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41425C" w:rsidRPr="00F8106E" w14:paraId="3939A41B" w14:textId="77777777" w:rsidTr="00060217">
        <w:trPr>
          <w:trHeight w:val="720"/>
        </w:trPr>
        <w:tc>
          <w:tcPr>
            <w:tcW w:w="5490" w:type="dxa"/>
            <w:gridSpan w:val="2"/>
            <w:tcBorders>
              <w:bottom w:val="single" w:sz="18" w:space="0" w:color="auto"/>
            </w:tcBorders>
          </w:tcPr>
          <w:p w14:paraId="27F7952F" w14:textId="77777777" w:rsidR="0041425C" w:rsidRPr="0024669B" w:rsidRDefault="0041425C" w:rsidP="0006021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eastAsiaTheme="minorEastAsia"/>
                <w:b/>
                <w:bCs/>
                <w:sz w:val="36"/>
                <w:szCs w:val="36"/>
              </w:rPr>
            </w:pPr>
            <w:r w:rsidRPr="0024669B">
              <w:rPr>
                <w:rFonts w:eastAsiaTheme="minorEastAsia"/>
                <w:b/>
                <w:bCs/>
                <w:color w:val="000000"/>
                <w:sz w:val="36"/>
                <w:szCs w:val="36"/>
              </w:rPr>
              <w:t>联</w:t>
            </w:r>
            <w:r w:rsidRPr="0024669B">
              <w:rPr>
                <w:rFonts w:eastAsiaTheme="minorEastAsia"/>
                <w:b/>
                <w:bCs/>
                <w:color w:val="000000"/>
                <w:sz w:val="36"/>
                <w:szCs w:val="36"/>
              </w:rPr>
              <w:t xml:space="preserve">  </w:t>
            </w:r>
            <w:r w:rsidRPr="0024669B">
              <w:rPr>
                <w:rFonts w:eastAsiaTheme="minorEastAsia"/>
                <w:b/>
                <w:bCs/>
                <w:color w:val="000000"/>
                <w:sz w:val="36"/>
                <w:szCs w:val="36"/>
              </w:rPr>
              <w:t>合</w:t>
            </w:r>
            <w:r w:rsidRPr="0024669B">
              <w:rPr>
                <w:rFonts w:eastAsiaTheme="minorEastAsia"/>
                <w:b/>
                <w:bCs/>
                <w:color w:val="000000"/>
                <w:sz w:val="36"/>
                <w:szCs w:val="36"/>
              </w:rPr>
              <w:t xml:space="preserve">  </w:t>
            </w:r>
            <w:r w:rsidRPr="0024669B">
              <w:rPr>
                <w:rFonts w:eastAsiaTheme="minorEastAsia"/>
                <w:b/>
                <w:bCs/>
                <w:color w:val="000000"/>
                <w:sz w:val="36"/>
                <w:szCs w:val="36"/>
              </w:rPr>
              <w:t>国</w:t>
            </w:r>
          </w:p>
        </w:tc>
        <w:tc>
          <w:tcPr>
            <w:tcW w:w="4590" w:type="dxa"/>
            <w:tcBorders>
              <w:bottom w:val="single" w:sz="18" w:space="0" w:color="auto"/>
            </w:tcBorders>
          </w:tcPr>
          <w:p w14:paraId="6022FC65" w14:textId="77777777" w:rsidR="0041425C" w:rsidRPr="00337EF7" w:rsidRDefault="0041425C" w:rsidP="00060217">
            <w:pPr>
              <w:jc w:val="right"/>
              <w:rPr>
                <w:rFonts w:eastAsiaTheme="minorEastAsia"/>
                <w:sz w:val="36"/>
                <w:szCs w:val="36"/>
              </w:rPr>
            </w:pPr>
            <w:r w:rsidRPr="00337EF7">
              <w:rPr>
                <w:rFonts w:eastAsiaTheme="minorEastAsia"/>
                <w:b/>
                <w:sz w:val="36"/>
                <w:szCs w:val="36"/>
              </w:rPr>
              <w:t>EP</w:t>
            </w:r>
          </w:p>
        </w:tc>
      </w:tr>
      <w:tr w:rsidR="0041425C" w:rsidRPr="00F8106E" w14:paraId="28429DB5" w14:textId="77777777" w:rsidTr="0006021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4"/>
        </w:trPr>
        <w:tc>
          <w:tcPr>
            <w:tcW w:w="2070" w:type="dxa"/>
            <w:tcBorders>
              <w:top w:val="nil"/>
              <w:left w:val="nil"/>
              <w:bottom w:val="single" w:sz="36" w:space="0" w:color="auto"/>
              <w:right w:val="nil"/>
            </w:tcBorders>
          </w:tcPr>
          <w:p w14:paraId="73596B7C" w14:textId="77777777" w:rsidR="0041425C" w:rsidRPr="00F8106E" w:rsidRDefault="0041425C" w:rsidP="00060217">
            <w:pPr>
              <w:spacing w:before="120"/>
              <w:rPr>
                <w:rFonts w:eastAsiaTheme="minorEastAsia"/>
                <w:sz w:val="24"/>
                <w:szCs w:val="24"/>
              </w:rPr>
            </w:pPr>
            <w:r w:rsidRPr="00F8106E">
              <w:rPr>
                <w:rFonts w:eastAsiaTheme="minorEastAsia"/>
                <w:noProof/>
                <w:sz w:val="24"/>
                <w:szCs w:val="24"/>
                <w:lang w:val="en-US"/>
              </w:rPr>
              <w:drawing>
                <wp:anchor distT="0" distB="0" distL="114300" distR="114300" simplePos="0" relativeHeight="251659264" behindDoc="0" locked="0" layoutInCell="1" allowOverlap="1" wp14:anchorId="6E527AE1" wp14:editId="6D410E36">
                  <wp:simplePos x="0" y="0"/>
                  <wp:positionH relativeFrom="column">
                    <wp:posOffset>15240</wp:posOffset>
                  </wp:positionH>
                  <wp:positionV relativeFrom="paragraph">
                    <wp:posOffset>878205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F8106E">
              <w:rPr>
                <w:rFonts w:eastAsiaTheme="minorEastAsia"/>
                <w:noProof/>
                <w:sz w:val="24"/>
                <w:szCs w:val="24"/>
                <w:lang w:val="en-US"/>
              </w:rPr>
              <w:drawing>
                <wp:anchor distT="0" distB="0" distL="114300" distR="114300" simplePos="0" relativeHeight="251660288" behindDoc="1" locked="0" layoutInCell="0" allowOverlap="1" wp14:anchorId="73CB0CD9" wp14:editId="4FB8DBF0">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vAlign w:val="center"/>
          </w:tcPr>
          <w:p w14:paraId="487D5F6B" w14:textId="77777777" w:rsidR="0041425C" w:rsidRPr="00F8106E" w:rsidRDefault="0041425C" w:rsidP="00060217">
            <w:pPr>
              <w:pStyle w:val="Heading3"/>
              <w:numPr>
                <w:ilvl w:val="0"/>
                <w:numId w:val="0"/>
              </w:numPr>
              <w:spacing w:after="0"/>
              <w:jc w:val="left"/>
              <w:rPr>
                <w:rFonts w:eastAsiaTheme="minorEastAsia"/>
                <w:b/>
                <w:sz w:val="32"/>
                <w:szCs w:val="32"/>
              </w:rPr>
            </w:pPr>
          </w:p>
          <w:p w14:paraId="0CC270F4" w14:textId="77777777" w:rsidR="0041425C" w:rsidRPr="0024669B" w:rsidRDefault="0041425C" w:rsidP="00060217">
            <w:pPr>
              <w:pStyle w:val="Heading3"/>
              <w:numPr>
                <w:ilvl w:val="0"/>
                <w:numId w:val="0"/>
              </w:numPr>
              <w:spacing w:after="0"/>
              <w:jc w:val="left"/>
              <w:rPr>
                <w:rFonts w:eastAsiaTheme="minorEastAsia"/>
                <w:b/>
                <w:bCs/>
                <w:sz w:val="44"/>
                <w:szCs w:val="44"/>
                <w:lang w:val="ru-RU"/>
              </w:rPr>
            </w:pPr>
            <w:r w:rsidRPr="0024669B">
              <w:rPr>
                <w:rFonts w:eastAsiaTheme="minorEastAsia"/>
                <w:b/>
                <w:bCs/>
                <w:color w:val="000000"/>
                <w:sz w:val="44"/>
                <w:szCs w:val="44"/>
              </w:rPr>
              <w:t>联</w:t>
            </w:r>
            <w:r w:rsidRPr="0024669B">
              <w:rPr>
                <w:rFonts w:eastAsiaTheme="minorEastAsia"/>
                <w:b/>
                <w:bCs/>
                <w:color w:val="000000"/>
                <w:sz w:val="44"/>
                <w:szCs w:val="44"/>
              </w:rPr>
              <w:t xml:space="preserve"> </w:t>
            </w:r>
            <w:r w:rsidRPr="0024669B">
              <w:rPr>
                <w:rFonts w:eastAsiaTheme="minorEastAsia"/>
                <w:b/>
                <w:bCs/>
                <w:color w:val="000000"/>
                <w:sz w:val="44"/>
                <w:szCs w:val="44"/>
              </w:rPr>
              <w:t>合</w:t>
            </w:r>
            <w:r w:rsidRPr="0024669B">
              <w:rPr>
                <w:rFonts w:eastAsiaTheme="minorEastAsia"/>
                <w:b/>
                <w:bCs/>
                <w:color w:val="000000"/>
                <w:sz w:val="44"/>
                <w:szCs w:val="44"/>
              </w:rPr>
              <w:t xml:space="preserve"> </w:t>
            </w:r>
            <w:r w:rsidRPr="0024669B">
              <w:rPr>
                <w:rFonts w:eastAsiaTheme="minorEastAsia"/>
                <w:b/>
                <w:bCs/>
                <w:color w:val="000000"/>
                <w:sz w:val="44"/>
                <w:szCs w:val="44"/>
              </w:rPr>
              <w:t>国</w:t>
            </w:r>
          </w:p>
          <w:p w14:paraId="1A73F565" w14:textId="77777777" w:rsidR="0041425C" w:rsidRPr="0024669B" w:rsidRDefault="0041425C" w:rsidP="0006021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eastAsiaTheme="minorEastAsia"/>
                <w:b/>
                <w:bCs/>
                <w:color w:val="000000"/>
                <w:sz w:val="44"/>
                <w:szCs w:val="44"/>
              </w:rPr>
            </w:pPr>
            <w:r w:rsidRPr="0024669B">
              <w:rPr>
                <w:rFonts w:eastAsiaTheme="minorEastAsia"/>
                <w:b/>
                <w:bCs/>
                <w:color w:val="000000"/>
                <w:sz w:val="44"/>
                <w:szCs w:val="44"/>
              </w:rPr>
              <w:t>环</w:t>
            </w:r>
            <w:r w:rsidRPr="0024669B">
              <w:rPr>
                <w:rFonts w:eastAsiaTheme="minorEastAsia"/>
                <w:b/>
                <w:bCs/>
                <w:color w:val="000000"/>
                <w:sz w:val="44"/>
                <w:szCs w:val="44"/>
                <w:lang w:val="ru-RU"/>
              </w:rPr>
              <w:t xml:space="preserve"> </w:t>
            </w:r>
            <w:r w:rsidRPr="0024669B">
              <w:rPr>
                <w:rFonts w:eastAsiaTheme="minorEastAsia"/>
                <w:b/>
                <w:bCs/>
                <w:color w:val="000000"/>
                <w:sz w:val="44"/>
                <w:szCs w:val="44"/>
              </w:rPr>
              <w:t>境</w:t>
            </w:r>
            <w:r w:rsidRPr="0024669B">
              <w:rPr>
                <w:rFonts w:eastAsiaTheme="minorEastAsia"/>
                <w:b/>
                <w:bCs/>
                <w:color w:val="000000"/>
                <w:sz w:val="44"/>
                <w:szCs w:val="44"/>
                <w:lang w:val="ru-RU"/>
              </w:rPr>
              <w:t xml:space="preserve"> </w:t>
            </w:r>
            <w:r w:rsidRPr="0024669B">
              <w:rPr>
                <w:rFonts w:eastAsiaTheme="minorEastAsia"/>
                <w:b/>
                <w:bCs/>
                <w:color w:val="000000"/>
                <w:sz w:val="44"/>
                <w:szCs w:val="44"/>
              </w:rPr>
              <w:t>规</w:t>
            </w:r>
            <w:r w:rsidRPr="0024669B">
              <w:rPr>
                <w:rFonts w:eastAsiaTheme="minorEastAsia"/>
                <w:b/>
                <w:bCs/>
                <w:color w:val="000000"/>
                <w:sz w:val="44"/>
                <w:szCs w:val="44"/>
                <w:lang w:val="ru-RU"/>
              </w:rPr>
              <w:t xml:space="preserve"> </w:t>
            </w:r>
            <w:r w:rsidRPr="0024669B">
              <w:rPr>
                <w:rFonts w:eastAsiaTheme="minorEastAsia"/>
                <w:b/>
                <w:bCs/>
                <w:color w:val="000000"/>
                <w:sz w:val="44"/>
                <w:szCs w:val="44"/>
              </w:rPr>
              <w:t>划</w:t>
            </w:r>
            <w:r w:rsidRPr="0024669B">
              <w:rPr>
                <w:rFonts w:eastAsiaTheme="minorEastAsia"/>
                <w:b/>
                <w:bCs/>
                <w:color w:val="000000"/>
                <w:sz w:val="44"/>
                <w:szCs w:val="44"/>
                <w:lang w:val="ru-RU"/>
              </w:rPr>
              <w:t xml:space="preserve"> </w:t>
            </w:r>
            <w:r w:rsidRPr="0024669B">
              <w:rPr>
                <w:rFonts w:eastAsiaTheme="minorEastAsia"/>
                <w:b/>
                <w:bCs/>
                <w:color w:val="000000"/>
                <w:sz w:val="44"/>
                <w:szCs w:val="44"/>
              </w:rPr>
              <w:t>署</w:t>
            </w:r>
          </w:p>
          <w:p w14:paraId="6D99D25F" w14:textId="77777777" w:rsidR="0041425C" w:rsidRPr="00F8106E" w:rsidRDefault="0041425C" w:rsidP="0006021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eastAsiaTheme="minorEastAsia"/>
                <w:color w:val="000000"/>
                <w:sz w:val="32"/>
                <w:szCs w:val="32"/>
              </w:rPr>
            </w:pPr>
          </w:p>
          <w:p w14:paraId="41286692" w14:textId="77777777" w:rsidR="0041425C" w:rsidRPr="00F8106E" w:rsidRDefault="0041425C" w:rsidP="0006021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eastAsiaTheme="minorEastAsia"/>
                <w:b/>
                <w:sz w:val="32"/>
                <w:szCs w:val="32"/>
                <w:lang w:val="ru-RU"/>
              </w:rPr>
            </w:pPr>
          </w:p>
        </w:tc>
        <w:tc>
          <w:tcPr>
            <w:tcW w:w="4590" w:type="dxa"/>
            <w:tcBorders>
              <w:top w:val="nil"/>
              <w:left w:val="nil"/>
              <w:bottom w:val="single" w:sz="36" w:space="0" w:color="auto"/>
              <w:right w:val="nil"/>
            </w:tcBorders>
          </w:tcPr>
          <w:p w14:paraId="45F3C3C8" w14:textId="77777777" w:rsidR="0041425C" w:rsidRPr="00F8106E" w:rsidRDefault="0041425C" w:rsidP="00060217">
            <w:pPr>
              <w:rPr>
                <w:rFonts w:eastAsiaTheme="minorEastAsia"/>
                <w:color w:val="000000"/>
                <w:sz w:val="24"/>
                <w:szCs w:val="24"/>
                <w:lang w:val="ru-RU"/>
              </w:rPr>
            </w:pPr>
          </w:p>
          <w:p w14:paraId="33AABA35" w14:textId="77777777" w:rsidR="0041425C" w:rsidRPr="0024669B" w:rsidRDefault="0041425C" w:rsidP="00060217">
            <w:pPr>
              <w:rPr>
                <w:rFonts w:eastAsiaTheme="minorEastAsia"/>
                <w:color w:val="000000"/>
              </w:rPr>
            </w:pPr>
            <w:r w:rsidRPr="0024669B">
              <w:rPr>
                <w:rFonts w:eastAsiaTheme="minorEastAsia"/>
                <w:color w:val="000000"/>
              </w:rPr>
              <w:t>Distr.</w:t>
            </w:r>
          </w:p>
          <w:p w14:paraId="37B641F8" w14:textId="77777777" w:rsidR="0041425C" w:rsidRPr="0024669B" w:rsidRDefault="0041425C" w:rsidP="00060217">
            <w:pPr>
              <w:rPr>
                <w:rFonts w:eastAsiaTheme="minorEastAsia"/>
                <w:color w:val="000000"/>
              </w:rPr>
            </w:pPr>
            <w:r w:rsidRPr="0024669B">
              <w:rPr>
                <w:rFonts w:eastAsiaTheme="minorEastAsia"/>
                <w:color w:val="000000"/>
              </w:rPr>
              <w:t>GENERAL</w:t>
            </w:r>
          </w:p>
          <w:p w14:paraId="660DA234" w14:textId="77777777" w:rsidR="0041425C" w:rsidRPr="0024669B" w:rsidRDefault="0041425C" w:rsidP="00060217">
            <w:pPr>
              <w:rPr>
                <w:rFonts w:eastAsiaTheme="minorEastAsia"/>
                <w:color w:val="000000"/>
              </w:rPr>
            </w:pPr>
          </w:p>
          <w:p w14:paraId="2D1377C4" w14:textId="77777777" w:rsidR="00275F3B" w:rsidRPr="0024669B" w:rsidRDefault="00275F3B" w:rsidP="00275F3B">
            <w:pPr>
              <w:rPr>
                <w:rFonts w:eastAsiaTheme="minorEastAsia"/>
              </w:rPr>
            </w:pPr>
            <w:r w:rsidRPr="0024669B">
              <w:rPr>
                <w:rFonts w:eastAsiaTheme="minorEastAsia"/>
              </w:rPr>
              <w:fldChar w:fldCharType="begin"/>
            </w:r>
            <w:r w:rsidRPr="0024669B">
              <w:rPr>
                <w:rFonts w:eastAsiaTheme="minorEastAsia"/>
              </w:rPr>
              <w:instrText xml:space="preserve"> DOCPROPERTY "Document number"  \* MERGEFORMAT </w:instrText>
            </w:r>
            <w:r w:rsidRPr="0024669B">
              <w:rPr>
                <w:rFonts w:eastAsiaTheme="minorEastAsia"/>
              </w:rPr>
              <w:fldChar w:fldCharType="separate"/>
            </w:r>
            <w:r w:rsidRPr="0024669B">
              <w:rPr>
                <w:rFonts w:eastAsiaTheme="minorEastAsia"/>
              </w:rPr>
              <w:t>UNEP/</w:t>
            </w:r>
            <w:proofErr w:type="spellStart"/>
            <w:r w:rsidRPr="0024669B">
              <w:rPr>
                <w:rFonts w:eastAsiaTheme="minorEastAsia"/>
              </w:rPr>
              <w:t>OzL.Pro</w:t>
            </w:r>
            <w:proofErr w:type="spellEnd"/>
            <w:r w:rsidRPr="0024669B">
              <w:rPr>
                <w:rFonts w:eastAsiaTheme="minorEastAsia"/>
              </w:rPr>
              <w:t>/</w:t>
            </w:r>
            <w:proofErr w:type="spellStart"/>
            <w:r w:rsidRPr="0024669B">
              <w:rPr>
                <w:rFonts w:eastAsiaTheme="minorEastAsia"/>
              </w:rPr>
              <w:t>ExCom</w:t>
            </w:r>
            <w:proofErr w:type="spellEnd"/>
            <w:r w:rsidRPr="0024669B">
              <w:rPr>
                <w:rFonts w:eastAsiaTheme="minorEastAsia"/>
              </w:rPr>
              <w:t>/87/46</w:t>
            </w:r>
            <w:r w:rsidRPr="0024669B">
              <w:rPr>
                <w:rFonts w:eastAsiaTheme="minorEastAsia"/>
              </w:rPr>
              <w:fldChar w:fldCharType="end"/>
            </w:r>
          </w:p>
          <w:p w14:paraId="165663AC" w14:textId="5EE6722B" w:rsidR="0041425C" w:rsidRPr="0024669B" w:rsidRDefault="00275F3B" w:rsidP="00275F3B">
            <w:pPr>
              <w:rPr>
                <w:rFonts w:eastAsiaTheme="minorEastAsia"/>
                <w:color w:val="000000"/>
              </w:rPr>
            </w:pPr>
            <w:r w:rsidRPr="0024669B">
              <w:rPr>
                <w:rFonts w:eastAsiaTheme="minorEastAsia"/>
              </w:rPr>
              <w:fldChar w:fldCharType="begin"/>
            </w:r>
            <w:r w:rsidRPr="0024669B">
              <w:rPr>
                <w:rFonts w:eastAsiaTheme="minorEastAsia"/>
              </w:rPr>
              <w:instrText xml:space="preserve"> DOCPROPERTY "Revision date" \@ "d MMMM YYYY"  \* MERGEFORMAT </w:instrText>
            </w:r>
            <w:r w:rsidRPr="0024669B">
              <w:rPr>
                <w:rFonts w:eastAsiaTheme="minorEastAsia"/>
              </w:rPr>
              <w:fldChar w:fldCharType="separate"/>
            </w:r>
            <w:r w:rsidRPr="0024669B">
              <w:rPr>
                <w:rFonts w:eastAsiaTheme="minorEastAsia"/>
              </w:rPr>
              <w:t>2 June 2021</w:t>
            </w:r>
            <w:r w:rsidRPr="0024669B">
              <w:rPr>
                <w:rFonts w:eastAsiaTheme="minorEastAsia"/>
              </w:rPr>
              <w:fldChar w:fldCharType="end"/>
            </w:r>
          </w:p>
          <w:p w14:paraId="0B3A6BB8" w14:textId="77777777" w:rsidR="0041425C" w:rsidRPr="0024669B" w:rsidRDefault="0041425C" w:rsidP="00060217">
            <w:pPr>
              <w:rPr>
                <w:rFonts w:eastAsiaTheme="minorEastAsia"/>
                <w:color w:val="000000"/>
              </w:rPr>
            </w:pPr>
          </w:p>
          <w:p w14:paraId="5B432817" w14:textId="77777777" w:rsidR="0041425C" w:rsidRPr="0024669B" w:rsidRDefault="0041425C" w:rsidP="00060217">
            <w:pPr>
              <w:tabs>
                <w:tab w:val="left" w:pos="10080"/>
              </w:tabs>
              <w:rPr>
                <w:rFonts w:eastAsiaTheme="minorEastAsia"/>
                <w:color w:val="000000"/>
              </w:rPr>
            </w:pPr>
            <w:r w:rsidRPr="0024669B">
              <w:rPr>
                <w:rFonts w:eastAsiaTheme="minorEastAsia"/>
                <w:color w:val="000000"/>
              </w:rPr>
              <w:t>CHINESE</w:t>
            </w:r>
          </w:p>
          <w:p w14:paraId="3A65E7AD" w14:textId="77777777" w:rsidR="0041425C" w:rsidRPr="0024669B" w:rsidRDefault="0041425C" w:rsidP="00060217">
            <w:pPr>
              <w:tabs>
                <w:tab w:val="left" w:pos="10080"/>
              </w:tabs>
              <w:rPr>
                <w:rFonts w:eastAsiaTheme="minorEastAsia"/>
                <w:color w:val="000000"/>
                <w:spacing w:val="-10"/>
              </w:rPr>
            </w:pPr>
            <w:r w:rsidRPr="0024669B">
              <w:rPr>
                <w:rFonts w:eastAsiaTheme="minorEastAsia"/>
                <w:color w:val="000000"/>
              </w:rPr>
              <w:t>ORIGINAL: ENGLISH</w:t>
            </w:r>
          </w:p>
          <w:p w14:paraId="7275B235" w14:textId="77777777" w:rsidR="0041425C" w:rsidRPr="00F8106E" w:rsidRDefault="0041425C" w:rsidP="00060217">
            <w:pPr>
              <w:rPr>
                <w:rFonts w:eastAsiaTheme="minorEastAsia"/>
                <w:sz w:val="24"/>
                <w:szCs w:val="24"/>
              </w:rPr>
            </w:pPr>
          </w:p>
        </w:tc>
      </w:tr>
    </w:tbl>
    <w:p w14:paraId="1EA8E560" w14:textId="77777777" w:rsidR="0041425C" w:rsidRPr="00F8106E" w:rsidRDefault="0041425C" w:rsidP="0041425C">
      <w:pPr>
        <w:pStyle w:val="Normal-para"/>
        <w:numPr>
          <w:ilvl w:val="0"/>
          <w:numId w:val="0"/>
        </w:numPr>
        <w:tabs>
          <w:tab w:val="clear" w:pos="490"/>
          <w:tab w:val="clear" w:pos="979"/>
          <w:tab w:val="clear" w:pos="1469"/>
          <w:tab w:val="left" w:pos="3705"/>
        </w:tabs>
        <w:spacing w:before="0" w:after="0"/>
        <w:rPr>
          <w:rFonts w:eastAsiaTheme="minorEastAsia"/>
          <w:color w:val="000000"/>
          <w:szCs w:val="24"/>
        </w:rPr>
      </w:pPr>
      <w:r w:rsidRPr="00F8106E">
        <w:rPr>
          <w:rFonts w:eastAsiaTheme="minorEastAsia"/>
          <w:color w:val="000000"/>
          <w:szCs w:val="24"/>
        </w:rPr>
        <w:t>执行蒙特利尔议定书</w:t>
      </w:r>
    </w:p>
    <w:p w14:paraId="50744554" w14:textId="77777777" w:rsidR="0041425C" w:rsidRPr="00F8106E" w:rsidRDefault="0041425C" w:rsidP="0041425C">
      <w:pPr>
        <w:pStyle w:val="Normal-para"/>
        <w:numPr>
          <w:ilvl w:val="0"/>
          <w:numId w:val="0"/>
        </w:numPr>
        <w:tabs>
          <w:tab w:val="clear" w:pos="490"/>
          <w:tab w:val="clear" w:pos="979"/>
          <w:tab w:val="clear" w:pos="1469"/>
          <w:tab w:val="left" w:pos="3705"/>
        </w:tabs>
        <w:spacing w:before="0" w:after="0"/>
        <w:rPr>
          <w:rFonts w:eastAsiaTheme="minorEastAsia"/>
          <w:color w:val="000000"/>
          <w:szCs w:val="24"/>
        </w:rPr>
      </w:pPr>
      <w:r w:rsidRPr="00F8106E">
        <w:rPr>
          <w:rFonts w:eastAsiaTheme="minorEastAsia"/>
          <w:color w:val="000000"/>
          <w:szCs w:val="24"/>
          <w:lang w:val="en-CA"/>
        </w:rPr>
        <w:t xml:space="preserve">  </w:t>
      </w:r>
      <w:r w:rsidRPr="00F8106E">
        <w:rPr>
          <w:rFonts w:eastAsiaTheme="minorEastAsia"/>
          <w:color w:val="000000"/>
          <w:szCs w:val="24"/>
        </w:rPr>
        <w:t>多边基金执行委员会</w:t>
      </w:r>
      <w:r w:rsidRPr="00F8106E">
        <w:rPr>
          <w:rFonts w:eastAsiaTheme="minorEastAsia"/>
          <w:color w:val="000000"/>
          <w:szCs w:val="24"/>
        </w:rPr>
        <w:tab/>
      </w:r>
    </w:p>
    <w:p w14:paraId="17947CDD" w14:textId="77777777" w:rsidR="0041425C" w:rsidRPr="00F8106E" w:rsidRDefault="0041425C" w:rsidP="0041425C">
      <w:pPr>
        <w:jc w:val="left"/>
        <w:rPr>
          <w:rFonts w:eastAsiaTheme="minorEastAsia"/>
          <w:sz w:val="24"/>
          <w:szCs w:val="24"/>
        </w:rPr>
      </w:pPr>
      <w:r w:rsidRPr="00F8106E">
        <w:rPr>
          <w:rFonts w:eastAsiaTheme="minorEastAsia"/>
          <w:noProof/>
          <w:sz w:val="24"/>
          <w:szCs w:val="24"/>
        </w:rPr>
        <w:t>第八十七次会议</w:t>
      </w:r>
    </w:p>
    <w:p w14:paraId="3686D97E" w14:textId="77777777" w:rsidR="0041425C" w:rsidRPr="00F8106E" w:rsidRDefault="0041425C" w:rsidP="0041425C">
      <w:pPr>
        <w:jc w:val="left"/>
        <w:rPr>
          <w:rFonts w:eastAsiaTheme="minorEastAsia"/>
          <w:sz w:val="24"/>
          <w:szCs w:val="24"/>
          <w:lang w:eastAsia="zh-CN"/>
        </w:rPr>
      </w:pPr>
      <w:r w:rsidRPr="00F8106E">
        <w:rPr>
          <w:rFonts w:eastAsiaTheme="minorEastAsia"/>
          <w:noProof/>
          <w:sz w:val="24"/>
          <w:szCs w:val="24"/>
          <w:lang w:eastAsia="zh-CN"/>
        </w:rPr>
        <w:t>2021</w:t>
      </w:r>
      <w:r w:rsidRPr="00F8106E">
        <w:rPr>
          <w:rFonts w:eastAsiaTheme="minorEastAsia"/>
          <w:noProof/>
          <w:sz w:val="24"/>
          <w:szCs w:val="24"/>
          <w:lang w:eastAsia="zh-CN"/>
        </w:rPr>
        <w:t>年</w:t>
      </w:r>
      <w:r w:rsidRPr="00F8106E">
        <w:rPr>
          <w:rFonts w:eastAsiaTheme="minorEastAsia"/>
          <w:noProof/>
          <w:sz w:val="24"/>
          <w:szCs w:val="24"/>
          <w:lang w:eastAsia="zh-CN"/>
        </w:rPr>
        <w:t>6</w:t>
      </w:r>
      <w:r w:rsidRPr="00F8106E">
        <w:rPr>
          <w:rFonts w:eastAsiaTheme="minorEastAsia"/>
          <w:noProof/>
          <w:sz w:val="24"/>
          <w:szCs w:val="24"/>
          <w:lang w:eastAsia="zh-CN"/>
        </w:rPr>
        <w:t>月</w:t>
      </w:r>
      <w:r w:rsidRPr="00F8106E">
        <w:rPr>
          <w:rFonts w:eastAsiaTheme="minorEastAsia"/>
          <w:noProof/>
          <w:sz w:val="24"/>
          <w:szCs w:val="24"/>
          <w:lang w:eastAsia="zh-CN"/>
        </w:rPr>
        <w:t>28</w:t>
      </w:r>
      <w:r w:rsidRPr="00F8106E">
        <w:rPr>
          <w:rFonts w:eastAsiaTheme="minorEastAsia"/>
          <w:noProof/>
          <w:sz w:val="24"/>
          <w:szCs w:val="24"/>
          <w:lang w:eastAsia="zh-CN"/>
        </w:rPr>
        <w:t>日至</w:t>
      </w:r>
      <w:r w:rsidRPr="00F8106E">
        <w:rPr>
          <w:rFonts w:eastAsiaTheme="minorEastAsia"/>
          <w:noProof/>
          <w:sz w:val="24"/>
          <w:szCs w:val="24"/>
          <w:lang w:eastAsia="zh-CN"/>
        </w:rPr>
        <w:t>7</w:t>
      </w:r>
      <w:r w:rsidRPr="00F8106E">
        <w:rPr>
          <w:rFonts w:eastAsiaTheme="minorEastAsia"/>
          <w:noProof/>
          <w:sz w:val="24"/>
          <w:szCs w:val="24"/>
          <w:lang w:eastAsia="zh-CN"/>
        </w:rPr>
        <w:t>月</w:t>
      </w:r>
      <w:r w:rsidRPr="00F8106E">
        <w:rPr>
          <w:rFonts w:eastAsiaTheme="minorEastAsia"/>
          <w:noProof/>
          <w:sz w:val="24"/>
          <w:szCs w:val="24"/>
          <w:lang w:eastAsia="zh-CN"/>
        </w:rPr>
        <w:t>2</w:t>
      </w:r>
      <w:r w:rsidRPr="00F8106E">
        <w:rPr>
          <w:rFonts w:eastAsiaTheme="minorEastAsia"/>
          <w:noProof/>
          <w:sz w:val="24"/>
          <w:szCs w:val="24"/>
          <w:lang w:eastAsia="zh-CN"/>
        </w:rPr>
        <w:t>日，蒙特利尔</w:t>
      </w:r>
      <w:r w:rsidRPr="00F8106E">
        <w:rPr>
          <w:rStyle w:val="FootnoteReference"/>
          <w:rFonts w:eastAsiaTheme="minorEastAsia"/>
          <w:sz w:val="24"/>
          <w:szCs w:val="24"/>
        </w:rPr>
        <w:footnoteReference w:id="1"/>
      </w:r>
    </w:p>
    <w:p w14:paraId="467CA6AD" w14:textId="77777777" w:rsidR="00C15867" w:rsidRPr="00F8106E" w:rsidRDefault="00C15867" w:rsidP="00857077">
      <w:pPr>
        <w:jc w:val="left"/>
        <w:rPr>
          <w:rFonts w:eastAsiaTheme="minorEastAsia"/>
          <w:sz w:val="24"/>
          <w:szCs w:val="24"/>
          <w:lang w:eastAsia="zh-CN"/>
        </w:rPr>
      </w:pPr>
    </w:p>
    <w:p w14:paraId="3D52FF4F" w14:textId="77777777" w:rsidR="0000056C" w:rsidRPr="00F8106E" w:rsidRDefault="0000056C" w:rsidP="00857077">
      <w:pPr>
        <w:jc w:val="left"/>
        <w:rPr>
          <w:rFonts w:eastAsiaTheme="minorEastAsia"/>
          <w:sz w:val="24"/>
          <w:szCs w:val="24"/>
          <w:lang w:eastAsia="zh-CN"/>
        </w:rPr>
      </w:pPr>
    </w:p>
    <w:p w14:paraId="4485B570" w14:textId="06C3E583" w:rsidR="0000056C" w:rsidRPr="00F8106E" w:rsidRDefault="00275F3B" w:rsidP="0000056C">
      <w:pPr>
        <w:jc w:val="center"/>
        <w:rPr>
          <w:rFonts w:eastAsiaTheme="minorEastAsia"/>
          <w:b/>
          <w:caps/>
          <w:sz w:val="24"/>
          <w:szCs w:val="24"/>
          <w:lang w:eastAsia="zh-CN"/>
        </w:rPr>
      </w:pPr>
      <w:r w:rsidRPr="00F8106E">
        <w:rPr>
          <w:rFonts w:eastAsiaTheme="minorEastAsia"/>
          <w:b/>
          <w:caps/>
          <w:sz w:val="24"/>
          <w:szCs w:val="24"/>
          <w:lang w:eastAsia="zh-CN"/>
        </w:rPr>
        <w:t>第</w:t>
      </w:r>
      <w:r w:rsidRPr="00F8106E">
        <w:rPr>
          <w:rFonts w:eastAsiaTheme="minorEastAsia"/>
          <w:b/>
          <w:caps/>
          <w:sz w:val="24"/>
          <w:szCs w:val="24"/>
          <w:lang w:eastAsia="zh-CN"/>
        </w:rPr>
        <w:t>5</w:t>
      </w:r>
      <w:r w:rsidRPr="00F8106E">
        <w:rPr>
          <w:rFonts w:eastAsiaTheme="minorEastAsia"/>
          <w:b/>
          <w:caps/>
          <w:sz w:val="24"/>
          <w:szCs w:val="24"/>
          <w:lang w:eastAsia="zh-CN"/>
        </w:rPr>
        <w:t>条国家编制氢氟碳化物逐步减少计划准则草案</w:t>
      </w:r>
      <w:r w:rsidRPr="00F8106E">
        <w:rPr>
          <w:rFonts w:eastAsiaTheme="minorEastAsia"/>
          <w:b/>
          <w:caps/>
          <w:sz w:val="24"/>
          <w:szCs w:val="24"/>
          <w:lang w:eastAsia="zh-CN"/>
        </w:rPr>
        <w:t xml:space="preserve"> </w:t>
      </w:r>
      <w:r w:rsidR="0000056C" w:rsidRPr="00F8106E">
        <w:rPr>
          <w:rFonts w:eastAsiaTheme="minorEastAsia"/>
          <w:b/>
          <w:caps/>
          <w:sz w:val="24"/>
          <w:szCs w:val="24"/>
          <w:lang w:eastAsia="zh-CN"/>
        </w:rPr>
        <w:t>(</w:t>
      </w:r>
      <w:r w:rsidRPr="00F8106E">
        <w:rPr>
          <w:rFonts w:eastAsiaTheme="minorEastAsia"/>
          <w:b/>
          <w:caps/>
          <w:sz w:val="24"/>
          <w:szCs w:val="24"/>
          <w:lang w:eastAsia="zh-CN"/>
        </w:rPr>
        <w:t>第</w:t>
      </w:r>
      <w:r w:rsidR="0000056C" w:rsidRPr="00F8106E">
        <w:rPr>
          <w:rFonts w:eastAsiaTheme="minorEastAsia"/>
          <w:b/>
          <w:caps/>
          <w:sz w:val="24"/>
          <w:szCs w:val="24"/>
          <w:lang w:eastAsia="zh-CN"/>
        </w:rPr>
        <w:t>8</w:t>
      </w:r>
      <w:r w:rsidR="00CE31CE" w:rsidRPr="00F8106E">
        <w:rPr>
          <w:rFonts w:eastAsiaTheme="minorEastAsia"/>
          <w:b/>
          <w:caps/>
          <w:sz w:val="24"/>
          <w:szCs w:val="24"/>
          <w:lang w:eastAsia="zh-CN"/>
        </w:rPr>
        <w:t>6</w:t>
      </w:r>
      <w:r w:rsidR="0000056C" w:rsidRPr="00F8106E">
        <w:rPr>
          <w:rFonts w:eastAsiaTheme="minorEastAsia"/>
          <w:b/>
          <w:caps/>
          <w:sz w:val="24"/>
          <w:szCs w:val="24"/>
          <w:lang w:eastAsia="zh-CN"/>
        </w:rPr>
        <w:t>/</w:t>
      </w:r>
      <w:r w:rsidR="006639EA" w:rsidRPr="00F8106E">
        <w:rPr>
          <w:rFonts w:eastAsiaTheme="minorEastAsia"/>
          <w:b/>
          <w:caps/>
          <w:sz w:val="24"/>
          <w:szCs w:val="24"/>
          <w:lang w:eastAsia="zh-CN"/>
        </w:rPr>
        <w:t>93</w:t>
      </w:r>
      <w:r w:rsidRPr="00F8106E">
        <w:rPr>
          <w:rFonts w:eastAsiaTheme="minorEastAsia"/>
          <w:b/>
          <w:caps/>
          <w:sz w:val="24"/>
          <w:szCs w:val="24"/>
          <w:lang w:eastAsia="zh-CN"/>
        </w:rPr>
        <w:t>号决定</w:t>
      </w:r>
      <w:r w:rsidR="0000056C" w:rsidRPr="00F8106E">
        <w:rPr>
          <w:rFonts w:eastAsiaTheme="minorEastAsia"/>
          <w:b/>
          <w:caps/>
          <w:sz w:val="24"/>
          <w:szCs w:val="24"/>
          <w:lang w:eastAsia="zh-CN"/>
        </w:rPr>
        <w:t>)</w:t>
      </w:r>
    </w:p>
    <w:p w14:paraId="74F5F41C" w14:textId="759A88F9" w:rsidR="000F1514" w:rsidRPr="00F8106E" w:rsidRDefault="000F1514" w:rsidP="000F1514">
      <w:pPr>
        <w:jc w:val="center"/>
        <w:rPr>
          <w:rFonts w:eastAsiaTheme="minorEastAsia"/>
          <w:b/>
          <w:sz w:val="24"/>
          <w:szCs w:val="24"/>
          <w:lang w:eastAsia="zh-CN"/>
        </w:rPr>
      </w:pPr>
    </w:p>
    <w:p w14:paraId="74FB478D" w14:textId="6D363C5E" w:rsidR="000F1514" w:rsidRPr="00F8106E" w:rsidRDefault="00275F3B" w:rsidP="000F1514">
      <w:pPr>
        <w:jc w:val="center"/>
        <w:rPr>
          <w:rFonts w:eastAsiaTheme="minorEastAsia"/>
          <w:b/>
          <w:sz w:val="24"/>
          <w:szCs w:val="24"/>
        </w:rPr>
      </w:pPr>
      <w:r w:rsidRPr="00F8106E">
        <w:rPr>
          <w:rFonts w:eastAsiaTheme="minorEastAsia"/>
          <w:b/>
          <w:sz w:val="24"/>
          <w:szCs w:val="24"/>
          <w:lang w:eastAsia="zh-CN"/>
        </w:rPr>
        <w:t>秘书处的说明</w:t>
      </w:r>
    </w:p>
    <w:p w14:paraId="66F4E6F4" w14:textId="77777777" w:rsidR="000F1514" w:rsidRPr="00F8106E" w:rsidRDefault="000F1514" w:rsidP="000F1514">
      <w:pPr>
        <w:jc w:val="left"/>
        <w:rPr>
          <w:rFonts w:eastAsiaTheme="minorEastAsia"/>
          <w:sz w:val="24"/>
          <w:szCs w:val="24"/>
        </w:rPr>
      </w:pPr>
    </w:p>
    <w:p w14:paraId="5C4D0CDC" w14:textId="43A9E125" w:rsidR="000F1514" w:rsidRPr="00F8106E" w:rsidRDefault="00275F3B" w:rsidP="000F1514">
      <w:pPr>
        <w:jc w:val="left"/>
        <w:rPr>
          <w:rFonts w:eastAsiaTheme="minorEastAsia"/>
          <w:sz w:val="24"/>
          <w:szCs w:val="24"/>
        </w:rPr>
      </w:pPr>
      <w:r w:rsidRPr="00F8106E">
        <w:rPr>
          <w:rFonts w:eastAsiaTheme="minorEastAsia"/>
          <w:b/>
          <w:sz w:val="24"/>
          <w:szCs w:val="24"/>
          <w:lang w:eastAsia="zh-CN"/>
        </w:rPr>
        <w:t>背景</w:t>
      </w:r>
    </w:p>
    <w:p w14:paraId="12F3352F" w14:textId="77777777" w:rsidR="000F1514" w:rsidRPr="00F8106E" w:rsidRDefault="000F1514" w:rsidP="000F1514">
      <w:pPr>
        <w:jc w:val="left"/>
        <w:rPr>
          <w:rFonts w:eastAsiaTheme="minorEastAsia"/>
          <w:sz w:val="24"/>
          <w:szCs w:val="24"/>
        </w:rPr>
      </w:pPr>
    </w:p>
    <w:p w14:paraId="174BF6B6" w14:textId="6161AB6D" w:rsidR="000F1514" w:rsidRPr="00F8106E" w:rsidRDefault="00E90714" w:rsidP="0000056C">
      <w:pPr>
        <w:pStyle w:val="Heading1"/>
        <w:rPr>
          <w:rFonts w:eastAsiaTheme="minorEastAsia"/>
          <w:sz w:val="24"/>
          <w:szCs w:val="24"/>
          <w:lang w:eastAsia="zh-CN"/>
        </w:rPr>
      </w:pPr>
      <w:r w:rsidRPr="00F8106E">
        <w:rPr>
          <w:rFonts w:eastAsiaTheme="minorEastAsia"/>
          <w:sz w:val="24"/>
          <w:szCs w:val="24"/>
          <w:lang w:eastAsia="zh-CN"/>
        </w:rPr>
        <w:t>举行第</w:t>
      </w:r>
      <w:r w:rsidR="000673CA" w:rsidRPr="00F8106E">
        <w:rPr>
          <w:rFonts w:eastAsiaTheme="minorEastAsia"/>
          <w:sz w:val="24"/>
          <w:szCs w:val="24"/>
          <w:lang w:eastAsia="zh-CN"/>
        </w:rPr>
        <w:t>八十五</w:t>
      </w:r>
      <w:r w:rsidRPr="00F8106E">
        <w:rPr>
          <w:rFonts w:eastAsiaTheme="minorEastAsia"/>
          <w:sz w:val="24"/>
          <w:szCs w:val="24"/>
          <w:lang w:eastAsia="zh-CN"/>
        </w:rPr>
        <w:t>次和第</w:t>
      </w:r>
      <w:r w:rsidR="000673CA" w:rsidRPr="00F8106E">
        <w:rPr>
          <w:rFonts w:eastAsiaTheme="minorEastAsia"/>
          <w:sz w:val="24"/>
          <w:szCs w:val="24"/>
          <w:lang w:eastAsia="zh-CN"/>
        </w:rPr>
        <w:t>八十六</w:t>
      </w:r>
      <w:r w:rsidRPr="00F8106E">
        <w:rPr>
          <w:rFonts w:eastAsiaTheme="minorEastAsia"/>
          <w:sz w:val="24"/>
          <w:szCs w:val="24"/>
          <w:lang w:eastAsia="zh-CN"/>
        </w:rPr>
        <w:t>次会议的应急计划</w:t>
      </w:r>
      <w:r w:rsidR="000673CA" w:rsidRPr="00F8106E">
        <w:rPr>
          <w:rStyle w:val="FootnoteReference"/>
          <w:rFonts w:eastAsiaTheme="minorEastAsia"/>
          <w:sz w:val="24"/>
          <w:szCs w:val="24"/>
        </w:rPr>
        <w:footnoteReference w:id="2"/>
      </w:r>
      <w:r w:rsidRPr="00F8106E">
        <w:rPr>
          <w:rFonts w:eastAsiaTheme="minorEastAsia"/>
          <w:sz w:val="24"/>
          <w:szCs w:val="24"/>
          <w:lang w:eastAsia="zh-CN"/>
        </w:rPr>
        <w:t>已</w:t>
      </w:r>
      <w:r w:rsidR="0033473F" w:rsidRPr="00F8106E">
        <w:rPr>
          <w:rFonts w:eastAsiaTheme="minorEastAsia"/>
          <w:sz w:val="24"/>
          <w:szCs w:val="24"/>
          <w:lang w:eastAsia="zh-CN"/>
        </w:rPr>
        <w:t>根据</w:t>
      </w:r>
      <w:r w:rsidR="0033473F" w:rsidRPr="00F8106E">
        <w:rPr>
          <w:rFonts w:eastAsiaTheme="minorEastAsia"/>
          <w:sz w:val="24"/>
          <w:szCs w:val="24"/>
          <w:lang w:eastAsia="zh-CN"/>
        </w:rPr>
        <w:t>COVID-19</w:t>
      </w:r>
      <w:r w:rsidR="0033473F" w:rsidRPr="00F8106E">
        <w:rPr>
          <w:rFonts w:eastAsiaTheme="minorEastAsia"/>
          <w:sz w:val="24"/>
          <w:szCs w:val="24"/>
          <w:lang w:eastAsia="zh-CN"/>
        </w:rPr>
        <w:t>大流行病的</w:t>
      </w:r>
      <w:r w:rsidR="0024669B">
        <w:rPr>
          <w:rFonts w:eastAsiaTheme="minorEastAsia" w:hint="eastAsia"/>
          <w:sz w:val="24"/>
          <w:szCs w:val="24"/>
          <w:lang w:eastAsia="zh-CN"/>
        </w:rPr>
        <w:t>不断</w:t>
      </w:r>
      <w:r w:rsidR="0033473F" w:rsidRPr="00F8106E">
        <w:rPr>
          <w:rFonts w:eastAsiaTheme="minorEastAsia"/>
          <w:sz w:val="24"/>
          <w:szCs w:val="24"/>
          <w:lang w:eastAsia="zh-CN"/>
        </w:rPr>
        <w:t>演变几</w:t>
      </w:r>
      <w:r w:rsidRPr="00F8106E">
        <w:rPr>
          <w:rFonts w:eastAsiaTheme="minorEastAsia"/>
          <w:sz w:val="24"/>
          <w:szCs w:val="24"/>
          <w:lang w:eastAsia="zh-CN"/>
        </w:rPr>
        <w:t>经修改和调整；</w:t>
      </w:r>
      <w:r w:rsidRPr="00F8106E">
        <w:rPr>
          <w:rFonts w:eastAsiaTheme="minorEastAsia"/>
          <w:sz w:val="24"/>
          <w:szCs w:val="24"/>
          <w:lang w:eastAsia="zh-CN"/>
        </w:rPr>
        <w:t>2021</w:t>
      </w:r>
      <w:r w:rsidRPr="00F8106E">
        <w:rPr>
          <w:rFonts w:eastAsiaTheme="minorEastAsia"/>
          <w:sz w:val="24"/>
          <w:szCs w:val="24"/>
          <w:lang w:eastAsia="zh-CN"/>
        </w:rPr>
        <w:t>年</w:t>
      </w:r>
      <w:r w:rsidRPr="00F8106E">
        <w:rPr>
          <w:rFonts w:eastAsiaTheme="minorEastAsia"/>
          <w:sz w:val="24"/>
          <w:szCs w:val="24"/>
          <w:lang w:eastAsia="zh-CN"/>
        </w:rPr>
        <w:t>3</w:t>
      </w:r>
      <w:r w:rsidRPr="00F8106E">
        <w:rPr>
          <w:rFonts w:eastAsiaTheme="minorEastAsia"/>
          <w:sz w:val="24"/>
          <w:szCs w:val="24"/>
          <w:lang w:eastAsia="zh-CN"/>
        </w:rPr>
        <w:t>月的最后一次修改</w:t>
      </w:r>
      <w:r w:rsidR="002E0084" w:rsidRPr="00F8106E">
        <w:rPr>
          <w:rStyle w:val="FootnoteReference"/>
          <w:rFonts w:eastAsiaTheme="minorEastAsia"/>
          <w:sz w:val="24"/>
          <w:szCs w:val="24"/>
        </w:rPr>
        <w:footnoteReference w:id="3"/>
      </w:r>
      <w:r w:rsidR="0033473F" w:rsidRPr="00F8106E">
        <w:rPr>
          <w:rFonts w:eastAsiaTheme="minorEastAsia"/>
          <w:sz w:val="24"/>
          <w:szCs w:val="24"/>
          <w:lang w:eastAsia="zh-CN"/>
        </w:rPr>
        <w:t>提出</w:t>
      </w:r>
      <w:r w:rsidRPr="00F8106E">
        <w:rPr>
          <w:rFonts w:eastAsiaTheme="minorEastAsia"/>
          <w:sz w:val="24"/>
          <w:szCs w:val="24"/>
          <w:lang w:eastAsia="zh-CN"/>
        </w:rPr>
        <w:t>了商定的程序</w:t>
      </w:r>
      <w:r w:rsidR="000673CA" w:rsidRPr="00F8106E">
        <w:rPr>
          <w:rFonts w:eastAsiaTheme="minorEastAsia"/>
          <w:sz w:val="24"/>
          <w:szCs w:val="24"/>
          <w:lang w:eastAsia="zh-CN"/>
        </w:rPr>
        <w:t>，</w:t>
      </w:r>
      <w:r w:rsidRPr="00F8106E">
        <w:rPr>
          <w:rFonts w:eastAsiaTheme="minorEastAsia"/>
          <w:sz w:val="24"/>
          <w:szCs w:val="24"/>
          <w:lang w:eastAsia="zh-CN"/>
        </w:rPr>
        <w:t>包括通过正式在线会议等方式举行推迟的第</w:t>
      </w:r>
      <w:r w:rsidR="000673CA" w:rsidRPr="00F8106E">
        <w:rPr>
          <w:rFonts w:eastAsiaTheme="minorEastAsia"/>
          <w:sz w:val="24"/>
          <w:szCs w:val="24"/>
          <w:lang w:eastAsia="zh-CN"/>
        </w:rPr>
        <w:t>八十六</w:t>
      </w:r>
      <w:r w:rsidRPr="00F8106E">
        <w:rPr>
          <w:rFonts w:eastAsiaTheme="minorEastAsia"/>
          <w:sz w:val="24"/>
          <w:szCs w:val="24"/>
          <w:lang w:eastAsia="zh-CN"/>
        </w:rPr>
        <w:t>次会议，</w:t>
      </w:r>
      <w:r w:rsidR="002E0084" w:rsidRPr="00F8106E">
        <w:rPr>
          <w:rStyle w:val="FootnoteReference"/>
          <w:rFonts w:eastAsiaTheme="minorEastAsia"/>
          <w:sz w:val="24"/>
          <w:szCs w:val="24"/>
        </w:rPr>
        <w:footnoteReference w:id="4"/>
      </w:r>
      <w:r w:rsidRPr="00F8106E">
        <w:rPr>
          <w:rFonts w:eastAsiaTheme="minorEastAsia"/>
          <w:sz w:val="24"/>
          <w:szCs w:val="24"/>
          <w:lang w:eastAsia="zh-CN"/>
        </w:rPr>
        <w:t>以审议若干议程项目，包括关于第</w:t>
      </w:r>
      <w:r w:rsidRPr="00F8106E">
        <w:rPr>
          <w:rFonts w:eastAsiaTheme="minorEastAsia"/>
          <w:sz w:val="24"/>
          <w:szCs w:val="24"/>
          <w:lang w:eastAsia="zh-CN"/>
        </w:rPr>
        <w:t>5</w:t>
      </w:r>
      <w:r w:rsidRPr="00F8106E">
        <w:rPr>
          <w:rFonts w:eastAsiaTheme="minorEastAsia"/>
          <w:sz w:val="24"/>
          <w:szCs w:val="24"/>
          <w:lang w:eastAsia="zh-CN"/>
        </w:rPr>
        <w:t>条国家编制氢氟碳化物</w:t>
      </w:r>
      <w:r w:rsidR="000673CA" w:rsidRPr="00F8106E">
        <w:rPr>
          <w:rFonts w:eastAsiaTheme="minorEastAsia"/>
          <w:sz w:val="24"/>
          <w:szCs w:val="24"/>
          <w:lang w:val="en-US" w:eastAsia="zh-CN"/>
        </w:rPr>
        <w:t>逐步减少</w:t>
      </w:r>
      <w:r w:rsidRPr="00F8106E">
        <w:rPr>
          <w:rFonts w:eastAsiaTheme="minorEastAsia"/>
          <w:sz w:val="24"/>
          <w:szCs w:val="24"/>
          <w:lang w:eastAsia="zh-CN"/>
        </w:rPr>
        <w:t>计划准则草案的项目</w:t>
      </w:r>
      <w:r w:rsidRPr="00F8106E">
        <w:rPr>
          <w:rFonts w:eastAsiaTheme="minorEastAsia"/>
          <w:sz w:val="24"/>
          <w:szCs w:val="24"/>
          <w:lang w:eastAsia="zh-CN"/>
        </w:rPr>
        <w:t xml:space="preserve">13(c) </w:t>
      </w:r>
      <w:r w:rsidR="0000056C" w:rsidRPr="00F8106E">
        <w:rPr>
          <w:rFonts w:eastAsiaTheme="minorEastAsia"/>
          <w:sz w:val="24"/>
          <w:szCs w:val="24"/>
          <w:lang w:eastAsia="zh-CN"/>
        </w:rPr>
        <w:t>(</w:t>
      </w:r>
      <w:r w:rsidR="000673CA" w:rsidRPr="00F8106E">
        <w:rPr>
          <w:rFonts w:eastAsiaTheme="minorEastAsia"/>
          <w:sz w:val="24"/>
          <w:szCs w:val="24"/>
          <w:lang w:eastAsia="zh-CN"/>
        </w:rPr>
        <w:t>第</w:t>
      </w:r>
      <w:r w:rsidR="0000056C" w:rsidRPr="00F8106E">
        <w:rPr>
          <w:rFonts w:eastAsiaTheme="minorEastAsia"/>
          <w:sz w:val="24"/>
          <w:szCs w:val="24"/>
          <w:lang w:eastAsia="zh-CN"/>
        </w:rPr>
        <w:t>84/54(a)</w:t>
      </w:r>
      <w:r w:rsidR="000673CA" w:rsidRPr="00F8106E">
        <w:rPr>
          <w:rFonts w:eastAsiaTheme="minorEastAsia"/>
          <w:sz w:val="24"/>
          <w:szCs w:val="24"/>
          <w:lang w:eastAsia="zh-CN"/>
        </w:rPr>
        <w:t>号决定</w:t>
      </w:r>
      <w:r w:rsidR="0000056C" w:rsidRPr="00F8106E">
        <w:rPr>
          <w:rFonts w:eastAsiaTheme="minorEastAsia"/>
          <w:sz w:val="24"/>
          <w:szCs w:val="24"/>
          <w:lang w:eastAsia="zh-CN"/>
        </w:rPr>
        <w:t>)</w:t>
      </w:r>
      <w:r w:rsidR="000673CA" w:rsidRPr="00F8106E">
        <w:rPr>
          <w:rFonts w:eastAsiaTheme="minorEastAsia"/>
          <w:sz w:val="24"/>
          <w:szCs w:val="24"/>
          <w:lang w:eastAsia="zh-CN"/>
        </w:rPr>
        <w:t>。</w:t>
      </w:r>
    </w:p>
    <w:p w14:paraId="58446527" w14:textId="515FB41E" w:rsidR="000F1514" w:rsidRPr="00F8106E" w:rsidRDefault="000673CA" w:rsidP="000F1514">
      <w:pPr>
        <w:pStyle w:val="Heading1"/>
        <w:rPr>
          <w:rFonts w:eastAsiaTheme="minorEastAsia"/>
          <w:sz w:val="24"/>
          <w:szCs w:val="24"/>
          <w:lang w:eastAsia="zh-CN"/>
        </w:rPr>
      </w:pPr>
      <w:r w:rsidRPr="00F8106E">
        <w:rPr>
          <w:rFonts w:eastAsiaTheme="minorEastAsia"/>
          <w:sz w:val="24"/>
          <w:szCs w:val="24"/>
          <w:lang w:eastAsia="zh-CN"/>
        </w:rPr>
        <w:t>关于议程项目</w:t>
      </w:r>
      <w:r w:rsidRPr="00F8106E">
        <w:rPr>
          <w:rFonts w:eastAsiaTheme="minorEastAsia"/>
          <w:sz w:val="24"/>
          <w:szCs w:val="24"/>
          <w:lang w:eastAsia="zh-CN"/>
        </w:rPr>
        <w:t>13(c)</w:t>
      </w:r>
      <w:r w:rsidRPr="00F8106E">
        <w:rPr>
          <w:rFonts w:eastAsiaTheme="minorEastAsia"/>
          <w:sz w:val="24"/>
          <w:szCs w:val="24"/>
          <w:lang w:eastAsia="zh-CN"/>
        </w:rPr>
        <w:t>的讨论首先在正式在线会议上进行，然后在联络小组中进行，并以</w:t>
      </w:r>
      <w:r w:rsidRPr="00F8106E">
        <w:rPr>
          <w:rFonts w:eastAsiaTheme="minorEastAsia"/>
          <w:sz w:val="24"/>
          <w:szCs w:val="24"/>
          <w:lang w:eastAsia="zh-CN"/>
        </w:rPr>
        <w:t>UNEP/OzL.Pro/ExCom/86/88</w:t>
      </w:r>
      <w:r w:rsidRPr="00F8106E">
        <w:rPr>
          <w:rFonts w:eastAsiaTheme="minorEastAsia"/>
          <w:sz w:val="24"/>
          <w:szCs w:val="24"/>
          <w:lang w:eastAsia="zh-CN"/>
        </w:rPr>
        <w:t>号文件为基础。</w:t>
      </w:r>
      <w:r w:rsidR="000F1514" w:rsidRPr="00F8106E">
        <w:rPr>
          <w:rFonts w:eastAsiaTheme="minorEastAsia"/>
          <w:sz w:val="24"/>
          <w:szCs w:val="24"/>
          <w:lang w:eastAsia="zh-CN"/>
        </w:rPr>
        <w:t xml:space="preserve"> </w:t>
      </w:r>
    </w:p>
    <w:p w14:paraId="52E97C7B" w14:textId="1D4446FD" w:rsidR="000F1514" w:rsidRPr="00F8106E" w:rsidRDefault="000673CA" w:rsidP="000F1514">
      <w:pPr>
        <w:rPr>
          <w:rFonts w:eastAsiaTheme="minorEastAsia"/>
          <w:b/>
          <w:sz w:val="24"/>
          <w:szCs w:val="24"/>
          <w:lang w:eastAsia="zh-CN"/>
        </w:rPr>
      </w:pPr>
      <w:r w:rsidRPr="00F8106E">
        <w:rPr>
          <w:rFonts w:eastAsiaTheme="minorEastAsia"/>
          <w:b/>
          <w:sz w:val="24"/>
          <w:szCs w:val="24"/>
          <w:lang w:eastAsia="zh-CN"/>
        </w:rPr>
        <w:t>第八十六次会议讨论摘要</w:t>
      </w:r>
    </w:p>
    <w:p w14:paraId="6259696D" w14:textId="77777777" w:rsidR="000F1514" w:rsidRPr="00F8106E" w:rsidRDefault="000F1514" w:rsidP="000F1514">
      <w:pPr>
        <w:rPr>
          <w:rFonts w:eastAsiaTheme="minorEastAsia"/>
          <w:sz w:val="24"/>
          <w:szCs w:val="24"/>
          <w:lang w:eastAsia="zh-CN"/>
        </w:rPr>
      </w:pPr>
    </w:p>
    <w:p w14:paraId="516B3867" w14:textId="6C88E00E" w:rsidR="009647D6" w:rsidRPr="00F8106E" w:rsidRDefault="000673CA" w:rsidP="00C27C53">
      <w:pPr>
        <w:pStyle w:val="Heading1"/>
        <w:rPr>
          <w:rFonts w:eastAsiaTheme="minorEastAsia"/>
          <w:sz w:val="24"/>
          <w:szCs w:val="24"/>
          <w:lang w:val="en-US" w:eastAsia="zh-CN"/>
        </w:rPr>
      </w:pPr>
      <w:r w:rsidRPr="00F8106E">
        <w:rPr>
          <w:rFonts w:eastAsiaTheme="minorEastAsia"/>
          <w:sz w:val="24"/>
          <w:szCs w:val="24"/>
          <w:lang w:val="en-US" w:eastAsia="zh-CN"/>
        </w:rPr>
        <w:t>在正式在线会议上，秘书处代表介绍了</w:t>
      </w:r>
      <w:r w:rsidR="004B6985" w:rsidRPr="00F8106E">
        <w:rPr>
          <w:rFonts w:eastAsiaTheme="minorEastAsia"/>
          <w:sz w:val="24"/>
          <w:szCs w:val="24"/>
          <w:lang w:val="en-US" w:eastAsia="zh-CN"/>
        </w:rPr>
        <w:t>UNEP/OzL.Pro/ExCom/86/88</w:t>
      </w:r>
      <w:r w:rsidR="004B6985" w:rsidRPr="00F8106E">
        <w:rPr>
          <w:rFonts w:eastAsiaTheme="minorEastAsia"/>
          <w:sz w:val="24"/>
          <w:szCs w:val="24"/>
          <w:lang w:val="en-US" w:eastAsia="zh-CN"/>
        </w:rPr>
        <w:t>号</w:t>
      </w:r>
      <w:r w:rsidRPr="00F8106E">
        <w:rPr>
          <w:rFonts w:eastAsiaTheme="minorEastAsia"/>
          <w:sz w:val="24"/>
          <w:szCs w:val="24"/>
          <w:lang w:val="en-US" w:eastAsia="zh-CN"/>
        </w:rPr>
        <w:t>文件。若干成员感谢秘书处</w:t>
      </w:r>
      <w:r w:rsidR="004B6985" w:rsidRPr="00F8106E">
        <w:rPr>
          <w:rFonts w:eastAsiaTheme="minorEastAsia"/>
          <w:sz w:val="24"/>
          <w:szCs w:val="24"/>
          <w:lang w:val="en-US" w:eastAsia="zh-CN"/>
        </w:rPr>
        <w:t>提供该</w:t>
      </w:r>
      <w:r w:rsidRPr="00F8106E">
        <w:rPr>
          <w:rFonts w:eastAsiaTheme="minorEastAsia"/>
          <w:sz w:val="24"/>
          <w:szCs w:val="24"/>
          <w:lang w:val="en-US" w:eastAsia="zh-CN"/>
        </w:rPr>
        <w:t>文件，称这</w:t>
      </w:r>
      <w:r w:rsidR="0024669B">
        <w:rPr>
          <w:rFonts w:eastAsiaTheme="minorEastAsia" w:hint="eastAsia"/>
          <w:sz w:val="24"/>
          <w:szCs w:val="24"/>
          <w:lang w:val="en-US" w:eastAsia="zh-CN"/>
        </w:rPr>
        <w:t>为</w:t>
      </w:r>
      <w:r w:rsidR="0024669B" w:rsidRPr="00F8106E">
        <w:rPr>
          <w:rFonts w:eastAsiaTheme="minorEastAsia"/>
          <w:sz w:val="24"/>
          <w:szCs w:val="24"/>
          <w:lang w:val="en-US" w:eastAsia="zh-CN"/>
        </w:rPr>
        <w:t>讨论</w:t>
      </w:r>
      <w:r w:rsidR="0024669B">
        <w:rPr>
          <w:rFonts w:eastAsiaTheme="minorEastAsia" w:hint="eastAsia"/>
          <w:sz w:val="24"/>
          <w:szCs w:val="24"/>
          <w:lang w:val="en-US" w:eastAsia="zh-CN"/>
        </w:rPr>
        <w:t>提供了</w:t>
      </w:r>
      <w:r w:rsidRPr="00F8106E">
        <w:rPr>
          <w:rFonts w:eastAsiaTheme="minorEastAsia"/>
          <w:sz w:val="24"/>
          <w:szCs w:val="24"/>
          <w:lang w:val="en-US" w:eastAsia="zh-CN"/>
        </w:rPr>
        <w:t>良好的基础。一些代表强调</w:t>
      </w:r>
      <w:r w:rsidR="004B6985" w:rsidRPr="00F8106E">
        <w:rPr>
          <w:rFonts w:eastAsiaTheme="minorEastAsia"/>
          <w:sz w:val="24"/>
          <w:szCs w:val="24"/>
          <w:lang w:val="en-US" w:eastAsia="zh-CN"/>
        </w:rPr>
        <w:t>必须</w:t>
      </w:r>
      <w:r w:rsidRPr="00F8106E">
        <w:rPr>
          <w:rFonts w:eastAsiaTheme="minorEastAsia"/>
          <w:sz w:val="24"/>
          <w:szCs w:val="24"/>
          <w:lang w:val="en-US" w:eastAsia="zh-CN"/>
        </w:rPr>
        <w:t>尽快批准准则，使第</w:t>
      </w:r>
      <w:r w:rsidRPr="00F8106E">
        <w:rPr>
          <w:rFonts w:eastAsiaTheme="minorEastAsia"/>
          <w:sz w:val="24"/>
          <w:szCs w:val="24"/>
          <w:lang w:val="en-US" w:eastAsia="zh-CN"/>
        </w:rPr>
        <w:t>5</w:t>
      </w:r>
      <w:r w:rsidRPr="00F8106E">
        <w:rPr>
          <w:rFonts w:eastAsiaTheme="minorEastAsia"/>
          <w:sz w:val="24"/>
          <w:szCs w:val="24"/>
          <w:lang w:val="en-US" w:eastAsia="zh-CN"/>
        </w:rPr>
        <w:t>条国家能够采取行动</w:t>
      </w:r>
      <w:r w:rsidR="004B6985" w:rsidRPr="00F8106E">
        <w:rPr>
          <w:rFonts w:eastAsiaTheme="minorEastAsia"/>
          <w:sz w:val="24"/>
          <w:szCs w:val="24"/>
          <w:lang w:val="en-US" w:eastAsia="zh-CN"/>
        </w:rPr>
        <w:t>为</w:t>
      </w:r>
      <w:r w:rsidRPr="00F8106E">
        <w:rPr>
          <w:rFonts w:eastAsiaTheme="minorEastAsia"/>
          <w:sz w:val="24"/>
          <w:szCs w:val="24"/>
          <w:lang w:val="en-US" w:eastAsia="zh-CN"/>
        </w:rPr>
        <w:t>逐步减少氢氟碳化物</w:t>
      </w:r>
      <w:r w:rsidR="004B6985" w:rsidRPr="00F8106E">
        <w:rPr>
          <w:rFonts w:eastAsiaTheme="minorEastAsia"/>
          <w:sz w:val="24"/>
          <w:szCs w:val="24"/>
          <w:lang w:val="en-US" w:eastAsia="zh-CN"/>
        </w:rPr>
        <w:t>做好准备</w:t>
      </w:r>
      <w:r w:rsidRPr="00F8106E">
        <w:rPr>
          <w:rFonts w:eastAsiaTheme="minorEastAsia"/>
          <w:sz w:val="24"/>
          <w:szCs w:val="24"/>
          <w:lang w:val="en-US" w:eastAsia="zh-CN"/>
        </w:rPr>
        <w:t>。</w:t>
      </w:r>
      <w:r w:rsidR="00BF0133" w:rsidRPr="00F8106E">
        <w:rPr>
          <w:rFonts w:eastAsiaTheme="minorEastAsia"/>
          <w:sz w:val="24"/>
          <w:szCs w:val="24"/>
          <w:lang w:val="en-US" w:eastAsia="zh-CN"/>
        </w:rPr>
        <w:t>针对</w:t>
      </w:r>
      <w:r w:rsidRPr="00F8106E">
        <w:rPr>
          <w:rFonts w:eastAsiaTheme="minorEastAsia"/>
          <w:sz w:val="24"/>
          <w:szCs w:val="24"/>
          <w:lang w:val="en-US" w:eastAsia="zh-CN"/>
        </w:rPr>
        <w:t>关于</w:t>
      </w:r>
      <w:r w:rsidR="004B6985" w:rsidRPr="00F8106E">
        <w:rPr>
          <w:rFonts w:eastAsiaTheme="minorEastAsia"/>
          <w:sz w:val="24"/>
          <w:szCs w:val="24"/>
          <w:lang w:val="en-US" w:eastAsia="zh-CN"/>
        </w:rPr>
        <w:t>最好将</w:t>
      </w:r>
      <w:r w:rsidR="004B6985" w:rsidRPr="00F8106E">
        <w:rPr>
          <w:rFonts w:eastAsiaTheme="minorEastAsia"/>
          <w:sz w:val="24"/>
          <w:szCs w:val="24"/>
          <w:lang w:val="en-US" w:eastAsia="zh-CN"/>
        </w:rPr>
        <w:t>UNEP/OzL.Pro/ExCom/86/88</w:t>
      </w:r>
      <w:r w:rsidR="00BF0133" w:rsidRPr="00F8106E">
        <w:rPr>
          <w:rFonts w:eastAsiaTheme="minorEastAsia"/>
          <w:sz w:val="24"/>
          <w:szCs w:val="24"/>
          <w:lang w:val="en-US" w:eastAsia="zh-CN"/>
        </w:rPr>
        <w:t>号文件</w:t>
      </w:r>
      <w:r w:rsidR="004B6985" w:rsidRPr="00F8106E">
        <w:rPr>
          <w:rFonts w:eastAsiaTheme="minorEastAsia"/>
          <w:sz w:val="24"/>
          <w:szCs w:val="24"/>
          <w:lang w:val="en-US" w:eastAsia="zh-CN"/>
        </w:rPr>
        <w:t xml:space="preserve"> </w:t>
      </w:r>
      <w:r w:rsidR="004B6985" w:rsidRPr="00F8106E">
        <w:rPr>
          <w:rFonts w:eastAsiaTheme="minorEastAsia"/>
          <w:sz w:val="24"/>
          <w:szCs w:val="24"/>
          <w:lang w:val="en-US" w:eastAsia="zh-CN"/>
        </w:rPr>
        <w:t>和</w:t>
      </w:r>
      <w:r w:rsidR="004B6985" w:rsidRPr="00F8106E">
        <w:rPr>
          <w:rFonts w:eastAsiaTheme="minorEastAsia"/>
          <w:sz w:val="24"/>
          <w:szCs w:val="24"/>
          <w:lang w:val="en-US" w:eastAsia="zh-CN"/>
        </w:rPr>
        <w:t>UNEP/OzL.Pro/ExCom/86/87</w:t>
      </w:r>
      <w:r w:rsidR="004B6985" w:rsidRPr="00F8106E">
        <w:rPr>
          <w:rFonts w:eastAsiaTheme="minorEastAsia"/>
          <w:sz w:val="24"/>
          <w:szCs w:val="24"/>
          <w:lang w:val="en-US" w:eastAsia="zh-CN"/>
        </w:rPr>
        <w:t>号文件（关于潜在战略、政策措施和承诺，以及可</w:t>
      </w:r>
      <w:r w:rsidR="0024669B">
        <w:rPr>
          <w:rFonts w:eastAsiaTheme="minorEastAsia" w:hint="eastAsia"/>
          <w:sz w:val="24"/>
          <w:szCs w:val="24"/>
          <w:lang w:val="en-US" w:eastAsia="zh-CN"/>
        </w:rPr>
        <w:t>融入</w:t>
      </w:r>
      <w:r w:rsidR="004B6985" w:rsidRPr="00F8106E">
        <w:rPr>
          <w:rFonts w:eastAsiaTheme="minorEastAsia"/>
          <w:sz w:val="24"/>
          <w:szCs w:val="24"/>
          <w:lang w:val="en-US" w:eastAsia="zh-CN"/>
        </w:rPr>
        <w:t>第</w:t>
      </w:r>
      <w:r w:rsidR="004B6985" w:rsidRPr="00F8106E">
        <w:rPr>
          <w:rFonts w:eastAsiaTheme="minorEastAsia"/>
          <w:sz w:val="24"/>
          <w:szCs w:val="24"/>
          <w:lang w:val="en-US" w:eastAsia="zh-CN"/>
        </w:rPr>
        <w:t>5</w:t>
      </w:r>
      <w:r w:rsidR="004B6985" w:rsidRPr="00F8106E">
        <w:rPr>
          <w:rFonts w:eastAsiaTheme="minorEastAsia"/>
          <w:sz w:val="24"/>
          <w:szCs w:val="24"/>
          <w:lang w:val="en-US" w:eastAsia="zh-CN"/>
        </w:rPr>
        <w:t>条国家氢氟碳化物逐步</w:t>
      </w:r>
      <w:r w:rsidR="00BF0133" w:rsidRPr="00F8106E">
        <w:rPr>
          <w:rFonts w:eastAsiaTheme="minorEastAsia"/>
          <w:sz w:val="24"/>
          <w:szCs w:val="24"/>
          <w:lang w:val="en-US" w:eastAsia="zh-CN"/>
        </w:rPr>
        <w:t>减少</w:t>
      </w:r>
      <w:r w:rsidR="004B6985" w:rsidRPr="00F8106E">
        <w:rPr>
          <w:rFonts w:eastAsiaTheme="minorEastAsia"/>
          <w:sz w:val="24"/>
          <w:szCs w:val="24"/>
          <w:lang w:val="en-US" w:eastAsia="zh-CN"/>
        </w:rPr>
        <w:t>计划第一阶段的项目和活动）放在一起审议</w:t>
      </w:r>
      <w:r w:rsidRPr="00F8106E">
        <w:rPr>
          <w:rFonts w:eastAsiaTheme="minorEastAsia"/>
          <w:sz w:val="24"/>
          <w:szCs w:val="24"/>
          <w:lang w:val="en-US" w:eastAsia="zh-CN"/>
        </w:rPr>
        <w:t>的评论意见</w:t>
      </w:r>
      <w:r w:rsidR="004B6985" w:rsidRPr="00F8106E">
        <w:rPr>
          <w:rFonts w:eastAsiaTheme="minorEastAsia"/>
          <w:sz w:val="24"/>
          <w:szCs w:val="24"/>
          <w:lang w:val="en-US" w:eastAsia="zh-CN"/>
        </w:rPr>
        <w:t>，</w:t>
      </w:r>
      <w:r w:rsidRPr="00F8106E">
        <w:rPr>
          <w:rFonts w:eastAsiaTheme="minorEastAsia"/>
          <w:sz w:val="24"/>
          <w:szCs w:val="24"/>
          <w:lang w:val="en-US" w:eastAsia="zh-CN"/>
        </w:rPr>
        <w:t>秘书处代表解释说，</w:t>
      </w:r>
      <w:r w:rsidR="00613A4C" w:rsidRPr="00F8106E">
        <w:rPr>
          <w:rFonts w:eastAsiaTheme="minorEastAsia"/>
          <w:sz w:val="24"/>
          <w:szCs w:val="24"/>
          <w:lang w:val="en-US" w:eastAsia="zh-CN"/>
        </w:rPr>
        <w:t>不</w:t>
      </w:r>
      <w:r w:rsidRPr="00F8106E">
        <w:rPr>
          <w:rFonts w:eastAsiaTheme="minorEastAsia"/>
          <w:sz w:val="24"/>
          <w:szCs w:val="24"/>
          <w:lang w:val="en-US" w:eastAsia="zh-CN"/>
        </w:rPr>
        <w:t>在一份文件中重复另一份文件讨论的项目</w:t>
      </w:r>
      <w:r w:rsidR="00613A4C" w:rsidRPr="00F8106E">
        <w:rPr>
          <w:rFonts w:eastAsiaTheme="minorEastAsia"/>
          <w:sz w:val="24"/>
          <w:szCs w:val="24"/>
          <w:lang w:val="en-US" w:eastAsia="zh-CN"/>
        </w:rPr>
        <w:t>是一个有意</w:t>
      </w:r>
      <w:r w:rsidR="0024669B">
        <w:rPr>
          <w:rFonts w:eastAsiaTheme="minorEastAsia" w:hint="eastAsia"/>
          <w:sz w:val="24"/>
          <w:szCs w:val="24"/>
          <w:lang w:val="en-US" w:eastAsia="zh-CN"/>
        </w:rPr>
        <w:t>作出</w:t>
      </w:r>
      <w:r w:rsidR="00613A4C" w:rsidRPr="00F8106E">
        <w:rPr>
          <w:rFonts w:eastAsiaTheme="minorEastAsia"/>
          <w:sz w:val="24"/>
          <w:szCs w:val="24"/>
          <w:lang w:val="en-US" w:eastAsia="zh-CN"/>
        </w:rPr>
        <w:t>的决定</w:t>
      </w:r>
      <w:r w:rsidRPr="00F8106E">
        <w:rPr>
          <w:rFonts w:eastAsiaTheme="minorEastAsia"/>
          <w:sz w:val="24"/>
          <w:szCs w:val="24"/>
          <w:lang w:val="en-US" w:eastAsia="zh-CN"/>
        </w:rPr>
        <w:t>。</w:t>
      </w:r>
      <w:r w:rsidR="00613A4C" w:rsidRPr="00F8106E">
        <w:rPr>
          <w:rFonts w:eastAsiaTheme="minorEastAsia"/>
          <w:sz w:val="24"/>
          <w:szCs w:val="24"/>
          <w:lang w:val="en-US" w:eastAsia="zh-CN"/>
        </w:rPr>
        <w:t>UNEP/OzL.Pro/ExCom/86/88</w:t>
      </w:r>
      <w:r w:rsidR="00613A4C" w:rsidRPr="00F8106E">
        <w:rPr>
          <w:rFonts w:eastAsiaTheme="minorEastAsia"/>
          <w:sz w:val="24"/>
          <w:szCs w:val="24"/>
          <w:lang w:val="en-US" w:eastAsia="zh-CN"/>
        </w:rPr>
        <w:t>号</w:t>
      </w:r>
      <w:r w:rsidRPr="00F8106E">
        <w:rPr>
          <w:rFonts w:eastAsiaTheme="minorEastAsia"/>
          <w:sz w:val="24"/>
          <w:szCs w:val="24"/>
          <w:lang w:val="en-US" w:eastAsia="zh-CN"/>
        </w:rPr>
        <w:t>文件</w:t>
      </w:r>
      <w:r w:rsidR="0024669B">
        <w:rPr>
          <w:rFonts w:eastAsiaTheme="minorEastAsia" w:hint="eastAsia"/>
          <w:sz w:val="24"/>
          <w:szCs w:val="24"/>
          <w:lang w:val="en-US" w:eastAsia="zh-CN"/>
        </w:rPr>
        <w:t>把</w:t>
      </w:r>
      <w:r w:rsidR="00613A4C" w:rsidRPr="00F8106E">
        <w:rPr>
          <w:rFonts w:eastAsiaTheme="minorEastAsia"/>
          <w:sz w:val="24"/>
          <w:szCs w:val="24"/>
          <w:lang w:val="en-US" w:eastAsia="zh-CN"/>
        </w:rPr>
        <w:t>审议</w:t>
      </w:r>
      <w:r w:rsidRPr="00F8106E">
        <w:rPr>
          <w:rFonts w:eastAsiaTheme="minorEastAsia"/>
          <w:sz w:val="24"/>
          <w:szCs w:val="24"/>
          <w:lang w:val="en-US" w:eastAsia="zh-CN"/>
        </w:rPr>
        <w:t>供资水平</w:t>
      </w:r>
      <w:r w:rsidR="00613A4C" w:rsidRPr="00F8106E">
        <w:rPr>
          <w:rFonts w:eastAsiaTheme="minorEastAsia"/>
          <w:sz w:val="24"/>
          <w:szCs w:val="24"/>
          <w:lang w:val="en-US" w:eastAsia="zh-CN"/>
        </w:rPr>
        <w:t>列为优先事项</w:t>
      </w:r>
      <w:r w:rsidRPr="00F8106E">
        <w:rPr>
          <w:rFonts w:eastAsiaTheme="minorEastAsia"/>
          <w:sz w:val="24"/>
          <w:szCs w:val="24"/>
          <w:lang w:val="en-US" w:eastAsia="zh-CN"/>
        </w:rPr>
        <w:t>，使各国能够启动</w:t>
      </w:r>
      <w:r w:rsidR="00613A4C" w:rsidRPr="00F8106E">
        <w:rPr>
          <w:rFonts w:eastAsiaTheme="minorEastAsia"/>
          <w:sz w:val="24"/>
          <w:szCs w:val="24"/>
          <w:lang w:val="en-US" w:eastAsia="zh-CN"/>
        </w:rPr>
        <w:t>逐步减少</w:t>
      </w:r>
      <w:r w:rsidRPr="00F8106E">
        <w:rPr>
          <w:rFonts w:eastAsiaTheme="minorEastAsia"/>
          <w:sz w:val="24"/>
          <w:szCs w:val="24"/>
          <w:lang w:val="en-US" w:eastAsia="zh-CN"/>
        </w:rPr>
        <w:t>氢氟碳化物</w:t>
      </w:r>
      <w:r w:rsidR="00613A4C" w:rsidRPr="00F8106E">
        <w:rPr>
          <w:rFonts w:eastAsiaTheme="minorEastAsia"/>
          <w:sz w:val="24"/>
          <w:szCs w:val="24"/>
          <w:lang w:val="en-US" w:eastAsia="zh-CN"/>
        </w:rPr>
        <w:t>的</w:t>
      </w:r>
      <w:r w:rsidRPr="00F8106E">
        <w:rPr>
          <w:rFonts w:eastAsiaTheme="minorEastAsia"/>
          <w:sz w:val="24"/>
          <w:szCs w:val="24"/>
          <w:lang w:val="en-US" w:eastAsia="zh-CN"/>
        </w:rPr>
        <w:t>工作</w:t>
      </w:r>
      <w:r w:rsidR="00613A4C" w:rsidRPr="00F8106E">
        <w:rPr>
          <w:rFonts w:eastAsiaTheme="minorEastAsia"/>
          <w:sz w:val="24"/>
          <w:szCs w:val="24"/>
          <w:lang w:val="en-US" w:eastAsia="zh-CN"/>
        </w:rPr>
        <w:t>。</w:t>
      </w:r>
    </w:p>
    <w:p w14:paraId="195F974C" w14:textId="62EC3955" w:rsidR="009647D6" w:rsidRPr="00F8106E" w:rsidRDefault="002E0084" w:rsidP="009647D6">
      <w:pPr>
        <w:pStyle w:val="Heading1"/>
        <w:rPr>
          <w:rFonts w:eastAsiaTheme="minorEastAsia"/>
          <w:sz w:val="24"/>
          <w:szCs w:val="24"/>
          <w:lang w:eastAsia="zh-CN"/>
        </w:rPr>
      </w:pPr>
      <w:r w:rsidRPr="00F8106E">
        <w:rPr>
          <w:rFonts w:eastAsiaTheme="minorEastAsia"/>
          <w:sz w:val="24"/>
          <w:szCs w:val="24"/>
          <w:lang w:val="en-US" w:eastAsia="zh-CN"/>
        </w:rPr>
        <w:lastRenderedPageBreak/>
        <w:t>几位成员强调，需要采取综合办法淘汰氟氯烃和逐步减少氢氟碳化物，以避免重叠或重复，最大限度地发挥协同作用，并确保最有效地利用多边基金的资源。一位成员指出，决定草案中没有提及实现《蒙特利尔议定书》氟氯烃和氢氟碳化物遵约目标的综合战略；另一位成员指出，有可能</w:t>
      </w:r>
      <w:r w:rsidR="00B25D68">
        <w:rPr>
          <w:rFonts w:eastAsiaTheme="minorEastAsia" w:hint="eastAsia"/>
          <w:sz w:val="24"/>
          <w:szCs w:val="24"/>
          <w:lang w:val="en-US" w:eastAsia="zh-CN"/>
        </w:rPr>
        <w:t>对</w:t>
      </w:r>
      <w:r w:rsidRPr="00F8106E">
        <w:rPr>
          <w:rFonts w:eastAsiaTheme="minorEastAsia"/>
          <w:sz w:val="24"/>
          <w:szCs w:val="24"/>
          <w:lang w:val="en-US" w:eastAsia="zh-CN"/>
        </w:rPr>
        <w:t>之前获得资助的氢氟碳化物相关活动，如调查和</w:t>
      </w:r>
      <w:r w:rsidR="00EC0184" w:rsidRPr="00F8106E">
        <w:rPr>
          <w:rFonts w:eastAsiaTheme="minorEastAsia"/>
          <w:sz w:val="24"/>
          <w:szCs w:val="24"/>
          <w:lang w:val="en-US" w:eastAsia="zh-CN"/>
        </w:rPr>
        <w:t>扶持</w:t>
      </w:r>
      <w:r w:rsidRPr="00F8106E">
        <w:rPr>
          <w:rFonts w:eastAsiaTheme="minorEastAsia"/>
          <w:sz w:val="24"/>
          <w:szCs w:val="24"/>
          <w:lang w:val="en-US" w:eastAsia="zh-CN"/>
        </w:rPr>
        <w:t>活动</w:t>
      </w:r>
      <w:r w:rsidR="00B25D68">
        <w:rPr>
          <w:rFonts w:eastAsiaTheme="minorEastAsia" w:hint="eastAsia"/>
          <w:sz w:val="24"/>
          <w:szCs w:val="24"/>
          <w:lang w:val="en-US" w:eastAsia="zh-CN"/>
        </w:rPr>
        <w:t>“打些折扣”</w:t>
      </w:r>
      <w:r w:rsidRPr="00F8106E">
        <w:rPr>
          <w:rFonts w:eastAsiaTheme="minorEastAsia"/>
          <w:sz w:val="24"/>
          <w:szCs w:val="24"/>
          <w:lang w:val="en-US" w:eastAsia="zh-CN"/>
        </w:rPr>
        <w:t>。一位成员建议秘书处编写一份文件，将氟氯烃淘汰管理计划的编制过程与</w:t>
      </w:r>
      <w:r w:rsidR="00EC0184" w:rsidRPr="00F8106E">
        <w:rPr>
          <w:rFonts w:eastAsiaTheme="minorEastAsia"/>
          <w:sz w:val="24"/>
          <w:szCs w:val="24"/>
          <w:lang w:val="en-US" w:eastAsia="zh-CN"/>
        </w:rPr>
        <w:t>拟议的</w:t>
      </w:r>
      <w:r w:rsidRPr="00F8106E">
        <w:rPr>
          <w:rFonts w:eastAsiaTheme="minorEastAsia"/>
          <w:sz w:val="24"/>
          <w:szCs w:val="24"/>
          <w:lang w:val="en-US" w:eastAsia="zh-CN"/>
        </w:rPr>
        <w:t>氢氟碳化物逐步</w:t>
      </w:r>
      <w:r w:rsidR="00EC0184" w:rsidRPr="00F8106E">
        <w:rPr>
          <w:rFonts w:eastAsiaTheme="minorEastAsia"/>
          <w:sz w:val="24"/>
          <w:szCs w:val="24"/>
          <w:lang w:val="en-US" w:eastAsia="zh-CN"/>
        </w:rPr>
        <w:t>减少</w:t>
      </w:r>
      <w:r w:rsidRPr="00F8106E">
        <w:rPr>
          <w:rFonts w:eastAsiaTheme="minorEastAsia"/>
          <w:sz w:val="24"/>
          <w:szCs w:val="24"/>
          <w:lang w:val="en-US" w:eastAsia="zh-CN"/>
        </w:rPr>
        <w:t>计划编制过程进行比较</w:t>
      </w:r>
      <w:r w:rsidR="00EC0184" w:rsidRPr="00F8106E">
        <w:rPr>
          <w:rFonts w:eastAsiaTheme="minorEastAsia"/>
          <w:sz w:val="24"/>
          <w:szCs w:val="24"/>
          <w:lang w:val="en-US" w:eastAsia="zh-CN"/>
        </w:rPr>
        <w:t>。</w:t>
      </w:r>
    </w:p>
    <w:p w14:paraId="2D58AC73" w14:textId="5F3718F3" w:rsidR="009647D6" w:rsidRPr="00F8106E" w:rsidRDefault="00EC0184" w:rsidP="00405EB8">
      <w:pPr>
        <w:pStyle w:val="Heading1"/>
        <w:rPr>
          <w:rFonts w:eastAsiaTheme="minorEastAsia"/>
          <w:sz w:val="24"/>
          <w:szCs w:val="24"/>
          <w:lang w:val="en-US" w:eastAsia="zh-CN"/>
        </w:rPr>
      </w:pPr>
      <w:r w:rsidRPr="00F8106E">
        <w:rPr>
          <w:rFonts w:eastAsiaTheme="minorEastAsia"/>
          <w:sz w:val="24"/>
          <w:szCs w:val="24"/>
          <w:lang w:eastAsia="zh-CN"/>
        </w:rPr>
        <w:t>若干成员强调</w:t>
      </w:r>
      <w:r w:rsidR="00A16BD8" w:rsidRPr="00F8106E">
        <w:rPr>
          <w:rFonts w:eastAsiaTheme="minorEastAsia"/>
          <w:sz w:val="24"/>
          <w:szCs w:val="24"/>
          <w:lang w:eastAsia="zh-CN"/>
        </w:rPr>
        <w:t>指出</w:t>
      </w:r>
      <w:r w:rsidRPr="00F8106E">
        <w:rPr>
          <w:rFonts w:eastAsiaTheme="minorEastAsia"/>
          <w:sz w:val="24"/>
          <w:szCs w:val="24"/>
          <w:lang w:eastAsia="zh-CN"/>
        </w:rPr>
        <w:t>，尽管</w:t>
      </w:r>
      <w:r w:rsidR="00C835F6" w:rsidRPr="00F8106E">
        <w:rPr>
          <w:rFonts w:eastAsiaTheme="minorEastAsia"/>
          <w:sz w:val="24"/>
          <w:szCs w:val="24"/>
          <w:lang w:eastAsia="zh-CN"/>
        </w:rPr>
        <w:t>文件中以</w:t>
      </w:r>
      <w:r w:rsidRPr="00F8106E">
        <w:rPr>
          <w:rFonts w:eastAsiaTheme="minorEastAsia"/>
          <w:sz w:val="24"/>
          <w:szCs w:val="24"/>
          <w:lang w:eastAsia="zh-CN"/>
        </w:rPr>
        <w:t>制冷维修行业</w:t>
      </w:r>
      <w:r w:rsidR="00C835F6" w:rsidRPr="00F8106E">
        <w:rPr>
          <w:rFonts w:eastAsiaTheme="minorEastAsia"/>
          <w:sz w:val="24"/>
          <w:szCs w:val="24"/>
          <w:lang w:eastAsia="zh-CN"/>
        </w:rPr>
        <w:t>为主</w:t>
      </w:r>
      <w:r w:rsidRPr="00F8106E">
        <w:rPr>
          <w:rFonts w:eastAsiaTheme="minorEastAsia"/>
          <w:sz w:val="24"/>
          <w:szCs w:val="24"/>
          <w:lang w:eastAsia="zh-CN"/>
        </w:rPr>
        <w:t>，但</w:t>
      </w:r>
      <w:r w:rsidR="00A16BD8" w:rsidRPr="00F8106E">
        <w:rPr>
          <w:rFonts w:eastAsiaTheme="minorEastAsia"/>
          <w:sz w:val="24"/>
          <w:szCs w:val="24"/>
          <w:lang w:eastAsia="zh-CN"/>
        </w:rPr>
        <w:t>查明一个国家使用氢氟碳化物的多个行业和次级行业</w:t>
      </w:r>
      <w:r w:rsidRPr="00F8106E">
        <w:rPr>
          <w:rFonts w:eastAsiaTheme="minorEastAsia"/>
          <w:sz w:val="24"/>
          <w:szCs w:val="24"/>
          <w:lang w:eastAsia="zh-CN"/>
        </w:rPr>
        <w:t>并</w:t>
      </w:r>
      <w:r w:rsidR="00A16BD8" w:rsidRPr="00F8106E">
        <w:rPr>
          <w:rFonts w:eastAsiaTheme="minorEastAsia"/>
          <w:sz w:val="24"/>
          <w:szCs w:val="24"/>
          <w:lang w:eastAsia="zh-CN"/>
        </w:rPr>
        <w:t>将其纳入</w:t>
      </w:r>
      <w:r w:rsidRPr="00F8106E">
        <w:rPr>
          <w:rFonts w:eastAsiaTheme="minorEastAsia"/>
          <w:sz w:val="24"/>
          <w:szCs w:val="24"/>
          <w:lang w:eastAsia="zh-CN"/>
        </w:rPr>
        <w:t>逐步</w:t>
      </w:r>
      <w:r w:rsidR="00A16BD8" w:rsidRPr="00F8106E">
        <w:rPr>
          <w:rFonts w:eastAsiaTheme="minorEastAsia"/>
          <w:sz w:val="24"/>
          <w:szCs w:val="24"/>
          <w:lang w:eastAsia="zh-CN"/>
        </w:rPr>
        <w:t>减少</w:t>
      </w:r>
      <w:r w:rsidRPr="00F8106E">
        <w:rPr>
          <w:rFonts w:eastAsiaTheme="minorEastAsia"/>
          <w:sz w:val="24"/>
          <w:szCs w:val="24"/>
          <w:lang w:eastAsia="zh-CN"/>
        </w:rPr>
        <w:t>计划</w:t>
      </w:r>
      <w:r w:rsidR="00A16BD8" w:rsidRPr="00F8106E">
        <w:rPr>
          <w:rFonts w:eastAsiaTheme="minorEastAsia"/>
          <w:sz w:val="24"/>
          <w:szCs w:val="24"/>
          <w:lang w:eastAsia="zh-CN"/>
        </w:rPr>
        <w:t>，至关重要</w:t>
      </w:r>
      <w:r w:rsidRPr="00F8106E">
        <w:rPr>
          <w:rFonts w:eastAsiaTheme="minorEastAsia"/>
          <w:sz w:val="24"/>
          <w:szCs w:val="24"/>
          <w:lang w:eastAsia="zh-CN"/>
        </w:rPr>
        <w:t>。一名成员强调，需要通过与海关、毒性、易燃性和安全</w:t>
      </w:r>
      <w:r w:rsidR="00C835F6" w:rsidRPr="00F8106E">
        <w:rPr>
          <w:rFonts w:eastAsiaTheme="minorEastAsia"/>
          <w:sz w:val="24"/>
          <w:szCs w:val="24"/>
          <w:lang w:eastAsia="zh-CN"/>
        </w:rPr>
        <w:t>领域</w:t>
      </w:r>
      <w:r w:rsidRPr="00F8106E">
        <w:rPr>
          <w:rFonts w:eastAsiaTheme="minorEastAsia"/>
          <w:sz w:val="24"/>
          <w:szCs w:val="24"/>
          <w:lang w:eastAsia="zh-CN"/>
        </w:rPr>
        <w:t>的专家合作，</w:t>
      </w:r>
      <w:r w:rsidR="00A16BD8" w:rsidRPr="00F8106E">
        <w:rPr>
          <w:rFonts w:eastAsiaTheme="minorEastAsia"/>
          <w:sz w:val="24"/>
          <w:szCs w:val="24"/>
          <w:lang w:eastAsia="zh-CN"/>
        </w:rPr>
        <w:t>透彻</w:t>
      </w:r>
      <w:r w:rsidRPr="00F8106E">
        <w:rPr>
          <w:rFonts w:eastAsiaTheme="minorEastAsia"/>
          <w:sz w:val="24"/>
          <w:szCs w:val="24"/>
          <w:lang w:eastAsia="zh-CN"/>
        </w:rPr>
        <w:t>了解每个</w:t>
      </w:r>
      <w:r w:rsidR="00A16BD8" w:rsidRPr="00F8106E">
        <w:rPr>
          <w:rFonts w:eastAsiaTheme="minorEastAsia"/>
          <w:sz w:val="24"/>
          <w:szCs w:val="24"/>
          <w:lang w:eastAsia="zh-CN"/>
        </w:rPr>
        <w:t>行业</w:t>
      </w:r>
      <w:r w:rsidRPr="00F8106E">
        <w:rPr>
          <w:rFonts w:eastAsiaTheme="minorEastAsia"/>
          <w:sz w:val="24"/>
          <w:szCs w:val="24"/>
          <w:lang w:eastAsia="zh-CN"/>
        </w:rPr>
        <w:t>。一名成员建议增加关于提高能</w:t>
      </w:r>
      <w:r w:rsidR="00A16BD8" w:rsidRPr="00F8106E">
        <w:rPr>
          <w:rFonts w:eastAsiaTheme="minorEastAsia"/>
          <w:sz w:val="24"/>
          <w:szCs w:val="24"/>
          <w:lang w:eastAsia="zh-CN"/>
        </w:rPr>
        <w:t>效</w:t>
      </w:r>
      <w:r w:rsidRPr="00F8106E">
        <w:rPr>
          <w:rFonts w:eastAsiaTheme="minorEastAsia"/>
          <w:sz w:val="24"/>
          <w:szCs w:val="24"/>
          <w:lang w:eastAsia="zh-CN"/>
        </w:rPr>
        <w:t>机会的案文，并纳入一项</w:t>
      </w:r>
      <w:r w:rsidR="00A16BD8" w:rsidRPr="00F8106E">
        <w:rPr>
          <w:rFonts w:eastAsiaTheme="minorEastAsia"/>
          <w:sz w:val="24"/>
          <w:szCs w:val="24"/>
          <w:lang w:eastAsia="zh-CN"/>
        </w:rPr>
        <w:t>与促进</w:t>
      </w:r>
      <w:r w:rsidRPr="00F8106E">
        <w:rPr>
          <w:rFonts w:eastAsiaTheme="minorEastAsia"/>
          <w:sz w:val="24"/>
          <w:szCs w:val="24"/>
          <w:lang w:eastAsia="zh-CN"/>
        </w:rPr>
        <w:t>制冷和空调</w:t>
      </w:r>
      <w:r w:rsidR="00A16BD8" w:rsidRPr="00F8106E">
        <w:rPr>
          <w:rFonts w:eastAsiaTheme="minorEastAsia"/>
          <w:sz w:val="24"/>
          <w:szCs w:val="24"/>
          <w:lang w:eastAsia="zh-CN"/>
        </w:rPr>
        <w:t>行业</w:t>
      </w:r>
      <w:r w:rsidRPr="00F8106E">
        <w:rPr>
          <w:rFonts w:eastAsiaTheme="minorEastAsia"/>
          <w:sz w:val="24"/>
          <w:szCs w:val="24"/>
          <w:lang w:eastAsia="zh-CN"/>
        </w:rPr>
        <w:t>能效</w:t>
      </w:r>
      <w:r w:rsidR="00A16BD8" w:rsidRPr="00F8106E">
        <w:rPr>
          <w:rFonts w:eastAsiaTheme="minorEastAsia"/>
          <w:sz w:val="24"/>
          <w:szCs w:val="24"/>
          <w:lang w:eastAsia="zh-CN"/>
        </w:rPr>
        <w:t>有关</w:t>
      </w:r>
      <w:r w:rsidRPr="00F8106E">
        <w:rPr>
          <w:rFonts w:eastAsiaTheme="minorEastAsia"/>
          <w:sz w:val="24"/>
          <w:szCs w:val="24"/>
          <w:lang w:eastAsia="zh-CN"/>
        </w:rPr>
        <w:t>的机构行为</w:t>
      </w:r>
      <w:r w:rsidR="00A16BD8" w:rsidRPr="00F8106E">
        <w:rPr>
          <w:rFonts w:eastAsiaTheme="minorEastAsia"/>
          <w:sz w:val="24"/>
          <w:szCs w:val="24"/>
          <w:lang w:eastAsia="zh-CN"/>
        </w:rPr>
        <w:t>体</w:t>
      </w:r>
      <w:r w:rsidRPr="00F8106E">
        <w:rPr>
          <w:rFonts w:eastAsiaTheme="minorEastAsia"/>
          <w:sz w:val="24"/>
          <w:szCs w:val="24"/>
          <w:lang w:eastAsia="zh-CN"/>
        </w:rPr>
        <w:t>的说明。然而，另一位成员回顾说，能源效率不是一个</w:t>
      </w:r>
      <w:r w:rsidR="00B25D68">
        <w:rPr>
          <w:rFonts w:eastAsiaTheme="minorEastAsia" w:hint="eastAsia"/>
          <w:sz w:val="24"/>
          <w:szCs w:val="24"/>
          <w:lang w:eastAsia="zh-CN"/>
        </w:rPr>
        <w:t>履约</w:t>
      </w:r>
      <w:r w:rsidRPr="00F8106E">
        <w:rPr>
          <w:rFonts w:eastAsiaTheme="minorEastAsia"/>
          <w:sz w:val="24"/>
          <w:szCs w:val="24"/>
          <w:lang w:eastAsia="zh-CN"/>
        </w:rPr>
        <w:t>问题，如果对第</w:t>
      </w:r>
      <w:r w:rsidRPr="00F8106E">
        <w:rPr>
          <w:rFonts w:eastAsiaTheme="minorEastAsia"/>
          <w:sz w:val="24"/>
          <w:szCs w:val="24"/>
          <w:lang w:eastAsia="zh-CN"/>
        </w:rPr>
        <w:t>5</w:t>
      </w:r>
      <w:r w:rsidRPr="00F8106E">
        <w:rPr>
          <w:rFonts w:eastAsiaTheme="minorEastAsia"/>
          <w:sz w:val="24"/>
          <w:szCs w:val="24"/>
          <w:lang w:eastAsia="zh-CN"/>
        </w:rPr>
        <w:t>条国家提出要求，非第</w:t>
      </w:r>
      <w:r w:rsidRPr="00F8106E">
        <w:rPr>
          <w:rFonts w:eastAsiaTheme="minorEastAsia"/>
          <w:sz w:val="24"/>
          <w:szCs w:val="24"/>
          <w:lang w:eastAsia="zh-CN"/>
        </w:rPr>
        <w:t>5</w:t>
      </w:r>
      <w:r w:rsidRPr="00F8106E">
        <w:rPr>
          <w:rFonts w:eastAsiaTheme="minorEastAsia"/>
          <w:sz w:val="24"/>
          <w:szCs w:val="24"/>
          <w:lang w:eastAsia="zh-CN"/>
        </w:rPr>
        <w:t>条国家</w:t>
      </w:r>
      <w:r w:rsidR="00E10B87" w:rsidRPr="00F8106E">
        <w:rPr>
          <w:rFonts w:eastAsiaTheme="minorEastAsia"/>
          <w:sz w:val="24"/>
          <w:szCs w:val="24"/>
          <w:lang w:eastAsia="zh-CN"/>
        </w:rPr>
        <w:t>也</w:t>
      </w:r>
      <w:r w:rsidRPr="00F8106E">
        <w:rPr>
          <w:rFonts w:eastAsiaTheme="minorEastAsia"/>
          <w:sz w:val="24"/>
          <w:szCs w:val="24"/>
          <w:lang w:eastAsia="zh-CN"/>
        </w:rPr>
        <w:t>应遵守同样的标准；他还表示，第</w:t>
      </w:r>
      <w:r w:rsidRPr="00F8106E">
        <w:rPr>
          <w:rFonts w:eastAsiaTheme="minorEastAsia"/>
          <w:sz w:val="24"/>
          <w:szCs w:val="24"/>
          <w:lang w:eastAsia="zh-CN"/>
        </w:rPr>
        <w:t>5</w:t>
      </w:r>
      <w:r w:rsidRPr="00F8106E">
        <w:rPr>
          <w:rFonts w:eastAsiaTheme="minorEastAsia"/>
          <w:sz w:val="24"/>
          <w:szCs w:val="24"/>
          <w:lang w:eastAsia="zh-CN"/>
        </w:rPr>
        <w:t>条国家和非第</w:t>
      </w:r>
      <w:r w:rsidRPr="00F8106E">
        <w:rPr>
          <w:rFonts w:eastAsiaTheme="minorEastAsia"/>
          <w:sz w:val="24"/>
          <w:szCs w:val="24"/>
          <w:lang w:eastAsia="zh-CN"/>
        </w:rPr>
        <w:t>5</w:t>
      </w:r>
      <w:r w:rsidRPr="00F8106E">
        <w:rPr>
          <w:rFonts w:eastAsiaTheme="minorEastAsia"/>
          <w:sz w:val="24"/>
          <w:szCs w:val="24"/>
          <w:lang w:eastAsia="zh-CN"/>
        </w:rPr>
        <w:t>条国家收集的数据应该</w:t>
      </w:r>
      <w:r w:rsidR="00E10B87" w:rsidRPr="00F8106E">
        <w:rPr>
          <w:rFonts w:eastAsiaTheme="minorEastAsia"/>
          <w:sz w:val="24"/>
          <w:szCs w:val="24"/>
          <w:lang w:eastAsia="zh-CN"/>
        </w:rPr>
        <w:t>是</w:t>
      </w:r>
      <w:r w:rsidRPr="00F8106E">
        <w:rPr>
          <w:rFonts w:eastAsiaTheme="minorEastAsia"/>
          <w:sz w:val="24"/>
          <w:szCs w:val="24"/>
          <w:lang w:eastAsia="zh-CN"/>
        </w:rPr>
        <w:t>兼容</w:t>
      </w:r>
      <w:r w:rsidR="00E10B87" w:rsidRPr="00F8106E">
        <w:rPr>
          <w:rFonts w:eastAsiaTheme="minorEastAsia"/>
          <w:sz w:val="24"/>
          <w:szCs w:val="24"/>
          <w:lang w:eastAsia="zh-CN"/>
        </w:rPr>
        <w:t>的</w:t>
      </w:r>
      <w:r w:rsidRPr="00F8106E">
        <w:rPr>
          <w:rFonts w:eastAsiaTheme="minorEastAsia"/>
          <w:sz w:val="24"/>
          <w:szCs w:val="24"/>
          <w:lang w:eastAsia="zh-CN"/>
        </w:rPr>
        <w:t>。另一位成员表示，数据收集应借鉴从氟氯烃淘汰中吸取的经验教训，如果氢氟碳化物项目</w:t>
      </w:r>
      <w:r w:rsidR="00E10B87" w:rsidRPr="00F8106E">
        <w:rPr>
          <w:rFonts w:eastAsiaTheme="minorEastAsia"/>
          <w:sz w:val="24"/>
          <w:szCs w:val="24"/>
          <w:lang w:eastAsia="zh-CN"/>
        </w:rPr>
        <w:t>是</w:t>
      </w:r>
      <w:r w:rsidRPr="00F8106E">
        <w:rPr>
          <w:rFonts w:eastAsiaTheme="minorEastAsia"/>
          <w:sz w:val="24"/>
          <w:szCs w:val="24"/>
          <w:lang w:eastAsia="zh-CN"/>
        </w:rPr>
        <w:t>在没有</w:t>
      </w:r>
      <w:r w:rsidR="00FC3E77" w:rsidRPr="00F8106E">
        <w:rPr>
          <w:rFonts w:eastAsiaTheme="minorEastAsia"/>
          <w:sz w:val="24"/>
          <w:szCs w:val="24"/>
          <w:lang w:eastAsia="zh-CN"/>
        </w:rPr>
        <w:t>设置</w:t>
      </w:r>
      <w:r w:rsidR="00C35EE1" w:rsidRPr="00F8106E">
        <w:rPr>
          <w:rFonts w:eastAsiaTheme="minorEastAsia"/>
          <w:sz w:val="24"/>
          <w:szCs w:val="24"/>
          <w:lang w:eastAsia="zh-CN"/>
        </w:rPr>
        <w:t>总体削减</w:t>
      </w:r>
      <w:r w:rsidRPr="00F8106E">
        <w:rPr>
          <w:rFonts w:eastAsiaTheme="minorEastAsia"/>
          <w:sz w:val="24"/>
          <w:szCs w:val="24"/>
          <w:lang w:eastAsia="zh-CN"/>
        </w:rPr>
        <w:t>氢氟碳化物消费量起点的情况下获得批准，则可采用类似于氟氯烃淘汰管理计划</w:t>
      </w:r>
      <w:r w:rsidR="00C35EE1" w:rsidRPr="00F8106E">
        <w:rPr>
          <w:rFonts w:eastAsiaTheme="minorEastAsia"/>
          <w:sz w:val="24"/>
          <w:szCs w:val="24"/>
          <w:lang w:eastAsia="zh-CN"/>
        </w:rPr>
        <w:t>下使用</w:t>
      </w:r>
      <w:r w:rsidRPr="00F8106E">
        <w:rPr>
          <w:rFonts w:eastAsiaTheme="minorEastAsia"/>
          <w:sz w:val="24"/>
          <w:szCs w:val="24"/>
          <w:lang w:eastAsia="zh-CN"/>
        </w:rPr>
        <w:t>的方法。其他成员支持</w:t>
      </w:r>
      <w:r w:rsidR="00C35EE1" w:rsidRPr="00F8106E">
        <w:rPr>
          <w:rFonts w:eastAsiaTheme="minorEastAsia"/>
          <w:sz w:val="24"/>
          <w:szCs w:val="24"/>
          <w:lang w:eastAsia="zh-CN"/>
        </w:rPr>
        <w:t>在</w:t>
      </w:r>
      <w:r w:rsidRPr="00F8106E">
        <w:rPr>
          <w:rFonts w:eastAsiaTheme="minorEastAsia"/>
          <w:sz w:val="24"/>
          <w:szCs w:val="24"/>
          <w:lang w:eastAsia="zh-CN"/>
        </w:rPr>
        <w:t>最终</w:t>
      </w:r>
      <w:r w:rsidR="00C35EE1" w:rsidRPr="00F8106E">
        <w:rPr>
          <w:rFonts w:eastAsiaTheme="minorEastAsia"/>
          <w:sz w:val="24"/>
          <w:szCs w:val="24"/>
          <w:lang w:eastAsia="zh-CN"/>
        </w:rPr>
        <w:t>敲定</w:t>
      </w:r>
      <w:r w:rsidRPr="00F8106E">
        <w:rPr>
          <w:rFonts w:eastAsiaTheme="minorEastAsia"/>
          <w:sz w:val="24"/>
          <w:szCs w:val="24"/>
          <w:lang w:eastAsia="zh-CN"/>
        </w:rPr>
        <w:t>氢氟碳化物逐步减少计划之前</w:t>
      </w:r>
      <w:r w:rsidR="00C35EE1" w:rsidRPr="00F8106E">
        <w:rPr>
          <w:rFonts w:eastAsiaTheme="minorEastAsia"/>
          <w:sz w:val="24"/>
          <w:szCs w:val="24"/>
          <w:lang w:eastAsia="zh-CN"/>
        </w:rPr>
        <w:t>开展一些</w:t>
      </w:r>
      <w:r w:rsidR="00B25D68">
        <w:rPr>
          <w:rFonts w:eastAsiaTheme="minorEastAsia" w:hint="eastAsia"/>
          <w:sz w:val="24"/>
          <w:szCs w:val="24"/>
          <w:lang w:eastAsia="zh-CN"/>
        </w:rPr>
        <w:t>个别的</w:t>
      </w:r>
      <w:r w:rsidR="00C35EE1" w:rsidRPr="00F8106E">
        <w:rPr>
          <w:rFonts w:eastAsiaTheme="minorEastAsia"/>
          <w:sz w:val="24"/>
          <w:szCs w:val="24"/>
          <w:lang w:eastAsia="zh-CN"/>
        </w:rPr>
        <w:t>氢氟碳化物投资项目</w:t>
      </w:r>
      <w:r w:rsidRPr="00F8106E">
        <w:rPr>
          <w:rFonts w:eastAsiaTheme="minorEastAsia"/>
          <w:sz w:val="24"/>
          <w:szCs w:val="24"/>
          <w:lang w:eastAsia="zh-CN"/>
        </w:rPr>
        <w:t>的想法，</w:t>
      </w:r>
      <w:r w:rsidR="00FC3E77" w:rsidRPr="00F8106E">
        <w:rPr>
          <w:rFonts w:eastAsiaTheme="minorEastAsia"/>
          <w:sz w:val="24"/>
          <w:szCs w:val="24"/>
          <w:lang w:eastAsia="zh-CN"/>
        </w:rPr>
        <w:t>而</w:t>
      </w:r>
      <w:r w:rsidR="00C835F6" w:rsidRPr="00F8106E">
        <w:rPr>
          <w:rFonts w:eastAsiaTheme="minorEastAsia"/>
          <w:sz w:val="24"/>
          <w:szCs w:val="24"/>
          <w:lang w:eastAsia="zh-CN"/>
        </w:rPr>
        <w:t>与</w:t>
      </w:r>
      <w:r w:rsidRPr="00F8106E">
        <w:rPr>
          <w:rFonts w:eastAsiaTheme="minorEastAsia"/>
          <w:sz w:val="24"/>
          <w:szCs w:val="24"/>
          <w:lang w:eastAsia="zh-CN"/>
        </w:rPr>
        <w:t>氟氯烃</w:t>
      </w:r>
      <w:r w:rsidR="00C835F6" w:rsidRPr="00F8106E">
        <w:rPr>
          <w:rFonts w:eastAsiaTheme="minorEastAsia"/>
          <w:sz w:val="24"/>
          <w:szCs w:val="24"/>
          <w:lang w:eastAsia="zh-CN"/>
        </w:rPr>
        <w:t>相关的</w:t>
      </w:r>
      <w:r w:rsidR="00FC3E77" w:rsidRPr="00F8106E">
        <w:rPr>
          <w:rFonts w:eastAsiaTheme="minorEastAsia"/>
          <w:sz w:val="24"/>
          <w:szCs w:val="24"/>
          <w:lang w:eastAsia="zh-CN"/>
        </w:rPr>
        <w:t>计划</w:t>
      </w:r>
      <w:r w:rsidR="00C835F6" w:rsidRPr="00F8106E">
        <w:rPr>
          <w:rFonts w:eastAsiaTheme="minorEastAsia"/>
          <w:sz w:val="24"/>
          <w:szCs w:val="24"/>
          <w:lang w:eastAsia="zh-CN"/>
        </w:rPr>
        <w:t>正是这样做的</w:t>
      </w:r>
      <w:r w:rsidRPr="00F8106E">
        <w:rPr>
          <w:rFonts w:eastAsiaTheme="minorEastAsia"/>
          <w:sz w:val="24"/>
          <w:szCs w:val="24"/>
          <w:lang w:eastAsia="zh-CN"/>
        </w:rPr>
        <w:t>。</w:t>
      </w:r>
    </w:p>
    <w:p w14:paraId="5194A588" w14:textId="35831DCA" w:rsidR="009647D6" w:rsidRPr="00F8106E" w:rsidRDefault="00FC3E77" w:rsidP="00D835D5">
      <w:pPr>
        <w:pStyle w:val="Heading1"/>
        <w:rPr>
          <w:rFonts w:eastAsiaTheme="minorEastAsia"/>
          <w:sz w:val="24"/>
          <w:szCs w:val="24"/>
          <w:lang w:val="en-US" w:eastAsia="zh-CN"/>
        </w:rPr>
      </w:pPr>
      <w:r w:rsidRPr="00F8106E">
        <w:rPr>
          <w:rFonts w:eastAsiaTheme="minorEastAsia"/>
          <w:sz w:val="24"/>
          <w:szCs w:val="24"/>
          <w:lang w:val="en-US" w:eastAsia="zh-CN"/>
        </w:rPr>
        <w:t>一位成员建议在决定草案中更实质性地提及各国政府承诺确保限制氢氟碳化物消费量的增长，并</w:t>
      </w:r>
      <w:r w:rsidR="00643F40" w:rsidRPr="00F8106E">
        <w:rPr>
          <w:rFonts w:eastAsiaTheme="minorEastAsia"/>
          <w:sz w:val="24"/>
          <w:szCs w:val="24"/>
          <w:lang w:val="en-US" w:eastAsia="zh-CN"/>
        </w:rPr>
        <w:t>长期持续地</w:t>
      </w:r>
      <w:r w:rsidR="008A3EF8" w:rsidRPr="00F8106E">
        <w:rPr>
          <w:rFonts w:eastAsiaTheme="minorEastAsia"/>
          <w:sz w:val="24"/>
          <w:szCs w:val="24"/>
          <w:lang w:val="en-US" w:eastAsia="zh-CN"/>
        </w:rPr>
        <w:t>淘汰</w:t>
      </w:r>
      <w:r w:rsidRPr="00F8106E">
        <w:rPr>
          <w:rFonts w:eastAsiaTheme="minorEastAsia"/>
          <w:sz w:val="24"/>
          <w:szCs w:val="24"/>
          <w:lang w:val="en-US" w:eastAsia="zh-CN"/>
        </w:rPr>
        <w:t>氢氟碳化物。关于这一问题，一名成员说，必须认识到，每个国家采取的行动将取决于该国的</w:t>
      </w:r>
      <w:r w:rsidR="008A3EF8" w:rsidRPr="00F8106E">
        <w:rPr>
          <w:rFonts w:eastAsiaTheme="minorEastAsia"/>
          <w:sz w:val="24"/>
          <w:szCs w:val="24"/>
          <w:lang w:val="en-US" w:eastAsia="zh-CN"/>
        </w:rPr>
        <w:t>情况</w:t>
      </w:r>
      <w:r w:rsidRPr="00F8106E">
        <w:rPr>
          <w:rFonts w:eastAsiaTheme="minorEastAsia"/>
          <w:sz w:val="24"/>
          <w:szCs w:val="24"/>
          <w:lang w:val="en-US" w:eastAsia="zh-CN"/>
        </w:rPr>
        <w:t>、取得的进展以及替代品的可</w:t>
      </w:r>
      <w:r w:rsidR="00FE46F5" w:rsidRPr="00F8106E">
        <w:rPr>
          <w:rFonts w:eastAsiaTheme="minorEastAsia"/>
          <w:sz w:val="24"/>
          <w:szCs w:val="24"/>
          <w:lang w:val="en-US" w:eastAsia="zh-CN"/>
        </w:rPr>
        <w:t>及</w:t>
      </w:r>
      <w:r w:rsidRPr="00F8106E">
        <w:rPr>
          <w:rFonts w:eastAsiaTheme="minorEastAsia"/>
          <w:sz w:val="24"/>
          <w:szCs w:val="24"/>
          <w:lang w:val="en-US" w:eastAsia="zh-CN"/>
        </w:rPr>
        <w:t>性和使用情况；而另一名成员确认</w:t>
      </w:r>
      <w:r w:rsidR="00FE46F5" w:rsidRPr="00F8106E">
        <w:rPr>
          <w:rFonts w:eastAsiaTheme="minorEastAsia"/>
          <w:sz w:val="24"/>
          <w:szCs w:val="24"/>
          <w:lang w:val="en-US" w:eastAsia="zh-CN"/>
        </w:rPr>
        <w:t>需要以灵活的方法</w:t>
      </w:r>
      <w:r w:rsidR="008A3EF8" w:rsidRPr="00F8106E">
        <w:rPr>
          <w:rFonts w:eastAsiaTheme="minorEastAsia"/>
          <w:sz w:val="24"/>
          <w:szCs w:val="24"/>
          <w:lang w:val="en-US" w:eastAsia="zh-CN"/>
        </w:rPr>
        <w:t>对</w:t>
      </w:r>
      <w:r w:rsidRPr="00F8106E">
        <w:rPr>
          <w:rFonts w:eastAsiaTheme="minorEastAsia"/>
          <w:sz w:val="24"/>
          <w:szCs w:val="24"/>
          <w:lang w:val="en-US" w:eastAsia="zh-CN"/>
        </w:rPr>
        <w:t>承诺</w:t>
      </w:r>
      <w:r w:rsidR="008A3EF8" w:rsidRPr="00F8106E">
        <w:rPr>
          <w:rFonts w:eastAsiaTheme="minorEastAsia"/>
          <w:sz w:val="24"/>
          <w:szCs w:val="24"/>
          <w:lang w:val="en-US" w:eastAsia="zh-CN"/>
        </w:rPr>
        <w:t>的表达作出解释</w:t>
      </w:r>
      <w:r w:rsidRPr="00F8106E">
        <w:rPr>
          <w:rFonts w:eastAsiaTheme="minorEastAsia"/>
          <w:sz w:val="24"/>
          <w:szCs w:val="24"/>
          <w:lang w:val="en-US" w:eastAsia="zh-CN"/>
        </w:rPr>
        <w:t>。一名成员要求提供更多信息，包括关于替代品和非实物技术的信息，并建议准则不仅要考虑替代品的可得性，还要考虑其可</w:t>
      </w:r>
      <w:r w:rsidR="00FE46F5" w:rsidRPr="00F8106E">
        <w:rPr>
          <w:rFonts w:eastAsiaTheme="minorEastAsia"/>
          <w:sz w:val="24"/>
          <w:szCs w:val="24"/>
          <w:lang w:val="en-US" w:eastAsia="zh-CN"/>
        </w:rPr>
        <w:t>及</w:t>
      </w:r>
      <w:r w:rsidRPr="00F8106E">
        <w:rPr>
          <w:rFonts w:eastAsiaTheme="minorEastAsia"/>
          <w:sz w:val="24"/>
          <w:szCs w:val="24"/>
          <w:lang w:val="en-US" w:eastAsia="zh-CN"/>
        </w:rPr>
        <w:t>性</w:t>
      </w:r>
      <w:r w:rsidR="00FE46F5" w:rsidRPr="00F8106E">
        <w:rPr>
          <w:rFonts w:eastAsiaTheme="minorEastAsia"/>
          <w:sz w:val="24"/>
          <w:szCs w:val="24"/>
          <w:lang w:val="en-US" w:eastAsia="zh-CN"/>
        </w:rPr>
        <w:t>。</w:t>
      </w:r>
    </w:p>
    <w:p w14:paraId="4E9F244D" w14:textId="7EB2B6B9" w:rsidR="009647D6" w:rsidRPr="00F8106E" w:rsidRDefault="00FE46F5" w:rsidP="009647D6">
      <w:pPr>
        <w:pStyle w:val="Heading1"/>
        <w:rPr>
          <w:rFonts w:eastAsiaTheme="minorEastAsia"/>
          <w:sz w:val="24"/>
          <w:szCs w:val="24"/>
          <w:lang w:val="en-US" w:eastAsia="zh-CN"/>
        </w:rPr>
      </w:pPr>
      <w:r w:rsidRPr="00F8106E">
        <w:rPr>
          <w:rFonts w:eastAsiaTheme="minorEastAsia"/>
          <w:sz w:val="24"/>
          <w:szCs w:val="24"/>
          <w:lang w:val="en-US" w:eastAsia="zh-CN"/>
        </w:rPr>
        <w:t>一些成员强调，需要确保氢氟碳化物逐步减少计划的名称及其缩写简</w:t>
      </w:r>
      <w:r w:rsidR="00B25D68">
        <w:rPr>
          <w:rFonts w:eastAsiaTheme="minorEastAsia" w:hint="eastAsia"/>
          <w:sz w:val="24"/>
          <w:szCs w:val="24"/>
          <w:lang w:val="en-US" w:eastAsia="zh-CN"/>
        </w:rPr>
        <w:t>单</w:t>
      </w:r>
      <w:r w:rsidRPr="00F8106E">
        <w:rPr>
          <w:rFonts w:eastAsiaTheme="minorEastAsia"/>
          <w:sz w:val="24"/>
          <w:szCs w:val="24"/>
          <w:lang w:val="en-US" w:eastAsia="zh-CN"/>
        </w:rPr>
        <w:t>明了，并</w:t>
      </w:r>
      <w:r w:rsidR="00B25D68">
        <w:rPr>
          <w:rFonts w:eastAsiaTheme="minorEastAsia" w:hint="eastAsia"/>
          <w:sz w:val="24"/>
          <w:szCs w:val="24"/>
          <w:lang w:val="en-US" w:eastAsia="zh-CN"/>
        </w:rPr>
        <w:t>明显不同于</w:t>
      </w:r>
      <w:r w:rsidRPr="00F8106E">
        <w:rPr>
          <w:rFonts w:eastAsiaTheme="minorEastAsia"/>
          <w:sz w:val="24"/>
          <w:szCs w:val="24"/>
          <w:lang w:val="en-US" w:eastAsia="zh-CN"/>
        </w:rPr>
        <w:t>“</w:t>
      </w:r>
      <w:r w:rsidRPr="00F8106E">
        <w:rPr>
          <w:rFonts w:eastAsiaTheme="minorEastAsia"/>
          <w:sz w:val="24"/>
          <w:szCs w:val="24"/>
          <w:lang w:val="en-US" w:eastAsia="zh-CN"/>
        </w:rPr>
        <w:t>氟氯烃淘汰管理计划</w:t>
      </w:r>
      <w:r w:rsidRPr="00F8106E">
        <w:rPr>
          <w:rFonts w:eastAsiaTheme="minorEastAsia"/>
          <w:sz w:val="24"/>
          <w:szCs w:val="24"/>
          <w:lang w:val="en-US" w:eastAsia="zh-CN"/>
        </w:rPr>
        <w:t>”</w:t>
      </w:r>
      <w:r w:rsidRPr="00F8106E">
        <w:rPr>
          <w:rFonts w:eastAsiaTheme="minorEastAsia"/>
          <w:sz w:val="24"/>
          <w:szCs w:val="24"/>
          <w:lang w:val="en-US" w:eastAsia="zh-CN"/>
        </w:rPr>
        <w:t>和</w:t>
      </w:r>
      <w:r w:rsidRPr="00F8106E">
        <w:rPr>
          <w:rFonts w:eastAsiaTheme="minorEastAsia"/>
          <w:sz w:val="24"/>
          <w:szCs w:val="24"/>
          <w:lang w:val="en-US" w:eastAsia="zh-CN"/>
        </w:rPr>
        <w:t>“HPMP”</w:t>
      </w:r>
      <w:r w:rsidRPr="00F8106E">
        <w:rPr>
          <w:rFonts w:eastAsiaTheme="minorEastAsia"/>
          <w:sz w:val="24"/>
          <w:szCs w:val="24"/>
          <w:lang w:val="en-US" w:eastAsia="zh-CN"/>
        </w:rPr>
        <w:t>。一位成员建议将其称之为</w:t>
      </w:r>
      <w:r w:rsidRPr="00F8106E">
        <w:rPr>
          <w:rFonts w:eastAsiaTheme="minorEastAsia"/>
          <w:sz w:val="24"/>
          <w:szCs w:val="24"/>
          <w:lang w:val="en-US" w:eastAsia="zh-CN"/>
        </w:rPr>
        <w:t>"</w:t>
      </w:r>
      <w:r w:rsidRPr="00F8106E">
        <w:rPr>
          <w:rFonts w:eastAsiaTheme="minorEastAsia"/>
          <w:sz w:val="24"/>
          <w:szCs w:val="24"/>
          <w:lang w:val="en-US" w:eastAsia="zh-CN"/>
        </w:rPr>
        <w:t>基加利执行计划</w:t>
      </w:r>
      <w:r w:rsidRPr="00F8106E">
        <w:rPr>
          <w:rFonts w:eastAsiaTheme="minorEastAsia"/>
          <w:sz w:val="24"/>
          <w:szCs w:val="24"/>
          <w:lang w:val="en-US" w:eastAsia="zh-CN"/>
        </w:rPr>
        <w:t>"</w:t>
      </w:r>
      <w:r w:rsidRPr="00F8106E">
        <w:rPr>
          <w:rFonts w:eastAsiaTheme="minorEastAsia"/>
          <w:sz w:val="24"/>
          <w:szCs w:val="24"/>
          <w:lang w:val="en-US" w:eastAsia="zh-CN"/>
        </w:rPr>
        <w:t>（</w:t>
      </w:r>
      <w:r w:rsidRPr="00F8106E">
        <w:rPr>
          <w:rFonts w:eastAsiaTheme="minorEastAsia"/>
          <w:sz w:val="24"/>
          <w:szCs w:val="24"/>
          <w:lang w:val="en-US" w:eastAsia="zh-CN"/>
        </w:rPr>
        <w:t>KIPs</w:t>
      </w:r>
      <w:r w:rsidRPr="00F8106E">
        <w:rPr>
          <w:rFonts w:eastAsiaTheme="minorEastAsia"/>
          <w:sz w:val="24"/>
          <w:szCs w:val="24"/>
          <w:lang w:val="en-US" w:eastAsia="zh-CN"/>
        </w:rPr>
        <w:t>），而其他成员则提到氢氟碳化物应该是该名称的一部分，并建议使用</w:t>
      </w:r>
      <w:r w:rsidRPr="00F8106E">
        <w:rPr>
          <w:rFonts w:eastAsiaTheme="minorEastAsia"/>
          <w:sz w:val="24"/>
          <w:szCs w:val="24"/>
          <w:lang w:val="en-US" w:eastAsia="zh-CN"/>
        </w:rPr>
        <w:t>"</w:t>
      </w:r>
      <w:r w:rsidRPr="00F8106E">
        <w:rPr>
          <w:rFonts w:eastAsiaTheme="minorEastAsia"/>
          <w:sz w:val="24"/>
          <w:szCs w:val="24"/>
          <w:lang w:val="en-US" w:eastAsia="zh-CN"/>
        </w:rPr>
        <w:t>基加利氢氟碳化物管理计划</w:t>
      </w:r>
      <w:r w:rsidRPr="00F8106E">
        <w:rPr>
          <w:rFonts w:eastAsiaTheme="minorEastAsia"/>
          <w:sz w:val="24"/>
          <w:szCs w:val="24"/>
          <w:lang w:val="en-US" w:eastAsia="zh-CN"/>
        </w:rPr>
        <w:t>"</w:t>
      </w:r>
      <w:r w:rsidR="00911CCE" w:rsidRPr="00F8106E">
        <w:rPr>
          <w:rFonts w:eastAsiaTheme="minorEastAsia"/>
          <w:sz w:val="24"/>
          <w:szCs w:val="24"/>
          <w:lang w:val="en-US" w:eastAsia="zh-CN"/>
        </w:rPr>
        <w:t>(KHMP)</w:t>
      </w:r>
      <w:r w:rsidRPr="00F8106E">
        <w:rPr>
          <w:rFonts w:eastAsiaTheme="minorEastAsia"/>
          <w:sz w:val="24"/>
          <w:szCs w:val="24"/>
          <w:lang w:val="en-US" w:eastAsia="zh-CN"/>
        </w:rPr>
        <w:t>或</w:t>
      </w:r>
      <w:r w:rsidRPr="00F8106E">
        <w:rPr>
          <w:rFonts w:eastAsiaTheme="minorEastAsia"/>
          <w:sz w:val="24"/>
          <w:szCs w:val="24"/>
          <w:lang w:val="en-US" w:eastAsia="zh-CN"/>
        </w:rPr>
        <w:t>"</w:t>
      </w:r>
      <w:r w:rsidRPr="00F8106E">
        <w:rPr>
          <w:rFonts w:eastAsiaTheme="minorEastAsia"/>
          <w:sz w:val="24"/>
          <w:szCs w:val="24"/>
          <w:lang w:val="en-US" w:eastAsia="zh-CN"/>
        </w:rPr>
        <w:t>氢氟碳化物</w:t>
      </w:r>
      <w:r w:rsidR="00911CCE" w:rsidRPr="00F8106E">
        <w:rPr>
          <w:rFonts w:eastAsiaTheme="minorEastAsia"/>
          <w:sz w:val="24"/>
          <w:szCs w:val="24"/>
          <w:lang w:val="en-US" w:eastAsia="zh-CN"/>
        </w:rPr>
        <w:t>执行</w:t>
      </w:r>
      <w:r w:rsidRPr="00F8106E">
        <w:rPr>
          <w:rFonts w:eastAsiaTheme="minorEastAsia"/>
          <w:sz w:val="24"/>
          <w:szCs w:val="24"/>
          <w:lang w:val="en-US" w:eastAsia="zh-CN"/>
        </w:rPr>
        <w:t>计划</w:t>
      </w:r>
      <w:r w:rsidRPr="00F8106E">
        <w:rPr>
          <w:rFonts w:eastAsiaTheme="minorEastAsia"/>
          <w:sz w:val="24"/>
          <w:szCs w:val="24"/>
          <w:lang w:val="en-US" w:eastAsia="zh-CN"/>
        </w:rPr>
        <w:t>"</w:t>
      </w:r>
      <w:r w:rsidR="00911CCE" w:rsidRPr="00F8106E">
        <w:rPr>
          <w:rFonts w:eastAsiaTheme="minorEastAsia"/>
          <w:sz w:val="24"/>
          <w:szCs w:val="24"/>
          <w:lang w:val="en-US" w:eastAsia="zh-CN"/>
        </w:rPr>
        <w:t>(HIP)</w:t>
      </w:r>
      <w:r w:rsidRPr="00F8106E">
        <w:rPr>
          <w:rFonts w:eastAsiaTheme="minorEastAsia"/>
          <w:sz w:val="24"/>
          <w:szCs w:val="24"/>
          <w:lang w:val="en-US" w:eastAsia="zh-CN"/>
        </w:rPr>
        <w:t>等替代</w:t>
      </w:r>
      <w:r w:rsidR="00911CCE" w:rsidRPr="00F8106E">
        <w:rPr>
          <w:rFonts w:eastAsiaTheme="minorEastAsia"/>
          <w:sz w:val="24"/>
          <w:szCs w:val="24"/>
          <w:lang w:val="en-US" w:eastAsia="zh-CN"/>
        </w:rPr>
        <w:t>名称</w:t>
      </w:r>
      <w:r w:rsidRPr="00F8106E">
        <w:rPr>
          <w:rFonts w:eastAsiaTheme="minorEastAsia"/>
          <w:sz w:val="24"/>
          <w:szCs w:val="24"/>
          <w:lang w:val="en-US" w:eastAsia="zh-CN"/>
        </w:rPr>
        <w:t>。</w:t>
      </w:r>
      <w:r w:rsidR="009647D6" w:rsidRPr="00F8106E">
        <w:rPr>
          <w:rFonts w:eastAsiaTheme="minorEastAsia"/>
          <w:sz w:val="24"/>
          <w:szCs w:val="24"/>
          <w:lang w:val="en-US" w:eastAsia="zh-CN"/>
        </w:rPr>
        <w:t xml:space="preserve"> </w:t>
      </w:r>
    </w:p>
    <w:p w14:paraId="4A408C44" w14:textId="5BC8FCBA" w:rsidR="009647D6" w:rsidRPr="00F8106E" w:rsidRDefault="00911CCE" w:rsidP="009647D6">
      <w:pPr>
        <w:pStyle w:val="Heading1"/>
        <w:rPr>
          <w:rFonts w:eastAsiaTheme="minorEastAsia"/>
          <w:sz w:val="24"/>
          <w:szCs w:val="24"/>
          <w:lang w:val="en-US" w:eastAsia="zh-CN"/>
        </w:rPr>
      </w:pPr>
      <w:r w:rsidRPr="00F8106E">
        <w:rPr>
          <w:rFonts w:eastAsiaTheme="minorEastAsia"/>
          <w:sz w:val="24"/>
          <w:szCs w:val="24"/>
          <w:lang w:val="en-US" w:eastAsia="zh-CN"/>
        </w:rPr>
        <w:t>秘书处代表澄清说，</w:t>
      </w:r>
      <w:r w:rsidR="00B25D68">
        <w:rPr>
          <w:rFonts w:eastAsiaTheme="minorEastAsia" w:hint="eastAsia"/>
          <w:sz w:val="24"/>
          <w:szCs w:val="24"/>
          <w:lang w:val="en-US" w:eastAsia="zh-CN"/>
        </w:rPr>
        <w:t>把</w:t>
      </w:r>
      <w:r w:rsidRPr="00F8106E">
        <w:rPr>
          <w:rFonts w:eastAsiaTheme="minorEastAsia"/>
          <w:sz w:val="24"/>
          <w:szCs w:val="24"/>
          <w:lang w:val="en-US" w:eastAsia="zh-CN"/>
        </w:rPr>
        <w:t>协助制定立法、政策和</w:t>
      </w:r>
      <w:r w:rsidR="00394685">
        <w:rPr>
          <w:rFonts w:eastAsiaTheme="minorEastAsia" w:hint="eastAsia"/>
          <w:sz w:val="24"/>
          <w:szCs w:val="24"/>
          <w:lang w:val="en-US" w:eastAsia="zh-CN"/>
        </w:rPr>
        <w:t>法规</w:t>
      </w:r>
      <w:r w:rsidRPr="00F8106E">
        <w:rPr>
          <w:rFonts w:eastAsiaTheme="minorEastAsia"/>
          <w:sz w:val="24"/>
          <w:szCs w:val="24"/>
          <w:lang w:val="en-US" w:eastAsia="zh-CN"/>
        </w:rPr>
        <w:t>纳入编制总体战略的供资中，是一种类似于氟氯烃淘汰管理计划所采用的方法</w:t>
      </w:r>
      <w:r w:rsidR="005E6E0D" w:rsidRPr="00F8106E">
        <w:rPr>
          <w:rFonts w:eastAsiaTheme="minorEastAsia"/>
          <w:sz w:val="24"/>
          <w:szCs w:val="24"/>
          <w:lang w:val="en-US" w:eastAsia="zh-CN"/>
        </w:rPr>
        <w:t>。</w:t>
      </w:r>
    </w:p>
    <w:p w14:paraId="482E1B56" w14:textId="5EC938B2" w:rsidR="009647D6" w:rsidRPr="00F8106E" w:rsidRDefault="005E6E0D" w:rsidP="007C20A5">
      <w:pPr>
        <w:pStyle w:val="Heading1"/>
        <w:rPr>
          <w:rFonts w:eastAsiaTheme="minorEastAsia"/>
          <w:sz w:val="24"/>
          <w:szCs w:val="24"/>
          <w:lang w:val="en-US" w:eastAsia="zh-CN"/>
        </w:rPr>
      </w:pPr>
      <w:r w:rsidRPr="00F8106E">
        <w:rPr>
          <w:rFonts w:eastAsiaTheme="minorEastAsia"/>
          <w:sz w:val="24"/>
          <w:szCs w:val="24"/>
          <w:lang w:val="en-US" w:eastAsia="zh-CN"/>
        </w:rPr>
        <w:t>由于讨论无法在正式在线会议期间结束，委员会同意设立一个联络小组进一步审议该事项。联络小组召集人向执行委员会汇报说，联络小组未能就准则草案达成协商一致意见。他表示，他个人认为委员会可以</w:t>
      </w:r>
      <w:r w:rsidR="00131BFD" w:rsidRPr="00F8106E">
        <w:rPr>
          <w:rFonts w:eastAsiaTheme="minorEastAsia"/>
          <w:sz w:val="24"/>
          <w:szCs w:val="24"/>
          <w:lang w:val="en-US" w:eastAsia="zh-CN"/>
        </w:rPr>
        <w:t>临时</w:t>
      </w:r>
      <w:r w:rsidRPr="00F8106E">
        <w:rPr>
          <w:rFonts w:eastAsiaTheme="minorEastAsia"/>
          <w:sz w:val="24"/>
          <w:szCs w:val="24"/>
          <w:lang w:val="en-US" w:eastAsia="zh-CN"/>
        </w:rPr>
        <w:t>通过秘书处最初提出的准则草案，使委员会能够一致推进已经提交的编制氢氟碳化物逐步减少项目的供资申请，但有一项谅解是，如有必要，将在随后的会议上调整核准的供资水平</w:t>
      </w:r>
      <w:r w:rsidR="00131BFD" w:rsidRPr="00F8106E">
        <w:rPr>
          <w:rFonts w:eastAsiaTheme="minorEastAsia"/>
          <w:sz w:val="24"/>
          <w:szCs w:val="24"/>
          <w:lang w:val="en-US" w:eastAsia="zh-CN"/>
        </w:rPr>
        <w:t>。</w:t>
      </w:r>
    </w:p>
    <w:p w14:paraId="2BDB9A05" w14:textId="257DD2F4" w:rsidR="009647D6" w:rsidRPr="00F8106E" w:rsidRDefault="00131BFD" w:rsidP="009647D6">
      <w:pPr>
        <w:pStyle w:val="Heading1"/>
        <w:rPr>
          <w:rFonts w:eastAsiaTheme="minorEastAsia"/>
          <w:sz w:val="24"/>
          <w:szCs w:val="24"/>
          <w:lang w:eastAsia="zh-CN"/>
        </w:rPr>
      </w:pPr>
      <w:r w:rsidRPr="00F8106E">
        <w:rPr>
          <w:rFonts w:eastAsiaTheme="minorEastAsia"/>
          <w:sz w:val="24"/>
          <w:szCs w:val="24"/>
          <w:lang w:val="en-US" w:eastAsia="zh-CN"/>
        </w:rPr>
        <w:t>随后，澳大利亚和美利坚合众国政府提交了一份决定草案，提议在第八十七次会议上进一步讨论准则草案，并在准则没有获准的情况下，作为例外，向提交了编制氢氟碳化物逐步减少计划供资申请的国家提供</w:t>
      </w:r>
      <w:r w:rsidRPr="00F8106E">
        <w:rPr>
          <w:rFonts w:eastAsiaTheme="minorEastAsia"/>
          <w:sz w:val="24"/>
          <w:szCs w:val="24"/>
          <w:lang w:eastAsia="zh-CN"/>
        </w:rPr>
        <w:t>50,000</w:t>
      </w:r>
      <w:r w:rsidRPr="00F8106E">
        <w:rPr>
          <w:rFonts w:eastAsiaTheme="minorEastAsia"/>
          <w:sz w:val="24"/>
          <w:szCs w:val="24"/>
          <w:lang w:val="en-US" w:eastAsia="zh-CN"/>
        </w:rPr>
        <w:t>美元的预付款。</w:t>
      </w:r>
      <w:r w:rsidR="009647D6" w:rsidRPr="00F8106E">
        <w:rPr>
          <w:rFonts w:eastAsiaTheme="minorEastAsia"/>
          <w:sz w:val="24"/>
          <w:szCs w:val="24"/>
          <w:lang w:eastAsia="zh-CN"/>
        </w:rPr>
        <w:t xml:space="preserve"> </w:t>
      </w:r>
    </w:p>
    <w:p w14:paraId="6774FA06" w14:textId="4C8722FA" w:rsidR="009647D6" w:rsidRPr="00F8106E" w:rsidRDefault="00385B58" w:rsidP="007E13DF">
      <w:pPr>
        <w:pStyle w:val="Heading1"/>
        <w:rPr>
          <w:rFonts w:eastAsiaTheme="minorEastAsia"/>
          <w:sz w:val="24"/>
          <w:szCs w:val="24"/>
          <w:lang w:eastAsia="zh-CN"/>
        </w:rPr>
      </w:pPr>
      <w:r w:rsidRPr="00F8106E">
        <w:rPr>
          <w:rFonts w:eastAsiaTheme="minorEastAsia"/>
          <w:sz w:val="24"/>
          <w:szCs w:val="24"/>
          <w:lang w:eastAsia="zh-CN"/>
        </w:rPr>
        <w:lastRenderedPageBreak/>
        <w:t>有几名</w:t>
      </w:r>
      <w:r w:rsidR="00131BFD" w:rsidRPr="00F8106E">
        <w:rPr>
          <w:rFonts w:eastAsiaTheme="minorEastAsia"/>
          <w:sz w:val="24"/>
          <w:szCs w:val="24"/>
          <w:lang w:eastAsia="zh-CN"/>
        </w:rPr>
        <w:t>成员表示，他们</w:t>
      </w:r>
      <w:r w:rsidRPr="00F8106E">
        <w:rPr>
          <w:rFonts w:eastAsiaTheme="minorEastAsia"/>
          <w:sz w:val="24"/>
          <w:szCs w:val="24"/>
          <w:lang w:eastAsia="zh-CN"/>
        </w:rPr>
        <w:t>赞成联络</w:t>
      </w:r>
      <w:r w:rsidR="00131BFD" w:rsidRPr="00F8106E">
        <w:rPr>
          <w:rFonts w:eastAsiaTheme="minorEastAsia"/>
          <w:sz w:val="24"/>
          <w:szCs w:val="24"/>
          <w:lang w:eastAsia="zh-CN"/>
        </w:rPr>
        <w:t>小组召集人</w:t>
      </w:r>
      <w:r w:rsidRPr="00F8106E">
        <w:rPr>
          <w:rFonts w:eastAsiaTheme="minorEastAsia"/>
          <w:sz w:val="24"/>
          <w:szCs w:val="24"/>
          <w:lang w:eastAsia="zh-CN"/>
        </w:rPr>
        <w:t>提出的</w:t>
      </w:r>
      <w:r w:rsidR="00131BFD" w:rsidRPr="00F8106E">
        <w:rPr>
          <w:rFonts w:eastAsiaTheme="minorEastAsia"/>
          <w:sz w:val="24"/>
          <w:szCs w:val="24"/>
          <w:lang w:eastAsia="zh-CN"/>
        </w:rPr>
        <w:t>临时使用秘书处提议的准则。其中一位代表说，澳大利亚和美利坚合众国的提案</w:t>
      </w:r>
      <w:r w:rsidRPr="00F8106E">
        <w:rPr>
          <w:rFonts w:eastAsiaTheme="minorEastAsia"/>
          <w:sz w:val="24"/>
          <w:szCs w:val="24"/>
          <w:lang w:eastAsia="zh-CN"/>
        </w:rPr>
        <w:t>来得太晚</w:t>
      </w:r>
      <w:r w:rsidR="00131BFD" w:rsidRPr="00F8106E">
        <w:rPr>
          <w:rFonts w:eastAsiaTheme="minorEastAsia"/>
          <w:sz w:val="24"/>
          <w:szCs w:val="24"/>
          <w:lang w:eastAsia="zh-CN"/>
        </w:rPr>
        <w:t>，他们代表团没有时间</w:t>
      </w:r>
      <w:r w:rsidRPr="00F8106E">
        <w:rPr>
          <w:rFonts w:eastAsiaTheme="minorEastAsia"/>
          <w:sz w:val="24"/>
          <w:szCs w:val="24"/>
          <w:lang w:eastAsia="zh-CN"/>
        </w:rPr>
        <w:t>进行协商</w:t>
      </w:r>
      <w:r w:rsidR="00131BFD" w:rsidRPr="00F8106E">
        <w:rPr>
          <w:rFonts w:eastAsiaTheme="minorEastAsia"/>
          <w:sz w:val="24"/>
          <w:szCs w:val="24"/>
          <w:lang w:eastAsia="zh-CN"/>
        </w:rPr>
        <w:t>。另一名成员评论说，</w:t>
      </w:r>
      <w:r w:rsidR="00131BFD" w:rsidRPr="00F8106E">
        <w:rPr>
          <w:rFonts w:eastAsiaTheme="minorEastAsia"/>
          <w:sz w:val="24"/>
          <w:szCs w:val="24"/>
          <w:lang w:eastAsia="zh-CN"/>
        </w:rPr>
        <w:t>50</w:t>
      </w:r>
      <w:r w:rsidRPr="00F8106E">
        <w:rPr>
          <w:rFonts w:eastAsiaTheme="minorEastAsia"/>
          <w:sz w:val="24"/>
          <w:szCs w:val="24"/>
          <w:lang w:eastAsia="zh-CN"/>
        </w:rPr>
        <w:t>,</w:t>
      </w:r>
      <w:r w:rsidR="00131BFD" w:rsidRPr="00F8106E">
        <w:rPr>
          <w:rFonts w:eastAsiaTheme="minorEastAsia"/>
          <w:sz w:val="24"/>
          <w:szCs w:val="24"/>
          <w:lang w:eastAsia="zh-CN"/>
        </w:rPr>
        <w:t>000</w:t>
      </w:r>
      <w:r w:rsidR="00131BFD" w:rsidRPr="00F8106E">
        <w:rPr>
          <w:rFonts w:eastAsiaTheme="minorEastAsia"/>
          <w:sz w:val="24"/>
          <w:szCs w:val="24"/>
          <w:lang w:eastAsia="zh-CN"/>
        </w:rPr>
        <w:t>美元的统一数额在每个国家</w:t>
      </w:r>
      <w:r w:rsidRPr="00F8106E">
        <w:rPr>
          <w:rFonts w:eastAsiaTheme="minorEastAsia"/>
          <w:sz w:val="24"/>
          <w:szCs w:val="24"/>
          <w:lang w:eastAsia="zh-CN"/>
        </w:rPr>
        <w:t>申请</w:t>
      </w:r>
      <w:r w:rsidR="00131BFD" w:rsidRPr="00F8106E">
        <w:rPr>
          <w:rFonts w:eastAsiaTheme="minorEastAsia"/>
          <w:sz w:val="24"/>
          <w:szCs w:val="24"/>
          <w:lang w:eastAsia="zh-CN"/>
        </w:rPr>
        <w:t>的</w:t>
      </w:r>
      <w:r w:rsidRPr="00F8106E">
        <w:rPr>
          <w:rFonts w:eastAsiaTheme="minorEastAsia"/>
          <w:sz w:val="24"/>
          <w:szCs w:val="24"/>
          <w:lang w:eastAsia="zh-CN"/>
        </w:rPr>
        <w:t>资金总额</w:t>
      </w:r>
      <w:r w:rsidR="00131BFD" w:rsidRPr="00F8106E">
        <w:rPr>
          <w:rFonts w:eastAsiaTheme="minorEastAsia"/>
          <w:sz w:val="24"/>
          <w:szCs w:val="24"/>
          <w:lang w:eastAsia="zh-CN"/>
        </w:rPr>
        <w:t>中所占百分比差异很大，因此这种方法</w:t>
      </w:r>
      <w:r w:rsidRPr="00F8106E">
        <w:rPr>
          <w:rFonts w:eastAsiaTheme="minorEastAsia"/>
          <w:sz w:val="24"/>
          <w:szCs w:val="24"/>
          <w:lang w:eastAsia="zh-CN"/>
        </w:rPr>
        <w:t>是</w:t>
      </w:r>
      <w:r w:rsidR="00131BFD" w:rsidRPr="00F8106E">
        <w:rPr>
          <w:rFonts w:eastAsiaTheme="minorEastAsia"/>
          <w:sz w:val="24"/>
          <w:szCs w:val="24"/>
          <w:lang w:eastAsia="zh-CN"/>
        </w:rPr>
        <w:t>不公平</w:t>
      </w:r>
      <w:r w:rsidRPr="00F8106E">
        <w:rPr>
          <w:rFonts w:eastAsiaTheme="minorEastAsia"/>
          <w:sz w:val="24"/>
          <w:szCs w:val="24"/>
          <w:lang w:eastAsia="zh-CN"/>
        </w:rPr>
        <w:t>的</w:t>
      </w:r>
      <w:r w:rsidR="00131BFD" w:rsidRPr="00F8106E">
        <w:rPr>
          <w:rFonts w:eastAsiaTheme="minorEastAsia"/>
          <w:sz w:val="24"/>
          <w:szCs w:val="24"/>
          <w:lang w:eastAsia="zh-CN"/>
        </w:rPr>
        <w:t>。一名成员支持提供预付资金的提议，</w:t>
      </w:r>
      <w:r w:rsidRPr="00F8106E">
        <w:rPr>
          <w:rFonts w:eastAsiaTheme="minorEastAsia"/>
          <w:sz w:val="24"/>
          <w:szCs w:val="24"/>
          <w:lang w:eastAsia="zh-CN"/>
        </w:rPr>
        <w:t>这是在</w:t>
      </w:r>
      <w:r w:rsidR="00131BFD" w:rsidRPr="00F8106E">
        <w:rPr>
          <w:rFonts w:eastAsiaTheme="minorEastAsia"/>
          <w:sz w:val="24"/>
          <w:szCs w:val="24"/>
          <w:lang w:eastAsia="zh-CN"/>
        </w:rPr>
        <w:t>第</w:t>
      </w:r>
      <w:r w:rsidRPr="00F8106E">
        <w:rPr>
          <w:rFonts w:eastAsiaTheme="minorEastAsia"/>
          <w:sz w:val="24"/>
          <w:szCs w:val="24"/>
          <w:lang w:eastAsia="zh-CN"/>
        </w:rPr>
        <w:t>八十七</w:t>
      </w:r>
      <w:r w:rsidR="00131BFD" w:rsidRPr="00F8106E">
        <w:rPr>
          <w:rFonts w:eastAsiaTheme="minorEastAsia"/>
          <w:sz w:val="24"/>
          <w:szCs w:val="24"/>
          <w:lang w:eastAsia="zh-CN"/>
        </w:rPr>
        <w:t>次会议</w:t>
      </w:r>
      <w:r w:rsidRPr="00F8106E">
        <w:rPr>
          <w:rFonts w:eastAsiaTheme="minorEastAsia"/>
          <w:sz w:val="24"/>
          <w:szCs w:val="24"/>
          <w:lang w:eastAsia="zh-CN"/>
        </w:rPr>
        <w:t>之</w:t>
      </w:r>
      <w:r w:rsidR="00131BFD" w:rsidRPr="00F8106E">
        <w:rPr>
          <w:rFonts w:eastAsiaTheme="minorEastAsia"/>
          <w:sz w:val="24"/>
          <w:szCs w:val="24"/>
          <w:lang w:eastAsia="zh-CN"/>
        </w:rPr>
        <w:t>前</w:t>
      </w:r>
      <w:r w:rsidRPr="00F8106E">
        <w:rPr>
          <w:rFonts w:eastAsiaTheme="minorEastAsia"/>
          <w:sz w:val="24"/>
          <w:szCs w:val="24"/>
          <w:lang w:eastAsia="zh-CN"/>
        </w:rPr>
        <w:t>保持</w:t>
      </w:r>
      <w:r w:rsidR="00131BFD" w:rsidRPr="00F8106E">
        <w:rPr>
          <w:rFonts w:eastAsiaTheme="minorEastAsia"/>
          <w:sz w:val="24"/>
          <w:szCs w:val="24"/>
          <w:lang w:eastAsia="zh-CN"/>
        </w:rPr>
        <w:t>势头</w:t>
      </w:r>
      <w:r w:rsidRPr="00F8106E">
        <w:rPr>
          <w:rFonts w:eastAsiaTheme="minorEastAsia"/>
          <w:sz w:val="24"/>
          <w:szCs w:val="24"/>
          <w:lang w:eastAsia="zh-CN"/>
        </w:rPr>
        <w:t>的一种方式。</w:t>
      </w:r>
      <w:r w:rsidR="007E13DF" w:rsidRPr="00F8106E">
        <w:rPr>
          <w:rFonts w:eastAsiaTheme="minorEastAsia"/>
          <w:sz w:val="24"/>
          <w:szCs w:val="24"/>
          <w:lang w:eastAsia="zh-CN"/>
        </w:rPr>
        <w:t xml:space="preserve"> </w:t>
      </w:r>
    </w:p>
    <w:p w14:paraId="64A887F4" w14:textId="2EB81831" w:rsidR="000F1514" w:rsidRPr="00F8106E" w:rsidRDefault="00542D16" w:rsidP="004C5861">
      <w:pPr>
        <w:pStyle w:val="Heading1"/>
        <w:spacing w:after="120"/>
        <w:rPr>
          <w:rFonts w:eastAsiaTheme="minorEastAsia"/>
          <w:sz w:val="24"/>
          <w:szCs w:val="24"/>
          <w:lang w:eastAsia="zh-CN"/>
        </w:rPr>
      </w:pPr>
      <w:r w:rsidRPr="00F8106E">
        <w:rPr>
          <w:rFonts w:eastAsiaTheme="minorEastAsia"/>
          <w:sz w:val="24"/>
          <w:szCs w:val="24"/>
          <w:lang w:eastAsia="zh-CN"/>
        </w:rPr>
        <w:t>一些成员强调，必须在第八十七次会议上通过准则。一名成员着重提到为做到这一点必须为会议的讨论分配足够时间。另一名成员提议在联络小组已经开展的准则工作的基础上进行讨论。执行委员会决定</w:t>
      </w:r>
      <w:r w:rsidR="00F83F8D" w:rsidRPr="00F8106E">
        <w:rPr>
          <w:rFonts w:eastAsiaTheme="minorEastAsia"/>
          <w:sz w:val="24"/>
          <w:szCs w:val="24"/>
          <w:lang w:eastAsia="zh-CN"/>
        </w:rPr>
        <w:t>在</w:t>
      </w:r>
      <w:r w:rsidRPr="00F8106E">
        <w:rPr>
          <w:rFonts w:eastAsiaTheme="minorEastAsia"/>
          <w:sz w:val="24"/>
          <w:szCs w:val="24"/>
          <w:lang w:eastAsia="zh-CN"/>
        </w:rPr>
        <w:t>第八十六次会议设立的联络小组编制的工作文件</w:t>
      </w:r>
      <w:r w:rsidR="00F83F8D" w:rsidRPr="00F8106E">
        <w:rPr>
          <w:rFonts w:eastAsiaTheme="minorEastAsia"/>
          <w:sz w:val="24"/>
          <w:szCs w:val="24"/>
          <w:lang w:eastAsia="zh-CN"/>
        </w:rPr>
        <w:t>基础上</w:t>
      </w:r>
      <w:r w:rsidRPr="00F8106E">
        <w:rPr>
          <w:rFonts w:eastAsiaTheme="minorEastAsia"/>
          <w:sz w:val="24"/>
          <w:szCs w:val="24"/>
          <w:lang w:eastAsia="zh-CN"/>
        </w:rPr>
        <w:t>，在第八十七次会议上继续审议第</w:t>
      </w:r>
      <w:r w:rsidRPr="00F8106E">
        <w:rPr>
          <w:rFonts w:eastAsiaTheme="minorEastAsia"/>
          <w:sz w:val="24"/>
          <w:szCs w:val="24"/>
          <w:lang w:eastAsia="zh-CN"/>
        </w:rPr>
        <w:t>5</w:t>
      </w:r>
      <w:r w:rsidRPr="00F8106E">
        <w:rPr>
          <w:rFonts w:eastAsiaTheme="minorEastAsia"/>
          <w:sz w:val="24"/>
          <w:szCs w:val="24"/>
          <w:lang w:eastAsia="zh-CN"/>
        </w:rPr>
        <w:t>条国家编制氢氟碳化逐步减少计划准则草案，</w:t>
      </w:r>
      <w:r w:rsidR="00F83F8D" w:rsidRPr="00F8106E">
        <w:rPr>
          <w:rFonts w:eastAsiaTheme="minorEastAsia"/>
          <w:sz w:val="24"/>
          <w:szCs w:val="24"/>
          <w:lang w:eastAsia="zh-CN"/>
        </w:rPr>
        <w:t>上述工作</w:t>
      </w:r>
      <w:r w:rsidRPr="00F8106E">
        <w:rPr>
          <w:rFonts w:eastAsiaTheme="minorEastAsia"/>
          <w:sz w:val="24"/>
          <w:szCs w:val="24"/>
          <w:lang w:eastAsia="zh-CN"/>
        </w:rPr>
        <w:t>文件载于会议报告附件四十七</w:t>
      </w:r>
      <w:r w:rsidR="00F83F8D" w:rsidRPr="00F8106E">
        <w:rPr>
          <w:rFonts w:eastAsiaTheme="minorEastAsia"/>
          <w:sz w:val="24"/>
          <w:szCs w:val="24"/>
          <w:lang w:eastAsia="zh-CN"/>
        </w:rPr>
        <w:t>(</w:t>
      </w:r>
      <w:r w:rsidR="00F83F8D" w:rsidRPr="00F8106E">
        <w:rPr>
          <w:rFonts w:eastAsiaTheme="minorEastAsia"/>
          <w:sz w:val="24"/>
          <w:szCs w:val="24"/>
          <w:lang w:eastAsia="zh-CN"/>
        </w:rPr>
        <w:t>第</w:t>
      </w:r>
      <w:r w:rsidR="00F83F8D" w:rsidRPr="00F8106E">
        <w:rPr>
          <w:rFonts w:eastAsiaTheme="minorEastAsia"/>
          <w:sz w:val="24"/>
          <w:szCs w:val="24"/>
          <w:lang w:eastAsia="zh-CN"/>
        </w:rPr>
        <w:t>86/93</w:t>
      </w:r>
      <w:r w:rsidR="00F83F8D" w:rsidRPr="00F8106E">
        <w:rPr>
          <w:rFonts w:eastAsiaTheme="minorEastAsia"/>
          <w:sz w:val="24"/>
          <w:szCs w:val="24"/>
          <w:lang w:eastAsia="zh-CN"/>
        </w:rPr>
        <w:t>号决定</w:t>
      </w:r>
      <w:r w:rsidR="00F83F8D" w:rsidRPr="00F8106E">
        <w:rPr>
          <w:rFonts w:eastAsiaTheme="minorEastAsia"/>
          <w:sz w:val="24"/>
          <w:szCs w:val="24"/>
          <w:lang w:eastAsia="zh-CN"/>
        </w:rPr>
        <w:t>)</w:t>
      </w:r>
      <w:r w:rsidR="00F35866" w:rsidRPr="00F8106E">
        <w:rPr>
          <w:rFonts w:eastAsiaTheme="minorEastAsia"/>
          <w:sz w:val="24"/>
          <w:szCs w:val="24"/>
          <w:lang w:eastAsia="zh-CN"/>
        </w:rPr>
        <w:t xml:space="preserve"> </w:t>
      </w:r>
    </w:p>
    <w:p w14:paraId="30749480" w14:textId="66D60B7C" w:rsidR="000F1514" w:rsidRPr="00F8106E" w:rsidRDefault="00F83F8D" w:rsidP="00D67DDC">
      <w:pPr>
        <w:keepNext/>
        <w:rPr>
          <w:rFonts w:eastAsiaTheme="minorEastAsia"/>
          <w:b/>
          <w:sz w:val="24"/>
          <w:szCs w:val="24"/>
          <w:lang w:eastAsia="zh-CN"/>
        </w:rPr>
      </w:pPr>
      <w:r w:rsidRPr="00F8106E">
        <w:rPr>
          <w:rFonts w:eastAsiaTheme="minorEastAsia"/>
          <w:b/>
          <w:sz w:val="24"/>
          <w:szCs w:val="24"/>
          <w:lang w:eastAsia="zh-CN"/>
        </w:rPr>
        <w:t>第八十七次会议讨论情况</w:t>
      </w:r>
    </w:p>
    <w:p w14:paraId="0371CBD2" w14:textId="77777777" w:rsidR="000F1514" w:rsidRPr="00F8106E" w:rsidRDefault="000F1514" w:rsidP="00D67DDC">
      <w:pPr>
        <w:keepNext/>
        <w:rPr>
          <w:rFonts w:eastAsiaTheme="minorEastAsia"/>
          <w:sz w:val="24"/>
          <w:szCs w:val="24"/>
          <w:lang w:eastAsia="zh-CN"/>
        </w:rPr>
      </w:pPr>
    </w:p>
    <w:p w14:paraId="3FA4D82F" w14:textId="08CEAE21" w:rsidR="000F1514" w:rsidRPr="00F8106E" w:rsidRDefault="00F83F8D" w:rsidP="00D67DDC">
      <w:pPr>
        <w:pStyle w:val="Heading1"/>
        <w:keepNext/>
        <w:rPr>
          <w:rFonts w:eastAsiaTheme="minorEastAsia"/>
          <w:sz w:val="24"/>
          <w:szCs w:val="24"/>
          <w:lang w:eastAsia="zh-CN"/>
        </w:rPr>
      </w:pPr>
      <w:r w:rsidRPr="00F8106E">
        <w:rPr>
          <w:rFonts w:eastAsiaTheme="minorEastAsia"/>
          <w:sz w:val="24"/>
          <w:szCs w:val="24"/>
          <w:lang w:eastAsia="zh-CN"/>
        </w:rPr>
        <w:t>为便于讨论，并根据第</w:t>
      </w:r>
      <w:r w:rsidRPr="00F8106E">
        <w:rPr>
          <w:rFonts w:eastAsiaTheme="minorEastAsia"/>
          <w:sz w:val="24"/>
          <w:szCs w:val="24"/>
          <w:lang w:eastAsia="zh-CN"/>
        </w:rPr>
        <w:t>86/93</w:t>
      </w:r>
      <w:r w:rsidRPr="00F8106E">
        <w:rPr>
          <w:rFonts w:eastAsiaTheme="minorEastAsia"/>
          <w:sz w:val="24"/>
          <w:szCs w:val="24"/>
          <w:lang w:eastAsia="zh-CN"/>
        </w:rPr>
        <w:t>号决定，秘书处编写了本说明，其中包括：</w:t>
      </w:r>
    </w:p>
    <w:p w14:paraId="320652F3" w14:textId="3FBD2D8E" w:rsidR="000F1514" w:rsidRPr="00F8106E" w:rsidRDefault="00F83F8D" w:rsidP="00F35866">
      <w:pPr>
        <w:pStyle w:val="Heading2"/>
        <w:rPr>
          <w:rFonts w:eastAsiaTheme="minorEastAsia"/>
          <w:sz w:val="24"/>
          <w:szCs w:val="24"/>
          <w:lang w:eastAsia="zh-CN"/>
        </w:rPr>
      </w:pPr>
      <w:r w:rsidRPr="00F8106E">
        <w:rPr>
          <w:rFonts w:eastAsiaTheme="minorEastAsia"/>
          <w:sz w:val="24"/>
          <w:szCs w:val="24"/>
          <w:lang w:eastAsia="zh-CN"/>
        </w:rPr>
        <w:t>第八十六次会议设立的关于编制氢氟碳化物逐步减少计划准则草案联络小组编写的工作文件，转载如下</w:t>
      </w:r>
      <w:r w:rsidR="00A74C04" w:rsidRPr="00F8106E">
        <w:rPr>
          <w:rFonts w:eastAsiaTheme="minorEastAsia"/>
          <w:sz w:val="24"/>
          <w:szCs w:val="24"/>
          <w:lang w:eastAsia="zh-CN"/>
        </w:rPr>
        <w:t>；</w:t>
      </w:r>
      <w:r w:rsidR="000F1514" w:rsidRPr="00F8106E">
        <w:rPr>
          <w:rFonts w:eastAsiaTheme="minorEastAsia"/>
          <w:sz w:val="24"/>
          <w:szCs w:val="24"/>
          <w:lang w:eastAsia="zh-CN"/>
        </w:rPr>
        <w:t xml:space="preserve"> </w:t>
      </w:r>
    </w:p>
    <w:p w14:paraId="37A8FFE1" w14:textId="6811AA6B" w:rsidR="000F1514" w:rsidRPr="00F8106E" w:rsidRDefault="00F83F8D" w:rsidP="000F1514">
      <w:pPr>
        <w:pStyle w:val="Heading2"/>
        <w:rPr>
          <w:rFonts w:eastAsiaTheme="minorEastAsia"/>
          <w:sz w:val="24"/>
          <w:szCs w:val="24"/>
          <w:lang w:eastAsia="zh-CN"/>
        </w:rPr>
      </w:pPr>
      <w:r w:rsidRPr="00F8106E">
        <w:rPr>
          <w:rFonts w:eastAsiaTheme="minorEastAsia"/>
          <w:sz w:val="24"/>
          <w:szCs w:val="24"/>
          <w:lang w:eastAsia="zh-CN"/>
        </w:rPr>
        <w:t>第</w:t>
      </w:r>
      <w:r w:rsidR="00A74C04" w:rsidRPr="00F8106E">
        <w:rPr>
          <w:rFonts w:eastAsiaTheme="minorEastAsia"/>
          <w:sz w:val="24"/>
          <w:szCs w:val="24"/>
          <w:lang w:eastAsia="zh-CN"/>
        </w:rPr>
        <w:t>八十六</w:t>
      </w:r>
      <w:r w:rsidRPr="00F8106E">
        <w:rPr>
          <w:rFonts w:eastAsiaTheme="minorEastAsia"/>
          <w:sz w:val="24"/>
          <w:szCs w:val="24"/>
          <w:lang w:eastAsia="zh-CN"/>
        </w:rPr>
        <w:t>次会议关于该事项的讨论摘要</w:t>
      </w:r>
      <w:r w:rsidRPr="00F8106E">
        <w:rPr>
          <w:rFonts w:eastAsiaTheme="minorEastAsia"/>
          <w:sz w:val="24"/>
          <w:szCs w:val="24"/>
          <w:lang w:eastAsia="zh-CN"/>
        </w:rPr>
        <w:t>(</w:t>
      </w:r>
      <w:r w:rsidRPr="00F8106E">
        <w:rPr>
          <w:rFonts w:eastAsiaTheme="minorEastAsia"/>
          <w:sz w:val="24"/>
          <w:szCs w:val="24"/>
          <w:lang w:eastAsia="zh-CN"/>
        </w:rPr>
        <w:t>摘自执行委员会第</w:t>
      </w:r>
      <w:r w:rsidR="00A74C04" w:rsidRPr="00F8106E">
        <w:rPr>
          <w:rFonts w:eastAsiaTheme="minorEastAsia"/>
          <w:sz w:val="24"/>
          <w:szCs w:val="24"/>
          <w:lang w:eastAsia="zh-CN"/>
        </w:rPr>
        <w:t>八十六</w:t>
      </w:r>
      <w:r w:rsidRPr="00F8106E">
        <w:rPr>
          <w:rFonts w:eastAsiaTheme="minorEastAsia"/>
          <w:sz w:val="24"/>
          <w:szCs w:val="24"/>
          <w:lang w:eastAsia="zh-CN"/>
        </w:rPr>
        <w:t>次会议报告预发本</w:t>
      </w:r>
      <w:r w:rsidR="00A74C04" w:rsidRPr="00F8106E">
        <w:rPr>
          <w:rStyle w:val="FootnoteReference"/>
          <w:rFonts w:eastAsiaTheme="minorEastAsia"/>
          <w:sz w:val="24"/>
          <w:szCs w:val="24"/>
        </w:rPr>
        <w:footnoteReference w:id="5"/>
      </w:r>
      <w:r w:rsidRPr="00F8106E">
        <w:rPr>
          <w:rFonts w:eastAsiaTheme="minorEastAsia"/>
          <w:sz w:val="24"/>
          <w:szCs w:val="24"/>
          <w:lang w:eastAsia="zh-CN"/>
        </w:rPr>
        <w:t>)</w:t>
      </w:r>
      <w:r w:rsidR="00A74C04" w:rsidRPr="00F8106E">
        <w:rPr>
          <w:rFonts w:eastAsiaTheme="minorEastAsia"/>
          <w:sz w:val="24"/>
          <w:szCs w:val="24"/>
          <w:lang w:eastAsia="zh-CN"/>
        </w:rPr>
        <w:t>转载于本文件附件一；</w:t>
      </w:r>
      <w:r w:rsidR="000F1514" w:rsidRPr="00F8106E">
        <w:rPr>
          <w:rFonts w:eastAsiaTheme="minorEastAsia"/>
          <w:sz w:val="24"/>
          <w:szCs w:val="24"/>
          <w:lang w:eastAsia="zh-CN"/>
        </w:rPr>
        <w:t xml:space="preserve"> </w:t>
      </w:r>
    </w:p>
    <w:p w14:paraId="696D3F24" w14:textId="617D64C7" w:rsidR="000F1514" w:rsidRPr="00F8106E" w:rsidRDefault="00A74C04" w:rsidP="000F1514">
      <w:pPr>
        <w:pStyle w:val="Heading2"/>
        <w:rPr>
          <w:rFonts w:eastAsiaTheme="minorEastAsia"/>
          <w:sz w:val="24"/>
          <w:szCs w:val="24"/>
        </w:rPr>
      </w:pPr>
      <w:r w:rsidRPr="00F8106E">
        <w:rPr>
          <w:rFonts w:eastAsiaTheme="minorEastAsia"/>
          <w:sz w:val="24"/>
          <w:szCs w:val="24"/>
          <w:lang w:eastAsia="zh-CN"/>
        </w:rPr>
        <w:t>提交第八十六次会议并附于本文件之后的关于此事项的文件</w:t>
      </w:r>
      <w:r w:rsidR="000F1514" w:rsidRPr="00F8106E">
        <w:rPr>
          <w:rFonts w:eastAsiaTheme="minorEastAsia"/>
          <w:sz w:val="24"/>
          <w:szCs w:val="24"/>
        </w:rPr>
        <w:t>(UNEP/OzL.Pro/ExCom/86/</w:t>
      </w:r>
      <w:r w:rsidR="004245BC" w:rsidRPr="00F8106E">
        <w:rPr>
          <w:rFonts w:eastAsiaTheme="minorEastAsia"/>
          <w:sz w:val="24"/>
          <w:szCs w:val="24"/>
        </w:rPr>
        <w:t>88</w:t>
      </w:r>
      <w:r w:rsidR="000F1514" w:rsidRPr="00F8106E">
        <w:rPr>
          <w:rFonts w:eastAsiaTheme="minorEastAsia"/>
          <w:sz w:val="24"/>
          <w:szCs w:val="24"/>
        </w:rPr>
        <w:t xml:space="preserve">) </w:t>
      </w:r>
      <w:r w:rsidRPr="00F8106E">
        <w:rPr>
          <w:rFonts w:eastAsiaTheme="minorEastAsia"/>
          <w:sz w:val="24"/>
          <w:szCs w:val="24"/>
          <w:lang w:eastAsia="zh-CN"/>
        </w:rPr>
        <w:t>。</w:t>
      </w:r>
    </w:p>
    <w:p w14:paraId="1F1C3134" w14:textId="04A0CE14" w:rsidR="000F1514" w:rsidRPr="00F8106E" w:rsidRDefault="00A74C04" w:rsidP="00181816">
      <w:pPr>
        <w:keepNext/>
        <w:keepLines/>
        <w:widowControl w:val="0"/>
        <w:rPr>
          <w:rFonts w:eastAsiaTheme="minorEastAsia"/>
          <w:b/>
          <w:sz w:val="24"/>
          <w:szCs w:val="24"/>
        </w:rPr>
      </w:pPr>
      <w:r w:rsidRPr="00F8106E">
        <w:rPr>
          <w:rFonts w:eastAsiaTheme="minorEastAsia"/>
          <w:b/>
          <w:sz w:val="24"/>
          <w:szCs w:val="24"/>
          <w:lang w:eastAsia="zh-CN"/>
        </w:rPr>
        <w:t>工作文件</w:t>
      </w:r>
    </w:p>
    <w:p w14:paraId="17986BAA" w14:textId="77777777" w:rsidR="000F1514" w:rsidRPr="00F8106E" w:rsidRDefault="000F1514" w:rsidP="00181816">
      <w:pPr>
        <w:keepNext/>
        <w:keepLines/>
        <w:jc w:val="center"/>
        <w:textAlignment w:val="top"/>
        <w:rPr>
          <w:rFonts w:eastAsiaTheme="minorEastAsia"/>
          <w:b/>
          <w:color w:val="272A31"/>
          <w:sz w:val="24"/>
          <w:szCs w:val="24"/>
          <w:lang w:val="en-US"/>
        </w:rPr>
      </w:pPr>
    </w:p>
    <w:p w14:paraId="4D670F15" w14:textId="621AF45C" w:rsidR="000F1514" w:rsidRPr="00F8106E" w:rsidRDefault="00A74C04" w:rsidP="00181816">
      <w:pPr>
        <w:pStyle w:val="Heading1"/>
        <w:keepNext/>
        <w:keepLines/>
        <w:rPr>
          <w:rFonts w:eastAsiaTheme="minorEastAsia"/>
          <w:sz w:val="24"/>
          <w:szCs w:val="24"/>
          <w:lang w:val="en-US" w:eastAsia="zh-CN"/>
        </w:rPr>
      </w:pPr>
      <w:r w:rsidRPr="00F8106E">
        <w:rPr>
          <w:rFonts w:eastAsiaTheme="minorEastAsia"/>
          <w:sz w:val="24"/>
          <w:szCs w:val="24"/>
          <w:lang w:eastAsia="zh-CN"/>
        </w:rPr>
        <w:t>关于编制氢氟碳化物逐步减少计划准则草案联络小组编写的工作文件如下</w:t>
      </w:r>
      <w:r w:rsidR="00811429" w:rsidRPr="00F8106E">
        <w:rPr>
          <w:rFonts w:eastAsiaTheme="minorEastAsia"/>
          <w:sz w:val="24"/>
          <w:szCs w:val="24"/>
          <w:lang w:eastAsia="zh-CN"/>
        </w:rPr>
        <w:t>：</w:t>
      </w:r>
    </w:p>
    <w:p w14:paraId="05BA668F" w14:textId="11E37EB5" w:rsidR="000F1514" w:rsidRPr="00F8106E" w:rsidRDefault="000F1514" w:rsidP="000F1514">
      <w:pPr>
        <w:textAlignment w:val="top"/>
        <w:rPr>
          <w:rFonts w:eastAsiaTheme="minorEastAsia"/>
          <w:sz w:val="24"/>
          <w:szCs w:val="24"/>
          <w:lang w:val="en-US"/>
        </w:rPr>
      </w:pPr>
      <w:r w:rsidRPr="00F8106E">
        <w:rPr>
          <w:rFonts w:eastAsiaTheme="minorEastAsia"/>
          <w:sz w:val="24"/>
          <w:szCs w:val="24"/>
          <w:lang w:val="en-US"/>
        </w:rPr>
        <w:t>“</w:t>
      </w:r>
      <w:proofErr w:type="spellStart"/>
      <w:r w:rsidR="00811429" w:rsidRPr="00F8106E">
        <w:rPr>
          <w:rFonts w:eastAsiaTheme="minorEastAsia"/>
          <w:sz w:val="24"/>
          <w:szCs w:val="24"/>
          <w:lang w:val="en-US"/>
        </w:rPr>
        <w:t>执行委员会不妨</w:t>
      </w:r>
      <w:proofErr w:type="spellEnd"/>
      <w:r w:rsidRPr="00F8106E">
        <w:rPr>
          <w:rFonts w:eastAsiaTheme="minorEastAsia"/>
          <w:sz w:val="24"/>
          <w:szCs w:val="24"/>
          <w:lang w:val="en-US"/>
        </w:rPr>
        <w:t>:</w:t>
      </w:r>
    </w:p>
    <w:p w14:paraId="5AFD2BD4" w14:textId="3DF6994F" w:rsidR="000F1514" w:rsidRPr="00F8106E" w:rsidRDefault="000F1514" w:rsidP="000F1514">
      <w:pPr>
        <w:textAlignment w:val="top"/>
        <w:rPr>
          <w:rFonts w:eastAsiaTheme="minorEastAsia"/>
          <w:color w:val="272A31"/>
          <w:sz w:val="24"/>
          <w:szCs w:val="24"/>
          <w:lang w:val="en-US"/>
        </w:rPr>
      </w:pPr>
    </w:p>
    <w:p w14:paraId="526DD479" w14:textId="14B1F4D7" w:rsidR="004245BC" w:rsidRPr="00F8106E" w:rsidRDefault="00811429" w:rsidP="004245BC">
      <w:pPr>
        <w:widowControl w:val="0"/>
        <w:numPr>
          <w:ilvl w:val="1"/>
          <w:numId w:val="1"/>
        </w:numPr>
        <w:spacing w:after="240"/>
        <w:outlineLvl w:val="1"/>
        <w:rPr>
          <w:rFonts w:eastAsiaTheme="minorEastAsia"/>
          <w:sz w:val="24"/>
          <w:szCs w:val="24"/>
          <w:lang w:eastAsia="zh-CN"/>
        </w:rPr>
      </w:pPr>
      <w:r w:rsidRPr="00F8106E">
        <w:rPr>
          <w:rFonts w:eastAsiaTheme="minorEastAsia"/>
          <w:sz w:val="24"/>
          <w:szCs w:val="24"/>
          <w:lang w:eastAsia="zh-CN"/>
        </w:rPr>
        <w:t>注意到关于第</w:t>
      </w:r>
      <w:r w:rsidRPr="00F8106E">
        <w:rPr>
          <w:rFonts w:eastAsiaTheme="minorEastAsia"/>
          <w:sz w:val="24"/>
          <w:szCs w:val="24"/>
          <w:lang w:eastAsia="zh-CN"/>
        </w:rPr>
        <w:t>5</w:t>
      </w:r>
      <w:r w:rsidRPr="00F8106E">
        <w:rPr>
          <w:rFonts w:eastAsiaTheme="minorEastAsia"/>
          <w:sz w:val="24"/>
          <w:szCs w:val="24"/>
          <w:lang w:eastAsia="zh-CN"/>
        </w:rPr>
        <w:t>条国家编制</w:t>
      </w:r>
      <w:r w:rsidRPr="00F8106E">
        <w:rPr>
          <w:rFonts w:eastAsiaTheme="minorEastAsia"/>
          <w:color w:val="333333"/>
          <w:sz w:val="24"/>
          <w:szCs w:val="24"/>
          <w:shd w:val="clear" w:color="auto" w:fill="FFFFFF"/>
          <w:lang w:eastAsia="zh-CN"/>
        </w:rPr>
        <w:t>氟碳化物逐步减少计划准则草案</w:t>
      </w:r>
      <w:r w:rsidRPr="00F8106E">
        <w:rPr>
          <w:rFonts w:eastAsiaTheme="minorEastAsia"/>
          <w:color w:val="333333"/>
          <w:sz w:val="24"/>
          <w:szCs w:val="24"/>
          <w:shd w:val="clear" w:color="auto" w:fill="FFFFFF"/>
          <w:lang w:eastAsia="zh-CN"/>
        </w:rPr>
        <w:t>[</w:t>
      </w:r>
      <w:r w:rsidRPr="00F8106E">
        <w:rPr>
          <w:rFonts w:eastAsiaTheme="minorEastAsia"/>
          <w:color w:val="333333"/>
          <w:sz w:val="24"/>
          <w:szCs w:val="24"/>
          <w:shd w:val="clear" w:color="auto" w:fill="FFFFFF"/>
          <w:lang w:eastAsia="zh-CN"/>
        </w:rPr>
        <w:t>基加利</w:t>
      </w:r>
      <w:r w:rsidRPr="00F8106E">
        <w:rPr>
          <w:rFonts w:eastAsiaTheme="minorEastAsia"/>
          <w:color w:val="333333"/>
          <w:sz w:val="24"/>
          <w:szCs w:val="24"/>
          <w:shd w:val="clear" w:color="auto" w:fill="FFFFFF"/>
          <w:lang w:eastAsia="zh-CN"/>
        </w:rPr>
        <w:t>/</w:t>
      </w:r>
      <w:r w:rsidRPr="00F8106E">
        <w:rPr>
          <w:rFonts w:eastAsiaTheme="minorEastAsia"/>
          <w:color w:val="333333"/>
          <w:sz w:val="24"/>
          <w:szCs w:val="24"/>
          <w:shd w:val="clear" w:color="auto" w:fill="FFFFFF"/>
          <w:lang w:eastAsia="zh-CN"/>
        </w:rPr>
        <w:t>氢氟碳化物执行计划</w:t>
      </w:r>
      <w:r w:rsidRPr="00F8106E">
        <w:rPr>
          <w:rFonts w:eastAsiaTheme="minorEastAsia"/>
          <w:color w:val="333333"/>
          <w:sz w:val="24"/>
          <w:szCs w:val="24"/>
          <w:shd w:val="clear" w:color="auto" w:fill="FFFFFF"/>
          <w:lang w:eastAsia="zh-CN"/>
        </w:rPr>
        <w:t>/KHMP]</w:t>
      </w:r>
      <w:r w:rsidRPr="00F8106E">
        <w:rPr>
          <w:rFonts w:eastAsiaTheme="minorEastAsia"/>
          <w:sz w:val="24"/>
          <w:szCs w:val="24"/>
          <w:lang w:eastAsia="zh-CN"/>
        </w:rPr>
        <w:t xml:space="preserve"> </w:t>
      </w:r>
      <w:r w:rsidRPr="00F8106E">
        <w:rPr>
          <w:rFonts w:eastAsiaTheme="minorEastAsia"/>
          <w:sz w:val="24"/>
          <w:szCs w:val="24"/>
          <w:lang w:eastAsia="zh-CN"/>
        </w:rPr>
        <w:t>的</w:t>
      </w:r>
      <w:r w:rsidR="004245BC" w:rsidRPr="00F8106E">
        <w:rPr>
          <w:rFonts w:eastAsiaTheme="minorEastAsia"/>
          <w:sz w:val="24"/>
          <w:szCs w:val="24"/>
          <w:lang w:eastAsia="zh-CN"/>
        </w:rPr>
        <w:t>UNEP/OzL.Pro/ExCom/86/88</w:t>
      </w:r>
      <w:r w:rsidRPr="00F8106E">
        <w:rPr>
          <w:rFonts w:eastAsiaTheme="minorEastAsia"/>
          <w:sz w:val="24"/>
          <w:szCs w:val="24"/>
          <w:lang w:eastAsia="zh-CN"/>
        </w:rPr>
        <w:t>号文件；</w:t>
      </w:r>
      <w:r w:rsidR="004245BC" w:rsidRPr="00F8106E">
        <w:rPr>
          <w:rFonts w:eastAsiaTheme="minorEastAsia"/>
          <w:sz w:val="24"/>
          <w:szCs w:val="24"/>
          <w:lang w:eastAsia="zh-CN"/>
        </w:rPr>
        <w:t xml:space="preserve"> </w:t>
      </w:r>
    </w:p>
    <w:p w14:paraId="5A7D014B" w14:textId="42F02067" w:rsidR="004245BC" w:rsidRPr="00F8106E" w:rsidRDefault="00811429" w:rsidP="004245BC">
      <w:pPr>
        <w:widowControl w:val="0"/>
        <w:numPr>
          <w:ilvl w:val="1"/>
          <w:numId w:val="1"/>
        </w:numPr>
        <w:spacing w:after="240"/>
        <w:outlineLvl w:val="1"/>
        <w:rPr>
          <w:rFonts w:eastAsiaTheme="minorEastAsia"/>
          <w:sz w:val="24"/>
          <w:szCs w:val="24"/>
          <w:lang w:eastAsia="zh-CN"/>
        </w:rPr>
      </w:pPr>
      <w:r w:rsidRPr="00F8106E">
        <w:rPr>
          <w:rFonts w:eastAsiaTheme="minorEastAsia"/>
          <w:sz w:val="24"/>
          <w:szCs w:val="24"/>
          <w:lang w:eastAsia="zh-CN"/>
        </w:rPr>
        <w:t>在编制氢氟碳化物逐步减少第一阶段</w:t>
      </w:r>
      <w:r w:rsidR="00B44AE5" w:rsidRPr="00F8106E">
        <w:rPr>
          <w:rFonts w:eastAsiaTheme="minorEastAsia"/>
          <w:sz w:val="24"/>
          <w:szCs w:val="24"/>
          <w:lang w:eastAsia="zh-CN"/>
        </w:rPr>
        <w:t>援助</w:t>
      </w:r>
      <w:r w:rsidRPr="00F8106E">
        <w:rPr>
          <w:rFonts w:eastAsiaTheme="minorEastAsia"/>
          <w:sz w:val="24"/>
          <w:szCs w:val="24"/>
          <w:lang w:eastAsia="zh-CN"/>
        </w:rPr>
        <w:t>总体战略的供资中</w:t>
      </w:r>
      <w:r w:rsidRPr="00F8106E">
        <w:rPr>
          <w:rFonts w:eastAsiaTheme="minorEastAsia"/>
          <w:sz w:val="24"/>
          <w:szCs w:val="24"/>
          <w:lang w:eastAsia="zh-CN"/>
        </w:rPr>
        <w:t>[</w:t>
      </w:r>
      <w:r w:rsidRPr="00F8106E">
        <w:rPr>
          <w:rFonts w:eastAsiaTheme="minorEastAsia"/>
          <w:sz w:val="24"/>
          <w:szCs w:val="24"/>
          <w:lang w:eastAsia="zh-CN"/>
        </w:rPr>
        <w:t>以氟氯烃逐步淘汰管理计划</w:t>
      </w:r>
      <w:r w:rsidR="00B44AE5" w:rsidRPr="00F8106E">
        <w:rPr>
          <w:rFonts w:eastAsiaTheme="minorEastAsia"/>
          <w:sz w:val="24"/>
          <w:szCs w:val="24"/>
          <w:lang w:eastAsia="zh-CN"/>
        </w:rPr>
        <w:t>(HPMPs)]</w:t>
      </w:r>
      <w:r w:rsidRPr="00F8106E">
        <w:rPr>
          <w:rFonts w:eastAsiaTheme="minorEastAsia"/>
          <w:sz w:val="24"/>
          <w:szCs w:val="24"/>
          <w:lang w:eastAsia="zh-CN"/>
        </w:rPr>
        <w:t>为基础</w:t>
      </w:r>
      <w:r w:rsidRPr="00F8106E">
        <w:rPr>
          <w:rFonts w:eastAsiaTheme="minorEastAsia"/>
          <w:sz w:val="24"/>
          <w:szCs w:val="24"/>
          <w:lang w:eastAsia="zh-CN"/>
        </w:rPr>
        <w:t>]</w:t>
      </w:r>
      <w:r w:rsidRPr="00F8106E">
        <w:rPr>
          <w:rFonts w:eastAsiaTheme="minorEastAsia"/>
          <w:sz w:val="24"/>
          <w:szCs w:val="24"/>
          <w:lang w:eastAsia="zh-CN"/>
        </w:rPr>
        <w:t>，纳入以下内容</w:t>
      </w:r>
      <w:r w:rsidR="00B44AE5" w:rsidRPr="00F8106E">
        <w:rPr>
          <w:rFonts w:eastAsiaTheme="minorEastAsia"/>
          <w:sz w:val="24"/>
          <w:szCs w:val="24"/>
          <w:lang w:eastAsia="zh-CN"/>
        </w:rPr>
        <w:t>：</w:t>
      </w:r>
    </w:p>
    <w:p w14:paraId="08A78433" w14:textId="1EE79866" w:rsidR="004245BC" w:rsidRPr="00F8106E" w:rsidRDefault="003810F9" w:rsidP="004245BC">
      <w:pPr>
        <w:widowControl w:val="0"/>
        <w:numPr>
          <w:ilvl w:val="2"/>
          <w:numId w:val="1"/>
        </w:numPr>
        <w:tabs>
          <w:tab w:val="clear" w:pos="0"/>
          <w:tab w:val="num" w:pos="-270"/>
        </w:tabs>
        <w:spacing w:after="240"/>
        <w:outlineLvl w:val="2"/>
        <w:rPr>
          <w:rFonts w:eastAsiaTheme="minorEastAsia"/>
          <w:sz w:val="24"/>
          <w:szCs w:val="24"/>
          <w:lang w:eastAsia="zh-CN"/>
        </w:rPr>
      </w:pPr>
      <w:r w:rsidRPr="00F8106E">
        <w:rPr>
          <w:rFonts w:eastAsiaTheme="minorEastAsia"/>
          <w:sz w:val="24"/>
          <w:szCs w:val="24"/>
          <w:lang w:eastAsia="zh-CN"/>
        </w:rPr>
        <w:t>根据需要</w:t>
      </w:r>
      <w:r w:rsidR="00855A78" w:rsidRPr="00F8106E">
        <w:rPr>
          <w:rFonts w:eastAsiaTheme="minorEastAsia"/>
          <w:sz w:val="24"/>
          <w:szCs w:val="24"/>
          <w:lang w:eastAsia="zh-CN"/>
        </w:rPr>
        <w:t>[</w:t>
      </w:r>
      <w:r w:rsidR="00855A78" w:rsidRPr="00F8106E">
        <w:rPr>
          <w:rFonts w:eastAsiaTheme="minorEastAsia"/>
          <w:sz w:val="24"/>
          <w:szCs w:val="24"/>
          <w:lang w:eastAsia="zh-CN"/>
        </w:rPr>
        <w:t>概述</w:t>
      </w:r>
      <w:r w:rsidR="00855A78" w:rsidRPr="00F8106E">
        <w:rPr>
          <w:rFonts w:eastAsiaTheme="minorEastAsia"/>
          <w:sz w:val="24"/>
          <w:szCs w:val="24"/>
          <w:lang w:eastAsia="zh-CN"/>
        </w:rPr>
        <w:t>][</w:t>
      </w:r>
      <w:r w:rsidR="00855A78" w:rsidRPr="00F8106E">
        <w:rPr>
          <w:rFonts w:eastAsiaTheme="minorEastAsia"/>
          <w:sz w:val="24"/>
          <w:szCs w:val="24"/>
          <w:lang w:eastAsia="zh-CN"/>
        </w:rPr>
        <w:t>更新</w:t>
      </w:r>
      <w:r w:rsidR="00855A78" w:rsidRPr="00F8106E">
        <w:rPr>
          <w:rFonts w:eastAsiaTheme="minorEastAsia"/>
          <w:sz w:val="24"/>
          <w:szCs w:val="24"/>
          <w:lang w:eastAsia="zh-CN"/>
        </w:rPr>
        <w:t>][</w:t>
      </w:r>
      <w:r w:rsidR="00855A78" w:rsidRPr="00F8106E">
        <w:rPr>
          <w:rFonts w:eastAsiaTheme="minorEastAsia"/>
          <w:sz w:val="24"/>
          <w:szCs w:val="24"/>
          <w:lang w:eastAsia="zh-CN"/>
        </w:rPr>
        <w:t>扩展现有的</w:t>
      </w:r>
      <w:r w:rsidR="00855A78" w:rsidRPr="00F8106E">
        <w:rPr>
          <w:rFonts w:eastAsiaTheme="minorEastAsia"/>
          <w:sz w:val="24"/>
          <w:szCs w:val="24"/>
          <w:lang w:eastAsia="zh-CN"/>
        </w:rPr>
        <w:t>][</w:t>
      </w:r>
      <w:r w:rsidR="00855A78" w:rsidRPr="00F8106E">
        <w:rPr>
          <w:rFonts w:eastAsiaTheme="minorEastAsia"/>
          <w:sz w:val="24"/>
          <w:szCs w:val="24"/>
          <w:lang w:eastAsia="zh-CN"/>
        </w:rPr>
        <w:t>制定</w:t>
      </w:r>
      <w:r w:rsidR="00855A78" w:rsidRPr="00F8106E">
        <w:rPr>
          <w:rFonts w:eastAsiaTheme="minorEastAsia"/>
          <w:sz w:val="24"/>
          <w:szCs w:val="24"/>
          <w:lang w:eastAsia="zh-CN"/>
        </w:rPr>
        <w:t>][</w:t>
      </w:r>
      <w:r w:rsidR="00855A78" w:rsidRPr="00F8106E">
        <w:rPr>
          <w:rFonts w:eastAsiaTheme="minorEastAsia"/>
          <w:sz w:val="24"/>
          <w:szCs w:val="24"/>
          <w:lang w:eastAsia="zh-CN"/>
        </w:rPr>
        <w:t>进</w:t>
      </w:r>
      <w:r w:rsidR="00855A78" w:rsidRPr="00F8106E">
        <w:rPr>
          <w:rFonts w:eastAsiaTheme="minorEastAsia"/>
          <w:sz w:val="24"/>
          <w:szCs w:val="24"/>
          <w:lang w:eastAsia="zh-CN"/>
        </w:rPr>
        <w:t>/</w:t>
      </w:r>
      <w:r w:rsidR="00855A78" w:rsidRPr="00F8106E">
        <w:rPr>
          <w:rFonts w:eastAsiaTheme="minorEastAsia"/>
          <w:sz w:val="24"/>
          <w:szCs w:val="24"/>
          <w:lang w:eastAsia="zh-CN"/>
        </w:rPr>
        <w:t>出口</w:t>
      </w:r>
      <w:r w:rsidR="00855A78" w:rsidRPr="00F8106E">
        <w:rPr>
          <w:rFonts w:eastAsiaTheme="minorEastAsia"/>
          <w:sz w:val="24"/>
          <w:szCs w:val="24"/>
          <w:lang w:eastAsia="zh-CN"/>
        </w:rPr>
        <w:t>]</w:t>
      </w:r>
      <w:r w:rsidR="00855A78" w:rsidRPr="00F8106E">
        <w:rPr>
          <w:rFonts w:eastAsiaTheme="minorEastAsia"/>
          <w:sz w:val="24"/>
          <w:szCs w:val="24"/>
          <w:lang w:eastAsia="zh-CN"/>
        </w:rPr>
        <w:t>立法、政策和法规，以便将现有</w:t>
      </w:r>
      <w:r w:rsidR="003A7AB6" w:rsidRPr="00F8106E">
        <w:rPr>
          <w:rFonts w:eastAsiaTheme="minorEastAsia"/>
          <w:sz w:val="24"/>
          <w:szCs w:val="24"/>
          <w:lang w:eastAsia="zh-CN"/>
        </w:rPr>
        <w:t>经营类</w:t>
      </w:r>
      <w:r w:rsidR="00855A78" w:rsidRPr="00F8106E">
        <w:rPr>
          <w:rFonts w:eastAsiaTheme="minorEastAsia"/>
          <w:sz w:val="24"/>
          <w:szCs w:val="24"/>
          <w:lang w:eastAsia="zh-CN"/>
        </w:rPr>
        <w:t>进</w:t>
      </w:r>
      <w:r w:rsidR="00855A78" w:rsidRPr="00F8106E">
        <w:rPr>
          <w:rFonts w:eastAsiaTheme="minorEastAsia"/>
          <w:sz w:val="24"/>
          <w:szCs w:val="24"/>
          <w:lang w:eastAsia="zh-CN"/>
        </w:rPr>
        <w:t>/</w:t>
      </w:r>
      <w:r w:rsidR="00855A78" w:rsidRPr="00F8106E">
        <w:rPr>
          <w:rFonts w:eastAsiaTheme="minorEastAsia"/>
          <w:sz w:val="24"/>
          <w:szCs w:val="24"/>
          <w:lang w:eastAsia="zh-CN"/>
        </w:rPr>
        <w:t>出口许可证和配额制度扩大到《蒙特利尔议定书》附件</w:t>
      </w:r>
      <w:r w:rsidR="00855A78" w:rsidRPr="00F8106E">
        <w:rPr>
          <w:rFonts w:eastAsiaTheme="minorEastAsia"/>
          <w:sz w:val="24"/>
          <w:szCs w:val="24"/>
          <w:lang w:eastAsia="zh-CN"/>
        </w:rPr>
        <w:t>F</w:t>
      </w:r>
      <w:r w:rsidR="003A7AB6" w:rsidRPr="00F8106E">
        <w:rPr>
          <w:rFonts w:eastAsiaTheme="minorEastAsia"/>
          <w:sz w:val="24"/>
          <w:szCs w:val="24"/>
          <w:lang w:eastAsia="zh-CN"/>
        </w:rPr>
        <w:t>(</w:t>
      </w:r>
      <w:r w:rsidR="003A7AB6" w:rsidRPr="00F8106E">
        <w:rPr>
          <w:rFonts w:eastAsiaTheme="minorEastAsia"/>
          <w:sz w:val="24"/>
          <w:szCs w:val="24"/>
          <w:lang w:eastAsia="zh-CN"/>
        </w:rPr>
        <w:t>氢氟碳化物</w:t>
      </w:r>
      <w:r w:rsidR="003A7AB6" w:rsidRPr="00F8106E">
        <w:rPr>
          <w:rFonts w:eastAsiaTheme="minorEastAsia"/>
          <w:sz w:val="24"/>
          <w:szCs w:val="24"/>
          <w:lang w:eastAsia="zh-CN"/>
        </w:rPr>
        <w:t>)</w:t>
      </w:r>
      <w:r w:rsidR="00855A78" w:rsidRPr="00F8106E">
        <w:rPr>
          <w:rFonts w:eastAsiaTheme="minorEastAsia"/>
          <w:sz w:val="24"/>
          <w:szCs w:val="24"/>
          <w:lang w:eastAsia="zh-CN"/>
        </w:rPr>
        <w:t>所列受控物质，并</w:t>
      </w:r>
      <w:r w:rsidR="00855A78" w:rsidRPr="00F8106E">
        <w:rPr>
          <w:rFonts w:eastAsiaTheme="minorEastAsia"/>
          <w:sz w:val="24"/>
          <w:szCs w:val="24"/>
          <w:lang w:eastAsia="zh-CN"/>
        </w:rPr>
        <w:t>[</w:t>
      </w:r>
      <w:r w:rsidR="00855A78" w:rsidRPr="00F8106E">
        <w:rPr>
          <w:rFonts w:eastAsiaTheme="minorEastAsia"/>
          <w:sz w:val="24"/>
          <w:szCs w:val="24"/>
          <w:lang w:eastAsia="zh-CN"/>
        </w:rPr>
        <w:t>确保限制</w:t>
      </w:r>
      <w:r w:rsidRPr="00F8106E">
        <w:rPr>
          <w:rFonts w:eastAsiaTheme="minorEastAsia"/>
          <w:sz w:val="24"/>
          <w:szCs w:val="24"/>
          <w:lang w:eastAsia="zh-CN"/>
        </w:rPr>
        <w:t>]</w:t>
      </w:r>
      <w:r w:rsidRPr="00F8106E">
        <w:rPr>
          <w:rFonts w:eastAsiaTheme="minorEastAsia"/>
          <w:sz w:val="24"/>
          <w:szCs w:val="24"/>
          <w:lang w:eastAsia="zh-CN"/>
        </w:rPr>
        <w:t>增长或长期持续减少氢氟碳化物消费量</w:t>
      </w:r>
      <w:r w:rsidR="00855A78" w:rsidRPr="00F8106E">
        <w:rPr>
          <w:rFonts w:eastAsiaTheme="minorEastAsia"/>
          <w:sz w:val="24"/>
          <w:szCs w:val="24"/>
          <w:lang w:eastAsia="zh-CN"/>
        </w:rPr>
        <w:t>[</w:t>
      </w:r>
      <w:r w:rsidR="003A7AB6" w:rsidRPr="00F8106E">
        <w:rPr>
          <w:rFonts w:eastAsiaTheme="minorEastAsia"/>
          <w:sz w:val="24"/>
          <w:szCs w:val="24"/>
          <w:lang w:eastAsia="zh-CN"/>
        </w:rPr>
        <w:t>以</w:t>
      </w:r>
      <w:r w:rsidR="00855A78" w:rsidRPr="00F8106E">
        <w:rPr>
          <w:rFonts w:eastAsiaTheme="minorEastAsia"/>
          <w:sz w:val="24"/>
          <w:szCs w:val="24"/>
          <w:lang w:eastAsia="zh-CN"/>
        </w:rPr>
        <w:t>防止增长</w:t>
      </w:r>
      <w:r w:rsidR="00855A78" w:rsidRPr="00F8106E">
        <w:rPr>
          <w:rFonts w:eastAsiaTheme="minorEastAsia"/>
          <w:sz w:val="24"/>
          <w:szCs w:val="24"/>
          <w:lang w:eastAsia="zh-CN"/>
        </w:rPr>
        <w:t>]</w:t>
      </w:r>
      <w:r w:rsidR="00855A78" w:rsidRPr="00F8106E">
        <w:rPr>
          <w:rFonts w:eastAsiaTheme="minorEastAsia"/>
          <w:sz w:val="24"/>
          <w:szCs w:val="24"/>
          <w:lang w:eastAsia="zh-CN"/>
        </w:rPr>
        <w:t>，包括</w:t>
      </w:r>
      <w:r w:rsidR="003A7AB6" w:rsidRPr="00F8106E">
        <w:rPr>
          <w:rFonts w:eastAsiaTheme="minorEastAsia"/>
          <w:sz w:val="24"/>
          <w:szCs w:val="24"/>
          <w:lang w:eastAsia="zh-CN"/>
        </w:rPr>
        <w:t>采取措施</w:t>
      </w:r>
      <w:r w:rsidR="00855A78" w:rsidRPr="00F8106E">
        <w:rPr>
          <w:rFonts w:eastAsiaTheme="minorEastAsia"/>
          <w:sz w:val="24"/>
          <w:szCs w:val="24"/>
          <w:lang w:eastAsia="zh-CN"/>
        </w:rPr>
        <w:t>长期</w:t>
      </w:r>
      <w:r w:rsidRPr="00F8106E">
        <w:rPr>
          <w:rFonts w:eastAsiaTheme="minorEastAsia"/>
          <w:sz w:val="24"/>
          <w:szCs w:val="24"/>
          <w:lang w:eastAsia="zh-CN"/>
        </w:rPr>
        <w:t>持续减少</w:t>
      </w:r>
      <w:r w:rsidR="00855A78" w:rsidRPr="00F8106E">
        <w:rPr>
          <w:rFonts w:eastAsiaTheme="minorEastAsia"/>
          <w:sz w:val="24"/>
          <w:szCs w:val="24"/>
          <w:lang w:eastAsia="zh-CN"/>
        </w:rPr>
        <w:t>氢氟碳化物消费量</w:t>
      </w:r>
      <w:r w:rsidR="004245BC" w:rsidRPr="00F8106E">
        <w:rPr>
          <w:rFonts w:eastAsiaTheme="minorEastAsia"/>
          <w:sz w:val="24"/>
          <w:szCs w:val="24"/>
          <w:lang w:eastAsia="zh-CN"/>
        </w:rPr>
        <w:t xml:space="preserve"> </w:t>
      </w:r>
      <w:r w:rsidRPr="00F8106E">
        <w:rPr>
          <w:rFonts w:eastAsiaTheme="minorEastAsia"/>
          <w:sz w:val="24"/>
          <w:szCs w:val="24"/>
          <w:lang w:eastAsia="zh-CN"/>
        </w:rPr>
        <w:t>；</w:t>
      </w:r>
    </w:p>
    <w:p w14:paraId="1D8745DD" w14:textId="00628872" w:rsidR="004245BC" w:rsidRPr="00F8106E" w:rsidRDefault="00643F40" w:rsidP="00862127">
      <w:pPr>
        <w:keepNext/>
        <w:keepLines/>
        <w:widowControl w:val="0"/>
        <w:numPr>
          <w:ilvl w:val="2"/>
          <w:numId w:val="1"/>
        </w:numPr>
        <w:tabs>
          <w:tab w:val="clear" w:pos="0"/>
          <w:tab w:val="num" w:pos="-270"/>
        </w:tabs>
        <w:spacing w:after="240"/>
        <w:outlineLvl w:val="2"/>
        <w:rPr>
          <w:rFonts w:eastAsiaTheme="minorEastAsia"/>
          <w:sz w:val="24"/>
          <w:szCs w:val="24"/>
          <w:lang w:eastAsia="zh-CN"/>
        </w:rPr>
      </w:pPr>
      <w:bookmarkStart w:id="0" w:name="_GoBack"/>
      <w:r w:rsidRPr="00F8106E">
        <w:rPr>
          <w:rFonts w:eastAsiaTheme="minorEastAsia"/>
          <w:sz w:val="24"/>
          <w:szCs w:val="24"/>
          <w:lang w:eastAsia="zh-CN"/>
        </w:rPr>
        <w:lastRenderedPageBreak/>
        <w:t>[</w:t>
      </w:r>
      <w:r w:rsidRPr="00F8106E">
        <w:rPr>
          <w:rFonts w:eastAsiaTheme="minorEastAsia"/>
          <w:sz w:val="24"/>
          <w:szCs w:val="24"/>
          <w:lang w:eastAsia="zh-CN"/>
        </w:rPr>
        <w:t>参照以往的调查结果</w:t>
      </w:r>
      <w:proofErr w:type="gramStart"/>
      <w:r w:rsidRPr="00F8106E">
        <w:rPr>
          <w:rFonts w:eastAsiaTheme="minorEastAsia"/>
          <w:sz w:val="24"/>
          <w:szCs w:val="24"/>
          <w:lang w:eastAsia="zh-CN"/>
        </w:rPr>
        <w:t>，</w:t>
      </w:r>
      <w:r w:rsidRPr="00F8106E">
        <w:rPr>
          <w:rFonts w:eastAsiaTheme="minorEastAsia"/>
          <w:sz w:val="24"/>
          <w:szCs w:val="24"/>
          <w:lang w:eastAsia="zh-CN"/>
        </w:rPr>
        <w:t>]</w:t>
      </w:r>
      <w:r w:rsidRPr="00F8106E">
        <w:rPr>
          <w:rFonts w:eastAsiaTheme="minorEastAsia"/>
          <w:sz w:val="24"/>
          <w:szCs w:val="24"/>
          <w:lang w:eastAsia="zh-CN"/>
        </w:rPr>
        <w:t>对氢氟碳化物的消费</w:t>
      </w:r>
      <w:proofErr w:type="gramEnd"/>
      <w:r w:rsidRPr="00F8106E">
        <w:rPr>
          <w:rFonts w:eastAsiaTheme="minorEastAsia"/>
          <w:sz w:val="24"/>
          <w:szCs w:val="24"/>
          <w:lang w:eastAsia="zh-CN"/>
        </w:rPr>
        <w:t>[</w:t>
      </w:r>
      <w:r w:rsidRPr="00F8106E">
        <w:rPr>
          <w:rFonts w:eastAsiaTheme="minorEastAsia"/>
          <w:sz w:val="24"/>
          <w:szCs w:val="24"/>
          <w:lang w:eastAsia="zh-CN"/>
        </w:rPr>
        <w:t>和产量（如适用）</w:t>
      </w:r>
      <w:r w:rsidRPr="00F8106E">
        <w:rPr>
          <w:rFonts w:eastAsiaTheme="minorEastAsia"/>
          <w:sz w:val="24"/>
          <w:szCs w:val="24"/>
          <w:lang w:eastAsia="zh-CN"/>
        </w:rPr>
        <w:t>]</w:t>
      </w:r>
      <w:r w:rsidRPr="00F8106E">
        <w:rPr>
          <w:rFonts w:eastAsiaTheme="minorEastAsia"/>
          <w:sz w:val="24"/>
          <w:szCs w:val="24"/>
          <w:lang w:eastAsia="zh-CN"/>
        </w:rPr>
        <w:t>及其行业分布情况进行调查，对制造和维修行业的企业进行</w:t>
      </w:r>
      <w:r w:rsidRPr="00F8106E">
        <w:rPr>
          <w:rFonts w:eastAsiaTheme="minorEastAsia"/>
          <w:sz w:val="24"/>
          <w:szCs w:val="24"/>
          <w:lang w:eastAsia="zh-CN"/>
        </w:rPr>
        <w:t>[</w:t>
      </w:r>
      <w:r w:rsidRPr="00F8106E">
        <w:rPr>
          <w:rFonts w:eastAsiaTheme="minorEastAsia"/>
          <w:sz w:val="24"/>
          <w:szCs w:val="24"/>
          <w:lang w:eastAsia="zh-CN"/>
        </w:rPr>
        <w:t>全面</w:t>
      </w:r>
      <w:r w:rsidRPr="00F8106E">
        <w:rPr>
          <w:rFonts w:eastAsiaTheme="minorEastAsia"/>
          <w:sz w:val="24"/>
          <w:szCs w:val="24"/>
          <w:lang w:eastAsia="zh-CN"/>
        </w:rPr>
        <w:t>]</w:t>
      </w:r>
      <w:r w:rsidRPr="00F8106E">
        <w:rPr>
          <w:rFonts w:eastAsiaTheme="minorEastAsia"/>
          <w:sz w:val="24"/>
          <w:szCs w:val="24"/>
          <w:lang w:eastAsia="zh-CN"/>
        </w:rPr>
        <w:t>调查</w:t>
      </w:r>
      <w:r w:rsidRPr="00F8106E">
        <w:rPr>
          <w:rFonts w:eastAsiaTheme="minorEastAsia"/>
          <w:sz w:val="24"/>
          <w:szCs w:val="24"/>
          <w:lang w:eastAsia="zh-CN"/>
        </w:rPr>
        <w:t>[</w:t>
      </w:r>
      <w:r w:rsidRPr="00F8106E">
        <w:rPr>
          <w:rFonts w:eastAsiaTheme="minorEastAsia"/>
          <w:sz w:val="24"/>
          <w:szCs w:val="24"/>
          <w:lang w:eastAsia="zh-CN"/>
        </w:rPr>
        <w:t>和列出国家清单</w:t>
      </w:r>
      <w:r w:rsidRPr="00F8106E">
        <w:rPr>
          <w:rFonts w:eastAsiaTheme="minorEastAsia"/>
          <w:sz w:val="24"/>
          <w:szCs w:val="24"/>
          <w:lang w:eastAsia="zh-CN"/>
        </w:rPr>
        <w:t>]</w:t>
      </w:r>
      <w:r w:rsidRPr="00F8106E">
        <w:rPr>
          <w:rFonts w:eastAsiaTheme="minorEastAsia"/>
          <w:sz w:val="24"/>
          <w:szCs w:val="24"/>
          <w:lang w:eastAsia="zh-CN"/>
        </w:rPr>
        <w:t>，并</w:t>
      </w:r>
      <w:r w:rsidR="00ED169D" w:rsidRPr="00F8106E">
        <w:rPr>
          <w:rFonts w:eastAsiaTheme="minorEastAsia"/>
          <w:sz w:val="24"/>
          <w:szCs w:val="24"/>
          <w:lang w:eastAsia="zh-CN"/>
        </w:rPr>
        <w:t>通过</w:t>
      </w:r>
      <w:r w:rsidRPr="00F8106E">
        <w:rPr>
          <w:rFonts w:eastAsiaTheme="minorEastAsia"/>
          <w:sz w:val="24"/>
          <w:szCs w:val="24"/>
          <w:lang w:eastAsia="zh-CN"/>
        </w:rPr>
        <w:t>数据分析</w:t>
      </w:r>
      <w:r w:rsidR="00ED169D" w:rsidRPr="00F8106E">
        <w:rPr>
          <w:rFonts w:eastAsiaTheme="minorEastAsia"/>
          <w:sz w:val="24"/>
          <w:szCs w:val="24"/>
          <w:lang w:eastAsia="zh-CN"/>
        </w:rPr>
        <w:t>来</w:t>
      </w:r>
      <w:r w:rsidRPr="00F8106E">
        <w:rPr>
          <w:rFonts w:eastAsiaTheme="minorEastAsia"/>
          <w:sz w:val="24"/>
          <w:szCs w:val="24"/>
          <w:lang w:eastAsia="zh-CN"/>
        </w:rPr>
        <w:t>估</w:t>
      </w:r>
      <w:r w:rsidR="00394685">
        <w:rPr>
          <w:rFonts w:eastAsiaTheme="minorEastAsia" w:hint="eastAsia"/>
          <w:sz w:val="24"/>
          <w:szCs w:val="24"/>
          <w:lang w:eastAsia="zh-CN"/>
        </w:rPr>
        <w:t>算</w:t>
      </w:r>
      <w:r w:rsidRPr="00F8106E">
        <w:rPr>
          <w:rFonts w:eastAsiaTheme="minorEastAsia"/>
          <w:sz w:val="24"/>
          <w:szCs w:val="24"/>
          <w:lang w:eastAsia="zh-CN"/>
        </w:rPr>
        <w:t>氢氟碳化物的</w:t>
      </w:r>
      <w:r w:rsidR="00394685">
        <w:rPr>
          <w:rFonts w:eastAsiaTheme="minorEastAsia" w:hint="eastAsia"/>
          <w:sz w:val="24"/>
          <w:szCs w:val="24"/>
          <w:lang w:eastAsia="zh-CN"/>
        </w:rPr>
        <w:t>履约</w:t>
      </w:r>
      <w:r w:rsidRPr="00F8106E">
        <w:rPr>
          <w:rFonts w:eastAsiaTheme="minorEastAsia"/>
          <w:sz w:val="24"/>
          <w:szCs w:val="24"/>
          <w:lang w:eastAsia="zh-CN"/>
        </w:rPr>
        <w:t>基</w:t>
      </w:r>
      <w:r w:rsidR="00ED169D" w:rsidRPr="00F8106E">
        <w:rPr>
          <w:rFonts w:eastAsiaTheme="minorEastAsia"/>
          <w:sz w:val="24"/>
          <w:szCs w:val="24"/>
          <w:lang w:eastAsia="zh-CN"/>
        </w:rPr>
        <w:t>准；</w:t>
      </w:r>
    </w:p>
    <w:bookmarkEnd w:id="0"/>
    <w:p w14:paraId="698FDEA3" w14:textId="189B2A75" w:rsidR="004245BC" w:rsidRPr="00F8106E" w:rsidRDefault="00ED169D" w:rsidP="004245BC">
      <w:pPr>
        <w:widowControl w:val="0"/>
        <w:numPr>
          <w:ilvl w:val="2"/>
          <w:numId w:val="1"/>
        </w:numPr>
        <w:tabs>
          <w:tab w:val="clear" w:pos="0"/>
          <w:tab w:val="num" w:pos="-270"/>
        </w:tabs>
        <w:spacing w:after="240"/>
        <w:outlineLvl w:val="2"/>
        <w:rPr>
          <w:rFonts w:eastAsiaTheme="minorEastAsia"/>
          <w:sz w:val="24"/>
          <w:szCs w:val="24"/>
          <w:lang w:eastAsia="zh-CN"/>
        </w:rPr>
      </w:pPr>
      <w:r w:rsidRPr="00F8106E">
        <w:rPr>
          <w:rFonts w:eastAsiaTheme="minorEastAsia"/>
          <w:sz w:val="24"/>
          <w:szCs w:val="24"/>
          <w:lang w:eastAsia="zh-CN"/>
        </w:rPr>
        <w:t>制定并最终确定氢氟碳化物逐步减少计划第一阶段的总体战略，以解决氢氟碳化物消费量冻结和削减</w:t>
      </w:r>
      <w:r w:rsidRPr="00F8106E">
        <w:rPr>
          <w:rFonts w:eastAsiaTheme="minorEastAsia"/>
          <w:sz w:val="24"/>
          <w:szCs w:val="24"/>
          <w:lang w:eastAsia="zh-CN"/>
        </w:rPr>
        <w:t>10%</w:t>
      </w:r>
      <w:r w:rsidRPr="00F8106E">
        <w:rPr>
          <w:rFonts w:eastAsiaTheme="minorEastAsia"/>
          <w:sz w:val="24"/>
          <w:szCs w:val="24"/>
          <w:lang w:eastAsia="zh-CN"/>
        </w:rPr>
        <w:t>的问题</w:t>
      </w:r>
      <w:r w:rsidRPr="00F8106E">
        <w:rPr>
          <w:rFonts w:eastAsiaTheme="minorEastAsia"/>
          <w:sz w:val="24"/>
          <w:szCs w:val="24"/>
          <w:lang w:eastAsia="zh-CN"/>
        </w:rPr>
        <w:t>[</w:t>
      </w:r>
      <w:r w:rsidRPr="00F8106E">
        <w:rPr>
          <w:rFonts w:eastAsiaTheme="minorEastAsia"/>
          <w:sz w:val="24"/>
          <w:szCs w:val="24"/>
          <w:lang w:eastAsia="zh-CN"/>
        </w:rPr>
        <w:t>同时考虑到与氟氯烃淘汰管理计划综合平行实施的潜在效率</w:t>
      </w:r>
      <w:r w:rsidR="004245BC" w:rsidRPr="00F8106E">
        <w:rPr>
          <w:rFonts w:eastAsiaTheme="minorEastAsia"/>
          <w:sz w:val="24"/>
          <w:szCs w:val="24"/>
          <w:lang w:eastAsia="zh-CN"/>
        </w:rPr>
        <w:t>];</w:t>
      </w:r>
    </w:p>
    <w:p w14:paraId="4F5D0BA0" w14:textId="0881B38B" w:rsidR="004245BC" w:rsidRPr="00F8106E" w:rsidRDefault="000B0046" w:rsidP="004245BC">
      <w:pPr>
        <w:widowControl w:val="0"/>
        <w:numPr>
          <w:ilvl w:val="2"/>
          <w:numId w:val="1"/>
        </w:numPr>
        <w:tabs>
          <w:tab w:val="clear" w:pos="0"/>
          <w:tab w:val="num" w:pos="-270"/>
        </w:tabs>
        <w:spacing w:after="240"/>
        <w:outlineLvl w:val="2"/>
        <w:rPr>
          <w:rFonts w:eastAsiaTheme="minorEastAsia"/>
          <w:sz w:val="24"/>
          <w:szCs w:val="24"/>
          <w:lang w:eastAsia="zh-CN"/>
        </w:rPr>
      </w:pPr>
      <w:r w:rsidRPr="00F8106E">
        <w:rPr>
          <w:rFonts w:eastAsiaTheme="minorEastAsia"/>
          <w:sz w:val="24"/>
          <w:szCs w:val="24"/>
          <w:lang w:eastAsia="zh-CN"/>
        </w:rPr>
        <w:t>[</w:t>
      </w:r>
      <w:r w:rsidRPr="00F8106E">
        <w:rPr>
          <w:rFonts w:eastAsiaTheme="minorEastAsia"/>
          <w:sz w:val="24"/>
          <w:szCs w:val="24"/>
          <w:lang w:eastAsia="zh-CN"/>
        </w:rPr>
        <w:t>考虑到与氟氯烃淘汰管理计划综合平行实施的潜在效率和协同增效机会</w:t>
      </w:r>
      <w:proofErr w:type="gramStart"/>
      <w:r w:rsidRPr="00F8106E">
        <w:rPr>
          <w:rFonts w:eastAsiaTheme="minorEastAsia"/>
          <w:sz w:val="24"/>
          <w:szCs w:val="24"/>
          <w:lang w:eastAsia="zh-CN"/>
        </w:rPr>
        <w:t>，</w:t>
      </w:r>
      <w:r w:rsidRPr="00F8106E">
        <w:rPr>
          <w:rFonts w:eastAsiaTheme="minorEastAsia"/>
          <w:sz w:val="24"/>
          <w:szCs w:val="24"/>
          <w:lang w:eastAsia="zh-CN"/>
        </w:rPr>
        <w:t>]</w:t>
      </w:r>
      <w:r w:rsidR="00ED169D" w:rsidRPr="00F8106E">
        <w:rPr>
          <w:rFonts w:eastAsiaTheme="minorEastAsia"/>
          <w:sz w:val="24"/>
          <w:szCs w:val="24"/>
          <w:lang w:eastAsia="zh-CN"/>
        </w:rPr>
        <w:t>制定与制冷维修行业相关的战略和行动计划</w:t>
      </w:r>
      <w:proofErr w:type="gramEnd"/>
      <w:r w:rsidR="00ED169D" w:rsidRPr="00F8106E">
        <w:rPr>
          <w:rFonts w:eastAsiaTheme="minorEastAsia"/>
          <w:sz w:val="24"/>
          <w:szCs w:val="24"/>
          <w:lang w:eastAsia="zh-CN"/>
        </w:rPr>
        <w:t>，特别是针对氢氟碳化物消费</w:t>
      </w:r>
      <w:r w:rsidRPr="00F8106E">
        <w:rPr>
          <w:rFonts w:eastAsiaTheme="minorEastAsia"/>
          <w:sz w:val="24"/>
          <w:szCs w:val="24"/>
          <w:lang w:eastAsia="zh-CN"/>
        </w:rPr>
        <w:t>量</w:t>
      </w:r>
      <w:r w:rsidR="00394685">
        <w:rPr>
          <w:rFonts w:eastAsiaTheme="minorEastAsia" w:hint="eastAsia"/>
          <w:sz w:val="24"/>
          <w:szCs w:val="24"/>
          <w:lang w:eastAsia="zh-CN"/>
        </w:rPr>
        <w:t>主要集中在该行业</w:t>
      </w:r>
      <w:r w:rsidR="00ED169D" w:rsidRPr="00F8106E">
        <w:rPr>
          <w:rFonts w:eastAsiaTheme="minorEastAsia"/>
          <w:sz w:val="24"/>
          <w:szCs w:val="24"/>
          <w:lang w:eastAsia="zh-CN"/>
        </w:rPr>
        <w:t>的第</w:t>
      </w:r>
      <w:r w:rsidR="00ED169D" w:rsidRPr="00F8106E">
        <w:rPr>
          <w:rFonts w:eastAsiaTheme="minorEastAsia"/>
          <w:sz w:val="24"/>
          <w:szCs w:val="24"/>
          <w:lang w:eastAsia="zh-CN"/>
        </w:rPr>
        <w:t>5</w:t>
      </w:r>
      <w:r w:rsidR="00ED169D" w:rsidRPr="00F8106E">
        <w:rPr>
          <w:rFonts w:eastAsiaTheme="minorEastAsia"/>
          <w:sz w:val="24"/>
          <w:szCs w:val="24"/>
          <w:lang w:eastAsia="zh-CN"/>
        </w:rPr>
        <w:t>条国家；</w:t>
      </w:r>
    </w:p>
    <w:p w14:paraId="3F93CEFE" w14:textId="4E5E10E7" w:rsidR="004245BC" w:rsidRPr="00F8106E" w:rsidRDefault="004245BC" w:rsidP="004245BC">
      <w:pPr>
        <w:widowControl w:val="0"/>
        <w:numPr>
          <w:ilvl w:val="2"/>
          <w:numId w:val="1"/>
        </w:numPr>
        <w:tabs>
          <w:tab w:val="clear" w:pos="0"/>
          <w:tab w:val="num" w:pos="-270"/>
        </w:tabs>
        <w:spacing w:after="240"/>
        <w:outlineLvl w:val="2"/>
        <w:rPr>
          <w:rFonts w:eastAsiaTheme="minorEastAsia"/>
          <w:sz w:val="24"/>
          <w:szCs w:val="24"/>
        </w:rPr>
      </w:pPr>
      <w:r w:rsidRPr="00F8106E">
        <w:rPr>
          <w:rFonts w:eastAsiaTheme="minorEastAsia"/>
          <w:sz w:val="24"/>
          <w:szCs w:val="24"/>
        </w:rPr>
        <w:t>[</w:t>
      </w:r>
      <w:r w:rsidR="000B0046" w:rsidRPr="00F8106E">
        <w:rPr>
          <w:rFonts w:eastAsiaTheme="minorEastAsia"/>
          <w:sz w:val="24"/>
          <w:szCs w:val="24"/>
          <w:lang w:eastAsia="zh-CN"/>
        </w:rPr>
        <w:t>综合履约战略</w:t>
      </w:r>
      <w:r w:rsidRPr="00F8106E">
        <w:rPr>
          <w:rFonts w:eastAsiaTheme="minorEastAsia"/>
          <w:sz w:val="24"/>
          <w:szCs w:val="24"/>
        </w:rPr>
        <w:t>(UNEP/OzL.Pro/ExCom/86/87);]</w:t>
      </w:r>
    </w:p>
    <w:p w14:paraId="2478C642" w14:textId="509FD077" w:rsidR="004245BC" w:rsidRPr="00F8106E" w:rsidRDefault="004245BC" w:rsidP="004245BC">
      <w:pPr>
        <w:widowControl w:val="0"/>
        <w:numPr>
          <w:ilvl w:val="2"/>
          <w:numId w:val="1"/>
        </w:numPr>
        <w:spacing w:after="240"/>
        <w:outlineLvl w:val="2"/>
        <w:rPr>
          <w:rFonts w:eastAsiaTheme="minorEastAsia"/>
          <w:sz w:val="24"/>
          <w:szCs w:val="24"/>
          <w:lang w:eastAsia="zh-CN"/>
        </w:rPr>
      </w:pPr>
      <w:r w:rsidRPr="00F8106E">
        <w:rPr>
          <w:rFonts w:eastAsiaTheme="minorEastAsia"/>
          <w:sz w:val="24"/>
          <w:szCs w:val="24"/>
          <w:lang w:eastAsia="zh-CN"/>
        </w:rPr>
        <w:t>[</w:t>
      </w:r>
      <w:r w:rsidR="000B0046" w:rsidRPr="00F8106E">
        <w:rPr>
          <w:rFonts w:eastAsiaTheme="minorEastAsia"/>
          <w:sz w:val="24"/>
          <w:szCs w:val="24"/>
          <w:lang w:eastAsia="zh-CN"/>
        </w:rPr>
        <w:t>说明提高制冷和空调行业能效的国家举措、框架、行为体和机构能力</w:t>
      </w:r>
      <w:r w:rsidRPr="00F8106E">
        <w:rPr>
          <w:rFonts w:eastAsiaTheme="minorEastAsia"/>
          <w:sz w:val="24"/>
          <w:szCs w:val="24"/>
          <w:lang w:eastAsia="zh-CN"/>
        </w:rPr>
        <w:t>;]</w:t>
      </w:r>
    </w:p>
    <w:p w14:paraId="485A9F9A" w14:textId="21E96F52" w:rsidR="004245BC" w:rsidRPr="00F8106E" w:rsidRDefault="000B0046" w:rsidP="004245BC">
      <w:pPr>
        <w:widowControl w:val="0"/>
        <w:numPr>
          <w:ilvl w:val="1"/>
          <w:numId w:val="1"/>
        </w:numPr>
        <w:spacing w:after="240"/>
        <w:outlineLvl w:val="1"/>
        <w:rPr>
          <w:rFonts w:eastAsiaTheme="minorEastAsia"/>
          <w:sz w:val="24"/>
          <w:szCs w:val="24"/>
          <w:lang w:eastAsia="zh-CN"/>
        </w:rPr>
      </w:pPr>
      <w:r w:rsidRPr="00F8106E">
        <w:rPr>
          <w:rFonts w:eastAsiaTheme="minorEastAsia"/>
          <w:sz w:val="24"/>
          <w:szCs w:val="24"/>
          <w:lang w:eastAsia="zh-CN"/>
        </w:rPr>
        <w:t>根据国家氟氯烃消费基准，</w:t>
      </w:r>
      <w:r w:rsidR="00554F97" w:rsidRPr="00F8106E">
        <w:rPr>
          <w:rFonts w:eastAsiaTheme="minorEastAsia"/>
          <w:sz w:val="24"/>
          <w:szCs w:val="24"/>
          <w:lang w:eastAsia="zh-CN"/>
        </w:rPr>
        <w:t>[</w:t>
      </w:r>
      <w:r w:rsidR="00554F97" w:rsidRPr="00F8106E">
        <w:rPr>
          <w:rFonts w:eastAsiaTheme="minorEastAsia"/>
          <w:sz w:val="24"/>
          <w:szCs w:val="24"/>
          <w:lang w:eastAsia="zh-CN"/>
        </w:rPr>
        <w:t>向已批准《基加利修正</w:t>
      </w:r>
      <w:r w:rsidR="00554F97" w:rsidRPr="00F8106E">
        <w:rPr>
          <w:rFonts w:eastAsiaTheme="minorEastAsia"/>
          <w:sz w:val="24"/>
          <w:szCs w:val="24"/>
          <w:lang w:val="en-US" w:eastAsia="zh-CN"/>
        </w:rPr>
        <w:t>案</w:t>
      </w:r>
      <w:r w:rsidR="00554F97" w:rsidRPr="00F8106E">
        <w:rPr>
          <w:rFonts w:eastAsiaTheme="minorEastAsia"/>
          <w:sz w:val="24"/>
          <w:szCs w:val="24"/>
          <w:lang w:eastAsia="zh-CN"/>
        </w:rPr>
        <w:t>》的第</w:t>
      </w:r>
      <w:r w:rsidR="00554F97" w:rsidRPr="00F8106E">
        <w:rPr>
          <w:rFonts w:eastAsiaTheme="minorEastAsia"/>
          <w:sz w:val="24"/>
          <w:szCs w:val="24"/>
          <w:lang w:eastAsia="zh-CN"/>
        </w:rPr>
        <w:t>5</w:t>
      </w:r>
      <w:r w:rsidR="00554F97" w:rsidRPr="00F8106E">
        <w:rPr>
          <w:rFonts w:eastAsiaTheme="minorEastAsia"/>
          <w:sz w:val="24"/>
          <w:szCs w:val="24"/>
          <w:lang w:eastAsia="zh-CN"/>
        </w:rPr>
        <w:t>条国家</w:t>
      </w:r>
      <w:r w:rsidR="00554F97" w:rsidRPr="00F8106E">
        <w:rPr>
          <w:rFonts w:eastAsiaTheme="minorEastAsia"/>
          <w:sz w:val="24"/>
          <w:szCs w:val="24"/>
          <w:lang w:eastAsia="zh-CN"/>
        </w:rPr>
        <w:t>]</w:t>
      </w:r>
      <w:r w:rsidR="00554F97" w:rsidRPr="00F8106E">
        <w:rPr>
          <w:rFonts w:eastAsiaTheme="minorEastAsia"/>
          <w:sz w:val="24"/>
          <w:szCs w:val="24"/>
          <w:lang w:eastAsia="zh-CN"/>
        </w:rPr>
        <w:t>提供资金，用于</w:t>
      </w:r>
      <w:r w:rsidRPr="00F8106E">
        <w:rPr>
          <w:rFonts w:eastAsiaTheme="minorEastAsia"/>
          <w:sz w:val="24"/>
          <w:szCs w:val="24"/>
          <w:lang w:eastAsia="zh-CN"/>
        </w:rPr>
        <w:t>下表所列上文</w:t>
      </w:r>
      <w:r w:rsidRPr="00F8106E">
        <w:rPr>
          <w:rFonts w:eastAsiaTheme="minorEastAsia"/>
          <w:sz w:val="24"/>
          <w:szCs w:val="24"/>
          <w:lang w:eastAsia="zh-CN"/>
        </w:rPr>
        <w:t>(b)(</w:t>
      </w:r>
      <w:proofErr w:type="spellStart"/>
      <w:r w:rsidR="00554F97" w:rsidRPr="00F8106E">
        <w:rPr>
          <w:rFonts w:eastAsiaTheme="minorEastAsia"/>
          <w:sz w:val="24"/>
          <w:szCs w:val="24"/>
          <w:lang w:eastAsia="zh-CN"/>
        </w:rPr>
        <w:t>i</w:t>
      </w:r>
      <w:proofErr w:type="spellEnd"/>
      <w:r w:rsidRPr="00F8106E">
        <w:rPr>
          <w:rFonts w:eastAsiaTheme="minorEastAsia"/>
          <w:sz w:val="24"/>
          <w:szCs w:val="24"/>
          <w:lang w:eastAsia="zh-CN"/>
        </w:rPr>
        <w:t>)</w:t>
      </w:r>
      <w:r w:rsidRPr="00F8106E">
        <w:rPr>
          <w:rFonts w:eastAsiaTheme="minorEastAsia"/>
          <w:sz w:val="24"/>
          <w:szCs w:val="24"/>
          <w:lang w:eastAsia="zh-CN"/>
        </w:rPr>
        <w:t>至</w:t>
      </w:r>
      <w:r w:rsidRPr="00F8106E">
        <w:rPr>
          <w:rFonts w:eastAsiaTheme="minorEastAsia"/>
          <w:sz w:val="24"/>
          <w:szCs w:val="24"/>
          <w:lang w:eastAsia="zh-CN"/>
        </w:rPr>
        <w:t>(</w:t>
      </w:r>
      <w:r w:rsidR="00554F97" w:rsidRPr="00F8106E">
        <w:rPr>
          <w:rFonts w:eastAsiaTheme="minorEastAsia"/>
          <w:sz w:val="24"/>
          <w:szCs w:val="24"/>
          <w:lang w:eastAsia="zh-CN"/>
        </w:rPr>
        <w:t>iv</w:t>
      </w:r>
      <w:r w:rsidRPr="00F8106E">
        <w:rPr>
          <w:rFonts w:eastAsiaTheme="minorEastAsia"/>
          <w:sz w:val="24"/>
          <w:szCs w:val="24"/>
          <w:lang w:eastAsia="zh-CN"/>
        </w:rPr>
        <w:t>)</w:t>
      </w:r>
      <w:r w:rsidRPr="00F8106E">
        <w:rPr>
          <w:rFonts w:eastAsiaTheme="minorEastAsia"/>
          <w:sz w:val="24"/>
          <w:szCs w:val="24"/>
          <w:lang w:eastAsia="zh-CN"/>
        </w:rPr>
        <w:t>分段所述</w:t>
      </w:r>
      <w:r w:rsidR="00554F97" w:rsidRPr="00F8106E">
        <w:rPr>
          <w:rFonts w:eastAsiaTheme="minorEastAsia"/>
          <w:sz w:val="24"/>
          <w:szCs w:val="24"/>
          <w:lang w:eastAsia="zh-CN"/>
        </w:rPr>
        <w:t>要素：</w:t>
      </w:r>
    </w:p>
    <w:tbl>
      <w:tblPr>
        <w:tblW w:w="7860" w:type="dxa"/>
        <w:tblInd w:w="1495" w:type="dxa"/>
        <w:tblLayout w:type="fixed"/>
        <w:tblLook w:val="04A0" w:firstRow="1" w:lastRow="0" w:firstColumn="1" w:lastColumn="0" w:noHBand="0" w:noVBand="1"/>
      </w:tblPr>
      <w:tblGrid>
        <w:gridCol w:w="3810"/>
        <w:gridCol w:w="4050"/>
      </w:tblGrid>
      <w:tr w:rsidR="004245BC" w:rsidRPr="004E1838" w14:paraId="65D9CDA1" w14:textId="77777777" w:rsidTr="00E200F5">
        <w:tc>
          <w:tcPr>
            <w:tcW w:w="38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A9B7AD" w14:textId="48B658A6" w:rsidR="004245BC" w:rsidRPr="004E1838" w:rsidRDefault="00554F97" w:rsidP="00E200F5">
            <w:pPr>
              <w:keepNext/>
              <w:jc w:val="center"/>
              <w:rPr>
                <w:rFonts w:eastAsiaTheme="minorEastAsia"/>
                <w:color w:val="000000"/>
                <w:szCs w:val="24"/>
                <w:lang w:val="en-US"/>
              </w:rPr>
            </w:pPr>
            <w:r w:rsidRPr="004E1838">
              <w:rPr>
                <w:rFonts w:eastAsiaTheme="minorEastAsia"/>
                <w:szCs w:val="24"/>
                <w:lang w:eastAsia="zh-CN"/>
              </w:rPr>
              <w:t>氟氯烃基准</w:t>
            </w:r>
            <w:r w:rsidR="004245BC" w:rsidRPr="004E1838">
              <w:rPr>
                <w:rFonts w:eastAsiaTheme="minorEastAsia"/>
                <w:color w:val="000000"/>
                <w:szCs w:val="24"/>
                <w:lang w:val="en-US"/>
              </w:rPr>
              <w:t>(ODP</w:t>
            </w:r>
            <w:r w:rsidRPr="004E1838">
              <w:rPr>
                <w:rFonts w:eastAsiaTheme="minorEastAsia"/>
                <w:color w:val="000000"/>
                <w:szCs w:val="24"/>
                <w:lang w:val="en-US" w:eastAsia="zh-CN"/>
              </w:rPr>
              <w:t>吨</w:t>
            </w:r>
            <w:r w:rsidR="004245BC" w:rsidRPr="004E1838">
              <w:rPr>
                <w:rFonts w:eastAsiaTheme="minorEastAsia"/>
                <w:color w:val="000000"/>
                <w:szCs w:val="24"/>
                <w:lang w:val="en-US"/>
              </w:rPr>
              <w:t>)</w:t>
            </w:r>
          </w:p>
        </w:tc>
        <w:tc>
          <w:tcPr>
            <w:tcW w:w="40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F854CC" w14:textId="125CFE90" w:rsidR="004245BC" w:rsidRPr="004E1838" w:rsidRDefault="00554F97" w:rsidP="00E200F5">
            <w:pPr>
              <w:widowControl w:val="0"/>
              <w:jc w:val="center"/>
              <w:rPr>
                <w:rFonts w:eastAsiaTheme="minorEastAsia"/>
                <w:color w:val="000000"/>
                <w:szCs w:val="24"/>
                <w:lang w:val="en-US" w:eastAsia="zh-CN"/>
              </w:rPr>
            </w:pPr>
            <w:r w:rsidRPr="004E1838">
              <w:rPr>
                <w:rFonts w:eastAsiaTheme="minorEastAsia"/>
                <w:color w:val="000000"/>
                <w:szCs w:val="24"/>
                <w:lang w:val="en-US" w:eastAsia="zh-CN"/>
              </w:rPr>
              <w:t>编制氢氟碳化物逐步减少计划第一阶段的</w:t>
            </w:r>
            <w:r w:rsidR="00D040F0" w:rsidRPr="004E1838">
              <w:rPr>
                <w:rFonts w:eastAsiaTheme="minorEastAsia"/>
                <w:color w:val="000000"/>
                <w:szCs w:val="24"/>
                <w:lang w:val="en-US" w:eastAsia="zh-CN"/>
              </w:rPr>
              <w:t>供资</w:t>
            </w:r>
            <w:r w:rsidR="004245BC" w:rsidRPr="004E1838">
              <w:rPr>
                <w:rFonts w:eastAsiaTheme="minorEastAsia"/>
                <w:color w:val="000000"/>
                <w:szCs w:val="24"/>
                <w:lang w:val="en-US" w:eastAsia="zh-CN"/>
              </w:rPr>
              <w:t xml:space="preserve"> (</w:t>
            </w:r>
            <w:r w:rsidR="00D040F0" w:rsidRPr="004E1838">
              <w:rPr>
                <w:rFonts w:eastAsiaTheme="minorEastAsia"/>
                <w:color w:val="000000"/>
                <w:szCs w:val="24"/>
                <w:lang w:val="en-US" w:eastAsia="zh-CN"/>
              </w:rPr>
              <w:t>美元</w:t>
            </w:r>
            <w:r w:rsidR="004245BC" w:rsidRPr="004E1838">
              <w:rPr>
                <w:rFonts w:eastAsiaTheme="minorEastAsia"/>
                <w:color w:val="000000"/>
                <w:szCs w:val="24"/>
                <w:lang w:val="en-US" w:eastAsia="zh-CN"/>
              </w:rPr>
              <w:t>)</w:t>
            </w:r>
          </w:p>
        </w:tc>
      </w:tr>
      <w:tr w:rsidR="004245BC" w:rsidRPr="004E1838" w14:paraId="59A6468E" w14:textId="77777777" w:rsidTr="00E200F5">
        <w:tc>
          <w:tcPr>
            <w:tcW w:w="3810" w:type="dxa"/>
            <w:tcBorders>
              <w:top w:val="single" w:sz="4" w:space="0" w:color="auto"/>
              <w:left w:val="single" w:sz="4" w:space="0" w:color="auto"/>
              <w:bottom w:val="single" w:sz="4" w:space="0" w:color="auto"/>
              <w:right w:val="single" w:sz="4" w:space="0" w:color="auto"/>
            </w:tcBorders>
            <w:shd w:val="clear" w:color="auto" w:fill="auto"/>
            <w:hideMark/>
          </w:tcPr>
          <w:p w14:paraId="6FB28A2E" w14:textId="337A918F" w:rsidR="004245BC" w:rsidRPr="004E1838" w:rsidRDefault="004245BC" w:rsidP="00E200F5">
            <w:pPr>
              <w:keepNext/>
              <w:rPr>
                <w:rFonts w:eastAsiaTheme="minorEastAsia"/>
                <w:color w:val="000000"/>
                <w:szCs w:val="24"/>
                <w:lang w:val="en-US"/>
              </w:rPr>
            </w:pPr>
            <w:r w:rsidRPr="004E1838">
              <w:rPr>
                <w:rFonts w:eastAsiaTheme="minorEastAsia"/>
                <w:szCs w:val="24"/>
              </w:rPr>
              <w:t xml:space="preserve">1 </w:t>
            </w:r>
            <w:r w:rsidR="00D040F0" w:rsidRPr="004E1838">
              <w:rPr>
                <w:rFonts w:eastAsiaTheme="minorEastAsia"/>
                <w:szCs w:val="24"/>
                <w:lang w:eastAsia="zh-CN"/>
              </w:rPr>
              <w:t>以下</w:t>
            </w:r>
          </w:p>
        </w:tc>
        <w:tc>
          <w:tcPr>
            <w:tcW w:w="4050" w:type="dxa"/>
            <w:tcBorders>
              <w:top w:val="nil"/>
              <w:left w:val="nil"/>
              <w:bottom w:val="single" w:sz="4" w:space="0" w:color="auto"/>
              <w:right w:val="single" w:sz="4" w:space="0" w:color="auto"/>
            </w:tcBorders>
            <w:shd w:val="clear" w:color="auto" w:fill="auto"/>
            <w:tcMar>
              <w:left w:w="115" w:type="dxa"/>
              <w:right w:w="288" w:type="dxa"/>
            </w:tcMar>
            <w:hideMark/>
          </w:tcPr>
          <w:p w14:paraId="2F6BE7BF" w14:textId="77777777" w:rsidR="004245BC" w:rsidRPr="004E1838" w:rsidRDefault="004245BC" w:rsidP="00E200F5">
            <w:pPr>
              <w:widowControl w:val="0"/>
              <w:ind w:right="1242"/>
              <w:jc w:val="right"/>
              <w:rPr>
                <w:rFonts w:eastAsiaTheme="minorEastAsia"/>
                <w:color w:val="000000"/>
                <w:szCs w:val="24"/>
                <w:lang w:val="en-US"/>
              </w:rPr>
            </w:pPr>
            <w:r w:rsidRPr="004E1838">
              <w:rPr>
                <w:rFonts w:eastAsiaTheme="minorEastAsia"/>
                <w:szCs w:val="24"/>
              </w:rPr>
              <w:t>100,000</w:t>
            </w:r>
          </w:p>
        </w:tc>
      </w:tr>
      <w:tr w:rsidR="004245BC" w:rsidRPr="004E1838" w14:paraId="4E7C7070" w14:textId="77777777" w:rsidTr="00E200F5">
        <w:tc>
          <w:tcPr>
            <w:tcW w:w="3810" w:type="dxa"/>
            <w:tcBorders>
              <w:top w:val="nil"/>
              <w:left w:val="single" w:sz="4" w:space="0" w:color="auto"/>
              <w:bottom w:val="single" w:sz="4" w:space="0" w:color="auto"/>
              <w:right w:val="single" w:sz="4" w:space="0" w:color="auto"/>
            </w:tcBorders>
            <w:shd w:val="clear" w:color="auto" w:fill="auto"/>
            <w:hideMark/>
          </w:tcPr>
          <w:p w14:paraId="5AED89F4" w14:textId="1E1E952A" w:rsidR="004245BC" w:rsidRPr="004E1838" w:rsidRDefault="00D040F0" w:rsidP="00E200F5">
            <w:pPr>
              <w:keepNext/>
              <w:rPr>
                <w:rFonts w:eastAsiaTheme="minorEastAsia"/>
                <w:color w:val="000000"/>
                <w:szCs w:val="24"/>
                <w:lang w:val="en-US"/>
              </w:rPr>
            </w:pPr>
            <w:r w:rsidRPr="004E1838">
              <w:rPr>
                <w:rFonts w:eastAsiaTheme="minorEastAsia"/>
                <w:szCs w:val="24"/>
              </w:rPr>
              <w:t>1</w:t>
            </w:r>
            <w:r w:rsidRPr="004E1838">
              <w:rPr>
                <w:rFonts w:eastAsiaTheme="minorEastAsia"/>
                <w:szCs w:val="24"/>
              </w:rPr>
              <w:t>至</w:t>
            </w:r>
            <w:r w:rsidRPr="004E1838">
              <w:rPr>
                <w:rFonts w:eastAsiaTheme="minorEastAsia"/>
                <w:szCs w:val="24"/>
              </w:rPr>
              <w:t>6</w:t>
            </w:r>
          </w:p>
        </w:tc>
        <w:tc>
          <w:tcPr>
            <w:tcW w:w="4050" w:type="dxa"/>
            <w:tcBorders>
              <w:top w:val="nil"/>
              <w:left w:val="nil"/>
              <w:bottom w:val="single" w:sz="4" w:space="0" w:color="auto"/>
              <w:right w:val="single" w:sz="4" w:space="0" w:color="auto"/>
            </w:tcBorders>
            <w:shd w:val="clear" w:color="auto" w:fill="auto"/>
            <w:tcMar>
              <w:left w:w="115" w:type="dxa"/>
              <w:right w:w="288" w:type="dxa"/>
            </w:tcMar>
            <w:hideMark/>
          </w:tcPr>
          <w:p w14:paraId="65D243B5" w14:textId="77777777" w:rsidR="004245BC" w:rsidRPr="004E1838" w:rsidRDefault="004245BC" w:rsidP="00E200F5">
            <w:pPr>
              <w:widowControl w:val="0"/>
              <w:ind w:right="1242"/>
              <w:jc w:val="right"/>
              <w:rPr>
                <w:rFonts w:eastAsiaTheme="minorEastAsia"/>
                <w:color w:val="000000"/>
                <w:szCs w:val="24"/>
                <w:lang w:val="en-US"/>
              </w:rPr>
            </w:pPr>
            <w:r w:rsidRPr="004E1838">
              <w:rPr>
                <w:rFonts w:eastAsiaTheme="minorEastAsia"/>
                <w:szCs w:val="24"/>
              </w:rPr>
              <w:t>130,000</w:t>
            </w:r>
          </w:p>
        </w:tc>
      </w:tr>
      <w:tr w:rsidR="004245BC" w:rsidRPr="004E1838" w14:paraId="048AB4C0" w14:textId="77777777" w:rsidTr="00E200F5">
        <w:tc>
          <w:tcPr>
            <w:tcW w:w="3810" w:type="dxa"/>
            <w:tcBorders>
              <w:top w:val="nil"/>
              <w:left w:val="single" w:sz="4" w:space="0" w:color="auto"/>
              <w:bottom w:val="single" w:sz="4" w:space="0" w:color="auto"/>
              <w:right w:val="single" w:sz="4" w:space="0" w:color="auto"/>
            </w:tcBorders>
            <w:shd w:val="clear" w:color="auto" w:fill="auto"/>
            <w:hideMark/>
          </w:tcPr>
          <w:p w14:paraId="16F251EE" w14:textId="21815C74" w:rsidR="004245BC" w:rsidRPr="004E1838" w:rsidRDefault="00D040F0" w:rsidP="00E200F5">
            <w:pPr>
              <w:widowControl w:val="0"/>
              <w:rPr>
                <w:rFonts w:eastAsiaTheme="minorEastAsia"/>
                <w:color w:val="000000"/>
                <w:szCs w:val="24"/>
                <w:lang w:val="en-US"/>
              </w:rPr>
            </w:pPr>
            <w:r w:rsidRPr="004E1838">
              <w:rPr>
                <w:rFonts w:eastAsiaTheme="minorEastAsia"/>
                <w:szCs w:val="24"/>
                <w:lang w:eastAsia="zh-CN"/>
              </w:rPr>
              <w:t>6</w:t>
            </w:r>
            <w:r w:rsidRPr="004E1838">
              <w:rPr>
                <w:rFonts w:eastAsiaTheme="minorEastAsia"/>
                <w:szCs w:val="24"/>
                <w:lang w:eastAsia="zh-CN"/>
              </w:rPr>
              <w:t>以上至</w:t>
            </w:r>
            <w:r w:rsidRPr="004E1838">
              <w:rPr>
                <w:rFonts w:eastAsiaTheme="minorEastAsia"/>
                <w:szCs w:val="24"/>
                <w:lang w:eastAsia="zh-CN"/>
              </w:rPr>
              <w:t>20</w:t>
            </w:r>
          </w:p>
        </w:tc>
        <w:tc>
          <w:tcPr>
            <w:tcW w:w="4050" w:type="dxa"/>
            <w:tcBorders>
              <w:top w:val="nil"/>
              <w:left w:val="nil"/>
              <w:bottom w:val="single" w:sz="4" w:space="0" w:color="auto"/>
              <w:right w:val="single" w:sz="4" w:space="0" w:color="auto"/>
            </w:tcBorders>
            <w:shd w:val="clear" w:color="auto" w:fill="auto"/>
            <w:tcMar>
              <w:left w:w="115" w:type="dxa"/>
              <w:right w:w="288" w:type="dxa"/>
            </w:tcMar>
            <w:hideMark/>
          </w:tcPr>
          <w:p w14:paraId="693DD7BF" w14:textId="77777777" w:rsidR="004245BC" w:rsidRPr="004E1838" w:rsidRDefault="004245BC" w:rsidP="00E200F5">
            <w:pPr>
              <w:widowControl w:val="0"/>
              <w:ind w:right="1242"/>
              <w:jc w:val="right"/>
              <w:rPr>
                <w:rFonts w:eastAsiaTheme="minorEastAsia"/>
                <w:color w:val="000000"/>
                <w:szCs w:val="24"/>
                <w:lang w:val="en-US"/>
              </w:rPr>
            </w:pPr>
            <w:r w:rsidRPr="004E1838">
              <w:rPr>
                <w:rFonts w:eastAsiaTheme="minorEastAsia"/>
                <w:szCs w:val="24"/>
              </w:rPr>
              <w:t>170,000</w:t>
            </w:r>
          </w:p>
        </w:tc>
      </w:tr>
      <w:tr w:rsidR="004245BC" w:rsidRPr="004E1838" w14:paraId="2BDD68BC" w14:textId="77777777" w:rsidTr="00E200F5">
        <w:tc>
          <w:tcPr>
            <w:tcW w:w="3810" w:type="dxa"/>
            <w:tcBorders>
              <w:top w:val="nil"/>
              <w:left w:val="single" w:sz="4" w:space="0" w:color="auto"/>
              <w:bottom w:val="single" w:sz="4" w:space="0" w:color="auto"/>
              <w:right w:val="single" w:sz="4" w:space="0" w:color="auto"/>
            </w:tcBorders>
            <w:shd w:val="clear" w:color="auto" w:fill="auto"/>
            <w:hideMark/>
          </w:tcPr>
          <w:p w14:paraId="5844CE9D" w14:textId="7D6E1680" w:rsidR="004245BC" w:rsidRPr="004E1838" w:rsidRDefault="004245BC" w:rsidP="00E200F5">
            <w:pPr>
              <w:widowControl w:val="0"/>
              <w:rPr>
                <w:rFonts w:eastAsiaTheme="minorEastAsia"/>
                <w:color w:val="000000"/>
                <w:szCs w:val="24"/>
                <w:lang w:val="en-US"/>
              </w:rPr>
            </w:pPr>
            <w:r w:rsidRPr="004E1838">
              <w:rPr>
                <w:rFonts w:eastAsiaTheme="minorEastAsia"/>
                <w:szCs w:val="24"/>
              </w:rPr>
              <w:t xml:space="preserve">20 </w:t>
            </w:r>
            <w:r w:rsidR="00D040F0" w:rsidRPr="004E1838">
              <w:rPr>
                <w:rFonts w:eastAsiaTheme="minorEastAsia"/>
                <w:szCs w:val="24"/>
                <w:lang w:eastAsia="zh-CN"/>
              </w:rPr>
              <w:t>以上至</w:t>
            </w:r>
            <w:r w:rsidRPr="004E1838">
              <w:rPr>
                <w:rFonts w:eastAsiaTheme="minorEastAsia"/>
                <w:szCs w:val="24"/>
              </w:rPr>
              <w:t>100</w:t>
            </w:r>
          </w:p>
        </w:tc>
        <w:tc>
          <w:tcPr>
            <w:tcW w:w="4050" w:type="dxa"/>
            <w:tcBorders>
              <w:top w:val="nil"/>
              <w:left w:val="nil"/>
              <w:bottom w:val="single" w:sz="4" w:space="0" w:color="auto"/>
              <w:right w:val="single" w:sz="4" w:space="0" w:color="auto"/>
            </w:tcBorders>
            <w:shd w:val="clear" w:color="auto" w:fill="auto"/>
            <w:tcMar>
              <w:left w:w="115" w:type="dxa"/>
              <w:right w:w="288" w:type="dxa"/>
            </w:tcMar>
            <w:hideMark/>
          </w:tcPr>
          <w:p w14:paraId="62B744F5" w14:textId="77777777" w:rsidR="004245BC" w:rsidRPr="004E1838" w:rsidRDefault="004245BC" w:rsidP="00E200F5">
            <w:pPr>
              <w:widowControl w:val="0"/>
              <w:ind w:right="1242"/>
              <w:jc w:val="right"/>
              <w:rPr>
                <w:rFonts w:eastAsiaTheme="minorEastAsia"/>
                <w:color w:val="000000"/>
                <w:szCs w:val="24"/>
                <w:lang w:val="en-US"/>
              </w:rPr>
            </w:pPr>
            <w:r w:rsidRPr="004E1838">
              <w:rPr>
                <w:rFonts w:eastAsiaTheme="minorEastAsia"/>
                <w:szCs w:val="24"/>
              </w:rPr>
              <w:t>190,000</w:t>
            </w:r>
          </w:p>
        </w:tc>
      </w:tr>
      <w:tr w:rsidR="004245BC" w:rsidRPr="004E1838" w14:paraId="191A64F2" w14:textId="77777777" w:rsidTr="00E200F5">
        <w:tc>
          <w:tcPr>
            <w:tcW w:w="3810" w:type="dxa"/>
            <w:tcBorders>
              <w:top w:val="nil"/>
              <w:left w:val="single" w:sz="4" w:space="0" w:color="auto"/>
              <w:bottom w:val="single" w:sz="4" w:space="0" w:color="auto"/>
              <w:right w:val="single" w:sz="4" w:space="0" w:color="auto"/>
            </w:tcBorders>
            <w:shd w:val="clear" w:color="auto" w:fill="auto"/>
            <w:hideMark/>
          </w:tcPr>
          <w:p w14:paraId="6807C631" w14:textId="3262380C" w:rsidR="004245BC" w:rsidRPr="004E1838" w:rsidRDefault="004245BC" w:rsidP="00E200F5">
            <w:pPr>
              <w:widowControl w:val="0"/>
              <w:rPr>
                <w:rFonts w:eastAsiaTheme="minorEastAsia"/>
                <w:color w:val="000000"/>
                <w:szCs w:val="24"/>
                <w:lang w:val="en-US"/>
              </w:rPr>
            </w:pPr>
            <w:r w:rsidRPr="004E1838">
              <w:rPr>
                <w:rFonts w:eastAsiaTheme="minorEastAsia"/>
                <w:szCs w:val="24"/>
              </w:rPr>
              <w:t>100</w:t>
            </w:r>
            <w:r w:rsidR="00D040F0" w:rsidRPr="004E1838">
              <w:rPr>
                <w:rFonts w:eastAsiaTheme="minorEastAsia"/>
                <w:szCs w:val="24"/>
                <w:lang w:eastAsia="zh-CN"/>
              </w:rPr>
              <w:t>以上至</w:t>
            </w:r>
            <w:r w:rsidRPr="004E1838">
              <w:rPr>
                <w:rFonts w:eastAsiaTheme="minorEastAsia"/>
                <w:szCs w:val="24"/>
              </w:rPr>
              <w:t>1,000</w:t>
            </w:r>
          </w:p>
        </w:tc>
        <w:tc>
          <w:tcPr>
            <w:tcW w:w="4050" w:type="dxa"/>
            <w:tcBorders>
              <w:top w:val="nil"/>
              <w:left w:val="nil"/>
              <w:bottom w:val="single" w:sz="4" w:space="0" w:color="auto"/>
              <w:right w:val="single" w:sz="4" w:space="0" w:color="auto"/>
            </w:tcBorders>
            <w:shd w:val="clear" w:color="auto" w:fill="auto"/>
            <w:tcMar>
              <w:left w:w="115" w:type="dxa"/>
              <w:right w:w="288" w:type="dxa"/>
            </w:tcMar>
            <w:hideMark/>
          </w:tcPr>
          <w:p w14:paraId="0D4B3419" w14:textId="77777777" w:rsidR="004245BC" w:rsidRPr="004E1838" w:rsidRDefault="004245BC" w:rsidP="00E200F5">
            <w:pPr>
              <w:widowControl w:val="0"/>
              <w:ind w:right="1242"/>
              <w:jc w:val="right"/>
              <w:rPr>
                <w:rFonts w:eastAsiaTheme="minorEastAsia"/>
                <w:color w:val="000000"/>
                <w:szCs w:val="24"/>
                <w:lang w:val="en-US"/>
              </w:rPr>
            </w:pPr>
            <w:r w:rsidRPr="004E1838">
              <w:rPr>
                <w:rFonts w:eastAsiaTheme="minorEastAsia"/>
                <w:szCs w:val="24"/>
              </w:rPr>
              <w:t>220,000</w:t>
            </w:r>
          </w:p>
        </w:tc>
      </w:tr>
      <w:tr w:rsidR="004245BC" w:rsidRPr="004E1838" w14:paraId="6C69CB52" w14:textId="77777777" w:rsidTr="00E200F5">
        <w:tc>
          <w:tcPr>
            <w:tcW w:w="3810" w:type="dxa"/>
            <w:tcBorders>
              <w:top w:val="nil"/>
              <w:left w:val="single" w:sz="4" w:space="0" w:color="auto"/>
              <w:bottom w:val="single" w:sz="4" w:space="0" w:color="auto"/>
              <w:right w:val="single" w:sz="4" w:space="0" w:color="auto"/>
            </w:tcBorders>
            <w:shd w:val="clear" w:color="auto" w:fill="auto"/>
            <w:hideMark/>
          </w:tcPr>
          <w:p w14:paraId="249F64CB" w14:textId="3456DA44" w:rsidR="004245BC" w:rsidRPr="004E1838" w:rsidRDefault="004245BC" w:rsidP="00E200F5">
            <w:pPr>
              <w:widowControl w:val="0"/>
              <w:rPr>
                <w:rFonts w:eastAsiaTheme="minorEastAsia"/>
                <w:color w:val="000000"/>
                <w:szCs w:val="24"/>
                <w:lang w:val="en-US"/>
              </w:rPr>
            </w:pPr>
            <w:r w:rsidRPr="004E1838">
              <w:rPr>
                <w:rFonts w:eastAsiaTheme="minorEastAsia"/>
                <w:szCs w:val="24"/>
              </w:rPr>
              <w:t>1,000</w:t>
            </w:r>
            <w:r w:rsidR="00D040F0" w:rsidRPr="004E1838">
              <w:rPr>
                <w:rFonts w:eastAsiaTheme="minorEastAsia"/>
                <w:szCs w:val="24"/>
                <w:lang w:eastAsia="zh-CN"/>
              </w:rPr>
              <w:t>以上至</w:t>
            </w:r>
            <w:r w:rsidRPr="004E1838">
              <w:rPr>
                <w:rFonts w:eastAsiaTheme="minorEastAsia"/>
                <w:szCs w:val="24"/>
              </w:rPr>
              <w:t>2,000</w:t>
            </w:r>
          </w:p>
        </w:tc>
        <w:tc>
          <w:tcPr>
            <w:tcW w:w="4050" w:type="dxa"/>
            <w:tcBorders>
              <w:top w:val="nil"/>
              <w:left w:val="nil"/>
              <w:bottom w:val="single" w:sz="4" w:space="0" w:color="auto"/>
              <w:right w:val="single" w:sz="4" w:space="0" w:color="auto"/>
            </w:tcBorders>
            <w:shd w:val="clear" w:color="auto" w:fill="auto"/>
            <w:tcMar>
              <w:left w:w="115" w:type="dxa"/>
              <w:right w:w="288" w:type="dxa"/>
            </w:tcMar>
            <w:hideMark/>
          </w:tcPr>
          <w:p w14:paraId="11EA8129" w14:textId="77777777" w:rsidR="004245BC" w:rsidRPr="004E1838" w:rsidRDefault="004245BC" w:rsidP="00E200F5">
            <w:pPr>
              <w:widowControl w:val="0"/>
              <w:ind w:right="1242"/>
              <w:jc w:val="right"/>
              <w:rPr>
                <w:rFonts w:eastAsiaTheme="minorEastAsia"/>
                <w:color w:val="000000"/>
                <w:szCs w:val="24"/>
                <w:lang w:val="en-US"/>
              </w:rPr>
            </w:pPr>
            <w:r w:rsidRPr="004E1838">
              <w:rPr>
                <w:rFonts w:eastAsiaTheme="minorEastAsia"/>
                <w:szCs w:val="24"/>
              </w:rPr>
              <w:t>230,000</w:t>
            </w:r>
          </w:p>
        </w:tc>
      </w:tr>
      <w:tr w:rsidR="004245BC" w:rsidRPr="004E1838" w14:paraId="4197A9BD" w14:textId="77777777" w:rsidTr="00E200F5">
        <w:tc>
          <w:tcPr>
            <w:tcW w:w="3810" w:type="dxa"/>
            <w:tcBorders>
              <w:top w:val="nil"/>
              <w:left w:val="single" w:sz="4" w:space="0" w:color="auto"/>
              <w:bottom w:val="single" w:sz="4" w:space="0" w:color="auto"/>
              <w:right w:val="single" w:sz="4" w:space="0" w:color="auto"/>
            </w:tcBorders>
            <w:shd w:val="clear" w:color="auto" w:fill="auto"/>
          </w:tcPr>
          <w:p w14:paraId="31AA094B" w14:textId="71CCAF6B" w:rsidR="004245BC" w:rsidRPr="004E1838" w:rsidRDefault="004245BC" w:rsidP="00E200F5">
            <w:pPr>
              <w:widowControl w:val="0"/>
              <w:rPr>
                <w:rFonts w:eastAsiaTheme="minorEastAsia"/>
                <w:color w:val="000000"/>
                <w:szCs w:val="24"/>
                <w:lang w:val="en-US"/>
              </w:rPr>
            </w:pPr>
            <w:r w:rsidRPr="004E1838">
              <w:rPr>
                <w:rFonts w:eastAsiaTheme="minorEastAsia"/>
                <w:szCs w:val="24"/>
              </w:rPr>
              <w:t>2,000</w:t>
            </w:r>
            <w:r w:rsidR="00D040F0" w:rsidRPr="004E1838">
              <w:rPr>
                <w:rFonts w:eastAsiaTheme="minorEastAsia"/>
                <w:szCs w:val="24"/>
                <w:lang w:eastAsia="zh-CN"/>
              </w:rPr>
              <w:t>以上</w:t>
            </w:r>
          </w:p>
        </w:tc>
        <w:tc>
          <w:tcPr>
            <w:tcW w:w="4050" w:type="dxa"/>
            <w:tcBorders>
              <w:top w:val="nil"/>
              <w:left w:val="nil"/>
              <w:bottom w:val="single" w:sz="4" w:space="0" w:color="auto"/>
              <w:right w:val="single" w:sz="4" w:space="0" w:color="auto"/>
            </w:tcBorders>
            <w:shd w:val="clear" w:color="auto" w:fill="auto"/>
            <w:tcMar>
              <w:left w:w="115" w:type="dxa"/>
              <w:right w:w="288" w:type="dxa"/>
            </w:tcMar>
            <w:vAlign w:val="center"/>
          </w:tcPr>
          <w:p w14:paraId="63334980" w14:textId="3484B665" w:rsidR="004245BC" w:rsidRPr="004E1838" w:rsidRDefault="00D040F0" w:rsidP="00E200F5">
            <w:pPr>
              <w:widowControl w:val="0"/>
              <w:ind w:right="1242"/>
              <w:jc w:val="right"/>
              <w:rPr>
                <w:rFonts w:eastAsiaTheme="minorEastAsia"/>
                <w:color w:val="000000"/>
                <w:szCs w:val="24"/>
                <w:lang w:val="en-US"/>
              </w:rPr>
            </w:pPr>
            <w:r w:rsidRPr="004E1838">
              <w:rPr>
                <w:rFonts w:eastAsiaTheme="minorEastAsia"/>
                <w:color w:val="000000"/>
                <w:szCs w:val="24"/>
                <w:lang w:val="en-US" w:eastAsia="zh-CN"/>
              </w:rPr>
              <w:t>按个案处理</w:t>
            </w:r>
          </w:p>
        </w:tc>
      </w:tr>
    </w:tbl>
    <w:p w14:paraId="72578343" w14:textId="77777777" w:rsidR="004245BC" w:rsidRPr="00F8106E" w:rsidRDefault="004245BC" w:rsidP="004245BC">
      <w:pPr>
        <w:rPr>
          <w:rFonts w:eastAsiaTheme="minorEastAsia"/>
          <w:sz w:val="24"/>
          <w:szCs w:val="24"/>
          <w:highlight w:val="yellow"/>
        </w:rPr>
      </w:pPr>
    </w:p>
    <w:p w14:paraId="225385BF" w14:textId="1EFD5874" w:rsidR="004245BC" w:rsidRPr="00F8106E" w:rsidRDefault="004245BC" w:rsidP="004245BC">
      <w:pPr>
        <w:rPr>
          <w:rFonts w:eastAsiaTheme="minorEastAsia"/>
          <w:sz w:val="24"/>
          <w:szCs w:val="24"/>
          <w:lang w:eastAsia="zh-CN"/>
        </w:rPr>
      </w:pPr>
      <w:r w:rsidRPr="00F8106E">
        <w:rPr>
          <w:rFonts w:eastAsiaTheme="minorEastAsia"/>
          <w:sz w:val="24"/>
          <w:szCs w:val="24"/>
          <w:lang w:eastAsia="zh-CN"/>
        </w:rPr>
        <w:t>[</w:t>
      </w:r>
      <w:r w:rsidR="00D86D69" w:rsidRPr="00F8106E">
        <w:rPr>
          <w:rFonts w:eastAsiaTheme="minorEastAsia"/>
          <w:sz w:val="24"/>
          <w:szCs w:val="24"/>
          <w:lang w:eastAsia="zh-CN"/>
        </w:rPr>
        <w:t>不全盘接受以往的调查</w:t>
      </w:r>
      <w:r w:rsidRPr="00F8106E">
        <w:rPr>
          <w:rFonts w:eastAsiaTheme="minorEastAsia"/>
          <w:sz w:val="24"/>
          <w:szCs w:val="24"/>
          <w:lang w:eastAsia="zh-CN"/>
        </w:rPr>
        <w:t>]</w:t>
      </w:r>
    </w:p>
    <w:p w14:paraId="793EB325" w14:textId="77777777" w:rsidR="004245BC" w:rsidRPr="00F8106E" w:rsidRDefault="004245BC" w:rsidP="004245BC">
      <w:pPr>
        <w:rPr>
          <w:rFonts w:eastAsiaTheme="minorEastAsia"/>
          <w:sz w:val="24"/>
          <w:szCs w:val="24"/>
          <w:lang w:eastAsia="zh-CN"/>
        </w:rPr>
      </w:pPr>
    </w:p>
    <w:p w14:paraId="756B8C92" w14:textId="5C0E79FD" w:rsidR="004245BC" w:rsidRPr="00F8106E" w:rsidRDefault="004245BC" w:rsidP="004245BC">
      <w:pPr>
        <w:rPr>
          <w:rFonts w:eastAsiaTheme="minorEastAsia"/>
          <w:sz w:val="24"/>
          <w:szCs w:val="24"/>
          <w:lang w:eastAsia="zh-CN"/>
        </w:rPr>
      </w:pPr>
      <w:r w:rsidRPr="00F8106E">
        <w:rPr>
          <w:rFonts w:eastAsiaTheme="minorEastAsia"/>
          <w:sz w:val="24"/>
          <w:szCs w:val="24"/>
          <w:lang w:eastAsia="zh-CN"/>
        </w:rPr>
        <w:t>[</w:t>
      </w:r>
      <w:r w:rsidR="00D86D69" w:rsidRPr="00F8106E">
        <w:rPr>
          <w:rFonts w:eastAsiaTheme="minorEastAsia"/>
          <w:sz w:val="24"/>
          <w:szCs w:val="24"/>
          <w:lang w:eastAsia="zh-CN"/>
        </w:rPr>
        <w:t>对于尚未批准《基加利修正案》但纳入批准承诺的国家，原则上予核准，并在批准之前暂不提供资金</w:t>
      </w:r>
      <w:r w:rsidRPr="00F8106E">
        <w:rPr>
          <w:rFonts w:eastAsiaTheme="minorEastAsia"/>
          <w:sz w:val="24"/>
          <w:szCs w:val="24"/>
          <w:lang w:eastAsia="zh-CN"/>
        </w:rPr>
        <w:t>]</w:t>
      </w:r>
    </w:p>
    <w:p w14:paraId="39FCC03D" w14:textId="77777777" w:rsidR="004245BC" w:rsidRPr="00F8106E" w:rsidRDefault="004245BC" w:rsidP="004245BC">
      <w:pPr>
        <w:rPr>
          <w:rFonts w:eastAsiaTheme="minorEastAsia"/>
          <w:sz w:val="24"/>
          <w:szCs w:val="24"/>
          <w:lang w:eastAsia="zh-CN"/>
        </w:rPr>
      </w:pPr>
    </w:p>
    <w:p w14:paraId="3067C019" w14:textId="7B04E25D" w:rsidR="004245BC" w:rsidRPr="00F8106E" w:rsidRDefault="00D86D69" w:rsidP="004245BC">
      <w:pPr>
        <w:widowControl w:val="0"/>
        <w:numPr>
          <w:ilvl w:val="1"/>
          <w:numId w:val="1"/>
        </w:numPr>
        <w:spacing w:after="240"/>
        <w:outlineLvl w:val="1"/>
        <w:rPr>
          <w:rFonts w:eastAsiaTheme="minorEastAsia"/>
          <w:sz w:val="24"/>
          <w:szCs w:val="24"/>
          <w:lang w:eastAsia="zh-CN"/>
        </w:rPr>
      </w:pPr>
      <w:r w:rsidRPr="00F8106E">
        <w:rPr>
          <w:rFonts w:eastAsiaTheme="minorEastAsia"/>
          <w:sz w:val="24"/>
          <w:szCs w:val="24"/>
          <w:lang w:eastAsia="zh-CN"/>
        </w:rPr>
        <w:t>为</w:t>
      </w:r>
      <w:r w:rsidRPr="00F8106E">
        <w:rPr>
          <w:rFonts w:eastAsiaTheme="minorEastAsia"/>
          <w:sz w:val="24"/>
          <w:szCs w:val="24"/>
          <w:lang w:val="en-US" w:eastAsia="zh-CN"/>
        </w:rPr>
        <w:t>编制</w:t>
      </w:r>
      <w:r w:rsidRPr="00F8106E">
        <w:rPr>
          <w:rFonts w:eastAsiaTheme="minorEastAsia"/>
          <w:sz w:val="24"/>
          <w:szCs w:val="24"/>
          <w:lang w:eastAsia="zh-CN"/>
        </w:rPr>
        <w:t>任何区域氢氟碳化物逐步减少计划第一阶段以及氟氯烃基准消费量超过</w:t>
      </w:r>
      <w:r w:rsidRPr="00F8106E">
        <w:rPr>
          <w:rFonts w:eastAsiaTheme="minorEastAsia"/>
          <w:sz w:val="24"/>
          <w:szCs w:val="24"/>
          <w:lang w:eastAsia="zh-CN"/>
        </w:rPr>
        <w:t>2000 ODP</w:t>
      </w:r>
      <w:r w:rsidRPr="00F8106E">
        <w:rPr>
          <w:rFonts w:eastAsiaTheme="minorEastAsia"/>
          <w:sz w:val="24"/>
          <w:szCs w:val="24"/>
          <w:lang w:eastAsia="zh-CN"/>
        </w:rPr>
        <w:t>吨的国家</w:t>
      </w:r>
      <w:r w:rsidRPr="00F8106E">
        <w:rPr>
          <w:rFonts w:eastAsiaTheme="minorEastAsia"/>
          <w:sz w:val="24"/>
          <w:szCs w:val="24"/>
          <w:lang w:val="en-US" w:eastAsia="zh-CN"/>
        </w:rPr>
        <w:t>逐案</w:t>
      </w:r>
      <w:r w:rsidRPr="00F8106E">
        <w:rPr>
          <w:rFonts w:eastAsiaTheme="minorEastAsia"/>
          <w:sz w:val="24"/>
          <w:szCs w:val="24"/>
          <w:lang w:eastAsia="zh-CN"/>
        </w:rPr>
        <w:t>确定和提供资金</w:t>
      </w:r>
      <w:r w:rsidR="004245BC" w:rsidRPr="00F8106E">
        <w:rPr>
          <w:rFonts w:eastAsiaTheme="minorEastAsia"/>
          <w:sz w:val="24"/>
          <w:szCs w:val="24"/>
          <w:lang w:eastAsia="zh-CN"/>
        </w:rPr>
        <w:t xml:space="preserve">; </w:t>
      </w:r>
    </w:p>
    <w:p w14:paraId="1741540E" w14:textId="5EDE24AD" w:rsidR="004245BC" w:rsidRPr="00F8106E" w:rsidRDefault="004245BC" w:rsidP="004245BC">
      <w:pPr>
        <w:widowControl w:val="0"/>
        <w:numPr>
          <w:ilvl w:val="1"/>
          <w:numId w:val="1"/>
        </w:numPr>
        <w:spacing w:after="240"/>
        <w:outlineLvl w:val="1"/>
        <w:rPr>
          <w:rFonts w:eastAsiaTheme="minorEastAsia"/>
          <w:sz w:val="24"/>
          <w:szCs w:val="24"/>
          <w:lang w:eastAsia="zh-CN"/>
        </w:rPr>
      </w:pPr>
      <w:r w:rsidRPr="00F8106E">
        <w:rPr>
          <w:rFonts w:eastAsiaTheme="minorEastAsia"/>
          <w:sz w:val="24"/>
          <w:szCs w:val="24"/>
          <w:lang w:eastAsia="zh-CN"/>
        </w:rPr>
        <w:t>[</w:t>
      </w:r>
      <w:r w:rsidR="00D86D69" w:rsidRPr="00F8106E">
        <w:rPr>
          <w:rFonts w:eastAsiaTheme="minorEastAsia"/>
          <w:sz w:val="24"/>
          <w:szCs w:val="24"/>
          <w:lang w:eastAsia="zh-CN"/>
        </w:rPr>
        <w:t>对于选择在提交氢氟碳化物逐步减少计划第一阶段之前实施</w:t>
      </w:r>
      <w:r w:rsidR="00522F9F" w:rsidRPr="00F8106E">
        <w:rPr>
          <w:rFonts w:eastAsiaTheme="minorEastAsia"/>
          <w:sz w:val="24"/>
          <w:szCs w:val="24"/>
          <w:lang w:eastAsia="zh-CN"/>
        </w:rPr>
        <w:t>个别</w:t>
      </w:r>
      <w:r w:rsidR="00D86D69" w:rsidRPr="00F8106E">
        <w:rPr>
          <w:rFonts w:eastAsiaTheme="minorEastAsia"/>
          <w:sz w:val="24"/>
          <w:szCs w:val="24"/>
          <w:lang w:eastAsia="zh-CN"/>
        </w:rPr>
        <w:t>氢氟碳化物投资项目的国家，每个项目的核准应导致氢氟碳化物的逐步淘汰，以计入氢氟碳化物逐步</w:t>
      </w:r>
      <w:r w:rsidR="00522F9F" w:rsidRPr="00F8106E">
        <w:rPr>
          <w:rFonts w:eastAsiaTheme="minorEastAsia"/>
          <w:sz w:val="24"/>
          <w:szCs w:val="24"/>
          <w:lang w:eastAsia="zh-CN"/>
        </w:rPr>
        <w:t>减少</w:t>
      </w:r>
      <w:r w:rsidR="00D86D69" w:rsidRPr="00F8106E">
        <w:rPr>
          <w:rFonts w:eastAsiaTheme="minorEastAsia"/>
          <w:sz w:val="24"/>
          <w:szCs w:val="24"/>
          <w:lang w:eastAsia="zh-CN"/>
        </w:rPr>
        <w:t>计划中确定的</w:t>
      </w:r>
      <w:r w:rsidR="00522F9F" w:rsidRPr="00F8106E">
        <w:rPr>
          <w:rFonts w:eastAsiaTheme="minorEastAsia"/>
          <w:sz w:val="24"/>
          <w:szCs w:val="24"/>
          <w:lang w:eastAsia="zh-CN"/>
        </w:rPr>
        <w:t>符合供资条件的</w:t>
      </w:r>
      <w:r w:rsidR="00D86D69" w:rsidRPr="00F8106E">
        <w:rPr>
          <w:rFonts w:eastAsiaTheme="minorEastAsia"/>
          <w:sz w:val="24"/>
          <w:szCs w:val="24"/>
          <w:lang w:eastAsia="zh-CN"/>
        </w:rPr>
        <w:t>消费量，并应说明投资项目与</w:t>
      </w:r>
      <w:r w:rsidR="00522F9F" w:rsidRPr="00F8106E">
        <w:rPr>
          <w:rFonts w:eastAsiaTheme="minorEastAsia"/>
          <w:sz w:val="24"/>
          <w:szCs w:val="24"/>
          <w:lang w:eastAsia="zh-CN"/>
        </w:rPr>
        <w:t>实现</w:t>
      </w:r>
      <w:r w:rsidR="00D86D69" w:rsidRPr="00F8106E">
        <w:rPr>
          <w:rFonts w:eastAsiaTheme="minorEastAsia"/>
          <w:sz w:val="24"/>
          <w:szCs w:val="24"/>
          <w:lang w:eastAsia="zh-CN"/>
        </w:rPr>
        <w:t>该国总体战略的关系，以及何时提交氢氟碳化物逐步</w:t>
      </w:r>
      <w:r w:rsidR="00522F9F" w:rsidRPr="00F8106E">
        <w:rPr>
          <w:rFonts w:eastAsiaTheme="minorEastAsia"/>
          <w:sz w:val="24"/>
          <w:szCs w:val="24"/>
          <w:lang w:eastAsia="zh-CN"/>
        </w:rPr>
        <w:t>减少</w:t>
      </w:r>
      <w:r w:rsidR="00D86D69" w:rsidRPr="00F8106E">
        <w:rPr>
          <w:rFonts w:eastAsiaTheme="minorEastAsia"/>
          <w:sz w:val="24"/>
          <w:szCs w:val="24"/>
          <w:lang w:eastAsia="zh-CN"/>
        </w:rPr>
        <w:t>计划</w:t>
      </w:r>
      <w:r w:rsidR="00522F9F" w:rsidRPr="00F8106E">
        <w:rPr>
          <w:rFonts w:eastAsiaTheme="minorEastAsia"/>
          <w:sz w:val="24"/>
          <w:szCs w:val="24"/>
          <w:lang w:eastAsia="zh-CN"/>
        </w:rPr>
        <w:t>；</w:t>
      </w:r>
      <w:r w:rsidRPr="00F8106E">
        <w:rPr>
          <w:rFonts w:eastAsiaTheme="minorEastAsia"/>
          <w:sz w:val="24"/>
          <w:szCs w:val="24"/>
          <w:lang w:eastAsia="zh-CN"/>
        </w:rPr>
        <w:t>]</w:t>
      </w:r>
    </w:p>
    <w:p w14:paraId="40424FD0" w14:textId="7AA34E11" w:rsidR="004245BC" w:rsidRPr="00F8106E" w:rsidRDefault="00540FB5" w:rsidP="004245BC">
      <w:pPr>
        <w:widowControl w:val="0"/>
        <w:numPr>
          <w:ilvl w:val="1"/>
          <w:numId w:val="1"/>
        </w:numPr>
        <w:spacing w:after="240"/>
        <w:outlineLvl w:val="1"/>
        <w:rPr>
          <w:rFonts w:eastAsiaTheme="minorEastAsia"/>
          <w:sz w:val="24"/>
          <w:szCs w:val="24"/>
          <w:lang w:eastAsia="zh-CN"/>
        </w:rPr>
      </w:pPr>
      <w:r w:rsidRPr="00F8106E">
        <w:rPr>
          <w:rFonts w:eastAsiaTheme="minorEastAsia"/>
          <w:sz w:val="24"/>
          <w:szCs w:val="24"/>
          <w:lang w:eastAsia="zh-CN"/>
        </w:rPr>
        <w:t>根据</w:t>
      </w:r>
      <w:r w:rsidR="00522F9F" w:rsidRPr="00F8106E">
        <w:rPr>
          <w:rFonts w:eastAsiaTheme="minorEastAsia"/>
          <w:sz w:val="24"/>
          <w:szCs w:val="24"/>
          <w:lang w:eastAsia="zh-CN"/>
        </w:rPr>
        <w:t>按第</w:t>
      </w:r>
      <w:r w:rsidR="00522F9F" w:rsidRPr="00F8106E">
        <w:rPr>
          <w:rFonts w:eastAsiaTheme="minorEastAsia"/>
          <w:sz w:val="24"/>
          <w:szCs w:val="24"/>
          <w:lang w:eastAsia="zh-CN"/>
        </w:rPr>
        <w:t>56/16(d)</w:t>
      </w:r>
      <w:r w:rsidR="00522F9F" w:rsidRPr="00F8106E">
        <w:rPr>
          <w:rFonts w:eastAsiaTheme="minorEastAsia"/>
          <w:sz w:val="24"/>
          <w:szCs w:val="24"/>
          <w:lang w:eastAsia="zh-CN"/>
        </w:rPr>
        <w:t>和</w:t>
      </w:r>
      <w:r w:rsidR="00522F9F" w:rsidRPr="00F8106E">
        <w:rPr>
          <w:rFonts w:eastAsiaTheme="minorEastAsia"/>
          <w:sz w:val="24"/>
          <w:szCs w:val="24"/>
          <w:lang w:eastAsia="zh-CN"/>
        </w:rPr>
        <w:t>(f)</w:t>
      </w:r>
      <w:r w:rsidR="00522F9F" w:rsidRPr="00F8106E">
        <w:rPr>
          <w:rFonts w:eastAsiaTheme="minorEastAsia"/>
          <w:sz w:val="24"/>
          <w:szCs w:val="24"/>
          <w:lang w:eastAsia="zh-CN"/>
        </w:rPr>
        <w:t>号决定</w:t>
      </w:r>
      <w:r w:rsidRPr="00F8106E">
        <w:rPr>
          <w:rFonts w:eastAsiaTheme="minorEastAsia"/>
          <w:sz w:val="24"/>
          <w:szCs w:val="24"/>
          <w:lang w:val="en-US" w:eastAsia="zh-CN"/>
        </w:rPr>
        <w:t>要求</w:t>
      </w:r>
      <w:r w:rsidR="00522F9F" w:rsidRPr="00F8106E">
        <w:rPr>
          <w:rFonts w:eastAsiaTheme="minorEastAsia"/>
          <w:sz w:val="24"/>
          <w:szCs w:val="24"/>
          <w:lang w:eastAsia="zh-CN"/>
        </w:rPr>
        <w:t>需要转</w:t>
      </w:r>
      <w:r w:rsidRPr="00F8106E">
        <w:rPr>
          <w:rFonts w:eastAsiaTheme="minorEastAsia"/>
          <w:sz w:val="24"/>
          <w:szCs w:val="24"/>
          <w:lang w:eastAsia="zh-CN"/>
        </w:rPr>
        <w:t>型</w:t>
      </w:r>
      <w:r w:rsidR="00522F9F" w:rsidRPr="00F8106E">
        <w:rPr>
          <w:rFonts w:eastAsiaTheme="minorEastAsia"/>
          <w:sz w:val="24"/>
          <w:szCs w:val="24"/>
          <w:lang w:eastAsia="zh-CN"/>
        </w:rPr>
        <w:t>的制造</w:t>
      </w:r>
      <w:r w:rsidRPr="00F8106E">
        <w:rPr>
          <w:rFonts w:eastAsiaTheme="minorEastAsia"/>
          <w:sz w:val="24"/>
          <w:szCs w:val="24"/>
          <w:lang w:eastAsia="zh-CN"/>
        </w:rPr>
        <w:t>业</w:t>
      </w:r>
      <w:r w:rsidR="00522F9F" w:rsidRPr="00F8106E">
        <w:rPr>
          <w:rFonts w:eastAsiaTheme="minorEastAsia"/>
          <w:sz w:val="24"/>
          <w:szCs w:val="24"/>
          <w:lang w:eastAsia="zh-CN"/>
        </w:rPr>
        <w:t>企业</w:t>
      </w:r>
      <w:r w:rsidRPr="00F8106E">
        <w:rPr>
          <w:rFonts w:eastAsiaTheme="minorEastAsia"/>
          <w:sz w:val="24"/>
          <w:szCs w:val="24"/>
          <w:lang w:eastAsia="zh-CN"/>
        </w:rPr>
        <w:t>的</w:t>
      </w:r>
      <w:r w:rsidR="00522F9F" w:rsidRPr="00F8106E">
        <w:rPr>
          <w:rFonts w:eastAsiaTheme="minorEastAsia"/>
          <w:sz w:val="24"/>
          <w:szCs w:val="24"/>
          <w:lang w:eastAsia="zh-CN"/>
        </w:rPr>
        <w:t>数量，</w:t>
      </w:r>
      <w:r w:rsidRPr="00F8106E">
        <w:rPr>
          <w:rFonts w:eastAsiaTheme="minorEastAsia"/>
          <w:sz w:val="24"/>
          <w:szCs w:val="24"/>
          <w:lang w:eastAsia="zh-CN"/>
        </w:rPr>
        <w:t>向任何拥有使用氢氟碳化物的</w:t>
      </w:r>
      <w:r w:rsidR="00522F9F" w:rsidRPr="00F8106E">
        <w:rPr>
          <w:rFonts w:eastAsiaTheme="minorEastAsia"/>
          <w:sz w:val="24"/>
          <w:szCs w:val="24"/>
          <w:lang w:eastAsia="zh-CN"/>
        </w:rPr>
        <w:t>制造</w:t>
      </w:r>
      <w:r w:rsidRPr="00F8106E">
        <w:rPr>
          <w:rFonts w:eastAsiaTheme="minorEastAsia"/>
          <w:sz w:val="24"/>
          <w:szCs w:val="24"/>
          <w:lang w:eastAsia="zh-CN"/>
        </w:rPr>
        <w:t>行业的</w:t>
      </w:r>
      <w:r w:rsidR="00522F9F" w:rsidRPr="00F8106E">
        <w:rPr>
          <w:rFonts w:eastAsiaTheme="minorEastAsia"/>
          <w:sz w:val="24"/>
          <w:szCs w:val="24"/>
          <w:lang w:eastAsia="zh-CN"/>
        </w:rPr>
        <w:t>第</w:t>
      </w:r>
      <w:r w:rsidR="00522F9F" w:rsidRPr="00F8106E">
        <w:rPr>
          <w:rFonts w:eastAsiaTheme="minorEastAsia"/>
          <w:sz w:val="24"/>
          <w:szCs w:val="24"/>
          <w:lang w:eastAsia="zh-CN"/>
        </w:rPr>
        <w:t>5</w:t>
      </w:r>
      <w:r w:rsidR="00522F9F" w:rsidRPr="00F8106E">
        <w:rPr>
          <w:rFonts w:eastAsiaTheme="minorEastAsia"/>
          <w:sz w:val="24"/>
          <w:szCs w:val="24"/>
          <w:lang w:eastAsia="zh-CN"/>
        </w:rPr>
        <w:t>条国家提供资金，具体如下</w:t>
      </w:r>
      <w:r w:rsidRPr="00F8106E">
        <w:rPr>
          <w:rFonts w:eastAsiaTheme="minorEastAsia"/>
          <w:sz w:val="24"/>
          <w:szCs w:val="24"/>
          <w:lang w:eastAsia="zh-CN"/>
        </w:rPr>
        <w:t>：</w:t>
      </w:r>
      <w:r w:rsidR="004245BC" w:rsidRPr="00F8106E">
        <w:rPr>
          <w:rFonts w:eastAsiaTheme="minorEastAsia"/>
          <w:sz w:val="24"/>
          <w:szCs w:val="24"/>
          <w:lang w:eastAsia="zh-CN"/>
        </w:rPr>
        <w:t xml:space="preserve"> </w:t>
      </w:r>
    </w:p>
    <w:p w14:paraId="4AFCB747" w14:textId="3453FA85" w:rsidR="004245BC" w:rsidRPr="00F8106E" w:rsidRDefault="00540FB5" w:rsidP="004245BC">
      <w:pPr>
        <w:widowControl w:val="0"/>
        <w:numPr>
          <w:ilvl w:val="2"/>
          <w:numId w:val="1"/>
        </w:numPr>
        <w:tabs>
          <w:tab w:val="clear" w:pos="0"/>
          <w:tab w:val="num" w:pos="-270"/>
        </w:tabs>
        <w:spacing w:after="240"/>
        <w:outlineLvl w:val="2"/>
        <w:rPr>
          <w:rFonts w:eastAsiaTheme="minorEastAsia"/>
          <w:sz w:val="24"/>
          <w:szCs w:val="24"/>
          <w:lang w:eastAsia="zh-CN"/>
        </w:rPr>
      </w:pPr>
      <w:r w:rsidRPr="00F8106E">
        <w:rPr>
          <w:rFonts w:eastAsiaTheme="minorEastAsia"/>
          <w:sz w:val="24"/>
          <w:szCs w:val="24"/>
          <w:lang w:eastAsia="zh-CN"/>
        </w:rPr>
        <w:lastRenderedPageBreak/>
        <w:t>制造行业中</w:t>
      </w:r>
      <w:r w:rsidRPr="00F8106E">
        <w:rPr>
          <w:rFonts w:eastAsiaTheme="minorEastAsia"/>
          <w:sz w:val="24"/>
          <w:szCs w:val="24"/>
          <w:lang w:eastAsia="zh-CN"/>
        </w:rPr>
        <w:t>1</w:t>
      </w:r>
      <w:r w:rsidRPr="00F8106E">
        <w:rPr>
          <w:rFonts w:eastAsiaTheme="minorEastAsia"/>
          <w:sz w:val="24"/>
          <w:szCs w:val="24"/>
          <w:lang w:eastAsia="zh-CN"/>
        </w:rPr>
        <w:t>个待转型企业：</w:t>
      </w:r>
      <w:r w:rsidRPr="00F8106E">
        <w:rPr>
          <w:rFonts w:eastAsiaTheme="minorEastAsia"/>
          <w:sz w:val="24"/>
          <w:szCs w:val="24"/>
          <w:lang w:eastAsia="zh-CN"/>
        </w:rPr>
        <w:t xml:space="preserve"> </w:t>
      </w:r>
      <w:r w:rsidR="004245BC" w:rsidRPr="00F8106E">
        <w:rPr>
          <w:rFonts w:eastAsiaTheme="minorEastAsia"/>
          <w:sz w:val="24"/>
          <w:szCs w:val="24"/>
          <w:lang w:eastAsia="zh-CN"/>
        </w:rPr>
        <w:t>30,000</w:t>
      </w:r>
      <w:r w:rsidRPr="00F8106E">
        <w:rPr>
          <w:rFonts w:eastAsiaTheme="minorEastAsia"/>
          <w:sz w:val="24"/>
          <w:szCs w:val="24"/>
          <w:lang w:eastAsia="zh-CN"/>
        </w:rPr>
        <w:t>美元</w:t>
      </w:r>
      <w:r w:rsidR="004245BC" w:rsidRPr="00F8106E">
        <w:rPr>
          <w:rFonts w:eastAsiaTheme="minorEastAsia"/>
          <w:sz w:val="24"/>
          <w:szCs w:val="24"/>
          <w:lang w:eastAsia="zh-CN"/>
        </w:rPr>
        <w:t xml:space="preserve">; </w:t>
      </w:r>
    </w:p>
    <w:p w14:paraId="5C0FFB07" w14:textId="6B360FDA" w:rsidR="004245BC" w:rsidRPr="00F8106E" w:rsidRDefault="00540FB5" w:rsidP="004245BC">
      <w:pPr>
        <w:widowControl w:val="0"/>
        <w:numPr>
          <w:ilvl w:val="2"/>
          <w:numId w:val="1"/>
        </w:numPr>
        <w:tabs>
          <w:tab w:val="clear" w:pos="0"/>
          <w:tab w:val="num" w:pos="-270"/>
        </w:tabs>
        <w:spacing w:after="240"/>
        <w:outlineLvl w:val="2"/>
        <w:rPr>
          <w:rFonts w:eastAsiaTheme="minorEastAsia"/>
          <w:sz w:val="24"/>
          <w:szCs w:val="24"/>
          <w:lang w:eastAsia="zh-CN"/>
        </w:rPr>
      </w:pPr>
      <w:r w:rsidRPr="00F8106E">
        <w:rPr>
          <w:rFonts w:eastAsiaTheme="minorEastAsia"/>
          <w:sz w:val="24"/>
          <w:szCs w:val="24"/>
          <w:lang w:eastAsia="zh-CN"/>
        </w:rPr>
        <w:t>制造行业中</w:t>
      </w:r>
      <w:r w:rsidRPr="00F8106E">
        <w:rPr>
          <w:rFonts w:eastAsiaTheme="minorEastAsia"/>
          <w:sz w:val="24"/>
          <w:szCs w:val="24"/>
          <w:lang w:eastAsia="zh-CN"/>
        </w:rPr>
        <w:t>2</w:t>
      </w:r>
      <w:r w:rsidRPr="00F8106E">
        <w:rPr>
          <w:rFonts w:eastAsiaTheme="minorEastAsia"/>
          <w:sz w:val="24"/>
          <w:szCs w:val="24"/>
          <w:lang w:eastAsia="zh-CN"/>
        </w:rPr>
        <w:t>个待转型企业：</w:t>
      </w:r>
      <w:r w:rsidR="004245BC" w:rsidRPr="00F8106E">
        <w:rPr>
          <w:rFonts w:eastAsiaTheme="minorEastAsia"/>
          <w:sz w:val="24"/>
          <w:szCs w:val="24"/>
          <w:lang w:eastAsia="zh-CN"/>
        </w:rPr>
        <w:t>60,000</w:t>
      </w:r>
      <w:r w:rsidRPr="00F8106E">
        <w:rPr>
          <w:rFonts w:eastAsiaTheme="minorEastAsia"/>
          <w:sz w:val="24"/>
          <w:szCs w:val="24"/>
          <w:lang w:eastAsia="zh-CN"/>
        </w:rPr>
        <w:t>美元</w:t>
      </w:r>
      <w:r w:rsidR="004245BC" w:rsidRPr="00F8106E">
        <w:rPr>
          <w:rFonts w:eastAsiaTheme="minorEastAsia"/>
          <w:sz w:val="24"/>
          <w:szCs w:val="24"/>
          <w:lang w:eastAsia="zh-CN"/>
        </w:rPr>
        <w:t xml:space="preserve">; </w:t>
      </w:r>
    </w:p>
    <w:p w14:paraId="6C1E2C62" w14:textId="2C11858A" w:rsidR="004245BC" w:rsidRPr="00F8106E" w:rsidRDefault="00540FB5" w:rsidP="004245BC">
      <w:pPr>
        <w:widowControl w:val="0"/>
        <w:numPr>
          <w:ilvl w:val="2"/>
          <w:numId w:val="1"/>
        </w:numPr>
        <w:tabs>
          <w:tab w:val="clear" w:pos="0"/>
          <w:tab w:val="num" w:pos="-270"/>
        </w:tabs>
        <w:spacing w:after="240"/>
        <w:outlineLvl w:val="2"/>
        <w:rPr>
          <w:rFonts w:eastAsiaTheme="minorEastAsia"/>
          <w:sz w:val="24"/>
          <w:szCs w:val="24"/>
          <w:lang w:eastAsia="zh-CN"/>
        </w:rPr>
      </w:pPr>
      <w:r w:rsidRPr="00F8106E">
        <w:rPr>
          <w:rFonts w:eastAsiaTheme="minorEastAsia"/>
          <w:sz w:val="24"/>
          <w:szCs w:val="24"/>
          <w:lang w:eastAsia="zh-CN"/>
        </w:rPr>
        <w:t>制造行业中</w:t>
      </w:r>
      <w:r w:rsidRPr="00F8106E">
        <w:rPr>
          <w:rFonts w:eastAsiaTheme="minorEastAsia"/>
          <w:sz w:val="24"/>
          <w:szCs w:val="24"/>
          <w:lang w:eastAsia="zh-CN"/>
        </w:rPr>
        <w:t>3</w:t>
      </w:r>
      <w:r w:rsidRPr="00F8106E">
        <w:rPr>
          <w:rFonts w:eastAsiaTheme="minorEastAsia"/>
          <w:sz w:val="24"/>
          <w:szCs w:val="24"/>
          <w:lang w:eastAsia="zh-CN"/>
        </w:rPr>
        <w:t>至</w:t>
      </w:r>
      <w:r w:rsidRPr="00F8106E">
        <w:rPr>
          <w:rFonts w:eastAsiaTheme="minorEastAsia"/>
          <w:sz w:val="24"/>
          <w:szCs w:val="24"/>
          <w:lang w:eastAsia="zh-CN"/>
        </w:rPr>
        <w:t>14</w:t>
      </w:r>
      <w:r w:rsidRPr="00F8106E">
        <w:rPr>
          <w:rFonts w:eastAsiaTheme="minorEastAsia"/>
          <w:sz w:val="24"/>
          <w:szCs w:val="24"/>
          <w:lang w:eastAsia="zh-CN"/>
        </w:rPr>
        <w:t>个待转型企业：</w:t>
      </w:r>
      <w:r w:rsidRPr="00F8106E">
        <w:rPr>
          <w:rFonts w:eastAsiaTheme="minorEastAsia"/>
          <w:sz w:val="24"/>
          <w:szCs w:val="24"/>
          <w:lang w:eastAsia="zh-CN"/>
        </w:rPr>
        <w:t xml:space="preserve"> </w:t>
      </w:r>
      <w:r w:rsidR="004245BC" w:rsidRPr="00F8106E">
        <w:rPr>
          <w:rFonts w:eastAsiaTheme="minorEastAsia"/>
          <w:sz w:val="24"/>
          <w:szCs w:val="24"/>
          <w:lang w:eastAsia="zh-CN"/>
        </w:rPr>
        <w:t>80,000</w:t>
      </w:r>
      <w:r w:rsidRPr="00F8106E">
        <w:rPr>
          <w:rFonts w:eastAsiaTheme="minorEastAsia"/>
          <w:sz w:val="24"/>
          <w:szCs w:val="24"/>
          <w:lang w:eastAsia="zh-CN"/>
        </w:rPr>
        <w:t>美元</w:t>
      </w:r>
      <w:r w:rsidR="004245BC" w:rsidRPr="00F8106E">
        <w:rPr>
          <w:rFonts w:eastAsiaTheme="minorEastAsia"/>
          <w:sz w:val="24"/>
          <w:szCs w:val="24"/>
          <w:lang w:eastAsia="zh-CN"/>
        </w:rPr>
        <w:t>;</w:t>
      </w:r>
    </w:p>
    <w:p w14:paraId="5C999A92" w14:textId="28D70316" w:rsidR="004245BC" w:rsidRPr="00F8106E" w:rsidRDefault="00540FB5" w:rsidP="004245BC">
      <w:pPr>
        <w:widowControl w:val="0"/>
        <w:numPr>
          <w:ilvl w:val="2"/>
          <w:numId w:val="1"/>
        </w:numPr>
        <w:tabs>
          <w:tab w:val="clear" w:pos="0"/>
          <w:tab w:val="num" w:pos="-270"/>
        </w:tabs>
        <w:spacing w:after="240"/>
        <w:outlineLvl w:val="2"/>
        <w:rPr>
          <w:rFonts w:eastAsiaTheme="minorEastAsia"/>
          <w:sz w:val="24"/>
          <w:szCs w:val="24"/>
          <w:lang w:eastAsia="zh-CN"/>
        </w:rPr>
      </w:pPr>
      <w:r w:rsidRPr="00F8106E">
        <w:rPr>
          <w:rFonts w:eastAsiaTheme="minorEastAsia"/>
          <w:sz w:val="24"/>
          <w:szCs w:val="24"/>
          <w:lang w:eastAsia="zh-CN"/>
        </w:rPr>
        <w:t>制造行业中</w:t>
      </w:r>
      <w:r w:rsidRPr="00F8106E">
        <w:rPr>
          <w:rFonts w:eastAsiaTheme="minorEastAsia"/>
          <w:sz w:val="24"/>
          <w:szCs w:val="24"/>
          <w:lang w:eastAsia="zh-CN"/>
        </w:rPr>
        <w:t>15</w:t>
      </w:r>
      <w:r w:rsidRPr="00F8106E">
        <w:rPr>
          <w:rFonts w:eastAsiaTheme="minorEastAsia"/>
          <w:sz w:val="24"/>
          <w:szCs w:val="24"/>
          <w:lang w:eastAsia="zh-CN"/>
        </w:rPr>
        <w:t>个或以上待转型企业</w:t>
      </w:r>
      <w:r w:rsidR="004245BC" w:rsidRPr="00F8106E">
        <w:rPr>
          <w:rFonts w:eastAsiaTheme="minorEastAsia"/>
          <w:sz w:val="24"/>
          <w:szCs w:val="24"/>
          <w:lang w:eastAsia="zh-CN"/>
        </w:rPr>
        <w:t>150,000</w:t>
      </w:r>
      <w:r w:rsidRPr="00F8106E">
        <w:rPr>
          <w:rFonts w:eastAsiaTheme="minorEastAsia"/>
          <w:sz w:val="24"/>
          <w:szCs w:val="24"/>
          <w:lang w:eastAsia="zh-CN"/>
        </w:rPr>
        <w:t>美元；</w:t>
      </w:r>
    </w:p>
    <w:p w14:paraId="0BCBAD55" w14:textId="63C18BA3" w:rsidR="004245BC" w:rsidRPr="00F8106E" w:rsidRDefault="00540FB5" w:rsidP="004245BC">
      <w:pPr>
        <w:widowControl w:val="0"/>
        <w:numPr>
          <w:ilvl w:val="2"/>
          <w:numId w:val="1"/>
        </w:numPr>
        <w:tabs>
          <w:tab w:val="clear" w:pos="0"/>
          <w:tab w:val="num" w:pos="-270"/>
        </w:tabs>
        <w:spacing w:after="240"/>
        <w:outlineLvl w:val="2"/>
        <w:rPr>
          <w:rFonts w:eastAsiaTheme="minorEastAsia"/>
          <w:sz w:val="24"/>
          <w:szCs w:val="24"/>
          <w:lang w:eastAsia="zh-CN"/>
        </w:rPr>
      </w:pPr>
      <w:r w:rsidRPr="00F8106E">
        <w:rPr>
          <w:rFonts w:eastAsiaTheme="minorEastAsia"/>
          <w:sz w:val="24"/>
          <w:szCs w:val="24"/>
          <w:lang w:eastAsia="zh-CN"/>
        </w:rPr>
        <w:t>根据下表限制为任何国家</w:t>
      </w:r>
      <w:r w:rsidR="00830464" w:rsidRPr="00F8106E">
        <w:rPr>
          <w:rFonts w:eastAsiaTheme="minorEastAsia"/>
          <w:sz w:val="24"/>
          <w:szCs w:val="24"/>
          <w:lang w:eastAsia="zh-CN"/>
        </w:rPr>
        <w:t>编制</w:t>
      </w:r>
      <w:r w:rsidRPr="00F8106E">
        <w:rPr>
          <w:rFonts w:eastAsiaTheme="minorEastAsia"/>
          <w:sz w:val="24"/>
          <w:szCs w:val="24"/>
          <w:lang w:eastAsia="zh-CN"/>
        </w:rPr>
        <w:t>投资部分提供的最</w:t>
      </w:r>
      <w:r w:rsidR="00830464" w:rsidRPr="00F8106E">
        <w:rPr>
          <w:rFonts w:eastAsiaTheme="minorEastAsia"/>
          <w:sz w:val="24"/>
          <w:szCs w:val="24"/>
          <w:lang w:eastAsia="zh-CN"/>
        </w:rPr>
        <w:t>高</w:t>
      </w:r>
      <w:r w:rsidRPr="00F8106E">
        <w:rPr>
          <w:rFonts w:eastAsiaTheme="minorEastAsia"/>
          <w:sz w:val="24"/>
          <w:szCs w:val="24"/>
          <w:lang w:eastAsia="zh-CN"/>
        </w:rPr>
        <w:t>资金</w:t>
      </w:r>
      <w:r w:rsidR="004245BC" w:rsidRPr="00F8106E">
        <w:rPr>
          <w:rFonts w:eastAsiaTheme="minorEastAsia"/>
          <w:sz w:val="24"/>
          <w:szCs w:val="24"/>
          <w:lang w:eastAsia="zh-CN"/>
        </w:rPr>
        <w:t>:</w:t>
      </w:r>
    </w:p>
    <w:tbl>
      <w:tblPr>
        <w:tblStyle w:val="TableGrid"/>
        <w:tblW w:w="7200" w:type="dxa"/>
        <w:tblInd w:w="2155" w:type="dxa"/>
        <w:tblLook w:val="01E0" w:firstRow="1" w:lastRow="1" w:firstColumn="1" w:lastColumn="1" w:noHBand="0" w:noVBand="0"/>
      </w:tblPr>
      <w:tblGrid>
        <w:gridCol w:w="3983"/>
        <w:gridCol w:w="3217"/>
      </w:tblGrid>
      <w:tr w:rsidR="004245BC" w:rsidRPr="004E1838" w14:paraId="4D744536" w14:textId="77777777" w:rsidTr="00E200F5">
        <w:tc>
          <w:tcPr>
            <w:tcW w:w="3983" w:type="dxa"/>
          </w:tcPr>
          <w:p w14:paraId="1FC544A3" w14:textId="7DCCF0E3" w:rsidR="004245BC" w:rsidRPr="004E1838" w:rsidRDefault="00830464" w:rsidP="00E200F5">
            <w:pPr>
              <w:keepNext/>
              <w:rPr>
                <w:rFonts w:eastAsiaTheme="minorEastAsia"/>
                <w:bCs/>
                <w:szCs w:val="24"/>
              </w:rPr>
            </w:pPr>
            <w:proofErr w:type="spellStart"/>
            <w:r w:rsidRPr="004E1838">
              <w:rPr>
                <w:rFonts w:eastAsiaTheme="minorEastAsia"/>
                <w:b/>
                <w:bCs/>
                <w:szCs w:val="24"/>
              </w:rPr>
              <w:t>氟氯烃基</w:t>
            </w:r>
            <w:proofErr w:type="spellEnd"/>
            <w:r w:rsidRPr="004E1838">
              <w:rPr>
                <w:rFonts w:eastAsiaTheme="minorEastAsia"/>
                <w:b/>
                <w:bCs/>
                <w:szCs w:val="24"/>
                <w:lang w:eastAsia="zh-CN"/>
              </w:rPr>
              <w:t>准</w:t>
            </w:r>
            <w:r w:rsidR="004245BC" w:rsidRPr="004E1838">
              <w:rPr>
                <w:rFonts w:eastAsiaTheme="minorEastAsia"/>
                <w:b/>
                <w:bCs/>
                <w:szCs w:val="24"/>
              </w:rPr>
              <w:t>(ODP</w:t>
            </w:r>
            <w:r w:rsidRPr="004E1838">
              <w:rPr>
                <w:rFonts w:eastAsiaTheme="minorEastAsia"/>
                <w:b/>
                <w:bCs/>
                <w:szCs w:val="24"/>
                <w:lang w:eastAsia="zh-CN"/>
              </w:rPr>
              <w:t>吨</w:t>
            </w:r>
            <w:r w:rsidR="004245BC" w:rsidRPr="004E1838">
              <w:rPr>
                <w:rFonts w:eastAsiaTheme="minorEastAsia"/>
                <w:b/>
                <w:bCs/>
                <w:szCs w:val="24"/>
              </w:rPr>
              <w:t>)</w:t>
            </w:r>
          </w:p>
        </w:tc>
        <w:tc>
          <w:tcPr>
            <w:tcW w:w="3217" w:type="dxa"/>
          </w:tcPr>
          <w:p w14:paraId="6DE6E1E0" w14:textId="3048AD88" w:rsidR="004245BC" w:rsidRPr="004E1838" w:rsidRDefault="00830464" w:rsidP="00E200F5">
            <w:pPr>
              <w:keepNext/>
              <w:jc w:val="center"/>
              <w:rPr>
                <w:rFonts w:eastAsiaTheme="minorEastAsia"/>
                <w:b/>
                <w:bCs/>
                <w:szCs w:val="24"/>
              </w:rPr>
            </w:pPr>
            <w:r w:rsidRPr="004E1838">
              <w:rPr>
                <w:rFonts w:eastAsiaTheme="minorEastAsia"/>
                <w:b/>
                <w:bCs/>
                <w:szCs w:val="24"/>
                <w:lang w:eastAsia="zh-CN"/>
              </w:rPr>
              <w:t>供资限制</w:t>
            </w:r>
            <w:r w:rsidR="004245BC" w:rsidRPr="004E1838">
              <w:rPr>
                <w:rFonts w:eastAsiaTheme="minorEastAsia"/>
                <w:b/>
                <w:bCs/>
                <w:szCs w:val="24"/>
              </w:rPr>
              <w:t>(</w:t>
            </w:r>
            <w:r w:rsidRPr="004E1838">
              <w:rPr>
                <w:rFonts w:eastAsiaTheme="minorEastAsia"/>
                <w:b/>
                <w:bCs/>
                <w:szCs w:val="24"/>
                <w:lang w:eastAsia="zh-CN"/>
              </w:rPr>
              <w:t>美元</w:t>
            </w:r>
            <w:r w:rsidR="004245BC" w:rsidRPr="004E1838">
              <w:rPr>
                <w:rFonts w:eastAsiaTheme="minorEastAsia"/>
                <w:b/>
                <w:bCs/>
                <w:szCs w:val="24"/>
              </w:rPr>
              <w:t>)</w:t>
            </w:r>
          </w:p>
        </w:tc>
      </w:tr>
      <w:tr w:rsidR="004245BC" w:rsidRPr="004E1838" w14:paraId="2B1C0EEE" w14:textId="77777777" w:rsidTr="00E200F5">
        <w:tc>
          <w:tcPr>
            <w:tcW w:w="3983" w:type="dxa"/>
          </w:tcPr>
          <w:p w14:paraId="009005C2" w14:textId="4AADD9FB" w:rsidR="004245BC" w:rsidRPr="004E1838" w:rsidRDefault="00830464" w:rsidP="00E200F5">
            <w:pPr>
              <w:rPr>
                <w:rFonts w:eastAsiaTheme="minorEastAsia"/>
                <w:szCs w:val="24"/>
              </w:rPr>
            </w:pPr>
            <w:r w:rsidRPr="004E1838">
              <w:rPr>
                <w:rFonts w:eastAsiaTheme="minorEastAsia"/>
                <w:szCs w:val="24"/>
                <w:lang w:eastAsia="zh-CN"/>
              </w:rPr>
              <w:t>最多</w:t>
            </w:r>
            <w:r w:rsidR="004245BC" w:rsidRPr="004E1838">
              <w:rPr>
                <w:rFonts w:eastAsiaTheme="minorEastAsia"/>
                <w:szCs w:val="24"/>
              </w:rPr>
              <w:t xml:space="preserve">100 </w:t>
            </w:r>
          </w:p>
        </w:tc>
        <w:tc>
          <w:tcPr>
            <w:tcW w:w="3217" w:type="dxa"/>
          </w:tcPr>
          <w:p w14:paraId="30398E7D" w14:textId="77777777" w:rsidR="004245BC" w:rsidRPr="004E1838" w:rsidRDefault="004245BC" w:rsidP="00E200F5">
            <w:pPr>
              <w:ind w:right="976"/>
              <w:jc w:val="right"/>
              <w:rPr>
                <w:rFonts w:eastAsiaTheme="minorEastAsia"/>
                <w:szCs w:val="24"/>
              </w:rPr>
            </w:pPr>
            <w:r w:rsidRPr="004E1838">
              <w:rPr>
                <w:rFonts w:eastAsiaTheme="minorEastAsia"/>
                <w:szCs w:val="24"/>
              </w:rPr>
              <w:t>100,000</w:t>
            </w:r>
          </w:p>
        </w:tc>
      </w:tr>
      <w:tr w:rsidR="004245BC" w:rsidRPr="004E1838" w14:paraId="15CE2589" w14:textId="77777777" w:rsidTr="00E200F5">
        <w:tc>
          <w:tcPr>
            <w:tcW w:w="3983" w:type="dxa"/>
          </w:tcPr>
          <w:p w14:paraId="6E75844E" w14:textId="77777777" w:rsidR="004245BC" w:rsidRPr="004E1838" w:rsidRDefault="004245BC" w:rsidP="00E200F5">
            <w:pPr>
              <w:rPr>
                <w:rFonts w:eastAsiaTheme="minorEastAsia"/>
                <w:szCs w:val="24"/>
              </w:rPr>
            </w:pPr>
            <w:r w:rsidRPr="004E1838">
              <w:rPr>
                <w:rFonts w:eastAsiaTheme="minorEastAsia"/>
                <w:szCs w:val="24"/>
              </w:rPr>
              <w:t xml:space="preserve">101–300 </w:t>
            </w:r>
          </w:p>
        </w:tc>
        <w:tc>
          <w:tcPr>
            <w:tcW w:w="3217" w:type="dxa"/>
          </w:tcPr>
          <w:p w14:paraId="2D61A39A" w14:textId="77777777" w:rsidR="004245BC" w:rsidRPr="004E1838" w:rsidRDefault="004245BC" w:rsidP="00E200F5">
            <w:pPr>
              <w:ind w:right="976"/>
              <w:jc w:val="right"/>
              <w:rPr>
                <w:rFonts w:eastAsiaTheme="minorEastAsia"/>
                <w:szCs w:val="24"/>
              </w:rPr>
            </w:pPr>
            <w:r w:rsidRPr="004E1838">
              <w:rPr>
                <w:rFonts w:eastAsiaTheme="minorEastAsia"/>
                <w:szCs w:val="24"/>
              </w:rPr>
              <w:t>200,000</w:t>
            </w:r>
          </w:p>
        </w:tc>
      </w:tr>
      <w:tr w:rsidR="004245BC" w:rsidRPr="004E1838" w14:paraId="2E971D8E" w14:textId="77777777" w:rsidTr="00E200F5">
        <w:trPr>
          <w:trHeight w:val="179"/>
        </w:trPr>
        <w:tc>
          <w:tcPr>
            <w:tcW w:w="3983" w:type="dxa"/>
          </w:tcPr>
          <w:p w14:paraId="2082C366" w14:textId="77777777" w:rsidR="004245BC" w:rsidRPr="004E1838" w:rsidRDefault="004245BC" w:rsidP="00E200F5">
            <w:pPr>
              <w:rPr>
                <w:rFonts w:eastAsiaTheme="minorEastAsia"/>
                <w:szCs w:val="24"/>
              </w:rPr>
            </w:pPr>
            <w:r w:rsidRPr="004E1838">
              <w:rPr>
                <w:rFonts w:eastAsiaTheme="minorEastAsia"/>
                <w:szCs w:val="24"/>
              </w:rPr>
              <w:t>301-500</w:t>
            </w:r>
          </w:p>
        </w:tc>
        <w:tc>
          <w:tcPr>
            <w:tcW w:w="3217" w:type="dxa"/>
          </w:tcPr>
          <w:p w14:paraId="538EF699" w14:textId="77777777" w:rsidR="004245BC" w:rsidRPr="004E1838" w:rsidRDefault="004245BC" w:rsidP="00E200F5">
            <w:pPr>
              <w:ind w:right="976"/>
              <w:jc w:val="right"/>
              <w:rPr>
                <w:rFonts w:eastAsiaTheme="minorEastAsia"/>
                <w:szCs w:val="24"/>
              </w:rPr>
            </w:pPr>
            <w:r w:rsidRPr="004E1838">
              <w:rPr>
                <w:rFonts w:eastAsiaTheme="minorEastAsia"/>
                <w:szCs w:val="24"/>
              </w:rPr>
              <w:t>250,000</w:t>
            </w:r>
          </w:p>
        </w:tc>
      </w:tr>
      <w:tr w:rsidR="004245BC" w:rsidRPr="004E1838" w14:paraId="6214716B" w14:textId="77777777" w:rsidTr="00E200F5">
        <w:tc>
          <w:tcPr>
            <w:tcW w:w="3983" w:type="dxa"/>
            <w:tcBorders>
              <w:bottom w:val="single" w:sz="2" w:space="0" w:color="auto"/>
            </w:tcBorders>
          </w:tcPr>
          <w:p w14:paraId="76559F7C" w14:textId="77777777" w:rsidR="004245BC" w:rsidRPr="004E1838" w:rsidRDefault="004245BC" w:rsidP="00E200F5">
            <w:pPr>
              <w:rPr>
                <w:rFonts w:eastAsiaTheme="minorEastAsia"/>
                <w:szCs w:val="24"/>
              </w:rPr>
            </w:pPr>
            <w:r w:rsidRPr="004E1838">
              <w:rPr>
                <w:rFonts w:eastAsiaTheme="minorEastAsia"/>
                <w:szCs w:val="24"/>
              </w:rPr>
              <w:t xml:space="preserve">501–1,000 </w:t>
            </w:r>
          </w:p>
        </w:tc>
        <w:tc>
          <w:tcPr>
            <w:tcW w:w="3217" w:type="dxa"/>
            <w:tcBorders>
              <w:bottom w:val="single" w:sz="2" w:space="0" w:color="auto"/>
            </w:tcBorders>
          </w:tcPr>
          <w:p w14:paraId="4DD43C27" w14:textId="77777777" w:rsidR="004245BC" w:rsidRPr="004E1838" w:rsidRDefault="004245BC" w:rsidP="00E200F5">
            <w:pPr>
              <w:ind w:right="976"/>
              <w:jc w:val="right"/>
              <w:rPr>
                <w:rFonts w:eastAsiaTheme="minorEastAsia"/>
                <w:szCs w:val="24"/>
              </w:rPr>
            </w:pPr>
            <w:r w:rsidRPr="004E1838">
              <w:rPr>
                <w:rFonts w:eastAsiaTheme="minorEastAsia"/>
                <w:szCs w:val="24"/>
              </w:rPr>
              <w:t>300,000</w:t>
            </w:r>
          </w:p>
        </w:tc>
      </w:tr>
      <w:tr w:rsidR="004245BC" w:rsidRPr="004E1838" w14:paraId="0C969F94" w14:textId="77777777" w:rsidTr="00E200F5">
        <w:tc>
          <w:tcPr>
            <w:tcW w:w="3983" w:type="dxa"/>
            <w:tcBorders>
              <w:top w:val="single" w:sz="2" w:space="0" w:color="auto"/>
              <w:left w:val="single" w:sz="2" w:space="0" w:color="auto"/>
              <w:bottom w:val="single" w:sz="2" w:space="0" w:color="auto"/>
              <w:right w:val="single" w:sz="2" w:space="0" w:color="auto"/>
            </w:tcBorders>
          </w:tcPr>
          <w:p w14:paraId="454FFA20" w14:textId="1E9E48B6" w:rsidR="004245BC" w:rsidRPr="004E1838" w:rsidRDefault="004245BC" w:rsidP="00E200F5">
            <w:pPr>
              <w:rPr>
                <w:rFonts w:eastAsiaTheme="minorEastAsia"/>
                <w:szCs w:val="24"/>
              </w:rPr>
            </w:pPr>
            <w:r w:rsidRPr="004E1838">
              <w:rPr>
                <w:rFonts w:eastAsiaTheme="minorEastAsia"/>
                <w:szCs w:val="24"/>
              </w:rPr>
              <w:t xml:space="preserve">1,001 </w:t>
            </w:r>
            <w:r w:rsidR="00830464" w:rsidRPr="004E1838">
              <w:rPr>
                <w:rFonts w:eastAsiaTheme="minorEastAsia"/>
                <w:szCs w:val="24"/>
                <w:lang w:eastAsia="zh-CN"/>
              </w:rPr>
              <w:t>和以上</w:t>
            </w:r>
          </w:p>
        </w:tc>
        <w:tc>
          <w:tcPr>
            <w:tcW w:w="3217" w:type="dxa"/>
            <w:tcBorders>
              <w:top w:val="single" w:sz="2" w:space="0" w:color="auto"/>
              <w:left w:val="single" w:sz="2" w:space="0" w:color="auto"/>
              <w:bottom w:val="single" w:sz="2" w:space="0" w:color="auto"/>
              <w:right w:val="single" w:sz="2" w:space="0" w:color="auto"/>
            </w:tcBorders>
          </w:tcPr>
          <w:p w14:paraId="283B78D1" w14:textId="77777777" w:rsidR="004245BC" w:rsidRPr="004E1838" w:rsidRDefault="004245BC" w:rsidP="00E200F5">
            <w:pPr>
              <w:ind w:right="976"/>
              <w:jc w:val="right"/>
              <w:rPr>
                <w:rFonts w:eastAsiaTheme="minorEastAsia"/>
                <w:szCs w:val="24"/>
              </w:rPr>
            </w:pPr>
            <w:r w:rsidRPr="004E1838">
              <w:rPr>
                <w:rFonts w:eastAsiaTheme="minorEastAsia"/>
                <w:szCs w:val="24"/>
              </w:rPr>
              <w:t>400,000</w:t>
            </w:r>
          </w:p>
        </w:tc>
      </w:tr>
    </w:tbl>
    <w:p w14:paraId="0974A658" w14:textId="77777777" w:rsidR="004245BC" w:rsidRPr="00F8106E" w:rsidRDefault="004245BC" w:rsidP="004245BC">
      <w:pPr>
        <w:keepNext/>
        <w:keepLines/>
        <w:ind w:left="1644"/>
        <w:rPr>
          <w:rFonts w:eastAsiaTheme="minorEastAsia"/>
          <w:sz w:val="24"/>
          <w:szCs w:val="24"/>
        </w:rPr>
      </w:pPr>
    </w:p>
    <w:p w14:paraId="5B1E2C93" w14:textId="34F210BB" w:rsidR="004245BC" w:rsidRPr="00F8106E" w:rsidRDefault="00830464" w:rsidP="004245BC">
      <w:pPr>
        <w:widowControl w:val="0"/>
        <w:numPr>
          <w:ilvl w:val="1"/>
          <w:numId w:val="1"/>
        </w:numPr>
        <w:spacing w:after="240"/>
        <w:outlineLvl w:val="1"/>
        <w:rPr>
          <w:rFonts w:eastAsiaTheme="minorEastAsia"/>
          <w:sz w:val="24"/>
          <w:szCs w:val="24"/>
          <w:lang w:val="en-US" w:eastAsia="zh-CN"/>
        </w:rPr>
      </w:pPr>
      <w:r w:rsidRPr="00F8106E">
        <w:rPr>
          <w:rFonts w:eastAsiaTheme="minorEastAsia"/>
          <w:sz w:val="24"/>
          <w:szCs w:val="24"/>
          <w:lang w:val="en-US" w:eastAsia="zh-CN"/>
        </w:rPr>
        <w:t>请双边和执行机构在代表第</w:t>
      </w:r>
      <w:r w:rsidRPr="00F8106E">
        <w:rPr>
          <w:rFonts w:eastAsiaTheme="minorEastAsia"/>
          <w:sz w:val="24"/>
          <w:szCs w:val="24"/>
          <w:lang w:val="en-US" w:eastAsia="zh-CN"/>
        </w:rPr>
        <w:t>5</w:t>
      </w:r>
      <w:r w:rsidRPr="00F8106E">
        <w:rPr>
          <w:rFonts w:eastAsiaTheme="minorEastAsia"/>
          <w:sz w:val="24"/>
          <w:szCs w:val="24"/>
          <w:lang w:val="en-US" w:eastAsia="zh-CN"/>
        </w:rPr>
        <w:t>条国家提交氢氟碳化物逐步减少计划第一阶段时，包括：</w:t>
      </w:r>
    </w:p>
    <w:p w14:paraId="2FA0DC7E" w14:textId="490F0E67" w:rsidR="004245BC" w:rsidRPr="00F8106E" w:rsidRDefault="00830464" w:rsidP="004245BC">
      <w:pPr>
        <w:widowControl w:val="0"/>
        <w:numPr>
          <w:ilvl w:val="2"/>
          <w:numId w:val="1"/>
        </w:numPr>
        <w:tabs>
          <w:tab w:val="clear" w:pos="0"/>
          <w:tab w:val="num" w:pos="-270"/>
        </w:tabs>
        <w:spacing w:after="240"/>
        <w:outlineLvl w:val="2"/>
        <w:rPr>
          <w:rFonts w:eastAsiaTheme="minorEastAsia"/>
          <w:sz w:val="24"/>
          <w:szCs w:val="24"/>
          <w:lang w:eastAsia="zh-CN"/>
        </w:rPr>
      </w:pPr>
      <w:r w:rsidRPr="00F8106E">
        <w:rPr>
          <w:rFonts w:eastAsiaTheme="minorEastAsia"/>
          <w:sz w:val="24"/>
          <w:szCs w:val="24"/>
          <w:lang w:eastAsia="zh-CN"/>
        </w:rPr>
        <w:t>确认该国根据第</w:t>
      </w:r>
      <w:r w:rsidRPr="00F8106E">
        <w:rPr>
          <w:rFonts w:eastAsiaTheme="minorEastAsia"/>
          <w:sz w:val="24"/>
          <w:szCs w:val="24"/>
          <w:lang w:eastAsia="zh-CN"/>
        </w:rPr>
        <w:t>63/17</w:t>
      </w:r>
      <w:r w:rsidRPr="00F8106E">
        <w:rPr>
          <w:rFonts w:eastAsiaTheme="minorEastAsia"/>
          <w:sz w:val="24"/>
          <w:szCs w:val="24"/>
          <w:lang w:eastAsia="zh-CN"/>
        </w:rPr>
        <w:t>号决定，建立了</w:t>
      </w:r>
      <w:r w:rsidR="00E34654" w:rsidRPr="00F8106E">
        <w:rPr>
          <w:rFonts w:eastAsiaTheme="minorEastAsia"/>
          <w:sz w:val="24"/>
          <w:szCs w:val="24"/>
          <w:lang w:eastAsia="zh-CN"/>
        </w:rPr>
        <w:t>用于</w:t>
      </w:r>
      <w:r w:rsidRPr="00F8106E">
        <w:rPr>
          <w:rFonts w:eastAsiaTheme="minorEastAsia"/>
          <w:sz w:val="24"/>
          <w:szCs w:val="24"/>
          <w:lang w:eastAsia="zh-CN"/>
        </w:rPr>
        <w:t>监测氢氟碳化物进</w:t>
      </w:r>
      <w:r w:rsidR="00E34654" w:rsidRPr="00F8106E">
        <w:rPr>
          <w:rFonts w:eastAsiaTheme="minorEastAsia"/>
          <w:sz w:val="24"/>
          <w:szCs w:val="24"/>
          <w:lang w:eastAsia="zh-CN"/>
        </w:rPr>
        <w:t>/</w:t>
      </w:r>
      <w:r w:rsidRPr="00F8106E">
        <w:rPr>
          <w:rFonts w:eastAsiaTheme="minorEastAsia"/>
          <w:sz w:val="24"/>
          <w:szCs w:val="24"/>
          <w:lang w:eastAsia="zh-CN"/>
        </w:rPr>
        <w:t>出口的</w:t>
      </w:r>
      <w:r w:rsidR="00E34654" w:rsidRPr="00F8106E">
        <w:rPr>
          <w:rFonts w:eastAsiaTheme="minorEastAsia"/>
          <w:sz w:val="24"/>
          <w:szCs w:val="24"/>
          <w:lang w:eastAsia="zh-CN"/>
        </w:rPr>
        <w:t>可付诸实施的</w:t>
      </w:r>
      <w:r w:rsidRPr="00F8106E">
        <w:rPr>
          <w:rFonts w:eastAsiaTheme="minorEastAsia"/>
          <w:sz w:val="24"/>
          <w:szCs w:val="24"/>
          <w:lang w:eastAsia="zh-CN"/>
        </w:rPr>
        <w:t>国家许可证和配额制度</w:t>
      </w:r>
      <w:r w:rsidR="004245BC" w:rsidRPr="00F8106E">
        <w:rPr>
          <w:rFonts w:eastAsiaTheme="minorEastAsia"/>
          <w:sz w:val="24"/>
          <w:szCs w:val="24"/>
          <w:lang w:eastAsia="zh-CN"/>
        </w:rPr>
        <w:t xml:space="preserve">; </w:t>
      </w:r>
    </w:p>
    <w:p w14:paraId="4937A67D" w14:textId="589F1FF6" w:rsidR="004245BC" w:rsidRPr="00F8106E" w:rsidRDefault="004245BC" w:rsidP="004245BC">
      <w:pPr>
        <w:widowControl w:val="0"/>
        <w:numPr>
          <w:ilvl w:val="2"/>
          <w:numId w:val="1"/>
        </w:numPr>
        <w:tabs>
          <w:tab w:val="clear" w:pos="0"/>
          <w:tab w:val="num" w:pos="-270"/>
        </w:tabs>
        <w:spacing w:after="240"/>
        <w:outlineLvl w:val="2"/>
        <w:rPr>
          <w:rFonts w:eastAsiaTheme="minorEastAsia"/>
          <w:sz w:val="24"/>
          <w:szCs w:val="24"/>
          <w:lang w:eastAsia="zh-CN"/>
        </w:rPr>
      </w:pPr>
      <w:r w:rsidRPr="00F8106E">
        <w:rPr>
          <w:rFonts w:eastAsiaTheme="minorEastAsia"/>
          <w:sz w:val="24"/>
          <w:szCs w:val="24"/>
          <w:lang w:eastAsia="zh-CN"/>
        </w:rPr>
        <w:t>[</w:t>
      </w:r>
      <w:r w:rsidR="00E34654" w:rsidRPr="00F8106E">
        <w:rPr>
          <w:rFonts w:eastAsiaTheme="minorEastAsia"/>
          <w:sz w:val="24"/>
          <w:szCs w:val="24"/>
          <w:lang w:eastAsia="zh-CN"/>
        </w:rPr>
        <w:t>政府承诺</w:t>
      </w:r>
      <w:r w:rsidR="00E34654" w:rsidRPr="00F8106E">
        <w:rPr>
          <w:rFonts w:eastAsiaTheme="minorEastAsia"/>
          <w:sz w:val="24"/>
          <w:szCs w:val="24"/>
          <w:lang w:eastAsia="zh-CN"/>
        </w:rPr>
        <w:t>[</w:t>
      </w:r>
      <w:r w:rsidR="00E34654" w:rsidRPr="00F8106E">
        <w:rPr>
          <w:rFonts w:eastAsiaTheme="minorEastAsia"/>
          <w:sz w:val="24"/>
          <w:szCs w:val="24"/>
          <w:lang w:eastAsia="zh-CN"/>
        </w:rPr>
        <w:t>将在计划中纳入具体行动</w:t>
      </w:r>
      <w:r w:rsidR="00E34654" w:rsidRPr="00F8106E">
        <w:rPr>
          <w:rFonts w:eastAsiaTheme="minorEastAsia"/>
          <w:sz w:val="24"/>
          <w:szCs w:val="24"/>
          <w:lang w:eastAsia="zh-CN"/>
        </w:rPr>
        <w:t>]</w:t>
      </w:r>
      <w:r w:rsidR="00E34654" w:rsidRPr="00F8106E">
        <w:rPr>
          <w:rFonts w:eastAsiaTheme="minorEastAsia"/>
          <w:sz w:val="24"/>
          <w:szCs w:val="24"/>
          <w:lang w:eastAsia="zh-CN"/>
        </w:rPr>
        <w:t>确保限制氢氟碳化物消费量的增长，并长期持续实现氢氟碳化物的淘汰</w:t>
      </w:r>
      <w:r w:rsidRPr="00F8106E">
        <w:rPr>
          <w:rFonts w:eastAsiaTheme="minorEastAsia"/>
          <w:sz w:val="24"/>
          <w:szCs w:val="24"/>
          <w:lang w:eastAsia="zh-CN"/>
        </w:rPr>
        <w:t>;]</w:t>
      </w:r>
    </w:p>
    <w:p w14:paraId="76FAE5A5" w14:textId="726282F3" w:rsidR="004245BC" w:rsidRPr="00F8106E" w:rsidRDefault="004245BC" w:rsidP="004245BC">
      <w:pPr>
        <w:widowControl w:val="0"/>
        <w:numPr>
          <w:ilvl w:val="2"/>
          <w:numId w:val="1"/>
        </w:numPr>
        <w:spacing w:after="240"/>
        <w:outlineLvl w:val="2"/>
        <w:rPr>
          <w:rFonts w:eastAsiaTheme="minorEastAsia"/>
          <w:sz w:val="24"/>
          <w:szCs w:val="24"/>
          <w:lang w:eastAsia="zh-CN"/>
        </w:rPr>
      </w:pPr>
      <w:r w:rsidRPr="00F8106E">
        <w:rPr>
          <w:rFonts w:eastAsiaTheme="minorEastAsia"/>
          <w:sz w:val="24"/>
          <w:szCs w:val="24"/>
          <w:lang w:eastAsia="zh-CN"/>
        </w:rPr>
        <w:t>[</w:t>
      </w:r>
      <w:r w:rsidR="00E34654" w:rsidRPr="00F8106E">
        <w:rPr>
          <w:rFonts w:eastAsiaTheme="minorEastAsia"/>
          <w:sz w:val="24"/>
          <w:szCs w:val="24"/>
          <w:lang w:eastAsia="zh-CN"/>
        </w:rPr>
        <w:t>维修行业的氟氯烃和氢氟碳化物一体工作；</w:t>
      </w:r>
      <w:r w:rsidRPr="00F8106E">
        <w:rPr>
          <w:rFonts w:eastAsiaTheme="minorEastAsia"/>
          <w:sz w:val="24"/>
          <w:szCs w:val="24"/>
          <w:lang w:eastAsia="zh-CN"/>
        </w:rPr>
        <w:t>]</w:t>
      </w:r>
    </w:p>
    <w:p w14:paraId="1248DBC9" w14:textId="053E033B" w:rsidR="004245BC" w:rsidRPr="00F8106E" w:rsidRDefault="004245BC" w:rsidP="004245BC">
      <w:pPr>
        <w:widowControl w:val="0"/>
        <w:numPr>
          <w:ilvl w:val="2"/>
          <w:numId w:val="1"/>
        </w:numPr>
        <w:spacing w:after="240"/>
        <w:outlineLvl w:val="2"/>
        <w:rPr>
          <w:rFonts w:eastAsiaTheme="minorEastAsia"/>
          <w:sz w:val="24"/>
          <w:szCs w:val="24"/>
          <w:lang w:eastAsia="zh-CN"/>
        </w:rPr>
      </w:pPr>
      <w:r w:rsidRPr="00F8106E">
        <w:rPr>
          <w:rFonts w:eastAsiaTheme="minorEastAsia"/>
          <w:sz w:val="24"/>
          <w:szCs w:val="24"/>
          <w:lang w:eastAsia="zh-CN"/>
        </w:rPr>
        <w:t>[</w:t>
      </w:r>
      <w:r w:rsidR="00E34654" w:rsidRPr="00F8106E">
        <w:rPr>
          <w:rFonts w:eastAsiaTheme="minorEastAsia"/>
          <w:sz w:val="24"/>
          <w:szCs w:val="24"/>
          <w:lang w:eastAsia="zh-CN"/>
        </w:rPr>
        <w:t>以前获资助的活动概览</w:t>
      </w:r>
      <w:r w:rsidRPr="00F8106E">
        <w:rPr>
          <w:rFonts w:eastAsiaTheme="minorEastAsia"/>
          <w:sz w:val="24"/>
          <w:szCs w:val="24"/>
          <w:lang w:eastAsia="zh-CN"/>
        </w:rPr>
        <w:t>;]</w:t>
      </w:r>
    </w:p>
    <w:p w14:paraId="102476C7" w14:textId="5FB17036" w:rsidR="004245BC" w:rsidRPr="00F8106E" w:rsidRDefault="004245BC" w:rsidP="004245BC">
      <w:pPr>
        <w:widowControl w:val="0"/>
        <w:numPr>
          <w:ilvl w:val="2"/>
          <w:numId w:val="1"/>
        </w:numPr>
        <w:spacing w:after="240"/>
        <w:outlineLvl w:val="2"/>
        <w:rPr>
          <w:rFonts w:eastAsiaTheme="minorEastAsia"/>
          <w:sz w:val="24"/>
          <w:szCs w:val="24"/>
        </w:rPr>
      </w:pPr>
      <w:r w:rsidRPr="00F8106E">
        <w:rPr>
          <w:rFonts w:eastAsiaTheme="minorEastAsia"/>
          <w:sz w:val="24"/>
          <w:szCs w:val="24"/>
        </w:rPr>
        <w:t>[</w:t>
      </w:r>
      <w:r w:rsidR="00E34654" w:rsidRPr="00F8106E">
        <w:rPr>
          <w:rFonts w:eastAsiaTheme="minorEastAsia"/>
          <w:sz w:val="24"/>
          <w:szCs w:val="24"/>
          <w:lang w:eastAsia="zh-CN"/>
        </w:rPr>
        <w:t>机构能力；</w:t>
      </w:r>
      <w:r w:rsidRPr="00F8106E">
        <w:rPr>
          <w:rFonts w:eastAsiaTheme="minorEastAsia"/>
          <w:sz w:val="24"/>
          <w:szCs w:val="24"/>
        </w:rPr>
        <w:t>]</w:t>
      </w:r>
    </w:p>
    <w:p w14:paraId="61ED7214" w14:textId="1A7F5BF3" w:rsidR="004245BC" w:rsidRPr="00F8106E" w:rsidRDefault="00E34654" w:rsidP="004245BC">
      <w:pPr>
        <w:widowControl w:val="0"/>
        <w:numPr>
          <w:ilvl w:val="1"/>
          <w:numId w:val="1"/>
        </w:numPr>
        <w:spacing w:after="240"/>
        <w:outlineLvl w:val="1"/>
        <w:rPr>
          <w:rFonts w:eastAsiaTheme="minorEastAsia"/>
          <w:sz w:val="24"/>
          <w:szCs w:val="24"/>
        </w:rPr>
      </w:pPr>
      <w:r w:rsidRPr="00F8106E">
        <w:rPr>
          <w:rFonts w:eastAsiaTheme="minorEastAsia"/>
          <w:sz w:val="24"/>
          <w:szCs w:val="24"/>
          <w:lang w:val="en-US" w:eastAsia="zh-CN"/>
        </w:rPr>
        <w:t>请秘书处在双边和执行机构的协助下，编制一份第</w:t>
      </w:r>
      <w:r w:rsidRPr="00F8106E">
        <w:rPr>
          <w:rFonts w:eastAsiaTheme="minorEastAsia"/>
          <w:sz w:val="24"/>
          <w:szCs w:val="24"/>
          <w:lang w:val="en-US" w:eastAsia="zh-CN"/>
        </w:rPr>
        <w:t>5</w:t>
      </w:r>
      <w:r w:rsidRPr="00F8106E">
        <w:rPr>
          <w:rFonts w:eastAsiaTheme="minorEastAsia"/>
          <w:sz w:val="24"/>
          <w:szCs w:val="24"/>
          <w:lang w:val="en-US" w:eastAsia="zh-CN"/>
        </w:rPr>
        <w:t>条国家可以使用的氢氟碳化物</w:t>
      </w:r>
      <w:r w:rsidR="006C4AE0" w:rsidRPr="00F8106E">
        <w:rPr>
          <w:rFonts w:eastAsiaTheme="minorEastAsia"/>
          <w:sz w:val="24"/>
          <w:szCs w:val="24"/>
          <w:lang w:val="en-US" w:eastAsia="zh-CN"/>
        </w:rPr>
        <w:t>逐步减少</w:t>
      </w:r>
      <w:r w:rsidRPr="00F8106E">
        <w:rPr>
          <w:rFonts w:eastAsiaTheme="minorEastAsia"/>
          <w:sz w:val="24"/>
          <w:szCs w:val="24"/>
          <w:lang w:val="en-US" w:eastAsia="zh-CN"/>
        </w:rPr>
        <w:t>计划第一阶段编制</w:t>
      </w:r>
      <w:r w:rsidR="006C4AE0" w:rsidRPr="00F8106E">
        <w:rPr>
          <w:rFonts w:eastAsiaTheme="minorEastAsia"/>
          <w:sz w:val="24"/>
          <w:szCs w:val="24"/>
          <w:lang w:val="en-US" w:eastAsia="zh-CN"/>
        </w:rPr>
        <w:t>工作</w:t>
      </w:r>
      <w:r w:rsidRPr="00F8106E">
        <w:rPr>
          <w:rFonts w:eastAsiaTheme="minorEastAsia"/>
          <w:sz w:val="24"/>
          <w:szCs w:val="24"/>
          <w:lang w:val="en-US" w:eastAsia="zh-CN"/>
        </w:rPr>
        <w:t>指南</w:t>
      </w:r>
      <w:r w:rsidR="006C4AE0" w:rsidRPr="00F8106E">
        <w:rPr>
          <w:rFonts w:eastAsiaTheme="minorEastAsia"/>
          <w:sz w:val="24"/>
          <w:szCs w:val="24"/>
          <w:lang w:val="en-US" w:eastAsia="zh-CN"/>
        </w:rPr>
        <w:t>。</w:t>
      </w:r>
      <w:r w:rsidR="004245BC" w:rsidRPr="00F8106E">
        <w:rPr>
          <w:rFonts w:eastAsiaTheme="minorEastAsia"/>
          <w:sz w:val="24"/>
          <w:szCs w:val="24"/>
          <w:lang w:val="en-US"/>
        </w:rPr>
        <w:t>”</w:t>
      </w:r>
    </w:p>
    <w:p w14:paraId="5C8023F4" w14:textId="13872B79" w:rsidR="000F1514" w:rsidRPr="00F8106E" w:rsidRDefault="006C4AE0" w:rsidP="004C2DEE">
      <w:pPr>
        <w:keepNext/>
        <w:keepLines/>
        <w:rPr>
          <w:rFonts w:eastAsiaTheme="minorEastAsia"/>
          <w:b/>
          <w:sz w:val="24"/>
          <w:szCs w:val="24"/>
        </w:rPr>
      </w:pPr>
      <w:r w:rsidRPr="00F8106E">
        <w:rPr>
          <w:rFonts w:eastAsiaTheme="minorEastAsia"/>
          <w:b/>
          <w:sz w:val="24"/>
          <w:szCs w:val="24"/>
          <w:lang w:eastAsia="zh-CN"/>
        </w:rPr>
        <w:t>建议</w:t>
      </w:r>
    </w:p>
    <w:p w14:paraId="3AF0284C" w14:textId="77777777" w:rsidR="000F1514" w:rsidRPr="00F8106E" w:rsidRDefault="000F1514" w:rsidP="004C2DEE">
      <w:pPr>
        <w:keepNext/>
        <w:keepLines/>
        <w:rPr>
          <w:rFonts w:eastAsiaTheme="minorEastAsia"/>
          <w:sz w:val="24"/>
          <w:szCs w:val="24"/>
        </w:rPr>
      </w:pPr>
    </w:p>
    <w:p w14:paraId="2A46D197" w14:textId="62BD312F" w:rsidR="000F1514" w:rsidRPr="00F8106E" w:rsidRDefault="006C4AE0" w:rsidP="004C2DEE">
      <w:pPr>
        <w:pStyle w:val="Heading1"/>
        <w:keepNext/>
        <w:keepLines/>
        <w:rPr>
          <w:rFonts w:eastAsiaTheme="minorEastAsia"/>
          <w:sz w:val="24"/>
          <w:szCs w:val="24"/>
        </w:rPr>
      </w:pPr>
      <w:r w:rsidRPr="00F8106E">
        <w:rPr>
          <w:rFonts w:eastAsiaTheme="minorEastAsia"/>
          <w:sz w:val="24"/>
          <w:szCs w:val="24"/>
          <w:lang w:eastAsia="zh-CN"/>
        </w:rPr>
        <w:t>执行委员会不妨</w:t>
      </w:r>
      <w:r w:rsidR="000F1514" w:rsidRPr="00F8106E">
        <w:rPr>
          <w:rFonts w:eastAsiaTheme="minorEastAsia"/>
          <w:sz w:val="24"/>
          <w:szCs w:val="24"/>
        </w:rPr>
        <w:t>:</w:t>
      </w:r>
    </w:p>
    <w:p w14:paraId="79E3497F" w14:textId="5DE693BF" w:rsidR="000F1514" w:rsidRPr="00F8106E" w:rsidRDefault="006C4AE0" w:rsidP="0000056C">
      <w:pPr>
        <w:pStyle w:val="Heading2"/>
        <w:rPr>
          <w:rFonts w:eastAsiaTheme="minorEastAsia"/>
          <w:sz w:val="24"/>
          <w:szCs w:val="24"/>
          <w:lang w:eastAsia="zh-CN"/>
        </w:rPr>
      </w:pPr>
      <w:r w:rsidRPr="00F8106E">
        <w:rPr>
          <w:rFonts w:eastAsiaTheme="minorEastAsia"/>
          <w:sz w:val="24"/>
          <w:szCs w:val="24"/>
          <w:lang w:eastAsia="zh-CN"/>
        </w:rPr>
        <w:t>注意到</w:t>
      </w:r>
      <w:r w:rsidRPr="00F8106E">
        <w:rPr>
          <w:rFonts w:eastAsiaTheme="minorEastAsia"/>
          <w:sz w:val="24"/>
          <w:szCs w:val="24"/>
          <w:lang w:eastAsia="zh-CN"/>
        </w:rPr>
        <w:t>UNEP/OzL.Pro/ExCom/87/46</w:t>
      </w:r>
      <w:r w:rsidRPr="00F8106E">
        <w:rPr>
          <w:rFonts w:eastAsiaTheme="minorEastAsia"/>
          <w:sz w:val="24"/>
          <w:szCs w:val="24"/>
          <w:lang w:eastAsia="zh-CN"/>
        </w:rPr>
        <w:t>号文件所载第</w:t>
      </w:r>
      <w:r w:rsidRPr="00F8106E">
        <w:rPr>
          <w:rFonts w:eastAsiaTheme="minorEastAsia"/>
          <w:sz w:val="24"/>
          <w:szCs w:val="24"/>
          <w:lang w:eastAsia="zh-CN"/>
        </w:rPr>
        <w:t>5</w:t>
      </w:r>
      <w:r w:rsidRPr="00F8106E">
        <w:rPr>
          <w:rFonts w:eastAsiaTheme="minorEastAsia"/>
          <w:sz w:val="24"/>
          <w:szCs w:val="24"/>
          <w:lang w:eastAsia="zh-CN"/>
        </w:rPr>
        <w:t>条国家编制氢氟碳化物逐步减少计划准则草案</w:t>
      </w:r>
      <w:r w:rsidRPr="00F8106E">
        <w:rPr>
          <w:rFonts w:eastAsiaTheme="minorEastAsia"/>
          <w:sz w:val="24"/>
          <w:szCs w:val="24"/>
          <w:lang w:eastAsia="zh-CN"/>
        </w:rPr>
        <w:t>(</w:t>
      </w:r>
      <w:r w:rsidRPr="00F8106E">
        <w:rPr>
          <w:rFonts w:eastAsiaTheme="minorEastAsia"/>
          <w:sz w:val="24"/>
          <w:szCs w:val="24"/>
          <w:lang w:eastAsia="zh-CN"/>
        </w:rPr>
        <w:t>第</w:t>
      </w:r>
      <w:r w:rsidRPr="00F8106E">
        <w:rPr>
          <w:rFonts w:eastAsiaTheme="minorEastAsia"/>
          <w:sz w:val="24"/>
          <w:szCs w:val="24"/>
          <w:lang w:eastAsia="zh-CN"/>
        </w:rPr>
        <w:t>86/93</w:t>
      </w:r>
      <w:r w:rsidRPr="00F8106E">
        <w:rPr>
          <w:rFonts w:eastAsiaTheme="minorEastAsia"/>
          <w:sz w:val="24"/>
          <w:szCs w:val="24"/>
          <w:lang w:eastAsia="zh-CN"/>
        </w:rPr>
        <w:t>号决定</w:t>
      </w:r>
      <w:r w:rsidRPr="00F8106E">
        <w:rPr>
          <w:rFonts w:eastAsiaTheme="minorEastAsia"/>
          <w:sz w:val="24"/>
          <w:szCs w:val="24"/>
          <w:lang w:eastAsia="zh-CN"/>
        </w:rPr>
        <w:t>)</w:t>
      </w:r>
      <w:r w:rsidRPr="00F8106E">
        <w:rPr>
          <w:rFonts w:eastAsiaTheme="minorEastAsia"/>
          <w:sz w:val="24"/>
          <w:szCs w:val="24"/>
          <w:lang w:eastAsia="zh-CN"/>
        </w:rPr>
        <w:t>；</w:t>
      </w:r>
      <w:r w:rsidR="000F1514" w:rsidRPr="00F8106E">
        <w:rPr>
          <w:rFonts w:eastAsiaTheme="minorEastAsia"/>
          <w:sz w:val="24"/>
          <w:szCs w:val="24"/>
          <w:lang w:eastAsia="zh-CN"/>
        </w:rPr>
        <w:t xml:space="preserve"> </w:t>
      </w:r>
    </w:p>
    <w:p w14:paraId="1F877D75" w14:textId="0BDF6A20" w:rsidR="000F1514" w:rsidRDefault="000F1514" w:rsidP="000F1514">
      <w:pPr>
        <w:pStyle w:val="Heading2"/>
        <w:rPr>
          <w:rFonts w:eastAsiaTheme="minorEastAsia"/>
          <w:sz w:val="24"/>
          <w:szCs w:val="24"/>
        </w:rPr>
      </w:pPr>
      <w:r w:rsidRPr="00F8106E">
        <w:rPr>
          <w:rFonts w:eastAsiaTheme="minorEastAsia"/>
          <w:sz w:val="24"/>
          <w:szCs w:val="24"/>
          <w:lang w:eastAsia="zh-CN"/>
        </w:rPr>
        <w:t>[</w:t>
      </w:r>
      <w:r w:rsidR="006C4AE0" w:rsidRPr="00F8106E">
        <w:rPr>
          <w:rFonts w:eastAsiaTheme="minorEastAsia"/>
          <w:sz w:val="24"/>
          <w:szCs w:val="24"/>
          <w:lang w:eastAsia="zh-CN"/>
        </w:rPr>
        <w:t>待补，将根据第八十七次会议对上文</w:t>
      </w:r>
      <w:r w:rsidR="006C4AE0" w:rsidRPr="00F8106E">
        <w:rPr>
          <w:rFonts w:eastAsiaTheme="minorEastAsia"/>
          <w:sz w:val="24"/>
          <w:szCs w:val="24"/>
          <w:lang w:eastAsia="zh-CN"/>
        </w:rPr>
        <w:t>(a)</w:t>
      </w:r>
      <w:r w:rsidR="006C4AE0" w:rsidRPr="00F8106E">
        <w:rPr>
          <w:rFonts w:eastAsiaTheme="minorEastAsia"/>
          <w:sz w:val="24"/>
          <w:szCs w:val="24"/>
          <w:lang w:eastAsia="zh-CN"/>
        </w:rPr>
        <w:t>分段所述事项的讨论结果</w:t>
      </w:r>
      <w:r w:rsidR="006C4AE0" w:rsidRPr="00F8106E">
        <w:rPr>
          <w:rFonts w:eastAsiaTheme="minorEastAsia"/>
          <w:sz w:val="24"/>
          <w:szCs w:val="24"/>
          <w:lang w:val="en-US" w:eastAsia="zh-CN"/>
        </w:rPr>
        <w:t>。</w:t>
      </w:r>
      <w:r w:rsidRPr="00F8106E">
        <w:rPr>
          <w:rFonts w:eastAsiaTheme="minorEastAsia"/>
          <w:sz w:val="24"/>
          <w:szCs w:val="24"/>
        </w:rPr>
        <w:t>]</w:t>
      </w:r>
    </w:p>
    <w:p w14:paraId="14F704DA" w14:textId="77777777" w:rsidR="002F5971" w:rsidRPr="002F5971" w:rsidRDefault="002F5971" w:rsidP="002F5971"/>
    <w:p w14:paraId="2007F535" w14:textId="098845FE" w:rsidR="000F1514" w:rsidRPr="00F8106E" w:rsidRDefault="000F1514" w:rsidP="00BB2764">
      <w:pPr>
        <w:pStyle w:val="StyleHeader4Para4Left0Firstline0"/>
        <w:numPr>
          <w:ilvl w:val="0"/>
          <w:numId w:val="0"/>
        </w:numPr>
        <w:jc w:val="left"/>
        <w:rPr>
          <w:rFonts w:eastAsiaTheme="minorEastAsia"/>
          <w:sz w:val="24"/>
          <w:szCs w:val="24"/>
        </w:rPr>
        <w:sectPr w:rsidR="000F1514" w:rsidRPr="00F8106E"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1517683D" w14:textId="77777777" w:rsidR="002F5971" w:rsidRPr="00346125" w:rsidRDefault="002F5971" w:rsidP="002F5971">
      <w:pPr>
        <w:pStyle w:val="StyleHeader4Para4Left0Firstline0"/>
        <w:numPr>
          <w:ilvl w:val="0"/>
          <w:numId w:val="0"/>
        </w:numPr>
        <w:jc w:val="center"/>
        <w:rPr>
          <w:rFonts w:eastAsiaTheme="minorEastAsia"/>
          <w:b/>
          <w:sz w:val="24"/>
          <w:szCs w:val="24"/>
        </w:rPr>
      </w:pPr>
      <w:r w:rsidRPr="00346125">
        <w:rPr>
          <w:rFonts w:eastAsiaTheme="minorEastAsia"/>
          <w:b/>
          <w:sz w:val="24"/>
          <w:szCs w:val="24"/>
          <w:lang w:eastAsia="zh-CN"/>
        </w:rPr>
        <w:lastRenderedPageBreak/>
        <w:t>附件一</w:t>
      </w:r>
    </w:p>
    <w:p w14:paraId="3E06AA0D" w14:textId="77777777" w:rsidR="002F5971" w:rsidRPr="00346125" w:rsidRDefault="002F5971" w:rsidP="002F5971">
      <w:pPr>
        <w:pStyle w:val="StyleHeader4Para4Left0Firstline0"/>
        <w:numPr>
          <w:ilvl w:val="0"/>
          <w:numId w:val="0"/>
        </w:numPr>
        <w:jc w:val="center"/>
        <w:rPr>
          <w:rFonts w:eastAsiaTheme="minorEastAsia"/>
          <w:b/>
          <w:sz w:val="24"/>
          <w:szCs w:val="24"/>
        </w:rPr>
      </w:pPr>
      <w:r w:rsidRPr="00346125">
        <w:rPr>
          <w:rFonts w:eastAsiaTheme="minorEastAsia"/>
          <w:b/>
          <w:sz w:val="24"/>
          <w:szCs w:val="24"/>
        </w:rPr>
        <w:t>UNEP/</w:t>
      </w:r>
      <w:proofErr w:type="spellStart"/>
      <w:r w:rsidRPr="00346125">
        <w:rPr>
          <w:rFonts w:eastAsiaTheme="minorEastAsia"/>
          <w:b/>
          <w:sz w:val="24"/>
          <w:szCs w:val="24"/>
        </w:rPr>
        <w:t>OzL.Pro</w:t>
      </w:r>
      <w:proofErr w:type="spellEnd"/>
      <w:r w:rsidRPr="00346125">
        <w:rPr>
          <w:rFonts w:eastAsiaTheme="minorEastAsia"/>
          <w:b/>
          <w:sz w:val="24"/>
          <w:szCs w:val="24"/>
        </w:rPr>
        <w:t>/</w:t>
      </w:r>
      <w:proofErr w:type="spellStart"/>
      <w:r w:rsidRPr="00346125">
        <w:rPr>
          <w:rFonts w:eastAsiaTheme="minorEastAsia"/>
          <w:b/>
          <w:sz w:val="24"/>
          <w:szCs w:val="24"/>
        </w:rPr>
        <w:t>ExCom</w:t>
      </w:r>
      <w:proofErr w:type="spellEnd"/>
      <w:r w:rsidRPr="00346125">
        <w:rPr>
          <w:rFonts w:eastAsiaTheme="minorEastAsia"/>
          <w:b/>
          <w:sz w:val="24"/>
          <w:szCs w:val="24"/>
        </w:rPr>
        <w:t>/86/100</w:t>
      </w:r>
      <w:r w:rsidRPr="00346125">
        <w:rPr>
          <w:rFonts w:eastAsiaTheme="minorEastAsia"/>
          <w:b/>
          <w:sz w:val="24"/>
          <w:szCs w:val="24"/>
          <w:lang w:eastAsia="zh-CN"/>
        </w:rPr>
        <w:t>号文件摘录</w:t>
      </w:r>
    </w:p>
    <w:p w14:paraId="20B68FEA" w14:textId="77777777" w:rsidR="002F5971" w:rsidRPr="00346125" w:rsidRDefault="002F5971" w:rsidP="002F5971">
      <w:pPr>
        <w:pStyle w:val="Heading2"/>
        <w:ind w:left="0" w:firstLine="0"/>
        <w:rPr>
          <w:rFonts w:eastAsiaTheme="minorEastAsia"/>
          <w:b/>
          <w:sz w:val="24"/>
          <w:szCs w:val="24"/>
          <w:lang w:eastAsia="zh-CN"/>
        </w:rPr>
      </w:pPr>
      <w:r w:rsidRPr="00346125">
        <w:rPr>
          <w:rFonts w:eastAsiaTheme="minorEastAsia"/>
          <w:b/>
          <w:bCs/>
          <w:sz w:val="24"/>
          <w:szCs w:val="24"/>
          <w:lang w:eastAsia="zh-CN"/>
        </w:rPr>
        <w:t>编制第</w:t>
      </w:r>
      <w:r w:rsidRPr="00346125">
        <w:rPr>
          <w:rFonts w:eastAsiaTheme="minorEastAsia"/>
          <w:b/>
          <w:bCs/>
          <w:sz w:val="24"/>
          <w:szCs w:val="24"/>
          <w:lang w:eastAsia="zh-CN"/>
        </w:rPr>
        <w:t>5</w:t>
      </w:r>
      <w:r w:rsidRPr="00346125">
        <w:rPr>
          <w:rFonts w:eastAsiaTheme="minorEastAsia"/>
          <w:b/>
          <w:bCs/>
          <w:sz w:val="24"/>
          <w:szCs w:val="24"/>
          <w:lang w:eastAsia="zh-CN"/>
        </w:rPr>
        <w:t>条国家逐步减少氢氟碳化物计划准则草案</w:t>
      </w:r>
      <w:r w:rsidRPr="00346125">
        <w:rPr>
          <w:rFonts w:eastAsiaTheme="minorEastAsia"/>
          <w:b/>
          <w:sz w:val="24"/>
          <w:szCs w:val="24"/>
          <w:lang w:eastAsia="zh-CN"/>
        </w:rPr>
        <w:t>（</w:t>
      </w:r>
      <w:r w:rsidRPr="00346125">
        <w:rPr>
          <w:rFonts w:eastAsiaTheme="minorEastAsia"/>
          <w:b/>
          <w:bCs/>
          <w:sz w:val="24"/>
          <w:szCs w:val="24"/>
          <w:lang w:eastAsia="zh-CN"/>
        </w:rPr>
        <w:t>第</w:t>
      </w:r>
      <w:r w:rsidRPr="00346125">
        <w:rPr>
          <w:rFonts w:eastAsiaTheme="minorEastAsia"/>
          <w:b/>
          <w:bCs/>
          <w:sz w:val="24"/>
          <w:szCs w:val="24"/>
          <w:lang w:eastAsia="zh-CN"/>
        </w:rPr>
        <w:t>84/54</w:t>
      </w:r>
      <w:r w:rsidRPr="00346125">
        <w:rPr>
          <w:rFonts w:eastAsiaTheme="minorEastAsia"/>
          <w:b/>
          <w:bCs/>
          <w:sz w:val="24"/>
          <w:szCs w:val="24"/>
          <w:lang w:eastAsia="zh-CN"/>
        </w:rPr>
        <w:t>号决定</w:t>
      </w:r>
      <w:r w:rsidRPr="00346125">
        <w:rPr>
          <w:rFonts w:eastAsiaTheme="minorEastAsia"/>
          <w:b/>
          <w:bCs/>
          <w:sz w:val="24"/>
          <w:szCs w:val="24"/>
          <w:lang w:eastAsia="zh-CN"/>
        </w:rPr>
        <w:t>(a)</w:t>
      </w:r>
      <w:r w:rsidRPr="00346125">
        <w:rPr>
          <w:rFonts w:eastAsiaTheme="minorEastAsia"/>
          <w:b/>
          <w:bCs/>
          <w:sz w:val="24"/>
          <w:szCs w:val="24"/>
          <w:lang w:eastAsia="zh-CN"/>
        </w:rPr>
        <w:t>段</w:t>
      </w:r>
      <w:r w:rsidRPr="00346125">
        <w:rPr>
          <w:rFonts w:eastAsiaTheme="minorEastAsia"/>
          <w:b/>
          <w:sz w:val="24"/>
          <w:szCs w:val="24"/>
          <w:lang w:eastAsia="zh-CN"/>
        </w:rPr>
        <w:t>）</w:t>
      </w:r>
    </w:p>
    <w:p w14:paraId="16BBB9A9" w14:textId="77777777" w:rsidR="002F5971" w:rsidRPr="00346125" w:rsidRDefault="002F5971" w:rsidP="002F5971">
      <w:pPr>
        <w:pStyle w:val="Heading1"/>
        <w:numPr>
          <w:ilvl w:val="0"/>
          <w:numId w:val="33"/>
        </w:numPr>
        <w:rPr>
          <w:rFonts w:eastAsiaTheme="minorEastAsia"/>
          <w:sz w:val="24"/>
          <w:szCs w:val="24"/>
          <w:lang w:val="en-US" w:eastAsia="zh-CN"/>
        </w:rPr>
      </w:pPr>
      <w:r w:rsidRPr="00346125">
        <w:rPr>
          <w:rFonts w:eastAsiaTheme="minorEastAsia"/>
          <w:sz w:val="24"/>
          <w:szCs w:val="24"/>
          <w:lang w:val="en-US" w:eastAsia="zh-CN"/>
        </w:rPr>
        <w:t>在第八十六次正式在线会议上，秘书处代表介绍了根据第</w:t>
      </w:r>
      <w:r w:rsidRPr="00346125">
        <w:rPr>
          <w:rFonts w:eastAsiaTheme="minorEastAsia"/>
          <w:sz w:val="24"/>
          <w:szCs w:val="24"/>
          <w:lang w:val="en-US" w:eastAsia="zh-CN"/>
        </w:rPr>
        <w:t>84/54</w:t>
      </w:r>
      <w:r w:rsidRPr="00346125">
        <w:rPr>
          <w:rFonts w:eastAsiaTheme="minorEastAsia"/>
          <w:sz w:val="24"/>
          <w:szCs w:val="24"/>
          <w:lang w:val="en-US" w:eastAsia="zh-CN"/>
        </w:rPr>
        <w:t>号决定</w:t>
      </w:r>
      <w:r w:rsidRPr="00346125">
        <w:rPr>
          <w:rFonts w:eastAsiaTheme="minorEastAsia"/>
          <w:sz w:val="24"/>
          <w:szCs w:val="24"/>
          <w:lang w:val="en-US" w:eastAsia="zh-CN"/>
        </w:rPr>
        <w:t>(a)</w:t>
      </w:r>
      <w:r w:rsidRPr="00346125">
        <w:rPr>
          <w:rFonts w:eastAsiaTheme="minorEastAsia"/>
          <w:sz w:val="24"/>
          <w:szCs w:val="24"/>
          <w:lang w:val="en-US" w:eastAsia="zh-CN"/>
        </w:rPr>
        <w:t>段编制的</w:t>
      </w:r>
      <w:r w:rsidRPr="00346125">
        <w:rPr>
          <w:rFonts w:eastAsiaTheme="minorEastAsia"/>
          <w:sz w:val="24"/>
          <w:szCs w:val="24"/>
          <w:lang w:val="en-US" w:eastAsia="zh-CN"/>
        </w:rPr>
        <w:t>UNEP/</w:t>
      </w:r>
      <w:proofErr w:type="spellStart"/>
      <w:r w:rsidRPr="00346125">
        <w:rPr>
          <w:rFonts w:eastAsiaTheme="minorEastAsia"/>
          <w:sz w:val="24"/>
          <w:szCs w:val="24"/>
          <w:lang w:val="en-US" w:eastAsia="zh-CN"/>
        </w:rPr>
        <w:t>OzL.Pro</w:t>
      </w:r>
      <w:proofErr w:type="spellEnd"/>
      <w:r w:rsidRPr="00346125">
        <w:rPr>
          <w:rFonts w:eastAsiaTheme="minorEastAsia"/>
          <w:sz w:val="24"/>
          <w:szCs w:val="24"/>
          <w:lang w:val="en-US" w:eastAsia="zh-CN"/>
        </w:rPr>
        <w:t>/</w:t>
      </w:r>
      <w:proofErr w:type="spellStart"/>
      <w:r w:rsidRPr="00346125">
        <w:rPr>
          <w:rFonts w:eastAsiaTheme="minorEastAsia"/>
          <w:sz w:val="24"/>
          <w:szCs w:val="24"/>
          <w:lang w:val="en-US" w:eastAsia="zh-CN"/>
        </w:rPr>
        <w:t>ExCom</w:t>
      </w:r>
      <w:proofErr w:type="spellEnd"/>
      <w:r w:rsidRPr="00346125">
        <w:rPr>
          <w:rFonts w:eastAsiaTheme="minorEastAsia"/>
          <w:sz w:val="24"/>
          <w:szCs w:val="24"/>
          <w:lang w:val="en-US" w:eastAsia="zh-CN"/>
        </w:rPr>
        <w:t>/86/88</w:t>
      </w:r>
      <w:r w:rsidRPr="00346125">
        <w:rPr>
          <w:rFonts w:eastAsiaTheme="minorEastAsia"/>
          <w:sz w:val="24"/>
          <w:szCs w:val="24"/>
          <w:lang w:val="en-US" w:eastAsia="zh-CN"/>
        </w:rPr>
        <w:t>号文件。她回顾称，关于潜在战略、政策措施和承诺以及可以纳入第</w:t>
      </w:r>
      <w:r w:rsidRPr="00346125">
        <w:rPr>
          <w:rFonts w:eastAsiaTheme="minorEastAsia"/>
          <w:sz w:val="24"/>
          <w:szCs w:val="24"/>
          <w:lang w:val="en-US" w:eastAsia="zh-CN"/>
        </w:rPr>
        <w:t>5</w:t>
      </w:r>
      <w:r w:rsidRPr="00346125">
        <w:rPr>
          <w:rFonts w:eastAsiaTheme="minorEastAsia"/>
          <w:sz w:val="24"/>
          <w:szCs w:val="24"/>
          <w:lang w:val="en-US" w:eastAsia="zh-CN"/>
        </w:rPr>
        <w:t>条国家逐步减少氢氟碳化物计划第一阶段的项目和活动的</w:t>
      </w:r>
      <w:r w:rsidRPr="00346125">
        <w:rPr>
          <w:rFonts w:eastAsiaTheme="minorEastAsia"/>
          <w:sz w:val="24"/>
          <w:szCs w:val="24"/>
          <w:lang w:val="en-US" w:eastAsia="zh-CN"/>
        </w:rPr>
        <w:t> UNEP/</w:t>
      </w:r>
      <w:proofErr w:type="spellStart"/>
      <w:r w:rsidRPr="00346125">
        <w:rPr>
          <w:rFonts w:eastAsiaTheme="minorEastAsia"/>
          <w:sz w:val="24"/>
          <w:szCs w:val="24"/>
          <w:lang w:val="en-US" w:eastAsia="zh-CN"/>
        </w:rPr>
        <w:t>OzL.Pro</w:t>
      </w:r>
      <w:proofErr w:type="spellEnd"/>
      <w:r w:rsidRPr="00346125">
        <w:rPr>
          <w:rFonts w:eastAsiaTheme="minorEastAsia"/>
          <w:sz w:val="24"/>
          <w:szCs w:val="24"/>
          <w:lang w:val="en-US" w:eastAsia="zh-CN"/>
        </w:rPr>
        <w:t>/</w:t>
      </w:r>
      <w:proofErr w:type="spellStart"/>
      <w:r w:rsidRPr="00346125">
        <w:rPr>
          <w:rFonts w:eastAsiaTheme="minorEastAsia"/>
          <w:sz w:val="24"/>
          <w:szCs w:val="24"/>
          <w:lang w:val="en-US" w:eastAsia="zh-CN"/>
        </w:rPr>
        <w:t>ExCom</w:t>
      </w:r>
      <w:proofErr w:type="spellEnd"/>
      <w:r w:rsidRPr="00346125">
        <w:rPr>
          <w:rFonts w:eastAsiaTheme="minorEastAsia"/>
          <w:sz w:val="24"/>
          <w:szCs w:val="24"/>
          <w:lang w:val="en-US" w:eastAsia="zh-CN"/>
        </w:rPr>
        <w:t>/86/87</w:t>
      </w:r>
      <w:r w:rsidRPr="00346125">
        <w:rPr>
          <w:rFonts w:eastAsiaTheme="minorEastAsia"/>
          <w:sz w:val="24"/>
          <w:szCs w:val="24"/>
          <w:lang w:val="en-US" w:eastAsia="zh-CN"/>
        </w:rPr>
        <w:t>号文件是根据同一决定</w:t>
      </w:r>
      <w:r w:rsidRPr="00346125">
        <w:rPr>
          <w:rFonts w:eastAsiaTheme="minorEastAsia"/>
          <w:sz w:val="24"/>
          <w:szCs w:val="24"/>
          <w:lang w:val="en-US" w:eastAsia="zh-CN"/>
        </w:rPr>
        <w:t>(b)</w:t>
      </w:r>
      <w:r w:rsidRPr="00346125">
        <w:rPr>
          <w:rFonts w:eastAsiaTheme="minorEastAsia"/>
          <w:sz w:val="24"/>
          <w:szCs w:val="24"/>
          <w:lang w:val="en-US" w:eastAsia="zh-CN"/>
        </w:rPr>
        <w:t>段编制的，对该文件的审议已推迟到第八十七次会议。</w:t>
      </w:r>
    </w:p>
    <w:p w14:paraId="3ACE3DF8" w14:textId="77777777" w:rsidR="002F5971" w:rsidRPr="00346125" w:rsidRDefault="002F5971" w:rsidP="002F5971">
      <w:pPr>
        <w:pStyle w:val="Heading1"/>
        <w:rPr>
          <w:rFonts w:eastAsiaTheme="minorEastAsia"/>
          <w:sz w:val="24"/>
          <w:szCs w:val="24"/>
          <w:lang w:val="en-US" w:eastAsia="zh-CN"/>
        </w:rPr>
      </w:pPr>
      <w:r w:rsidRPr="00346125">
        <w:rPr>
          <w:rFonts w:eastAsiaTheme="minorEastAsia"/>
          <w:sz w:val="24"/>
          <w:szCs w:val="24"/>
          <w:lang w:val="en-US" w:eastAsia="zh-CN"/>
        </w:rPr>
        <w:t>若干成员感谢秘书处编制该文件，称这是一个良好的讨论基础。有些成员强调必须尽快核准该准则，使第</w:t>
      </w:r>
      <w:r w:rsidRPr="00346125">
        <w:rPr>
          <w:rFonts w:eastAsiaTheme="minorEastAsia"/>
          <w:sz w:val="24"/>
          <w:szCs w:val="24"/>
          <w:lang w:val="en-US" w:eastAsia="zh-CN"/>
        </w:rPr>
        <w:t>5</w:t>
      </w:r>
      <w:r w:rsidRPr="00346125">
        <w:rPr>
          <w:rFonts w:eastAsiaTheme="minorEastAsia"/>
          <w:sz w:val="24"/>
          <w:szCs w:val="24"/>
          <w:lang w:val="en-US" w:eastAsia="zh-CN"/>
        </w:rPr>
        <w:t>条国家能够采取行动为逐步减少氢氟碳化物做准备。有人表示，最好将</w:t>
      </w:r>
      <w:r w:rsidRPr="00346125">
        <w:rPr>
          <w:rFonts w:eastAsiaTheme="minorEastAsia"/>
          <w:sz w:val="24"/>
          <w:szCs w:val="24"/>
          <w:lang w:val="en-US" w:eastAsia="zh-CN"/>
        </w:rPr>
        <w:t> UNEP/</w:t>
      </w:r>
      <w:proofErr w:type="spellStart"/>
      <w:r w:rsidRPr="00346125">
        <w:rPr>
          <w:rFonts w:eastAsiaTheme="minorEastAsia"/>
          <w:sz w:val="24"/>
          <w:szCs w:val="24"/>
          <w:lang w:val="en-US" w:eastAsia="zh-CN"/>
        </w:rPr>
        <w:t>OzL.Pro</w:t>
      </w:r>
      <w:proofErr w:type="spellEnd"/>
      <w:r w:rsidRPr="00346125">
        <w:rPr>
          <w:rFonts w:eastAsiaTheme="minorEastAsia"/>
          <w:sz w:val="24"/>
          <w:szCs w:val="24"/>
          <w:lang w:val="en-US" w:eastAsia="zh-CN"/>
        </w:rPr>
        <w:t>/</w:t>
      </w:r>
      <w:proofErr w:type="spellStart"/>
      <w:r w:rsidRPr="00346125">
        <w:rPr>
          <w:rFonts w:eastAsiaTheme="minorEastAsia"/>
          <w:sz w:val="24"/>
          <w:szCs w:val="24"/>
          <w:lang w:val="en-US" w:eastAsia="zh-CN"/>
        </w:rPr>
        <w:t>ExCom</w:t>
      </w:r>
      <w:proofErr w:type="spellEnd"/>
      <w:r w:rsidRPr="00346125">
        <w:rPr>
          <w:rFonts w:eastAsiaTheme="minorEastAsia"/>
          <w:sz w:val="24"/>
          <w:szCs w:val="24"/>
          <w:lang w:val="en-US" w:eastAsia="zh-CN"/>
        </w:rPr>
        <w:t>/86/88</w:t>
      </w:r>
      <w:r w:rsidRPr="00346125">
        <w:rPr>
          <w:rFonts w:eastAsiaTheme="minorEastAsia"/>
          <w:sz w:val="24"/>
          <w:szCs w:val="24"/>
          <w:lang w:val="en-US" w:eastAsia="zh-CN"/>
        </w:rPr>
        <w:t>号文件与</w:t>
      </w:r>
      <w:r w:rsidRPr="00346125">
        <w:rPr>
          <w:rFonts w:eastAsiaTheme="minorEastAsia"/>
          <w:sz w:val="24"/>
          <w:szCs w:val="24"/>
          <w:lang w:val="en-US" w:eastAsia="zh-CN"/>
        </w:rPr>
        <w:t>UNEP/</w:t>
      </w:r>
      <w:proofErr w:type="spellStart"/>
      <w:r w:rsidRPr="00346125">
        <w:rPr>
          <w:rFonts w:eastAsiaTheme="minorEastAsia"/>
          <w:sz w:val="24"/>
          <w:szCs w:val="24"/>
          <w:lang w:val="en-US" w:eastAsia="zh-CN"/>
        </w:rPr>
        <w:t>OzL.Pro</w:t>
      </w:r>
      <w:proofErr w:type="spellEnd"/>
      <w:r w:rsidRPr="00346125">
        <w:rPr>
          <w:rFonts w:eastAsiaTheme="minorEastAsia"/>
          <w:sz w:val="24"/>
          <w:szCs w:val="24"/>
          <w:lang w:val="en-US" w:eastAsia="zh-CN"/>
        </w:rPr>
        <w:t>/</w:t>
      </w:r>
      <w:proofErr w:type="spellStart"/>
      <w:r w:rsidRPr="00346125">
        <w:rPr>
          <w:rFonts w:eastAsiaTheme="minorEastAsia"/>
          <w:sz w:val="24"/>
          <w:szCs w:val="24"/>
          <w:lang w:val="en-US" w:eastAsia="zh-CN"/>
        </w:rPr>
        <w:t>ExCom</w:t>
      </w:r>
      <w:proofErr w:type="spellEnd"/>
      <w:r w:rsidRPr="00346125">
        <w:rPr>
          <w:rFonts w:eastAsiaTheme="minorEastAsia"/>
          <w:sz w:val="24"/>
          <w:szCs w:val="24"/>
          <w:lang w:val="en-US" w:eastAsia="zh-CN"/>
        </w:rPr>
        <w:t>/86/87</w:t>
      </w:r>
      <w:r w:rsidRPr="00346125">
        <w:rPr>
          <w:rFonts w:eastAsiaTheme="minorEastAsia"/>
          <w:sz w:val="24"/>
          <w:szCs w:val="24"/>
          <w:lang w:val="en-US" w:eastAsia="zh-CN"/>
        </w:rPr>
        <w:t>号文件放在一起审议，秘书处代表对此解释说，在一份文件中不重复另一份文件中讨论过的项目是一个有意识的决定。因此，</w:t>
      </w:r>
      <w:r w:rsidRPr="00346125">
        <w:rPr>
          <w:rFonts w:eastAsiaTheme="minorEastAsia"/>
          <w:sz w:val="24"/>
          <w:szCs w:val="24"/>
          <w:lang w:val="en-US" w:eastAsia="zh-CN"/>
        </w:rPr>
        <w:t>UNEP/</w:t>
      </w:r>
      <w:proofErr w:type="spellStart"/>
      <w:r w:rsidRPr="00346125">
        <w:rPr>
          <w:rFonts w:eastAsiaTheme="minorEastAsia"/>
          <w:sz w:val="24"/>
          <w:szCs w:val="24"/>
          <w:lang w:val="en-US" w:eastAsia="zh-CN"/>
        </w:rPr>
        <w:t>OzL.Pro</w:t>
      </w:r>
      <w:proofErr w:type="spellEnd"/>
      <w:r w:rsidRPr="00346125">
        <w:rPr>
          <w:rFonts w:eastAsiaTheme="minorEastAsia"/>
          <w:sz w:val="24"/>
          <w:szCs w:val="24"/>
          <w:lang w:val="en-US" w:eastAsia="zh-CN"/>
        </w:rPr>
        <w:t>/</w:t>
      </w:r>
      <w:proofErr w:type="spellStart"/>
      <w:r w:rsidRPr="00346125">
        <w:rPr>
          <w:rFonts w:eastAsiaTheme="minorEastAsia"/>
          <w:sz w:val="24"/>
          <w:szCs w:val="24"/>
          <w:lang w:val="en-US" w:eastAsia="zh-CN"/>
        </w:rPr>
        <w:t>ExCom</w:t>
      </w:r>
      <w:proofErr w:type="spellEnd"/>
      <w:r w:rsidRPr="00346125">
        <w:rPr>
          <w:rFonts w:eastAsiaTheme="minorEastAsia"/>
          <w:sz w:val="24"/>
          <w:szCs w:val="24"/>
          <w:lang w:val="en-US" w:eastAsia="zh-CN"/>
        </w:rPr>
        <w:t>/86/88</w:t>
      </w:r>
      <w:r w:rsidRPr="00346125">
        <w:rPr>
          <w:rFonts w:eastAsiaTheme="minorEastAsia"/>
          <w:sz w:val="24"/>
          <w:szCs w:val="24"/>
          <w:lang w:val="en-US" w:eastAsia="zh-CN"/>
        </w:rPr>
        <w:t>号文件优先审议供资额，以便各国能够启动逐步减少氢氟碳化物工作，因为一些项目编制提案已经提交，正在等待核准</w:t>
      </w:r>
    </w:p>
    <w:p w14:paraId="152C2811" w14:textId="77777777" w:rsidR="002F5971" w:rsidRPr="00346125" w:rsidRDefault="002F5971" w:rsidP="002F5971">
      <w:pPr>
        <w:pStyle w:val="Heading1"/>
        <w:rPr>
          <w:rFonts w:eastAsiaTheme="minorEastAsia"/>
          <w:sz w:val="24"/>
          <w:szCs w:val="24"/>
          <w:lang w:eastAsia="zh-CN"/>
        </w:rPr>
      </w:pPr>
      <w:r w:rsidRPr="00346125">
        <w:rPr>
          <w:rFonts w:eastAsiaTheme="minorEastAsia"/>
          <w:sz w:val="24"/>
          <w:szCs w:val="24"/>
          <w:lang w:eastAsia="zh-CN"/>
        </w:rPr>
        <w:t>若干成员强调，需要对氟氯烃淘汰和逐步减少氢氟碳化物采取综合办法，以避免重叠或重复，最大限度发挥协同作用，并确保最有效地利用多边基金资源。有一名成员指出，虽然</w:t>
      </w:r>
      <w:r w:rsidRPr="00346125">
        <w:rPr>
          <w:rFonts w:eastAsiaTheme="minorEastAsia"/>
          <w:sz w:val="24"/>
          <w:szCs w:val="24"/>
          <w:lang w:val="en-US" w:eastAsia="zh-CN"/>
        </w:rPr>
        <w:t>UNEP/</w:t>
      </w:r>
      <w:proofErr w:type="spellStart"/>
      <w:r w:rsidRPr="00346125">
        <w:rPr>
          <w:rFonts w:eastAsiaTheme="minorEastAsia"/>
          <w:sz w:val="24"/>
          <w:szCs w:val="24"/>
          <w:lang w:val="en-US" w:eastAsia="zh-CN"/>
        </w:rPr>
        <w:t>OzL.Pro</w:t>
      </w:r>
      <w:proofErr w:type="spellEnd"/>
      <w:r w:rsidRPr="00346125">
        <w:rPr>
          <w:rFonts w:eastAsiaTheme="minorEastAsia"/>
          <w:sz w:val="24"/>
          <w:szCs w:val="24"/>
          <w:lang w:val="en-US" w:eastAsia="zh-CN"/>
        </w:rPr>
        <w:t>/</w:t>
      </w:r>
      <w:proofErr w:type="spellStart"/>
      <w:r w:rsidRPr="00346125">
        <w:rPr>
          <w:rFonts w:eastAsiaTheme="minorEastAsia"/>
          <w:sz w:val="24"/>
          <w:szCs w:val="24"/>
          <w:lang w:val="en-US" w:eastAsia="zh-CN"/>
        </w:rPr>
        <w:t>ExCom</w:t>
      </w:r>
      <w:proofErr w:type="spellEnd"/>
      <w:r w:rsidRPr="00346125">
        <w:rPr>
          <w:rFonts w:eastAsiaTheme="minorEastAsia"/>
          <w:sz w:val="24"/>
          <w:szCs w:val="24"/>
          <w:lang w:val="en-US" w:eastAsia="zh-CN"/>
        </w:rPr>
        <w:t>/86/88</w:t>
      </w:r>
      <w:r w:rsidRPr="00346125">
        <w:rPr>
          <w:rFonts w:eastAsiaTheme="minorEastAsia"/>
          <w:sz w:val="24"/>
          <w:szCs w:val="24"/>
          <w:lang w:val="en-US" w:eastAsia="zh-CN"/>
        </w:rPr>
        <w:t>号文件和</w:t>
      </w:r>
      <w:r w:rsidRPr="00346125">
        <w:rPr>
          <w:rFonts w:eastAsiaTheme="minorEastAsia"/>
          <w:sz w:val="24"/>
          <w:szCs w:val="24"/>
          <w:lang w:val="en-US" w:eastAsia="zh-CN"/>
        </w:rPr>
        <w:t>UNEP/</w:t>
      </w:r>
      <w:proofErr w:type="spellStart"/>
      <w:r w:rsidRPr="00346125">
        <w:rPr>
          <w:rFonts w:eastAsiaTheme="minorEastAsia"/>
          <w:sz w:val="24"/>
          <w:szCs w:val="24"/>
          <w:lang w:val="en-US" w:eastAsia="zh-CN"/>
        </w:rPr>
        <w:t>OzL.Pro</w:t>
      </w:r>
      <w:proofErr w:type="spellEnd"/>
      <w:r w:rsidRPr="00346125">
        <w:rPr>
          <w:rFonts w:eastAsiaTheme="minorEastAsia"/>
          <w:sz w:val="24"/>
          <w:szCs w:val="24"/>
          <w:lang w:val="en-US" w:eastAsia="zh-CN"/>
        </w:rPr>
        <w:t>/</w:t>
      </w:r>
      <w:proofErr w:type="spellStart"/>
      <w:r w:rsidRPr="00346125">
        <w:rPr>
          <w:rFonts w:eastAsiaTheme="minorEastAsia"/>
          <w:sz w:val="24"/>
          <w:szCs w:val="24"/>
          <w:lang w:val="en-US" w:eastAsia="zh-CN"/>
        </w:rPr>
        <w:t>ExCom</w:t>
      </w:r>
      <w:proofErr w:type="spellEnd"/>
      <w:r w:rsidRPr="00346125">
        <w:rPr>
          <w:rFonts w:eastAsiaTheme="minorEastAsia"/>
          <w:sz w:val="24"/>
          <w:szCs w:val="24"/>
          <w:lang w:val="en-US" w:eastAsia="zh-CN"/>
        </w:rPr>
        <w:t>/86/87</w:t>
      </w:r>
      <w:r w:rsidRPr="00346125">
        <w:rPr>
          <w:rFonts w:eastAsiaTheme="minorEastAsia"/>
          <w:sz w:val="24"/>
          <w:szCs w:val="24"/>
          <w:lang w:val="en-US" w:eastAsia="zh-CN"/>
        </w:rPr>
        <w:t>号文件均数次提到</w:t>
      </w:r>
      <w:r w:rsidRPr="00346125">
        <w:rPr>
          <w:rFonts w:eastAsiaTheme="minorEastAsia"/>
          <w:sz w:val="24"/>
          <w:szCs w:val="24"/>
          <w:lang w:eastAsia="zh-CN"/>
        </w:rPr>
        <w:t>实现《蒙特利尔议定书》</w:t>
      </w:r>
      <w:r w:rsidRPr="00346125">
        <w:rPr>
          <w:rFonts w:eastAsiaTheme="minorEastAsia"/>
          <w:sz w:val="24"/>
          <w:szCs w:val="24"/>
          <w:shd w:val="clear" w:color="auto" w:fill="FFFFFF"/>
          <w:lang w:eastAsia="zh-CN"/>
        </w:rPr>
        <w:t>氟氯烃和</w:t>
      </w:r>
      <w:r w:rsidRPr="00346125">
        <w:rPr>
          <w:rFonts w:eastAsiaTheme="minorEastAsia"/>
          <w:sz w:val="24"/>
          <w:szCs w:val="24"/>
          <w:lang w:eastAsia="zh-CN"/>
        </w:rPr>
        <w:t>氢氟碳化物履约目标的综合战略，但</w:t>
      </w:r>
      <w:r w:rsidRPr="00346125">
        <w:rPr>
          <w:rFonts w:eastAsiaTheme="minorEastAsia"/>
          <w:sz w:val="24"/>
          <w:szCs w:val="24"/>
          <w:lang w:val="en-US" w:eastAsia="zh-CN"/>
        </w:rPr>
        <w:t> UNEP/</w:t>
      </w:r>
      <w:proofErr w:type="spellStart"/>
      <w:r w:rsidRPr="00346125">
        <w:rPr>
          <w:rFonts w:eastAsiaTheme="minorEastAsia"/>
          <w:sz w:val="24"/>
          <w:szCs w:val="24"/>
          <w:lang w:val="en-US" w:eastAsia="zh-CN"/>
        </w:rPr>
        <w:t>OzL.Pro</w:t>
      </w:r>
      <w:proofErr w:type="spellEnd"/>
      <w:r w:rsidRPr="00346125">
        <w:rPr>
          <w:rFonts w:eastAsiaTheme="minorEastAsia"/>
          <w:sz w:val="24"/>
          <w:szCs w:val="24"/>
          <w:lang w:val="en-US" w:eastAsia="zh-CN"/>
        </w:rPr>
        <w:t>/</w:t>
      </w:r>
      <w:proofErr w:type="spellStart"/>
      <w:r w:rsidRPr="00346125">
        <w:rPr>
          <w:rFonts w:eastAsiaTheme="minorEastAsia"/>
          <w:sz w:val="24"/>
          <w:szCs w:val="24"/>
          <w:lang w:val="en-US" w:eastAsia="zh-CN"/>
        </w:rPr>
        <w:t>ExCom</w:t>
      </w:r>
      <w:proofErr w:type="spellEnd"/>
      <w:r w:rsidRPr="00346125">
        <w:rPr>
          <w:rFonts w:eastAsiaTheme="minorEastAsia"/>
          <w:sz w:val="24"/>
          <w:szCs w:val="24"/>
          <w:lang w:val="en-US" w:eastAsia="zh-CN"/>
        </w:rPr>
        <w:t>/86/88</w:t>
      </w:r>
      <w:r w:rsidRPr="00346125">
        <w:rPr>
          <w:rFonts w:eastAsiaTheme="minorEastAsia"/>
          <w:sz w:val="24"/>
          <w:szCs w:val="24"/>
          <w:lang w:val="en-US" w:eastAsia="zh-CN"/>
        </w:rPr>
        <w:t>号</w:t>
      </w:r>
      <w:r w:rsidRPr="00346125">
        <w:rPr>
          <w:rFonts w:eastAsiaTheme="minorEastAsia"/>
          <w:sz w:val="24"/>
          <w:szCs w:val="24"/>
          <w:lang w:eastAsia="zh-CN"/>
        </w:rPr>
        <w:t>文件所载决定草案中没有提及。另一名成员指出，以类似于第</w:t>
      </w:r>
      <w:r w:rsidRPr="00346125">
        <w:rPr>
          <w:rFonts w:eastAsiaTheme="minorEastAsia"/>
          <w:sz w:val="24"/>
          <w:szCs w:val="24"/>
          <w:lang w:eastAsia="zh-CN"/>
        </w:rPr>
        <w:t>55/13</w:t>
      </w:r>
      <w:r w:rsidRPr="00346125">
        <w:rPr>
          <w:rFonts w:eastAsiaTheme="minorEastAsia"/>
          <w:sz w:val="24"/>
          <w:szCs w:val="24"/>
          <w:lang w:eastAsia="zh-CN"/>
        </w:rPr>
        <w:t>号决定中针对氟氯烃淘汰管理计划所预见的方式</w:t>
      </w:r>
      <w:r w:rsidRPr="00346125">
        <w:rPr>
          <w:rFonts w:eastAsiaTheme="minorEastAsia"/>
          <w:sz w:val="24"/>
          <w:szCs w:val="24"/>
          <w:lang w:eastAsia="zh-CN"/>
        </w:rPr>
        <w:t>“</w:t>
      </w:r>
      <w:r w:rsidRPr="00346125">
        <w:rPr>
          <w:rFonts w:eastAsiaTheme="minorEastAsia"/>
          <w:sz w:val="24"/>
          <w:szCs w:val="24"/>
          <w:lang w:eastAsia="zh-CN"/>
        </w:rPr>
        <w:t>贴现</w:t>
      </w:r>
      <w:r w:rsidRPr="00346125">
        <w:rPr>
          <w:rFonts w:eastAsiaTheme="minorEastAsia"/>
          <w:sz w:val="24"/>
          <w:szCs w:val="24"/>
          <w:lang w:eastAsia="zh-CN"/>
        </w:rPr>
        <w:t>”</w:t>
      </w:r>
      <w:r w:rsidRPr="00346125">
        <w:rPr>
          <w:rFonts w:eastAsiaTheme="minorEastAsia"/>
          <w:sz w:val="24"/>
          <w:szCs w:val="24"/>
          <w:lang w:eastAsia="zh-CN"/>
        </w:rPr>
        <w:t>那些此前已获得资助的氢氟碳化物相关活动（如调查和保障活动）的可能性，并未出现在编制逐步减少氢氟碳化物计划准则草案中。一名成员提议秘书处编制一份文件，将氟氯烃淘汰管理计划的编制过程与逐步减少氢氟碳化物计划的拟议编制过程进行比较。</w:t>
      </w:r>
    </w:p>
    <w:p w14:paraId="5A09C6E7" w14:textId="77777777" w:rsidR="002F5971" w:rsidRPr="00346125" w:rsidRDefault="002F5971" w:rsidP="002F5971">
      <w:pPr>
        <w:pStyle w:val="Heading1"/>
        <w:rPr>
          <w:rFonts w:eastAsiaTheme="minorEastAsia"/>
          <w:sz w:val="24"/>
          <w:szCs w:val="24"/>
          <w:lang w:eastAsia="zh-CN"/>
        </w:rPr>
      </w:pPr>
      <w:r w:rsidRPr="00346125">
        <w:rPr>
          <w:rFonts w:eastAsiaTheme="minorEastAsia"/>
          <w:sz w:val="24"/>
          <w:szCs w:val="24"/>
          <w:lang w:eastAsia="zh-CN"/>
        </w:rPr>
        <w:t>若干成员强调，虽然文件中以制冷维修行业为主，但确定并在逐步减少计划中纳入一个国家使用氢氟碳化物的多个行业和次级行业十分重要。一名成员强调，需要通过与不同专家合作，在海关、毒性、易燃性和安全性方面彻底了解每个行业。她还表示，顺利开展逐步减少氢氟碳化物活动，不仅需要考虑技术问题，还需要考虑社会问题。</w:t>
      </w:r>
    </w:p>
    <w:p w14:paraId="442064A2" w14:textId="77777777" w:rsidR="002F5971" w:rsidRPr="00346125" w:rsidRDefault="002F5971" w:rsidP="002F5971">
      <w:pPr>
        <w:pStyle w:val="Heading1"/>
        <w:rPr>
          <w:rFonts w:eastAsiaTheme="minorEastAsia"/>
          <w:sz w:val="24"/>
          <w:szCs w:val="24"/>
          <w:lang w:val="en-US"/>
        </w:rPr>
      </w:pPr>
      <w:r w:rsidRPr="00346125">
        <w:rPr>
          <w:rFonts w:eastAsiaTheme="minorEastAsia"/>
          <w:sz w:val="24"/>
          <w:szCs w:val="24"/>
          <w:lang w:val="en-US" w:eastAsia="zh-CN"/>
        </w:rPr>
        <w:t>一名成员建议增加案文，阐明在逐步减少氢氟碳化物计划中提高能效的机会，并在计划中纳入关于在制冷和空调行业提高能效相关的机构行为体的说明。然而，另一名成员回顾称，能效并非履约问题，并表示，如果在能效方面对第</w:t>
      </w:r>
      <w:r w:rsidRPr="00346125">
        <w:rPr>
          <w:rFonts w:eastAsiaTheme="minorEastAsia"/>
          <w:sz w:val="24"/>
          <w:szCs w:val="24"/>
          <w:lang w:val="en-US" w:eastAsia="zh-CN"/>
        </w:rPr>
        <w:t>5</w:t>
      </w:r>
      <w:r w:rsidRPr="00346125">
        <w:rPr>
          <w:rFonts w:eastAsiaTheme="minorEastAsia"/>
          <w:sz w:val="24"/>
          <w:szCs w:val="24"/>
          <w:lang w:val="en-US" w:eastAsia="zh-CN"/>
        </w:rPr>
        <w:t>条国家提出要求，应让非第</w:t>
      </w:r>
      <w:r w:rsidRPr="00346125">
        <w:rPr>
          <w:rFonts w:eastAsiaTheme="minorEastAsia"/>
          <w:sz w:val="24"/>
          <w:szCs w:val="24"/>
          <w:lang w:val="en-US" w:eastAsia="zh-CN"/>
        </w:rPr>
        <w:t>5</w:t>
      </w:r>
      <w:r w:rsidRPr="00346125">
        <w:rPr>
          <w:rFonts w:eastAsiaTheme="minorEastAsia"/>
          <w:sz w:val="24"/>
          <w:szCs w:val="24"/>
          <w:lang w:val="en-US" w:eastAsia="zh-CN"/>
        </w:rPr>
        <w:t>条国家遵守同样的标准。该成员</w:t>
      </w:r>
      <w:r>
        <w:rPr>
          <w:rFonts w:eastAsiaTheme="minorEastAsia" w:hint="eastAsia"/>
          <w:sz w:val="24"/>
          <w:szCs w:val="24"/>
          <w:lang w:val="en-US" w:eastAsia="zh-CN"/>
        </w:rPr>
        <w:t>也</w:t>
      </w:r>
      <w:r w:rsidRPr="00346125">
        <w:rPr>
          <w:rFonts w:eastAsiaTheme="minorEastAsia"/>
          <w:sz w:val="24"/>
          <w:szCs w:val="24"/>
          <w:lang w:val="en-US" w:eastAsia="zh-CN"/>
        </w:rPr>
        <w:t>对数据收集提出了类似观点，指出第</w:t>
      </w:r>
      <w:r w:rsidRPr="00346125">
        <w:rPr>
          <w:rFonts w:eastAsiaTheme="minorEastAsia"/>
          <w:sz w:val="24"/>
          <w:szCs w:val="24"/>
          <w:lang w:val="en-US" w:eastAsia="zh-CN"/>
        </w:rPr>
        <w:t>5</w:t>
      </w:r>
      <w:r w:rsidRPr="00346125">
        <w:rPr>
          <w:rFonts w:eastAsiaTheme="minorEastAsia"/>
          <w:sz w:val="24"/>
          <w:szCs w:val="24"/>
          <w:lang w:val="en-US" w:eastAsia="zh-CN"/>
        </w:rPr>
        <w:t>条国家和非第</w:t>
      </w:r>
      <w:r w:rsidRPr="00346125">
        <w:rPr>
          <w:rFonts w:eastAsiaTheme="minorEastAsia"/>
          <w:sz w:val="24"/>
          <w:szCs w:val="24"/>
          <w:lang w:val="en-US" w:eastAsia="zh-CN"/>
        </w:rPr>
        <w:t>5</w:t>
      </w:r>
      <w:r w:rsidRPr="00346125">
        <w:rPr>
          <w:rFonts w:eastAsiaTheme="minorEastAsia"/>
          <w:sz w:val="24"/>
          <w:szCs w:val="24"/>
          <w:lang w:val="en-US" w:eastAsia="zh-CN"/>
        </w:rPr>
        <w:t>条国家收集的数据应该是兼容的，例如允许对一个国家的出口与另一个国家的进口进行比较。另一名成员表示，数据收集应借鉴</w:t>
      </w:r>
      <w:r w:rsidRPr="00346125">
        <w:rPr>
          <w:rFonts w:eastAsiaTheme="minorEastAsia"/>
          <w:sz w:val="24"/>
          <w:szCs w:val="24"/>
          <w:shd w:val="clear" w:color="auto" w:fill="FFFFFF"/>
          <w:lang w:eastAsia="zh-CN"/>
        </w:rPr>
        <w:t>氟氯烃</w:t>
      </w:r>
      <w:r w:rsidRPr="00346125">
        <w:rPr>
          <w:rFonts w:eastAsiaTheme="minorEastAsia"/>
          <w:sz w:val="24"/>
          <w:szCs w:val="24"/>
          <w:lang w:val="en-US" w:eastAsia="zh-CN"/>
        </w:rPr>
        <w:t>淘汰的经验教训，并表示，如果氢氟碳化物项目在没有氢氟碳化物消费总量削减起点的情况下获得核准，则支持采用氟氯烃淘汰管理计划用过的类似办法。其他成员支持在有关国家最终确定逐步减少氢氟碳化物计划之前开展一些个别的氢氟碳化物投资项目的想法，在</w:t>
      </w:r>
      <w:r w:rsidRPr="00346125">
        <w:rPr>
          <w:rFonts w:eastAsiaTheme="minorEastAsia"/>
          <w:sz w:val="24"/>
          <w:szCs w:val="24"/>
          <w:shd w:val="clear" w:color="auto" w:fill="FFFFFF"/>
          <w:lang w:eastAsia="zh-CN"/>
        </w:rPr>
        <w:t>氟氯烃</w:t>
      </w:r>
      <w:r w:rsidRPr="00346125">
        <w:rPr>
          <w:rFonts w:eastAsiaTheme="minorEastAsia"/>
          <w:sz w:val="24"/>
          <w:szCs w:val="24"/>
          <w:lang w:val="en-US" w:eastAsia="zh-CN"/>
        </w:rPr>
        <w:t>方面也曾这样做过。</w:t>
      </w:r>
    </w:p>
    <w:p w14:paraId="29C17717" w14:textId="77777777" w:rsidR="002F5971" w:rsidRPr="00346125" w:rsidRDefault="002F5971" w:rsidP="002F5971">
      <w:pPr>
        <w:pStyle w:val="Heading1"/>
        <w:rPr>
          <w:rFonts w:eastAsiaTheme="minorEastAsia"/>
          <w:sz w:val="24"/>
          <w:szCs w:val="24"/>
          <w:lang w:val="en-US" w:eastAsia="zh-CN"/>
        </w:rPr>
      </w:pPr>
      <w:r w:rsidRPr="00346125">
        <w:rPr>
          <w:rFonts w:eastAsiaTheme="minorEastAsia"/>
          <w:sz w:val="24"/>
          <w:szCs w:val="24"/>
          <w:lang w:val="en-US" w:eastAsia="zh-CN"/>
        </w:rPr>
        <w:lastRenderedPageBreak/>
        <w:t>一名成员提议在决定草案中更实质性地提及各国政府承诺限制氢氟碳化物消费量的增长，并长期保持已实现的氢氟碳化物淘汰。该成员建议更详细地说明作为政府总体计划的一部分将要采取的行动和开展的活动。两名成员作出了回应。第一名成员指出，必须认识到，各国采取的行动将取决于本国的条件，以及替代品的可获得性和使用情况；第二名成员证实在解释履行承诺情况时需要灵活处理。</w:t>
      </w:r>
    </w:p>
    <w:p w14:paraId="7E0277D5" w14:textId="77777777" w:rsidR="002F5971" w:rsidRPr="00346125" w:rsidRDefault="002F5971" w:rsidP="002F5971">
      <w:pPr>
        <w:pStyle w:val="Heading1"/>
        <w:rPr>
          <w:rFonts w:eastAsiaTheme="minorEastAsia"/>
          <w:sz w:val="24"/>
          <w:szCs w:val="24"/>
          <w:lang w:val="en-US"/>
        </w:rPr>
      </w:pPr>
      <w:r w:rsidRPr="00346125">
        <w:rPr>
          <w:rFonts w:eastAsiaTheme="minorEastAsia"/>
          <w:sz w:val="24"/>
          <w:szCs w:val="24"/>
          <w:lang w:val="en-US"/>
        </w:rPr>
        <w:t>有一名成员要求提供更多信息，包括关于替代技术和非同型技术的信息，并建议该准则不仅考虑到替代技术的有无，还要考虑到替代技术的可获得性，同时注意到技术和经济评估小组第</w:t>
      </w:r>
      <w:r w:rsidRPr="00346125">
        <w:rPr>
          <w:rFonts w:eastAsiaTheme="minorEastAsia"/>
          <w:sz w:val="24"/>
          <w:szCs w:val="24"/>
          <w:lang w:val="en-US"/>
        </w:rPr>
        <w:t>XXXI/7</w:t>
      </w:r>
      <w:r w:rsidRPr="00346125">
        <w:rPr>
          <w:rFonts w:eastAsiaTheme="minorEastAsia"/>
          <w:sz w:val="24"/>
          <w:szCs w:val="24"/>
          <w:lang w:val="en-US"/>
        </w:rPr>
        <w:t>号决定工作队（能效）提供的相关定义</w:t>
      </w:r>
      <w:r w:rsidRPr="00346125">
        <w:rPr>
          <w:rFonts w:eastAsiaTheme="minorEastAsia"/>
          <w:sz w:val="24"/>
          <w:szCs w:val="24"/>
          <w:lang w:val="en-US" w:eastAsia="zh-CN"/>
        </w:rPr>
        <w:t>。</w:t>
      </w:r>
    </w:p>
    <w:p w14:paraId="3FBC1559" w14:textId="77777777" w:rsidR="002F5971" w:rsidRPr="00346125" w:rsidRDefault="002F5971" w:rsidP="002F5971">
      <w:pPr>
        <w:pStyle w:val="Heading1"/>
        <w:rPr>
          <w:rFonts w:eastAsiaTheme="minorEastAsia"/>
          <w:sz w:val="24"/>
          <w:szCs w:val="24"/>
          <w:lang w:val="en-US" w:eastAsia="zh-CN"/>
        </w:rPr>
      </w:pPr>
      <w:r w:rsidRPr="00346125">
        <w:rPr>
          <w:rFonts w:eastAsiaTheme="minorEastAsia"/>
          <w:sz w:val="24"/>
          <w:szCs w:val="24"/>
          <w:lang w:val="en-US" w:eastAsia="zh-CN"/>
        </w:rPr>
        <w:t>一些成员强调，需要确保逐步减少氢氟碳化物计划的名称及其缩写简洁明了，并与</w:t>
      </w:r>
      <w:r w:rsidRPr="00346125">
        <w:rPr>
          <w:rFonts w:eastAsiaTheme="minorEastAsia"/>
          <w:sz w:val="24"/>
          <w:szCs w:val="24"/>
          <w:lang w:val="en-US" w:eastAsia="zh-CN"/>
        </w:rPr>
        <w:t>“</w:t>
      </w:r>
      <w:r w:rsidRPr="00346125">
        <w:rPr>
          <w:rFonts w:eastAsiaTheme="minorEastAsia"/>
          <w:sz w:val="24"/>
          <w:szCs w:val="24"/>
          <w:shd w:val="clear" w:color="auto" w:fill="FFFFFF"/>
          <w:lang w:eastAsia="zh-CN"/>
        </w:rPr>
        <w:t>氟氯烃</w:t>
      </w:r>
      <w:r w:rsidRPr="00346125">
        <w:rPr>
          <w:rFonts w:eastAsiaTheme="minorEastAsia"/>
          <w:sz w:val="24"/>
          <w:szCs w:val="24"/>
          <w:lang w:val="en-US" w:eastAsia="zh-CN"/>
        </w:rPr>
        <w:t>淘汰管理计划</w:t>
      </w:r>
      <w:r w:rsidRPr="00346125">
        <w:rPr>
          <w:rFonts w:eastAsiaTheme="minorEastAsia"/>
          <w:sz w:val="24"/>
          <w:szCs w:val="24"/>
          <w:lang w:val="en-US" w:eastAsia="zh-CN"/>
        </w:rPr>
        <w:t>”</w:t>
      </w:r>
      <w:r w:rsidRPr="00346125">
        <w:rPr>
          <w:rFonts w:eastAsiaTheme="minorEastAsia"/>
          <w:sz w:val="24"/>
          <w:szCs w:val="24"/>
          <w:lang w:val="en-US" w:eastAsia="zh-CN"/>
        </w:rPr>
        <w:t>和</w:t>
      </w:r>
      <w:r w:rsidRPr="00346125">
        <w:rPr>
          <w:rFonts w:eastAsiaTheme="minorEastAsia"/>
          <w:sz w:val="24"/>
          <w:szCs w:val="24"/>
          <w:lang w:val="en-US" w:eastAsia="zh-CN"/>
        </w:rPr>
        <w:t>“HPMP”</w:t>
      </w:r>
      <w:r w:rsidRPr="00346125">
        <w:rPr>
          <w:rFonts w:eastAsiaTheme="minorEastAsia"/>
          <w:sz w:val="24"/>
          <w:szCs w:val="24"/>
          <w:lang w:val="en-US" w:eastAsia="zh-CN"/>
        </w:rPr>
        <w:t>完全不同。一名成员建议其名称为</w:t>
      </w:r>
      <w:r w:rsidRPr="00346125">
        <w:rPr>
          <w:rFonts w:eastAsiaTheme="minorEastAsia"/>
          <w:sz w:val="24"/>
          <w:szCs w:val="24"/>
          <w:lang w:val="en-US" w:eastAsia="zh-CN"/>
        </w:rPr>
        <w:t>“</w:t>
      </w:r>
      <w:proofErr w:type="gramStart"/>
      <w:r w:rsidRPr="00346125">
        <w:rPr>
          <w:rFonts w:eastAsiaTheme="minorEastAsia"/>
          <w:sz w:val="24"/>
          <w:szCs w:val="24"/>
          <w:lang w:val="en-US" w:eastAsia="zh-CN"/>
        </w:rPr>
        <w:t>基加利实施计划</w:t>
      </w:r>
      <w:r w:rsidRPr="00346125">
        <w:rPr>
          <w:rFonts w:eastAsiaTheme="minorEastAsia"/>
          <w:sz w:val="24"/>
          <w:szCs w:val="24"/>
          <w:lang w:val="en-US" w:eastAsia="zh-CN"/>
        </w:rPr>
        <w:t>”</w:t>
      </w:r>
      <w:r w:rsidRPr="00346125">
        <w:rPr>
          <w:rFonts w:eastAsiaTheme="minorEastAsia"/>
          <w:sz w:val="24"/>
          <w:szCs w:val="24"/>
          <w:lang w:val="en-US" w:eastAsia="zh-CN"/>
        </w:rPr>
        <w:t>，</w:t>
      </w:r>
      <w:proofErr w:type="gramEnd"/>
      <w:r w:rsidRPr="00346125">
        <w:rPr>
          <w:rFonts w:eastAsiaTheme="minorEastAsia"/>
          <w:sz w:val="24"/>
          <w:szCs w:val="24"/>
          <w:lang w:val="en-US" w:eastAsia="zh-CN"/>
        </w:rPr>
        <w:t>而其他成员提到名称中应当保留氢氟碳化物，并提出了</w:t>
      </w:r>
      <w:r w:rsidRPr="00346125">
        <w:rPr>
          <w:rFonts w:eastAsiaTheme="minorEastAsia"/>
          <w:sz w:val="24"/>
          <w:szCs w:val="24"/>
          <w:lang w:val="en-US" w:eastAsia="zh-CN"/>
        </w:rPr>
        <w:t>“</w:t>
      </w:r>
      <w:r w:rsidRPr="00346125">
        <w:rPr>
          <w:rFonts w:eastAsiaTheme="minorEastAsia"/>
          <w:sz w:val="24"/>
          <w:szCs w:val="24"/>
          <w:lang w:val="en-US" w:eastAsia="zh-CN"/>
        </w:rPr>
        <w:t>基加利氢氟碳化物管理计划</w:t>
      </w:r>
      <w:r w:rsidRPr="00346125">
        <w:rPr>
          <w:rFonts w:eastAsiaTheme="minorEastAsia"/>
          <w:sz w:val="24"/>
          <w:szCs w:val="24"/>
          <w:lang w:val="en-US" w:eastAsia="zh-CN"/>
        </w:rPr>
        <w:t>”</w:t>
      </w:r>
      <w:r w:rsidRPr="00346125">
        <w:rPr>
          <w:rFonts w:eastAsiaTheme="minorEastAsia"/>
          <w:sz w:val="24"/>
          <w:szCs w:val="24"/>
          <w:lang w:val="en-US" w:eastAsia="zh-CN"/>
        </w:rPr>
        <w:t>或</w:t>
      </w:r>
      <w:r w:rsidRPr="00346125">
        <w:rPr>
          <w:rFonts w:eastAsiaTheme="minorEastAsia"/>
          <w:sz w:val="24"/>
          <w:szCs w:val="24"/>
          <w:lang w:val="en-US" w:eastAsia="zh-CN"/>
        </w:rPr>
        <w:t>“</w:t>
      </w:r>
      <w:r w:rsidRPr="00346125">
        <w:rPr>
          <w:rFonts w:eastAsiaTheme="minorEastAsia"/>
          <w:sz w:val="24"/>
          <w:szCs w:val="24"/>
          <w:lang w:val="en-US" w:eastAsia="zh-CN"/>
        </w:rPr>
        <w:t>氢氟碳化物实施计划</w:t>
      </w:r>
      <w:r w:rsidRPr="00346125">
        <w:rPr>
          <w:rFonts w:eastAsiaTheme="minorEastAsia"/>
          <w:sz w:val="24"/>
          <w:szCs w:val="24"/>
          <w:lang w:val="en-US" w:eastAsia="zh-CN"/>
        </w:rPr>
        <w:t>”</w:t>
      </w:r>
      <w:r w:rsidRPr="00346125">
        <w:rPr>
          <w:rFonts w:eastAsiaTheme="minorEastAsia"/>
          <w:sz w:val="24"/>
          <w:szCs w:val="24"/>
          <w:lang w:val="en-US" w:eastAsia="zh-CN"/>
        </w:rPr>
        <w:t>等替代名称。</w:t>
      </w:r>
    </w:p>
    <w:p w14:paraId="2D8BD19F" w14:textId="77777777" w:rsidR="002F5971" w:rsidRPr="00346125" w:rsidRDefault="002F5971" w:rsidP="002F5971">
      <w:pPr>
        <w:pStyle w:val="Heading1"/>
        <w:rPr>
          <w:rFonts w:eastAsiaTheme="minorEastAsia"/>
          <w:sz w:val="24"/>
          <w:szCs w:val="24"/>
          <w:lang w:val="en-US" w:eastAsia="zh-CN"/>
        </w:rPr>
      </w:pPr>
      <w:r w:rsidRPr="00346125">
        <w:rPr>
          <w:rFonts w:eastAsiaTheme="minorEastAsia"/>
          <w:sz w:val="24"/>
          <w:szCs w:val="24"/>
          <w:lang w:val="en-US" w:eastAsia="zh-CN"/>
        </w:rPr>
        <w:t>在回应其他成员的评论和问题时，秘书处代表在澄清时说，在为编制逐步减少氢氟碳化物计划第一阶段总体战略供资中纳入对制定立法、政策和法规的援助，是一种类似于氟氯烃淘汰管理计划所采用的方法，因为在编制阶段需要采取此类行动。因此，要求双边和执行机构在提交逐步减少氢氟碳化物计划第一阶段的供资申请时确认已经这样做，并非不相容。</w:t>
      </w:r>
    </w:p>
    <w:p w14:paraId="67F595E1" w14:textId="77777777" w:rsidR="002F5971" w:rsidRPr="00346125" w:rsidRDefault="002F5971" w:rsidP="002F5971">
      <w:pPr>
        <w:pStyle w:val="Heading1"/>
        <w:rPr>
          <w:rFonts w:eastAsiaTheme="minorEastAsia"/>
          <w:sz w:val="24"/>
          <w:szCs w:val="24"/>
          <w:lang w:val="en-US" w:eastAsia="zh-CN"/>
        </w:rPr>
      </w:pPr>
      <w:r w:rsidRPr="00346125">
        <w:rPr>
          <w:rFonts w:eastAsiaTheme="minorEastAsia"/>
          <w:sz w:val="24"/>
          <w:szCs w:val="24"/>
          <w:lang w:val="en-US" w:eastAsia="zh-CN"/>
        </w:rPr>
        <w:t>执行委员会</w:t>
      </w:r>
      <w:r w:rsidRPr="00346125">
        <w:rPr>
          <w:rFonts w:eastAsiaTheme="minorEastAsia"/>
          <w:sz w:val="24"/>
          <w:szCs w:val="24"/>
          <w:u w:val="single"/>
          <w:lang w:val="en-US" w:eastAsia="zh-CN"/>
        </w:rPr>
        <w:t>同意</w:t>
      </w:r>
      <w:r w:rsidRPr="00346125">
        <w:rPr>
          <w:rFonts w:eastAsiaTheme="minorEastAsia"/>
          <w:sz w:val="24"/>
          <w:szCs w:val="24"/>
          <w:lang w:val="en-US" w:eastAsia="zh-CN"/>
        </w:rPr>
        <w:t>设立一个联络小组进一步审议这一事项。</w:t>
      </w:r>
    </w:p>
    <w:p w14:paraId="5383BFC4" w14:textId="77777777" w:rsidR="002F5971" w:rsidRPr="00346125" w:rsidRDefault="002F5971" w:rsidP="002F5971">
      <w:pPr>
        <w:pStyle w:val="Heading1"/>
        <w:rPr>
          <w:rFonts w:eastAsiaTheme="minorEastAsia"/>
          <w:sz w:val="24"/>
          <w:szCs w:val="24"/>
          <w:lang w:val="en-US" w:eastAsia="zh-CN"/>
        </w:rPr>
      </w:pPr>
      <w:r w:rsidRPr="00346125">
        <w:rPr>
          <w:rFonts w:eastAsiaTheme="minorEastAsia"/>
          <w:sz w:val="24"/>
          <w:szCs w:val="24"/>
          <w:lang w:val="en-US" w:eastAsia="zh-CN"/>
        </w:rPr>
        <w:t>联络小组召集人在汇报时指出，联络小组未能就准则草案达成协商一致。因此，召集人表达了他们个人的观点，认为执行委员会可以临时通过秘书处最初提出的准则草案，以使委员会能够以统一方式推进各国已经提交的为编制逐步减少氢氟碳化物项目的供资申请，但有一项谅解，即根据临时准则批准的任何供资额必要时将在随后的会议上进行调整，以确保符合通过后的准则。一名成员指出，如果委员会要以这种方式开展工作，就必须澄清使用暂行准则的确切程序。</w:t>
      </w:r>
      <w:r w:rsidRPr="00346125">
        <w:rPr>
          <w:rFonts w:eastAsiaTheme="minorEastAsia"/>
          <w:sz w:val="24"/>
          <w:szCs w:val="24"/>
          <w:lang w:val="en-US" w:eastAsia="zh-CN"/>
        </w:rPr>
        <w:t xml:space="preserve"> </w:t>
      </w:r>
    </w:p>
    <w:p w14:paraId="006092AE" w14:textId="77777777" w:rsidR="002F5971" w:rsidRPr="00346125" w:rsidRDefault="002F5971" w:rsidP="002F5971">
      <w:pPr>
        <w:pStyle w:val="Heading1"/>
        <w:rPr>
          <w:rFonts w:eastAsiaTheme="minorEastAsia"/>
          <w:sz w:val="24"/>
          <w:szCs w:val="24"/>
          <w:lang w:eastAsia="zh-CN"/>
        </w:rPr>
      </w:pPr>
      <w:r w:rsidRPr="00346125">
        <w:rPr>
          <w:rFonts w:eastAsiaTheme="minorEastAsia"/>
          <w:sz w:val="24"/>
          <w:szCs w:val="24"/>
          <w:lang w:eastAsia="zh-CN"/>
        </w:rPr>
        <w:t>随后，澳大利亚政府和美利坚合众国政府提交了一份决定草案，提议在第八十七次会议上进一步讨论准则草案，因没有已通过的准则，作为例外情况，暂时向已提交为编制逐步减少氢氟碳化物计划第一阶段的供资申请的国家提供</w:t>
      </w:r>
      <w:r w:rsidRPr="00346125">
        <w:rPr>
          <w:rFonts w:eastAsiaTheme="minorEastAsia"/>
          <w:sz w:val="24"/>
          <w:szCs w:val="24"/>
          <w:lang w:eastAsia="zh-CN"/>
        </w:rPr>
        <w:t>50 000</w:t>
      </w:r>
      <w:r w:rsidRPr="00346125">
        <w:rPr>
          <w:rFonts w:eastAsiaTheme="minorEastAsia"/>
          <w:sz w:val="24"/>
          <w:szCs w:val="24"/>
          <w:lang w:eastAsia="zh-CN"/>
        </w:rPr>
        <w:t>美元的预拨资金，外加支助费用。提供资金有一项谅解，即资金将用于启动审查适用于氢氟碳化物的现有法规、政策和进出口许可证制度；确定将参与逐步减少氢氟碳化物的利益攸关方和机构；在氢氟碳化物调查之前更新数据收集和分析系统；开始与相关利益攸关方就逐步减少氢氟碳化物的国家办法进行协商。只有在商定准则后，才会考虑为编制总体战略和逐步减少氢氟碳化物计划第一阶段提供进一步供资，将从任何赠款中扣除预付款。</w:t>
      </w:r>
    </w:p>
    <w:p w14:paraId="13E7D3D6" w14:textId="77777777" w:rsidR="002F5971" w:rsidRPr="00346125" w:rsidRDefault="002F5971" w:rsidP="002F5971">
      <w:pPr>
        <w:pStyle w:val="Heading1"/>
        <w:rPr>
          <w:rFonts w:eastAsiaTheme="minorEastAsia"/>
          <w:sz w:val="24"/>
          <w:szCs w:val="24"/>
          <w:lang w:eastAsia="zh-CN"/>
        </w:rPr>
      </w:pPr>
      <w:r w:rsidRPr="00346125">
        <w:rPr>
          <w:rFonts w:eastAsiaTheme="minorEastAsia"/>
          <w:sz w:val="24"/>
          <w:szCs w:val="24"/>
          <w:lang w:eastAsia="zh-CN"/>
        </w:rPr>
        <w:t>一名成员支持提供预付款的提案，认为这是在第八十七次会议之前保持势头的一种方式。然而，有若干成员表示，他们认为联络小组召集人关于临时使用秘书处所提准则的提案更可取。其中一名成员指出，澳大利亚和美利坚合众国的提案姗姗来迟，由于会议的举行时间和虚拟性质，该国代表团成员没有时间进行商讨，这种做法是不可接受的。</w:t>
      </w:r>
    </w:p>
    <w:p w14:paraId="3FB67C2E" w14:textId="77777777" w:rsidR="002F5971" w:rsidRPr="00346125" w:rsidRDefault="002F5971" w:rsidP="002F5971">
      <w:pPr>
        <w:pStyle w:val="Heading1"/>
        <w:rPr>
          <w:rFonts w:eastAsiaTheme="minorEastAsia"/>
          <w:sz w:val="24"/>
          <w:szCs w:val="24"/>
        </w:rPr>
      </w:pPr>
      <w:r w:rsidRPr="00346125">
        <w:rPr>
          <w:rFonts w:eastAsiaTheme="minorEastAsia"/>
          <w:sz w:val="24"/>
          <w:szCs w:val="24"/>
          <w:lang w:eastAsia="zh-CN"/>
        </w:rPr>
        <w:lastRenderedPageBreak/>
        <w:t>另一名成员指出，</w:t>
      </w:r>
      <w:r w:rsidRPr="00346125">
        <w:rPr>
          <w:rFonts w:eastAsiaTheme="minorEastAsia"/>
          <w:sz w:val="24"/>
          <w:szCs w:val="24"/>
          <w:lang w:eastAsia="zh-CN"/>
        </w:rPr>
        <w:t>50 000</w:t>
      </w:r>
      <w:r w:rsidRPr="00346125">
        <w:rPr>
          <w:rFonts w:eastAsiaTheme="minorEastAsia"/>
          <w:sz w:val="24"/>
          <w:szCs w:val="24"/>
          <w:lang w:eastAsia="zh-CN"/>
        </w:rPr>
        <w:t>美元的统一金额在各国申请的总供资中所占百分比差异很大，因此这种办法不公平。他还表示关切的是，如果准则在第八十七次会议上得不到核准，并且有更多供资不到位，那么，已经开始开展所述活动并已使用预付款的国家可能发现自己的活动处于危险之中。他不想失去势头。</w:t>
      </w:r>
    </w:p>
    <w:p w14:paraId="56C6C4D6" w14:textId="77777777" w:rsidR="002F5971" w:rsidRPr="00346125" w:rsidRDefault="002F5971" w:rsidP="002F5971">
      <w:pPr>
        <w:pStyle w:val="Heading1"/>
        <w:rPr>
          <w:rFonts w:eastAsiaTheme="minorEastAsia"/>
          <w:sz w:val="24"/>
          <w:szCs w:val="24"/>
          <w:lang w:eastAsia="zh-CN"/>
        </w:rPr>
      </w:pPr>
      <w:r w:rsidRPr="00346125">
        <w:rPr>
          <w:rFonts w:eastAsiaTheme="minorEastAsia"/>
          <w:sz w:val="24"/>
          <w:szCs w:val="24"/>
          <w:lang w:eastAsia="zh-CN"/>
        </w:rPr>
        <w:t>若干成员强调，务必在第八十七次会议上通过该准则。一名成员强调，必须为第八十七次会议的讨论留足时间，以实现这一目标。另一名成员提议，讨论应在联络小组已开展的准则工作的基础上进行。秘书处代表确认，所有编制第</w:t>
      </w:r>
      <w:r w:rsidRPr="00346125">
        <w:rPr>
          <w:rFonts w:eastAsiaTheme="minorEastAsia"/>
          <w:sz w:val="24"/>
          <w:szCs w:val="24"/>
          <w:lang w:eastAsia="zh-CN"/>
        </w:rPr>
        <w:t>5</w:t>
      </w:r>
      <w:r w:rsidRPr="00346125">
        <w:rPr>
          <w:rFonts w:eastAsiaTheme="minorEastAsia"/>
          <w:sz w:val="24"/>
          <w:szCs w:val="24"/>
          <w:lang w:eastAsia="zh-CN"/>
        </w:rPr>
        <w:t>条国家逐步减少氢氟碳化物计划的供资申请，已提交第八十五次和第八十六次会议的，都将移交第八十七次会议。</w:t>
      </w:r>
    </w:p>
    <w:p w14:paraId="227A26C7" w14:textId="77777777" w:rsidR="002F5971" w:rsidRPr="00346125" w:rsidRDefault="002F5971" w:rsidP="002F5971">
      <w:pPr>
        <w:pStyle w:val="Heading1"/>
        <w:spacing w:after="120"/>
        <w:rPr>
          <w:rFonts w:eastAsiaTheme="minorEastAsia"/>
          <w:sz w:val="24"/>
          <w:szCs w:val="24"/>
          <w:lang w:eastAsia="zh-CN"/>
        </w:rPr>
      </w:pPr>
      <w:r w:rsidRPr="00346125">
        <w:rPr>
          <w:rFonts w:eastAsiaTheme="minorEastAsia"/>
          <w:sz w:val="24"/>
          <w:szCs w:val="24"/>
          <w:lang w:eastAsia="zh-CN"/>
        </w:rPr>
        <w:t>执行委员会</w:t>
      </w:r>
      <w:r w:rsidRPr="00346125">
        <w:rPr>
          <w:rFonts w:eastAsiaTheme="minorEastAsia"/>
          <w:sz w:val="24"/>
          <w:szCs w:val="24"/>
          <w:u w:val="single"/>
          <w:lang w:eastAsia="zh-CN"/>
        </w:rPr>
        <w:t>决定</w:t>
      </w:r>
      <w:r w:rsidRPr="00346125">
        <w:rPr>
          <w:rFonts w:eastAsiaTheme="minorEastAsia"/>
          <w:sz w:val="24"/>
          <w:szCs w:val="24"/>
          <w:lang w:eastAsia="zh-CN"/>
        </w:rPr>
        <w:t>在第八十七次会议上继续审议编制第</w:t>
      </w:r>
      <w:r w:rsidRPr="00346125">
        <w:rPr>
          <w:rFonts w:eastAsiaTheme="minorEastAsia"/>
          <w:sz w:val="24"/>
          <w:szCs w:val="24"/>
          <w:lang w:eastAsia="zh-CN"/>
        </w:rPr>
        <w:t>5</w:t>
      </w:r>
      <w:r w:rsidRPr="00346125">
        <w:rPr>
          <w:rFonts w:eastAsiaTheme="minorEastAsia"/>
          <w:sz w:val="24"/>
          <w:szCs w:val="24"/>
          <w:lang w:eastAsia="zh-CN"/>
        </w:rPr>
        <w:t>条国家逐步减少氢氟碳化物计划准则草案，以第八十六次会议上设立的联络小组编制的工作文件为基础，详见本报告附件四十七。</w:t>
      </w:r>
      <w:r w:rsidRPr="00346125">
        <w:rPr>
          <w:rFonts w:eastAsiaTheme="minorEastAsia"/>
          <w:sz w:val="24"/>
          <w:szCs w:val="24"/>
          <w:lang w:eastAsia="zh-CN"/>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2F5971" w:rsidRPr="00346125" w14:paraId="0F9A3CA1" w14:textId="77777777" w:rsidTr="008636CE">
        <w:tc>
          <w:tcPr>
            <w:tcW w:w="1871" w:type="dxa"/>
          </w:tcPr>
          <w:p w14:paraId="432E5C63" w14:textId="77777777" w:rsidR="002F5971" w:rsidRPr="00346125" w:rsidRDefault="002F5971" w:rsidP="008636CE">
            <w:pPr>
              <w:rPr>
                <w:rFonts w:eastAsiaTheme="minorEastAsia"/>
                <w:sz w:val="24"/>
                <w:szCs w:val="24"/>
                <w:lang w:eastAsia="zh-CN"/>
              </w:rPr>
            </w:pPr>
          </w:p>
        </w:tc>
        <w:tc>
          <w:tcPr>
            <w:tcW w:w="1872" w:type="dxa"/>
          </w:tcPr>
          <w:p w14:paraId="649B0F5D" w14:textId="77777777" w:rsidR="002F5971" w:rsidRPr="00346125" w:rsidRDefault="002F5971" w:rsidP="008636CE">
            <w:pPr>
              <w:rPr>
                <w:rFonts w:eastAsiaTheme="minorEastAsia"/>
                <w:sz w:val="24"/>
                <w:szCs w:val="24"/>
                <w:lang w:eastAsia="zh-CN"/>
              </w:rPr>
            </w:pPr>
          </w:p>
        </w:tc>
        <w:tc>
          <w:tcPr>
            <w:tcW w:w="1872" w:type="dxa"/>
            <w:tcBorders>
              <w:bottom w:val="single" w:sz="4" w:space="0" w:color="auto"/>
            </w:tcBorders>
          </w:tcPr>
          <w:p w14:paraId="2BA954FA" w14:textId="77777777" w:rsidR="002F5971" w:rsidRPr="00346125" w:rsidRDefault="002F5971" w:rsidP="008636CE">
            <w:pPr>
              <w:rPr>
                <w:rFonts w:eastAsiaTheme="minorEastAsia"/>
                <w:sz w:val="24"/>
                <w:szCs w:val="24"/>
                <w:lang w:eastAsia="zh-CN"/>
              </w:rPr>
            </w:pPr>
          </w:p>
        </w:tc>
        <w:tc>
          <w:tcPr>
            <w:tcW w:w="1872" w:type="dxa"/>
          </w:tcPr>
          <w:p w14:paraId="1A2DCDC5" w14:textId="77777777" w:rsidR="002F5971" w:rsidRPr="00346125" w:rsidRDefault="002F5971" w:rsidP="008636CE">
            <w:pPr>
              <w:rPr>
                <w:rFonts w:eastAsiaTheme="minorEastAsia"/>
                <w:sz w:val="24"/>
                <w:szCs w:val="24"/>
                <w:lang w:eastAsia="zh-CN"/>
              </w:rPr>
            </w:pPr>
          </w:p>
        </w:tc>
        <w:tc>
          <w:tcPr>
            <w:tcW w:w="1873" w:type="dxa"/>
          </w:tcPr>
          <w:p w14:paraId="6A3BB4F6" w14:textId="77777777" w:rsidR="002F5971" w:rsidRPr="00346125" w:rsidRDefault="002F5971" w:rsidP="008636CE">
            <w:pPr>
              <w:rPr>
                <w:rFonts w:eastAsiaTheme="minorEastAsia"/>
                <w:sz w:val="24"/>
                <w:szCs w:val="24"/>
                <w:lang w:eastAsia="zh-CN"/>
              </w:rPr>
            </w:pPr>
          </w:p>
        </w:tc>
      </w:tr>
    </w:tbl>
    <w:p w14:paraId="2B14983F" w14:textId="77777777" w:rsidR="002F5971" w:rsidRPr="00346125" w:rsidRDefault="002F5971" w:rsidP="002F5971">
      <w:pPr>
        <w:rPr>
          <w:rFonts w:eastAsiaTheme="minorEastAsia"/>
          <w:sz w:val="24"/>
          <w:szCs w:val="24"/>
          <w:lang w:eastAsia="zh-CN"/>
        </w:rPr>
      </w:pPr>
    </w:p>
    <w:p w14:paraId="502185B9" w14:textId="77777777" w:rsidR="002F5971" w:rsidRPr="00346125" w:rsidRDefault="002F5971" w:rsidP="002F5971">
      <w:pPr>
        <w:rPr>
          <w:rFonts w:eastAsiaTheme="minorEastAsia"/>
          <w:sz w:val="24"/>
          <w:szCs w:val="24"/>
          <w:lang w:eastAsia="zh-CN"/>
        </w:rPr>
      </w:pPr>
    </w:p>
    <w:p w14:paraId="3121086C" w14:textId="35A661E7" w:rsidR="00462C42" w:rsidRPr="00F8106E" w:rsidRDefault="00462C42" w:rsidP="004E1838">
      <w:pPr>
        <w:pStyle w:val="StyleHeader4Para4Left0Firstline0"/>
        <w:numPr>
          <w:ilvl w:val="0"/>
          <w:numId w:val="0"/>
        </w:numPr>
        <w:rPr>
          <w:rFonts w:eastAsiaTheme="minorEastAsia"/>
          <w:sz w:val="24"/>
          <w:szCs w:val="24"/>
        </w:rPr>
      </w:pPr>
    </w:p>
    <w:sectPr w:rsidR="00462C42" w:rsidRPr="00F8106E" w:rsidSect="002F5971">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8A93C3" w14:textId="77777777" w:rsidR="001F16F0" w:rsidRDefault="001F16F0" w:rsidP="004A504B">
      <w:r>
        <w:separator/>
      </w:r>
    </w:p>
  </w:endnote>
  <w:endnote w:type="continuationSeparator" w:id="0">
    <w:p w14:paraId="185F9FB9" w14:textId="77777777" w:rsidR="001F16F0" w:rsidRDefault="001F16F0"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Meiryo">
    <w:charset w:val="80"/>
    <w:family w:val="swiss"/>
    <w:pitch w:val="variable"/>
    <w:sig w:usb0="E00002FF" w:usb1="6AC7FFFF"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DF904A" w14:textId="614AD29D" w:rsidR="0000056C" w:rsidRPr="0033525D" w:rsidRDefault="0000056C">
    <w:pPr>
      <w:jc w:val="center"/>
    </w:pPr>
    <w:r>
      <w:fldChar w:fldCharType="begin"/>
    </w:r>
    <w:r>
      <w:instrText xml:space="preserve"> PAGE </w:instrText>
    </w:r>
    <w:r>
      <w:fldChar w:fldCharType="separate"/>
    </w:r>
    <w:r w:rsidR="00862127">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A93282" w14:textId="31A3E90A" w:rsidR="0000056C" w:rsidRPr="0033525D" w:rsidRDefault="0000056C">
    <w:pPr>
      <w:jc w:val="center"/>
    </w:pPr>
    <w:r>
      <w:fldChar w:fldCharType="begin"/>
    </w:r>
    <w:r>
      <w:instrText xml:space="preserve"> PAGE </w:instrText>
    </w:r>
    <w:r>
      <w:fldChar w:fldCharType="separate"/>
    </w:r>
    <w:r w:rsidR="00862127">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D95EBE" w14:textId="77777777" w:rsidR="00275F3B" w:rsidRDefault="00275F3B" w:rsidP="00275F3B">
    <w:pPr>
      <w:pBdr>
        <w:top w:val="single" w:sz="4" w:space="1" w:color="auto"/>
        <w:left w:val="single" w:sz="4" w:space="4" w:color="auto"/>
        <w:bottom w:val="single" w:sz="4" w:space="1" w:color="auto"/>
        <w:right w:val="single" w:sz="4" w:space="4" w:color="auto"/>
      </w:pBdr>
      <w:jc w:val="center"/>
      <w:rPr>
        <w:sz w:val="20"/>
        <w:szCs w:val="20"/>
        <w:lang w:eastAsia="zh-CN"/>
      </w:rPr>
    </w:pPr>
    <w:r>
      <w:rPr>
        <w:rFonts w:hint="eastAsia"/>
        <w:sz w:val="20"/>
        <w:szCs w:val="20"/>
        <w:lang w:eastAsia="zh-CN"/>
      </w:rPr>
      <w:t>执行蒙特利尔议定书多边基金执行委员会的会前文件不妨碍文件印发后执行委员会可能作出的任何决定。</w:t>
    </w:r>
  </w:p>
  <w:p w14:paraId="5900F1F6" w14:textId="77777777" w:rsidR="0000056C" w:rsidRDefault="0000056C" w:rsidP="004E7F9C">
    <w:pPr>
      <w:pBdr>
        <w:top w:val="single" w:sz="4" w:space="1" w:color="auto"/>
        <w:left w:val="single" w:sz="4" w:space="4" w:color="auto"/>
        <w:bottom w:val="single" w:sz="4" w:space="1" w:color="auto"/>
        <w:right w:val="single" w:sz="4" w:space="4" w:color="auto"/>
      </w:pBdr>
      <w:jc w:val="center"/>
      <w:rPr>
        <w:sz w:val="18"/>
        <w:szCs w:val="18"/>
        <w:lang w:eastAsia="zh-CN"/>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453500" w14:textId="4D64583C" w:rsidR="00DC6A10" w:rsidRPr="0033525D" w:rsidRDefault="00BC2495">
    <w:pPr>
      <w:jc w:val="center"/>
    </w:pPr>
    <w:r>
      <w:fldChar w:fldCharType="begin"/>
    </w:r>
    <w:r w:rsidR="00851352">
      <w:instrText xml:space="preserve"> PAGE </w:instrText>
    </w:r>
    <w:r>
      <w:fldChar w:fldCharType="separate"/>
    </w:r>
    <w:r w:rsidR="00862127">
      <w:rPr>
        <w:noProof/>
      </w:rPr>
      <w:t>2</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04A421" w14:textId="556F60B7" w:rsidR="00DC6A10" w:rsidRPr="0033525D" w:rsidRDefault="00BC2495">
    <w:pPr>
      <w:jc w:val="center"/>
    </w:pPr>
    <w:r>
      <w:fldChar w:fldCharType="begin"/>
    </w:r>
    <w:r w:rsidR="00851352">
      <w:instrText xml:space="preserve"> PAGE </w:instrText>
    </w:r>
    <w:r>
      <w:fldChar w:fldCharType="separate"/>
    </w:r>
    <w:r w:rsidR="00862127">
      <w:rPr>
        <w:noProof/>
      </w:rPr>
      <w:t>3</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A3FA89" w14:textId="77777777" w:rsidR="004E7F9C" w:rsidRDefault="004E7F9C" w:rsidP="00642C89">
    <w:pP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397B45" w14:textId="77777777" w:rsidR="001F16F0" w:rsidRDefault="001F16F0" w:rsidP="004A504B">
      <w:r>
        <w:separator/>
      </w:r>
    </w:p>
  </w:footnote>
  <w:footnote w:type="continuationSeparator" w:id="0">
    <w:p w14:paraId="16B8C67B" w14:textId="77777777" w:rsidR="001F16F0" w:rsidRDefault="001F16F0" w:rsidP="004A504B">
      <w:r>
        <w:continuationSeparator/>
      </w:r>
    </w:p>
  </w:footnote>
  <w:footnote w:id="1">
    <w:p w14:paraId="3426A13F" w14:textId="11F342C0" w:rsidR="0041425C" w:rsidRPr="007F7D65" w:rsidRDefault="0041425C" w:rsidP="0041425C">
      <w:pPr>
        <w:pStyle w:val="FootnoteText"/>
        <w:spacing w:after="60"/>
        <w:rPr>
          <w:lang w:val="en-US" w:eastAsia="zh-CN"/>
        </w:rPr>
      </w:pPr>
      <w:r>
        <w:rPr>
          <w:rStyle w:val="FootnoteReference"/>
        </w:rPr>
        <w:footnoteRef/>
      </w:r>
      <w:r>
        <w:rPr>
          <w:lang w:eastAsia="zh-CN"/>
        </w:rPr>
        <w:t xml:space="preserve"> </w:t>
      </w:r>
      <w:r w:rsidRPr="00AA073A">
        <w:rPr>
          <w:szCs w:val="18"/>
          <w:lang w:eastAsia="zh-CN"/>
        </w:rPr>
        <w:t>由于</w:t>
      </w:r>
      <w:r w:rsidRPr="00AA073A">
        <w:rPr>
          <w:szCs w:val="18"/>
          <w:lang w:eastAsia="zh-CN"/>
        </w:rPr>
        <w:t>2019</w:t>
      </w:r>
      <w:r w:rsidRPr="00AA073A">
        <w:rPr>
          <w:szCs w:val="18"/>
          <w:lang w:eastAsia="zh-CN"/>
        </w:rPr>
        <w:t>冠状病毒病（</w:t>
      </w:r>
      <w:r w:rsidRPr="00AA073A">
        <w:rPr>
          <w:szCs w:val="18"/>
          <w:lang w:eastAsia="zh-CN"/>
        </w:rPr>
        <w:t>COVID-19</w:t>
      </w:r>
      <w:r w:rsidRPr="00AA073A">
        <w:rPr>
          <w:szCs w:val="18"/>
          <w:lang w:eastAsia="zh-CN"/>
        </w:rPr>
        <w:t>）</w:t>
      </w:r>
      <w:r>
        <w:rPr>
          <w:rFonts w:hint="eastAsia"/>
          <w:szCs w:val="18"/>
          <w:lang w:eastAsia="zh-CN"/>
        </w:rPr>
        <w:t>，将于</w:t>
      </w:r>
      <w:r>
        <w:rPr>
          <w:rFonts w:hint="eastAsia"/>
          <w:szCs w:val="18"/>
          <w:lang w:eastAsia="zh-CN"/>
        </w:rPr>
        <w:t>2</w:t>
      </w:r>
      <w:r>
        <w:rPr>
          <w:szCs w:val="18"/>
          <w:lang w:eastAsia="zh-CN"/>
        </w:rPr>
        <w:t>021</w:t>
      </w:r>
      <w:r>
        <w:rPr>
          <w:rFonts w:hint="eastAsia"/>
          <w:szCs w:val="18"/>
          <w:lang w:eastAsia="zh-CN"/>
        </w:rPr>
        <w:t>年</w:t>
      </w:r>
      <w:r>
        <w:rPr>
          <w:rFonts w:hint="eastAsia"/>
          <w:szCs w:val="18"/>
          <w:lang w:eastAsia="zh-CN"/>
        </w:rPr>
        <w:t>6</w:t>
      </w:r>
      <w:r>
        <w:rPr>
          <w:rFonts w:hint="eastAsia"/>
          <w:szCs w:val="18"/>
          <w:lang w:eastAsia="zh-CN"/>
        </w:rPr>
        <w:t>月和</w:t>
      </w:r>
      <w:r>
        <w:rPr>
          <w:rFonts w:hint="eastAsia"/>
          <w:szCs w:val="18"/>
          <w:lang w:eastAsia="zh-CN"/>
        </w:rPr>
        <w:t>7</w:t>
      </w:r>
      <w:r>
        <w:rPr>
          <w:rFonts w:hint="eastAsia"/>
          <w:szCs w:val="18"/>
          <w:lang w:eastAsia="zh-CN"/>
        </w:rPr>
        <w:t>月举行在线会议和闭会期间批准程序</w:t>
      </w:r>
      <w:r w:rsidRPr="00783253">
        <w:rPr>
          <w:sz w:val="21"/>
          <w:lang w:eastAsia="zh-CN"/>
        </w:rPr>
        <w:t>。</w:t>
      </w:r>
    </w:p>
  </w:footnote>
  <w:footnote w:id="2">
    <w:p w14:paraId="61F48BFD" w14:textId="778D33BF" w:rsidR="000673CA" w:rsidRPr="00F75E7C" w:rsidRDefault="000673CA" w:rsidP="000673CA">
      <w:pPr>
        <w:pStyle w:val="FootnoteText"/>
        <w:rPr>
          <w:lang w:val="en-US" w:eastAsia="zh-CN"/>
        </w:rPr>
      </w:pPr>
      <w:r>
        <w:rPr>
          <w:rStyle w:val="FootnoteReference"/>
        </w:rPr>
        <w:footnoteRef/>
      </w:r>
      <w:r>
        <w:rPr>
          <w:lang w:eastAsia="zh-CN"/>
        </w:rPr>
        <w:t xml:space="preserve"> </w:t>
      </w:r>
      <w:r w:rsidR="00613A4C">
        <w:rPr>
          <w:rFonts w:hint="eastAsia"/>
          <w:lang w:eastAsia="zh-CN"/>
        </w:rPr>
        <w:t>原</w:t>
      </w:r>
      <w:r w:rsidR="00613A4C" w:rsidRPr="00613A4C">
        <w:rPr>
          <w:rFonts w:hint="eastAsia"/>
          <w:lang w:eastAsia="zh-CN"/>
        </w:rPr>
        <w:t>计划</w:t>
      </w:r>
      <w:r w:rsidR="00613A4C">
        <w:rPr>
          <w:rFonts w:hint="eastAsia"/>
          <w:lang w:eastAsia="zh-CN"/>
        </w:rPr>
        <w:t>是</w:t>
      </w:r>
      <w:r w:rsidR="00613A4C" w:rsidRPr="00613A4C">
        <w:rPr>
          <w:rFonts w:hint="eastAsia"/>
          <w:lang w:eastAsia="zh-CN"/>
        </w:rPr>
        <w:t>2020</w:t>
      </w:r>
      <w:r w:rsidR="00613A4C" w:rsidRPr="00613A4C">
        <w:rPr>
          <w:rFonts w:hint="eastAsia"/>
          <w:lang w:eastAsia="zh-CN"/>
        </w:rPr>
        <w:t>年</w:t>
      </w:r>
      <w:r w:rsidR="00613A4C" w:rsidRPr="00613A4C">
        <w:rPr>
          <w:rFonts w:hint="eastAsia"/>
          <w:lang w:eastAsia="zh-CN"/>
        </w:rPr>
        <w:t>11</w:t>
      </w:r>
      <w:r w:rsidR="00613A4C" w:rsidRPr="00613A4C">
        <w:rPr>
          <w:rFonts w:hint="eastAsia"/>
          <w:lang w:eastAsia="zh-CN"/>
        </w:rPr>
        <w:t>月</w:t>
      </w:r>
      <w:r w:rsidR="00613A4C" w:rsidRPr="00613A4C">
        <w:rPr>
          <w:rFonts w:hint="eastAsia"/>
          <w:lang w:eastAsia="zh-CN"/>
        </w:rPr>
        <w:t>2</w:t>
      </w:r>
      <w:r w:rsidR="00613A4C" w:rsidRPr="00613A4C">
        <w:rPr>
          <w:rFonts w:hint="eastAsia"/>
          <w:lang w:eastAsia="zh-CN"/>
        </w:rPr>
        <w:t>日至</w:t>
      </w:r>
      <w:r w:rsidR="00613A4C" w:rsidRPr="00613A4C">
        <w:rPr>
          <w:rFonts w:hint="eastAsia"/>
          <w:lang w:eastAsia="zh-CN"/>
        </w:rPr>
        <w:t>6</w:t>
      </w:r>
      <w:r w:rsidR="00613A4C" w:rsidRPr="00613A4C">
        <w:rPr>
          <w:rFonts w:hint="eastAsia"/>
          <w:lang w:eastAsia="zh-CN"/>
        </w:rPr>
        <w:t>日，推迟至</w:t>
      </w:r>
      <w:r w:rsidR="00613A4C" w:rsidRPr="00613A4C">
        <w:rPr>
          <w:rFonts w:hint="eastAsia"/>
          <w:lang w:eastAsia="zh-CN"/>
        </w:rPr>
        <w:t>2021</w:t>
      </w:r>
      <w:r w:rsidR="00613A4C" w:rsidRPr="00613A4C">
        <w:rPr>
          <w:rFonts w:hint="eastAsia"/>
          <w:lang w:eastAsia="zh-CN"/>
        </w:rPr>
        <w:t>年</w:t>
      </w:r>
      <w:r w:rsidR="00613A4C" w:rsidRPr="00613A4C">
        <w:rPr>
          <w:rFonts w:hint="eastAsia"/>
          <w:lang w:eastAsia="zh-CN"/>
        </w:rPr>
        <w:t>3</w:t>
      </w:r>
      <w:r w:rsidR="00613A4C" w:rsidRPr="00613A4C">
        <w:rPr>
          <w:rFonts w:hint="eastAsia"/>
          <w:lang w:eastAsia="zh-CN"/>
        </w:rPr>
        <w:t>月</w:t>
      </w:r>
      <w:r w:rsidR="00613A4C" w:rsidRPr="00613A4C">
        <w:rPr>
          <w:rFonts w:hint="eastAsia"/>
          <w:lang w:eastAsia="zh-CN"/>
        </w:rPr>
        <w:t>8</w:t>
      </w:r>
      <w:r w:rsidR="00613A4C" w:rsidRPr="00613A4C">
        <w:rPr>
          <w:rFonts w:hint="eastAsia"/>
          <w:lang w:eastAsia="zh-CN"/>
        </w:rPr>
        <w:t>日至</w:t>
      </w:r>
      <w:r w:rsidR="00613A4C" w:rsidRPr="00613A4C">
        <w:rPr>
          <w:rFonts w:hint="eastAsia"/>
          <w:lang w:eastAsia="zh-CN"/>
        </w:rPr>
        <w:t>12</w:t>
      </w:r>
      <w:r w:rsidR="00613A4C" w:rsidRPr="00613A4C">
        <w:rPr>
          <w:rFonts w:hint="eastAsia"/>
          <w:lang w:eastAsia="zh-CN"/>
        </w:rPr>
        <w:t>日</w:t>
      </w:r>
      <w:r w:rsidR="00613A4C">
        <w:rPr>
          <w:rFonts w:hint="eastAsia"/>
          <w:lang w:eastAsia="zh-CN"/>
        </w:rPr>
        <w:t>。</w:t>
      </w:r>
    </w:p>
  </w:footnote>
  <w:footnote w:id="3">
    <w:p w14:paraId="7F3170C1" w14:textId="77777777" w:rsidR="002E0084" w:rsidRPr="00FB52AD" w:rsidRDefault="002E0084" w:rsidP="002E0084">
      <w:pPr>
        <w:pStyle w:val="FootnoteText"/>
        <w:rPr>
          <w:lang w:val="en-US"/>
        </w:rPr>
      </w:pPr>
      <w:r>
        <w:rPr>
          <w:rStyle w:val="FootnoteReference"/>
        </w:rPr>
        <w:footnoteRef/>
      </w:r>
      <w:r>
        <w:t xml:space="preserve"> </w:t>
      </w:r>
      <w:r>
        <w:rPr>
          <w:rFonts w:hint="eastAsia"/>
          <w:lang w:eastAsia="zh-CN"/>
        </w:rPr>
        <w:t>如</w:t>
      </w:r>
      <w:r>
        <w:t>UNEP/</w:t>
      </w:r>
      <w:proofErr w:type="spellStart"/>
      <w:r>
        <w:t>OzL.Pro</w:t>
      </w:r>
      <w:proofErr w:type="spellEnd"/>
      <w:r>
        <w:t>/</w:t>
      </w:r>
      <w:proofErr w:type="spellStart"/>
      <w:r>
        <w:t>ExCom</w:t>
      </w:r>
      <w:proofErr w:type="spellEnd"/>
      <w:r>
        <w:t>/86/</w:t>
      </w:r>
      <w:proofErr w:type="spellStart"/>
      <w:r>
        <w:t>IAPext</w:t>
      </w:r>
      <w:proofErr w:type="spellEnd"/>
      <w:r>
        <w:t>/Rev.1</w:t>
      </w:r>
      <w:r>
        <w:rPr>
          <w:rFonts w:hint="eastAsia"/>
          <w:lang w:eastAsia="zh-CN"/>
        </w:rPr>
        <w:t>号文件第</w:t>
      </w:r>
      <w:r>
        <w:rPr>
          <w:rFonts w:hint="eastAsia"/>
          <w:lang w:eastAsia="zh-CN"/>
        </w:rPr>
        <w:t>4</w:t>
      </w:r>
      <w:r>
        <w:rPr>
          <w:rFonts w:hint="eastAsia"/>
          <w:lang w:eastAsia="zh-CN"/>
        </w:rPr>
        <w:t>段所载。</w:t>
      </w:r>
    </w:p>
  </w:footnote>
  <w:footnote w:id="4">
    <w:p w14:paraId="3902B274" w14:textId="6EECAC41" w:rsidR="002E0084" w:rsidRPr="00F907C0" w:rsidRDefault="002E0084" w:rsidP="002E0084">
      <w:pPr>
        <w:pStyle w:val="FootnoteText"/>
      </w:pPr>
      <w:r>
        <w:rPr>
          <w:rStyle w:val="FootnoteReference"/>
        </w:rPr>
        <w:footnoteRef/>
      </w:r>
      <w:r>
        <w:t xml:space="preserve"> </w:t>
      </w:r>
      <w:proofErr w:type="spellStart"/>
      <w:r w:rsidRPr="002E0084">
        <w:rPr>
          <w:rFonts w:hint="eastAsia"/>
        </w:rPr>
        <w:t>正式在线会议</w:t>
      </w:r>
      <w:proofErr w:type="spellEnd"/>
      <w:r w:rsidRPr="002E0084">
        <w:rPr>
          <w:rFonts w:hint="eastAsia"/>
        </w:rPr>
        <w:t>(</w:t>
      </w:r>
      <w:proofErr w:type="spellStart"/>
      <w:r w:rsidRPr="002E0084">
        <w:rPr>
          <w:rFonts w:hint="eastAsia"/>
        </w:rPr>
        <w:t>配有同声传译</w:t>
      </w:r>
      <w:proofErr w:type="spellEnd"/>
      <w:r w:rsidRPr="002E0084">
        <w:rPr>
          <w:rFonts w:hint="eastAsia"/>
        </w:rPr>
        <w:t>)</w:t>
      </w:r>
      <w:r w:rsidRPr="002E0084">
        <w:rPr>
          <w:rFonts w:hint="eastAsia"/>
        </w:rPr>
        <w:t>于</w:t>
      </w:r>
      <w:r w:rsidRPr="002E0084">
        <w:rPr>
          <w:rFonts w:hint="eastAsia"/>
        </w:rPr>
        <w:t>2021</w:t>
      </w:r>
      <w:r w:rsidRPr="002E0084">
        <w:rPr>
          <w:rFonts w:hint="eastAsia"/>
        </w:rPr>
        <w:t>年</w:t>
      </w:r>
      <w:r w:rsidRPr="002E0084">
        <w:rPr>
          <w:rFonts w:hint="eastAsia"/>
        </w:rPr>
        <w:t>4</w:t>
      </w:r>
      <w:r w:rsidRPr="002E0084">
        <w:rPr>
          <w:rFonts w:hint="eastAsia"/>
        </w:rPr>
        <w:t>月</w:t>
      </w:r>
      <w:r w:rsidRPr="002E0084">
        <w:rPr>
          <w:rFonts w:hint="eastAsia"/>
        </w:rPr>
        <w:t>6</w:t>
      </w:r>
      <w:r w:rsidRPr="002E0084">
        <w:rPr>
          <w:rFonts w:hint="eastAsia"/>
        </w:rPr>
        <w:t>日、</w:t>
      </w:r>
      <w:r w:rsidRPr="002E0084">
        <w:rPr>
          <w:rFonts w:hint="eastAsia"/>
        </w:rPr>
        <w:t>9</w:t>
      </w:r>
      <w:r w:rsidRPr="002E0084">
        <w:rPr>
          <w:rFonts w:hint="eastAsia"/>
        </w:rPr>
        <w:t>日、</w:t>
      </w:r>
      <w:r w:rsidRPr="002E0084">
        <w:rPr>
          <w:rFonts w:hint="eastAsia"/>
        </w:rPr>
        <w:t>12</w:t>
      </w:r>
      <w:proofErr w:type="spellStart"/>
      <w:r w:rsidRPr="002E0084">
        <w:rPr>
          <w:rFonts w:hint="eastAsia"/>
        </w:rPr>
        <w:t>日和</w:t>
      </w:r>
      <w:proofErr w:type="spellEnd"/>
      <w:r w:rsidRPr="002E0084">
        <w:rPr>
          <w:rFonts w:hint="eastAsia"/>
        </w:rPr>
        <w:t>16</w:t>
      </w:r>
      <w:proofErr w:type="spellStart"/>
      <w:r w:rsidRPr="002E0084">
        <w:rPr>
          <w:rFonts w:hint="eastAsia"/>
        </w:rPr>
        <w:t>日举行</w:t>
      </w:r>
      <w:proofErr w:type="spellEnd"/>
      <w:r>
        <w:rPr>
          <w:rFonts w:hint="eastAsia"/>
          <w:lang w:eastAsia="zh-CN"/>
        </w:rPr>
        <w:t>。</w:t>
      </w:r>
    </w:p>
  </w:footnote>
  <w:footnote w:id="5">
    <w:p w14:paraId="3F35D701" w14:textId="1AADB2F7" w:rsidR="00A74C04" w:rsidRPr="00B35A21" w:rsidRDefault="00A74C04" w:rsidP="00A74C04">
      <w:pPr>
        <w:pStyle w:val="FootnoteText"/>
      </w:pPr>
      <w:r>
        <w:rPr>
          <w:rStyle w:val="FootnoteReference"/>
        </w:rPr>
        <w:footnoteRef/>
      </w:r>
      <w:r>
        <w:t xml:space="preserve"> </w:t>
      </w:r>
      <w:r w:rsidRPr="00B35A21">
        <w:t>UNEP/OzL.Pro/ExCom/86/100</w:t>
      </w:r>
      <w:r w:rsidR="00855A78">
        <w:rPr>
          <w:rFonts w:hint="eastAsia"/>
          <w:lang w:eastAsia="zh-CN"/>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99BECF" w14:textId="70E7AE01" w:rsidR="0000056C" w:rsidRPr="0033525D" w:rsidRDefault="002F5971">
    <w:r>
      <w:fldChar w:fldCharType="begin"/>
    </w:r>
    <w:r>
      <w:instrText xml:space="preserve"> DOCPROPERTY "Document number"  \* MERGEFORMAT </w:instrText>
    </w:r>
    <w:r>
      <w:fldChar w:fldCharType="separate"/>
    </w:r>
    <w:r w:rsidR="006F7873">
      <w:t>UNEP/</w:t>
    </w:r>
    <w:proofErr w:type="spellStart"/>
    <w:r w:rsidR="006F7873">
      <w:t>OzL.Pro</w:t>
    </w:r>
    <w:proofErr w:type="spellEnd"/>
    <w:r w:rsidR="006F7873">
      <w:t>/</w:t>
    </w:r>
    <w:proofErr w:type="spellStart"/>
    <w:r w:rsidR="006F7873">
      <w:t>ExCom</w:t>
    </w:r>
    <w:proofErr w:type="spellEnd"/>
    <w:r w:rsidR="006F7873">
      <w:t>/87/46</w:t>
    </w:r>
    <w:r>
      <w:fldChar w:fldCharType="end"/>
    </w:r>
  </w:p>
  <w:p w14:paraId="2F39BC0E" w14:textId="77777777" w:rsidR="0000056C" w:rsidRPr="0033525D" w:rsidRDefault="0000056C"/>
  <w:p w14:paraId="54F0290C" w14:textId="77777777" w:rsidR="0000056C" w:rsidRPr="0033525D" w:rsidRDefault="0000056C"/>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6D25E2" w14:textId="6102A3E2" w:rsidR="0000056C" w:rsidRPr="0033525D" w:rsidRDefault="002F5971">
    <w:pPr>
      <w:jc w:val="right"/>
    </w:pPr>
    <w:r>
      <w:fldChar w:fldCharType="begin"/>
    </w:r>
    <w:r>
      <w:instrText xml:space="preserve"> DOCPROPERTY "Document number"  \* MERGEFORMAT </w:instrText>
    </w:r>
    <w:r>
      <w:fldChar w:fldCharType="separate"/>
    </w:r>
    <w:r w:rsidR="00DF5B74">
      <w:t>UNEP/</w:t>
    </w:r>
    <w:proofErr w:type="spellStart"/>
    <w:r w:rsidR="00DF5B74">
      <w:t>OzL.Pro</w:t>
    </w:r>
    <w:proofErr w:type="spellEnd"/>
    <w:r w:rsidR="00DF5B74">
      <w:t>/</w:t>
    </w:r>
    <w:proofErr w:type="spellStart"/>
    <w:r w:rsidR="00DF5B74">
      <w:t>ExCom</w:t>
    </w:r>
    <w:proofErr w:type="spellEnd"/>
    <w:r w:rsidR="00DF5B74">
      <w:t>/87/46</w:t>
    </w:r>
    <w:r>
      <w:fldChar w:fldCharType="end"/>
    </w:r>
  </w:p>
  <w:p w14:paraId="66532305" w14:textId="77777777" w:rsidR="0000056C" w:rsidRPr="0033525D" w:rsidRDefault="0000056C"/>
  <w:p w14:paraId="1E736171" w14:textId="77777777" w:rsidR="0000056C" w:rsidRPr="0033525D" w:rsidRDefault="0000056C">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331D3E" w14:textId="07ABFAC1" w:rsidR="00DC6A10" w:rsidRPr="0033525D" w:rsidRDefault="002F5971">
    <w:r>
      <w:fldChar w:fldCharType="begin"/>
    </w:r>
    <w:r>
      <w:instrText xml:space="preserve"> DOCPROPERTY "Document number"  \* MERGEFORMAT </w:instrText>
    </w:r>
    <w:r>
      <w:fldChar w:fldCharType="separate"/>
    </w:r>
    <w:r w:rsidR="003A027A">
      <w:t>UNEP/</w:t>
    </w:r>
    <w:proofErr w:type="spellStart"/>
    <w:r w:rsidR="003A027A">
      <w:t>OzL.Pro</w:t>
    </w:r>
    <w:proofErr w:type="spellEnd"/>
    <w:r w:rsidR="003A027A">
      <w:t>/</w:t>
    </w:r>
    <w:proofErr w:type="spellStart"/>
    <w:r w:rsidR="003A027A">
      <w:t>ExCom</w:t>
    </w:r>
    <w:proofErr w:type="spellEnd"/>
    <w:r w:rsidR="003A027A">
      <w:t>/87/46</w:t>
    </w:r>
    <w:r>
      <w:fldChar w:fldCharType="end"/>
    </w:r>
  </w:p>
  <w:p w14:paraId="00F5CE8F" w14:textId="3D12E92E" w:rsidR="00DC6A10" w:rsidRPr="0033525D" w:rsidRDefault="002F5971">
    <w:r>
      <w:t>Annex I</w:t>
    </w:r>
  </w:p>
  <w:p w14:paraId="7102012A" w14:textId="77777777" w:rsidR="00DC6A10" w:rsidRPr="0033525D" w:rsidRDefault="00DC6A10"/>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201BC8" w14:textId="4F20B194" w:rsidR="00DC6A10" w:rsidRPr="0033525D" w:rsidRDefault="002F5971">
    <w:pPr>
      <w:jc w:val="right"/>
    </w:pPr>
    <w:r>
      <w:fldChar w:fldCharType="begin"/>
    </w:r>
    <w:r>
      <w:instrText xml:space="preserve"> DOCPROPERTY "Document number"  \* MERGEFORMAT </w:instrText>
    </w:r>
    <w:r>
      <w:fldChar w:fldCharType="separate"/>
    </w:r>
    <w:r w:rsidR="003A027A">
      <w:t>UNEP/</w:t>
    </w:r>
    <w:proofErr w:type="spellStart"/>
    <w:r w:rsidR="003A027A">
      <w:t>OzL.Pro</w:t>
    </w:r>
    <w:proofErr w:type="spellEnd"/>
    <w:r w:rsidR="003A027A">
      <w:t>/</w:t>
    </w:r>
    <w:proofErr w:type="spellStart"/>
    <w:r w:rsidR="003A027A">
      <w:t>ExCom</w:t>
    </w:r>
    <w:proofErr w:type="spellEnd"/>
    <w:r w:rsidR="003A027A">
      <w:t>/87/46</w:t>
    </w:r>
    <w:r>
      <w:fldChar w:fldCharType="end"/>
    </w:r>
  </w:p>
  <w:p w14:paraId="2F311D18" w14:textId="65D007B8" w:rsidR="002F5971" w:rsidRDefault="002F5971" w:rsidP="002F5971">
    <w:pPr>
      <w:pStyle w:val="Header"/>
      <w:jc w:val="right"/>
    </w:pPr>
    <w:r>
      <w:t>Annex I</w:t>
    </w:r>
  </w:p>
  <w:p w14:paraId="78C4F97A" w14:textId="77777777" w:rsidR="002F5971" w:rsidRDefault="002F5971" w:rsidP="002F5971">
    <w:pPr>
      <w:pStyle w:val="Header"/>
      <w:jc w:val="right"/>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A45181" w14:textId="77777777" w:rsidR="00DF5B74" w:rsidRDefault="00DF5B74" w:rsidP="00D67DDC">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1494F3EE"/>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12672DA2"/>
    <w:multiLevelType w:val="multilevel"/>
    <w:tmpl w:val="0060DEF2"/>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2" w15:restartNumberingAfterBreak="0">
    <w:nsid w:val="128109A0"/>
    <w:multiLevelType w:val="hybridMultilevel"/>
    <w:tmpl w:val="2AEC2232"/>
    <w:lvl w:ilvl="0" w:tplc="BE50B41C">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4" w15:restartNumberingAfterBreak="0">
    <w:nsid w:val="2BAB7BEB"/>
    <w:multiLevelType w:val="hybridMultilevel"/>
    <w:tmpl w:val="9510EB1E"/>
    <w:lvl w:ilvl="0" w:tplc="1009000F">
      <w:start w:val="12"/>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340E4D7E"/>
    <w:multiLevelType w:val="hybridMultilevel"/>
    <w:tmpl w:val="203ABBB8"/>
    <w:lvl w:ilvl="0" w:tplc="D8E20CFC">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8" w15:restartNumberingAfterBreak="0">
    <w:nsid w:val="3CA36786"/>
    <w:multiLevelType w:val="hybridMultilevel"/>
    <w:tmpl w:val="1BB0B04A"/>
    <w:lvl w:ilvl="0" w:tplc="236410D4">
      <w:start w:val="1"/>
      <w:numFmt w:val="upperRoman"/>
      <w:lvlText w:val="%1."/>
      <w:lvlJc w:val="left"/>
      <w:pPr>
        <w:ind w:left="28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586D1872"/>
    <w:multiLevelType w:val="hybridMultilevel"/>
    <w:tmpl w:val="269EDA46"/>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2" w15:restartNumberingAfterBreak="0">
    <w:nsid w:val="5F661BA5"/>
    <w:multiLevelType w:val="hybridMultilevel"/>
    <w:tmpl w:val="972881E8"/>
    <w:lvl w:ilvl="0" w:tplc="FE024456">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719531EE"/>
    <w:multiLevelType w:val="multilevel"/>
    <w:tmpl w:val="83C238A8"/>
    <w:lvl w:ilvl="0">
      <w:start w:val="1"/>
      <w:numFmt w:val="decimal"/>
      <w:lvlText w:val="%1."/>
      <w:lvlJc w:val="left"/>
      <w:pPr>
        <w:tabs>
          <w:tab w:val="num" w:pos="0"/>
        </w:tabs>
        <w:ind w:left="0" w:firstLine="0"/>
      </w:pPr>
      <w:rPr>
        <w:rFonts w:hint="default"/>
      </w:rPr>
    </w:lvl>
    <w:lvl w:ilvl="1">
      <w:start w:val="1"/>
      <w:numFmt w:val="bullet"/>
      <w:lvlText w:val=""/>
      <w:lvlJc w:val="left"/>
      <w:pPr>
        <w:tabs>
          <w:tab w:val="num" w:pos="0"/>
        </w:tabs>
        <w:ind w:left="1440" w:hanging="720"/>
      </w:pPr>
      <w:rPr>
        <w:rFonts w:ascii="Symbol" w:hAnsi="Symbol"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5"/>
  </w:num>
  <w:num w:numId="17">
    <w:abstractNumId w:val="19"/>
  </w:num>
  <w:num w:numId="18">
    <w:abstractNumId w:val="20"/>
  </w:num>
  <w:num w:numId="19">
    <w:abstractNumId w:val="24"/>
  </w:num>
  <w:num w:numId="20">
    <w:abstractNumId w:val="16"/>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2"/>
  </w:num>
  <w:num w:numId="25">
    <w:abstractNumId w:val="12"/>
  </w:num>
  <w:num w:numId="26">
    <w:abstractNumId w:val="17"/>
  </w:num>
  <w:num w:numId="27">
    <w:abstractNumId w:val="18"/>
  </w:num>
  <w:num w:numId="28">
    <w:abstractNumId w:val="23"/>
  </w:num>
  <w:num w:numId="2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4"/>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0"/>
    <w:lvlOverride w:ilvl="0">
      <w:startOverride w:val="32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1"/>
  </w:num>
  <w:num w:numId="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hideSpellingErrors/>
  <w:hideGrammaticalError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oFAJPtCKstAAAA"/>
  </w:docVars>
  <w:rsids>
    <w:rsidRoot w:val="000F1514"/>
    <w:rsid w:val="0000056C"/>
    <w:rsid w:val="00000FED"/>
    <w:rsid w:val="00001793"/>
    <w:rsid w:val="0000434E"/>
    <w:rsid w:val="000211A9"/>
    <w:rsid w:val="000269D3"/>
    <w:rsid w:val="00031260"/>
    <w:rsid w:val="0003681A"/>
    <w:rsid w:val="000372B7"/>
    <w:rsid w:val="00050F6E"/>
    <w:rsid w:val="00061EC2"/>
    <w:rsid w:val="00066CE8"/>
    <w:rsid w:val="000673CA"/>
    <w:rsid w:val="00080ED0"/>
    <w:rsid w:val="00083845"/>
    <w:rsid w:val="00085B8F"/>
    <w:rsid w:val="00090481"/>
    <w:rsid w:val="00097D11"/>
    <w:rsid w:val="000A3826"/>
    <w:rsid w:val="000A6C26"/>
    <w:rsid w:val="000B0046"/>
    <w:rsid w:val="000D52A4"/>
    <w:rsid w:val="000E07BC"/>
    <w:rsid w:val="000F1514"/>
    <w:rsid w:val="000F1CD4"/>
    <w:rsid w:val="000F4103"/>
    <w:rsid w:val="000F70A7"/>
    <w:rsid w:val="00113CCA"/>
    <w:rsid w:val="001141DA"/>
    <w:rsid w:val="00122F25"/>
    <w:rsid w:val="00131BFD"/>
    <w:rsid w:val="001340A0"/>
    <w:rsid w:val="00135980"/>
    <w:rsid w:val="00164719"/>
    <w:rsid w:val="00166FC4"/>
    <w:rsid w:val="001677AC"/>
    <w:rsid w:val="001804EA"/>
    <w:rsid w:val="00181816"/>
    <w:rsid w:val="00190A61"/>
    <w:rsid w:val="001A2215"/>
    <w:rsid w:val="001A3342"/>
    <w:rsid w:val="001A3E3D"/>
    <w:rsid w:val="001A7049"/>
    <w:rsid w:val="001B1E40"/>
    <w:rsid w:val="001C764E"/>
    <w:rsid w:val="001E1052"/>
    <w:rsid w:val="001E21B1"/>
    <w:rsid w:val="001E2F93"/>
    <w:rsid w:val="001E4554"/>
    <w:rsid w:val="001E61E5"/>
    <w:rsid w:val="001F16F0"/>
    <w:rsid w:val="001F2159"/>
    <w:rsid w:val="00210B8B"/>
    <w:rsid w:val="00212766"/>
    <w:rsid w:val="00214863"/>
    <w:rsid w:val="002156B4"/>
    <w:rsid w:val="00224FCD"/>
    <w:rsid w:val="0024669B"/>
    <w:rsid w:val="00253222"/>
    <w:rsid w:val="00262847"/>
    <w:rsid w:val="00275F3B"/>
    <w:rsid w:val="00281BB2"/>
    <w:rsid w:val="002B254E"/>
    <w:rsid w:val="002B72E9"/>
    <w:rsid w:val="002C7998"/>
    <w:rsid w:val="002E0084"/>
    <w:rsid w:val="002F1E53"/>
    <w:rsid w:val="002F2CAA"/>
    <w:rsid w:val="002F5971"/>
    <w:rsid w:val="002F6913"/>
    <w:rsid w:val="0030052C"/>
    <w:rsid w:val="003306E1"/>
    <w:rsid w:val="003320E4"/>
    <w:rsid w:val="0033473F"/>
    <w:rsid w:val="003347A4"/>
    <w:rsid w:val="0033525D"/>
    <w:rsid w:val="00337EF7"/>
    <w:rsid w:val="003414F3"/>
    <w:rsid w:val="0035613E"/>
    <w:rsid w:val="00363EE9"/>
    <w:rsid w:val="00370C44"/>
    <w:rsid w:val="00376128"/>
    <w:rsid w:val="0037742E"/>
    <w:rsid w:val="00377D56"/>
    <w:rsid w:val="003810F9"/>
    <w:rsid w:val="0038245A"/>
    <w:rsid w:val="003840E6"/>
    <w:rsid w:val="00385B58"/>
    <w:rsid w:val="00385CFC"/>
    <w:rsid w:val="0039337A"/>
    <w:rsid w:val="00393882"/>
    <w:rsid w:val="00394685"/>
    <w:rsid w:val="003A027A"/>
    <w:rsid w:val="003A1F91"/>
    <w:rsid w:val="003A3189"/>
    <w:rsid w:val="003A3CA7"/>
    <w:rsid w:val="003A7AB6"/>
    <w:rsid w:val="003B33BD"/>
    <w:rsid w:val="003B569D"/>
    <w:rsid w:val="003C3C0E"/>
    <w:rsid w:val="003D42A6"/>
    <w:rsid w:val="003D4F21"/>
    <w:rsid w:val="003D4FAC"/>
    <w:rsid w:val="003E0BFC"/>
    <w:rsid w:val="003E7906"/>
    <w:rsid w:val="003F3C50"/>
    <w:rsid w:val="00406A6A"/>
    <w:rsid w:val="00406B22"/>
    <w:rsid w:val="0041425C"/>
    <w:rsid w:val="004230C3"/>
    <w:rsid w:val="004245BC"/>
    <w:rsid w:val="004328A7"/>
    <w:rsid w:val="00434C74"/>
    <w:rsid w:val="00456EB4"/>
    <w:rsid w:val="00462C42"/>
    <w:rsid w:val="004718F3"/>
    <w:rsid w:val="00475040"/>
    <w:rsid w:val="00493D40"/>
    <w:rsid w:val="004967B6"/>
    <w:rsid w:val="004A504B"/>
    <w:rsid w:val="004A6911"/>
    <w:rsid w:val="004B54E0"/>
    <w:rsid w:val="004B6985"/>
    <w:rsid w:val="004B7384"/>
    <w:rsid w:val="004C2DEE"/>
    <w:rsid w:val="004C4269"/>
    <w:rsid w:val="004D6236"/>
    <w:rsid w:val="004D7F90"/>
    <w:rsid w:val="004E1838"/>
    <w:rsid w:val="004E4DBB"/>
    <w:rsid w:val="004E4E41"/>
    <w:rsid w:val="004E7F9C"/>
    <w:rsid w:val="004F138C"/>
    <w:rsid w:val="004F3493"/>
    <w:rsid w:val="004F5143"/>
    <w:rsid w:val="00512B09"/>
    <w:rsid w:val="005220ED"/>
    <w:rsid w:val="00522F9F"/>
    <w:rsid w:val="00533796"/>
    <w:rsid w:val="00537343"/>
    <w:rsid w:val="00540FB5"/>
    <w:rsid w:val="00542D16"/>
    <w:rsid w:val="00554F97"/>
    <w:rsid w:val="00555D75"/>
    <w:rsid w:val="00560DF0"/>
    <w:rsid w:val="0056759C"/>
    <w:rsid w:val="0059513E"/>
    <w:rsid w:val="005A6AA4"/>
    <w:rsid w:val="005A6D9F"/>
    <w:rsid w:val="005B48FF"/>
    <w:rsid w:val="005B6124"/>
    <w:rsid w:val="005D22EC"/>
    <w:rsid w:val="005D363F"/>
    <w:rsid w:val="005E6E0D"/>
    <w:rsid w:val="00604C15"/>
    <w:rsid w:val="00613A4C"/>
    <w:rsid w:val="006158D5"/>
    <w:rsid w:val="00625D83"/>
    <w:rsid w:val="00643F40"/>
    <w:rsid w:val="006459E1"/>
    <w:rsid w:val="006623E7"/>
    <w:rsid w:val="00662B80"/>
    <w:rsid w:val="006639EA"/>
    <w:rsid w:val="00670F6C"/>
    <w:rsid w:val="006852C7"/>
    <w:rsid w:val="006852CE"/>
    <w:rsid w:val="00692D14"/>
    <w:rsid w:val="006B65C7"/>
    <w:rsid w:val="006C1727"/>
    <w:rsid w:val="006C32FD"/>
    <w:rsid w:val="006C39CE"/>
    <w:rsid w:val="006C4AE0"/>
    <w:rsid w:val="006D0FCC"/>
    <w:rsid w:val="006D21F5"/>
    <w:rsid w:val="006E126D"/>
    <w:rsid w:val="006E1FC3"/>
    <w:rsid w:val="006F7873"/>
    <w:rsid w:val="00701683"/>
    <w:rsid w:val="00704CE9"/>
    <w:rsid w:val="0070616B"/>
    <w:rsid w:val="00706295"/>
    <w:rsid w:val="007068A6"/>
    <w:rsid w:val="00706FDA"/>
    <w:rsid w:val="00711F9A"/>
    <w:rsid w:val="00713810"/>
    <w:rsid w:val="007303A5"/>
    <w:rsid w:val="00730B3E"/>
    <w:rsid w:val="0073420B"/>
    <w:rsid w:val="0074760E"/>
    <w:rsid w:val="00754ABA"/>
    <w:rsid w:val="00780D4F"/>
    <w:rsid w:val="007A1546"/>
    <w:rsid w:val="007A228C"/>
    <w:rsid w:val="007A368E"/>
    <w:rsid w:val="007A5868"/>
    <w:rsid w:val="007A7FFE"/>
    <w:rsid w:val="007B04CE"/>
    <w:rsid w:val="007B6871"/>
    <w:rsid w:val="007B7A2F"/>
    <w:rsid w:val="007C3D33"/>
    <w:rsid w:val="007D294A"/>
    <w:rsid w:val="007D47D2"/>
    <w:rsid w:val="007D6EC0"/>
    <w:rsid w:val="007D7E1D"/>
    <w:rsid w:val="007E13DF"/>
    <w:rsid w:val="007F26E2"/>
    <w:rsid w:val="00811429"/>
    <w:rsid w:val="00827707"/>
    <w:rsid w:val="00830464"/>
    <w:rsid w:val="00831979"/>
    <w:rsid w:val="00850362"/>
    <w:rsid w:val="00851352"/>
    <w:rsid w:val="00855A78"/>
    <w:rsid w:val="00857077"/>
    <w:rsid w:val="00862127"/>
    <w:rsid w:val="00863230"/>
    <w:rsid w:val="00865BD0"/>
    <w:rsid w:val="008717D8"/>
    <w:rsid w:val="0087215C"/>
    <w:rsid w:val="00875D25"/>
    <w:rsid w:val="00880E35"/>
    <w:rsid w:val="008875FE"/>
    <w:rsid w:val="00887F8E"/>
    <w:rsid w:val="00896234"/>
    <w:rsid w:val="00897E43"/>
    <w:rsid w:val="008A3EF8"/>
    <w:rsid w:val="008C5738"/>
    <w:rsid w:val="008C7EAD"/>
    <w:rsid w:val="008D0CFE"/>
    <w:rsid w:val="008D6152"/>
    <w:rsid w:val="008E7BA9"/>
    <w:rsid w:val="008F0F81"/>
    <w:rsid w:val="008F27BF"/>
    <w:rsid w:val="00911CCE"/>
    <w:rsid w:val="009142EC"/>
    <w:rsid w:val="009154C3"/>
    <w:rsid w:val="00923540"/>
    <w:rsid w:val="00926767"/>
    <w:rsid w:val="00933D8D"/>
    <w:rsid w:val="009361D5"/>
    <w:rsid w:val="00937DA1"/>
    <w:rsid w:val="009428A4"/>
    <w:rsid w:val="009615E1"/>
    <w:rsid w:val="009647D6"/>
    <w:rsid w:val="009659F4"/>
    <w:rsid w:val="00970D60"/>
    <w:rsid w:val="0099390E"/>
    <w:rsid w:val="009960E5"/>
    <w:rsid w:val="009A7ADC"/>
    <w:rsid w:val="009B0D30"/>
    <w:rsid w:val="009B25CE"/>
    <w:rsid w:val="009C19B7"/>
    <w:rsid w:val="009C5ABB"/>
    <w:rsid w:val="009D7C51"/>
    <w:rsid w:val="009E0FFD"/>
    <w:rsid w:val="009E196C"/>
    <w:rsid w:val="009F36BF"/>
    <w:rsid w:val="00A111B6"/>
    <w:rsid w:val="00A16BD8"/>
    <w:rsid w:val="00A20A9C"/>
    <w:rsid w:val="00A26D27"/>
    <w:rsid w:val="00A376EE"/>
    <w:rsid w:val="00A42A99"/>
    <w:rsid w:val="00A5151A"/>
    <w:rsid w:val="00A57E0A"/>
    <w:rsid w:val="00A74C04"/>
    <w:rsid w:val="00A823F6"/>
    <w:rsid w:val="00A8719E"/>
    <w:rsid w:val="00AA0A89"/>
    <w:rsid w:val="00AA6429"/>
    <w:rsid w:val="00AC01AA"/>
    <w:rsid w:val="00AC4F72"/>
    <w:rsid w:val="00AF0844"/>
    <w:rsid w:val="00AF108D"/>
    <w:rsid w:val="00AF15AE"/>
    <w:rsid w:val="00AF266E"/>
    <w:rsid w:val="00AF741A"/>
    <w:rsid w:val="00B01ADB"/>
    <w:rsid w:val="00B04161"/>
    <w:rsid w:val="00B056F9"/>
    <w:rsid w:val="00B11E3D"/>
    <w:rsid w:val="00B17E82"/>
    <w:rsid w:val="00B21946"/>
    <w:rsid w:val="00B25D68"/>
    <w:rsid w:val="00B33C0E"/>
    <w:rsid w:val="00B44AE5"/>
    <w:rsid w:val="00B4575A"/>
    <w:rsid w:val="00B575BA"/>
    <w:rsid w:val="00B70859"/>
    <w:rsid w:val="00B71608"/>
    <w:rsid w:val="00B76429"/>
    <w:rsid w:val="00B956D4"/>
    <w:rsid w:val="00B97446"/>
    <w:rsid w:val="00BA7432"/>
    <w:rsid w:val="00BB2764"/>
    <w:rsid w:val="00BC1AA0"/>
    <w:rsid w:val="00BC2495"/>
    <w:rsid w:val="00BC7EB9"/>
    <w:rsid w:val="00BD09D3"/>
    <w:rsid w:val="00BD2643"/>
    <w:rsid w:val="00BD56B1"/>
    <w:rsid w:val="00BD6558"/>
    <w:rsid w:val="00BF0133"/>
    <w:rsid w:val="00BF2F76"/>
    <w:rsid w:val="00BF3022"/>
    <w:rsid w:val="00BF3214"/>
    <w:rsid w:val="00BF5573"/>
    <w:rsid w:val="00C15867"/>
    <w:rsid w:val="00C2296D"/>
    <w:rsid w:val="00C23155"/>
    <w:rsid w:val="00C35EE1"/>
    <w:rsid w:val="00C40C41"/>
    <w:rsid w:val="00C45885"/>
    <w:rsid w:val="00C50F22"/>
    <w:rsid w:val="00C57971"/>
    <w:rsid w:val="00C65BD7"/>
    <w:rsid w:val="00C7172A"/>
    <w:rsid w:val="00C76BA4"/>
    <w:rsid w:val="00C835F6"/>
    <w:rsid w:val="00C83A48"/>
    <w:rsid w:val="00C85865"/>
    <w:rsid w:val="00C85E85"/>
    <w:rsid w:val="00CA2EAE"/>
    <w:rsid w:val="00CA2F04"/>
    <w:rsid w:val="00CA4AC1"/>
    <w:rsid w:val="00CB0316"/>
    <w:rsid w:val="00CB0B11"/>
    <w:rsid w:val="00CB426A"/>
    <w:rsid w:val="00CB5354"/>
    <w:rsid w:val="00CC3C9E"/>
    <w:rsid w:val="00CC6A14"/>
    <w:rsid w:val="00CC70A3"/>
    <w:rsid w:val="00CD4442"/>
    <w:rsid w:val="00CD53C3"/>
    <w:rsid w:val="00CD574E"/>
    <w:rsid w:val="00CE31CE"/>
    <w:rsid w:val="00CE4C22"/>
    <w:rsid w:val="00CF41EC"/>
    <w:rsid w:val="00CF5D04"/>
    <w:rsid w:val="00D040F0"/>
    <w:rsid w:val="00D0423B"/>
    <w:rsid w:val="00D04DE4"/>
    <w:rsid w:val="00D063F1"/>
    <w:rsid w:val="00D14F22"/>
    <w:rsid w:val="00D15B5B"/>
    <w:rsid w:val="00D43068"/>
    <w:rsid w:val="00D4741C"/>
    <w:rsid w:val="00D57918"/>
    <w:rsid w:val="00D675DB"/>
    <w:rsid w:val="00D67DDC"/>
    <w:rsid w:val="00D72F55"/>
    <w:rsid w:val="00D73DC6"/>
    <w:rsid w:val="00D74C1A"/>
    <w:rsid w:val="00D754C1"/>
    <w:rsid w:val="00D77393"/>
    <w:rsid w:val="00D77A35"/>
    <w:rsid w:val="00D81B3E"/>
    <w:rsid w:val="00D86D69"/>
    <w:rsid w:val="00D90C70"/>
    <w:rsid w:val="00D90E49"/>
    <w:rsid w:val="00D96ADE"/>
    <w:rsid w:val="00DA0CE2"/>
    <w:rsid w:val="00DB4D67"/>
    <w:rsid w:val="00DC6A10"/>
    <w:rsid w:val="00DE657E"/>
    <w:rsid w:val="00DF4704"/>
    <w:rsid w:val="00DF5B74"/>
    <w:rsid w:val="00E024AA"/>
    <w:rsid w:val="00E10B87"/>
    <w:rsid w:val="00E15C77"/>
    <w:rsid w:val="00E250F1"/>
    <w:rsid w:val="00E34654"/>
    <w:rsid w:val="00E34DB4"/>
    <w:rsid w:val="00E3550D"/>
    <w:rsid w:val="00E52838"/>
    <w:rsid w:val="00E614E0"/>
    <w:rsid w:val="00E639C1"/>
    <w:rsid w:val="00E73F7F"/>
    <w:rsid w:val="00E85409"/>
    <w:rsid w:val="00E90714"/>
    <w:rsid w:val="00EA429F"/>
    <w:rsid w:val="00EA4F9E"/>
    <w:rsid w:val="00EA63CA"/>
    <w:rsid w:val="00EA6D3B"/>
    <w:rsid w:val="00EB00AD"/>
    <w:rsid w:val="00EB136C"/>
    <w:rsid w:val="00EB480E"/>
    <w:rsid w:val="00EB5EC6"/>
    <w:rsid w:val="00EB7FC9"/>
    <w:rsid w:val="00EC0184"/>
    <w:rsid w:val="00ED169D"/>
    <w:rsid w:val="00ED27E8"/>
    <w:rsid w:val="00ED7137"/>
    <w:rsid w:val="00EF06EA"/>
    <w:rsid w:val="00F21088"/>
    <w:rsid w:val="00F327E7"/>
    <w:rsid w:val="00F35746"/>
    <w:rsid w:val="00F35866"/>
    <w:rsid w:val="00F447C7"/>
    <w:rsid w:val="00F459B4"/>
    <w:rsid w:val="00F5211B"/>
    <w:rsid w:val="00F554A9"/>
    <w:rsid w:val="00F716FD"/>
    <w:rsid w:val="00F80355"/>
    <w:rsid w:val="00F8106E"/>
    <w:rsid w:val="00F83F8D"/>
    <w:rsid w:val="00F87C43"/>
    <w:rsid w:val="00FA5722"/>
    <w:rsid w:val="00FB0C81"/>
    <w:rsid w:val="00FC2200"/>
    <w:rsid w:val="00FC2540"/>
    <w:rsid w:val="00FC3E77"/>
    <w:rsid w:val="00FE46F5"/>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4F946A"/>
  <w15:docId w15:val="{0601C4E9-C775-4846-897B-D26A9D96D0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link w:val="PlainTextChar"/>
    <w:uiPriority w:val="99"/>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Geneva 9,Font: Geneva 9,Boston 10,f,Fußnotentextf,-E Fußnotentext,Fußnotentext Ursprung,-E Fußnotentext1,-E Fußnotentext2,-E Fußnotentext3,Fußnotentext Char1,Fußnotentext Char Char,Fußnotentext Char1 Char Char,Char1,Char1 Char Char, Char1"/>
    <w:basedOn w:val="Normal"/>
    <w:link w:val="FootnoteTextChar"/>
    <w:uiPriority w:val="99"/>
    <w:unhideWhenUsed/>
    <w:qFormat/>
    <w:rsid w:val="006E126D"/>
    <w:rPr>
      <w:sz w:val="20"/>
      <w:szCs w:val="20"/>
    </w:rPr>
  </w:style>
  <w:style w:type="character" w:customStyle="1" w:styleId="FootnoteTextChar">
    <w:name w:val="Footnote Text Char"/>
    <w:aliases w:val="Geneva 9 Char,Font: Geneva 9 Char,Boston 10 Char,f Char,Fußnotentextf Char,-E Fußnotentext Char,Fußnotentext Ursprung Char,-E Fußnotentext1 Char,-E Fußnotentext2 Char,-E Fußnotentext3 Char,Fußnotentext Char1 Char,Char1 Char"/>
    <w:basedOn w:val="DefaultParagraphFont"/>
    <w:link w:val="FootnoteText"/>
    <w:uiPriority w:val="99"/>
    <w:rsid w:val="006E126D"/>
    <w:rPr>
      <w:lang w:val="en-GB"/>
    </w:rPr>
  </w:style>
  <w:style w:type="character" w:styleId="FootnoteReference">
    <w:name w:val="footnote reference"/>
    <w:aliases w:val="Footnote text,16 Point,Superscript 6 Point,number,Footnote reference number,Footnote symbol,note TESI,-E Fußnotenzeichen,SUPERS,stylish,ftref,Footnote Reference Superscript,-E Fuﬂnotenzeichen,-E Fuûnotenzeichen,fr,Footnote Text1"/>
    <w:basedOn w:val="DefaultParagraphFont"/>
    <w:link w:val="CharCharCharCharCarChar"/>
    <w:uiPriority w:val="99"/>
    <w:unhideWhenUsed/>
    <w:qFormat/>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0F1514"/>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0F1514"/>
    <w:pPr>
      <w:spacing w:after="160" w:line="240" w:lineRule="exact"/>
    </w:pPr>
    <w:rPr>
      <w:sz w:val="20"/>
      <w:szCs w:val="20"/>
      <w:vertAlign w:val="superscript"/>
      <w:lang w:val="en-US"/>
    </w:rPr>
  </w:style>
  <w:style w:type="character" w:customStyle="1" w:styleId="FooterChar">
    <w:name w:val="Footer Char"/>
    <w:basedOn w:val="DefaultParagraphFont"/>
    <w:link w:val="Footer"/>
    <w:uiPriority w:val="99"/>
    <w:rsid w:val="00462C42"/>
    <w:rPr>
      <w:sz w:val="22"/>
      <w:szCs w:val="22"/>
      <w:lang w:val="en-CA"/>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462C42"/>
    <w:rPr>
      <w:sz w:val="22"/>
      <w:szCs w:val="22"/>
      <w:lang w:val="en-CA"/>
    </w:rPr>
  </w:style>
  <w:style w:type="paragraph" w:customStyle="1" w:styleId="Default">
    <w:name w:val="Default"/>
    <w:rsid w:val="00462C42"/>
    <w:pPr>
      <w:autoSpaceDE w:val="0"/>
      <w:autoSpaceDN w:val="0"/>
      <w:adjustRightInd w:val="0"/>
    </w:pPr>
    <w:rPr>
      <w:rFonts w:ascii="Meiryo" w:eastAsia="Meiryo" w:cs="Meiryo"/>
      <w:color w:val="000000"/>
      <w:sz w:val="24"/>
      <w:szCs w:val="24"/>
    </w:rPr>
  </w:style>
  <w:style w:type="character" w:customStyle="1" w:styleId="apple-converted-space">
    <w:name w:val="apple-converted-space"/>
    <w:basedOn w:val="DefaultParagraphFont"/>
    <w:rsid w:val="00462C42"/>
  </w:style>
  <w:style w:type="character" w:styleId="Hyperlink">
    <w:name w:val="Hyperlink"/>
    <w:basedOn w:val="DefaultParagraphFont"/>
    <w:unhideWhenUsed/>
    <w:rsid w:val="00462C42"/>
    <w:rPr>
      <w:color w:val="0000FF"/>
      <w:u w:val="single"/>
    </w:rPr>
  </w:style>
  <w:style w:type="character" w:customStyle="1" w:styleId="HeaderChar">
    <w:name w:val="Header Char"/>
    <w:basedOn w:val="DefaultParagraphFont"/>
    <w:link w:val="Header"/>
    <w:rsid w:val="00462C42"/>
    <w:rPr>
      <w:sz w:val="22"/>
      <w:szCs w:val="22"/>
      <w:lang w:val="en-CA"/>
    </w:rPr>
  </w:style>
  <w:style w:type="character" w:customStyle="1" w:styleId="PlainTextChar">
    <w:name w:val="Plain Text Char"/>
    <w:basedOn w:val="DefaultParagraphFont"/>
    <w:link w:val="PlainText"/>
    <w:uiPriority w:val="99"/>
    <w:rsid w:val="00462C42"/>
    <w:rPr>
      <w:rFonts w:ascii="Courier New" w:hAnsi="Courier New" w:cs="Courier New"/>
      <w:szCs w:val="22"/>
      <w:lang w:val="en-CA"/>
    </w:rPr>
  </w:style>
  <w:style w:type="paragraph" w:styleId="ListParagraph">
    <w:name w:val="List Paragraph"/>
    <w:basedOn w:val="Normal"/>
    <w:uiPriority w:val="34"/>
    <w:qFormat/>
    <w:rsid w:val="00462C42"/>
    <w:pPr>
      <w:ind w:left="720"/>
      <w:contextualSpacing/>
    </w:pPr>
    <w:rPr>
      <w:lang w:val="en-GB"/>
    </w:rPr>
  </w:style>
  <w:style w:type="character" w:styleId="Strong">
    <w:name w:val="Strong"/>
    <w:basedOn w:val="DefaultParagraphFont"/>
    <w:uiPriority w:val="22"/>
    <w:qFormat/>
    <w:rsid w:val="00462C42"/>
    <w:rPr>
      <w:b/>
      <w:bCs/>
    </w:rPr>
  </w:style>
  <w:style w:type="paragraph" w:styleId="NormalWeb">
    <w:name w:val="Normal (Web)"/>
    <w:basedOn w:val="Normal"/>
    <w:uiPriority w:val="99"/>
    <w:unhideWhenUsed/>
    <w:rsid w:val="00462C42"/>
    <w:pPr>
      <w:spacing w:before="100" w:beforeAutospacing="1" w:after="100" w:afterAutospacing="1"/>
      <w:jc w:val="left"/>
    </w:pPr>
    <w:rPr>
      <w:sz w:val="24"/>
      <w:szCs w:val="24"/>
      <w:lang w:eastAsia="en-CA"/>
    </w:rPr>
  </w:style>
  <w:style w:type="paragraph" w:styleId="Revision">
    <w:name w:val="Revision"/>
    <w:hidden/>
    <w:uiPriority w:val="99"/>
    <w:semiHidden/>
    <w:rsid w:val="00462C42"/>
    <w:rPr>
      <w:sz w:val="22"/>
      <w:szCs w:val="22"/>
      <w:lang w:val="en-GB"/>
    </w:rPr>
  </w:style>
  <w:style w:type="table" w:customStyle="1" w:styleId="TableGrid10">
    <w:name w:val="Table Grid1"/>
    <w:basedOn w:val="TableNormal"/>
    <w:next w:val="TableGrid"/>
    <w:rsid w:val="00462C4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pool">
    <w:name w:val="Normal_pool"/>
    <w:link w:val="NormalpoolChar"/>
    <w:rsid w:val="00462C42"/>
    <w:pPr>
      <w:tabs>
        <w:tab w:val="left" w:pos="1247"/>
        <w:tab w:val="left" w:pos="1814"/>
        <w:tab w:val="left" w:pos="2381"/>
        <w:tab w:val="left" w:pos="2948"/>
        <w:tab w:val="left" w:pos="3515"/>
        <w:tab w:val="left" w:pos="4082"/>
      </w:tabs>
    </w:pPr>
    <w:rPr>
      <w:lang w:val="fr-FR"/>
    </w:rPr>
  </w:style>
  <w:style w:type="character" w:customStyle="1" w:styleId="NormalpoolChar">
    <w:name w:val="Normal_pool Char"/>
    <w:link w:val="Normalpool"/>
    <w:locked/>
    <w:rsid w:val="00462C42"/>
    <w:rPr>
      <w:lang w:val="fr-FR"/>
    </w:rPr>
  </w:style>
  <w:style w:type="paragraph" w:customStyle="1" w:styleId="CH2">
    <w:name w:val="CH2"/>
    <w:basedOn w:val="Normal"/>
    <w:next w:val="Normal"/>
    <w:link w:val="CH2Char"/>
    <w:rsid w:val="00462C42"/>
    <w:pPr>
      <w:keepNext/>
      <w:keepLines/>
      <w:tabs>
        <w:tab w:val="right" w:pos="851"/>
        <w:tab w:val="left" w:pos="1247"/>
        <w:tab w:val="left" w:pos="1814"/>
        <w:tab w:val="left" w:pos="2381"/>
        <w:tab w:val="left" w:pos="2948"/>
        <w:tab w:val="left" w:pos="3515"/>
      </w:tabs>
      <w:suppressAutoHyphens/>
      <w:spacing w:before="80" w:after="120"/>
      <w:ind w:left="1247" w:right="284" w:hanging="1247"/>
      <w:jc w:val="left"/>
    </w:pPr>
    <w:rPr>
      <w:b/>
      <w:sz w:val="24"/>
      <w:szCs w:val="24"/>
      <w:lang w:val="en-GB"/>
    </w:rPr>
  </w:style>
  <w:style w:type="character" w:customStyle="1" w:styleId="CH2Char">
    <w:name w:val="CH2 Char"/>
    <w:link w:val="CH2"/>
    <w:locked/>
    <w:rsid w:val="00462C42"/>
    <w:rPr>
      <w:b/>
      <w:sz w:val="24"/>
      <w:szCs w:val="24"/>
      <w:lang w:val="en-GB"/>
    </w:rPr>
  </w:style>
  <w:style w:type="paragraph" w:customStyle="1" w:styleId="Normal-para">
    <w:name w:val="Normal-para"/>
    <w:basedOn w:val="Normal"/>
    <w:rsid w:val="0041425C"/>
    <w:pPr>
      <w:widowControl w:val="0"/>
      <w:numPr>
        <w:numId w:val="36"/>
      </w:numPr>
      <w:tabs>
        <w:tab w:val="left" w:pos="490"/>
        <w:tab w:val="left" w:pos="979"/>
        <w:tab w:val="left" w:pos="1469"/>
      </w:tabs>
      <w:adjustRightInd w:val="0"/>
      <w:spacing w:before="120" w:after="120" w:line="240" w:lineRule="atLeast"/>
      <w:textAlignment w:val="baseline"/>
    </w:pPr>
    <w:rPr>
      <w:sz w:val="24"/>
      <w:szCs w:val="20"/>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2.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J:\87th\Templates\Eec8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DF00DB1CFC87549A2FDEA0A8F99BEBC" ma:contentTypeVersion="1" ma:contentTypeDescription="Create a new document." ma:contentTypeScope="" ma:versionID="650eb5de534a4b4ed1be18027b6747b5">
  <xsd:schema xmlns:xsd="http://www.w3.org/2001/XMLSchema" xmlns:p="http://schemas.microsoft.com/office/2006/metadata/properties" xmlns:ns2="dce579b6-ee48-4930-8ef4-fe326d357435" targetNamespace="http://schemas.microsoft.com/office/2006/metadata/properties" ma:root="true" ma:fieldsID="3d979dfa8a93aa54977f5afb54b84d14"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dce579b6-ee48-4930-8ef4-fe326d357435">UNEP/OzL.Pro/ExCom/87/46</Document_x0020_Number>
  </documentManagement>
</p:properties>
</file>

<file path=customXml/itemProps1.xml><?xml version="1.0" encoding="utf-8"?>
<ds:datastoreItem xmlns:ds="http://schemas.openxmlformats.org/officeDocument/2006/customXml" ds:itemID="{7D0B9D73-2EC2-44D3-B0F7-B941E3560F1B}"/>
</file>

<file path=customXml/itemProps2.xml><?xml version="1.0" encoding="utf-8"?>
<ds:datastoreItem xmlns:ds="http://schemas.openxmlformats.org/officeDocument/2006/customXml" ds:itemID="{68367BBE-6152-4ED3-812C-94D89FD8EC63}"/>
</file>

<file path=customXml/itemProps3.xml><?xml version="1.0" encoding="utf-8"?>
<ds:datastoreItem xmlns:ds="http://schemas.openxmlformats.org/officeDocument/2006/customXml" ds:itemID="{1D6DF87D-D705-473B-B535-D31D5FCE6A96}"/>
</file>

<file path=customXml/itemProps4.xml><?xml version="1.0" encoding="utf-8"?>
<ds:datastoreItem xmlns:ds="http://schemas.openxmlformats.org/officeDocument/2006/customXml" ds:itemID="{0B82F357-32AD-4EF3-AE65-6EA292A6797A}"/>
</file>

<file path=docProps/app.xml><?xml version="1.0" encoding="utf-8"?>
<Properties xmlns="http://schemas.openxmlformats.org/officeDocument/2006/extended-properties" xmlns:vt="http://schemas.openxmlformats.org/officeDocument/2006/docPropsVTypes">
  <Template>Eec87G</Template>
  <TotalTime>1</TotalTime>
  <Pages>9</Pages>
  <Words>6549</Words>
  <Characters>1060</Characters>
  <Application>Microsoft Office Word</Application>
  <DocSecurity>0</DocSecurity>
  <Lines>8</Lines>
  <Paragraphs>15</Paragraphs>
  <ScaleCrop>false</ScaleCrop>
  <HeadingPairs>
    <vt:vector size="2" baseType="variant">
      <vt:variant>
        <vt:lpstr>Title</vt:lpstr>
      </vt:variant>
      <vt:variant>
        <vt:i4>1</vt:i4>
      </vt:variant>
    </vt:vector>
  </HeadingPairs>
  <TitlesOfParts>
    <vt:vector size="1" baseType="lpstr">
      <vt:lpstr>第5条国家编制氢氟碳化物逐步减少计划准则草案 (第86/93号决定)</vt:lpstr>
    </vt:vector>
  </TitlesOfParts>
  <Company/>
  <LinksUpToDate>false</LinksUpToDate>
  <CharactersWithSpaces>7594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第5条国家编制氢氟碳化物逐步减少计划准则草案 (第86/93号决定)</dc:title>
  <dc:creator>Muriel Aguiar</dc:creator>
  <cp:lastModifiedBy>HB</cp:lastModifiedBy>
  <cp:revision>4</cp:revision>
  <cp:lastPrinted>2001-05-26T16:40:00Z</cp:lastPrinted>
  <dcterms:created xsi:type="dcterms:W3CDTF">2021-06-25T01:06:00Z</dcterms:created>
  <dcterms:modified xsi:type="dcterms:W3CDTF">2021-06-25T01:11:00Z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UNEP/OzL.Pro/ExCom/87/46</vt:lpwstr>
  </property>
  <property fmtid="{D5CDD505-2E9C-101B-9397-08002B2CF9AE}" pid="3" name="Revision date">
    <vt:lpwstr>6/02/2021</vt:lpwstr>
  </property>
  <property fmtid="{D5CDD505-2E9C-101B-9397-08002B2CF9AE}" pid="4" name="ContentTypeId">
    <vt:lpwstr>0x0101002DF00DB1CFC87549A2FDEA0A8F99BEBC</vt:lpwstr>
  </property>
</Properties>
</file>