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rsidRPr="0046181B" w14:paraId="527A74EF" w14:textId="77777777">
        <w:trPr>
          <w:trHeight w:val="720"/>
        </w:trPr>
        <w:tc>
          <w:tcPr>
            <w:tcW w:w="4410" w:type="dxa"/>
            <w:gridSpan w:val="2"/>
            <w:tcBorders>
              <w:bottom w:val="single" w:sz="18" w:space="0" w:color="auto"/>
            </w:tcBorders>
          </w:tcPr>
          <w:p w14:paraId="055E37D1" w14:textId="77777777" w:rsidR="007E5D09" w:rsidRPr="0046181B" w:rsidRDefault="00E1360E">
            <w:pPr>
              <w:jc w:val="left"/>
              <w:rPr>
                <w:rFonts w:asciiTheme="minorBidi" w:hAnsiTheme="minorBidi" w:cstheme="minorBidi"/>
                <w:b/>
                <w:bCs/>
                <w:lang w:val="en-US"/>
              </w:rPr>
            </w:pPr>
            <w:r w:rsidRPr="0046181B">
              <w:rPr>
                <w:rFonts w:asciiTheme="minorBidi" w:hAnsiTheme="minorBidi" w:cstheme="minorBidi"/>
                <w:b/>
                <w:bCs/>
                <w:sz w:val="72"/>
                <w:szCs w:val="72"/>
                <w:lang w:val="en-US"/>
              </w:rPr>
              <w:t>EP</w:t>
            </w:r>
            <w:r w:rsidRPr="0046181B">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0A900773" w14:textId="77777777" w:rsidR="007E5D09" w:rsidRPr="0046181B" w:rsidRDefault="00E1360E">
            <w:pPr>
              <w:pStyle w:val="Heading3"/>
              <w:numPr>
                <w:ilvl w:val="0"/>
                <w:numId w:val="0"/>
              </w:numPr>
              <w:bidi/>
              <w:ind w:left="270" w:right="1384"/>
              <w:rPr>
                <w:b/>
                <w:bCs/>
                <w:sz w:val="48"/>
                <w:szCs w:val="48"/>
              </w:rPr>
            </w:pPr>
            <w:r w:rsidRPr="0046181B">
              <w:rPr>
                <w:b/>
                <w:bCs/>
                <w:sz w:val="48"/>
                <w:szCs w:val="48"/>
                <w:rtl/>
              </w:rPr>
              <w:t>الأمم المتحدة</w:t>
            </w:r>
          </w:p>
        </w:tc>
      </w:tr>
      <w:tr w:rsidR="007E5D09" w:rsidRPr="0046181B" w14:paraId="661BE06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3EE4CA78" w14:textId="77777777" w:rsidR="007E5D09" w:rsidRPr="0046181B" w:rsidRDefault="00E1360E">
            <w:pPr>
              <w:spacing w:before="120"/>
              <w:jc w:val="left"/>
              <w:rPr>
                <w:lang w:val="en-US"/>
              </w:rPr>
            </w:pPr>
            <w:r w:rsidRPr="0046181B">
              <w:rPr>
                <w:noProof/>
                <w:lang w:val="en-CA" w:eastAsia="en-CA" w:bidi="ar-SA"/>
              </w:rPr>
              <w:drawing>
                <wp:anchor distT="0" distB="0" distL="114300" distR="114300" simplePos="0" relativeHeight="251660288" behindDoc="0" locked="0" layoutInCell="0" allowOverlap="1" wp14:anchorId="71C8A860" wp14:editId="39F0684E">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6181B">
              <w:rPr>
                <w:noProof/>
                <w:lang w:val="en-CA" w:eastAsia="en-CA" w:bidi="ar-SA"/>
              </w:rPr>
              <w:drawing>
                <wp:anchor distT="0" distB="0" distL="114300" distR="114300" simplePos="0" relativeHeight="251659264" behindDoc="1" locked="0" layoutInCell="0" allowOverlap="1" wp14:anchorId="56DE54DF" wp14:editId="2A6AD55E">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6181B">
              <w:rPr>
                <w:lang w:val="en-US"/>
              </w:rPr>
              <w:t>Distr.</w:t>
            </w:r>
          </w:p>
          <w:p w14:paraId="6A3828AB" w14:textId="77777777" w:rsidR="007E5D09" w:rsidRPr="0046181B" w:rsidRDefault="00E1360E">
            <w:pPr>
              <w:spacing w:before="120"/>
              <w:jc w:val="left"/>
              <w:rPr>
                <w:lang w:val="en-US"/>
              </w:rPr>
            </w:pPr>
            <w:r w:rsidRPr="0046181B">
              <w:rPr>
                <w:lang w:val="en-US"/>
              </w:rPr>
              <w:t>GENERAL</w:t>
            </w:r>
          </w:p>
          <w:p w14:paraId="077D287A" w14:textId="77777777" w:rsidR="007E5D09" w:rsidRPr="0046181B" w:rsidRDefault="007E5D09">
            <w:pPr>
              <w:spacing w:before="120"/>
              <w:jc w:val="left"/>
              <w:rPr>
                <w:lang w:val="en-US"/>
              </w:rPr>
            </w:pPr>
          </w:p>
          <w:p w14:paraId="67868990" w14:textId="25C4A372" w:rsidR="007E5D09" w:rsidRPr="0046181B" w:rsidRDefault="00857B83" w:rsidP="0062677E">
            <w:pPr>
              <w:rPr>
                <w:rtl/>
              </w:rPr>
            </w:pPr>
            <w:r>
              <w:fldChar w:fldCharType="begin"/>
            </w:r>
            <w:r>
              <w:instrText xml:space="preserve"> DOCPROPERTY "Document number"  \* MERGEFORMAT </w:instrText>
            </w:r>
            <w:r>
              <w:fldChar w:fldCharType="separate"/>
            </w:r>
            <w:r w:rsidR="004D0156" w:rsidRPr="0046181B">
              <w:t>UNEP/OzL.Pro/ExCom/88/64</w:t>
            </w:r>
            <w:r>
              <w:fldChar w:fldCharType="end"/>
            </w:r>
          </w:p>
          <w:p w14:paraId="2F5850D3" w14:textId="77777777" w:rsidR="00662A73" w:rsidRPr="0046181B" w:rsidRDefault="00662A73" w:rsidP="0062677E">
            <w:pPr>
              <w:spacing w:before="120"/>
              <w:jc w:val="left"/>
            </w:pPr>
            <w:r w:rsidRPr="0046181B">
              <w:rPr>
                <w:lang w:val="en-US"/>
              </w:rPr>
              <w:fldChar w:fldCharType="begin"/>
            </w:r>
            <w:r w:rsidRPr="0046181B">
              <w:rPr>
                <w:lang w:val="en-US"/>
              </w:rPr>
              <w:instrText xml:space="preserve"> DOCPROPERTY "Revision date" \@ "d MMMM YYYY"  \* MERGEFORMAT </w:instrText>
            </w:r>
            <w:r w:rsidRPr="0046181B">
              <w:rPr>
                <w:lang w:val="en-US"/>
              </w:rPr>
              <w:fldChar w:fldCharType="separate"/>
            </w:r>
            <w:r w:rsidR="0062677E" w:rsidRPr="0046181B">
              <w:rPr>
                <w:lang w:val="en-US"/>
              </w:rPr>
              <w:t>9</w:t>
            </w:r>
            <w:r w:rsidR="004A59F4" w:rsidRPr="0046181B">
              <w:t xml:space="preserve"> </w:t>
            </w:r>
            <w:r w:rsidR="0062677E" w:rsidRPr="0046181B">
              <w:rPr>
                <w:lang w:val="en-US"/>
              </w:rPr>
              <w:t>Novem</w:t>
            </w:r>
            <w:r w:rsidR="004A59F4" w:rsidRPr="0046181B">
              <w:rPr>
                <w:lang w:val="en-US"/>
              </w:rPr>
              <w:t>ber</w:t>
            </w:r>
            <w:r w:rsidR="004A59F4" w:rsidRPr="0046181B">
              <w:t xml:space="preserve"> 2021</w:t>
            </w:r>
            <w:r w:rsidRPr="0046181B">
              <w:fldChar w:fldCharType="end"/>
            </w:r>
          </w:p>
          <w:p w14:paraId="6A217DA0" w14:textId="77777777" w:rsidR="00662A73" w:rsidRPr="0046181B" w:rsidRDefault="00662A73">
            <w:pPr>
              <w:spacing w:before="120"/>
              <w:jc w:val="left"/>
              <w:rPr>
                <w:rtl/>
                <w:lang w:val="en-US" w:bidi="ar-AE"/>
              </w:rPr>
            </w:pPr>
          </w:p>
          <w:p w14:paraId="21DD4E33" w14:textId="77777777" w:rsidR="007E5D09" w:rsidRPr="0046181B" w:rsidRDefault="00E1360E">
            <w:pPr>
              <w:spacing w:before="120"/>
              <w:jc w:val="left"/>
              <w:rPr>
                <w:lang w:val="en-US"/>
              </w:rPr>
            </w:pPr>
            <w:r w:rsidRPr="0046181B">
              <w:rPr>
                <w:lang w:val="en-US"/>
              </w:rPr>
              <w:t>ARABIC</w:t>
            </w:r>
          </w:p>
          <w:p w14:paraId="420DC3A8" w14:textId="77777777" w:rsidR="007E5D09" w:rsidRPr="0046181B" w:rsidRDefault="00E1360E">
            <w:pPr>
              <w:spacing w:before="120"/>
              <w:jc w:val="left"/>
              <w:rPr>
                <w:lang w:val="en-US"/>
              </w:rPr>
            </w:pPr>
            <w:r w:rsidRPr="0046181B">
              <w:rPr>
                <w:lang w:val="en-US"/>
              </w:rPr>
              <w:t>ORIGINAL: ENGLISH</w:t>
            </w:r>
          </w:p>
        </w:tc>
        <w:tc>
          <w:tcPr>
            <w:tcW w:w="3402" w:type="dxa"/>
            <w:gridSpan w:val="2"/>
            <w:tcBorders>
              <w:top w:val="nil"/>
              <w:left w:val="nil"/>
              <w:bottom w:val="single" w:sz="36" w:space="0" w:color="auto"/>
              <w:right w:val="nil"/>
            </w:tcBorders>
          </w:tcPr>
          <w:p w14:paraId="2517E8A9" w14:textId="77777777" w:rsidR="007E5D09" w:rsidRPr="0046181B" w:rsidRDefault="00E1360E">
            <w:pPr>
              <w:pStyle w:val="Heading4"/>
              <w:numPr>
                <w:ilvl w:val="0"/>
                <w:numId w:val="0"/>
              </w:numPr>
              <w:spacing w:before="0" w:after="0"/>
              <w:ind w:right="459"/>
              <w:jc w:val="right"/>
              <w:rPr>
                <w:rFonts w:cs="Arabic Transparent"/>
                <w:bCs/>
                <w:sz w:val="52"/>
                <w:szCs w:val="52"/>
                <w:rtl/>
              </w:rPr>
            </w:pPr>
            <w:r w:rsidRPr="0046181B">
              <w:rPr>
                <w:rFonts w:cs="Arabic Transparent"/>
                <w:bCs/>
                <w:sz w:val="52"/>
                <w:szCs w:val="52"/>
                <w:rtl/>
              </w:rPr>
              <w:t>برنامج</w:t>
            </w:r>
          </w:p>
          <w:p w14:paraId="21457310" w14:textId="77777777" w:rsidR="007E5D09" w:rsidRPr="0046181B" w:rsidRDefault="00E1360E">
            <w:pPr>
              <w:pStyle w:val="Heading4"/>
              <w:numPr>
                <w:ilvl w:val="0"/>
                <w:numId w:val="0"/>
              </w:numPr>
              <w:spacing w:before="0" w:after="0"/>
              <w:ind w:right="459"/>
              <w:jc w:val="right"/>
              <w:rPr>
                <w:rFonts w:cs="Arabic Transparent"/>
                <w:bCs/>
                <w:sz w:val="52"/>
                <w:szCs w:val="52"/>
                <w:rtl/>
              </w:rPr>
            </w:pPr>
            <w:r w:rsidRPr="0046181B">
              <w:rPr>
                <w:rFonts w:cs="Arabic Transparent"/>
                <w:bCs/>
                <w:sz w:val="52"/>
                <w:szCs w:val="52"/>
                <w:rtl/>
              </w:rPr>
              <w:t>الأمم المتحدة</w:t>
            </w:r>
          </w:p>
          <w:p w14:paraId="005BF439" w14:textId="77777777" w:rsidR="007E5D09" w:rsidRPr="0046181B" w:rsidRDefault="00E1360E">
            <w:pPr>
              <w:pStyle w:val="Heading4"/>
              <w:numPr>
                <w:ilvl w:val="0"/>
                <w:numId w:val="0"/>
              </w:numPr>
              <w:spacing w:before="0" w:after="0"/>
              <w:ind w:right="459"/>
              <w:jc w:val="right"/>
              <w:rPr>
                <w:rFonts w:cs="Arabic Transparent"/>
                <w:bCs/>
                <w:sz w:val="52"/>
                <w:szCs w:val="52"/>
                <w:rtl/>
              </w:rPr>
            </w:pPr>
            <w:r w:rsidRPr="0046181B">
              <w:rPr>
                <w:rFonts w:cs="Arabic Transparent"/>
                <w:bCs/>
                <w:sz w:val="52"/>
                <w:szCs w:val="52"/>
                <w:rtl/>
              </w:rPr>
              <w:t>للبيئة</w:t>
            </w:r>
          </w:p>
          <w:p w14:paraId="62B4E627" w14:textId="77777777" w:rsidR="007E5D09" w:rsidRPr="0046181B" w:rsidRDefault="00E1360E">
            <w:pPr>
              <w:pStyle w:val="Heading7"/>
              <w:spacing w:before="0" w:after="0"/>
              <w:ind w:right="4997"/>
              <w:rPr>
                <w:rFonts w:cs="Akhbar MT"/>
                <w:b/>
                <w:bCs/>
                <w:sz w:val="52"/>
                <w:szCs w:val="52"/>
                <w:lang w:val="en-US"/>
              </w:rPr>
            </w:pPr>
            <w:r w:rsidRPr="0046181B">
              <w:rPr>
                <w:rFonts w:cs="Arabic Transparent"/>
                <w:b/>
                <w:bCs/>
                <w:sz w:val="52"/>
                <w:szCs w:val="52"/>
                <w:rtl/>
              </w:rPr>
              <w:t>ل</w:t>
            </w:r>
          </w:p>
        </w:tc>
        <w:tc>
          <w:tcPr>
            <w:tcW w:w="2079" w:type="dxa"/>
            <w:tcBorders>
              <w:top w:val="nil"/>
              <w:left w:val="nil"/>
              <w:bottom w:val="single" w:sz="36" w:space="0" w:color="auto"/>
              <w:right w:val="nil"/>
            </w:tcBorders>
          </w:tcPr>
          <w:p w14:paraId="50EE4FE4" w14:textId="77777777" w:rsidR="007E5D09" w:rsidRPr="0046181B" w:rsidRDefault="007E5D09">
            <w:pPr>
              <w:rPr>
                <w:caps/>
                <w:lang w:val="en-US"/>
              </w:rPr>
            </w:pPr>
          </w:p>
          <w:p w14:paraId="617BD15E" w14:textId="77777777" w:rsidR="007E5D09" w:rsidRPr="0046181B" w:rsidRDefault="007E5D09">
            <w:pPr>
              <w:rPr>
                <w:lang w:val="en-US"/>
              </w:rPr>
            </w:pPr>
          </w:p>
        </w:tc>
      </w:tr>
    </w:tbl>
    <w:p w14:paraId="567DE1A2" w14:textId="77777777" w:rsidR="007E5D09" w:rsidRPr="0046181B" w:rsidRDefault="007E5D09">
      <w:pPr>
        <w:pStyle w:val="Caption"/>
        <w:spacing w:line="200" w:lineRule="exact"/>
        <w:ind w:left="187" w:right="187" w:hanging="187"/>
        <w:jc w:val="both"/>
        <w:rPr>
          <w:rFonts w:cs="Akhbar MT"/>
          <w:b/>
          <w:bCs/>
          <w:sz w:val="28"/>
          <w:szCs w:val="28"/>
          <w:rtl/>
        </w:rPr>
      </w:pPr>
    </w:p>
    <w:p w14:paraId="3645DF7D" w14:textId="77777777" w:rsidR="007E5D09" w:rsidRPr="0046181B" w:rsidRDefault="00E1360E">
      <w:pPr>
        <w:pStyle w:val="Caption"/>
        <w:ind w:left="0" w:right="180"/>
        <w:jc w:val="both"/>
        <w:rPr>
          <w:rFonts w:cs="Arabic Transparent"/>
          <w:b/>
          <w:bCs/>
          <w:sz w:val="28"/>
          <w:szCs w:val="28"/>
          <w:rtl/>
        </w:rPr>
      </w:pPr>
      <w:r w:rsidRPr="0046181B">
        <w:rPr>
          <w:rFonts w:cs="Arabic Transparent"/>
          <w:b/>
          <w:bCs/>
          <w:sz w:val="28"/>
          <w:szCs w:val="28"/>
          <w:rtl/>
        </w:rPr>
        <w:t>اللجن</w:t>
      </w:r>
      <w:r w:rsidRPr="0046181B">
        <w:rPr>
          <w:rFonts w:cs="Arabic Transparent" w:hint="cs"/>
          <w:b/>
          <w:bCs/>
          <w:sz w:val="28"/>
          <w:szCs w:val="28"/>
          <w:rtl/>
        </w:rPr>
        <w:t>ــ</w:t>
      </w:r>
      <w:r w:rsidRPr="0046181B">
        <w:rPr>
          <w:rFonts w:cs="Arabic Transparent"/>
          <w:b/>
          <w:bCs/>
          <w:sz w:val="28"/>
          <w:szCs w:val="28"/>
          <w:rtl/>
        </w:rPr>
        <w:t>ة التنفي</w:t>
      </w:r>
      <w:r w:rsidRPr="0046181B">
        <w:rPr>
          <w:rFonts w:cs="Arabic Transparent" w:hint="cs"/>
          <w:b/>
          <w:bCs/>
          <w:sz w:val="28"/>
          <w:szCs w:val="28"/>
          <w:rtl/>
        </w:rPr>
        <w:t>ـ</w:t>
      </w:r>
      <w:r w:rsidRPr="0046181B">
        <w:rPr>
          <w:rFonts w:cs="Arabic Transparent"/>
          <w:b/>
          <w:bCs/>
          <w:sz w:val="28"/>
          <w:szCs w:val="28"/>
          <w:rtl/>
        </w:rPr>
        <w:t>ذي</w:t>
      </w:r>
      <w:r w:rsidRPr="0046181B">
        <w:rPr>
          <w:rFonts w:cs="Arabic Transparent" w:hint="cs"/>
          <w:b/>
          <w:bCs/>
          <w:sz w:val="28"/>
          <w:szCs w:val="28"/>
          <w:rtl/>
        </w:rPr>
        <w:t>ــــ</w:t>
      </w:r>
      <w:r w:rsidRPr="0046181B">
        <w:rPr>
          <w:rFonts w:cs="Arabic Transparent"/>
          <w:b/>
          <w:bCs/>
          <w:sz w:val="28"/>
          <w:szCs w:val="28"/>
          <w:rtl/>
        </w:rPr>
        <w:t>ة للصن</w:t>
      </w:r>
      <w:r w:rsidRPr="0046181B">
        <w:rPr>
          <w:rFonts w:cs="Arabic Transparent" w:hint="cs"/>
          <w:b/>
          <w:bCs/>
          <w:sz w:val="28"/>
          <w:szCs w:val="28"/>
          <w:rtl/>
        </w:rPr>
        <w:t>ــ</w:t>
      </w:r>
      <w:r w:rsidRPr="0046181B">
        <w:rPr>
          <w:rFonts w:cs="Arabic Transparent"/>
          <w:b/>
          <w:bCs/>
          <w:sz w:val="28"/>
          <w:szCs w:val="28"/>
          <w:rtl/>
        </w:rPr>
        <w:t>دوق الم</w:t>
      </w:r>
      <w:r w:rsidRPr="0046181B">
        <w:rPr>
          <w:rFonts w:cs="Arabic Transparent" w:hint="cs"/>
          <w:b/>
          <w:bCs/>
          <w:sz w:val="28"/>
          <w:szCs w:val="28"/>
          <w:rtl/>
        </w:rPr>
        <w:t>ــ</w:t>
      </w:r>
      <w:r w:rsidRPr="0046181B">
        <w:rPr>
          <w:rFonts w:cs="Arabic Transparent"/>
          <w:b/>
          <w:bCs/>
          <w:sz w:val="28"/>
          <w:szCs w:val="28"/>
          <w:rtl/>
        </w:rPr>
        <w:t>تع</w:t>
      </w:r>
      <w:r w:rsidRPr="0046181B">
        <w:rPr>
          <w:rFonts w:cs="Arabic Transparent" w:hint="cs"/>
          <w:b/>
          <w:bCs/>
          <w:sz w:val="28"/>
          <w:szCs w:val="28"/>
          <w:rtl/>
        </w:rPr>
        <w:t>ــ</w:t>
      </w:r>
      <w:r w:rsidRPr="0046181B">
        <w:rPr>
          <w:rFonts w:cs="Arabic Transparent"/>
          <w:b/>
          <w:bCs/>
          <w:sz w:val="28"/>
          <w:szCs w:val="28"/>
          <w:rtl/>
        </w:rPr>
        <w:t>دد الأطـ</w:t>
      </w:r>
      <w:r w:rsidRPr="0046181B">
        <w:rPr>
          <w:rFonts w:cs="Arabic Transparent" w:hint="cs"/>
          <w:b/>
          <w:bCs/>
          <w:sz w:val="28"/>
          <w:szCs w:val="28"/>
          <w:rtl/>
        </w:rPr>
        <w:t>ــ</w:t>
      </w:r>
      <w:r w:rsidRPr="0046181B">
        <w:rPr>
          <w:rFonts w:cs="Arabic Transparent"/>
          <w:b/>
          <w:bCs/>
          <w:sz w:val="28"/>
          <w:szCs w:val="28"/>
          <w:rtl/>
        </w:rPr>
        <w:t>راف</w:t>
      </w:r>
    </w:p>
    <w:p w14:paraId="319B9DDF" w14:textId="77777777" w:rsidR="007E5D09" w:rsidRPr="0046181B" w:rsidRDefault="00E1360E">
      <w:pPr>
        <w:bidi/>
        <w:ind w:left="180" w:hanging="180"/>
        <w:jc w:val="lowKashida"/>
        <w:rPr>
          <w:rFonts w:cs="Arabic Transparent"/>
          <w:b/>
          <w:bCs/>
          <w:sz w:val="28"/>
          <w:szCs w:val="28"/>
          <w:rtl/>
          <w:lang w:val="en-US" w:eastAsia="en-CA"/>
        </w:rPr>
      </w:pPr>
      <w:r w:rsidRPr="0046181B">
        <w:rPr>
          <w:rFonts w:cs="Arabic Transparent"/>
          <w:b/>
          <w:bCs/>
          <w:sz w:val="28"/>
          <w:szCs w:val="28"/>
          <w:rtl/>
          <w:lang w:val="en-US" w:eastAsia="en-CA"/>
        </w:rPr>
        <w:t>لتنفي</w:t>
      </w:r>
      <w:r w:rsidRPr="0046181B">
        <w:rPr>
          <w:rFonts w:cs="Arabic Transparent" w:hint="cs"/>
          <w:b/>
          <w:bCs/>
          <w:sz w:val="28"/>
          <w:szCs w:val="28"/>
          <w:rtl/>
          <w:lang w:val="en-US" w:eastAsia="en-CA"/>
        </w:rPr>
        <w:t>ـــ</w:t>
      </w:r>
      <w:r w:rsidRPr="0046181B">
        <w:rPr>
          <w:rFonts w:cs="Arabic Transparent"/>
          <w:b/>
          <w:bCs/>
          <w:sz w:val="28"/>
          <w:szCs w:val="28"/>
          <w:rtl/>
          <w:lang w:val="en-US" w:eastAsia="en-CA"/>
        </w:rPr>
        <w:t>ذ بروتوك</w:t>
      </w:r>
      <w:r w:rsidRPr="0046181B">
        <w:rPr>
          <w:rFonts w:cs="Arabic Transparent" w:hint="cs"/>
          <w:b/>
          <w:bCs/>
          <w:sz w:val="28"/>
          <w:szCs w:val="28"/>
          <w:rtl/>
          <w:lang w:val="en-US" w:eastAsia="en-CA"/>
        </w:rPr>
        <w:t>ـ</w:t>
      </w:r>
      <w:r w:rsidRPr="0046181B">
        <w:rPr>
          <w:rFonts w:cs="Arabic Transparent"/>
          <w:b/>
          <w:bCs/>
          <w:sz w:val="28"/>
          <w:szCs w:val="28"/>
          <w:rtl/>
          <w:lang w:val="en-US" w:eastAsia="en-CA"/>
        </w:rPr>
        <w:t>ول مونتري</w:t>
      </w:r>
      <w:r w:rsidRPr="0046181B">
        <w:rPr>
          <w:rFonts w:cs="Arabic Transparent" w:hint="cs"/>
          <w:b/>
          <w:bCs/>
          <w:sz w:val="28"/>
          <w:szCs w:val="28"/>
          <w:rtl/>
          <w:lang w:val="en-US" w:eastAsia="en-CA"/>
        </w:rPr>
        <w:t>ــ</w:t>
      </w:r>
      <w:r w:rsidRPr="0046181B">
        <w:rPr>
          <w:rFonts w:cs="Arabic Transparent"/>
          <w:b/>
          <w:bCs/>
          <w:sz w:val="28"/>
          <w:szCs w:val="28"/>
          <w:rtl/>
          <w:lang w:val="en-US" w:eastAsia="en-CA"/>
        </w:rPr>
        <w:t xml:space="preserve">ال </w:t>
      </w:r>
    </w:p>
    <w:p w14:paraId="3A043739" w14:textId="77777777" w:rsidR="007E5D09" w:rsidRPr="0046181B" w:rsidRDefault="00E1360E" w:rsidP="0035441C">
      <w:pPr>
        <w:bidi/>
        <w:ind w:left="4"/>
        <w:jc w:val="lowKashida"/>
        <w:rPr>
          <w:sz w:val="28"/>
          <w:szCs w:val="28"/>
          <w:rtl/>
          <w:lang w:val="en-US" w:eastAsia="en-CA"/>
        </w:rPr>
      </w:pPr>
      <w:r w:rsidRPr="0046181B">
        <w:rPr>
          <w:sz w:val="28"/>
          <w:szCs w:val="28"/>
          <w:rtl/>
          <w:lang w:val="en-US" w:eastAsia="en-CA"/>
        </w:rPr>
        <w:t xml:space="preserve">الاجتمــــــاع </w:t>
      </w:r>
      <w:r w:rsidR="0035441C" w:rsidRPr="0046181B">
        <w:rPr>
          <w:rFonts w:hint="cs"/>
          <w:sz w:val="28"/>
          <w:szCs w:val="28"/>
          <w:rtl/>
          <w:lang w:val="en-US" w:eastAsia="en-CA"/>
        </w:rPr>
        <w:t>الثامن</w:t>
      </w:r>
      <w:r w:rsidR="006F2A2C" w:rsidRPr="0046181B">
        <w:rPr>
          <w:rFonts w:hint="cs"/>
          <w:sz w:val="28"/>
          <w:szCs w:val="28"/>
          <w:rtl/>
          <w:lang w:val="en-US" w:eastAsia="en-CA"/>
        </w:rPr>
        <w:t xml:space="preserve"> </w:t>
      </w:r>
      <w:r w:rsidR="00786775" w:rsidRPr="0046181B">
        <w:rPr>
          <w:rFonts w:hint="cs"/>
          <w:sz w:val="28"/>
          <w:szCs w:val="28"/>
          <w:rtl/>
          <w:lang w:val="en-US" w:eastAsia="en-CA"/>
        </w:rPr>
        <w:t>و</w:t>
      </w:r>
      <w:r w:rsidRPr="0046181B">
        <w:rPr>
          <w:rFonts w:hint="cs"/>
          <w:sz w:val="28"/>
          <w:szCs w:val="28"/>
          <w:rtl/>
          <w:lang w:val="en-US" w:eastAsia="en-CA"/>
        </w:rPr>
        <w:t>الثمانون</w:t>
      </w:r>
    </w:p>
    <w:p w14:paraId="4EC75CEC" w14:textId="77777777" w:rsidR="007E5D09" w:rsidRPr="0046181B" w:rsidRDefault="00E1360E" w:rsidP="007D141D">
      <w:pPr>
        <w:pStyle w:val="0Heading0"/>
        <w:bidi/>
        <w:ind w:left="4"/>
        <w:rPr>
          <w:rFonts w:cs="Arabic Transparent"/>
          <w:sz w:val="28"/>
          <w:szCs w:val="28"/>
          <w:lang w:bidi="ar-DZ"/>
        </w:rPr>
      </w:pPr>
      <w:r w:rsidRPr="0046181B">
        <w:rPr>
          <w:rFonts w:hint="cs"/>
          <w:sz w:val="28"/>
          <w:szCs w:val="28"/>
          <w:rtl/>
        </w:rPr>
        <w:t>مونتريال</w:t>
      </w:r>
      <w:r w:rsidRPr="0046181B">
        <w:rPr>
          <w:sz w:val="28"/>
          <w:szCs w:val="28"/>
          <w:rtl/>
        </w:rPr>
        <w:t>،</w:t>
      </w:r>
      <w:r w:rsidR="00C0337B" w:rsidRPr="0046181B">
        <w:rPr>
          <w:rFonts w:hint="cs"/>
          <w:sz w:val="28"/>
          <w:szCs w:val="28"/>
          <w:rtl/>
        </w:rPr>
        <w:t xml:space="preserve">  من </w:t>
      </w:r>
      <w:r w:rsidR="00A755B6" w:rsidRPr="0046181B">
        <w:rPr>
          <w:rFonts w:hint="cs"/>
          <w:sz w:val="28"/>
          <w:szCs w:val="28"/>
          <w:rtl/>
        </w:rPr>
        <w:t xml:space="preserve">15 </w:t>
      </w:r>
      <w:r w:rsidR="002B535E" w:rsidRPr="0046181B">
        <w:rPr>
          <w:rFonts w:hint="cs"/>
          <w:sz w:val="28"/>
          <w:szCs w:val="28"/>
          <w:rtl/>
        </w:rPr>
        <w:t>إلى</w:t>
      </w:r>
      <w:r w:rsidR="00A755B6" w:rsidRPr="0046181B">
        <w:rPr>
          <w:rFonts w:hint="cs"/>
          <w:sz w:val="28"/>
          <w:szCs w:val="28"/>
          <w:rtl/>
        </w:rPr>
        <w:t xml:space="preserve"> 19 نوفمب</w:t>
      </w:r>
      <w:r w:rsidR="007D141D" w:rsidRPr="0046181B">
        <w:rPr>
          <w:rFonts w:hint="cs"/>
          <w:sz w:val="28"/>
          <w:szCs w:val="28"/>
          <w:rtl/>
        </w:rPr>
        <w:t>ر</w:t>
      </w:r>
      <w:r w:rsidR="006F2A2C" w:rsidRPr="0046181B">
        <w:rPr>
          <w:rFonts w:asciiTheme="majorBidi" w:hAnsiTheme="majorBidi" w:cstheme="majorBidi" w:hint="cs"/>
          <w:sz w:val="28"/>
          <w:szCs w:val="28"/>
          <w:rtl/>
          <w:lang w:bidi="ar-SY"/>
        </w:rPr>
        <w:t>/</w:t>
      </w:r>
      <w:r w:rsidR="006F2A2C" w:rsidRPr="0046181B">
        <w:rPr>
          <w:rFonts w:hint="cs"/>
          <w:sz w:val="28"/>
          <w:szCs w:val="28"/>
          <w:rtl/>
        </w:rPr>
        <w:t xml:space="preserve"> </w:t>
      </w:r>
      <w:r w:rsidR="00A755B6" w:rsidRPr="0046181B">
        <w:rPr>
          <w:rFonts w:ascii="Arial" w:hAnsi="Arial" w:cs="Arial"/>
          <w:sz w:val="28"/>
          <w:szCs w:val="28"/>
          <w:rtl/>
          <w:lang w:val="en-US"/>
        </w:rPr>
        <w:t>تشرين الثاني</w:t>
      </w:r>
      <w:r w:rsidR="006F2A2C" w:rsidRPr="0046181B">
        <w:rPr>
          <w:rFonts w:hint="cs"/>
          <w:sz w:val="28"/>
          <w:szCs w:val="28"/>
          <w:rtl/>
        </w:rPr>
        <w:t xml:space="preserve"> </w:t>
      </w:r>
      <w:r w:rsidR="00C0337B" w:rsidRPr="0046181B">
        <w:rPr>
          <w:rFonts w:asciiTheme="majorBidi" w:hAnsiTheme="majorBidi" w:cstheme="majorBidi" w:hint="cs"/>
          <w:sz w:val="26"/>
          <w:szCs w:val="26"/>
          <w:rtl/>
          <w:lang w:bidi="ar-SY"/>
        </w:rPr>
        <w:t xml:space="preserve">2021 </w:t>
      </w:r>
      <w:r w:rsidR="00C0337B" w:rsidRPr="0046181B">
        <w:rPr>
          <w:rStyle w:val="FootnoteReference"/>
          <w:rFonts w:asciiTheme="majorBidi" w:hAnsiTheme="majorBidi" w:cstheme="majorBidi"/>
          <w:sz w:val="26"/>
          <w:szCs w:val="26"/>
          <w:rtl/>
          <w:lang w:bidi="ar-SY"/>
        </w:rPr>
        <w:footnoteReference w:id="1"/>
      </w:r>
    </w:p>
    <w:p w14:paraId="5144B40F" w14:textId="77777777" w:rsidR="007E5D09" w:rsidRPr="0046181B" w:rsidRDefault="007E5D09">
      <w:pPr>
        <w:pStyle w:val="Heading2"/>
        <w:numPr>
          <w:ilvl w:val="0"/>
          <w:numId w:val="0"/>
        </w:numPr>
        <w:ind w:left="4"/>
        <w:rPr>
          <w:rtl/>
          <w:lang w:val="en-CA"/>
        </w:rPr>
      </w:pPr>
    </w:p>
    <w:p w14:paraId="0904908D" w14:textId="77777777" w:rsidR="00DD1EB3" w:rsidRPr="0046181B" w:rsidRDefault="00DD1EB3" w:rsidP="00DD1EB3">
      <w:pPr>
        <w:widowControl w:val="0"/>
        <w:tabs>
          <w:tab w:val="left" w:pos="573"/>
          <w:tab w:val="left" w:pos="2880"/>
          <w:tab w:val="left" w:pos="5760"/>
        </w:tabs>
        <w:bidi/>
        <w:spacing w:line="276" w:lineRule="auto"/>
      </w:pPr>
      <w:r w:rsidRPr="0046181B">
        <w:rPr>
          <w:rtl/>
        </w:rPr>
        <w:tab/>
      </w:r>
    </w:p>
    <w:p w14:paraId="0F2A2766" w14:textId="294265C4" w:rsidR="00DD1EB3" w:rsidRPr="0046181B" w:rsidRDefault="00DD1EB3" w:rsidP="00203CC3">
      <w:pPr>
        <w:widowControl w:val="0"/>
        <w:tabs>
          <w:tab w:val="left" w:pos="2880"/>
          <w:tab w:val="left" w:pos="5760"/>
        </w:tabs>
        <w:bidi/>
        <w:spacing w:line="276" w:lineRule="auto"/>
        <w:jc w:val="center"/>
        <w:rPr>
          <w:b/>
          <w:bCs/>
          <w:sz w:val="28"/>
          <w:szCs w:val="28"/>
          <w:rtl/>
          <w:lang w:val="en-US" w:bidi="ar-EG"/>
        </w:rPr>
      </w:pPr>
      <w:r w:rsidRPr="0046181B">
        <w:rPr>
          <w:rFonts w:hint="cs"/>
          <w:b/>
          <w:bCs/>
          <w:sz w:val="32"/>
          <w:szCs w:val="32"/>
          <w:rtl/>
          <w:lang w:val="en-US" w:bidi="ar-SA"/>
        </w:rPr>
        <w:t>مقترحا</w:t>
      </w:r>
      <w:r w:rsidRPr="0046181B">
        <w:rPr>
          <w:b/>
          <w:bCs/>
          <w:sz w:val="32"/>
          <w:szCs w:val="32"/>
          <w:rtl/>
          <w:lang w:val="en-US" w:bidi="ar-SA"/>
        </w:rPr>
        <w:t xml:space="preserve"> مشروع</w:t>
      </w:r>
      <w:r w:rsidRPr="0046181B">
        <w:rPr>
          <w:rFonts w:hint="cs"/>
          <w:b/>
          <w:bCs/>
          <w:sz w:val="32"/>
          <w:szCs w:val="32"/>
          <w:rtl/>
          <w:lang w:val="en-US" w:bidi="ar-SA"/>
        </w:rPr>
        <w:t>ين</w:t>
      </w:r>
      <w:r w:rsidRPr="0046181B">
        <w:rPr>
          <w:b/>
          <w:bCs/>
          <w:sz w:val="32"/>
          <w:szCs w:val="32"/>
          <w:rtl/>
          <w:lang w:val="en-US" w:bidi="ar-SA"/>
        </w:rPr>
        <w:t xml:space="preserve">: </w:t>
      </w:r>
      <w:r w:rsidRPr="0046181B">
        <w:rPr>
          <w:rFonts w:hint="cs"/>
          <w:b/>
          <w:bCs/>
          <w:sz w:val="32"/>
          <w:szCs w:val="32"/>
          <w:rtl/>
          <w:lang w:val="en-US" w:bidi="ar-EG"/>
        </w:rPr>
        <w:t>السودان</w:t>
      </w:r>
    </w:p>
    <w:p w14:paraId="5F36340B" w14:textId="77777777" w:rsidR="00DD1EB3" w:rsidRPr="0046181B" w:rsidRDefault="00DD1EB3" w:rsidP="00DD1EB3">
      <w:pPr>
        <w:widowControl w:val="0"/>
        <w:tabs>
          <w:tab w:val="left" w:pos="2880"/>
          <w:tab w:val="left" w:pos="5760"/>
        </w:tabs>
        <w:bidi/>
        <w:spacing w:after="240" w:line="276" w:lineRule="auto"/>
        <w:jc w:val="center"/>
        <w:rPr>
          <w:b/>
          <w:bCs/>
          <w:sz w:val="26"/>
          <w:szCs w:val="26"/>
          <w:rtl/>
          <w:lang w:val="en-US" w:bidi="ar-SA"/>
        </w:rPr>
      </w:pPr>
    </w:p>
    <w:p w14:paraId="3D77687B" w14:textId="77777777" w:rsidR="00DD1EB3" w:rsidRPr="0046181B" w:rsidRDefault="00DD1EB3" w:rsidP="00DD1EB3">
      <w:pPr>
        <w:widowControl w:val="0"/>
        <w:tabs>
          <w:tab w:val="left" w:pos="720"/>
          <w:tab w:val="left" w:pos="2880"/>
          <w:tab w:val="left" w:pos="5760"/>
        </w:tabs>
        <w:bidi/>
        <w:spacing w:after="240" w:line="276" w:lineRule="auto"/>
        <w:rPr>
          <w:sz w:val="26"/>
          <w:szCs w:val="26"/>
          <w:lang w:val="en-US" w:bidi="ar-SA"/>
        </w:rPr>
      </w:pPr>
      <w:r w:rsidRPr="0046181B">
        <w:rPr>
          <w:sz w:val="26"/>
          <w:szCs w:val="26"/>
          <w:rtl/>
          <w:lang w:val="en-US" w:bidi="ar-SA"/>
        </w:rPr>
        <w:tab/>
        <w:t>تتألف هذه الوثيقة من تعليقات الأمانة وتوصي</w:t>
      </w:r>
      <w:r w:rsidRPr="0046181B">
        <w:rPr>
          <w:rFonts w:hint="cs"/>
          <w:sz w:val="26"/>
          <w:szCs w:val="26"/>
          <w:rtl/>
          <w:lang w:val="en-US" w:bidi="ar-SA"/>
        </w:rPr>
        <w:t>تها</w:t>
      </w:r>
      <w:r w:rsidRPr="0046181B">
        <w:rPr>
          <w:sz w:val="26"/>
          <w:szCs w:val="26"/>
          <w:rtl/>
          <w:lang w:val="en-US" w:bidi="ar-SA"/>
        </w:rPr>
        <w:t xml:space="preserve"> بشأن مقترح</w:t>
      </w:r>
      <w:r w:rsidRPr="0046181B">
        <w:rPr>
          <w:rFonts w:hint="cs"/>
          <w:sz w:val="26"/>
          <w:szCs w:val="26"/>
          <w:rtl/>
          <w:lang w:val="en-US" w:bidi="ar-SA"/>
        </w:rPr>
        <w:t>ي</w:t>
      </w:r>
      <w:r w:rsidRPr="0046181B">
        <w:rPr>
          <w:sz w:val="26"/>
          <w:szCs w:val="26"/>
          <w:rtl/>
          <w:lang w:val="en-US" w:bidi="ar-SA"/>
        </w:rPr>
        <w:t xml:space="preserve"> المشروع</w:t>
      </w:r>
      <w:r w:rsidRPr="0046181B">
        <w:rPr>
          <w:rFonts w:hint="cs"/>
          <w:sz w:val="26"/>
          <w:szCs w:val="26"/>
          <w:rtl/>
          <w:lang w:val="en-US" w:bidi="ar-SA"/>
        </w:rPr>
        <w:t>ين</w:t>
      </w:r>
      <w:r w:rsidRPr="0046181B">
        <w:rPr>
          <w:sz w:val="26"/>
          <w:szCs w:val="26"/>
          <w:rtl/>
          <w:lang w:val="en-US" w:bidi="ar-SA"/>
        </w:rPr>
        <w:t xml:space="preserve"> التالي</w:t>
      </w:r>
      <w:r w:rsidRPr="0046181B">
        <w:rPr>
          <w:rFonts w:hint="cs"/>
          <w:sz w:val="26"/>
          <w:szCs w:val="26"/>
          <w:rtl/>
          <w:lang w:val="en-US" w:bidi="ar-SA"/>
        </w:rPr>
        <w:t>ين</w:t>
      </w:r>
      <w:r w:rsidRPr="0046181B">
        <w:rPr>
          <w:sz w:val="26"/>
          <w:szCs w:val="26"/>
          <w:rtl/>
          <w:lang w:val="en-US" w:bidi="ar-SA"/>
        </w:rPr>
        <w:t>:</w:t>
      </w:r>
    </w:p>
    <w:p w14:paraId="28F01266" w14:textId="77777777" w:rsidR="00DD1EB3" w:rsidRPr="0046181B" w:rsidRDefault="00DD1EB3" w:rsidP="00DD1EB3">
      <w:pPr>
        <w:widowControl w:val="0"/>
        <w:tabs>
          <w:tab w:val="left" w:pos="2880"/>
          <w:tab w:val="left" w:pos="5760"/>
        </w:tabs>
        <w:bidi/>
        <w:spacing w:after="240" w:line="276" w:lineRule="auto"/>
        <w:jc w:val="left"/>
        <w:rPr>
          <w:sz w:val="26"/>
          <w:szCs w:val="26"/>
          <w:u w:val="single"/>
          <w:rtl/>
          <w:lang w:val="en-US" w:bidi="ar-SA"/>
        </w:rPr>
      </w:pPr>
      <w:r w:rsidRPr="0046181B">
        <w:rPr>
          <w:rFonts w:hint="cs"/>
          <w:sz w:val="26"/>
          <w:szCs w:val="26"/>
          <w:u w:val="single"/>
          <w:rtl/>
          <w:lang w:val="en-US" w:bidi="ar-SA"/>
        </w:rPr>
        <w:t>الإزالة</w:t>
      </w:r>
    </w:p>
    <w:tbl>
      <w:tblPr>
        <w:tblStyle w:val="TableGrid10"/>
        <w:bidiVisual/>
        <w:tblW w:w="0" w:type="auto"/>
        <w:tblInd w:w="-3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9" w:type="dxa"/>
          <w:right w:w="29" w:type="dxa"/>
        </w:tblCellMar>
        <w:tblLook w:val="04A0" w:firstRow="1" w:lastRow="0" w:firstColumn="1" w:lastColumn="0" w:noHBand="0" w:noVBand="1"/>
      </w:tblPr>
      <w:tblGrid>
        <w:gridCol w:w="1299"/>
        <w:gridCol w:w="5361"/>
        <w:gridCol w:w="90"/>
        <w:gridCol w:w="2970"/>
      </w:tblGrid>
      <w:tr w:rsidR="00DD1EB3" w:rsidRPr="0046181B" w14:paraId="1B3F8104" w14:textId="77777777" w:rsidTr="00DD1EB3">
        <w:trPr>
          <w:trHeight w:val="814"/>
        </w:trPr>
        <w:tc>
          <w:tcPr>
            <w:tcW w:w="1299" w:type="dxa"/>
          </w:tcPr>
          <w:p w14:paraId="1CFE931F" w14:textId="77777777" w:rsidR="00DD1EB3" w:rsidRPr="0046181B" w:rsidRDefault="00DD1EB3" w:rsidP="00DD1EB3">
            <w:pPr>
              <w:widowControl w:val="0"/>
              <w:tabs>
                <w:tab w:val="left" w:pos="2880"/>
                <w:tab w:val="left" w:pos="5760"/>
              </w:tabs>
              <w:bidi/>
              <w:spacing w:after="240" w:line="276" w:lineRule="auto"/>
              <w:jc w:val="left"/>
              <w:rPr>
                <w:sz w:val="26"/>
                <w:szCs w:val="26"/>
                <w:u w:val="single"/>
                <w:rtl/>
                <w:lang w:val="en-US" w:bidi="ar-SA"/>
              </w:rPr>
            </w:pPr>
          </w:p>
          <w:p w14:paraId="6D5ECB59" w14:textId="77777777" w:rsidR="00DD1EB3" w:rsidRPr="0046181B" w:rsidRDefault="00DD1EB3" w:rsidP="00DD1EB3">
            <w:pPr>
              <w:widowControl w:val="0"/>
              <w:tabs>
                <w:tab w:val="left" w:pos="2880"/>
                <w:tab w:val="left" w:pos="5760"/>
              </w:tabs>
              <w:bidi/>
              <w:spacing w:after="240" w:line="276" w:lineRule="auto"/>
              <w:jc w:val="left"/>
              <w:rPr>
                <w:sz w:val="26"/>
                <w:szCs w:val="26"/>
                <w:u w:val="single"/>
                <w:rtl/>
                <w:lang w:val="en-US" w:bidi="ar-SA"/>
              </w:rPr>
            </w:pPr>
            <w:r w:rsidRPr="0046181B">
              <w:rPr>
                <w:rFonts w:hint="cs"/>
                <w:sz w:val="26"/>
                <w:szCs w:val="26"/>
                <w:u w:val="single"/>
                <w:rtl/>
                <w:lang w:val="en-US" w:bidi="ar-SA"/>
              </w:rPr>
              <w:t>تكييف الهواء</w:t>
            </w:r>
          </w:p>
        </w:tc>
        <w:tc>
          <w:tcPr>
            <w:tcW w:w="5361" w:type="dxa"/>
          </w:tcPr>
          <w:p w14:paraId="68AC1349" w14:textId="77777777" w:rsidR="00DD1EB3" w:rsidRPr="0046181B" w:rsidRDefault="00DD1EB3" w:rsidP="000E7EEB">
            <w:pPr>
              <w:widowControl w:val="0"/>
              <w:tabs>
                <w:tab w:val="left" w:pos="2880"/>
                <w:tab w:val="left" w:pos="5760"/>
              </w:tabs>
              <w:bidi/>
              <w:rPr>
                <w:sz w:val="26"/>
                <w:szCs w:val="26"/>
                <w:rtl/>
                <w:lang w:val="en-US" w:bidi="ar-SA"/>
              </w:rPr>
            </w:pPr>
            <w:r w:rsidRPr="0046181B">
              <w:rPr>
                <w:sz w:val="26"/>
                <w:szCs w:val="26"/>
                <w:rtl/>
                <w:lang w:val="en-US" w:bidi="ar-SA"/>
              </w:rPr>
              <w:t>خطة إدارة إزالة المواد الھ</w:t>
            </w:r>
            <w:r w:rsidRPr="0046181B">
              <w:rPr>
                <w:rFonts w:hint="cs"/>
                <w:sz w:val="26"/>
                <w:szCs w:val="26"/>
                <w:rtl/>
                <w:lang w:val="en-US" w:bidi="ar-SA"/>
              </w:rPr>
              <w:t>ی</w:t>
            </w:r>
            <w:r w:rsidRPr="0046181B">
              <w:rPr>
                <w:rFonts w:hint="eastAsia"/>
                <w:sz w:val="26"/>
                <w:szCs w:val="26"/>
                <w:rtl/>
                <w:lang w:val="en-US" w:bidi="ar-SA"/>
              </w:rPr>
              <w:t>دروکلوروفلوروکربون</w:t>
            </w:r>
            <w:r w:rsidRPr="0046181B">
              <w:rPr>
                <w:rFonts w:hint="cs"/>
                <w:sz w:val="26"/>
                <w:szCs w:val="26"/>
                <w:rtl/>
                <w:lang w:val="en-US" w:bidi="ar-SA"/>
              </w:rPr>
              <w:t>ی</w:t>
            </w:r>
            <w:r w:rsidRPr="0046181B">
              <w:rPr>
                <w:rFonts w:hint="eastAsia"/>
                <w:sz w:val="26"/>
                <w:szCs w:val="26"/>
                <w:rtl/>
                <w:lang w:val="en-US" w:bidi="ar-SA"/>
              </w:rPr>
              <w:t>ة</w:t>
            </w:r>
            <w:r w:rsidRPr="0046181B">
              <w:rPr>
                <w:sz w:val="26"/>
                <w:szCs w:val="26"/>
                <w:rtl/>
                <w:lang w:val="en-US" w:bidi="ar-SA"/>
              </w:rPr>
              <w:t xml:space="preserve"> (المرحلة</w:t>
            </w:r>
          </w:p>
          <w:p w14:paraId="2C6CBE66" w14:textId="77777777" w:rsidR="00DD1EB3" w:rsidRPr="0046181B" w:rsidRDefault="00DD1EB3" w:rsidP="00DD1EB3">
            <w:pPr>
              <w:widowControl w:val="0"/>
              <w:tabs>
                <w:tab w:val="left" w:pos="2880"/>
                <w:tab w:val="left" w:pos="5760"/>
              </w:tabs>
              <w:bidi/>
              <w:spacing w:after="240" w:line="276" w:lineRule="auto"/>
              <w:rPr>
                <w:sz w:val="26"/>
                <w:szCs w:val="26"/>
                <w:rtl/>
                <w:lang w:val="en-US" w:bidi="ar-SA"/>
              </w:rPr>
            </w:pPr>
            <w:r w:rsidRPr="0046181B">
              <w:rPr>
                <w:rFonts w:hint="cs"/>
                <w:sz w:val="26"/>
                <w:szCs w:val="26"/>
                <w:rtl/>
                <w:lang w:val="en-US" w:bidi="ar-SA"/>
              </w:rPr>
              <w:t>الثالثة</w:t>
            </w:r>
            <w:r w:rsidRPr="0046181B">
              <w:rPr>
                <w:rFonts w:hint="eastAsia"/>
                <w:sz w:val="26"/>
                <w:szCs w:val="26"/>
                <w:rtl/>
                <w:lang w:val="en-US" w:bidi="ar-SA"/>
              </w:rPr>
              <w:t>،</w:t>
            </w:r>
            <w:r w:rsidRPr="0046181B">
              <w:rPr>
                <w:sz w:val="26"/>
                <w:szCs w:val="26"/>
                <w:rtl/>
                <w:lang w:val="en-US" w:bidi="ar-SA"/>
              </w:rPr>
              <w:t xml:space="preserve"> الشر</w:t>
            </w:r>
            <w:r w:rsidRPr="0046181B">
              <w:rPr>
                <w:rFonts w:hint="cs"/>
                <w:sz w:val="26"/>
                <w:szCs w:val="26"/>
                <w:rtl/>
                <w:lang w:val="en-US" w:bidi="ar-SA"/>
              </w:rPr>
              <w:t>ی</w:t>
            </w:r>
            <w:r w:rsidRPr="0046181B">
              <w:rPr>
                <w:rFonts w:hint="eastAsia"/>
                <w:sz w:val="26"/>
                <w:szCs w:val="26"/>
                <w:rtl/>
                <w:lang w:val="en-US" w:bidi="ar-SA"/>
              </w:rPr>
              <w:t>حة</w:t>
            </w:r>
            <w:r w:rsidRPr="0046181B">
              <w:rPr>
                <w:sz w:val="26"/>
                <w:szCs w:val="26"/>
                <w:rtl/>
                <w:lang w:val="en-US" w:bidi="ar-SA"/>
              </w:rPr>
              <w:t xml:space="preserve"> </w:t>
            </w:r>
            <w:r w:rsidRPr="0046181B">
              <w:rPr>
                <w:rFonts w:hint="cs"/>
                <w:sz w:val="26"/>
                <w:szCs w:val="26"/>
                <w:rtl/>
                <w:lang w:val="en-US" w:bidi="ar-SA"/>
              </w:rPr>
              <w:t>الأولى</w:t>
            </w:r>
            <w:r w:rsidRPr="0046181B">
              <w:rPr>
                <w:sz w:val="26"/>
                <w:szCs w:val="26"/>
                <w:rtl/>
                <w:lang w:val="en-US" w:bidi="ar-SA"/>
              </w:rPr>
              <w:t>)</w:t>
            </w:r>
          </w:p>
          <w:p w14:paraId="62D11197" w14:textId="77777777" w:rsidR="00DD1EB3" w:rsidRPr="0046181B" w:rsidRDefault="00DD1EB3" w:rsidP="00DD1EB3">
            <w:pPr>
              <w:widowControl w:val="0"/>
              <w:tabs>
                <w:tab w:val="left" w:pos="2880"/>
              </w:tabs>
              <w:bidi/>
              <w:spacing w:after="240" w:line="276" w:lineRule="auto"/>
              <w:jc w:val="left"/>
              <w:rPr>
                <w:sz w:val="26"/>
                <w:szCs w:val="26"/>
                <w:u w:val="single"/>
                <w:rtl/>
                <w:lang w:val="en-US" w:bidi="ar-SA"/>
              </w:rPr>
            </w:pPr>
          </w:p>
        </w:tc>
        <w:tc>
          <w:tcPr>
            <w:tcW w:w="90" w:type="dxa"/>
          </w:tcPr>
          <w:p w14:paraId="099CB316" w14:textId="77777777" w:rsidR="00DD1EB3" w:rsidRPr="0046181B" w:rsidRDefault="00DD1EB3" w:rsidP="000E7EEB">
            <w:pPr>
              <w:widowControl w:val="0"/>
              <w:tabs>
                <w:tab w:val="left" w:pos="2880"/>
                <w:tab w:val="left" w:pos="5760"/>
              </w:tabs>
              <w:bidi/>
              <w:spacing w:after="240" w:line="276" w:lineRule="auto"/>
              <w:rPr>
                <w:sz w:val="26"/>
                <w:szCs w:val="26"/>
                <w:u w:val="single"/>
                <w:rtl/>
                <w:lang w:val="en-US" w:bidi="ar-SA"/>
              </w:rPr>
            </w:pPr>
          </w:p>
        </w:tc>
        <w:tc>
          <w:tcPr>
            <w:tcW w:w="2970" w:type="dxa"/>
          </w:tcPr>
          <w:p w14:paraId="5B8F15AD" w14:textId="77777777" w:rsidR="00DD1EB3" w:rsidRPr="0046181B" w:rsidRDefault="00DD1EB3" w:rsidP="000E7EEB">
            <w:pPr>
              <w:widowControl w:val="0"/>
              <w:tabs>
                <w:tab w:val="left" w:pos="2880"/>
                <w:tab w:val="left" w:pos="5760"/>
              </w:tabs>
              <w:bidi/>
              <w:spacing w:after="240" w:line="276" w:lineRule="auto"/>
              <w:rPr>
                <w:sz w:val="26"/>
                <w:szCs w:val="26"/>
                <w:lang w:val="en-US" w:bidi="ar-SA"/>
              </w:rPr>
            </w:pPr>
            <w:r w:rsidRPr="0046181B">
              <w:rPr>
                <w:rFonts w:hint="cs"/>
                <w:sz w:val="26"/>
                <w:szCs w:val="26"/>
                <w:rtl/>
                <w:lang w:val="en-US" w:bidi="ar-SA"/>
              </w:rPr>
              <w:t xml:space="preserve">منظمة الأمم المتحدة للتنمية الصناعية (اليونيدو) </w:t>
            </w:r>
          </w:p>
        </w:tc>
      </w:tr>
      <w:tr w:rsidR="00DD1EB3" w:rsidRPr="0046181B" w14:paraId="5621D328" w14:textId="77777777" w:rsidTr="00DD1EB3">
        <w:trPr>
          <w:trHeight w:val="814"/>
        </w:trPr>
        <w:tc>
          <w:tcPr>
            <w:tcW w:w="1299" w:type="dxa"/>
          </w:tcPr>
          <w:p w14:paraId="6E4530E5" w14:textId="77777777" w:rsidR="00DD1EB3" w:rsidRPr="0046181B" w:rsidRDefault="00DD1EB3" w:rsidP="00ED7BD9">
            <w:pPr>
              <w:widowControl w:val="0"/>
              <w:numPr>
                <w:ilvl w:val="0"/>
                <w:numId w:val="10"/>
              </w:numPr>
              <w:tabs>
                <w:tab w:val="left" w:pos="2880"/>
                <w:tab w:val="left" w:pos="5760"/>
              </w:tabs>
              <w:bidi/>
              <w:spacing w:after="240" w:line="276" w:lineRule="auto"/>
              <w:contextualSpacing/>
              <w:rPr>
                <w:sz w:val="26"/>
                <w:szCs w:val="26"/>
                <w:u w:val="single"/>
                <w:rtl/>
                <w:lang w:val="en-US" w:bidi="ar-SA"/>
              </w:rPr>
            </w:pPr>
          </w:p>
        </w:tc>
        <w:tc>
          <w:tcPr>
            <w:tcW w:w="5361" w:type="dxa"/>
          </w:tcPr>
          <w:p w14:paraId="6F71B51A" w14:textId="77777777" w:rsidR="00DD1EB3" w:rsidRPr="0046181B" w:rsidRDefault="00DD1EB3" w:rsidP="003C060A">
            <w:pPr>
              <w:widowControl w:val="0"/>
              <w:tabs>
                <w:tab w:val="left" w:pos="2880"/>
                <w:tab w:val="left" w:pos="5760"/>
              </w:tabs>
              <w:bidi/>
              <w:ind w:right="472"/>
              <w:rPr>
                <w:sz w:val="26"/>
                <w:szCs w:val="26"/>
                <w:rtl/>
                <w:lang w:val="en-US" w:bidi="ar-SA"/>
              </w:rPr>
            </w:pPr>
            <w:r w:rsidRPr="0046181B">
              <w:rPr>
                <w:rFonts w:hint="cs"/>
                <w:sz w:val="26"/>
                <w:szCs w:val="26"/>
                <w:rtl/>
                <w:lang w:val="en-US" w:bidi="ar-SA"/>
              </w:rPr>
              <w:t>تحويل منشأة لتصنيع أجهزة تكييف الهواء المنزلية من الوحدات القائمة على الهيدروفلوروكربون-</w:t>
            </w:r>
            <w:r w:rsidRPr="0046181B">
              <w:rPr>
                <w:sz w:val="26"/>
                <w:szCs w:val="26"/>
                <w:lang w:val="en-CA"/>
              </w:rPr>
              <w:t>410</w:t>
            </w:r>
            <w:r w:rsidRPr="0046181B">
              <w:rPr>
                <w:rFonts w:hint="cs"/>
                <w:sz w:val="26"/>
                <w:szCs w:val="26"/>
                <w:rtl/>
                <w:lang w:val="en-CA"/>
              </w:rPr>
              <w:t xml:space="preserve">  أ إلى وحدات قائمة على غاز التبريد ر-</w:t>
            </w:r>
            <w:r w:rsidRPr="0046181B">
              <w:rPr>
                <w:sz w:val="26"/>
                <w:szCs w:val="26"/>
                <w:lang w:val="en-CA"/>
              </w:rPr>
              <w:t>290</w:t>
            </w:r>
            <w:r w:rsidRPr="0046181B">
              <w:rPr>
                <w:rFonts w:hint="cs"/>
                <w:sz w:val="26"/>
                <w:szCs w:val="26"/>
                <w:rtl/>
                <w:lang w:val="en-CA"/>
              </w:rPr>
              <w:t xml:space="preserve"> في مجموعة ج</w:t>
            </w:r>
            <w:r w:rsidR="003C060A" w:rsidRPr="0046181B">
              <w:rPr>
                <w:rFonts w:hint="cs"/>
                <w:sz w:val="26"/>
                <w:szCs w:val="26"/>
                <w:rtl/>
                <w:lang w:val="en-CA"/>
              </w:rPr>
              <w:t>ي إم</w:t>
            </w:r>
            <w:r w:rsidRPr="0046181B">
              <w:rPr>
                <w:rFonts w:hint="cs"/>
                <w:sz w:val="26"/>
                <w:szCs w:val="26"/>
                <w:rtl/>
                <w:lang w:val="en-CA"/>
              </w:rPr>
              <w:t xml:space="preserve"> /مصنع </w:t>
            </w:r>
            <w:r w:rsidR="003C060A" w:rsidRPr="0046181B">
              <w:rPr>
                <w:rFonts w:hint="cs"/>
                <w:sz w:val="26"/>
                <w:szCs w:val="26"/>
                <w:rtl/>
                <w:lang w:val="en-CA"/>
              </w:rPr>
              <w:t>’’</w:t>
            </w:r>
            <w:r w:rsidRPr="0046181B">
              <w:rPr>
                <w:rFonts w:hint="cs"/>
                <w:sz w:val="26"/>
                <w:szCs w:val="26"/>
                <w:rtl/>
                <w:lang w:val="en-CA"/>
              </w:rPr>
              <w:t>مينا</w:t>
            </w:r>
            <w:r w:rsidR="003C060A" w:rsidRPr="0046181B">
              <w:rPr>
                <w:rFonts w:hint="cs"/>
                <w:sz w:val="26"/>
                <w:szCs w:val="26"/>
                <w:rtl/>
                <w:lang w:val="en-CA"/>
              </w:rPr>
              <w:t>‘‘</w:t>
            </w:r>
            <w:r w:rsidRPr="0046181B">
              <w:rPr>
                <w:rFonts w:hint="cs"/>
                <w:sz w:val="26"/>
                <w:szCs w:val="26"/>
                <w:rtl/>
                <w:lang w:val="en-CA"/>
              </w:rPr>
              <w:t xml:space="preserve"> </w:t>
            </w:r>
          </w:p>
        </w:tc>
        <w:tc>
          <w:tcPr>
            <w:tcW w:w="90" w:type="dxa"/>
          </w:tcPr>
          <w:p w14:paraId="783DA6A5" w14:textId="77777777" w:rsidR="00DD1EB3" w:rsidRPr="0046181B" w:rsidRDefault="00DD1EB3" w:rsidP="000E7EEB">
            <w:pPr>
              <w:widowControl w:val="0"/>
              <w:tabs>
                <w:tab w:val="left" w:pos="2880"/>
                <w:tab w:val="left" w:pos="5760"/>
              </w:tabs>
              <w:bidi/>
              <w:spacing w:after="240" w:line="276" w:lineRule="auto"/>
              <w:rPr>
                <w:sz w:val="26"/>
                <w:szCs w:val="26"/>
                <w:u w:val="single"/>
                <w:rtl/>
                <w:lang w:val="en-US" w:bidi="ar-SA"/>
              </w:rPr>
            </w:pPr>
          </w:p>
        </w:tc>
        <w:tc>
          <w:tcPr>
            <w:tcW w:w="2970" w:type="dxa"/>
          </w:tcPr>
          <w:p w14:paraId="702F000D" w14:textId="77777777" w:rsidR="00DD1EB3" w:rsidRPr="0046181B" w:rsidRDefault="00DD1EB3" w:rsidP="000E7EEB">
            <w:pPr>
              <w:widowControl w:val="0"/>
              <w:tabs>
                <w:tab w:val="left" w:pos="2880"/>
                <w:tab w:val="left" w:pos="5760"/>
              </w:tabs>
              <w:bidi/>
              <w:spacing w:after="240" w:line="276" w:lineRule="auto"/>
              <w:rPr>
                <w:sz w:val="26"/>
                <w:szCs w:val="26"/>
                <w:lang w:val="en-US" w:bidi="ar-SA"/>
              </w:rPr>
            </w:pPr>
            <w:r w:rsidRPr="0046181B">
              <w:rPr>
                <w:rFonts w:hint="cs"/>
                <w:sz w:val="26"/>
                <w:szCs w:val="26"/>
                <w:rtl/>
                <w:lang w:val="en-US" w:bidi="ar-SA"/>
              </w:rPr>
              <w:t xml:space="preserve">منظمة الأمم المتحدة للتنمية الصناعية (اليونيدو) </w:t>
            </w:r>
          </w:p>
        </w:tc>
      </w:tr>
    </w:tbl>
    <w:p w14:paraId="6AAE76AD" w14:textId="77777777" w:rsidR="007E5D09" w:rsidRPr="0046181B" w:rsidRDefault="007E5D09" w:rsidP="00DD1EB3">
      <w:pPr>
        <w:pStyle w:val="StyleHeader4Para4Left0Firstline0"/>
        <w:numPr>
          <w:ilvl w:val="0"/>
          <w:numId w:val="0"/>
        </w:numPr>
        <w:bidi/>
        <w:rPr>
          <w:sz w:val="26"/>
          <w:szCs w:val="26"/>
        </w:rPr>
      </w:pPr>
    </w:p>
    <w:p w14:paraId="6089D453" w14:textId="77777777" w:rsidR="00203CC3" w:rsidRPr="0046181B" w:rsidRDefault="00203CC3">
      <w:pPr>
        <w:jc w:val="left"/>
        <w:rPr>
          <w:rFonts w:eastAsia="Batang"/>
          <w:bCs/>
          <w:snapToGrid w:val="0"/>
          <w:sz w:val="28"/>
          <w:szCs w:val="28"/>
          <w:rtl/>
          <w:lang w:eastAsia="ko-KR" w:bidi="ar-AE"/>
        </w:rPr>
      </w:pPr>
      <w:r w:rsidRPr="0046181B">
        <w:rPr>
          <w:rFonts w:eastAsia="Batang"/>
          <w:bCs/>
          <w:snapToGrid w:val="0"/>
          <w:sz w:val="28"/>
          <w:szCs w:val="28"/>
          <w:rtl/>
          <w:lang w:eastAsia="ko-KR" w:bidi="ar-AE"/>
        </w:rPr>
        <w:br w:type="page"/>
      </w:r>
    </w:p>
    <w:p w14:paraId="420BC030" w14:textId="3413394B" w:rsidR="00776444" w:rsidRPr="0046181B" w:rsidRDefault="00776444" w:rsidP="004D0156">
      <w:pPr>
        <w:bidi/>
        <w:spacing w:after="120"/>
        <w:jc w:val="center"/>
        <w:rPr>
          <w:sz w:val="28"/>
          <w:szCs w:val="28"/>
        </w:rPr>
      </w:pPr>
      <w:r w:rsidRPr="0046181B">
        <w:rPr>
          <w:rFonts w:eastAsia="Batang"/>
          <w:bCs/>
          <w:snapToGrid w:val="0"/>
          <w:sz w:val="28"/>
          <w:szCs w:val="28"/>
          <w:rtl/>
          <w:lang w:eastAsia="ko-KR" w:bidi="ar-AE"/>
        </w:rPr>
        <w:lastRenderedPageBreak/>
        <w:t>رقة تقييم المشروع – مشروعات متعددة السنوات</w:t>
      </w:r>
    </w:p>
    <w:p w14:paraId="57D8B625" w14:textId="77777777" w:rsidR="00776444" w:rsidRPr="0046181B" w:rsidRDefault="00776444" w:rsidP="00776444">
      <w:pPr>
        <w:jc w:val="center"/>
        <w:rPr>
          <w:sz w:val="18"/>
        </w:rPr>
      </w:pPr>
      <w:r w:rsidRPr="0046181B">
        <w:rPr>
          <w:rFonts w:eastAsia="Batang" w:hint="cs"/>
          <w:bCs/>
          <w:snapToGrid w:val="0"/>
          <w:sz w:val="28"/>
          <w:szCs w:val="28"/>
          <w:rtl/>
          <w:lang w:eastAsia="ko-KR" w:bidi="ar-AE"/>
        </w:rPr>
        <w:t>الســـودان</w:t>
      </w:r>
    </w:p>
    <w:tbl>
      <w:tblPr>
        <w:tblStyle w:val="TableGrid"/>
        <w:bidiVisual/>
        <w:tblW w:w="5309" w:type="pct"/>
        <w:tblInd w:w="-113" w:type="dxa"/>
        <w:tblLook w:val="04A0" w:firstRow="1" w:lastRow="0" w:firstColumn="1" w:lastColumn="0" w:noHBand="0" w:noVBand="1"/>
      </w:tblPr>
      <w:tblGrid>
        <w:gridCol w:w="4678"/>
        <w:gridCol w:w="5250"/>
      </w:tblGrid>
      <w:tr w:rsidR="005C2223" w:rsidRPr="0046181B" w14:paraId="29AD52CF" w14:textId="77777777" w:rsidTr="00776444">
        <w:trPr>
          <w:trHeight w:val="240"/>
        </w:trPr>
        <w:tc>
          <w:tcPr>
            <w:tcW w:w="2356" w:type="pct"/>
            <w:shd w:val="clear" w:color="auto" w:fill="auto"/>
          </w:tcPr>
          <w:p w14:paraId="2FD098F0" w14:textId="77777777" w:rsidR="005C2223" w:rsidRPr="0046181B" w:rsidRDefault="005C2223" w:rsidP="005C2223">
            <w:pPr>
              <w:bidi/>
              <w:spacing w:line="276" w:lineRule="auto"/>
              <w:jc w:val="left"/>
              <w:rPr>
                <w:rFonts w:eastAsia="Batang"/>
                <w:snapToGrid w:val="0"/>
                <w:sz w:val="20"/>
                <w:rtl/>
                <w:lang w:eastAsia="ko-KR" w:bidi="ar-EG"/>
              </w:rPr>
            </w:pPr>
            <w:r w:rsidRPr="0046181B">
              <w:rPr>
                <w:rFonts w:eastAsia="Batang" w:hint="cs"/>
                <w:bCs/>
                <w:snapToGrid w:val="0"/>
                <w:sz w:val="20"/>
                <w:rtl/>
                <w:lang w:eastAsia="ko-KR" w:bidi="ar-AE"/>
              </w:rPr>
              <w:t xml:space="preserve"> </w:t>
            </w:r>
            <w:r w:rsidRPr="0046181B">
              <w:rPr>
                <w:rFonts w:eastAsia="Batang"/>
                <w:bCs/>
                <w:snapToGrid w:val="0"/>
                <w:sz w:val="20"/>
                <w:rtl/>
                <w:lang w:eastAsia="ko-KR" w:bidi="ar-AE"/>
              </w:rPr>
              <w:t>(</w:t>
            </w:r>
            <w:r w:rsidRPr="0046181B">
              <w:rPr>
                <w:rFonts w:eastAsia="Batang" w:hint="cs"/>
                <w:bCs/>
                <w:snapToGrid w:val="0"/>
                <w:sz w:val="20"/>
                <w:rtl/>
                <w:lang w:eastAsia="ko-KR" w:bidi="ar-AE"/>
              </w:rPr>
              <w:t>أولاً</w:t>
            </w:r>
            <w:r w:rsidRPr="0046181B">
              <w:rPr>
                <w:rFonts w:eastAsia="Batang"/>
                <w:bCs/>
                <w:snapToGrid w:val="0"/>
                <w:sz w:val="20"/>
                <w:rtl/>
                <w:lang w:eastAsia="ko-KR" w:bidi="ar-AE"/>
              </w:rPr>
              <w:t>) عنوان المشروع</w:t>
            </w:r>
          </w:p>
        </w:tc>
        <w:tc>
          <w:tcPr>
            <w:tcW w:w="2644" w:type="pct"/>
            <w:shd w:val="clear" w:color="auto" w:fill="auto"/>
          </w:tcPr>
          <w:p w14:paraId="7087ED73" w14:textId="77777777" w:rsidR="005C2223" w:rsidRPr="0046181B" w:rsidRDefault="005C2223" w:rsidP="005C2223">
            <w:pPr>
              <w:bidi/>
              <w:spacing w:line="276" w:lineRule="auto"/>
              <w:jc w:val="center"/>
              <w:rPr>
                <w:rFonts w:eastAsia="Batang"/>
                <w:b/>
                <w:bCs/>
                <w:snapToGrid w:val="0"/>
                <w:sz w:val="20"/>
                <w:rtl/>
                <w:lang w:eastAsia="ko-KR" w:bidi="ar-EG"/>
              </w:rPr>
            </w:pPr>
            <w:r w:rsidRPr="0046181B">
              <w:rPr>
                <w:rFonts w:eastAsia="Batang"/>
                <w:bCs/>
                <w:snapToGrid w:val="0"/>
                <w:sz w:val="20"/>
                <w:rtl/>
                <w:lang w:eastAsia="ko-KR" w:bidi="ar-AE"/>
              </w:rPr>
              <w:t>الوكالة</w:t>
            </w:r>
          </w:p>
        </w:tc>
      </w:tr>
      <w:tr w:rsidR="005C2223" w:rsidRPr="0046181B" w14:paraId="5CBCBA8D" w14:textId="77777777" w:rsidTr="00776444">
        <w:trPr>
          <w:trHeight w:val="103"/>
        </w:trPr>
        <w:tc>
          <w:tcPr>
            <w:tcW w:w="2356" w:type="pct"/>
            <w:shd w:val="clear" w:color="auto" w:fill="auto"/>
          </w:tcPr>
          <w:p w14:paraId="794E96C1" w14:textId="77777777" w:rsidR="005C2223" w:rsidRPr="0046181B" w:rsidRDefault="005C2223" w:rsidP="005C2223">
            <w:pPr>
              <w:bidi/>
              <w:spacing w:after="80"/>
              <w:jc w:val="center"/>
              <w:rPr>
                <w:rFonts w:asciiTheme="majorBidi" w:hAnsiTheme="majorBidi" w:cstheme="majorBidi"/>
                <w:sz w:val="18"/>
                <w:szCs w:val="18"/>
              </w:rPr>
            </w:pPr>
            <w:r w:rsidRPr="0046181B">
              <w:rPr>
                <w:rFonts w:eastAsia="Batang"/>
                <w:snapToGrid w:val="0"/>
                <w:sz w:val="18"/>
                <w:szCs w:val="18"/>
                <w:rtl/>
                <w:lang w:eastAsia="ko-KR" w:bidi="ar-AE"/>
              </w:rPr>
              <w:t xml:space="preserve">خطة إدارة إزالة المواد الهيدروكلوروفلوروكربونية (المرحلة </w:t>
            </w:r>
            <w:r w:rsidRPr="0046181B">
              <w:rPr>
                <w:rFonts w:eastAsia="Batang" w:hint="cs"/>
                <w:snapToGrid w:val="0"/>
                <w:sz w:val="18"/>
                <w:szCs w:val="18"/>
                <w:rtl/>
                <w:lang w:eastAsia="ko-KR" w:bidi="ar-AE"/>
              </w:rPr>
              <w:t>الثالثة</w:t>
            </w:r>
            <w:r w:rsidRPr="0046181B">
              <w:rPr>
                <w:rFonts w:eastAsia="Batang"/>
                <w:snapToGrid w:val="0"/>
                <w:sz w:val="18"/>
                <w:szCs w:val="18"/>
                <w:rtl/>
                <w:lang w:eastAsia="ko-KR" w:bidi="ar-AE"/>
              </w:rPr>
              <w:t>)</w:t>
            </w:r>
          </w:p>
        </w:tc>
        <w:tc>
          <w:tcPr>
            <w:tcW w:w="2644" w:type="pct"/>
            <w:shd w:val="clear" w:color="auto" w:fill="auto"/>
          </w:tcPr>
          <w:p w14:paraId="56FA55DC" w14:textId="77777777" w:rsidR="005C2223" w:rsidRPr="0046181B" w:rsidRDefault="005C2223" w:rsidP="005C2223">
            <w:pPr>
              <w:bidi/>
              <w:spacing w:after="80"/>
              <w:jc w:val="center"/>
              <w:rPr>
                <w:rFonts w:asciiTheme="majorBidi" w:hAnsiTheme="majorBidi" w:cstheme="majorBidi"/>
                <w:sz w:val="18"/>
                <w:szCs w:val="18"/>
              </w:rPr>
            </w:pPr>
            <w:r w:rsidRPr="0046181B">
              <w:rPr>
                <w:rFonts w:hint="cs"/>
                <w:sz w:val="20"/>
                <w:rtl/>
                <w:lang w:val="en-CA" w:bidi="ar-SA"/>
              </w:rPr>
              <w:t>اليونيدو (الرئيسية)</w:t>
            </w:r>
          </w:p>
        </w:tc>
      </w:tr>
    </w:tbl>
    <w:p w14:paraId="4F4DA710" w14:textId="77777777" w:rsidR="00776444" w:rsidRPr="0046181B" w:rsidRDefault="00776444" w:rsidP="00776444">
      <w:pPr>
        <w:jc w:val="center"/>
        <w:rPr>
          <w:sz w:val="20"/>
        </w:rPr>
      </w:pPr>
    </w:p>
    <w:tbl>
      <w:tblPr>
        <w:tblStyle w:val="TableGrid"/>
        <w:bidiVisual/>
        <w:tblW w:w="5309" w:type="pct"/>
        <w:tblInd w:w="-113" w:type="dxa"/>
        <w:tblLook w:val="04A0" w:firstRow="1" w:lastRow="0" w:firstColumn="1" w:lastColumn="0" w:noHBand="0" w:noVBand="1"/>
      </w:tblPr>
      <w:tblGrid>
        <w:gridCol w:w="4698"/>
        <w:gridCol w:w="2460"/>
        <w:gridCol w:w="2770"/>
      </w:tblGrid>
      <w:tr w:rsidR="00776444" w:rsidRPr="0046181B" w14:paraId="3869D5CD" w14:textId="77777777" w:rsidTr="005C2223">
        <w:trPr>
          <w:trHeight w:val="195"/>
        </w:trPr>
        <w:tc>
          <w:tcPr>
            <w:tcW w:w="2366" w:type="pct"/>
            <w:shd w:val="clear" w:color="auto" w:fill="auto"/>
          </w:tcPr>
          <w:p w14:paraId="710EE39B" w14:textId="77777777" w:rsidR="00776444" w:rsidRPr="0046181B" w:rsidRDefault="005C2223" w:rsidP="00776444">
            <w:pPr>
              <w:bidi/>
              <w:spacing w:after="60"/>
              <w:jc w:val="left"/>
              <w:rPr>
                <w:b/>
                <w:sz w:val="20"/>
              </w:rPr>
            </w:pPr>
            <w:r w:rsidRPr="0046181B">
              <w:rPr>
                <w:rFonts w:eastAsia="Batang"/>
                <w:bCs/>
                <w:snapToGrid w:val="0"/>
                <w:sz w:val="20"/>
                <w:rtl/>
                <w:lang w:eastAsia="ko-KR" w:bidi="ar-AE"/>
              </w:rPr>
              <w:t>(</w:t>
            </w:r>
            <w:r w:rsidRPr="0046181B">
              <w:rPr>
                <w:rFonts w:eastAsia="Batang" w:hint="cs"/>
                <w:bCs/>
                <w:snapToGrid w:val="0"/>
                <w:sz w:val="20"/>
                <w:rtl/>
                <w:lang w:eastAsia="ko-KR" w:bidi="ar-AE"/>
              </w:rPr>
              <w:t>ثانياً</w:t>
            </w:r>
            <w:r w:rsidRPr="0046181B">
              <w:rPr>
                <w:rFonts w:eastAsia="Batang"/>
                <w:bCs/>
                <w:snapToGrid w:val="0"/>
                <w:sz w:val="20"/>
                <w:rtl/>
                <w:lang w:eastAsia="ko-KR" w:bidi="ar-AE"/>
              </w:rPr>
              <w:t xml:space="preserve">) أحدث بيانات المادة </w:t>
            </w:r>
            <w:r w:rsidRPr="0046181B">
              <w:rPr>
                <w:b/>
                <w:sz w:val="18"/>
              </w:rPr>
              <w:t>7</w:t>
            </w:r>
            <w:r w:rsidRPr="0046181B">
              <w:rPr>
                <w:rFonts w:eastAsia="Batang" w:hint="cs"/>
                <w:bCs/>
                <w:snapToGrid w:val="0"/>
                <w:sz w:val="20"/>
                <w:rtl/>
                <w:lang w:eastAsia="ko-KR" w:bidi="ar-AE"/>
              </w:rPr>
              <w:t xml:space="preserve"> (المرفق جيم المجموعة الأولى)</w:t>
            </w:r>
          </w:p>
        </w:tc>
        <w:tc>
          <w:tcPr>
            <w:tcW w:w="1239" w:type="pct"/>
            <w:shd w:val="clear" w:color="auto" w:fill="auto"/>
          </w:tcPr>
          <w:p w14:paraId="633EA67F" w14:textId="77777777" w:rsidR="00776444" w:rsidRPr="0046181B" w:rsidRDefault="005C2223" w:rsidP="00776444">
            <w:pPr>
              <w:bidi/>
              <w:spacing w:after="60"/>
              <w:jc w:val="center"/>
              <w:rPr>
                <w:sz w:val="20"/>
              </w:rPr>
            </w:pPr>
            <w:r w:rsidRPr="0046181B">
              <w:rPr>
                <w:rFonts w:hint="cs"/>
                <w:sz w:val="18"/>
                <w:rtl/>
              </w:rPr>
              <w:t xml:space="preserve">السنة: </w:t>
            </w:r>
            <w:r w:rsidRPr="0046181B">
              <w:rPr>
                <w:sz w:val="18"/>
              </w:rPr>
              <w:t xml:space="preserve"> </w:t>
            </w:r>
            <w:r w:rsidR="00776444" w:rsidRPr="0046181B">
              <w:rPr>
                <w:sz w:val="20"/>
              </w:rPr>
              <w:t>2020</w:t>
            </w:r>
          </w:p>
        </w:tc>
        <w:tc>
          <w:tcPr>
            <w:tcW w:w="1395" w:type="pct"/>
            <w:shd w:val="clear" w:color="auto" w:fill="auto"/>
          </w:tcPr>
          <w:p w14:paraId="75863345" w14:textId="77777777" w:rsidR="00776444" w:rsidRPr="0046181B" w:rsidRDefault="00776444" w:rsidP="005C2223">
            <w:pPr>
              <w:bidi/>
              <w:spacing w:after="60"/>
              <w:jc w:val="right"/>
              <w:rPr>
                <w:sz w:val="20"/>
              </w:rPr>
            </w:pPr>
            <w:r w:rsidRPr="0046181B">
              <w:rPr>
                <w:sz w:val="20"/>
              </w:rPr>
              <w:t>10.59</w:t>
            </w:r>
            <w:r w:rsidR="005C2223" w:rsidRPr="0046181B">
              <w:rPr>
                <w:rFonts w:asciiTheme="majorBidi" w:hAnsiTheme="majorBidi" w:cstheme="majorBidi"/>
                <w:sz w:val="18"/>
                <w:szCs w:val="18"/>
              </w:rPr>
              <w:t xml:space="preserve"> </w:t>
            </w:r>
            <w:r w:rsidR="005C2223" w:rsidRPr="0046181B">
              <w:rPr>
                <w:rFonts w:eastAsia="Batang"/>
                <w:snapToGrid w:val="0"/>
                <w:sz w:val="18"/>
                <w:szCs w:val="18"/>
                <w:rtl/>
                <w:lang w:eastAsia="ko-KR" w:bidi="ar-AE"/>
              </w:rPr>
              <w:t>(</w:t>
            </w:r>
            <w:r w:rsidR="005C2223" w:rsidRPr="0046181B">
              <w:rPr>
                <w:rFonts w:eastAsia="Batang" w:hint="cs"/>
                <w:snapToGrid w:val="0"/>
                <w:sz w:val="18"/>
                <w:szCs w:val="18"/>
                <w:rtl/>
                <w:lang w:eastAsia="ko-KR" w:bidi="ar-EG"/>
              </w:rPr>
              <w:t>أط</w:t>
            </w:r>
            <w:r w:rsidR="005C2223" w:rsidRPr="0046181B">
              <w:rPr>
                <w:rFonts w:eastAsia="Batang" w:hint="cs"/>
                <w:snapToGrid w:val="0"/>
                <w:sz w:val="18"/>
                <w:szCs w:val="18"/>
                <w:rtl/>
                <w:lang w:eastAsia="ko-KR" w:bidi="ar-AE"/>
              </w:rPr>
              <w:t>نا</w:t>
            </w:r>
            <w:r w:rsidR="005C2223" w:rsidRPr="0046181B">
              <w:rPr>
                <w:rFonts w:eastAsia="Batang" w:hint="cs"/>
                <w:snapToGrid w:val="0"/>
                <w:sz w:val="18"/>
                <w:szCs w:val="18"/>
                <w:rtl/>
                <w:lang w:eastAsia="ko-KR" w:bidi="ar-EG"/>
              </w:rPr>
              <w:t>ن</w:t>
            </w:r>
            <w:r w:rsidR="005C2223" w:rsidRPr="0046181B">
              <w:rPr>
                <w:rFonts w:eastAsia="Batang"/>
                <w:snapToGrid w:val="0"/>
                <w:sz w:val="18"/>
                <w:szCs w:val="18"/>
                <w:rtl/>
                <w:lang w:eastAsia="ko-KR" w:bidi="ar-AE"/>
              </w:rPr>
              <w:t xml:space="preserve"> من قدرات استنفاد الأوزون)</w:t>
            </w:r>
          </w:p>
        </w:tc>
      </w:tr>
    </w:tbl>
    <w:p w14:paraId="4F3BFD80" w14:textId="77777777" w:rsidR="00776444" w:rsidRPr="0046181B" w:rsidRDefault="00776444" w:rsidP="00776444">
      <w:pPr>
        <w:jc w:val="center"/>
        <w:rPr>
          <w:sz w:val="20"/>
        </w:rPr>
      </w:pPr>
    </w:p>
    <w:tbl>
      <w:tblPr>
        <w:tblStyle w:val="TableGrid"/>
        <w:bidiVisual/>
        <w:tblW w:w="5418" w:type="pct"/>
        <w:tblInd w:w="-249" w:type="dxa"/>
        <w:tblCellMar>
          <w:left w:w="29" w:type="dxa"/>
          <w:right w:w="29" w:type="dxa"/>
        </w:tblCellMar>
        <w:tblLook w:val="04A0" w:firstRow="1" w:lastRow="0" w:firstColumn="1" w:lastColumn="0" w:noHBand="0" w:noVBand="1"/>
      </w:tblPr>
      <w:tblGrid>
        <w:gridCol w:w="1882"/>
        <w:gridCol w:w="1072"/>
        <w:gridCol w:w="713"/>
        <w:gridCol w:w="807"/>
        <w:gridCol w:w="1123"/>
        <w:gridCol w:w="948"/>
        <w:gridCol w:w="703"/>
        <w:gridCol w:w="679"/>
        <w:gridCol w:w="971"/>
        <w:gridCol w:w="1234"/>
      </w:tblGrid>
      <w:tr w:rsidR="00776444" w:rsidRPr="0046181B" w14:paraId="43EA17BD" w14:textId="77777777" w:rsidTr="004D0156">
        <w:trPr>
          <w:trHeight w:val="250"/>
        </w:trPr>
        <w:tc>
          <w:tcPr>
            <w:tcW w:w="3911" w:type="pct"/>
            <w:gridSpan w:val="8"/>
            <w:shd w:val="clear" w:color="auto" w:fill="auto"/>
          </w:tcPr>
          <w:p w14:paraId="4B790425" w14:textId="77777777" w:rsidR="00776444" w:rsidRPr="0046181B" w:rsidRDefault="005C2223" w:rsidP="00776444">
            <w:pPr>
              <w:bidi/>
              <w:jc w:val="left"/>
              <w:rPr>
                <w:b/>
                <w:bCs/>
                <w:sz w:val="20"/>
              </w:rPr>
            </w:pPr>
            <w:r w:rsidRPr="0046181B">
              <w:rPr>
                <w:rFonts w:eastAsia="Batang" w:hint="cs"/>
                <w:bCs/>
                <w:snapToGrid w:val="0"/>
                <w:sz w:val="20"/>
                <w:rtl/>
                <w:lang w:eastAsia="ko-KR" w:bidi="ar-AE"/>
              </w:rPr>
              <w:t>(ثالثاً</w:t>
            </w:r>
            <w:r w:rsidRPr="0046181B">
              <w:rPr>
                <w:rFonts w:eastAsia="Batang"/>
                <w:bCs/>
                <w:snapToGrid w:val="0"/>
                <w:sz w:val="20"/>
                <w:rtl/>
                <w:lang w:eastAsia="ko-KR" w:bidi="ar-AE"/>
              </w:rPr>
              <w:t>) أحدث البيانات القطاعية للبرنامج القطري (طن من قدرات استنفا</w:t>
            </w:r>
            <w:r w:rsidRPr="0046181B">
              <w:rPr>
                <w:rFonts w:eastAsia="Batang" w:hint="cs"/>
                <w:bCs/>
                <w:snapToGrid w:val="0"/>
                <w:sz w:val="20"/>
                <w:rtl/>
                <w:lang w:eastAsia="ko-KR" w:bidi="ar-AE"/>
              </w:rPr>
              <w:t>د</w:t>
            </w:r>
            <w:r w:rsidRPr="0046181B">
              <w:rPr>
                <w:rFonts w:eastAsia="Batang"/>
                <w:bCs/>
                <w:snapToGrid w:val="0"/>
                <w:sz w:val="20"/>
                <w:rtl/>
                <w:lang w:eastAsia="ko-KR" w:bidi="ar-AE"/>
              </w:rPr>
              <w:t xml:space="preserve"> الأوزون)</w:t>
            </w:r>
          </w:p>
        </w:tc>
        <w:tc>
          <w:tcPr>
            <w:tcW w:w="1089" w:type="pct"/>
            <w:gridSpan w:val="2"/>
            <w:shd w:val="clear" w:color="auto" w:fill="auto"/>
          </w:tcPr>
          <w:p w14:paraId="7CA0E7D0" w14:textId="77777777" w:rsidR="00776444" w:rsidRPr="0046181B" w:rsidRDefault="005C2223" w:rsidP="005C2223">
            <w:pPr>
              <w:bidi/>
              <w:spacing w:after="60"/>
              <w:jc w:val="left"/>
              <w:rPr>
                <w:b/>
                <w:sz w:val="20"/>
              </w:rPr>
            </w:pPr>
            <w:r w:rsidRPr="0046181B">
              <w:rPr>
                <w:rFonts w:eastAsia="Batang" w:hint="cs"/>
                <w:bCs/>
                <w:snapToGrid w:val="0"/>
                <w:sz w:val="20"/>
                <w:rtl/>
                <w:lang w:eastAsia="ko-KR" w:bidi="ar-AE"/>
              </w:rPr>
              <w:t xml:space="preserve">السنـــة:  </w:t>
            </w:r>
            <w:r w:rsidRPr="0046181B">
              <w:rPr>
                <w:rFonts w:eastAsia="Batang"/>
                <w:bCs/>
                <w:snapToGrid w:val="0"/>
                <w:sz w:val="20"/>
                <w:lang w:eastAsia="ko-KR" w:bidi="ar-AE"/>
              </w:rPr>
              <w:t xml:space="preserve"> </w:t>
            </w:r>
            <w:r w:rsidR="00776444" w:rsidRPr="0046181B">
              <w:rPr>
                <w:sz w:val="20"/>
              </w:rPr>
              <w:t>2020</w:t>
            </w:r>
          </w:p>
        </w:tc>
      </w:tr>
      <w:tr w:rsidR="005C2223" w:rsidRPr="0046181B" w14:paraId="093E3250" w14:textId="77777777" w:rsidTr="004D0156">
        <w:trPr>
          <w:trHeight w:val="250"/>
        </w:trPr>
        <w:tc>
          <w:tcPr>
            <w:tcW w:w="929" w:type="pct"/>
            <w:shd w:val="clear" w:color="auto" w:fill="auto"/>
          </w:tcPr>
          <w:p w14:paraId="069D8D33" w14:textId="77777777" w:rsidR="005C2223" w:rsidRPr="0046181B" w:rsidRDefault="005C2223" w:rsidP="005C2223">
            <w:pPr>
              <w:bidi/>
              <w:spacing w:after="60"/>
              <w:jc w:val="center"/>
              <w:rPr>
                <w:rFonts w:asciiTheme="majorBidi" w:hAnsiTheme="majorBidi" w:cstheme="majorBidi"/>
                <w:sz w:val="18"/>
                <w:szCs w:val="18"/>
              </w:rPr>
            </w:pPr>
            <w:r w:rsidRPr="0046181B">
              <w:rPr>
                <w:rFonts w:eastAsia="Batang" w:hint="cs"/>
                <w:bCs/>
                <w:snapToGrid w:val="0"/>
                <w:sz w:val="20"/>
                <w:rtl/>
                <w:lang w:eastAsia="ko-KR" w:bidi="ar-AE"/>
              </w:rPr>
              <w:t>ا</w:t>
            </w:r>
            <w:r w:rsidRPr="0046181B">
              <w:rPr>
                <w:rFonts w:eastAsia="Batang" w:hint="cs"/>
                <w:snapToGrid w:val="0"/>
                <w:sz w:val="20"/>
                <w:rtl/>
                <w:lang w:eastAsia="ko-KR" w:bidi="ar-AE"/>
              </w:rPr>
              <w:t>لمركب ال</w:t>
            </w:r>
            <w:r w:rsidRPr="0046181B">
              <w:rPr>
                <w:rFonts w:eastAsia="Batang"/>
                <w:snapToGrid w:val="0"/>
                <w:sz w:val="20"/>
                <w:rtl/>
                <w:lang w:eastAsia="ko-KR" w:bidi="ar-AE"/>
              </w:rPr>
              <w:t>كيميائي</w:t>
            </w:r>
          </w:p>
        </w:tc>
        <w:tc>
          <w:tcPr>
            <w:tcW w:w="529" w:type="pct"/>
            <w:shd w:val="clear" w:color="auto" w:fill="auto"/>
          </w:tcPr>
          <w:p w14:paraId="653E8157" w14:textId="77777777" w:rsidR="005C2223" w:rsidRPr="0046181B" w:rsidRDefault="005C2223" w:rsidP="005C2223">
            <w:pPr>
              <w:bidi/>
              <w:spacing w:after="60"/>
              <w:jc w:val="center"/>
              <w:rPr>
                <w:rFonts w:asciiTheme="majorBidi" w:hAnsiTheme="majorBidi" w:cstheme="majorBidi"/>
                <w:sz w:val="18"/>
                <w:szCs w:val="18"/>
              </w:rPr>
            </w:pPr>
            <w:r w:rsidRPr="0046181B">
              <w:rPr>
                <w:rFonts w:eastAsia="Batang"/>
                <w:snapToGrid w:val="0"/>
                <w:sz w:val="20"/>
                <w:rtl/>
                <w:lang w:eastAsia="ko-KR" w:bidi="ar-AE"/>
              </w:rPr>
              <w:t>ال</w:t>
            </w:r>
            <w:r w:rsidRPr="0046181B">
              <w:rPr>
                <w:rFonts w:eastAsia="Batang" w:hint="cs"/>
                <w:snapToGrid w:val="0"/>
                <w:sz w:val="20"/>
                <w:rtl/>
                <w:lang w:eastAsia="ko-KR" w:bidi="ar-AE"/>
              </w:rPr>
              <w:t>إ</w:t>
            </w:r>
            <w:r w:rsidRPr="0046181B">
              <w:rPr>
                <w:rFonts w:eastAsia="Batang"/>
                <w:snapToGrid w:val="0"/>
                <w:sz w:val="20"/>
                <w:rtl/>
                <w:lang w:eastAsia="ko-KR" w:bidi="ar-AE"/>
              </w:rPr>
              <w:t>يروصولات</w:t>
            </w:r>
          </w:p>
        </w:tc>
        <w:tc>
          <w:tcPr>
            <w:tcW w:w="352" w:type="pct"/>
            <w:shd w:val="clear" w:color="auto" w:fill="auto"/>
          </w:tcPr>
          <w:p w14:paraId="29F4E011" w14:textId="77777777" w:rsidR="005C2223" w:rsidRPr="0046181B" w:rsidRDefault="005C2223" w:rsidP="005C2223">
            <w:pPr>
              <w:bidi/>
              <w:spacing w:after="60"/>
              <w:jc w:val="center"/>
              <w:rPr>
                <w:rFonts w:asciiTheme="majorBidi" w:hAnsiTheme="majorBidi" w:cstheme="majorBidi"/>
                <w:sz w:val="18"/>
                <w:szCs w:val="18"/>
              </w:rPr>
            </w:pPr>
            <w:r w:rsidRPr="0046181B">
              <w:rPr>
                <w:rFonts w:eastAsia="Batang"/>
                <w:snapToGrid w:val="0"/>
                <w:sz w:val="20"/>
                <w:rtl/>
                <w:lang w:eastAsia="ko-KR" w:bidi="ar-AE"/>
              </w:rPr>
              <w:t>الرغاوي</w:t>
            </w:r>
          </w:p>
        </w:tc>
        <w:tc>
          <w:tcPr>
            <w:tcW w:w="398" w:type="pct"/>
            <w:shd w:val="clear" w:color="auto" w:fill="auto"/>
          </w:tcPr>
          <w:p w14:paraId="3244B083" w14:textId="77777777" w:rsidR="005C2223" w:rsidRPr="0046181B" w:rsidRDefault="005C2223" w:rsidP="005C2223">
            <w:pPr>
              <w:bidi/>
              <w:spacing w:after="60"/>
              <w:jc w:val="center"/>
              <w:rPr>
                <w:rFonts w:asciiTheme="majorBidi" w:hAnsiTheme="majorBidi" w:cstheme="majorBidi"/>
                <w:sz w:val="18"/>
                <w:szCs w:val="18"/>
              </w:rPr>
            </w:pPr>
            <w:r w:rsidRPr="0046181B">
              <w:rPr>
                <w:rFonts w:eastAsia="Batang"/>
                <w:snapToGrid w:val="0"/>
                <w:sz w:val="20"/>
                <w:rtl/>
                <w:lang w:eastAsia="ko-KR" w:bidi="ar-AE"/>
              </w:rPr>
              <w:t>مكافحة الحريق</w:t>
            </w:r>
          </w:p>
        </w:tc>
        <w:tc>
          <w:tcPr>
            <w:tcW w:w="1021" w:type="pct"/>
            <w:gridSpan w:val="2"/>
            <w:shd w:val="clear" w:color="auto" w:fill="auto"/>
          </w:tcPr>
          <w:p w14:paraId="10345E3F" w14:textId="77777777" w:rsidR="005C2223" w:rsidRPr="0046181B" w:rsidRDefault="005C2223" w:rsidP="005C2223">
            <w:pPr>
              <w:bidi/>
              <w:spacing w:after="60"/>
              <w:jc w:val="center"/>
              <w:rPr>
                <w:rFonts w:asciiTheme="majorBidi" w:hAnsiTheme="majorBidi" w:cstheme="majorBidi"/>
                <w:sz w:val="18"/>
                <w:szCs w:val="18"/>
              </w:rPr>
            </w:pPr>
            <w:r w:rsidRPr="0046181B">
              <w:rPr>
                <w:sz w:val="20"/>
                <w:rtl/>
              </w:rPr>
              <w:t xml:space="preserve">التبريد </w:t>
            </w:r>
          </w:p>
        </w:tc>
        <w:tc>
          <w:tcPr>
            <w:tcW w:w="347" w:type="pct"/>
            <w:shd w:val="clear" w:color="auto" w:fill="auto"/>
          </w:tcPr>
          <w:p w14:paraId="44104365" w14:textId="77777777" w:rsidR="005C2223" w:rsidRPr="0046181B" w:rsidRDefault="005C2223" w:rsidP="005C2223">
            <w:pPr>
              <w:bidi/>
              <w:spacing w:after="60"/>
              <w:jc w:val="center"/>
              <w:rPr>
                <w:rFonts w:asciiTheme="majorBidi" w:hAnsiTheme="majorBidi" w:cstheme="majorBidi"/>
                <w:sz w:val="18"/>
                <w:szCs w:val="18"/>
              </w:rPr>
            </w:pPr>
            <w:r w:rsidRPr="0046181B">
              <w:rPr>
                <w:rFonts w:hint="cs"/>
                <w:sz w:val="20"/>
                <w:rtl/>
              </w:rPr>
              <w:t>المذيبات</w:t>
            </w:r>
          </w:p>
        </w:tc>
        <w:tc>
          <w:tcPr>
            <w:tcW w:w="335" w:type="pct"/>
            <w:shd w:val="clear" w:color="auto" w:fill="auto"/>
          </w:tcPr>
          <w:p w14:paraId="3EF64F7C" w14:textId="77777777" w:rsidR="005C2223" w:rsidRPr="0046181B" w:rsidRDefault="005C2223" w:rsidP="005C2223">
            <w:pPr>
              <w:bidi/>
              <w:spacing w:after="60"/>
              <w:jc w:val="center"/>
              <w:rPr>
                <w:rFonts w:asciiTheme="majorBidi" w:hAnsiTheme="majorBidi" w:cstheme="majorBidi"/>
                <w:sz w:val="18"/>
                <w:szCs w:val="18"/>
              </w:rPr>
            </w:pPr>
            <w:r w:rsidRPr="0046181B">
              <w:rPr>
                <w:rFonts w:hint="cs"/>
                <w:sz w:val="20"/>
                <w:rtl/>
              </w:rPr>
              <w:t xml:space="preserve">عامل </w:t>
            </w:r>
            <w:r w:rsidRPr="0046181B">
              <w:rPr>
                <w:rFonts w:hint="cs"/>
                <w:sz w:val="20"/>
                <w:rtl/>
                <w:lang w:bidi="ar-EG"/>
              </w:rPr>
              <w:t>ال</w:t>
            </w:r>
            <w:r w:rsidRPr="0046181B">
              <w:rPr>
                <w:rFonts w:hint="cs"/>
                <w:sz w:val="20"/>
                <w:rtl/>
              </w:rPr>
              <w:t>تصنيع</w:t>
            </w:r>
          </w:p>
        </w:tc>
        <w:tc>
          <w:tcPr>
            <w:tcW w:w="479" w:type="pct"/>
            <w:shd w:val="clear" w:color="auto" w:fill="auto"/>
          </w:tcPr>
          <w:p w14:paraId="0A542111" w14:textId="77777777" w:rsidR="005C2223" w:rsidRPr="0046181B" w:rsidRDefault="005C2223" w:rsidP="005C2223">
            <w:pPr>
              <w:bidi/>
              <w:spacing w:after="60"/>
              <w:jc w:val="center"/>
              <w:rPr>
                <w:rFonts w:asciiTheme="majorBidi" w:hAnsiTheme="majorBidi" w:cstheme="majorBidi"/>
                <w:sz w:val="18"/>
                <w:szCs w:val="18"/>
              </w:rPr>
            </w:pPr>
            <w:r w:rsidRPr="0046181B">
              <w:rPr>
                <w:rFonts w:hint="cs"/>
                <w:sz w:val="20"/>
                <w:rtl/>
              </w:rPr>
              <w:t>الاستخدامات المعملية</w:t>
            </w:r>
          </w:p>
        </w:tc>
        <w:tc>
          <w:tcPr>
            <w:tcW w:w="610" w:type="pct"/>
            <w:shd w:val="clear" w:color="auto" w:fill="auto"/>
          </w:tcPr>
          <w:p w14:paraId="5885348F" w14:textId="77777777" w:rsidR="005C2223" w:rsidRPr="0046181B" w:rsidRDefault="005C2223" w:rsidP="005C2223">
            <w:pPr>
              <w:bidi/>
              <w:spacing w:after="60"/>
              <w:jc w:val="center"/>
              <w:rPr>
                <w:rFonts w:asciiTheme="majorBidi" w:hAnsiTheme="majorBidi" w:cstheme="majorBidi"/>
                <w:sz w:val="18"/>
                <w:szCs w:val="18"/>
              </w:rPr>
            </w:pPr>
            <w:r w:rsidRPr="0046181B">
              <w:rPr>
                <w:rFonts w:hint="cs"/>
                <w:sz w:val="20"/>
                <w:rtl/>
              </w:rPr>
              <w:t>إجمالي استهلاك القطاع</w:t>
            </w:r>
          </w:p>
        </w:tc>
      </w:tr>
      <w:tr w:rsidR="005C2223" w:rsidRPr="0046181B" w14:paraId="3C1F93E0" w14:textId="77777777" w:rsidTr="004D0156">
        <w:trPr>
          <w:trHeight w:val="70"/>
        </w:trPr>
        <w:tc>
          <w:tcPr>
            <w:tcW w:w="2208" w:type="pct"/>
            <w:gridSpan w:val="4"/>
            <w:shd w:val="clear" w:color="auto" w:fill="auto"/>
          </w:tcPr>
          <w:p w14:paraId="321CCACE" w14:textId="77777777" w:rsidR="005C2223" w:rsidRPr="0046181B" w:rsidRDefault="005C2223" w:rsidP="005C2223">
            <w:pPr>
              <w:bidi/>
              <w:spacing w:after="60"/>
              <w:jc w:val="center"/>
              <w:rPr>
                <w:sz w:val="20"/>
              </w:rPr>
            </w:pPr>
            <w:r w:rsidRPr="0046181B">
              <w:rPr>
                <w:sz w:val="20"/>
              </w:rPr>
              <w:t xml:space="preserve"> </w:t>
            </w:r>
          </w:p>
        </w:tc>
        <w:tc>
          <w:tcPr>
            <w:tcW w:w="554" w:type="pct"/>
            <w:shd w:val="clear" w:color="auto" w:fill="auto"/>
          </w:tcPr>
          <w:p w14:paraId="159D0CF7" w14:textId="77777777" w:rsidR="005C2223" w:rsidRPr="0046181B" w:rsidRDefault="005C2223" w:rsidP="005C2223">
            <w:pPr>
              <w:bidi/>
              <w:spacing w:after="60"/>
              <w:jc w:val="center"/>
              <w:rPr>
                <w:rFonts w:asciiTheme="majorBidi" w:hAnsiTheme="majorBidi" w:cstheme="majorBidi"/>
                <w:sz w:val="18"/>
                <w:szCs w:val="18"/>
              </w:rPr>
            </w:pPr>
            <w:r w:rsidRPr="0046181B">
              <w:rPr>
                <w:rFonts w:eastAsia="Batang"/>
                <w:snapToGrid w:val="0"/>
                <w:sz w:val="20"/>
                <w:rtl/>
                <w:lang w:eastAsia="ko-KR" w:bidi="ar-AE"/>
              </w:rPr>
              <w:t>التصنيع</w:t>
            </w:r>
          </w:p>
        </w:tc>
        <w:tc>
          <w:tcPr>
            <w:tcW w:w="468" w:type="pct"/>
            <w:shd w:val="clear" w:color="auto" w:fill="auto"/>
          </w:tcPr>
          <w:p w14:paraId="45072830" w14:textId="77777777" w:rsidR="005C2223" w:rsidRPr="0046181B" w:rsidRDefault="005C2223" w:rsidP="005C2223">
            <w:pPr>
              <w:bidi/>
              <w:spacing w:after="60"/>
              <w:jc w:val="center"/>
              <w:rPr>
                <w:rFonts w:asciiTheme="majorBidi" w:hAnsiTheme="majorBidi" w:cstheme="majorBidi"/>
                <w:sz w:val="18"/>
                <w:szCs w:val="18"/>
              </w:rPr>
            </w:pPr>
            <w:r w:rsidRPr="0046181B">
              <w:rPr>
                <w:rFonts w:eastAsia="Batang" w:hint="cs"/>
                <w:snapToGrid w:val="0"/>
                <w:sz w:val="20"/>
                <w:rtl/>
                <w:lang w:eastAsia="ko-KR" w:bidi="ar-AE"/>
              </w:rPr>
              <w:t>الخدمة</w:t>
            </w:r>
          </w:p>
        </w:tc>
        <w:tc>
          <w:tcPr>
            <w:tcW w:w="1771" w:type="pct"/>
            <w:gridSpan w:val="4"/>
            <w:shd w:val="clear" w:color="auto" w:fill="auto"/>
          </w:tcPr>
          <w:p w14:paraId="3E9D85B7" w14:textId="77777777" w:rsidR="005C2223" w:rsidRPr="0046181B" w:rsidRDefault="005C2223" w:rsidP="005C2223">
            <w:pPr>
              <w:bidi/>
              <w:spacing w:after="60"/>
              <w:jc w:val="center"/>
              <w:rPr>
                <w:sz w:val="20"/>
              </w:rPr>
            </w:pPr>
          </w:p>
        </w:tc>
      </w:tr>
      <w:tr w:rsidR="005C2223" w:rsidRPr="0046181B" w14:paraId="42058B9C" w14:textId="77777777" w:rsidTr="004D0156">
        <w:trPr>
          <w:trHeight w:val="250"/>
        </w:trPr>
        <w:tc>
          <w:tcPr>
            <w:tcW w:w="929" w:type="pct"/>
            <w:shd w:val="clear" w:color="auto" w:fill="auto"/>
          </w:tcPr>
          <w:p w14:paraId="2278BC69" w14:textId="77777777" w:rsidR="00776444" w:rsidRPr="0046181B" w:rsidRDefault="005C2223" w:rsidP="00776444">
            <w:pPr>
              <w:bidi/>
              <w:spacing w:after="60"/>
              <w:jc w:val="left"/>
              <w:rPr>
                <w:sz w:val="20"/>
              </w:rPr>
            </w:pPr>
            <w:r w:rsidRPr="0046181B">
              <w:rPr>
                <w:rFonts w:asciiTheme="majorBidi" w:hAnsiTheme="majorBidi" w:cstheme="majorBidi"/>
                <w:sz w:val="18"/>
                <w:szCs w:val="18"/>
                <w:rtl/>
              </w:rPr>
              <w:t>هيدروكلوروفلوروكربون-</w:t>
            </w:r>
            <w:r w:rsidR="00776444" w:rsidRPr="0046181B">
              <w:rPr>
                <w:sz w:val="20"/>
              </w:rPr>
              <w:t>22</w:t>
            </w:r>
          </w:p>
        </w:tc>
        <w:tc>
          <w:tcPr>
            <w:tcW w:w="529" w:type="pct"/>
            <w:shd w:val="clear" w:color="auto" w:fill="auto"/>
          </w:tcPr>
          <w:p w14:paraId="0CE0DF4A" w14:textId="77777777" w:rsidR="00776444" w:rsidRPr="0046181B" w:rsidRDefault="00776444" w:rsidP="000E7EEB">
            <w:pPr>
              <w:spacing w:after="60"/>
              <w:jc w:val="right"/>
              <w:rPr>
                <w:sz w:val="20"/>
              </w:rPr>
            </w:pPr>
          </w:p>
        </w:tc>
        <w:tc>
          <w:tcPr>
            <w:tcW w:w="352" w:type="pct"/>
            <w:shd w:val="clear" w:color="auto" w:fill="auto"/>
          </w:tcPr>
          <w:p w14:paraId="29E2D6E0" w14:textId="77777777" w:rsidR="00776444" w:rsidRPr="0046181B" w:rsidRDefault="00776444" w:rsidP="000E7EEB">
            <w:pPr>
              <w:spacing w:after="60"/>
              <w:jc w:val="right"/>
              <w:rPr>
                <w:sz w:val="20"/>
              </w:rPr>
            </w:pPr>
          </w:p>
        </w:tc>
        <w:tc>
          <w:tcPr>
            <w:tcW w:w="398" w:type="pct"/>
            <w:shd w:val="clear" w:color="auto" w:fill="auto"/>
          </w:tcPr>
          <w:p w14:paraId="7E5A23AA" w14:textId="77777777" w:rsidR="00776444" w:rsidRPr="0046181B" w:rsidRDefault="00776444" w:rsidP="000E7EEB">
            <w:pPr>
              <w:spacing w:after="60"/>
              <w:jc w:val="right"/>
              <w:rPr>
                <w:sz w:val="20"/>
              </w:rPr>
            </w:pPr>
          </w:p>
        </w:tc>
        <w:tc>
          <w:tcPr>
            <w:tcW w:w="554" w:type="pct"/>
            <w:shd w:val="clear" w:color="auto" w:fill="auto"/>
          </w:tcPr>
          <w:p w14:paraId="63173E38" w14:textId="77777777" w:rsidR="00776444" w:rsidRPr="0046181B" w:rsidRDefault="00776444" w:rsidP="000E7EEB">
            <w:pPr>
              <w:spacing w:after="60"/>
              <w:jc w:val="right"/>
              <w:rPr>
                <w:sz w:val="20"/>
              </w:rPr>
            </w:pPr>
            <w:r w:rsidRPr="0046181B">
              <w:rPr>
                <w:sz w:val="20"/>
              </w:rPr>
              <w:t>1.99</w:t>
            </w:r>
          </w:p>
        </w:tc>
        <w:tc>
          <w:tcPr>
            <w:tcW w:w="468" w:type="pct"/>
            <w:shd w:val="clear" w:color="auto" w:fill="auto"/>
          </w:tcPr>
          <w:p w14:paraId="0DBAE827" w14:textId="77777777" w:rsidR="00776444" w:rsidRPr="0046181B" w:rsidRDefault="00776444" w:rsidP="000E7EEB">
            <w:pPr>
              <w:spacing w:after="60"/>
              <w:jc w:val="right"/>
              <w:rPr>
                <w:sz w:val="20"/>
              </w:rPr>
            </w:pPr>
            <w:r w:rsidRPr="0046181B">
              <w:rPr>
                <w:sz w:val="20"/>
              </w:rPr>
              <w:t>8.60</w:t>
            </w:r>
          </w:p>
        </w:tc>
        <w:tc>
          <w:tcPr>
            <w:tcW w:w="347" w:type="pct"/>
            <w:shd w:val="clear" w:color="auto" w:fill="auto"/>
          </w:tcPr>
          <w:p w14:paraId="5668D2AB" w14:textId="77777777" w:rsidR="00776444" w:rsidRPr="0046181B" w:rsidRDefault="00776444" w:rsidP="000E7EEB">
            <w:pPr>
              <w:spacing w:after="60"/>
              <w:jc w:val="right"/>
              <w:rPr>
                <w:sz w:val="20"/>
              </w:rPr>
            </w:pPr>
          </w:p>
        </w:tc>
        <w:tc>
          <w:tcPr>
            <w:tcW w:w="335" w:type="pct"/>
            <w:shd w:val="clear" w:color="auto" w:fill="auto"/>
          </w:tcPr>
          <w:p w14:paraId="0E66D44C" w14:textId="77777777" w:rsidR="00776444" w:rsidRPr="0046181B" w:rsidRDefault="00776444" w:rsidP="000E7EEB">
            <w:pPr>
              <w:spacing w:after="60"/>
              <w:jc w:val="right"/>
              <w:rPr>
                <w:sz w:val="20"/>
              </w:rPr>
            </w:pPr>
          </w:p>
        </w:tc>
        <w:tc>
          <w:tcPr>
            <w:tcW w:w="479" w:type="pct"/>
            <w:shd w:val="clear" w:color="auto" w:fill="auto"/>
          </w:tcPr>
          <w:p w14:paraId="19EB29D9" w14:textId="77777777" w:rsidR="00776444" w:rsidRPr="0046181B" w:rsidRDefault="00776444" w:rsidP="000E7EEB">
            <w:pPr>
              <w:spacing w:after="60"/>
              <w:jc w:val="right"/>
              <w:rPr>
                <w:sz w:val="20"/>
              </w:rPr>
            </w:pPr>
          </w:p>
        </w:tc>
        <w:tc>
          <w:tcPr>
            <w:tcW w:w="610" w:type="pct"/>
            <w:shd w:val="clear" w:color="auto" w:fill="auto"/>
          </w:tcPr>
          <w:p w14:paraId="6DB1332F" w14:textId="77777777" w:rsidR="00776444" w:rsidRPr="0046181B" w:rsidRDefault="00776444" w:rsidP="000E7EEB">
            <w:pPr>
              <w:spacing w:after="60"/>
              <w:jc w:val="right"/>
              <w:rPr>
                <w:sz w:val="20"/>
              </w:rPr>
            </w:pPr>
            <w:r w:rsidRPr="0046181B">
              <w:rPr>
                <w:sz w:val="20"/>
              </w:rPr>
              <w:t>10.59</w:t>
            </w:r>
          </w:p>
        </w:tc>
      </w:tr>
    </w:tbl>
    <w:p w14:paraId="69C9AB1F" w14:textId="77777777" w:rsidR="00776444" w:rsidRPr="0046181B" w:rsidRDefault="00776444" w:rsidP="00776444">
      <w:pPr>
        <w:jc w:val="left"/>
        <w:rPr>
          <w:b/>
          <w:bCs/>
          <w:sz w:val="20"/>
        </w:rPr>
      </w:pPr>
    </w:p>
    <w:tbl>
      <w:tblPr>
        <w:tblStyle w:val="TableGrid"/>
        <w:bidiVisual/>
        <w:tblW w:w="5309" w:type="pct"/>
        <w:tblInd w:w="-113" w:type="dxa"/>
        <w:tblLook w:val="04A0" w:firstRow="1" w:lastRow="0" w:firstColumn="1" w:lastColumn="0" w:noHBand="0" w:noVBand="1"/>
      </w:tblPr>
      <w:tblGrid>
        <w:gridCol w:w="3131"/>
        <w:gridCol w:w="889"/>
        <w:gridCol w:w="5342"/>
        <w:gridCol w:w="566"/>
      </w:tblGrid>
      <w:tr w:rsidR="00776444" w:rsidRPr="0046181B" w14:paraId="161A80BA" w14:textId="77777777" w:rsidTr="00776444">
        <w:trPr>
          <w:trHeight w:val="289"/>
        </w:trPr>
        <w:tc>
          <w:tcPr>
            <w:tcW w:w="5000" w:type="pct"/>
            <w:gridSpan w:val="4"/>
            <w:shd w:val="clear" w:color="auto" w:fill="auto"/>
          </w:tcPr>
          <w:p w14:paraId="78B6C117" w14:textId="77777777" w:rsidR="00776444" w:rsidRPr="0046181B" w:rsidRDefault="000D31B5" w:rsidP="00776444">
            <w:pPr>
              <w:bidi/>
              <w:jc w:val="left"/>
              <w:rPr>
                <w:b/>
                <w:bCs/>
                <w:sz w:val="20"/>
              </w:rPr>
            </w:pPr>
            <w:r w:rsidRPr="0046181B">
              <w:rPr>
                <w:rFonts w:eastAsia="Batang"/>
                <w:bCs/>
                <w:snapToGrid w:val="0"/>
                <w:sz w:val="20"/>
                <w:rtl/>
                <w:lang w:eastAsia="ko-KR" w:bidi="ar-AE"/>
              </w:rPr>
              <w:t>(رابعاً) بيانات الاستهلاك (طن من قدرات استنفا</w:t>
            </w:r>
            <w:r w:rsidRPr="0046181B">
              <w:rPr>
                <w:rFonts w:eastAsia="Batang" w:hint="cs"/>
                <w:bCs/>
                <w:snapToGrid w:val="0"/>
                <w:sz w:val="20"/>
                <w:rtl/>
                <w:lang w:eastAsia="ko-KR" w:bidi="ar-AE"/>
              </w:rPr>
              <w:t>د</w:t>
            </w:r>
            <w:r w:rsidRPr="0046181B">
              <w:rPr>
                <w:rFonts w:eastAsia="Batang"/>
                <w:bCs/>
                <w:snapToGrid w:val="0"/>
                <w:sz w:val="20"/>
                <w:rtl/>
                <w:lang w:eastAsia="ko-KR" w:bidi="ar-AE"/>
              </w:rPr>
              <w:t xml:space="preserve"> الأوزون)</w:t>
            </w:r>
          </w:p>
        </w:tc>
      </w:tr>
      <w:tr w:rsidR="00776444" w:rsidRPr="0046181B" w14:paraId="3F1AF86F" w14:textId="77777777" w:rsidTr="00776444">
        <w:trPr>
          <w:trHeight w:val="289"/>
        </w:trPr>
        <w:tc>
          <w:tcPr>
            <w:tcW w:w="1600" w:type="pct"/>
            <w:shd w:val="clear" w:color="auto" w:fill="auto"/>
          </w:tcPr>
          <w:p w14:paraId="11C90C4E" w14:textId="77777777" w:rsidR="00776444" w:rsidRPr="0046181B" w:rsidRDefault="000D31B5" w:rsidP="000D31B5">
            <w:pPr>
              <w:bidi/>
              <w:spacing w:after="60"/>
              <w:jc w:val="center"/>
              <w:rPr>
                <w:sz w:val="20"/>
              </w:rPr>
            </w:pPr>
            <w:r w:rsidRPr="0046181B">
              <w:rPr>
                <w:b/>
                <w:sz w:val="20"/>
                <w:rtl/>
                <w:lang w:bidi="ar-SA"/>
              </w:rPr>
              <w:t>خط الأساس ل</w:t>
            </w:r>
            <w:r w:rsidRPr="0046181B">
              <w:rPr>
                <w:rFonts w:hint="cs"/>
                <w:b/>
                <w:sz w:val="20"/>
                <w:rtl/>
                <w:lang w:bidi="ar-SA"/>
              </w:rPr>
              <w:t>ل</w:t>
            </w:r>
            <w:r w:rsidRPr="0046181B">
              <w:rPr>
                <w:b/>
                <w:sz w:val="20"/>
                <w:rtl/>
                <w:lang w:bidi="ar-SA"/>
              </w:rPr>
              <w:t>فترة</w:t>
            </w:r>
            <w:r w:rsidRPr="0046181B">
              <w:rPr>
                <w:rFonts w:hint="cs"/>
                <w:b/>
                <w:sz w:val="20"/>
                <w:rtl/>
                <w:lang w:bidi="ar-SA"/>
              </w:rPr>
              <w:t xml:space="preserve">: </w:t>
            </w:r>
            <w:r w:rsidRPr="0046181B">
              <w:rPr>
                <w:sz w:val="20"/>
              </w:rPr>
              <w:t>2009</w:t>
            </w:r>
            <w:r w:rsidRPr="0046181B">
              <w:rPr>
                <w:rFonts w:hint="cs"/>
                <w:sz w:val="20"/>
                <w:rtl/>
              </w:rPr>
              <w:t>-</w:t>
            </w:r>
            <w:r w:rsidR="00776444" w:rsidRPr="0046181B">
              <w:rPr>
                <w:sz w:val="20"/>
              </w:rPr>
              <w:t xml:space="preserve"> 2010 </w:t>
            </w:r>
          </w:p>
        </w:tc>
        <w:tc>
          <w:tcPr>
            <w:tcW w:w="471" w:type="pct"/>
            <w:shd w:val="clear" w:color="auto" w:fill="auto"/>
          </w:tcPr>
          <w:p w14:paraId="68E9D0AB" w14:textId="77777777" w:rsidR="00776444" w:rsidRPr="0046181B" w:rsidRDefault="00776444" w:rsidP="000E7EEB">
            <w:pPr>
              <w:spacing w:after="60"/>
              <w:jc w:val="center"/>
              <w:rPr>
                <w:sz w:val="20"/>
              </w:rPr>
            </w:pPr>
            <w:r w:rsidRPr="0046181B">
              <w:rPr>
                <w:sz w:val="20"/>
              </w:rPr>
              <w:t>52.7</w:t>
            </w:r>
          </w:p>
        </w:tc>
        <w:tc>
          <w:tcPr>
            <w:tcW w:w="2713" w:type="pct"/>
            <w:shd w:val="clear" w:color="auto" w:fill="auto"/>
          </w:tcPr>
          <w:p w14:paraId="6CF72322" w14:textId="77777777" w:rsidR="00776444" w:rsidRPr="0046181B" w:rsidRDefault="000D31B5" w:rsidP="00776444">
            <w:pPr>
              <w:bidi/>
              <w:spacing w:after="60"/>
              <w:jc w:val="center"/>
              <w:rPr>
                <w:sz w:val="20"/>
              </w:rPr>
            </w:pPr>
            <w:r w:rsidRPr="0046181B">
              <w:rPr>
                <w:b/>
                <w:sz w:val="20"/>
                <w:rtl/>
                <w:lang w:bidi="ar-SA"/>
              </w:rPr>
              <w:t>نقطة البداية للتخفيضات المجمعة المستدامة:</w:t>
            </w:r>
          </w:p>
        </w:tc>
        <w:tc>
          <w:tcPr>
            <w:tcW w:w="216" w:type="pct"/>
            <w:shd w:val="clear" w:color="auto" w:fill="auto"/>
          </w:tcPr>
          <w:p w14:paraId="600BC895" w14:textId="77777777" w:rsidR="00776444" w:rsidRPr="0046181B" w:rsidRDefault="00776444" w:rsidP="000E7EEB">
            <w:pPr>
              <w:spacing w:after="60"/>
              <w:jc w:val="center"/>
              <w:rPr>
                <w:sz w:val="20"/>
              </w:rPr>
            </w:pPr>
            <w:r w:rsidRPr="0046181B">
              <w:rPr>
                <w:sz w:val="20"/>
              </w:rPr>
              <w:t>50.6</w:t>
            </w:r>
          </w:p>
        </w:tc>
      </w:tr>
      <w:tr w:rsidR="00776444" w:rsidRPr="0046181B" w14:paraId="546CEA4C" w14:textId="77777777" w:rsidTr="00776444">
        <w:trPr>
          <w:trHeight w:val="173"/>
        </w:trPr>
        <w:tc>
          <w:tcPr>
            <w:tcW w:w="5000" w:type="pct"/>
            <w:gridSpan w:val="4"/>
            <w:shd w:val="clear" w:color="auto" w:fill="auto"/>
          </w:tcPr>
          <w:p w14:paraId="08B9A148" w14:textId="77777777" w:rsidR="00776444" w:rsidRPr="0046181B" w:rsidRDefault="000D31B5" w:rsidP="00776444">
            <w:pPr>
              <w:bidi/>
              <w:jc w:val="center"/>
              <w:rPr>
                <w:b/>
                <w:bCs/>
                <w:sz w:val="20"/>
              </w:rPr>
            </w:pPr>
            <w:r w:rsidRPr="0046181B">
              <w:rPr>
                <w:bCs/>
                <w:sz w:val="20"/>
                <w:rtl/>
                <w:lang w:bidi="ar-SA"/>
              </w:rPr>
              <w:t>الاستهلاك المؤهل للتمويل (طن من قدرات استنفا</w:t>
            </w:r>
            <w:r w:rsidRPr="0046181B">
              <w:rPr>
                <w:rFonts w:hint="cs"/>
                <w:bCs/>
                <w:sz w:val="20"/>
                <w:rtl/>
                <w:lang w:bidi="ar-SA"/>
              </w:rPr>
              <w:t>د</w:t>
            </w:r>
            <w:r w:rsidRPr="0046181B">
              <w:rPr>
                <w:bCs/>
                <w:sz w:val="20"/>
                <w:rtl/>
                <w:lang w:bidi="ar-SA"/>
              </w:rPr>
              <w:t xml:space="preserve"> الأوزون)</w:t>
            </w:r>
          </w:p>
        </w:tc>
      </w:tr>
      <w:tr w:rsidR="00776444" w:rsidRPr="0046181B" w14:paraId="519C656B" w14:textId="77777777" w:rsidTr="00776444">
        <w:trPr>
          <w:trHeight w:val="289"/>
        </w:trPr>
        <w:tc>
          <w:tcPr>
            <w:tcW w:w="1600" w:type="pct"/>
            <w:shd w:val="clear" w:color="auto" w:fill="auto"/>
          </w:tcPr>
          <w:p w14:paraId="716546B7" w14:textId="77777777" w:rsidR="00776444" w:rsidRPr="0046181B" w:rsidRDefault="000D31B5" w:rsidP="00776444">
            <w:pPr>
              <w:bidi/>
              <w:spacing w:after="60"/>
              <w:jc w:val="center"/>
              <w:rPr>
                <w:sz w:val="20"/>
              </w:rPr>
            </w:pPr>
            <w:r w:rsidRPr="0046181B">
              <w:rPr>
                <w:b/>
                <w:sz w:val="20"/>
                <w:rtl/>
                <w:lang w:bidi="ar-SA"/>
              </w:rPr>
              <w:t>موافق عليه بالفعل:</w:t>
            </w:r>
          </w:p>
        </w:tc>
        <w:tc>
          <w:tcPr>
            <w:tcW w:w="471" w:type="pct"/>
            <w:shd w:val="clear" w:color="auto" w:fill="auto"/>
          </w:tcPr>
          <w:p w14:paraId="5556C3E7" w14:textId="77777777" w:rsidR="00776444" w:rsidRPr="0046181B" w:rsidRDefault="00776444" w:rsidP="000E7EEB">
            <w:pPr>
              <w:spacing w:after="60"/>
              <w:jc w:val="center"/>
              <w:rPr>
                <w:sz w:val="20"/>
              </w:rPr>
            </w:pPr>
            <w:r w:rsidRPr="0046181B">
              <w:rPr>
                <w:sz w:val="20"/>
              </w:rPr>
              <w:t>47.49</w:t>
            </w:r>
          </w:p>
        </w:tc>
        <w:tc>
          <w:tcPr>
            <w:tcW w:w="2713" w:type="pct"/>
            <w:shd w:val="clear" w:color="auto" w:fill="auto"/>
          </w:tcPr>
          <w:p w14:paraId="7CA664A2" w14:textId="77777777" w:rsidR="00776444" w:rsidRPr="0046181B" w:rsidRDefault="000D31B5" w:rsidP="00776444">
            <w:pPr>
              <w:bidi/>
              <w:spacing w:after="60"/>
              <w:jc w:val="center"/>
              <w:rPr>
                <w:sz w:val="20"/>
              </w:rPr>
            </w:pPr>
            <w:r w:rsidRPr="0046181B">
              <w:rPr>
                <w:b/>
                <w:sz w:val="20"/>
                <w:rtl/>
                <w:lang w:bidi="ar-SA"/>
              </w:rPr>
              <w:t>المتبقي:</w:t>
            </w:r>
          </w:p>
        </w:tc>
        <w:tc>
          <w:tcPr>
            <w:tcW w:w="216" w:type="pct"/>
            <w:shd w:val="clear" w:color="auto" w:fill="auto"/>
          </w:tcPr>
          <w:p w14:paraId="166F9463" w14:textId="77777777" w:rsidR="00776444" w:rsidRPr="0046181B" w:rsidRDefault="00776444" w:rsidP="000E7EEB">
            <w:pPr>
              <w:spacing w:after="60"/>
              <w:jc w:val="center"/>
              <w:rPr>
                <w:sz w:val="20"/>
              </w:rPr>
            </w:pPr>
            <w:r w:rsidRPr="0046181B">
              <w:rPr>
                <w:sz w:val="20"/>
              </w:rPr>
              <w:t>3.11</w:t>
            </w:r>
          </w:p>
        </w:tc>
      </w:tr>
    </w:tbl>
    <w:p w14:paraId="77EB9056" w14:textId="77777777" w:rsidR="00776444" w:rsidRPr="0046181B" w:rsidRDefault="00776444" w:rsidP="00776444">
      <w:pPr>
        <w:jc w:val="center"/>
        <w:rPr>
          <w:sz w:val="20"/>
        </w:rPr>
      </w:pPr>
    </w:p>
    <w:tbl>
      <w:tblPr>
        <w:tblStyle w:val="TableGrid"/>
        <w:bidiVisual/>
        <w:tblW w:w="5385" w:type="pct"/>
        <w:tblInd w:w="-219" w:type="dxa"/>
        <w:tblCellMar>
          <w:left w:w="58" w:type="dxa"/>
          <w:right w:w="58" w:type="dxa"/>
        </w:tblCellMar>
        <w:tblLook w:val="04A0" w:firstRow="1" w:lastRow="0" w:firstColumn="1" w:lastColumn="0" w:noHBand="0" w:noVBand="1"/>
      </w:tblPr>
      <w:tblGrid>
        <w:gridCol w:w="1112"/>
        <w:gridCol w:w="3516"/>
        <w:gridCol w:w="1319"/>
        <w:gridCol w:w="1406"/>
        <w:gridCol w:w="1317"/>
        <w:gridCol w:w="1400"/>
      </w:tblGrid>
      <w:tr w:rsidR="00222B54" w:rsidRPr="0046181B" w14:paraId="73644561" w14:textId="77777777" w:rsidTr="004D0156">
        <w:trPr>
          <w:trHeight w:val="258"/>
        </w:trPr>
        <w:tc>
          <w:tcPr>
            <w:tcW w:w="2298" w:type="pct"/>
            <w:gridSpan w:val="2"/>
            <w:shd w:val="clear" w:color="auto" w:fill="auto"/>
          </w:tcPr>
          <w:p w14:paraId="230D249C" w14:textId="77777777" w:rsidR="00776444" w:rsidRPr="0046181B" w:rsidRDefault="00222B54" w:rsidP="00776444">
            <w:pPr>
              <w:bidi/>
              <w:spacing w:after="60"/>
              <w:jc w:val="left"/>
              <w:rPr>
                <w:b/>
                <w:sz w:val="20"/>
              </w:rPr>
            </w:pPr>
            <w:r w:rsidRPr="0046181B">
              <w:rPr>
                <w:rFonts w:eastAsia="Batang"/>
                <w:bCs/>
                <w:snapToGrid w:val="0"/>
                <w:sz w:val="20"/>
                <w:rtl/>
                <w:lang w:eastAsia="ko-KR" w:bidi="ar-AE"/>
              </w:rPr>
              <w:t>(خامساً) خطة الأعمال</w:t>
            </w:r>
          </w:p>
        </w:tc>
        <w:tc>
          <w:tcPr>
            <w:tcW w:w="655" w:type="pct"/>
          </w:tcPr>
          <w:p w14:paraId="4A4247C4" w14:textId="77777777" w:rsidR="00776444" w:rsidRPr="0046181B" w:rsidRDefault="00776444" w:rsidP="000E7EEB">
            <w:pPr>
              <w:spacing w:after="60"/>
              <w:jc w:val="center"/>
              <w:rPr>
                <w:b/>
                <w:sz w:val="20"/>
              </w:rPr>
            </w:pPr>
            <w:r w:rsidRPr="0046181B">
              <w:rPr>
                <w:b/>
                <w:sz w:val="20"/>
              </w:rPr>
              <w:t>2021</w:t>
            </w:r>
          </w:p>
        </w:tc>
        <w:tc>
          <w:tcPr>
            <w:tcW w:w="698" w:type="pct"/>
          </w:tcPr>
          <w:p w14:paraId="6BC814E6" w14:textId="77777777" w:rsidR="00776444" w:rsidRPr="0046181B" w:rsidRDefault="00776444" w:rsidP="000E7EEB">
            <w:pPr>
              <w:spacing w:after="60"/>
              <w:jc w:val="center"/>
              <w:rPr>
                <w:b/>
                <w:sz w:val="20"/>
              </w:rPr>
            </w:pPr>
            <w:r w:rsidRPr="0046181B">
              <w:rPr>
                <w:b/>
                <w:sz w:val="20"/>
              </w:rPr>
              <w:t>2022</w:t>
            </w:r>
          </w:p>
        </w:tc>
        <w:tc>
          <w:tcPr>
            <w:tcW w:w="654" w:type="pct"/>
          </w:tcPr>
          <w:p w14:paraId="75D6AE91" w14:textId="77777777" w:rsidR="00776444" w:rsidRPr="0046181B" w:rsidRDefault="00776444" w:rsidP="000E7EEB">
            <w:pPr>
              <w:spacing w:after="60"/>
              <w:jc w:val="center"/>
              <w:rPr>
                <w:b/>
                <w:sz w:val="20"/>
              </w:rPr>
            </w:pPr>
            <w:r w:rsidRPr="0046181B">
              <w:rPr>
                <w:b/>
                <w:sz w:val="20"/>
              </w:rPr>
              <w:t>2023</w:t>
            </w:r>
          </w:p>
        </w:tc>
        <w:tc>
          <w:tcPr>
            <w:tcW w:w="696" w:type="pct"/>
            <w:shd w:val="clear" w:color="auto" w:fill="auto"/>
          </w:tcPr>
          <w:p w14:paraId="47F3E9FC" w14:textId="77777777" w:rsidR="00776444" w:rsidRPr="0046181B" w:rsidRDefault="00222B54" w:rsidP="00776444">
            <w:pPr>
              <w:bidi/>
              <w:spacing w:after="60"/>
              <w:jc w:val="center"/>
              <w:rPr>
                <w:b/>
                <w:sz w:val="20"/>
              </w:rPr>
            </w:pPr>
            <w:r w:rsidRPr="0046181B">
              <w:rPr>
                <w:rFonts w:hint="cs"/>
                <w:bCs/>
                <w:sz w:val="18"/>
                <w:rtl/>
              </w:rPr>
              <w:t>المجموع</w:t>
            </w:r>
          </w:p>
        </w:tc>
      </w:tr>
      <w:tr w:rsidR="00222B54" w:rsidRPr="0046181B" w14:paraId="1965B757" w14:textId="77777777" w:rsidTr="004D0156">
        <w:trPr>
          <w:trHeight w:val="258"/>
        </w:trPr>
        <w:tc>
          <w:tcPr>
            <w:tcW w:w="552" w:type="pct"/>
            <w:vMerge w:val="restart"/>
            <w:shd w:val="clear" w:color="auto" w:fill="auto"/>
          </w:tcPr>
          <w:p w14:paraId="68C69C76" w14:textId="77777777" w:rsidR="00222B54" w:rsidRPr="0046181B" w:rsidRDefault="00222B54" w:rsidP="00222B54">
            <w:pPr>
              <w:bidi/>
              <w:spacing w:after="60"/>
              <w:jc w:val="center"/>
              <w:rPr>
                <w:rFonts w:asciiTheme="majorBidi" w:hAnsiTheme="majorBidi" w:cstheme="majorBidi"/>
                <w:sz w:val="18"/>
                <w:szCs w:val="18"/>
              </w:rPr>
            </w:pPr>
            <w:r w:rsidRPr="0046181B">
              <w:rPr>
                <w:rFonts w:hint="cs"/>
                <w:sz w:val="18"/>
                <w:rtl/>
                <w:lang w:bidi="ar-EG"/>
              </w:rPr>
              <w:t>اليونيدو</w:t>
            </w:r>
          </w:p>
        </w:tc>
        <w:tc>
          <w:tcPr>
            <w:tcW w:w="1746" w:type="pct"/>
            <w:shd w:val="clear" w:color="auto" w:fill="auto"/>
          </w:tcPr>
          <w:p w14:paraId="266D4F62" w14:textId="77777777" w:rsidR="00222B54" w:rsidRPr="0046181B" w:rsidRDefault="00222B54" w:rsidP="00222B54">
            <w:pPr>
              <w:bidi/>
              <w:spacing w:after="60"/>
              <w:jc w:val="left"/>
              <w:rPr>
                <w:rFonts w:asciiTheme="majorBidi" w:hAnsiTheme="majorBidi" w:cstheme="majorBidi"/>
                <w:sz w:val="18"/>
                <w:szCs w:val="18"/>
              </w:rPr>
            </w:pPr>
            <w:r w:rsidRPr="0046181B">
              <w:rPr>
                <w:sz w:val="17"/>
                <w:szCs w:val="17"/>
                <w:rtl/>
                <w:lang w:val="en-CA" w:bidi="ar-SA"/>
              </w:rPr>
              <w:t>إزالة المواد المستنف</w:t>
            </w:r>
            <w:r w:rsidRPr="0046181B">
              <w:rPr>
                <w:rFonts w:hint="cs"/>
                <w:sz w:val="17"/>
                <w:szCs w:val="17"/>
                <w:rtl/>
                <w:lang w:val="en-CA" w:bidi="ar-SA"/>
              </w:rPr>
              <w:t>د</w:t>
            </w:r>
            <w:r w:rsidRPr="0046181B">
              <w:rPr>
                <w:sz w:val="17"/>
                <w:szCs w:val="17"/>
                <w:rtl/>
                <w:lang w:val="en-CA" w:bidi="ar-SA"/>
              </w:rPr>
              <w:t>ة للأوزون (طن من قدرات استنفا</w:t>
            </w:r>
            <w:r w:rsidRPr="0046181B">
              <w:rPr>
                <w:rFonts w:hint="cs"/>
                <w:sz w:val="17"/>
                <w:szCs w:val="17"/>
                <w:rtl/>
                <w:lang w:val="en-CA" w:bidi="ar-SA"/>
              </w:rPr>
              <w:t>د</w:t>
            </w:r>
            <w:r w:rsidRPr="0046181B">
              <w:rPr>
                <w:sz w:val="17"/>
                <w:szCs w:val="17"/>
                <w:rtl/>
                <w:lang w:val="en-CA" w:bidi="ar-SA"/>
              </w:rPr>
              <w:t xml:space="preserve"> الأوزون)</w:t>
            </w:r>
          </w:p>
        </w:tc>
        <w:tc>
          <w:tcPr>
            <w:tcW w:w="655" w:type="pct"/>
            <w:shd w:val="clear" w:color="auto" w:fill="auto"/>
          </w:tcPr>
          <w:p w14:paraId="4A8B2763" w14:textId="77777777" w:rsidR="00222B54" w:rsidRPr="0046181B" w:rsidRDefault="00222B54" w:rsidP="00222B54">
            <w:pPr>
              <w:spacing w:after="60"/>
              <w:jc w:val="right"/>
              <w:rPr>
                <w:sz w:val="20"/>
              </w:rPr>
            </w:pPr>
            <w:r w:rsidRPr="0046181B">
              <w:rPr>
                <w:sz w:val="20"/>
              </w:rPr>
              <w:t>0.00</w:t>
            </w:r>
          </w:p>
        </w:tc>
        <w:tc>
          <w:tcPr>
            <w:tcW w:w="698" w:type="pct"/>
          </w:tcPr>
          <w:p w14:paraId="5772D110" w14:textId="77777777" w:rsidR="00222B54" w:rsidRPr="0046181B" w:rsidRDefault="00222B54" w:rsidP="00222B54">
            <w:pPr>
              <w:spacing w:after="60"/>
              <w:jc w:val="right"/>
              <w:rPr>
                <w:sz w:val="20"/>
              </w:rPr>
            </w:pPr>
            <w:r w:rsidRPr="0046181B">
              <w:rPr>
                <w:sz w:val="20"/>
              </w:rPr>
              <w:t>0.93</w:t>
            </w:r>
          </w:p>
        </w:tc>
        <w:tc>
          <w:tcPr>
            <w:tcW w:w="654" w:type="pct"/>
            <w:shd w:val="clear" w:color="auto" w:fill="auto"/>
          </w:tcPr>
          <w:p w14:paraId="6ACB3351" w14:textId="77777777" w:rsidR="00222B54" w:rsidRPr="0046181B" w:rsidRDefault="00222B54" w:rsidP="00222B54">
            <w:pPr>
              <w:spacing w:after="60"/>
              <w:jc w:val="right"/>
              <w:rPr>
                <w:sz w:val="20"/>
              </w:rPr>
            </w:pPr>
            <w:r w:rsidRPr="0046181B">
              <w:rPr>
                <w:sz w:val="20"/>
              </w:rPr>
              <w:t>0.00</w:t>
            </w:r>
          </w:p>
        </w:tc>
        <w:tc>
          <w:tcPr>
            <w:tcW w:w="696" w:type="pct"/>
            <w:shd w:val="clear" w:color="auto" w:fill="auto"/>
          </w:tcPr>
          <w:p w14:paraId="107CA8D5" w14:textId="77777777" w:rsidR="00222B54" w:rsidRPr="0046181B" w:rsidRDefault="00222B54" w:rsidP="00222B54">
            <w:pPr>
              <w:spacing w:after="60"/>
              <w:jc w:val="right"/>
              <w:rPr>
                <w:sz w:val="20"/>
              </w:rPr>
            </w:pPr>
            <w:r w:rsidRPr="0046181B">
              <w:rPr>
                <w:sz w:val="20"/>
              </w:rPr>
              <w:t>0.93</w:t>
            </w:r>
          </w:p>
        </w:tc>
      </w:tr>
      <w:tr w:rsidR="00222B54" w:rsidRPr="0046181B" w14:paraId="565DE4D2" w14:textId="77777777" w:rsidTr="004D0156">
        <w:trPr>
          <w:trHeight w:val="258"/>
        </w:trPr>
        <w:tc>
          <w:tcPr>
            <w:tcW w:w="552" w:type="pct"/>
            <w:vMerge/>
            <w:shd w:val="clear" w:color="auto" w:fill="auto"/>
          </w:tcPr>
          <w:p w14:paraId="6E3754C7" w14:textId="77777777" w:rsidR="00222B54" w:rsidRPr="0046181B" w:rsidRDefault="00222B54" w:rsidP="00222B54">
            <w:pPr>
              <w:spacing w:after="60"/>
              <w:jc w:val="center"/>
              <w:rPr>
                <w:sz w:val="20"/>
              </w:rPr>
            </w:pPr>
          </w:p>
        </w:tc>
        <w:tc>
          <w:tcPr>
            <w:tcW w:w="1746" w:type="pct"/>
            <w:shd w:val="clear" w:color="auto" w:fill="auto"/>
          </w:tcPr>
          <w:p w14:paraId="5BBC3DC5" w14:textId="77777777" w:rsidR="00222B54" w:rsidRPr="0046181B" w:rsidRDefault="00222B54" w:rsidP="00222B54">
            <w:pPr>
              <w:bidi/>
              <w:spacing w:after="60"/>
              <w:jc w:val="left"/>
              <w:rPr>
                <w:sz w:val="20"/>
              </w:rPr>
            </w:pPr>
            <w:r w:rsidRPr="0046181B">
              <w:rPr>
                <w:sz w:val="17"/>
                <w:szCs w:val="17"/>
                <w:rtl/>
                <w:lang w:val="en-CA" w:bidi="ar-SA"/>
              </w:rPr>
              <w:t>التمويل (دولار أمريكي)</w:t>
            </w:r>
          </w:p>
        </w:tc>
        <w:tc>
          <w:tcPr>
            <w:tcW w:w="655" w:type="pct"/>
            <w:shd w:val="clear" w:color="auto" w:fill="auto"/>
          </w:tcPr>
          <w:p w14:paraId="5F9A828F" w14:textId="77777777" w:rsidR="00222B54" w:rsidRPr="0046181B" w:rsidRDefault="00222B54" w:rsidP="00222B54">
            <w:pPr>
              <w:spacing w:after="60"/>
              <w:jc w:val="right"/>
              <w:rPr>
                <w:sz w:val="20"/>
              </w:rPr>
            </w:pPr>
            <w:r w:rsidRPr="0046181B">
              <w:rPr>
                <w:sz w:val="20"/>
              </w:rPr>
              <w:t>0</w:t>
            </w:r>
          </w:p>
        </w:tc>
        <w:tc>
          <w:tcPr>
            <w:tcW w:w="698" w:type="pct"/>
          </w:tcPr>
          <w:p w14:paraId="458F998A" w14:textId="77777777" w:rsidR="00222B54" w:rsidRPr="0046181B" w:rsidRDefault="00222B54" w:rsidP="00222B54">
            <w:pPr>
              <w:spacing w:after="60"/>
              <w:jc w:val="right"/>
              <w:rPr>
                <w:sz w:val="20"/>
              </w:rPr>
            </w:pPr>
            <w:r w:rsidRPr="0046181B">
              <w:rPr>
                <w:sz w:val="20"/>
              </w:rPr>
              <w:t>87,124</w:t>
            </w:r>
          </w:p>
        </w:tc>
        <w:tc>
          <w:tcPr>
            <w:tcW w:w="654" w:type="pct"/>
            <w:shd w:val="clear" w:color="auto" w:fill="auto"/>
          </w:tcPr>
          <w:p w14:paraId="31022B0F" w14:textId="77777777" w:rsidR="00222B54" w:rsidRPr="0046181B" w:rsidRDefault="00222B54" w:rsidP="00222B54">
            <w:pPr>
              <w:spacing w:after="60"/>
              <w:jc w:val="right"/>
              <w:rPr>
                <w:sz w:val="20"/>
              </w:rPr>
            </w:pPr>
            <w:r w:rsidRPr="0046181B">
              <w:rPr>
                <w:sz w:val="20"/>
              </w:rPr>
              <w:t>0</w:t>
            </w:r>
          </w:p>
        </w:tc>
        <w:tc>
          <w:tcPr>
            <w:tcW w:w="696" w:type="pct"/>
            <w:shd w:val="clear" w:color="auto" w:fill="auto"/>
          </w:tcPr>
          <w:p w14:paraId="3B3AB5D1" w14:textId="77777777" w:rsidR="00222B54" w:rsidRPr="0046181B" w:rsidRDefault="00222B54" w:rsidP="00222B54">
            <w:pPr>
              <w:spacing w:after="60"/>
              <w:jc w:val="right"/>
              <w:rPr>
                <w:sz w:val="20"/>
              </w:rPr>
            </w:pPr>
            <w:r w:rsidRPr="0046181B">
              <w:rPr>
                <w:sz w:val="20"/>
              </w:rPr>
              <w:t>87,124</w:t>
            </w:r>
          </w:p>
        </w:tc>
      </w:tr>
    </w:tbl>
    <w:p w14:paraId="6B203A95" w14:textId="77777777" w:rsidR="00776444" w:rsidRPr="0046181B" w:rsidRDefault="00776444" w:rsidP="00776444">
      <w:pPr>
        <w:jc w:val="center"/>
        <w:rPr>
          <w:sz w:val="20"/>
        </w:rPr>
      </w:pPr>
    </w:p>
    <w:tbl>
      <w:tblPr>
        <w:tblStyle w:val="TableGrid"/>
        <w:bidiVisual/>
        <w:tblW w:w="5354" w:type="pct"/>
        <w:tblInd w:w="-219" w:type="dxa"/>
        <w:tblCellMar>
          <w:left w:w="58" w:type="dxa"/>
          <w:right w:w="58" w:type="dxa"/>
        </w:tblCellMar>
        <w:tblLook w:val="04A0" w:firstRow="1" w:lastRow="0" w:firstColumn="1" w:lastColumn="0" w:noHBand="0" w:noVBand="1"/>
      </w:tblPr>
      <w:tblGrid>
        <w:gridCol w:w="1039"/>
        <w:gridCol w:w="821"/>
        <w:gridCol w:w="814"/>
        <w:gridCol w:w="792"/>
        <w:gridCol w:w="592"/>
        <w:gridCol w:w="592"/>
        <w:gridCol w:w="592"/>
        <w:gridCol w:w="592"/>
        <w:gridCol w:w="792"/>
        <w:gridCol w:w="592"/>
        <w:gridCol w:w="592"/>
        <w:gridCol w:w="592"/>
        <w:gridCol w:w="692"/>
        <w:gridCol w:w="918"/>
      </w:tblGrid>
      <w:tr w:rsidR="00445086" w:rsidRPr="0046181B" w14:paraId="678C1DC3" w14:textId="77777777" w:rsidTr="004D0156">
        <w:trPr>
          <w:trHeight w:val="219"/>
        </w:trPr>
        <w:tc>
          <w:tcPr>
            <w:tcW w:w="1373" w:type="pct"/>
            <w:gridSpan w:val="3"/>
            <w:shd w:val="clear" w:color="auto" w:fill="auto"/>
          </w:tcPr>
          <w:p w14:paraId="4E744E5B" w14:textId="77777777" w:rsidR="00445086" w:rsidRPr="0046181B" w:rsidRDefault="00445086" w:rsidP="00445086">
            <w:pPr>
              <w:bidi/>
              <w:jc w:val="left"/>
              <w:rPr>
                <w:b/>
                <w:sz w:val="20"/>
              </w:rPr>
            </w:pPr>
            <w:r w:rsidRPr="0046181B">
              <w:rPr>
                <w:rFonts w:eastAsia="Batang"/>
                <w:bCs/>
                <w:snapToGrid w:val="0"/>
                <w:sz w:val="20"/>
                <w:rtl/>
                <w:lang w:eastAsia="ko-KR" w:bidi="ar-AE"/>
              </w:rPr>
              <w:t>(</w:t>
            </w:r>
            <w:r w:rsidRPr="0046181B">
              <w:rPr>
                <w:rFonts w:eastAsia="Batang" w:hint="cs"/>
                <w:bCs/>
                <w:snapToGrid w:val="0"/>
                <w:sz w:val="20"/>
                <w:rtl/>
                <w:lang w:eastAsia="ko-KR" w:bidi="ar-AE"/>
              </w:rPr>
              <w:t>سادساً</w:t>
            </w:r>
            <w:r w:rsidRPr="0046181B">
              <w:rPr>
                <w:rFonts w:eastAsia="Batang"/>
                <w:bCs/>
                <w:snapToGrid w:val="0"/>
                <w:sz w:val="20"/>
                <w:rtl/>
                <w:lang w:eastAsia="ko-KR" w:bidi="ar-AE"/>
              </w:rPr>
              <w:t>) بيانات المشروع</w:t>
            </w:r>
          </w:p>
        </w:tc>
        <w:tc>
          <w:tcPr>
            <w:tcW w:w="389" w:type="pct"/>
            <w:shd w:val="clear" w:color="auto" w:fill="auto"/>
            <w:tcMar>
              <w:left w:w="85" w:type="dxa"/>
              <w:right w:w="57" w:type="dxa"/>
            </w:tcMar>
          </w:tcPr>
          <w:p w14:paraId="5EEEC602" w14:textId="77777777" w:rsidR="00445086" w:rsidRPr="0046181B" w:rsidRDefault="00445086" w:rsidP="00445086">
            <w:pPr>
              <w:jc w:val="center"/>
              <w:rPr>
                <w:b/>
                <w:sz w:val="20"/>
              </w:rPr>
            </w:pPr>
            <w:r w:rsidRPr="0046181B">
              <w:rPr>
                <w:b/>
                <w:sz w:val="20"/>
              </w:rPr>
              <w:t>2021</w:t>
            </w:r>
          </w:p>
        </w:tc>
        <w:tc>
          <w:tcPr>
            <w:tcW w:w="291" w:type="pct"/>
            <w:tcMar>
              <w:left w:w="85" w:type="dxa"/>
              <w:right w:w="57" w:type="dxa"/>
            </w:tcMar>
          </w:tcPr>
          <w:p w14:paraId="092F2979" w14:textId="77777777" w:rsidR="00445086" w:rsidRPr="0046181B" w:rsidRDefault="00445086" w:rsidP="00445086">
            <w:pPr>
              <w:jc w:val="center"/>
              <w:rPr>
                <w:b/>
                <w:sz w:val="20"/>
              </w:rPr>
            </w:pPr>
            <w:r w:rsidRPr="0046181B">
              <w:rPr>
                <w:b/>
                <w:sz w:val="20"/>
              </w:rPr>
              <w:t>2022</w:t>
            </w:r>
          </w:p>
        </w:tc>
        <w:tc>
          <w:tcPr>
            <w:tcW w:w="291" w:type="pct"/>
            <w:shd w:val="clear" w:color="auto" w:fill="auto"/>
            <w:tcMar>
              <w:left w:w="85" w:type="dxa"/>
              <w:right w:w="57" w:type="dxa"/>
            </w:tcMar>
          </w:tcPr>
          <w:p w14:paraId="7156CC43" w14:textId="77777777" w:rsidR="00445086" w:rsidRPr="0046181B" w:rsidRDefault="00445086" w:rsidP="00445086">
            <w:pPr>
              <w:jc w:val="center"/>
              <w:rPr>
                <w:b/>
                <w:sz w:val="20"/>
              </w:rPr>
            </w:pPr>
            <w:r w:rsidRPr="0046181B">
              <w:rPr>
                <w:b/>
                <w:sz w:val="20"/>
              </w:rPr>
              <w:t>2023</w:t>
            </w:r>
          </w:p>
        </w:tc>
        <w:tc>
          <w:tcPr>
            <w:tcW w:w="291" w:type="pct"/>
            <w:tcMar>
              <w:left w:w="85" w:type="dxa"/>
              <w:right w:w="57" w:type="dxa"/>
            </w:tcMar>
          </w:tcPr>
          <w:p w14:paraId="29E72738" w14:textId="77777777" w:rsidR="00445086" w:rsidRPr="0046181B" w:rsidRDefault="00445086" w:rsidP="00445086">
            <w:pPr>
              <w:jc w:val="center"/>
              <w:rPr>
                <w:b/>
                <w:sz w:val="20"/>
              </w:rPr>
            </w:pPr>
            <w:r w:rsidRPr="0046181B">
              <w:rPr>
                <w:b/>
                <w:sz w:val="20"/>
              </w:rPr>
              <w:t>2024</w:t>
            </w:r>
          </w:p>
        </w:tc>
        <w:tc>
          <w:tcPr>
            <w:tcW w:w="291" w:type="pct"/>
            <w:shd w:val="clear" w:color="auto" w:fill="auto"/>
            <w:tcMar>
              <w:left w:w="85" w:type="dxa"/>
              <w:right w:w="57" w:type="dxa"/>
            </w:tcMar>
          </w:tcPr>
          <w:p w14:paraId="23D85302" w14:textId="77777777" w:rsidR="00445086" w:rsidRPr="0046181B" w:rsidRDefault="00445086" w:rsidP="00445086">
            <w:pPr>
              <w:jc w:val="center"/>
              <w:rPr>
                <w:b/>
                <w:sz w:val="20"/>
              </w:rPr>
            </w:pPr>
            <w:r w:rsidRPr="0046181B">
              <w:rPr>
                <w:b/>
                <w:sz w:val="20"/>
              </w:rPr>
              <w:t>2025</w:t>
            </w:r>
          </w:p>
        </w:tc>
        <w:tc>
          <w:tcPr>
            <w:tcW w:w="389" w:type="pct"/>
            <w:tcMar>
              <w:left w:w="85" w:type="dxa"/>
              <w:right w:w="57" w:type="dxa"/>
            </w:tcMar>
          </w:tcPr>
          <w:p w14:paraId="3CF52807" w14:textId="77777777" w:rsidR="00445086" w:rsidRPr="0046181B" w:rsidRDefault="00445086" w:rsidP="00445086">
            <w:pPr>
              <w:jc w:val="center"/>
              <w:rPr>
                <w:b/>
                <w:sz w:val="20"/>
              </w:rPr>
            </w:pPr>
            <w:r w:rsidRPr="0046181B">
              <w:rPr>
                <w:b/>
                <w:sz w:val="20"/>
              </w:rPr>
              <w:t>2026</w:t>
            </w:r>
          </w:p>
        </w:tc>
        <w:tc>
          <w:tcPr>
            <w:tcW w:w="291" w:type="pct"/>
            <w:tcMar>
              <w:left w:w="85" w:type="dxa"/>
              <w:right w:w="57" w:type="dxa"/>
            </w:tcMar>
          </w:tcPr>
          <w:p w14:paraId="240D6624" w14:textId="77777777" w:rsidR="00445086" w:rsidRPr="0046181B" w:rsidRDefault="00445086" w:rsidP="00445086">
            <w:pPr>
              <w:jc w:val="center"/>
              <w:rPr>
                <w:b/>
                <w:sz w:val="20"/>
              </w:rPr>
            </w:pPr>
            <w:r w:rsidRPr="0046181B">
              <w:rPr>
                <w:b/>
                <w:sz w:val="20"/>
              </w:rPr>
              <w:t>2027</w:t>
            </w:r>
          </w:p>
        </w:tc>
        <w:tc>
          <w:tcPr>
            <w:tcW w:w="291" w:type="pct"/>
            <w:tcMar>
              <w:left w:w="85" w:type="dxa"/>
              <w:right w:w="57" w:type="dxa"/>
            </w:tcMar>
          </w:tcPr>
          <w:p w14:paraId="31144580" w14:textId="77777777" w:rsidR="00445086" w:rsidRPr="0046181B" w:rsidRDefault="00445086" w:rsidP="00445086">
            <w:pPr>
              <w:jc w:val="center"/>
              <w:rPr>
                <w:b/>
                <w:sz w:val="20"/>
              </w:rPr>
            </w:pPr>
            <w:r w:rsidRPr="0046181B">
              <w:rPr>
                <w:b/>
                <w:sz w:val="20"/>
              </w:rPr>
              <w:t>2028</w:t>
            </w:r>
          </w:p>
        </w:tc>
        <w:tc>
          <w:tcPr>
            <w:tcW w:w="291" w:type="pct"/>
            <w:tcMar>
              <w:left w:w="85" w:type="dxa"/>
              <w:right w:w="57" w:type="dxa"/>
            </w:tcMar>
          </w:tcPr>
          <w:p w14:paraId="71BB11D8" w14:textId="77777777" w:rsidR="00445086" w:rsidRPr="0046181B" w:rsidRDefault="00445086" w:rsidP="00445086">
            <w:pPr>
              <w:jc w:val="center"/>
              <w:rPr>
                <w:b/>
                <w:sz w:val="20"/>
              </w:rPr>
            </w:pPr>
            <w:r w:rsidRPr="0046181B">
              <w:rPr>
                <w:b/>
                <w:sz w:val="20"/>
              </w:rPr>
              <w:t>2029</w:t>
            </w:r>
          </w:p>
        </w:tc>
        <w:tc>
          <w:tcPr>
            <w:tcW w:w="340" w:type="pct"/>
            <w:tcMar>
              <w:left w:w="85" w:type="dxa"/>
              <w:right w:w="57" w:type="dxa"/>
            </w:tcMar>
          </w:tcPr>
          <w:p w14:paraId="30A87D36" w14:textId="77777777" w:rsidR="00445086" w:rsidRPr="0046181B" w:rsidRDefault="00445086" w:rsidP="00445086">
            <w:pPr>
              <w:jc w:val="center"/>
              <w:rPr>
                <w:b/>
                <w:sz w:val="20"/>
              </w:rPr>
            </w:pPr>
            <w:r w:rsidRPr="0046181B">
              <w:rPr>
                <w:b/>
                <w:sz w:val="20"/>
              </w:rPr>
              <w:t>2030</w:t>
            </w:r>
          </w:p>
        </w:tc>
        <w:tc>
          <w:tcPr>
            <w:tcW w:w="472" w:type="pct"/>
            <w:shd w:val="clear" w:color="auto" w:fill="auto"/>
            <w:tcMar>
              <w:left w:w="85" w:type="dxa"/>
              <w:right w:w="57" w:type="dxa"/>
            </w:tcMar>
          </w:tcPr>
          <w:p w14:paraId="4AD85044" w14:textId="77777777" w:rsidR="00445086" w:rsidRPr="0046181B" w:rsidRDefault="00445086" w:rsidP="00445086">
            <w:pPr>
              <w:bidi/>
              <w:jc w:val="center"/>
              <w:rPr>
                <w:rFonts w:asciiTheme="majorBidi" w:hAnsiTheme="majorBidi" w:cstheme="majorBidi"/>
                <w:b/>
                <w:sz w:val="18"/>
                <w:szCs w:val="18"/>
              </w:rPr>
            </w:pPr>
            <w:r w:rsidRPr="0046181B">
              <w:rPr>
                <w:rFonts w:hint="cs"/>
                <w:bCs/>
                <w:sz w:val="18"/>
                <w:szCs w:val="18"/>
                <w:rtl/>
              </w:rPr>
              <w:t>المجموع</w:t>
            </w:r>
          </w:p>
        </w:tc>
      </w:tr>
      <w:tr w:rsidR="00445086" w:rsidRPr="0046181B" w14:paraId="7D5F09CE" w14:textId="77777777" w:rsidTr="004D0156">
        <w:trPr>
          <w:trHeight w:val="67"/>
        </w:trPr>
        <w:tc>
          <w:tcPr>
            <w:tcW w:w="1373" w:type="pct"/>
            <w:gridSpan w:val="3"/>
            <w:shd w:val="clear" w:color="auto" w:fill="auto"/>
          </w:tcPr>
          <w:p w14:paraId="055EB29C" w14:textId="77777777" w:rsidR="00445086" w:rsidRPr="0046181B" w:rsidRDefault="00445086" w:rsidP="00445086">
            <w:pPr>
              <w:tabs>
                <w:tab w:val="left" w:pos="8280"/>
              </w:tabs>
              <w:bidi/>
              <w:spacing w:after="60"/>
              <w:jc w:val="left"/>
              <w:rPr>
                <w:rFonts w:asciiTheme="majorBidi" w:hAnsiTheme="majorBidi" w:cstheme="majorBidi"/>
                <w:sz w:val="18"/>
                <w:szCs w:val="18"/>
              </w:rPr>
            </w:pPr>
            <w:r w:rsidRPr="0046181B">
              <w:rPr>
                <w:rFonts w:eastAsia="Batang"/>
                <w:snapToGrid w:val="0"/>
                <w:sz w:val="18"/>
                <w:szCs w:val="18"/>
                <w:rtl/>
                <w:lang w:eastAsia="ko-KR" w:bidi="ar-AE"/>
              </w:rPr>
              <w:t>حدود الاستهلاك في بروتوكول مونتريال</w:t>
            </w:r>
          </w:p>
        </w:tc>
        <w:tc>
          <w:tcPr>
            <w:tcW w:w="389" w:type="pct"/>
            <w:shd w:val="clear" w:color="auto" w:fill="auto"/>
            <w:tcMar>
              <w:left w:w="85" w:type="dxa"/>
              <w:right w:w="57" w:type="dxa"/>
            </w:tcMar>
          </w:tcPr>
          <w:p w14:paraId="1CF6CC50" w14:textId="77777777" w:rsidR="00445086" w:rsidRPr="0046181B" w:rsidRDefault="00445086" w:rsidP="00445086">
            <w:pPr>
              <w:tabs>
                <w:tab w:val="left" w:pos="8280"/>
              </w:tabs>
              <w:spacing w:after="60"/>
              <w:jc w:val="right"/>
              <w:rPr>
                <w:sz w:val="20"/>
              </w:rPr>
            </w:pPr>
            <w:r w:rsidRPr="0046181B">
              <w:rPr>
                <w:sz w:val="20"/>
              </w:rPr>
              <w:t>34.24</w:t>
            </w:r>
          </w:p>
        </w:tc>
        <w:tc>
          <w:tcPr>
            <w:tcW w:w="291" w:type="pct"/>
            <w:tcMar>
              <w:left w:w="85" w:type="dxa"/>
              <w:right w:w="57" w:type="dxa"/>
            </w:tcMar>
          </w:tcPr>
          <w:p w14:paraId="4308D109" w14:textId="77777777" w:rsidR="00445086" w:rsidRPr="0046181B" w:rsidRDefault="00445086" w:rsidP="00445086">
            <w:pPr>
              <w:tabs>
                <w:tab w:val="left" w:pos="8280"/>
              </w:tabs>
              <w:spacing w:after="60"/>
              <w:jc w:val="right"/>
              <w:rPr>
                <w:sz w:val="20"/>
              </w:rPr>
            </w:pPr>
            <w:r w:rsidRPr="0046181B">
              <w:rPr>
                <w:sz w:val="20"/>
              </w:rPr>
              <w:t>34.24</w:t>
            </w:r>
          </w:p>
        </w:tc>
        <w:tc>
          <w:tcPr>
            <w:tcW w:w="291" w:type="pct"/>
            <w:tcMar>
              <w:left w:w="85" w:type="dxa"/>
              <w:right w:w="57" w:type="dxa"/>
            </w:tcMar>
          </w:tcPr>
          <w:p w14:paraId="4448140C" w14:textId="77777777" w:rsidR="00445086" w:rsidRPr="0046181B" w:rsidRDefault="00445086" w:rsidP="00445086">
            <w:pPr>
              <w:tabs>
                <w:tab w:val="left" w:pos="8280"/>
              </w:tabs>
              <w:spacing w:after="60"/>
              <w:jc w:val="right"/>
              <w:rPr>
                <w:sz w:val="20"/>
              </w:rPr>
            </w:pPr>
            <w:r w:rsidRPr="0046181B">
              <w:rPr>
                <w:sz w:val="20"/>
              </w:rPr>
              <w:t>34.24</w:t>
            </w:r>
          </w:p>
        </w:tc>
        <w:tc>
          <w:tcPr>
            <w:tcW w:w="291" w:type="pct"/>
            <w:tcMar>
              <w:left w:w="85" w:type="dxa"/>
              <w:right w:w="57" w:type="dxa"/>
            </w:tcMar>
          </w:tcPr>
          <w:p w14:paraId="1C35D8AB" w14:textId="77777777" w:rsidR="00445086" w:rsidRPr="0046181B" w:rsidRDefault="00445086" w:rsidP="00445086">
            <w:pPr>
              <w:tabs>
                <w:tab w:val="left" w:pos="8280"/>
              </w:tabs>
              <w:spacing w:after="60"/>
              <w:jc w:val="right"/>
              <w:rPr>
                <w:sz w:val="20"/>
              </w:rPr>
            </w:pPr>
            <w:r w:rsidRPr="0046181B">
              <w:rPr>
                <w:sz w:val="20"/>
              </w:rPr>
              <w:t>34.24</w:t>
            </w:r>
          </w:p>
        </w:tc>
        <w:tc>
          <w:tcPr>
            <w:tcW w:w="291" w:type="pct"/>
            <w:tcMar>
              <w:left w:w="85" w:type="dxa"/>
              <w:right w:w="57" w:type="dxa"/>
            </w:tcMar>
          </w:tcPr>
          <w:p w14:paraId="58C5D676" w14:textId="77777777" w:rsidR="00445086" w:rsidRPr="0046181B" w:rsidRDefault="00445086" w:rsidP="00445086">
            <w:pPr>
              <w:tabs>
                <w:tab w:val="left" w:pos="8280"/>
              </w:tabs>
              <w:spacing w:after="60"/>
              <w:jc w:val="right"/>
              <w:rPr>
                <w:sz w:val="20"/>
              </w:rPr>
            </w:pPr>
            <w:r w:rsidRPr="0046181B">
              <w:rPr>
                <w:sz w:val="20"/>
              </w:rPr>
              <w:t>17.12</w:t>
            </w:r>
          </w:p>
        </w:tc>
        <w:tc>
          <w:tcPr>
            <w:tcW w:w="389" w:type="pct"/>
            <w:tcMar>
              <w:left w:w="85" w:type="dxa"/>
              <w:right w:w="57" w:type="dxa"/>
            </w:tcMar>
          </w:tcPr>
          <w:p w14:paraId="38C14B81" w14:textId="77777777" w:rsidR="00445086" w:rsidRPr="0046181B" w:rsidRDefault="00445086" w:rsidP="00445086">
            <w:pPr>
              <w:tabs>
                <w:tab w:val="left" w:pos="8280"/>
              </w:tabs>
              <w:spacing w:after="60"/>
              <w:jc w:val="right"/>
              <w:rPr>
                <w:sz w:val="20"/>
              </w:rPr>
            </w:pPr>
            <w:r w:rsidRPr="0046181B">
              <w:rPr>
                <w:sz w:val="20"/>
              </w:rPr>
              <w:t>17.12</w:t>
            </w:r>
          </w:p>
        </w:tc>
        <w:tc>
          <w:tcPr>
            <w:tcW w:w="291" w:type="pct"/>
            <w:tcMar>
              <w:left w:w="85" w:type="dxa"/>
              <w:right w:w="57" w:type="dxa"/>
            </w:tcMar>
          </w:tcPr>
          <w:p w14:paraId="6A7A5726" w14:textId="77777777" w:rsidR="00445086" w:rsidRPr="0046181B" w:rsidRDefault="00445086" w:rsidP="00445086">
            <w:pPr>
              <w:tabs>
                <w:tab w:val="left" w:pos="8280"/>
              </w:tabs>
              <w:spacing w:after="60"/>
              <w:jc w:val="right"/>
              <w:rPr>
                <w:sz w:val="20"/>
              </w:rPr>
            </w:pPr>
            <w:r w:rsidRPr="0046181B">
              <w:rPr>
                <w:sz w:val="20"/>
              </w:rPr>
              <w:t>17.12</w:t>
            </w:r>
          </w:p>
        </w:tc>
        <w:tc>
          <w:tcPr>
            <w:tcW w:w="291" w:type="pct"/>
            <w:tcMar>
              <w:left w:w="85" w:type="dxa"/>
              <w:right w:w="57" w:type="dxa"/>
            </w:tcMar>
          </w:tcPr>
          <w:p w14:paraId="726E2AFD" w14:textId="77777777" w:rsidR="00445086" w:rsidRPr="0046181B" w:rsidRDefault="00445086" w:rsidP="00445086">
            <w:pPr>
              <w:tabs>
                <w:tab w:val="left" w:pos="8280"/>
              </w:tabs>
              <w:spacing w:after="60"/>
              <w:jc w:val="right"/>
              <w:rPr>
                <w:sz w:val="20"/>
              </w:rPr>
            </w:pPr>
            <w:r w:rsidRPr="0046181B">
              <w:rPr>
                <w:sz w:val="20"/>
              </w:rPr>
              <w:t>17.12</w:t>
            </w:r>
          </w:p>
        </w:tc>
        <w:tc>
          <w:tcPr>
            <w:tcW w:w="291" w:type="pct"/>
            <w:tcMar>
              <w:left w:w="85" w:type="dxa"/>
              <w:right w:w="57" w:type="dxa"/>
            </w:tcMar>
          </w:tcPr>
          <w:p w14:paraId="0774121E" w14:textId="77777777" w:rsidR="00445086" w:rsidRPr="0046181B" w:rsidRDefault="00445086" w:rsidP="00445086">
            <w:pPr>
              <w:tabs>
                <w:tab w:val="left" w:pos="8280"/>
              </w:tabs>
              <w:spacing w:after="60"/>
              <w:jc w:val="right"/>
              <w:rPr>
                <w:sz w:val="20"/>
              </w:rPr>
            </w:pPr>
            <w:r w:rsidRPr="0046181B">
              <w:rPr>
                <w:sz w:val="20"/>
              </w:rPr>
              <w:t>17.12</w:t>
            </w:r>
          </w:p>
        </w:tc>
        <w:tc>
          <w:tcPr>
            <w:tcW w:w="340" w:type="pct"/>
            <w:tcMar>
              <w:left w:w="85" w:type="dxa"/>
              <w:right w:w="57" w:type="dxa"/>
            </w:tcMar>
          </w:tcPr>
          <w:p w14:paraId="0AE7B316" w14:textId="77777777" w:rsidR="00445086" w:rsidRPr="0046181B" w:rsidRDefault="00445086" w:rsidP="00445086">
            <w:pPr>
              <w:tabs>
                <w:tab w:val="left" w:pos="8280"/>
              </w:tabs>
              <w:spacing w:after="60"/>
              <w:jc w:val="right"/>
              <w:rPr>
                <w:sz w:val="20"/>
              </w:rPr>
            </w:pPr>
            <w:r w:rsidRPr="0046181B">
              <w:rPr>
                <w:sz w:val="20"/>
              </w:rPr>
              <w:t>0</w:t>
            </w:r>
          </w:p>
        </w:tc>
        <w:tc>
          <w:tcPr>
            <w:tcW w:w="472" w:type="pct"/>
            <w:tcMar>
              <w:left w:w="85" w:type="dxa"/>
              <w:right w:w="57" w:type="dxa"/>
            </w:tcMar>
          </w:tcPr>
          <w:p w14:paraId="75CE1095" w14:textId="77777777" w:rsidR="00445086" w:rsidRPr="0046181B" w:rsidRDefault="00445086" w:rsidP="00445086">
            <w:pPr>
              <w:tabs>
                <w:tab w:val="left" w:pos="8280"/>
              </w:tabs>
              <w:spacing w:after="60"/>
              <w:jc w:val="right"/>
              <w:rPr>
                <w:rFonts w:asciiTheme="majorBidi" w:hAnsiTheme="majorBidi" w:cstheme="majorBidi"/>
                <w:sz w:val="18"/>
                <w:szCs w:val="18"/>
              </w:rPr>
            </w:pPr>
            <w:r w:rsidRPr="0046181B">
              <w:rPr>
                <w:rFonts w:hint="cs"/>
                <w:sz w:val="20"/>
                <w:rtl/>
              </w:rPr>
              <w:t>غير متاح</w:t>
            </w:r>
          </w:p>
        </w:tc>
      </w:tr>
      <w:tr w:rsidR="00445086" w:rsidRPr="0046181B" w14:paraId="5163609E" w14:textId="77777777" w:rsidTr="004D0156">
        <w:trPr>
          <w:trHeight w:val="67"/>
        </w:trPr>
        <w:tc>
          <w:tcPr>
            <w:tcW w:w="1373" w:type="pct"/>
            <w:gridSpan w:val="3"/>
            <w:shd w:val="clear" w:color="auto" w:fill="auto"/>
          </w:tcPr>
          <w:p w14:paraId="42081068" w14:textId="77777777" w:rsidR="00445086" w:rsidRPr="0046181B" w:rsidRDefault="00445086" w:rsidP="00445086">
            <w:pPr>
              <w:tabs>
                <w:tab w:val="left" w:pos="8280"/>
              </w:tabs>
              <w:bidi/>
              <w:spacing w:after="60"/>
              <w:jc w:val="left"/>
              <w:rPr>
                <w:rFonts w:asciiTheme="majorBidi" w:hAnsiTheme="majorBidi" w:cstheme="majorBidi"/>
                <w:sz w:val="18"/>
                <w:szCs w:val="18"/>
              </w:rPr>
            </w:pPr>
            <w:r w:rsidRPr="0046181B">
              <w:rPr>
                <w:rFonts w:eastAsia="Batang"/>
                <w:snapToGrid w:val="0"/>
                <w:sz w:val="18"/>
                <w:szCs w:val="18"/>
                <w:rtl/>
                <w:lang w:eastAsia="ko-KR" w:bidi="ar-AE"/>
              </w:rPr>
              <w:t>الحد الأقصى للاستهلاك المسموح به (طن من قدرات استنفا</w:t>
            </w:r>
            <w:r w:rsidRPr="0046181B">
              <w:rPr>
                <w:rFonts w:eastAsia="Batang" w:hint="cs"/>
                <w:snapToGrid w:val="0"/>
                <w:sz w:val="18"/>
                <w:szCs w:val="18"/>
                <w:rtl/>
                <w:lang w:eastAsia="ko-KR" w:bidi="ar-AE"/>
              </w:rPr>
              <w:t>د</w:t>
            </w:r>
            <w:r w:rsidRPr="0046181B">
              <w:rPr>
                <w:rFonts w:eastAsia="Batang"/>
                <w:snapToGrid w:val="0"/>
                <w:sz w:val="18"/>
                <w:szCs w:val="18"/>
                <w:rtl/>
                <w:lang w:eastAsia="ko-KR" w:bidi="ar-AE"/>
              </w:rPr>
              <w:t xml:space="preserve"> الأوزون)</w:t>
            </w:r>
          </w:p>
        </w:tc>
        <w:tc>
          <w:tcPr>
            <w:tcW w:w="389" w:type="pct"/>
            <w:shd w:val="clear" w:color="auto" w:fill="auto"/>
            <w:tcMar>
              <w:left w:w="85" w:type="dxa"/>
              <w:right w:w="57" w:type="dxa"/>
            </w:tcMar>
          </w:tcPr>
          <w:p w14:paraId="4A6A4743" w14:textId="77777777" w:rsidR="00445086" w:rsidRPr="0046181B" w:rsidRDefault="00445086" w:rsidP="00445086">
            <w:pPr>
              <w:tabs>
                <w:tab w:val="left" w:pos="8280"/>
              </w:tabs>
              <w:spacing w:after="60"/>
              <w:jc w:val="right"/>
              <w:rPr>
                <w:sz w:val="20"/>
              </w:rPr>
            </w:pPr>
            <w:r w:rsidRPr="0046181B">
              <w:rPr>
                <w:sz w:val="20"/>
              </w:rPr>
              <w:t>13.17</w:t>
            </w:r>
          </w:p>
        </w:tc>
        <w:tc>
          <w:tcPr>
            <w:tcW w:w="291" w:type="pct"/>
            <w:tcMar>
              <w:left w:w="85" w:type="dxa"/>
              <w:right w:w="57" w:type="dxa"/>
            </w:tcMar>
          </w:tcPr>
          <w:p w14:paraId="6A3CBB3D" w14:textId="77777777" w:rsidR="00445086" w:rsidRPr="0046181B" w:rsidRDefault="00445086" w:rsidP="00445086">
            <w:pPr>
              <w:tabs>
                <w:tab w:val="left" w:pos="8280"/>
              </w:tabs>
              <w:spacing w:after="60"/>
              <w:jc w:val="right"/>
              <w:rPr>
                <w:sz w:val="20"/>
              </w:rPr>
            </w:pPr>
            <w:r w:rsidRPr="0046181B">
              <w:rPr>
                <w:sz w:val="20"/>
              </w:rPr>
              <w:t>8.54</w:t>
            </w:r>
          </w:p>
        </w:tc>
        <w:tc>
          <w:tcPr>
            <w:tcW w:w="291" w:type="pct"/>
            <w:tcMar>
              <w:left w:w="85" w:type="dxa"/>
              <w:right w:w="57" w:type="dxa"/>
            </w:tcMar>
          </w:tcPr>
          <w:p w14:paraId="36E81490" w14:textId="77777777" w:rsidR="00445086" w:rsidRPr="0046181B" w:rsidRDefault="00445086" w:rsidP="00445086">
            <w:pPr>
              <w:tabs>
                <w:tab w:val="left" w:pos="8280"/>
              </w:tabs>
              <w:spacing w:after="60"/>
              <w:jc w:val="right"/>
              <w:rPr>
                <w:sz w:val="20"/>
              </w:rPr>
            </w:pPr>
            <w:r w:rsidRPr="0046181B">
              <w:rPr>
                <w:sz w:val="20"/>
              </w:rPr>
              <w:t>7.51</w:t>
            </w:r>
          </w:p>
        </w:tc>
        <w:tc>
          <w:tcPr>
            <w:tcW w:w="291" w:type="pct"/>
            <w:tcMar>
              <w:left w:w="85" w:type="dxa"/>
              <w:right w:w="57" w:type="dxa"/>
            </w:tcMar>
          </w:tcPr>
          <w:p w14:paraId="0069A664" w14:textId="77777777" w:rsidR="00445086" w:rsidRPr="0046181B" w:rsidRDefault="00445086" w:rsidP="00445086">
            <w:pPr>
              <w:tabs>
                <w:tab w:val="left" w:pos="8280"/>
              </w:tabs>
              <w:spacing w:after="60"/>
              <w:jc w:val="right"/>
              <w:rPr>
                <w:sz w:val="20"/>
              </w:rPr>
            </w:pPr>
            <w:r w:rsidRPr="0046181B">
              <w:rPr>
                <w:sz w:val="20"/>
              </w:rPr>
              <w:t>6.48</w:t>
            </w:r>
          </w:p>
        </w:tc>
        <w:tc>
          <w:tcPr>
            <w:tcW w:w="291" w:type="pct"/>
            <w:tcMar>
              <w:left w:w="85" w:type="dxa"/>
              <w:right w:w="57" w:type="dxa"/>
            </w:tcMar>
          </w:tcPr>
          <w:p w14:paraId="70210824" w14:textId="77777777" w:rsidR="00445086" w:rsidRPr="0046181B" w:rsidRDefault="00445086" w:rsidP="00445086">
            <w:pPr>
              <w:tabs>
                <w:tab w:val="left" w:pos="8280"/>
              </w:tabs>
              <w:spacing w:after="60"/>
              <w:jc w:val="right"/>
              <w:rPr>
                <w:sz w:val="20"/>
              </w:rPr>
            </w:pPr>
            <w:r w:rsidRPr="0046181B">
              <w:rPr>
                <w:sz w:val="20"/>
              </w:rPr>
              <w:t>6.48</w:t>
            </w:r>
          </w:p>
        </w:tc>
        <w:tc>
          <w:tcPr>
            <w:tcW w:w="389" w:type="pct"/>
            <w:tcMar>
              <w:left w:w="85" w:type="dxa"/>
              <w:right w:w="57" w:type="dxa"/>
            </w:tcMar>
          </w:tcPr>
          <w:p w14:paraId="3E4247AA" w14:textId="77777777" w:rsidR="00445086" w:rsidRPr="0046181B" w:rsidRDefault="00445086" w:rsidP="00445086">
            <w:pPr>
              <w:tabs>
                <w:tab w:val="left" w:pos="8280"/>
              </w:tabs>
              <w:spacing w:after="60"/>
              <w:jc w:val="right"/>
              <w:rPr>
                <w:sz w:val="20"/>
              </w:rPr>
            </w:pPr>
            <w:r w:rsidRPr="0046181B">
              <w:rPr>
                <w:sz w:val="20"/>
              </w:rPr>
              <w:t>5.33</w:t>
            </w:r>
          </w:p>
        </w:tc>
        <w:tc>
          <w:tcPr>
            <w:tcW w:w="291" w:type="pct"/>
            <w:tcMar>
              <w:left w:w="85" w:type="dxa"/>
              <w:right w:w="57" w:type="dxa"/>
            </w:tcMar>
          </w:tcPr>
          <w:p w14:paraId="0FC40CEB" w14:textId="77777777" w:rsidR="00445086" w:rsidRPr="0046181B" w:rsidRDefault="00445086" w:rsidP="00445086">
            <w:pPr>
              <w:tabs>
                <w:tab w:val="left" w:pos="8280"/>
              </w:tabs>
              <w:spacing w:after="60"/>
              <w:jc w:val="right"/>
              <w:rPr>
                <w:sz w:val="20"/>
              </w:rPr>
            </w:pPr>
            <w:r w:rsidRPr="0046181B">
              <w:rPr>
                <w:sz w:val="20"/>
              </w:rPr>
              <w:t>4.4</w:t>
            </w:r>
          </w:p>
        </w:tc>
        <w:tc>
          <w:tcPr>
            <w:tcW w:w="291" w:type="pct"/>
            <w:tcMar>
              <w:left w:w="85" w:type="dxa"/>
              <w:right w:w="57" w:type="dxa"/>
            </w:tcMar>
          </w:tcPr>
          <w:p w14:paraId="6F3043C6" w14:textId="77777777" w:rsidR="00445086" w:rsidRPr="0046181B" w:rsidRDefault="00445086" w:rsidP="00445086">
            <w:pPr>
              <w:tabs>
                <w:tab w:val="left" w:pos="8280"/>
              </w:tabs>
              <w:spacing w:after="60"/>
              <w:jc w:val="right"/>
              <w:rPr>
                <w:sz w:val="20"/>
              </w:rPr>
            </w:pPr>
            <w:r w:rsidRPr="0046181B">
              <w:rPr>
                <w:sz w:val="20"/>
              </w:rPr>
              <w:t>3.39</w:t>
            </w:r>
          </w:p>
        </w:tc>
        <w:tc>
          <w:tcPr>
            <w:tcW w:w="291" w:type="pct"/>
            <w:tcMar>
              <w:left w:w="85" w:type="dxa"/>
              <w:right w:w="57" w:type="dxa"/>
            </w:tcMar>
          </w:tcPr>
          <w:p w14:paraId="29A4E9CF" w14:textId="77777777" w:rsidR="00445086" w:rsidRPr="0046181B" w:rsidRDefault="00445086" w:rsidP="00445086">
            <w:pPr>
              <w:tabs>
                <w:tab w:val="left" w:pos="8280"/>
              </w:tabs>
              <w:spacing w:after="60"/>
              <w:jc w:val="right"/>
              <w:rPr>
                <w:sz w:val="20"/>
              </w:rPr>
            </w:pPr>
            <w:r w:rsidRPr="0046181B">
              <w:rPr>
                <w:sz w:val="20"/>
              </w:rPr>
              <w:t>2.36</w:t>
            </w:r>
          </w:p>
        </w:tc>
        <w:tc>
          <w:tcPr>
            <w:tcW w:w="340" w:type="pct"/>
            <w:tcMar>
              <w:left w:w="85" w:type="dxa"/>
              <w:right w:w="57" w:type="dxa"/>
            </w:tcMar>
          </w:tcPr>
          <w:p w14:paraId="36AA6CD0" w14:textId="77777777" w:rsidR="00445086" w:rsidRPr="0046181B" w:rsidRDefault="00445086" w:rsidP="00445086">
            <w:pPr>
              <w:tabs>
                <w:tab w:val="left" w:pos="8280"/>
              </w:tabs>
              <w:spacing w:after="60"/>
              <w:jc w:val="right"/>
              <w:rPr>
                <w:sz w:val="20"/>
              </w:rPr>
            </w:pPr>
            <w:r w:rsidRPr="0046181B">
              <w:rPr>
                <w:sz w:val="20"/>
              </w:rPr>
              <w:t>0</w:t>
            </w:r>
          </w:p>
        </w:tc>
        <w:tc>
          <w:tcPr>
            <w:tcW w:w="472" w:type="pct"/>
            <w:tcMar>
              <w:left w:w="85" w:type="dxa"/>
              <w:right w:w="57" w:type="dxa"/>
            </w:tcMar>
          </w:tcPr>
          <w:p w14:paraId="431D2D65" w14:textId="77777777" w:rsidR="00445086" w:rsidRPr="0046181B" w:rsidRDefault="00445086" w:rsidP="00445086">
            <w:pPr>
              <w:tabs>
                <w:tab w:val="left" w:pos="8280"/>
              </w:tabs>
              <w:spacing w:after="60"/>
              <w:jc w:val="right"/>
              <w:rPr>
                <w:rFonts w:asciiTheme="majorBidi" w:hAnsiTheme="majorBidi" w:cstheme="majorBidi"/>
                <w:sz w:val="18"/>
                <w:szCs w:val="18"/>
              </w:rPr>
            </w:pPr>
            <w:r w:rsidRPr="0046181B">
              <w:rPr>
                <w:rFonts w:hint="cs"/>
                <w:sz w:val="20"/>
                <w:rtl/>
              </w:rPr>
              <w:t>غير متاح</w:t>
            </w:r>
          </w:p>
        </w:tc>
      </w:tr>
      <w:tr w:rsidR="00445086" w:rsidRPr="0046181B" w14:paraId="6E3A954E" w14:textId="77777777" w:rsidTr="004D0156">
        <w:trPr>
          <w:trHeight w:val="718"/>
        </w:trPr>
        <w:tc>
          <w:tcPr>
            <w:tcW w:w="532" w:type="pct"/>
            <w:vMerge w:val="restart"/>
            <w:shd w:val="clear" w:color="auto" w:fill="auto"/>
          </w:tcPr>
          <w:p w14:paraId="6C7E80EF" w14:textId="77777777" w:rsidR="00445086" w:rsidRPr="0046181B" w:rsidRDefault="00445086" w:rsidP="00445086">
            <w:pPr>
              <w:tabs>
                <w:tab w:val="left" w:pos="8280"/>
              </w:tabs>
              <w:bidi/>
              <w:spacing w:after="60"/>
              <w:jc w:val="left"/>
              <w:rPr>
                <w:rFonts w:asciiTheme="majorBidi" w:hAnsiTheme="majorBidi" w:cstheme="majorBidi"/>
                <w:sz w:val="18"/>
                <w:szCs w:val="18"/>
              </w:rPr>
            </w:pPr>
            <w:r w:rsidRPr="0046181B">
              <w:rPr>
                <w:rFonts w:asciiTheme="majorBidi" w:hAnsiTheme="majorBidi" w:cstheme="majorBidi" w:hint="cs"/>
                <w:sz w:val="18"/>
                <w:szCs w:val="18"/>
                <w:rtl/>
              </w:rPr>
              <w:t>تكاليف المشروع المطلوبة من حيث المبدأ</w:t>
            </w:r>
            <w:r w:rsidRPr="0046181B">
              <w:rPr>
                <w:rFonts w:asciiTheme="majorBidi" w:hAnsiTheme="majorBidi" w:cstheme="majorBidi"/>
                <w:sz w:val="18"/>
                <w:szCs w:val="18"/>
              </w:rPr>
              <w:t xml:space="preserve"> </w:t>
            </w:r>
            <w:r w:rsidRPr="0046181B">
              <w:rPr>
                <w:rFonts w:eastAsia="Batang"/>
                <w:snapToGrid w:val="0"/>
                <w:sz w:val="18"/>
                <w:szCs w:val="18"/>
                <w:rtl/>
                <w:lang w:eastAsia="ko-KR" w:bidi="ar-AE"/>
              </w:rPr>
              <w:t>(دولار أمريكي)</w:t>
            </w:r>
          </w:p>
        </w:tc>
        <w:tc>
          <w:tcPr>
            <w:tcW w:w="423" w:type="pct"/>
            <w:vMerge w:val="restart"/>
            <w:shd w:val="clear" w:color="auto" w:fill="auto"/>
          </w:tcPr>
          <w:p w14:paraId="4C255479" w14:textId="77777777" w:rsidR="00445086" w:rsidRPr="0046181B" w:rsidRDefault="00445086" w:rsidP="00445086">
            <w:pPr>
              <w:tabs>
                <w:tab w:val="left" w:pos="8280"/>
              </w:tabs>
              <w:bidi/>
              <w:spacing w:after="60"/>
              <w:jc w:val="center"/>
              <w:rPr>
                <w:rFonts w:asciiTheme="majorBidi" w:hAnsiTheme="majorBidi" w:cstheme="majorBidi"/>
                <w:sz w:val="18"/>
                <w:szCs w:val="18"/>
              </w:rPr>
            </w:pPr>
            <w:r w:rsidRPr="0046181B">
              <w:rPr>
                <w:rFonts w:hint="cs"/>
                <w:sz w:val="20"/>
                <w:rtl/>
              </w:rPr>
              <w:t>اليونيدو</w:t>
            </w:r>
            <w:r w:rsidRPr="0046181B">
              <w:rPr>
                <w:rFonts w:asciiTheme="majorBidi" w:hAnsiTheme="majorBidi" w:cstheme="majorBidi"/>
                <w:sz w:val="18"/>
                <w:szCs w:val="18"/>
              </w:rPr>
              <w:t xml:space="preserve"> </w:t>
            </w:r>
          </w:p>
        </w:tc>
        <w:tc>
          <w:tcPr>
            <w:tcW w:w="419" w:type="pct"/>
            <w:shd w:val="clear" w:color="auto" w:fill="auto"/>
          </w:tcPr>
          <w:p w14:paraId="4F268557" w14:textId="77777777" w:rsidR="00445086" w:rsidRPr="0046181B" w:rsidRDefault="00445086" w:rsidP="00445086">
            <w:pPr>
              <w:tabs>
                <w:tab w:val="left" w:pos="8280"/>
              </w:tabs>
              <w:bidi/>
              <w:spacing w:after="60"/>
              <w:jc w:val="left"/>
              <w:rPr>
                <w:rFonts w:asciiTheme="majorBidi" w:hAnsiTheme="majorBidi" w:cstheme="majorBidi"/>
                <w:sz w:val="18"/>
                <w:szCs w:val="18"/>
              </w:rPr>
            </w:pPr>
            <w:r w:rsidRPr="0046181B">
              <w:rPr>
                <w:rFonts w:eastAsia="Batang"/>
                <w:snapToGrid w:val="0"/>
                <w:sz w:val="18"/>
                <w:szCs w:val="18"/>
                <w:rtl/>
                <w:lang w:eastAsia="ko-KR" w:bidi="ar-AE"/>
              </w:rPr>
              <w:t>تكاليف المشروع</w:t>
            </w:r>
          </w:p>
        </w:tc>
        <w:tc>
          <w:tcPr>
            <w:tcW w:w="389" w:type="pct"/>
            <w:shd w:val="clear" w:color="auto" w:fill="auto"/>
            <w:tcMar>
              <w:left w:w="85" w:type="dxa"/>
              <w:right w:w="57" w:type="dxa"/>
            </w:tcMar>
          </w:tcPr>
          <w:p w14:paraId="13D63D37" w14:textId="77777777" w:rsidR="00445086" w:rsidRPr="0046181B" w:rsidRDefault="00445086" w:rsidP="00445086">
            <w:pPr>
              <w:tabs>
                <w:tab w:val="left" w:pos="8280"/>
              </w:tabs>
              <w:spacing w:after="60"/>
              <w:jc w:val="right"/>
              <w:rPr>
                <w:sz w:val="20"/>
              </w:rPr>
            </w:pPr>
            <w:r w:rsidRPr="0046181B">
              <w:rPr>
                <w:sz w:val="20"/>
              </w:rPr>
              <w:t>129,918</w:t>
            </w:r>
          </w:p>
        </w:tc>
        <w:tc>
          <w:tcPr>
            <w:tcW w:w="291" w:type="pct"/>
            <w:tcMar>
              <w:left w:w="85" w:type="dxa"/>
              <w:right w:w="57" w:type="dxa"/>
            </w:tcMar>
          </w:tcPr>
          <w:p w14:paraId="1CF71BF5" w14:textId="77777777" w:rsidR="00445086" w:rsidRPr="0046181B" w:rsidRDefault="00445086" w:rsidP="00445086">
            <w:pPr>
              <w:tabs>
                <w:tab w:val="left" w:pos="8280"/>
              </w:tabs>
              <w:spacing w:after="60"/>
              <w:jc w:val="right"/>
              <w:rPr>
                <w:sz w:val="20"/>
              </w:rPr>
            </w:pPr>
            <w:r w:rsidRPr="0046181B">
              <w:rPr>
                <w:sz w:val="20"/>
              </w:rPr>
              <w:t>0</w:t>
            </w:r>
          </w:p>
        </w:tc>
        <w:tc>
          <w:tcPr>
            <w:tcW w:w="291" w:type="pct"/>
            <w:tcMar>
              <w:left w:w="85" w:type="dxa"/>
              <w:right w:w="57" w:type="dxa"/>
            </w:tcMar>
          </w:tcPr>
          <w:p w14:paraId="4EF84997" w14:textId="77777777" w:rsidR="00445086" w:rsidRPr="0046181B" w:rsidRDefault="00445086" w:rsidP="00445086">
            <w:pPr>
              <w:tabs>
                <w:tab w:val="left" w:pos="8280"/>
              </w:tabs>
              <w:spacing w:after="60"/>
              <w:jc w:val="right"/>
              <w:rPr>
                <w:sz w:val="20"/>
              </w:rPr>
            </w:pPr>
            <w:r w:rsidRPr="0046181B">
              <w:rPr>
                <w:sz w:val="20"/>
              </w:rPr>
              <w:t>0</w:t>
            </w:r>
          </w:p>
        </w:tc>
        <w:tc>
          <w:tcPr>
            <w:tcW w:w="291" w:type="pct"/>
            <w:tcMar>
              <w:left w:w="85" w:type="dxa"/>
              <w:right w:w="57" w:type="dxa"/>
            </w:tcMar>
          </w:tcPr>
          <w:p w14:paraId="262BF98D" w14:textId="77777777" w:rsidR="00445086" w:rsidRPr="0046181B" w:rsidRDefault="00445086" w:rsidP="00445086">
            <w:pPr>
              <w:tabs>
                <w:tab w:val="left" w:pos="8280"/>
              </w:tabs>
              <w:spacing w:after="60"/>
              <w:jc w:val="right"/>
              <w:rPr>
                <w:sz w:val="20"/>
              </w:rPr>
            </w:pPr>
            <w:r w:rsidRPr="0046181B">
              <w:rPr>
                <w:sz w:val="20"/>
              </w:rPr>
              <w:t>0</w:t>
            </w:r>
          </w:p>
        </w:tc>
        <w:tc>
          <w:tcPr>
            <w:tcW w:w="291" w:type="pct"/>
            <w:tcMar>
              <w:left w:w="85" w:type="dxa"/>
              <w:right w:w="57" w:type="dxa"/>
            </w:tcMar>
          </w:tcPr>
          <w:p w14:paraId="00116BF2" w14:textId="77777777" w:rsidR="00445086" w:rsidRPr="0046181B" w:rsidRDefault="00445086" w:rsidP="00445086">
            <w:pPr>
              <w:tabs>
                <w:tab w:val="left" w:pos="8280"/>
              </w:tabs>
              <w:spacing w:after="60"/>
              <w:jc w:val="right"/>
              <w:rPr>
                <w:sz w:val="20"/>
              </w:rPr>
            </w:pPr>
            <w:r w:rsidRPr="0046181B">
              <w:rPr>
                <w:sz w:val="20"/>
              </w:rPr>
              <w:t>0</w:t>
            </w:r>
          </w:p>
        </w:tc>
        <w:tc>
          <w:tcPr>
            <w:tcW w:w="389" w:type="pct"/>
            <w:tcMar>
              <w:left w:w="85" w:type="dxa"/>
              <w:right w:w="57" w:type="dxa"/>
            </w:tcMar>
          </w:tcPr>
          <w:p w14:paraId="3766CE99" w14:textId="77777777" w:rsidR="00445086" w:rsidRPr="0046181B" w:rsidRDefault="00445086" w:rsidP="00445086">
            <w:pPr>
              <w:tabs>
                <w:tab w:val="left" w:pos="8280"/>
              </w:tabs>
              <w:spacing w:after="60"/>
              <w:jc w:val="right"/>
              <w:rPr>
                <w:sz w:val="20"/>
              </w:rPr>
            </w:pPr>
            <w:r w:rsidRPr="0046181B">
              <w:rPr>
                <w:sz w:val="20"/>
              </w:rPr>
              <w:t>112,500</w:t>
            </w:r>
          </w:p>
        </w:tc>
        <w:tc>
          <w:tcPr>
            <w:tcW w:w="291" w:type="pct"/>
            <w:tcMar>
              <w:left w:w="85" w:type="dxa"/>
              <w:right w:w="57" w:type="dxa"/>
            </w:tcMar>
          </w:tcPr>
          <w:p w14:paraId="7E109973" w14:textId="77777777" w:rsidR="00445086" w:rsidRPr="0046181B" w:rsidRDefault="00445086" w:rsidP="00445086">
            <w:pPr>
              <w:tabs>
                <w:tab w:val="left" w:pos="8280"/>
              </w:tabs>
              <w:spacing w:after="60"/>
              <w:jc w:val="right"/>
              <w:rPr>
                <w:sz w:val="20"/>
              </w:rPr>
            </w:pPr>
            <w:r w:rsidRPr="0046181B">
              <w:rPr>
                <w:sz w:val="20"/>
              </w:rPr>
              <w:t>0</w:t>
            </w:r>
          </w:p>
        </w:tc>
        <w:tc>
          <w:tcPr>
            <w:tcW w:w="291" w:type="pct"/>
            <w:tcMar>
              <w:left w:w="85" w:type="dxa"/>
              <w:right w:w="57" w:type="dxa"/>
            </w:tcMar>
          </w:tcPr>
          <w:p w14:paraId="5DDBBE65" w14:textId="77777777" w:rsidR="00445086" w:rsidRPr="0046181B" w:rsidRDefault="00445086" w:rsidP="00445086">
            <w:pPr>
              <w:tabs>
                <w:tab w:val="left" w:pos="8280"/>
              </w:tabs>
              <w:spacing w:after="60"/>
              <w:jc w:val="right"/>
              <w:rPr>
                <w:sz w:val="20"/>
              </w:rPr>
            </w:pPr>
            <w:r w:rsidRPr="0046181B">
              <w:rPr>
                <w:sz w:val="20"/>
              </w:rPr>
              <w:t>0</w:t>
            </w:r>
          </w:p>
        </w:tc>
        <w:tc>
          <w:tcPr>
            <w:tcW w:w="291" w:type="pct"/>
            <w:tcMar>
              <w:left w:w="85" w:type="dxa"/>
              <w:right w:w="57" w:type="dxa"/>
            </w:tcMar>
          </w:tcPr>
          <w:p w14:paraId="52241F01" w14:textId="77777777" w:rsidR="00445086" w:rsidRPr="0046181B" w:rsidRDefault="00445086" w:rsidP="00445086">
            <w:pPr>
              <w:tabs>
                <w:tab w:val="left" w:pos="8280"/>
              </w:tabs>
              <w:spacing w:after="60"/>
              <w:jc w:val="right"/>
              <w:rPr>
                <w:sz w:val="20"/>
              </w:rPr>
            </w:pPr>
            <w:r w:rsidRPr="0046181B">
              <w:rPr>
                <w:sz w:val="20"/>
              </w:rPr>
              <w:t>0</w:t>
            </w:r>
          </w:p>
        </w:tc>
        <w:tc>
          <w:tcPr>
            <w:tcW w:w="340" w:type="pct"/>
            <w:tcMar>
              <w:left w:w="85" w:type="dxa"/>
              <w:right w:w="57" w:type="dxa"/>
            </w:tcMar>
          </w:tcPr>
          <w:p w14:paraId="4EC63BEF" w14:textId="77777777" w:rsidR="00445086" w:rsidRPr="0046181B" w:rsidRDefault="00445086" w:rsidP="00445086">
            <w:pPr>
              <w:tabs>
                <w:tab w:val="left" w:pos="8280"/>
              </w:tabs>
              <w:spacing w:after="60"/>
              <w:jc w:val="right"/>
              <w:rPr>
                <w:sz w:val="20"/>
              </w:rPr>
            </w:pPr>
            <w:r w:rsidRPr="0046181B">
              <w:rPr>
                <w:sz w:val="20"/>
              </w:rPr>
              <w:t>29,000</w:t>
            </w:r>
          </w:p>
        </w:tc>
        <w:tc>
          <w:tcPr>
            <w:tcW w:w="472" w:type="pct"/>
            <w:tcMar>
              <w:left w:w="85" w:type="dxa"/>
              <w:right w:w="57" w:type="dxa"/>
            </w:tcMar>
          </w:tcPr>
          <w:p w14:paraId="25F6201C" w14:textId="77777777" w:rsidR="00445086" w:rsidRPr="0046181B" w:rsidRDefault="00445086" w:rsidP="00445086">
            <w:pPr>
              <w:tabs>
                <w:tab w:val="left" w:pos="8280"/>
              </w:tabs>
              <w:spacing w:after="60"/>
              <w:jc w:val="right"/>
              <w:rPr>
                <w:sz w:val="20"/>
              </w:rPr>
            </w:pPr>
            <w:r w:rsidRPr="0046181B">
              <w:rPr>
                <w:sz w:val="20"/>
              </w:rPr>
              <w:t>271,418</w:t>
            </w:r>
          </w:p>
        </w:tc>
      </w:tr>
      <w:tr w:rsidR="00445086" w:rsidRPr="0046181B" w14:paraId="729539D5" w14:textId="77777777" w:rsidTr="004D0156">
        <w:trPr>
          <w:trHeight w:val="280"/>
        </w:trPr>
        <w:tc>
          <w:tcPr>
            <w:tcW w:w="532" w:type="pct"/>
            <w:vMerge/>
            <w:shd w:val="clear" w:color="auto" w:fill="auto"/>
          </w:tcPr>
          <w:p w14:paraId="587EC7F2" w14:textId="77777777" w:rsidR="00445086" w:rsidRPr="0046181B" w:rsidRDefault="00445086" w:rsidP="00445086">
            <w:pPr>
              <w:tabs>
                <w:tab w:val="left" w:pos="8280"/>
              </w:tabs>
              <w:bidi/>
              <w:spacing w:after="60"/>
              <w:jc w:val="left"/>
              <w:rPr>
                <w:sz w:val="20"/>
              </w:rPr>
            </w:pPr>
          </w:p>
        </w:tc>
        <w:tc>
          <w:tcPr>
            <w:tcW w:w="423" w:type="pct"/>
            <w:vMerge/>
            <w:shd w:val="clear" w:color="auto" w:fill="auto"/>
          </w:tcPr>
          <w:p w14:paraId="12C97D70" w14:textId="77777777" w:rsidR="00445086" w:rsidRPr="0046181B" w:rsidRDefault="00445086" w:rsidP="00445086">
            <w:pPr>
              <w:tabs>
                <w:tab w:val="left" w:pos="8280"/>
              </w:tabs>
              <w:bidi/>
              <w:spacing w:after="60"/>
              <w:jc w:val="center"/>
              <w:rPr>
                <w:sz w:val="20"/>
              </w:rPr>
            </w:pPr>
          </w:p>
        </w:tc>
        <w:tc>
          <w:tcPr>
            <w:tcW w:w="419" w:type="pct"/>
            <w:shd w:val="clear" w:color="auto" w:fill="auto"/>
          </w:tcPr>
          <w:p w14:paraId="56DDE217" w14:textId="77777777" w:rsidR="00445086" w:rsidRPr="0046181B" w:rsidRDefault="00445086" w:rsidP="00445086">
            <w:pPr>
              <w:tabs>
                <w:tab w:val="left" w:pos="8280"/>
              </w:tabs>
              <w:bidi/>
              <w:spacing w:after="60"/>
              <w:jc w:val="left"/>
              <w:rPr>
                <w:sz w:val="20"/>
              </w:rPr>
            </w:pPr>
            <w:r w:rsidRPr="0046181B">
              <w:rPr>
                <w:rFonts w:eastAsia="Batang"/>
                <w:snapToGrid w:val="0"/>
                <w:sz w:val="18"/>
                <w:szCs w:val="18"/>
                <w:rtl/>
                <w:lang w:eastAsia="ko-KR" w:bidi="ar-AE"/>
              </w:rPr>
              <w:t>تكاليف الدعم</w:t>
            </w:r>
          </w:p>
        </w:tc>
        <w:tc>
          <w:tcPr>
            <w:tcW w:w="389" w:type="pct"/>
            <w:shd w:val="clear" w:color="auto" w:fill="auto"/>
            <w:tcMar>
              <w:left w:w="85" w:type="dxa"/>
              <w:right w:w="57" w:type="dxa"/>
            </w:tcMar>
          </w:tcPr>
          <w:p w14:paraId="1937733C" w14:textId="77777777" w:rsidR="00445086" w:rsidRPr="0046181B" w:rsidRDefault="00445086" w:rsidP="00445086">
            <w:pPr>
              <w:tabs>
                <w:tab w:val="left" w:pos="8280"/>
              </w:tabs>
              <w:spacing w:after="60"/>
              <w:jc w:val="right"/>
              <w:rPr>
                <w:sz w:val="20"/>
              </w:rPr>
            </w:pPr>
            <w:r w:rsidRPr="0046181B">
              <w:rPr>
                <w:sz w:val="20"/>
              </w:rPr>
              <w:t>9,094</w:t>
            </w:r>
          </w:p>
        </w:tc>
        <w:tc>
          <w:tcPr>
            <w:tcW w:w="291" w:type="pct"/>
            <w:tcMar>
              <w:left w:w="85" w:type="dxa"/>
              <w:right w:w="57" w:type="dxa"/>
            </w:tcMar>
          </w:tcPr>
          <w:p w14:paraId="7F4C8754" w14:textId="77777777" w:rsidR="00445086" w:rsidRPr="0046181B" w:rsidRDefault="00445086" w:rsidP="00445086">
            <w:pPr>
              <w:tabs>
                <w:tab w:val="left" w:pos="8280"/>
              </w:tabs>
              <w:spacing w:after="60"/>
              <w:jc w:val="right"/>
              <w:rPr>
                <w:sz w:val="20"/>
              </w:rPr>
            </w:pPr>
            <w:r w:rsidRPr="0046181B">
              <w:rPr>
                <w:sz w:val="20"/>
              </w:rPr>
              <w:t>0</w:t>
            </w:r>
          </w:p>
        </w:tc>
        <w:tc>
          <w:tcPr>
            <w:tcW w:w="291" w:type="pct"/>
            <w:tcMar>
              <w:left w:w="85" w:type="dxa"/>
              <w:right w:w="57" w:type="dxa"/>
            </w:tcMar>
          </w:tcPr>
          <w:p w14:paraId="35F0AD1C" w14:textId="77777777" w:rsidR="00445086" w:rsidRPr="0046181B" w:rsidRDefault="00445086" w:rsidP="00445086">
            <w:pPr>
              <w:tabs>
                <w:tab w:val="left" w:pos="8280"/>
              </w:tabs>
              <w:spacing w:after="60"/>
              <w:jc w:val="right"/>
              <w:rPr>
                <w:sz w:val="20"/>
              </w:rPr>
            </w:pPr>
            <w:r w:rsidRPr="0046181B">
              <w:rPr>
                <w:sz w:val="20"/>
              </w:rPr>
              <w:t>0</w:t>
            </w:r>
          </w:p>
        </w:tc>
        <w:tc>
          <w:tcPr>
            <w:tcW w:w="291" w:type="pct"/>
            <w:tcMar>
              <w:left w:w="85" w:type="dxa"/>
              <w:right w:w="57" w:type="dxa"/>
            </w:tcMar>
          </w:tcPr>
          <w:p w14:paraId="6D2DCDEE" w14:textId="77777777" w:rsidR="00445086" w:rsidRPr="0046181B" w:rsidRDefault="00445086" w:rsidP="00445086">
            <w:pPr>
              <w:tabs>
                <w:tab w:val="left" w:pos="8280"/>
              </w:tabs>
              <w:spacing w:after="60"/>
              <w:jc w:val="right"/>
              <w:rPr>
                <w:sz w:val="20"/>
              </w:rPr>
            </w:pPr>
            <w:r w:rsidRPr="0046181B">
              <w:rPr>
                <w:sz w:val="20"/>
              </w:rPr>
              <w:t>0</w:t>
            </w:r>
          </w:p>
        </w:tc>
        <w:tc>
          <w:tcPr>
            <w:tcW w:w="291" w:type="pct"/>
            <w:tcMar>
              <w:left w:w="85" w:type="dxa"/>
              <w:right w:w="57" w:type="dxa"/>
            </w:tcMar>
          </w:tcPr>
          <w:p w14:paraId="11421D99" w14:textId="77777777" w:rsidR="00445086" w:rsidRPr="0046181B" w:rsidRDefault="00445086" w:rsidP="00445086">
            <w:pPr>
              <w:tabs>
                <w:tab w:val="left" w:pos="8280"/>
              </w:tabs>
              <w:spacing w:after="60"/>
              <w:jc w:val="right"/>
              <w:rPr>
                <w:sz w:val="20"/>
              </w:rPr>
            </w:pPr>
            <w:r w:rsidRPr="0046181B">
              <w:rPr>
                <w:sz w:val="20"/>
              </w:rPr>
              <w:t>0</w:t>
            </w:r>
          </w:p>
        </w:tc>
        <w:tc>
          <w:tcPr>
            <w:tcW w:w="389" w:type="pct"/>
            <w:tcMar>
              <w:left w:w="85" w:type="dxa"/>
              <w:right w:w="57" w:type="dxa"/>
            </w:tcMar>
          </w:tcPr>
          <w:p w14:paraId="30762D0E" w14:textId="77777777" w:rsidR="00445086" w:rsidRPr="0046181B" w:rsidRDefault="00445086" w:rsidP="00445086">
            <w:pPr>
              <w:tabs>
                <w:tab w:val="left" w:pos="8280"/>
              </w:tabs>
              <w:spacing w:after="60"/>
              <w:jc w:val="right"/>
              <w:rPr>
                <w:sz w:val="20"/>
              </w:rPr>
            </w:pPr>
            <w:r w:rsidRPr="0046181B">
              <w:rPr>
                <w:sz w:val="20"/>
              </w:rPr>
              <w:t>7,875</w:t>
            </w:r>
          </w:p>
        </w:tc>
        <w:tc>
          <w:tcPr>
            <w:tcW w:w="291" w:type="pct"/>
            <w:tcMar>
              <w:left w:w="85" w:type="dxa"/>
              <w:right w:w="57" w:type="dxa"/>
            </w:tcMar>
          </w:tcPr>
          <w:p w14:paraId="40AB4DF3" w14:textId="77777777" w:rsidR="00445086" w:rsidRPr="0046181B" w:rsidRDefault="00445086" w:rsidP="00445086">
            <w:pPr>
              <w:tabs>
                <w:tab w:val="left" w:pos="8280"/>
              </w:tabs>
              <w:spacing w:after="60"/>
              <w:jc w:val="right"/>
              <w:rPr>
                <w:sz w:val="20"/>
              </w:rPr>
            </w:pPr>
            <w:r w:rsidRPr="0046181B">
              <w:rPr>
                <w:sz w:val="20"/>
              </w:rPr>
              <w:t>0</w:t>
            </w:r>
          </w:p>
        </w:tc>
        <w:tc>
          <w:tcPr>
            <w:tcW w:w="291" w:type="pct"/>
            <w:tcMar>
              <w:left w:w="85" w:type="dxa"/>
              <w:right w:w="57" w:type="dxa"/>
            </w:tcMar>
          </w:tcPr>
          <w:p w14:paraId="06DA3148" w14:textId="77777777" w:rsidR="00445086" w:rsidRPr="0046181B" w:rsidRDefault="00445086" w:rsidP="00445086">
            <w:pPr>
              <w:tabs>
                <w:tab w:val="left" w:pos="8280"/>
              </w:tabs>
              <w:spacing w:after="60"/>
              <w:jc w:val="right"/>
              <w:rPr>
                <w:sz w:val="20"/>
              </w:rPr>
            </w:pPr>
            <w:r w:rsidRPr="0046181B">
              <w:rPr>
                <w:sz w:val="20"/>
              </w:rPr>
              <w:t>0</w:t>
            </w:r>
          </w:p>
        </w:tc>
        <w:tc>
          <w:tcPr>
            <w:tcW w:w="291" w:type="pct"/>
            <w:tcMar>
              <w:left w:w="85" w:type="dxa"/>
              <w:right w:w="57" w:type="dxa"/>
            </w:tcMar>
          </w:tcPr>
          <w:p w14:paraId="7BA14E00" w14:textId="77777777" w:rsidR="00445086" w:rsidRPr="0046181B" w:rsidRDefault="00445086" w:rsidP="00445086">
            <w:pPr>
              <w:tabs>
                <w:tab w:val="left" w:pos="8280"/>
              </w:tabs>
              <w:spacing w:after="60"/>
              <w:jc w:val="right"/>
              <w:rPr>
                <w:sz w:val="20"/>
              </w:rPr>
            </w:pPr>
            <w:r w:rsidRPr="0046181B">
              <w:rPr>
                <w:sz w:val="20"/>
              </w:rPr>
              <w:t>0</w:t>
            </w:r>
          </w:p>
        </w:tc>
        <w:tc>
          <w:tcPr>
            <w:tcW w:w="340" w:type="pct"/>
            <w:tcMar>
              <w:left w:w="85" w:type="dxa"/>
              <w:right w:w="57" w:type="dxa"/>
            </w:tcMar>
          </w:tcPr>
          <w:p w14:paraId="763A54B3" w14:textId="77777777" w:rsidR="00445086" w:rsidRPr="0046181B" w:rsidRDefault="00445086" w:rsidP="00445086">
            <w:pPr>
              <w:tabs>
                <w:tab w:val="left" w:pos="8280"/>
              </w:tabs>
              <w:spacing w:after="60"/>
              <w:jc w:val="right"/>
              <w:rPr>
                <w:sz w:val="20"/>
              </w:rPr>
            </w:pPr>
            <w:r w:rsidRPr="0046181B">
              <w:rPr>
                <w:sz w:val="20"/>
              </w:rPr>
              <w:t>2,030</w:t>
            </w:r>
          </w:p>
        </w:tc>
        <w:tc>
          <w:tcPr>
            <w:tcW w:w="472" w:type="pct"/>
            <w:tcMar>
              <w:left w:w="85" w:type="dxa"/>
              <w:right w:w="57" w:type="dxa"/>
            </w:tcMar>
          </w:tcPr>
          <w:p w14:paraId="36D05D3A" w14:textId="77777777" w:rsidR="00445086" w:rsidRPr="0046181B" w:rsidRDefault="00445086" w:rsidP="00445086">
            <w:pPr>
              <w:tabs>
                <w:tab w:val="left" w:pos="8280"/>
              </w:tabs>
              <w:spacing w:after="60"/>
              <w:jc w:val="right"/>
              <w:rPr>
                <w:sz w:val="20"/>
              </w:rPr>
            </w:pPr>
            <w:r w:rsidRPr="0046181B">
              <w:rPr>
                <w:sz w:val="20"/>
              </w:rPr>
              <w:t>18,999</w:t>
            </w:r>
          </w:p>
        </w:tc>
      </w:tr>
      <w:tr w:rsidR="00445086" w:rsidRPr="0046181B" w14:paraId="235E698A" w14:textId="77777777" w:rsidTr="004D0156">
        <w:trPr>
          <w:trHeight w:val="159"/>
        </w:trPr>
        <w:tc>
          <w:tcPr>
            <w:tcW w:w="1373" w:type="pct"/>
            <w:gridSpan w:val="3"/>
            <w:shd w:val="clear" w:color="auto" w:fill="auto"/>
          </w:tcPr>
          <w:p w14:paraId="61D89052" w14:textId="77777777" w:rsidR="00445086" w:rsidRPr="0046181B" w:rsidRDefault="00445086" w:rsidP="00445086">
            <w:pPr>
              <w:tabs>
                <w:tab w:val="left" w:pos="8280"/>
              </w:tabs>
              <w:bidi/>
              <w:spacing w:after="60"/>
              <w:jc w:val="left"/>
              <w:rPr>
                <w:rFonts w:asciiTheme="majorBidi" w:hAnsiTheme="majorBidi" w:cstheme="majorBidi"/>
                <w:sz w:val="18"/>
                <w:szCs w:val="18"/>
              </w:rPr>
            </w:pPr>
            <w:r w:rsidRPr="0046181B">
              <w:rPr>
                <w:rFonts w:asciiTheme="majorBidi" w:hAnsiTheme="majorBidi" w:cstheme="majorBidi" w:hint="cs"/>
                <w:sz w:val="18"/>
                <w:szCs w:val="18"/>
                <w:rtl/>
              </w:rPr>
              <w:t>إجمالي تكاليف المشروع المطلوبة من حيث المبدأ</w:t>
            </w:r>
            <w:r w:rsidRPr="0046181B">
              <w:rPr>
                <w:rFonts w:asciiTheme="majorBidi" w:hAnsiTheme="majorBidi" w:cstheme="majorBidi"/>
                <w:sz w:val="18"/>
                <w:szCs w:val="18"/>
              </w:rPr>
              <w:t xml:space="preserve"> </w:t>
            </w:r>
            <w:r w:rsidRPr="0046181B">
              <w:rPr>
                <w:rFonts w:eastAsia="Batang"/>
                <w:snapToGrid w:val="0"/>
                <w:sz w:val="18"/>
                <w:szCs w:val="18"/>
                <w:rtl/>
                <w:lang w:eastAsia="ko-KR" w:bidi="ar-AE"/>
              </w:rPr>
              <w:t>(دولار أمريكي</w:t>
            </w:r>
            <w:r w:rsidRPr="0046181B">
              <w:rPr>
                <w:rFonts w:eastAsia="Batang" w:hint="cs"/>
                <w:snapToGrid w:val="0"/>
                <w:sz w:val="18"/>
                <w:szCs w:val="18"/>
                <w:rtl/>
                <w:lang w:eastAsia="ko-KR" w:bidi="ar-AE"/>
              </w:rPr>
              <w:t>)</w:t>
            </w:r>
          </w:p>
        </w:tc>
        <w:tc>
          <w:tcPr>
            <w:tcW w:w="389" w:type="pct"/>
            <w:shd w:val="clear" w:color="auto" w:fill="auto"/>
            <w:tcMar>
              <w:left w:w="85" w:type="dxa"/>
              <w:right w:w="57" w:type="dxa"/>
            </w:tcMar>
          </w:tcPr>
          <w:p w14:paraId="4C258204" w14:textId="77777777" w:rsidR="00445086" w:rsidRPr="0046181B" w:rsidRDefault="00445086" w:rsidP="00445086">
            <w:pPr>
              <w:tabs>
                <w:tab w:val="left" w:pos="8280"/>
              </w:tabs>
              <w:spacing w:after="60"/>
              <w:jc w:val="right"/>
              <w:rPr>
                <w:sz w:val="20"/>
              </w:rPr>
            </w:pPr>
            <w:r w:rsidRPr="0046181B">
              <w:rPr>
                <w:sz w:val="20"/>
              </w:rPr>
              <w:t>129,918</w:t>
            </w:r>
          </w:p>
        </w:tc>
        <w:tc>
          <w:tcPr>
            <w:tcW w:w="291" w:type="pct"/>
            <w:tcMar>
              <w:left w:w="85" w:type="dxa"/>
              <w:right w:w="57" w:type="dxa"/>
            </w:tcMar>
          </w:tcPr>
          <w:p w14:paraId="55F9A054" w14:textId="77777777" w:rsidR="00445086" w:rsidRPr="0046181B" w:rsidRDefault="00445086" w:rsidP="00445086">
            <w:pPr>
              <w:tabs>
                <w:tab w:val="left" w:pos="8280"/>
              </w:tabs>
              <w:spacing w:after="60"/>
              <w:jc w:val="right"/>
              <w:rPr>
                <w:sz w:val="20"/>
              </w:rPr>
            </w:pPr>
            <w:r w:rsidRPr="0046181B">
              <w:rPr>
                <w:sz w:val="20"/>
              </w:rPr>
              <w:t>0</w:t>
            </w:r>
          </w:p>
        </w:tc>
        <w:tc>
          <w:tcPr>
            <w:tcW w:w="291" w:type="pct"/>
            <w:tcMar>
              <w:left w:w="85" w:type="dxa"/>
              <w:right w:w="57" w:type="dxa"/>
            </w:tcMar>
          </w:tcPr>
          <w:p w14:paraId="64889E4A" w14:textId="77777777" w:rsidR="00445086" w:rsidRPr="0046181B" w:rsidRDefault="00445086" w:rsidP="00445086">
            <w:pPr>
              <w:tabs>
                <w:tab w:val="left" w:pos="8280"/>
              </w:tabs>
              <w:spacing w:after="60"/>
              <w:jc w:val="right"/>
              <w:rPr>
                <w:sz w:val="20"/>
              </w:rPr>
            </w:pPr>
            <w:r w:rsidRPr="0046181B">
              <w:rPr>
                <w:sz w:val="20"/>
              </w:rPr>
              <w:t>0</w:t>
            </w:r>
          </w:p>
        </w:tc>
        <w:tc>
          <w:tcPr>
            <w:tcW w:w="291" w:type="pct"/>
            <w:tcMar>
              <w:left w:w="85" w:type="dxa"/>
              <w:right w:w="57" w:type="dxa"/>
            </w:tcMar>
          </w:tcPr>
          <w:p w14:paraId="682D6CAC" w14:textId="77777777" w:rsidR="00445086" w:rsidRPr="0046181B" w:rsidRDefault="00445086" w:rsidP="00445086">
            <w:pPr>
              <w:tabs>
                <w:tab w:val="left" w:pos="8280"/>
              </w:tabs>
              <w:spacing w:after="60"/>
              <w:jc w:val="right"/>
              <w:rPr>
                <w:sz w:val="20"/>
              </w:rPr>
            </w:pPr>
            <w:r w:rsidRPr="0046181B">
              <w:rPr>
                <w:sz w:val="20"/>
              </w:rPr>
              <w:t>0</w:t>
            </w:r>
          </w:p>
        </w:tc>
        <w:tc>
          <w:tcPr>
            <w:tcW w:w="291" w:type="pct"/>
            <w:tcMar>
              <w:left w:w="85" w:type="dxa"/>
              <w:right w:w="57" w:type="dxa"/>
            </w:tcMar>
          </w:tcPr>
          <w:p w14:paraId="31AF02FD" w14:textId="77777777" w:rsidR="00445086" w:rsidRPr="0046181B" w:rsidRDefault="00445086" w:rsidP="00445086">
            <w:pPr>
              <w:tabs>
                <w:tab w:val="left" w:pos="8280"/>
              </w:tabs>
              <w:spacing w:after="60"/>
              <w:jc w:val="right"/>
              <w:rPr>
                <w:sz w:val="20"/>
              </w:rPr>
            </w:pPr>
            <w:r w:rsidRPr="0046181B">
              <w:rPr>
                <w:sz w:val="20"/>
              </w:rPr>
              <w:t>0</w:t>
            </w:r>
          </w:p>
        </w:tc>
        <w:tc>
          <w:tcPr>
            <w:tcW w:w="389" w:type="pct"/>
            <w:tcMar>
              <w:left w:w="85" w:type="dxa"/>
              <w:right w:w="57" w:type="dxa"/>
            </w:tcMar>
          </w:tcPr>
          <w:p w14:paraId="22126B18" w14:textId="77777777" w:rsidR="00445086" w:rsidRPr="0046181B" w:rsidRDefault="00445086" w:rsidP="00445086">
            <w:pPr>
              <w:tabs>
                <w:tab w:val="left" w:pos="8280"/>
              </w:tabs>
              <w:spacing w:after="60"/>
              <w:jc w:val="right"/>
              <w:rPr>
                <w:sz w:val="20"/>
              </w:rPr>
            </w:pPr>
            <w:r w:rsidRPr="0046181B">
              <w:rPr>
                <w:sz w:val="20"/>
              </w:rPr>
              <w:t>112,500</w:t>
            </w:r>
          </w:p>
        </w:tc>
        <w:tc>
          <w:tcPr>
            <w:tcW w:w="291" w:type="pct"/>
            <w:tcMar>
              <w:left w:w="85" w:type="dxa"/>
              <w:right w:w="57" w:type="dxa"/>
            </w:tcMar>
          </w:tcPr>
          <w:p w14:paraId="37A340A0" w14:textId="77777777" w:rsidR="00445086" w:rsidRPr="0046181B" w:rsidRDefault="00445086" w:rsidP="00445086">
            <w:pPr>
              <w:tabs>
                <w:tab w:val="left" w:pos="8280"/>
              </w:tabs>
              <w:spacing w:after="60"/>
              <w:jc w:val="right"/>
              <w:rPr>
                <w:sz w:val="20"/>
              </w:rPr>
            </w:pPr>
            <w:r w:rsidRPr="0046181B">
              <w:rPr>
                <w:sz w:val="20"/>
              </w:rPr>
              <w:t>0</w:t>
            </w:r>
          </w:p>
        </w:tc>
        <w:tc>
          <w:tcPr>
            <w:tcW w:w="291" w:type="pct"/>
            <w:tcMar>
              <w:left w:w="85" w:type="dxa"/>
              <w:right w:w="57" w:type="dxa"/>
            </w:tcMar>
          </w:tcPr>
          <w:p w14:paraId="0CF309DA" w14:textId="77777777" w:rsidR="00445086" w:rsidRPr="0046181B" w:rsidRDefault="00445086" w:rsidP="00445086">
            <w:pPr>
              <w:tabs>
                <w:tab w:val="left" w:pos="8280"/>
              </w:tabs>
              <w:spacing w:after="60"/>
              <w:jc w:val="right"/>
              <w:rPr>
                <w:sz w:val="20"/>
              </w:rPr>
            </w:pPr>
            <w:r w:rsidRPr="0046181B">
              <w:rPr>
                <w:sz w:val="20"/>
              </w:rPr>
              <w:t>0</w:t>
            </w:r>
          </w:p>
        </w:tc>
        <w:tc>
          <w:tcPr>
            <w:tcW w:w="291" w:type="pct"/>
            <w:tcMar>
              <w:left w:w="85" w:type="dxa"/>
              <w:right w:w="57" w:type="dxa"/>
            </w:tcMar>
          </w:tcPr>
          <w:p w14:paraId="62CDADDC" w14:textId="77777777" w:rsidR="00445086" w:rsidRPr="0046181B" w:rsidRDefault="00445086" w:rsidP="00445086">
            <w:pPr>
              <w:tabs>
                <w:tab w:val="left" w:pos="8280"/>
              </w:tabs>
              <w:spacing w:after="60"/>
              <w:jc w:val="right"/>
              <w:rPr>
                <w:sz w:val="20"/>
              </w:rPr>
            </w:pPr>
            <w:r w:rsidRPr="0046181B">
              <w:rPr>
                <w:sz w:val="20"/>
              </w:rPr>
              <w:t>0</w:t>
            </w:r>
          </w:p>
        </w:tc>
        <w:tc>
          <w:tcPr>
            <w:tcW w:w="340" w:type="pct"/>
            <w:tcMar>
              <w:left w:w="85" w:type="dxa"/>
              <w:right w:w="57" w:type="dxa"/>
            </w:tcMar>
          </w:tcPr>
          <w:p w14:paraId="0793BD92" w14:textId="77777777" w:rsidR="00445086" w:rsidRPr="0046181B" w:rsidRDefault="00445086" w:rsidP="00445086">
            <w:pPr>
              <w:tabs>
                <w:tab w:val="left" w:pos="8280"/>
              </w:tabs>
              <w:spacing w:after="60"/>
              <w:jc w:val="right"/>
              <w:rPr>
                <w:sz w:val="20"/>
              </w:rPr>
            </w:pPr>
            <w:r w:rsidRPr="0046181B">
              <w:rPr>
                <w:sz w:val="20"/>
              </w:rPr>
              <w:t>29,000</w:t>
            </w:r>
          </w:p>
        </w:tc>
        <w:tc>
          <w:tcPr>
            <w:tcW w:w="472" w:type="pct"/>
            <w:tcMar>
              <w:left w:w="85" w:type="dxa"/>
              <w:right w:w="57" w:type="dxa"/>
            </w:tcMar>
          </w:tcPr>
          <w:p w14:paraId="49DC4C0D" w14:textId="77777777" w:rsidR="00445086" w:rsidRPr="0046181B" w:rsidRDefault="00445086" w:rsidP="00445086">
            <w:pPr>
              <w:tabs>
                <w:tab w:val="left" w:pos="8280"/>
              </w:tabs>
              <w:spacing w:after="60"/>
              <w:jc w:val="right"/>
              <w:rPr>
                <w:sz w:val="20"/>
              </w:rPr>
            </w:pPr>
            <w:r w:rsidRPr="0046181B">
              <w:rPr>
                <w:sz w:val="20"/>
              </w:rPr>
              <w:t>271,418</w:t>
            </w:r>
          </w:p>
        </w:tc>
      </w:tr>
      <w:tr w:rsidR="00445086" w:rsidRPr="0046181B" w14:paraId="05E77DC4" w14:textId="77777777" w:rsidTr="004D0156">
        <w:trPr>
          <w:trHeight w:val="202"/>
        </w:trPr>
        <w:tc>
          <w:tcPr>
            <w:tcW w:w="1373" w:type="pct"/>
            <w:gridSpan w:val="3"/>
            <w:shd w:val="clear" w:color="auto" w:fill="auto"/>
          </w:tcPr>
          <w:p w14:paraId="78038C4D" w14:textId="77777777" w:rsidR="00445086" w:rsidRPr="0046181B" w:rsidRDefault="00445086" w:rsidP="00445086">
            <w:pPr>
              <w:tabs>
                <w:tab w:val="left" w:pos="8280"/>
              </w:tabs>
              <w:bidi/>
              <w:spacing w:after="60"/>
              <w:jc w:val="left"/>
              <w:rPr>
                <w:rFonts w:asciiTheme="majorBidi" w:hAnsiTheme="majorBidi" w:cstheme="majorBidi"/>
                <w:sz w:val="18"/>
                <w:szCs w:val="18"/>
              </w:rPr>
            </w:pPr>
            <w:r w:rsidRPr="0046181B">
              <w:rPr>
                <w:rFonts w:asciiTheme="majorBidi" w:hAnsiTheme="majorBidi" w:cstheme="majorBidi" w:hint="cs"/>
                <w:sz w:val="18"/>
                <w:szCs w:val="18"/>
                <w:rtl/>
              </w:rPr>
              <w:t>إجمالي تكاليف الدعم المطلوبة من حيث المبدأ</w:t>
            </w:r>
            <w:r w:rsidRPr="0046181B">
              <w:rPr>
                <w:rFonts w:asciiTheme="majorBidi" w:hAnsiTheme="majorBidi" w:cstheme="majorBidi"/>
                <w:sz w:val="18"/>
                <w:szCs w:val="18"/>
              </w:rPr>
              <w:t xml:space="preserve"> </w:t>
            </w:r>
            <w:r w:rsidRPr="0046181B">
              <w:rPr>
                <w:rFonts w:eastAsia="Batang"/>
                <w:snapToGrid w:val="0"/>
                <w:sz w:val="18"/>
                <w:szCs w:val="18"/>
                <w:rtl/>
                <w:lang w:eastAsia="ko-KR" w:bidi="ar-AE"/>
              </w:rPr>
              <w:t>(دولار أمريكي</w:t>
            </w:r>
            <w:r w:rsidRPr="0046181B">
              <w:rPr>
                <w:rFonts w:eastAsia="Batang" w:hint="cs"/>
                <w:snapToGrid w:val="0"/>
                <w:sz w:val="18"/>
                <w:szCs w:val="18"/>
                <w:rtl/>
                <w:lang w:eastAsia="ko-KR" w:bidi="ar-AE"/>
              </w:rPr>
              <w:t>)</w:t>
            </w:r>
          </w:p>
        </w:tc>
        <w:tc>
          <w:tcPr>
            <w:tcW w:w="389" w:type="pct"/>
            <w:shd w:val="clear" w:color="auto" w:fill="auto"/>
            <w:tcMar>
              <w:left w:w="85" w:type="dxa"/>
              <w:right w:w="57" w:type="dxa"/>
            </w:tcMar>
          </w:tcPr>
          <w:p w14:paraId="3B2A5684" w14:textId="77777777" w:rsidR="00445086" w:rsidRPr="0046181B" w:rsidRDefault="00445086" w:rsidP="00445086">
            <w:pPr>
              <w:tabs>
                <w:tab w:val="left" w:pos="8280"/>
              </w:tabs>
              <w:spacing w:after="60"/>
              <w:jc w:val="right"/>
              <w:rPr>
                <w:sz w:val="20"/>
              </w:rPr>
            </w:pPr>
            <w:r w:rsidRPr="0046181B">
              <w:rPr>
                <w:sz w:val="20"/>
              </w:rPr>
              <w:t>9,094</w:t>
            </w:r>
          </w:p>
        </w:tc>
        <w:tc>
          <w:tcPr>
            <w:tcW w:w="291" w:type="pct"/>
            <w:tcMar>
              <w:left w:w="85" w:type="dxa"/>
              <w:right w:w="57" w:type="dxa"/>
            </w:tcMar>
          </w:tcPr>
          <w:p w14:paraId="6245D932" w14:textId="77777777" w:rsidR="00445086" w:rsidRPr="0046181B" w:rsidRDefault="00445086" w:rsidP="00445086">
            <w:pPr>
              <w:tabs>
                <w:tab w:val="left" w:pos="8280"/>
              </w:tabs>
              <w:spacing w:after="60"/>
              <w:jc w:val="right"/>
              <w:rPr>
                <w:sz w:val="20"/>
              </w:rPr>
            </w:pPr>
            <w:r w:rsidRPr="0046181B">
              <w:rPr>
                <w:sz w:val="20"/>
              </w:rPr>
              <w:t>0</w:t>
            </w:r>
          </w:p>
        </w:tc>
        <w:tc>
          <w:tcPr>
            <w:tcW w:w="291" w:type="pct"/>
            <w:tcMar>
              <w:left w:w="85" w:type="dxa"/>
              <w:right w:w="57" w:type="dxa"/>
            </w:tcMar>
          </w:tcPr>
          <w:p w14:paraId="2CAA4BCD" w14:textId="77777777" w:rsidR="00445086" w:rsidRPr="0046181B" w:rsidRDefault="00445086" w:rsidP="00445086">
            <w:pPr>
              <w:tabs>
                <w:tab w:val="left" w:pos="8280"/>
              </w:tabs>
              <w:spacing w:after="60"/>
              <w:jc w:val="right"/>
              <w:rPr>
                <w:sz w:val="20"/>
              </w:rPr>
            </w:pPr>
            <w:r w:rsidRPr="0046181B">
              <w:rPr>
                <w:sz w:val="20"/>
              </w:rPr>
              <w:t>0</w:t>
            </w:r>
          </w:p>
        </w:tc>
        <w:tc>
          <w:tcPr>
            <w:tcW w:w="291" w:type="pct"/>
            <w:tcMar>
              <w:left w:w="85" w:type="dxa"/>
              <w:right w:w="57" w:type="dxa"/>
            </w:tcMar>
          </w:tcPr>
          <w:p w14:paraId="1C2ABBE2" w14:textId="77777777" w:rsidR="00445086" w:rsidRPr="0046181B" w:rsidRDefault="00445086" w:rsidP="00445086">
            <w:pPr>
              <w:tabs>
                <w:tab w:val="left" w:pos="8280"/>
              </w:tabs>
              <w:spacing w:after="60"/>
              <w:jc w:val="right"/>
              <w:rPr>
                <w:sz w:val="20"/>
              </w:rPr>
            </w:pPr>
            <w:r w:rsidRPr="0046181B">
              <w:rPr>
                <w:sz w:val="20"/>
              </w:rPr>
              <w:t>0</w:t>
            </w:r>
          </w:p>
        </w:tc>
        <w:tc>
          <w:tcPr>
            <w:tcW w:w="291" w:type="pct"/>
            <w:tcMar>
              <w:left w:w="85" w:type="dxa"/>
              <w:right w:w="57" w:type="dxa"/>
            </w:tcMar>
          </w:tcPr>
          <w:p w14:paraId="2E76A0B9" w14:textId="77777777" w:rsidR="00445086" w:rsidRPr="0046181B" w:rsidRDefault="00445086" w:rsidP="00445086">
            <w:pPr>
              <w:tabs>
                <w:tab w:val="left" w:pos="8280"/>
              </w:tabs>
              <w:spacing w:after="60"/>
              <w:jc w:val="right"/>
              <w:rPr>
                <w:sz w:val="20"/>
              </w:rPr>
            </w:pPr>
            <w:r w:rsidRPr="0046181B">
              <w:rPr>
                <w:sz w:val="20"/>
              </w:rPr>
              <w:t>0</w:t>
            </w:r>
          </w:p>
        </w:tc>
        <w:tc>
          <w:tcPr>
            <w:tcW w:w="389" w:type="pct"/>
            <w:tcMar>
              <w:left w:w="85" w:type="dxa"/>
              <w:right w:w="57" w:type="dxa"/>
            </w:tcMar>
          </w:tcPr>
          <w:p w14:paraId="1800A7F6" w14:textId="77777777" w:rsidR="00445086" w:rsidRPr="0046181B" w:rsidRDefault="00445086" w:rsidP="00445086">
            <w:pPr>
              <w:tabs>
                <w:tab w:val="left" w:pos="8280"/>
              </w:tabs>
              <w:spacing w:after="60"/>
              <w:jc w:val="right"/>
              <w:rPr>
                <w:sz w:val="20"/>
              </w:rPr>
            </w:pPr>
            <w:r w:rsidRPr="0046181B">
              <w:rPr>
                <w:sz w:val="20"/>
              </w:rPr>
              <w:t>7,875</w:t>
            </w:r>
          </w:p>
        </w:tc>
        <w:tc>
          <w:tcPr>
            <w:tcW w:w="291" w:type="pct"/>
            <w:tcMar>
              <w:left w:w="85" w:type="dxa"/>
              <w:right w:w="57" w:type="dxa"/>
            </w:tcMar>
          </w:tcPr>
          <w:p w14:paraId="6C38382B" w14:textId="77777777" w:rsidR="00445086" w:rsidRPr="0046181B" w:rsidRDefault="00445086" w:rsidP="00445086">
            <w:pPr>
              <w:tabs>
                <w:tab w:val="left" w:pos="8280"/>
              </w:tabs>
              <w:spacing w:after="60"/>
              <w:jc w:val="right"/>
              <w:rPr>
                <w:sz w:val="20"/>
              </w:rPr>
            </w:pPr>
            <w:r w:rsidRPr="0046181B">
              <w:rPr>
                <w:sz w:val="20"/>
              </w:rPr>
              <w:t>0</w:t>
            </w:r>
          </w:p>
        </w:tc>
        <w:tc>
          <w:tcPr>
            <w:tcW w:w="291" w:type="pct"/>
            <w:tcMar>
              <w:left w:w="85" w:type="dxa"/>
              <w:right w:w="57" w:type="dxa"/>
            </w:tcMar>
          </w:tcPr>
          <w:p w14:paraId="43CFC57A" w14:textId="77777777" w:rsidR="00445086" w:rsidRPr="0046181B" w:rsidRDefault="00445086" w:rsidP="00445086">
            <w:pPr>
              <w:tabs>
                <w:tab w:val="left" w:pos="8280"/>
              </w:tabs>
              <w:spacing w:after="60"/>
              <w:jc w:val="right"/>
              <w:rPr>
                <w:sz w:val="20"/>
              </w:rPr>
            </w:pPr>
            <w:r w:rsidRPr="0046181B">
              <w:rPr>
                <w:sz w:val="20"/>
              </w:rPr>
              <w:t>0</w:t>
            </w:r>
          </w:p>
        </w:tc>
        <w:tc>
          <w:tcPr>
            <w:tcW w:w="291" w:type="pct"/>
            <w:tcMar>
              <w:left w:w="85" w:type="dxa"/>
              <w:right w:w="57" w:type="dxa"/>
            </w:tcMar>
          </w:tcPr>
          <w:p w14:paraId="14D7BCE7" w14:textId="77777777" w:rsidR="00445086" w:rsidRPr="0046181B" w:rsidRDefault="00445086" w:rsidP="00445086">
            <w:pPr>
              <w:tabs>
                <w:tab w:val="left" w:pos="8280"/>
              </w:tabs>
              <w:spacing w:after="60"/>
              <w:jc w:val="right"/>
              <w:rPr>
                <w:sz w:val="20"/>
              </w:rPr>
            </w:pPr>
            <w:r w:rsidRPr="0046181B">
              <w:rPr>
                <w:sz w:val="20"/>
              </w:rPr>
              <w:t>0</w:t>
            </w:r>
          </w:p>
        </w:tc>
        <w:tc>
          <w:tcPr>
            <w:tcW w:w="340" w:type="pct"/>
            <w:tcMar>
              <w:left w:w="85" w:type="dxa"/>
              <w:right w:w="57" w:type="dxa"/>
            </w:tcMar>
          </w:tcPr>
          <w:p w14:paraId="3376ACC1" w14:textId="77777777" w:rsidR="00445086" w:rsidRPr="0046181B" w:rsidRDefault="00445086" w:rsidP="00445086">
            <w:pPr>
              <w:tabs>
                <w:tab w:val="left" w:pos="8280"/>
              </w:tabs>
              <w:spacing w:after="60"/>
              <w:jc w:val="right"/>
              <w:rPr>
                <w:sz w:val="20"/>
              </w:rPr>
            </w:pPr>
            <w:r w:rsidRPr="0046181B">
              <w:rPr>
                <w:sz w:val="20"/>
              </w:rPr>
              <w:t>2,030</w:t>
            </w:r>
          </w:p>
        </w:tc>
        <w:tc>
          <w:tcPr>
            <w:tcW w:w="472" w:type="pct"/>
            <w:tcMar>
              <w:left w:w="85" w:type="dxa"/>
              <w:right w:w="57" w:type="dxa"/>
            </w:tcMar>
          </w:tcPr>
          <w:p w14:paraId="6ACE42D9" w14:textId="77777777" w:rsidR="00445086" w:rsidRPr="0046181B" w:rsidRDefault="00445086" w:rsidP="00445086">
            <w:pPr>
              <w:tabs>
                <w:tab w:val="left" w:pos="8280"/>
              </w:tabs>
              <w:spacing w:after="60"/>
              <w:jc w:val="right"/>
              <w:rPr>
                <w:sz w:val="20"/>
              </w:rPr>
            </w:pPr>
            <w:r w:rsidRPr="0046181B">
              <w:rPr>
                <w:sz w:val="20"/>
              </w:rPr>
              <w:t>18,999</w:t>
            </w:r>
          </w:p>
        </w:tc>
      </w:tr>
      <w:tr w:rsidR="00445086" w:rsidRPr="0046181B" w14:paraId="4A08E0F6" w14:textId="77777777" w:rsidTr="004D0156">
        <w:trPr>
          <w:trHeight w:val="95"/>
        </w:trPr>
        <w:tc>
          <w:tcPr>
            <w:tcW w:w="1373" w:type="pct"/>
            <w:gridSpan w:val="3"/>
            <w:shd w:val="clear" w:color="auto" w:fill="auto"/>
          </w:tcPr>
          <w:p w14:paraId="1CD0704B" w14:textId="77777777" w:rsidR="00445086" w:rsidRPr="0046181B" w:rsidRDefault="00445086" w:rsidP="00445086">
            <w:pPr>
              <w:tabs>
                <w:tab w:val="left" w:pos="8280"/>
              </w:tabs>
              <w:bidi/>
              <w:spacing w:after="60"/>
              <w:jc w:val="left"/>
              <w:rPr>
                <w:rFonts w:asciiTheme="majorBidi" w:hAnsiTheme="majorBidi" w:cstheme="majorBidi"/>
                <w:sz w:val="18"/>
                <w:szCs w:val="18"/>
              </w:rPr>
            </w:pPr>
            <w:r w:rsidRPr="0046181B">
              <w:rPr>
                <w:rFonts w:asciiTheme="majorBidi" w:hAnsiTheme="majorBidi" w:cstheme="majorBidi" w:hint="cs"/>
                <w:sz w:val="18"/>
                <w:szCs w:val="18"/>
                <w:rtl/>
              </w:rPr>
              <w:t>إجمالي المبالغ المطلوبة من حيث المبدأ</w:t>
            </w:r>
            <w:r w:rsidRPr="0046181B">
              <w:rPr>
                <w:rFonts w:asciiTheme="majorBidi" w:hAnsiTheme="majorBidi" w:cstheme="majorBidi"/>
                <w:sz w:val="18"/>
                <w:szCs w:val="18"/>
              </w:rPr>
              <w:t xml:space="preserve"> </w:t>
            </w:r>
            <w:r w:rsidRPr="0046181B">
              <w:rPr>
                <w:rFonts w:eastAsia="Batang"/>
                <w:snapToGrid w:val="0"/>
                <w:sz w:val="18"/>
                <w:szCs w:val="18"/>
                <w:rtl/>
                <w:lang w:eastAsia="ko-KR" w:bidi="ar-AE"/>
              </w:rPr>
              <w:t>(دولار أمريكي</w:t>
            </w:r>
            <w:r w:rsidRPr="0046181B">
              <w:rPr>
                <w:rFonts w:eastAsia="Batang" w:hint="cs"/>
                <w:snapToGrid w:val="0"/>
                <w:sz w:val="18"/>
                <w:szCs w:val="18"/>
                <w:rtl/>
                <w:lang w:eastAsia="ko-KR" w:bidi="ar-AE"/>
              </w:rPr>
              <w:t>)</w:t>
            </w:r>
          </w:p>
        </w:tc>
        <w:tc>
          <w:tcPr>
            <w:tcW w:w="389" w:type="pct"/>
            <w:shd w:val="clear" w:color="auto" w:fill="auto"/>
            <w:tcMar>
              <w:left w:w="85" w:type="dxa"/>
              <w:right w:w="57" w:type="dxa"/>
            </w:tcMar>
          </w:tcPr>
          <w:p w14:paraId="0370A78B" w14:textId="77777777" w:rsidR="00445086" w:rsidRPr="0046181B" w:rsidRDefault="00445086" w:rsidP="00445086">
            <w:pPr>
              <w:tabs>
                <w:tab w:val="left" w:pos="8280"/>
              </w:tabs>
              <w:spacing w:after="60"/>
              <w:jc w:val="right"/>
              <w:rPr>
                <w:sz w:val="20"/>
              </w:rPr>
            </w:pPr>
            <w:r w:rsidRPr="0046181B">
              <w:rPr>
                <w:sz w:val="20"/>
              </w:rPr>
              <w:t>139,012</w:t>
            </w:r>
          </w:p>
        </w:tc>
        <w:tc>
          <w:tcPr>
            <w:tcW w:w="291" w:type="pct"/>
            <w:tcMar>
              <w:left w:w="85" w:type="dxa"/>
              <w:right w:w="57" w:type="dxa"/>
            </w:tcMar>
          </w:tcPr>
          <w:p w14:paraId="13D83F1D" w14:textId="77777777" w:rsidR="00445086" w:rsidRPr="0046181B" w:rsidRDefault="00445086" w:rsidP="00445086">
            <w:pPr>
              <w:tabs>
                <w:tab w:val="left" w:pos="8280"/>
              </w:tabs>
              <w:spacing w:after="60"/>
              <w:jc w:val="right"/>
              <w:rPr>
                <w:sz w:val="20"/>
              </w:rPr>
            </w:pPr>
            <w:r w:rsidRPr="0046181B">
              <w:rPr>
                <w:sz w:val="20"/>
              </w:rPr>
              <w:t>0</w:t>
            </w:r>
          </w:p>
        </w:tc>
        <w:tc>
          <w:tcPr>
            <w:tcW w:w="291" w:type="pct"/>
            <w:tcMar>
              <w:left w:w="85" w:type="dxa"/>
              <w:right w:w="57" w:type="dxa"/>
            </w:tcMar>
          </w:tcPr>
          <w:p w14:paraId="69F9F72D" w14:textId="77777777" w:rsidR="00445086" w:rsidRPr="0046181B" w:rsidRDefault="00445086" w:rsidP="00445086">
            <w:pPr>
              <w:tabs>
                <w:tab w:val="left" w:pos="8280"/>
              </w:tabs>
              <w:spacing w:after="60"/>
              <w:jc w:val="right"/>
              <w:rPr>
                <w:sz w:val="20"/>
              </w:rPr>
            </w:pPr>
            <w:r w:rsidRPr="0046181B">
              <w:rPr>
                <w:sz w:val="20"/>
              </w:rPr>
              <w:t>0</w:t>
            </w:r>
          </w:p>
        </w:tc>
        <w:tc>
          <w:tcPr>
            <w:tcW w:w="291" w:type="pct"/>
            <w:tcMar>
              <w:left w:w="85" w:type="dxa"/>
              <w:right w:w="57" w:type="dxa"/>
            </w:tcMar>
          </w:tcPr>
          <w:p w14:paraId="358C69AB" w14:textId="77777777" w:rsidR="00445086" w:rsidRPr="0046181B" w:rsidRDefault="00445086" w:rsidP="00445086">
            <w:pPr>
              <w:tabs>
                <w:tab w:val="left" w:pos="8280"/>
              </w:tabs>
              <w:spacing w:after="60"/>
              <w:jc w:val="right"/>
              <w:rPr>
                <w:sz w:val="20"/>
              </w:rPr>
            </w:pPr>
            <w:r w:rsidRPr="0046181B">
              <w:rPr>
                <w:sz w:val="20"/>
              </w:rPr>
              <w:t>0</w:t>
            </w:r>
          </w:p>
        </w:tc>
        <w:tc>
          <w:tcPr>
            <w:tcW w:w="291" w:type="pct"/>
            <w:tcMar>
              <w:left w:w="85" w:type="dxa"/>
              <w:right w:w="57" w:type="dxa"/>
            </w:tcMar>
          </w:tcPr>
          <w:p w14:paraId="66BE834F" w14:textId="77777777" w:rsidR="00445086" w:rsidRPr="0046181B" w:rsidRDefault="00445086" w:rsidP="00445086">
            <w:pPr>
              <w:tabs>
                <w:tab w:val="left" w:pos="8280"/>
              </w:tabs>
              <w:spacing w:after="60"/>
              <w:jc w:val="right"/>
              <w:rPr>
                <w:sz w:val="20"/>
              </w:rPr>
            </w:pPr>
            <w:r w:rsidRPr="0046181B">
              <w:rPr>
                <w:sz w:val="20"/>
              </w:rPr>
              <w:t>0</w:t>
            </w:r>
          </w:p>
        </w:tc>
        <w:tc>
          <w:tcPr>
            <w:tcW w:w="389" w:type="pct"/>
            <w:tcMar>
              <w:left w:w="85" w:type="dxa"/>
              <w:right w:w="57" w:type="dxa"/>
            </w:tcMar>
          </w:tcPr>
          <w:p w14:paraId="35C064C3" w14:textId="77777777" w:rsidR="00445086" w:rsidRPr="0046181B" w:rsidRDefault="00445086" w:rsidP="00445086">
            <w:pPr>
              <w:tabs>
                <w:tab w:val="left" w:pos="8280"/>
              </w:tabs>
              <w:spacing w:after="60"/>
              <w:jc w:val="right"/>
              <w:rPr>
                <w:sz w:val="20"/>
              </w:rPr>
            </w:pPr>
            <w:r w:rsidRPr="0046181B">
              <w:rPr>
                <w:sz w:val="20"/>
              </w:rPr>
              <w:t>120,375</w:t>
            </w:r>
          </w:p>
        </w:tc>
        <w:tc>
          <w:tcPr>
            <w:tcW w:w="291" w:type="pct"/>
            <w:tcMar>
              <w:left w:w="85" w:type="dxa"/>
              <w:right w:w="57" w:type="dxa"/>
            </w:tcMar>
          </w:tcPr>
          <w:p w14:paraId="30E6585E" w14:textId="77777777" w:rsidR="00445086" w:rsidRPr="0046181B" w:rsidRDefault="00445086" w:rsidP="00445086">
            <w:pPr>
              <w:tabs>
                <w:tab w:val="left" w:pos="8280"/>
              </w:tabs>
              <w:spacing w:after="60"/>
              <w:jc w:val="right"/>
              <w:rPr>
                <w:sz w:val="20"/>
              </w:rPr>
            </w:pPr>
            <w:r w:rsidRPr="0046181B">
              <w:rPr>
                <w:sz w:val="20"/>
              </w:rPr>
              <w:t>0</w:t>
            </w:r>
          </w:p>
        </w:tc>
        <w:tc>
          <w:tcPr>
            <w:tcW w:w="291" w:type="pct"/>
            <w:tcMar>
              <w:left w:w="85" w:type="dxa"/>
              <w:right w:w="57" w:type="dxa"/>
            </w:tcMar>
          </w:tcPr>
          <w:p w14:paraId="0FD8EB96" w14:textId="77777777" w:rsidR="00445086" w:rsidRPr="0046181B" w:rsidRDefault="00445086" w:rsidP="00445086">
            <w:pPr>
              <w:tabs>
                <w:tab w:val="left" w:pos="8280"/>
              </w:tabs>
              <w:spacing w:after="60"/>
              <w:jc w:val="right"/>
              <w:rPr>
                <w:sz w:val="20"/>
              </w:rPr>
            </w:pPr>
            <w:r w:rsidRPr="0046181B">
              <w:rPr>
                <w:sz w:val="20"/>
              </w:rPr>
              <w:t>0</w:t>
            </w:r>
          </w:p>
        </w:tc>
        <w:tc>
          <w:tcPr>
            <w:tcW w:w="291" w:type="pct"/>
            <w:tcMar>
              <w:left w:w="85" w:type="dxa"/>
              <w:right w:w="57" w:type="dxa"/>
            </w:tcMar>
          </w:tcPr>
          <w:p w14:paraId="0FD2A061" w14:textId="77777777" w:rsidR="00445086" w:rsidRPr="0046181B" w:rsidRDefault="00445086" w:rsidP="00445086">
            <w:pPr>
              <w:tabs>
                <w:tab w:val="left" w:pos="8280"/>
              </w:tabs>
              <w:spacing w:after="60"/>
              <w:jc w:val="right"/>
              <w:rPr>
                <w:sz w:val="20"/>
              </w:rPr>
            </w:pPr>
            <w:r w:rsidRPr="0046181B">
              <w:rPr>
                <w:sz w:val="20"/>
              </w:rPr>
              <w:t>0</w:t>
            </w:r>
          </w:p>
        </w:tc>
        <w:tc>
          <w:tcPr>
            <w:tcW w:w="340" w:type="pct"/>
            <w:tcMar>
              <w:left w:w="85" w:type="dxa"/>
              <w:right w:w="57" w:type="dxa"/>
            </w:tcMar>
          </w:tcPr>
          <w:p w14:paraId="1E5F5646" w14:textId="77777777" w:rsidR="00445086" w:rsidRPr="0046181B" w:rsidRDefault="00445086" w:rsidP="00445086">
            <w:pPr>
              <w:tabs>
                <w:tab w:val="left" w:pos="8280"/>
              </w:tabs>
              <w:spacing w:after="60"/>
              <w:jc w:val="right"/>
              <w:rPr>
                <w:sz w:val="20"/>
              </w:rPr>
            </w:pPr>
            <w:r w:rsidRPr="0046181B">
              <w:rPr>
                <w:sz w:val="20"/>
              </w:rPr>
              <w:t>31,030</w:t>
            </w:r>
          </w:p>
        </w:tc>
        <w:tc>
          <w:tcPr>
            <w:tcW w:w="472" w:type="pct"/>
            <w:tcMar>
              <w:left w:w="85" w:type="dxa"/>
              <w:right w:w="57" w:type="dxa"/>
            </w:tcMar>
          </w:tcPr>
          <w:p w14:paraId="4A7D7546" w14:textId="77777777" w:rsidR="00445086" w:rsidRPr="0046181B" w:rsidRDefault="00445086" w:rsidP="00445086">
            <w:pPr>
              <w:tabs>
                <w:tab w:val="left" w:pos="8280"/>
              </w:tabs>
              <w:spacing w:after="60"/>
              <w:jc w:val="right"/>
              <w:rPr>
                <w:sz w:val="20"/>
              </w:rPr>
            </w:pPr>
            <w:r w:rsidRPr="0046181B">
              <w:rPr>
                <w:sz w:val="20"/>
              </w:rPr>
              <w:t>290,417</w:t>
            </w:r>
          </w:p>
        </w:tc>
      </w:tr>
    </w:tbl>
    <w:p w14:paraId="51AB11BC" w14:textId="77777777" w:rsidR="00776444" w:rsidRPr="0046181B" w:rsidRDefault="00776444" w:rsidP="00776444">
      <w:pPr>
        <w:rPr>
          <w:sz w:val="20"/>
        </w:rPr>
      </w:pPr>
    </w:p>
    <w:tbl>
      <w:tblPr>
        <w:tblStyle w:val="TableGrid10"/>
        <w:bidiVisual/>
        <w:tblW w:w="5309" w:type="pct"/>
        <w:tblInd w:w="-113" w:type="dxa"/>
        <w:tblLook w:val="04A0" w:firstRow="1" w:lastRow="0" w:firstColumn="1" w:lastColumn="0" w:noHBand="0" w:noVBand="1"/>
      </w:tblPr>
      <w:tblGrid>
        <w:gridCol w:w="3111"/>
        <w:gridCol w:w="3332"/>
        <w:gridCol w:w="3485"/>
      </w:tblGrid>
      <w:tr w:rsidR="00776444" w:rsidRPr="0046181B" w14:paraId="2CC2B478" w14:textId="77777777" w:rsidTr="00776444">
        <w:trPr>
          <w:trHeight w:hRule="exact" w:val="227"/>
        </w:trPr>
        <w:tc>
          <w:tcPr>
            <w:tcW w:w="5000" w:type="pct"/>
            <w:gridSpan w:val="3"/>
            <w:shd w:val="clear" w:color="auto" w:fill="auto"/>
          </w:tcPr>
          <w:p w14:paraId="2AD4475E" w14:textId="77777777" w:rsidR="00776444" w:rsidRPr="0046181B" w:rsidRDefault="00445086" w:rsidP="00776444">
            <w:pPr>
              <w:bidi/>
              <w:rPr>
                <w:b/>
                <w:sz w:val="20"/>
              </w:rPr>
            </w:pPr>
            <w:r w:rsidRPr="0046181B">
              <w:rPr>
                <w:rFonts w:asciiTheme="majorBidi" w:hAnsiTheme="majorBidi" w:cstheme="majorBidi" w:hint="cs"/>
                <w:bCs/>
                <w:sz w:val="18"/>
                <w:szCs w:val="18"/>
                <w:rtl/>
              </w:rPr>
              <w:t xml:space="preserve">(سابعاً)  طلب الموافقة على التمويل للشريحة الأولي </w:t>
            </w:r>
            <w:r w:rsidR="00776444" w:rsidRPr="0046181B">
              <w:rPr>
                <w:b/>
                <w:sz w:val="20"/>
              </w:rPr>
              <w:t>(2021)</w:t>
            </w:r>
          </w:p>
        </w:tc>
      </w:tr>
      <w:tr w:rsidR="00445086" w:rsidRPr="0046181B" w14:paraId="5A019125" w14:textId="77777777" w:rsidTr="00776444">
        <w:trPr>
          <w:trHeight w:hRule="exact" w:val="227"/>
        </w:trPr>
        <w:tc>
          <w:tcPr>
            <w:tcW w:w="1567" w:type="pct"/>
            <w:shd w:val="clear" w:color="auto" w:fill="auto"/>
          </w:tcPr>
          <w:p w14:paraId="449238D5" w14:textId="77777777" w:rsidR="00445086" w:rsidRPr="0046181B" w:rsidRDefault="00445086" w:rsidP="00445086">
            <w:pPr>
              <w:jc w:val="center"/>
              <w:rPr>
                <w:rFonts w:asciiTheme="majorBidi" w:hAnsiTheme="majorBidi" w:cstheme="majorBidi"/>
                <w:bCs/>
                <w:sz w:val="18"/>
                <w:szCs w:val="18"/>
              </w:rPr>
            </w:pPr>
            <w:r w:rsidRPr="0046181B">
              <w:rPr>
                <w:rFonts w:asciiTheme="majorBidi" w:hAnsiTheme="majorBidi" w:cstheme="majorBidi" w:hint="cs"/>
                <w:bCs/>
                <w:sz w:val="18"/>
                <w:szCs w:val="18"/>
                <w:rtl/>
              </w:rPr>
              <w:t>الوكالة</w:t>
            </w:r>
          </w:p>
        </w:tc>
        <w:tc>
          <w:tcPr>
            <w:tcW w:w="1678" w:type="pct"/>
            <w:shd w:val="clear" w:color="auto" w:fill="auto"/>
          </w:tcPr>
          <w:p w14:paraId="389B2A08" w14:textId="77777777" w:rsidR="00445086" w:rsidRPr="0046181B" w:rsidRDefault="00445086" w:rsidP="00445086">
            <w:pPr>
              <w:bidi/>
              <w:jc w:val="center"/>
              <w:rPr>
                <w:rFonts w:asciiTheme="majorBidi" w:hAnsiTheme="majorBidi" w:cstheme="majorBidi"/>
                <w:bCs/>
                <w:sz w:val="18"/>
                <w:szCs w:val="18"/>
              </w:rPr>
            </w:pPr>
            <w:r w:rsidRPr="0046181B">
              <w:rPr>
                <w:rFonts w:asciiTheme="majorBidi" w:hAnsiTheme="majorBidi" w:cstheme="majorBidi" w:hint="cs"/>
                <w:bCs/>
                <w:sz w:val="18"/>
                <w:szCs w:val="18"/>
                <w:rtl/>
              </w:rPr>
              <w:t>المبالغ المطلوبة (دولار أمريكي)</w:t>
            </w:r>
          </w:p>
        </w:tc>
        <w:tc>
          <w:tcPr>
            <w:tcW w:w="1755" w:type="pct"/>
            <w:shd w:val="clear" w:color="auto" w:fill="auto"/>
          </w:tcPr>
          <w:p w14:paraId="33A848E7" w14:textId="77777777" w:rsidR="00445086" w:rsidRPr="0046181B" w:rsidRDefault="00445086" w:rsidP="00445086">
            <w:pPr>
              <w:bidi/>
              <w:jc w:val="center"/>
              <w:rPr>
                <w:rFonts w:asciiTheme="majorBidi" w:hAnsiTheme="majorBidi" w:cstheme="majorBidi"/>
                <w:bCs/>
                <w:sz w:val="18"/>
                <w:szCs w:val="18"/>
              </w:rPr>
            </w:pPr>
            <w:r w:rsidRPr="0046181B">
              <w:rPr>
                <w:rFonts w:asciiTheme="majorBidi" w:hAnsiTheme="majorBidi" w:cstheme="majorBidi" w:hint="cs"/>
                <w:bCs/>
                <w:sz w:val="18"/>
                <w:szCs w:val="18"/>
                <w:rtl/>
              </w:rPr>
              <w:t>تكاليف الدعم  (دولار أمريكي)</w:t>
            </w:r>
          </w:p>
        </w:tc>
      </w:tr>
      <w:tr w:rsidR="00776444" w:rsidRPr="0046181B" w14:paraId="3FAABD20" w14:textId="77777777" w:rsidTr="00776444">
        <w:trPr>
          <w:trHeight w:hRule="exact" w:val="227"/>
        </w:trPr>
        <w:tc>
          <w:tcPr>
            <w:tcW w:w="1567" w:type="pct"/>
            <w:shd w:val="clear" w:color="auto" w:fill="auto"/>
          </w:tcPr>
          <w:p w14:paraId="092A205F" w14:textId="77777777" w:rsidR="00776444" w:rsidRPr="0046181B" w:rsidRDefault="00445086" w:rsidP="00776444">
            <w:pPr>
              <w:bidi/>
              <w:rPr>
                <w:sz w:val="20"/>
              </w:rPr>
            </w:pPr>
            <w:r w:rsidRPr="0046181B">
              <w:rPr>
                <w:rFonts w:asciiTheme="majorBidi" w:hAnsiTheme="majorBidi" w:cstheme="majorBidi" w:hint="cs"/>
                <w:sz w:val="18"/>
                <w:szCs w:val="18"/>
                <w:rtl/>
              </w:rPr>
              <w:t>اليونيـــــدو</w:t>
            </w:r>
          </w:p>
        </w:tc>
        <w:tc>
          <w:tcPr>
            <w:tcW w:w="1678" w:type="pct"/>
            <w:shd w:val="clear" w:color="auto" w:fill="auto"/>
          </w:tcPr>
          <w:p w14:paraId="30288D84" w14:textId="77777777" w:rsidR="00776444" w:rsidRPr="0046181B" w:rsidRDefault="00776444" w:rsidP="000E7EEB">
            <w:pPr>
              <w:jc w:val="right"/>
              <w:rPr>
                <w:sz w:val="20"/>
              </w:rPr>
            </w:pPr>
            <w:r w:rsidRPr="0046181B">
              <w:rPr>
                <w:sz w:val="20"/>
              </w:rPr>
              <w:t>129,918</w:t>
            </w:r>
          </w:p>
        </w:tc>
        <w:tc>
          <w:tcPr>
            <w:tcW w:w="1755" w:type="pct"/>
            <w:shd w:val="clear" w:color="auto" w:fill="auto"/>
          </w:tcPr>
          <w:p w14:paraId="1EC9D2DA" w14:textId="77777777" w:rsidR="00776444" w:rsidRPr="0046181B" w:rsidRDefault="00776444" w:rsidP="000E7EEB">
            <w:pPr>
              <w:jc w:val="right"/>
              <w:rPr>
                <w:sz w:val="20"/>
              </w:rPr>
            </w:pPr>
            <w:r w:rsidRPr="0046181B">
              <w:rPr>
                <w:sz w:val="20"/>
              </w:rPr>
              <w:t>9,094</w:t>
            </w:r>
          </w:p>
        </w:tc>
      </w:tr>
      <w:tr w:rsidR="00776444" w:rsidRPr="0046181B" w14:paraId="618AE2DB" w14:textId="77777777" w:rsidTr="00776444">
        <w:trPr>
          <w:trHeight w:hRule="exact" w:val="227"/>
        </w:trPr>
        <w:tc>
          <w:tcPr>
            <w:tcW w:w="1567" w:type="pct"/>
            <w:shd w:val="clear" w:color="auto" w:fill="auto"/>
          </w:tcPr>
          <w:p w14:paraId="14265CDA" w14:textId="77777777" w:rsidR="00776444" w:rsidRPr="0046181B" w:rsidRDefault="00445086" w:rsidP="00776444">
            <w:pPr>
              <w:bidi/>
              <w:rPr>
                <w:sz w:val="20"/>
              </w:rPr>
            </w:pPr>
            <w:r w:rsidRPr="0046181B">
              <w:rPr>
                <w:rFonts w:asciiTheme="majorBidi" w:hAnsiTheme="majorBidi" w:cstheme="majorBidi" w:hint="cs"/>
                <w:sz w:val="18"/>
                <w:szCs w:val="18"/>
                <w:rtl/>
              </w:rPr>
              <w:t>المجموع</w:t>
            </w:r>
          </w:p>
        </w:tc>
        <w:tc>
          <w:tcPr>
            <w:tcW w:w="1678" w:type="pct"/>
            <w:shd w:val="clear" w:color="auto" w:fill="auto"/>
          </w:tcPr>
          <w:p w14:paraId="1EC4E413" w14:textId="77777777" w:rsidR="00776444" w:rsidRPr="0046181B" w:rsidRDefault="00776444" w:rsidP="000E7EEB">
            <w:pPr>
              <w:jc w:val="right"/>
              <w:rPr>
                <w:sz w:val="20"/>
              </w:rPr>
            </w:pPr>
            <w:r w:rsidRPr="0046181B">
              <w:rPr>
                <w:sz w:val="20"/>
              </w:rPr>
              <w:t>129,918</w:t>
            </w:r>
          </w:p>
        </w:tc>
        <w:tc>
          <w:tcPr>
            <w:tcW w:w="1755" w:type="pct"/>
            <w:shd w:val="clear" w:color="auto" w:fill="auto"/>
          </w:tcPr>
          <w:p w14:paraId="026E6E52" w14:textId="77777777" w:rsidR="00776444" w:rsidRPr="0046181B" w:rsidRDefault="00776444" w:rsidP="000E7EEB">
            <w:pPr>
              <w:jc w:val="right"/>
              <w:rPr>
                <w:sz w:val="20"/>
              </w:rPr>
            </w:pPr>
            <w:r w:rsidRPr="0046181B">
              <w:rPr>
                <w:sz w:val="20"/>
              </w:rPr>
              <w:t>9,094</w:t>
            </w:r>
          </w:p>
        </w:tc>
      </w:tr>
    </w:tbl>
    <w:p w14:paraId="282DC5B4" w14:textId="77777777" w:rsidR="00776444" w:rsidRPr="0046181B" w:rsidRDefault="00776444" w:rsidP="00776444">
      <w:pPr>
        <w:ind w:left="-567"/>
        <w:rPr>
          <w:sz w:val="20"/>
        </w:rPr>
      </w:pPr>
    </w:p>
    <w:tbl>
      <w:tblPr>
        <w:tblStyle w:val="TableGrid"/>
        <w:bidiVisual/>
        <w:tblW w:w="5309" w:type="pct"/>
        <w:tblInd w:w="-113" w:type="dxa"/>
        <w:tblLook w:val="04A0" w:firstRow="1" w:lastRow="0" w:firstColumn="1" w:lastColumn="0" w:noHBand="0" w:noVBand="1"/>
      </w:tblPr>
      <w:tblGrid>
        <w:gridCol w:w="3121"/>
        <w:gridCol w:w="6807"/>
      </w:tblGrid>
      <w:tr w:rsidR="007079E9" w:rsidRPr="0046181B" w14:paraId="27FE03D7" w14:textId="77777777" w:rsidTr="00776444">
        <w:trPr>
          <w:trHeight w:hRule="exact" w:val="281"/>
        </w:trPr>
        <w:tc>
          <w:tcPr>
            <w:tcW w:w="1572" w:type="pct"/>
            <w:shd w:val="clear" w:color="auto" w:fill="auto"/>
          </w:tcPr>
          <w:p w14:paraId="7F064235" w14:textId="77777777" w:rsidR="007079E9" w:rsidRPr="0046181B" w:rsidRDefault="007079E9" w:rsidP="007079E9">
            <w:pPr>
              <w:bidi/>
              <w:jc w:val="left"/>
              <w:rPr>
                <w:rFonts w:asciiTheme="majorBidi" w:hAnsiTheme="majorBidi" w:cstheme="majorBidi"/>
                <w:b/>
                <w:sz w:val="18"/>
                <w:szCs w:val="18"/>
              </w:rPr>
            </w:pPr>
            <w:r w:rsidRPr="0046181B">
              <w:rPr>
                <w:rFonts w:eastAsia="Batang" w:hint="cs"/>
                <w:bCs/>
                <w:snapToGrid w:val="0"/>
                <w:sz w:val="20"/>
                <w:rtl/>
                <w:lang w:eastAsia="ko-KR" w:bidi="ar-AE"/>
              </w:rPr>
              <w:t>توصيــــــــــة</w:t>
            </w:r>
            <w:r w:rsidRPr="0046181B">
              <w:rPr>
                <w:rFonts w:eastAsia="Batang"/>
                <w:bCs/>
                <w:snapToGrid w:val="0"/>
                <w:sz w:val="20"/>
                <w:rtl/>
                <w:lang w:eastAsia="ko-KR" w:bidi="ar-AE"/>
              </w:rPr>
              <w:t xml:space="preserve"> </w:t>
            </w:r>
            <w:r w:rsidRPr="0046181B">
              <w:rPr>
                <w:rFonts w:eastAsia="Batang" w:hint="cs"/>
                <w:bCs/>
                <w:snapToGrid w:val="0"/>
                <w:sz w:val="20"/>
                <w:rtl/>
                <w:lang w:eastAsia="ko-KR" w:bidi="ar-AE"/>
              </w:rPr>
              <w:t>الأمانــــــــــــة</w:t>
            </w:r>
            <w:r w:rsidRPr="0046181B">
              <w:rPr>
                <w:rFonts w:eastAsia="Batang"/>
                <w:bCs/>
                <w:snapToGrid w:val="0"/>
                <w:sz w:val="20"/>
                <w:rtl/>
                <w:lang w:eastAsia="ko-KR" w:bidi="ar-AE"/>
              </w:rPr>
              <w:t>:</w:t>
            </w:r>
          </w:p>
        </w:tc>
        <w:tc>
          <w:tcPr>
            <w:tcW w:w="3428" w:type="pct"/>
            <w:shd w:val="clear" w:color="auto" w:fill="auto"/>
          </w:tcPr>
          <w:p w14:paraId="2E26F7D2" w14:textId="77777777" w:rsidR="007079E9" w:rsidRPr="0046181B" w:rsidRDefault="007079E9" w:rsidP="007079E9">
            <w:pPr>
              <w:bidi/>
              <w:jc w:val="center"/>
              <w:rPr>
                <w:rFonts w:asciiTheme="majorBidi" w:hAnsiTheme="majorBidi" w:cstheme="majorBidi"/>
                <w:sz w:val="18"/>
                <w:szCs w:val="18"/>
              </w:rPr>
            </w:pPr>
            <w:r w:rsidRPr="0046181B">
              <w:rPr>
                <w:rFonts w:hint="cs"/>
                <w:sz w:val="18"/>
                <w:rtl/>
              </w:rPr>
              <w:t>النظر بشكل إفرادي</w:t>
            </w:r>
          </w:p>
        </w:tc>
      </w:tr>
    </w:tbl>
    <w:p w14:paraId="56E60CB2" w14:textId="77777777" w:rsidR="00776444" w:rsidRPr="0046181B" w:rsidRDefault="00776444" w:rsidP="00776444">
      <w:pPr>
        <w:jc w:val="left"/>
      </w:pPr>
      <w:r w:rsidRPr="0046181B">
        <w:br w:type="page"/>
      </w:r>
    </w:p>
    <w:p w14:paraId="5281EE57" w14:textId="77777777" w:rsidR="003942B1" w:rsidRPr="0046181B" w:rsidRDefault="003942B1" w:rsidP="00203CC3">
      <w:pPr>
        <w:pStyle w:val="Heading3"/>
        <w:numPr>
          <w:ilvl w:val="0"/>
          <w:numId w:val="0"/>
        </w:numPr>
        <w:bidi/>
        <w:spacing w:after="0" w:line="360" w:lineRule="auto"/>
        <w:jc w:val="center"/>
        <w:rPr>
          <w:sz w:val="26"/>
          <w:szCs w:val="26"/>
          <w:rtl/>
        </w:rPr>
      </w:pPr>
      <w:r w:rsidRPr="0046181B">
        <w:rPr>
          <w:rFonts w:eastAsia="Calibri" w:hint="cs"/>
          <w:b/>
          <w:bCs/>
          <w:sz w:val="26"/>
          <w:szCs w:val="26"/>
          <w:rtl/>
          <w:lang w:val="en-US" w:bidi="ar-EG"/>
        </w:rPr>
        <w:lastRenderedPageBreak/>
        <w:t>وصف</w:t>
      </w:r>
      <w:r w:rsidRPr="0046181B">
        <w:rPr>
          <w:rFonts w:eastAsia="Calibri"/>
          <w:b/>
          <w:bCs/>
          <w:sz w:val="26"/>
          <w:szCs w:val="26"/>
          <w:rtl/>
          <w:lang w:val="en-US" w:bidi="ar-EG"/>
        </w:rPr>
        <w:t xml:space="preserve"> </w:t>
      </w:r>
      <w:r w:rsidRPr="0046181B">
        <w:rPr>
          <w:rFonts w:eastAsia="Calibri" w:hint="cs"/>
          <w:b/>
          <w:bCs/>
          <w:sz w:val="26"/>
          <w:szCs w:val="26"/>
          <w:rtl/>
          <w:lang w:val="en-US" w:bidi="ar-EG"/>
        </w:rPr>
        <w:t>المشروع</w:t>
      </w:r>
    </w:p>
    <w:p w14:paraId="5DA16C1A" w14:textId="77777777" w:rsidR="003942B1" w:rsidRPr="0046181B" w:rsidRDefault="003942B1" w:rsidP="00203CC3">
      <w:pPr>
        <w:bidi/>
        <w:spacing w:line="360" w:lineRule="auto"/>
        <w:jc w:val="left"/>
        <w:rPr>
          <w:rFonts w:eastAsia="Calibri"/>
          <w:b/>
          <w:bCs/>
          <w:sz w:val="26"/>
          <w:szCs w:val="26"/>
          <w:rtl/>
          <w:lang w:val="en-US" w:bidi="ar-EG"/>
        </w:rPr>
      </w:pPr>
      <w:r w:rsidRPr="0046181B">
        <w:rPr>
          <w:rFonts w:eastAsia="Calibri" w:hint="cs"/>
          <w:b/>
          <w:bCs/>
          <w:sz w:val="26"/>
          <w:szCs w:val="26"/>
          <w:rtl/>
          <w:lang w:val="en-US" w:bidi="ar-EG"/>
        </w:rPr>
        <w:t>الخلفيــــــة</w:t>
      </w:r>
    </w:p>
    <w:p w14:paraId="14BCFBE3" w14:textId="77777777" w:rsidR="003942B1" w:rsidRPr="0046181B" w:rsidRDefault="003942B1" w:rsidP="00203CC3">
      <w:pPr>
        <w:numPr>
          <w:ilvl w:val="0"/>
          <w:numId w:val="11"/>
        </w:numPr>
        <w:bidi/>
        <w:spacing w:line="360" w:lineRule="auto"/>
        <w:ind w:left="0" w:firstLine="0"/>
        <w:rPr>
          <w:sz w:val="26"/>
          <w:szCs w:val="26"/>
          <w:lang w:bidi="ar-SA"/>
        </w:rPr>
      </w:pPr>
      <w:r w:rsidRPr="0046181B">
        <w:rPr>
          <w:sz w:val="26"/>
          <w:szCs w:val="26"/>
          <w:rtl/>
          <w:lang w:bidi="ar-SA"/>
        </w:rPr>
        <w:t xml:space="preserve">بالنيابة عن حكومة </w:t>
      </w:r>
      <w:r w:rsidRPr="0046181B">
        <w:rPr>
          <w:rFonts w:hint="cs"/>
          <w:sz w:val="26"/>
          <w:szCs w:val="26"/>
          <w:rtl/>
          <w:lang w:bidi="ar-SA"/>
        </w:rPr>
        <w:t>السودان،</w:t>
      </w:r>
      <w:r w:rsidRPr="0046181B">
        <w:rPr>
          <w:sz w:val="26"/>
          <w:szCs w:val="26"/>
          <w:rtl/>
          <w:lang w:bidi="ar-SA"/>
        </w:rPr>
        <w:t xml:space="preserve"> قدّمت </w:t>
      </w:r>
      <w:r w:rsidRPr="0046181B">
        <w:rPr>
          <w:rFonts w:hint="cs"/>
          <w:sz w:val="26"/>
          <w:szCs w:val="26"/>
          <w:rtl/>
          <w:lang w:bidi="ar-SA"/>
        </w:rPr>
        <w:t>ال</w:t>
      </w:r>
      <w:r w:rsidRPr="0046181B">
        <w:rPr>
          <w:sz w:val="26"/>
          <w:szCs w:val="26"/>
          <w:rtl/>
          <w:lang w:bidi="ar-SA"/>
        </w:rPr>
        <w:t xml:space="preserve">يونيدو، </w:t>
      </w:r>
      <w:r w:rsidRPr="0046181B">
        <w:rPr>
          <w:rFonts w:hint="cs"/>
          <w:sz w:val="26"/>
          <w:szCs w:val="26"/>
          <w:rtl/>
          <w:lang w:bidi="ar-SA"/>
        </w:rPr>
        <w:t>بصفتها</w:t>
      </w:r>
      <w:r w:rsidRPr="0046181B">
        <w:rPr>
          <w:sz w:val="26"/>
          <w:szCs w:val="26"/>
          <w:rtl/>
          <w:lang w:bidi="ar-SA"/>
        </w:rPr>
        <w:t xml:space="preserve"> الوكالة المنفذة ا</w:t>
      </w:r>
      <w:r w:rsidRPr="0046181B">
        <w:rPr>
          <w:rFonts w:hint="cs"/>
          <w:sz w:val="26"/>
          <w:szCs w:val="26"/>
          <w:rtl/>
          <w:lang w:bidi="ar-SA"/>
        </w:rPr>
        <w:t>لرئيسي</w:t>
      </w:r>
      <w:r w:rsidRPr="0046181B">
        <w:rPr>
          <w:sz w:val="26"/>
          <w:szCs w:val="26"/>
          <w:rtl/>
          <w:lang w:bidi="ar-SA"/>
        </w:rPr>
        <w:t>ة</w:t>
      </w:r>
      <w:r w:rsidRPr="0046181B">
        <w:rPr>
          <w:rFonts w:hint="cs"/>
          <w:sz w:val="26"/>
          <w:szCs w:val="26"/>
          <w:rtl/>
          <w:lang w:bidi="ar-SA"/>
        </w:rPr>
        <w:t>،</w:t>
      </w:r>
      <w:r w:rsidRPr="0046181B">
        <w:rPr>
          <w:sz w:val="26"/>
          <w:szCs w:val="26"/>
          <w:rtl/>
          <w:lang w:bidi="ar-SA"/>
        </w:rPr>
        <w:t xml:space="preserve"> طلباً لتمويل </w:t>
      </w:r>
      <w:r w:rsidRPr="0046181B">
        <w:rPr>
          <w:rFonts w:hint="cs"/>
          <w:sz w:val="26"/>
          <w:szCs w:val="26"/>
          <w:rtl/>
          <w:lang w:bidi="ar-LB"/>
        </w:rPr>
        <w:t>ا</w:t>
      </w:r>
      <w:r w:rsidRPr="0046181B">
        <w:rPr>
          <w:sz w:val="26"/>
          <w:szCs w:val="26"/>
          <w:rtl/>
          <w:lang w:bidi="ar-SA"/>
        </w:rPr>
        <w:t>ل</w:t>
      </w:r>
      <w:r w:rsidRPr="0046181B">
        <w:rPr>
          <w:rFonts w:hint="cs"/>
          <w:sz w:val="26"/>
          <w:szCs w:val="26"/>
          <w:rtl/>
          <w:lang w:bidi="ar-SA"/>
        </w:rPr>
        <w:t>مرحل</w:t>
      </w:r>
      <w:r w:rsidRPr="0046181B">
        <w:rPr>
          <w:sz w:val="26"/>
          <w:szCs w:val="26"/>
          <w:rtl/>
          <w:lang w:bidi="ar-SA"/>
        </w:rPr>
        <w:t xml:space="preserve">ة </w:t>
      </w:r>
      <w:r w:rsidRPr="0046181B">
        <w:rPr>
          <w:rFonts w:hint="cs"/>
          <w:sz w:val="26"/>
          <w:szCs w:val="26"/>
          <w:rtl/>
          <w:lang w:bidi="ar-SA"/>
        </w:rPr>
        <w:t>ال</w:t>
      </w:r>
      <w:r w:rsidRPr="0046181B">
        <w:rPr>
          <w:rFonts w:hint="cs"/>
          <w:sz w:val="26"/>
          <w:szCs w:val="26"/>
          <w:rtl/>
          <w:lang w:bidi="ar-EG"/>
        </w:rPr>
        <w:t>ثالث</w:t>
      </w:r>
      <w:r w:rsidRPr="0046181B">
        <w:rPr>
          <w:rFonts w:hint="cs"/>
          <w:sz w:val="26"/>
          <w:szCs w:val="26"/>
          <w:rtl/>
          <w:lang w:bidi="ar-SA"/>
        </w:rPr>
        <w:t xml:space="preserve">ة </w:t>
      </w:r>
      <w:r w:rsidRPr="0046181B">
        <w:rPr>
          <w:sz w:val="26"/>
          <w:szCs w:val="26"/>
          <w:rtl/>
          <w:lang w:bidi="ar-SA"/>
        </w:rPr>
        <w:t>من خطة إدارة إزالة المواد الھيدروكلوروفلوروكربونية، ب</w:t>
      </w:r>
      <w:r w:rsidRPr="0046181B">
        <w:rPr>
          <w:rFonts w:hint="cs"/>
          <w:sz w:val="26"/>
          <w:szCs w:val="26"/>
          <w:rtl/>
          <w:lang w:bidi="ar-SA"/>
        </w:rPr>
        <w:t>مبلغ</w:t>
      </w:r>
      <w:r w:rsidRPr="0046181B">
        <w:rPr>
          <w:sz w:val="26"/>
          <w:szCs w:val="26"/>
          <w:rtl/>
          <w:lang w:bidi="ar-SA"/>
        </w:rPr>
        <w:t xml:space="preserve"> </w:t>
      </w:r>
      <w:r w:rsidRPr="0046181B">
        <w:rPr>
          <w:sz w:val="26"/>
          <w:szCs w:val="26"/>
        </w:rPr>
        <w:t>924,720</w:t>
      </w:r>
      <w:r w:rsidRPr="0046181B">
        <w:rPr>
          <w:sz w:val="26"/>
          <w:szCs w:val="26"/>
          <w:rtl/>
          <w:lang w:bidi="ar-SA"/>
        </w:rPr>
        <w:t xml:space="preserve"> دولار</w:t>
      </w:r>
      <w:r w:rsidRPr="0046181B">
        <w:rPr>
          <w:rFonts w:hint="cs"/>
          <w:sz w:val="26"/>
          <w:szCs w:val="26"/>
          <w:rtl/>
          <w:lang w:bidi="ar-SA"/>
        </w:rPr>
        <w:t>اً</w:t>
      </w:r>
      <w:r w:rsidRPr="0046181B">
        <w:rPr>
          <w:sz w:val="26"/>
          <w:szCs w:val="26"/>
          <w:rtl/>
          <w:lang w:bidi="ar-SA"/>
        </w:rPr>
        <w:t xml:space="preserve"> أمريكي</w:t>
      </w:r>
      <w:r w:rsidRPr="0046181B">
        <w:rPr>
          <w:rFonts w:hint="cs"/>
          <w:sz w:val="26"/>
          <w:szCs w:val="26"/>
          <w:rtl/>
          <w:lang w:bidi="ar-SA"/>
        </w:rPr>
        <w:t>اً</w:t>
      </w:r>
      <w:r w:rsidRPr="0046181B">
        <w:rPr>
          <w:sz w:val="26"/>
          <w:szCs w:val="26"/>
          <w:rtl/>
          <w:lang w:bidi="ar-SA"/>
        </w:rPr>
        <w:t>، م</w:t>
      </w:r>
      <w:r w:rsidRPr="0046181B">
        <w:rPr>
          <w:rFonts w:hint="cs"/>
          <w:sz w:val="26"/>
          <w:szCs w:val="26"/>
          <w:rtl/>
          <w:lang w:bidi="ar-SA"/>
        </w:rPr>
        <w:t>ضافاً إليه</w:t>
      </w:r>
      <w:r w:rsidRPr="0046181B">
        <w:rPr>
          <w:sz w:val="26"/>
          <w:szCs w:val="26"/>
          <w:rtl/>
          <w:lang w:bidi="ar-SA"/>
        </w:rPr>
        <w:t xml:space="preserve"> تكاليف دعم </w:t>
      </w:r>
      <w:r w:rsidRPr="0046181B">
        <w:rPr>
          <w:rFonts w:hint="cs"/>
          <w:sz w:val="26"/>
          <w:szCs w:val="26"/>
          <w:rtl/>
          <w:lang w:bidi="ar-SA"/>
        </w:rPr>
        <w:t>ا</w:t>
      </w:r>
      <w:r w:rsidRPr="0046181B">
        <w:rPr>
          <w:sz w:val="26"/>
          <w:szCs w:val="26"/>
          <w:rtl/>
          <w:lang w:bidi="ar-SA"/>
        </w:rPr>
        <w:t xml:space="preserve">لوكالة </w:t>
      </w:r>
      <w:r w:rsidRPr="0046181B">
        <w:rPr>
          <w:rFonts w:hint="cs"/>
          <w:sz w:val="26"/>
          <w:szCs w:val="26"/>
          <w:rtl/>
          <w:lang w:bidi="ar-EG"/>
        </w:rPr>
        <w:t>البالغة</w:t>
      </w:r>
      <w:r w:rsidRPr="0046181B">
        <w:rPr>
          <w:sz w:val="26"/>
          <w:szCs w:val="26"/>
          <w:rtl/>
          <w:lang w:bidi="ar-SA"/>
        </w:rPr>
        <w:t xml:space="preserve"> </w:t>
      </w:r>
      <w:r w:rsidRPr="0046181B">
        <w:rPr>
          <w:sz w:val="26"/>
          <w:szCs w:val="26"/>
        </w:rPr>
        <w:t>64,730</w:t>
      </w:r>
      <w:r w:rsidRPr="0046181B">
        <w:rPr>
          <w:sz w:val="26"/>
          <w:szCs w:val="26"/>
          <w:rtl/>
          <w:lang w:bidi="ar-SA"/>
        </w:rPr>
        <w:t xml:space="preserve"> دولاراً أمريكياً</w:t>
      </w:r>
      <w:r w:rsidRPr="0046181B">
        <w:rPr>
          <w:rFonts w:hint="cs"/>
          <w:sz w:val="26"/>
          <w:szCs w:val="26"/>
          <w:rtl/>
          <w:lang w:bidi="ar-SA"/>
        </w:rPr>
        <w:t>، بحسب الطلب الأصلي المقدم.</w:t>
      </w:r>
      <w:r w:rsidRPr="0046181B">
        <w:rPr>
          <w:rStyle w:val="FootnoteReference"/>
          <w:sz w:val="26"/>
          <w:szCs w:val="26"/>
          <w:rtl/>
          <w:lang w:bidi="ar-SA"/>
        </w:rPr>
        <w:footnoteReference w:id="2"/>
      </w:r>
      <w:r w:rsidRPr="0046181B">
        <w:rPr>
          <w:sz w:val="26"/>
          <w:szCs w:val="26"/>
          <w:rtl/>
          <w:lang w:bidi="ar-SA"/>
        </w:rPr>
        <w:t xml:space="preserve"> </w:t>
      </w:r>
      <w:r w:rsidRPr="0046181B">
        <w:rPr>
          <w:rFonts w:hint="cs"/>
          <w:sz w:val="26"/>
          <w:szCs w:val="26"/>
          <w:rtl/>
          <w:lang w:bidi="ar-SA"/>
        </w:rPr>
        <w:t xml:space="preserve">وسيؤدي تنفيذ المرحلة الثالثة من الخطة إلى إزالة الاستهلاك المتبقي من المواد الهيدروكلوروفلوروكربونية بحلول عام </w:t>
      </w:r>
      <w:r w:rsidRPr="0046181B">
        <w:rPr>
          <w:sz w:val="26"/>
          <w:szCs w:val="26"/>
        </w:rPr>
        <w:t>2030</w:t>
      </w:r>
      <w:r w:rsidRPr="0046181B">
        <w:rPr>
          <w:sz w:val="26"/>
          <w:szCs w:val="26"/>
          <w:rtl/>
          <w:lang w:bidi="ar-SA"/>
        </w:rPr>
        <w:t xml:space="preserve">. </w:t>
      </w:r>
    </w:p>
    <w:p w14:paraId="3117F028" w14:textId="77777777" w:rsidR="003942B1" w:rsidRPr="0046181B" w:rsidRDefault="003942B1" w:rsidP="00203CC3">
      <w:pPr>
        <w:numPr>
          <w:ilvl w:val="0"/>
          <w:numId w:val="11"/>
        </w:numPr>
        <w:bidi/>
        <w:spacing w:line="360" w:lineRule="auto"/>
        <w:ind w:left="0" w:firstLine="0"/>
        <w:rPr>
          <w:sz w:val="26"/>
          <w:szCs w:val="26"/>
          <w:lang w:bidi="ar-SA"/>
        </w:rPr>
      </w:pPr>
      <w:r w:rsidRPr="0046181B">
        <w:rPr>
          <w:rFonts w:hint="cs"/>
          <w:sz w:val="26"/>
          <w:szCs w:val="26"/>
          <w:rtl/>
          <w:lang w:bidi="ar-SA"/>
        </w:rPr>
        <w:t xml:space="preserve">وتبلغ الشريحة الأولى من المرحلة الثالثة من خطة إدارة إزالة المواد الهيدروكلوروفلوروكربونية الجاري طلبها في هذا الاجتماع </w:t>
      </w:r>
      <w:r w:rsidRPr="0046181B">
        <w:rPr>
          <w:sz w:val="26"/>
          <w:szCs w:val="26"/>
        </w:rPr>
        <w:t>462,360</w:t>
      </w:r>
      <w:r w:rsidR="00C76CB3" w:rsidRPr="0046181B">
        <w:rPr>
          <w:rFonts w:hint="cs"/>
          <w:sz w:val="26"/>
          <w:szCs w:val="26"/>
          <w:rtl/>
          <w:lang w:bidi="ar-SA"/>
        </w:rPr>
        <w:t xml:space="preserve"> دولاراً أمريكياً</w:t>
      </w:r>
      <w:r w:rsidRPr="0046181B">
        <w:rPr>
          <w:rFonts w:hint="cs"/>
          <w:sz w:val="26"/>
          <w:szCs w:val="26"/>
          <w:rtl/>
          <w:lang w:bidi="ar-SA"/>
        </w:rPr>
        <w:t>، مضافاً إليه</w:t>
      </w:r>
      <w:r w:rsidR="00B24B71" w:rsidRPr="0046181B">
        <w:rPr>
          <w:rFonts w:hint="cs"/>
          <w:sz w:val="26"/>
          <w:szCs w:val="26"/>
          <w:rtl/>
          <w:lang w:bidi="ar-EG"/>
        </w:rPr>
        <w:t>ا</w:t>
      </w:r>
      <w:r w:rsidRPr="0046181B">
        <w:rPr>
          <w:rFonts w:hint="cs"/>
          <w:sz w:val="26"/>
          <w:szCs w:val="26"/>
          <w:rtl/>
          <w:lang w:bidi="ar-SA"/>
        </w:rPr>
        <w:t xml:space="preserve"> تكاليف دعم الوكالة البالغة </w:t>
      </w:r>
      <w:r w:rsidR="00B24B71" w:rsidRPr="0046181B">
        <w:rPr>
          <w:sz w:val="26"/>
          <w:szCs w:val="26"/>
        </w:rPr>
        <w:t>32,365</w:t>
      </w:r>
      <w:r w:rsidRPr="0046181B">
        <w:rPr>
          <w:rFonts w:hint="cs"/>
          <w:sz w:val="26"/>
          <w:szCs w:val="26"/>
          <w:rtl/>
          <w:lang w:bidi="ar-SA"/>
        </w:rPr>
        <w:t xml:space="preserve"> دولاراً أمريكياً لليونيدو، حسب الطلب الأصلي المقدم.</w:t>
      </w:r>
      <w:r w:rsidRPr="0046181B">
        <w:rPr>
          <w:sz w:val="26"/>
          <w:szCs w:val="26"/>
          <w:rtl/>
          <w:lang w:bidi="ar-SA"/>
        </w:rPr>
        <w:t xml:space="preserve">    </w:t>
      </w:r>
    </w:p>
    <w:p w14:paraId="7E650D50" w14:textId="77777777" w:rsidR="003942B1" w:rsidRPr="0046181B" w:rsidRDefault="003942B1" w:rsidP="00203CC3">
      <w:pPr>
        <w:bidi/>
        <w:spacing w:line="360" w:lineRule="auto"/>
        <w:jc w:val="lowKashida"/>
        <w:rPr>
          <w:b/>
          <w:bCs/>
          <w:sz w:val="26"/>
          <w:szCs w:val="26"/>
          <w:lang w:bidi="ar-SA"/>
        </w:rPr>
      </w:pPr>
      <w:r w:rsidRPr="0046181B">
        <w:rPr>
          <w:rFonts w:hint="cs"/>
          <w:b/>
          <w:bCs/>
          <w:sz w:val="26"/>
          <w:szCs w:val="26"/>
          <w:rtl/>
          <w:lang w:bidi="ar-LB"/>
        </w:rPr>
        <w:t>حالة تنفيذ المرحلتين الأولى والثانية من خطة إدارة إزالة المواد الهيدروكلوروفلوروكربونية</w:t>
      </w:r>
      <w:r w:rsidRPr="0046181B">
        <w:rPr>
          <w:b/>
          <w:bCs/>
          <w:sz w:val="26"/>
          <w:szCs w:val="26"/>
          <w:rtl/>
          <w:lang w:bidi="ar-SA"/>
        </w:rPr>
        <w:t xml:space="preserve">   </w:t>
      </w:r>
    </w:p>
    <w:p w14:paraId="05BCADA7" w14:textId="77777777" w:rsidR="003942B1" w:rsidRPr="0046181B" w:rsidRDefault="003942B1" w:rsidP="00203CC3">
      <w:pPr>
        <w:numPr>
          <w:ilvl w:val="0"/>
          <w:numId w:val="11"/>
        </w:numPr>
        <w:bidi/>
        <w:spacing w:line="360" w:lineRule="auto"/>
        <w:ind w:left="0" w:firstLine="0"/>
        <w:rPr>
          <w:sz w:val="26"/>
          <w:szCs w:val="26"/>
          <w:lang w:bidi="ar-SA"/>
        </w:rPr>
      </w:pPr>
      <w:r w:rsidRPr="0046181B">
        <w:rPr>
          <w:rFonts w:hint="cs"/>
          <w:sz w:val="26"/>
          <w:szCs w:val="26"/>
          <w:rtl/>
          <w:lang w:bidi="ar-SA"/>
        </w:rPr>
        <w:t>صدر</w:t>
      </w:r>
      <w:r w:rsidRPr="0046181B">
        <w:rPr>
          <w:sz w:val="26"/>
          <w:szCs w:val="26"/>
          <w:rtl/>
          <w:lang w:bidi="ar-SA"/>
        </w:rPr>
        <w:t xml:space="preserve">ت الموافقة على المرحلة الأولى من خطة إدارة إزالة المواد الهيدروكلوروفلوروكربونية </w:t>
      </w:r>
      <w:r w:rsidR="00C76CB3" w:rsidRPr="0046181B">
        <w:rPr>
          <w:sz w:val="26"/>
          <w:szCs w:val="26"/>
          <w:rtl/>
          <w:lang w:bidi="ar-SA"/>
        </w:rPr>
        <w:t>للسودان</w:t>
      </w:r>
      <w:r w:rsidRPr="0046181B">
        <w:rPr>
          <w:sz w:val="26"/>
          <w:szCs w:val="26"/>
          <w:rtl/>
          <w:lang w:bidi="ar-SA"/>
        </w:rPr>
        <w:t xml:space="preserve"> في الاجتماع ال</w:t>
      </w:r>
      <w:r w:rsidR="00C76CB3" w:rsidRPr="0046181B">
        <w:rPr>
          <w:rFonts w:hint="cs"/>
          <w:sz w:val="26"/>
          <w:szCs w:val="26"/>
          <w:rtl/>
          <w:lang w:bidi="ar-SA"/>
        </w:rPr>
        <w:t>س</w:t>
      </w:r>
      <w:r w:rsidR="00C76CB3" w:rsidRPr="0046181B">
        <w:rPr>
          <w:sz w:val="26"/>
          <w:szCs w:val="26"/>
          <w:rtl/>
          <w:lang w:bidi="ar-SA"/>
        </w:rPr>
        <w:t>ا</w:t>
      </w:r>
      <w:r w:rsidR="00C76CB3" w:rsidRPr="0046181B">
        <w:rPr>
          <w:rFonts w:hint="cs"/>
          <w:sz w:val="26"/>
          <w:szCs w:val="26"/>
          <w:rtl/>
          <w:lang w:bidi="ar-SA"/>
        </w:rPr>
        <w:t>د</w:t>
      </w:r>
      <w:r w:rsidRPr="0046181B">
        <w:rPr>
          <w:sz w:val="26"/>
          <w:szCs w:val="26"/>
          <w:rtl/>
          <w:lang w:bidi="ar-SA"/>
        </w:rPr>
        <w:t>س والستين</w:t>
      </w:r>
      <w:r w:rsidRPr="0046181B">
        <w:rPr>
          <w:rStyle w:val="FootnoteReference"/>
          <w:sz w:val="26"/>
          <w:szCs w:val="26"/>
          <w:rtl/>
          <w:lang w:bidi="ar-SA"/>
        </w:rPr>
        <w:footnoteReference w:id="3"/>
      </w:r>
      <w:r w:rsidRPr="0046181B">
        <w:rPr>
          <w:sz w:val="26"/>
          <w:szCs w:val="26"/>
          <w:rtl/>
          <w:lang w:bidi="ar-SA"/>
        </w:rPr>
        <w:t xml:space="preserve"> ل</w:t>
      </w:r>
      <w:r w:rsidRPr="0046181B">
        <w:rPr>
          <w:rFonts w:hint="cs"/>
          <w:sz w:val="26"/>
          <w:szCs w:val="26"/>
          <w:rtl/>
          <w:lang w:bidi="ar-SA"/>
        </w:rPr>
        <w:t>استيفاء</w:t>
      </w:r>
      <w:r w:rsidRPr="0046181B">
        <w:rPr>
          <w:sz w:val="26"/>
          <w:szCs w:val="26"/>
          <w:rtl/>
          <w:lang w:bidi="ar-SA"/>
        </w:rPr>
        <w:t xml:space="preserve"> التخفيض بنسبة </w:t>
      </w:r>
      <w:r w:rsidRPr="0046181B">
        <w:rPr>
          <w:sz w:val="26"/>
          <w:szCs w:val="26"/>
        </w:rPr>
        <w:t>10</w:t>
      </w:r>
      <w:r w:rsidRPr="0046181B">
        <w:rPr>
          <w:sz w:val="26"/>
          <w:szCs w:val="26"/>
          <w:rtl/>
          <w:lang w:bidi="ar-SA"/>
        </w:rPr>
        <w:t xml:space="preserve"> في المائة من خط الأساس بحلول عام </w:t>
      </w:r>
      <w:r w:rsidRPr="0046181B">
        <w:rPr>
          <w:sz w:val="26"/>
          <w:szCs w:val="26"/>
        </w:rPr>
        <w:t>2015</w:t>
      </w:r>
      <w:r w:rsidRPr="0046181B">
        <w:rPr>
          <w:sz w:val="26"/>
          <w:szCs w:val="26"/>
          <w:rtl/>
          <w:lang w:bidi="ar-SA"/>
        </w:rPr>
        <w:t xml:space="preserve">، بتكلفة قدرها </w:t>
      </w:r>
      <w:r w:rsidR="00C76CB3" w:rsidRPr="0046181B">
        <w:rPr>
          <w:sz w:val="26"/>
          <w:szCs w:val="26"/>
        </w:rPr>
        <w:t>400,000</w:t>
      </w:r>
      <w:r w:rsidRPr="0046181B">
        <w:rPr>
          <w:sz w:val="26"/>
          <w:szCs w:val="26"/>
          <w:rtl/>
          <w:lang w:bidi="ar-SA"/>
        </w:rPr>
        <w:t xml:space="preserve"> دولار أمريكي، بالإضافة إلى تكاليف دعم الوكالة لإزالة </w:t>
      </w:r>
      <w:r w:rsidR="00C76CB3" w:rsidRPr="0046181B">
        <w:rPr>
          <w:sz w:val="26"/>
          <w:szCs w:val="26"/>
        </w:rPr>
        <w:t>4.28 </w:t>
      </w:r>
      <w:r w:rsidRPr="0046181B">
        <w:rPr>
          <w:sz w:val="26"/>
          <w:szCs w:val="26"/>
          <w:rtl/>
          <w:lang w:bidi="ar-SA"/>
        </w:rPr>
        <w:t xml:space="preserve"> </w:t>
      </w:r>
      <w:r w:rsidRPr="0046181B">
        <w:rPr>
          <w:rFonts w:hint="cs"/>
          <w:sz w:val="26"/>
          <w:szCs w:val="26"/>
          <w:rtl/>
          <w:lang w:bidi="ar-SA"/>
        </w:rPr>
        <w:t>أ</w:t>
      </w:r>
      <w:r w:rsidRPr="0046181B">
        <w:rPr>
          <w:sz w:val="26"/>
          <w:szCs w:val="26"/>
          <w:rtl/>
          <w:lang w:bidi="ar-SA"/>
        </w:rPr>
        <w:t>طن</w:t>
      </w:r>
      <w:r w:rsidRPr="0046181B">
        <w:rPr>
          <w:rFonts w:hint="cs"/>
          <w:sz w:val="26"/>
          <w:szCs w:val="26"/>
          <w:rtl/>
          <w:lang w:bidi="ar-SA"/>
        </w:rPr>
        <w:t>ان</w:t>
      </w:r>
      <w:r w:rsidRPr="0046181B">
        <w:rPr>
          <w:sz w:val="26"/>
          <w:szCs w:val="26"/>
          <w:rtl/>
          <w:lang w:bidi="ar-SA"/>
        </w:rPr>
        <w:t xml:space="preserve"> من قدرات استنفاد الأوزون من </w:t>
      </w:r>
      <w:r w:rsidR="00C76CB3" w:rsidRPr="0046181B">
        <w:rPr>
          <w:sz w:val="26"/>
          <w:szCs w:val="26"/>
          <w:rtl/>
          <w:lang w:bidi="ar-SA"/>
        </w:rPr>
        <w:t>الهيدروكلوروفلوروكربون</w:t>
      </w:r>
      <w:r w:rsidR="00C76CB3" w:rsidRPr="0046181B">
        <w:rPr>
          <w:rFonts w:hint="cs"/>
          <w:sz w:val="26"/>
          <w:szCs w:val="26"/>
          <w:rtl/>
          <w:lang w:bidi="ar-SA"/>
        </w:rPr>
        <w:t>-</w:t>
      </w:r>
      <w:r w:rsidR="00C76CB3" w:rsidRPr="0046181B">
        <w:rPr>
          <w:sz w:val="26"/>
          <w:szCs w:val="26"/>
        </w:rPr>
        <w:t>22</w:t>
      </w:r>
      <w:r w:rsidR="00C76CB3" w:rsidRPr="0046181B">
        <w:rPr>
          <w:sz w:val="26"/>
          <w:szCs w:val="26"/>
          <w:rtl/>
          <w:lang w:bidi="ar-SA"/>
        </w:rPr>
        <w:t xml:space="preserve"> المستخدم</w:t>
      </w:r>
      <w:r w:rsidRPr="0046181B">
        <w:rPr>
          <w:sz w:val="26"/>
          <w:szCs w:val="26"/>
          <w:rtl/>
          <w:lang w:bidi="ar-SA"/>
        </w:rPr>
        <w:t xml:space="preserve"> في قطاع خدمة التبريد وتكييف الهواء</w:t>
      </w:r>
      <w:r w:rsidR="00C76CB3" w:rsidRPr="0046181B">
        <w:rPr>
          <w:rFonts w:hint="cs"/>
          <w:sz w:val="26"/>
          <w:szCs w:val="26"/>
          <w:rtl/>
          <w:lang w:bidi="ar-SA"/>
        </w:rPr>
        <w:t>؛ وشملت الخطة أيضاً مشروعاً استثمارياً ووفِق عليه في الاجتماع الثاني والستين،</w:t>
      </w:r>
      <w:r w:rsidR="00C76CB3" w:rsidRPr="0046181B">
        <w:rPr>
          <w:rStyle w:val="FootnoteReference"/>
          <w:sz w:val="26"/>
          <w:szCs w:val="26"/>
          <w:rtl/>
          <w:lang w:bidi="ar-SA"/>
        </w:rPr>
        <w:footnoteReference w:id="4"/>
      </w:r>
      <w:r w:rsidRPr="0046181B">
        <w:rPr>
          <w:sz w:val="26"/>
          <w:szCs w:val="26"/>
          <w:rtl/>
          <w:lang w:bidi="ar-SA"/>
        </w:rPr>
        <w:t xml:space="preserve"> </w:t>
      </w:r>
      <w:r w:rsidR="00C76CB3" w:rsidRPr="0046181B">
        <w:rPr>
          <w:rFonts w:hint="cs"/>
          <w:sz w:val="26"/>
          <w:szCs w:val="26"/>
          <w:rtl/>
          <w:lang w:bidi="ar-SA"/>
        </w:rPr>
        <w:t xml:space="preserve">بتكلفة قدرها </w:t>
      </w:r>
      <w:r w:rsidR="00C76CB3" w:rsidRPr="0046181B">
        <w:rPr>
          <w:sz w:val="26"/>
          <w:szCs w:val="26"/>
        </w:rPr>
        <w:t>1,056,341</w:t>
      </w:r>
      <w:r w:rsidR="00C76CB3" w:rsidRPr="0046181B">
        <w:rPr>
          <w:rFonts w:hint="cs"/>
          <w:sz w:val="26"/>
          <w:szCs w:val="26"/>
          <w:rtl/>
        </w:rPr>
        <w:t xml:space="preserve"> </w:t>
      </w:r>
      <w:r w:rsidR="00C76CB3" w:rsidRPr="0046181B">
        <w:rPr>
          <w:rFonts w:hint="cs"/>
          <w:sz w:val="26"/>
          <w:szCs w:val="26"/>
          <w:rtl/>
          <w:lang w:bidi="ar-SA"/>
        </w:rPr>
        <w:t xml:space="preserve">دولاراً أمريكياً، مضافاً إليها تكاليف دعم الوكالة لإزالة </w:t>
      </w:r>
      <w:r w:rsidR="00C76CB3" w:rsidRPr="0046181B">
        <w:rPr>
          <w:sz w:val="26"/>
          <w:szCs w:val="26"/>
        </w:rPr>
        <w:t>11.87</w:t>
      </w:r>
      <w:r w:rsidR="00C76CB3" w:rsidRPr="0046181B">
        <w:rPr>
          <w:rFonts w:hint="cs"/>
          <w:sz w:val="26"/>
          <w:szCs w:val="26"/>
          <w:rtl/>
          <w:lang w:bidi="ar-SA"/>
        </w:rPr>
        <w:t xml:space="preserve"> طناً من قدرات الأوزون من </w:t>
      </w:r>
      <w:r w:rsidR="00C76CB3" w:rsidRPr="0046181B">
        <w:rPr>
          <w:sz w:val="26"/>
          <w:szCs w:val="26"/>
          <w:rtl/>
          <w:lang w:bidi="ar-SA"/>
        </w:rPr>
        <w:t>الهيدروكلوروفلوروكربون</w:t>
      </w:r>
      <w:r w:rsidR="00C76CB3" w:rsidRPr="0046181B">
        <w:rPr>
          <w:rFonts w:hint="cs"/>
          <w:sz w:val="26"/>
          <w:szCs w:val="26"/>
          <w:rtl/>
          <w:lang w:bidi="ar-SA"/>
        </w:rPr>
        <w:t>-</w:t>
      </w:r>
      <w:r w:rsidR="00C76CB3" w:rsidRPr="0046181B">
        <w:rPr>
          <w:sz w:val="26"/>
          <w:szCs w:val="26"/>
        </w:rPr>
        <w:t>141</w:t>
      </w:r>
      <w:r w:rsidR="00C76CB3" w:rsidRPr="0046181B">
        <w:rPr>
          <w:rFonts w:hint="cs"/>
          <w:sz w:val="26"/>
          <w:szCs w:val="26"/>
          <w:rtl/>
          <w:lang w:bidi="ar-SA"/>
        </w:rPr>
        <w:t xml:space="preserve"> ب المستخدم في إنتاج رغاوي البوليوريثان </w:t>
      </w:r>
      <w:r w:rsidR="00B50D24" w:rsidRPr="0046181B">
        <w:rPr>
          <w:rFonts w:hint="cs"/>
          <w:sz w:val="26"/>
          <w:szCs w:val="26"/>
          <w:rtl/>
          <w:lang w:bidi="ar-SA"/>
        </w:rPr>
        <w:t xml:space="preserve">الجاسئة، وأُدرِج ضمن المرحلة الأولى من الخطة. </w:t>
      </w:r>
      <w:r w:rsidRPr="0046181B">
        <w:rPr>
          <w:rFonts w:hint="cs"/>
          <w:sz w:val="26"/>
          <w:szCs w:val="26"/>
          <w:rtl/>
          <w:lang w:bidi="ar-SA"/>
        </w:rPr>
        <w:t>و</w:t>
      </w:r>
      <w:r w:rsidR="00C76CB3" w:rsidRPr="0046181B">
        <w:rPr>
          <w:rFonts w:hint="cs"/>
          <w:sz w:val="26"/>
          <w:szCs w:val="26"/>
          <w:rtl/>
          <w:lang w:bidi="ar-SA"/>
        </w:rPr>
        <w:t xml:space="preserve">تماشياً مع المقرر </w:t>
      </w:r>
      <w:r w:rsidR="00C76CB3" w:rsidRPr="0046181B">
        <w:rPr>
          <w:sz w:val="26"/>
          <w:szCs w:val="26"/>
        </w:rPr>
        <w:t>84</w:t>
      </w:r>
      <w:r w:rsidR="00C76CB3" w:rsidRPr="0046181B">
        <w:rPr>
          <w:rFonts w:hint="cs"/>
          <w:sz w:val="26"/>
          <w:szCs w:val="26"/>
          <w:rtl/>
          <w:lang w:bidi="ar-SA"/>
        </w:rPr>
        <w:t>/</w:t>
      </w:r>
      <w:r w:rsidR="00C76CB3" w:rsidRPr="0046181B">
        <w:rPr>
          <w:sz w:val="26"/>
          <w:szCs w:val="26"/>
        </w:rPr>
        <w:t>16</w:t>
      </w:r>
      <w:r w:rsidR="00C76CB3" w:rsidRPr="0046181B">
        <w:rPr>
          <w:rFonts w:hint="cs"/>
          <w:sz w:val="26"/>
          <w:szCs w:val="26"/>
          <w:rtl/>
          <w:lang w:bidi="ar-SA"/>
        </w:rPr>
        <w:t xml:space="preserve">، </w:t>
      </w:r>
      <w:r w:rsidRPr="0046181B">
        <w:rPr>
          <w:sz w:val="26"/>
          <w:szCs w:val="26"/>
          <w:rtl/>
          <w:lang w:bidi="ar-SA"/>
        </w:rPr>
        <w:t xml:space="preserve">اكتملت المرحلة الأولى من خطة إدارة إزالة المواد الهيدروكلوروفلوروكربونية في ديسمبر/كانون الأول </w:t>
      </w:r>
      <w:r w:rsidRPr="0046181B">
        <w:rPr>
          <w:sz w:val="26"/>
          <w:szCs w:val="26"/>
        </w:rPr>
        <w:t>201</w:t>
      </w:r>
      <w:r w:rsidR="00C76CB3" w:rsidRPr="0046181B">
        <w:rPr>
          <w:sz w:val="26"/>
          <w:szCs w:val="26"/>
        </w:rPr>
        <w:t>9</w:t>
      </w:r>
      <w:r w:rsidRPr="0046181B">
        <w:rPr>
          <w:sz w:val="26"/>
          <w:szCs w:val="26"/>
          <w:rtl/>
          <w:lang w:bidi="ar-SA"/>
        </w:rPr>
        <w:t>.</w:t>
      </w:r>
    </w:p>
    <w:p w14:paraId="325E8F40" w14:textId="77777777" w:rsidR="003942B1" w:rsidRPr="0046181B" w:rsidRDefault="003942B1" w:rsidP="00203CC3">
      <w:pPr>
        <w:numPr>
          <w:ilvl w:val="0"/>
          <w:numId w:val="11"/>
        </w:numPr>
        <w:bidi/>
        <w:spacing w:line="360" w:lineRule="auto"/>
        <w:ind w:left="0" w:firstLine="0"/>
        <w:rPr>
          <w:sz w:val="26"/>
          <w:szCs w:val="26"/>
          <w:rtl/>
          <w:lang w:bidi="ar-SA"/>
        </w:rPr>
      </w:pPr>
      <w:r w:rsidRPr="0046181B">
        <w:rPr>
          <w:rFonts w:hint="cs"/>
          <w:sz w:val="26"/>
          <w:szCs w:val="26"/>
          <w:rtl/>
          <w:lang w:bidi="ar-SA"/>
        </w:rPr>
        <w:t>و</w:t>
      </w:r>
      <w:r w:rsidRPr="0046181B">
        <w:rPr>
          <w:sz w:val="26"/>
          <w:szCs w:val="26"/>
          <w:rtl/>
          <w:lang w:bidi="ar-SA"/>
        </w:rPr>
        <w:t xml:space="preserve">تمت الموافقة على المرحلة الثانية من خطة إدارة إزالة المواد الهيدروكلوروفلوروكربونية </w:t>
      </w:r>
      <w:r w:rsidR="00C76CB3" w:rsidRPr="0046181B">
        <w:rPr>
          <w:sz w:val="26"/>
          <w:szCs w:val="26"/>
          <w:rtl/>
          <w:lang w:bidi="ar-SA"/>
        </w:rPr>
        <w:t>للسودان</w:t>
      </w:r>
      <w:r w:rsidRPr="0046181B">
        <w:rPr>
          <w:sz w:val="26"/>
          <w:szCs w:val="26"/>
          <w:rtl/>
          <w:lang w:bidi="ar-SA"/>
        </w:rPr>
        <w:t xml:space="preserve"> في الاجتماع الخامس والسبعين</w:t>
      </w:r>
      <w:r w:rsidRPr="0046181B">
        <w:rPr>
          <w:rStyle w:val="FootnoteReference"/>
          <w:sz w:val="26"/>
          <w:szCs w:val="26"/>
          <w:rtl/>
          <w:lang w:bidi="ar-SA"/>
        </w:rPr>
        <w:footnoteReference w:id="5"/>
      </w:r>
      <w:r w:rsidRPr="0046181B">
        <w:rPr>
          <w:sz w:val="26"/>
          <w:szCs w:val="26"/>
          <w:rtl/>
          <w:lang w:bidi="ar-SA"/>
        </w:rPr>
        <w:t xml:space="preserve"> ل</w:t>
      </w:r>
      <w:r w:rsidRPr="0046181B">
        <w:rPr>
          <w:rFonts w:hint="cs"/>
          <w:sz w:val="26"/>
          <w:szCs w:val="26"/>
          <w:rtl/>
          <w:lang w:bidi="ar-SA"/>
        </w:rPr>
        <w:t>استي</w:t>
      </w:r>
      <w:r w:rsidRPr="0046181B">
        <w:rPr>
          <w:sz w:val="26"/>
          <w:szCs w:val="26"/>
          <w:rtl/>
          <w:lang w:bidi="ar-SA"/>
        </w:rPr>
        <w:t xml:space="preserve">فاء التخفيض بنسبة </w:t>
      </w:r>
      <w:r w:rsidRPr="0046181B">
        <w:rPr>
          <w:sz w:val="26"/>
          <w:szCs w:val="26"/>
        </w:rPr>
        <w:t>35</w:t>
      </w:r>
      <w:r w:rsidRPr="0046181B">
        <w:rPr>
          <w:sz w:val="26"/>
          <w:szCs w:val="26"/>
          <w:rtl/>
          <w:lang w:bidi="ar-SA"/>
        </w:rPr>
        <w:t xml:space="preserve"> في المائة من خط الأساس بحلول عام </w:t>
      </w:r>
      <w:r w:rsidRPr="0046181B">
        <w:rPr>
          <w:sz w:val="26"/>
          <w:szCs w:val="26"/>
        </w:rPr>
        <w:t>2020</w:t>
      </w:r>
      <w:r w:rsidRPr="0046181B">
        <w:rPr>
          <w:sz w:val="26"/>
          <w:szCs w:val="26"/>
          <w:rtl/>
          <w:lang w:bidi="ar-SA"/>
        </w:rPr>
        <w:t xml:space="preserve">، بتكلفة إجمالية قدرها </w:t>
      </w:r>
      <w:r w:rsidR="00B50D24" w:rsidRPr="0046181B">
        <w:rPr>
          <w:sz w:val="26"/>
          <w:szCs w:val="26"/>
        </w:rPr>
        <w:t>2,750,729</w:t>
      </w:r>
      <w:r w:rsidRPr="0046181B">
        <w:rPr>
          <w:sz w:val="26"/>
          <w:szCs w:val="26"/>
          <w:rtl/>
          <w:lang w:bidi="ar-SA"/>
        </w:rPr>
        <w:t xml:space="preserve"> دولار</w:t>
      </w:r>
      <w:r w:rsidR="00B50D24" w:rsidRPr="0046181B">
        <w:rPr>
          <w:rFonts w:hint="cs"/>
          <w:sz w:val="26"/>
          <w:szCs w:val="26"/>
          <w:rtl/>
          <w:lang w:bidi="ar-SA"/>
        </w:rPr>
        <w:t>اً</w:t>
      </w:r>
      <w:r w:rsidRPr="0046181B">
        <w:rPr>
          <w:sz w:val="26"/>
          <w:szCs w:val="26"/>
          <w:rtl/>
          <w:lang w:bidi="ar-SA"/>
        </w:rPr>
        <w:t xml:space="preserve"> أمريكي</w:t>
      </w:r>
      <w:r w:rsidR="00B50D24" w:rsidRPr="0046181B">
        <w:rPr>
          <w:rFonts w:hint="cs"/>
          <w:sz w:val="26"/>
          <w:szCs w:val="26"/>
          <w:rtl/>
          <w:lang w:bidi="ar-SA"/>
        </w:rPr>
        <w:t>اً</w:t>
      </w:r>
      <w:r w:rsidRPr="0046181B">
        <w:rPr>
          <w:sz w:val="26"/>
          <w:szCs w:val="26"/>
          <w:rtl/>
          <w:lang w:bidi="ar-SA"/>
        </w:rPr>
        <w:t xml:space="preserve">، بالإضافة إلى تكاليف دعم الوكالة لإزالة </w:t>
      </w:r>
      <w:r w:rsidR="00B50D24" w:rsidRPr="0046181B">
        <w:rPr>
          <w:sz w:val="26"/>
          <w:szCs w:val="26"/>
        </w:rPr>
        <w:t>31.34</w:t>
      </w:r>
      <w:r w:rsidRPr="0046181B">
        <w:rPr>
          <w:sz w:val="26"/>
          <w:szCs w:val="26"/>
          <w:rtl/>
          <w:lang w:bidi="ar-SA"/>
        </w:rPr>
        <w:t xml:space="preserve"> طن</w:t>
      </w:r>
      <w:r w:rsidR="00B50D24" w:rsidRPr="0046181B">
        <w:rPr>
          <w:rFonts w:hint="cs"/>
          <w:sz w:val="26"/>
          <w:szCs w:val="26"/>
          <w:rtl/>
          <w:lang w:bidi="ar-SA"/>
        </w:rPr>
        <w:t>اً</w:t>
      </w:r>
      <w:r w:rsidRPr="0046181B">
        <w:rPr>
          <w:sz w:val="26"/>
          <w:szCs w:val="26"/>
          <w:rtl/>
          <w:lang w:bidi="ar-SA"/>
        </w:rPr>
        <w:t xml:space="preserve"> من قدرات استنفاد الأوزون من المواد الهيدروكلوروفلوروكربونية المستخدمة في قطاع </w:t>
      </w:r>
      <w:r w:rsidR="00B50D24" w:rsidRPr="0046181B">
        <w:rPr>
          <w:rFonts w:hint="cs"/>
          <w:sz w:val="26"/>
          <w:szCs w:val="26"/>
          <w:rtl/>
          <w:lang w:bidi="ar-SA"/>
        </w:rPr>
        <w:t>تصنيع رغاوي البوليوريثان وقطاع خدمة التبريد وتكييف الهواء</w:t>
      </w:r>
      <w:r w:rsidRPr="0046181B">
        <w:rPr>
          <w:sz w:val="26"/>
          <w:szCs w:val="26"/>
          <w:rtl/>
          <w:lang w:bidi="ar-SA"/>
        </w:rPr>
        <w:t xml:space="preserve">. </w:t>
      </w:r>
      <w:r w:rsidRPr="0046181B">
        <w:rPr>
          <w:rFonts w:hint="cs"/>
          <w:sz w:val="26"/>
          <w:szCs w:val="26"/>
          <w:rtl/>
          <w:lang w:bidi="ar-SA"/>
        </w:rPr>
        <w:t>وصدر</w:t>
      </w:r>
      <w:r w:rsidRPr="0046181B">
        <w:rPr>
          <w:sz w:val="26"/>
          <w:szCs w:val="26"/>
          <w:rtl/>
          <w:lang w:bidi="ar-SA"/>
        </w:rPr>
        <w:t xml:space="preserve">ت الموافقة على الشريحة الثالثة والأخيرة في الاجتماع </w:t>
      </w:r>
      <w:r w:rsidRPr="0046181B">
        <w:rPr>
          <w:rFonts w:hint="cs"/>
          <w:sz w:val="26"/>
          <w:szCs w:val="26"/>
          <w:rtl/>
          <w:lang w:bidi="ar-SA"/>
        </w:rPr>
        <w:t>السادس والثمانين</w:t>
      </w:r>
      <w:r w:rsidRPr="0046181B">
        <w:rPr>
          <w:sz w:val="26"/>
          <w:szCs w:val="26"/>
          <w:rtl/>
          <w:lang w:bidi="ar-SA"/>
        </w:rPr>
        <w:t xml:space="preserve">. </w:t>
      </w:r>
      <w:r w:rsidRPr="0046181B">
        <w:rPr>
          <w:rFonts w:hint="cs"/>
          <w:sz w:val="26"/>
          <w:szCs w:val="26"/>
          <w:rtl/>
          <w:lang w:bidi="ar-SA"/>
        </w:rPr>
        <w:t>و</w:t>
      </w:r>
      <w:r w:rsidRPr="0046181B">
        <w:rPr>
          <w:sz w:val="26"/>
          <w:szCs w:val="26"/>
          <w:rtl/>
          <w:lang w:bidi="ar-SA"/>
        </w:rPr>
        <w:t>سي</w:t>
      </w:r>
      <w:r w:rsidRPr="0046181B">
        <w:rPr>
          <w:rFonts w:hint="cs"/>
          <w:sz w:val="26"/>
          <w:szCs w:val="26"/>
          <w:rtl/>
          <w:lang w:bidi="ar-SA"/>
        </w:rPr>
        <w:t>جري</w:t>
      </w:r>
      <w:r w:rsidRPr="0046181B">
        <w:rPr>
          <w:sz w:val="26"/>
          <w:szCs w:val="26"/>
          <w:rtl/>
          <w:lang w:bidi="ar-SA"/>
        </w:rPr>
        <w:t xml:space="preserve"> الانتهاء من المرحلة الثانية من خطة إدارة إزالة المواد الهيدروكلوروفلوروكربونية بحلول ديسمبر/كانون الأول </w:t>
      </w:r>
      <w:r w:rsidRPr="0046181B">
        <w:rPr>
          <w:sz w:val="26"/>
          <w:szCs w:val="26"/>
        </w:rPr>
        <w:t>2021</w:t>
      </w:r>
      <w:r w:rsidR="00B50D24" w:rsidRPr="0046181B">
        <w:rPr>
          <w:rFonts w:hint="cs"/>
          <w:sz w:val="26"/>
          <w:szCs w:val="26"/>
          <w:rtl/>
          <w:lang w:bidi="ar-SA"/>
        </w:rPr>
        <w:t>، على النحو المنصوص عليه في الاتفاق المبرم بين حكومة السودان واللجنة التنفيذية</w:t>
      </w:r>
      <w:r w:rsidRPr="0046181B">
        <w:rPr>
          <w:sz w:val="26"/>
          <w:szCs w:val="26"/>
          <w:rtl/>
          <w:lang w:bidi="ar-SA"/>
        </w:rPr>
        <w:t>.</w:t>
      </w:r>
    </w:p>
    <w:p w14:paraId="70AA4AD6" w14:textId="77777777" w:rsidR="003942B1" w:rsidRPr="0046181B" w:rsidRDefault="003942B1" w:rsidP="00203CC3">
      <w:pPr>
        <w:bidi/>
        <w:spacing w:line="360" w:lineRule="auto"/>
        <w:rPr>
          <w:sz w:val="26"/>
          <w:szCs w:val="26"/>
          <w:u w:val="single"/>
          <w:lang w:bidi="ar-SA"/>
        </w:rPr>
      </w:pPr>
      <w:r w:rsidRPr="0046181B">
        <w:rPr>
          <w:sz w:val="26"/>
          <w:szCs w:val="26"/>
          <w:u w:val="single"/>
          <w:rtl/>
          <w:lang w:bidi="ar-SA"/>
        </w:rPr>
        <w:t>استهلاك المواد الهيدروكلوروفلوروكربونية</w:t>
      </w:r>
    </w:p>
    <w:p w14:paraId="5005E39C" w14:textId="77777777" w:rsidR="003942B1" w:rsidRPr="0046181B" w:rsidRDefault="003942B1" w:rsidP="00203CC3">
      <w:pPr>
        <w:numPr>
          <w:ilvl w:val="0"/>
          <w:numId w:val="11"/>
        </w:numPr>
        <w:bidi/>
        <w:spacing w:line="360" w:lineRule="auto"/>
        <w:ind w:left="0" w:firstLine="0"/>
        <w:rPr>
          <w:sz w:val="26"/>
          <w:szCs w:val="26"/>
          <w:lang w:bidi="ar-SA"/>
        </w:rPr>
      </w:pPr>
      <w:r w:rsidRPr="0046181B">
        <w:rPr>
          <w:sz w:val="26"/>
          <w:szCs w:val="26"/>
          <w:rtl/>
          <w:lang w:bidi="ar-SA"/>
        </w:rPr>
        <w:lastRenderedPageBreak/>
        <w:t xml:space="preserve">أبلغت حكومة السودان </w:t>
      </w:r>
      <w:r w:rsidR="002D6B5D" w:rsidRPr="0046181B">
        <w:rPr>
          <w:rFonts w:hint="cs"/>
          <w:sz w:val="26"/>
          <w:szCs w:val="26"/>
          <w:rtl/>
          <w:lang w:bidi="ar-SA"/>
        </w:rPr>
        <w:t xml:space="preserve">بموجب المادة </w:t>
      </w:r>
      <w:r w:rsidR="002D6B5D" w:rsidRPr="0046181B">
        <w:rPr>
          <w:sz w:val="26"/>
          <w:szCs w:val="26"/>
        </w:rPr>
        <w:t>7</w:t>
      </w:r>
      <w:r w:rsidR="002D6B5D" w:rsidRPr="0046181B">
        <w:rPr>
          <w:rFonts w:hint="cs"/>
          <w:sz w:val="26"/>
          <w:szCs w:val="26"/>
          <w:rtl/>
          <w:lang w:bidi="ar-SA"/>
        </w:rPr>
        <w:t xml:space="preserve"> من بروتوكول مونتريال </w:t>
      </w:r>
      <w:r w:rsidRPr="0046181B">
        <w:rPr>
          <w:sz w:val="26"/>
          <w:szCs w:val="26"/>
          <w:rtl/>
          <w:lang w:bidi="ar-SA"/>
        </w:rPr>
        <w:t xml:space="preserve">عن استهلاك قدره </w:t>
      </w:r>
      <w:r w:rsidR="002D6B5D" w:rsidRPr="0046181B">
        <w:rPr>
          <w:sz w:val="26"/>
          <w:szCs w:val="26"/>
        </w:rPr>
        <w:t>10.59</w:t>
      </w:r>
      <w:r w:rsidRPr="0046181B">
        <w:rPr>
          <w:sz w:val="26"/>
          <w:szCs w:val="26"/>
          <w:rtl/>
          <w:lang w:bidi="ar-SA"/>
        </w:rPr>
        <w:t xml:space="preserve"> </w:t>
      </w:r>
      <w:r w:rsidR="002D6B5D" w:rsidRPr="0046181B">
        <w:rPr>
          <w:rFonts w:hint="cs"/>
          <w:sz w:val="26"/>
          <w:szCs w:val="26"/>
          <w:rtl/>
          <w:lang w:bidi="ar-SA"/>
        </w:rPr>
        <w:t>أ</w:t>
      </w:r>
      <w:r w:rsidRPr="0046181B">
        <w:rPr>
          <w:sz w:val="26"/>
          <w:szCs w:val="26"/>
          <w:rtl/>
          <w:lang w:bidi="ar-SA"/>
        </w:rPr>
        <w:t>طن</w:t>
      </w:r>
      <w:r w:rsidR="002D6B5D" w:rsidRPr="0046181B">
        <w:rPr>
          <w:rFonts w:hint="cs"/>
          <w:sz w:val="26"/>
          <w:szCs w:val="26"/>
          <w:rtl/>
          <w:lang w:bidi="ar-SA"/>
        </w:rPr>
        <w:t>ان</w:t>
      </w:r>
      <w:r w:rsidRPr="0046181B">
        <w:rPr>
          <w:sz w:val="26"/>
          <w:szCs w:val="26"/>
          <w:rtl/>
          <w:lang w:bidi="ar-SA"/>
        </w:rPr>
        <w:t xml:space="preserve"> من قدرات استنفاد الأوزون من المواد الهيدروكلوروفلوروكربونية في عام </w:t>
      </w:r>
      <w:r w:rsidRPr="0046181B">
        <w:rPr>
          <w:sz w:val="26"/>
          <w:szCs w:val="26"/>
        </w:rPr>
        <w:t>2020</w:t>
      </w:r>
      <w:r w:rsidRPr="0046181B">
        <w:rPr>
          <w:sz w:val="26"/>
          <w:szCs w:val="26"/>
          <w:rtl/>
          <w:lang w:bidi="ar-SA"/>
        </w:rPr>
        <w:t xml:space="preserve">، وهو </w:t>
      </w:r>
      <w:r w:rsidRPr="0046181B">
        <w:rPr>
          <w:rFonts w:hint="cs"/>
          <w:sz w:val="26"/>
          <w:szCs w:val="26"/>
          <w:rtl/>
          <w:lang w:bidi="ar-SA"/>
        </w:rPr>
        <w:t>ي</w:t>
      </w:r>
      <w:r w:rsidRPr="0046181B">
        <w:rPr>
          <w:sz w:val="26"/>
          <w:szCs w:val="26"/>
          <w:rtl/>
          <w:lang w:bidi="ar-SA"/>
        </w:rPr>
        <w:t xml:space="preserve">قل بنسبة </w:t>
      </w:r>
      <w:r w:rsidR="002D6B5D" w:rsidRPr="0046181B">
        <w:rPr>
          <w:sz w:val="26"/>
          <w:szCs w:val="26"/>
        </w:rPr>
        <w:t>80</w:t>
      </w:r>
      <w:r w:rsidRPr="0046181B">
        <w:rPr>
          <w:sz w:val="26"/>
          <w:szCs w:val="26"/>
          <w:rtl/>
          <w:lang w:bidi="ar-SA"/>
        </w:rPr>
        <w:t xml:space="preserve"> في المائة </w:t>
      </w:r>
      <w:r w:rsidRPr="0046181B">
        <w:rPr>
          <w:rFonts w:hint="cs"/>
          <w:sz w:val="26"/>
          <w:szCs w:val="26"/>
          <w:rtl/>
          <w:lang w:bidi="ar-SA"/>
        </w:rPr>
        <w:t>ع</w:t>
      </w:r>
      <w:r w:rsidRPr="0046181B">
        <w:rPr>
          <w:sz w:val="26"/>
          <w:szCs w:val="26"/>
          <w:rtl/>
          <w:lang w:bidi="ar-SA"/>
        </w:rPr>
        <w:t xml:space="preserve">ن خط الأساس </w:t>
      </w:r>
      <w:r w:rsidRPr="0046181B">
        <w:rPr>
          <w:rFonts w:hint="cs"/>
          <w:sz w:val="26"/>
          <w:szCs w:val="26"/>
          <w:rtl/>
          <w:lang w:bidi="ar-SA"/>
        </w:rPr>
        <w:t xml:space="preserve">المحدد </w:t>
      </w:r>
      <w:r w:rsidRPr="0046181B">
        <w:rPr>
          <w:sz w:val="26"/>
          <w:szCs w:val="26"/>
          <w:rtl/>
          <w:lang w:bidi="ar-SA"/>
        </w:rPr>
        <w:t>للامتثال</w:t>
      </w:r>
      <w:r w:rsidRPr="0046181B">
        <w:rPr>
          <w:rFonts w:hint="cs"/>
          <w:sz w:val="26"/>
          <w:szCs w:val="26"/>
          <w:rtl/>
          <w:lang w:bidi="ar-SA"/>
        </w:rPr>
        <w:t xml:space="preserve"> فيما يتعلق بتلك ا</w:t>
      </w:r>
      <w:r w:rsidRPr="0046181B">
        <w:rPr>
          <w:sz w:val="26"/>
          <w:szCs w:val="26"/>
          <w:rtl/>
          <w:lang w:bidi="ar-SA"/>
        </w:rPr>
        <w:t xml:space="preserve">لمواد. </w:t>
      </w:r>
      <w:r w:rsidRPr="0046181B">
        <w:rPr>
          <w:rFonts w:hint="cs"/>
          <w:sz w:val="26"/>
          <w:szCs w:val="26"/>
          <w:rtl/>
          <w:lang w:bidi="ar-SA"/>
        </w:rPr>
        <w:t>ويبيّن</w:t>
      </w:r>
      <w:r w:rsidRPr="0046181B">
        <w:rPr>
          <w:sz w:val="26"/>
          <w:szCs w:val="26"/>
          <w:rtl/>
          <w:lang w:bidi="ar-SA"/>
        </w:rPr>
        <w:t xml:space="preserve"> الجدول </w:t>
      </w:r>
      <w:r w:rsidRPr="0046181B">
        <w:rPr>
          <w:sz w:val="26"/>
          <w:szCs w:val="26"/>
        </w:rPr>
        <w:t>1</w:t>
      </w:r>
      <w:r w:rsidRPr="0046181B">
        <w:rPr>
          <w:rFonts w:hint="cs"/>
          <w:sz w:val="26"/>
          <w:szCs w:val="26"/>
          <w:rtl/>
        </w:rPr>
        <w:t xml:space="preserve"> </w:t>
      </w:r>
      <w:r w:rsidRPr="0046181B">
        <w:rPr>
          <w:sz w:val="26"/>
          <w:szCs w:val="26"/>
          <w:rtl/>
          <w:lang w:bidi="ar-SA"/>
        </w:rPr>
        <w:t xml:space="preserve">استهلاك المواد الهيدروكلوروفلوروكربونية للفترة </w:t>
      </w:r>
      <w:r w:rsidRPr="0046181B">
        <w:rPr>
          <w:sz w:val="26"/>
          <w:szCs w:val="26"/>
        </w:rPr>
        <w:t>2016</w:t>
      </w:r>
      <w:r w:rsidRPr="0046181B">
        <w:rPr>
          <w:sz w:val="26"/>
          <w:szCs w:val="26"/>
          <w:rtl/>
          <w:lang w:bidi="ar-SA"/>
        </w:rPr>
        <w:t>-</w:t>
      </w:r>
      <w:r w:rsidRPr="0046181B">
        <w:rPr>
          <w:sz w:val="26"/>
          <w:szCs w:val="26"/>
        </w:rPr>
        <w:t>2020</w:t>
      </w:r>
      <w:r w:rsidRPr="0046181B">
        <w:rPr>
          <w:sz w:val="26"/>
          <w:szCs w:val="26"/>
          <w:rtl/>
          <w:lang w:bidi="ar-SA"/>
        </w:rPr>
        <w:t>.</w:t>
      </w:r>
    </w:p>
    <w:p w14:paraId="0CF9B8DB" w14:textId="77777777" w:rsidR="002D6B5D" w:rsidRPr="0046181B" w:rsidRDefault="003942B1" w:rsidP="003942B1">
      <w:pPr>
        <w:bidi/>
        <w:spacing w:before="240" w:line="360" w:lineRule="auto"/>
        <w:rPr>
          <w:b/>
          <w:bCs/>
          <w:szCs w:val="24"/>
          <w:lang w:bidi="ar-SA"/>
        </w:rPr>
      </w:pPr>
      <w:r w:rsidRPr="0046181B">
        <w:rPr>
          <w:rFonts w:hint="cs"/>
          <w:b/>
          <w:bCs/>
          <w:szCs w:val="24"/>
          <w:rtl/>
          <w:lang w:bidi="ar-SA"/>
        </w:rPr>
        <w:t xml:space="preserve">الجدول </w:t>
      </w:r>
      <w:r w:rsidRPr="0046181B">
        <w:rPr>
          <w:b/>
        </w:rPr>
        <w:t>1</w:t>
      </w:r>
      <w:r w:rsidRPr="0046181B">
        <w:rPr>
          <w:rFonts w:hint="cs"/>
          <w:b/>
          <w:bCs/>
          <w:szCs w:val="24"/>
          <w:rtl/>
          <w:lang w:bidi="ar-SA"/>
        </w:rPr>
        <w:t xml:space="preserve"> ـ  استهلاك المواد الهيدروكلوروفلوروكربونية في السودان (بيانات المادة </w:t>
      </w:r>
      <w:r w:rsidRPr="0046181B">
        <w:rPr>
          <w:b/>
        </w:rPr>
        <w:t>7</w:t>
      </w:r>
      <w:r w:rsidRPr="0046181B">
        <w:rPr>
          <w:rFonts w:hint="cs"/>
          <w:b/>
          <w:bCs/>
          <w:szCs w:val="24"/>
          <w:rtl/>
          <w:lang w:bidi="ar-SA"/>
        </w:rPr>
        <w:t xml:space="preserve"> للفترة </w:t>
      </w:r>
      <w:r w:rsidRPr="0046181B">
        <w:rPr>
          <w:b/>
        </w:rPr>
        <w:t>2016</w:t>
      </w:r>
      <w:r w:rsidRPr="0046181B">
        <w:rPr>
          <w:rFonts w:hint="cs"/>
          <w:b/>
          <w:bCs/>
          <w:szCs w:val="24"/>
          <w:rtl/>
          <w:lang w:bidi="ar-SA"/>
        </w:rPr>
        <w:t xml:space="preserve">- </w:t>
      </w:r>
      <w:r w:rsidRPr="0046181B">
        <w:rPr>
          <w:b/>
        </w:rPr>
        <w:t>2020</w:t>
      </w:r>
      <w:r w:rsidRPr="0046181B">
        <w:rPr>
          <w:rFonts w:hint="cs"/>
          <w:b/>
          <w:bCs/>
          <w:szCs w:val="24"/>
          <w:rtl/>
          <w:lang w:bidi="ar-SA"/>
        </w:rPr>
        <w:t>)</w:t>
      </w:r>
    </w:p>
    <w:tbl>
      <w:tblPr>
        <w:bidiVisual/>
        <w:tblW w:w="5076" w:type="pct"/>
        <w:tblCellMar>
          <w:left w:w="115" w:type="dxa"/>
          <w:right w:w="187" w:type="dxa"/>
        </w:tblCellMar>
        <w:tblLook w:val="04A0" w:firstRow="1" w:lastRow="0" w:firstColumn="1" w:lastColumn="0" w:noHBand="0" w:noVBand="1"/>
      </w:tblPr>
      <w:tblGrid>
        <w:gridCol w:w="2695"/>
        <w:gridCol w:w="1132"/>
        <w:gridCol w:w="1132"/>
        <w:gridCol w:w="1134"/>
        <w:gridCol w:w="1132"/>
        <w:gridCol w:w="1132"/>
        <w:gridCol w:w="1135"/>
      </w:tblGrid>
      <w:tr w:rsidR="002D6B5D" w:rsidRPr="0046181B" w14:paraId="2BF4E800" w14:textId="77777777" w:rsidTr="002D6B5D">
        <w:trPr>
          <w:tblHeader/>
        </w:trPr>
        <w:tc>
          <w:tcPr>
            <w:tcW w:w="125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3357396" w14:textId="77777777" w:rsidR="002D6B5D" w:rsidRPr="0046181B" w:rsidRDefault="002D6B5D" w:rsidP="002D6B5D">
            <w:pPr>
              <w:widowControl w:val="0"/>
              <w:bidi/>
              <w:rPr>
                <w:b/>
                <w:bCs/>
                <w:sz w:val="20"/>
              </w:rPr>
            </w:pPr>
            <w:r w:rsidRPr="0046181B">
              <w:rPr>
                <w:rFonts w:hint="cs"/>
                <w:b/>
                <w:bCs/>
                <w:sz w:val="20"/>
                <w:rtl/>
              </w:rPr>
              <w:t>المادة الهيدروكلوروفلوروكربونية</w:t>
            </w:r>
          </w:p>
        </w:tc>
        <w:tc>
          <w:tcPr>
            <w:tcW w:w="624" w:type="pct"/>
            <w:tcBorders>
              <w:top w:val="single" w:sz="4" w:space="0" w:color="auto"/>
              <w:left w:val="nil"/>
              <w:bottom w:val="single" w:sz="4" w:space="0" w:color="auto"/>
              <w:right w:val="single" w:sz="4" w:space="0" w:color="auto"/>
            </w:tcBorders>
            <w:noWrap/>
            <w:vAlign w:val="center"/>
            <w:hideMark/>
          </w:tcPr>
          <w:p w14:paraId="14A02D04" w14:textId="77777777" w:rsidR="002D6B5D" w:rsidRPr="0046181B" w:rsidRDefault="002D6B5D" w:rsidP="002D6B5D">
            <w:pPr>
              <w:widowControl w:val="0"/>
              <w:jc w:val="center"/>
              <w:rPr>
                <w:b/>
                <w:bCs/>
                <w:sz w:val="20"/>
              </w:rPr>
            </w:pPr>
            <w:r w:rsidRPr="0046181B">
              <w:rPr>
                <w:b/>
                <w:bCs/>
                <w:sz w:val="20"/>
              </w:rPr>
              <w:t>2016</w:t>
            </w:r>
          </w:p>
        </w:tc>
        <w:tc>
          <w:tcPr>
            <w:tcW w:w="624" w:type="pct"/>
            <w:tcBorders>
              <w:top w:val="single" w:sz="4" w:space="0" w:color="auto"/>
              <w:left w:val="nil"/>
              <w:bottom w:val="single" w:sz="4" w:space="0" w:color="auto"/>
              <w:right w:val="single" w:sz="4" w:space="0" w:color="auto"/>
            </w:tcBorders>
            <w:noWrap/>
            <w:vAlign w:val="center"/>
            <w:hideMark/>
          </w:tcPr>
          <w:p w14:paraId="5FEBBF07" w14:textId="77777777" w:rsidR="002D6B5D" w:rsidRPr="0046181B" w:rsidRDefault="002D6B5D" w:rsidP="002D6B5D">
            <w:pPr>
              <w:widowControl w:val="0"/>
              <w:jc w:val="center"/>
              <w:rPr>
                <w:b/>
                <w:bCs/>
                <w:sz w:val="20"/>
              </w:rPr>
            </w:pPr>
            <w:r w:rsidRPr="0046181B">
              <w:rPr>
                <w:b/>
                <w:bCs/>
                <w:sz w:val="20"/>
              </w:rPr>
              <w:t>2017</w:t>
            </w:r>
          </w:p>
        </w:tc>
        <w:tc>
          <w:tcPr>
            <w:tcW w:w="625" w:type="pct"/>
            <w:tcBorders>
              <w:top w:val="single" w:sz="4" w:space="0" w:color="auto"/>
              <w:left w:val="nil"/>
              <w:bottom w:val="single" w:sz="4" w:space="0" w:color="auto"/>
              <w:right w:val="single" w:sz="4" w:space="0" w:color="auto"/>
            </w:tcBorders>
            <w:noWrap/>
            <w:hideMark/>
          </w:tcPr>
          <w:p w14:paraId="720C61CE" w14:textId="77777777" w:rsidR="002D6B5D" w:rsidRPr="0046181B" w:rsidRDefault="002D6B5D" w:rsidP="002D6B5D">
            <w:pPr>
              <w:widowControl w:val="0"/>
              <w:jc w:val="center"/>
              <w:rPr>
                <w:b/>
                <w:bCs/>
                <w:sz w:val="20"/>
              </w:rPr>
            </w:pPr>
            <w:r w:rsidRPr="0046181B">
              <w:rPr>
                <w:b/>
                <w:bCs/>
                <w:sz w:val="20"/>
              </w:rPr>
              <w:t>2018</w:t>
            </w:r>
          </w:p>
        </w:tc>
        <w:tc>
          <w:tcPr>
            <w:tcW w:w="624" w:type="pct"/>
            <w:tcBorders>
              <w:top w:val="single" w:sz="4" w:space="0" w:color="auto"/>
              <w:left w:val="nil"/>
              <w:bottom w:val="single" w:sz="4" w:space="0" w:color="auto"/>
              <w:right w:val="single" w:sz="4" w:space="0" w:color="auto"/>
            </w:tcBorders>
            <w:hideMark/>
          </w:tcPr>
          <w:p w14:paraId="60111C1D" w14:textId="77777777" w:rsidR="002D6B5D" w:rsidRPr="0046181B" w:rsidRDefault="002D6B5D" w:rsidP="002D6B5D">
            <w:pPr>
              <w:widowControl w:val="0"/>
              <w:jc w:val="center"/>
              <w:rPr>
                <w:b/>
                <w:bCs/>
                <w:sz w:val="20"/>
              </w:rPr>
            </w:pPr>
            <w:r w:rsidRPr="0046181B">
              <w:rPr>
                <w:b/>
                <w:bCs/>
                <w:sz w:val="20"/>
              </w:rPr>
              <w:t>2019</w:t>
            </w:r>
          </w:p>
        </w:tc>
        <w:tc>
          <w:tcPr>
            <w:tcW w:w="624" w:type="pct"/>
            <w:tcBorders>
              <w:top w:val="single" w:sz="4" w:space="0" w:color="auto"/>
              <w:left w:val="single" w:sz="4" w:space="0" w:color="auto"/>
              <w:bottom w:val="single" w:sz="4" w:space="0" w:color="auto"/>
              <w:right w:val="single" w:sz="4" w:space="0" w:color="auto"/>
            </w:tcBorders>
            <w:hideMark/>
          </w:tcPr>
          <w:p w14:paraId="0B705D2E" w14:textId="77777777" w:rsidR="002D6B5D" w:rsidRPr="0046181B" w:rsidRDefault="002D6B5D" w:rsidP="002D6B5D">
            <w:pPr>
              <w:widowControl w:val="0"/>
              <w:jc w:val="center"/>
              <w:rPr>
                <w:b/>
                <w:bCs/>
                <w:sz w:val="20"/>
              </w:rPr>
            </w:pPr>
            <w:r w:rsidRPr="0046181B">
              <w:rPr>
                <w:b/>
                <w:bCs/>
                <w:sz w:val="20"/>
              </w:rPr>
              <w:t>2020</w:t>
            </w:r>
          </w:p>
        </w:tc>
        <w:tc>
          <w:tcPr>
            <w:tcW w:w="625" w:type="pct"/>
            <w:tcBorders>
              <w:top w:val="single" w:sz="4" w:space="0" w:color="auto"/>
              <w:left w:val="single" w:sz="4" w:space="0" w:color="auto"/>
              <w:bottom w:val="single" w:sz="4" w:space="0" w:color="auto"/>
              <w:right w:val="single" w:sz="4" w:space="0" w:color="auto"/>
            </w:tcBorders>
            <w:noWrap/>
            <w:vAlign w:val="center"/>
            <w:hideMark/>
          </w:tcPr>
          <w:p w14:paraId="70B35C9D" w14:textId="77777777" w:rsidR="002D6B5D" w:rsidRPr="0046181B" w:rsidRDefault="002D6B5D" w:rsidP="002D6B5D">
            <w:pPr>
              <w:widowControl w:val="0"/>
              <w:bidi/>
              <w:jc w:val="center"/>
              <w:rPr>
                <w:b/>
                <w:bCs/>
                <w:sz w:val="20"/>
              </w:rPr>
            </w:pPr>
            <w:r w:rsidRPr="0046181B">
              <w:rPr>
                <w:rFonts w:hint="cs"/>
                <w:b/>
                <w:bCs/>
                <w:sz w:val="20"/>
                <w:rtl/>
              </w:rPr>
              <w:t>خط الأساس</w:t>
            </w:r>
          </w:p>
        </w:tc>
      </w:tr>
      <w:tr w:rsidR="002D6B5D" w:rsidRPr="0046181B" w14:paraId="3EFF650A" w14:textId="77777777" w:rsidTr="002D6B5D">
        <w:tc>
          <w:tcPr>
            <w:tcW w:w="5000" w:type="pct"/>
            <w:gridSpan w:val="7"/>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D75104E" w14:textId="77777777" w:rsidR="002D6B5D" w:rsidRPr="0046181B" w:rsidRDefault="002D6B5D" w:rsidP="002D6B5D">
            <w:pPr>
              <w:widowControl w:val="0"/>
              <w:bidi/>
              <w:rPr>
                <w:b/>
                <w:bCs/>
                <w:sz w:val="20"/>
              </w:rPr>
            </w:pPr>
            <w:r w:rsidRPr="0046181B">
              <w:rPr>
                <w:rFonts w:hint="cs"/>
                <w:b/>
                <w:bCs/>
                <w:sz w:val="20"/>
                <w:rtl/>
              </w:rPr>
              <w:t>بالأطنان المترية</w:t>
            </w:r>
          </w:p>
        </w:tc>
      </w:tr>
      <w:tr w:rsidR="002D6B5D" w:rsidRPr="0046181B" w14:paraId="209F52A7" w14:textId="77777777" w:rsidTr="002D6B5D">
        <w:tc>
          <w:tcPr>
            <w:tcW w:w="1254"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6D40F44" w14:textId="77777777" w:rsidR="002D6B5D" w:rsidRPr="0046181B" w:rsidRDefault="002D6B5D" w:rsidP="002D6B5D">
            <w:pPr>
              <w:widowControl w:val="0"/>
              <w:bidi/>
              <w:rPr>
                <w:sz w:val="20"/>
              </w:rPr>
            </w:pPr>
            <w:r w:rsidRPr="0046181B">
              <w:rPr>
                <w:rFonts w:hint="cs"/>
                <w:sz w:val="20"/>
                <w:rtl/>
              </w:rPr>
              <w:t>الهيدروكلوروفلوروكربون-</w:t>
            </w:r>
            <w:r w:rsidRPr="0046181B">
              <w:rPr>
                <w:sz w:val="20"/>
              </w:rPr>
              <w:t>22</w:t>
            </w:r>
          </w:p>
        </w:tc>
        <w:tc>
          <w:tcPr>
            <w:tcW w:w="624" w:type="pct"/>
            <w:tcBorders>
              <w:top w:val="single" w:sz="4" w:space="0" w:color="auto"/>
              <w:left w:val="single" w:sz="4" w:space="0" w:color="auto"/>
              <w:bottom w:val="single" w:sz="4" w:space="0" w:color="auto"/>
              <w:right w:val="single" w:sz="4" w:space="0" w:color="auto"/>
            </w:tcBorders>
            <w:noWrap/>
            <w:hideMark/>
          </w:tcPr>
          <w:p w14:paraId="705A8D59" w14:textId="77777777" w:rsidR="002D6B5D" w:rsidRPr="0046181B" w:rsidRDefault="002D6B5D" w:rsidP="002D6B5D">
            <w:pPr>
              <w:widowControl w:val="0"/>
              <w:jc w:val="right"/>
              <w:rPr>
                <w:sz w:val="20"/>
              </w:rPr>
            </w:pPr>
            <w:r w:rsidRPr="0046181B">
              <w:rPr>
                <w:sz w:val="20"/>
              </w:rPr>
              <w:t>203.58</w:t>
            </w:r>
          </w:p>
        </w:tc>
        <w:tc>
          <w:tcPr>
            <w:tcW w:w="624" w:type="pct"/>
            <w:tcBorders>
              <w:top w:val="single" w:sz="4" w:space="0" w:color="auto"/>
              <w:left w:val="nil"/>
              <w:bottom w:val="single" w:sz="4" w:space="0" w:color="auto"/>
              <w:right w:val="single" w:sz="4" w:space="0" w:color="auto"/>
            </w:tcBorders>
            <w:noWrap/>
            <w:hideMark/>
          </w:tcPr>
          <w:p w14:paraId="5CED93E1" w14:textId="77777777" w:rsidR="002D6B5D" w:rsidRPr="0046181B" w:rsidRDefault="002D6B5D" w:rsidP="002D6B5D">
            <w:pPr>
              <w:widowControl w:val="0"/>
              <w:jc w:val="right"/>
              <w:rPr>
                <w:sz w:val="20"/>
              </w:rPr>
            </w:pPr>
            <w:r w:rsidRPr="0046181B">
              <w:rPr>
                <w:sz w:val="20"/>
              </w:rPr>
              <w:t>197.50</w:t>
            </w:r>
          </w:p>
        </w:tc>
        <w:tc>
          <w:tcPr>
            <w:tcW w:w="625" w:type="pct"/>
            <w:tcBorders>
              <w:top w:val="single" w:sz="4" w:space="0" w:color="auto"/>
              <w:left w:val="nil"/>
              <w:bottom w:val="single" w:sz="4" w:space="0" w:color="auto"/>
              <w:right w:val="single" w:sz="4" w:space="0" w:color="auto"/>
            </w:tcBorders>
            <w:noWrap/>
            <w:hideMark/>
          </w:tcPr>
          <w:p w14:paraId="214F0505" w14:textId="77777777" w:rsidR="002D6B5D" w:rsidRPr="0046181B" w:rsidRDefault="002D6B5D" w:rsidP="002D6B5D">
            <w:pPr>
              <w:widowControl w:val="0"/>
              <w:jc w:val="right"/>
              <w:rPr>
                <w:sz w:val="20"/>
              </w:rPr>
            </w:pPr>
            <w:r w:rsidRPr="0046181B">
              <w:rPr>
                <w:sz w:val="20"/>
              </w:rPr>
              <w:t>197.80</w:t>
            </w:r>
          </w:p>
        </w:tc>
        <w:tc>
          <w:tcPr>
            <w:tcW w:w="624" w:type="pct"/>
            <w:tcBorders>
              <w:top w:val="single" w:sz="4" w:space="0" w:color="auto"/>
              <w:left w:val="nil"/>
              <w:bottom w:val="single" w:sz="4" w:space="0" w:color="auto"/>
              <w:right w:val="single" w:sz="4" w:space="0" w:color="auto"/>
            </w:tcBorders>
            <w:hideMark/>
          </w:tcPr>
          <w:p w14:paraId="6F8041F7" w14:textId="77777777" w:rsidR="002D6B5D" w:rsidRPr="0046181B" w:rsidRDefault="002D6B5D" w:rsidP="002D6B5D">
            <w:pPr>
              <w:widowControl w:val="0"/>
              <w:jc w:val="right"/>
              <w:rPr>
                <w:sz w:val="20"/>
              </w:rPr>
            </w:pPr>
            <w:r w:rsidRPr="0046181B">
              <w:rPr>
                <w:sz w:val="20"/>
                <w:lang w:eastAsia="en-CA"/>
              </w:rPr>
              <w:t>190.00</w:t>
            </w:r>
          </w:p>
        </w:tc>
        <w:tc>
          <w:tcPr>
            <w:tcW w:w="624" w:type="pct"/>
            <w:tcBorders>
              <w:top w:val="single" w:sz="4" w:space="0" w:color="auto"/>
              <w:left w:val="nil"/>
              <w:bottom w:val="single" w:sz="4" w:space="0" w:color="auto"/>
              <w:right w:val="single" w:sz="4" w:space="0" w:color="auto"/>
            </w:tcBorders>
          </w:tcPr>
          <w:p w14:paraId="266FA6EE" w14:textId="77777777" w:rsidR="002D6B5D" w:rsidRPr="0046181B" w:rsidRDefault="002D6B5D" w:rsidP="002D6B5D">
            <w:pPr>
              <w:widowControl w:val="0"/>
              <w:jc w:val="right"/>
              <w:rPr>
                <w:sz w:val="20"/>
              </w:rPr>
            </w:pPr>
            <w:r w:rsidRPr="0046181B">
              <w:rPr>
                <w:sz w:val="20"/>
              </w:rPr>
              <w:t>192.62</w:t>
            </w:r>
          </w:p>
        </w:tc>
        <w:tc>
          <w:tcPr>
            <w:tcW w:w="625" w:type="pct"/>
            <w:tcBorders>
              <w:top w:val="nil"/>
              <w:left w:val="nil"/>
              <w:bottom w:val="single" w:sz="4" w:space="0" w:color="auto"/>
              <w:right w:val="single" w:sz="4" w:space="0" w:color="auto"/>
            </w:tcBorders>
            <w:noWrap/>
            <w:hideMark/>
          </w:tcPr>
          <w:p w14:paraId="2463B83A" w14:textId="77777777" w:rsidR="002D6B5D" w:rsidRPr="0046181B" w:rsidRDefault="002D6B5D" w:rsidP="002D6B5D">
            <w:pPr>
              <w:widowControl w:val="0"/>
              <w:jc w:val="right"/>
              <w:rPr>
                <w:sz w:val="20"/>
              </w:rPr>
            </w:pPr>
            <w:r w:rsidRPr="0046181B">
              <w:rPr>
                <w:sz w:val="20"/>
              </w:rPr>
              <w:t>218.50</w:t>
            </w:r>
          </w:p>
        </w:tc>
      </w:tr>
      <w:tr w:rsidR="002D6B5D" w:rsidRPr="0046181B" w14:paraId="442C71FB" w14:textId="77777777" w:rsidTr="002D6B5D">
        <w:tc>
          <w:tcPr>
            <w:tcW w:w="1254"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1B329262" w14:textId="77777777" w:rsidR="002D6B5D" w:rsidRPr="0046181B" w:rsidRDefault="002D6B5D" w:rsidP="002D6B5D">
            <w:pPr>
              <w:bidi/>
              <w:rPr>
                <w:b/>
                <w:bCs/>
                <w:sz w:val="20"/>
              </w:rPr>
            </w:pPr>
            <w:r w:rsidRPr="0046181B">
              <w:rPr>
                <w:rFonts w:hint="cs"/>
                <w:sz w:val="20"/>
                <w:rtl/>
              </w:rPr>
              <w:t xml:space="preserve">الهيدروكلوروفلوروكربون-141ب </w:t>
            </w:r>
          </w:p>
        </w:tc>
        <w:tc>
          <w:tcPr>
            <w:tcW w:w="624" w:type="pct"/>
            <w:tcBorders>
              <w:top w:val="nil"/>
              <w:left w:val="single" w:sz="4" w:space="0" w:color="auto"/>
              <w:bottom w:val="single" w:sz="4" w:space="0" w:color="auto"/>
              <w:right w:val="single" w:sz="4" w:space="0" w:color="auto"/>
            </w:tcBorders>
            <w:noWrap/>
            <w:hideMark/>
          </w:tcPr>
          <w:p w14:paraId="7E26788A" w14:textId="77777777" w:rsidR="002D6B5D" w:rsidRPr="0046181B" w:rsidRDefault="002D6B5D" w:rsidP="002D6B5D">
            <w:pPr>
              <w:widowControl w:val="0"/>
              <w:jc w:val="right"/>
              <w:rPr>
                <w:sz w:val="20"/>
              </w:rPr>
            </w:pPr>
            <w:r w:rsidRPr="0046181B">
              <w:rPr>
                <w:sz w:val="20"/>
              </w:rPr>
              <w:t>280.67</w:t>
            </w:r>
          </w:p>
        </w:tc>
        <w:tc>
          <w:tcPr>
            <w:tcW w:w="624" w:type="pct"/>
            <w:tcBorders>
              <w:top w:val="nil"/>
              <w:left w:val="nil"/>
              <w:bottom w:val="single" w:sz="4" w:space="0" w:color="auto"/>
              <w:right w:val="single" w:sz="4" w:space="0" w:color="auto"/>
            </w:tcBorders>
            <w:noWrap/>
            <w:hideMark/>
          </w:tcPr>
          <w:p w14:paraId="24EB3627" w14:textId="77777777" w:rsidR="002D6B5D" w:rsidRPr="0046181B" w:rsidRDefault="002D6B5D" w:rsidP="002D6B5D">
            <w:pPr>
              <w:widowControl w:val="0"/>
              <w:jc w:val="right"/>
              <w:rPr>
                <w:sz w:val="20"/>
              </w:rPr>
            </w:pPr>
            <w:r w:rsidRPr="0046181B">
              <w:rPr>
                <w:sz w:val="20"/>
              </w:rPr>
              <w:t>234.10</w:t>
            </w:r>
          </w:p>
        </w:tc>
        <w:tc>
          <w:tcPr>
            <w:tcW w:w="625" w:type="pct"/>
            <w:tcBorders>
              <w:top w:val="nil"/>
              <w:left w:val="nil"/>
              <w:bottom w:val="single" w:sz="4" w:space="0" w:color="auto"/>
              <w:right w:val="single" w:sz="4" w:space="0" w:color="auto"/>
            </w:tcBorders>
            <w:noWrap/>
            <w:hideMark/>
          </w:tcPr>
          <w:p w14:paraId="6E893EEC" w14:textId="77777777" w:rsidR="002D6B5D" w:rsidRPr="0046181B" w:rsidRDefault="002D6B5D" w:rsidP="002D6B5D">
            <w:pPr>
              <w:widowControl w:val="0"/>
              <w:jc w:val="right"/>
              <w:rPr>
                <w:sz w:val="20"/>
              </w:rPr>
            </w:pPr>
            <w:r w:rsidRPr="0046181B">
              <w:rPr>
                <w:sz w:val="20"/>
              </w:rPr>
              <w:t>234.10</w:t>
            </w:r>
          </w:p>
        </w:tc>
        <w:tc>
          <w:tcPr>
            <w:tcW w:w="624" w:type="pct"/>
            <w:tcBorders>
              <w:top w:val="nil"/>
              <w:left w:val="nil"/>
              <w:bottom w:val="single" w:sz="4" w:space="0" w:color="auto"/>
              <w:right w:val="single" w:sz="4" w:space="0" w:color="auto"/>
            </w:tcBorders>
            <w:hideMark/>
          </w:tcPr>
          <w:p w14:paraId="223FCBE3" w14:textId="77777777" w:rsidR="002D6B5D" w:rsidRPr="0046181B" w:rsidRDefault="002D6B5D" w:rsidP="002D6B5D">
            <w:pPr>
              <w:widowControl w:val="0"/>
              <w:jc w:val="right"/>
              <w:rPr>
                <w:sz w:val="20"/>
              </w:rPr>
            </w:pPr>
            <w:r w:rsidRPr="0046181B">
              <w:rPr>
                <w:sz w:val="20"/>
              </w:rPr>
              <w:t>180.64</w:t>
            </w:r>
          </w:p>
        </w:tc>
        <w:tc>
          <w:tcPr>
            <w:tcW w:w="624" w:type="pct"/>
            <w:tcBorders>
              <w:top w:val="nil"/>
              <w:left w:val="nil"/>
              <w:bottom w:val="single" w:sz="4" w:space="0" w:color="auto"/>
              <w:right w:val="single" w:sz="4" w:space="0" w:color="auto"/>
            </w:tcBorders>
          </w:tcPr>
          <w:p w14:paraId="047D8987" w14:textId="77777777" w:rsidR="002D6B5D" w:rsidRPr="0046181B" w:rsidRDefault="002D6B5D" w:rsidP="002D6B5D">
            <w:pPr>
              <w:widowControl w:val="0"/>
              <w:jc w:val="right"/>
              <w:rPr>
                <w:sz w:val="20"/>
              </w:rPr>
            </w:pPr>
            <w:r w:rsidRPr="0046181B">
              <w:rPr>
                <w:sz w:val="20"/>
              </w:rPr>
              <w:t>0.00</w:t>
            </w:r>
          </w:p>
        </w:tc>
        <w:tc>
          <w:tcPr>
            <w:tcW w:w="625" w:type="pct"/>
            <w:tcBorders>
              <w:top w:val="nil"/>
              <w:left w:val="nil"/>
              <w:bottom w:val="single" w:sz="4" w:space="0" w:color="auto"/>
              <w:right w:val="single" w:sz="4" w:space="0" w:color="auto"/>
            </w:tcBorders>
            <w:noWrap/>
            <w:hideMark/>
          </w:tcPr>
          <w:p w14:paraId="5F11AD26" w14:textId="77777777" w:rsidR="002D6B5D" w:rsidRPr="0046181B" w:rsidRDefault="002D6B5D" w:rsidP="002D6B5D">
            <w:pPr>
              <w:widowControl w:val="0"/>
              <w:jc w:val="right"/>
              <w:rPr>
                <w:sz w:val="20"/>
              </w:rPr>
            </w:pPr>
            <w:r w:rsidRPr="0046181B">
              <w:rPr>
                <w:sz w:val="20"/>
              </w:rPr>
              <w:t>369.50</w:t>
            </w:r>
          </w:p>
        </w:tc>
      </w:tr>
      <w:tr w:rsidR="002D6B5D" w:rsidRPr="0046181B" w14:paraId="743C531C" w14:textId="77777777" w:rsidTr="002D6B5D">
        <w:tc>
          <w:tcPr>
            <w:tcW w:w="1254"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781D8897" w14:textId="77777777" w:rsidR="002D6B5D" w:rsidRPr="0046181B" w:rsidRDefault="002D6B5D" w:rsidP="002D6B5D">
            <w:pPr>
              <w:bidi/>
              <w:jc w:val="left"/>
              <w:rPr>
                <w:rFonts w:eastAsiaTheme="minorHAnsi"/>
                <w:bCs/>
                <w:sz w:val="20"/>
              </w:rPr>
            </w:pPr>
            <w:r w:rsidRPr="0046181B">
              <w:rPr>
                <w:rFonts w:hint="cs"/>
                <w:bCs/>
                <w:sz w:val="20"/>
                <w:rtl/>
              </w:rPr>
              <w:t>المجموع  (أطنان مترية)</w:t>
            </w:r>
          </w:p>
        </w:tc>
        <w:tc>
          <w:tcPr>
            <w:tcW w:w="624" w:type="pct"/>
            <w:tcBorders>
              <w:top w:val="nil"/>
              <w:left w:val="single" w:sz="4" w:space="0" w:color="auto"/>
              <w:bottom w:val="single" w:sz="4" w:space="0" w:color="auto"/>
              <w:right w:val="single" w:sz="4" w:space="0" w:color="auto"/>
            </w:tcBorders>
            <w:noWrap/>
            <w:hideMark/>
          </w:tcPr>
          <w:p w14:paraId="200E03F7" w14:textId="77777777" w:rsidR="002D6B5D" w:rsidRPr="0046181B" w:rsidRDefault="002D6B5D" w:rsidP="00E37C4D">
            <w:pPr>
              <w:widowControl w:val="0"/>
              <w:jc w:val="right"/>
              <w:rPr>
                <w:b/>
                <w:sz w:val="20"/>
              </w:rPr>
            </w:pPr>
            <w:r w:rsidRPr="0046181B">
              <w:rPr>
                <w:b/>
                <w:sz w:val="20"/>
              </w:rPr>
              <w:t>484.25</w:t>
            </w:r>
          </w:p>
        </w:tc>
        <w:tc>
          <w:tcPr>
            <w:tcW w:w="624" w:type="pct"/>
            <w:tcBorders>
              <w:top w:val="nil"/>
              <w:left w:val="nil"/>
              <w:bottom w:val="single" w:sz="4" w:space="0" w:color="auto"/>
              <w:right w:val="single" w:sz="4" w:space="0" w:color="auto"/>
            </w:tcBorders>
            <w:noWrap/>
            <w:hideMark/>
          </w:tcPr>
          <w:p w14:paraId="54BADEFD" w14:textId="77777777" w:rsidR="002D6B5D" w:rsidRPr="0046181B" w:rsidRDefault="002D6B5D" w:rsidP="00E37C4D">
            <w:pPr>
              <w:widowControl w:val="0"/>
              <w:jc w:val="right"/>
              <w:rPr>
                <w:b/>
                <w:sz w:val="20"/>
              </w:rPr>
            </w:pPr>
            <w:r w:rsidRPr="0046181B">
              <w:rPr>
                <w:b/>
                <w:sz w:val="20"/>
              </w:rPr>
              <w:t>431.60</w:t>
            </w:r>
          </w:p>
        </w:tc>
        <w:tc>
          <w:tcPr>
            <w:tcW w:w="625" w:type="pct"/>
            <w:tcBorders>
              <w:top w:val="nil"/>
              <w:left w:val="nil"/>
              <w:bottom w:val="single" w:sz="4" w:space="0" w:color="auto"/>
              <w:right w:val="single" w:sz="4" w:space="0" w:color="auto"/>
            </w:tcBorders>
            <w:noWrap/>
            <w:hideMark/>
          </w:tcPr>
          <w:p w14:paraId="20097BF6" w14:textId="77777777" w:rsidR="002D6B5D" w:rsidRPr="0046181B" w:rsidRDefault="002D6B5D" w:rsidP="00E37C4D">
            <w:pPr>
              <w:widowControl w:val="0"/>
              <w:jc w:val="right"/>
              <w:rPr>
                <w:b/>
                <w:sz w:val="20"/>
              </w:rPr>
            </w:pPr>
            <w:r w:rsidRPr="0046181B">
              <w:rPr>
                <w:b/>
                <w:sz w:val="20"/>
              </w:rPr>
              <w:t>431.90</w:t>
            </w:r>
          </w:p>
        </w:tc>
        <w:tc>
          <w:tcPr>
            <w:tcW w:w="624" w:type="pct"/>
            <w:tcBorders>
              <w:top w:val="nil"/>
              <w:left w:val="nil"/>
              <w:bottom w:val="single" w:sz="4" w:space="0" w:color="auto"/>
              <w:right w:val="single" w:sz="4" w:space="0" w:color="auto"/>
            </w:tcBorders>
            <w:hideMark/>
          </w:tcPr>
          <w:p w14:paraId="26E53CFF" w14:textId="77777777" w:rsidR="002D6B5D" w:rsidRPr="0046181B" w:rsidRDefault="002D6B5D" w:rsidP="00E37C4D">
            <w:pPr>
              <w:widowControl w:val="0"/>
              <w:jc w:val="right"/>
              <w:rPr>
                <w:b/>
                <w:sz w:val="20"/>
              </w:rPr>
            </w:pPr>
            <w:r w:rsidRPr="0046181B">
              <w:rPr>
                <w:b/>
                <w:sz w:val="20"/>
              </w:rPr>
              <w:t>370.64</w:t>
            </w:r>
          </w:p>
        </w:tc>
        <w:tc>
          <w:tcPr>
            <w:tcW w:w="624" w:type="pct"/>
            <w:tcBorders>
              <w:top w:val="nil"/>
              <w:left w:val="nil"/>
              <w:bottom w:val="single" w:sz="4" w:space="0" w:color="auto"/>
              <w:right w:val="single" w:sz="4" w:space="0" w:color="auto"/>
            </w:tcBorders>
          </w:tcPr>
          <w:p w14:paraId="4361D80E" w14:textId="77777777" w:rsidR="002D6B5D" w:rsidRPr="0046181B" w:rsidRDefault="002D6B5D" w:rsidP="00E37C4D">
            <w:pPr>
              <w:widowControl w:val="0"/>
              <w:jc w:val="right"/>
              <w:rPr>
                <w:b/>
                <w:sz w:val="20"/>
              </w:rPr>
            </w:pPr>
            <w:r w:rsidRPr="0046181B">
              <w:rPr>
                <w:b/>
                <w:sz w:val="20"/>
              </w:rPr>
              <w:t>192.62</w:t>
            </w:r>
          </w:p>
        </w:tc>
        <w:tc>
          <w:tcPr>
            <w:tcW w:w="625" w:type="pct"/>
            <w:tcBorders>
              <w:top w:val="nil"/>
              <w:left w:val="nil"/>
              <w:bottom w:val="single" w:sz="4" w:space="0" w:color="auto"/>
              <w:right w:val="single" w:sz="4" w:space="0" w:color="auto"/>
            </w:tcBorders>
            <w:noWrap/>
            <w:hideMark/>
          </w:tcPr>
          <w:p w14:paraId="1BAA6DA0" w14:textId="77777777" w:rsidR="002D6B5D" w:rsidRPr="0046181B" w:rsidRDefault="002D6B5D" w:rsidP="00E37C4D">
            <w:pPr>
              <w:widowControl w:val="0"/>
              <w:jc w:val="right"/>
              <w:rPr>
                <w:b/>
                <w:sz w:val="20"/>
              </w:rPr>
            </w:pPr>
            <w:r w:rsidRPr="0046181B">
              <w:rPr>
                <w:b/>
                <w:sz w:val="20"/>
              </w:rPr>
              <w:t>588.00</w:t>
            </w:r>
          </w:p>
        </w:tc>
      </w:tr>
      <w:tr w:rsidR="002D6B5D" w:rsidRPr="0046181B" w14:paraId="381CC19B" w14:textId="77777777" w:rsidTr="002D6B5D">
        <w:tc>
          <w:tcPr>
            <w:tcW w:w="5000" w:type="pct"/>
            <w:gridSpan w:val="7"/>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494D5E05" w14:textId="77777777" w:rsidR="002D6B5D" w:rsidRPr="0046181B" w:rsidRDefault="002D6B5D" w:rsidP="002D6B5D">
            <w:pPr>
              <w:widowControl w:val="0"/>
              <w:bidi/>
              <w:jc w:val="left"/>
              <w:rPr>
                <w:sz w:val="20"/>
              </w:rPr>
            </w:pPr>
            <w:r w:rsidRPr="0046181B">
              <w:rPr>
                <w:rFonts w:hint="cs"/>
                <w:b/>
                <w:bCs/>
                <w:sz w:val="20"/>
                <w:rtl/>
              </w:rPr>
              <w:t>بأطنان القدرة على استنفاد الأوزون</w:t>
            </w:r>
          </w:p>
        </w:tc>
      </w:tr>
      <w:tr w:rsidR="002D6B5D" w:rsidRPr="0046181B" w14:paraId="6CAC63F9" w14:textId="77777777" w:rsidTr="002D6B5D">
        <w:tc>
          <w:tcPr>
            <w:tcW w:w="125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423C1E57" w14:textId="77777777" w:rsidR="002D6B5D" w:rsidRPr="0046181B" w:rsidRDefault="002D6B5D" w:rsidP="002D6B5D">
            <w:pPr>
              <w:widowControl w:val="0"/>
              <w:bidi/>
              <w:rPr>
                <w:sz w:val="20"/>
              </w:rPr>
            </w:pPr>
            <w:r w:rsidRPr="0046181B">
              <w:rPr>
                <w:rFonts w:hint="cs"/>
                <w:sz w:val="20"/>
                <w:rtl/>
              </w:rPr>
              <w:t>الهيدروكلوروفلوروكربون-</w:t>
            </w:r>
            <w:r w:rsidRPr="0046181B">
              <w:rPr>
                <w:sz w:val="20"/>
              </w:rPr>
              <w:t>22</w:t>
            </w:r>
          </w:p>
        </w:tc>
        <w:tc>
          <w:tcPr>
            <w:tcW w:w="624" w:type="pct"/>
            <w:tcBorders>
              <w:top w:val="single" w:sz="4" w:space="0" w:color="auto"/>
              <w:left w:val="single" w:sz="4" w:space="0" w:color="auto"/>
              <w:bottom w:val="single" w:sz="4" w:space="0" w:color="auto"/>
              <w:right w:val="single" w:sz="4" w:space="0" w:color="auto"/>
            </w:tcBorders>
            <w:noWrap/>
            <w:hideMark/>
          </w:tcPr>
          <w:p w14:paraId="1764D0F1" w14:textId="77777777" w:rsidR="002D6B5D" w:rsidRPr="0046181B" w:rsidRDefault="002D6B5D" w:rsidP="002D6B5D">
            <w:pPr>
              <w:widowControl w:val="0"/>
              <w:jc w:val="right"/>
              <w:rPr>
                <w:sz w:val="20"/>
              </w:rPr>
            </w:pPr>
            <w:r w:rsidRPr="0046181B">
              <w:rPr>
                <w:sz w:val="20"/>
              </w:rPr>
              <w:t>11.20</w:t>
            </w:r>
          </w:p>
        </w:tc>
        <w:tc>
          <w:tcPr>
            <w:tcW w:w="624" w:type="pct"/>
            <w:tcBorders>
              <w:top w:val="single" w:sz="4" w:space="0" w:color="auto"/>
              <w:left w:val="nil"/>
              <w:bottom w:val="single" w:sz="4" w:space="0" w:color="auto"/>
              <w:right w:val="single" w:sz="4" w:space="0" w:color="auto"/>
            </w:tcBorders>
            <w:noWrap/>
            <w:hideMark/>
          </w:tcPr>
          <w:p w14:paraId="11B05F28" w14:textId="77777777" w:rsidR="002D6B5D" w:rsidRPr="0046181B" w:rsidRDefault="002D6B5D" w:rsidP="002D6B5D">
            <w:pPr>
              <w:widowControl w:val="0"/>
              <w:jc w:val="right"/>
              <w:rPr>
                <w:sz w:val="20"/>
              </w:rPr>
            </w:pPr>
            <w:r w:rsidRPr="0046181B">
              <w:rPr>
                <w:sz w:val="20"/>
              </w:rPr>
              <w:t>10.86</w:t>
            </w:r>
          </w:p>
        </w:tc>
        <w:tc>
          <w:tcPr>
            <w:tcW w:w="625" w:type="pct"/>
            <w:tcBorders>
              <w:top w:val="single" w:sz="4" w:space="0" w:color="auto"/>
              <w:left w:val="nil"/>
              <w:bottom w:val="single" w:sz="4" w:space="0" w:color="auto"/>
              <w:right w:val="single" w:sz="4" w:space="0" w:color="auto"/>
            </w:tcBorders>
            <w:noWrap/>
            <w:hideMark/>
          </w:tcPr>
          <w:p w14:paraId="363F3E73" w14:textId="77777777" w:rsidR="002D6B5D" w:rsidRPr="0046181B" w:rsidRDefault="002D6B5D" w:rsidP="002D6B5D">
            <w:pPr>
              <w:widowControl w:val="0"/>
              <w:jc w:val="right"/>
              <w:rPr>
                <w:sz w:val="20"/>
              </w:rPr>
            </w:pPr>
            <w:r w:rsidRPr="0046181B">
              <w:rPr>
                <w:sz w:val="20"/>
              </w:rPr>
              <w:t>10.88</w:t>
            </w:r>
          </w:p>
        </w:tc>
        <w:tc>
          <w:tcPr>
            <w:tcW w:w="624" w:type="pct"/>
            <w:tcBorders>
              <w:top w:val="single" w:sz="4" w:space="0" w:color="auto"/>
              <w:left w:val="nil"/>
              <w:bottom w:val="single" w:sz="4" w:space="0" w:color="auto"/>
              <w:right w:val="single" w:sz="4" w:space="0" w:color="auto"/>
            </w:tcBorders>
            <w:hideMark/>
          </w:tcPr>
          <w:p w14:paraId="334B8F1B" w14:textId="77777777" w:rsidR="002D6B5D" w:rsidRPr="0046181B" w:rsidRDefault="002D6B5D" w:rsidP="002D6B5D">
            <w:pPr>
              <w:widowControl w:val="0"/>
              <w:jc w:val="right"/>
              <w:rPr>
                <w:sz w:val="20"/>
              </w:rPr>
            </w:pPr>
            <w:r w:rsidRPr="0046181B">
              <w:rPr>
                <w:sz w:val="20"/>
              </w:rPr>
              <w:t>10.45</w:t>
            </w:r>
          </w:p>
        </w:tc>
        <w:tc>
          <w:tcPr>
            <w:tcW w:w="624" w:type="pct"/>
            <w:tcBorders>
              <w:top w:val="single" w:sz="4" w:space="0" w:color="auto"/>
              <w:left w:val="nil"/>
              <w:bottom w:val="single" w:sz="4" w:space="0" w:color="auto"/>
              <w:right w:val="single" w:sz="4" w:space="0" w:color="auto"/>
            </w:tcBorders>
          </w:tcPr>
          <w:p w14:paraId="74BDC3AA" w14:textId="77777777" w:rsidR="002D6B5D" w:rsidRPr="0046181B" w:rsidRDefault="002D6B5D" w:rsidP="002D6B5D">
            <w:pPr>
              <w:widowControl w:val="0"/>
              <w:jc w:val="right"/>
              <w:rPr>
                <w:sz w:val="20"/>
              </w:rPr>
            </w:pPr>
            <w:r w:rsidRPr="0046181B">
              <w:rPr>
                <w:sz w:val="20"/>
              </w:rPr>
              <w:t>10.59</w:t>
            </w:r>
          </w:p>
        </w:tc>
        <w:tc>
          <w:tcPr>
            <w:tcW w:w="625" w:type="pct"/>
            <w:tcBorders>
              <w:top w:val="nil"/>
              <w:left w:val="nil"/>
              <w:bottom w:val="single" w:sz="4" w:space="0" w:color="auto"/>
              <w:right w:val="single" w:sz="4" w:space="0" w:color="auto"/>
            </w:tcBorders>
            <w:noWrap/>
            <w:hideMark/>
          </w:tcPr>
          <w:p w14:paraId="2F084E30" w14:textId="77777777" w:rsidR="002D6B5D" w:rsidRPr="0046181B" w:rsidRDefault="002D6B5D" w:rsidP="002D6B5D">
            <w:pPr>
              <w:widowControl w:val="0"/>
              <w:jc w:val="right"/>
              <w:rPr>
                <w:sz w:val="20"/>
              </w:rPr>
            </w:pPr>
            <w:r w:rsidRPr="0046181B">
              <w:rPr>
                <w:sz w:val="20"/>
              </w:rPr>
              <w:t>12.02</w:t>
            </w:r>
          </w:p>
        </w:tc>
      </w:tr>
      <w:tr w:rsidR="002D6B5D" w:rsidRPr="0046181B" w14:paraId="0670AB1C" w14:textId="77777777" w:rsidTr="002D6B5D">
        <w:tc>
          <w:tcPr>
            <w:tcW w:w="125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2C842DD0" w14:textId="77777777" w:rsidR="002D6B5D" w:rsidRPr="0046181B" w:rsidRDefault="002D6B5D" w:rsidP="002D6B5D">
            <w:pPr>
              <w:bidi/>
              <w:rPr>
                <w:b/>
                <w:bCs/>
                <w:sz w:val="20"/>
              </w:rPr>
            </w:pPr>
            <w:r w:rsidRPr="0046181B">
              <w:rPr>
                <w:rFonts w:hint="cs"/>
                <w:sz w:val="20"/>
                <w:rtl/>
              </w:rPr>
              <w:t xml:space="preserve">الهيدروكلوروفلوروكربون-141ب </w:t>
            </w:r>
          </w:p>
        </w:tc>
        <w:tc>
          <w:tcPr>
            <w:tcW w:w="624" w:type="pct"/>
            <w:tcBorders>
              <w:top w:val="nil"/>
              <w:left w:val="single" w:sz="4" w:space="0" w:color="auto"/>
              <w:bottom w:val="single" w:sz="4" w:space="0" w:color="auto"/>
              <w:right w:val="single" w:sz="4" w:space="0" w:color="auto"/>
            </w:tcBorders>
            <w:noWrap/>
            <w:hideMark/>
          </w:tcPr>
          <w:p w14:paraId="65DE3CD5" w14:textId="77777777" w:rsidR="002D6B5D" w:rsidRPr="0046181B" w:rsidRDefault="002D6B5D" w:rsidP="002D6B5D">
            <w:pPr>
              <w:widowControl w:val="0"/>
              <w:jc w:val="right"/>
              <w:rPr>
                <w:sz w:val="20"/>
              </w:rPr>
            </w:pPr>
            <w:r w:rsidRPr="0046181B">
              <w:rPr>
                <w:sz w:val="20"/>
              </w:rPr>
              <w:t>30.87</w:t>
            </w:r>
          </w:p>
        </w:tc>
        <w:tc>
          <w:tcPr>
            <w:tcW w:w="624" w:type="pct"/>
            <w:tcBorders>
              <w:top w:val="nil"/>
              <w:left w:val="nil"/>
              <w:bottom w:val="single" w:sz="4" w:space="0" w:color="auto"/>
              <w:right w:val="single" w:sz="4" w:space="0" w:color="auto"/>
            </w:tcBorders>
            <w:noWrap/>
            <w:hideMark/>
          </w:tcPr>
          <w:p w14:paraId="19D0A108" w14:textId="77777777" w:rsidR="002D6B5D" w:rsidRPr="0046181B" w:rsidRDefault="002D6B5D" w:rsidP="002D6B5D">
            <w:pPr>
              <w:widowControl w:val="0"/>
              <w:jc w:val="right"/>
              <w:rPr>
                <w:sz w:val="20"/>
              </w:rPr>
            </w:pPr>
            <w:r w:rsidRPr="0046181B">
              <w:rPr>
                <w:sz w:val="20"/>
              </w:rPr>
              <w:t>25.75</w:t>
            </w:r>
          </w:p>
        </w:tc>
        <w:tc>
          <w:tcPr>
            <w:tcW w:w="625" w:type="pct"/>
            <w:tcBorders>
              <w:top w:val="nil"/>
              <w:left w:val="nil"/>
              <w:bottom w:val="single" w:sz="4" w:space="0" w:color="auto"/>
              <w:right w:val="single" w:sz="4" w:space="0" w:color="auto"/>
            </w:tcBorders>
            <w:noWrap/>
            <w:hideMark/>
          </w:tcPr>
          <w:p w14:paraId="73BE67BA" w14:textId="77777777" w:rsidR="002D6B5D" w:rsidRPr="0046181B" w:rsidRDefault="002D6B5D" w:rsidP="002D6B5D">
            <w:pPr>
              <w:widowControl w:val="0"/>
              <w:jc w:val="right"/>
              <w:rPr>
                <w:sz w:val="20"/>
              </w:rPr>
            </w:pPr>
            <w:r w:rsidRPr="0046181B">
              <w:rPr>
                <w:sz w:val="20"/>
              </w:rPr>
              <w:t>25.75</w:t>
            </w:r>
          </w:p>
        </w:tc>
        <w:tc>
          <w:tcPr>
            <w:tcW w:w="624" w:type="pct"/>
            <w:tcBorders>
              <w:top w:val="nil"/>
              <w:left w:val="nil"/>
              <w:bottom w:val="single" w:sz="4" w:space="0" w:color="auto"/>
              <w:right w:val="single" w:sz="4" w:space="0" w:color="auto"/>
            </w:tcBorders>
            <w:hideMark/>
          </w:tcPr>
          <w:p w14:paraId="6A9E30C5" w14:textId="77777777" w:rsidR="002D6B5D" w:rsidRPr="0046181B" w:rsidRDefault="002D6B5D" w:rsidP="002D6B5D">
            <w:pPr>
              <w:widowControl w:val="0"/>
              <w:jc w:val="right"/>
              <w:rPr>
                <w:sz w:val="20"/>
              </w:rPr>
            </w:pPr>
            <w:r w:rsidRPr="0046181B">
              <w:rPr>
                <w:sz w:val="20"/>
              </w:rPr>
              <w:t>19.87</w:t>
            </w:r>
          </w:p>
        </w:tc>
        <w:tc>
          <w:tcPr>
            <w:tcW w:w="624" w:type="pct"/>
            <w:tcBorders>
              <w:top w:val="nil"/>
              <w:left w:val="nil"/>
              <w:bottom w:val="single" w:sz="4" w:space="0" w:color="auto"/>
              <w:right w:val="single" w:sz="4" w:space="0" w:color="auto"/>
            </w:tcBorders>
          </w:tcPr>
          <w:p w14:paraId="51C1EC7A" w14:textId="77777777" w:rsidR="002D6B5D" w:rsidRPr="0046181B" w:rsidRDefault="002D6B5D" w:rsidP="002D6B5D">
            <w:pPr>
              <w:widowControl w:val="0"/>
              <w:jc w:val="right"/>
              <w:rPr>
                <w:sz w:val="20"/>
              </w:rPr>
            </w:pPr>
            <w:r w:rsidRPr="0046181B">
              <w:rPr>
                <w:sz w:val="20"/>
              </w:rPr>
              <w:t>0.00</w:t>
            </w:r>
          </w:p>
        </w:tc>
        <w:tc>
          <w:tcPr>
            <w:tcW w:w="625" w:type="pct"/>
            <w:tcBorders>
              <w:top w:val="nil"/>
              <w:left w:val="nil"/>
              <w:bottom w:val="single" w:sz="4" w:space="0" w:color="auto"/>
              <w:right w:val="single" w:sz="4" w:space="0" w:color="auto"/>
            </w:tcBorders>
            <w:noWrap/>
            <w:hideMark/>
          </w:tcPr>
          <w:p w14:paraId="1799E847" w14:textId="77777777" w:rsidR="002D6B5D" w:rsidRPr="0046181B" w:rsidRDefault="002D6B5D" w:rsidP="002D6B5D">
            <w:pPr>
              <w:widowControl w:val="0"/>
              <w:jc w:val="right"/>
              <w:rPr>
                <w:sz w:val="20"/>
              </w:rPr>
            </w:pPr>
            <w:r w:rsidRPr="0046181B">
              <w:rPr>
                <w:sz w:val="20"/>
              </w:rPr>
              <w:t>40.65</w:t>
            </w:r>
          </w:p>
        </w:tc>
      </w:tr>
      <w:tr w:rsidR="002D6B5D" w:rsidRPr="0046181B" w14:paraId="47E04B27" w14:textId="77777777" w:rsidTr="002D6B5D">
        <w:tc>
          <w:tcPr>
            <w:tcW w:w="125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2B61174E" w14:textId="77777777" w:rsidR="002D6B5D" w:rsidRPr="0046181B" w:rsidRDefault="002D6B5D" w:rsidP="002D6B5D">
            <w:pPr>
              <w:bidi/>
              <w:jc w:val="left"/>
              <w:rPr>
                <w:rFonts w:eastAsiaTheme="minorHAnsi"/>
                <w:bCs/>
                <w:sz w:val="20"/>
              </w:rPr>
            </w:pPr>
            <w:r w:rsidRPr="0046181B">
              <w:rPr>
                <w:rFonts w:hint="cs"/>
                <w:bCs/>
                <w:sz w:val="20"/>
                <w:rtl/>
              </w:rPr>
              <w:t>المجموع (أطنان قدرات استنفاد الأوزون)</w:t>
            </w:r>
          </w:p>
        </w:tc>
        <w:tc>
          <w:tcPr>
            <w:tcW w:w="624" w:type="pct"/>
            <w:tcBorders>
              <w:top w:val="nil"/>
              <w:left w:val="single" w:sz="4" w:space="0" w:color="auto"/>
              <w:bottom w:val="single" w:sz="4" w:space="0" w:color="auto"/>
              <w:right w:val="single" w:sz="4" w:space="0" w:color="auto"/>
            </w:tcBorders>
            <w:noWrap/>
            <w:hideMark/>
          </w:tcPr>
          <w:p w14:paraId="46C7E5C6" w14:textId="77777777" w:rsidR="002D6B5D" w:rsidRPr="0046181B" w:rsidRDefault="002D6B5D" w:rsidP="00E37C4D">
            <w:pPr>
              <w:widowControl w:val="0"/>
              <w:jc w:val="right"/>
              <w:rPr>
                <w:b/>
                <w:sz w:val="20"/>
              </w:rPr>
            </w:pPr>
            <w:r w:rsidRPr="0046181B">
              <w:rPr>
                <w:b/>
                <w:sz w:val="20"/>
              </w:rPr>
              <w:t>42.07</w:t>
            </w:r>
          </w:p>
        </w:tc>
        <w:tc>
          <w:tcPr>
            <w:tcW w:w="624" w:type="pct"/>
            <w:tcBorders>
              <w:top w:val="nil"/>
              <w:left w:val="nil"/>
              <w:bottom w:val="single" w:sz="4" w:space="0" w:color="auto"/>
              <w:right w:val="single" w:sz="4" w:space="0" w:color="auto"/>
            </w:tcBorders>
            <w:noWrap/>
            <w:hideMark/>
          </w:tcPr>
          <w:p w14:paraId="7DC6BFFB" w14:textId="77777777" w:rsidR="002D6B5D" w:rsidRPr="0046181B" w:rsidRDefault="002D6B5D" w:rsidP="00E37C4D">
            <w:pPr>
              <w:widowControl w:val="0"/>
              <w:jc w:val="right"/>
              <w:rPr>
                <w:b/>
                <w:sz w:val="20"/>
              </w:rPr>
            </w:pPr>
            <w:r w:rsidRPr="0046181B">
              <w:rPr>
                <w:b/>
                <w:sz w:val="20"/>
              </w:rPr>
              <w:t>36.61</w:t>
            </w:r>
          </w:p>
        </w:tc>
        <w:tc>
          <w:tcPr>
            <w:tcW w:w="625" w:type="pct"/>
            <w:tcBorders>
              <w:top w:val="nil"/>
              <w:left w:val="nil"/>
              <w:bottom w:val="single" w:sz="4" w:space="0" w:color="auto"/>
              <w:right w:val="single" w:sz="4" w:space="0" w:color="auto"/>
            </w:tcBorders>
            <w:noWrap/>
            <w:hideMark/>
          </w:tcPr>
          <w:p w14:paraId="4CC00555" w14:textId="77777777" w:rsidR="002D6B5D" w:rsidRPr="0046181B" w:rsidRDefault="002D6B5D" w:rsidP="00E37C4D">
            <w:pPr>
              <w:jc w:val="right"/>
              <w:rPr>
                <w:b/>
                <w:sz w:val="20"/>
              </w:rPr>
            </w:pPr>
            <w:r w:rsidRPr="0046181B">
              <w:rPr>
                <w:b/>
                <w:sz w:val="20"/>
              </w:rPr>
              <w:t>36.63</w:t>
            </w:r>
          </w:p>
        </w:tc>
        <w:tc>
          <w:tcPr>
            <w:tcW w:w="624" w:type="pct"/>
            <w:tcBorders>
              <w:top w:val="nil"/>
              <w:left w:val="nil"/>
              <w:bottom w:val="single" w:sz="4" w:space="0" w:color="auto"/>
              <w:right w:val="single" w:sz="4" w:space="0" w:color="auto"/>
            </w:tcBorders>
            <w:hideMark/>
          </w:tcPr>
          <w:p w14:paraId="7D995F2C" w14:textId="77777777" w:rsidR="002D6B5D" w:rsidRPr="0046181B" w:rsidRDefault="002D6B5D" w:rsidP="00E37C4D">
            <w:pPr>
              <w:jc w:val="right"/>
              <w:rPr>
                <w:b/>
                <w:sz w:val="20"/>
              </w:rPr>
            </w:pPr>
            <w:r w:rsidRPr="0046181B">
              <w:rPr>
                <w:b/>
                <w:sz w:val="20"/>
              </w:rPr>
              <w:t>30.32</w:t>
            </w:r>
          </w:p>
        </w:tc>
        <w:tc>
          <w:tcPr>
            <w:tcW w:w="624" w:type="pct"/>
            <w:tcBorders>
              <w:top w:val="nil"/>
              <w:left w:val="nil"/>
              <w:bottom w:val="single" w:sz="4" w:space="0" w:color="auto"/>
              <w:right w:val="single" w:sz="4" w:space="0" w:color="auto"/>
            </w:tcBorders>
          </w:tcPr>
          <w:p w14:paraId="7FE51E41" w14:textId="77777777" w:rsidR="002D6B5D" w:rsidRPr="0046181B" w:rsidRDefault="002D6B5D" w:rsidP="00E37C4D">
            <w:pPr>
              <w:jc w:val="right"/>
              <w:rPr>
                <w:b/>
                <w:sz w:val="20"/>
              </w:rPr>
            </w:pPr>
            <w:r w:rsidRPr="0046181B">
              <w:rPr>
                <w:b/>
                <w:sz w:val="20"/>
              </w:rPr>
              <w:t>10.59</w:t>
            </w:r>
          </w:p>
        </w:tc>
        <w:tc>
          <w:tcPr>
            <w:tcW w:w="625" w:type="pct"/>
            <w:tcBorders>
              <w:top w:val="nil"/>
              <w:left w:val="nil"/>
              <w:bottom w:val="single" w:sz="4" w:space="0" w:color="auto"/>
              <w:right w:val="single" w:sz="4" w:space="0" w:color="auto"/>
            </w:tcBorders>
            <w:noWrap/>
            <w:hideMark/>
          </w:tcPr>
          <w:p w14:paraId="13C6ACCF" w14:textId="77777777" w:rsidR="002D6B5D" w:rsidRPr="0046181B" w:rsidRDefault="002D6B5D" w:rsidP="00E37C4D">
            <w:pPr>
              <w:jc w:val="right"/>
              <w:rPr>
                <w:rFonts w:eastAsiaTheme="minorHAnsi"/>
                <w:b/>
                <w:sz w:val="20"/>
              </w:rPr>
            </w:pPr>
            <w:r w:rsidRPr="0046181B">
              <w:rPr>
                <w:b/>
                <w:sz w:val="20"/>
              </w:rPr>
              <w:t>52.67</w:t>
            </w:r>
          </w:p>
        </w:tc>
      </w:tr>
    </w:tbl>
    <w:p w14:paraId="02AFFBBA" w14:textId="77777777" w:rsidR="003942B1" w:rsidRPr="0046181B" w:rsidRDefault="003942B1" w:rsidP="00203CC3">
      <w:pPr>
        <w:numPr>
          <w:ilvl w:val="0"/>
          <w:numId w:val="11"/>
        </w:numPr>
        <w:bidi/>
        <w:spacing w:line="360" w:lineRule="auto"/>
        <w:ind w:left="0" w:firstLine="0"/>
        <w:rPr>
          <w:sz w:val="26"/>
          <w:szCs w:val="26"/>
          <w:lang w:bidi="ar-SA"/>
        </w:rPr>
      </w:pPr>
      <w:r w:rsidRPr="0046181B">
        <w:rPr>
          <w:rFonts w:hint="cs"/>
          <w:sz w:val="26"/>
          <w:szCs w:val="26"/>
          <w:rtl/>
          <w:lang w:bidi="ar-EG"/>
        </w:rPr>
        <w:t>ما زال</w:t>
      </w:r>
      <w:r w:rsidRPr="0046181B">
        <w:rPr>
          <w:sz w:val="26"/>
          <w:szCs w:val="26"/>
          <w:rtl/>
          <w:lang w:bidi="ar-SA"/>
        </w:rPr>
        <w:t xml:space="preserve"> الاستهلاك </w:t>
      </w:r>
      <w:r w:rsidRPr="0046181B">
        <w:rPr>
          <w:rFonts w:hint="cs"/>
          <w:sz w:val="26"/>
          <w:szCs w:val="26"/>
          <w:rtl/>
          <w:lang w:bidi="ar-SA"/>
        </w:rPr>
        <w:t>آخذاً في ال</w:t>
      </w:r>
      <w:r w:rsidRPr="0046181B">
        <w:rPr>
          <w:sz w:val="26"/>
          <w:szCs w:val="26"/>
          <w:rtl/>
          <w:lang w:bidi="ar-SA"/>
        </w:rPr>
        <w:t xml:space="preserve">انخفاض </w:t>
      </w:r>
      <w:r w:rsidRPr="0046181B">
        <w:rPr>
          <w:rFonts w:hint="cs"/>
          <w:sz w:val="26"/>
          <w:szCs w:val="26"/>
          <w:rtl/>
          <w:lang w:bidi="ar-SA"/>
        </w:rPr>
        <w:t>بالنظر إلى</w:t>
      </w:r>
      <w:r w:rsidRPr="0046181B">
        <w:rPr>
          <w:sz w:val="26"/>
          <w:szCs w:val="26"/>
          <w:rtl/>
          <w:lang w:bidi="ar-SA"/>
        </w:rPr>
        <w:t xml:space="preserve"> تنفيذ </w:t>
      </w:r>
      <w:r w:rsidR="00B04269" w:rsidRPr="0046181B">
        <w:rPr>
          <w:rFonts w:hint="cs"/>
          <w:sz w:val="26"/>
          <w:szCs w:val="26"/>
          <w:rtl/>
          <w:lang w:bidi="ar-SA"/>
        </w:rPr>
        <w:t xml:space="preserve">الأنشطة المقررة في إطار المرحلتين الأولى والثانية من </w:t>
      </w:r>
      <w:r w:rsidRPr="0046181B">
        <w:rPr>
          <w:sz w:val="26"/>
          <w:szCs w:val="26"/>
          <w:rtl/>
          <w:lang w:bidi="ar-SA"/>
        </w:rPr>
        <w:t>خطة إدارة إزالة المواد الهيدروكلوروفلوروكربونية</w:t>
      </w:r>
      <w:r w:rsidR="00B04269" w:rsidRPr="0046181B">
        <w:rPr>
          <w:rFonts w:hint="cs"/>
          <w:sz w:val="26"/>
          <w:szCs w:val="26"/>
          <w:rtl/>
          <w:lang w:bidi="ar-SA"/>
        </w:rPr>
        <w:t xml:space="preserve"> جنباً إلى جنب مع إنفاذ نظام منح التراخيص والحصص.</w:t>
      </w:r>
      <w:r w:rsidRPr="0046181B">
        <w:rPr>
          <w:sz w:val="26"/>
          <w:szCs w:val="26"/>
          <w:rtl/>
          <w:lang w:bidi="ar-SA"/>
        </w:rPr>
        <w:t xml:space="preserve"> </w:t>
      </w:r>
      <w:r w:rsidR="00B04269" w:rsidRPr="0046181B">
        <w:rPr>
          <w:rFonts w:hint="cs"/>
          <w:sz w:val="26"/>
          <w:szCs w:val="26"/>
          <w:rtl/>
          <w:lang w:bidi="ar-SA"/>
        </w:rPr>
        <w:t>وأدى تحويل مؤسسات تصنيع رغاوى البوليوريثان إلى الإزالة الكاملة ل</w:t>
      </w:r>
      <w:r w:rsidR="00B04269" w:rsidRPr="0046181B">
        <w:rPr>
          <w:sz w:val="26"/>
          <w:szCs w:val="26"/>
          <w:rtl/>
          <w:lang w:bidi="ar-SA"/>
        </w:rPr>
        <w:t>لهيدروكلوروفلوروكربون-</w:t>
      </w:r>
      <w:r w:rsidR="00B04269" w:rsidRPr="0046181B">
        <w:rPr>
          <w:rFonts w:eastAsia="Calibri"/>
          <w:sz w:val="26"/>
          <w:szCs w:val="26"/>
        </w:rPr>
        <w:t>141</w:t>
      </w:r>
      <w:r w:rsidR="00B04269" w:rsidRPr="0046181B">
        <w:rPr>
          <w:sz w:val="26"/>
          <w:szCs w:val="26"/>
          <w:rtl/>
          <w:lang w:bidi="ar-SA"/>
        </w:rPr>
        <w:t>ب</w:t>
      </w:r>
      <w:r w:rsidR="00B04269" w:rsidRPr="0046181B">
        <w:rPr>
          <w:rFonts w:hint="cs"/>
          <w:sz w:val="26"/>
          <w:szCs w:val="26"/>
          <w:rtl/>
          <w:lang w:bidi="ar-SA"/>
        </w:rPr>
        <w:t>؛ كما أدَّت برامج التدريب للتقنيين في مجال التبريد وبرامج المساعدة التقنية في قطاع خدمة التبريد وتكييف الهواء إلى خفض استهلاك</w:t>
      </w:r>
      <w:r w:rsidR="00B04269" w:rsidRPr="0046181B">
        <w:rPr>
          <w:sz w:val="26"/>
          <w:szCs w:val="26"/>
          <w:rtl/>
          <w:lang w:bidi="ar-SA"/>
        </w:rPr>
        <w:t xml:space="preserve"> الهيدروكلوروفلوروكربون-</w:t>
      </w:r>
      <w:r w:rsidR="00B04269" w:rsidRPr="0046181B">
        <w:rPr>
          <w:rFonts w:eastAsia="Calibri"/>
          <w:sz w:val="26"/>
          <w:szCs w:val="26"/>
        </w:rPr>
        <w:t>22</w:t>
      </w:r>
      <w:r w:rsidR="00B04269" w:rsidRPr="0046181B">
        <w:rPr>
          <w:rFonts w:eastAsia="Calibri" w:hint="cs"/>
          <w:sz w:val="26"/>
          <w:szCs w:val="26"/>
          <w:rtl/>
        </w:rPr>
        <w:t>.</w:t>
      </w:r>
      <w:r w:rsidR="00B04269" w:rsidRPr="0046181B">
        <w:rPr>
          <w:rFonts w:hint="cs"/>
          <w:sz w:val="26"/>
          <w:szCs w:val="26"/>
          <w:rtl/>
          <w:lang w:bidi="ar-SA"/>
        </w:rPr>
        <w:t xml:space="preserve"> ويُعزى خفض إضافي في استهلاك</w:t>
      </w:r>
      <w:r w:rsidRPr="0046181B">
        <w:rPr>
          <w:sz w:val="26"/>
          <w:szCs w:val="26"/>
          <w:rtl/>
          <w:lang w:bidi="ar-SA"/>
        </w:rPr>
        <w:t xml:space="preserve"> </w:t>
      </w:r>
      <w:r w:rsidR="00B04269" w:rsidRPr="0046181B">
        <w:rPr>
          <w:rFonts w:hint="cs"/>
          <w:sz w:val="26"/>
          <w:szCs w:val="26"/>
          <w:rtl/>
          <w:lang w:bidi="ar-SA"/>
        </w:rPr>
        <w:t>المواد</w:t>
      </w:r>
      <w:r w:rsidRPr="0046181B">
        <w:rPr>
          <w:sz w:val="26"/>
          <w:szCs w:val="26"/>
          <w:rtl/>
          <w:lang w:bidi="ar-SA"/>
        </w:rPr>
        <w:t xml:space="preserve"> الهيدروكلوروفلوروكربون</w:t>
      </w:r>
      <w:r w:rsidR="00B04269" w:rsidRPr="0046181B">
        <w:rPr>
          <w:rFonts w:hint="cs"/>
          <w:sz w:val="26"/>
          <w:szCs w:val="26"/>
          <w:rtl/>
          <w:lang w:bidi="ar-SA"/>
        </w:rPr>
        <w:t xml:space="preserve">ية في العامين </w:t>
      </w:r>
      <w:r w:rsidR="00B04269" w:rsidRPr="0046181B">
        <w:rPr>
          <w:sz w:val="26"/>
          <w:szCs w:val="26"/>
        </w:rPr>
        <w:t>2019</w:t>
      </w:r>
      <w:r w:rsidR="00B04269" w:rsidRPr="0046181B">
        <w:rPr>
          <w:rFonts w:hint="cs"/>
          <w:sz w:val="26"/>
          <w:szCs w:val="26"/>
          <w:rtl/>
          <w:lang w:bidi="ar-SA"/>
        </w:rPr>
        <w:t xml:space="preserve"> و </w:t>
      </w:r>
      <w:r w:rsidR="00B04269" w:rsidRPr="0046181B">
        <w:rPr>
          <w:sz w:val="26"/>
          <w:szCs w:val="26"/>
        </w:rPr>
        <w:t>2020</w:t>
      </w:r>
      <w:r w:rsidR="00B04269" w:rsidRPr="0046181B">
        <w:rPr>
          <w:rFonts w:hint="cs"/>
          <w:sz w:val="26"/>
          <w:szCs w:val="26"/>
          <w:rtl/>
          <w:lang w:bidi="ar-SA"/>
        </w:rPr>
        <w:t xml:space="preserve"> إلى القلاقل الاجتماعية والتباطؤ الاقتصادي اللاحق. وكذلك أسهم إدخال معدات التبريد وتكييف الهواء غير المعتمدة في تشغيلها على تلك المواد في إحداث الخفض في الاستهلاك. ووفقاً لبيانات البرنامج القطري المُبلغ عنها والمعلومات التي تم جمعها </w:t>
      </w:r>
      <w:r w:rsidR="00A72CB2" w:rsidRPr="0046181B">
        <w:rPr>
          <w:rFonts w:hint="cs"/>
          <w:sz w:val="26"/>
          <w:szCs w:val="26"/>
          <w:rtl/>
          <w:lang w:bidi="ar-SA"/>
        </w:rPr>
        <w:t>في أثناء إعداد خطة</w:t>
      </w:r>
      <w:r w:rsidR="00A72CB2" w:rsidRPr="0046181B">
        <w:rPr>
          <w:sz w:val="26"/>
          <w:szCs w:val="26"/>
          <w:rtl/>
          <w:lang w:bidi="ar-SA"/>
        </w:rPr>
        <w:t xml:space="preserve"> إدارة إزالة المواد الهيدروكلوروفلوروكربونية</w:t>
      </w:r>
      <w:r w:rsidR="00A72CB2" w:rsidRPr="0046181B">
        <w:rPr>
          <w:rFonts w:hint="cs"/>
          <w:sz w:val="26"/>
          <w:szCs w:val="26"/>
          <w:rtl/>
          <w:lang w:bidi="ar-SA"/>
        </w:rPr>
        <w:t xml:space="preserve">، فإن استخدام غازات التبريد في البلد على النحو التالي:  </w:t>
      </w:r>
      <w:r w:rsidRPr="0046181B">
        <w:rPr>
          <w:sz w:val="26"/>
          <w:szCs w:val="26"/>
          <w:rtl/>
          <w:lang w:bidi="ar-SA"/>
        </w:rPr>
        <w:t>الهيدروفلوروكربون-</w:t>
      </w:r>
      <w:r w:rsidR="00A72CB2" w:rsidRPr="0046181B">
        <w:rPr>
          <w:sz w:val="26"/>
          <w:szCs w:val="26"/>
        </w:rPr>
        <w:t>134</w:t>
      </w:r>
      <w:r w:rsidR="00A72CB2" w:rsidRPr="0046181B">
        <w:rPr>
          <w:rFonts w:hint="cs"/>
          <w:sz w:val="26"/>
          <w:szCs w:val="26"/>
          <w:rtl/>
          <w:lang w:bidi="ar-SA"/>
        </w:rPr>
        <w:t xml:space="preserve">أ (يمثل </w:t>
      </w:r>
      <w:r w:rsidR="00A72CB2" w:rsidRPr="0046181B">
        <w:rPr>
          <w:sz w:val="26"/>
          <w:szCs w:val="26"/>
        </w:rPr>
        <w:t>66.4</w:t>
      </w:r>
      <w:r w:rsidR="00A72CB2" w:rsidRPr="0046181B">
        <w:rPr>
          <w:rFonts w:hint="cs"/>
          <w:sz w:val="26"/>
          <w:szCs w:val="26"/>
          <w:rtl/>
          <w:lang w:bidi="ar-SA"/>
        </w:rPr>
        <w:t xml:space="preserve"> في المائة من المجموع)؛ و</w:t>
      </w:r>
      <w:r w:rsidR="00A72CB2" w:rsidRPr="0046181B">
        <w:rPr>
          <w:sz w:val="26"/>
          <w:szCs w:val="26"/>
          <w:rtl/>
          <w:lang w:bidi="ar-SA"/>
        </w:rPr>
        <w:t>الهيدروكلوروفلوروكربون</w:t>
      </w:r>
      <w:r w:rsidR="00A72CB2" w:rsidRPr="0046181B">
        <w:rPr>
          <w:rFonts w:hint="cs"/>
          <w:sz w:val="26"/>
          <w:szCs w:val="26"/>
          <w:rtl/>
          <w:lang w:bidi="ar-SA"/>
        </w:rPr>
        <w:t>-</w:t>
      </w:r>
      <w:r w:rsidR="00A72CB2" w:rsidRPr="0046181B">
        <w:rPr>
          <w:sz w:val="26"/>
          <w:szCs w:val="26"/>
        </w:rPr>
        <w:t>22</w:t>
      </w:r>
      <w:r w:rsidR="00A72CB2" w:rsidRPr="0046181B">
        <w:rPr>
          <w:rFonts w:hint="cs"/>
          <w:sz w:val="26"/>
          <w:szCs w:val="26"/>
          <w:rtl/>
          <w:lang w:bidi="ar-SA"/>
        </w:rPr>
        <w:t xml:space="preserve"> (</w:t>
      </w:r>
      <w:r w:rsidR="00A72CB2" w:rsidRPr="0046181B">
        <w:rPr>
          <w:sz w:val="26"/>
          <w:szCs w:val="26"/>
        </w:rPr>
        <w:t>18.4</w:t>
      </w:r>
      <w:r w:rsidR="00A72CB2" w:rsidRPr="0046181B">
        <w:rPr>
          <w:rFonts w:hint="cs"/>
          <w:sz w:val="26"/>
          <w:szCs w:val="26"/>
          <w:rtl/>
          <w:lang w:bidi="ar-SA"/>
        </w:rPr>
        <w:t xml:space="preserve"> في المائة)؛ والأمونيا (</w:t>
      </w:r>
      <w:r w:rsidR="00A72CB2" w:rsidRPr="0046181B">
        <w:rPr>
          <w:sz w:val="26"/>
          <w:szCs w:val="26"/>
        </w:rPr>
        <w:t>5.8</w:t>
      </w:r>
      <w:r w:rsidR="00A72CB2" w:rsidRPr="0046181B">
        <w:rPr>
          <w:rFonts w:hint="cs"/>
          <w:sz w:val="26"/>
          <w:szCs w:val="26"/>
          <w:rtl/>
          <w:lang w:bidi="ar-SA"/>
        </w:rPr>
        <w:t xml:space="preserve"> في المائة)؛ و ر-</w:t>
      </w:r>
      <w:r w:rsidR="00A72CB2" w:rsidRPr="0046181B">
        <w:rPr>
          <w:sz w:val="26"/>
          <w:szCs w:val="26"/>
        </w:rPr>
        <w:t>410</w:t>
      </w:r>
      <w:r w:rsidR="00A72CB2" w:rsidRPr="0046181B">
        <w:rPr>
          <w:rFonts w:hint="cs"/>
          <w:sz w:val="26"/>
          <w:szCs w:val="26"/>
          <w:rtl/>
        </w:rPr>
        <w:t>أ</w:t>
      </w:r>
      <w:r w:rsidRPr="0046181B">
        <w:rPr>
          <w:sz w:val="26"/>
          <w:szCs w:val="26"/>
          <w:rtl/>
          <w:lang w:bidi="ar-SA"/>
        </w:rPr>
        <w:t xml:space="preserve"> </w:t>
      </w:r>
      <w:r w:rsidR="00A72CB2" w:rsidRPr="0046181B">
        <w:rPr>
          <w:rFonts w:hint="cs"/>
          <w:sz w:val="26"/>
          <w:szCs w:val="26"/>
          <w:rtl/>
          <w:lang w:bidi="ar-SA"/>
        </w:rPr>
        <w:t>(</w:t>
      </w:r>
      <w:r w:rsidR="00A72CB2" w:rsidRPr="0046181B">
        <w:rPr>
          <w:sz w:val="26"/>
          <w:szCs w:val="26"/>
        </w:rPr>
        <w:t>6.1</w:t>
      </w:r>
      <w:r w:rsidR="00A72CB2" w:rsidRPr="0046181B">
        <w:rPr>
          <w:rFonts w:hint="cs"/>
          <w:sz w:val="26"/>
          <w:szCs w:val="26"/>
          <w:rtl/>
          <w:lang w:bidi="ar-SA"/>
        </w:rPr>
        <w:t xml:space="preserve"> في المائة)؛ و ر-</w:t>
      </w:r>
      <w:r w:rsidR="00A72CB2" w:rsidRPr="0046181B">
        <w:rPr>
          <w:sz w:val="26"/>
          <w:szCs w:val="26"/>
        </w:rPr>
        <w:t>404</w:t>
      </w:r>
      <w:r w:rsidR="00A72CB2" w:rsidRPr="0046181B">
        <w:rPr>
          <w:rFonts w:hint="cs"/>
          <w:sz w:val="26"/>
          <w:szCs w:val="26"/>
          <w:rtl/>
        </w:rPr>
        <w:t>أ</w:t>
      </w:r>
      <w:r w:rsidR="00A72CB2" w:rsidRPr="0046181B">
        <w:rPr>
          <w:rFonts w:hint="cs"/>
          <w:sz w:val="26"/>
          <w:szCs w:val="26"/>
          <w:rtl/>
          <w:lang w:bidi="ar-SA"/>
        </w:rPr>
        <w:t xml:space="preserve"> (</w:t>
      </w:r>
      <w:r w:rsidR="00A72CB2" w:rsidRPr="0046181B">
        <w:rPr>
          <w:sz w:val="26"/>
          <w:szCs w:val="26"/>
        </w:rPr>
        <w:t>2.8</w:t>
      </w:r>
      <w:r w:rsidR="00A72CB2" w:rsidRPr="0046181B">
        <w:rPr>
          <w:rFonts w:hint="cs"/>
          <w:sz w:val="26"/>
          <w:szCs w:val="26"/>
          <w:rtl/>
          <w:lang w:bidi="ar-SA"/>
        </w:rPr>
        <w:t xml:space="preserve"> في المائة)؛ و ر-</w:t>
      </w:r>
      <w:r w:rsidR="00A72CB2" w:rsidRPr="0046181B">
        <w:rPr>
          <w:sz w:val="26"/>
          <w:szCs w:val="26"/>
        </w:rPr>
        <w:t>407</w:t>
      </w:r>
      <w:r w:rsidR="00A72CB2" w:rsidRPr="0046181B">
        <w:rPr>
          <w:rFonts w:hint="cs"/>
          <w:sz w:val="26"/>
          <w:szCs w:val="26"/>
          <w:rtl/>
        </w:rPr>
        <w:t>أ</w:t>
      </w:r>
      <w:r w:rsidR="00A72CB2" w:rsidRPr="0046181B">
        <w:rPr>
          <w:rFonts w:hint="cs"/>
          <w:sz w:val="26"/>
          <w:szCs w:val="26"/>
          <w:rtl/>
          <w:lang w:bidi="ar-SA"/>
        </w:rPr>
        <w:t xml:space="preserve"> (</w:t>
      </w:r>
      <w:r w:rsidR="00A72CB2" w:rsidRPr="0046181B">
        <w:rPr>
          <w:sz w:val="26"/>
          <w:szCs w:val="26"/>
        </w:rPr>
        <w:t>0.4</w:t>
      </w:r>
      <w:r w:rsidR="00A72CB2" w:rsidRPr="0046181B">
        <w:rPr>
          <w:rFonts w:hint="cs"/>
          <w:sz w:val="26"/>
          <w:szCs w:val="26"/>
          <w:rtl/>
          <w:lang w:bidi="ar-SA"/>
        </w:rPr>
        <w:t xml:space="preserve"> في المائة)؛ و ر-</w:t>
      </w:r>
      <w:r w:rsidR="00A72CB2" w:rsidRPr="0046181B">
        <w:rPr>
          <w:sz w:val="26"/>
          <w:szCs w:val="26"/>
        </w:rPr>
        <w:t>290</w:t>
      </w:r>
      <w:r w:rsidR="00A72CB2" w:rsidRPr="0046181B">
        <w:rPr>
          <w:rFonts w:hint="cs"/>
          <w:sz w:val="26"/>
          <w:szCs w:val="26"/>
          <w:rtl/>
        </w:rPr>
        <w:t xml:space="preserve"> و ر-</w:t>
      </w:r>
      <w:r w:rsidR="00A72CB2" w:rsidRPr="0046181B">
        <w:rPr>
          <w:sz w:val="26"/>
          <w:szCs w:val="26"/>
        </w:rPr>
        <w:t>600</w:t>
      </w:r>
      <w:r w:rsidR="00A72CB2" w:rsidRPr="0046181B">
        <w:rPr>
          <w:rFonts w:hint="cs"/>
          <w:sz w:val="26"/>
          <w:szCs w:val="26"/>
          <w:rtl/>
        </w:rPr>
        <w:t>أ</w:t>
      </w:r>
      <w:r w:rsidR="00A72CB2" w:rsidRPr="0046181B">
        <w:rPr>
          <w:rFonts w:hint="cs"/>
          <w:sz w:val="26"/>
          <w:szCs w:val="26"/>
          <w:rtl/>
          <w:lang w:bidi="ar-SA"/>
        </w:rPr>
        <w:t xml:space="preserve"> (</w:t>
      </w:r>
      <w:r w:rsidR="00A72CB2" w:rsidRPr="0046181B">
        <w:rPr>
          <w:sz w:val="26"/>
          <w:szCs w:val="26"/>
        </w:rPr>
        <w:t>0.1</w:t>
      </w:r>
      <w:r w:rsidR="00A72CB2" w:rsidRPr="0046181B">
        <w:rPr>
          <w:rFonts w:hint="cs"/>
          <w:sz w:val="26"/>
          <w:szCs w:val="26"/>
          <w:rtl/>
          <w:lang w:bidi="ar-SA"/>
        </w:rPr>
        <w:t xml:space="preserve"> في المائة). </w:t>
      </w:r>
    </w:p>
    <w:p w14:paraId="3458B8E8" w14:textId="77777777" w:rsidR="003942B1" w:rsidRPr="0046181B" w:rsidRDefault="003942B1" w:rsidP="00203CC3">
      <w:pPr>
        <w:bidi/>
        <w:spacing w:line="360" w:lineRule="auto"/>
        <w:rPr>
          <w:i/>
          <w:iCs/>
          <w:sz w:val="26"/>
          <w:szCs w:val="26"/>
          <w:lang w:bidi="ar-SA"/>
        </w:rPr>
      </w:pPr>
      <w:r w:rsidRPr="0046181B">
        <w:rPr>
          <w:rFonts w:hint="cs"/>
          <w:i/>
          <w:iCs/>
          <w:sz w:val="26"/>
          <w:szCs w:val="26"/>
          <w:rtl/>
          <w:lang w:bidi="ar-SA"/>
        </w:rPr>
        <w:t>ال</w:t>
      </w:r>
      <w:r w:rsidRPr="0046181B">
        <w:rPr>
          <w:i/>
          <w:iCs/>
          <w:sz w:val="26"/>
          <w:szCs w:val="26"/>
          <w:rtl/>
          <w:lang w:bidi="ar-SA"/>
        </w:rPr>
        <w:t xml:space="preserve">تقرير </w:t>
      </w:r>
      <w:r w:rsidRPr="0046181B">
        <w:rPr>
          <w:rFonts w:hint="cs"/>
          <w:i/>
          <w:iCs/>
          <w:sz w:val="26"/>
          <w:szCs w:val="26"/>
          <w:rtl/>
          <w:lang w:bidi="ar-SA"/>
        </w:rPr>
        <w:t xml:space="preserve">عن </w:t>
      </w:r>
      <w:r w:rsidRPr="0046181B">
        <w:rPr>
          <w:i/>
          <w:iCs/>
          <w:sz w:val="26"/>
          <w:szCs w:val="26"/>
          <w:rtl/>
          <w:lang w:bidi="ar-SA"/>
        </w:rPr>
        <w:t xml:space="preserve">تنفيذ </w:t>
      </w:r>
      <w:r w:rsidRPr="0046181B">
        <w:rPr>
          <w:rFonts w:hint="cs"/>
          <w:i/>
          <w:iCs/>
          <w:sz w:val="26"/>
          <w:szCs w:val="26"/>
          <w:rtl/>
          <w:lang w:bidi="ar-SA"/>
        </w:rPr>
        <w:t>البرنامج القطري</w:t>
      </w:r>
    </w:p>
    <w:p w14:paraId="4ABA67D0" w14:textId="77777777" w:rsidR="003942B1" w:rsidRPr="0046181B" w:rsidRDefault="003942B1" w:rsidP="00203CC3">
      <w:pPr>
        <w:numPr>
          <w:ilvl w:val="0"/>
          <w:numId w:val="11"/>
        </w:numPr>
        <w:bidi/>
        <w:spacing w:line="360" w:lineRule="auto"/>
        <w:ind w:left="0" w:firstLine="0"/>
        <w:rPr>
          <w:sz w:val="26"/>
          <w:szCs w:val="26"/>
          <w:lang w:bidi="ar-SA"/>
        </w:rPr>
      </w:pPr>
      <w:r w:rsidRPr="0046181B">
        <w:rPr>
          <w:sz w:val="26"/>
          <w:szCs w:val="26"/>
          <w:rtl/>
          <w:lang w:bidi="ar-SA"/>
        </w:rPr>
        <w:t xml:space="preserve">أبلغت حكومة السودان عن بيانات </w:t>
      </w:r>
      <w:r w:rsidRPr="0046181B">
        <w:rPr>
          <w:rFonts w:hint="cs"/>
          <w:sz w:val="26"/>
          <w:szCs w:val="26"/>
          <w:rtl/>
          <w:lang w:bidi="ar-SA"/>
        </w:rPr>
        <w:t>ال</w:t>
      </w:r>
      <w:r w:rsidRPr="0046181B">
        <w:rPr>
          <w:sz w:val="26"/>
          <w:szCs w:val="26"/>
          <w:rtl/>
          <w:lang w:bidi="ar-SA"/>
        </w:rPr>
        <w:t xml:space="preserve">استهلاك </w:t>
      </w:r>
      <w:r w:rsidRPr="0046181B">
        <w:rPr>
          <w:rFonts w:hint="cs"/>
          <w:sz w:val="26"/>
          <w:szCs w:val="26"/>
          <w:rtl/>
          <w:lang w:bidi="ar-SA"/>
        </w:rPr>
        <w:t xml:space="preserve">في </w:t>
      </w:r>
      <w:r w:rsidRPr="0046181B">
        <w:rPr>
          <w:sz w:val="26"/>
          <w:szCs w:val="26"/>
          <w:rtl/>
          <w:lang w:bidi="ar-SA"/>
        </w:rPr>
        <w:t xml:space="preserve">قطاع المواد الهيدروكلوروفلوروكربونية بموجب </w:t>
      </w:r>
      <w:r w:rsidRPr="0046181B">
        <w:rPr>
          <w:rFonts w:hint="cs"/>
          <w:sz w:val="26"/>
          <w:szCs w:val="26"/>
          <w:rtl/>
          <w:lang w:bidi="ar-SA"/>
        </w:rPr>
        <w:t>ال</w:t>
      </w:r>
      <w:r w:rsidRPr="0046181B">
        <w:rPr>
          <w:sz w:val="26"/>
          <w:szCs w:val="26"/>
          <w:rtl/>
          <w:lang w:bidi="ar-SA"/>
        </w:rPr>
        <w:t xml:space="preserve">تقرير </w:t>
      </w:r>
      <w:r w:rsidRPr="0046181B">
        <w:rPr>
          <w:rFonts w:hint="cs"/>
          <w:sz w:val="26"/>
          <w:szCs w:val="26"/>
          <w:rtl/>
          <w:lang w:bidi="ar-SA"/>
        </w:rPr>
        <w:t>الخاص ب</w:t>
      </w:r>
      <w:r w:rsidRPr="0046181B">
        <w:rPr>
          <w:sz w:val="26"/>
          <w:szCs w:val="26"/>
          <w:rtl/>
          <w:lang w:bidi="ar-SA"/>
        </w:rPr>
        <w:t xml:space="preserve">تنفيذ </w:t>
      </w:r>
      <w:r w:rsidRPr="0046181B">
        <w:rPr>
          <w:rFonts w:hint="cs"/>
          <w:sz w:val="26"/>
          <w:szCs w:val="26"/>
          <w:rtl/>
          <w:lang w:bidi="ar-SA"/>
        </w:rPr>
        <w:t>البرنامج القطري</w:t>
      </w:r>
      <w:r w:rsidRPr="0046181B">
        <w:rPr>
          <w:sz w:val="26"/>
          <w:szCs w:val="26"/>
          <w:rtl/>
          <w:lang w:bidi="ar-SA"/>
        </w:rPr>
        <w:t xml:space="preserve"> لعام </w:t>
      </w:r>
      <w:r w:rsidRPr="0046181B">
        <w:rPr>
          <w:sz w:val="26"/>
          <w:szCs w:val="26"/>
        </w:rPr>
        <w:t>2020</w:t>
      </w:r>
      <w:r w:rsidRPr="0046181B">
        <w:rPr>
          <w:sz w:val="26"/>
          <w:szCs w:val="26"/>
          <w:rtl/>
          <w:lang w:bidi="ar-SA"/>
        </w:rPr>
        <w:t xml:space="preserve">، </w:t>
      </w:r>
      <w:r w:rsidRPr="0046181B">
        <w:rPr>
          <w:rFonts w:hint="cs"/>
          <w:sz w:val="26"/>
          <w:szCs w:val="26"/>
          <w:rtl/>
          <w:lang w:bidi="ar-SA"/>
        </w:rPr>
        <w:t>وهي م</w:t>
      </w:r>
      <w:r w:rsidRPr="0046181B">
        <w:rPr>
          <w:sz w:val="26"/>
          <w:szCs w:val="26"/>
          <w:rtl/>
          <w:lang w:bidi="ar-SA"/>
        </w:rPr>
        <w:t>ت</w:t>
      </w:r>
      <w:r w:rsidRPr="0046181B">
        <w:rPr>
          <w:rFonts w:hint="cs"/>
          <w:sz w:val="26"/>
          <w:szCs w:val="26"/>
          <w:rtl/>
          <w:lang w:bidi="ar-SA"/>
        </w:rPr>
        <w:t>س</w:t>
      </w:r>
      <w:r w:rsidRPr="0046181B">
        <w:rPr>
          <w:sz w:val="26"/>
          <w:szCs w:val="26"/>
          <w:rtl/>
          <w:lang w:bidi="ar-SA"/>
        </w:rPr>
        <w:t>ق</w:t>
      </w:r>
      <w:r w:rsidRPr="0046181B">
        <w:rPr>
          <w:rFonts w:hint="cs"/>
          <w:sz w:val="26"/>
          <w:szCs w:val="26"/>
          <w:rtl/>
          <w:lang w:bidi="ar-SA"/>
        </w:rPr>
        <w:t>ة</w:t>
      </w:r>
      <w:r w:rsidRPr="0046181B">
        <w:rPr>
          <w:sz w:val="26"/>
          <w:szCs w:val="26"/>
          <w:rtl/>
          <w:lang w:bidi="ar-SA"/>
        </w:rPr>
        <w:t xml:space="preserve"> مع البيانات ال</w:t>
      </w:r>
      <w:r w:rsidRPr="0046181B">
        <w:rPr>
          <w:rFonts w:hint="cs"/>
          <w:sz w:val="26"/>
          <w:szCs w:val="26"/>
          <w:rtl/>
          <w:lang w:bidi="ar-SA"/>
        </w:rPr>
        <w:t>ُ</w:t>
      </w:r>
      <w:r w:rsidRPr="0046181B">
        <w:rPr>
          <w:sz w:val="26"/>
          <w:szCs w:val="26"/>
          <w:rtl/>
          <w:lang w:bidi="ar-SA"/>
        </w:rPr>
        <w:t xml:space="preserve">مبلغ عنها بموجب المادة </w:t>
      </w:r>
      <w:r w:rsidRPr="0046181B">
        <w:rPr>
          <w:sz w:val="26"/>
          <w:szCs w:val="26"/>
        </w:rPr>
        <w:t>7</w:t>
      </w:r>
      <w:r w:rsidRPr="0046181B">
        <w:rPr>
          <w:sz w:val="26"/>
          <w:szCs w:val="26"/>
          <w:rtl/>
          <w:lang w:bidi="ar-SA"/>
        </w:rPr>
        <w:t xml:space="preserve"> من بروتوكول مونتريال.</w:t>
      </w:r>
    </w:p>
    <w:p w14:paraId="65FB95A5" w14:textId="77777777" w:rsidR="003942B1" w:rsidRPr="0046181B" w:rsidRDefault="003942B1" w:rsidP="00203CC3">
      <w:pPr>
        <w:bidi/>
        <w:spacing w:line="360" w:lineRule="auto"/>
        <w:rPr>
          <w:sz w:val="26"/>
          <w:szCs w:val="26"/>
          <w:u w:val="single"/>
          <w:lang w:bidi="ar-SA"/>
        </w:rPr>
      </w:pPr>
      <w:r w:rsidRPr="0046181B">
        <w:rPr>
          <w:rFonts w:hint="cs"/>
          <w:sz w:val="26"/>
          <w:szCs w:val="26"/>
          <w:u w:val="single"/>
          <w:rtl/>
          <w:lang w:bidi="ar-SA"/>
        </w:rPr>
        <w:t>ال</w:t>
      </w:r>
      <w:r w:rsidRPr="0046181B">
        <w:rPr>
          <w:sz w:val="26"/>
          <w:szCs w:val="26"/>
          <w:u w:val="single"/>
          <w:rtl/>
          <w:lang w:bidi="ar-SA"/>
        </w:rPr>
        <w:t xml:space="preserve">حالة </w:t>
      </w:r>
      <w:r w:rsidRPr="0046181B">
        <w:rPr>
          <w:rFonts w:hint="cs"/>
          <w:sz w:val="26"/>
          <w:szCs w:val="26"/>
          <w:u w:val="single"/>
          <w:rtl/>
          <w:lang w:bidi="ar-SA"/>
        </w:rPr>
        <w:t xml:space="preserve">من حيث </w:t>
      </w:r>
      <w:r w:rsidRPr="0046181B">
        <w:rPr>
          <w:sz w:val="26"/>
          <w:szCs w:val="26"/>
          <w:u w:val="single"/>
          <w:rtl/>
          <w:lang w:bidi="ar-SA"/>
        </w:rPr>
        <w:t xml:space="preserve">التقدم </w:t>
      </w:r>
      <w:r w:rsidRPr="0046181B">
        <w:rPr>
          <w:rFonts w:hint="cs"/>
          <w:sz w:val="26"/>
          <w:szCs w:val="26"/>
          <w:u w:val="single"/>
          <w:rtl/>
          <w:lang w:bidi="ar-SA"/>
        </w:rPr>
        <w:t xml:space="preserve">المحرز </w:t>
      </w:r>
      <w:r w:rsidRPr="0046181B">
        <w:rPr>
          <w:sz w:val="26"/>
          <w:szCs w:val="26"/>
          <w:u w:val="single"/>
          <w:rtl/>
          <w:lang w:bidi="ar-SA"/>
        </w:rPr>
        <w:t>وال</w:t>
      </w:r>
      <w:r w:rsidRPr="0046181B">
        <w:rPr>
          <w:rFonts w:hint="cs"/>
          <w:sz w:val="26"/>
          <w:szCs w:val="26"/>
          <w:u w:val="single"/>
          <w:rtl/>
          <w:lang w:bidi="ar-SA"/>
        </w:rPr>
        <w:t>مبالغ المن</w:t>
      </w:r>
      <w:r w:rsidRPr="0046181B">
        <w:rPr>
          <w:sz w:val="26"/>
          <w:szCs w:val="26"/>
          <w:u w:val="single"/>
          <w:rtl/>
          <w:lang w:bidi="ar-SA"/>
        </w:rPr>
        <w:t>صرف</w:t>
      </w:r>
      <w:r w:rsidRPr="0046181B">
        <w:rPr>
          <w:rFonts w:hint="cs"/>
          <w:sz w:val="26"/>
          <w:szCs w:val="26"/>
          <w:u w:val="single"/>
          <w:rtl/>
          <w:lang w:bidi="ar-SA"/>
        </w:rPr>
        <w:t>ة</w:t>
      </w:r>
    </w:p>
    <w:p w14:paraId="7FA8D8BE" w14:textId="77777777" w:rsidR="003942B1" w:rsidRPr="0046181B" w:rsidRDefault="003942B1" w:rsidP="00203CC3">
      <w:pPr>
        <w:bidi/>
        <w:spacing w:line="360" w:lineRule="auto"/>
        <w:rPr>
          <w:i/>
          <w:iCs/>
          <w:sz w:val="26"/>
          <w:szCs w:val="26"/>
          <w:lang w:bidi="ar-SA"/>
        </w:rPr>
      </w:pPr>
      <w:r w:rsidRPr="0046181B">
        <w:rPr>
          <w:rFonts w:hint="cs"/>
          <w:i/>
          <w:iCs/>
          <w:sz w:val="26"/>
          <w:szCs w:val="26"/>
          <w:rtl/>
          <w:lang w:bidi="ar-SA"/>
        </w:rPr>
        <w:t>ال</w:t>
      </w:r>
      <w:r w:rsidRPr="0046181B">
        <w:rPr>
          <w:i/>
          <w:iCs/>
          <w:sz w:val="26"/>
          <w:szCs w:val="26"/>
          <w:rtl/>
          <w:lang w:bidi="ar-SA"/>
        </w:rPr>
        <w:t xml:space="preserve">إطار </w:t>
      </w:r>
      <w:r w:rsidRPr="0046181B">
        <w:rPr>
          <w:rFonts w:hint="cs"/>
          <w:i/>
          <w:iCs/>
          <w:sz w:val="26"/>
          <w:szCs w:val="26"/>
          <w:rtl/>
          <w:lang w:bidi="ar-SA"/>
        </w:rPr>
        <w:t>ال</w:t>
      </w:r>
      <w:r w:rsidRPr="0046181B">
        <w:rPr>
          <w:i/>
          <w:iCs/>
          <w:sz w:val="26"/>
          <w:szCs w:val="26"/>
          <w:rtl/>
          <w:lang w:bidi="ar-SA"/>
        </w:rPr>
        <w:t>قانوني</w:t>
      </w:r>
    </w:p>
    <w:p w14:paraId="0B8FF041" w14:textId="77777777" w:rsidR="003942B1" w:rsidRPr="0046181B" w:rsidRDefault="009E1476" w:rsidP="00203CC3">
      <w:pPr>
        <w:numPr>
          <w:ilvl w:val="0"/>
          <w:numId w:val="11"/>
        </w:numPr>
        <w:bidi/>
        <w:spacing w:line="360" w:lineRule="auto"/>
        <w:ind w:left="0" w:firstLine="0"/>
        <w:rPr>
          <w:sz w:val="26"/>
          <w:szCs w:val="26"/>
          <w:lang w:bidi="ar-SA"/>
        </w:rPr>
      </w:pPr>
      <w:r w:rsidRPr="0046181B">
        <w:rPr>
          <w:rFonts w:hint="cs"/>
          <w:sz w:val="26"/>
          <w:szCs w:val="26"/>
          <w:rtl/>
          <w:lang w:bidi="ar-SA"/>
        </w:rPr>
        <w:t>أنشأت حكومة السودان نظاماً لمنح</w:t>
      </w:r>
      <w:r w:rsidR="003942B1" w:rsidRPr="0046181B">
        <w:rPr>
          <w:sz w:val="26"/>
          <w:szCs w:val="26"/>
          <w:rtl/>
          <w:lang w:bidi="ar-SA"/>
        </w:rPr>
        <w:t xml:space="preserve"> </w:t>
      </w:r>
      <w:r w:rsidRPr="0046181B">
        <w:rPr>
          <w:rFonts w:hint="cs"/>
          <w:sz w:val="26"/>
          <w:szCs w:val="26"/>
          <w:rtl/>
          <w:lang w:bidi="ar-SA"/>
        </w:rPr>
        <w:t>ال</w:t>
      </w:r>
      <w:r w:rsidR="003942B1" w:rsidRPr="0046181B">
        <w:rPr>
          <w:sz w:val="26"/>
          <w:szCs w:val="26"/>
          <w:rtl/>
          <w:lang w:bidi="ar-SA"/>
        </w:rPr>
        <w:t xml:space="preserve">تراخيص </w:t>
      </w:r>
      <w:r w:rsidR="003942B1" w:rsidRPr="0046181B">
        <w:rPr>
          <w:rFonts w:hint="cs"/>
          <w:sz w:val="26"/>
          <w:szCs w:val="26"/>
          <w:rtl/>
          <w:lang w:bidi="ar-SA"/>
        </w:rPr>
        <w:t>و</w:t>
      </w:r>
      <w:r w:rsidRPr="0046181B">
        <w:rPr>
          <w:rFonts w:hint="cs"/>
          <w:sz w:val="26"/>
          <w:szCs w:val="26"/>
          <w:rtl/>
          <w:lang w:bidi="ar-SA"/>
        </w:rPr>
        <w:t>ال</w:t>
      </w:r>
      <w:r w:rsidR="003942B1" w:rsidRPr="0046181B">
        <w:rPr>
          <w:rFonts w:hint="cs"/>
          <w:sz w:val="26"/>
          <w:szCs w:val="26"/>
          <w:rtl/>
          <w:lang w:bidi="ar-SA"/>
        </w:rPr>
        <w:t xml:space="preserve">حصص </w:t>
      </w:r>
      <w:r w:rsidRPr="0046181B">
        <w:rPr>
          <w:rFonts w:hint="cs"/>
          <w:sz w:val="26"/>
          <w:szCs w:val="26"/>
          <w:rtl/>
          <w:lang w:bidi="ar-SA"/>
        </w:rPr>
        <w:t>فيما يتعلق</w:t>
      </w:r>
      <w:r w:rsidR="003942B1" w:rsidRPr="0046181B">
        <w:rPr>
          <w:sz w:val="26"/>
          <w:szCs w:val="26"/>
          <w:rtl/>
          <w:lang w:bidi="ar-SA"/>
        </w:rPr>
        <w:t xml:space="preserve"> </w:t>
      </w:r>
      <w:r w:rsidRPr="0046181B">
        <w:rPr>
          <w:rFonts w:hint="cs"/>
          <w:sz w:val="26"/>
          <w:szCs w:val="26"/>
          <w:rtl/>
          <w:lang w:bidi="ar-SA"/>
        </w:rPr>
        <w:t>ب</w:t>
      </w:r>
      <w:r w:rsidR="003942B1" w:rsidRPr="0046181B">
        <w:rPr>
          <w:sz w:val="26"/>
          <w:szCs w:val="26"/>
          <w:rtl/>
          <w:lang w:bidi="ar-SA"/>
        </w:rPr>
        <w:t>المواد الهيدروكلوروفلوروكربونية.</w:t>
      </w:r>
      <w:r w:rsidRPr="0046181B">
        <w:rPr>
          <w:rFonts w:hint="cs"/>
          <w:sz w:val="26"/>
          <w:szCs w:val="26"/>
          <w:rtl/>
          <w:lang w:bidi="ar-SA"/>
        </w:rPr>
        <w:t xml:space="preserve"> وتعمل وحدة الأوزون الوطنية عن كثب مع إدارة الجمارك السودانية على إنفاذ نظام منح التراخيص والحصص للتحكم </w:t>
      </w:r>
      <w:r w:rsidRPr="0046181B">
        <w:rPr>
          <w:rFonts w:hint="cs"/>
          <w:sz w:val="26"/>
          <w:szCs w:val="26"/>
          <w:rtl/>
          <w:lang w:bidi="ar-SA"/>
        </w:rPr>
        <w:lastRenderedPageBreak/>
        <w:t>في الواردات  من تلك المواد. ويجري حالياً تنقيح القواعد التنظيمية الخاصة بالمواد المستنفدة للأوزون بغرض إدراج تدابير للرقابة على المواد الهيدروفلوروكربونية وعدم منح أي حصص للهيدروكلوروفلوروكربون-</w:t>
      </w:r>
      <w:r w:rsidRPr="0046181B">
        <w:rPr>
          <w:bCs/>
          <w:sz w:val="26"/>
          <w:szCs w:val="26"/>
        </w:rPr>
        <w:t>141</w:t>
      </w:r>
      <w:r w:rsidRPr="0046181B">
        <w:rPr>
          <w:rFonts w:hint="cs"/>
          <w:b/>
          <w:sz w:val="26"/>
          <w:szCs w:val="26"/>
          <w:rtl/>
        </w:rPr>
        <w:t>ب</w:t>
      </w:r>
      <w:r w:rsidRPr="0046181B">
        <w:rPr>
          <w:rFonts w:hint="cs"/>
          <w:sz w:val="26"/>
          <w:szCs w:val="26"/>
          <w:rtl/>
          <w:lang w:bidi="ar-SA"/>
        </w:rPr>
        <w:t xml:space="preserve"> النقي أو الموجود في البوليولات السابقة الخلط. وحرصاً على سلامة التقنيين العاملين في مجال التبريد، تنص الحكومة على أن يستوفي إدخال غازات التبريد القابلة للاشتعال معايير الصحة والسلامة المهنية القائمة.</w:t>
      </w:r>
    </w:p>
    <w:p w14:paraId="2C00B193" w14:textId="77777777" w:rsidR="003942B1" w:rsidRPr="0046181B" w:rsidRDefault="00E37C4D" w:rsidP="00203CC3">
      <w:pPr>
        <w:numPr>
          <w:ilvl w:val="0"/>
          <w:numId w:val="11"/>
        </w:numPr>
        <w:bidi/>
        <w:spacing w:line="360" w:lineRule="auto"/>
        <w:ind w:left="0" w:firstLine="0"/>
        <w:rPr>
          <w:sz w:val="26"/>
          <w:szCs w:val="26"/>
          <w:lang w:bidi="ar-SA"/>
        </w:rPr>
      </w:pPr>
      <w:r w:rsidRPr="0046181B">
        <w:rPr>
          <w:rFonts w:hint="cs"/>
          <w:sz w:val="26"/>
          <w:szCs w:val="26"/>
          <w:rtl/>
          <w:lang w:bidi="ar-EG"/>
        </w:rPr>
        <w:t>قُدّم</w:t>
      </w:r>
      <w:r w:rsidR="003942B1" w:rsidRPr="0046181B">
        <w:rPr>
          <w:rFonts w:hint="cs"/>
          <w:sz w:val="26"/>
          <w:szCs w:val="26"/>
          <w:rtl/>
          <w:lang w:bidi="ar-SA"/>
        </w:rPr>
        <w:t xml:space="preserve"> </w:t>
      </w:r>
      <w:r w:rsidRPr="0046181B">
        <w:rPr>
          <w:rFonts w:hint="cs"/>
          <w:sz w:val="26"/>
          <w:szCs w:val="26"/>
          <w:rtl/>
          <w:lang w:bidi="ar-SA"/>
        </w:rPr>
        <w:t>ال</w:t>
      </w:r>
      <w:r w:rsidRPr="0046181B">
        <w:rPr>
          <w:rFonts w:asciiTheme="majorBidi" w:hAnsiTheme="majorBidi" w:cstheme="majorBidi"/>
          <w:sz w:val="26"/>
          <w:szCs w:val="26"/>
          <w:rtl/>
        </w:rPr>
        <w:t xml:space="preserve">تدريب في هولندا </w:t>
      </w:r>
      <w:r w:rsidRPr="0046181B">
        <w:rPr>
          <w:rFonts w:asciiTheme="majorBidi" w:hAnsiTheme="majorBidi" w:cstheme="majorBidi" w:hint="cs"/>
          <w:sz w:val="26"/>
          <w:szCs w:val="26"/>
          <w:rtl/>
        </w:rPr>
        <w:t>ل</w:t>
      </w:r>
      <w:r w:rsidRPr="0046181B">
        <w:rPr>
          <w:rFonts w:asciiTheme="majorBidi" w:hAnsiTheme="majorBidi" w:cstheme="majorBidi"/>
          <w:sz w:val="26"/>
          <w:szCs w:val="26"/>
          <w:rtl/>
        </w:rPr>
        <w:t xml:space="preserve">خمسة من </w:t>
      </w:r>
      <w:r w:rsidRPr="0046181B">
        <w:rPr>
          <w:rFonts w:asciiTheme="majorBidi" w:hAnsiTheme="majorBidi" w:cstheme="majorBidi" w:hint="cs"/>
          <w:sz w:val="26"/>
          <w:szCs w:val="26"/>
          <w:rtl/>
        </w:rPr>
        <w:t>مسؤولي</w:t>
      </w:r>
      <w:r w:rsidRPr="0046181B">
        <w:rPr>
          <w:rFonts w:asciiTheme="majorBidi" w:hAnsiTheme="majorBidi" w:cstheme="majorBidi"/>
          <w:sz w:val="26"/>
          <w:szCs w:val="26"/>
          <w:rtl/>
        </w:rPr>
        <w:t xml:space="preserve"> الجمارك لي</w:t>
      </w:r>
      <w:r w:rsidRPr="0046181B">
        <w:rPr>
          <w:rFonts w:asciiTheme="majorBidi" w:hAnsiTheme="majorBidi" w:cstheme="majorBidi" w:hint="cs"/>
          <w:sz w:val="26"/>
          <w:szCs w:val="26"/>
          <w:rtl/>
        </w:rPr>
        <w:t>صبح</w:t>
      </w:r>
      <w:r w:rsidRPr="0046181B">
        <w:rPr>
          <w:rFonts w:asciiTheme="majorBidi" w:hAnsiTheme="majorBidi" w:cstheme="majorBidi"/>
          <w:sz w:val="26"/>
          <w:szCs w:val="26"/>
          <w:rtl/>
        </w:rPr>
        <w:t xml:space="preserve">وا مدربين وقاموا كذلك بتدريب </w:t>
      </w:r>
      <w:r w:rsidRPr="0046181B">
        <w:rPr>
          <w:sz w:val="26"/>
          <w:szCs w:val="26"/>
        </w:rPr>
        <w:t>20</w:t>
      </w:r>
      <w:r w:rsidRPr="0046181B">
        <w:rPr>
          <w:rFonts w:asciiTheme="majorBidi" w:hAnsiTheme="majorBidi" w:cstheme="majorBidi"/>
          <w:sz w:val="26"/>
          <w:szCs w:val="26"/>
          <w:rtl/>
        </w:rPr>
        <w:t xml:space="preserve"> مدربا</w:t>
      </w:r>
      <w:r w:rsidRPr="0046181B">
        <w:rPr>
          <w:rFonts w:asciiTheme="majorBidi" w:hAnsiTheme="majorBidi" w:cstheme="majorBidi" w:hint="cs"/>
          <w:sz w:val="26"/>
          <w:szCs w:val="26"/>
          <w:rtl/>
        </w:rPr>
        <w:t>ً</w:t>
      </w:r>
      <w:r w:rsidRPr="0046181B">
        <w:rPr>
          <w:rFonts w:asciiTheme="majorBidi" w:hAnsiTheme="majorBidi" w:cstheme="majorBidi"/>
          <w:sz w:val="26"/>
          <w:szCs w:val="26"/>
          <w:rtl/>
        </w:rPr>
        <w:t>. وقام هؤلاء المدربون بدورهم بتوفير التدريب لم</w:t>
      </w:r>
      <w:r w:rsidR="003B3753" w:rsidRPr="0046181B">
        <w:rPr>
          <w:rFonts w:asciiTheme="majorBidi" w:hAnsiTheme="majorBidi" w:cstheme="majorBidi" w:hint="cs"/>
          <w:sz w:val="26"/>
          <w:szCs w:val="26"/>
          <w:rtl/>
        </w:rPr>
        <w:t>سؤول</w:t>
      </w:r>
      <w:r w:rsidRPr="0046181B">
        <w:rPr>
          <w:rFonts w:asciiTheme="majorBidi" w:hAnsiTheme="majorBidi" w:cstheme="majorBidi"/>
          <w:sz w:val="26"/>
          <w:szCs w:val="26"/>
          <w:rtl/>
        </w:rPr>
        <w:t xml:space="preserve">ي الجمارك في </w:t>
      </w:r>
      <w:r w:rsidRPr="0046181B">
        <w:rPr>
          <w:rFonts w:asciiTheme="majorBidi" w:hAnsiTheme="majorBidi" w:cstheme="majorBidi" w:hint="cs"/>
          <w:sz w:val="26"/>
          <w:szCs w:val="26"/>
          <w:rtl/>
        </w:rPr>
        <w:t xml:space="preserve">عمليات </w:t>
      </w:r>
      <w:r w:rsidRPr="0046181B">
        <w:rPr>
          <w:rFonts w:asciiTheme="majorBidi" w:hAnsiTheme="majorBidi" w:cstheme="majorBidi"/>
          <w:sz w:val="26"/>
          <w:szCs w:val="26"/>
          <w:rtl/>
        </w:rPr>
        <w:t>تدريب روتيني</w:t>
      </w:r>
      <w:r w:rsidRPr="0046181B">
        <w:rPr>
          <w:rFonts w:asciiTheme="majorBidi" w:hAnsiTheme="majorBidi" w:cstheme="majorBidi" w:hint="cs"/>
          <w:sz w:val="26"/>
          <w:szCs w:val="26"/>
          <w:rtl/>
        </w:rPr>
        <w:t>ة</w:t>
      </w:r>
      <w:r w:rsidRPr="0046181B">
        <w:rPr>
          <w:rFonts w:asciiTheme="majorBidi" w:hAnsiTheme="majorBidi" w:cstheme="majorBidi"/>
          <w:sz w:val="26"/>
          <w:szCs w:val="26"/>
          <w:rtl/>
        </w:rPr>
        <w:t xml:space="preserve"> خلال المرحلتين الأولى والثانية من خطة إدارة إزالة المواد الهيدروكلوروفلوروكربونية؛ و تم توزيع </w:t>
      </w:r>
      <w:r w:rsidRPr="0046181B">
        <w:rPr>
          <w:rStyle w:val="hps"/>
          <w:sz w:val="26"/>
          <w:szCs w:val="26"/>
        </w:rPr>
        <w:t>14</w:t>
      </w:r>
      <w:r w:rsidRPr="0046181B">
        <w:rPr>
          <w:rFonts w:asciiTheme="majorBidi" w:hAnsiTheme="majorBidi" w:cstheme="majorBidi"/>
          <w:sz w:val="26"/>
          <w:szCs w:val="26"/>
          <w:rtl/>
        </w:rPr>
        <w:t xml:space="preserve"> </w:t>
      </w:r>
      <w:r w:rsidRPr="0046181B">
        <w:rPr>
          <w:rFonts w:asciiTheme="majorBidi" w:hAnsiTheme="majorBidi" w:cstheme="majorBidi" w:hint="cs"/>
          <w:sz w:val="26"/>
          <w:szCs w:val="26"/>
          <w:rtl/>
        </w:rPr>
        <w:t>جهازاً محمولاً لل</w:t>
      </w:r>
      <w:r w:rsidRPr="0046181B">
        <w:rPr>
          <w:rFonts w:asciiTheme="majorBidi" w:hAnsiTheme="majorBidi" w:cstheme="majorBidi"/>
          <w:sz w:val="26"/>
          <w:szCs w:val="26"/>
          <w:rtl/>
        </w:rPr>
        <w:t>تعر</w:t>
      </w:r>
      <w:r w:rsidRPr="0046181B">
        <w:rPr>
          <w:rFonts w:asciiTheme="majorBidi" w:hAnsiTheme="majorBidi" w:cstheme="majorBidi" w:hint="cs"/>
          <w:sz w:val="26"/>
          <w:szCs w:val="26"/>
          <w:rtl/>
        </w:rPr>
        <w:t>ُّ</w:t>
      </w:r>
      <w:r w:rsidRPr="0046181B">
        <w:rPr>
          <w:rFonts w:asciiTheme="majorBidi" w:hAnsiTheme="majorBidi" w:cstheme="majorBidi"/>
          <w:sz w:val="26"/>
          <w:szCs w:val="26"/>
          <w:rtl/>
        </w:rPr>
        <w:t>ف</w:t>
      </w:r>
      <w:r w:rsidRPr="0046181B">
        <w:rPr>
          <w:rFonts w:asciiTheme="majorBidi" w:hAnsiTheme="majorBidi" w:cstheme="majorBidi" w:hint="cs"/>
          <w:sz w:val="26"/>
          <w:szCs w:val="26"/>
          <w:rtl/>
        </w:rPr>
        <w:t xml:space="preserve"> على</w:t>
      </w:r>
      <w:r w:rsidRPr="0046181B">
        <w:rPr>
          <w:rFonts w:asciiTheme="majorBidi" w:hAnsiTheme="majorBidi" w:cstheme="majorBidi"/>
          <w:sz w:val="26"/>
          <w:szCs w:val="26"/>
          <w:rtl/>
        </w:rPr>
        <w:t xml:space="preserve"> غازات تبريد متعددة (أربعة لأغراض التدريب و </w:t>
      </w:r>
      <w:r w:rsidRPr="0046181B">
        <w:rPr>
          <w:sz w:val="26"/>
          <w:szCs w:val="26"/>
        </w:rPr>
        <w:t>10</w:t>
      </w:r>
      <w:r w:rsidRPr="0046181B">
        <w:rPr>
          <w:rFonts w:asciiTheme="majorBidi" w:hAnsiTheme="majorBidi" w:cstheme="majorBidi"/>
          <w:sz w:val="26"/>
          <w:szCs w:val="26"/>
          <w:rtl/>
        </w:rPr>
        <w:t xml:space="preserve"> </w:t>
      </w:r>
      <w:r w:rsidRPr="0046181B">
        <w:rPr>
          <w:rFonts w:asciiTheme="majorBidi" w:hAnsiTheme="majorBidi" w:cstheme="majorBidi" w:hint="cs"/>
          <w:sz w:val="26"/>
          <w:szCs w:val="26"/>
          <w:rtl/>
        </w:rPr>
        <w:t>أجهزة على</w:t>
      </w:r>
      <w:r w:rsidRPr="0046181B">
        <w:rPr>
          <w:rFonts w:asciiTheme="majorBidi" w:hAnsiTheme="majorBidi" w:cstheme="majorBidi"/>
          <w:sz w:val="26"/>
          <w:szCs w:val="26"/>
          <w:rtl/>
        </w:rPr>
        <w:t xml:space="preserve"> إدارة الجمارك السودانية). </w:t>
      </w:r>
      <w:r w:rsidRPr="0046181B">
        <w:rPr>
          <w:rFonts w:asciiTheme="majorBidi" w:hAnsiTheme="majorBidi" w:cstheme="majorBidi" w:hint="cs"/>
          <w:sz w:val="26"/>
          <w:szCs w:val="26"/>
          <w:rtl/>
        </w:rPr>
        <w:t>و</w:t>
      </w:r>
      <w:r w:rsidRPr="0046181B">
        <w:rPr>
          <w:rFonts w:asciiTheme="majorBidi" w:hAnsiTheme="majorBidi" w:cstheme="majorBidi"/>
          <w:sz w:val="26"/>
          <w:szCs w:val="26"/>
          <w:rtl/>
        </w:rPr>
        <w:t xml:space="preserve">تعمل إدارة الجمارك على دمج </w:t>
      </w:r>
      <w:r w:rsidRPr="0046181B">
        <w:rPr>
          <w:rFonts w:asciiTheme="majorBidi" w:hAnsiTheme="majorBidi" w:cstheme="majorBidi" w:hint="cs"/>
          <w:sz w:val="26"/>
          <w:szCs w:val="26"/>
          <w:rtl/>
        </w:rPr>
        <w:t>ال</w:t>
      </w:r>
      <w:r w:rsidRPr="0046181B">
        <w:rPr>
          <w:rFonts w:asciiTheme="majorBidi" w:hAnsiTheme="majorBidi" w:cstheme="majorBidi"/>
          <w:sz w:val="26"/>
          <w:szCs w:val="26"/>
          <w:rtl/>
        </w:rPr>
        <w:t>ر</w:t>
      </w:r>
      <w:r w:rsidRPr="0046181B">
        <w:rPr>
          <w:rFonts w:asciiTheme="majorBidi" w:hAnsiTheme="majorBidi" w:cstheme="majorBidi" w:hint="cs"/>
          <w:sz w:val="26"/>
          <w:szCs w:val="26"/>
          <w:rtl/>
        </w:rPr>
        <w:t>ق</w:t>
      </w:r>
      <w:r w:rsidRPr="0046181B">
        <w:rPr>
          <w:rFonts w:asciiTheme="majorBidi" w:hAnsiTheme="majorBidi" w:cstheme="majorBidi"/>
          <w:sz w:val="26"/>
          <w:szCs w:val="26"/>
          <w:rtl/>
        </w:rPr>
        <w:t xml:space="preserve">ابة </w:t>
      </w:r>
      <w:r w:rsidRPr="0046181B">
        <w:rPr>
          <w:rFonts w:asciiTheme="majorBidi" w:hAnsiTheme="majorBidi" w:cstheme="majorBidi" w:hint="cs"/>
          <w:sz w:val="26"/>
          <w:szCs w:val="26"/>
          <w:rtl/>
        </w:rPr>
        <w:t xml:space="preserve">على </w:t>
      </w:r>
      <w:r w:rsidRPr="0046181B">
        <w:rPr>
          <w:rFonts w:asciiTheme="majorBidi" w:hAnsiTheme="majorBidi" w:cstheme="majorBidi"/>
          <w:sz w:val="26"/>
          <w:szCs w:val="26"/>
          <w:rtl/>
        </w:rPr>
        <w:t xml:space="preserve">المواد المستنفدة للأوزون في </w:t>
      </w:r>
      <w:r w:rsidRPr="0046181B">
        <w:rPr>
          <w:rFonts w:asciiTheme="majorBidi" w:hAnsiTheme="majorBidi" w:cstheme="majorBidi" w:hint="cs"/>
          <w:sz w:val="26"/>
          <w:szCs w:val="26"/>
          <w:rtl/>
        </w:rPr>
        <w:t xml:space="preserve">دورات </w:t>
      </w:r>
      <w:r w:rsidRPr="0046181B">
        <w:rPr>
          <w:rFonts w:asciiTheme="majorBidi" w:hAnsiTheme="majorBidi" w:cstheme="majorBidi"/>
          <w:sz w:val="26"/>
          <w:szCs w:val="26"/>
          <w:rtl/>
        </w:rPr>
        <w:t>التدريب الروتيني لم</w:t>
      </w:r>
      <w:r w:rsidR="003B3753" w:rsidRPr="0046181B">
        <w:rPr>
          <w:rFonts w:asciiTheme="majorBidi" w:hAnsiTheme="majorBidi" w:cstheme="majorBidi" w:hint="cs"/>
          <w:sz w:val="26"/>
          <w:szCs w:val="26"/>
          <w:rtl/>
        </w:rPr>
        <w:t>سؤول</w:t>
      </w:r>
      <w:r w:rsidRPr="0046181B">
        <w:rPr>
          <w:rFonts w:asciiTheme="majorBidi" w:hAnsiTheme="majorBidi" w:cstheme="majorBidi"/>
          <w:sz w:val="26"/>
          <w:szCs w:val="26"/>
          <w:rtl/>
        </w:rPr>
        <w:t>ي الجمارك</w:t>
      </w:r>
      <w:r w:rsidR="003942B1" w:rsidRPr="0046181B">
        <w:rPr>
          <w:sz w:val="26"/>
          <w:szCs w:val="26"/>
          <w:rtl/>
          <w:lang w:bidi="ar-SA"/>
        </w:rPr>
        <w:t>.</w:t>
      </w:r>
    </w:p>
    <w:p w14:paraId="31A92494" w14:textId="77777777" w:rsidR="003942B1" w:rsidRPr="0046181B" w:rsidRDefault="00E37C4D" w:rsidP="00203CC3">
      <w:pPr>
        <w:numPr>
          <w:ilvl w:val="0"/>
          <w:numId w:val="11"/>
        </w:numPr>
        <w:bidi/>
        <w:spacing w:line="360" w:lineRule="auto"/>
        <w:ind w:left="0" w:firstLine="0"/>
        <w:rPr>
          <w:sz w:val="26"/>
          <w:szCs w:val="26"/>
          <w:lang w:bidi="ar-SA"/>
        </w:rPr>
      </w:pPr>
      <w:r w:rsidRPr="0046181B">
        <w:rPr>
          <w:rFonts w:asciiTheme="majorBidi" w:hAnsiTheme="majorBidi" w:cstheme="majorBidi" w:hint="cs"/>
          <w:sz w:val="26"/>
          <w:szCs w:val="26"/>
          <w:rtl/>
        </w:rPr>
        <w:t>و</w:t>
      </w:r>
      <w:r w:rsidRPr="0046181B">
        <w:rPr>
          <w:rFonts w:asciiTheme="majorBidi" w:hAnsiTheme="majorBidi" w:cstheme="majorBidi"/>
          <w:sz w:val="26"/>
          <w:szCs w:val="26"/>
          <w:rtl/>
        </w:rPr>
        <w:t>بدأت حكومة السودان عملية التصديق على تعديل كيغالي، وسي</w:t>
      </w:r>
      <w:r w:rsidRPr="0046181B">
        <w:rPr>
          <w:rFonts w:asciiTheme="majorBidi" w:hAnsiTheme="majorBidi" w:cstheme="majorBidi" w:hint="cs"/>
          <w:sz w:val="26"/>
          <w:szCs w:val="26"/>
          <w:rtl/>
        </w:rPr>
        <w:t>جري</w:t>
      </w:r>
      <w:r w:rsidRPr="0046181B">
        <w:rPr>
          <w:rFonts w:asciiTheme="majorBidi" w:hAnsiTheme="majorBidi" w:cstheme="majorBidi"/>
          <w:sz w:val="26"/>
          <w:szCs w:val="26"/>
          <w:rtl/>
        </w:rPr>
        <w:t xml:space="preserve"> تعديل ل</w:t>
      </w:r>
      <w:r w:rsidRPr="0046181B">
        <w:rPr>
          <w:rFonts w:asciiTheme="majorBidi" w:hAnsiTheme="majorBidi" w:cstheme="majorBidi" w:hint="cs"/>
          <w:sz w:val="26"/>
          <w:szCs w:val="26"/>
          <w:rtl/>
        </w:rPr>
        <w:t>و</w:t>
      </w:r>
      <w:r w:rsidRPr="0046181B">
        <w:rPr>
          <w:rFonts w:asciiTheme="majorBidi" w:hAnsiTheme="majorBidi" w:cstheme="majorBidi"/>
          <w:sz w:val="26"/>
          <w:szCs w:val="26"/>
          <w:rtl/>
        </w:rPr>
        <w:t>ائح المواد المستنفدة للأوزون ل</w:t>
      </w:r>
      <w:r w:rsidRPr="0046181B">
        <w:rPr>
          <w:rFonts w:asciiTheme="majorBidi" w:hAnsiTheme="majorBidi" w:cstheme="majorBidi" w:hint="cs"/>
          <w:sz w:val="26"/>
          <w:szCs w:val="26"/>
          <w:rtl/>
        </w:rPr>
        <w:t>إدراج</w:t>
      </w:r>
      <w:r w:rsidRPr="0046181B">
        <w:rPr>
          <w:rFonts w:asciiTheme="majorBidi" w:hAnsiTheme="majorBidi" w:cstheme="majorBidi"/>
          <w:sz w:val="26"/>
          <w:szCs w:val="26"/>
          <w:rtl/>
        </w:rPr>
        <w:t xml:space="preserve"> </w:t>
      </w:r>
      <w:r w:rsidRPr="0046181B">
        <w:rPr>
          <w:rFonts w:asciiTheme="majorBidi" w:hAnsiTheme="majorBidi" w:cstheme="majorBidi" w:hint="cs"/>
          <w:sz w:val="26"/>
          <w:szCs w:val="26"/>
          <w:rtl/>
        </w:rPr>
        <w:t>المواد</w:t>
      </w:r>
      <w:r w:rsidRPr="0046181B">
        <w:rPr>
          <w:rFonts w:asciiTheme="majorBidi" w:hAnsiTheme="majorBidi" w:cstheme="majorBidi"/>
          <w:sz w:val="26"/>
          <w:szCs w:val="26"/>
          <w:rtl/>
        </w:rPr>
        <w:t xml:space="preserve"> الهيدروفلور</w:t>
      </w:r>
      <w:r w:rsidRPr="0046181B">
        <w:rPr>
          <w:rFonts w:asciiTheme="majorBidi" w:hAnsiTheme="majorBidi" w:cstheme="majorBidi" w:hint="cs"/>
          <w:sz w:val="26"/>
          <w:szCs w:val="26"/>
          <w:rtl/>
        </w:rPr>
        <w:t>و</w:t>
      </w:r>
      <w:r w:rsidRPr="0046181B">
        <w:rPr>
          <w:rFonts w:asciiTheme="majorBidi" w:hAnsiTheme="majorBidi" w:cstheme="majorBidi"/>
          <w:sz w:val="26"/>
          <w:szCs w:val="26"/>
          <w:rtl/>
        </w:rPr>
        <w:t>كربون</w:t>
      </w:r>
      <w:r w:rsidRPr="0046181B">
        <w:rPr>
          <w:rFonts w:asciiTheme="majorBidi" w:hAnsiTheme="majorBidi" w:cstheme="majorBidi" w:hint="cs"/>
          <w:sz w:val="26"/>
          <w:szCs w:val="26"/>
          <w:rtl/>
        </w:rPr>
        <w:t>ية</w:t>
      </w:r>
      <w:r w:rsidRPr="0046181B">
        <w:rPr>
          <w:rFonts w:asciiTheme="majorBidi" w:hAnsiTheme="majorBidi" w:cstheme="majorBidi"/>
          <w:sz w:val="26"/>
          <w:szCs w:val="26"/>
          <w:rtl/>
        </w:rPr>
        <w:t xml:space="preserve"> في نظام التراخيص والحصص. </w:t>
      </w:r>
      <w:r w:rsidRPr="0046181B">
        <w:rPr>
          <w:rFonts w:asciiTheme="majorBidi" w:hAnsiTheme="majorBidi" w:cstheme="majorBidi" w:hint="cs"/>
          <w:sz w:val="26"/>
          <w:szCs w:val="26"/>
          <w:rtl/>
        </w:rPr>
        <w:t>و</w:t>
      </w:r>
      <w:r w:rsidRPr="0046181B">
        <w:rPr>
          <w:rFonts w:asciiTheme="majorBidi" w:hAnsiTheme="majorBidi" w:cstheme="majorBidi"/>
          <w:sz w:val="26"/>
          <w:szCs w:val="26"/>
          <w:rtl/>
        </w:rPr>
        <w:t xml:space="preserve">بسبب الاضطرابات الاجتماعية والسياسية الأخيرة في البلد، مرت الحكومة بتغييرات مؤسسية أخرت عملية التصديق. </w:t>
      </w:r>
      <w:r w:rsidR="00130BFD" w:rsidRPr="0046181B">
        <w:rPr>
          <w:rFonts w:asciiTheme="majorBidi" w:hAnsiTheme="majorBidi" w:cstheme="majorBidi" w:hint="cs"/>
          <w:sz w:val="26"/>
          <w:szCs w:val="26"/>
          <w:rtl/>
        </w:rPr>
        <w:t xml:space="preserve">وقد </w:t>
      </w:r>
      <w:r w:rsidRPr="0046181B">
        <w:rPr>
          <w:rFonts w:asciiTheme="majorBidi" w:hAnsiTheme="majorBidi" w:cstheme="majorBidi"/>
          <w:sz w:val="26"/>
          <w:szCs w:val="26"/>
          <w:rtl/>
        </w:rPr>
        <w:t>أكد الأمين العام المعي</w:t>
      </w:r>
      <w:r w:rsidR="00130BFD" w:rsidRPr="0046181B">
        <w:rPr>
          <w:rFonts w:asciiTheme="majorBidi" w:hAnsiTheme="majorBidi" w:cstheme="majorBidi" w:hint="cs"/>
          <w:sz w:val="26"/>
          <w:szCs w:val="26"/>
          <w:rtl/>
        </w:rPr>
        <w:t>َّ</w:t>
      </w:r>
      <w:r w:rsidRPr="0046181B">
        <w:rPr>
          <w:rFonts w:asciiTheme="majorBidi" w:hAnsiTheme="majorBidi" w:cstheme="majorBidi"/>
          <w:sz w:val="26"/>
          <w:szCs w:val="26"/>
          <w:rtl/>
        </w:rPr>
        <w:t>ن حديثًا أن ت</w:t>
      </w:r>
      <w:r w:rsidR="00130BFD" w:rsidRPr="0046181B">
        <w:rPr>
          <w:rFonts w:asciiTheme="majorBidi" w:hAnsiTheme="majorBidi" w:cstheme="majorBidi"/>
          <w:sz w:val="26"/>
          <w:szCs w:val="26"/>
          <w:rtl/>
        </w:rPr>
        <w:t>عديل كيغالي سيُعطى الأولوية وأن</w:t>
      </w:r>
      <w:r w:rsidRPr="0046181B">
        <w:rPr>
          <w:rFonts w:asciiTheme="majorBidi" w:hAnsiTheme="majorBidi" w:cstheme="majorBidi"/>
          <w:sz w:val="26"/>
          <w:szCs w:val="26"/>
          <w:rtl/>
        </w:rPr>
        <w:t xml:space="preserve"> من المتوقع الانتهاء من التصديق عليه في موعد أقصاه ديسمبر</w:t>
      </w:r>
      <w:r w:rsidR="00130BFD" w:rsidRPr="0046181B">
        <w:rPr>
          <w:rFonts w:asciiTheme="majorBidi" w:hAnsiTheme="majorBidi" w:cstheme="majorBidi" w:hint="cs"/>
          <w:sz w:val="26"/>
          <w:szCs w:val="26"/>
          <w:rtl/>
        </w:rPr>
        <w:t>/كانون الأول</w:t>
      </w:r>
      <w:r w:rsidRPr="0046181B">
        <w:rPr>
          <w:rFonts w:asciiTheme="majorBidi" w:hAnsiTheme="majorBidi" w:cstheme="majorBidi"/>
          <w:sz w:val="26"/>
          <w:szCs w:val="26"/>
          <w:rtl/>
        </w:rPr>
        <w:t xml:space="preserve"> 2021</w:t>
      </w:r>
      <w:r w:rsidR="003942B1" w:rsidRPr="0046181B">
        <w:rPr>
          <w:sz w:val="26"/>
          <w:szCs w:val="26"/>
          <w:rtl/>
          <w:lang w:bidi="ar-SA"/>
        </w:rPr>
        <w:t>.</w:t>
      </w:r>
    </w:p>
    <w:p w14:paraId="40ED02E1" w14:textId="77777777" w:rsidR="00130BFD" w:rsidRPr="0046181B" w:rsidRDefault="00130BFD" w:rsidP="00203CC3">
      <w:pPr>
        <w:bidi/>
        <w:spacing w:line="360" w:lineRule="auto"/>
        <w:rPr>
          <w:i/>
          <w:iCs/>
          <w:sz w:val="26"/>
          <w:szCs w:val="26"/>
          <w:lang w:bidi="ar-SA"/>
        </w:rPr>
      </w:pPr>
      <w:r w:rsidRPr="0046181B">
        <w:rPr>
          <w:rFonts w:hint="cs"/>
          <w:i/>
          <w:iCs/>
          <w:sz w:val="26"/>
          <w:szCs w:val="26"/>
          <w:rtl/>
          <w:lang w:bidi="ar-SA"/>
        </w:rPr>
        <w:t>التقدم المحرز في تنفيذ المرحلة الثانية</w:t>
      </w:r>
    </w:p>
    <w:p w14:paraId="5F9445A8" w14:textId="77777777" w:rsidR="003942B1" w:rsidRPr="0046181B" w:rsidRDefault="00130BFD" w:rsidP="00203CC3">
      <w:pPr>
        <w:numPr>
          <w:ilvl w:val="0"/>
          <w:numId w:val="11"/>
        </w:numPr>
        <w:bidi/>
        <w:spacing w:line="360" w:lineRule="auto"/>
        <w:ind w:left="0" w:firstLine="0"/>
        <w:rPr>
          <w:sz w:val="26"/>
          <w:szCs w:val="26"/>
          <w:lang w:bidi="ar-SA"/>
        </w:rPr>
      </w:pPr>
      <w:r w:rsidRPr="0046181B">
        <w:rPr>
          <w:rFonts w:asciiTheme="majorBidi" w:hAnsiTheme="majorBidi" w:cstheme="majorBidi"/>
          <w:sz w:val="26"/>
          <w:szCs w:val="26"/>
          <w:rtl/>
        </w:rPr>
        <w:t xml:space="preserve">تم التخطيط لتحويل مؤسسات تصنيع الرغاوى في المرحلتين الأولى والثانية من خطة إدارة إزالة المواد الهيدروكلوروفلوروكربونية </w:t>
      </w:r>
      <w:r w:rsidR="00FA3701" w:rsidRPr="0046181B">
        <w:rPr>
          <w:rFonts w:asciiTheme="majorBidi" w:hAnsiTheme="majorBidi" w:cstheme="majorBidi" w:hint="cs"/>
          <w:sz w:val="26"/>
          <w:szCs w:val="26"/>
          <w:rtl/>
        </w:rPr>
        <w:t>من أجل إزالة ما مجموعه</w:t>
      </w:r>
      <w:r w:rsidRPr="0046181B">
        <w:rPr>
          <w:rFonts w:asciiTheme="majorBidi" w:hAnsiTheme="majorBidi" w:cstheme="majorBidi"/>
          <w:sz w:val="26"/>
          <w:szCs w:val="26"/>
          <w:rtl/>
        </w:rPr>
        <w:t xml:space="preserve"> </w:t>
      </w:r>
      <w:r w:rsidR="00FA3701" w:rsidRPr="0046181B">
        <w:rPr>
          <w:sz w:val="26"/>
          <w:szCs w:val="26"/>
        </w:rPr>
        <w:t>39</w:t>
      </w:r>
      <w:r w:rsidRPr="0046181B">
        <w:rPr>
          <w:rFonts w:asciiTheme="majorBidi" w:hAnsiTheme="majorBidi" w:cstheme="majorBidi"/>
          <w:sz w:val="26"/>
          <w:szCs w:val="26"/>
          <w:rtl/>
        </w:rPr>
        <w:t xml:space="preserve"> طناً </w:t>
      </w:r>
      <w:r w:rsidR="00FA3701" w:rsidRPr="0046181B">
        <w:rPr>
          <w:rFonts w:asciiTheme="majorBidi" w:hAnsiTheme="majorBidi" w:cstheme="majorBidi" w:hint="cs"/>
          <w:sz w:val="26"/>
          <w:szCs w:val="26"/>
          <w:rtl/>
        </w:rPr>
        <w:t>من قدرات</w:t>
      </w:r>
      <w:r w:rsidRPr="0046181B">
        <w:rPr>
          <w:rFonts w:asciiTheme="majorBidi" w:hAnsiTheme="majorBidi" w:cstheme="majorBidi"/>
          <w:sz w:val="26"/>
          <w:szCs w:val="26"/>
          <w:rtl/>
        </w:rPr>
        <w:t xml:space="preserve"> استنفاد الأوزون من الهيدروكلور</w:t>
      </w:r>
      <w:r w:rsidR="00FA3701" w:rsidRPr="0046181B">
        <w:rPr>
          <w:rFonts w:asciiTheme="majorBidi" w:hAnsiTheme="majorBidi" w:cstheme="majorBidi" w:hint="cs"/>
          <w:sz w:val="26"/>
          <w:szCs w:val="26"/>
          <w:rtl/>
        </w:rPr>
        <w:t>و</w:t>
      </w:r>
      <w:r w:rsidRPr="0046181B">
        <w:rPr>
          <w:rFonts w:asciiTheme="majorBidi" w:hAnsiTheme="majorBidi" w:cstheme="majorBidi"/>
          <w:sz w:val="26"/>
          <w:szCs w:val="26"/>
          <w:rtl/>
        </w:rPr>
        <w:t>فلور</w:t>
      </w:r>
      <w:r w:rsidR="00FA3701" w:rsidRPr="0046181B">
        <w:rPr>
          <w:rFonts w:asciiTheme="majorBidi" w:hAnsiTheme="majorBidi" w:cstheme="majorBidi" w:hint="cs"/>
          <w:sz w:val="26"/>
          <w:szCs w:val="26"/>
          <w:rtl/>
        </w:rPr>
        <w:t>و</w:t>
      </w:r>
      <w:r w:rsidR="00FA3701" w:rsidRPr="0046181B">
        <w:rPr>
          <w:rFonts w:asciiTheme="majorBidi" w:hAnsiTheme="majorBidi" w:cstheme="majorBidi"/>
          <w:sz w:val="26"/>
          <w:szCs w:val="26"/>
          <w:rtl/>
        </w:rPr>
        <w:t xml:space="preserve">كربون- </w:t>
      </w:r>
      <w:r w:rsidR="00FA3701" w:rsidRPr="0046181B">
        <w:rPr>
          <w:sz w:val="26"/>
          <w:szCs w:val="26"/>
        </w:rPr>
        <w:t>141</w:t>
      </w:r>
      <w:r w:rsidRPr="0046181B">
        <w:rPr>
          <w:rFonts w:asciiTheme="majorBidi" w:hAnsiTheme="majorBidi" w:cstheme="majorBidi"/>
          <w:sz w:val="26"/>
          <w:szCs w:val="26"/>
          <w:rtl/>
        </w:rPr>
        <w:t xml:space="preserve">ب. </w:t>
      </w:r>
      <w:r w:rsidR="00FA3701" w:rsidRPr="0046181B">
        <w:rPr>
          <w:rFonts w:asciiTheme="majorBidi" w:hAnsiTheme="majorBidi" w:cstheme="majorBidi" w:hint="cs"/>
          <w:sz w:val="26"/>
          <w:szCs w:val="26"/>
          <w:rtl/>
        </w:rPr>
        <w:t>و</w:t>
      </w:r>
      <w:r w:rsidR="005008F6" w:rsidRPr="0046181B">
        <w:rPr>
          <w:rFonts w:asciiTheme="majorBidi" w:hAnsiTheme="majorBidi" w:cstheme="majorBidi"/>
          <w:sz w:val="26"/>
          <w:szCs w:val="26"/>
          <w:rtl/>
        </w:rPr>
        <w:t>خلال المرحلة الأولى</w:t>
      </w:r>
      <w:r w:rsidRPr="0046181B">
        <w:rPr>
          <w:rFonts w:asciiTheme="majorBidi" w:hAnsiTheme="majorBidi" w:cstheme="majorBidi"/>
          <w:sz w:val="26"/>
          <w:szCs w:val="26"/>
          <w:rtl/>
        </w:rPr>
        <w:t xml:space="preserve">، تم تحويل أربع شركات تستخدم </w:t>
      </w:r>
      <w:r w:rsidR="00FA3701" w:rsidRPr="0046181B">
        <w:rPr>
          <w:sz w:val="26"/>
          <w:szCs w:val="26"/>
        </w:rPr>
        <w:t>11.87</w:t>
      </w:r>
      <w:r w:rsidRPr="0046181B">
        <w:rPr>
          <w:rFonts w:asciiTheme="majorBidi" w:hAnsiTheme="majorBidi" w:cstheme="majorBidi"/>
          <w:sz w:val="26"/>
          <w:szCs w:val="26"/>
          <w:rtl/>
        </w:rPr>
        <w:t xml:space="preserve"> طن</w:t>
      </w:r>
      <w:r w:rsidR="00FA3701" w:rsidRPr="0046181B">
        <w:rPr>
          <w:rFonts w:asciiTheme="majorBidi" w:hAnsiTheme="majorBidi" w:cstheme="majorBidi" w:hint="cs"/>
          <w:sz w:val="26"/>
          <w:szCs w:val="26"/>
          <w:rtl/>
        </w:rPr>
        <w:t>اً</w:t>
      </w:r>
      <w:r w:rsidRPr="0046181B">
        <w:rPr>
          <w:rFonts w:asciiTheme="majorBidi" w:hAnsiTheme="majorBidi" w:cstheme="majorBidi"/>
          <w:sz w:val="26"/>
          <w:szCs w:val="26"/>
          <w:rtl/>
        </w:rPr>
        <w:t xml:space="preserve"> </w:t>
      </w:r>
      <w:r w:rsidR="00FA3701" w:rsidRPr="0046181B">
        <w:rPr>
          <w:rFonts w:asciiTheme="majorBidi" w:hAnsiTheme="majorBidi" w:cstheme="majorBidi" w:hint="cs"/>
          <w:sz w:val="26"/>
          <w:szCs w:val="26"/>
          <w:rtl/>
        </w:rPr>
        <w:t>من قدرات</w:t>
      </w:r>
      <w:r w:rsidR="00FA3701" w:rsidRPr="0046181B">
        <w:rPr>
          <w:rFonts w:asciiTheme="majorBidi" w:hAnsiTheme="majorBidi" w:cstheme="majorBidi"/>
          <w:sz w:val="26"/>
          <w:szCs w:val="26"/>
          <w:rtl/>
        </w:rPr>
        <w:t xml:space="preserve"> استنفاد الأوزون</w:t>
      </w:r>
      <w:r w:rsidRPr="0046181B">
        <w:rPr>
          <w:rFonts w:asciiTheme="majorBidi" w:hAnsiTheme="majorBidi" w:cstheme="majorBidi"/>
          <w:sz w:val="26"/>
          <w:szCs w:val="26"/>
          <w:rtl/>
        </w:rPr>
        <w:t xml:space="preserve"> من </w:t>
      </w:r>
      <w:r w:rsidR="00FA3701" w:rsidRPr="0046181B">
        <w:rPr>
          <w:rFonts w:asciiTheme="majorBidi" w:hAnsiTheme="majorBidi" w:cstheme="majorBidi"/>
          <w:sz w:val="26"/>
          <w:szCs w:val="26"/>
          <w:rtl/>
        </w:rPr>
        <w:t>الهيدروكلور</w:t>
      </w:r>
      <w:r w:rsidR="00FA3701" w:rsidRPr="0046181B">
        <w:rPr>
          <w:rFonts w:asciiTheme="majorBidi" w:hAnsiTheme="majorBidi" w:cstheme="majorBidi" w:hint="cs"/>
          <w:sz w:val="26"/>
          <w:szCs w:val="26"/>
          <w:rtl/>
        </w:rPr>
        <w:t>و</w:t>
      </w:r>
      <w:r w:rsidR="00FA3701" w:rsidRPr="0046181B">
        <w:rPr>
          <w:rFonts w:asciiTheme="majorBidi" w:hAnsiTheme="majorBidi" w:cstheme="majorBidi"/>
          <w:sz w:val="26"/>
          <w:szCs w:val="26"/>
          <w:rtl/>
        </w:rPr>
        <w:t>فلور</w:t>
      </w:r>
      <w:r w:rsidR="00FA3701" w:rsidRPr="0046181B">
        <w:rPr>
          <w:rFonts w:asciiTheme="majorBidi" w:hAnsiTheme="majorBidi" w:cstheme="majorBidi" w:hint="cs"/>
          <w:sz w:val="26"/>
          <w:szCs w:val="26"/>
          <w:rtl/>
        </w:rPr>
        <w:t>و</w:t>
      </w:r>
      <w:r w:rsidR="00FA3701" w:rsidRPr="0046181B">
        <w:rPr>
          <w:rFonts w:asciiTheme="majorBidi" w:hAnsiTheme="majorBidi" w:cstheme="majorBidi"/>
          <w:sz w:val="26"/>
          <w:szCs w:val="26"/>
          <w:rtl/>
        </w:rPr>
        <w:t xml:space="preserve">كربون- </w:t>
      </w:r>
      <w:r w:rsidR="00FA3701" w:rsidRPr="0046181B">
        <w:rPr>
          <w:sz w:val="26"/>
          <w:szCs w:val="26"/>
        </w:rPr>
        <w:t>141</w:t>
      </w:r>
      <w:r w:rsidR="00FA3701" w:rsidRPr="0046181B">
        <w:rPr>
          <w:rFonts w:asciiTheme="majorBidi" w:hAnsiTheme="majorBidi" w:cstheme="majorBidi"/>
          <w:sz w:val="26"/>
          <w:szCs w:val="26"/>
          <w:rtl/>
        </w:rPr>
        <w:t>ب</w:t>
      </w:r>
      <w:r w:rsidRPr="0046181B">
        <w:rPr>
          <w:rFonts w:asciiTheme="majorBidi" w:hAnsiTheme="majorBidi" w:cstheme="majorBidi"/>
          <w:sz w:val="26"/>
          <w:szCs w:val="26"/>
          <w:rtl/>
        </w:rPr>
        <w:t xml:space="preserve"> كعامل نفخ لرغ</w:t>
      </w:r>
      <w:r w:rsidR="00FA3701" w:rsidRPr="0046181B">
        <w:rPr>
          <w:rFonts w:asciiTheme="majorBidi" w:hAnsiTheme="majorBidi" w:cstheme="majorBidi" w:hint="cs"/>
          <w:sz w:val="26"/>
          <w:szCs w:val="26"/>
          <w:rtl/>
        </w:rPr>
        <w:t>ا</w:t>
      </w:r>
      <w:r w:rsidRPr="0046181B">
        <w:rPr>
          <w:rFonts w:asciiTheme="majorBidi" w:hAnsiTheme="majorBidi" w:cstheme="majorBidi"/>
          <w:sz w:val="26"/>
          <w:szCs w:val="26"/>
          <w:rtl/>
        </w:rPr>
        <w:t>و</w:t>
      </w:r>
      <w:r w:rsidR="00FA3701" w:rsidRPr="0046181B">
        <w:rPr>
          <w:rFonts w:asciiTheme="majorBidi" w:hAnsiTheme="majorBidi" w:cstheme="majorBidi" w:hint="cs"/>
          <w:sz w:val="26"/>
          <w:szCs w:val="26"/>
          <w:rtl/>
        </w:rPr>
        <w:t>ى</w:t>
      </w:r>
      <w:r w:rsidRPr="0046181B">
        <w:rPr>
          <w:rFonts w:asciiTheme="majorBidi" w:hAnsiTheme="majorBidi" w:cstheme="majorBidi"/>
          <w:sz w:val="26"/>
          <w:szCs w:val="26"/>
          <w:rtl/>
        </w:rPr>
        <w:t xml:space="preserve"> العزل لمعدات التبريد و</w:t>
      </w:r>
      <w:r w:rsidR="00FA3701" w:rsidRPr="0046181B">
        <w:rPr>
          <w:rFonts w:asciiTheme="majorBidi" w:hAnsiTheme="majorBidi" w:cstheme="majorBidi" w:hint="cs"/>
          <w:sz w:val="26"/>
          <w:szCs w:val="26"/>
          <w:rtl/>
        </w:rPr>
        <w:t>ل</w:t>
      </w:r>
      <w:r w:rsidRPr="0046181B">
        <w:rPr>
          <w:rFonts w:asciiTheme="majorBidi" w:hAnsiTheme="majorBidi" w:cstheme="majorBidi"/>
          <w:sz w:val="26"/>
          <w:szCs w:val="26"/>
          <w:rtl/>
        </w:rPr>
        <w:t>ألواح العزل إلى السيكلوبنتان.</w:t>
      </w:r>
      <w:r w:rsidR="00FB35D7" w:rsidRPr="0046181B">
        <w:rPr>
          <w:rFonts w:asciiTheme="majorBidi" w:hAnsiTheme="majorBidi" w:cstheme="majorBidi" w:hint="cs"/>
          <w:sz w:val="26"/>
          <w:szCs w:val="26"/>
          <w:rtl/>
        </w:rPr>
        <w:t xml:space="preserve"> وشملت</w:t>
      </w:r>
      <w:r w:rsidRPr="0046181B">
        <w:rPr>
          <w:rFonts w:asciiTheme="majorBidi" w:hAnsiTheme="majorBidi" w:cstheme="majorBidi"/>
          <w:sz w:val="26"/>
          <w:szCs w:val="26"/>
          <w:rtl/>
        </w:rPr>
        <w:t xml:space="preserve"> المرحلة الثانية تحويل ست </w:t>
      </w:r>
      <w:r w:rsidR="00FB35D7" w:rsidRPr="0046181B">
        <w:rPr>
          <w:rFonts w:asciiTheme="majorBidi" w:hAnsiTheme="majorBidi" w:cstheme="majorBidi"/>
          <w:sz w:val="26"/>
          <w:szCs w:val="26"/>
          <w:rtl/>
        </w:rPr>
        <w:t>مؤسسات، من خلال مشروع شامل</w:t>
      </w:r>
      <w:r w:rsidRPr="0046181B">
        <w:rPr>
          <w:rFonts w:asciiTheme="majorBidi" w:hAnsiTheme="majorBidi" w:cstheme="majorBidi"/>
          <w:sz w:val="26"/>
          <w:szCs w:val="26"/>
          <w:rtl/>
        </w:rPr>
        <w:t xml:space="preserve">؛ </w:t>
      </w:r>
      <w:r w:rsidR="00FB35D7" w:rsidRPr="0046181B">
        <w:rPr>
          <w:rFonts w:asciiTheme="majorBidi" w:hAnsiTheme="majorBidi" w:cstheme="majorBidi" w:hint="cs"/>
          <w:sz w:val="26"/>
          <w:szCs w:val="26"/>
          <w:rtl/>
        </w:rPr>
        <w:t>و</w:t>
      </w:r>
      <w:r w:rsidR="00FB35D7" w:rsidRPr="0046181B">
        <w:rPr>
          <w:rFonts w:asciiTheme="majorBidi" w:hAnsiTheme="majorBidi" w:cstheme="majorBidi"/>
          <w:sz w:val="26"/>
          <w:szCs w:val="26"/>
          <w:rtl/>
        </w:rPr>
        <w:t>حتى الآن</w:t>
      </w:r>
      <w:r w:rsidRPr="0046181B">
        <w:rPr>
          <w:rFonts w:asciiTheme="majorBidi" w:hAnsiTheme="majorBidi" w:cstheme="majorBidi"/>
          <w:sz w:val="26"/>
          <w:szCs w:val="26"/>
          <w:rtl/>
        </w:rPr>
        <w:t>، قامت أربع شركات للتجهيزات الحرارية و</w:t>
      </w:r>
      <w:r w:rsidR="00FB35D7" w:rsidRPr="0046181B">
        <w:rPr>
          <w:rFonts w:asciiTheme="majorBidi" w:hAnsiTheme="majorBidi" w:cstheme="majorBidi" w:hint="cs"/>
          <w:sz w:val="26"/>
          <w:szCs w:val="26"/>
          <w:rtl/>
        </w:rPr>
        <w:t>شرك</w:t>
      </w:r>
      <w:r w:rsidRPr="0046181B">
        <w:rPr>
          <w:rFonts w:asciiTheme="majorBidi" w:hAnsiTheme="majorBidi" w:cstheme="majorBidi"/>
          <w:sz w:val="26"/>
          <w:szCs w:val="26"/>
          <w:rtl/>
        </w:rPr>
        <w:t>ة رش واحدة ب</w:t>
      </w:r>
      <w:r w:rsidR="00FB35D7" w:rsidRPr="0046181B">
        <w:rPr>
          <w:rFonts w:asciiTheme="majorBidi" w:hAnsiTheme="majorBidi" w:cstheme="majorBidi" w:hint="cs"/>
          <w:sz w:val="26"/>
          <w:szCs w:val="26"/>
          <w:rtl/>
        </w:rPr>
        <w:t>إزالة</w:t>
      </w:r>
      <w:r w:rsidRPr="0046181B">
        <w:rPr>
          <w:rFonts w:asciiTheme="majorBidi" w:hAnsiTheme="majorBidi" w:cstheme="majorBidi"/>
          <w:sz w:val="26"/>
          <w:szCs w:val="26"/>
          <w:rtl/>
        </w:rPr>
        <w:t xml:space="preserve"> </w:t>
      </w:r>
      <w:r w:rsidR="00FB35D7" w:rsidRPr="0046181B">
        <w:rPr>
          <w:sz w:val="26"/>
          <w:szCs w:val="26"/>
        </w:rPr>
        <w:t>7.94</w:t>
      </w:r>
      <w:r w:rsidRPr="0046181B">
        <w:rPr>
          <w:rFonts w:asciiTheme="majorBidi" w:hAnsiTheme="majorBidi" w:cstheme="majorBidi"/>
          <w:sz w:val="26"/>
          <w:szCs w:val="26"/>
          <w:rtl/>
        </w:rPr>
        <w:t xml:space="preserve"> </w:t>
      </w:r>
      <w:r w:rsidR="00FB35D7" w:rsidRPr="0046181B">
        <w:rPr>
          <w:rFonts w:asciiTheme="majorBidi" w:hAnsiTheme="majorBidi" w:cstheme="majorBidi" w:hint="cs"/>
          <w:sz w:val="26"/>
          <w:szCs w:val="26"/>
          <w:rtl/>
        </w:rPr>
        <w:t>أ</w:t>
      </w:r>
      <w:r w:rsidRPr="0046181B">
        <w:rPr>
          <w:rFonts w:asciiTheme="majorBidi" w:hAnsiTheme="majorBidi" w:cstheme="majorBidi"/>
          <w:sz w:val="26"/>
          <w:szCs w:val="26"/>
          <w:rtl/>
        </w:rPr>
        <w:t>طن</w:t>
      </w:r>
      <w:r w:rsidR="00FB35D7" w:rsidRPr="0046181B">
        <w:rPr>
          <w:rFonts w:asciiTheme="majorBidi" w:hAnsiTheme="majorBidi" w:cstheme="majorBidi" w:hint="cs"/>
          <w:sz w:val="26"/>
          <w:szCs w:val="26"/>
          <w:rtl/>
        </w:rPr>
        <w:t>ان</w:t>
      </w:r>
      <w:r w:rsidRPr="0046181B">
        <w:rPr>
          <w:rFonts w:asciiTheme="majorBidi" w:hAnsiTheme="majorBidi" w:cstheme="majorBidi"/>
          <w:sz w:val="26"/>
          <w:szCs w:val="26"/>
          <w:rtl/>
        </w:rPr>
        <w:t xml:space="preserve"> </w:t>
      </w:r>
      <w:r w:rsidR="00FB35D7" w:rsidRPr="0046181B">
        <w:rPr>
          <w:rFonts w:asciiTheme="majorBidi" w:hAnsiTheme="majorBidi" w:cstheme="majorBidi" w:hint="cs"/>
          <w:sz w:val="26"/>
          <w:szCs w:val="26"/>
          <w:rtl/>
        </w:rPr>
        <w:t>من قدرات</w:t>
      </w:r>
      <w:r w:rsidR="00FB35D7" w:rsidRPr="0046181B">
        <w:rPr>
          <w:rFonts w:asciiTheme="majorBidi" w:hAnsiTheme="majorBidi" w:cstheme="majorBidi"/>
          <w:sz w:val="26"/>
          <w:szCs w:val="26"/>
          <w:rtl/>
        </w:rPr>
        <w:t xml:space="preserve"> استنفاد الأوزون</w:t>
      </w:r>
      <w:r w:rsidRPr="0046181B">
        <w:rPr>
          <w:rFonts w:asciiTheme="majorBidi" w:hAnsiTheme="majorBidi" w:cstheme="majorBidi"/>
          <w:sz w:val="26"/>
          <w:szCs w:val="26"/>
          <w:rtl/>
        </w:rPr>
        <w:t xml:space="preserve"> من </w:t>
      </w:r>
      <w:r w:rsidR="00FB35D7" w:rsidRPr="0046181B">
        <w:rPr>
          <w:rFonts w:asciiTheme="majorBidi" w:hAnsiTheme="majorBidi" w:cstheme="majorBidi"/>
          <w:sz w:val="26"/>
          <w:szCs w:val="26"/>
          <w:rtl/>
        </w:rPr>
        <w:t>الهيدروكلور</w:t>
      </w:r>
      <w:r w:rsidR="00FB35D7" w:rsidRPr="0046181B">
        <w:rPr>
          <w:rFonts w:asciiTheme="majorBidi" w:hAnsiTheme="majorBidi" w:cstheme="majorBidi" w:hint="cs"/>
          <w:sz w:val="26"/>
          <w:szCs w:val="26"/>
          <w:rtl/>
        </w:rPr>
        <w:t>و</w:t>
      </w:r>
      <w:r w:rsidR="00FB35D7" w:rsidRPr="0046181B">
        <w:rPr>
          <w:rFonts w:asciiTheme="majorBidi" w:hAnsiTheme="majorBidi" w:cstheme="majorBidi"/>
          <w:sz w:val="26"/>
          <w:szCs w:val="26"/>
          <w:rtl/>
        </w:rPr>
        <w:t>فلور</w:t>
      </w:r>
      <w:r w:rsidR="00FB35D7" w:rsidRPr="0046181B">
        <w:rPr>
          <w:rFonts w:asciiTheme="majorBidi" w:hAnsiTheme="majorBidi" w:cstheme="majorBidi" w:hint="cs"/>
          <w:sz w:val="26"/>
          <w:szCs w:val="26"/>
          <w:rtl/>
        </w:rPr>
        <w:t>و</w:t>
      </w:r>
      <w:r w:rsidR="00FB35D7" w:rsidRPr="0046181B">
        <w:rPr>
          <w:rFonts w:asciiTheme="majorBidi" w:hAnsiTheme="majorBidi" w:cstheme="majorBidi"/>
          <w:sz w:val="26"/>
          <w:szCs w:val="26"/>
          <w:rtl/>
        </w:rPr>
        <w:t xml:space="preserve">كربون- </w:t>
      </w:r>
      <w:r w:rsidR="00FB35D7" w:rsidRPr="0046181B">
        <w:rPr>
          <w:sz w:val="26"/>
          <w:szCs w:val="26"/>
        </w:rPr>
        <w:t>141</w:t>
      </w:r>
      <w:r w:rsidR="00FB35D7" w:rsidRPr="0046181B">
        <w:rPr>
          <w:rFonts w:asciiTheme="majorBidi" w:hAnsiTheme="majorBidi" w:cstheme="majorBidi"/>
          <w:sz w:val="26"/>
          <w:szCs w:val="26"/>
          <w:rtl/>
        </w:rPr>
        <w:t>ب</w:t>
      </w:r>
      <w:r w:rsidRPr="0046181B">
        <w:rPr>
          <w:rFonts w:asciiTheme="majorBidi" w:hAnsiTheme="majorBidi" w:cstheme="majorBidi"/>
          <w:sz w:val="26"/>
          <w:szCs w:val="26"/>
          <w:rtl/>
        </w:rPr>
        <w:t xml:space="preserve"> وا</w:t>
      </w:r>
      <w:r w:rsidR="00FB35D7" w:rsidRPr="0046181B">
        <w:rPr>
          <w:rFonts w:asciiTheme="majorBidi" w:hAnsiTheme="majorBidi" w:cstheme="majorBidi" w:hint="cs"/>
          <w:sz w:val="26"/>
          <w:szCs w:val="26"/>
          <w:rtl/>
        </w:rPr>
        <w:t>لاستعاضة عن</w:t>
      </w:r>
      <w:r w:rsidRPr="0046181B">
        <w:rPr>
          <w:rFonts w:asciiTheme="majorBidi" w:hAnsiTheme="majorBidi" w:cstheme="majorBidi"/>
          <w:sz w:val="26"/>
          <w:szCs w:val="26"/>
          <w:rtl/>
        </w:rPr>
        <w:t>ها بتكنولوجيا ثاني أكسيد الكربون</w:t>
      </w:r>
      <w:r w:rsidR="00FB35D7" w:rsidRPr="0046181B">
        <w:rPr>
          <w:rFonts w:asciiTheme="majorBidi" w:hAnsiTheme="majorBidi" w:cstheme="majorBidi" w:hint="cs"/>
          <w:sz w:val="26"/>
          <w:szCs w:val="26"/>
          <w:rtl/>
        </w:rPr>
        <w:t>-الماء</w:t>
      </w:r>
      <w:r w:rsidRPr="0046181B">
        <w:rPr>
          <w:rFonts w:asciiTheme="majorBidi" w:hAnsiTheme="majorBidi" w:cstheme="majorBidi"/>
          <w:sz w:val="26"/>
          <w:szCs w:val="26"/>
          <w:rtl/>
        </w:rPr>
        <w:t xml:space="preserve">. </w:t>
      </w:r>
      <w:r w:rsidR="00FB35D7" w:rsidRPr="0046181B">
        <w:rPr>
          <w:rFonts w:asciiTheme="majorBidi" w:hAnsiTheme="majorBidi" w:cstheme="majorBidi" w:hint="cs"/>
          <w:sz w:val="26"/>
          <w:szCs w:val="26"/>
          <w:rtl/>
        </w:rPr>
        <w:t>و</w:t>
      </w:r>
      <w:r w:rsidRPr="0046181B">
        <w:rPr>
          <w:rFonts w:asciiTheme="majorBidi" w:hAnsiTheme="majorBidi" w:cstheme="majorBidi"/>
          <w:sz w:val="26"/>
          <w:szCs w:val="26"/>
          <w:rtl/>
        </w:rPr>
        <w:t xml:space="preserve">تم تسليم </w:t>
      </w:r>
      <w:r w:rsidR="00FB35D7" w:rsidRPr="0046181B">
        <w:rPr>
          <w:rFonts w:asciiTheme="majorBidi" w:hAnsiTheme="majorBidi" w:cstheme="majorBidi" w:hint="cs"/>
          <w:sz w:val="26"/>
          <w:szCs w:val="26"/>
          <w:rtl/>
        </w:rPr>
        <w:t>ال</w:t>
      </w:r>
      <w:r w:rsidRPr="0046181B">
        <w:rPr>
          <w:rFonts w:asciiTheme="majorBidi" w:hAnsiTheme="majorBidi" w:cstheme="majorBidi"/>
          <w:sz w:val="26"/>
          <w:szCs w:val="26"/>
          <w:rtl/>
        </w:rPr>
        <w:t xml:space="preserve">معدات </w:t>
      </w:r>
      <w:r w:rsidR="00FB35D7" w:rsidRPr="0046181B">
        <w:rPr>
          <w:rFonts w:asciiTheme="majorBidi" w:hAnsiTheme="majorBidi" w:cstheme="majorBidi" w:hint="cs"/>
          <w:sz w:val="26"/>
          <w:szCs w:val="26"/>
          <w:rtl/>
        </w:rPr>
        <w:t>ل</w:t>
      </w:r>
      <w:r w:rsidRPr="0046181B">
        <w:rPr>
          <w:rFonts w:asciiTheme="majorBidi" w:hAnsiTheme="majorBidi" w:cstheme="majorBidi"/>
          <w:sz w:val="26"/>
          <w:szCs w:val="26"/>
          <w:rtl/>
        </w:rPr>
        <w:t>شركة</w:t>
      </w:r>
      <w:r w:rsidR="00FB35D7" w:rsidRPr="0046181B">
        <w:rPr>
          <w:rFonts w:asciiTheme="majorBidi" w:hAnsiTheme="majorBidi" w:cstheme="majorBidi" w:hint="cs"/>
          <w:sz w:val="26"/>
          <w:szCs w:val="26"/>
          <w:rtl/>
        </w:rPr>
        <w:t xml:space="preserve"> ’’دام كونستركشن كميكلز‘‘</w:t>
      </w:r>
      <w:r w:rsidRPr="0046181B">
        <w:rPr>
          <w:rFonts w:asciiTheme="majorBidi" w:hAnsiTheme="majorBidi" w:cstheme="majorBidi"/>
          <w:sz w:val="26"/>
          <w:szCs w:val="26"/>
          <w:rtl/>
        </w:rPr>
        <w:t xml:space="preserve"> </w:t>
      </w:r>
      <w:r w:rsidRPr="0046181B">
        <w:rPr>
          <w:rFonts w:asciiTheme="majorBidi" w:hAnsiTheme="majorBidi" w:cstheme="majorBidi"/>
          <w:sz w:val="26"/>
          <w:szCs w:val="26"/>
        </w:rPr>
        <w:t>DAM Construction Chemicals Co. Ltd</w:t>
      </w:r>
      <w:r w:rsidRPr="0046181B">
        <w:rPr>
          <w:rFonts w:asciiTheme="majorBidi" w:hAnsiTheme="majorBidi" w:cstheme="majorBidi"/>
          <w:sz w:val="26"/>
          <w:szCs w:val="26"/>
          <w:rtl/>
        </w:rPr>
        <w:t xml:space="preserve"> (</w:t>
      </w:r>
      <w:r w:rsidR="00FB35D7" w:rsidRPr="0046181B">
        <w:rPr>
          <w:rFonts w:asciiTheme="majorBidi" w:hAnsiTheme="majorBidi" w:cstheme="majorBidi" w:hint="cs"/>
          <w:sz w:val="26"/>
          <w:szCs w:val="26"/>
          <w:rtl/>
        </w:rPr>
        <w:t xml:space="preserve">وهي </w:t>
      </w:r>
      <w:r w:rsidRPr="0046181B">
        <w:rPr>
          <w:rFonts w:asciiTheme="majorBidi" w:hAnsiTheme="majorBidi" w:cstheme="majorBidi"/>
          <w:sz w:val="26"/>
          <w:szCs w:val="26"/>
          <w:rtl/>
        </w:rPr>
        <w:t>شركة صغيرة جدًا</w:t>
      </w:r>
      <w:r w:rsidR="00FB35D7" w:rsidRPr="0046181B">
        <w:rPr>
          <w:rFonts w:asciiTheme="majorBidi" w:hAnsiTheme="majorBidi" w:cstheme="majorBidi" w:hint="cs"/>
          <w:sz w:val="26"/>
          <w:szCs w:val="26"/>
          <w:rtl/>
        </w:rPr>
        <w:t xml:space="preserve"> لرغاوى الرش</w:t>
      </w:r>
      <w:r w:rsidRPr="0046181B">
        <w:rPr>
          <w:rFonts w:asciiTheme="majorBidi" w:hAnsiTheme="majorBidi" w:cstheme="majorBidi"/>
          <w:sz w:val="26"/>
          <w:szCs w:val="26"/>
          <w:rtl/>
        </w:rPr>
        <w:t>) في يولي</w:t>
      </w:r>
      <w:r w:rsidR="00FB35D7" w:rsidRPr="0046181B">
        <w:rPr>
          <w:rFonts w:asciiTheme="majorBidi" w:hAnsiTheme="majorBidi" w:cstheme="majorBidi" w:hint="cs"/>
          <w:sz w:val="26"/>
          <w:szCs w:val="26"/>
          <w:rtl/>
        </w:rPr>
        <w:t>ه/تموز</w:t>
      </w:r>
      <w:r w:rsidRPr="0046181B">
        <w:rPr>
          <w:rFonts w:asciiTheme="majorBidi" w:hAnsiTheme="majorBidi" w:cstheme="majorBidi"/>
          <w:sz w:val="26"/>
          <w:szCs w:val="26"/>
          <w:rtl/>
        </w:rPr>
        <w:t xml:space="preserve"> </w:t>
      </w:r>
      <w:r w:rsidR="00FB35D7" w:rsidRPr="0046181B">
        <w:rPr>
          <w:sz w:val="26"/>
          <w:szCs w:val="26"/>
        </w:rPr>
        <w:t>2021</w:t>
      </w:r>
      <w:r w:rsidRPr="0046181B">
        <w:rPr>
          <w:rFonts w:asciiTheme="majorBidi" w:hAnsiTheme="majorBidi" w:cstheme="majorBidi"/>
          <w:sz w:val="26"/>
          <w:szCs w:val="26"/>
          <w:rtl/>
        </w:rPr>
        <w:t xml:space="preserve">؛ </w:t>
      </w:r>
      <w:r w:rsidR="00FB35D7" w:rsidRPr="0046181B">
        <w:rPr>
          <w:rFonts w:asciiTheme="majorBidi" w:hAnsiTheme="majorBidi" w:cstheme="majorBidi" w:hint="cs"/>
          <w:sz w:val="26"/>
          <w:szCs w:val="26"/>
          <w:rtl/>
        </w:rPr>
        <w:t>وأجريت الترتيبات</w:t>
      </w:r>
      <w:r w:rsidRPr="0046181B">
        <w:rPr>
          <w:rFonts w:asciiTheme="majorBidi" w:hAnsiTheme="majorBidi" w:cstheme="majorBidi"/>
          <w:sz w:val="26"/>
          <w:szCs w:val="26"/>
          <w:rtl/>
        </w:rPr>
        <w:t xml:space="preserve"> ل</w:t>
      </w:r>
      <w:r w:rsidR="00FB35D7" w:rsidRPr="0046181B">
        <w:rPr>
          <w:rFonts w:asciiTheme="majorBidi" w:hAnsiTheme="majorBidi" w:cstheme="majorBidi" w:hint="cs"/>
          <w:sz w:val="26"/>
          <w:szCs w:val="26"/>
          <w:rtl/>
        </w:rPr>
        <w:t>إجراء عمليات ا</w:t>
      </w:r>
      <w:r w:rsidRPr="0046181B">
        <w:rPr>
          <w:rFonts w:asciiTheme="majorBidi" w:hAnsiTheme="majorBidi" w:cstheme="majorBidi"/>
          <w:sz w:val="26"/>
          <w:szCs w:val="26"/>
          <w:rtl/>
        </w:rPr>
        <w:t xml:space="preserve">لتركيب والتشغيل والتدريب </w:t>
      </w:r>
      <w:r w:rsidR="00FB35D7" w:rsidRPr="0046181B">
        <w:rPr>
          <w:rFonts w:asciiTheme="majorBidi" w:hAnsiTheme="majorBidi" w:cstheme="majorBidi" w:hint="cs"/>
          <w:sz w:val="26"/>
          <w:szCs w:val="26"/>
          <w:rtl/>
        </w:rPr>
        <w:t>بالطرق الافتراضية</w:t>
      </w:r>
      <w:r w:rsidRPr="0046181B">
        <w:rPr>
          <w:rFonts w:asciiTheme="majorBidi" w:hAnsiTheme="majorBidi" w:cstheme="majorBidi"/>
          <w:sz w:val="26"/>
          <w:szCs w:val="26"/>
          <w:rtl/>
        </w:rPr>
        <w:t>؛ ومن المتوقع أن يكتمل التحويل ب</w:t>
      </w:r>
      <w:r w:rsidR="00FB35D7" w:rsidRPr="0046181B">
        <w:rPr>
          <w:rFonts w:asciiTheme="majorBidi" w:hAnsiTheme="majorBidi" w:cstheme="majorBidi" w:hint="cs"/>
          <w:sz w:val="26"/>
          <w:szCs w:val="26"/>
          <w:rtl/>
        </w:rPr>
        <w:t xml:space="preserve">حلول </w:t>
      </w:r>
      <w:r w:rsidRPr="0046181B">
        <w:rPr>
          <w:rFonts w:asciiTheme="majorBidi" w:hAnsiTheme="majorBidi" w:cstheme="majorBidi"/>
          <w:sz w:val="26"/>
          <w:szCs w:val="26"/>
          <w:rtl/>
        </w:rPr>
        <w:t xml:space="preserve">نهاية عام </w:t>
      </w:r>
      <w:r w:rsidR="00FB35D7" w:rsidRPr="0046181B">
        <w:rPr>
          <w:sz w:val="26"/>
          <w:szCs w:val="26"/>
        </w:rPr>
        <w:t>2021</w:t>
      </w:r>
      <w:r w:rsidR="00FB35D7" w:rsidRPr="0046181B">
        <w:rPr>
          <w:rFonts w:hint="cs"/>
          <w:sz w:val="26"/>
          <w:szCs w:val="26"/>
          <w:rtl/>
        </w:rPr>
        <w:t>.</w:t>
      </w:r>
    </w:p>
    <w:p w14:paraId="564128A7" w14:textId="77777777" w:rsidR="003942B1" w:rsidRPr="0046181B" w:rsidRDefault="00FB35D7" w:rsidP="00203CC3">
      <w:pPr>
        <w:numPr>
          <w:ilvl w:val="0"/>
          <w:numId w:val="11"/>
        </w:numPr>
        <w:bidi/>
        <w:spacing w:line="360" w:lineRule="auto"/>
        <w:ind w:left="0" w:firstLine="0"/>
        <w:rPr>
          <w:sz w:val="26"/>
          <w:szCs w:val="26"/>
          <w:lang w:bidi="ar-SA"/>
        </w:rPr>
      </w:pPr>
      <w:r w:rsidRPr="0046181B">
        <w:rPr>
          <w:rFonts w:asciiTheme="majorBidi" w:hAnsiTheme="majorBidi" w:cstheme="majorBidi" w:hint="cs"/>
          <w:sz w:val="26"/>
          <w:szCs w:val="26"/>
          <w:rtl/>
        </w:rPr>
        <w:t>و</w:t>
      </w:r>
      <w:r w:rsidRPr="0046181B">
        <w:rPr>
          <w:rFonts w:asciiTheme="majorBidi" w:hAnsiTheme="majorBidi" w:cstheme="majorBidi"/>
          <w:sz w:val="26"/>
          <w:szCs w:val="26"/>
          <w:rtl/>
        </w:rPr>
        <w:t xml:space="preserve">أدت الاضطرابات الاجتماعية </w:t>
      </w:r>
      <w:r w:rsidRPr="0046181B">
        <w:rPr>
          <w:rFonts w:asciiTheme="majorBidi" w:hAnsiTheme="majorBidi" w:cstheme="majorBidi" w:hint="cs"/>
          <w:sz w:val="26"/>
          <w:szCs w:val="26"/>
          <w:rtl/>
        </w:rPr>
        <w:t>في ا</w:t>
      </w:r>
      <w:r w:rsidRPr="0046181B">
        <w:rPr>
          <w:rFonts w:asciiTheme="majorBidi" w:hAnsiTheme="majorBidi" w:cstheme="majorBidi"/>
          <w:sz w:val="26"/>
          <w:szCs w:val="26"/>
          <w:rtl/>
        </w:rPr>
        <w:t xml:space="preserve">لفترة </w:t>
      </w:r>
      <w:r w:rsidRPr="0046181B">
        <w:rPr>
          <w:sz w:val="26"/>
          <w:szCs w:val="26"/>
        </w:rPr>
        <w:t>2019</w:t>
      </w:r>
      <w:r w:rsidRPr="0046181B">
        <w:rPr>
          <w:rFonts w:asciiTheme="majorBidi" w:hAnsiTheme="majorBidi" w:cstheme="majorBidi"/>
          <w:sz w:val="26"/>
          <w:szCs w:val="26"/>
          <w:rtl/>
        </w:rPr>
        <w:t>-</w:t>
      </w:r>
      <w:r w:rsidRPr="0046181B">
        <w:rPr>
          <w:sz w:val="26"/>
          <w:szCs w:val="26"/>
        </w:rPr>
        <w:t>2020</w:t>
      </w:r>
      <w:r w:rsidRPr="0046181B">
        <w:rPr>
          <w:rFonts w:asciiTheme="majorBidi" w:hAnsiTheme="majorBidi" w:cstheme="majorBidi"/>
          <w:sz w:val="26"/>
          <w:szCs w:val="26"/>
          <w:rtl/>
        </w:rPr>
        <w:t xml:space="preserve">، </w:t>
      </w:r>
      <w:r w:rsidRPr="0046181B">
        <w:rPr>
          <w:rFonts w:asciiTheme="majorBidi" w:hAnsiTheme="majorBidi" w:cstheme="majorBidi" w:hint="cs"/>
          <w:sz w:val="26"/>
          <w:szCs w:val="26"/>
          <w:rtl/>
        </w:rPr>
        <w:t>وفي</w:t>
      </w:r>
      <w:r w:rsidRPr="0046181B">
        <w:rPr>
          <w:rFonts w:asciiTheme="majorBidi" w:hAnsiTheme="majorBidi" w:cstheme="majorBidi"/>
          <w:sz w:val="26"/>
          <w:szCs w:val="26"/>
          <w:rtl/>
        </w:rPr>
        <w:t xml:space="preserve"> أعق</w:t>
      </w:r>
      <w:r w:rsidRPr="0046181B">
        <w:rPr>
          <w:rFonts w:asciiTheme="majorBidi" w:hAnsiTheme="majorBidi" w:cstheme="majorBidi" w:hint="cs"/>
          <w:sz w:val="26"/>
          <w:szCs w:val="26"/>
          <w:rtl/>
        </w:rPr>
        <w:t>ا</w:t>
      </w:r>
      <w:r w:rsidRPr="0046181B">
        <w:rPr>
          <w:rFonts w:asciiTheme="majorBidi" w:hAnsiTheme="majorBidi" w:cstheme="majorBidi"/>
          <w:sz w:val="26"/>
          <w:szCs w:val="26"/>
          <w:rtl/>
        </w:rPr>
        <w:t>بها التباطؤ الاقتصادي والقيود التي فرض</w:t>
      </w:r>
      <w:r w:rsidRPr="0046181B">
        <w:rPr>
          <w:rFonts w:asciiTheme="majorBidi" w:hAnsiTheme="majorBidi" w:cstheme="majorBidi" w:hint="cs"/>
          <w:sz w:val="26"/>
          <w:szCs w:val="26"/>
          <w:rtl/>
        </w:rPr>
        <w:t>ت</w:t>
      </w:r>
      <w:r w:rsidRPr="0046181B">
        <w:rPr>
          <w:rFonts w:asciiTheme="majorBidi" w:hAnsiTheme="majorBidi" w:cstheme="majorBidi"/>
          <w:sz w:val="26"/>
          <w:szCs w:val="26"/>
          <w:rtl/>
        </w:rPr>
        <w:t xml:space="preserve">ها جائحة </w:t>
      </w:r>
      <w:r w:rsidRPr="0046181B">
        <w:rPr>
          <w:rFonts w:asciiTheme="majorBidi" w:hAnsiTheme="majorBidi" w:cstheme="majorBidi" w:hint="cs"/>
          <w:sz w:val="26"/>
          <w:szCs w:val="26"/>
          <w:rtl/>
        </w:rPr>
        <w:t>كوفيد-</w:t>
      </w:r>
      <w:r w:rsidRPr="0046181B">
        <w:rPr>
          <w:sz w:val="26"/>
          <w:szCs w:val="26"/>
        </w:rPr>
        <w:t>19</w:t>
      </w:r>
      <w:r w:rsidRPr="0046181B">
        <w:rPr>
          <w:rFonts w:asciiTheme="majorBidi" w:hAnsiTheme="majorBidi" w:cstheme="majorBidi"/>
          <w:sz w:val="26"/>
          <w:szCs w:val="26"/>
          <w:rtl/>
        </w:rPr>
        <w:t>، إلى تأخير تنفيذ المشروع في مصانع التبريد وال</w:t>
      </w:r>
      <w:r w:rsidRPr="0046181B">
        <w:rPr>
          <w:rFonts w:asciiTheme="majorBidi" w:hAnsiTheme="majorBidi" w:cstheme="majorBidi" w:hint="cs"/>
          <w:sz w:val="26"/>
          <w:szCs w:val="26"/>
          <w:rtl/>
        </w:rPr>
        <w:t>أ</w:t>
      </w:r>
      <w:r w:rsidRPr="0046181B">
        <w:rPr>
          <w:rFonts w:asciiTheme="majorBidi" w:hAnsiTheme="majorBidi" w:cstheme="majorBidi"/>
          <w:sz w:val="26"/>
          <w:szCs w:val="26"/>
          <w:rtl/>
        </w:rPr>
        <w:t>لو</w:t>
      </w:r>
      <w:r w:rsidRPr="0046181B">
        <w:rPr>
          <w:rFonts w:asciiTheme="majorBidi" w:hAnsiTheme="majorBidi" w:cstheme="majorBidi" w:hint="cs"/>
          <w:sz w:val="26"/>
          <w:szCs w:val="26"/>
          <w:rtl/>
        </w:rPr>
        <w:t>ا</w:t>
      </w:r>
      <w:r w:rsidRPr="0046181B">
        <w:rPr>
          <w:rFonts w:asciiTheme="majorBidi" w:hAnsiTheme="majorBidi" w:cstheme="majorBidi"/>
          <w:sz w:val="26"/>
          <w:szCs w:val="26"/>
          <w:rtl/>
        </w:rPr>
        <w:t xml:space="preserve">ح. </w:t>
      </w:r>
      <w:r w:rsidRPr="0046181B">
        <w:rPr>
          <w:rFonts w:asciiTheme="majorBidi" w:hAnsiTheme="majorBidi" w:cstheme="majorBidi" w:hint="cs"/>
          <w:sz w:val="26"/>
          <w:szCs w:val="26"/>
          <w:rtl/>
        </w:rPr>
        <w:t>و</w:t>
      </w:r>
      <w:r w:rsidRPr="0046181B">
        <w:rPr>
          <w:rFonts w:asciiTheme="majorBidi" w:hAnsiTheme="majorBidi" w:cstheme="majorBidi"/>
          <w:sz w:val="26"/>
          <w:szCs w:val="26"/>
          <w:rtl/>
        </w:rPr>
        <w:t>تأخر التحويل في مصنع</w:t>
      </w:r>
      <w:r w:rsidRPr="0046181B">
        <w:rPr>
          <w:rFonts w:asciiTheme="majorBidi" w:hAnsiTheme="majorBidi" w:cstheme="majorBidi" w:hint="cs"/>
          <w:sz w:val="26"/>
          <w:szCs w:val="26"/>
          <w:rtl/>
        </w:rPr>
        <w:t xml:space="preserve"> ’’تارجت ستيل‘‘</w:t>
      </w:r>
      <w:r w:rsidRPr="0046181B">
        <w:rPr>
          <w:rFonts w:asciiTheme="majorBidi" w:hAnsiTheme="majorBidi" w:cstheme="majorBidi"/>
          <w:sz w:val="26"/>
          <w:szCs w:val="26"/>
          <w:rtl/>
        </w:rPr>
        <w:t xml:space="preserve"> </w:t>
      </w:r>
      <w:r w:rsidRPr="0046181B">
        <w:rPr>
          <w:rFonts w:asciiTheme="majorBidi" w:hAnsiTheme="majorBidi" w:cstheme="majorBidi"/>
          <w:sz w:val="26"/>
          <w:szCs w:val="26"/>
        </w:rPr>
        <w:t>Target Steel</w:t>
      </w:r>
      <w:r w:rsidRPr="0046181B">
        <w:rPr>
          <w:rFonts w:asciiTheme="majorBidi" w:hAnsiTheme="majorBidi" w:cstheme="majorBidi"/>
          <w:sz w:val="26"/>
          <w:szCs w:val="26"/>
          <w:rtl/>
        </w:rPr>
        <w:t xml:space="preserve">، </w:t>
      </w:r>
      <w:r w:rsidRPr="0046181B">
        <w:rPr>
          <w:rFonts w:asciiTheme="majorBidi" w:hAnsiTheme="majorBidi" w:cstheme="majorBidi" w:hint="cs"/>
          <w:sz w:val="26"/>
          <w:szCs w:val="26"/>
          <w:rtl/>
        </w:rPr>
        <w:t>الذي ي</w:t>
      </w:r>
      <w:r w:rsidRPr="0046181B">
        <w:rPr>
          <w:rFonts w:asciiTheme="majorBidi" w:hAnsiTheme="majorBidi" w:cstheme="majorBidi"/>
          <w:sz w:val="26"/>
          <w:szCs w:val="26"/>
          <w:rtl/>
        </w:rPr>
        <w:t xml:space="preserve">ستخدم </w:t>
      </w:r>
      <w:r w:rsidRPr="0046181B">
        <w:rPr>
          <w:sz w:val="26"/>
          <w:szCs w:val="26"/>
        </w:rPr>
        <w:t>7.40</w:t>
      </w:r>
      <w:r w:rsidRPr="0046181B">
        <w:rPr>
          <w:rFonts w:asciiTheme="majorBidi" w:hAnsiTheme="majorBidi" w:cstheme="majorBidi"/>
          <w:sz w:val="26"/>
          <w:szCs w:val="26"/>
          <w:rtl/>
        </w:rPr>
        <w:t xml:space="preserve"> </w:t>
      </w:r>
      <w:r w:rsidRPr="0046181B">
        <w:rPr>
          <w:rFonts w:asciiTheme="majorBidi" w:hAnsiTheme="majorBidi" w:cstheme="majorBidi" w:hint="cs"/>
          <w:sz w:val="26"/>
          <w:szCs w:val="26"/>
          <w:rtl/>
        </w:rPr>
        <w:t>أ</w:t>
      </w:r>
      <w:r w:rsidRPr="0046181B">
        <w:rPr>
          <w:rFonts w:asciiTheme="majorBidi" w:hAnsiTheme="majorBidi" w:cstheme="majorBidi"/>
          <w:sz w:val="26"/>
          <w:szCs w:val="26"/>
          <w:rtl/>
        </w:rPr>
        <w:t>طن</w:t>
      </w:r>
      <w:r w:rsidRPr="0046181B">
        <w:rPr>
          <w:rFonts w:asciiTheme="majorBidi" w:hAnsiTheme="majorBidi" w:cstheme="majorBidi" w:hint="cs"/>
          <w:sz w:val="26"/>
          <w:szCs w:val="26"/>
          <w:rtl/>
        </w:rPr>
        <w:t>ان</w:t>
      </w:r>
      <w:r w:rsidRPr="0046181B">
        <w:rPr>
          <w:rFonts w:asciiTheme="majorBidi" w:hAnsiTheme="majorBidi" w:cstheme="majorBidi"/>
          <w:sz w:val="26"/>
          <w:szCs w:val="26"/>
          <w:rtl/>
        </w:rPr>
        <w:t xml:space="preserve"> </w:t>
      </w:r>
      <w:r w:rsidRPr="0046181B">
        <w:rPr>
          <w:rFonts w:asciiTheme="majorBidi" w:hAnsiTheme="majorBidi" w:cstheme="majorBidi" w:hint="cs"/>
          <w:sz w:val="26"/>
          <w:szCs w:val="26"/>
          <w:rtl/>
        </w:rPr>
        <w:t>من قدرات</w:t>
      </w:r>
      <w:r w:rsidRPr="0046181B">
        <w:rPr>
          <w:rFonts w:asciiTheme="majorBidi" w:hAnsiTheme="majorBidi" w:cstheme="majorBidi"/>
          <w:sz w:val="26"/>
          <w:szCs w:val="26"/>
          <w:rtl/>
        </w:rPr>
        <w:t xml:space="preserve"> استنفاد الأوزون من الهيدروكلور</w:t>
      </w:r>
      <w:r w:rsidRPr="0046181B">
        <w:rPr>
          <w:rFonts w:asciiTheme="majorBidi" w:hAnsiTheme="majorBidi" w:cstheme="majorBidi" w:hint="cs"/>
          <w:sz w:val="26"/>
          <w:szCs w:val="26"/>
          <w:rtl/>
        </w:rPr>
        <w:t>و</w:t>
      </w:r>
      <w:r w:rsidRPr="0046181B">
        <w:rPr>
          <w:rFonts w:asciiTheme="majorBidi" w:hAnsiTheme="majorBidi" w:cstheme="majorBidi"/>
          <w:sz w:val="26"/>
          <w:szCs w:val="26"/>
          <w:rtl/>
        </w:rPr>
        <w:t>فلور</w:t>
      </w:r>
      <w:r w:rsidRPr="0046181B">
        <w:rPr>
          <w:rFonts w:asciiTheme="majorBidi" w:hAnsiTheme="majorBidi" w:cstheme="majorBidi" w:hint="cs"/>
          <w:sz w:val="26"/>
          <w:szCs w:val="26"/>
          <w:rtl/>
        </w:rPr>
        <w:t>و</w:t>
      </w:r>
      <w:r w:rsidRPr="0046181B">
        <w:rPr>
          <w:rFonts w:asciiTheme="majorBidi" w:hAnsiTheme="majorBidi" w:cstheme="majorBidi"/>
          <w:sz w:val="26"/>
          <w:szCs w:val="26"/>
          <w:rtl/>
        </w:rPr>
        <w:t xml:space="preserve">كربون- </w:t>
      </w:r>
      <w:r w:rsidRPr="0046181B">
        <w:rPr>
          <w:sz w:val="26"/>
          <w:szCs w:val="26"/>
        </w:rPr>
        <w:t>141</w:t>
      </w:r>
      <w:r w:rsidRPr="0046181B">
        <w:rPr>
          <w:rFonts w:asciiTheme="majorBidi" w:hAnsiTheme="majorBidi" w:cstheme="majorBidi"/>
          <w:sz w:val="26"/>
          <w:szCs w:val="26"/>
          <w:rtl/>
        </w:rPr>
        <w:t xml:space="preserve">ب في تصنيع الألواح </w:t>
      </w:r>
      <w:r w:rsidR="005008F6" w:rsidRPr="0046181B">
        <w:rPr>
          <w:rFonts w:asciiTheme="majorBidi" w:hAnsiTheme="majorBidi" w:cstheme="majorBidi"/>
          <w:sz w:val="26"/>
          <w:szCs w:val="26"/>
          <w:rtl/>
        </w:rPr>
        <w:t>العازلة</w:t>
      </w:r>
      <w:r w:rsidRPr="0046181B">
        <w:rPr>
          <w:rFonts w:asciiTheme="majorBidi" w:hAnsiTheme="majorBidi" w:cstheme="majorBidi"/>
          <w:sz w:val="26"/>
          <w:szCs w:val="26"/>
          <w:rtl/>
        </w:rPr>
        <w:t>، بسبب تغيير الملكية مقترن</w:t>
      </w:r>
      <w:r w:rsidRPr="0046181B">
        <w:rPr>
          <w:rFonts w:asciiTheme="majorBidi" w:hAnsiTheme="majorBidi" w:cstheme="majorBidi" w:hint="cs"/>
          <w:sz w:val="26"/>
          <w:szCs w:val="26"/>
          <w:rtl/>
        </w:rPr>
        <w:t>اً</w:t>
      </w:r>
      <w:r w:rsidRPr="0046181B">
        <w:rPr>
          <w:rFonts w:asciiTheme="majorBidi" w:hAnsiTheme="majorBidi" w:cstheme="majorBidi"/>
          <w:sz w:val="26"/>
          <w:szCs w:val="26"/>
          <w:rtl/>
        </w:rPr>
        <w:t xml:space="preserve"> بتفشي جائحة </w:t>
      </w:r>
      <w:r w:rsidRPr="0046181B">
        <w:rPr>
          <w:rFonts w:asciiTheme="majorBidi" w:hAnsiTheme="majorBidi" w:cstheme="majorBidi" w:hint="cs"/>
          <w:sz w:val="26"/>
          <w:szCs w:val="26"/>
          <w:rtl/>
        </w:rPr>
        <w:t>كوفيد-</w:t>
      </w:r>
      <w:r w:rsidRPr="0046181B">
        <w:rPr>
          <w:sz w:val="26"/>
          <w:szCs w:val="26"/>
        </w:rPr>
        <w:t>19</w:t>
      </w:r>
      <w:r w:rsidRPr="0046181B">
        <w:rPr>
          <w:rFonts w:asciiTheme="majorBidi" w:hAnsiTheme="majorBidi" w:cstheme="majorBidi"/>
          <w:sz w:val="26"/>
          <w:szCs w:val="26"/>
          <w:rtl/>
        </w:rPr>
        <w:t xml:space="preserve">؛ </w:t>
      </w:r>
      <w:r w:rsidRPr="0046181B">
        <w:rPr>
          <w:rFonts w:asciiTheme="majorBidi" w:hAnsiTheme="majorBidi" w:cstheme="majorBidi" w:hint="cs"/>
          <w:sz w:val="26"/>
          <w:szCs w:val="26"/>
          <w:rtl/>
        </w:rPr>
        <w:t>و</w:t>
      </w:r>
      <w:r w:rsidRPr="0046181B">
        <w:rPr>
          <w:rFonts w:asciiTheme="majorBidi" w:hAnsiTheme="majorBidi" w:cstheme="majorBidi"/>
          <w:sz w:val="26"/>
          <w:szCs w:val="26"/>
          <w:rtl/>
        </w:rPr>
        <w:t>تم تسليم جزء من المعدات في أغسطس</w:t>
      </w:r>
      <w:r w:rsidRPr="0046181B">
        <w:rPr>
          <w:rFonts w:asciiTheme="majorBidi" w:hAnsiTheme="majorBidi" w:cstheme="majorBidi" w:hint="cs"/>
          <w:sz w:val="26"/>
          <w:szCs w:val="26"/>
          <w:rtl/>
        </w:rPr>
        <w:t>/آب</w:t>
      </w:r>
      <w:r w:rsidRPr="0046181B">
        <w:rPr>
          <w:rFonts w:asciiTheme="majorBidi" w:hAnsiTheme="majorBidi" w:cstheme="majorBidi"/>
          <w:sz w:val="26"/>
          <w:szCs w:val="26"/>
          <w:rtl/>
        </w:rPr>
        <w:t xml:space="preserve"> </w:t>
      </w:r>
      <w:r w:rsidRPr="0046181B">
        <w:rPr>
          <w:sz w:val="26"/>
          <w:szCs w:val="26"/>
        </w:rPr>
        <w:t>2021</w:t>
      </w:r>
      <w:r w:rsidRPr="0046181B">
        <w:rPr>
          <w:rFonts w:asciiTheme="majorBidi" w:hAnsiTheme="majorBidi" w:cstheme="majorBidi"/>
          <w:sz w:val="26"/>
          <w:szCs w:val="26"/>
          <w:rtl/>
        </w:rPr>
        <w:t xml:space="preserve">؛ </w:t>
      </w:r>
      <w:r w:rsidRPr="0046181B">
        <w:rPr>
          <w:rFonts w:asciiTheme="majorBidi" w:hAnsiTheme="majorBidi" w:cstheme="majorBidi" w:hint="cs"/>
          <w:sz w:val="26"/>
          <w:szCs w:val="26"/>
          <w:rtl/>
        </w:rPr>
        <w:t>ويجري التباحث بشأن</w:t>
      </w:r>
      <w:r w:rsidRPr="0046181B">
        <w:rPr>
          <w:rFonts w:asciiTheme="majorBidi" w:hAnsiTheme="majorBidi" w:cstheme="majorBidi"/>
          <w:sz w:val="26"/>
          <w:szCs w:val="26"/>
          <w:rtl/>
        </w:rPr>
        <w:t xml:space="preserve"> تسليم المعدات المتبقية مع المؤسسة المستفيدة </w:t>
      </w:r>
      <w:r w:rsidRPr="0046181B">
        <w:rPr>
          <w:rFonts w:asciiTheme="majorBidi" w:hAnsiTheme="majorBidi" w:cstheme="majorBidi" w:hint="cs"/>
          <w:sz w:val="26"/>
          <w:szCs w:val="26"/>
          <w:rtl/>
        </w:rPr>
        <w:t xml:space="preserve">ومن </w:t>
      </w:r>
      <w:r w:rsidRPr="0046181B">
        <w:rPr>
          <w:rFonts w:asciiTheme="majorBidi" w:hAnsiTheme="majorBidi" w:cstheme="majorBidi"/>
          <w:sz w:val="26"/>
          <w:szCs w:val="26"/>
          <w:rtl/>
        </w:rPr>
        <w:t xml:space="preserve">المتوقع أن يكتمل التحويل بحلول الربع الثاني من عام </w:t>
      </w:r>
      <w:r w:rsidRPr="0046181B">
        <w:rPr>
          <w:sz w:val="26"/>
          <w:szCs w:val="26"/>
        </w:rPr>
        <w:t>2022</w:t>
      </w:r>
      <w:r w:rsidRPr="0046181B">
        <w:rPr>
          <w:rFonts w:asciiTheme="majorBidi" w:hAnsiTheme="majorBidi" w:cstheme="majorBidi"/>
          <w:sz w:val="26"/>
          <w:szCs w:val="26"/>
          <w:rtl/>
        </w:rPr>
        <w:t xml:space="preserve">. </w:t>
      </w:r>
      <w:r w:rsidRPr="0046181B">
        <w:rPr>
          <w:rFonts w:asciiTheme="majorBidi" w:hAnsiTheme="majorBidi" w:cstheme="majorBidi" w:hint="cs"/>
          <w:sz w:val="26"/>
          <w:szCs w:val="26"/>
          <w:rtl/>
        </w:rPr>
        <w:t xml:space="preserve">وتأخر </w:t>
      </w:r>
      <w:r w:rsidRPr="0046181B">
        <w:rPr>
          <w:rFonts w:asciiTheme="majorBidi" w:hAnsiTheme="majorBidi" w:cstheme="majorBidi"/>
          <w:sz w:val="26"/>
          <w:szCs w:val="26"/>
          <w:rtl/>
        </w:rPr>
        <w:t xml:space="preserve">التحويل في </w:t>
      </w:r>
      <w:r w:rsidRPr="0046181B">
        <w:rPr>
          <w:rFonts w:asciiTheme="majorBidi" w:hAnsiTheme="majorBidi" w:cstheme="majorBidi" w:hint="cs"/>
          <w:sz w:val="26"/>
          <w:szCs w:val="26"/>
          <w:rtl/>
        </w:rPr>
        <w:t>شركة ’’</w:t>
      </w:r>
      <w:r w:rsidRPr="0046181B">
        <w:rPr>
          <w:rFonts w:asciiTheme="majorBidi" w:hAnsiTheme="majorBidi" w:cstheme="majorBidi"/>
          <w:sz w:val="26"/>
          <w:szCs w:val="26"/>
          <w:rtl/>
        </w:rPr>
        <w:t>مينا</w:t>
      </w:r>
      <w:r w:rsidRPr="0046181B">
        <w:rPr>
          <w:rFonts w:asciiTheme="majorBidi" w:hAnsiTheme="majorBidi" w:cstheme="majorBidi" w:hint="cs"/>
          <w:sz w:val="26"/>
          <w:szCs w:val="26"/>
          <w:rtl/>
        </w:rPr>
        <w:t>‘‘</w:t>
      </w:r>
      <w:r w:rsidRPr="0046181B">
        <w:rPr>
          <w:sz w:val="26"/>
          <w:szCs w:val="26"/>
        </w:rPr>
        <w:t>Mina</w:t>
      </w:r>
      <w:r w:rsidRPr="0046181B">
        <w:rPr>
          <w:rFonts w:asciiTheme="majorBidi" w:hAnsiTheme="majorBidi" w:cstheme="majorBidi"/>
          <w:sz w:val="26"/>
          <w:szCs w:val="26"/>
          <w:rtl/>
        </w:rPr>
        <w:t xml:space="preserve">، </w:t>
      </w:r>
      <w:r w:rsidRPr="0046181B">
        <w:rPr>
          <w:rFonts w:asciiTheme="majorBidi" w:hAnsiTheme="majorBidi" w:cstheme="majorBidi" w:hint="cs"/>
          <w:sz w:val="26"/>
          <w:szCs w:val="26"/>
          <w:rtl/>
        </w:rPr>
        <w:t xml:space="preserve">التي يُستخدم فيها </w:t>
      </w:r>
      <w:r w:rsidRPr="0046181B">
        <w:rPr>
          <w:sz w:val="26"/>
          <w:szCs w:val="26"/>
        </w:rPr>
        <w:t>10.68</w:t>
      </w:r>
      <w:r w:rsidRPr="0046181B">
        <w:rPr>
          <w:rFonts w:asciiTheme="majorBidi" w:hAnsiTheme="majorBidi" w:cstheme="majorBidi"/>
          <w:sz w:val="26"/>
          <w:szCs w:val="26"/>
          <w:rtl/>
        </w:rPr>
        <w:t xml:space="preserve"> </w:t>
      </w:r>
      <w:r w:rsidRPr="0046181B">
        <w:rPr>
          <w:rFonts w:asciiTheme="majorBidi" w:hAnsiTheme="majorBidi" w:cstheme="majorBidi" w:hint="cs"/>
          <w:sz w:val="26"/>
          <w:szCs w:val="26"/>
          <w:rtl/>
        </w:rPr>
        <w:t>أ</w:t>
      </w:r>
      <w:r w:rsidRPr="0046181B">
        <w:rPr>
          <w:rFonts w:asciiTheme="majorBidi" w:hAnsiTheme="majorBidi" w:cstheme="majorBidi"/>
          <w:sz w:val="26"/>
          <w:szCs w:val="26"/>
          <w:rtl/>
        </w:rPr>
        <w:t>طن</w:t>
      </w:r>
      <w:r w:rsidRPr="0046181B">
        <w:rPr>
          <w:rFonts w:asciiTheme="majorBidi" w:hAnsiTheme="majorBidi" w:cstheme="majorBidi" w:hint="cs"/>
          <w:sz w:val="26"/>
          <w:szCs w:val="26"/>
          <w:rtl/>
        </w:rPr>
        <w:t>ان</w:t>
      </w:r>
      <w:r w:rsidRPr="0046181B">
        <w:rPr>
          <w:rFonts w:asciiTheme="majorBidi" w:hAnsiTheme="majorBidi" w:cstheme="majorBidi"/>
          <w:sz w:val="26"/>
          <w:szCs w:val="26"/>
          <w:rtl/>
        </w:rPr>
        <w:t xml:space="preserve"> </w:t>
      </w:r>
      <w:r w:rsidRPr="0046181B">
        <w:rPr>
          <w:rFonts w:asciiTheme="majorBidi" w:hAnsiTheme="majorBidi" w:cstheme="majorBidi" w:hint="cs"/>
          <w:sz w:val="26"/>
          <w:szCs w:val="26"/>
          <w:rtl/>
        </w:rPr>
        <w:lastRenderedPageBreak/>
        <w:t>من قدرات</w:t>
      </w:r>
      <w:r w:rsidRPr="0046181B">
        <w:rPr>
          <w:rFonts w:asciiTheme="majorBidi" w:hAnsiTheme="majorBidi" w:cstheme="majorBidi"/>
          <w:sz w:val="26"/>
          <w:szCs w:val="26"/>
          <w:rtl/>
        </w:rPr>
        <w:t xml:space="preserve"> استنفاد الأوزون من الهيدروكلور</w:t>
      </w:r>
      <w:r w:rsidRPr="0046181B">
        <w:rPr>
          <w:rFonts w:asciiTheme="majorBidi" w:hAnsiTheme="majorBidi" w:cstheme="majorBidi" w:hint="cs"/>
          <w:sz w:val="26"/>
          <w:szCs w:val="26"/>
          <w:rtl/>
        </w:rPr>
        <w:t>و</w:t>
      </w:r>
      <w:r w:rsidRPr="0046181B">
        <w:rPr>
          <w:rFonts w:asciiTheme="majorBidi" w:hAnsiTheme="majorBidi" w:cstheme="majorBidi"/>
          <w:sz w:val="26"/>
          <w:szCs w:val="26"/>
          <w:rtl/>
        </w:rPr>
        <w:t>فلور</w:t>
      </w:r>
      <w:r w:rsidRPr="0046181B">
        <w:rPr>
          <w:rFonts w:asciiTheme="majorBidi" w:hAnsiTheme="majorBidi" w:cstheme="majorBidi" w:hint="cs"/>
          <w:sz w:val="26"/>
          <w:szCs w:val="26"/>
          <w:rtl/>
        </w:rPr>
        <w:t>و</w:t>
      </w:r>
      <w:r w:rsidRPr="0046181B">
        <w:rPr>
          <w:rFonts w:asciiTheme="majorBidi" w:hAnsiTheme="majorBidi" w:cstheme="majorBidi"/>
          <w:sz w:val="26"/>
          <w:szCs w:val="26"/>
          <w:rtl/>
        </w:rPr>
        <w:t xml:space="preserve">كربون- </w:t>
      </w:r>
      <w:r w:rsidRPr="0046181B">
        <w:rPr>
          <w:sz w:val="26"/>
          <w:szCs w:val="26"/>
        </w:rPr>
        <w:t>141</w:t>
      </w:r>
      <w:r w:rsidRPr="0046181B">
        <w:rPr>
          <w:rFonts w:asciiTheme="majorBidi" w:hAnsiTheme="majorBidi" w:cstheme="majorBidi"/>
          <w:sz w:val="26"/>
          <w:szCs w:val="26"/>
          <w:rtl/>
        </w:rPr>
        <w:t>ب في تصنيع رغ</w:t>
      </w:r>
      <w:r w:rsidRPr="0046181B">
        <w:rPr>
          <w:rFonts w:asciiTheme="majorBidi" w:hAnsiTheme="majorBidi" w:cstheme="majorBidi" w:hint="cs"/>
          <w:sz w:val="26"/>
          <w:szCs w:val="26"/>
          <w:rtl/>
        </w:rPr>
        <w:t>ا</w:t>
      </w:r>
      <w:r w:rsidRPr="0046181B">
        <w:rPr>
          <w:rFonts w:asciiTheme="majorBidi" w:hAnsiTheme="majorBidi" w:cstheme="majorBidi"/>
          <w:sz w:val="26"/>
          <w:szCs w:val="26"/>
          <w:rtl/>
        </w:rPr>
        <w:t>و</w:t>
      </w:r>
      <w:r w:rsidRPr="0046181B">
        <w:rPr>
          <w:rFonts w:asciiTheme="majorBidi" w:hAnsiTheme="majorBidi" w:cstheme="majorBidi" w:hint="cs"/>
          <w:sz w:val="26"/>
          <w:szCs w:val="26"/>
          <w:rtl/>
        </w:rPr>
        <w:t>ى</w:t>
      </w:r>
      <w:r w:rsidRPr="0046181B">
        <w:rPr>
          <w:rFonts w:asciiTheme="majorBidi" w:hAnsiTheme="majorBidi" w:cstheme="majorBidi"/>
          <w:sz w:val="26"/>
          <w:szCs w:val="26"/>
          <w:rtl/>
        </w:rPr>
        <w:t xml:space="preserve"> العزل لمعدات التبريد التجارية، بسبب نقل المصنع و</w:t>
      </w:r>
      <w:r w:rsidRPr="0046181B">
        <w:rPr>
          <w:rFonts w:asciiTheme="majorBidi" w:hAnsiTheme="majorBidi" w:cstheme="majorBidi" w:hint="cs"/>
          <w:sz w:val="26"/>
          <w:szCs w:val="26"/>
          <w:rtl/>
        </w:rPr>
        <w:t>المشاكل</w:t>
      </w:r>
      <w:r w:rsidRPr="0046181B">
        <w:rPr>
          <w:rFonts w:asciiTheme="majorBidi" w:hAnsiTheme="majorBidi" w:cstheme="majorBidi"/>
          <w:sz w:val="26"/>
          <w:szCs w:val="26"/>
          <w:rtl/>
        </w:rPr>
        <w:t xml:space="preserve"> </w:t>
      </w:r>
      <w:r w:rsidRPr="0046181B">
        <w:rPr>
          <w:rFonts w:asciiTheme="majorBidi" w:hAnsiTheme="majorBidi" w:cstheme="majorBidi" w:hint="cs"/>
          <w:sz w:val="26"/>
          <w:szCs w:val="26"/>
          <w:rtl/>
        </w:rPr>
        <w:t>ال</w:t>
      </w:r>
      <w:r w:rsidRPr="0046181B">
        <w:rPr>
          <w:rFonts w:asciiTheme="majorBidi" w:hAnsiTheme="majorBidi" w:cstheme="majorBidi"/>
          <w:sz w:val="26"/>
          <w:szCs w:val="26"/>
          <w:rtl/>
        </w:rPr>
        <w:t>تحضيرية والمتطلبات ال</w:t>
      </w:r>
      <w:r w:rsidRPr="0046181B">
        <w:rPr>
          <w:rFonts w:asciiTheme="majorBidi" w:hAnsiTheme="majorBidi" w:cstheme="majorBidi" w:hint="cs"/>
          <w:sz w:val="26"/>
          <w:szCs w:val="26"/>
          <w:rtl/>
        </w:rPr>
        <w:t>تق</w:t>
      </w:r>
      <w:r w:rsidRPr="0046181B">
        <w:rPr>
          <w:rFonts w:asciiTheme="majorBidi" w:hAnsiTheme="majorBidi" w:cstheme="majorBidi"/>
          <w:sz w:val="26"/>
          <w:szCs w:val="26"/>
          <w:rtl/>
        </w:rPr>
        <w:t xml:space="preserve">نية؛ ومن المتوقع أن </w:t>
      </w:r>
      <w:r w:rsidRPr="0046181B">
        <w:rPr>
          <w:rFonts w:asciiTheme="majorBidi" w:hAnsiTheme="majorBidi" w:cstheme="majorBidi" w:hint="cs"/>
          <w:sz w:val="26"/>
          <w:szCs w:val="26"/>
          <w:rtl/>
        </w:rPr>
        <w:t>يُستكمل</w:t>
      </w:r>
      <w:r w:rsidRPr="0046181B">
        <w:rPr>
          <w:rFonts w:asciiTheme="majorBidi" w:hAnsiTheme="majorBidi" w:cstheme="majorBidi"/>
          <w:sz w:val="26"/>
          <w:szCs w:val="26"/>
          <w:rtl/>
        </w:rPr>
        <w:t xml:space="preserve"> تسليم المعدات وتركيبها وتشغيلها بحلول نهاية عام </w:t>
      </w:r>
      <w:r w:rsidRPr="0046181B">
        <w:rPr>
          <w:sz w:val="26"/>
          <w:szCs w:val="26"/>
        </w:rPr>
        <w:t>2022</w:t>
      </w:r>
      <w:r w:rsidRPr="0046181B">
        <w:rPr>
          <w:rFonts w:asciiTheme="majorBidi" w:hAnsiTheme="majorBidi" w:cstheme="majorBidi"/>
          <w:sz w:val="26"/>
          <w:szCs w:val="26"/>
          <w:rtl/>
        </w:rPr>
        <w:t xml:space="preserve">. وتنتج </w:t>
      </w:r>
      <w:r w:rsidR="00AF08B2" w:rsidRPr="0046181B">
        <w:rPr>
          <w:rFonts w:asciiTheme="majorBidi" w:hAnsiTheme="majorBidi" w:cstheme="majorBidi" w:hint="cs"/>
          <w:sz w:val="26"/>
          <w:szCs w:val="26"/>
          <w:rtl/>
        </w:rPr>
        <w:t xml:space="preserve">هاتان </w:t>
      </w:r>
      <w:r w:rsidRPr="0046181B">
        <w:rPr>
          <w:rFonts w:asciiTheme="majorBidi" w:hAnsiTheme="majorBidi" w:cstheme="majorBidi"/>
          <w:sz w:val="26"/>
          <w:szCs w:val="26"/>
          <w:rtl/>
        </w:rPr>
        <w:t xml:space="preserve">الشركتان </w:t>
      </w:r>
      <w:r w:rsidR="00AF08B2" w:rsidRPr="0046181B">
        <w:rPr>
          <w:rFonts w:asciiTheme="majorBidi" w:hAnsiTheme="majorBidi" w:cstheme="majorBidi" w:hint="cs"/>
          <w:sz w:val="26"/>
          <w:szCs w:val="26"/>
          <w:rtl/>
        </w:rPr>
        <w:t xml:space="preserve">حالياً </w:t>
      </w:r>
      <w:r w:rsidRPr="0046181B">
        <w:rPr>
          <w:rFonts w:asciiTheme="majorBidi" w:hAnsiTheme="majorBidi" w:cstheme="majorBidi"/>
          <w:sz w:val="26"/>
          <w:szCs w:val="26"/>
          <w:rtl/>
        </w:rPr>
        <w:t xml:space="preserve">باستخدام مخزونات </w:t>
      </w:r>
      <w:r w:rsidR="00AF08B2" w:rsidRPr="0046181B">
        <w:rPr>
          <w:rFonts w:asciiTheme="majorBidi" w:hAnsiTheme="majorBidi" w:cstheme="majorBidi"/>
          <w:sz w:val="26"/>
          <w:szCs w:val="26"/>
          <w:rtl/>
        </w:rPr>
        <w:t>الهيدروكلور</w:t>
      </w:r>
      <w:r w:rsidR="00AF08B2" w:rsidRPr="0046181B">
        <w:rPr>
          <w:rFonts w:asciiTheme="majorBidi" w:hAnsiTheme="majorBidi" w:cstheme="majorBidi" w:hint="cs"/>
          <w:sz w:val="26"/>
          <w:szCs w:val="26"/>
          <w:rtl/>
        </w:rPr>
        <w:t>و</w:t>
      </w:r>
      <w:r w:rsidR="00AF08B2" w:rsidRPr="0046181B">
        <w:rPr>
          <w:rFonts w:asciiTheme="majorBidi" w:hAnsiTheme="majorBidi" w:cstheme="majorBidi"/>
          <w:sz w:val="26"/>
          <w:szCs w:val="26"/>
          <w:rtl/>
        </w:rPr>
        <w:t>فلور</w:t>
      </w:r>
      <w:r w:rsidR="00AF08B2" w:rsidRPr="0046181B">
        <w:rPr>
          <w:rFonts w:asciiTheme="majorBidi" w:hAnsiTheme="majorBidi" w:cstheme="majorBidi" w:hint="cs"/>
          <w:sz w:val="26"/>
          <w:szCs w:val="26"/>
          <w:rtl/>
        </w:rPr>
        <w:t>و</w:t>
      </w:r>
      <w:r w:rsidR="00AF08B2" w:rsidRPr="0046181B">
        <w:rPr>
          <w:rFonts w:asciiTheme="majorBidi" w:hAnsiTheme="majorBidi" w:cstheme="majorBidi"/>
          <w:sz w:val="26"/>
          <w:szCs w:val="26"/>
          <w:rtl/>
        </w:rPr>
        <w:t xml:space="preserve">كربون- </w:t>
      </w:r>
      <w:r w:rsidR="00AF08B2" w:rsidRPr="0046181B">
        <w:rPr>
          <w:sz w:val="26"/>
          <w:szCs w:val="26"/>
        </w:rPr>
        <w:t>141</w:t>
      </w:r>
      <w:r w:rsidR="00AF08B2" w:rsidRPr="0046181B">
        <w:rPr>
          <w:rFonts w:asciiTheme="majorBidi" w:hAnsiTheme="majorBidi" w:cstheme="majorBidi"/>
          <w:sz w:val="26"/>
          <w:szCs w:val="26"/>
          <w:rtl/>
        </w:rPr>
        <w:t xml:space="preserve">ب </w:t>
      </w:r>
      <w:r w:rsidRPr="0046181B">
        <w:rPr>
          <w:rFonts w:asciiTheme="majorBidi" w:hAnsiTheme="majorBidi" w:cstheme="majorBidi"/>
          <w:sz w:val="26"/>
          <w:szCs w:val="26"/>
          <w:rtl/>
        </w:rPr>
        <w:t xml:space="preserve">من السنوات السابقة. </w:t>
      </w:r>
      <w:r w:rsidR="00AF08B2" w:rsidRPr="0046181B">
        <w:rPr>
          <w:rFonts w:asciiTheme="majorBidi" w:hAnsiTheme="majorBidi" w:cstheme="majorBidi" w:hint="cs"/>
          <w:sz w:val="26"/>
          <w:szCs w:val="26"/>
          <w:rtl/>
        </w:rPr>
        <w:t>و</w:t>
      </w:r>
      <w:r w:rsidRPr="0046181B">
        <w:rPr>
          <w:rFonts w:asciiTheme="majorBidi" w:hAnsiTheme="majorBidi" w:cstheme="majorBidi"/>
          <w:sz w:val="26"/>
          <w:szCs w:val="26"/>
          <w:rtl/>
        </w:rPr>
        <w:t>لم ت</w:t>
      </w:r>
      <w:r w:rsidR="00AF08B2" w:rsidRPr="0046181B">
        <w:rPr>
          <w:rFonts w:asciiTheme="majorBidi" w:hAnsiTheme="majorBidi" w:cstheme="majorBidi" w:hint="cs"/>
          <w:sz w:val="26"/>
          <w:szCs w:val="26"/>
          <w:rtl/>
        </w:rPr>
        <w:t>ُ</w:t>
      </w:r>
      <w:r w:rsidRPr="0046181B">
        <w:rPr>
          <w:rFonts w:asciiTheme="majorBidi" w:hAnsiTheme="majorBidi" w:cstheme="majorBidi"/>
          <w:sz w:val="26"/>
          <w:szCs w:val="26"/>
          <w:rtl/>
        </w:rPr>
        <w:t>صدر الحكومة أي تراخيص استيراد وحصص ل</w:t>
      </w:r>
      <w:r w:rsidR="00AF08B2" w:rsidRPr="0046181B">
        <w:rPr>
          <w:rFonts w:asciiTheme="majorBidi" w:hAnsiTheme="majorBidi" w:cstheme="majorBidi"/>
          <w:sz w:val="26"/>
          <w:szCs w:val="26"/>
          <w:rtl/>
        </w:rPr>
        <w:t>لهيدروكلور</w:t>
      </w:r>
      <w:r w:rsidR="00AF08B2" w:rsidRPr="0046181B">
        <w:rPr>
          <w:rFonts w:asciiTheme="majorBidi" w:hAnsiTheme="majorBidi" w:cstheme="majorBidi" w:hint="cs"/>
          <w:sz w:val="26"/>
          <w:szCs w:val="26"/>
          <w:rtl/>
        </w:rPr>
        <w:t>و</w:t>
      </w:r>
      <w:r w:rsidR="00AF08B2" w:rsidRPr="0046181B">
        <w:rPr>
          <w:rFonts w:asciiTheme="majorBidi" w:hAnsiTheme="majorBidi" w:cstheme="majorBidi"/>
          <w:sz w:val="26"/>
          <w:szCs w:val="26"/>
          <w:rtl/>
        </w:rPr>
        <w:t>فلور</w:t>
      </w:r>
      <w:r w:rsidR="00AF08B2" w:rsidRPr="0046181B">
        <w:rPr>
          <w:rFonts w:asciiTheme="majorBidi" w:hAnsiTheme="majorBidi" w:cstheme="majorBidi" w:hint="cs"/>
          <w:sz w:val="26"/>
          <w:szCs w:val="26"/>
          <w:rtl/>
        </w:rPr>
        <w:t>و</w:t>
      </w:r>
      <w:r w:rsidR="00AF08B2" w:rsidRPr="0046181B">
        <w:rPr>
          <w:rFonts w:asciiTheme="majorBidi" w:hAnsiTheme="majorBidi" w:cstheme="majorBidi"/>
          <w:sz w:val="26"/>
          <w:szCs w:val="26"/>
          <w:rtl/>
        </w:rPr>
        <w:t xml:space="preserve">كربون- </w:t>
      </w:r>
      <w:r w:rsidR="00AF08B2" w:rsidRPr="0046181B">
        <w:rPr>
          <w:sz w:val="26"/>
          <w:szCs w:val="26"/>
        </w:rPr>
        <w:t>141</w:t>
      </w:r>
      <w:r w:rsidR="00AF08B2" w:rsidRPr="0046181B">
        <w:rPr>
          <w:rFonts w:asciiTheme="majorBidi" w:hAnsiTheme="majorBidi" w:cstheme="majorBidi"/>
          <w:sz w:val="26"/>
          <w:szCs w:val="26"/>
          <w:rtl/>
        </w:rPr>
        <w:t xml:space="preserve">ب </w:t>
      </w:r>
      <w:r w:rsidRPr="0046181B">
        <w:rPr>
          <w:rFonts w:asciiTheme="majorBidi" w:hAnsiTheme="majorBidi" w:cstheme="majorBidi"/>
          <w:sz w:val="26"/>
          <w:szCs w:val="26"/>
          <w:rtl/>
        </w:rPr>
        <w:t xml:space="preserve">في عام </w:t>
      </w:r>
      <w:r w:rsidR="00AF08B2" w:rsidRPr="0046181B">
        <w:rPr>
          <w:sz w:val="26"/>
          <w:szCs w:val="26"/>
        </w:rPr>
        <w:t>2020</w:t>
      </w:r>
      <w:r w:rsidR="003942B1" w:rsidRPr="0046181B">
        <w:rPr>
          <w:sz w:val="26"/>
          <w:szCs w:val="26"/>
          <w:rtl/>
          <w:lang w:bidi="ar-SA"/>
        </w:rPr>
        <w:t>.</w:t>
      </w:r>
    </w:p>
    <w:p w14:paraId="1CC17AB8" w14:textId="77777777" w:rsidR="00BB2DCD" w:rsidRPr="0046181B" w:rsidRDefault="00BB2DCD" w:rsidP="00203CC3">
      <w:pPr>
        <w:numPr>
          <w:ilvl w:val="0"/>
          <w:numId w:val="11"/>
        </w:numPr>
        <w:bidi/>
        <w:spacing w:line="360" w:lineRule="auto"/>
        <w:ind w:left="0" w:firstLine="0"/>
        <w:rPr>
          <w:sz w:val="26"/>
          <w:szCs w:val="26"/>
          <w:rtl/>
          <w:lang w:bidi="ar-SA"/>
        </w:rPr>
      </w:pPr>
      <w:r w:rsidRPr="0046181B">
        <w:rPr>
          <w:rFonts w:hint="cs"/>
          <w:sz w:val="26"/>
          <w:szCs w:val="26"/>
          <w:rtl/>
          <w:lang w:bidi="ar-SA"/>
        </w:rPr>
        <w:t>وفي</w:t>
      </w:r>
      <w:r w:rsidRPr="0046181B">
        <w:rPr>
          <w:rFonts w:asciiTheme="majorBidi" w:hAnsiTheme="majorBidi" w:cstheme="majorBidi"/>
          <w:sz w:val="26"/>
          <w:szCs w:val="26"/>
          <w:rtl/>
        </w:rPr>
        <w:t xml:space="preserve"> قطاع الخدم</w:t>
      </w:r>
      <w:r w:rsidRPr="0046181B">
        <w:rPr>
          <w:rFonts w:asciiTheme="majorBidi" w:hAnsiTheme="majorBidi" w:cstheme="majorBidi" w:hint="cs"/>
          <w:sz w:val="26"/>
          <w:szCs w:val="26"/>
          <w:rtl/>
        </w:rPr>
        <w:t>ة</w:t>
      </w:r>
      <w:r w:rsidRPr="0046181B">
        <w:rPr>
          <w:rFonts w:asciiTheme="majorBidi" w:hAnsiTheme="majorBidi" w:cstheme="majorBidi"/>
          <w:sz w:val="26"/>
          <w:szCs w:val="26"/>
          <w:rtl/>
        </w:rPr>
        <w:t xml:space="preserve">، </w:t>
      </w:r>
      <w:r w:rsidRPr="0046181B">
        <w:rPr>
          <w:rFonts w:asciiTheme="majorBidi" w:hAnsiTheme="majorBidi" w:cstheme="majorBidi" w:hint="cs"/>
          <w:sz w:val="26"/>
          <w:szCs w:val="26"/>
          <w:rtl/>
        </w:rPr>
        <w:t>اضطُلِع</w:t>
      </w:r>
      <w:r w:rsidRPr="0046181B">
        <w:rPr>
          <w:rFonts w:asciiTheme="majorBidi" w:hAnsiTheme="majorBidi" w:cstheme="majorBidi"/>
          <w:sz w:val="26"/>
          <w:szCs w:val="26"/>
          <w:rtl/>
        </w:rPr>
        <w:t xml:space="preserve"> </w:t>
      </w:r>
      <w:r w:rsidRPr="0046181B">
        <w:rPr>
          <w:rFonts w:asciiTheme="majorBidi" w:hAnsiTheme="majorBidi" w:cstheme="majorBidi" w:hint="cs"/>
          <w:sz w:val="26"/>
          <w:szCs w:val="26"/>
          <w:rtl/>
        </w:rPr>
        <w:t>ب</w:t>
      </w:r>
      <w:r w:rsidRPr="0046181B">
        <w:rPr>
          <w:rFonts w:asciiTheme="majorBidi" w:hAnsiTheme="majorBidi" w:cstheme="majorBidi"/>
          <w:sz w:val="26"/>
          <w:szCs w:val="26"/>
          <w:rtl/>
        </w:rPr>
        <w:t>الأنشطة التالية:</w:t>
      </w:r>
    </w:p>
    <w:p w14:paraId="458D9579" w14:textId="77777777" w:rsidR="00BB2DCD" w:rsidRPr="0046181B" w:rsidRDefault="00BB2DCD" w:rsidP="00203CC3">
      <w:pPr>
        <w:pStyle w:val="StyleHeader4Para4Left0Firstline0"/>
        <w:numPr>
          <w:ilvl w:val="0"/>
          <w:numId w:val="12"/>
        </w:numPr>
        <w:bidi/>
        <w:spacing w:after="0" w:line="360" w:lineRule="auto"/>
        <w:ind w:left="1440" w:hanging="720"/>
        <w:rPr>
          <w:sz w:val="26"/>
          <w:szCs w:val="26"/>
          <w:lang w:bidi="ar-SA"/>
        </w:rPr>
      </w:pPr>
      <w:r w:rsidRPr="0046181B">
        <w:rPr>
          <w:rFonts w:asciiTheme="majorBidi" w:hAnsiTheme="majorBidi" w:cstheme="majorBidi"/>
          <w:sz w:val="26"/>
          <w:szCs w:val="26"/>
          <w:rtl/>
        </w:rPr>
        <w:t xml:space="preserve">تدريب ما مجموعه </w:t>
      </w:r>
      <w:r w:rsidRPr="0046181B">
        <w:rPr>
          <w:sz w:val="26"/>
          <w:szCs w:val="26"/>
        </w:rPr>
        <w:t>38</w:t>
      </w:r>
      <w:r w:rsidRPr="0046181B">
        <w:rPr>
          <w:rFonts w:asciiTheme="majorBidi" w:hAnsiTheme="majorBidi" w:cstheme="majorBidi"/>
          <w:sz w:val="26"/>
          <w:szCs w:val="26"/>
          <w:rtl/>
        </w:rPr>
        <w:t xml:space="preserve"> مدربا</w:t>
      </w:r>
      <w:r w:rsidRPr="0046181B">
        <w:rPr>
          <w:rFonts w:asciiTheme="majorBidi" w:hAnsiTheme="majorBidi" w:cstheme="majorBidi" w:hint="cs"/>
          <w:sz w:val="26"/>
          <w:szCs w:val="26"/>
          <w:rtl/>
        </w:rPr>
        <w:t>ً</w:t>
      </w:r>
      <w:r w:rsidRPr="0046181B">
        <w:rPr>
          <w:rFonts w:asciiTheme="majorBidi" w:hAnsiTheme="majorBidi" w:cstheme="majorBidi"/>
          <w:sz w:val="26"/>
          <w:szCs w:val="26"/>
          <w:rtl/>
        </w:rPr>
        <w:t xml:space="preserve"> و</w:t>
      </w:r>
      <w:r w:rsidRPr="0046181B">
        <w:rPr>
          <w:sz w:val="26"/>
          <w:szCs w:val="26"/>
        </w:rPr>
        <w:t>585</w:t>
      </w:r>
      <w:r w:rsidRPr="0046181B">
        <w:rPr>
          <w:rFonts w:asciiTheme="majorBidi" w:hAnsiTheme="majorBidi" w:cstheme="majorBidi"/>
          <w:sz w:val="26"/>
          <w:szCs w:val="26"/>
          <w:rtl/>
        </w:rPr>
        <w:t xml:space="preserve"> </w:t>
      </w:r>
      <w:r w:rsidRPr="0046181B">
        <w:rPr>
          <w:rFonts w:asciiTheme="majorBidi" w:hAnsiTheme="majorBidi" w:cstheme="majorBidi" w:hint="cs"/>
          <w:sz w:val="26"/>
          <w:szCs w:val="26"/>
          <w:rtl/>
        </w:rPr>
        <w:t>من التقنيين</w:t>
      </w:r>
      <w:r w:rsidRPr="0046181B">
        <w:rPr>
          <w:rFonts w:asciiTheme="majorBidi" w:hAnsiTheme="majorBidi" w:cstheme="majorBidi"/>
          <w:sz w:val="26"/>
          <w:szCs w:val="26"/>
          <w:rtl/>
        </w:rPr>
        <w:t xml:space="preserve"> على ممارسات الخدمة الجيدة، بما في ذلك است</w:t>
      </w:r>
      <w:r w:rsidRPr="0046181B">
        <w:rPr>
          <w:rFonts w:asciiTheme="majorBidi" w:hAnsiTheme="majorBidi" w:cstheme="majorBidi" w:hint="cs"/>
          <w:sz w:val="26"/>
          <w:szCs w:val="26"/>
          <w:rtl/>
        </w:rPr>
        <w:t>رداد</w:t>
      </w:r>
      <w:r w:rsidRPr="0046181B">
        <w:rPr>
          <w:rFonts w:asciiTheme="majorBidi" w:hAnsiTheme="majorBidi" w:cstheme="majorBidi"/>
          <w:sz w:val="26"/>
          <w:szCs w:val="26"/>
          <w:rtl/>
        </w:rPr>
        <w:t xml:space="preserve"> </w:t>
      </w:r>
      <w:r w:rsidRPr="0046181B">
        <w:rPr>
          <w:rFonts w:asciiTheme="majorBidi" w:hAnsiTheme="majorBidi" w:cstheme="majorBidi" w:hint="cs"/>
          <w:sz w:val="26"/>
          <w:szCs w:val="26"/>
          <w:rtl/>
        </w:rPr>
        <w:t xml:space="preserve">غازات </w:t>
      </w:r>
      <w:r w:rsidRPr="0046181B">
        <w:rPr>
          <w:rFonts w:asciiTheme="majorBidi" w:hAnsiTheme="majorBidi" w:cstheme="majorBidi"/>
          <w:sz w:val="26"/>
          <w:szCs w:val="26"/>
          <w:rtl/>
        </w:rPr>
        <w:t>ال</w:t>
      </w:r>
      <w:r w:rsidRPr="0046181B">
        <w:rPr>
          <w:rFonts w:asciiTheme="majorBidi" w:hAnsiTheme="majorBidi" w:cstheme="majorBidi" w:hint="cs"/>
          <w:sz w:val="26"/>
          <w:szCs w:val="26"/>
          <w:rtl/>
        </w:rPr>
        <w:t>ت</w:t>
      </w:r>
      <w:r w:rsidRPr="0046181B">
        <w:rPr>
          <w:rFonts w:asciiTheme="majorBidi" w:hAnsiTheme="majorBidi" w:cstheme="majorBidi"/>
          <w:sz w:val="26"/>
          <w:szCs w:val="26"/>
          <w:rtl/>
        </w:rPr>
        <w:t>بر</w:t>
      </w:r>
      <w:r w:rsidRPr="0046181B">
        <w:rPr>
          <w:rFonts w:asciiTheme="majorBidi" w:hAnsiTheme="majorBidi" w:cstheme="majorBidi" w:hint="cs"/>
          <w:sz w:val="26"/>
          <w:szCs w:val="26"/>
          <w:rtl/>
        </w:rPr>
        <w:t>ي</w:t>
      </w:r>
      <w:r w:rsidRPr="0046181B">
        <w:rPr>
          <w:rFonts w:asciiTheme="majorBidi" w:hAnsiTheme="majorBidi" w:cstheme="majorBidi"/>
          <w:sz w:val="26"/>
          <w:szCs w:val="26"/>
          <w:rtl/>
        </w:rPr>
        <w:t>د وإعادة تدوير</w:t>
      </w:r>
      <w:r w:rsidRPr="0046181B">
        <w:rPr>
          <w:rFonts w:asciiTheme="majorBidi" w:hAnsiTheme="majorBidi" w:cstheme="majorBidi" w:hint="cs"/>
          <w:sz w:val="26"/>
          <w:szCs w:val="26"/>
          <w:rtl/>
        </w:rPr>
        <w:t>ها</w:t>
      </w:r>
      <w:r w:rsidRPr="0046181B">
        <w:rPr>
          <w:rFonts w:asciiTheme="majorBidi" w:hAnsiTheme="majorBidi"/>
          <w:sz w:val="26"/>
          <w:szCs w:val="26"/>
          <w:rtl/>
          <w:lang w:bidi="ar-SA"/>
        </w:rPr>
        <w:t>؛</w:t>
      </w:r>
    </w:p>
    <w:p w14:paraId="63AC1860" w14:textId="77777777" w:rsidR="00BB2DCD" w:rsidRPr="0046181B" w:rsidRDefault="00BB2DCD" w:rsidP="00203CC3">
      <w:pPr>
        <w:pStyle w:val="StyleHeader4Para4Left0Firstline0"/>
        <w:numPr>
          <w:ilvl w:val="0"/>
          <w:numId w:val="12"/>
        </w:numPr>
        <w:bidi/>
        <w:spacing w:after="0" w:line="360" w:lineRule="auto"/>
        <w:ind w:left="1440" w:hanging="720"/>
        <w:rPr>
          <w:rFonts w:asciiTheme="majorBidi" w:hAnsiTheme="majorBidi" w:cstheme="majorBidi"/>
          <w:sz w:val="26"/>
          <w:szCs w:val="26"/>
          <w:lang w:bidi="ar-SA"/>
        </w:rPr>
      </w:pPr>
      <w:r w:rsidRPr="0046181B">
        <w:rPr>
          <w:rFonts w:asciiTheme="majorBidi" w:hAnsiTheme="majorBidi" w:cstheme="majorBidi"/>
          <w:sz w:val="26"/>
          <w:szCs w:val="26"/>
          <w:rtl/>
        </w:rPr>
        <w:t xml:space="preserve">شراء </w:t>
      </w:r>
      <w:r w:rsidRPr="0046181B">
        <w:rPr>
          <w:rFonts w:asciiTheme="majorBidi" w:hAnsiTheme="majorBidi" w:cstheme="majorBidi" w:hint="cs"/>
          <w:sz w:val="26"/>
          <w:szCs w:val="26"/>
          <w:rtl/>
        </w:rPr>
        <w:t>واحد وعشرين</w:t>
      </w:r>
      <w:r w:rsidRPr="0046181B">
        <w:rPr>
          <w:rFonts w:asciiTheme="majorBidi" w:hAnsiTheme="majorBidi" w:cstheme="majorBidi"/>
          <w:sz w:val="26"/>
          <w:szCs w:val="26"/>
          <w:rtl/>
        </w:rPr>
        <w:t xml:space="preserve"> مجموعة تدريب من معدات الخدمة (</w:t>
      </w:r>
      <w:r w:rsidRPr="0046181B">
        <w:rPr>
          <w:rFonts w:asciiTheme="majorBidi" w:hAnsiTheme="majorBidi" w:cstheme="majorBidi" w:hint="cs"/>
          <w:sz w:val="26"/>
          <w:szCs w:val="26"/>
          <w:rtl/>
        </w:rPr>
        <w:t>على سبيل ال</w:t>
      </w:r>
      <w:r w:rsidRPr="0046181B">
        <w:rPr>
          <w:rFonts w:asciiTheme="majorBidi" w:hAnsiTheme="majorBidi" w:cstheme="majorBidi"/>
          <w:sz w:val="26"/>
          <w:szCs w:val="26"/>
          <w:rtl/>
        </w:rPr>
        <w:t>مث</w:t>
      </w:r>
      <w:r w:rsidRPr="0046181B">
        <w:rPr>
          <w:rFonts w:asciiTheme="majorBidi" w:hAnsiTheme="majorBidi" w:cstheme="majorBidi" w:hint="cs"/>
          <w:sz w:val="26"/>
          <w:szCs w:val="26"/>
          <w:rtl/>
        </w:rPr>
        <w:t>ا</w:t>
      </w:r>
      <w:r w:rsidRPr="0046181B">
        <w:rPr>
          <w:rFonts w:asciiTheme="majorBidi" w:hAnsiTheme="majorBidi" w:cstheme="majorBidi"/>
          <w:sz w:val="26"/>
          <w:szCs w:val="26"/>
          <w:rtl/>
        </w:rPr>
        <w:t>ل</w:t>
      </w:r>
      <w:r w:rsidRPr="0046181B">
        <w:rPr>
          <w:rFonts w:asciiTheme="majorBidi" w:hAnsiTheme="majorBidi" w:cstheme="majorBidi" w:hint="cs"/>
          <w:sz w:val="26"/>
          <w:szCs w:val="26"/>
          <w:rtl/>
        </w:rPr>
        <w:t>،</w:t>
      </w:r>
      <w:r w:rsidRPr="0046181B">
        <w:rPr>
          <w:rFonts w:asciiTheme="majorBidi" w:hAnsiTheme="majorBidi" w:cstheme="majorBidi"/>
          <w:sz w:val="26"/>
          <w:szCs w:val="26"/>
          <w:rtl/>
        </w:rPr>
        <w:t xml:space="preserve"> مضخات التفريغ وآلات الاسترداد ومرشحات التجفيف وأسطوانات الاسترداد وصمامات الثقب وزجاجات زيت التبريد وأسطوانات النيتروجين) لجامعة السودان للعلوم والتكنولوجيا</w:t>
      </w:r>
      <w:r w:rsidRPr="0046181B">
        <w:rPr>
          <w:rFonts w:asciiTheme="majorBidi" w:hAnsiTheme="majorBidi" w:cstheme="majorBidi"/>
          <w:sz w:val="26"/>
          <w:szCs w:val="26"/>
          <w:rtl/>
          <w:lang w:bidi="ar-SA"/>
        </w:rPr>
        <w:t>؛</w:t>
      </w:r>
    </w:p>
    <w:p w14:paraId="5C2FF769" w14:textId="77777777" w:rsidR="00BB2DCD" w:rsidRPr="0046181B" w:rsidRDefault="00BB2DCD" w:rsidP="00203CC3">
      <w:pPr>
        <w:pStyle w:val="StyleHeader4Para4Left0Firstline0"/>
        <w:numPr>
          <w:ilvl w:val="0"/>
          <w:numId w:val="12"/>
        </w:numPr>
        <w:bidi/>
        <w:spacing w:after="0" w:line="360" w:lineRule="auto"/>
        <w:ind w:left="1440" w:hanging="720"/>
        <w:rPr>
          <w:rFonts w:asciiTheme="majorBidi" w:hAnsiTheme="majorBidi" w:cstheme="majorBidi"/>
          <w:sz w:val="26"/>
          <w:szCs w:val="26"/>
          <w:lang w:bidi="ar-SA"/>
        </w:rPr>
      </w:pPr>
      <w:r w:rsidRPr="0046181B">
        <w:rPr>
          <w:rFonts w:asciiTheme="majorBidi" w:hAnsiTheme="majorBidi" w:cstheme="majorBidi"/>
          <w:sz w:val="26"/>
          <w:szCs w:val="26"/>
          <w:rtl/>
        </w:rPr>
        <w:t>تسليم خمسين مجموعة من مجموعات الأدوات ومجموعة أدوات</w:t>
      </w:r>
      <w:r w:rsidRPr="0046181B">
        <w:rPr>
          <w:rFonts w:asciiTheme="majorBidi" w:hAnsiTheme="majorBidi" w:cstheme="majorBidi" w:hint="cs"/>
          <w:sz w:val="26"/>
          <w:szCs w:val="26"/>
          <w:rtl/>
        </w:rPr>
        <w:t xml:space="preserve"> لوركنج</w:t>
      </w:r>
      <w:r w:rsidRPr="0046181B">
        <w:rPr>
          <w:rFonts w:asciiTheme="majorBidi" w:hAnsiTheme="majorBidi" w:cstheme="majorBidi"/>
          <w:sz w:val="26"/>
          <w:szCs w:val="26"/>
          <w:rtl/>
        </w:rPr>
        <w:t xml:space="preserve"> </w:t>
      </w:r>
      <w:r w:rsidRPr="0046181B">
        <w:rPr>
          <w:rFonts w:asciiTheme="majorBidi" w:hAnsiTheme="majorBidi" w:cstheme="majorBidi"/>
          <w:sz w:val="26"/>
          <w:szCs w:val="26"/>
        </w:rPr>
        <w:t>Lokring</w:t>
      </w:r>
      <w:r w:rsidRPr="0046181B">
        <w:rPr>
          <w:rFonts w:asciiTheme="majorBidi" w:hAnsiTheme="majorBidi" w:cstheme="majorBidi"/>
          <w:sz w:val="26"/>
          <w:szCs w:val="26"/>
          <w:rtl/>
        </w:rPr>
        <w:t xml:space="preserve"> ومعداتها (مثل مضخات ومقاييس التفريغ وصمامات التحكم في </w:t>
      </w:r>
      <w:r w:rsidRPr="0046181B">
        <w:rPr>
          <w:rFonts w:asciiTheme="majorBidi" w:hAnsiTheme="majorBidi" w:cstheme="majorBidi" w:hint="cs"/>
          <w:sz w:val="26"/>
          <w:szCs w:val="26"/>
          <w:rtl/>
        </w:rPr>
        <w:t>غازات الت</w:t>
      </w:r>
      <w:r w:rsidRPr="0046181B">
        <w:rPr>
          <w:rFonts w:asciiTheme="majorBidi" w:hAnsiTheme="majorBidi" w:cstheme="majorBidi"/>
          <w:sz w:val="26"/>
          <w:szCs w:val="26"/>
          <w:rtl/>
        </w:rPr>
        <w:t>بر</w:t>
      </w:r>
      <w:r w:rsidRPr="0046181B">
        <w:rPr>
          <w:rFonts w:asciiTheme="majorBidi" w:hAnsiTheme="majorBidi" w:cstheme="majorBidi" w:hint="cs"/>
          <w:sz w:val="26"/>
          <w:szCs w:val="26"/>
          <w:rtl/>
        </w:rPr>
        <w:t>ي</w:t>
      </w:r>
      <w:r w:rsidRPr="0046181B">
        <w:rPr>
          <w:rFonts w:asciiTheme="majorBidi" w:hAnsiTheme="majorBidi" w:cstheme="majorBidi"/>
          <w:sz w:val="26"/>
          <w:szCs w:val="26"/>
          <w:rtl/>
        </w:rPr>
        <w:t>د وموازين الشحن الإلكترونية ومجموعات المشعب</w:t>
      </w:r>
      <w:r w:rsidRPr="0046181B">
        <w:rPr>
          <w:rFonts w:asciiTheme="majorBidi" w:hAnsiTheme="majorBidi" w:cstheme="majorBidi" w:hint="cs"/>
          <w:sz w:val="26"/>
          <w:szCs w:val="26"/>
          <w:rtl/>
        </w:rPr>
        <w:t>ات</w:t>
      </w:r>
      <w:r w:rsidRPr="0046181B">
        <w:rPr>
          <w:rFonts w:asciiTheme="majorBidi" w:hAnsiTheme="majorBidi" w:cstheme="majorBidi"/>
          <w:sz w:val="26"/>
          <w:szCs w:val="26"/>
          <w:rtl/>
        </w:rPr>
        <w:t xml:space="preserve"> القابلة للتعديل وأدوات ال</w:t>
      </w:r>
      <w:r w:rsidR="00460E19" w:rsidRPr="0046181B">
        <w:rPr>
          <w:rFonts w:asciiTheme="majorBidi" w:hAnsiTheme="majorBidi" w:cstheme="majorBidi" w:hint="cs"/>
          <w:sz w:val="26"/>
          <w:szCs w:val="26"/>
          <w:rtl/>
        </w:rPr>
        <w:t>ت</w:t>
      </w:r>
      <w:r w:rsidRPr="0046181B">
        <w:rPr>
          <w:rFonts w:asciiTheme="majorBidi" w:hAnsiTheme="majorBidi" w:cstheme="majorBidi"/>
          <w:sz w:val="26"/>
          <w:szCs w:val="26"/>
          <w:rtl/>
        </w:rPr>
        <w:t>ض</w:t>
      </w:r>
      <w:r w:rsidR="00460E19" w:rsidRPr="0046181B">
        <w:rPr>
          <w:rFonts w:asciiTheme="majorBidi" w:hAnsiTheme="majorBidi" w:cstheme="majorBidi" w:hint="cs"/>
          <w:sz w:val="26"/>
          <w:szCs w:val="26"/>
          <w:rtl/>
        </w:rPr>
        <w:t>ييق</w:t>
      </w:r>
      <w:r w:rsidRPr="0046181B">
        <w:rPr>
          <w:rFonts w:asciiTheme="majorBidi" w:hAnsiTheme="majorBidi" w:cstheme="majorBidi"/>
          <w:sz w:val="26"/>
          <w:szCs w:val="26"/>
          <w:rtl/>
        </w:rPr>
        <w:t xml:space="preserve"> والثقب وأجهزة الكشف عن التسرب) إلى وحدة الأوزون الوطنية </w:t>
      </w:r>
      <w:r w:rsidR="00460E19" w:rsidRPr="0046181B">
        <w:rPr>
          <w:rFonts w:asciiTheme="majorBidi" w:hAnsiTheme="majorBidi" w:cstheme="majorBidi" w:hint="cs"/>
          <w:sz w:val="26"/>
          <w:szCs w:val="26"/>
          <w:rtl/>
        </w:rPr>
        <w:t>وسيجري</w:t>
      </w:r>
      <w:r w:rsidRPr="0046181B">
        <w:rPr>
          <w:rFonts w:asciiTheme="majorBidi" w:hAnsiTheme="majorBidi" w:cstheme="majorBidi"/>
          <w:sz w:val="26"/>
          <w:szCs w:val="26"/>
          <w:rtl/>
        </w:rPr>
        <w:t xml:space="preserve"> توزيعها على مراكز التدريب المهني والمدارس ال</w:t>
      </w:r>
      <w:r w:rsidR="00460E19" w:rsidRPr="0046181B">
        <w:rPr>
          <w:rFonts w:asciiTheme="majorBidi" w:hAnsiTheme="majorBidi" w:cstheme="majorBidi" w:hint="cs"/>
          <w:sz w:val="26"/>
          <w:szCs w:val="26"/>
          <w:rtl/>
        </w:rPr>
        <w:t>تق</w:t>
      </w:r>
      <w:r w:rsidRPr="0046181B">
        <w:rPr>
          <w:rFonts w:asciiTheme="majorBidi" w:hAnsiTheme="majorBidi" w:cstheme="majorBidi"/>
          <w:sz w:val="26"/>
          <w:szCs w:val="26"/>
          <w:rtl/>
        </w:rPr>
        <w:t>نية و</w:t>
      </w:r>
      <w:r w:rsidR="00460E19" w:rsidRPr="0046181B">
        <w:rPr>
          <w:rFonts w:asciiTheme="majorBidi" w:hAnsiTheme="majorBidi" w:cstheme="majorBidi" w:hint="cs"/>
          <w:sz w:val="26"/>
          <w:szCs w:val="26"/>
          <w:rtl/>
        </w:rPr>
        <w:t>ورش</w:t>
      </w:r>
      <w:r w:rsidR="00460E19" w:rsidRPr="0046181B">
        <w:rPr>
          <w:rFonts w:asciiTheme="majorBidi" w:hAnsiTheme="majorBidi" w:cstheme="majorBidi"/>
          <w:sz w:val="26"/>
          <w:szCs w:val="26"/>
          <w:rtl/>
        </w:rPr>
        <w:t xml:space="preserve"> خدمة </w:t>
      </w:r>
      <w:r w:rsidRPr="0046181B">
        <w:rPr>
          <w:rFonts w:asciiTheme="majorBidi" w:hAnsiTheme="majorBidi" w:cstheme="majorBidi"/>
          <w:sz w:val="26"/>
          <w:szCs w:val="26"/>
          <w:rtl/>
        </w:rPr>
        <w:t xml:space="preserve">مختارة بحلول الربع الأول من عام </w:t>
      </w:r>
      <w:r w:rsidR="00460E19" w:rsidRPr="0046181B">
        <w:rPr>
          <w:sz w:val="26"/>
          <w:szCs w:val="26"/>
        </w:rPr>
        <w:t>2022</w:t>
      </w:r>
      <w:r w:rsidRPr="0046181B">
        <w:rPr>
          <w:rFonts w:hint="cs"/>
          <w:sz w:val="26"/>
          <w:szCs w:val="26"/>
          <w:rtl/>
          <w:lang w:bidi="ar-SA"/>
        </w:rPr>
        <w:t>؛</w:t>
      </w:r>
    </w:p>
    <w:p w14:paraId="37335D7F" w14:textId="77777777" w:rsidR="00BB2DCD" w:rsidRPr="0046181B" w:rsidRDefault="00460E19" w:rsidP="00203CC3">
      <w:pPr>
        <w:pStyle w:val="StyleHeader4Para4Left0Firstline0"/>
        <w:numPr>
          <w:ilvl w:val="0"/>
          <w:numId w:val="12"/>
        </w:numPr>
        <w:bidi/>
        <w:spacing w:after="0" w:line="360" w:lineRule="auto"/>
        <w:ind w:left="1440" w:hanging="720"/>
        <w:rPr>
          <w:sz w:val="26"/>
          <w:szCs w:val="26"/>
          <w:lang w:bidi="ar-SA"/>
        </w:rPr>
      </w:pPr>
      <w:r w:rsidRPr="0046181B">
        <w:rPr>
          <w:rFonts w:asciiTheme="majorBidi" w:hAnsiTheme="majorBidi" w:cstheme="majorBidi"/>
          <w:sz w:val="26"/>
          <w:szCs w:val="26"/>
          <w:rtl/>
        </w:rPr>
        <w:t xml:space="preserve">شراء ثمانين وحدة تكييف هواء </w:t>
      </w:r>
      <w:r w:rsidRPr="0046181B">
        <w:rPr>
          <w:rFonts w:asciiTheme="majorBidi" w:hAnsiTheme="majorBidi" w:cstheme="majorBidi" w:hint="cs"/>
          <w:sz w:val="26"/>
          <w:szCs w:val="26"/>
          <w:rtl/>
        </w:rPr>
        <w:t>باستخدام غاز التبريد</w:t>
      </w:r>
      <w:r w:rsidRPr="0046181B">
        <w:rPr>
          <w:rFonts w:asciiTheme="majorBidi" w:hAnsiTheme="majorBidi" w:cstheme="majorBidi"/>
          <w:sz w:val="26"/>
          <w:szCs w:val="26"/>
          <w:rtl/>
        </w:rPr>
        <w:t xml:space="preserve"> </w:t>
      </w:r>
      <w:r w:rsidRPr="0046181B">
        <w:rPr>
          <w:rFonts w:asciiTheme="majorBidi" w:hAnsiTheme="majorBidi" w:cstheme="majorBidi" w:hint="cs"/>
          <w:sz w:val="26"/>
          <w:szCs w:val="26"/>
          <w:rtl/>
        </w:rPr>
        <w:t>ر-</w:t>
      </w:r>
      <w:r w:rsidRPr="0046181B">
        <w:rPr>
          <w:rFonts w:asciiTheme="majorBidi" w:hAnsiTheme="majorBidi" w:cstheme="majorBidi"/>
          <w:sz w:val="26"/>
          <w:szCs w:val="26"/>
        </w:rPr>
        <w:t>290</w:t>
      </w:r>
      <w:r w:rsidRPr="0046181B">
        <w:rPr>
          <w:rFonts w:asciiTheme="majorBidi" w:hAnsiTheme="majorBidi" w:cstheme="majorBidi"/>
          <w:sz w:val="26"/>
          <w:szCs w:val="26"/>
          <w:rtl/>
        </w:rPr>
        <w:t xml:space="preserve"> </w:t>
      </w:r>
      <w:r w:rsidRPr="0046181B">
        <w:rPr>
          <w:rFonts w:asciiTheme="majorBidi" w:hAnsiTheme="majorBidi" w:cstheme="majorBidi" w:hint="cs"/>
          <w:sz w:val="26"/>
          <w:szCs w:val="26"/>
          <w:rtl/>
        </w:rPr>
        <w:t>للتدليل على</w:t>
      </w:r>
      <w:r w:rsidRPr="0046181B">
        <w:rPr>
          <w:rFonts w:asciiTheme="majorBidi" w:hAnsiTheme="majorBidi" w:cstheme="majorBidi"/>
          <w:sz w:val="26"/>
          <w:szCs w:val="26"/>
          <w:rtl/>
        </w:rPr>
        <w:t xml:space="preserve"> استخدام تكنولوجيا </w:t>
      </w:r>
      <w:r w:rsidRPr="0046181B">
        <w:rPr>
          <w:rFonts w:asciiTheme="majorBidi" w:hAnsiTheme="majorBidi" w:cstheme="majorBidi" w:hint="cs"/>
          <w:sz w:val="26"/>
          <w:szCs w:val="26"/>
          <w:rtl/>
        </w:rPr>
        <w:t>ر-</w:t>
      </w:r>
      <w:r w:rsidRPr="0046181B">
        <w:rPr>
          <w:rFonts w:asciiTheme="majorBidi" w:hAnsiTheme="majorBidi" w:cstheme="majorBidi"/>
          <w:sz w:val="26"/>
          <w:szCs w:val="26"/>
        </w:rPr>
        <w:t>290</w:t>
      </w:r>
      <w:r w:rsidRPr="0046181B">
        <w:rPr>
          <w:rFonts w:asciiTheme="majorBidi" w:hAnsiTheme="majorBidi" w:cstheme="majorBidi"/>
          <w:sz w:val="26"/>
          <w:szCs w:val="26"/>
          <w:rtl/>
        </w:rPr>
        <w:t xml:space="preserve">؛ </w:t>
      </w:r>
      <w:r w:rsidRPr="0046181B">
        <w:rPr>
          <w:rFonts w:asciiTheme="majorBidi" w:hAnsiTheme="majorBidi" w:cstheme="majorBidi" w:hint="cs"/>
          <w:sz w:val="26"/>
          <w:szCs w:val="26"/>
          <w:rtl/>
        </w:rPr>
        <w:t>و</w:t>
      </w:r>
      <w:r w:rsidRPr="0046181B">
        <w:rPr>
          <w:rFonts w:asciiTheme="majorBidi" w:hAnsiTheme="majorBidi" w:cstheme="majorBidi"/>
          <w:sz w:val="26"/>
          <w:szCs w:val="26"/>
          <w:rtl/>
        </w:rPr>
        <w:t>تم اختيار ال</w:t>
      </w:r>
      <w:r w:rsidRPr="0046181B">
        <w:rPr>
          <w:rFonts w:asciiTheme="majorBidi" w:hAnsiTheme="majorBidi" w:cstheme="majorBidi" w:hint="cs"/>
          <w:sz w:val="26"/>
          <w:szCs w:val="26"/>
          <w:rtl/>
        </w:rPr>
        <w:t>جهات ال</w:t>
      </w:r>
      <w:r w:rsidRPr="0046181B">
        <w:rPr>
          <w:rFonts w:asciiTheme="majorBidi" w:hAnsiTheme="majorBidi" w:cstheme="majorBidi"/>
          <w:sz w:val="26"/>
          <w:szCs w:val="26"/>
          <w:rtl/>
        </w:rPr>
        <w:t>مستفيد</w:t>
      </w:r>
      <w:r w:rsidRPr="0046181B">
        <w:rPr>
          <w:rFonts w:asciiTheme="majorBidi" w:hAnsiTheme="majorBidi" w:cstheme="majorBidi" w:hint="cs"/>
          <w:sz w:val="26"/>
          <w:szCs w:val="26"/>
          <w:rtl/>
        </w:rPr>
        <w:t>ة</w:t>
      </w:r>
      <w:r w:rsidRPr="0046181B">
        <w:rPr>
          <w:rFonts w:asciiTheme="majorBidi" w:hAnsiTheme="majorBidi" w:cstheme="majorBidi"/>
          <w:sz w:val="26"/>
          <w:szCs w:val="26"/>
          <w:rtl/>
        </w:rPr>
        <w:t xml:space="preserve"> (على سبيل المثال، المؤسسات الحكومية والجامعات ومراكز التدريب المهني)، وسي</w:t>
      </w:r>
      <w:r w:rsidRPr="0046181B">
        <w:rPr>
          <w:rFonts w:asciiTheme="majorBidi" w:hAnsiTheme="majorBidi" w:cstheme="majorBidi" w:hint="cs"/>
          <w:sz w:val="26"/>
          <w:szCs w:val="26"/>
          <w:rtl/>
        </w:rPr>
        <w:t>جري</w:t>
      </w:r>
      <w:r w:rsidRPr="0046181B">
        <w:rPr>
          <w:rFonts w:asciiTheme="majorBidi" w:hAnsiTheme="majorBidi" w:cstheme="majorBidi"/>
          <w:sz w:val="26"/>
          <w:szCs w:val="26"/>
          <w:rtl/>
        </w:rPr>
        <w:t xml:space="preserve"> جمع </w:t>
      </w:r>
      <w:r w:rsidRPr="0046181B">
        <w:rPr>
          <w:rFonts w:asciiTheme="majorBidi" w:hAnsiTheme="majorBidi" w:cstheme="majorBidi" w:hint="cs"/>
          <w:sz w:val="26"/>
          <w:szCs w:val="26"/>
          <w:rtl/>
        </w:rPr>
        <w:t>ال</w:t>
      </w:r>
      <w:r w:rsidRPr="0046181B">
        <w:rPr>
          <w:rFonts w:asciiTheme="majorBidi" w:hAnsiTheme="majorBidi" w:cstheme="majorBidi"/>
          <w:sz w:val="26"/>
          <w:szCs w:val="26"/>
          <w:rtl/>
        </w:rPr>
        <w:t>معلومات عن الأداء واستهلاك الكهرباء ل</w:t>
      </w:r>
      <w:r w:rsidRPr="0046181B">
        <w:rPr>
          <w:rFonts w:asciiTheme="majorBidi" w:hAnsiTheme="majorBidi" w:cstheme="majorBidi" w:hint="cs"/>
          <w:sz w:val="26"/>
          <w:szCs w:val="26"/>
          <w:rtl/>
        </w:rPr>
        <w:t>لمزيد من</w:t>
      </w:r>
      <w:r w:rsidRPr="0046181B">
        <w:rPr>
          <w:rFonts w:asciiTheme="majorBidi" w:hAnsiTheme="majorBidi" w:cstheme="majorBidi"/>
          <w:sz w:val="26"/>
          <w:szCs w:val="26"/>
          <w:rtl/>
        </w:rPr>
        <w:t xml:space="preserve"> الترويج لاعتماد المعدات </w:t>
      </w:r>
      <w:r w:rsidRPr="0046181B">
        <w:rPr>
          <w:rFonts w:asciiTheme="majorBidi" w:hAnsiTheme="majorBidi" w:cstheme="majorBidi" w:hint="cs"/>
          <w:sz w:val="26"/>
          <w:szCs w:val="26"/>
          <w:rtl/>
        </w:rPr>
        <w:t>التي تعتمد في تشغيلها</w:t>
      </w:r>
      <w:r w:rsidRPr="0046181B">
        <w:rPr>
          <w:rFonts w:asciiTheme="majorBidi" w:hAnsiTheme="majorBidi" w:cstheme="majorBidi"/>
          <w:sz w:val="26"/>
          <w:szCs w:val="26"/>
          <w:rtl/>
        </w:rPr>
        <w:t xml:space="preserve"> على </w:t>
      </w:r>
      <w:r w:rsidRPr="0046181B">
        <w:rPr>
          <w:rFonts w:asciiTheme="majorBidi" w:hAnsiTheme="majorBidi" w:cstheme="majorBidi" w:hint="cs"/>
          <w:sz w:val="26"/>
          <w:szCs w:val="26"/>
          <w:rtl/>
        </w:rPr>
        <w:t xml:space="preserve">المواد </w:t>
      </w:r>
      <w:r w:rsidRPr="0046181B">
        <w:rPr>
          <w:rFonts w:asciiTheme="majorBidi" w:hAnsiTheme="majorBidi" w:cstheme="majorBidi"/>
          <w:sz w:val="26"/>
          <w:szCs w:val="26"/>
          <w:rtl/>
        </w:rPr>
        <w:t>الهيدروكربون</w:t>
      </w:r>
      <w:r w:rsidRPr="0046181B">
        <w:rPr>
          <w:rFonts w:asciiTheme="majorBidi" w:hAnsiTheme="majorBidi" w:cstheme="majorBidi" w:hint="cs"/>
          <w:sz w:val="26"/>
          <w:szCs w:val="26"/>
          <w:rtl/>
        </w:rPr>
        <w:t>ية</w:t>
      </w:r>
      <w:r w:rsidR="00BB2DCD" w:rsidRPr="0046181B">
        <w:rPr>
          <w:rFonts w:hint="cs"/>
          <w:sz w:val="26"/>
          <w:szCs w:val="26"/>
          <w:rtl/>
          <w:lang w:bidi="ar-SA"/>
        </w:rPr>
        <w:t>.</w:t>
      </w:r>
    </w:p>
    <w:p w14:paraId="4896AF9F" w14:textId="77777777" w:rsidR="003942B1" w:rsidRPr="0046181B" w:rsidRDefault="005969B5" w:rsidP="00203CC3">
      <w:pPr>
        <w:numPr>
          <w:ilvl w:val="0"/>
          <w:numId w:val="11"/>
        </w:numPr>
        <w:bidi/>
        <w:spacing w:line="360" w:lineRule="auto"/>
        <w:ind w:left="0" w:firstLine="0"/>
        <w:rPr>
          <w:i/>
          <w:iCs/>
          <w:sz w:val="26"/>
          <w:szCs w:val="26"/>
          <w:lang w:bidi="ar-SA"/>
        </w:rPr>
      </w:pPr>
      <w:r w:rsidRPr="0046181B">
        <w:rPr>
          <w:rFonts w:asciiTheme="majorBidi" w:hAnsiTheme="majorBidi"/>
          <w:sz w:val="26"/>
          <w:szCs w:val="26"/>
          <w:rtl/>
          <w:lang w:bidi="ar-SA"/>
        </w:rPr>
        <w:t xml:space="preserve">أجريت مناقشات مع سلطات الجمارك بشأن اعتماد رموز النظام المنسق الجديدة. </w:t>
      </w:r>
      <w:r w:rsidRPr="0046181B">
        <w:rPr>
          <w:rFonts w:asciiTheme="majorBidi" w:hAnsiTheme="majorBidi" w:hint="cs"/>
          <w:sz w:val="26"/>
          <w:szCs w:val="26"/>
          <w:rtl/>
          <w:lang w:bidi="ar-SA"/>
        </w:rPr>
        <w:t xml:space="preserve">وتقرر </w:t>
      </w:r>
      <w:r w:rsidRPr="0046181B">
        <w:rPr>
          <w:rFonts w:asciiTheme="majorBidi" w:hAnsiTheme="majorBidi"/>
          <w:sz w:val="26"/>
          <w:szCs w:val="26"/>
          <w:rtl/>
          <w:lang w:bidi="ar-SA"/>
        </w:rPr>
        <w:t xml:space="preserve">تدريب سبعة </w:t>
      </w:r>
      <w:r w:rsidRPr="0046181B">
        <w:rPr>
          <w:rFonts w:asciiTheme="majorBidi" w:hAnsiTheme="majorBidi" w:hint="cs"/>
          <w:sz w:val="26"/>
          <w:szCs w:val="26"/>
          <w:rtl/>
          <w:lang w:bidi="ar-SA"/>
        </w:rPr>
        <w:t>من مسؤولي</w:t>
      </w:r>
      <w:r w:rsidRPr="0046181B">
        <w:rPr>
          <w:rFonts w:asciiTheme="majorBidi" w:hAnsiTheme="majorBidi"/>
          <w:sz w:val="26"/>
          <w:szCs w:val="26"/>
          <w:rtl/>
          <w:lang w:bidi="ar-SA"/>
        </w:rPr>
        <w:t xml:space="preserve"> </w:t>
      </w:r>
      <w:r w:rsidRPr="0046181B">
        <w:rPr>
          <w:rFonts w:asciiTheme="majorBidi" w:hAnsiTheme="majorBidi" w:hint="cs"/>
          <w:sz w:val="26"/>
          <w:szCs w:val="26"/>
          <w:rtl/>
          <w:lang w:bidi="ar-SA"/>
        </w:rPr>
        <w:t>ال</w:t>
      </w:r>
      <w:r w:rsidRPr="0046181B">
        <w:rPr>
          <w:rFonts w:asciiTheme="majorBidi" w:hAnsiTheme="majorBidi"/>
          <w:sz w:val="26"/>
          <w:szCs w:val="26"/>
          <w:rtl/>
          <w:lang w:bidi="ar-SA"/>
        </w:rPr>
        <w:t xml:space="preserve">جمارك في أوائل عام </w:t>
      </w:r>
      <w:r w:rsidR="005008F6" w:rsidRPr="0046181B">
        <w:rPr>
          <w:sz w:val="26"/>
          <w:szCs w:val="26"/>
        </w:rPr>
        <w:t>2022</w:t>
      </w:r>
      <w:r w:rsidRPr="0046181B">
        <w:rPr>
          <w:rFonts w:asciiTheme="majorBidi" w:hAnsiTheme="majorBidi"/>
          <w:sz w:val="26"/>
          <w:szCs w:val="26"/>
          <w:rtl/>
          <w:lang w:bidi="ar-SA"/>
        </w:rPr>
        <w:t xml:space="preserve">. وتأخر تدريب </w:t>
      </w:r>
      <w:r w:rsidR="005008F6" w:rsidRPr="0046181B">
        <w:rPr>
          <w:sz w:val="26"/>
          <w:szCs w:val="26"/>
        </w:rPr>
        <w:t>50</w:t>
      </w:r>
      <w:r w:rsidRPr="0046181B">
        <w:rPr>
          <w:rFonts w:asciiTheme="majorBidi" w:hAnsiTheme="majorBidi"/>
          <w:sz w:val="26"/>
          <w:szCs w:val="26"/>
          <w:rtl/>
          <w:lang w:bidi="ar-SA"/>
        </w:rPr>
        <w:t xml:space="preserve"> تقنيا</w:t>
      </w:r>
      <w:r w:rsidRPr="0046181B">
        <w:rPr>
          <w:rFonts w:asciiTheme="majorBidi" w:hAnsiTheme="majorBidi" w:hint="cs"/>
          <w:sz w:val="26"/>
          <w:szCs w:val="26"/>
          <w:rtl/>
          <w:lang w:bidi="ar-SA"/>
        </w:rPr>
        <w:t>ً</w:t>
      </w:r>
      <w:r w:rsidRPr="0046181B">
        <w:rPr>
          <w:rFonts w:asciiTheme="majorBidi" w:hAnsiTheme="majorBidi"/>
          <w:sz w:val="26"/>
          <w:szCs w:val="26"/>
          <w:rtl/>
          <w:lang w:bidi="ar-SA"/>
        </w:rPr>
        <w:t xml:space="preserve"> بسبب تأثير </w:t>
      </w:r>
      <w:r w:rsidRPr="0046181B">
        <w:rPr>
          <w:rFonts w:asciiTheme="majorBidi" w:hAnsiTheme="majorBidi" w:cstheme="majorBidi" w:hint="cs"/>
          <w:sz w:val="26"/>
          <w:szCs w:val="26"/>
          <w:rtl/>
        </w:rPr>
        <w:t>جائحة-</w:t>
      </w:r>
      <w:r w:rsidRPr="0046181B">
        <w:rPr>
          <w:rFonts w:asciiTheme="majorBidi" w:hAnsiTheme="majorBidi" w:cstheme="majorBidi"/>
          <w:sz w:val="26"/>
          <w:szCs w:val="26"/>
        </w:rPr>
        <w:t>19</w:t>
      </w:r>
      <w:r w:rsidRPr="0046181B">
        <w:rPr>
          <w:rFonts w:asciiTheme="majorBidi" w:hAnsiTheme="majorBidi"/>
          <w:sz w:val="26"/>
          <w:szCs w:val="26"/>
          <w:rtl/>
          <w:lang w:bidi="ar-SA"/>
        </w:rPr>
        <w:t xml:space="preserve">؛ </w:t>
      </w:r>
      <w:r w:rsidRPr="0046181B">
        <w:rPr>
          <w:rFonts w:asciiTheme="majorBidi" w:hAnsiTheme="majorBidi" w:hint="cs"/>
          <w:sz w:val="26"/>
          <w:szCs w:val="26"/>
          <w:rtl/>
          <w:lang w:bidi="ar-SA"/>
        </w:rPr>
        <w:t>وقُدّم</w:t>
      </w:r>
      <w:r w:rsidRPr="0046181B">
        <w:rPr>
          <w:rFonts w:asciiTheme="majorBidi" w:hAnsiTheme="majorBidi"/>
          <w:sz w:val="26"/>
          <w:szCs w:val="26"/>
          <w:rtl/>
          <w:lang w:bidi="ar-SA"/>
        </w:rPr>
        <w:t xml:space="preserve"> بالفعل بعض التدريب في شكل التعلم بالممارسة من خلال تركيب وحدات </w:t>
      </w:r>
      <w:r w:rsidRPr="0046181B">
        <w:rPr>
          <w:rFonts w:asciiTheme="majorBidi" w:hAnsiTheme="majorBidi" w:cstheme="majorBidi" w:hint="cs"/>
          <w:sz w:val="26"/>
          <w:szCs w:val="26"/>
          <w:rtl/>
        </w:rPr>
        <w:t>تكييف الهواء تعمل بغاز التبريد ر-</w:t>
      </w:r>
      <w:r w:rsidRPr="0046181B">
        <w:rPr>
          <w:rFonts w:asciiTheme="majorBidi" w:hAnsiTheme="majorBidi" w:cstheme="majorBidi"/>
          <w:sz w:val="26"/>
          <w:szCs w:val="26"/>
        </w:rPr>
        <w:t xml:space="preserve">290 </w:t>
      </w:r>
      <w:r w:rsidRPr="0046181B">
        <w:rPr>
          <w:rFonts w:asciiTheme="majorBidi" w:hAnsiTheme="majorBidi"/>
          <w:sz w:val="26"/>
          <w:szCs w:val="26"/>
          <w:rtl/>
          <w:lang w:bidi="ar-SA"/>
        </w:rPr>
        <w:t xml:space="preserve"> في المشروع ال</w:t>
      </w:r>
      <w:r w:rsidR="0046680C" w:rsidRPr="0046181B">
        <w:rPr>
          <w:rFonts w:asciiTheme="majorBidi" w:hAnsiTheme="majorBidi" w:hint="cs"/>
          <w:sz w:val="26"/>
          <w:szCs w:val="26"/>
          <w:rtl/>
          <w:lang w:bidi="ar-SA"/>
        </w:rPr>
        <w:t>إيضاح</w:t>
      </w:r>
      <w:r w:rsidRPr="0046181B">
        <w:rPr>
          <w:rFonts w:asciiTheme="majorBidi" w:hAnsiTheme="majorBidi"/>
          <w:sz w:val="26"/>
          <w:szCs w:val="26"/>
          <w:rtl/>
          <w:lang w:bidi="ar-SA"/>
        </w:rPr>
        <w:t xml:space="preserve">ي. </w:t>
      </w:r>
      <w:r w:rsidRPr="0046181B">
        <w:rPr>
          <w:rFonts w:asciiTheme="majorBidi" w:hAnsiTheme="majorBidi" w:hint="cs"/>
          <w:sz w:val="26"/>
          <w:szCs w:val="26"/>
          <w:rtl/>
          <w:lang w:bidi="ar-SA"/>
        </w:rPr>
        <w:t xml:space="preserve">وقد وزعت </w:t>
      </w:r>
      <w:r w:rsidRPr="0046181B">
        <w:rPr>
          <w:rFonts w:asciiTheme="majorBidi" w:hAnsiTheme="majorBidi"/>
          <w:sz w:val="26"/>
          <w:szCs w:val="26"/>
          <w:rtl/>
          <w:lang w:bidi="ar-SA"/>
        </w:rPr>
        <w:t xml:space="preserve">ثمانون وحدة مجزأة </w:t>
      </w:r>
      <w:r w:rsidRPr="0046181B">
        <w:rPr>
          <w:rFonts w:asciiTheme="majorBidi" w:hAnsiTheme="majorBidi" w:hint="cs"/>
          <w:sz w:val="26"/>
          <w:szCs w:val="26"/>
          <w:rtl/>
          <w:lang w:bidi="ar-SA"/>
        </w:rPr>
        <w:t>للعمل بغاز التبريد</w:t>
      </w:r>
      <w:r w:rsidRPr="0046181B">
        <w:rPr>
          <w:rFonts w:asciiTheme="majorBidi" w:hAnsiTheme="majorBidi"/>
          <w:sz w:val="26"/>
          <w:szCs w:val="26"/>
          <w:rtl/>
          <w:lang w:bidi="ar-SA"/>
        </w:rPr>
        <w:t xml:space="preserve"> </w:t>
      </w:r>
      <w:r w:rsidRPr="0046181B">
        <w:rPr>
          <w:rFonts w:asciiTheme="majorBidi" w:hAnsiTheme="majorBidi" w:cstheme="majorBidi" w:hint="cs"/>
          <w:sz w:val="26"/>
          <w:szCs w:val="26"/>
          <w:rtl/>
        </w:rPr>
        <w:t>ر-</w:t>
      </w:r>
      <w:r w:rsidRPr="0046181B">
        <w:rPr>
          <w:rFonts w:asciiTheme="majorBidi" w:hAnsiTheme="majorBidi" w:cstheme="majorBidi"/>
          <w:sz w:val="26"/>
          <w:szCs w:val="26"/>
        </w:rPr>
        <w:t>290</w:t>
      </w:r>
      <w:r w:rsidRPr="0046181B">
        <w:rPr>
          <w:rFonts w:asciiTheme="majorBidi" w:hAnsiTheme="majorBidi"/>
          <w:sz w:val="26"/>
          <w:szCs w:val="26"/>
          <w:rtl/>
          <w:lang w:bidi="ar-SA"/>
        </w:rPr>
        <w:t xml:space="preserve"> </w:t>
      </w:r>
      <w:r w:rsidRPr="0046181B">
        <w:rPr>
          <w:rFonts w:asciiTheme="majorBidi" w:hAnsiTheme="majorBidi" w:hint="cs"/>
          <w:sz w:val="26"/>
          <w:szCs w:val="26"/>
          <w:rtl/>
          <w:lang w:bidi="ar-SA"/>
        </w:rPr>
        <w:t>و</w:t>
      </w:r>
      <w:r w:rsidRPr="0046181B">
        <w:rPr>
          <w:rFonts w:asciiTheme="majorBidi" w:hAnsiTheme="majorBidi"/>
          <w:sz w:val="26"/>
          <w:szCs w:val="26"/>
          <w:rtl/>
          <w:lang w:bidi="ar-SA"/>
        </w:rPr>
        <w:t xml:space="preserve">تم تركيبها </w:t>
      </w:r>
      <w:r w:rsidRPr="0046181B">
        <w:rPr>
          <w:rFonts w:asciiTheme="majorBidi" w:hAnsiTheme="majorBidi" w:hint="cs"/>
          <w:sz w:val="26"/>
          <w:szCs w:val="26"/>
          <w:rtl/>
          <w:lang w:bidi="ar-SA"/>
        </w:rPr>
        <w:t>في</w:t>
      </w:r>
      <w:r w:rsidRPr="0046181B">
        <w:rPr>
          <w:rFonts w:asciiTheme="majorBidi" w:hAnsiTheme="majorBidi"/>
          <w:sz w:val="26"/>
          <w:szCs w:val="26"/>
          <w:rtl/>
          <w:lang w:bidi="ar-SA"/>
        </w:rPr>
        <w:t xml:space="preserve"> الجامعات ومراكز التدريب المهني والمستشفيات والمؤسسات الحكومية؛ و</w:t>
      </w:r>
      <w:r w:rsidRPr="0046181B">
        <w:rPr>
          <w:rFonts w:asciiTheme="majorBidi" w:hAnsiTheme="majorBidi" w:hint="cs"/>
          <w:sz w:val="26"/>
          <w:szCs w:val="26"/>
          <w:rtl/>
          <w:lang w:bidi="ar-SA"/>
        </w:rPr>
        <w:t xml:space="preserve">سيُضطلع بجمع </w:t>
      </w:r>
      <w:r w:rsidRPr="0046181B">
        <w:rPr>
          <w:rFonts w:asciiTheme="majorBidi" w:hAnsiTheme="majorBidi"/>
          <w:sz w:val="26"/>
          <w:szCs w:val="26"/>
          <w:rtl/>
          <w:lang w:bidi="ar-SA"/>
        </w:rPr>
        <w:t xml:space="preserve">المعلومات </w:t>
      </w:r>
      <w:r w:rsidRPr="0046181B">
        <w:rPr>
          <w:rFonts w:asciiTheme="majorBidi" w:hAnsiTheme="majorBidi" w:hint="cs"/>
          <w:sz w:val="26"/>
          <w:szCs w:val="26"/>
          <w:rtl/>
          <w:lang w:bidi="ar-SA"/>
        </w:rPr>
        <w:t>بانتظام فيما ي</w:t>
      </w:r>
      <w:r w:rsidRPr="0046181B">
        <w:rPr>
          <w:rFonts w:asciiTheme="majorBidi" w:hAnsiTheme="majorBidi"/>
          <w:sz w:val="26"/>
          <w:szCs w:val="26"/>
          <w:rtl/>
          <w:lang w:bidi="ar-SA"/>
        </w:rPr>
        <w:t xml:space="preserve">تعلق بالتكنولوجيا، بما في ذلك الأداء واستهلاك الكهرباء، </w:t>
      </w:r>
      <w:r w:rsidRPr="0046181B">
        <w:rPr>
          <w:rFonts w:asciiTheme="majorBidi" w:hAnsiTheme="majorBidi" w:hint="cs"/>
          <w:sz w:val="26"/>
          <w:szCs w:val="26"/>
          <w:rtl/>
          <w:lang w:bidi="ar-SA"/>
        </w:rPr>
        <w:t>بغرض</w:t>
      </w:r>
      <w:r w:rsidRPr="0046181B">
        <w:rPr>
          <w:rFonts w:asciiTheme="majorBidi" w:hAnsiTheme="majorBidi"/>
          <w:sz w:val="26"/>
          <w:szCs w:val="26"/>
          <w:rtl/>
          <w:lang w:bidi="ar-SA"/>
        </w:rPr>
        <w:t xml:space="preserve"> </w:t>
      </w:r>
      <w:r w:rsidRPr="0046181B">
        <w:rPr>
          <w:rFonts w:asciiTheme="majorBidi" w:hAnsiTheme="majorBidi" w:hint="cs"/>
          <w:sz w:val="26"/>
          <w:szCs w:val="26"/>
          <w:rtl/>
          <w:lang w:bidi="ar-SA"/>
        </w:rPr>
        <w:t>ا</w:t>
      </w:r>
      <w:r w:rsidRPr="0046181B">
        <w:rPr>
          <w:rFonts w:asciiTheme="majorBidi" w:hAnsiTheme="majorBidi"/>
          <w:sz w:val="26"/>
          <w:szCs w:val="26"/>
          <w:rtl/>
          <w:lang w:bidi="ar-SA"/>
        </w:rPr>
        <w:t>لتشجيع على اعتماد المعدات ال</w:t>
      </w:r>
      <w:r w:rsidRPr="0046181B">
        <w:rPr>
          <w:rFonts w:asciiTheme="majorBidi" w:hAnsiTheme="majorBidi" w:hint="cs"/>
          <w:sz w:val="26"/>
          <w:szCs w:val="26"/>
          <w:rtl/>
          <w:lang w:bidi="ar-SA"/>
        </w:rPr>
        <w:t>تي يعتمد تشغيلها</w:t>
      </w:r>
      <w:r w:rsidRPr="0046181B">
        <w:rPr>
          <w:rFonts w:asciiTheme="majorBidi" w:hAnsiTheme="majorBidi"/>
          <w:sz w:val="26"/>
          <w:szCs w:val="26"/>
          <w:rtl/>
          <w:lang w:bidi="ar-SA"/>
        </w:rPr>
        <w:t xml:space="preserve"> على الهيدروكربون، تماش</w:t>
      </w:r>
      <w:r w:rsidRPr="0046181B">
        <w:rPr>
          <w:rFonts w:asciiTheme="majorBidi" w:hAnsiTheme="majorBidi" w:hint="cs"/>
          <w:sz w:val="26"/>
          <w:szCs w:val="26"/>
          <w:rtl/>
          <w:lang w:bidi="ar-SA"/>
        </w:rPr>
        <w:t>ياً</w:t>
      </w:r>
      <w:r w:rsidRPr="0046181B">
        <w:rPr>
          <w:rFonts w:asciiTheme="majorBidi" w:hAnsiTheme="majorBidi"/>
          <w:sz w:val="26"/>
          <w:szCs w:val="26"/>
          <w:rtl/>
          <w:lang w:bidi="ar-SA"/>
        </w:rPr>
        <w:t xml:space="preserve"> مع المقرر </w:t>
      </w:r>
      <w:r w:rsidRPr="0046181B">
        <w:rPr>
          <w:sz w:val="26"/>
          <w:szCs w:val="26"/>
        </w:rPr>
        <w:t>84</w:t>
      </w:r>
      <w:r w:rsidRPr="0046181B">
        <w:rPr>
          <w:rFonts w:asciiTheme="majorBidi" w:hAnsiTheme="majorBidi"/>
          <w:sz w:val="26"/>
          <w:szCs w:val="26"/>
          <w:rtl/>
          <w:lang w:bidi="ar-SA"/>
        </w:rPr>
        <w:t>/</w:t>
      </w:r>
      <w:r w:rsidRPr="0046181B">
        <w:rPr>
          <w:sz w:val="26"/>
          <w:szCs w:val="26"/>
        </w:rPr>
        <w:t>84</w:t>
      </w:r>
      <w:r w:rsidRPr="0046181B">
        <w:rPr>
          <w:rFonts w:asciiTheme="majorBidi" w:hAnsiTheme="majorBidi"/>
          <w:sz w:val="26"/>
          <w:szCs w:val="26"/>
          <w:rtl/>
          <w:lang w:bidi="ar-SA"/>
        </w:rPr>
        <w:t xml:space="preserve"> (د)</w:t>
      </w:r>
      <w:r w:rsidR="003942B1" w:rsidRPr="0046181B">
        <w:rPr>
          <w:sz w:val="26"/>
          <w:szCs w:val="26"/>
          <w:rtl/>
          <w:lang w:bidi="ar-SA"/>
        </w:rPr>
        <w:t>.</w:t>
      </w:r>
    </w:p>
    <w:p w14:paraId="57DC4279" w14:textId="77777777" w:rsidR="005969B5" w:rsidRPr="0046181B" w:rsidRDefault="005969B5" w:rsidP="00203CC3">
      <w:pPr>
        <w:bidi/>
        <w:spacing w:line="360" w:lineRule="auto"/>
        <w:rPr>
          <w:i/>
          <w:iCs/>
          <w:sz w:val="26"/>
          <w:szCs w:val="26"/>
          <w:lang w:bidi="ar-SA"/>
        </w:rPr>
      </w:pPr>
      <w:r w:rsidRPr="0046181B">
        <w:rPr>
          <w:i/>
          <w:iCs/>
          <w:sz w:val="26"/>
          <w:szCs w:val="26"/>
          <w:rtl/>
          <w:lang w:bidi="ar-SA"/>
        </w:rPr>
        <w:t xml:space="preserve">تنفيذ </w:t>
      </w:r>
      <w:r w:rsidRPr="0046181B">
        <w:rPr>
          <w:rFonts w:hint="cs"/>
          <w:i/>
          <w:iCs/>
          <w:sz w:val="26"/>
          <w:szCs w:val="26"/>
          <w:rtl/>
          <w:lang w:bidi="ar-SA"/>
        </w:rPr>
        <w:t xml:space="preserve"> ورصد </w:t>
      </w:r>
      <w:r w:rsidRPr="0046181B">
        <w:rPr>
          <w:i/>
          <w:iCs/>
          <w:sz w:val="26"/>
          <w:szCs w:val="26"/>
          <w:rtl/>
          <w:lang w:bidi="ar-SA"/>
        </w:rPr>
        <w:t xml:space="preserve">المشروع </w:t>
      </w:r>
    </w:p>
    <w:p w14:paraId="37EF0263" w14:textId="77777777" w:rsidR="005969B5" w:rsidRPr="0046181B" w:rsidRDefault="005969B5" w:rsidP="00203CC3">
      <w:pPr>
        <w:numPr>
          <w:ilvl w:val="0"/>
          <w:numId w:val="11"/>
        </w:numPr>
        <w:bidi/>
        <w:spacing w:line="360" w:lineRule="auto"/>
        <w:ind w:left="0" w:firstLine="0"/>
        <w:rPr>
          <w:sz w:val="26"/>
          <w:szCs w:val="26"/>
          <w:lang w:bidi="ar-SA"/>
        </w:rPr>
      </w:pPr>
      <w:r w:rsidRPr="0046181B">
        <w:rPr>
          <w:rFonts w:hint="cs"/>
          <w:sz w:val="26"/>
          <w:szCs w:val="26"/>
          <w:rtl/>
          <w:lang w:bidi="ar-SA"/>
        </w:rPr>
        <w:t xml:space="preserve">اضطلعت وحدة إدارة المشروع بإدارة المشروع. وخلال </w:t>
      </w:r>
      <w:r w:rsidR="00C33DFC" w:rsidRPr="0046181B">
        <w:rPr>
          <w:rFonts w:asciiTheme="majorBidi" w:hAnsiTheme="majorBidi"/>
          <w:sz w:val="26"/>
          <w:szCs w:val="26"/>
          <w:rtl/>
          <w:lang w:bidi="ar-SA"/>
        </w:rPr>
        <w:t>المرحلة الثانية</w:t>
      </w:r>
      <w:r w:rsidRPr="0046181B">
        <w:rPr>
          <w:rFonts w:asciiTheme="majorBidi" w:hAnsiTheme="majorBidi"/>
          <w:sz w:val="26"/>
          <w:szCs w:val="26"/>
          <w:rtl/>
          <w:lang w:bidi="ar-SA"/>
        </w:rPr>
        <w:t xml:space="preserve">، تم صرف </w:t>
      </w:r>
      <w:r w:rsidRPr="0046181B">
        <w:rPr>
          <w:sz w:val="26"/>
          <w:szCs w:val="26"/>
        </w:rPr>
        <w:t>35,157</w:t>
      </w:r>
      <w:r w:rsidRPr="0046181B">
        <w:rPr>
          <w:rFonts w:asciiTheme="majorBidi" w:hAnsiTheme="majorBidi"/>
          <w:sz w:val="26"/>
          <w:szCs w:val="26"/>
          <w:rtl/>
          <w:lang w:bidi="ar-SA"/>
        </w:rPr>
        <w:t xml:space="preserve"> دولارا</w:t>
      </w:r>
      <w:r w:rsidRPr="0046181B">
        <w:rPr>
          <w:rFonts w:asciiTheme="majorBidi" w:hAnsiTheme="majorBidi" w:hint="cs"/>
          <w:sz w:val="26"/>
          <w:szCs w:val="26"/>
          <w:rtl/>
          <w:lang w:bidi="ar-SA"/>
        </w:rPr>
        <w:t>ً</w:t>
      </w:r>
      <w:r w:rsidRPr="0046181B">
        <w:rPr>
          <w:rFonts w:asciiTheme="majorBidi" w:hAnsiTheme="majorBidi"/>
          <w:sz w:val="26"/>
          <w:szCs w:val="26"/>
          <w:rtl/>
          <w:lang w:bidi="ar-SA"/>
        </w:rPr>
        <w:t xml:space="preserve"> أمريكيا</w:t>
      </w:r>
      <w:r w:rsidRPr="0046181B">
        <w:rPr>
          <w:rFonts w:asciiTheme="majorBidi" w:hAnsiTheme="majorBidi" w:hint="cs"/>
          <w:sz w:val="26"/>
          <w:szCs w:val="26"/>
          <w:rtl/>
          <w:lang w:bidi="ar-SA"/>
        </w:rPr>
        <w:t>ً</w:t>
      </w:r>
      <w:r w:rsidRPr="0046181B">
        <w:rPr>
          <w:rFonts w:asciiTheme="majorBidi" w:hAnsiTheme="majorBidi"/>
          <w:sz w:val="26"/>
          <w:szCs w:val="26"/>
          <w:rtl/>
          <w:lang w:bidi="ar-SA"/>
        </w:rPr>
        <w:t xml:space="preserve"> </w:t>
      </w:r>
      <w:r w:rsidRPr="0046181B">
        <w:rPr>
          <w:rFonts w:asciiTheme="majorBidi" w:hAnsiTheme="majorBidi" w:hint="cs"/>
          <w:sz w:val="26"/>
          <w:szCs w:val="26"/>
          <w:rtl/>
          <w:lang w:bidi="ar-SA"/>
        </w:rPr>
        <w:t>مقابل</w:t>
      </w:r>
      <w:r w:rsidRPr="0046181B">
        <w:rPr>
          <w:rFonts w:asciiTheme="majorBidi" w:hAnsiTheme="majorBidi"/>
          <w:sz w:val="26"/>
          <w:szCs w:val="26"/>
          <w:rtl/>
          <w:lang w:bidi="ar-SA"/>
        </w:rPr>
        <w:t xml:space="preserve"> تكاليف الموظفين والاستشاريين</w:t>
      </w:r>
      <w:r w:rsidR="003942B1" w:rsidRPr="0046181B">
        <w:rPr>
          <w:sz w:val="26"/>
          <w:szCs w:val="26"/>
          <w:rtl/>
          <w:lang w:bidi="ar-SA"/>
        </w:rPr>
        <w:t>.</w:t>
      </w:r>
    </w:p>
    <w:p w14:paraId="673B4F0D" w14:textId="77777777" w:rsidR="005969B5" w:rsidRPr="0046181B" w:rsidRDefault="005969B5" w:rsidP="00203CC3">
      <w:pPr>
        <w:keepNext/>
        <w:keepLines/>
        <w:widowControl w:val="0"/>
        <w:bidi/>
        <w:spacing w:line="360" w:lineRule="auto"/>
        <w:rPr>
          <w:sz w:val="26"/>
          <w:szCs w:val="26"/>
          <w:lang w:bidi="ar-SA"/>
        </w:rPr>
      </w:pPr>
      <w:r w:rsidRPr="0046181B">
        <w:rPr>
          <w:rFonts w:hint="cs"/>
          <w:i/>
          <w:iCs/>
          <w:sz w:val="26"/>
          <w:szCs w:val="26"/>
          <w:rtl/>
          <w:lang w:bidi="ar-SA"/>
        </w:rPr>
        <w:lastRenderedPageBreak/>
        <w:t>مستوى</w:t>
      </w:r>
      <w:r w:rsidRPr="0046181B">
        <w:rPr>
          <w:i/>
          <w:iCs/>
          <w:sz w:val="26"/>
          <w:szCs w:val="26"/>
          <w:rtl/>
          <w:lang w:bidi="ar-SA"/>
        </w:rPr>
        <w:t xml:space="preserve"> صرف</w:t>
      </w:r>
      <w:r w:rsidRPr="0046181B">
        <w:rPr>
          <w:rFonts w:hint="cs"/>
          <w:i/>
          <w:iCs/>
          <w:sz w:val="26"/>
          <w:szCs w:val="26"/>
          <w:rtl/>
          <w:lang w:bidi="ar-SA"/>
        </w:rPr>
        <w:t xml:space="preserve"> الأموال</w:t>
      </w:r>
    </w:p>
    <w:p w14:paraId="6954A3AD" w14:textId="77777777" w:rsidR="003942B1" w:rsidRPr="0046181B" w:rsidRDefault="005969B5" w:rsidP="00203CC3">
      <w:pPr>
        <w:numPr>
          <w:ilvl w:val="0"/>
          <w:numId w:val="11"/>
        </w:numPr>
        <w:bidi/>
        <w:spacing w:line="360" w:lineRule="auto"/>
        <w:ind w:left="0" w:firstLine="0"/>
        <w:rPr>
          <w:sz w:val="26"/>
          <w:szCs w:val="26"/>
          <w:lang w:bidi="ar-SA"/>
        </w:rPr>
      </w:pPr>
      <w:r w:rsidRPr="0046181B">
        <w:rPr>
          <w:rFonts w:asciiTheme="majorBidi" w:hAnsiTheme="majorBidi"/>
          <w:sz w:val="26"/>
          <w:szCs w:val="26"/>
          <w:rtl/>
          <w:lang w:bidi="ar-SA"/>
        </w:rPr>
        <w:t>اعتبارًا من يولي</w:t>
      </w:r>
      <w:r w:rsidRPr="0046181B">
        <w:rPr>
          <w:rFonts w:asciiTheme="majorBidi" w:hAnsiTheme="majorBidi" w:hint="cs"/>
          <w:sz w:val="26"/>
          <w:szCs w:val="26"/>
          <w:rtl/>
          <w:lang w:bidi="ar-SA"/>
        </w:rPr>
        <w:t>ه/تموز</w:t>
      </w:r>
      <w:r w:rsidRPr="0046181B">
        <w:rPr>
          <w:rFonts w:asciiTheme="majorBidi" w:hAnsiTheme="majorBidi"/>
          <w:sz w:val="26"/>
          <w:szCs w:val="26"/>
          <w:rtl/>
          <w:lang w:bidi="ar-SA"/>
        </w:rPr>
        <w:t xml:space="preserve"> </w:t>
      </w:r>
      <w:r w:rsidRPr="0046181B">
        <w:rPr>
          <w:sz w:val="26"/>
          <w:szCs w:val="26"/>
        </w:rPr>
        <w:t>2021</w:t>
      </w:r>
      <w:r w:rsidR="00C33DFC" w:rsidRPr="0046181B">
        <w:rPr>
          <w:rFonts w:asciiTheme="majorBidi" w:hAnsiTheme="majorBidi" w:hint="cs"/>
          <w:sz w:val="26"/>
          <w:szCs w:val="26"/>
          <w:rtl/>
          <w:lang w:bidi="ar-SA"/>
        </w:rPr>
        <w:t xml:space="preserve"> من أصل مبلغ </w:t>
      </w:r>
      <w:r w:rsidR="00C33DFC" w:rsidRPr="0046181B">
        <w:rPr>
          <w:sz w:val="26"/>
          <w:szCs w:val="26"/>
        </w:rPr>
        <w:t>2,750,729</w:t>
      </w:r>
      <w:r w:rsidR="00C33DFC" w:rsidRPr="0046181B">
        <w:rPr>
          <w:rFonts w:asciiTheme="majorBidi" w:hAnsiTheme="majorBidi" w:hint="cs"/>
          <w:sz w:val="26"/>
          <w:szCs w:val="26"/>
          <w:rtl/>
          <w:lang w:bidi="ar-SA"/>
        </w:rPr>
        <w:t xml:space="preserve"> </w:t>
      </w:r>
      <w:r w:rsidR="00C33DFC" w:rsidRPr="0046181B">
        <w:rPr>
          <w:rFonts w:asciiTheme="majorBidi" w:hAnsiTheme="majorBidi"/>
          <w:sz w:val="26"/>
          <w:szCs w:val="26"/>
          <w:rtl/>
          <w:lang w:bidi="ar-SA"/>
        </w:rPr>
        <w:t>دولارا</w:t>
      </w:r>
      <w:r w:rsidR="00C33DFC" w:rsidRPr="0046181B">
        <w:rPr>
          <w:rFonts w:asciiTheme="majorBidi" w:hAnsiTheme="majorBidi" w:hint="cs"/>
          <w:sz w:val="26"/>
          <w:szCs w:val="26"/>
          <w:rtl/>
          <w:lang w:bidi="ar-SA"/>
        </w:rPr>
        <w:t>ً</w:t>
      </w:r>
      <w:r w:rsidR="00C33DFC" w:rsidRPr="0046181B">
        <w:rPr>
          <w:rFonts w:asciiTheme="majorBidi" w:hAnsiTheme="majorBidi"/>
          <w:sz w:val="26"/>
          <w:szCs w:val="26"/>
          <w:rtl/>
          <w:lang w:bidi="ar-SA"/>
        </w:rPr>
        <w:t xml:space="preserve"> أمريكيا</w:t>
      </w:r>
      <w:r w:rsidR="00C33DFC" w:rsidRPr="0046181B">
        <w:rPr>
          <w:rFonts w:asciiTheme="majorBidi" w:hAnsiTheme="majorBidi" w:hint="cs"/>
          <w:sz w:val="26"/>
          <w:szCs w:val="26"/>
          <w:rtl/>
          <w:lang w:bidi="ar-SA"/>
        </w:rPr>
        <w:t>ً</w:t>
      </w:r>
      <w:r w:rsidR="00C33DFC" w:rsidRPr="0046181B">
        <w:rPr>
          <w:rFonts w:asciiTheme="majorBidi" w:hAnsiTheme="majorBidi"/>
          <w:sz w:val="26"/>
          <w:szCs w:val="26"/>
          <w:rtl/>
          <w:lang w:bidi="ar-SA"/>
        </w:rPr>
        <w:t xml:space="preserve"> </w:t>
      </w:r>
      <w:r w:rsidR="00C33DFC" w:rsidRPr="0046181B">
        <w:rPr>
          <w:rFonts w:asciiTheme="majorBidi" w:hAnsiTheme="majorBidi" w:hint="cs"/>
          <w:sz w:val="26"/>
          <w:szCs w:val="26"/>
          <w:rtl/>
          <w:lang w:bidi="ar-SA"/>
        </w:rPr>
        <w:t>تم اعتماده حتى الآن،</w:t>
      </w:r>
      <w:r w:rsidRPr="0046181B">
        <w:rPr>
          <w:rFonts w:asciiTheme="majorBidi" w:hAnsiTheme="majorBidi"/>
          <w:sz w:val="26"/>
          <w:szCs w:val="26"/>
          <w:rtl/>
          <w:lang w:bidi="ar-SA"/>
        </w:rPr>
        <w:t xml:space="preserve"> </w:t>
      </w:r>
      <w:r w:rsidRPr="0046181B">
        <w:rPr>
          <w:rFonts w:hint="cs"/>
          <w:sz w:val="26"/>
          <w:szCs w:val="26"/>
          <w:rtl/>
          <w:lang w:bidi="ar-SA"/>
        </w:rPr>
        <w:t xml:space="preserve">كان قد </w:t>
      </w:r>
      <w:r w:rsidRPr="0046181B">
        <w:rPr>
          <w:sz w:val="26"/>
          <w:szCs w:val="26"/>
          <w:rtl/>
          <w:lang w:bidi="ar-SA"/>
        </w:rPr>
        <w:t>تم صرف</w:t>
      </w:r>
      <w:r w:rsidRPr="0046181B">
        <w:rPr>
          <w:rFonts w:asciiTheme="majorBidi" w:hAnsiTheme="majorBidi"/>
          <w:sz w:val="26"/>
          <w:szCs w:val="26"/>
          <w:rtl/>
          <w:lang w:bidi="ar-SA"/>
        </w:rPr>
        <w:t xml:space="preserve"> </w:t>
      </w:r>
      <w:r w:rsidRPr="0046181B">
        <w:rPr>
          <w:sz w:val="26"/>
          <w:szCs w:val="26"/>
        </w:rPr>
        <w:t>835,743</w:t>
      </w:r>
      <w:r w:rsidRPr="0046181B">
        <w:rPr>
          <w:rFonts w:asciiTheme="majorBidi" w:hAnsiTheme="majorBidi"/>
          <w:sz w:val="26"/>
          <w:szCs w:val="26"/>
          <w:rtl/>
          <w:lang w:bidi="ar-SA"/>
        </w:rPr>
        <w:t xml:space="preserve"> دولارا</w:t>
      </w:r>
      <w:r w:rsidRPr="0046181B">
        <w:rPr>
          <w:rFonts w:asciiTheme="majorBidi" w:hAnsiTheme="majorBidi" w:hint="cs"/>
          <w:sz w:val="26"/>
          <w:szCs w:val="26"/>
          <w:rtl/>
          <w:lang w:bidi="ar-SA"/>
        </w:rPr>
        <w:t>ً</w:t>
      </w:r>
      <w:r w:rsidRPr="0046181B">
        <w:rPr>
          <w:rFonts w:asciiTheme="majorBidi" w:hAnsiTheme="majorBidi"/>
          <w:sz w:val="26"/>
          <w:szCs w:val="26"/>
          <w:rtl/>
          <w:lang w:bidi="ar-SA"/>
        </w:rPr>
        <w:t xml:space="preserve"> أمريكيا</w:t>
      </w:r>
      <w:r w:rsidRPr="0046181B">
        <w:rPr>
          <w:rFonts w:asciiTheme="majorBidi" w:hAnsiTheme="majorBidi" w:hint="cs"/>
          <w:sz w:val="26"/>
          <w:szCs w:val="26"/>
          <w:rtl/>
          <w:lang w:bidi="ar-SA"/>
        </w:rPr>
        <w:t>ً</w:t>
      </w:r>
      <w:r w:rsidRPr="0046181B">
        <w:rPr>
          <w:rFonts w:asciiTheme="majorBidi" w:hAnsiTheme="majorBidi"/>
          <w:sz w:val="26"/>
          <w:szCs w:val="26"/>
          <w:rtl/>
          <w:lang w:bidi="ar-SA"/>
        </w:rPr>
        <w:t xml:space="preserve"> للمستفيدين النهائيين والالتزام بمبلغ </w:t>
      </w:r>
      <w:r w:rsidRPr="0046181B">
        <w:rPr>
          <w:sz w:val="26"/>
          <w:szCs w:val="26"/>
        </w:rPr>
        <w:t>2,692,255</w:t>
      </w:r>
      <w:r w:rsidRPr="0046181B">
        <w:rPr>
          <w:rFonts w:asciiTheme="majorBidi" w:hAnsiTheme="majorBidi"/>
          <w:sz w:val="26"/>
          <w:szCs w:val="26"/>
          <w:rtl/>
          <w:lang w:bidi="ar-SA"/>
        </w:rPr>
        <w:t xml:space="preserve"> دولارا</w:t>
      </w:r>
      <w:r w:rsidRPr="0046181B">
        <w:rPr>
          <w:rFonts w:asciiTheme="majorBidi" w:hAnsiTheme="majorBidi" w:hint="cs"/>
          <w:sz w:val="26"/>
          <w:szCs w:val="26"/>
          <w:rtl/>
          <w:lang w:bidi="ar-SA"/>
        </w:rPr>
        <w:t>ً</w:t>
      </w:r>
      <w:r w:rsidRPr="0046181B">
        <w:rPr>
          <w:rFonts w:asciiTheme="majorBidi" w:hAnsiTheme="majorBidi"/>
          <w:sz w:val="26"/>
          <w:szCs w:val="26"/>
          <w:rtl/>
          <w:lang w:bidi="ar-SA"/>
        </w:rPr>
        <w:t xml:space="preserve"> أمريكيا</w:t>
      </w:r>
      <w:r w:rsidRPr="0046181B">
        <w:rPr>
          <w:rFonts w:asciiTheme="majorBidi" w:hAnsiTheme="majorBidi" w:hint="cs"/>
          <w:sz w:val="26"/>
          <w:szCs w:val="26"/>
          <w:rtl/>
          <w:lang w:bidi="ar-SA"/>
        </w:rPr>
        <w:t>ً</w:t>
      </w:r>
      <w:r w:rsidRPr="0046181B">
        <w:rPr>
          <w:rFonts w:asciiTheme="majorBidi" w:hAnsiTheme="majorBidi"/>
          <w:sz w:val="26"/>
          <w:szCs w:val="26"/>
          <w:rtl/>
          <w:lang w:bidi="ar-SA"/>
        </w:rPr>
        <w:t xml:space="preserve">، </w:t>
      </w:r>
      <w:r w:rsidRPr="0046181B">
        <w:rPr>
          <w:rFonts w:asciiTheme="majorBidi" w:hAnsiTheme="majorBidi" w:hint="cs"/>
          <w:sz w:val="26"/>
          <w:szCs w:val="26"/>
          <w:rtl/>
          <w:lang w:bidi="ar-SA"/>
        </w:rPr>
        <w:t>على النحو</w:t>
      </w:r>
      <w:r w:rsidRPr="0046181B">
        <w:rPr>
          <w:rFonts w:asciiTheme="majorBidi" w:hAnsiTheme="majorBidi"/>
          <w:sz w:val="26"/>
          <w:szCs w:val="26"/>
          <w:rtl/>
          <w:lang w:bidi="ar-SA"/>
        </w:rPr>
        <w:t xml:space="preserve"> </w:t>
      </w:r>
      <w:r w:rsidRPr="0046181B">
        <w:rPr>
          <w:rFonts w:hint="cs"/>
          <w:sz w:val="26"/>
          <w:szCs w:val="26"/>
          <w:rtl/>
          <w:lang w:bidi="ar-SA"/>
        </w:rPr>
        <w:t>ال</w:t>
      </w:r>
      <w:r w:rsidRPr="0046181B">
        <w:rPr>
          <w:sz w:val="26"/>
          <w:szCs w:val="26"/>
          <w:rtl/>
          <w:lang w:bidi="ar-SA"/>
        </w:rPr>
        <w:t>مبي</w:t>
      </w:r>
      <w:r w:rsidRPr="0046181B">
        <w:rPr>
          <w:rFonts w:hint="cs"/>
          <w:sz w:val="26"/>
          <w:szCs w:val="26"/>
          <w:rtl/>
          <w:lang w:bidi="ar-SA"/>
        </w:rPr>
        <w:t>َّ</w:t>
      </w:r>
      <w:r w:rsidRPr="0046181B">
        <w:rPr>
          <w:sz w:val="26"/>
          <w:szCs w:val="26"/>
          <w:rtl/>
          <w:lang w:bidi="ar-SA"/>
        </w:rPr>
        <w:t xml:space="preserve">ن </w:t>
      </w:r>
      <w:r w:rsidRPr="0046181B">
        <w:rPr>
          <w:rFonts w:asciiTheme="majorBidi" w:hAnsiTheme="majorBidi"/>
          <w:sz w:val="26"/>
          <w:szCs w:val="26"/>
          <w:rtl/>
          <w:lang w:bidi="ar-SA"/>
        </w:rPr>
        <w:t xml:space="preserve">في الجدول </w:t>
      </w:r>
      <w:r w:rsidRPr="0046181B">
        <w:rPr>
          <w:sz w:val="26"/>
          <w:szCs w:val="26"/>
        </w:rPr>
        <w:t>2</w:t>
      </w:r>
      <w:r w:rsidRPr="0046181B">
        <w:rPr>
          <w:rFonts w:asciiTheme="majorBidi" w:hAnsiTheme="majorBidi"/>
          <w:sz w:val="26"/>
          <w:szCs w:val="26"/>
          <w:rtl/>
          <w:lang w:bidi="ar-SA"/>
        </w:rPr>
        <w:t>. وسي</w:t>
      </w:r>
      <w:r w:rsidRPr="0046181B">
        <w:rPr>
          <w:rFonts w:asciiTheme="majorBidi" w:hAnsiTheme="majorBidi" w:hint="cs"/>
          <w:sz w:val="26"/>
          <w:szCs w:val="26"/>
          <w:rtl/>
          <w:lang w:bidi="ar-SA"/>
        </w:rPr>
        <w:t>جري</w:t>
      </w:r>
      <w:r w:rsidRPr="0046181B">
        <w:rPr>
          <w:rFonts w:asciiTheme="majorBidi" w:hAnsiTheme="majorBidi"/>
          <w:sz w:val="26"/>
          <w:szCs w:val="26"/>
          <w:rtl/>
          <w:lang w:bidi="ar-SA"/>
        </w:rPr>
        <w:t xml:space="preserve"> صرف الرصيد البالغ </w:t>
      </w:r>
      <w:r w:rsidRPr="0046181B">
        <w:rPr>
          <w:sz w:val="26"/>
          <w:szCs w:val="26"/>
        </w:rPr>
        <w:t>1,914,986</w:t>
      </w:r>
      <w:r w:rsidR="00AC0582" w:rsidRPr="0046181B">
        <w:rPr>
          <w:rFonts w:asciiTheme="majorBidi" w:hAnsiTheme="majorBidi"/>
          <w:sz w:val="26"/>
          <w:szCs w:val="26"/>
          <w:rtl/>
          <w:lang w:bidi="ar-SA"/>
        </w:rPr>
        <w:t xml:space="preserve"> دولار</w:t>
      </w:r>
      <w:r w:rsidRPr="0046181B">
        <w:rPr>
          <w:rFonts w:asciiTheme="majorBidi" w:hAnsiTheme="majorBidi"/>
          <w:sz w:val="26"/>
          <w:szCs w:val="26"/>
          <w:rtl/>
          <w:lang w:bidi="ar-SA"/>
        </w:rPr>
        <w:t>ا</w:t>
      </w:r>
      <w:r w:rsidR="00AC0582" w:rsidRPr="0046181B">
        <w:rPr>
          <w:rFonts w:asciiTheme="majorBidi" w:hAnsiTheme="majorBidi" w:hint="cs"/>
          <w:sz w:val="26"/>
          <w:szCs w:val="26"/>
          <w:rtl/>
          <w:lang w:bidi="ar-SA"/>
        </w:rPr>
        <w:t>ً</w:t>
      </w:r>
      <w:r w:rsidR="00AC0582" w:rsidRPr="0046181B">
        <w:rPr>
          <w:rFonts w:asciiTheme="majorBidi" w:hAnsiTheme="majorBidi"/>
          <w:sz w:val="26"/>
          <w:szCs w:val="26"/>
          <w:rtl/>
          <w:lang w:bidi="ar-SA"/>
        </w:rPr>
        <w:t xml:space="preserve"> أمريكي</w:t>
      </w:r>
      <w:r w:rsidRPr="0046181B">
        <w:rPr>
          <w:rFonts w:asciiTheme="majorBidi" w:hAnsiTheme="majorBidi"/>
          <w:sz w:val="26"/>
          <w:szCs w:val="26"/>
          <w:rtl/>
          <w:lang w:bidi="ar-SA"/>
        </w:rPr>
        <w:t>ا</w:t>
      </w:r>
      <w:r w:rsidR="00AC0582" w:rsidRPr="0046181B">
        <w:rPr>
          <w:rFonts w:asciiTheme="majorBidi" w:hAnsiTheme="majorBidi" w:hint="cs"/>
          <w:sz w:val="26"/>
          <w:szCs w:val="26"/>
          <w:rtl/>
          <w:lang w:bidi="ar-SA"/>
        </w:rPr>
        <w:t>ً</w:t>
      </w:r>
      <w:r w:rsidRPr="0046181B">
        <w:rPr>
          <w:rFonts w:asciiTheme="majorBidi" w:hAnsiTheme="majorBidi"/>
          <w:sz w:val="26"/>
          <w:szCs w:val="26"/>
          <w:rtl/>
          <w:lang w:bidi="ar-SA"/>
        </w:rPr>
        <w:t xml:space="preserve"> في </w:t>
      </w:r>
      <w:r w:rsidR="00AC0582" w:rsidRPr="0046181B">
        <w:rPr>
          <w:rFonts w:asciiTheme="majorBidi" w:hAnsiTheme="majorBidi" w:hint="cs"/>
          <w:sz w:val="26"/>
          <w:szCs w:val="26"/>
          <w:rtl/>
          <w:lang w:bidi="ar-SA"/>
        </w:rPr>
        <w:t>ال</w:t>
      </w:r>
      <w:r w:rsidRPr="0046181B">
        <w:rPr>
          <w:rFonts w:asciiTheme="majorBidi" w:hAnsiTheme="majorBidi"/>
          <w:sz w:val="26"/>
          <w:szCs w:val="26"/>
          <w:rtl/>
          <w:lang w:bidi="ar-SA"/>
        </w:rPr>
        <w:t>عامي</w:t>
      </w:r>
      <w:r w:rsidR="00AC0582" w:rsidRPr="0046181B">
        <w:rPr>
          <w:rFonts w:asciiTheme="majorBidi" w:hAnsiTheme="majorBidi" w:hint="cs"/>
          <w:sz w:val="26"/>
          <w:szCs w:val="26"/>
          <w:rtl/>
          <w:lang w:bidi="ar-SA"/>
        </w:rPr>
        <w:t>ن</w:t>
      </w:r>
      <w:r w:rsidRPr="0046181B">
        <w:rPr>
          <w:rFonts w:asciiTheme="majorBidi" w:hAnsiTheme="majorBidi"/>
          <w:sz w:val="26"/>
          <w:szCs w:val="26"/>
          <w:rtl/>
          <w:lang w:bidi="ar-SA"/>
        </w:rPr>
        <w:t xml:space="preserve"> </w:t>
      </w:r>
      <w:r w:rsidR="00AC0582" w:rsidRPr="0046181B">
        <w:rPr>
          <w:sz w:val="26"/>
          <w:szCs w:val="26"/>
        </w:rPr>
        <w:t>2021</w:t>
      </w:r>
      <w:r w:rsidRPr="0046181B">
        <w:rPr>
          <w:rFonts w:asciiTheme="majorBidi" w:hAnsiTheme="majorBidi"/>
          <w:sz w:val="26"/>
          <w:szCs w:val="26"/>
          <w:rtl/>
          <w:lang w:bidi="ar-SA"/>
        </w:rPr>
        <w:t xml:space="preserve"> و </w:t>
      </w:r>
      <w:r w:rsidR="00AC0582" w:rsidRPr="0046181B">
        <w:rPr>
          <w:sz w:val="26"/>
          <w:szCs w:val="26"/>
        </w:rPr>
        <w:t>2022</w:t>
      </w:r>
      <w:r w:rsidR="003942B1" w:rsidRPr="0046181B">
        <w:rPr>
          <w:sz w:val="26"/>
          <w:szCs w:val="26"/>
          <w:rtl/>
          <w:lang w:bidi="ar-SA"/>
        </w:rPr>
        <w:t>.</w:t>
      </w:r>
    </w:p>
    <w:p w14:paraId="6F180AA6" w14:textId="77777777" w:rsidR="003942B1" w:rsidRPr="0046181B" w:rsidRDefault="003942B1" w:rsidP="00203CC3">
      <w:pPr>
        <w:bidi/>
        <w:spacing w:line="360" w:lineRule="auto"/>
        <w:rPr>
          <w:b/>
          <w:bCs/>
          <w:szCs w:val="24"/>
          <w:lang w:bidi="ar-SA"/>
        </w:rPr>
      </w:pPr>
      <w:r w:rsidRPr="0046181B">
        <w:rPr>
          <w:rFonts w:hint="cs"/>
          <w:b/>
          <w:bCs/>
          <w:sz w:val="26"/>
          <w:szCs w:val="26"/>
          <w:rtl/>
          <w:lang w:bidi="ar-SA"/>
        </w:rPr>
        <w:t xml:space="preserve">الجدول </w:t>
      </w:r>
      <w:r w:rsidRPr="0046181B">
        <w:rPr>
          <w:b/>
          <w:sz w:val="26"/>
          <w:szCs w:val="26"/>
        </w:rPr>
        <w:t>2</w:t>
      </w:r>
      <w:r w:rsidRPr="0046181B">
        <w:rPr>
          <w:rFonts w:hint="cs"/>
          <w:b/>
          <w:bCs/>
          <w:sz w:val="26"/>
          <w:szCs w:val="26"/>
          <w:rtl/>
          <w:lang w:bidi="ar-SA"/>
        </w:rPr>
        <w:t xml:space="preserve"> -  التقرير المالي للمرحلة الثانية من خطة إدارة إزالة المواد الهيدروكلوروفلوروكربونية </w:t>
      </w:r>
      <w:r w:rsidR="00C76CB3" w:rsidRPr="0046181B">
        <w:rPr>
          <w:rFonts w:hint="cs"/>
          <w:b/>
          <w:bCs/>
          <w:sz w:val="26"/>
          <w:szCs w:val="26"/>
          <w:rtl/>
          <w:lang w:bidi="ar-SA"/>
        </w:rPr>
        <w:t>للسودان</w:t>
      </w:r>
      <w:r w:rsidRPr="0046181B">
        <w:rPr>
          <w:rFonts w:hint="cs"/>
          <w:b/>
          <w:bCs/>
          <w:sz w:val="26"/>
          <w:szCs w:val="26"/>
          <w:rtl/>
          <w:lang w:bidi="ar-SA"/>
        </w:rPr>
        <w:t xml:space="preserve"> (دولار أ</w:t>
      </w:r>
      <w:r w:rsidRPr="0046181B">
        <w:rPr>
          <w:rFonts w:hint="cs"/>
          <w:b/>
          <w:bCs/>
          <w:szCs w:val="24"/>
          <w:rtl/>
          <w:lang w:bidi="ar-SA"/>
        </w:rPr>
        <w:t>مريكي)</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0"/>
        <w:gridCol w:w="1541"/>
        <w:gridCol w:w="1543"/>
        <w:gridCol w:w="1545"/>
        <w:gridCol w:w="1543"/>
        <w:gridCol w:w="1758"/>
      </w:tblGrid>
      <w:tr w:rsidR="00AC0582" w:rsidRPr="0046181B" w14:paraId="02CD2545" w14:textId="77777777" w:rsidTr="00AC0582">
        <w:trPr>
          <w:tblHeader/>
        </w:trPr>
        <w:tc>
          <w:tcPr>
            <w:tcW w:w="760" w:type="pct"/>
            <w:tcBorders>
              <w:top w:val="single" w:sz="4" w:space="0" w:color="000000"/>
              <w:left w:val="single" w:sz="4" w:space="0" w:color="000000"/>
              <w:bottom w:val="single" w:sz="4" w:space="0" w:color="000000"/>
              <w:right w:val="single" w:sz="4" w:space="0" w:color="000000"/>
            </w:tcBorders>
            <w:shd w:val="clear" w:color="auto" w:fill="auto"/>
            <w:noWrap/>
            <w:tcMar>
              <w:left w:w="115" w:type="dxa"/>
              <w:right w:w="72" w:type="dxa"/>
            </w:tcMar>
            <w:vAlign w:val="center"/>
            <w:hideMark/>
          </w:tcPr>
          <w:p w14:paraId="085D643D" w14:textId="77777777" w:rsidR="00AC0582" w:rsidRPr="0046181B" w:rsidRDefault="00AC0582" w:rsidP="00AC0582">
            <w:pPr>
              <w:widowControl w:val="0"/>
              <w:bidi/>
              <w:jc w:val="left"/>
              <w:rPr>
                <w:bCs/>
                <w:sz w:val="21"/>
                <w:szCs w:val="21"/>
                <w:lang w:eastAsia="en-CA"/>
              </w:rPr>
            </w:pPr>
            <w:r w:rsidRPr="0046181B">
              <w:rPr>
                <w:rFonts w:hint="cs"/>
                <w:bCs/>
                <w:sz w:val="21"/>
                <w:szCs w:val="21"/>
                <w:rtl/>
                <w:lang w:eastAsia="en-CA"/>
              </w:rPr>
              <w:t>الشريحة</w:t>
            </w:r>
          </w:p>
        </w:tc>
        <w:tc>
          <w:tcPr>
            <w:tcW w:w="824" w:type="pct"/>
            <w:tcBorders>
              <w:top w:val="single" w:sz="4" w:space="0" w:color="000000"/>
              <w:left w:val="single" w:sz="4" w:space="0" w:color="000000"/>
              <w:bottom w:val="single" w:sz="4" w:space="0" w:color="000000"/>
              <w:right w:val="single" w:sz="4" w:space="0" w:color="000000"/>
            </w:tcBorders>
            <w:shd w:val="clear" w:color="auto" w:fill="auto"/>
            <w:noWrap/>
            <w:tcMar>
              <w:left w:w="72" w:type="dxa"/>
              <w:right w:w="72" w:type="dxa"/>
            </w:tcMar>
            <w:vAlign w:val="center"/>
            <w:hideMark/>
          </w:tcPr>
          <w:p w14:paraId="01DB3B3A" w14:textId="77777777" w:rsidR="00AC0582" w:rsidRPr="0046181B" w:rsidRDefault="00AC0582" w:rsidP="00AC0582">
            <w:pPr>
              <w:widowControl w:val="0"/>
              <w:bidi/>
              <w:jc w:val="center"/>
              <w:rPr>
                <w:bCs/>
                <w:sz w:val="21"/>
                <w:szCs w:val="21"/>
                <w:lang w:eastAsia="en-CA"/>
              </w:rPr>
            </w:pPr>
            <w:r w:rsidRPr="0046181B">
              <w:rPr>
                <w:rFonts w:hint="cs"/>
                <w:bCs/>
                <w:sz w:val="21"/>
                <w:szCs w:val="21"/>
                <w:rtl/>
                <w:lang w:eastAsia="en-CA"/>
              </w:rPr>
              <w:t>المبالغ الموافق عليها</w:t>
            </w:r>
          </w:p>
        </w:tc>
        <w:tc>
          <w:tcPr>
            <w:tcW w:w="825" w:type="pct"/>
            <w:tcBorders>
              <w:top w:val="single" w:sz="4" w:space="0" w:color="000000"/>
              <w:left w:val="single" w:sz="4" w:space="0" w:color="000000"/>
              <w:bottom w:val="single" w:sz="4" w:space="0" w:color="000000"/>
              <w:right w:val="single" w:sz="4" w:space="0" w:color="000000"/>
            </w:tcBorders>
            <w:shd w:val="clear" w:color="auto" w:fill="auto"/>
            <w:noWrap/>
            <w:tcMar>
              <w:left w:w="72" w:type="dxa"/>
              <w:right w:w="72" w:type="dxa"/>
            </w:tcMar>
            <w:vAlign w:val="center"/>
            <w:hideMark/>
          </w:tcPr>
          <w:p w14:paraId="527BC2FC" w14:textId="77777777" w:rsidR="00AC0582" w:rsidRPr="0046181B" w:rsidRDefault="00AC0582" w:rsidP="00AC0582">
            <w:pPr>
              <w:widowControl w:val="0"/>
              <w:bidi/>
              <w:jc w:val="center"/>
              <w:rPr>
                <w:bCs/>
                <w:sz w:val="21"/>
                <w:szCs w:val="21"/>
                <w:lang w:eastAsia="en-CA"/>
              </w:rPr>
            </w:pPr>
            <w:r w:rsidRPr="0046181B">
              <w:rPr>
                <w:rFonts w:hint="cs"/>
                <w:bCs/>
                <w:sz w:val="21"/>
                <w:szCs w:val="21"/>
                <w:rtl/>
                <w:lang w:eastAsia="en-CA"/>
              </w:rPr>
              <w:t>المبالغ المنصرفة</w:t>
            </w:r>
          </w:p>
        </w:tc>
        <w:tc>
          <w:tcPr>
            <w:tcW w:w="826" w:type="pct"/>
            <w:tcBorders>
              <w:top w:val="single" w:sz="4" w:space="0" w:color="000000"/>
              <w:left w:val="single" w:sz="4" w:space="0" w:color="000000"/>
              <w:bottom w:val="single" w:sz="4" w:space="0" w:color="000000"/>
              <w:right w:val="single" w:sz="4" w:space="0" w:color="000000"/>
            </w:tcBorders>
            <w:shd w:val="clear" w:color="auto" w:fill="auto"/>
            <w:noWrap/>
            <w:tcMar>
              <w:left w:w="72" w:type="dxa"/>
              <w:right w:w="72" w:type="dxa"/>
            </w:tcMar>
            <w:vAlign w:val="center"/>
            <w:hideMark/>
          </w:tcPr>
          <w:p w14:paraId="70F4301D" w14:textId="77777777" w:rsidR="00AC0582" w:rsidRPr="0046181B" w:rsidRDefault="00AC0582" w:rsidP="00AC0582">
            <w:pPr>
              <w:widowControl w:val="0"/>
              <w:bidi/>
              <w:jc w:val="center"/>
              <w:rPr>
                <w:bCs/>
                <w:sz w:val="21"/>
                <w:szCs w:val="21"/>
                <w:rtl/>
                <w:lang w:eastAsia="en-CA"/>
              </w:rPr>
            </w:pPr>
            <w:r w:rsidRPr="0046181B">
              <w:rPr>
                <w:rFonts w:hint="cs"/>
                <w:bCs/>
                <w:sz w:val="21"/>
                <w:szCs w:val="21"/>
                <w:rtl/>
                <w:lang w:eastAsia="en-CA"/>
              </w:rPr>
              <w:t xml:space="preserve">معدل الصرف </w:t>
            </w:r>
          </w:p>
          <w:p w14:paraId="62E6AEF6" w14:textId="77777777" w:rsidR="00AC0582" w:rsidRPr="0046181B" w:rsidRDefault="00AC0582" w:rsidP="00AC0582">
            <w:pPr>
              <w:widowControl w:val="0"/>
              <w:bidi/>
              <w:jc w:val="center"/>
              <w:rPr>
                <w:bCs/>
                <w:sz w:val="21"/>
                <w:szCs w:val="21"/>
                <w:lang w:eastAsia="en-CA"/>
              </w:rPr>
            </w:pPr>
            <w:r w:rsidRPr="0046181B">
              <w:rPr>
                <w:rFonts w:hint="cs"/>
                <w:bCs/>
                <w:sz w:val="21"/>
                <w:szCs w:val="21"/>
                <w:rtl/>
                <w:lang w:eastAsia="en-CA"/>
              </w:rPr>
              <w:t>(في المائة)</w:t>
            </w:r>
          </w:p>
        </w:tc>
        <w:tc>
          <w:tcPr>
            <w:tcW w:w="825" w:type="pct"/>
            <w:tcBorders>
              <w:top w:val="single" w:sz="4" w:space="0" w:color="000000"/>
              <w:left w:val="single" w:sz="4" w:space="0" w:color="000000"/>
              <w:bottom w:val="single" w:sz="4" w:space="0" w:color="000000"/>
              <w:right w:val="single" w:sz="4" w:space="0" w:color="000000"/>
            </w:tcBorders>
            <w:vAlign w:val="center"/>
          </w:tcPr>
          <w:p w14:paraId="46D2F8E5" w14:textId="77777777" w:rsidR="00AC0582" w:rsidRPr="0046181B" w:rsidRDefault="00AC0582" w:rsidP="00AC0582">
            <w:pPr>
              <w:widowControl w:val="0"/>
              <w:bidi/>
              <w:jc w:val="center"/>
              <w:rPr>
                <w:bCs/>
                <w:sz w:val="21"/>
                <w:szCs w:val="21"/>
                <w:lang w:eastAsia="en-CA"/>
              </w:rPr>
            </w:pPr>
            <w:r w:rsidRPr="0046181B">
              <w:rPr>
                <w:rFonts w:hint="cs"/>
                <w:bCs/>
                <w:sz w:val="21"/>
                <w:szCs w:val="21"/>
                <w:rtl/>
                <w:lang w:eastAsia="en-CA"/>
              </w:rPr>
              <w:t>المبالغ الملتزَم بها</w:t>
            </w:r>
          </w:p>
        </w:tc>
        <w:tc>
          <w:tcPr>
            <w:tcW w:w="941" w:type="pct"/>
            <w:tcBorders>
              <w:top w:val="single" w:sz="4" w:space="0" w:color="000000"/>
              <w:left w:val="single" w:sz="4" w:space="0" w:color="000000"/>
              <w:bottom w:val="single" w:sz="4" w:space="0" w:color="000000"/>
              <w:right w:val="single" w:sz="4" w:space="0" w:color="000000"/>
            </w:tcBorders>
            <w:vAlign w:val="center"/>
          </w:tcPr>
          <w:p w14:paraId="26A347C1" w14:textId="77777777" w:rsidR="00AC0582" w:rsidRPr="0046181B" w:rsidRDefault="00AC0582" w:rsidP="00AC0582">
            <w:pPr>
              <w:widowControl w:val="0"/>
              <w:bidi/>
              <w:jc w:val="center"/>
              <w:rPr>
                <w:bCs/>
                <w:sz w:val="21"/>
                <w:szCs w:val="21"/>
                <w:rtl/>
                <w:lang w:eastAsia="en-CA"/>
              </w:rPr>
            </w:pPr>
            <w:r w:rsidRPr="0046181B">
              <w:rPr>
                <w:rFonts w:hint="cs"/>
                <w:bCs/>
                <w:sz w:val="21"/>
                <w:szCs w:val="21"/>
                <w:rtl/>
                <w:lang w:eastAsia="en-CA"/>
              </w:rPr>
              <w:t xml:space="preserve">معدل الالتزام </w:t>
            </w:r>
          </w:p>
          <w:p w14:paraId="6104736E" w14:textId="77777777" w:rsidR="00AC0582" w:rsidRPr="0046181B" w:rsidRDefault="00AC0582" w:rsidP="00AC0582">
            <w:pPr>
              <w:widowControl w:val="0"/>
              <w:bidi/>
              <w:jc w:val="center"/>
              <w:rPr>
                <w:bCs/>
                <w:sz w:val="21"/>
                <w:szCs w:val="21"/>
                <w:lang w:eastAsia="en-CA"/>
              </w:rPr>
            </w:pPr>
            <w:r w:rsidRPr="0046181B">
              <w:rPr>
                <w:rFonts w:hint="cs"/>
                <w:bCs/>
                <w:sz w:val="21"/>
                <w:szCs w:val="21"/>
                <w:rtl/>
                <w:lang w:eastAsia="en-CA"/>
              </w:rPr>
              <w:t>(في المائة)</w:t>
            </w:r>
          </w:p>
        </w:tc>
      </w:tr>
      <w:tr w:rsidR="00AC0582" w:rsidRPr="0046181B" w14:paraId="1F3AD1B5" w14:textId="77777777" w:rsidTr="00AC0582">
        <w:tc>
          <w:tcPr>
            <w:tcW w:w="760" w:type="pct"/>
            <w:tcBorders>
              <w:top w:val="single" w:sz="4" w:space="0" w:color="000000"/>
              <w:left w:val="single" w:sz="4" w:space="0" w:color="000000"/>
              <w:right w:val="single" w:sz="4" w:space="0" w:color="000000"/>
            </w:tcBorders>
            <w:shd w:val="clear" w:color="auto" w:fill="auto"/>
            <w:noWrap/>
            <w:tcMar>
              <w:left w:w="115" w:type="dxa"/>
              <w:right w:w="72" w:type="dxa"/>
            </w:tcMar>
            <w:hideMark/>
          </w:tcPr>
          <w:p w14:paraId="131B8789" w14:textId="77777777" w:rsidR="00AC0582" w:rsidRPr="0046181B" w:rsidRDefault="00AC0582" w:rsidP="00AC0582">
            <w:pPr>
              <w:widowControl w:val="0"/>
              <w:bidi/>
              <w:jc w:val="left"/>
              <w:rPr>
                <w:sz w:val="21"/>
                <w:szCs w:val="21"/>
                <w:lang w:eastAsia="en-CA"/>
              </w:rPr>
            </w:pPr>
            <w:r w:rsidRPr="0046181B">
              <w:rPr>
                <w:rFonts w:hint="cs"/>
                <w:sz w:val="21"/>
                <w:szCs w:val="21"/>
                <w:rtl/>
                <w:lang w:eastAsia="en-CA"/>
              </w:rPr>
              <w:t>الأولى</w:t>
            </w:r>
          </w:p>
        </w:tc>
        <w:tc>
          <w:tcPr>
            <w:tcW w:w="824" w:type="pct"/>
            <w:tcBorders>
              <w:top w:val="single" w:sz="4" w:space="0" w:color="000000"/>
              <w:left w:val="single" w:sz="4" w:space="0" w:color="000000"/>
              <w:right w:val="single" w:sz="4" w:space="0" w:color="000000"/>
            </w:tcBorders>
            <w:shd w:val="clear" w:color="auto" w:fill="auto"/>
            <w:noWrap/>
            <w:tcMar>
              <w:left w:w="72" w:type="dxa"/>
              <w:right w:w="288" w:type="dxa"/>
            </w:tcMar>
            <w:hideMark/>
          </w:tcPr>
          <w:p w14:paraId="222B407B" w14:textId="77777777" w:rsidR="00AC0582" w:rsidRPr="0046181B" w:rsidRDefault="00AC0582" w:rsidP="000E7EEB">
            <w:pPr>
              <w:ind w:right="-123"/>
              <w:jc w:val="right"/>
              <w:rPr>
                <w:sz w:val="20"/>
              </w:rPr>
            </w:pPr>
            <w:r w:rsidRPr="0046181B">
              <w:rPr>
                <w:sz w:val="20"/>
              </w:rPr>
              <w:t>2,383,572</w:t>
            </w:r>
          </w:p>
        </w:tc>
        <w:tc>
          <w:tcPr>
            <w:tcW w:w="825" w:type="pct"/>
            <w:tcBorders>
              <w:top w:val="single" w:sz="4" w:space="0" w:color="000000"/>
              <w:left w:val="single" w:sz="4" w:space="0" w:color="000000"/>
              <w:right w:val="single" w:sz="4" w:space="0" w:color="000000"/>
            </w:tcBorders>
            <w:shd w:val="clear" w:color="auto" w:fill="auto"/>
            <w:noWrap/>
            <w:tcMar>
              <w:left w:w="72" w:type="dxa"/>
              <w:right w:w="288" w:type="dxa"/>
            </w:tcMar>
          </w:tcPr>
          <w:p w14:paraId="70557184" w14:textId="77777777" w:rsidR="00AC0582" w:rsidRPr="0046181B" w:rsidRDefault="00AC0582" w:rsidP="000E7EEB">
            <w:pPr>
              <w:ind w:right="-132"/>
              <w:jc w:val="right"/>
              <w:rPr>
                <w:sz w:val="20"/>
                <w:lang w:eastAsia="en-CA"/>
              </w:rPr>
            </w:pPr>
            <w:r w:rsidRPr="0046181B">
              <w:rPr>
                <w:sz w:val="20"/>
              </w:rPr>
              <w:t>573,725</w:t>
            </w:r>
          </w:p>
        </w:tc>
        <w:tc>
          <w:tcPr>
            <w:tcW w:w="826" w:type="pct"/>
            <w:tcBorders>
              <w:top w:val="single" w:sz="4" w:space="0" w:color="000000"/>
              <w:left w:val="single" w:sz="4" w:space="0" w:color="000000"/>
              <w:right w:val="single" w:sz="4" w:space="0" w:color="000000"/>
            </w:tcBorders>
            <w:shd w:val="clear" w:color="auto" w:fill="auto"/>
            <w:noWrap/>
            <w:tcMar>
              <w:left w:w="72" w:type="dxa"/>
              <w:right w:w="288" w:type="dxa"/>
            </w:tcMar>
          </w:tcPr>
          <w:p w14:paraId="18F0D60F" w14:textId="77777777" w:rsidR="00AC0582" w:rsidRPr="0046181B" w:rsidRDefault="00AC0582" w:rsidP="000E7EEB">
            <w:pPr>
              <w:ind w:right="-329"/>
              <w:jc w:val="center"/>
              <w:rPr>
                <w:sz w:val="20"/>
              </w:rPr>
            </w:pPr>
            <w:r w:rsidRPr="0046181B">
              <w:rPr>
                <w:sz w:val="20"/>
                <w:lang w:eastAsia="en-CA"/>
              </w:rPr>
              <w:t>24</w:t>
            </w:r>
          </w:p>
        </w:tc>
        <w:tc>
          <w:tcPr>
            <w:tcW w:w="825" w:type="pct"/>
            <w:tcBorders>
              <w:top w:val="single" w:sz="4" w:space="0" w:color="000000"/>
              <w:left w:val="single" w:sz="4" w:space="0" w:color="000000"/>
              <w:right w:val="single" w:sz="4" w:space="0" w:color="000000"/>
            </w:tcBorders>
            <w:tcMar>
              <w:right w:w="288" w:type="dxa"/>
            </w:tcMar>
          </w:tcPr>
          <w:p w14:paraId="6A50AFB9" w14:textId="77777777" w:rsidR="00AC0582" w:rsidRPr="0046181B" w:rsidRDefault="00AC0582" w:rsidP="000E7EEB">
            <w:pPr>
              <w:ind w:right="-135"/>
              <w:jc w:val="right"/>
              <w:rPr>
                <w:sz w:val="20"/>
                <w:lang w:eastAsia="en-CA"/>
              </w:rPr>
            </w:pPr>
            <w:r w:rsidRPr="0046181B">
              <w:rPr>
                <w:sz w:val="20"/>
              </w:rPr>
              <w:t>2,381,806</w:t>
            </w:r>
          </w:p>
        </w:tc>
        <w:tc>
          <w:tcPr>
            <w:tcW w:w="941" w:type="pct"/>
            <w:tcBorders>
              <w:top w:val="single" w:sz="4" w:space="0" w:color="000000"/>
              <w:left w:val="single" w:sz="4" w:space="0" w:color="000000"/>
              <w:bottom w:val="single" w:sz="4" w:space="0" w:color="auto"/>
              <w:right w:val="single" w:sz="4" w:space="0" w:color="000000"/>
            </w:tcBorders>
            <w:shd w:val="clear" w:color="auto" w:fill="auto"/>
            <w:tcMar>
              <w:right w:w="288" w:type="dxa"/>
            </w:tcMar>
          </w:tcPr>
          <w:p w14:paraId="347247D7" w14:textId="77777777" w:rsidR="00AC0582" w:rsidRPr="0046181B" w:rsidRDefault="00AC0582" w:rsidP="000E7EEB">
            <w:pPr>
              <w:ind w:right="-289"/>
              <w:jc w:val="center"/>
              <w:rPr>
                <w:sz w:val="20"/>
              </w:rPr>
            </w:pPr>
            <w:r w:rsidRPr="0046181B">
              <w:rPr>
                <w:sz w:val="20"/>
              </w:rPr>
              <w:t>100</w:t>
            </w:r>
          </w:p>
        </w:tc>
      </w:tr>
      <w:tr w:rsidR="00AC0582" w:rsidRPr="0046181B" w14:paraId="420A12AF" w14:textId="77777777" w:rsidTr="00AC0582">
        <w:tc>
          <w:tcPr>
            <w:tcW w:w="760" w:type="pct"/>
            <w:tcBorders>
              <w:left w:val="single" w:sz="4" w:space="0" w:color="000000"/>
              <w:right w:val="single" w:sz="4" w:space="0" w:color="000000"/>
            </w:tcBorders>
            <w:shd w:val="clear" w:color="auto" w:fill="auto"/>
            <w:noWrap/>
            <w:tcMar>
              <w:left w:w="115" w:type="dxa"/>
              <w:right w:w="72" w:type="dxa"/>
            </w:tcMar>
            <w:hideMark/>
          </w:tcPr>
          <w:p w14:paraId="2E8BD4FC" w14:textId="77777777" w:rsidR="00AC0582" w:rsidRPr="0046181B" w:rsidRDefault="00AC0582" w:rsidP="00AC0582">
            <w:pPr>
              <w:widowControl w:val="0"/>
              <w:bidi/>
              <w:jc w:val="left"/>
              <w:rPr>
                <w:sz w:val="21"/>
                <w:szCs w:val="21"/>
                <w:lang w:eastAsia="en-CA"/>
              </w:rPr>
            </w:pPr>
            <w:r w:rsidRPr="0046181B">
              <w:rPr>
                <w:rFonts w:hint="cs"/>
                <w:sz w:val="21"/>
                <w:szCs w:val="21"/>
                <w:rtl/>
                <w:lang w:eastAsia="en-CA"/>
              </w:rPr>
              <w:t>الثانية</w:t>
            </w:r>
          </w:p>
        </w:tc>
        <w:tc>
          <w:tcPr>
            <w:tcW w:w="824" w:type="pct"/>
            <w:tcBorders>
              <w:left w:val="single" w:sz="4" w:space="0" w:color="000000"/>
              <w:right w:val="single" w:sz="4" w:space="0" w:color="000000"/>
            </w:tcBorders>
            <w:shd w:val="clear" w:color="auto" w:fill="auto"/>
            <w:noWrap/>
            <w:tcMar>
              <w:left w:w="72" w:type="dxa"/>
              <w:right w:w="288" w:type="dxa"/>
            </w:tcMar>
            <w:hideMark/>
          </w:tcPr>
          <w:p w14:paraId="4576A548" w14:textId="77777777" w:rsidR="00AC0582" w:rsidRPr="0046181B" w:rsidRDefault="00AC0582" w:rsidP="000E7EEB">
            <w:pPr>
              <w:ind w:right="-123"/>
              <w:jc w:val="right"/>
              <w:rPr>
                <w:sz w:val="20"/>
              </w:rPr>
            </w:pPr>
            <w:r w:rsidRPr="0046181B">
              <w:rPr>
                <w:sz w:val="20"/>
              </w:rPr>
              <w:t>330,441</w:t>
            </w:r>
          </w:p>
        </w:tc>
        <w:tc>
          <w:tcPr>
            <w:tcW w:w="825" w:type="pct"/>
            <w:tcBorders>
              <w:left w:val="single" w:sz="4" w:space="0" w:color="000000"/>
              <w:right w:val="single" w:sz="4" w:space="0" w:color="000000"/>
            </w:tcBorders>
            <w:shd w:val="clear" w:color="auto" w:fill="auto"/>
            <w:noWrap/>
            <w:tcMar>
              <w:left w:w="72" w:type="dxa"/>
              <w:right w:w="288" w:type="dxa"/>
            </w:tcMar>
          </w:tcPr>
          <w:p w14:paraId="73AF9DE9" w14:textId="77777777" w:rsidR="00AC0582" w:rsidRPr="0046181B" w:rsidRDefault="00AC0582" w:rsidP="000E7EEB">
            <w:pPr>
              <w:ind w:right="-132"/>
              <w:jc w:val="right"/>
              <w:rPr>
                <w:sz w:val="20"/>
              </w:rPr>
            </w:pPr>
            <w:r w:rsidRPr="0046181B">
              <w:rPr>
                <w:sz w:val="20"/>
              </w:rPr>
              <w:t>260,665</w:t>
            </w:r>
          </w:p>
        </w:tc>
        <w:tc>
          <w:tcPr>
            <w:tcW w:w="826" w:type="pct"/>
            <w:tcBorders>
              <w:left w:val="single" w:sz="4" w:space="0" w:color="000000"/>
              <w:right w:val="single" w:sz="4" w:space="0" w:color="000000"/>
            </w:tcBorders>
            <w:shd w:val="clear" w:color="auto" w:fill="auto"/>
            <w:noWrap/>
            <w:tcMar>
              <w:left w:w="72" w:type="dxa"/>
              <w:right w:w="288" w:type="dxa"/>
            </w:tcMar>
          </w:tcPr>
          <w:p w14:paraId="3349DCEB" w14:textId="77777777" w:rsidR="00AC0582" w:rsidRPr="0046181B" w:rsidRDefault="00AC0582" w:rsidP="000E7EEB">
            <w:pPr>
              <w:ind w:right="-329"/>
              <w:jc w:val="center"/>
              <w:rPr>
                <w:sz w:val="20"/>
              </w:rPr>
            </w:pPr>
            <w:r w:rsidRPr="0046181B">
              <w:rPr>
                <w:sz w:val="20"/>
                <w:lang w:eastAsia="en-CA"/>
              </w:rPr>
              <w:t>79</w:t>
            </w:r>
          </w:p>
        </w:tc>
        <w:tc>
          <w:tcPr>
            <w:tcW w:w="825" w:type="pct"/>
            <w:tcBorders>
              <w:left w:val="single" w:sz="4" w:space="0" w:color="000000"/>
              <w:right w:val="single" w:sz="4" w:space="0" w:color="000000"/>
            </w:tcBorders>
            <w:tcMar>
              <w:right w:w="288" w:type="dxa"/>
            </w:tcMar>
          </w:tcPr>
          <w:p w14:paraId="33AD0527" w14:textId="77777777" w:rsidR="00AC0582" w:rsidRPr="0046181B" w:rsidRDefault="00AC0582" w:rsidP="000E7EEB">
            <w:pPr>
              <w:ind w:right="-135"/>
              <w:jc w:val="right"/>
              <w:rPr>
                <w:sz w:val="20"/>
                <w:lang w:eastAsia="en-CA"/>
              </w:rPr>
            </w:pPr>
            <w:r w:rsidRPr="0046181B">
              <w:rPr>
                <w:sz w:val="20"/>
              </w:rPr>
              <w:t>281,837</w:t>
            </w:r>
          </w:p>
        </w:tc>
        <w:tc>
          <w:tcPr>
            <w:tcW w:w="941" w:type="pct"/>
            <w:tcBorders>
              <w:top w:val="nil"/>
              <w:left w:val="single" w:sz="4" w:space="0" w:color="000000"/>
              <w:bottom w:val="single" w:sz="4" w:space="0" w:color="auto"/>
              <w:right w:val="single" w:sz="4" w:space="0" w:color="000000"/>
            </w:tcBorders>
            <w:shd w:val="clear" w:color="auto" w:fill="auto"/>
            <w:tcMar>
              <w:right w:w="288" w:type="dxa"/>
            </w:tcMar>
          </w:tcPr>
          <w:p w14:paraId="0FAB8495" w14:textId="77777777" w:rsidR="00AC0582" w:rsidRPr="0046181B" w:rsidRDefault="00AC0582" w:rsidP="000E7EEB">
            <w:pPr>
              <w:ind w:right="-289"/>
              <w:jc w:val="center"/>
              <w:rPr>
                <w:sz w:val="20"/>
              </w:rPr>
            </w:pPr>
            <w:r w:rsidRPr="0046181B">
              <w:rPr>
                <w:sz w:val="20"/>
              </w:rPr>
              <w:t>85</w:t>
            </w:r>
          </w:p>
        </w:tc>
      </w:tr>
      <w:tr w:rsidR="00AC0582" w:rsidRPr="0046181B" w14:paraId="48C2B270" w14:textId="77777777" w:rsidTr="00AC0582">
        <w:tc>
          <w:tcPr>
            <w:tcW w:w="760" w:type="pct"/>
            <w:tcBorders>
              <w:left w:val="single" w:sz="4" w:space="0" w:color="000000"/>
              <w:right w:val="single" w:sz="4" w:space="0" w:color="000000"/>
            </w:tcBorders>
            <w:shd w:val="clear" w:color="auto" w:fill="auto"/>
            <w:noWrap/>
            <w:tcMar>
              <w:left w:w="115" w:type="dxa"/>
              <w:right w:w="72" w:type="dxa"/>
            </w:tcMar>
          </w:tcPr>
          <w:p w14:paraId="177B9327" w14:textId="77777777" w:rsidR="00AC0582" w:rsidRPr="0046181B" w:rsidRDefault="00AC0582" w:rsidP="00AC0582">
            <w:pPr>
              <w:widowControl w:val="0"/>
              <w:bidi/>
              <w:jc w:val="left"/>
              <w:rPr>
                <w:sz w:val="21"/>
                <w:szCs w:val="21"/>
                <w:lang w:val="en-US" w:eastAsia="en-CA"/>
              </w:rPr>
            </w:pPr>
            <w:r w:rsidRPr="0046181B">
              <w:rPr>
                <w:rFonts w:hint="cs"/>
                <w:sz w:val="21"/>
                <w:szCs w:val="21"/>
                <w:rtl/>
                <w:lang w:eastAsia="en-CA"/>
              </w:rPr>
              <w:t>الثالثة</w:t>
            </w:r>
          </w:p>
        </w:tc>
        <w:tc>
          <w:tcPr>
            <w:tcW w:w="824" w:type="pct"/>
            <w:tcBorders>
              <w:left w:val="single" w:sz="4" w:space="0" w:color="000000"/>
              <w:right w:val="single" w:sz="4" w:space="0" w:color="000000"/>
            </w:tcBorders>
            <w:shd w:val="clear" w:color="auto" w:fill="auto"/>
            <w:noWrap/>
            <w:tcMar>
              <w:left w:w="72" w:type="dxa"/>
              <w:right w:w="288" w:type="dxa"/>
            </w:tcMar>
          </w:tcPr>
          <w:p w14:paraId="7AC8EEE5" w14:textId="77777777" w:rsidR="00AC0582" w:rsidRPr="0046181B" w:rsidRDefault="00AC0582" w:rsidP="000E7EEB">
            <w:pPr>
              <w:ind w:right="-123"/>
              <w:jc w:val="right"/>
              <w:rPr>
                <w:sz w:val="20"/>
              </w:rPr>
            </w:pPr>
            <w:r w:rsidRPr="0046181B">
              <w:rPr>
                <w:sz w:val="20"/>
              </w:rPr>
              <w:t>36,716</w:t>
            </w:r>
          </w:p>
        </w:tc>
        <w:tc>
          <w:tcPr>
            <w:tcW w:w="825" w:type="pct"/>
            <w:tcBorders>
              <w:left w:val="single" w:sz="4" w:space="0" w:color="000000"/>
              <w:right w:val="single" w:sz="4" w:space="0" w:color="000000"/>
            </w:tcBorders>
            <w:shd w:val="clear" w:color="auto" w:fill="auto"/>
            <w:noWrap/>
            <w:tcMar>
              <w:left w:w="72" w:type="dxa"/>
              <w:right w:w="288" w:type="dxa"/>
            </w:tcMar>
          </w:tcPr>
          <w:p w14:paraId="0981BC15" w14:textId="77777777" w:rsidR="00AC0582" w:rsidRPr="0046181B" w:rsidRDefault="00AC0582" w:rsidP="000E7EEB">
            <w:pPr>
              <w:ind w:right="-132"/>
              <w:jc w:val="right"/>
              <w:rPr>
                <w:sz w:val="20"/>
              </w:rPr>
            </w:pPr>
            <w:r w:rsidRPr="0046181B">
              <w:rPr>
                <w:sz w:val="20"/>
              </w:rPr>
              <w:t>1,353</w:t>
            </w:r>
          </w:p>
        </w:tc>
        <w:tc>
          <w:tcPr>
            <w:tcW w:w="826" w:type="pct"/>
            <w:tcBorders>
              <w:left w:val="single" w:sz="4" w:space="0" w:color="000000"/>
              <w:right w:val="single" w:sz="4" w:space="0" w:color="000000"/>
            </w:tcBorders>
            <w:shd w:val="clear" w:color="auto" w:fill="auto"/>
            <w:noWrap/>
            <w:tcMar>
              <w:left w:w="72" w:type="dxa"/>
              <w:right w:w="288" w:type="dxa"/>
            </w:tcMar>
          </w:tcPr>
          <w:p w14:paraId="511932E4" w14:textId="77777777" w:rsidR="00AC0582" w:rsidRPr="0046181B" w:rsidRDefault="00AC0582" w:rsidP="000E7EEB">
            <w:pPr>
              <w:ind w:right="-329"/>
              <w:jc w:val="center"/>
              <w:rPr>
                <w:sz w:val="20"/>
              </w:rPr>
            </w:pPr>
            <w:r w:rsidRPr="0046181B">
              <w:rPr>
                <w:sz w:val="20"/>
                <w:lang w:eastAsia="en-CA"/>
              </w:rPr>
              <w:t>4</w:t>
            </w:r>
          </w:p>
        </w:tc>
        <w:tc>
          <w:tcPr>
            <w:tcW w:w="825" w:type="pct"/>
            <w:tcBorders>
              <w:left w:val="single" w:sz="4" w:space="0" w:color="000000"/>
              <w:right w:val="single" w:sz="4" w:space="0" w:color="000000"/>
            </w:tcBorders>
            <w:tcMar>
              <w:right w:w="288" w:type="dxa"/>
            </w:tcMar>
          </w:tcPr>
          <w:p w14:paraId="4EC236AF" w14:textId="77777777" w:rsidR="00AC0582" w:rsidRPr="0046181B" w:rsidRDefault="00AC0582" w:rsidP="000E7EEB">
            <w:pPr>
              <w:ind w:right="-135"/>
              <w:jc w:val="right"/>
              <w:rPr>
                <w:sz w:val="20"/>
                <w:lang w:eastAsia="en-CA"/>
              </w:rPr>
            </w:pPr>
            <w:r w:rsidRPr="0046181B">
              <w:rPr>
                <w:sz w:val="20"/>
              </w:rPr>
              <w:t>28,612</w:t>
            </w:r>
          </w:p>
        </w:tc>
        <w:tc>
          <w:tcPr>
            <w:tcW w:w="941" w:type="pct"/>
            <w:tcBorders>
              <w:top w:val="nil"/>
              <w:left w:val="single" w:sz="4" w:space="0" w:color="000000"/>
              <w:bottom w:val="single" w:sz="4" w:space="0" w:color="auto"/>
              <w:right w:val="single" w:sz="4" w:space="0" w:color="000000"/>
            </w:tcBorders>
            <w:shd w:val="clear" w:color="auto" w:fill="auto"/>
            <w:tcMar>
              <w:right w:w="288" w:type="dxa"/>
            </w:tcMar>
          </w:tcPr>
          <w:p w14:paraId="0BB8B9F5" w14:textId="77777777" w:rsidR="00AC0582" w:rsidRPr="0046181B" w:rsidRDefault="00AC0582" w:rsidP="000E7EEB">
            <w:pPr>
              <w:ind w:right="-289"/>
              <w:jc w:val="center"/>
              <w:rPr>
                <w:sz w:val="20"/>
              </w:rPr>
            </w:pPr>
            <w:r w:rsidRPr="0046181B">
              <w:rPr>
                <w:sz w:val="20"/>
              </w:rPr>
              <w:t>78</w:t>
            </w:r>
          </w:p>
        </w:tc>
      </w:tr>
      <w:tr w:rsidR="00AC0582" w:rsidRPr="0046181B" w14:paraId="0D5DCBC8" w14:textId="77777777" w:rsidTr="00AC0582">
        <w:tc>
          <w:tcPr>
            <w:tcW w:w="760" w:type="pct"/>
            <w:tcBorders>
              <w:left w:val="single" w:sz="4" w:space="0" w:color="000000"/>
              <w:bottom w:val="single" w:sz="4" w:space="0" w:color="000000"/>
              <w:right w:val="single" w:sz="4" w:space="0" w:color="000000"/>
            </w:tcBorders>
            <w:shd w:val="clear" w:color="auto" w:fill="auto"/>
            <w:noWrap/>
            <w:tcMar>
              <w:left w:w="115" w:type="dxa"/>
              <w:right w:w="72" w:type="dxa"/>
            </w:tcMar>
            <w:hideMark/>
          </w:tcPr>
          <w:p w14:paraId="704442A2" w14:textId="77777777" w:rsidR="00AC0582" w:rsidRPr="0046181B" w:rsidRDefault="00AC0582" w:rsidP="00AC0582">
            <w:pPr>
              <w:widowControl w:val="0"/>
              <w:bidi/>
              <w:jc w:val="left"/>
              <w:rPr>
                <w:bCs/>
                <w:sz w:val="21"/>
                <w:szCs w:val="21"/>
                <w:lang w:eastAsia="en-CA"/>
              </w:rPr>
            </w:pPr>
            <w:r w:rsidRPr="0046181B">
              <w:rPr>
                <w:rFonts w:hint="cs"/>
                <w:bCs/>
                <w:sz w:val="21"/>
                <w:szCs w:val="21"/>
                <w:rtl/>
                <w:lang w:eastAsia="en-CA"/>
              </w:rPr>
              <w:t>المجموع</w:t>
            </w:r>
          </w:p>
        </w:tc>
        <w:tc>
          <w:tcPr>
            <w:tcW w:w="824" w:type="pct"/>
            <w:tcBorders>
              <w:left w:val="single" w:sz="4" w:space="0" w:color="000000"/>
              <w:bottom w:val="single" w:sz="4" w:space="0" w:color="000000"/>
              <w:right w:val="single" w:sz="4" w:space="0" w:color="000000"/>
            </w:tcBorders>
            <w:shd w:val="clear" w:color="auto" w:fill="auto"/>
            <w:noWrap/>
            <w:tcMar>
              <w:left w:w="72" w:type="dxa"/>
              <w:right w:w="288" w:type="dxa"/>
            </w:tcMar>
            <w:hideMark/>
          </w:tcPr>
          <w:p w14:paraId="05BD39CA" w14:textId="77777777" w:rsidR="00AC0582" w:rsidRPr="0046181B" w:rsidRDefault="00AC0582" w:rsidP="000E7EEB">
            <w:pPr>
              <w:ind w:right="-123"/>
              <w:jc w:val="right"/>
              <w:rPr>
                <w:b/>
                <w:bCs/>
                <w:sz w:val="20"/>
              </w:rPr>
            </w:pPr>
            <w:r w:rsidRPr="0046181B">
              <w:rPr>
                <w:b/>
                <w:bCs/>
                <w:sz w:val="20"/>
              </w:rPr>
              <w:t>2,750,729</w:t>
            </w:r>
          </w:p>
        </w:tc>
        <w:tc>
          <w:tcPr>
            <w:tcW w:w="825" w:type="pct"/>
            <w:tcBorders>
              <w:left w:val="single" w:sz="4" w:space="0" w:color="000000"/>
              <w:bottom w:val="single" w:sz="4" w:space="0" w:color="000000"/>
              <w:right w:val="single" w:sz="4" w:space="0" w:color="000000"/>
            </w:tcBorders>
            <w:shd w:val="clear" w:color="auto" w:fill="auto"/>
            <w:noWrap/>
            <w:tcMar>
              <w:left w:w="72" w:type="dxa"/>
              <w:right w:w="288" w:type="dxa"/>
            </w:tcMar>
          </w:tcPr>
          <w:p w14:paraId="475EB474" w14:textId="77777777" w:rsidR="00AC0582" w:rsidRPr="0046181B" w:rsidRDefault="00AC0582" w:rsidP="000E7EEB">
            <w:pPr>
              <w:ind w:right="-132"/>
              <w:jc w:val="right"/>
              <w:rPr>
                <w:b/>
                <w:bCs/>
                <w:sz w:val="20"/>
              </w:rPr>
            </w:pPr>
            <w:r w:rsidRPr="0046181B">
              <w:rPr>
                <w:b/>
                <w:sz w:val="20"/>
              </w:rPr>
              <w:t>835,743</w:t>
            </w:r>
          </w:p>
        </w:tc>
        <w:tc>
          <w:tcPr>
            <w:tcW w:w="826" w:type="pct"/>
            <w:tcBorders>
              <w:left w:val="single" w:sz="4" w:space="0" w:color="000000"/>
              <w:bottom w:val="single" w:sz="4" w:space="0" w:color="000000"/>
              <w:right w:val="single" w:sz="4" w:space="0" w:color="000000"/>
            </w:tcBorders>
            <w:shd w:val="clear" w:color="auto" w:fill="auto"/>
            <w:noWrap/>
            <w:tcMar>
              <w:left w:w="72" w:type="dxa"/>
              <w:right w:w="288" w:type="dxa"/>
            </w:tcMar>
          </w:tcPr>
          <w:p w14:paraId="173D9737" w14:textId="77777777" w:rsidR="00AC0582" w:rsidRPr="0046181B" w:rsidRDefault="00AC0582" w:rsidP="000E7EEB">
            <w:pPr>
              <w:ind w:right="-329"/>
              <w:jc w:val="center"/>
              <w:rPr>
                <w:sz w:val="20"/>
              </w:rPr>
            </w:pPr>
            <w:r w:rsidRPr="0046181B">
              <w:rPr>
                <w:sz w:val="20"/>
                <w:lang w:eastAsia="en-CA"/>
              </w:rPr>
              <w:t>30</w:t>
            </w:r>
          </w:p>
        </w:tc>
        <w:tc>
          <w:tcPr>
            <w:tcW w:w="825" w:type="pct"/>
            <w:tcBorders>
              <w:left w:val="single" w:sz="4" w:space="0" w:color="000000"/>
              <w:bottom w:val="single" w:sz="4" w:space="0" w:color="000000"/>
              <w:right w:val="single" w:sz="4" w:space="0" w:color="000000"/>
            </w:tcBorders>
            <w:tcMar>
              <w:right w:w="288" w:type="dxa"/>
            </w:tcMar>
          </w:tcPr>
          <w:p w14:paraId="30DEE0FD" w14:textId="77777777" w:rsidR="00AC0582" w:rsidRPr="0046181B" w:rsidRDefault="00AC0582" w:rsidP="000E7EEB">
            <w:pPr>
              <w:ind w:right="-135"/>
              <w:jc w:val="right"/>
              <w:rPr>
                <w:sz w:val="20"/>
                <w:lang w:eastAsia="en-CA"/>
              </w:rPr>
            </w:pPr>
            <w:r w:rsidRPr="0046181B">
              <w:rPr>
                <w:b/>
                <w:bCs/>
                <w:sz w:val="20"/>
              </w:rPr>
              <w:t>2,692,255</w:t>
            </w:r>
          </w:p>
        </w:tc>
        <w:tc>
          <w:tcPr>
            <w:tcW w:w="941" w:type="pct"/>
            <w:tcBorders>
              <w:top w:val="nil"/>
              <w:left w:val="single" w:sz="4" w:space="0" w:color="000000"/>
              <w:bottom w:val="single" w:sz="4" w:space="0" w:color="000000"/>
              <w:right w:val="single" w:sz="4" w:space="0" w:color="000000"/>
            </w:tcBorders>
            <w:shd w:val="clear" w:color="auto" w:fill="auto"/>
            <w:tcMar>
              <w:right w:w="288" w:type="dxa"/>
            </w:tcMar>
          </w:tcPr>
          <w:p w14:paraId="716A12BD" w14:textId="77777777" w:rsidR="00AC0582" w:rsidRPr="0046181B" w:rsidRDefault="00AC0582" w:rsidP="000E7EEB">
            <w:pPr>
              <w:ind w:right="-289"/>
              <w:jc w:val="center"/>
              <w:rPr>
                <w:b/>
                <w:bCs/>
                <w:sz w:val="20"/>
              </w:rPr>
            </w:pPr>
            <w:r w:rsidRPr="0046181B">
              <w:rPr>
                <w:sz w:val="20"/>
              </w:rPr>
              <w:t>98</w:t>
            </w:r>
          </w:p>
        </w:tc>
      </w:tr>
    </w:tbl>
    <w:p w14:paraId="625F7984" w14:textId="77777777" w:rsidR="003942B1" w:rsidRPr="0046181B" w:rsidRDefault="00AC0582" w:rsidP="002E543A">
      <w:pPr>
        <w:bidi/>
        <w:rPr>
          <w:sz w:val="19"/>
          <w:szCs w:val="19"/>
        </w:rPr>
      </w:pPr>
      <w:r w:rsidRPr="0046181B">
        <w:rPr>
          <w:sz w:val="19"/>
          <w:szCs w:val="19"/>
        </w:rPr>
        <w:t>*</w:t>
      </w:r>
      <w:r w:rsidR="002E543A" w:rsidRPr="0046181B">
        <w:rPr>
          <w:rFonts w:hint="cs"/>
          <w:sz w:val="19"/>
          <w:szCs w:val="19"/>
          <w:rtl/>
        </w:rPr>
        <w:t>استُنِد في بيانات المبالغ المنصرفة المُبلغ عنها في الاجتماعين الثاني والثمانين والسادس والثمانين إلى التمويل المُلتزم به؛ أما الصرف الحالي فيعتمد على المدفوعات الفعلية للمستفيدين النهائيين.</w:t>
      </w:r>
    </w:p>
    <w:p w14:paraId="03C5B032" w14:textId="77777777" w:rsidR="002E543A" w:rsidRPr="0046181B" w:rsidRDefault="002E543A" w:rsidP="00203CC3">
      <w:pPr>
        <w:bidi/>
        <w:spacing w:line="360" w:lineRule="auto"/>
        <w:rPr>
          <w:sz w:val="26"/>
          <w:szCs w:val="26"/>
          <w:rtl/>
          <w:lang w:bidi="ar-SA"/>
        </w:rPr>
      </w:pPr>
      <w:r w:rsidRPr="0046181B">
        <w:rPr>
          <w:rFonts w:hint="cs"/>
          <w:sz w:val="26"/>
          <w:szCs w:val="26"/>
          <w:u w:val="single"/>
          <w:rtl/>
          <w:lang w:bidi="ar-SA"/>
        </w:rPr>
        <w:t>الانتهاء من المرحلة الثانية</w:t>
      </w:r>
    </w:p>
    <w:p w14:paraId="52052F93" w14:textId="77777777" w:rsidR="002E543A" w:rsidRPr="0046181B" w:rsidRDefault="002E543A" w:rsidP="00203CC3">
      <w:pPr>
        <w:numPr>
          <w:ilvl w:val="0"/>
          <w:numId w:val="11"/>
        </w:numPr>
        <w:bidi/>
        <w:spacing w:line="360" w:lineRule="auto"/>
        <w:ind w:left="0" w:firstLine="0"/>
        <w:rPr>
          <w:sz w:val="26"/>
          <w:szCs w:val="26"/>
          <w:rtl/>
          <w:lang w:bidi="ar-SA"/>
        </w:rPr>
      </w:pPr>
      <w:r w:rsidRPr="0046181B">
        <w:rPr>
          <w:sz w:val="26"/>
          <w:szCs w:val="26"/>
          <w:rtl/>
          <w:lang w:bidi="ar-SA"/>
        </w:rPr>
        <w:t xml:space="preserve">بسبب تأثير جائحة </w:t>
      </w:r>
      <w:r w:rsidRPr="0046181B">
        <w:rPr>
          <w:rFonts w:hint="cs"/>
          <w:sz w:val="26"/>
          <w:szCs w:val="26"/>
          <w:rtl/>
          <w:lang w:bidi="ar-SA"/>
        </w:rPr>
        <w:t>كوفيد-</w:t>
      </w:r>
      <w:r w:rsidRPr="0046181B">
        <w:rPr>
          <w:sz w:val="26"/>
          <w:szCs w:val="26"/>
          <w:lang w:bidi="ar-SA"/>
        </w:rPr>
        <w:t>19</w:t>
      </w:r>
      <w:r w:rsidRPr="0046181B">
        <w:rPr>
          <w:sz w:val="26"/>
          <w:szCs w:val="26"/>
          <w:rtl/>
          <w:lang w:bidi="ar-SA"/>
        </w:rPr>
        <w:t xml:space="preserve">، تأخر استكمال المرحلة الثانية من خطة إدارة إزالة المواد الهيدروكلوروفلوروكربونية. وبناءً على ذلك، </w:t>
      </w:r>
      <w:r w:rsidRPr="0046181B">
        <w:rPr>
          <w:rFonts w:hint="cs"/>
          <w:sz w:val="26"/>
          <w:szCs w:val="26"/>
          <w:rtl/>
          <w:lang w:bidi="ar-SA"/>
        </w:rPr>
        <w:t xml:space="preserve">فقد </w:t>
      </w:r>
      <w:r w:rsidRPr="0046181B">
        <w:rPr>
          <w:sz w:val="26"/>
          <w:szCs w:val="26"/>
          <w:rtl/>
          <w:lang w:bidi="ar-SA"/>
        </w:rPr>
        <w:t>طلبت الحكومة تمديدا</w:t>
      </w:r>
      <w:r w:rsidRPr="0046181B">
        <w:rPr>
          <w:rFonts w:hint="cs"/>
          <w:sz w:val="26"/>
          <w:szCs w:val="26"/>
          <w:rtl/>
          <w:lang w:bidi="ar-SA"/>
        </w:rPr>
        <w:t>ً</w:t>
      </w:r>
      <w:r w:rsidRPr="0046181B">
        <w:rPr>
          <w:sz w:val="26"/>
          <w:szCs w:val="26"/>
          <w:rtl/>
          <w:lang w:bidi="ar-SA"/>
        </w:rPr>
        <w:t xml:space="preserve"> حتى نهاية عام </w:t>
      </w:r>
      <w:r w:rsidRPr="0046181B">
        <w:rPr>
          <w:sz w:val="26"/>
          <w:szCs w:val="26"/>
        </w:rPr>
        <w:t>2022</w:t>
      </w:r>
      <w:r w:rsidRPr="0046181B">
        <w:rPr>
          <w:sz w:val="26"/>
          <w:szCs w:val="26"/>
          <w:rtl/>
          <w:lang w:bidi="ar-SA"/>
        </w:rPr>
        <w:t>.</w:t>
      </w:r>
    </w:p>
    <w:p w14:paraId="2BFF0A32" w14:textId="77777777" w:rsidR="003942B1" w:rsidRPr="0046181B" w:rsidRDefault="003942B1" w:rsidP="00203CC3">
      <w:pPr>
        <w:bidi/>
        <w:spacing w:line="360" w:lineRule="auto"/>
        <w:rPr>
          <w:b/>
          <w:bCs/>
          <w:sz w:val="26"/>
          <w:szCs w:val="26"/>
          <w:lang w:bidi="ar-SA"/>
        </w:rPr>
      </w:pPr>
      <w:r w:rsidRPr="0046181B">
        <w:rPr>
          <w:b/>
          <w:bCs/>
          <w:sz w:val="26"/>
          <w:szCs w:val="26"/>
          <w:rtl/>
          <w:lang w:bidi="ar-SA"/>
        </w:rPr>
        <w:t>المرحلة الثالثة من خطة إدارة إزالة المواد الهيدروكلوروفلوروكربونية</w:t>
      </w:r>
    </w:p>
    <w:p w14:paraId="7236FA4D" w14:textId="77777777" w:rsidR="003942B1" w:rsidRPr="0046181B" w:rsidRDefault="003942B1" w:rsidP="00203CC3">
      <w:pPr>
        <w:bidi/>
        <w:spacing w:line="360" w:lineRule="auto"/>
        <w:rPr>
          <w:sz w:val="26"/>
          <w:szCs w:val="26"/>
          <w:u w:val="single"/>
          <w:lang w:bidi="ar-SA"/>
        </w:rPr>
      </w:pPr>
      <w:r w:rsidRPr="0046181B">
        <w:rPr>
          <w:sz w:val="26"/>
          <w:szCs w:val="26"/>
          <w:u w:val="single"/>
          <w:rtl/>
          <w:lang w:bidi="ar-SA"/>
        </w:rPr>
        <w:t xml:space="preserve">الاستهلاك المتبقي </w:t>
      </w:r>
      <w:r w:rsidRPr="0046181B">
        <w:rPr>
          <w:rFonts w:hint="cs"/>
          <w:sz w:val="26"/>
          <w:szCs w:val="26"/>
          <w:u w:val="single"/>
          <w:rtl/>
          <w:lang w:bidi="ar-SA"/>
        </w:rPr>
        <w:t>ال</w:t>
      </w:r>
      <w:r w:rsidRPr="0046181B">
        <w:rPr>
          <w:sz w:val="26"/>
          <w:szCs w:val="26"/>
          <w:u w:val="single"/>
          <w:rtl/>
          <w:lang w:bidi="ar-SA"/>
        </w:rPr>
        <w:t>مؤهل للتمويل</w:t>
      </w:r>
    </w:p>
    <w:p w14:paraId="422D4985" w14:textId="77777777" w:rsidR="003942B1" w:rsidRPr="0046181B" w:rsidRDefault="003942B1" w:rsidP="00203CC3">
      <w:pPr>
        <w:numPr>
          <w:ilvl w:val="0"/>
          <w:numId w:val="11"/>
        </w:numPr>
        <w:bidi/>
        <w:spacing w:line="360" w:lineRule="auto"/>
        <w:ind w:left="0" w:firstLine="0"/>
        <w:rPr>
          <w:sz w:val="26"/>
          <w:szCs w:val="26"/>
          <w:lang w:bidi="ar-SA"/>
        </w:rPr>
      </w:pPr>
      <w:r w:rsidRPr="0046181B">
        <w:rPr>
          <w:sz w:val="26"/>
          <w:szCs w:val="26"/>
          <w:rtl/>
          <w:lang w:bidi="ar-SA"/>
        </w:rPr>
        <w:t>بعد خصم</w:t>
      </w:r>
      <w:r w:rsidRPr="0046181B">
        <w:rPr>
          <w:rFonts w:hint="cs"/>
          <w:sz w:val="26"/>
          <w:szCs w:val="26"/>
          <w:rtl/>
          <w:lang w:bidi="ar-SA"/>
        </w:rPr>
        <w:t xml:space="preserve"> قدره</w:t>
      </w:r>
      <w:r w:rsidRPr="0046181B">
        <w:rPr>
          <w:sz w:val="26"/>
          <w:szCs w:val="26"/>
          <w:rtl/>
          <w:lang w:bidi="ar-SA"/>
        </w:rPr>
        <w:t xml:space="preserve"> </w:t>
      </w:r>
      <w:r w:rsidR="0059182B" w:rsidRPr="0046181B">
        <w:rPr>
          <w:sz w:val="26"/>
          <w:szCs w:val="26"/>
        </w:rPr>
        <w:t>16.15</w:t>
      </w:r>
      <w:r w:rsidRPr="0046181B">
        <w:rPr>
          <w:sz w:val="26"/>
          <w:szCs w:val="26"/>
          <w:rtl/>
          <w:lang w:bidi="ar-SA"/>
        </w:rPr>
        <w:t xml:space="preserve"> طن</w:t>
      </w:r>
      <w:r w:rsidR="0059182B" w:rsidRPr="0046181B">
        <w:rPr>
          <w:rFonts w:hint="cs"/>
          <w:sz w:val="26"/>
          <w:szCs w:val="26"/>
          <w:rtl/>
          <w:lang w:bidi="ar-SA"/>
        </w:rPr>
        <w:t>اً</w:t>
      </w:r>
      <w:r w:rsidRPr="0046181B">
        <w:rPr>
          <w:sz w:val="26"/>
          <w:szCs w:val="26"/>
          <w:rtl/>
          <w:lang w:bidi="ar-SA"/>
        </w:rPr>
        <w:t xml:space="preserve"> </w:t>
      </w:r>
      <w:r w:rsidRPr="0046181B">
        <w:rPr>
          <w:rFonts w:hint="cs"/>
          <w:sz w:val="26"/>
          <w:szCs w:val="26"/>
          <w:rtl/>
          <w:lang w:bidi="ar-SA"/>
        </w:rPr>
        <w:t>من قدرات استنفاد الأوزون</w:t>
      </w:r>
      <w:r w:rsidRPr="0046181B">
        <w:rPr>
          <w:sz w:val="26"/>
          <w:szCs w:val="26"/>
          <w:rtl/>
          <w:lang w:bidi="ar-SA"/>
        </w:rPr>
        <w:t xml:space="preserve"> من المواد الهيدروكلوروفلوروكربونية المرتبطة بالمرحلة الأولى من خطة إدارة إزالة المواد الهيدروكلوروفلوروكربونية و</w:t>
      </w:r>
      <w:r w:rsidR="0059182B" w:rsidRPr="0046181B">
        <w:rPr>
          <w:sz w:val="26"/>
          <w:szCs w:val="26"/>
        </w:rPr>
        <w:t>31.34</w:t>
      </w:r>
      <w:r w:rsidR="0059182B" w:rsidRPr="0046181B">
        <w:rPr>
          <w:rFonts w:hint="cs"/>
          <w:sz w:val="26"/>
          <w:szCs w:val="26"/>
          <w:rtl/>
        </w:rPr>
        <w:t xml:space="preserve"> </w:t>
      </w:r>
      <w:r w:rsidRPr="0046181B">
        <w:rPr>
          <w:sz w:val="26"/>
          <w:szCs w:val="26"/>
          <w:rtl/>
          <w:lang w:bidi="ar-SA"/>
        </w:rPr>
        <w:t>طن</w:t>
      </w:r>
      <w:r w:rsidR="0059182B" w:rsidRPr="0046181B">
        <w:rPr>
          <w:rFonts w:hint="cs"/>
          <w:sz w:val="26"/>
          <w:szCs w:val="26"/>
          <w:rtl/>
          <w:lang w:bidi="ar-SA"/>
        </w:rPr>
        <w:t>اً</w:t>
      </w:r>
      <w:r w:rsidRPr="0046181B">
        <w:rPr>
          <w:sz w:val="26"/>
          <w:szCs w:val="26"/>
          <w:rtl/>
          <w:lang w:bidi="ar-SA"/>
        </w:rPr>
        <w:t xml:space="preserve"> من قدرات استنفاد الأوزون المرتبطة بالمرحلة الثانية، </w:t>
      </w:r>
      <w:r w:rsidRPr="0046181B">
        <w:rPr>
          <w:rFonts w:hint="cs"/>
          <w:sz w:val="26"/>
          <w:szCs w:val="26"/>
          <w:rtl/>
          <w:lang w:bidi="ar-SA"/>
        </w:rPr>
        <w:t>يصل حجم</w:t>
      </w:r>
      <w:r w:rsidRPr="0046181B">
        <w:rPr>
          <w:sz w:val="26"/>
          <w:szCs w:val="26"/>
          <w:rtl/>
          <w:lang w:bidi="ar-SA"/>
        </w:rPr>
        <w:t xml:space="preserve"> الاستهلاك المتبقي المؤهل للتمويل </w:t>
      </w:r>
      <w:r w:rsidR="0059182B" w:rsidRPr="0046181B">
        <w:rPr>
          <w:rFonts w:hint="cs"/>
          <w:sz w:val="26"/>
          <w:szCs w:val="26"/>
          <w:rtl/>
          <w:lang w:bidi="ar-SA"/>
        </w:rPr>
        <w:t>في المرحلة الثالثة</w:t>
      </w:r>
      <w:r w:rsidRPr="0046181B">
        <w:rPr>
          <w:sz w:val="26"/>
          <w:szCs w:val="26"/>
          <w:rtl/>
          <w:lang w:bidi="ar-SA"/>
        </w:rPr>
        <w:t xml:space="preserve"> </w:t>
      </w:r>
      <w:r w:rsidRPr="0046181B">
        <w:rPr>
          <w:rFonts w:hint="cs"/>
          <w:sz w:val="26"/>
          <w:szCs w:val="26"/>
          <w:rtl/>
          <w:lang w:bidi="ar-SA"/>
        </w:rPr>
        <w:t xml:space="preserve">إلى </w:t>
      </w:r>
      <w:r w:rsidR="0059182B" w:rsidRPr="0046181B">
        <w:rPr>
          <w:sz w:val="26"/>
          <w:szCs w:val="26"/>
        </w:rPr>
        <w:t>3.11</w:t>
      </w:r>
      <w:r w:rsidRPr="0046181B">
        <w:rPr>
          <w:sz w:val="26"/>
          <w:szCs w:val="26"/>
          <w:rtl/>
          <w:lang w:bidi="ar-SA"/>
        </w:rPr>
        <w:t xml:space="preserve"> </w:t>
      </w:r>
      <w:r w:rsidR="0059182B" w:rsidRPr="0046181B">
        <w:rPr>
          <w:rFonts w:hint="cs"/>
          <w:sz w:val="26"/>
          <w:szCs w:val="26"/>
          <w:rtl/>
          <w:lang w:bidi="ar-SA"/>
        </w:rPr>
        <w:t>أ</w:t>
      </w:r>
      <w:r w:rsidRPr="0046181B">
        <w:rPr>
          <w:sz w:val="26"/>
          <w:szCs w:val="26"/>
          <w:rtl/>
          <w:lang w:bidi="ar-SA"/>
        </w:rPr>
        <w:t>طن</w:t>
      </w:r>
      <w:r w:rsidR="0059182B" w:rsidRPr="0046181B">
        <w:rPr>
          <w:rFonts w:hint="cs"/>
          <w:sz w:val="26"/>
          <w:szCs w:val="26"/>
          <w:rtl/>
          <w:lang w:bidi="ar-SA"/>
        </w:rPr>
        <w:t>ان</w:t>
      </w:r>
      <w:r w:rsidRPr="0046181B">
        <w:rPr>
          <w:sz w:val="26"/>
          <w:szCs w:val="26"/>
          <w:rtl/>
          <w:lang w:bidi="ar-SA"/>
        </w:rPr>
        <w:t xml:space="preserve"> من قدرات استنفاد الأوزون.</w:t>
      </w:r>
    </w:p>
    <w:p w14:paraId="5E6A3C5F" w14:textId="77777777" w:rsidR="00BA7790" w:rsidRPr="0046181B" w:rsidRDefault="00BA7790" w:rsidP="00203CC3">
      <w:pPr>
        <w:bidi/>
        <w:spacing w:line="360" w:lineRule="auto"/>
        <w:rPr>
          <w:sz w:val="26"/>
          <w:szCs w:val="26"/>
          <w:u w:val="single"/>
          <w:rtl/>
          <w:lang w:bidi="ar-SA"/>
        </w:rPr>
      </w:pPr>
    </w:p>
    <w:p w14:paraId="2C9AE62C" w14:textId="77777777" w:rsidR="003942B1" w:rsidRPr="0046181B" w:rsidRDefault="003942B1" w:rsidP="00203CC3">
      <w:pPr>
        <w:bidi/>
        <w:spacing w:line="360" w:lineRule="auto"/>
        <w:rPr>
          <w:sz w:val="26"/>
          <w:szCs w:val="26"/>
          <w:u w:val="single"/>
          <w:lang w:bidi="ar-SA"/>
        </w:rPr>
      </w:pPr>
      <w:r w:rsidRPr="0046181B">
        <w:rPr>
          <w:sz w:val="26"/>
          <w:szCs w:val="26"/>
          <w:u w:val="single"/>
          <w:rtl/>
          <w:lang w:bidi="ar-SA"/>
        </w:rPr>
        <w:t xml:space="preserve">توزيع </w:t>
      </w:r>
      <w:r w:rsidRPr="0046181B">
        <w:rPr>
          <w:rFonts w:hint="cs"/>
          <w:sz w:val="26"/>
          <w:szCs w:val="26"/>
          <w:u w:val="single"/>
          <w:rtl/>
          <w:lang w:bidi="ar-SA"/>
        </w:rPr>
        <w:t>ا</w:t>
      </w:r>
      <w:r w:rsidRPr="0046181B">
        <w:rPr>
          <w:sz w:val="26"/>
          <w:szCs w:val="26"/>
          <w:u w:val="single"/>
          <w:rtl/>
          <w:lang w:bidi="ar-SA"/>
        </w:rPr>
        <w:t>لمواد</w:t>
      </w:r>
      <w:r w:rsidRPr="0046181B">
        <w:rPr>
          <w:rFonts w:hint="cs"/>
          <w:sz w:val="26"/>
          <w:szCs w:val="26"/>
          <w:u w:val="single"/>
          <w:rtl/>
          <w:lang w:bidi="ar-SA"/>
        </w:rPr>
        <w:t xml:space="preserve"> </w:t>
      </w:r>
      <w:r w:rsidRPr="0046181B">
        <w:rPr>
          <w:sz w:val="26"/>
          <w:szCs w:val="26"/>
          <w:u w:val="single"/>
          <w:rtl/>
          <w:lang w:bidi="ar-SA"/>
        </w:rPr>
        <w:t>الهيدروكلوروفلوروكربونية</w:t>
      </w:r>
      <w:r w:rsidRPr="0046181B">
        <w:rPr>
          <w:rFonts w:hint="cs"/>
          <w:sz w:val="26"/>
          <w:szCs w:val="26"/>
          <w:u w:val="single"/>
          <w:rtl/>
          <w:lang w:bidi="ar-SA"/>
        </w:rPr>
        <w:t xml:space="preserve"> على </w:t>
      </w:r>
      <w:r w:rsidRPr="0046181B">
        <w:rPr>
          <w:sz w:val="26"/>
          <w:szCs w:val="26"/>
          <w:u w:val="single"/>
          <w:rtl/>
          <w:lang w:bidi="ar-SA"/>
        </w:rPr>
        <w:t>القطاع</w:t>
      </w:r>
      <w:r w:rsidRPr="0046181B">
        <w:rPr>
          <w:rFonts w:hint="cs"/>
          <w:sz w:val="26"/>
          <w:szCs w:val="26"/>
          <w:u w:val="single"/>
          <w:rtl/>
          <w:lang w:bidi="ar-SA"/>
        </w:rPr>
        <w:t>ات</w:t>
      </w:r>
    </w:p>
    <w:p w14:paraId="4D7D01C5" w14:textId="77777777" w:rsidR="003942B1" w:rsidRPr="0046181B" w:rsidRDefault="003942B1" w:rsidP="00203CC3">
      <w:pPr>
        <w:numPr>
          <w:ilvl w:val="0"/>
          <w:numId w:val="11"/>
        </w:numPr>
        <w:bidi/>
        <w:spacing w:line="360" w:lineRule="auto"/>
        <w:ind w:left="0" w:firstLine="0"/>
        <w:rPr>
          <w:sz w:val="26"/>
          <w:szCs w:val="26"/>
          <w:lang w:bidi="ar-SA"/>
        </w:rPr>
      </w:pPr>
      <w:r w:rsidRPr="0046181B">
        <w:rPr>
          <w:sz w:val="26"/>
          <w:szCs w:val="26"/>
          <w:rtl/>
          <w:lang w:bidi="ar-SA"/>
        </w:rPr>
        <w:t xml:space="preserve">هناك ما يقرب من </w:t>
      </w:r>
      <w:r w:rsidR="0059182B" w:rsidRPr="0046181B">
        <w:rPr>
          <w:sz w:val="26"/>
          <w:szCs w:val="26"/>
        </w:rPr>
        <w:t>10,000</w:t>
      </w:r>
      <w:r w:rsidRPr="0046181B">
        <w:rPr>
          <w:sz w:val="26"/>
          <w:szCs w:val="26"/>
          <w:rtl/>
          <w:lang w:bidi="ar-SA"/>
        </w:rPr>
        <w:t xml:space="preserve"> تقني و</w:t>
      </w:r>
      <w:r w:rsidR="0059182B" w:rsidRPr="0046181B">
        <w:rPr>
          <w:sz w:val="26"/>
          <w:szCs w:val="26"/>
        </w:rPr>
        <w:t>2,500</w:t>
      </w:r>
      <w:r w:rsidRPr="0046181B">
        <w:rPr>
          <w:sz w:val="26"/>
          <w:szCs w:val="26"/>
          <w:rtl/>
          <w:lang w:bidi="ar-SA"/>
        </w:rPr>
        <w:t xml:space="preserve"> ورشة </w:t>
      </w:r>
      <w:r w:rsidR="0059182B" w:rsidRPr="0046181B">
        <w:rPr>
          <w:rFonts w:hint="cs"/>
          <w:sz w:val="26"/>
          <w:szCs w:val="26"/>
          <w:rtl/>
          <w:lang w:bidi="ar-SA"/>
        </w:rPr>
        <w:t xml:space="preserve">في قطاع الخدمة، </w:t>
      </w:r>
      <w:r w:rsidRPr="0046181B">
        <w:rPr>
          <w:sz w:val="26"/>
          <w:szCs w:val="26"/>
          <w:rtl/>
          <w:lang w:bidi="ar-SA"/>
        </w:rPr>
        <w:t>يستهلكون الهيدروكلوروفلوروكربون-</w:t>
      </w:r>
      <w:r w:rsidRPr="0046181B">
        <w:rPr>
          <w:sz w:val="26"/>
          <w:szCs w:val="26"/>
        </w:rPr>
        <w:t>22</w:t>
      </w:r>
      <w:r w:rsidRPr="0046181B">
        <w:rPr>
          <w:sz w:val="26"/>
          <w:szCs w:val="26"/>
          <w:rtl/>
          <w:lang w:bidi="ar-SA"/>
        </w:rPr>
        <w:t xml:space="preserve"> لخدمة </w:t>
      </w:r>
      <w:r w:rsidR="0059182B" w:rsidRPr="0046181B">
        <w:rPr>
          <w:rFonts w:hint="cs"/>
          <w:sz w:val="26"/>
          <w:szCs w:val="26"/>
          <w:rtl/>
          <w:lang w:bidi="ar-SA"/>
        </w:rPr>
        <w:t>معدات التبريد</w:t>
      </w:r>
      <w:r w:rsidRPr="0046181B">
        <w:rPr>
          <w:rFonts w:hint="cs"/>
          <w:sz w:val="26"/>
          <w:szCs w:val="26"/>
          <w:rtl/>
          <w:lang w:bidi="ar-SA"/>
        </w:rPr>
        <w:t xml:space="preserve"> </w:t>
      </w:r>
      <w:r w:rsidR="0059182B" w:rsidRPr="0046181B">
        <w:rPr>
          <w:rFonts w:hint="cs"/>
          <w:sz w:val="26"/>
          <w:szCs w:val="26"/>
          <w:rtl/>
          <w:lang w:bidi="ar-SA"/>
        </w:rPr>
        <w:t>و</w:t>
      </w:r>
      <w:r w:rsidRPr="0046181B">
        <w:rPr>
          <w:sz w:val="26"/>
          <w:szCs w:val="26"/>
          <w:rtl/>
          <w:lang w:bidi="ar-SA"/>
        </w:rPr>
        <w:t>تكييف الهواء</w:t>
      </w:r>
      <w:r w:rsidR="0059182B" w:rsidRPr="0046181B">
        <w:rPr>
          <w:rFonts w:hint="cs"/>
          <w:sz w:val="26"/>
          <w:szCs w:val="26"/>
          <w:rtl/>
          <w:lang w:bidi="ar-SA"/>
        </w:rPr>
        <w:t xml:space="preserve">. ويعمل جانب كبير من التقنيين لبعض الوقت وعلى أساس فصلي. ويوجد ما يقرب من </w:t>
      </w:r>
      <w:r w:rsidR="00D648DB" w:rsidRPr="0046181B">
        <w:rPr>
          <w:sz w:val="26"/>
          <w:szCs w:val="26"/>
        </w:rPr>
        <w:t>500,000</w:t>
      </w:r>
      <w:r w:rsidR="0059182B" w:rsidRPr="0046181B">
        <w:rPr>
          <w:rFonts w:hint="cs"/>
          <w:sz w:val="26"/>
          <w:szCs w:val="26"/>
          <w:rtl/>
          <w:lang w:bidi="ar-SA"/>
        </w:rPr>
        <w:t xml:space="preserve"> وحدة </w:t>
      </w:r>
      <w:r w:rsidR="00D648DB" w:rsidRPr="0046181B">
        <w:rPr>
          <w:rFonts w:hint="cs"/>
          <w:sz w:val="26"/>
          <w:szCs w:val="26"/>
          <w:rtl/>
          <w:lang w:bidi="ar-SA"/>
        </w:rPr>
        <w:t>لتكييف الهواء و</w:t>
      </w:r>
      <w:r w:rsidR="00D648DB" w:rsidRPr="0046181B">
        <w:rPr>
          <w:sz w:val="26"/>
          <w:szCs w:val="26"/>
        </w:rPr>
        <w:t>400,000</w:t>
      </w:r>
      <w:r w:rsidR="00D648DB" w:rsidRPr="0046181B">
        <w:rPr>
          <w:rFonts w:hint="cs"/>
          <w:sz w:val="26"/>
          <w:szCs w:val="26"/>
          <w:rtl/>
          <w:lang w:bidi="ar-SA"/>
        </w:rPr>
        <w:t xml:space="preserve"> </w:t>
      </w:r>
      <w:r w:rsidR="0059182B" w:rsidRPr="0046181B">
        <w:rPr>
          <w:rFonts w:hint="cs"/>
          <w:sz w:val="26"/>
          <w:szCs w:val="26"/>
          <w:rtl/>
          <w:lang w:bidi="ar-SA"/>
        </w:rPr>
        <w:t xml:space="preserve">من معدات التبريد التجاري تستهلك ما نسبته </w:t>
      </w:r>
      <w:r w:rsidR="00D648DB" w:rsidRPr="0046181B">
        <w:rPr>
          <w:sz w:val="26"/>
          <w:szCs w:val="26"/>
        </w:rPr>
        <w:t>90</w:t>
      </w:r>
      <w:r w:rsidR="0059182B" w:rsidRPr="0046181B">
        <w:rPr>
          <w:rFonts w:hint="cs"/>
          <w:sz w:val="26"/>
          <w:szCs w:val="26"/>
          <w:rtl/>
          <w:lang w:bidi="ar-SA"/>
        </w:rPr>
        <w:t xml:space="preserve"> في المائة من الهيدروكلوروفلوروكربون-</w:t>
      </w:r>
      <w:r w:rsidR="00D648DB" w:rsidRPr="0046181B">
        <w:rPr>
          <w:sz w:val="26"/>
          <w:szCs w:val="26"/>
        </w:rPr>
        <w:t>22</w:t>
      </w:r>
      <w:r w:rsidR="0059182B" w:rsidRPr="0046181B">
        <w:rPr>
          <w:rFonts w:hint="cs"/>
          <w:sz w:val="26"/>
          <w:szCs w:val="26"/>
          <w:rtl/>
          <w:lang w:bidi="ar-SA"/>
        </w:rPr>
        <w:t xml:space="preserve">  في البلد؛ وتُستخدم نسبة </w:t>
      </w:r>
      <w:r w:rsidR="00D648DB" w:rsidRPr="0046181B">
        <w:rPr>
          <w:sz w:val="26"/>
          <w:szCs w:val="26"/>
        </w:rPr>
        <w:t>10</w:t>
      </w:r>
      <w:r w:rsidR="0059182B" w:rsidRPr="0046181B">
        <w:rPr>
          <w:rFonts w:hint="cs"/>
          <w:sz w:val="26"/>
          <w:szCs w:val="26"/>
          <w:rtl/>
          <w:lang w:bidi="ar-SA"/>
        </w:rPr>
        <w:t xml:space="preserve"> في المائة المتبقية من </w:t>
      </w:r>
      <w:r w:rsidR="00D648DB" w:rsidRPr="0046181B">
        <w:rPr>
          <w:rFonts w:hint="cs"/>
          <w:sz w:val="26"/>
          <w:szCs w:val="26"/>
          <w:rtl/>
          <w:lang w:bidi="ar-SA"/>
        </w:rPr>
        <w:t>الهيدروكلوروفلوروكربون-</w:t>
      </w:r>
      <w:r w:rsidR="00D648DB" w:rsidRPr="0046181B">
        <w:rPr>
          <w:sz w:val="26"/>
          <w:szCs w:val="26"/>
        </w:rPr>
        <w:t>22</w:t>
      </w:r>
      <w:r w:rsidR="0059182B" w:rsidRPr="0046181B">
        <w:rPr>
          <w:rFonts w:hint="cs"/>
          <w:sz w:val="26"/>
          <w:szCs w:val="26"/>
          <w:rtl/>
          <w:lang w:bidi="ar-SA"/>
        </w:rPr>
        <w:t xml:space="preserve"> في مرافق</w:t>
      </w:r>
      <w:r w:rsidRPr="0046181B">
        <w:rPr>
          <w:sz w:val="26"/>
          <w:szCs w:val="26"/>
          <w:rtl/>
          <w:lang w:bidi="ar-SA"/>
        </w:rPr>
        <w:t xml:space="preserve"> التبريد الصناعي </w:t>
      </w:r>
      <w:r w:rsidR="0059182B" w:rsidRPr="0046181B">
        <w:rPr>
          <w:rFonts w:hint="cs"/>
          <w:sz w:val="26"/>
          <w:szCs w:val="26"/>
          <w:rtl/>
          <w:lang w:bidi="ar-SA"/>
        </w:rPr>
        <w:t>وشاحنات النقل</w:t>
      </w:r>
      <w:r w:rsidR="00615635" w:rsidRPr="0046181B">
        <w:rPr>
          <w:rFonts w:hint="cs"/>
          <w:sz w:val="26"/>
          <w:szCs w:val="26"/>
          <w:rtl/>
          <w:lang w:bidi="ar-SA"/>
        </w:rPr>
        <w:t xml:space="preserve"> المبرَّدة</w:t>
      </w:r>
      <w:r w:rsidRPr="0046181B">
        <w:rPr>
          <w:sz w:val="26"/>
          <w:szCs w:val="26"/>
          <w:rtl/>
          <w:lang w:bidi="ar-SA"/>
        </w:rPr>
        <w:t xml:space="preserve"> و</w:t>
      </w:r>
      <w:r w:rsidRPr="0046181B">
        <w:rPr>
          <w:rFonts w:hint="cs"/>
          <w:sz w:val="26"/>
          <w:szCs w:val="26"/>
          <w:rtl/>
          <w:lang w:bidi="ar-SA"/>
        </w:rPr>
        <w:t xml:space="preserve">المبرّدات </w:t>
      </w:r>
      <w:r w:rsidR="00615635" w:rsidRPr="0046181B">
        <w:rPr>
          <w:rFonts w:hint="cs"/>
          <w:sz w:val="26"/>
          <w:szCs w:val="26"/>
          <w:rtl/>
          <w:lang w:bidi="ar-SA"/>
        </w:rPr>
        <w:t>المركزية</w:t>
      </w:r>
      <w:r w:rsidRPr="0046181B">
        <w:rPr>
          <w:sz w:val="26"/>
          <w:szCs w:val="26"/>
          <w:rtl/>
          <w:lang w:bidi="ar-SA"/>
        </w:rPr>
        <w:t>.</w:t>
      </w:r>
    </w:p>
    <w:p w14:paraId="4FB9CFF6" w14:textId="77777777" w:rsidR="003942B1" w:rsidRPr="0046181B" w:rsidRDefault="003942B1" w:rsidP="00203CC3">
      <w:pPr>
        <w:keepNext/>
        <w:keepLines/>
        <w:widowControl w:val="0"/>
        <w:bidi/>
        <w:spacing w:line="360" w:lineRule="auto"/>
        <w:rPr>
          <w:sz w:val="26"/>
          <w:szCs w:val="26"/>
          <w:u w:val="single"/>
          <w:lang w:bidi="ar-SA"/>
        </w:rPr>
      </w:pPr>
      <w:r w:rsidRPr="0046181B">
        <w:rPr>
          <w:sz w:val="26"/>
          <w:szCs w:val="26"/>
          <w:u w:val="single"/>
          <w:rtl/>
          <w:lang w:bidi="ar-SA"/>
        </w:rPr>
        <w:t>استراتيجية الإزالة في المرحلة الثالثة من خطة إدارة إزالة المواد الهيدروكلوروفلوروكربونية</w:t>
      </w:r>
    </w:p>
    <w:p w14:paraId="266BF1B3" w14:textId="77777777" w:rsidR="003942B1" w:rsidRPr="0046181B" w:rsidRDefault="00C3253C" w:rsidP="00203CC3">
      <w:pPr>
        <w:numPr>
          <w:ilvl w:val="0"/>
          <w:numId w:val="11"/>
        </w:numPr>
        <w:bidi/>
        <w:spacing w:line="360" w:lineRule="auto"/>
        <w:ind w:left="0" w:firstLine="0"/>
        <w:rPr>
          <w:sz w:val="26"/>
          <w:szCs w:val="26"/>
          <w:lang w:bidi="ar-SA"/>
        </w:rPr>
      </w:pPr>
      <w:r w:rsidRPr="0046181B">
        <w:rPr>
          <w:rFonts w:asciiTheme="majorBidi" w:hAnsiTheme="majorBidi" w:hint="cs"/>
          <w:sz w:val="26"/>
          <w:szCs w:val="26"/>
          <w:rtl/>
          <w:lang w:bidi="ar-SA"/>
        </w:rPr>
        <w:t>لقد أكمل</w:t>
      </w:r>
      <w:r w:rsidRPr="0046181B">
        <w:rPr>
          <w:rFonts w:asciiTheme="majorBidi" w:hAnsiTheme="majorBidi"/>
          <w:sz w:val="26"/>
          <w:szCs w:val="26"/>
          <w:rtl/>
          <w:lang w:bidi="ar-SA"/>
        </w:rPr>
        <w:t xml:space="preserve"> السودان </w:t>
      </w:r>
      <w:r w:rsidRPr="0046181B">
        <w:rPr>
          <w:rFonts w:asciiTheme="majorBidi" w:hAnsiTheme="majorBidi" w:hint="cs"/>
          <w:sz w:val="26"/>
          <w:szCs w:val="26"/>
          <w:rtl/>
          <w:lang w:bidi="ar-SA"/>
        </w:rPr>
        <w:t>إزالة</w:t>
      </w:r>
      <w:r w:rsidRPr="0046181B">
        <w:rPr>
          <w:rFonts w:asciiTheme="majorBidi" w:hAnsiTheme="majorBidi"/>
          <w:sz w:val="26"/>
          <w:szCs w:val="26"/>
          <w:rtl/>
          <w:lang w:bidi="ar-SA"/>
        </w:rPr>
        <w:t xml:space="preserve"> الاستهلاك في قطاع التصنيع بشكل كامل في المرحلتين الأولى والثانية. </w:t>
      </w:r>
      <w:r w:rsidRPr="0046181B">
        <w:rPr>
          <w:rFonts w:asciiTheme="majorBidi" w:hAnsiTheme="majorBidi" w:hint="cs"/>
          <w:sz w:val="26"/>
          <w:szCs w:val="26"/>
          <w:rtl/>
          <w:lang w:bidi="ar-SA"/>
        </w:rPr>
        <w:t>و</w:t>
      </w:r>
      <w:r w:rsidRPr="0046181B">
        <w:rPr>
          <w:rFonts w:asciiTheme="majorBidi" w:hAnsiTheme="majorBidi"/>
          <w:sz w:val="26"/>
          <w:szCs w:val="26"/>
          <w:rtl/>
          <w:lang w:bidi="ar-SA"/>
        </w:rPr>
        <w:t>سوف ت</w:t>
      </w:r>
      <w:r w:rsidRPr="0046181B">
        <w:rPr>
          <w:rFonts w:asciiTheme="majorBidi" w:hAnsiTheme="majorBidi" w:hint="cs"/>
          <w:sz w:val="26"/>
          <w:szCs w:val="26"/>
          <w:rtl/>
          <w:lang w:bidi="ar-SA"/>
        </w:rPr>
        <w:t>قتصر</w:t>
      </w:r>
      <w:r w:rsidRPr="0046181B">
        <w:rPr>
          <w:rFonts w:asciiTheme="majorBidi" w:hAnsiTheme="majorBidi"/>
          <w:sz w:val="26"/>
          <w:szCs w:val="26"/>
          <w:rtl/>
          <w:lang w:bidi="ar-SA"/>
        </w:rPr>
        <w:t xml:space="preserve"> المرحلة الثالثة </w:t>
      </w:r>
      <w:r w:rsidRPr="0046181B">
        <w:rPr>
          <w:rFonts w:asciiTheme="majorBidi" w:hAnsiTheme="majorBidi" w:hint="cs"/>
          <w:sz w:val="26"/>
          <w:szCs w:val="26"/>
          <w:rtl/>
          <w:lang w:bidi="ar-SA"/>
        </w:rPr>
        <w:t xml:space="preserve">على تناول </w:t>
      </w:r>
      <w:r w:rsidRPr="0046181B">
        <w:rPr>
          <w:rFonts w:asciiTheme="majorBidi" w:hAnsiTheme="majorBidi"/>
          <w:sz w:val="26"/>
          <w:szCs w:val="26"/>
          <w:rtl/>
          <w:lang w:bidi="ar-SA"/>
        </w:rPr>
        <w:t xml:space="preserve">الاستهلاك في قطاع الخدمة فقط؛ </w:t>
      </w:r>
      <w:r w:rsidRPr="0046181B">
        <w:rPr>
          <w:rFonts w:asciiTheme="majorBidi" w:hAnsiTheme="majorBidi" w:hint="cs"/>
          <w:sz w:val="26"/>
          <w:szCs w:val="26"/>
          <w:rtl/>
          <w:lang w:bidi="ar-SA"/>
        </w:rPr>
        <w:t>و</w:t>
      </w:r>
      <w:r w:rsidRPr="0046181B">
        <w:rPr>
          <w:rFonts w:asciiTheme="majorBidi" w:hAnsiTheme="majorBidi"/>
          <w:sz w:val="26"/>
          <w:szCs w:val="26"/>
          <w:rtl/>
          <w:lang w:bidi="ar-SA"/>
        </w:rPr>
        <w:t xml:space="preserve">ستواصل الحكومة تعزيز نظام </w:t>
      </w:r>
      <w:r w:rsidRPr="0046181B">
        <w:rPr>
          <w:rFonts w:asciiTheme="majorBidi" w:hAnsiTheme="majorBidi" w:hint="cs"/>
          <w:sz w:val="26"/>
          <w:szCs w:val="26"/>
          <w:rtl/>
          <w:lang w:bidi="ar-SA"/>
        </w:rPr>
        <w:t xml:space="preserve">منح </w:t>
      </w:r>
      <w:r w:rsidRPr="0046181B">
        <w:rPr>
          <w:rFonts w:asciiTheme="majorBidi" w:hAnsiTheme="majorBidi"/>
          <w:sz w:val="26"/>
          <w:szCs w:val="26"/>
          <w:rtl/>
          <w:lang w:bidi="ar-SA"/>
        </w:rPr>
        <w:t xml:space="preserve">التراخيص والحصص </w:t>
      </w:r>
      <w:r w:rsidRPr="0046181B">
        <w:rPr>
          <w:rFonts w:asciiTheme="majorBidi" w:hAnsiTheme="majorBidi"/>
          <w:sz w:val="26"/>
          <w:szCs w:val="26"/>
          <w:rtl/>
          <w:lang w:bidi="ar-SA"/>
        </w:rPr>
        <w:lastRenderedPageBreak/>
        <w:t xml:space="preserve">للتحكم في </w:t>
      </w:r>
      <w:r w:rsidRPr="0046181B">
        <w:rPr>
          <w:rFonts w:asciiTheme="majorBidi" w:hAnsiTheme="majorBidi" w:hint="cs"/>
          <w:sz w:val="26"/>
          <w:szCs w:val="26"/>
          <w:rtl/>
          <w:lang w:bidi="ar-SA"/>
        </w:rPr>
        <w:t>المواد</w:t>
      </w:r>
      <w:r w:rsidRPr="0046181B">
        <w:rPr>
          <w:rFonts w:asciiTheme="majorBidi" w:hAnsiTheme="majorBidi"/>
          <w:sz w:val="26"/>
          <w:szCs w:val="26"/>
          <w:rtl/>
          <w:lang w:bidi="ar-SA"/>
        </w:rPr>
        <w:t xml:space="preserve"> الهيدروكلور</w:t>
      </w:r>
      <w:r w:rsidRPr="0046181B">
        <w:rPr>
          <w:rFonts w:asciiTheme="majorBidi" w:hAnsiTheme="majorBidi" w:hint="cs"/>
          <w:sz w:val="26"/>
          <w:szCs w:val="26"/>
          <w:rtl/>
          <w:lang w:bidi="ar-SA"/>
        </w:rPr>
        <w:t>و</w:t>
      </w:r>
      <w:r w:rsidRPr="0046181B">
        <w:rPr>
          <w:rFonts w:asciiTheme="majorBidi" w:hAnsiTheme="majorBidi"/>
          <w:sz w:val="26"/>
          <w:szCs w:val="26"/>
          <w:rtl/>
          <w:lang w:bidi="ar-SA"/>
        </w:rPr>
        <w:t>فلور</w:t>
      </w:r>
      <w:r w:rsidRPr="0046181B">
        <w:rPr>
          <w:rFonts w:asciiTheme="majorBidi" w:hAnsiTheme="majorBidi" w:hint="cs"/>
          <w:sz w:val="26"/>
          <w:szCs w:val="26"/>
          <w:rtl/>
          <w:lang w:bidi="ar-SA"/>
        </w:rPr>
        <w:t>و</w:t>
      </w:r>
      <w:r w:rsidRPr="0046181B">
        <w:rPr>
          <w:rFonts w:asciiTheme="majorBidi" w:hAnsiTheme="majorBidi"/>
          <w:sz w:val="26"/>
          <w:szCs w:val="26"/>
          <w:rtl/>
          <w:lang w:bidi="ar-SA"/>
        </w:rPr>
        <w:t xml:space="preserve">كربونية؛ </w:t>
      </w:r>
      <w:r w:rsidRPr="0046181B">
        <w:rPr>
          <w:rFonts w:asciiTheme="majorBidi" w:hAnsiTheme="majorBidi" w:hint="cs"/>
          <w:sz w:val="26"/>
          <w:szCs w:val="26"/>
          <w:rtl/>
          <w:lang w:bidi="ar-SA"/>
        </w:rPr>
        <w:t>وتشجيع</w:t>
      </w:r>
      <w:r w:rsidRPr="0046181B">
        <w:rPr>
          <w:rFonts w:asciiTheme="majorBidi" w:hAnsiTheme="majorBidi"/>
          <w:sz w:val="26"/>
          <w:szCs w:val="26"/>
          <w:rtl/>
          <w:lang w:bidi="ar-SA"/>
        </w:rPr>
        <w:t xml:space="preserve"> </w:t>
      </w:r>
      <w:r w:rsidRPr="0046181B">
        <w:rPr>
          <w:rFonts w:asciiTheme="majorBidi" w:hAnsiTheme="majorBidi" w:hint="cs"/>
          <w:sz w:val="26"/>
          <w:szCs w:val="26"/>
          <w:rtl/>
          <w:lang w:bidi="ar-SA"/>
        </w:rPr>
        <w:t>التحوُّل</w:t>
      </w:r>
      <w:r w:rsidRPr="0046181B">
        <w:rPr>
          <w:rFonts w:asciiTheme="majorBidi" w:hAnsiTheme="majorBidi"/>
          <w:sz w:val="26"/>
          <w:szCs w:val="26"/>
          <w:rtl/>
          <w:lang w:bidi="ar-SA"/>
        </w:rPr>
        <w:t xml:space="preserve"> إلى تكنولوجيات منخفضة </w:t>
      </w:r>
      <w:r w:rsidRPr="0046181B">
        <w:rPr>
          <w:rFonts w:asciiTheme="majorBidi" w:hAnsiTheme="majorBidi" w:hint="cs"/>
          <w:sz w:val="26"/>
          <w:szCs w:val="26"/>
          <w:rtl/>
          <w:lang w:bidi="ar-SA"/>
        </w:rPr>
        <w:t>في إمكانية</w:t>
      </w:r>
      <w:r w:rsidRPr="0046181B">
        <w:rPr>
          <w:rFonts w:asciiTheme="majorBidi" w:hAnsiTheme="majorBidi"/>
          <w:sz w:val="26"/>
          <w:szCs w:val="26"/>
          <w:rtl/>
          <w:lang w:bidi="ar-SA"/>
        </w:rPr>
        <w:t xml:space="preserve"> إحداث الاحترار العالمي والتكنولوجيا غير ال</w:t>
      </w:r>
      <w:r w:rsidR="00B27B9A" w:rsidRPr="0046181B">
        <w:rPr>
          <w:rFonts w:asciiTheme="majorBidi" w:hAnsiTheme="majorBidi" w:hint="cs"/>
          <w:sz w:val="26"/>
          <w:szCs w:val="26"/>
          <w:rtl/>
          <w:lang w:bidi="ar-SA"/>
        </w:rPr>
        <w:t>تقليد</w:t>
      </w:r>
      <w:r w:rsidRPr="0046181B">
        <w:rPr>
          <w:rFonts w:asciiTheme="majorBidi" w:hAnsiTheme="majorBidi"/>
          <w:sz w:val="26"/>
          <w:szCs w:val="26"/>
          <w:rtl/>
          <w:lang w:bidi="ar-SA"/>
        </w:rPr>
        <w:t>ية</w:t>
      </w:r>
      <w:r w:rsidR="00B27B9A" w:rsidRPr="0046181B">
        <w:rPr>
          <w:rFonts w:asciiTheme="majorBidi" w:hAnsiTheme="majorBidi" w:hint="cs"/>
          <w:sz w:val="26"/>
          <w:szCs w:val="26"/>
          <w:rtl/>
          <w:lang w:bidi="ar-SA"/>
        </w:rPr>
        <w:t xml:space="preserve"> البديلة عن التبريد بضغط البخار</w:t>
      </w:r>
      <w:r w:rsidRPr="0046181B">
        <w:rPr>
          <w:rFonts w:asciiTheme="majorBidi" w:hAnsiTheme="majorBidi"/>
          <w:sz w:val="26"/>
          <w:szCs w:val="26"/>
          <w:rtl/>
          <w:lang w:bidi="ar-SA"/>
        </w:rPr>
        <w:t xml:space="preserve">؛ </w:t>
      </w:r>
      <w:r w:rsidR="00B27B9A" w:rsidRPr="0046181B">
        <w:rPr>
          <w:rFonts w:asciiTheme="majorBidi" w:hAnsiTheme="majorBidi" w:hint="cs"/>
          <w:sz w:val="26"/>
          <w:szCs w:val="26"/>
          <w:rtl/>
          <w:lang w:bidi="ar-SA"/>
        </w:rPr>
        <w:t>و</w:t>
      </w:r>
      <w:r w:rsidRPr="0046181B">
        <w:rPr>
          <w:rFonts w:asciiTheme="majorBidi" w:hAnsiTheme="majorBidi"/>
          <w:sz w:val="26"/>
          <w:szCs w:val="26"/>
          <w:rtl/>
          <w:lang w:bidi="ar-SA"/>
        </w:rPr>
        <w:t xml:space="preserve">زيادة تعزيز قدرة قطاع الخدمة </w:t>
      </w:r>
      <w:r w:rsidR="00B27B9A" w:rsidRPr="0046181B">
        <w:rPr>
          <w:rFonts w:asciiTheme="majorBidi" w:hAnsiTheme="majorBidi" w:hint="cs"/>
          <w:sz w:val="26"/>
          <w:szCs w:val="26"/>
          <w:rtl/>
          <w:lang w:bidi="ar-SA"/>
        </w:rPr>
        <w:t>ع</w:t>
      </w:r>
      <w:r w:rsidRPr="0046181B">
        <w:rPr>
          <w:rFonts w:asciiTheme="majorBidi" w:hAnsiTheme="majorBidi"/>
          <w:sz w:val="26"/>
          <w:szCs w:val="26"/>
          <w:rtl/>
          <w:lang w:bidi="ar-SA"/>
        </w:rPr>
        <w:t>ل</w:t>
      </w:r>
      <w:r w:rsidR="00B27B9A" w:rsidRPr="0046181B">
        <w:rPr>
          <w:rFonts w:asciiTheme="majorBidi" w:hAnsiTheme="majorBidi" w:hint="cs"/>
          <w:sz w:val="26"/>
          <w:szCs w:val="26"/>
          <w:rtl/>
          <w:lang w:bidi="ar-SA"/>
        </w:rPr>
        <w:t xml:space="preserve">ى </w:t>
      </w:r>
      <w:r w:rsidRPr="0046181B">
        <w:rPr>
          <w:rFonts w:asciiTheme="majorBidi" w:hAnsiTheme="majorBidi"/>
          <w:sz w:val="26"/>
          <w:szCs w:val="26"/>
          <w:rtl/>
          <w:lang w:bidi="ar-SA"/>
        </w:rPr>
        <w:t>تقليل التسرب وت</w:t>
      </w:r>
      <w:r w:rsidR="00B27B9A" w:rsidRPr="0046181B">
        <w:rPr>
          <w:rFonts w:asciiTheme="majorBidi" w:hAnsiTheme="majorBidi" w:hint="cs"/>
          <w:sz w:val="26"/>
          <w:szCs w:val="26"/>
          <w:rtl/>
          <w:lang w:bidi="ar-SA"/>
        </w:rPr>
        <w:t>شجيع</w:t>
      </w:r>
      <w:r w:rsidRPr="0046181B">
        <w:rPr>
          <w:rFonts w:asciiTheme="majorBidi" w:hAnsiTheme="majorBidi"/>
          <w:sz w:val="26"/>
          <w:szCs w:val="26"/>
          <w:rtl/>
          <w:lang w:bidi="ar-SA"/>
        </w:rPr>
        <w:t xml:space="preserve"> است</w:t>
      </w:r>
      <w:r w:rsidR="00B27B9A" w:rsidRPr="0046181B">
        <w:rPr>
          <w:rFonts w:asciiTheme="majorBidi" w:hAnsiTheme="majorBidi" w:hint="cs"/>
          <w:sz w:val="26"/>
          <w:szCs w:val="26"/>
          <w:rtl/>
          <w:lang w:bidi="ar-SA"/>
        </w:rPr>
        <w:t>رداد</w:t>
      </w:r>
      <w:r w:rsidRPr="0046181B">
        <w:rPr>
          <w:rFonts w:asciiTheme="majorBidi" w:hAnsiTheme="majorBidi"/>
          <w:sz w:val="26"/>
          <w:szCs w:val="26"/>
          <w:rtl/>
          <w:lang w:bidi="ar-SA"/>
        </w:rPr>
        <w:t xml:space="preserve"> </w:t>
      </w:r>
      <w:r w:rsidR="00B27B9A" w:rsidRPr="0046181B">
        <w:rPr>
          <w:rFonts w:asciiTheme="majorBidi" w:hAnsiTheme="majorBidi" w:hint="cs"/>
          <w:sz w:val="26"/>
          <w:szCs w:val="26"/>
          <w:rtl/>
          <w:lang w:bidi="ar-SA"/>
        </w:rPr>
        <w:t>غازات التبريد</w:t>
      </w:r>
      <w:r w:rsidR="00B27B9A" w:rsidRPr="0046181B">
        <w:rPr>
          <w:rFonts w:asciiTheme="majorBidi" w:hAnsiTheme="majorBidi"/>
          <w:sz w:val="26"/>
          <w:szCs w:val="26"/>
          <w:rtl/>
          <w:lang w:bidi="ar-SA"/>
        </w:rPr>
        <w:t xml:space="preserve"> وإعادة تدويرها</w:t>
      </w:r>
      <w:r w:rsidRPr="0046181B">
        <w:rPr>
          <w:rFonts w:asciiTheme="majorBidi" w:hAnsiTheme="majorBidi"/>
          <w:sz w:val="26"/>
          <w:szCs w:val="26"/>
          <w:rtl/>
          <w:lang w:bidi="ar-SA"/>
        </w:rPr>
        <w:t>؛ و</w:t>
      </w:r>
      <w:r w:rsidR="00B27B9A" w:rsidRPr="0046181B">
        <w:rPr>
          <w:rFonts w:asciiTheme="majorBidi" w:hAnsiTheme="majorBidi" w:hint="cs"/>
          <w:sz w:val="26"/>
          <w:szCs w:val="26"/>
          <w:rtl/>
          <w:lang w:bidi="ar-SA"/>
        </w:rPr>
        <w:t>تعزيز</w:t>
      </w:r>
      <w:r w:rsidRPr="0046181B">
        <w:rPr>
          <w:rFonts w:asciiTheme="majorBidi" w:hAnsiTheme="majorBidi"/>
          <w:sz w:val="26"/>
          <w:szCs w:val="26"/>
          <w:rtl/>
          <w:lang w:bidi="ar-SA"/>
        </w:rPr>
        <w:t xml:space="preserve"> نظام </w:t>
      </w:r>
      <w:r w:rsidR="00B27B9A" w:rsidRPr="0046181B">
        <w:rPr>
          <w:rFonts w:asciiTheme="majorBidi" w:hAnsiTheme="majorBidi" w:hint="cs"/>
          <w:sz w:val="26"/>
          <w:szCs w:val="26"/>
          <w:rtl/>
          <w:lang w:bidi="ar-SA"/>
        </w:rPr>
        <w:t>اعتماد</w:t>
      </w:r>
      <w:r w:rsidR="00B27B9A" w:rsidRPr="0046181B">
        <w:rPr>
          <w:rFonts w:asciiTheme="majorBidi" w:hAnsiTheme="majorBidi"/>
          <w:sz w:val="26"/>
          <w:szCs w:val="26"/>
          <w:rtl/>
          <w:lang w:bidi="ar-SA"/>
        </w:rPr>
        <w:t xml:space="preserve"> </w:t>
      </w:r>
      <w:r w:rsidR="00B27B9A" w:rsidRPr="0046181B">
        <w:rPr>
          <w:rFonts w:asciiTheme="majorBidi" w:hAnsiTheme="majorBidi" w:hint="cs"/>
          <w:sz w:val="26"/>
          <w:szCs w:val="26"/>
          <w:rtl/>
          <w:lang w:bidi="ar-SA"/>
        </w:rPr>
        <w:t>ا</w:t>
      </w:r>
      <w:r w:rsidRPr="0046181B">
        <w:rPr>
          <w:rFonts w:asciiTheme="majorBidi" w:hAnsiTheme="majorBidi"/>
          <w:sz w:val="26"/>
          <w:szCs w:val="26"/>
          <w:rtl/>
          <w:lang w:bidi="ar-SA"/>
        </w:rPr>
        <w:t>ل</w:t>
      </w:r>
      <w:r w:rsidR="00B27B9A" w:rsidRPr="0046181B">
        <w:rPr>
          <w:rFonts w:asciiTheme="majorBidi" w:hAnsiTheme="majorBidi" w:hint="cs"/>
          <w:sz w:val="26"/>
          <w:szCs w:val="26"/>
          <w:rtl/>
          <w:lang w:bidi="ar-SA"/>
        </w:rPr>
        <w:t>تق</w:t>
      </w:r>
      <w:r w:rsidRPr="0046181B">
        <w:rPr>
          <w:rFonts w:asciiTheme="majorBidi" w:hAnsiTheme="majorBidi"/>
          <w:sz w:val="26"/>
          <w:szCs w:val="26"/>
          <w:rtl/>
          <w:lang w:bidi="ar-SA"/>
        </w:rPr>
        <w:t xml:space="preserve">نيين. </w:t>
      </w:r>
      <w:r w:rsidR="00B27B9A" w:rsidRPr="0046181B">
        <w:rPr>
          <w:rFonts w:asciiTheme="majorBidi" w:hAnsiTheme="majorBidi" w:hint="cs"/>
          <w:sz w:val="26"/>
          <w:szCs w:val="26"/>
          <w:rtl/>
          <w:lang w:bidi="ar-SA"/>
        </w:rPr>
        <w:t>و</w:t>
      </w:r>
      <w:r w:rsidRPr="0046181B">
        <w:rPr>
          <w:rFonts w:asciiTheme="majorBidi" w:hAnsiTheme="majorBidi"/>
          <w:sz w:val="26"/>
          <w:szCs w:val="26"/>
          <w:rtl/>
          <w:lang w:bidi="ar-SA"/>
        </w:rPr>
        <w:t>سي</w:t>
      </w:r>
      <w:r w:rsidR="00B27B9A" w:rsidRPr="0046181B">
        <w:rPr>
          <w:rFonts w:asciiTheme="majorBidi" w:hAnsiTheme="majorBidi" w:hint="cs"/>
          <w:sz w:val="26"/>
          <w:szCs w:val="26"/>
          <w:rtl/>
          <w:lang w:bidi="ar-SA"/>
        </w:rPr>
        <w:t>جري</w:t>
      </w:r>
      <w:r w:rsidRPr="0046181B">
        <w:rPr>
          <w:rFonts w:asciiTheme="majorBidi" w:hAnsiTheme="majorBidi"/>
          <w:sz w:val="26"/>
          <w:szCs w:val="26"/>
          <w:rtl/>
          <w:lang w:bidi="ar-SA"/>
        </w:rPr>
        <w:t xml:space="preserve"> </w:t>
      </w:r>
      <w:r w:rsidR="00B27B9A" w:rsidRPr="0046181B">
        <w:rPr>
          <w:rFonts w:asciiTheme="majorBidi" w:hAnsiTheme="majorBidi" w:hint="cs"/>
          <w:sz w:val="26"/>
          <w:szCs w:val="26"/>
          <w:rtl/>
          <w:lang w:bidi="ar-SA"/>
        </w:rPr>
        <w:t>الانتفاع</w:t>
      </w:r>
      <w:r w:rsidRPr="0046181B">
        <w:rPr>
          <w:rFonts w:asciiTheme="majorBidi" w:hAnsiTheme="majorBidi"/>
          <w:sz w:val="26"/>
          <w:szCs w:val="26"/>
          <w:rtl/>
          <w:lang w:bidi="ar-SA"/>
        </w:rPr>
        <w:t xml:space="preserve"> </w:t>
      </w:r>
      <w:r w:rsidR="00B27B9A" w:rsidRPr="0046181B">
        <w:rPr>
          <w:rFonts w:asciiTheme="majorBidi" w:hAnsiTheme="majorBidi"/>
          <w:sz w:val="26"/>
          <w:szCs w:val="26"/>
          <w:rtl/>
          <w:lang w:bidi="ar-SA"/>
        </w:rPr>
        <w:t>في المرحلة الثالثة</w:t>
      </w:r>
      <w:r w:rsidR="00B27B9A" w:rsidRPr="0046181B">
        <w:rPr>
          <w:rFonts w:asciiTheme="majorBidi" w:hAnsiTheme="majorBidi" w:hint="cs"/>
          <w:sz w:val="26"/>
          <w:szCs w:val="26"/>
          <w:rtl/>
          <w:lang w:bidi="ar-SA"/>
        </w:rPr>
        <w:t xml:space="preserve"> ب</w:t>
      </w:r>
      <w:r w:rsidRPr="0046181B">
        <w:rPr>
          <w:rFonts w:asciiTheme="majorBidi" w:hAnsiTheme="majorBidi"/>
          <w:sz w:val="26"/>
          <w:szCs w:val="26"/>
          <w:rtl/>
          <w:lang w:bidi="ar-SA"/>
        </w:rPr>
        <w:t xml:space="preserve">الدروس المستفادة والبنية التحتية التي تم إنشاؤها </w:t>
      </w:r>
      <w:r w:rsidR="00B27B9A" w:rsidRPr="0046181B">
        <w:rPr>
          <w:rFonts w:asciiTheme="majorBidi" w:hAnsiTheme="majorBidi" w:hint="cs"/>
          <w:sz w:val="26"/>
          <w:szCs w:val="26"/>
          <w:rtl/>
          <w:lang w:bidi="ar-SA"/>
        </w:rPr>
        <w:t>خلال</w:t>
      </w:r>
      <w:r w:rsidRPr="0046181B">
        <w:rPr>
          <w:rFonts w:asciiTheme="majorBidi" w:hAnsiTheme="majorBidi"/>
          <w:sz w:val="26"/>
          <w:szCs w:val="26"/>
          <w:rtl/>
          <w:lang w:bidi="ar-SA"/>
        </w:rPr>
        <w:t xml:space="preserve"> تنفيذ المرحلة الثانية من خطة إدارة إزالة المواد الهيدروكلوروفلوروكربونية</w:t>
      </w:r>
      <w:r w:rsidR="003942B1" w:rsidRPr="0046181B">
        <w:rPr>
          <w:sz w:val="26"/>
          <w:szCs w:val="26"/>
          <w:rtl/>
          <w:lang w:bidi="ar-SA"/>
        </w:rPr>
        <w:t>.</w:t>
      </w:r>
    </w:p>
    <w:p w14:paraId="162437FF" w14:textId="77777777" w:rsidR="003942B1" w:rsidRPr="0046181B" w:rsidRDefault="003942B1" w:rsidP="00203CC3">
      <w:pPr>
        <w:bidi/>
        <w:spacing w:line="360" w:lineRule="auto"/>
        <w:rPr>
          <w:sz w:val="26"/>
          <w:szCs w:val="26"/>
          <w:u w:val="single"/>
          <w:lang w:bidi="ar-SA"/>
        </w:rPr>
      </w:pPr>
      <w:r w:rsidRPr="0046181B">
        <w:rPr>
          <w:sz w:val="26"/>
          <w:szCs w:val="26"/>
          <w:u w:val="single"/>
          <w:rtl/>
          <w:lang w:bidi="ar-SA"/>
        </w:rPr>
        <w:t xml:space="preserve"> الأنشطة الم</w:t>
      </w:r>
      <w:r w:rsidRPr="0046181B">
        <w:rPr>
          <w:rFonts w:hint="cs"/>
          <w:sz w:val="26"/>
          <w:szCs w:val="26"/>
          <w:u w:val="single"/>
          <w:rtl/>
          <w:lang w:bidi="ar-SA"/>
        </w:rPr>
        <w:t>قترح القيام بها</w:t>
      </w:r>
      <w:r w:rsidRPr="0046181B">
        <w:rPr>
          <w:sz w:val="26"/>
          <w:szCs w:val="26"/>
          <w:u w:val="single"/>
          <w:rtl/>
          <w:lang w:bidi="ar-SA"/>
        </w:rPr>
        <w:t xml:space="preserve"> في المرحلة الثالثة من خطة إدارة إزالة المواد الهيدروكلوروفلوروكربونية</w:t>
      </w:r>
    </w:p>
    <w:p w14:paraId="0684EE8F" w14:textId="77777777" w:rsidR="004E421C" w:rsidRPr="0046181B" w:rsidRDefault="003942B1" w:rsidP="00203CC3">
      <w:pPr>
        <w:numPr>
          <w:ilvl w:val="0"/>
          <w:numId w:val="11"/>
        </w:numPr>
        <w:bidi/>
        <w:spacing w:line="360" w:lineRule="auto"/>
        <w:ind w:left="0" w:firstLine="0"/>
        <w:rPr>
          <w:sz w:val="26"/>
          <w:szCs w:val="26"/>
          <w:rtl/>
          <w:lang w:bidi="ar-SA"/>
        </w:rPr>
      </w:pPr>
      <w:r w:rsidRPr="0046181B">
        <w:rPr>
          <w:rFonts w:hint="cs"/>
          <w:sz w:val="26"/>
          <w:szCs w:val="26"/>
          <w:rtl/>
          <w:lang w:bidi="ar-SA"/>
        </w:rPr>
        <w:t>يُ</w:t>
      </w:r>
      <w:r w:rsidRPr="0046181B">
        <w:rPr>
          <w:sz w:val="26"/>
          <w:szCs w:val="26"/>
          <w:rtl/>
          <w:lang w:bidi="ar-SA"/>
        </w:rPr>
        <w:t xml:space="preserve">قترح </w:t>
      </w:r>
      <w:r w:rsidRPr="0046181B">
        <w:rPr>
          <w:rFonts w:hint="cs"/>
          <w:sz w:val="26"/>
          <w:szCs w:val="26"/>
          <w:rtl/>
          <w:lang w:bidi="ar-SA"/>
        </w:rPr>
        <w:t xml:space="preserve">الاضطلاع في </w:t>
      </w:r>
      <w:r w:rsidRPr="0046181B">
        <w:rPr>
          <w:sz w:val="26"/>
          <w:szCs w:val="26"/>
          <w:rtl/>
          <w:lang w:bidi="ar-SA"/>
        </w:rPr>
        <w:t xml:space="preserve">المرحلة الثالثة </w:t>
      </w:r>
      <w:r w:rsidRPr="0046181B">
        <w:rPr>
          <w:rFonts w:hint="cs"/>
          <w:sz w:val="26"/>
          <w:szCs w:val="26"/>
          <w:rtl/>
          <w:lang w:bidi="ar-SA"/>
        </w:rPr>
        <w:t>ب</w:t>
      </w:r>
      <w:r w:rsidRPr="0046181B">
        <w:rPr>
          <w:sz w:val="26"/>
          <w:szCs w:val="26"/>
          <w:rtl/>
          <w:lang w:bidi="ar-SA"/>
        </w:rPr>
        <w:t>الأنشطة التالية:</w:t>
      </w:r>
    </w:p>
    <w:p w14:paraId="34C08AEA" w14:textId="77777777" w:rsidR="004E421C" w:rsidRPr="0046181B" w:rsidRDefault="004E421C" w:rsidP="00203CC3">
      <w:pPr>
        <w:pStyle w:val="StyleHeader4Para4Left0Firstline0"/>
        <w:numPr>
          <w:ilvl w:val="0"/>
          <w:numId w:val="13"/>
        </w:numPr>
        <w:bidi/>
        <w:spacing w:after="0" w:line="360" w:lineRule="auto"/>
        <w:ind w:left="1440" w:hanging="720"/>
        <w:rPr>
          <w:sz w:val="26"/>
          <w:szCs w:val="26"/>
          <w:lang w:bidi="ar-SA"/>
        </w:rPr>
      </w:pPr>
      <w:r w:rsidRPr="0046181B">
        <w:rPr>
          <w:rFonts w:asciiTheme="majorBidi" w:hAnsiTheme="majorBidi"/>
          <w:sz w:val="26"/>
          <w:szCs w:val="26"/>
          <w:rtl/>
          <w:lang w:bidi="ar-SA"/>
        </w:rPr>
        <w:t xml:space="preserve">تعزيز نظام </w:t>
      </w:r>
      <w:r w:rsidRPr="0046181B">
        <w:rPr>
          <w:rFonts w:asciiTheme="majorBidi" w:hAnsiTheme="majorBidi" w:hint="cs"/>
          <w:sz w:val="26"/>
          <w:szCs w:val="26"/>
          <w:rtl/>
          <w:lang w:bidi="ar-SA"/>
        </w:rPr>
        <w:t xml:space="preserve">منح </w:t>
      </w:r>
      <w:r w:rsidRPr="0046181B">
        <w:rPr>
          <w:rFonts w:asciiTheme="majorBidi" w:hAnsiTheme="majorBidi"/>
          <w:sz w:val="26"/>
          <w:szCs w:val="26"/>
          <w:rtl/>
          <w:lang w:bidi="ar-SA"/>
        </w:rPr>
        <w:t>التراخيص والحصص ل</w:t>
      </w:r>
      <w:r w:rsidRPr="0046181B">
        <w:rPr>
          <w:rFonts w:asciiTheme="majorBidi" w:hAnsiTheme="majorBidi" w:hint="cs"/>
          <w:sz w:val="26"/>
          <w:szCs w:val="26"/>
          <w:rtl/>
          <w:lang w:bidi="ar-SA"/>
        </w:rPr>
        <w:t>لتحكم في</w:t>
      </w:r>
      <w:r w:rsidRPr="0046181B">
        <w:rPr>
          <w:rFonts w:asciiTheme="majorBidi" w:hAnsiTheme="majorBidi"/>
          <w:sz w:val="26"/>
          <w:szCs w:val="26"/>
          <w:rtl/>
          <w:lang w:bidi="ar-SA"/>
        </w:rPr>
        <w:t xml:space="preserve"> واردات المواد الهيدروكلوروفلوروكربونية، وتيسير فرض حظر على استيراد المعدات المستعملة </w:t>
      </w:r>
      <w:r w:rsidRPr="0046181B">
        <w:rPr>
          <w:rFonts w:asciiTheme="majorBidi" w:hAnsiTheme="majorBidi" w:hint="cs"/>
          <w:sz w:val="26"/>
          <w:szCs w:val="26"/>
          <w:rtl/>
          <w:lang w:bidi="ar-SA"/>
        </w:rPr>
        <w:t>المعتمدة في تشغيلها</w:t>
      </w:r>
      <w:r w:rsidRPr="0046181B">
        <w:rPr>
          <w:rFonts w:asciiTheme="majorBidi" w:hAnsiTheme="majorBidi"/>
          <w:sz w:val="26"/>
          <w:szCs w:val="26"/>
          <w:rtl/>
          <w:lang w:bidi="ar-SA"/>
        </w:rPr>
        <w:t xml:space="preserve"> على </w:t>
      </w:r>
      <w:r w:rsidRPr="0046181B">
        <w:rPr>
          <w:rFonts w:asciiTheme="majorBidi" w:hAnsiTheme="majorBidi" w:hint="cs"/>
          <w:sz w:val="26"/>
          <w:szCs w:val="26"/>
          <w:rtl/>
          <w:lang w:bidi="ar-SA"/>
        </w:rPr>
        <w:t>هذه المواد</w:t>
      </w:r>
      <w:r w:rsidRPr="0046181B">
        <w:rPr>
          <w:rFonts w:asciiTheme="majorBidi" w:hAnsiTheme="majorBidi"/>
          <w:sz w:val="26"/>
          <w:szCs w:val="26"/>
          <w:rtl/>
          <w:lang w:bidi="ar-SA"/>
        </w:rPr>
        <w:t xml:space="preserve"> و</w:t>
      </w:r>
      <w:r w:rsidRPr="0046181B">
        <w:rPr>
          <w:rFonts w:asciiTheme="majorBidi" w:hAnsiTheme="majorBidi" w:hint="cs"/>
          <w:sz w:val="26"/>
          <w:szCs w:val="26"/>
          <w:rtl/>
          <w:lang w:bidi="ar-SA"/>
        </w:rPr>
        <w:t xml:space="preserve">تخصيص </w:t>
      </w:r>
      <w:r w:rsidRPr="0046181B">
        <w:rPr>
          <w:rFonts w:asciiTheme="majorBidi" w:hAnsiTheme="majorBidi"/>
          <w:sz w:val="26"/>
          <w:szCs w:val="26"/>
          <w:rtl/>
          <w:lang w:bidi="ar-SA"/>
        </w:rPr>
        <w:t>حصة لاستيراد المعدات الجديدة القائمة على المواد الهيدروكلوروفلوروكربونية (</w:t>
      </w:r>
      <w:r w:rsidRPr="0046181B">
        <w:rPr>
          <w:sz w:val="26"/>
          <w:szCs w:val="26"/>
        </w:rPr>
        <w:t>56,000</w:t>
      </w:r>
      <w:r w:rsidRPr="0046181B">
        <w:rPr>
          <w:rFonts w:asciiTheme="majorBidi" w:hAnsiTheme="majorBidi"/>
          <w:sz w:val="26"/>
          <w:szCs w:val="26"/>
          <w:rtl/>
          <w:lang w:bidi="ar-SA"/>
        </w:rPr>
        <w:t xml:space="preserve"> دولار أمريكي)؛</w:t>
      </w:r>
    </w:p>
    <w:p w14:paraId="599DF7DE" w14:textId="77777777" w:rsidR="004E421C" w:rsidRPr="0046181B" w:rsidRDefault="004E421C" w:rsidP="00203CC3">
      <w:pPr>
        <w:pStyle w:val="StyleHeader4Para4Left0Firstline0"/>
        <w:numPr>
          <w:ilvl w:val="0"/>
          <w:numId w:val="13"/>
        </w:numPr>
        <w:bidi/>
        <w:spacing w:after="0" w:line="360" w:lineRule="auto"/>
        <w:ind w:left="1440" w:hanging="720"/>
        <w:rPr>
          <w:rFonts w:asciiTheme="majorBidi" w:hAnsiTheme="majorBidi" w:cstheme="majorBidi"/>
          <w:sz w:val="26"/>
          <w:szCs w:val="26"/>
          <w:lang w:bidi="ar-SA"/>
        </w:rPr>
      </w:pPr>
      <w:r w:rsidRPr="0046181B">
        <w:rPr>
          <w:rFonts w:asciiTheme="majorBidi" w:hAnsiTheme="majorBidi"/>
          <w:sz w:val="26"/>
          <w:szCs w:val="26"/>
          <w:rtl/>
          <w:lang w:bidi="ar-SA"/>
        </w:rPr>
        <w:t xml:space="preserve">تدريب </w:t>
      </w:r>
      <w:r w:rsidRPr="0046181B">
        <w:rPr>
          <w:sz w:val="26"/>
          <w:szCs w:val="26"/>
        </w:rPr>
        <w:t>100</w:t>
      </w:r>
      <w:r w:rsidRPr="0046181B">
        <w:rPr>
          <w:rFonts w:asciiTheme="majorBidi" w:hAnsiTheme="majorBidi"/>
          <w:sz w:val="26"/>
          <w:szCs w:val="26"/>
          <w:rtl/>
          <w:lang w:bidi="ar-SA"/>
        </w:rPr>
        <w:t xml:space="preserve"> </w:t>
      </w:r>
      <w:r w:rsidRPr="0046181B">
        <w:rPr>
          <w:rFonts w:asciiTheme="majorBidi" w:hAnsiTheme="majorBidi" w:hint="cs"/>
          <w:sz w:val="26"/>
          <w:szCs w:val="26"/>
          <w:rtl/>
          <w:lang w:bidi="ar-SA"/>
        </w:rPr>
        <w:t>من مسؤولي ال</w:t>
      </w:r>
      <w:r w:rsidRPr="0046181B">
        <w:rPr>
          <w:rFonts w:asciiTheme="majorBidi" w:hAnsiTheme="majorBidi"/>
          <w:sz w:val="26"/>
          <w:szCs w:val="26"/>
          <w:rtl/>
          <w:lang w:bidi="ar-SA"/>
        </w:rPr>
        <w:t xml:space="preserve">جمارك على إنفاذ نظام </w:t>
      </w:r>
      <w:r w:rsidRPr="0046181B">
        <w:rPr>
          <w:rFonts w:asciiTheme="majorBidi" w:hAnsiTheme="majorBidi" w:hint="cs"/>
          <w:sz w:val="26"/>
          <w:szCs w:val="26"/>
          <w:rtl/>
          <w:lang w:bidi="ar-SA"/>
        </w:rPr>
        <w:t xml:space="preserve">منح </w:t>
      </w:r>
      <w:r w:rsidRPr="0046181B">
        <w:rPr>
          <w:rFonts w:asciiTheme="majorBidi" w:hAnsiTheme="majorBidi"/>
          <w:sz w:val="26"/>
          <w:szCs w:val="26"/>
          <w:rtl/>
          <w:lang w:bidi="ar-SA"/>
        </w:rPr>
        <w:t xml:space="preserve">التراخيص والحصص </w:t>
      </w:r>
      <w:r w:rsidRPr="0046181B">
        <w:rPr>
          <w:rFonts w:asciiTheme="majorBidi" w:hAnsiTheme="majorBidi" w:hint="cs"/>
          <w:sz w:val="26"/>
          <w:szCs w:val="26"/>
          <w:rtl/>
          <w:lang w:bidi="ar-SA"/>
        </w:rPr>
        <w:t>ل</w:t>
      </w:r>
      <w:r w:rsidRPr="0046181B">
        <w:rPr>
          <w:rFonts w:asciiTheme="majorBidi" w:hAnsiTheme="majorBidi"/>
          <w:sz w:val="26"/>
          <w:szCs w:val="26"/>
          <w:rtl/>
          <w:lang w:bidi="ar-SA"/>
        </w:rPr>
        <w:t xml:space="preserve">لمواد الهيدروكلوروفلوروكربونية؛ </w:t>
      </w:r>
      <w:r w:rsidRPr="0046181B">
        <w:rPr>
          <w:rFonts w:asciiTheme="majorBidi" w:hAnsiTheme="majorBidi" w:hint="cs"/>
          <w:sz w:val="26"/>
          <w:szCs w:val="26"/>
          <w:rtl/>
          <w:lang w:bidi="ar-SA"/>
        </w:rPr>
        <w:t>و</w:t>
      </w:r>
      <w:r w:rsidRPr="0046181B">
        <w:rPr>
          <w:rFonts w:asciiTheme="majorBidi" w:hAnsiTheme="majorBidi"/>
          <w:sz w:val="26"/>
          <w:szCs w:val="26"/>
          <w:rtl/>
          <w:lang w:bidi="ar-SA"/>
        </w:rPr>
        <w:t xml:space="preserve">رصد ومراقبة الواردات من </w:t>
      </w:r>
      <w:r w:rsidRPr="0046181B">
        <w:rPr>
          <w:rFonts w:asciiTheme="majorBidi" w:hAnsiTheme="majorBidi" w:hint="cs"/>
          <w:sz w:val="26"/>
          <w:szCs w:val="26"/>
          <w:rtl/>
          <w:lang w:bidi="ar-SA"/>
        </w:rPr>
        <w:t>المواد</w:t>
      </w:r>
      <w:r w:rsidRPr="0046181B">
        <w:rPr>
          <w:rFonts w:asciiTheme="majorBidi" w:hAnsiTheme="majorBidi"/>
          <w:sz w:val="26"/>
          <w:szCs w:val="26"/>
          <w:rtl/>
          <w:lang w:bidi="ar-SA"/>
        </w:rPr>
        <w:t xml:space="preserve"> الهيدروكلوروفلوروكربونية والمعدات القائمة</w:t>
      </w:r>
      <w:r w:rsidRPr="0046181B">
        <w:rPr>
          <w:rFonts w:asciiTheme="majorBidi" w:hAnsiTheme="majorBidi" w:hint="cs"/>
          <w:sz w:val="26"/>
          <w:szCs w:val="26"/>
          <w:rtl/>
          <w:lang w:bidi="ar-SA"/>
        </w:rPr>
        <w:t xml:space="preserve"> في تشغيلها</w:t>
      </w:r>
      <w:r w:rsidRPr="0046181B">
        <w:rPr>
          <w:rFonts w:asciiTheme="majorBidi" w:hAnsiTheme="majorBidi"/>
          <w:sz w:val="26"/>
          <w:szCs w:val="26"/>
          <w:rtl/>
          <w:lang w:bidi="ar-SA"/>
        </w:rPr>
        <w:t xml:space="preserve"> على </w:t>
      </w:r>
      <w:r w:rsidRPr="0046181B">
        <w:rPr>
          <w:rFonts w:asciiTheme="majorBidi" w:hAnsiTheme="majorBidi" w:hint="cs"/>
          <w:sz w:val="26"/>
          <w:szCs w:val="26"/>
          <w:rtl/>
          <w:lang w:bidi="ar-SA"/>
        </w:rPr>
        <w:t>تلك المواد</w:t>
      </w:r>
      <w:r w:rsidRPr="0046181B">
        <w:rPr>
          <w:rFonts w:asciiTheme="majorBidi" w:hAnsiTheme="majorBidi"/>
          <w:sz w:val="26"/>
          <w:szCs w:val="26"/>
          <w:rtl/>
          <w:lang w:bidi="ar-SA"/>
        </w:rPr>
        <w:t xml:space="preserve">؛ </w:t>
      </w:r>
      <w:r w:rsidRPr="0046181B">
        <w:rPr>
          <w:rFonts w:asciiTheme="majorBidi" w:hAnsiTheme="majorBidi" w:hint="cs"/>
          <w:sz w:val="26"/>
          <w:szCs w:val="26"/>
          <w:rtl/>
          <w:lang w:bidi="ar-SA"/>
        </w:rPr>
        <w:t>و</w:t>
      </w:r>
      <w:r w:rsidRPr="0046181B">
        <w:rPr>
          <w:rFonts w:asciiTheme="majorBidi" w:hAnsiTheme="majorBidi"/>
          <w:sz w:val="26"/>
          <w:szCs w:val="26"/>
          <w:rtl/>
          <w:lang w:bidi="ar-SA"/>
        </w:rPr>
        <w:t>تطبيق رموز النظام المنسق الجمركي الجديدة؛ ومنع الواردات غير المشروعة من المواد الهيدروكلوروفلوروكربونية (</w:t>
      </w:r>
      <w:r w:rsidRPr="0046181B">
        <w:rPr>
          <w:sz w:val="26"/>
          <w:szCs w:val="26"/>
        </w:rPr>
        <w:t>40,000</w:t>
      </w:r>
      <w:r w:rsidRPr="0046181B">
        <w:rPr>
          <w:rFonts w:asciiTheme="majorBidi" w:hAnsiTheme="majorBidi"/>
          <w:sz w:val="26"/>
          <w:szCs w:val="26"/>
          <w:rtl/>
          <w:lang w:bidi="ar-SA"/>
        </w:rPr>
        <w:t xml:space="preserve"> دولار أمريكي)</w:t>
      </w:r>
      <w:r w:rsidRPr="0046181B">
        <w:rPr>
          <w:rFonts w:asciiTheme="majorBidi" w:hAnsiTheme="majorBidi" w:cstheme="majorBidi"/>
          <w:sz w:val="26"/>
          <w:szCs w:val="26"/>
          <w:rtl/>
          <w:lang w:bidi="ar-SA"/>
        </w:rPr>
        <w:t>؛</w:t>
      </w:r>
    </w:p>
    <w:p w14:paraId="1C3AD6B8" w14:textId="77777777" w:rsidR="004E421C" w:rsidRPr="0046181B" w:rsidRDefault="004E421C" w:rsidP="00203CC3">
      <w:pPr>
        <w:pStyle w:val="StyleHeader4Para4Left0Firstline0"/>
        <w:numPr>
          <w:ilvl w:val="0"/>
          <w:numId w:val="13"/>
        </w:numPr>
        <w:bidi/>
        <w:spacing w:after="0" w:line="360" w:lineRule="auto"/>
        <w:ind w:left="1440" w:hanging="720"/>
        <w:rPr>
          <w:sz w:val="26"/>
          <w:szCs w:val="26"/>
          <w:lang w:bidi="ar-SA"/>
        </w:rPr>
      </w:pPr>
      <w:r w:rsidRPr="0046181B">
        <w:rPr>
          <w:rFonts w:asciiTheme="majorBidi" w:hAnsiTheme="majorBidi"/>
          <w:sz w:val="26"/>
          <w:szCs w:val="26"/>
          <w:rtl/>
          <w:lang w:bidi="ar-SA"/>
        </w:rPr>
        <w:t>تحديث منهج التدريب في الجامعات والكليات ومعاهد التدريب الأخرى لل</w:t>
      </w:r>
      <w:r w:rsidRPr="0046181B">
        <w:rPr>
          <w:rFonts w:asciiTheme="majorBidi" w:hAnsiTheme="majorBidi" w:hint="cs"/>
          <w:sz w:val="26"/>
          <w:szCs w:val="26"/>
          <w:rtl/>
          <w:lang w:bidi="ar-SA"/>
        </w:rPr>
        <w:t>تق</w:t>
      </w:r>
      <w:r w:rsidRPr="0046181B">
        <w:rPr>
          <w:rFonts w:asciiTheme="majorBidi" w:hAnsiTheme="majorBidi"/>
          <w:sz w:val="26"/>
          <w:szCs w:val="26"/>
          <w:rtl/>
          <w:lang w:bidi="ar-SA"/>
        </w:rPr>
        <w:t xml:space="preserve">نيين؛ </w:t>
      </w:r>
      <w:r w:rsidRPr="0046181B">
        <w:rPr>
          <w:rFonts w:asciiTheme="majorBidi" w:hAnsiTheme="majorBidi" w:hint="cs"/>
          <w:sz w:val="26"/>
          <w:szCs w:val="26"/>
          <w:rtl/>
          <w:lang w:bidi="ar-SA"/>
        </w:rPr>
        <w:t>و</w:t>
      </w:r>
      <w:r w:rsidRPr="0046181B">
        <w:rPr>
          <w:rFonts w:asciiTheme="majorBidi" w:hAnsiTheme="majorBidi"/>
          <w:sz w:val="26"/>
          <w:szCs w:val="26"/>
          <w:rtl/>
          <w:lang w:bidi="ar-SA"/>
        </w:rPr>
        <w:t xml:space="preserve">تدريب </w:t>
      </w:r>
      <w:r w:rsidRPr="0046181B">
        <w:rPr>
          <w:sz w:val="26"/>
          <w:szCs w:val="26"/>
        </w:rPr>
        <w:t>50</w:t>
      </w:r>
      <w:r w:rsidRPr="0046181B">
        <w:rPr>
          <w:rFonts w:asciiTheme="majorBidi" w:hAnsiTheme="majorBidi"/>
          <w:sz w:val="26"/>
          <w:szCs w:val="26"/>
          <w:rtl/>
          <w:lang w:bidi="ar-SA"/>
        </w:rPr>
        <w:t xml:space="preserve"> مدربا</w:t>
      </w:r>
      <w:r w:rsidRPr="0046181B">
        <w:rPr>
          <w:rFonts w:asciiTheme="majorBidi" w:hAnsiTheme="majorBidi" w:hint="cs"/>
          <w:sz w:val="26"/>
          <w:szCs w:val="26"/>
          <w:rtl/>
          <w:lang w:bidi="ar-SA"/>
        </w:rPr>
        <w:t>ً</w:t>
      </w:r>
      <w:r w:rsidRPr="0046181B">
        <w:rPr>
          <w:rFonts w:asciiTheme="majorBidi" w:hAnsiTheme="majorBidi"/>
          <w:sz w:val="26"/>
          <w:szCs w:val="26"/>
          <w:rtl/>
          <w:lang w:bidi="ar-SA"/>
        </w:rPr>
        <w:t xml:space="preserve"> و</w:t>
      </w:r>
      <w:r w:rsidRPr="0046181B">
        <w:rPr>
          <w:sz w:val="26"/>
          <w:szCs w:val="26"/>
        </w:rPr>
        <w:t>960</w:t>
      </w:r>
      <w:r w:rsidRPr="0046181B">
        <w:rPr>
          <w:rFonts w:asciiTheme="majorBidi" w:hAnsiTheme="majorBidi"/>
          <w:sz w:val="26"/>
          <w:szCs w:val="26"/>
          <w:rtl/>
          <w:lang w:bidi="ar-SA"/>
        </w:rPr>
        <w:t xml:space="preserve"> </w:t>
      </w:r>
      <w:r w:rsidRPr="0046181B">
        <w:rPr>
          <w:rFonts w:asciiTheme="majorBidi" w:hAnsiTheme="majorBidi" w:hint="cs"/>
          <w:sz w:val="26"/>
          <w:szCs w:val="26"/>
          <w:rtl/>
          <w:lang w:bidi="ar-SA"/>
        </w:rPr>
        <w:t>تق</w:t>
      </w:r>
      <w:r w:rsidRPr="0046181B">
        <w:rPr>
          <w:rFonts w:asciiTheme="majorBidi" w:hAnsiTheme="majorBidi"/>
          <w:sz w:val="26"/>
          <w:szCs w:val="26"/>
          <w:rtl/>
          <w:lang w:bidi="ar-SA"/>
        </w:rPr>
        <w:t>نيا</w:t>
      </w:r>
      <w:r w:rsidRPr="0046181B">
        <w:rPr>
          <w:rFonts w:asciiTheme="majorBidi" w:hAnsiTheme="majorBidi" w:hint="cs"/>
          <w:sz w:val="26"/>
          <w:szCs w:val="26"/>
          <w:rtl/>
          <w:lang w:bidi="ar-SA"/>
        </w:rPr>
        <w:t>ً</w:t>
      </w:r>
      <w:r w:rsidRPr="0046181B">
        <w:rPr>
          <w:rFonts w:asciiTheme="majorBidi" w:hAnsiTheme="majorBidi"/>
          <w:sz w:val="26"/>
          <w:szCs w:val="26"/>
          <w:rtl/>
          <w:lang w:bidi="ar-SA"/>
        </w:rPr>
        <w:t xml:space="preserve"> على ممارسات الخدمة الجيدة، واست</w:t>
      </w:r>
      <w:r w:rsidRPr="0046181B">
        <w:rPr>
          <w:rFonts w:asciiTheme="majorBidi" w:hAnsiTheme="majorBidi" w:hint="cs"/>
          <w:sz w:val="26"/>
          <w:szCs w:val="26"/>
          <w:rtl/>
          <w:lang w:bidi="ar-SA"/>
        </w:rPr>
        <w:t>رد</w:t>
      </w:r>
      <w:r w:rsidRPr="0046181B">
        <w:rPr>
          <w:rFonts w:asciiTheme="majorBidi" w:hAnsiTheme="majorBidi"/>
          <w:sz w:val="26"/>
          <w:szCs w:val="26"/>
          <w:rtl/>
          <w:lang w:bidi="ar-SA"/>
        </w:rPr>
        <w:t xml:space="preserve">اد </w:t>
      </w:r>
      <w:r w:rsidRPr="0046181B">
        <w:rPr>
          <w:rFonts w:asciiTheme="majorBidi" w:hAnsiTheme="majorBidi" w:hint="cs"/>
          <w:sz w:val="26"/>
          <w:szCs w:val="26"/>
          <w:rtl/>
          <w:lang w:bidi="ar-SA"/>
        </w:rPr>
        <w:t xml:space="preserve">غازات </w:t>
      </w:r>
      <w:r w:rsidRPr="0046181B">
        <w:rPr>
          <w:rFonts w:asciiTheme="majorBidi" w:hAnsiTheme="majorBidi"/>
          <w:sz w:val="26"/>
          <w:szCs w:val="26"/>
          <w:rtl/>
          <w:lang w:bidi="ar-SA"/>
        </w:rPr>
        <w:t>ال</w:t>
      </w:r>
      <w:r w:rsidRPr="0046181B">
        <w:rPr>
          <w:rFonts w:asciiTheme="majorBidi" w:hAnsiTheme="majorBidi" w:hint="cs"/>
          <w:sz w:val="26"/>
          <w:szCs w:val="26"/>
          <w:rtl/>
          <w:lang w:bidi="ar-SA"/>
        </w:rPr>
        <w:t>ت</w:t>
      </w:r>
      <w:r w:rsidRPr="0046181B">
        <w:rPr>
          <w:rFonts w:asciiTheme="majorBidi" w:hAnsiTheme="majorBidi"/>
          <w:sz w:val="26"/>
          <w:szCs w:val="26"/>
          <w:rtl/>
          <w:lang w:bidi="ar-SA"/>
        </w:rPr>
        <w:t>بر</w:t>
      </w:r>
      <w:r w:rsidRPr="0046181B">
        <w:rPr>
          <w:rFonts w:asciiTheme="majorBidi" w:hAnsiTheme="majorBidi" w:hint="cs"/>
          <w:sz w:val="26"/>
          <w:szCs w:val="26"/>
          <w:rtl/>
          <w:lang w:bidi="ar-SA"/>
        </w:rPr>
        <w:t>ي</w:t>
      </w:r>
      <w:r w:rsidRPr="0046181B">
        <w:rPr>
          <w:rFonts w:asciiTheme="majorBidi" w:hAnsiTheme="majorBidi"/>
          <w:sz w:val="26"/>
          <w:szCs w:val="26"/>
          <w:rtl/>
          <w:lang w:bidi="ar-SA"/>
        </w:rPr>
        <w:t>د وإعادة تدوير</w:t>
      </w:r>
      <w:r w:rsidRPr="0046181B">
        <w:rPr>
          <w:rFonts w:asciiTheme="majorBidi" w:hAnsiTheme="majorBidi" w:hint="cs"/>
          <w:sz w:val="26"/>
          <w:szCs w:val="26"/>
          <w:rtl/>
          <w:lang w:bidi="ar-SA"/>
        </w:rPr>
        <w:t>ها</w:t>
      </w:r>
      <w:r w:rsidRPr="0046181B">
        <w:rPr>
          <w:rFonts w:asciiTheme="majorBidi" w:hAnsiTheme="majorBidi"/>
          <w:sz w:val="26"/>
          <w:szCs w:val="26"/>
          <w:rtl/>
          <w:lang w:bidi="ar-SA"/>
        </w:rPr>
        <w:t xml:space="preserve">، </w:t>
      </w:r>
      <w:r w:rsidRPr="0046181B">
        <w:rPr>
          <w:rFonts w:asciiTheme="majorBidi" w:hAnsiTheme="majorBidi" w:hint="cs"/>
          <w:sz w:val="26"/>
          <w:szCs w:val="26"/>
          <w:rtl/>
          <w:lang w:bidi="ar-SA"/>
        </w:rPr>
        <w:t>والتعامل المأمون</w:t>
      </w:r>
      <w:r w:rsidRPr="0046181B">
        <w:rPr>
          <w:rFonts w:asciiTheme="majorBidi" w:hAnsiTheme="majorBidi"/>
          <w:sz w:val="26"/>
          <w:szCs w:val="26"/>
          <w:rtl/>
          <w:lang w:bidi="ar-SA"/>
        </w:rPr>
        <w:t xml:space="preserve"> مع </w:t>
      </w:r>
      <w:r w:rsidRPr="0046181B">
        <w:rPr>
          <w:rFonts w:asciiTheme="majorBidi" w:hAnsiTheme="majorBidi" w:hint="cs"/>
          <w:sz w:val="26"/>
          <w:szCs w:val="26"/>
          <w:rtl/>
          <w:lang w:bidi="ar-SA"/>
        </w:rPr>
        <w:t xml:space="preserve">غازات </w:t>
      </w:r>
      <w:r w:rsidRPr="0046181B">
        <w:rPr>
          <w:rFonts w:asciiTheme="majorBidi" w:hAnsiTheme="majorBidi"/>
          <w:sz w:val="26"/>
          <w:szCs w:val="26"/>
          <w:rtl/>
          <w:lang w:bidi="ar-SA"/>
        </w:rPr>
        <w:t>ال</w:t>
      </w:r>
      <w:r w:rsidRPr="0046181B">
        <w:rPr>
          <w:rFonts w:asciiTheme="majorBidi" w:hAnsiTheme="majorBidi" w:hint="cs"/>
          <w:sz w:val="26"/>
          <w:szCs w:val="26"/>
          <w:rtl/>
          <w:lang w:bidi="ar-SA"/>
        </w:rPr>
        <w:t>ت</w:t>
      </w:r>
      <w:r w:rsidRPr="0046181B">
        <w:rPr>
          <w:rFonts w:asciiTheme="majorBidi" w:hAnsiTheme="majorBidi"/>
          <w:sz w:val="26"/>
          <w:szCs w:val="26"/>
          <w:rtl/>
          <w:lang w:bidi="ar-SA"/>
        </w:rPr>
        <w:t>بر</w:t>
      </w:r>
      <w:r w:rsidRPr="0046181B">
        <w:rPr>
          <w:rFonts w:asciiTheme="majorBidi" w:hAnsiTheme="majorBidi" w:hint="cs"/>
          <w:sz w:val="26"/>
          <w:szCs w:val="26"/>
          <w:rtl/>
          <w:lang w:bidi="ar-SA"/>
        </w:rPr>
        <w:t>ي</w:t>
      </w:r>
      <w:r w:rsidRPr="0046181B">
        <w:rPr>
          <w:rFonts w:asciiTheme="majorBidi" w:hAnsiTheme="majorBidi"/>
          <w:sz w:val="26"/>
          <w:szCs w:val="26"/>
          <w:rtl/>
          <w:lang w:bidi="ar-SA"/>
        </w:rPr>
        <w:t xml:space="preserve">د القابلة للاشتعال والسامة والمضغوطة؛ </w:t>
      </w:r>
      <w:r w:rsidRPr="0046181B">
        <w:rPr>
          <w:rFonts w:asciiTheme="majorBidi" w:hAnsiTheme="majorBidi" w:hint="cs"/>
          <w:sz w:val="26"/>
          <w:szCs w:val="26"/>
          <w:rtl/>
          <w:lang w:bidi="ar-SA"/>
        </w:rPr>
        <w:t>و</w:t>
      </w:r>
      <w:r w:rsidRPr="0046181B">
        <w:rPr>
          <w:rFonts w:asciiTheme="majorBidi" w:hAnsiTheme="majorBidi"/>
          <w:sz w:val="26"/>
          <w:szCs w:val="26"/>
          <w:rtl/>
          <w:lang w:bidi="ar-SA"/>
        </w:rPr>
        <w:t xml:space="preserve">إنشاء نظام </w:t>
      </w:r>
      <w:r w:rsidRPr="0046181B">
        <w:rPr>
          <w:rFonts w:asciiTheme="majorBidi" w:hAnsiTheme="majorBidi" w:hint="cs"/>
          <w:sz w:val="26"/>
          <w:szCs w:val="26"/>
          <w:rtl/>
          <w:lang w:bidi="ar-SA"/>
        </w:rPr>
        <w:t>ل</w:t>
      </w:r>
      <w:r w:rsidRPr="0046181B">
        <w:rPr>
          <w:rFonts w:asciiTheme="majorBidi" w:hAnsiTheme="majorBidi"/>
          <w:sz w:val="26"/>
          <w:szCs w:val="26"/>
          <w:rtl/>
          <w:lang w:bidi="ar-SA"/>
        </w:rPr>
        <w:t xml:space="preserve">اعتماد </w:t>
      </w:r>
      <w:r w:rsidRPr="0046181B">
        <w:rPr>
          <w:rFonts w:asciiTheme="majorBidi" w:hAnsiTheme="majorBidi" w:hint="cs"/>
          <w:sz w:val="26"/>
          <w:szCs w:val="26"/>
          <w:rtl/>
          <w:lang w:bidi="ar-SA"/>
        </w:rPr>
        <w:t>ا</w:t>
      </w:r>
      <w:r w:rsidRPr="0046181B">
        <w:rPr>
          <w:rFonts w:asciiTheme="majorBidi" w:hAnsiTheme="majorBidi"/>
          <w:sz w:val="26"/>
          <w:szCs w:val="26"/>
          <w:rtl/>
          <w:lang w:bidi="ar-SA"/>
        </w:rPr>
        <w:t>ل</w:t>
      </w:r>
      <w:r w:rsidRPr="0046181B">
        <w:rPr>
          <w:rFonts w:asciiTheme="majorBidi" w:hAnsiTheme="majorBidi" w:hint="cs"/>
          <w:sz w:val="26"/>
          <w:szCs w:val="26"/>
          <w:rtl/>
          <w:lang w:bidi="ar-SA"/>
        </w:rPr>
        <w:t>تق</w:t>
      </w:r>
      <w:r w:rsidRPr="0046181B">
        <w:rPr>
          <w:rFonts w:asciiTheme="majorBidi" w:hAnsiTheme="majorBidi"/>
          <w:sz w:val="26"/>
          <w:szCs w:val="26"/>
          <w:rtl/>
          <w:lang w:bidi="ar-SA"/>
        </w:rPr>
        <w:t xml:space="preserve">نيين بدعم تنظيمي؛ واعتماد </w:t>
      </w:r>
      <w:r w:rsidRPr="0046181B">
        <w:rPr>
          <w:sz w:val="26"/>
          <w:szCs w:val="26"/>
        </w:rPr>
        <w:t>640</w:t>
      </w:r>
      <w:r w:rsidRPr="0046181B">
        <w:rPr>
          <w:rFonts w:asciiTheme="majorBidi" w:hAnsiTheme="majorBidi"/>
          <w:sz w:val="26"/>
          <w:szCs w:val="26"/>
          <w:rtl/>
          <w:lang w:bidi="ar-SA"/>
        </w:rPr>
        <w:t xml:space="preserve"> تقنيًا (</w:t>
      </w:r>
      <w:r w:rsidRPr="0046181B">
        <w:rPr>
          <w:sz w:val="26"/>
          <w:szCs w:val="26"/>
        </w:rPr>
        <w:t>498,720</w:t>
      </w:r>
      <w:r w:rsidRPr="0046181B">
        <w:rPr>
          <w:rFonts w:asciiTheme="majorBidi" w:hAnsiTheme="majorBidi"/>
          <w:sz w:val="26"/>
          <w:szCs w:val="26"/>
          <w:rtl/>
          <w:lang w:bidi="ar-SA"/>
        </w:rPr>
        <w:t xml:space="preserve"> دولارا</w:t>
      </w:r>
      <w:r w:rsidRPr="0046181B">
        <w:rPr>
          <w:rFonts w:asciiTheme="majorBidi" w:hAnsiTheme="majorBidi" w:hint="cs"/>
          <w:sz w:val="26"/>
          <w:szCs w:val="26"/>
          <w:rtl/>
          <w:lang w:bidi="ar-SA"/>
        </w:rPr>
        <w:t>ً</w:t>
      </w:r>
      <w:r w:rsidRPr="0046181B">
        <w:rPr>
          <w:rFonts w:asciiTheme="majorBidi" w:hAnsiTheme="majorBidi"/>
          <w:sz w:val="26"/>
          <w:szCs w:val="26"/>
          <w:rtl/>
          <w:lang w:bidi="ar-SA"/>
        </w:rPr>
        <w:t xml:space="preserve"> أمريكيا</w:t>
      </w:r>
      <w:r w:rsidRPr="0046181B">
        <w:rPr>
          <w:rFonts w:asciiTheme="majorBidi" w:hAnsiTheme="majorBidi" w:hint="cs"/>
          <w:sz w:val="26"/>
          <w:szCs w:val="26"/>
          <w:rtl/>
          <w:lang w:bidi="ar-SA"/>
        </w:rPr>
        <w:t>ً</w:t>
      </w:r>
      <w:r w:rsidRPr="0046181B">
        <w:rPr>
          <w:rFonts w:asciiTheme="majorBidi" w:hAnsiTheme="majorBidi"/>
          <w:sz w:val="26"/>
          <w:szCs w:val="26"/>
          <w:rtl/>
          <w:lang w:bidi="ar-SA"/>
        </w:rPr>
        <w:t>)</w:t>
      </w:r>
      <w:r w:rsidRPr="0046181B">
        <w:rPr>
          <w:rFonts w:hint="cs"/>
          <w:sz w:val="26"/>
          <w:szCs w:val="26"/>
          <w:rtl/>
          <w:lang w:bidi="ar-SA"/>
        </w:rPr>
        <w:t>؛</w:t>
      </w:r>
    </w:p>
    <w:p w14:paraId="184C06DF" w14:textId="77777777" w:rsidR="004E421C" w:rsidRPr="0046181B" w:rsidRDefault="00175AE6" w:rsidP="00203CC3">
      <w:pPr>
        <w:pStyle w:val="StyleHeader4Para4Left0Firstline0"/>
        <w:numPr>
          <w:ilvl w:val="0"/>
          <w:numId w:val="13"/>
        </w:numPr>
        <w:bidi/>
        <w:spacing w:after="0" w:line="360" w:lineRule="auto"/>
        <w:ind w:left="1440" w:hanging="720"/>
        <w:rPr>
          <w:sz w:val="26"/>
          <w:szCs w:val="26"/>
          <w:rtl/>
          <w:lang w:bidi="ar-SA"/>
        </w:rPr>
      </w:pPr>
      <w:r w:rsidRPr="0046181B">
        <w:rPr>
          <w:rFonts w:asciiTheme="majorBidi" w:hAnsiTheme="majorBidi"/>
          <w:sz w:val="26"/>
          <w:szCs w:val="26"/>
          <w:rtl/>
          <w:lang w:bidi="ar-SA"/>
        </w:rPr>
        <w:t>توفير المعدات والأدوات (مثل آلات الاسترداد، والأسطوانات، والكماش</w:t>
      </w:r>
      <w:r w:rsidRPr="0046181B">
        <w:rPr>
          <w:rFonts w:asciiTheme="majorBidi" w:hAnsiTheme="majorBidi" w:hint="cs"/>
          <w:sz w:val="26"/>
          <w:szCs w:val="26"/>
          <w:rtl/>
          <w:lang w:bidi="ar-SA"/>
        </w:rPr>
        <w:t>ات</w:t>
      </w:r>
      <w:r w:rsidRPr="0046181B">
        <w:rPr>
          <w:rFonts w:asciiTheme="majorBidi" w:hAnsiTheme="majorBidi"/>
          <w:sz w:val="26"/>
          <w:szCs w:val="26"/>
          <w:rtl/>
          <w:lang w:bidi="ar-SA"/>
        </w:rPr>
        <w:t xml:space="preserve"> الثاقبة، و</w:t>
      </w:r>
      <w:r w:rsidRPr="0046181B">
        <w:rPr>
          <w:rFonts w:asciiTheme="majorBidi" w:hAnsiTheme="majorBidi" w:hint="cs"/>
          <w:sz w:val="26"/>
          <w:szCs w:val="26"/>
          <w:rtl/>
          <w:lang w:bidi="ar-SA"/>
        </w:rPr>
        <w:t>ال</w:t>
      </w:r>
      <w:r w:rsidRPr="0046181B">
        <w:rPr>
          <w:rFonts w:asciiTheme="majorBidi" w:hAnsiTheme="majorBidi"/>
          <w:sz w:val="26"/>
          <w:szCs w:val="26"/>
          <w:rtl/>
          <w:lang w:bidi="ar-SA"/>
        </w:rPr>
        <w:t>موازين، ومعدات السلامة) لورش الخدمة (</w:t>
      </w:r>
      <w:r w:rsidRPr="0046181B">
        <w:rPr>
          <w:sz w:val="26"/>
          <w:szCs w:val="26"/>
        </w:rPr>
        <w:t>160,000</w:t>
      </w:r>
      <w:r w:rsidRPr="0046181B">
        <w:rPr>
          <w:rFonts w:asciiTheme="majorBidi" w:hAnsiTheme="majorBidi"/>
          <w:sz w:val="26"/>
          <w:szCs w:val="26"/>
          <w:rtl/>
          <w:lang w:bidi="ar-SA"/>
        </w:rPr>
        <w:t xml:space="preserve"> دولار أمريكي)</w:t>
      </w:r>
      <w:r w:rsidR="004E421C" w:rsidRPr="0046181B">
        <w:rPr>
          <w:rFonts w:hint="cs"/>
          <w:sz w:val="26"/>
          <w:szCs w:val="26"/>
          <w:rtl/>
          <w:lang w:bidi="ar-SA"/>
        </w:rPr>
        <w:t>؛</w:t>
      </w:r>
    </w:p>
    <w:p w14:paraId="37B04B11" w14:textId="77777777" w:rsidR="003942B1" w:rsidRPr="0046181B" w:rsidRDefault="00175AE6" w:rsidP="00203CC3">
      <w:pPr>
        <w:pStyle w:val="StyleHeader4Para4Left0Firstline0"/>
        <w:numPr>
          <w:ilvl w:val="0"/>
          <w:numId w:val="12"/>
        </w:numPr>
        <w:bidi/>
        <w:spacing w:after="0" w:line="360" w:lineRule="auto"/>
        <w:ind w:left="1440" w:hanging="720"/>
        <w:rPr>
          <w:sz w:val="26"/>
          <w:szCs w:val="26"/>
          <w:lang w:bidi="ar-SA"/>
        </w:rPr>
      </w:pPr>
      <w:r w:rsidRPr="0046181B">
        <w:rPr>
          <w:rFonts w:asciiTheme="majorBidi" w:hAnsiTheme="majorBidi"/>
          <w:sz w:val="26"/>
          <w:szCs w:val="26"/>
          <w:rtl/>
          <w:lang w:bidi="ar-SA"/>
        </w:rPr>
        <w:t>أنشطة ال</w:t>
      </w:r>
      <w:r w:rsidRPr="0046181B">
        <w:rPr>
          <w:rFonts w:asciiTheme="majorBidi" w:hAnsiTheme="majorBidi" w:hint="cs"/>
          <w:sz w:val="26"/>
          <w:szCs w:val="26"/>
          <w:rtl/>
          <w:lang w:bidi="ar-SA"/>
        </w:rPr>
        <w:t>ت</w:t>
      </w:r>
      <w:r w:rsidRPr="0046181B">
        <w:rPr>
          <w:rFonts w:asciiTheme="majorBidi" w:hAnsiTheme="majorBidi"/>
          <w:sz w:val="26"/>
          <w:szCs w:val="26"/>
          <w:rtl/>
          <w:lang w:bidi="ar-SA"/>
        </w:rPr>
        <w:t>وعي</w:t>
      </w:r>
      <w:r w:rsidRPr="0046181B">
        <w:rPr>
          <w:rFonts w:asciiTheme="majorBidi" w:hAnsiTheme="majorBidi" w:hint="cs"/>
          <w:sz w:val="26"/>
          <w:szCs w:val="26"/>
          <w:rtl/>
          <w:lang w:bidi="ar-SA"/>
        </w:rPr>
        <w:t>ة</w:t>
      </w:r>
      <w:r w:rsidRPr="0046181B">
        <w:rPr>
          <w:rFonts w:asciiTheme="majorBidi" w:hAnsiTheme="majorBidi"/>
          <w:sz w:val="26"/>
          <w:szCs w:val="26"/>
          <w:rtl/>
          <w:lang w:bidi="ar-SA"/>
        </w:rPr>
        <w:t xml:space="preserve"> لت</w:t>
      </w:r>
      <w:r w:rsidRPr="0046181B">
        <w:rPr>
          <w:rFonts w:asciiTheme="majorBidi" w:hAnsiTheme="majorBidi" w:hint="cs"/>
          <w:sz w:val="26"/>
          <w:szCs w:val="26"/>
          <w:rtl/>
          <w:lang w:bidi="ar-SA"/>
        </w:rPr>
        <w:t>شجيع</w:t>
      </w:r>
      <w:r w:rsidRPr="0046181B">
        <w:rPr>
          <w:rFonts w:asciiTheme="majorBidi" w:hAnsiTheme="majorBidi"/>
          <w:sz w:val="26"/>
          <w:szCs w:val="26"/>
          <w:rtl/>
          <w:lang w:bidi="ar-SA"/>
        </w:rPr>
        <w:t xml:space="preserve"> التكنولوجيا المنخفضة القدرة على إحداث الاحترار العالمي والتكنولوجيا </w:t>
      </w:r>
      <w:r w:rsidRPr="0046181B">
        <w:rPr>
          <w:rFonts w:asciiTheme="majorBidi" w:hAnsiTheme="majorBidi" w:hint="cs"/>
          <w:sz w:val="26"/>
          <w:szCs w:val="26"/>
          <w:rtl/>
          <w:lang w:bidi="ar-SA"/>
        </w:rPr>
        <w:t>البديلة غير التقليدية</w:t>
      </w:r>
      <w:r w:rsidRPr="0046181B">
        <w:rPr>
          <w:rFonts w:asciiTheme="majorBidi" w:hAnsiTheme="majorBidi"/>
          <w:sz w:val="26"/>
          <w:szCs w:val="26"/>
          <w:rtl/>
          <w:lang w:bidi="ar-SA"/>
        </w:rPr>
        <w:t xml:space="preserve"> (التبريد القائم على تبخر المياه أو </w:t>
      </w:r>
      <w:r w:rsidR="00DB5399" w:rsidRPr="0046181B">
        <w:rPr>
          <w:rFonts w:asciiTheme="majorBidi" w:hAnsiTheme="majorBidi" w:hint="cs"/>
          <w:sz w:val="26"/>
          <w:szCs w:val="26"/>
          <w:rtl/>
          <w:lang w:bidi="ar-SA"/>
        </w:rPr>
        <w:t xml:space="preserve">أجهزة </w:t>
      </w:r>
      <w:r w:rsidR="00DB5399" w:rsidRPr="0046181B">
        <w:rPr>
          <w:rFonts w:asciiTheme="majorBidi" w:hAnsiTheme="majorBidi"/>
          <w:sz w:val="26"/>
          <w:szCs w:val="26"/>
          <w:rtl/>
          <w:lang w:bidi="ar-SA"/>
        </w:rPr>
        <w:t>ال</w:t>
      </w:r>
      <w:r w:rsidR="00DB5399" w:rsidRPr="0046181B">
        <w:rPr>
          <w:rFonts w:asciiTheme="majorBidi" w:hAnsiTheme="majorBidi" w:hint="cs"/>
          <w:sz w:val="26"/>
          <w:szCs w:val="26"/>
          <w:rtl/>
          <w:lang w:bidi="ar-SA"/>
        </w:rPr>
        <w:t>ت</w:t>
      </w:r>
      <w:r w:rsidRPr="0046181B">
        <w:rPr>
          <w:rFonts w:asciiTheme="majorBidi" w:hAnsiTheme="majorBidi"/>
          <w:sz w:val="26"/>
          <w:szCs w:val="26"/>
          <w:rtl/>
          <w:lang w:bidi="ar-SA"/>
        </w:rPr>
        <w:t>بر</w:t>
      </w:r>
      <w:r w:rsidR="00DB5399" w:rsidRPr="0046181B">
        <w:rPr>
          <w:rFonts w:asciiTheme="majorBidi" w:hAnsiTheme="majorBidi" w:hint="cs"/>
          <w:sz w:val="26"/>
          <w:szCs w:val="26"/>
          <w:rtl/>
          <w:lang w:bidi="ar-SA"/>
        </w:rPr>
        <w:t>ب</w:t>
      </w:r>
      <w:r w:rsidRPr="0046181B">
        <w:rPr>
          <w:rFonts w:asciiTheme="majorBidi" w:hAnsiTheme="majorBidi"/>
          <w:sz w:val="26"/>
          <w:szCs w:val="26"/>
          <w:rtl/>
          <w:lang w:bidi="ar-SA"/>
        </w:rPr>
        <w:t xml:space="preserve">د الصحراوية): إجراء </w:t>
      </w:r>
      <w:r w:rsidRPr="0046181B">
        <w:rPr>
          <w:rFonts w:asciiTheme="majorBidi" w:hAnsiTheme="majorBidi" w:hint="cs"/>
          <w:sz w:val="26"/>
          <w:szCs w:val="26"/>
          <w:rtl/>
          <w:lang w:bidi="ar-SA"/>
        </w:rPr>
        <w:t>دراسة استقصائية</w:t>
      </w:r>
      <w:r w:rsidRPr="0046181B">
        <w:rPr>
          <w:rFonts w:asciiTheme="majorBidi" w:hAnsiTheme="majorBidi"/>
          <w:sz w:val="26"/>
          <w:szCs w:val="26"/>
          <w:rtl/>
          <w:lang w:bidi="ar-SA"/>
        </w:rPr>
        <w:t xml:space="preserve"> لجمع المعلومات عن منشآت التبريد القائمة على الأمونيا، والبحث في مزاياها و</w:t>
      </w:r>
      <w:r w:rsidRPr="0046181B">
        <w:rPr>
          <w:rFonts w:asciiTheme="majorBidi" w:hAnsiTheme="majorBidi" w:hint="cs"/>
          <w:sz w:val="26"/>
          <w:szCs w:val="26"/>
          <w:rtl/>
          <w:lang w:bidi="ar-SA"/>
        </w:rPr>
        <w:t>الوقوف على</w:t>
      </w:r>
      <w:r w:rsidRPr="0046181B">
        <w:rPr>
          <w:rFonts w:asciiTheme="majorBidi" w:hAnsiTheme="majorBidi"/>
          <w:sz w:val="26"/>
          <w:szCs w:val="26"/>
          <w:rtl/>
          <w:lang w:bidi="ar-SA"/>
        </w:rPr>
        <w:t xml:space="preserve"> فرص الاستعاضة</w:t>
      </w:r>
      <w:r w:rsidR="001F084B" w:rsidRPr="0046181B">
        <w:rPr>
          <w:rFonts w:asciiTheme="majorBidi" w:hAnsiTheme="majorBidi" w:hint="cs"/>
          <w:sz w:val="26"/>
          <w:szCs w:val="26"/>
          <w:rtl/>
          <w:lang w:bidi="ar-SA"/>
        </w:rPr>
        <w:t xml:space="preserve"> ب</w:t>
      </w:r>
      <w:r w:rsidR="001F084B" w:rsidRPr="0046181B">
        <w:rPr>
          <w:rFonts w:asciiTheme="majorBidi" w:hAnsiTheme="majorBidi"/>
          <w:sz w:val="26"/>
          <w:szCs w:val="26"/>
          <w:rtl/>
          <w:lang w:bidi="ar-SA"/>
        </w:rPr>
        <w:t xml:space="preserve">الأمونيا </w:t>
      </w:r>
      <w:r w:rsidR="001F084B" w:rsidRPr="0046181B">
        <w:rPr>
          <w:rFonts w:asciiTheme="majorBidi" w:hAnsiTheme="majorBidi" w:hint="cs"/>
          <w:sz w:val="26"/>
          <w:szCs w:val="26"/>
          <w:rtl/>
          <w:lang w:bidi="ar-SA"/>
        </w:rPr>
        <w:t>كغاز للتبريد</w:t>
      </w:r>
      <w:r w:rsidR="001F084B" w:rsidRPr="0046181B">
        <w:rPr>
          <w:rFonts w:asciiTheme="majorBidi" w:hAnsiTheme="majorBidi"/>
          <w:sz w:val="26"/>
          <w:szCs w:val="26"/>
          <w:rtl/>
          <w:lang w:bidi="ar-SA"/>
        </w:rPr>
        <w:t xml:space="preserve"> </w:t>
      </w:r>
      <w:r w:rsidRPr="0046181B">
        <w:rPr>
          <w:rFonts w:asciiTheme="majorBidi" w:hAnsiTheme="majorBidi"/>
          <w:sz w:val="26"/>
          <w:szCs w:val="26"/>
          <w:rtl/>
          <w:lang w:bidi="ar-SA"/>
        </w:rPr>
        <w:t xml:space="preserve">عن المعدات </w:t>
      </w:r>
      <w:r w:rsidRPr="0046181B">
        <w:rPr>
          <w:rFonts w:asciiTheme="majorBidi" w:hAnsiTheme="majorBidi" w:hint="cs"/>
          <w:sz w:val="26"/>
          <w:szCs w:val="26"/>
          <w:rtl/>
          <w:lang w:bidi="ar-SA"/>
        </w:rPr>
        <w:t>التي تعتمد في تشغيلها</w:t>
      </w:r>
      <w:r w:rsidRPr="0046181B">
        <w:rPr>
          <w:rFonts w:asciiTheme="majorBidi" w:hAnsiTheme="majorBidi"/>
          <w:sz w:val="26"/>
          <w:szCs w:val="26"/>
          <w:rtl/>
          <w:lang w:bidi="ar-SA"/>
        </w:rPr>
        <w:t xml:space="preserve"> على </w:t>
      </w:r>
      <w:r w:rsidRPr="0046181B">
        <w:rPr>
          <w:rFonts w:asciiTheme="majorBidi" w:hAnsiTheme="majorBidi" w:hint="cs"/>
          <w:sz w:val="26"/>
          <w:szCs w:val="26"/>
          <w:rtl/>
          <w:lang w:bidi="ar-SA"/>
        </w:rPr>
        <w:t>المواد</w:t>
      </w:r>
      <w:r w:rsidRPr="0046181B">
        <w:rPr>
          <w:rFonts w:asciiTheme="majorBidi" w:hAnsiTheme="majorBidi"/>
          <w:sz w:val="26"/>
          <w:szCs w:val="26"/>
          <w:rtl/>
          <w:lang w:bidi="ar-SA"/>
        </w:rPr>
        <w:t xml:space="preserve"> الهيدروكلوروفلوروكربونية و</w:t>
      </w:r>
      <w:r w:rsidRPr="0046181B">
        <w:rPr>
          <w:rFonts w:asciiTheme="majorBidi" w:hAnsiTheme="majorBidi" w:hint="cs"/>
          <w:sz w:val="26"/>
          <w:szCs w:val="26"/>
          <w:rtl/>
          <w:lang w:bidi="ar-SA"/>
        </w:rPr>
        <w:t>المواد</w:t>
      </w:r>
      <w:r w:rsidR="001F084B" w:rsidRPr="0046181B">
        <w:rPr>
          <w:rFonts w:asciiTheme="majorBidi" w:hAnsiTheme="majorBidi"/>
          <w:sz w:val="26"/>
          <w:szCs w:val="26"/>
          <w:rtl/>
          <w:lang w:bidi="ar-SA"/>
        </w:rPr>
        <w:t xml:space="preserve"> الهيدروفلوروكربونية</w:t>
      </w:r>
      <w:r w:rsidRPr="0046181B">
        <w:rPr>
          <w:rFonts w:asciiTheme="majorBidi" w:hAnsiTheme="majorBidi"/>
          <w:sz w:val="26"/>
          <w:szCs w:val="26"/>
          <w:rtl/>
          <w:lang w:bidi="ar-SA"/>
        </w:rPr>
        <w:t xml:space="preserve">؛ والترويج لاستخدام </w:t>
      </w:r>
      <w:r w:rsidR="009D1C72" w:rsidRPr="0046181B">
        <w:rPr>
          <w:rFonts w:asciiTheme="majorBidi" w:hAnsiTheme="majorBidi" w:hint="cs"/>
          <w:sz w:val="26"/>
          <w:szCs w:val="26"/>
          <w:rtl/>
          <w:lang w:bidi="ar-SA"/>
        </w:rPr>
        <w:t>أجهزة ت</w:t>
      </w:r>
      <w:r w:rsidRPr="0046181B">
        <w:rPr>
          <w:rFonts w:asciiTheme="majorBidi" w:hAnsiTheme="majorBidi"/>
          <w:sz w:val="26"/>
          <w:szCs w:val="26"/>
          <w:rtl/>
          <w:lang w:bidi="ar-SA"/>
        </w:rPr>
        <w:t>بر</w:t>
      </w:r>
      <w:r w:rsidR="009D1C72" w:rsidRPr="0046181B">
        <w:rPr>
          <w:rFonts w:asciiTheme="majorBidi" w:hAnsiTheme="majorBidi" w:hint="cs"/>
          <w:sz w:val="26"/>
          <w:szCs w:val="26"/>
          <w:rtl/>
          <w:lang w:bidi="ar-SA"/>
        </w:rPr>
        <w:t>ي</w:t>
      </w:r>
      <w:r w:rsidRPr="0046181B">
        <w:rPr>
          <w:rFonts w:asciiTheme="majorBidi" w:hAnsiTheme="majorBidi"/>
          <w:sz w:val="26"/>
          <w:szCs w:val="26"/>
          <w:rtl/>
          <w:lang w:bidi="ar-SA"/>
        </w:rPr>
        <w:t>د</w:t>
      </w:r>
      <w:r w:rsidR="009D1C72" w:rsidRPr="0046181B">
        <w:rPr>
          <w:rFonts w:asciiTheme="majorBidi" w:hAnsiTheme="majorBidi" w:hint="cs"/>
          <w:sz w:val="26"/>
          <w:szCs w:val="26"/>
          <w:rtl/>
          <w:lang w:bidi="ar-SA"/>
        </w:rPr>
        <w:t xml:space="preserve"> الهواء</w:t>
      </w:r>
      <w:r w:rsidRPr="0046181B">
        <w:rPr>
          <w:rFonts w:asciiTheme="majorBidi" w:hAnsiTheme="majorBidi"/>
          <w:sz w:val="26"/>
          <w:szCs w:val="26"/>
          <w:rtl/>
          <w:lang w:bidi="ar-SA"/>
        </w:rPr>
        <w:t xml:space="preserve"> الصحرا</w:t>
      </w:r>
      <w:r w:rsidR="00DB5399" w:rsidRPr="0046181B">
        <w:rPr>
          <w:rFonts w:asciiTheme="majorBidi" w:hAnsiTheme="majorBidi" w:hint="cs"/>
          <w:sz w:val="26"/>
          <w:szCs w:val="26"/>
          <w:rtl/>
          <w:lang w:bidi="ar-SA"/>
        </w:rPr>
        <w:t>و</w:t>
      </w:r>
      <w:r w:rsidR="009D1C72" w:rsidRPr="0046181B">
        <w:rPr>
          <w:rFonts w:asciiTheme="majorBidi" w:hAnsiTheme="majorBidi" w:hint="cs"/>
          <w:sz w:val="26"/>
          <w:szCs w:val="26"/>
          <w:rtl/>
          <w:lang w:bidi="ar-SA"/>
        </w:rPr>
        <w:t>ية</w:t>
      </w:r>
      <w:r w:rsidRPr="0046181B">
        <w:rPr>
          <w:rFonts w:asciiTheme="majorBidi" w:hAnsiTheme="majorBidi"/>
          <w:sz w:val="26"/>
          <w:szCs w:val="26"/>
          <w:rtl/>
          <w:lang w:bidi="ar-SA"/>
        </w:rPr>
        <w:t xml:space="preserve"> (</w:t>
      </w:r>
      <w:r w:rsidR="009D1C72" w:rsidRPr="0046181B">
        <w:rPr>
          <w:sz w:val="26"/>
          <w:szCs w:val="26"/>
        </w:rPr>
        <w:t>80,000</w:t>
      </w:r>
      <w:r w:rsidRPr="0046181B">
        <w:rPr>
          <w:rFonts w:asciiTheme="majorBidi" w:hAnsiTheme="majorBidi"/>
          <w:sz w:val="26"/>
          <w:szCs w:val="26"/>
          <w:rtl/>
          <w:lang w:bidi="ar-SA"/>
        </w:rPr>
        <w:t xml:space="preserve"> دولار أمريكي)</w:t>
      </w:r>
      <w:r w:rsidRPr="0046181B">
        <w:rPr>
          <w:rFonts w:asciiTheme="majorBidi" w:hAnsiTheme="majorBidi" w:hint="cs"/>
          <w:sz w:val="26"/>
          <w:szCs w:val="26"/>
          <w:rtl/>
          <w:lang w:bidi="ar-SA"/>
        </w:rPr>
        <w:t>.</w:t>
      </w:r>
    </w:p>
    <w:p w14:paraId="013C8B8B" w14:textId="77777777" w:rsidR="003942B1" w:rsidRPr="0046181B" w:rsidRDefault="003942B1" w:rsidP="00203CC3">
      <w:pPr>
        <w:keepNext/>
        <w:keepLines/>
        <w:widowControl w:val="0"/>
        <w:bidi/>
        <w:spacing w:line="360" w:lineRule="auto"/>
        <w:rPr>
          <w:i/>
          <w:iCs/>
          <w:sz w:val="26"/>
          <w:szCs w:val="26"/>
          <w:lang w:bidi="ar-SA"/>
        </w:rPr>
      </w:pPr>
      <w:r w:rsidRPr="0046181B">
        <w:rPr>
          <w:i/>
          <w:iCs/>
          <w:sz w:val="26"/>
          <w:szCs w:val="26"/>
          <w:rtl/>
          <w:lang w:bidi="ar-SA"/>
        </w:rPr>
        <w:t>وحدة تنفيذ و</w:t>
      </w:r>
      <w:r w:rsidRPr="0046181B">
        <w:rPr>
          <w:rFonts w:hint="cs"/>
          <w:i/>
          <w:iCs/>
          <w:sz w:val="26"/>
          <w:szCs w:val="26"/>
          <w:rtl/>
          <w:lang w:bidi="ar-SA"/>
        </w:rPr>
        <w:t>رصد</w:t>
      </w:r>
      <w:r w:rsidRPr="0046181B">
        <w:rPr>
          <w:i/>
          <w:iCs/>
          <w:sz w:val="26"/>
          <w:szCs w:val="26"/>
          <w:rtl/>
          <w:lang w:bidi="ar-SA"/>
        </w:rPr>
        <w:t xml:space="preserve"> المشروع </w:t>
      </w:r>
    </w:p>
    <w:p w14:paraId="0AC20819" w14:textId="77777777" w:rsidR="003942B1" w:rsidRPr="0046181B" w:rsidRDefault="003942B1" w:rsidP="00203CC3">
      <w:pPr>
        <w:numPr>
          <w:ilvl w:val="0"/>
          <w:numId w:val="11"/>
        </w:numPr>
        <w:bidi/>
        <w:spacing w:line="360" w:lineRule="auto"/>
        <w:ind w:left="0" w:firstLine="0"/>
        <w:rPr>
          <w:sz w:val="26"/>
          <w:szCs w:val="26"/>
          <w:lang w:bidi="ar-SA"/>
        </w:rPr>
      </w:pPr>
      <w:r w:rsidRPr="0046181B">
        <w:rPr>
          <w:sz w:val="26"/>
          <w:szCs w:val="26"/>
          <w:rtl/>
          <w:lang w:bidi="ar-SA"/>
        </w:rPr>
        <w:t>س</w:t>
      </w:r>
      <w:r w:rsidRPr="0046181B">
        <w:rPr>
          <w:rFonts w:hint="cs"/>
          <w:sz w:val="26"/>
          <w:szCs w:val="26"/>
          <w:rtl/>
          <w:lang w:bidi="ar-EG"/>
        </w:rPr>
        <w:t xml:space="preserve">وف </w:t>
      </w:r>
      <w:r w:rsidR="00FC44ED" w:rsidRPr="0046181B">
        <w:rPr>
          <w:rFonts w:hint="cs"/>
          <w:sz w:val="26"/>
          <w:szCs w:val="26"/>
          <w:rtl/>
          <w:lang w:bidi="ar-SA"/>
        </w:rPr>
        <w:t>ي</w:t>
      </w:r>
      <w:r w:rsidRPr="0046181B">
        <w:rPr>
          <w:sz w:val="26"/>
          <w:szCs w:val="26"/>
          <w:rtl/>
          <w:lang w:bidi="ar-SA"/>
        </w:rPr>
        <w:t xml:space="preserve">ستمر في المرحلة الثالثة </w:t>
      </w:r>
      <w:r w:rsidR="00FC44ED" w:rsidRPr="0046181B">
        <w:rPr>
          <w:rFonts w:hint="cs"/>
          <w:sz w:val="26"/>
          <w:szCs w:val="26"/>
          <w:rtl/>
          <w:lang w:bidi="ar-SA"/>
        </w:rPr>
        <w:t>النظام</w:t>
      </w:r>
      <w:r w:rsidR="00FC44ED" w:rsidRPr="0046181B">
        <w:rPr>
          <w:sz w:val="26"/>
          <w:szCs w:val="26"/>
          <w:rtl/>
          <w:lang w:bidi="ar-SA"/>
        </w:rPr>
        <w:t xml:space="preserve"> المنشأ</w:t>
      </w:r>
      <w:r w:rsidRPr="0046181B">
        <w:rPr>
          <w:sz w:val="26"/>
          <w:szCs w:val="26"/>
          <w:rtl/>
          <w:lang w:bidi="ar-SA"/>
        </w:rPr>
        <w:t xml:space="preserve"> بموجب المرحلة الثانية من خطة إدارة إزالة المواد الهيدروكلوروفلوروكربونية، حيث ت</w:t>
      </w:r>
      <w:r w:rsidR="00FC44ED" w:rsidRPr="0046181B">
        <w:rPr>
          <w:rFonts w:hint="cs"/>
          <w:sz w:val="26"/>
          <w:szCs w:val="26"/>
          <w:rtl/>
          <w:lang w:bidi="ar-SA"/>
        </w:rPr>
        <w:t xml:space="preserve">ضطلع </w:t>
      </w:r>
      <w:r w:rsidRPr="0046181B">
        <w:rPr>
          <w:sz w:val="26"/>
          <w:szCs w:val="26"/>
          <w:rtl/>
          <w:lang w:bidi="ar-SA"/>
        </w:rPr>
        <w:t xml:space="preserve">وحدة الأوزون الوطنية </w:t>
      </w:r>
      <w:r w:rsidR="00FC44ED" w:rsidRPr="0046181B">
        <w:rPr>
          <w:rFonts w:hint="cs"/>
          <w:sz w:val="26"/>
          <w:szCs w:val="26"/>
          <w:rtl/>
          <w:lang w:bidi="ar-SA"/>
        </w:rPr>
        <w:t>ب</w:t>
      </w:r>
      <w:r w:rsidR="00FC44ED" w:rsidRPr="0046181B">
        <w:rPr>
          <w:sz w:val="26"/>
          <w:szCs w:val="26"/>
          <w:rtl/>
          <w:lang w:bidi="ar-SA"/>
        </w:rPr>
        <w:t xml:space="preserve">رصد </w:t>
      </w:r>
      <w:r w:rsidRPr="0046181B">
        <w:rPr>
          <w:sz w:val="26"/>
          <w:szCs w:val="26"/>
          <w:rtl/>
          <w:lang w:bidi="ar-SA"/>
        </w:rPr>
        <w:t xml:space="preserve">الأنشطة، وتقدم تقارير عن التقدم </w:t>
      </w:r>
      <w:r w:rsidRPr="0046181B">
        <w:rPr>
          <w:rFonts w:hint="cs"/>
          <w:sz w:val="26"/>
          <w:szCs w:val="26"/>
          <w:rtl/>
          <w:lang w:bidi="ar-SA"/>
        </w:rPr>
        <w:t>المحرز</w:t>
      </w:r>
      <w:r w:rsidRPr="0046181B">
        <w:rPr>
          <w:sz w:val="26"/>
          <w:szCs w:val="26"/>
          <w:rtl/>
          <w:lang w:bidi="ar-SA"/>
        </w:rPr>
        <w:t xml:space="preserve">، </w:t>
      </w:r>
      <w:r w:rsidRPr="0046181B">
        <w:rPr>
          <w:sz w:val="26"/>
          <w:szCs w:val="26"/>
          <w:rtl/>
          <w:lang w:bidi="ar-SA"/>
        </w:rPr>
        <w:lastRenderedPageBreak/>
        <w:t xml:space="preserve">وتعمل مع </w:t>
      </w:r>
      <w:r w:rsidR="00FC44ED" w:rsidRPr="0046181B">
        <w:rPr>
          <w:rFonts w:hint="cs"/>
          <w:sz w:val="26"/>
          <w:szCs w:val="26"/>
          <w:rtl/>
          <w:lang w:bidi="ar-SA"/>
        </w:rPr>
        <w:t>الجهات صاحبة</w:t>
      </w:r>
      <w:r w:rsidRPr="0046181B">
        <w:rPr>
          <w:sz w:val="26"/>
          <w:szCs w:val="26"/>
          <w:rtl/>
          <w:lang w:bidi="ar-SA"/>
        </w:rPr>
        <w:t xml:space="preserve"> المصلحة. وتكلفة </w:t>
      </w:r>
      <w:r w:rsidR="00FC44ED" w:rsidRPr="0046181B">
        <w:rPr>
          <w:rFonts w:hint="cs"/>
          <w:sz w:val="26"/>
          <w:szCs w:val="26"/>
          <w:rtl/>
          <w:lang w:bidi="ar-SA"/>
        </w:rPr>
        <w:t>وحدة إدارة المشروع مدرجة في الميزانية بمبلغ</w:t>
      </w:r>
      <w:r w:rsidRPr="0046181B">
        <w:rPr>
          <w:sz w:val="26"/>
          <w:szCs w:val="26"/>
          <w:rtl/>
          <w:lang w:bidi="ar-SA"/>
        </w:rPr>
        <w:t xml:space="preserve"> </w:t>
      </w:r>
      <w:r w:rsidR="00FC44ED" w:rsidRPr="0046181B">
        <w:rPr>
          <w:sz w:val="26"/>
          <w:szCs w:val="26"/>
        </w:rPr>
        <w:t>90,000</w:t>
      </w:r>
      <w:r w:rsidRPr="0046181B">
        <w:rPr>
          <w:sz w:val="26"/>
          <w:szCs w:val="26"/>
          <w:rtl/>
          <w:lang w:bidi="ar-SA"/>
        </w:rPr>
        <w:t xml:space="preserve"> دولار أمريكي للموظفين والاستشاريين</w:t>
      </w:r>
      <w:r w:rsidR="00FC44ED" w:rsidRPr="0046181B">
        <w:rPr>
          <w:rFonts w:hint="cs"/>
          <w:sz w:val="26"/>
          <w:szCs w:val="26"/>
          <w:rtl/>
          <w:lang w:bidi="ar-SA"/>
        </w:rPr>
        <w:t xml:space="preserve"> (</w:t>
      </w:r>
      <w:r w:rsidR="00FC44ED" w:rsidRPr="0046181B">
        <w:rPr>
          <w:sz w:val="26"/>
          <w:szCs w:val="26"/>
        </w:rPr>
        <w:t>63,000</w:t>
      </w:r>
      <w:r w:rsidR="00FC44ED" w:rsidRPr="0046181B">
        <w:rPr>
          <w:rFonts w:hint="cs"/>
          <w:sz w:val="26"/>
          <w:szCs w:val="26"/>
          <w:rtl/>
          <w:lang w:bidi="ar-SA"/>
        </w:rPr>
        <w:t xml:space="preserve"> دولار أمريكي)</w:t>
      </w:r>
      <w:r w:rsidRPr="0046181B">
        <w:rPr>
          <w:sz w:val="26"/>
          <w:szCs w:val="26"/>
          <w:rtl/>
          <w:lang w:bidi="ar-SA"/>
        </w:rPr>
        <w:t xml:space="preserve">، </w:t>
      </w:r>
      <w:r w:rsidR="00FC44ED" w:rsidRPr="0046181B">
        <w:rPr>
          <w:rFonts w:hint="cs"/>
          <w:sz w:val="26"/>
          <w:szCs w:val="26"/>
          <w:rtl/>
          <w:lang w:bidi="ar-SA"/>
        </w:rPr>
        <w:t>وللسفر والاجتماعات والمصروفات المتنوّعة (</w:t>
      </w:r>
      <w:r w:rsidR="00FC44ED" w:rsidRPr="0046181B">
        <w:rPr>
          <w:sz w:val="26"/>
          <w:szCs w:val="26"/>
        </w:rPr>
        <w:t>27,000</w:t>
      </w:r>
      <w:r w:rsidRPr="0046181B">
        <w:rPr>
          <w:sz w:val="26"/>
          <w:szCs w:val="26"/>
          <w:rtl/>
          <w:lang w:bidi="ar-SA"/>
        </w:rPr>
        <w:t xml:space="preserve"> دولار أمريكي</w:t>
      </w:r>
      <w:r w:rsidR="00FC44ED" w:rsidRPr="0046181B">
        <w:rPr>
          <w:rFonts w:hint="cs"/>
          <w:sz w:val="26"/>
          <w:szCs w:val="26"/>
          <w:rtl/>
          <w:lang w:bidi="ar-SA"/>
        </w:rPr>
        <w:t>)</w:t>
      </w:r>
      <w:r w:rsidRPr="0046181B">
        <w:rPr>
          <w:sz w:val="26"/>
          <w:szCs w:val="26"/>
          <w:rtl/>
          <w:lang w:bidi="ar-SA"/>
        </w:rPr>
        <w:t>.</w:t>
      </w:r>
    </w:p>
    <w:p w14:paraId="50BD6E31" w14:textId="77777777" w:rsidR="003942B1" w:rsidRPr="0046181B" w:rsidRDefault="003942B1" w:rsidP="00203CC3">
      <w:pPr>
        <w:bidi/>
        <w:spacing w:line="360" w:lineRule="auto"/>
        <w:rPr>
          <w:sz w:val="26"/>
          <w:szCs w:val="26"/>
          <w:u w:val="single"/>
          <w:lang w:bidi="ar-SA"/>
        </w:rPr>
      </w:pPr>
      <w:r w:rsidRPr="0046181B">
        <w:rPr>
          <w:sz w:val="26"/>
          <w:szCs w:val="26"/>
          <w:u w:val="single"/>
          <w:rtl/>
          <w:lang w:bidi="ar-SA"/>
        </w:rPr>
        <w:t xml:space="preserve">تنفيذ </w:t>
      </w:r>
      <w:r w:rsidRPr="0046181B">
        <w:rPr>
          <w:rFonts w:hint="cs"/>
          <w:sz w:val="26"/>
          <w:szCs w:val="26"/>
          <w:u w:val="single"/>
          <w:rtl/>
          <w:lang w:bidi="ar-SA"/>
        </w:rPr>
        <w:t>ال</w:t>
      </w:r>
      <w:r w:rsidRPr="0046181B">
        <w:rPr>
          <w:sz w:val="26"/>
          <w:szCs w:val="26"/>
          <w:u w:val="single"/>
          <w:rtl/>
          <w:lang w:bidi="ar-SA"/>
        </w:rPr>
        <w:t>سياس</w:t>
      </w:r>
      <w:r w:rsidRPr="0046181B">
        <w:rPr>
          <w:rFonts w:hint="cs"/>
          <w:sz w:val="26"/>
          <w:szCs w:val="26"/>
          <w:u w:val="single"/>
          <w:rtl/>
          <w:lang w:bidi="ar-SA"/>
        </w:rPr>
        <w:t>ات</w:t>
      </w:r>
      <w:r w:rsidRPr="0046181B">
        <w:rPr>
          <w:sz w:val="26"/>
          <w:szCs w:val="26"/>
          <w:u w:val="single"/>
          <w:rtl/>
          <w:lang w:bidi="ar-SA"/>
        </w:rPr>
        <w:t xml:space="preserve"> ال</w:t>
      </w:r>
      <w:r w:rsidRPr="0046181B">
        <w:rPr>
          <w:rFonts w:hint="cs"/>
          <w:sz w:val="26"/>
          <w:szCs w:val="26"/>
          <w:u w:val="single"/>
          <w:rtl/>
          <w:lang w:bidi="ar-SA"/>
        </w:rPr>
        <w:t>جنسانية</w:t>
      </w:r>
      <w:r w:rsidRPr="0046181B">
        <w:rPr>
          <w:rStyle w:val="FootnoteReference"/>
          <w:sz w:val="26"/>
          <w:szCs w:val="26"/>
          <w:u w:val="single"/>
          <w:rtl/>
          <w:lang w:bidi="ar-SA"/>
        </w:rPr>
        <w:footnoteReference w:id="6"/>
      </w:r>
    </w:p>
    <w:p w14:paraId="0E391B3E" w14:textId="77777777" w:rsidR="003942B1" w:rsidRPr="0046181B" w:rsidRDefault="00CE0108" w:rsidP="00203CC3">
      <w:pPr>
        <w:numPr>
          <w:ilvl w:val="0"/>
          <w:numId w:val="11"/>
        </w:numPr>
        <w:bidi/>
        <w:spacing w:line="360" w:lineRule="auto"/>
        <w:ind w:left="0" w:firstLine="0"/>
        <w:rPr>
          <w:sz w:val="26"/>
          <w:szCs w:val="26"/>
          <w:lang w:bidi="ar-SA"/>
        </w:rPr>
      </w:pPr>
      <w:r w:rsidRPr="0046181B">
        <w:rPr>
          <w:sz w:val="26"/>
          <w:szCs w:val="26"/>
          <w:rtl/>
          <w:lang w:bidi="ar-SA"/>
        </w:rPr>
        <w:t>تم</w:t>
      </w:r>
      <w:r w:rsidRPr="0046181B">
        <w:rPr>
          <w:rFonts w:hint="cs"/>
          <w:sz w:val="26"/>
          <w:szCs w:val="26"/>
          <w:rtl/>
          <w:lang w:bidi="ar-SA"/>
        </w:rPr>
        <w:t>ا</w:t>
      </w:r>
      <w:r w:rsidRPr="0046181B">
        <w:rPr>
          <w:sz w:val="26"/>
          <w:szCs w:val="26"/>
          <w:rtl/>
          <w:lang w:bidi="ar-SA"/>
        </w:rPr>
        <w:t>شيا</w:t>
      </w:r>
      <w:r w:rsidRPr="0046181B">
        <w:rPr>
          <w:rFonts w:hint="cs"/>
          <w:sz w:val="26"/>
          <w:szCs w:val="26"/>
          <w:rtl/>
          <w:lang w:bidi="ar-SA"/>
        </w:rPr>
        <w:t>ً</w:t>
      </w:r>
      <w:r w:rsidRPr="0046181B">
        <w:rPr>
          <w:sz w:val="26"/>
          <w:szCs w:val="26"/>
          <w:rtl/>
          <w:lang w:bidi="ar-SA"/>
        </w:rPr>
        <w:t xml:space="preserve"> مع المقرر </w:t>
      </w:r>
      <w:r w:rsidRPr="0046181B">
        <w:rPr>
          <w:sz w:val="26"/>
          <w:szCs w:val="26"/>
        </w:rPr>
        <w:t>84</w:t>
      </w:r>
      <w:r w:rsidRPr="0046181B">
        <w:rPr>
          <w:sz w:val="26"/>
          <w:szCs w:val="26"/>
          <w:rtl/>
          <w:lang w:bidi="ar-SA"/>
        </w:rPr>
        <w:t>/</w:t>
      </w:r>
      <w:r w:rsidRPr="0046181B">
        <w:rPr>
          <w:sz w:val="26"/>
          <w:szCs w:val="26"/>
        </w:rPr>
        <w:t>92</w:t>
      </w:r>
      <w:r w:rsidRPr="0046181B">
        <w:rPr>
          <w:sz w:val="26"/>
          <w:szCs w:val="26"/>
          <w:rtl/>
          <w:lang w:bidi="ar-SA"/>
        </w:rPr>
        <w:t xml:space="preserve"> (د)، </w:t>
      </w:r>
      <w:r w:rsidR="00F1519E" w:rsidRPr="0046181B">
        <w:rPr>
          <w:rFonts w:hint="cs"/>
          <w:sz w:val="26"/>
          <w:szCs w:val="26"/>
          <w:rtl/>
          <w:lang w:bidi="ar-SA"/>
        </w:rPr>
        <w:t>روعيت في</w:t>
      </w:r>
      <w:r w:rsidRPr="0046181B">
        <w:rPr>
          <w:sz w:val="26"/>
          <w:szCs w:val="26"/>
          <w:rtl/>
          <w:lang w:bidi="ar-SA"/>
        </w:rPr>
        <w:t xml:space="preserve"> إعداد المرحلة الثالثة من خطة إدارة إزالة المواد الهيدروكلوروفلوروكربونية سياسة تعميم مراعاة المنظور الجنساني في</w:t>
      </w:r>
      <w:r w:rsidR="00F1519E" w:rsidRPr="0046181B">
        <w:rPr>
          <w:rFonts w:hint="cs"/>
          <w:sz w:val="26"/>
          <w:szCs w:val="26"/>
          <w:rtl/>
          <w:lang w:bidi="ar-SA"/>
        </w:rPr>
        <w:t xml:space="preserve"> إطار</w:t>
      </w:r>
      <w:r w:rsidRPr="0046181B">
        <w:rPr>
          <w:sz w:val="26"/>
          <w:szCs w:val="26"/>
          <w:rtl/>
          <w:lang w:bidi="ar-SA"/>
        </w:rPr>
        <w:t xml:space="preserve"> الصندوق متعدد الأطراف وأ</w:t>
      </w:r>
      <w:r w:rsidR="007F33AC" w:rsidRPr="0046181B">
        <w:rPr>
          <w:rFonts w:hint="cs"/>
          <w:sz w:val="26"/>
          <w:szCs w:val="26"/>
          <w:rtl/>
          <w:lang w:bidi="ar-SA"/>
        </w:rPr>
        <w:t>ُ</w:t>
      </w:r>
      <w:r w:rsidRPr="0046181B">
        <w:rPr>
          <w:sz w:val="26"/>
          <w:szCs w:val="26"/>
          <w:rtl/>
          <w:lang w:bidi="ar-SA"/>
        </w:rPr>
        <w:t>در</w:t>
      </w:r>
      <w:r w:rsidR="007F33AC" w:rsidRPr="0046181B">
        <w:rPr>
          <w:rFonts w:hint="cs"/>
          <w:sz w:val="26"/>
          <w:szCs w:val="26"/>
          <w:rtl/>
          <w:lang w:bidi="ar-SA"/>
        </w:rPr>
        <w:t>ِ</w:t>
      </w:r>
      <w:r w:rsidRPr="0046181B">
        <w:rPr>
          <w:sz w:val="26"/>
          <w:szCs w:val="26"/>
          <w:rtl/>
          <w:lang w:bidi="ar-SA"/>
        </w:rPr>
        <w:t>ج</w:t>
      </w:r>
      <w:r w:rsidR="007F33AC" w:rsidRPr="0046181B">
        <w:rPr>
          <w:rFonts w:hint="cs"/>
          <w:sz w:val="26"/>
          <w:szCs w:val="26"/>
          <w:rtl/>
          <w:lang w:bidi="ar-SA"/>
        </w:rPr>
        <w:t>ت</w:t>
      </w:r>
      <w:r w:rsidRPr="0046181B">
        <w:rPr>
          <w:sz w:val="26"/>
          <w:szCs w:val="26"/>
          <w:rtl/>
          <w:lang w:bidi="ar-SA"/>
        </w:rPr>
        <w:t xml:space="preserve"> المؤشرات ذات الصلة في الأنشطة </w:t>
      </w:r>
      <w:r w:rsidR="007F33AC" w:rsidRPr="0046181B">
        <w:rPr>
          <w:rFonts w:hint="cs"/>
          <w:sz w:val="26"/>
          <w:szCs w:val="26"/>
          <w:rtl/>
          <w:lang w:bidi="ar-SA"/>
        </w:rPr>
        <w:t xml:space="preserve">المضطلع بها </w:t>
      </w:r>
      <w:r w:rsidRPr="0046181B">
        <w:rPr>
          <w:sz w:val="26"/>
          <w:szCs w:val="26"/>
          <w:rtl/>
          <w:lang w:bidi="ar-SA"/>
        </w:rPr>
        <w:t xml:space="preserve">في المرحلة الثالثة. </w:t>
      </w:r>
      <w:r w:rsidR="00225C19" w:rsidRPr="0046181B">
        <w:rPr>
          <w:rFonts w:hint="cs"/>
          <w:sz w:val="26"/>
          <w:szCs w:val="26"/>
          <w:rtl/>
          <w:lang w:bidi="ar-SA"/>
        </w:rPr>
        <w:t>وسيجري</w:t>
      </w:r>
      <w:r w:rsidRPr="0046181B">
        <w:rPr>
          <w:sz w:val="26"/>
          <w:szCs w:val="26"/>
          <w:rtl/>
          <w:lang w:bidi="ar-SA"/>
        </w:rPr>
        <w:t xml:space="preserve"> </w:t>
      </w:r>
      <w:r w:rsidR="00225C19" w:rsidRPr="0046181B">
        <w:rPr>
          <w:rFonts w:hint="cs"/>
          <w:sz w:val="26"/>
          <w:szCs w:val="26"/>
          <w:rtl/>
          <w:lang w:bidi="ar-SA"/>
        </w:rPr>
        <w:t>القيام</w:t>
      </w:r>
      <w:r w:rsidRPr="0046181B">
        <w:rPr>
          <w:sz w:val="26"/>
          <w:szCs w:val="26"/>
          <w:rtl/>
          <w:lang w:bidi="ar-SA"/>
        </w:rPr>
        <w:t xml:space="preserve"> </w:t>
      </w:r>
      <w:r w:rsidR="00225C19" w:rsidRPr="0046181B">
        <w:rPr>
          <w:rFonts w:hint="cs"/>
          <w:sz w:val="26"/>
          <w:szCs w:val="26"/>
          <w:rtl/>
          <w:lang w:bidi="ar-SA"/>
        </w:rPr>
        <w:t>ب</w:t>
      </w:r>
      <w:r w:rsidRPr="0046181B">
        <w:rPr>
          <w:sz w:val="26"/>
          <w:szCs w:val="26"/>
          <w:rtl/>
          <w:lang w:bidi="ar-SA"/>
        </w:rPr>
        <w:t xml:space="preserve">أنشطة </w:t>
      </w:r>
      <w:r w:rsidR="00225C19" w:rsidRPr="0046181B">
        <w:rPr>
          <w:rFonts w:hint="cs"/>
          <w:sz w:val="26"/>
          <w:szCs w:val="26"/>
          <w:rtl/>
          <w:lang w:bidi="ar-SA"/>
        </w:rPr>
        <w:t>لإذكاء ال</w:t>
      </w:r>
      <w:r w:rsidR="00225C19" w:rsidRPr="0046181B">
        <w:rPr>
          <w:sz w:val="26"/>
          <w:szCs w:val="26"/>
          <w:rtl/>
          <w:lang w:bidi="ar-SA"/>
        </w:rPr>
        <w:t>وعي</w:t>
      </w:r>
      <w:r w:rsidRPr="0046181B">
        <w:rPr>
          <w:sz w:val="26"/>
          <w:szCs w:val="26"/>
          <w:rtl/>
          <w:lang w:bidi="ar-SA"/>
        </w:rPr>
        <w:t xml:space="preserve"> بشأن المساواة بين الجنسين و</w:t>
      </w:r>
      <w:r w:rsidR="00225C19" w:rsidRPr="0046181B">
        <w:rPr>
          <w:rFonts w:hint="cs"/>
          <w:sz w:val="26"/>
          <w:szCs w:val="26"/>
          <w:rtl/>
          <w:lang w:bidi="ar-SA"/>
        </w:rPr>
        <w:t>إتاحة</w:t>
      </w:r>
      <w:r w:rsidRPr="0046181B">
        <w:rPr>
          <w:sz w:val="26"/>
          <w:szCs w:val="26"/>
          <w:rtl/>
          <w:lang w:bidi="ar-SA"/>
        </w:rPr>
        <w:t xml:space="preserve"> الفرص </w:t>
      </w:r>
      <w:r w:rsidR="00225C19" w:rsidRPr="0046181B">
        <w:rPr>
          <w:rFonts w:hint="cs"/>
          <w:sz w:val="26"/>
          <w:szCs w:val="26"/>
          <w:rtl/>
          <w:lang w:bidi="ar-SA"/>
        </w:rPr>
        <w:t>و</w:t>
      </w:r>
      <w:r w:rsidR="00225C19" w:rsidRPr="0046181B">
        <w:rPr>
          <w:sz w:val="26"/>
          <w:szCs w:val="26"/>
          <w:rtl/>
          <w:lang w:bidi="ar-SA"/>
        </w:rPr>
        <w:t xml:space="preserve">توفير </w:t>
      </w:r>
      <w:r w:rsidRPr="0046181B">
        <w:rPr>
          <w:sz w:val="26"/>
          <w:szCs w:val="26"/>
          <w:rtl/>
          <w:lang w:bidi="ar-SA"/>
        </w:rPr>
        <w:t xml:space="preserve">الحوافز </w:t>
      </w:r>
      <w:r w:rsidR="00225C19" w:rsidRPr="0046181B">
        <w:rPr>
          <w:rFonts w:hint="cs"/>
          <w:sz w:val="26"/>
          <w:szCs w:val="26"/>
          <w:rtl/>
          <w:lang w:bidi="ar-SA"/>
        </w:rPr>
        <w:t>من أج</w:t>
      </w:r>
      <w:r w:rsidRPr="0046181B">
        <w:rPr>
          <w:sz w:val="26"/>
          <w:szCs w:val="26"/>
          <w:rtl/>
          <w:lang w:bidi="ar-SA"/>
        </w:rPr>
        <w:t>ل</w:t>
      </w:r>
      <w:r w:rsidR="00225C19" w:rsidRPr="0046181B">
        <w:rPr>
          <w:rFonts w:hint="cs"/>
          <w:sz w:val="26"/>
          <w:szCs w:val="26"/>
          <w:rtl/>
          <w:lang w:bidi="ar-SA"/>
        </w:rPr>
        <w:t xml:space="preserve"> </w:t>
      </w:r>
      <w:r w:rsidRPr="0046181B">
        <w:rPr>
          <w:sz w:val="26"/>
          <w:szCs w:val="26"/>
          <w:rtl/>
          <w:lang w:bidi="ar-SA"/>
        </w:rPr>
        <w:t>تشجيع مشاركة المرأة في جميع الأنشطة في خطة إدارة إزالة المواد الهيدروكلوروفلوروكربونية بما في ذلك الدورات التدريبية وعملية اعتماد ال</w:t>
      </w:r>
      <w:r w:rsidR="00225C19" w:rsidRPr="0046181B">
        <w:rPr>
          <w:rFonts w:hint="cs"/>
          <w:sz w:val="26"/>
          <w:szCs w:val="26"/>
          <w:rtl/>
          <w:lang w:bidi="ar-SA"/>
        </w:rPr>
        <w:t>تق</w:t>
      </w:r>
      <w:r w:rsidRPr="0046181B">
        <w:rPr>
          <w:sz w:val="26"/>
          <w:szCs w:val="26"/>
          <w:rtl/>
          <w:lang w:bidi="ar-SA"/>
        </w:rPr>
        <w:t>نيين و</w:t>
      </w:r>
      <w:r w:rsidR="00225C19" w:rsidRPr="0046181B">
        <w:rPr>
          <w:rFonts w:hint="cs"/>
          <w:sz w:val="26"/>
          <w:szCs w:val="26"/>
          <w:rtl/>
          <w:lang w:bidi="ar-SA"/>
        </w:rPr>
        <w:t xml:space="preserve">إجراء </w:t>
      </w:r>
      <w:r w:rsidRPr="0046181B">
        <w:rPr>
          <w:sz w:val="26"/>
          <w:szCs w:val="26"/>
          <w:rtl/>
          <w:lang w:bidi="ar-SA"/>
        </w:rPr>
        <w:t xml:space="preserve">المشاورات وعملية </w:t>
      </w:r>
      <w:r w:rsidR="00225C19" w:rsidRPr="0046181B">
        <w:rPr>
          <w:rFonts w:hint="cs"/>
          <w:sz w:val="26"/>
          <w:szCs w:val="26"/>
          <w:rtl/>
          <w:lang w:bidi="ar-SA"/>
        </w:rPr>
        <w:t>اتخاذ</w:t>
      </w:r>
      <w:r w:rsidRPr="0046181B">
        <w:rPr>
          <w:sz w:val="26"/>
          <w:szCs w:val="26"/>
          <w:rtl/>
          <w:lang w:bidi="ar-SA"/>
        </w:rPr>
        <w:t xml:space="preserve"> القرار. </w:t>
      </w:r>
      <w:r w:rsidR="00225C19" w:rsidRPr="0046181B">
        <w:rPr>
          <w:rFonts w:hint="cs"/>
          <w:sz w:val="26"/>
          <w:szCs w:val="26"/>
          <w:rtl/>
          <w:lang w:bidi="ar-SA"/>
        </w:rPr>
        <w:t>و</w:t>
      </w:r>
      <w:r w:rsidRPr="0046181B">
        <w:rPr>
          <w:sz w:val="26"/>
          <w:szCs w:val="26"/>
          <w:rtl/>
          <w:lang w:bidi="ar-SA"/>
        </w:rPr>
        <w:t xml:space="preserve">سيتم جمع البيانات المصنفة </w:t>
      </w:r>
      <w:r w:rsidR="00225C19" w:rsidRPr="0046181B">
        <w:rPr>
          <w:rFonts w:hint="cs"/>
          <w:sz w:val="26"/>
          <w:szCs w:val="26"/>
          <w:rtl/>
          <w:lang w:bidi="ar-SA"/>
        </w:rPr>
        <w:t>عن</w:t>
      </w:r>
      <w:r w:rsidR="00225C19" w:rsidRPr="0046181B">
        <w:rPr>
          <w:sz w:val="26"/>
          <w:szCs w:val="26"/>
          <w:rtl/>
          <w:lang w:bidi="ar-SA"/>
        </w:rPr>
        <w:t xml:space="preserve"> </w:t>
      </w:r>
      <w:r w:rsidRPr="0046181B">
        <w:rPr>
          <w:sz w:val="26"/>
          <w:szCs w:val="26"/>
          <w:rtl/>
          <w:lang w:bidi="ar-SA"/>
        </w:rPr>
        <w:t>نوع</w:t>
      </w:r>
      <w:r w:rsidR="00225C19" w:rsidRPr="0046181B">
        <w:rPr>
          <w:rFonts w:hint="cs"/>
          <w:sz w:val="26"/>
          <w:szCs w:val="26"/>
          <w:rtl/>
          <w:lang w:bidi="ar-SA"/>
        </w:rPr>
        <w:t xml:space="preserve"> الجنس</w:t>
      </w:r>
      <w:r w:rsidRPr="0046181B">
        <w:rPr>
          <w:sz w:val="26"/>
          <w:szCs w:val="26"/>
          <w:rtl/>
          <w:lang w:bidi="ar-SA"/>
        </w:rPr>
        <w:t xml:space="preserve"> والإ</w:t>
      </w:r>
      <w:r w:rsidR="00251210" w:rsidRPr="0046181B">
        <w:rPr>
          <w:rFonts w:hint="cs"/>
          <w:sz w:val="26"/>
          <w:szCs w:val="26"/>
          <w:rtl/>
          <w:lang w:bidi="ar-SA"/>
        </w:rPr>
        <w:t>فادة</w:t>
      </w:r>
      <w:r w:rsidRPr="0046181B">
        <w:rPr>
          <w:sz w:val="26"/>
          <w:szCs w:val="26"/>
          <w:rtl/>
          <w:lang w:bidi="ar-SA"/>
        </w:rPr>
        <w:t xml:space="preserve"> </w:t>
      </w:r>
      <w:r w:rsidR="00251210" w:rsidRPr="0046181B">
        <w:rPr>
          <w:rFonts w:hint="cs"/>
          <w:sz w:val="26"/>
          <w:szCs w:val="26"/>
          <w:rtl/>
          <w:lang w:bidi="ar-SA"/>
        </w:rPr>
        <w:t>بشأ</w:t>
      </w:r>
      <w:r w:rsidRPr="0046181B">
        <w:rPr>
          <w:sz w:val="26"/>
          <w:szCs w:val="26"/>
          <w:rtl/>
          <w:lang w:bidi="ar-SA"/>
        </w:rPr>
        <w:t>نها</w:t>
      </w:r>
      <w:r w:rsidR="003942B1" w:rsidRPr="0046181B">
        <w:rPr>
          <w:sz w:val="26"/>
          <w:szCs w:val="26"/>
          <w:rtl/>
          <w:lang w:bidi="ar-SA"/>
        </w:rPr>
        <w:t>.</w:t>
      </w:r>
    </w:p>
    <w:p w14:paraId="3FD6D59E" w14:textId="77777777" w:rsidR="003942B1" w:rsidRPr="0046181B" w:rsidRDefault="003942B1" w:rsidP="00203CC3">
      <w:pPr>
        <w:bidi/>
        <w:spacing w:line="360" w:lineRule="auto"/>
        <w:rPr>
          <w:sz w:val="26"/>
          <w:szCs w:val="26"/>
          <w:u w:val="single"/>
          <w:lang w:bidi="ar-SA"/>
        </w:rPr>
      </w:pPr>
      <w:r w:rsidRPr="0046181B">
        <w:rPr>
          <w:sz w:val="26"/>
          <w:szCs w:val="26"/>
          <w:u w:val="single"/>
          <w:rtl/>
          <w:lang w:bidi="ar-SA"/>
        </w:rPr>
        <w:t>التكلفة الإجمالية للمرحلة الثالثة من خطة إدارة إزالة المواد الهيدروكلوروفلوروكربونية</w:t>
      </w:r>
    </w:p>
    <w:p w14:paraId="2FCDDBCD" w14:textId="77777777" w:rsidR="003942B1" w:rsidRPr="0046181B" w:rsidRDefault="003942B1" w:rsidP="00203CC3">
      <w:pPr>
        <w:numPr>
          <w:ilvl w:val="0"/>
          <w:numId w:val="11"/>
        </w:numPr>
        <w:bidi/>
        <w:spacing w:line="360" w:lineRule="auto"/>
        <w:ind w:left="0" w:firstLine="0"/>
        <w:rPr>
          <w:sz w:val="26"/>
          <w:szCs w:val="26"/>
          <w:lang w:bidi="ar-SA"/>
        </w:rPr>
      </w:pPr>
      <w:r w:rsidRPr="0046181B">
        <w:rPr>
          <w:sz w:val="26"/>
          <w:szCs w:val="26"/>
          <w:rtl/>
          <w:lang w:bidi="ar-SA"/>
        </w:rPr>
        <w:t xml:space="preserve">قُدرت التكلفة الإجمالية للمرحلة الثالثة من خطة إدارة إزالة المواد الهيدروكلوروفلوروكربونية </w:t>
      </w:r>
      <w:r w:rsidR="00C76CB3" w:rsidRPr="0046181B">
        <w:rPr>
          <w:sz w:val="26"/>
          <w:szCs w:val="26"/>
          <w:rtl/>
          <w:lang w:bidi="ar-SA"/>
        </w:rPr>
        <w:t>للسودان</w:t>
      </w:r>
      <w:r w:rsidRPr="0046181B">
        <w:rPr>
          <w:sz w:val="26"/>
          <w:szCs w:val="26"/>
          <w:rtl/>
          <w:lang w:bidi="ar-SA"/>
        </w:rPr>
        <w:t xml:space="preserve"> بمبلغ </w:t>
      </w:r>
      <w:r w:rsidR="000E7EEB" w:rsidRPr="0046181B">
        <w:rPr>
          <w:sz w:val="26"/>
          <w:szCs w:val="26"/>
        </w:rPr>
        <w:t>924,720</w:t>
      </w:r>
      <w:r w:rsidRPr="0046181B">
        <w:rPr>
          <w:sz w:val="26"/>
          <w:szCs w:val="26"/>
          <w:rtl/>
          <w:lang w:bidi="ar-SA"/>
        </w:rPr>
        <w:t xml:space="preserve"> دولار أمريكي (مضافًا إليه تكاليف دعم الوكالة)، </w:t>
      </w:r>
      <w:r w:rsidRPr="0046181B">
        <w:rPr>
          <w:rFonts w:hint="cs"/>
          <w:sz w:val="26"/>
          <w:szCs w:val="26"/>
          <w:rtl/>
          <w:lang w:bidi="ar-SA"/>
        </w:rPr>
        <w:t>حسب الطلب</w:t>
      </w:r>
      <w:r w:rsidRPr="0046181B">
        <w:rPr>
          <w:sz w:val="26"/>
          <w:szCs w:val="26"/>
          <w:rtl/>
          <w:lang w:bidi="ar-SA"/>
        </w:rPr>
        <w:t xml:space="preserve"> الأصل</w:t>
      </w:r>
      <w:r w:rsidRPr="0046181B">
        <w:rPr>
          <w:rFonts w:hint="cs"/>
          <w:sz w:val="26"/>
          <w:szCs w:val="26"/>
          <w:rtl/>
          <w:lang w:bidi="ar-SA"/>
        </w:rPr>
        <w:t>ي المقدَّم</w:t>
      </w:r>
      <w:r w:rsidRPr="0046181B">
        <w:rPr>
          <w:sz w:val="26"/>
          <w:szCs w:val="26"/>
          <w:rtl/>
          <w:lang w:bidi="ar-SA"/>
        </w:rPr>
        <w:t xml:space="preserve">، </w:t>
      </w:r>
      <w:r w:rsidR="000E7EEB" w:rsidRPr="0046181B">
        <w:rPr>
          <w:rFonts w:hint="cs"/>
          <w:sz w:val="26"/>
          <w:szCs w:val="26"/>
          <w:rtl/>
          <w:lang w:bidi="ar-SA"/>
        </w:rPr>
        <w:t xml:space="preserve">وستضطلع اليونيدو وحدها بتنفيذ الخطة </w:t>
      </w:r>
      <w:r w:rsidRPr="0046181B">
        <w:rPr>
          <w:rFonts w:hint="cs"/>
          <w:sz w:val="26"/>
          <w:szCs w:val="26"/>
          <w:rtl/>
          <w:lang w:bidi="ar-SA"/>
        </w:rPr>
        <w:t xml:space="preserve">بغرض </w:t>
      </w:r>
      <w:r w:rsidRPr="0046181B">
        <w:rPr>
          <w:sz w:val="26"/>
          <w:szCs w:val="26"/>
          <w:rtl/>
          <w:lang w:bidi="ar-SA"/>
        </w:rPr>
        <w:t>تحقيق خفض نسب</w:t>
      </w:r>
      <w:r w:rsidRPr="0046181B">
        <w:rPr>
          <w:rFonts w:hint="cs"/>
          <w:sz w:val="26"/>
          <w:szCs w:val="26"/>
          <w:rtl/>
          <w:lang w:bidi="ar-SA"/>
        </w:rPr>
        <w:t>ته</w:t>
      </w:r>
      <w:r w:rsidRPr="0046181B">
        <w:rPr>
          <w:sz w:val="26"/>
          <w:szCs w:val="26"/>
          <w:rtl/>
          <w:lang w:bidi="ar-SA"/>
        </w:rPr>
        <w:t xml:space="preserve"> </w:t>
      </w:r>
      <w:r w:rsidRPr="0046181B">
        <w:rPr>
          <w:sz w:val="26"/>
          <w:szCs w:val="26"/>
        </w:rPr>
        <w:t>67.5</w:t>
      </w:r>
      <w:r w:rsidRPr="0046181B">
        <w:rPr>
          <w:sz w:val="26"/>
          <w:szCs w:val="26"/>
          <w:rtl/>
          <w:lang w:bidi="ar-SA"/>
        </w:rPr>
        <w:t xml:space="preserve"> في المائة من استهلاك</w:t>
      </w:r>
      <w:r w:rsidR="000E7EEB" w:rsidRPr="0046181B">
        <w:rPr>
          <w:rFonts w:hint="cs"/>
          <w:sz w:val="26"/>
          <w:szCs w:val="26"/>
          <w:rtl/>
          <w:lang w:bidi="ar-SA"/>
        </w:rPr>
        <w:t xml:space="preserve"> السودان</w:t>
      </w:r>
      <w:r w:rsidRPr="0046181B">
        <w:rPr>
          <w:sz w:val="26"/>
          <w:szCs w:val="26"/>
          <w:rtl/>
          <w:lang w:bidi="ar-SA"/>
        </w:rPr>
        <w:t xml:space="preserve"> الأساسي من المواد الهيدروكلوروفلوروكربونية بحلول عام </w:t>
      </w:r>
      <w:r w:rsidRPr="0046181B">
        <w:rPr>
          <w:sz w:val="26"/>
          <w:szCs w:val="26"/>
        </w:rPr>
        <w:t>2025</w:t>
      </w:r>
      <w:r w:rsidRPr="0046181B">
        <w:rPr>
          <w:sz w:val="26"/>
          <w:szCs w:val="26"/>
          <w:rtl/>
          <w:lang w:bidi="ar-SA"/>
        </w:rPr>
        <w:t xml:space="preserve"> وخفض نسب</w:t>
      </w:r>
      <w:r w:rsidRPr="0046181B">
        <w:rPr>
          <w:rFonts w:hint="cs"/>
          <w:sz w:val="26"/>
          <w:szCs w:val="26"/>
          <w:rtl/>
          <w:lang w:bidi="ar-SA"/>
        </w:rPr>
        <w:t>ته</w:t>
      </w:r>
      <w:r w:rsidRPr="0046181B">
        <w:rPr>
          <w:sz w:val="26"/>
          <w:szCs w:val="26"/>
          <w:rtl/>
          <w:lang w:bidi="ar-SA"/>
        </w:rPr>
        <w:t xml:space="preserve"> </w:t>
      </w:r>
      <w:r w:rsidRPr="0046181B">
        <w:rPr>
          <w:sz w:val="26"/>
          <w:szCs w:val="26"/>
        </w:rPr>
        <w:t>100</w:t>
      </w:r>
      <w:r w:rsidRPr="0046181B">
        <w:rPr>
          <w:sz w:val="26"/>
          <w:szCs w:val="26"/>
          <w:rtl/>
          <w:lang w:bidi="ar-SA"/>
        </w:rPr>
        <w:t xml:space="preserve"> في المائة بحلول عام </w:t>
      </w:r>
      <w:r w:rsidRPr="0046181B">
        <w:rPr>
          <w:sz w:val="26"/>
          <w:szCs w:val="26"/>
        </w:rPr>
        <w:t>2030</w:t>
      </w:r>
      <w:r w:rsidRPr="0046181B">
        <w:rPr>
          <w:sz w:val="26"/>
          <w:szCs w:val="26"/>
          <w:rtl/>
          <w:lang w:bidi="ar-SA"/>
        </w:rPr>
        <w:t xml:space="preserve">. </w:t>
      </w:r>
      <w:r w:rsidR="000E7EEB" w:rsidRPr="0046181B">
        <w:rPr>
          <w:rFonts w:hint="cs"/>
          <w:sz w:val="26"/>
          <w:szCs w:val="26"/>
          <w:rtl/>
          <w:lang w:bidi="ar-SA"/>
        </w:rPr>
        <w:t xml:space="preserve">ويوجز الجدول </w:t>
      </w:r>
      <w:r w:rsidR="00BF3831" w:rsidRPr="0046181B">
        <w:rPr>
          <w:sz w:val="26"/>
          <w:szCs w:val="26"/>
        </w:rPr>
        <w:t>3</w:t>
      </w:r>
      <w:r w:rsidR="000E7EEB" w:rsidRPr="0046181B">
        <w:rPr>
          <w:rFonts w:hint="cs"/>
          <w:sz w:val="26"/>
          <w:szCs w:val="26"/>
          <w:rtl/>
          <w:lang w:bidi="ar-SA"/>
        </w:rPr>
        <w:t xml:space="preserve"> الأنشطة المعتزم القيام بها و</w:t>
      </w:r>
      <w:r w:rsidR="00E14618" w:rsidRPr="0046181B">
        <w:rPr>
          <w:rFonts w:hint="cs"/>
          <w:sz w:val="26"/>
          <w:szCs w:val="26"/>
          <w:rtl/>
          <w:lang w:bidi="ar-SA"/>
        </w:rPr>
        <w:t>توزيع التكاليف.</w:t>
      </w:r>
    </w:p>
    <w:p w14:paraId="0776134E" w14:textId="77777777" w:rsidR="00E14618" w:rsidRPr="0046181B" w:rsidRDefault="00E14618" w:rsidP="00203CC3">
      <w:pPr>
        <w:bidi/>
        <w:spacing w:line="360" w:lineRule="auto"/>
        <w:rPr>
          <w:b/>
          <w:bCs/>
          <w:sz w:val="26"/>
          <w:szCs w:val="26"/>
          <w:lang w:bidi="ar-SA"/>
        </w:rPr>
      </w:pPr>
    </w:p>
    <w:p w14:paraId="57CF43EB" w14:textId="77777777" w:rsidR="00E14618" w:rsidRPr="0046181B" w:rsidRDefault="00E14618" w:rsidP="00203CC3">
      <w:pPr>
        <w:bidi/>
        <w:spacing w:line="360" w:lineRule="auto"/>
        <w:rPr>
          <w:b/>
          <w:bCs/>
          <w:sz w:val="26"/>
          <w:szCs w:val="26"/>
          <w:rtl/>
          <w:lang w:bidi="ar-SA"/>
        </w:rPr>
      </w:pPr>
      <w:r w:rsidRPr="0046181B">
        <w:rPr>
          <w:rFonts w:hint="cs"/>
          <w:b/>
          <w:bCs/>
          <w:sz w:val="26"/>
          <w:szCs w:val="26"/>
          <w:rtl/>
          <w:lang w:bidi="ar-SA"/>
        </w:rPr>
        <w:t xml:space="preserve">الجدول </w:t>
      </w:r>
      <w:r w:rsidRPr="0046181B">
        <w:rPr>
          <w:b/>
          <w:sz w:val="26"/>
          <w:szCs w:val="26"/>
        </w:rPr>
        <w:t>3</w:t>
      </w:r>
      <w:r w:rsidRPr="0046181B">
        <w:rPr>
          <w:rFonts w:hint="cs"/>
          <w:b/>
          <w:bCs/>
          <w:sz w:val="26"/>
          <w:szCs w:val="26"/>
          <w:rtl/>
          <w:lang w:bidi="ar-SA"/>
        </w:rPr>
        <w:t xml:space="preserve"> - إجمالي تكلفة المرحلة الثالثة من خطة إدارة إزالة المواد الهيدروكلوروفلوروكربونية للسودان حسب الطلب المقدم</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3"/>
        <w:gridCol w:w="1687"/>
      </w:tblGrid>
      <w:tr w:rsidR="00E14618" w:rsidRPr="0046181B" w14:paraId="39AF5F02" w14:textId="77777777" w:rsidTr="00BB0CE4">
        <w:trPr>
          <w:trHeight w:val="230"/>
          <w:tblHeader/>
        </w:trPr>
        <w:tc>
          <w:tcPr>
            <w:tcW w:w="4098" w:type="pct"/>
            <w:tcBorders>
              <w:top w:val="single" w:sz="4" w:space="0" w:color="000000"/>
              <w:left w:val="single" w:sz="4" w:space="0" w:color="000000"/>
              <w:bottom w:val="single" w:sz="4" w:space="0" w:color="000000"/>
            </w:tcBorders>
            <w:shd w:val="clear" w:color="auto" w:fill="auto"/>
            <w:hideMark/>
          </w:tcPr>
          <w:p w14:paraId="456D6B22" w14:textId="77777777" w:rsidR="00BB0CE4" w:rsidRPr="0046181B" w:rsidRDefault="00BB0CE4" w:rsidP="00BB0CE4">
            <w:pPr>
              <w:bidi/>
              <w:jc w:val="left"/>
              <w:rPr>
                <w:b/>
                <w:bCs/>
                <w:sz w:val="20"/>
                <w:rtl/>
                <w:lang w:eastAsia="zh-CN" w:bidi="ar-EG"/>
              </w:rPr>
            </w:pPr>
            <w:r w:rsidRPr="0046181B">
              <w:rPr>
                <w:rFonts w:hint="cs"/>
                <w:b/>
                <w:bCs/>
                <w:sz w:val="20"/>
                <w:rtl/>
                <w:lang w:eastAsia="zh-CN" w:bidi="ar-EG"/>
              </w:rPr>
              <w:t>النشاط</w:t>
            </w:r>
          </w:p>
        </w:tc>
        <w:tc>
          <w:tcPr>
            <w:tcW w:w="902" w:type="pct"/>
            <w:tcBorders>
              <w:top w:val="single" w:sz="4" w:space="0" w:color="000000"/>
              <w:bottom w:val="single" w:sz="4" w:space="0" w:color="000000"/>
              <w:right w:val="single" w:sz="4" w:space="0" w:color="000000"/>
            </w:tcBorders>
            <w:shd w:val="clear" w:color="auto" w:fill="auto"/>
            <w:hideMark/>
          </w:tcPr>
          <w:p w14:paraId="11B3CC40" w14:textId="77777777" w:rsidR="00E14618" w:rsidRPr="0046181B" w:rsidRDefault="00BB0CE4" w:rsidP="00E14618">
            <w:pPr>
              <w:bidi/>
              <w:jc w:val="center"/>
              <w:rPr>
                <w:b/>
                <w:bCs/>
                <w:sz w:val="20"/>
                <w:lang w:eastAsia="zh-CN"/>
              </w:rPr>
            </w:pPr>
            <w:r w:rsidRPr="0046181B">
              <w:rPr>
                <w:rFonts w:hint="cs"/>
                <w:b/>
                <w:bCs/>
                <w:sz w:val="20"/>
                <w:rtl/>
                <w:lang w:eastAsia="zh-CN"/>
              </w:rPr>
              <w:t>التكلفة (دولار أمريكي)</w:t>
            </w:r>
          </w:p>
        </w:tc>
      </w:tr>
      <w:tr w:rsidR="00BB0CE4" w:rsidRPr="0046181B" w14:paraId="0E75485A" w14:textId="77777777" w:rsidTr="00BB0CE4">
        <w:trPr>
          <w:trHeight w:val="230"/>
        </w:trPr>
        <w:tc>
          <w:tcPr>
            <w:tcW w:w="4098" w:type="pct"/>
            <w:tcBorders>
              <w:top w:val="single" w:sz="4" w:space="0" w:color="000000"/>
              <w:left w:val="single" w:sz="4" w:space="0" w:color="000000"/>
              <w:bottom w:val="single" w:sz="4" w:space="0" w:color="000000"/>
            </w:tcBorders>
            <w:shd w:val="clear" w:color="auto" w:fill="auto"/>
            <w:noWrap/>
          </w:tcPr>
          <w:p w14:paraId="17DCAC91" w14:textId="77777777" w:rsidR="00BB0CE4" w:rsidRPr="0046181B" w:rsidRDefault="00BB0CE4" w:rsidP="00BB0CE4">
            <w:pPr>
              <w:bidi/>
            </w:pPr>
            <w:r w:rsidRPr="0046181B">
              <w:rPr>
                <w:rtl/>
              </w:rPr>
              <w:t>تعزيز الإطار التنظيمي</w:t>
            </w:r>
          </w:p>
        </w:tc>
        <w:tc>
          <w:tcPr>
            <w:tcW w:w="902" w:type="pct"/>
            <w:tcBorders>
              <w:top w:val="single" w:sz="4" w:space="0" w:color="000000"/>
              <w:bottom w:val="single" w:sz="4" w:space="0" w:color="000000"/>
              <w:right w:val="single" w:sz="4" w:space="0" w:color="000000"/>
            </w:tcBorders>
            <w:shd w:val="clear" w:color="auto" w:fill="auto"/>
          </w:tcPr>
          <w:p w14:paraId="07D4EC2E" w14:textId="77777777" w:rsidR="00BB0CE4" w:rsidRPr="0046181B" w:rsidRDefault="00BB0CE4" w:rsidP="00BB0CE4">
            <w:pPr>
              <w:jc w:val="right"/>
              <w:rPr>
                <w:sz w:val="20"/>
                <w:lang w:eastAsia="zh-CN"/>
              </w:rPr>
            </w:pPr>
            <w:r w:rsidRPr="0046181B">
              <w:rPr>
                <w:sz w:val="20"/>
                <w:lang w:eastAsia="zh-CN"/>
              </w:rPr>
              <w:t>56,000</w:t>
            </w:r>
          </w:p>
        </w:tc>
      </w:tr>
      <w:tr w:rsidR="00BB0CE4" w:rsidRPr="0046181B" w14:paraId="62B3E080" w14:textId="77777777" w:rsidTr="00BB0CE4">
        <w:trPr>
          <w:trHeight w:val="230"/>
        </w:trPr>
        <w:tc>
          <w:tcPr>
            <w:tcW w:w="4098" w:type="pct"/>
            <w:tcBorders>
              <w:top w:val="single" w:sz="4" w:space="0" w:color="000000"/>
              <w:left w:val="single" w:sz="4" w:space="0" w:color="000000"/>
              <w:bottom w:val="single" w:sz="4" w:space="0" w:color="000000"/>
            </w:tcBorders>
            <w:shd w:val="clear" w:color="auto" w:fill="auto"/>
            <w:noWrap/>
          </w:tcPr>
          <w:p w14:paraId="44655B8B" w14:textId="77777777" w:rsidR="00BB0CE4" w:rsidRPr="0046181B" w:rsidRDefault="00BB0CE4" w:rsidP="00BB0CE4">
            <w:pPr>
              <w:bidi/>
            </w:pPr>
            <w:r w:rsidRPr="0046181B">
              <w:rPr>
                <w:rtl/>
              </w:rPr>
              <w:t xml:space="preserve">تدريب </w:t>
            </w:r>
            <w:r w:rsidRPr="0046181B">
              <w:rPr>
                <w:sz w:val="20"/>
                <w:lang w:eastAsia="zh-CN"/>
              </w:rPr>
              <w:t>100</w:t>
            </w:r>
            <w:r w:rsidRPr="0046181B">
              <w:rPr>
                <w:rtl/>
              </w:rPr>
              <w:t xml:space="preserve"> </w:t>
            </w:r>
            <w:r w:rsidRPr="0046181B">
              <w:rPr>
                <w:rFonts w:hint="cs"/>
                <w:rtl/>
              </w:rPr>
              <w:t>من مسؤولي</w:t>
            </w:r>
            <w:r w:rsidRPr="0046181B">
              <w:rPr>
                <w:rtl/>
              </w:rPr>
              <w:t xml:space="preserve"> </w:t>
            </w:r>
            <w:r w:rsidRPr="0046181B">
              <w:rPr>
                <w:rFonts w:hint="cs"/>
                <w:rtl/>
              </w:rPr>
              <w:t>ال</w:t>
            </w:r>
            <w:r w:rsidRPr="0046181B">
              <w:rPr>
                <w:rtl/>
              </w:rPr>
              <w:t>جمارك</w:t>
            </w:r>
          </w:p>
        </w:tc>
        <w:tc>
          <w:tcPr>
            <w:tcW w:w="902" w:type="pct"/>
            <w:tcBorders>
              <w:top w:val="single" w:sz="4" w:space="0" w:color="000000"/>
              <w:bottom w:val="single" w:sz="4" w:space="0" w:color="000000"/>
              <w:right w:val="single" w:sz="4" w:space="0" w:color="000000"/>
            </w:tcBorders>
            <w:shd w:val="clear" w:color="auto" w:fill="auto"/>
          </w:tcPr>
          <w:p w14:paraId="7F75BBD5" w14:textId="77777777" w:rsidR="00BB0CE4" w:rsidRPr="0046181B" w:rsidRDefault="00BB0CE4" w:rsidP="00BB0CE4">
            <w:pPr>
              <w:jc w:val="right"/>
              <w:rPr>
                <w:sz w:val="20"/>
                <w:lang w:eastAsia="zh-CN"/>
              </w:rPr>
            </w:pPr>
            <w:r w:rsidRPr="0046181B">
              <w:rPr>
                <w:sz w:val="20"/>
                <w:lang w:eastAsia="zh-CN"/>
              </w:rPr>
              <w:t>40,000</w:t>
            </w:r>
          </w:p>
        </w:tc>
      </w:tr>
      <w:tr w:rsidR="00BB0CE4" w:rsidRPr="0046181B" w14:paraId="4C5D7C4F" w14:textId="77777777" w:rsidTr="00BB0CE4">
        <w:trPr>
          <w:trHeight w:val="230"/>
        </w:trPr>
        <w:tc>
          <w:tcPr>
            <w:tcW w:w="4098" w:type="pct"/>
            <w:tcBorders>
              <w:top w:val="single" w:sz="4" w:space="0" w:color="000000"/>
              <w:left w:val="single" w:sz="4" w:space="0" w:color="000000"/>
              <w:bottom w:val="single" w:sz="4" w:space="0" w:color="000000"/>
            </w:tcBorders>
            <w:shd w:val="clear" w:color="auto" w:fill="auto"/>
            <w:noWrap/>
          </w:tcPr>
          <w:p w14:paraId="29B86DBC" w14:textId="77777777" w:rsidR="00BB0CE4" w:rsidRPr="0046181B" w:rsidRDefault="00BB0CE4" w:rsidP="00BB0CE4">
            <w:pPr>
              <w:bidi/>
            </w:pPr>
            <w:r w:rsidRPr="0046181B">
              <w:rPr>
                <w:rtl/>
              </w:rPr>
              <w:t xml:space="preserve">تدريب </w:t>
            </w:r>
            <w:r w:rsidRPr="0046181B">
              <w:rPr>
                <w:sz w:val="20"/>
                <w:lang w:eastAsia="zh-CN"/>
              </w:rPr>
              <w:t>50</w:t>
            </w:r>
            <w:r w:rsidRPr="0046181B">
              <w:rPr>
                <w:rtl/>
              </w:rPr>
              <w:t xml:space="preserve"> مدربا و </w:t>
            </w:r>
            <w:r w:rsidRPr="0046181B">
              <w:rPr>
                <w:sz w:val="20"/>
                <w:lang w:eastAsia="zh-CN"/>
              </w:rPr>
              <w:t>960</w:t>
            </w:r>
            <w:r w:rsidRPr="0046181B">
              <w:rPr>
                <w:rtl/>
              </w:rPr>
              <w:t xml:space="preserve"> </w:t>
            </w:r>
            <w:r w:rsidRPr="0046181B">
              <w:rPr>
                <w:rFonts w:hint="cs"/>
                <w:rtl/>
              </w:rPr>
              <w:t>تق</w:t>
            </w:r>
            <w:r w:rsidRPr="0046181B">
              <w:rPr>
                <w:rtl/>
              </w:rPr>
              <w:t>نيا على الممارسات الجيدة</w:t>
            </w:r>
            <w:r w:rsidRPr="0046181B">
              <w:rPr>
                <w:rFonts w:hint="cs"/>
                <w:rtl/>
              </w:rPr>
              <w:t>،</w:t>
            </w:r>
            <w:r w:rsidRPr="0046181B">
              <w:rPr>
                <w:rtl/>
              </w:rPr>
              <w:t xml:space="preserve"> واعتماد ال</w:t>
            </w:r>
            <w:r w:rsidRPr="0046181B">
              <w:rPr>
                <w:rFonts w:hint="cs"/>
                <w:rtl/>
              </w:rPr>
              <w:t>تق</w:t>
            </w:r>
            <w:r w:rsidRPr="0046181B">
              <w:rPr>
                <w:rtl/>
              </w:rPr>
              <w:t>نيين</w:t>
            </w:r>
          </w:p>
        </w:tc>
        <w:tc>
          <w:tcPr>
            <w:tcW w:w="902" w:type="pct"/>
            <w:tcBorders>
              <w:top w:val="single" w:sz="4" w:space="0" w:color="000000"/>
              <w:bottom w:val="single" w:sz="4" w:space="0" w:color="000000"/>
              <w:right w:val="single" w:sz="4" w:space="0" w:color="000000"/>
            </w:tcBorders>
            <w:shd w:val="clear" w:color="auto" w:fill="auto"/>
            <w:tcMar>
              <w:left w:w="115" w:type="dxa"/>
              <w:right w:w="432" w:type="dxa"/>
            </w:tcMar>
          </w:tcPr>
          <w:p w14:paraId="235699F8" w14:textId="77777777" w:rsidR="00BB0CE4" w:rsidRPr="0046181B" w:rsidRDefault="00BB0CE4" w:rsidP="00BB0CE4">
            <w:pPr>
              <w:ind w:right="-297"/>
              <w:jc w:val="right"/>
              <w:rPr>
                <w:sz w:val="20"/>
                <w:lang w:eastAsia="zh-CN"/>
              </w:rPr>
            </w:pPr>
            <w:r w:rsidRPr="0046181B">
              <w:rPr>
                <w:sz w:val="20"/>
                <w:lang w:eastAsia="zh-CN"/>
              </w:rPr>
              <w:t>498,720</w:t>
            </w:r>
          </w:p>
        </w:tc>
      </w:tr>
      <w:tr w:rsidR="00BB0CE4" w:rsidRPr="0046181B" w14:paraId="489942D0" w14:textId="77777777" w:rsidTr="00BB0CE4">
        <w:trPr>
          <w:trHeight w:val="230"/>
        </w:trPr>
        <w:tc>
          <w:tcPr>
            <w:tcW w:w="4098" w:type="pct"/>
            <w:tcBorders>
              <w:top w:val="single" w:sz="4" w:space="0" w:color="000000"/>
              <w:left w:val="single" w:sz="4" w:space="0" w:color="000000"/>
              <w:bottom w:val="single" w:sz="4" w:space="0" w:color="000000"/>
            </w:tcBorders>
            <w:shd w:val="clear" w:color="auto" w:fill="auto"/>
            <w:noWrap/>
          </w:tcPr>
          <w:p w14:paraId="3976CBE6" w14:textId="77777777" w:rsidR="00BB0CE4" w:rsidRPr="0046181B" w:rsidRDefault="00BB0CE4" w:rsidP="00BB0CE4">
            <w:pPr>
              <w:bidi/>
            </w:pPr>
            <w:r w:rsidRPr="0046181B">
              <w:rPr>
                <w:rtl/>
              </w:rPr>
              <w:t>توفير المعدات والأدوات لت</w:t>
            </w:r>
            <w:r w:rsidRPr="0046181B">
              <w:rPr>
                <w:rFonts w:hint="cs"/>
                <w:rtl/>
              </w:rPr>
              <w:t>يسير الأخذ</w:t>
            </w:r>
            <w:r w:rsidRPr="0046181B">
              <w:rPr>
                <w:rtl/>
              </w:rPr>
              <w:t xml:space="preserve"> </w:t>
            </w:r>
            <w:r w:rsidRPr="0046181B">
              <w:rPr>
                <w:rFonts w:hint="cs"/>
                <w:rtl/>
              </w:rPr>
              <w:t>ب</w:t>
            </w:r>
            <w:r w:rsidRPr="0046181B">
              <w:rPr>
                <w:rtl/>
              </w:rPr>
              <w:t>ممارسات الخدمة الجيدة</w:t>
            </w:r>
          </w:p>
        </w:tc>
        <w:tc>
          <w:tcPr>
            <w:tcW w:w="902" w:type="pct"/>
            <w:tcBorders>
              <w:top w:val="single" w:sz="4" w:space="0" w:color="000000"/>
              <w:bottom w:val="single" w:sz="4" w:space="0" w:color="000000"/>
              <w:right w:val="single" w:sz="4" w:space="0" w:color="000000"/>
            </w:tcBorders>
            <w:shd w:val="clear" w:color="auto" w:fill="auto"/>
            <w:noWrap/>
            <w:tcMar>
              <w:left w:w="115" w:type="dxa"/>
              <w:right w:w="432" w:type="dxa"/>
            </w:tcMar>
          </w:tcPr>
          <w:p w14:paraId="1D79114C" w14:textId="77777777" w:rsidR="00BB0CE4" w:rsidRPr="0046181B" w:rsidRDefault="00BB0CE4" w:rsidP="00BB0CE4">
            <w:pPr>
              <w:ind w:right="-297"/>
              <w:jc w:val="right"/>
              <w:rPr>
                <w:sz w:val="20"/>
                <w:lang w:eastAsia="zh-CN"/>
              </w:rPr>
            </w:pPr>
            <w:r w:rsidRPr="0046181B">
              <w:rPr>
                <w:sz w:val="20"/>
                <w:lang w:eastAsia="zh-CN"/>
              </w:rPr>
              <w:t>160,000</w:t>
            </w:r>
          </w:p>
        </w:tc>
      </w:tr>
      <w:tr w:rsidR="00BB0CE4" w:rsidRPr="0046181B" w14:paraId="6C6D6C95" w14:textId="77777777" w:rsidTr="00BB0CE4">
        <w:trPr>
          <w:trHeight w:val="230"/>
        </w:trPr>
        <w:tc>
          <w:tcPr>
            <w:tcW w:w="4098" w:type="pct"/>
            <w:tcBorders>
              <w:top w:val="single" w:sz="4" w:space="0" w:color="000000"/>
              <w:left w:val="single" w:sz="4" w:space="0" w:color="000000"/>
              <w:bottom w:val="single" w:sz="4" w:space="0" w:color="000000"/>
            </w:tcBorders>
            <w:shd w:val="clear" w:color="auto" w:fill="auto"/>
            <w:noWrap/>
          </w:tcPr>
          <w:p w14:paraId="3AA4F3DD" w14:textId="77777777" w:rsidR="00BB0CE4" w:rsidRPr="0046181B" w:rsidRDefault="00BB0CE4" w:rsidP="00BB0CE4">
            <w:pPr>
              <w:bidi/>
            </w:pPr>
            <w:r w:rsidRPr="0046181B">
              <w:rPr>
                <w:rtl/>
              </w:rPr>
              <w:t>تقديم المساعدة ال</w:t>
            </w:r>
            <w:r w:rsidRPr="0046181B">
              <w:rPr>
                <w:rFonts w:hint="cs"/>
                <w:rtl/>
              </w:rPr>
              <w:t>تق</w:t>
            </w:r>
            <w:r w:rsidRPr="0046181B">
              <w:rPr>
                <w:rtl/>
              </w:rPr>
              <w:t xml:space="preserve">نية </w:t>
            </w:r>
            <w:r w:rsidRPr="0046181B">
              <w:rPr>
                <w:rFonts w:hint="cs"/>
                <w:rtl/>
              </w:rPr>
              <w:t xml:space="preserve">اللازمة </w:t>
            </w:r>
            <w:r w:rsidRPr="0046181B">
              <w:rPr>
                <w:rtl/>
              </w:rPr>
              <w:t>لتعزيز الت</w:t>
            </w:r>
            <w:r w:rsidRPr="0046181B">
              <w:rPr>
                <w:rFonts w:hint="cs"/>
                <w:rtl/>
              </w:rPr>
              <w:t>ك</w:t>
            </w:r>
            <w:r w:rsidRPr="0046181B">
              <w:rPr>
                <w:rtl/>
              </w:rPr>
              <w:t>ن</w:t>
            </w:r>
            <w:r w:rsidRPr="0046181B">
              <w:rPr>
                <w:rFonts w:hint="cs"/>
                <w:rtl/>
              </w:rPr>
              <w:t>ولوج</w:t>
            </w:r>
            <w:r w:rsidRPr="0046181B">
              <w:rPr>
                <w:rtl/>
              </w:rPr>
              <w:t>يات الصديقة للمناخ</w:t>
            </w:r>
          </w:p>
        </w:tc>
        <w:tc>
          <w:tcPr>
            <w:tcW w:w="902" w:type="pct"/>
            <w:tcBorders>
              <w:top w:val="single" w:sz="4" w:space="0" w:color="000000"/>
              <w:right w:val="single" w:sz="4" w:space="0" w:color="000000"/>
            </w:tcBorders>
            <w:shd w:val="clear" w:color="auto" w:fill="auto"/>
            <w:noWrap/>
            <w:tcMar>
              <w:left w:w="115" w:type="dxa"/>
              <w:right w:w="432" w:type="dxa"/>
            </w:tcMar>
          </w:tcPr>
          <w:p w14:paraId="652C3801" w14:textId="77777777" w:rsidR="00BB0CE4" w:rsidRPr="0046181B" w:rsidRDefault="00BB0CE4" w:rsidP="00BB0CE4">
            <w:pPr>
              <w:ind w:right="-297"/>
              <w:jc w:val="right"/>
              <w:rPr>
                <w:sz w:val="20"/>
                <w:lang w:eastAsia="zh-CN"/>
              </w:rPr>
            </w:pPr>
            <w:r w:rsidRPr="0046181B">
              <w:rPr>
                <w:sz w:val="20"/>
                <w:lang w:eastAsia="zh-CN"/>
              </w:rPr>
              <w:t>80,000</w:t>
            </w:r>
          </w:p>
        </w:tc>
      </w:tr>
      <w:tr w:rsidR="00BB0CE4" w:rsidRPr="0046181B" w14:paraId="052F8B83" w14:textId="77777777" w:rsidTr="00BB0CE4">
        <w:trPr>
          <w:trHeight w:val="230"/>
        </w:trPr>
        <w:tc>
          <w:tcPr>
            <w:tcW w:w="4098" w:type="pct"/>
            <w:tcBorders>
              <w:top w:val="single" w:sz="4" w:space="0" w:color="000000"/>
              <w:left w:val="single" w:sz="4" w:space="0" w:color="000000"/>
              <w:bottom w:val="single" w:sz="4" w:space="0" w:color="000000"/>
            </w:tcBorders>
            <w:shd w:val="clear" w:color="auto" w:fill="auto"/>
            <w:noWrap/>
          </w:tcPr>
          <w:p w14:paraId="3CEB7163" w14:textId="77777777" w:rsidR="00BB0CE4" w:rsidRPr="0046181B" w:rsidRDefault="00BB0CE4" w:rsidP="00BB0CE4">
            <w:pPr>
              <w:bidi/>
            </w:pPr>
            <w:r w:rsidRPr="0046181B">
              <w:rPr>
                <w:rtl/>
              </w:rPr>
              <w:t>تنفيذ المشروع ورصد</w:t>
            </w:r>
            <w:r w:rsidRPr="0046181B">
              <w:rPr>
                <w:rFonts w:hint="cs"/>
                <w:rtl/>
              </w:rPr>
              <w:t>ه</w:t>
            </w:r>
            <w:r w:rsidRPr="0046181B">
              <w:rPr>
                <w:rtl/>
              </w:rPr>
              <w:t xml:space="preserve"> و</w:t>
            </w:r>
            <w:r w:rsidRPr="0046181B">
              <w:rPr>
                <w:rFonts w:hint="cs"/>
                <w:rtl/>
              </w:rPr>
              <w:t>تقديم التقارير بشأنه</w:t>
            </w:r>
          </w:p>
        </w:tc>
        <w:tc>
          <w:tcPr>
            <w:tcW w:w="902" w:type="pct"/>
            <w:tcBorders>
              <w:bottom w:val="single" w:sz="4" w:space="0" w:color="000000"/>
              <w:right w:val="single" w:sz="4" w:space="0" w:color="000000"/>
            </w:tcBorders>
            <w:shd w:val="clear" w:color="auto" w:fill="auto"/>
            <w:noWrap/>
            <w:tcMar>
              <w:left w:w="115" w:type="dxa"/>
              <w:right w:w="432" w:type="dxa"/>
            </w:tcMar>
          </w:tcPr>
          <w:p w14:paraId="2F69B41D" w14:textId="77777777" w:rsidR="00BB0CE4" w:rsidRPr="0046181B" w:rsidRDefault="00BB0CE4" w:rsidP="00BB0CE4">
            <w:pPr>
              <w:ind w:right="-297"/>
              <w:jc w:val="right"/>
              <w:rPr>
                <w:sz w:val="20"/>
                <w:lang w:eastAsia="zh-CN"/>
              </w:rPr>
            </w:pPr>
            <w:r w:rsidRPr="0046181B">
              <w:rPr>
                <w:sz w:val="20"/>
                <w:lang w:eastAsia="zh-CN"/>
              </w:rPr>
              <w:t>90,000</w:t>
            </w:r>
          </w:p>
        </w:tc>
      </w:tr>
      <w:tr w:rsidR="00BB0CE4" w:rsidRPr="0046181B" w14:paraId="307CBE13" w14:textId="77777777" w:rsidTr="00BB0CE4">
        <w:trPr>
          <w:trHeight w:val="230"/>
        </w:trPr>
        <w:tc>
          <w:tcPr>
            <w:tcW w:w="4098" w:type="pct"/>
            <w:tcBorders>
              <w:top w:val="single" w:sz="4" w:space="0" w:color="000000"/>
              <w:left w:val="single" w:sz="4" w:space="0" w:color="000000"/>
              <w:bottom w:val="single" w:sz="4" w:space="0" w:color="000000"/>
            </w:tcBorders>
            <w:shd w:val="clear" w:color="auto" w:fill="auto"/>
            <w:noWrap/>
            <w:hideMark/>
          </w:tcPr>
          <w:p w14:paraId="0C07E54D" w14:textId="77777777" w:rsidR="00BB0CE4" w:rsidRPr="0046181B" w:rsidRDefault="00BB0CE4" w:rsidP="00BB0CE4">
            <w:pPr>
              <w:bidi/>
              <w:rPr>
                <w:b/>
                <w:bCs/>
              </w:rPr>
            </w:pPr>
            <w:r w:rsidRPr="0046181B">
              <w:rPr>
                <w:b/>
                <w:bCs/>
                <w:rtl/>
              </w:rPr>
              <w:t>المجموع</w:t>
            </w:r>
          </w:p>
        </w:tc>
        <w:tc>
          <w:tcPr>
            <w:tcW w:w="902" w:type="pct"/>
            <w:tcBorders>
              <w:top w:val="single" w:sz="4" w:space="0" w:color="000000"/>
              <w:bottom w:val="single" w:sz="4" w:space="0" w:color="000000"/>
              <w:right w:val="single" w:sz="4" w:space="0" w:color="000000"/>
            </w:tcBorders>
            <w:shd w:val="clear" w:color="auto" w:fill="auto"/>
            <w:tcMar>
              <w:left w:w="115" w:type="dxa"/>
              <w:right w:w="432" w:type="dxa"/>
            </w:tcMar>
            <w:hideMark/>
          </w:tcPr>
          <w:p w14:paraId="25F4841B" w14:textId="77777777" w:rsidR="00BB0CE4" w:rsidRPr="0046181B" w:rsidRDefault="00BB0CE4" w:rsidP="00BB0CE4">
            <w:pPr>
              <w:ind w:right="-297"/>
              <w:jc w:val="right"/>
              <w:rPr>
                <w:b/>
                <w:bCs/>
                <w:sz w:val="20"/>
                <w:lang w:eastAsia="zh-CN"/>
              </w:rPr>
            </w:pPr>
            <w:r w:rsidRPr="0046181B">
              <w:rPr>
                <w:b/>
                <w:bCs/>
                <w:sz w:val="20"/>
                <w:lang w:eastAsia="zh-CN"/>
              </w:rPr>
              <w:t>924,720</w:t>
            </w:r>
          </w:p>
        </w:tc>
      </w:tr>
    </w:tbl>
    <w:p w14:paraId="3C94B692" w14:textId="77777777" w:rsidR="003942B1" w:rsidRPr="0046181B" w:rsidRDefault="003942B1" w:rsidP="00203CC3">
      <w:pPr>
        <w:bidi/>
        <w:spacing w:line="360" w:lineRule="auto"/>
        <w:rPr>
          <w:sz w:val="26"/>
          <w:szCs w:val="26"/>
          <w:u w:val="single"/>
          <w:lang w:bidi="ar-SA"/>
        </w:rPr>
      </w:pPr>
      <w:r w:rsidRPr="0046181B">
        <w:rPr>
          <w:sz w:val="26"/>
          <w:szCs w:val="26"/>
          <w:u w:val="single"/>
          <w:rtl/>
          <w:lang w:bidi="ar-SA"/>
        </w:rPr>
        <w:t xml:space="preserve">الأنشطة </w:t>
      </w:r>
      <w:r w:rsidRPr="0046181B">
        <w:rPr>
          <w:rFonts w:hint="cs"/>
          <w:sz w:val="26"/>
          <w:szCs w:val="26"/>
          <w:u w:val="single"/>
          <w:rtl/>
          <w:lang w:bidi="ar-SA"/>
        </w:rPr>
        <w:t>المعتزَم القيام ب</w:t>
      </w:r>
      <w:r w:rsidRPr="0046181B">
        <w:rPr>
          <w:sz w:val="26"/>
          <w:szCs w:val="26"/>
          <w:u w:val="single"/>
          <w:rtl/>
          <w:lang w:bidi="ar-SA"/>
        </w:rPr>
        <w:t xml:space="preserve">ها </w:t>
      </w:r>
      <w:r w:rsidRPr="0046181B">
        <w:rPr>
          <w:rFonts w:hint="cs"/>
          <w:sz w:val="26"/>
          <w:szCs w:val="26"/>
          <w:u w:val="single"/>
          <w:rtl/>
          <w:lang w:bidi="ar-SA"/>
        </w:rPr>
        <w:t>في ا</w:t>
      </w:r>
      <w:r w:rsidRPr="0046181B">
        <w:rPr>
          <w:sz w:val="26"/>
          <w:szCs w:val="26"/>
          <w:u w:val="single"/>
          <w:rtl/>
          <w:lang w:bidi="ar-SA"/>
        </w:rPr>
        <w:t>لشريحة الأولى من المرحلة الثالثة</w:t>
      </w:r>
    </w:p>
    <w:p w14:paraId="302CC672" w14:textId="77777777" w:rsidR="008E0307" w:rsidRPr="0046181B" w:rsidRDefault="003942B1" w:rsidP="00203CC3">
      <w:pPr>
        <w:numPr>
          <w:ilvl w:val="0"/>
          <w:numId w:val="11"/>
        </w:numPr>
        <w:bidi/>
        <w:spacing w:line="360" w:lineRule="auto"/>
        <w:ind w:left="0" w:firstLine="0"/>
        <w:rPr>
          <w:sz w:val="26"/>
          <w:szCs w:val="26"/>
          <w:rtl/>
          <w:lang w:bidi="ar-SA"/>
        </w:rPr>
      </w:pPr>
      <w:r w:rsidRPr="0046181B">
        <w:rPr>
          <w:sz w:val="26"/>
          <w:szCs w:val="26"/>
          <w:rtl/>
          <w:lang w:bidi="ar-SA"/>
        </w:rPr>
        <w:t>سي</w:t>
      </w:r>
      <w:r w:rsidRPr="0046181B">
        <w:rPr>
          <w:rFonts w:hint="cs"/>
          <w:sz w:val="26"/>
          <w:szCs w:val="26"/>
          <w:rtl/>
          <w:lang w:bidi="ar-SA"/>
        </w:rPr>
        <w:t>جري</w:t>
      </w:r>
      <w:r w:rsidRPr="0046181B">
        <w:rPr>
          <w:sz w:val="26"/>
          <w:szCs w:val="26"/>
          <w:rtl/>
          <w:lang w:bidi="ar-SA"/>
        </w:rPr>
        <w:t xml:space="preserve"> تنفيذ شريحة التمويل الأولى </w:t>
      </w:r>
      <w:r w:rsidRPr="0046181B">
        <w:rPr>
          <w:rFonts w:hint="cs"/>
          <w:sz w:val="26"/>
          <w:szCs w:val="26"/>
          <w:rtl/>
          <w:lang w:bidi="ar-EG"/>
        </w:rPr>
        <w:t>من ا</w:t>
      </w:r>
      <w:r w:rsidRPr="0046181B">
        <w:rPr>
          <w:sz w:val="26"/>
          <w:szCs w:val="26"/>
          <w:rtl/>
          <w:lang w:bidi="ar-SA"/>
        </w:rPr>
        <w:t>لمرحلة الثالثة</w:t>
      </w:r>
      <w:r w:rsidR="007209C7" w:rsidRPr="0046181B">
        <w:rPr>
          <w:rFonts w:hint="cs"/>
          <w:sz w:val="26"/>
          <w:szCs w:val="26"/>
          <w:rtl/>
          <w:lang w:bidi="ar-SA"/>
        </w:rPr>
        <w:t>،</w:t>
      </w:r>
      <w:r w:rsidRPr="0046181B">
        <w:rPr>
          <w:sz w:val="26"/>
          <w:szCs w:val="26"/>
          <w:rtl/>
          <w:lang w:bidi="ar-SA"/>
        </w:rPr>
        <w:t xml:space="preserve"> بمبلغ إجمالي قدره </w:t>
      </w:r>
      <w:r w:rsidR="007209C7" w:rsidRPr="0046181B">
        <w:rPr>
          <w:sz w:val="26"/>
          <w:szCs w:val="26"/>
        </w:rPr>
        <w:t>462,360</w:t>
      </w:r>
      <w:r w:rsidRPr="0046181B">
        <w:rPr>
          <w:sz w:val="26"/>
          <w:szCs w:val="26"/>
          <w:rtl/>
          <w:lang w:bidi="ar-SA"/>
        </w:rPr>
        <w:t xml:space="preserve"> دولارا</w:t>
      </w:r>
      <w:r w:rsidRPr="0046181B">
        <w:rPr>
          <w:rFonts w:hint="cs"/>
          <w:sz w:val="26"/>
          <w:szCs w:val="26"/>
          <w:rtl/>
          <w:lang w:bidi="ar-SA"/>
        </w:rPr>
        <w:t>ً</w:t>
      </w:r>
      <w:r w:rsidRPr="0046181B">
        <w:rPr>
          <w:sz w:val="26"/>
          <w:szCs w:val="26"/>
          <w:rtl/>
          <w:lang w:bidi="ar-SA"/>
        </w:rPr>
        <w:t xml:space="preserve"> أمريكيا</w:t>
      </w:r>
      <w:r w:rsidRPr="0046181B">
        <w:rPr>
          <w:rFonts w:hint="cs"/>
          <w:sz w:val="26"/>
          <w:szCs w:val="26"/>
          <w:rtl/>
          <w:lang w:bidi="ar-SA"/>
        </w:rPr>
        <w:t>ً</w:t>
      </w:r>
      <w:r w:rsidR="007209C7" w:rsidRPr="0046181B">
        <w:rPr>
          <w:rFonts w:hint="cs"/>
          <w:sz w:val="26"/>
          <w:szCs w:val="26"/>
          <w:rtl/>
          <w:lang w:bidi="ar-SA"/>
        </w:rPr>
        <w:t>،</w:t>
      </w:r>
      <w:r w:rsidRPr="0046181B">
        <w:rPr>
          <w:rFonts w:hint="cs"/>
          <w:sz w:val="26"/>
          <w:szCs w:val="26"/>
          <w:rtl/>
          <w:lang w:bidi="ar-SA"/>
        </w:rPr>
        <w:t xml:space="preserve"> في الفترة </w:t>
      </w:r>
      <w:r w:rsidRPr="0046181B">
        <w:rPr>
          <w:sz w:val="26"/>
          <w:szCs w:val="26"/>
          <w:rtl/>
          <w:lang w:bidi="ar-SA"/>
        </w:rPr>
        <w:t xml:space="preserve">بين </w:t>
      </w:r>
      <w:r w:rsidR="007209C7" w:rsidRPr="0046181B">
        <w:rPr>
          <w:rFonts w:hint="cs"/>
          <w:sz w:val="26"/>
          <w:szCs w:val="26"/>
          <w:rtl/>
          <w:lang w:bidi="ar-SA"/>
        </w:rPr>
        <w:t>نوفمبر</w:t>
      </w:r>
      <w:r w:rsidRPr="0046181B">
        <w:rPr>
          <w:sz w:val="26"/>
          <w:szCs w:val="26"/>
          <w:rtl/>
          <w:lang w:bidi="ar-SA"/>
        </w:rPr>
        <w:t>/</w:t>
      </w:r>
      <w:r w:rsidR="007209C7" w:rsidRPr="0046181B">
        <w:rPr>
          <w:rFonts w:hint="cs"/>
          <w:sz w:val="26"/>
          <w:szCs w:val="26"/>
          <w:rtl/>
          <w:lang w:bidi="ar-SA"/>
        </w:rPr>
        <w:t>تشري</w:t>
      </w:r>
      <w:r w:rsidRPr="0046181B">
        <w:rPr>
          <w:sz w:val="26"/>
          <w:szCs w:val="26"/>
          <w:rtl/>
          <w:lang w:bidi="ar-SA"/>
        </w:rPr>
        <w:t xml:space="preserve">ن الثاني </w:t>
      </w:r>
      <w:r w:rsidR="007209C7" w:rsidRPr="0046181B">
        <w:rPr>
          <w:sz w:val="26"/>
          <w:szCs w:val="26"/>
        </w:rPr>
        <w:t>2021</w:t>
      </w:r>
      <w:r w:rsidRPr="0046181B">
        <w:rPr>
          <w:sz w:val="26"/>
          <w:szCs w:val="26"/>
          <w:rtl/>
          <w:lang w:bidi="ar-SA"/>
        </w:rPr>
        <w:t xml:space="preserve"> و</w:t>
      </w:r>
      <w:r w:rsidR="007209C7" w:rsidRPr="0046181B">
        <w:rPr>
          <w:rFonts w:hint="cs"/>
          <w:sz w:val="26"/>
          <w:szCs w:val="26"/>
          <w:rtl/>
          <w:lang w:bidi="ar-SA"/>
        </w:rPr>
        <w:t>نوف</w:t>
      </w:r>
      <w:r w:rsidRPr="0046181B">
        <w:rPr>
          <w:sz w:val="26"/>
          <w:szCs w:val="26"/>
          <w:rtl/>
          <w:lang w:bidi="ar-SA"/>
        </w:rPr>
        <w:t>مبر/</w:t>
      </w:r>
      <w:r w:rsidR="007209C7" w:rsidRPr="0046181B">
        <w:rPr>
          <w:rFonts w:hint="cs"/>
          <w:sz w:val="26"/>
          <w:szCs w:val="26"/>
          <w:rtl/>
          <w:lang w:bidi="ar-SA"/>
        </w:rPr>
        <w:t>تشري</w:t>
      </w:r>
      <w:r w:rsidRPr="0046181B">
        <w:rPr>
          <w:sz w:val="26"/>
          <w:szCs w:val="26"/>
          <w:rtl/>
          <w:lang w:bidi="ar-SA"/>
        </w:rPr>
        <w:t>ن ال</w:t>
      </w:r>
      <w:r w:rsidR="007209C7" w:rsidRPr="0046181B">
        <w:rPr>
          <w:rFonts w:hint="cs"/>
          <w:sz w:val="26"/>
          <w:szCs w:val="26"/>
          <w:rtl/>
          <w:lang w:bidi="ar-SA"/>
        </w:rPr>
        <w:t>ثاني</w:t>
      </w:r>
      <w:r w:rsidRPr="0046181B">
        <w:rPr>
          <w:sz w:val="26"/>
          <w:szCs w:val="26"/>
          <w:rtl/>
          <w:lang w:bidi="ar-SA"/>
        </w:rPr>
        <w:t xml:space="preserve"> </w:t>
      </w:r>
      <w:r w:rsidR="007209C7" w:rsidRPr="0046181B">
        <w:rPr>
          <w:sz w:val="26"/>
          <w:szCs w:val="26"/>
        </w:rPr>
        <w:t>2025</w:t>
      </w:r>
      <w:r w:rsidRPr="0046181B">
        <w:rPr>
          <w:sz w:val="26"/>
          <w:szCs w:val="26"/>
          <w:rtl/>
          <w:lang w:bidi="ar-SA"/>
        </w:rPr>
        <w:t xml:space="preserve"> وس</w:t>
      </w:r>
      <w:r w:rsidR="007209C7" w:rsidRPr="0046181B">
        <w:rPr>
          <w:rFonts w:hint="cs"/>
          <w:sz w:val="26"/>
          <w:szCs w:val="26"/>
          <w:rtl/>
          <w:lang w:bidi="ar-SA"/>
        </w:rPr>
        <w:t>ت</w:t>
      </w:r>
      <w:r w:rsidRPr="0046181B">
        <w:rPr>
          <w:sz w:val="26"/>
          <w:szCs w:val="26"/>
          <w:rtl/>
          <w:lang w:bidi="ar-SA"/>
        </w:rPr>
        <w:t>شمل الأنشطة التالية:</w:t>
      </w:r>
    </w:p>
    <w:p w14:paraId="40C5E139" w14:textId="77777777" w:rsidR="008E0307" w:rsidRPr="0046181B" w:rsidRDefault="008E0307" w:rsidP="00203CC3">
      <w:pPr>
        <w:pStyle w:val="StyleHeader4Para4Left0Firstline0"/>
        <w:numPr>
          <w:ilvl w:val="0"/>
          <w:numId w:val="15"/>
        </w:numPr>
        <w:bidi/>
        <w:spacing w:after="0" w:line="360" w:lineRule="auto"/>
        <w:ind w:left="1440" w:hanging="720"/>
        <w:rPr>
          <w:sz w:val="26"/>
          <w:szCs w:val="26"/>
          <w:lang w:bidi="ar-SA"/>
        </w:rPr>
      </w:pPr>
      <w:r w:rsidRPr="0046181B">
        <w:rPr>
          <w:rFonts w:asciiTheme="majorBidi" w:hAnsiTheme="majorBidi"/>
          <w:sz w:val="26"/>
          <w:szCs w:val="26"/>
          <w:rtl/>
          <w:lang w:bidi="ar-SA"/>
        </w:rPr>
        <w:t xml:space="preserve">تعزيز نظام </w:t>
      </w:r>
      <w:r w:rsidRPr="0046181B">
        <w:rPr>
          <w:rFonts w:asciiTheme="majorBidi" w:hAnsiTheme="majorBidi" w:hint="cs"/>
          <w:sz w:val="26"/>
          <w:szCs w:val="26"/>
          <w:rtl/>
          <w:lang w:bidi="ar-SA"/>
        </w:rPr>
        <w:t xml:space="preserve">منح </w:t>
      </w:r>
      <w:r w:rsidRPr="0046181B">
        <w:rPr>
          <w:rFonts w:asciiTheme="majorBidi" w:hAnsiTheme="majorBidi"/>
          <w:sz w:val="26"/>
          <w:szCs w:val="26"/>
          <w:rtl/>
          <w:lang w:bidi="ar-SA"/>
        </w:rPr>
        <w:t>التراخيص والحصص ل</w:t>
      </w:r>
      <w:r w:rsidRPr="0046181B">
        <w:rPr>
          <w:rFonts w:asciiTheme="majorBidi" w:hAnsiTheme="majorBidi" w:hint="cs"/>
          <w:sz w:val="26"/>
          <w:szCs w:val="26"/>
          <w:rtl/>
          <w:lang w:bidi="ar-SA"/>
        </w:rPr>
        <w:t>لتحكم في</w:t>
      </w:r>
      <w:r w:rsidRPr="0046181B">
        <w:rPr>
          <w:rFonts w:asciiTheme="majorBidi" w:hAnsiTheme="majorBidi"/>
          <w:sz w:val="26"/>
          <w:szCs w:val="26"/>
          <w:rtl/>
          <w:lang w:bidi="ar-SA"/>
        </w:rPr>
        <w:t xml:space="preserve"> واردات المواد الهيدروكلوروفلوروكربونية، وتيسير فرض حظر على استيراد المعدات المستعملة </w:t>
      </w:r>
      <w:r w:rsidRPr="0046181B">
        <w:rPr>
          <w:rFonts w:asciiTheme="majorBidi" w:hAnsiTheme="majorBidi" w:hint="cs"/>
          <w:sz w:val="26"/>
          <w:szCs w:val="26"/>
          <w:rtl/>
          <w:lang w:bidi="ar-SA"/>
        </w:rPr>
        <w:t>المعتمدة في تشغيلها</w:t>
      </w:r>
      <w:r w:rsidRPr="0046181B">
        <w:rPr>
          <w:rFonts w:asciiTheme="majorBidi" w:hAnsiTheme="majorBidi"/>
          <w:sz w:val="26"/>
          <w:szCs w:val="26"/>
          <w:rtl/>
          <w:lang w:bidi="ar-SA"/>
        </w:rPr>
        <w:t xml:space="preserve"> على </w:t>
      </w:r>
      <w:r w:rsidRPr="0046181B">
        <w:rPr>
          <w:rFonts w:asciiTheme="majorBidi" w:hAnsiTheme="majorBidi" w:hint="cs"/>
          <w:sz w:val="26"/>
          <w:szCs w:val="26"/>
          <w:rtl/>
          <w:lang w:bidi="ar-SA"/>
        </w:rPr>
        <w:t>هذه المواد</w:t>
      </w:r>
      <w:r w:rsidRPr="0046181B">
        <w:rPr>
          <w:rFonts w:asciiTheme="majorBidi" w:hAnsiTheme="majorBidi"/>
          <w:sz w:val="26"/>
          <w:szCs w:val="26"/>
          <w:rtl/>
          <w:lang w:bidi="ar-SA"/>
        </w:rPr>
        <w:t xml:space="preserve"> و</w:t>
      </w:r>
      <w:r w:rsidRPr="0046181B">
        <w:rPr>
          <w:rFonts w:asciiTheme="majorBidi" w:hAnsiTheme="majorBidi" w:hint="cs"/>
          <w:sz w:val="26"/>
          <w:szCs w:val="26"/>
          <w:rtl/>
          <w:lang w:bidi="ar-SA"/>
        </w:rPr>
        <w:t xml:space="preserve">تخصيص </w:t>
      </w:r>
      <w:r w:rsidRPr="0046181B">
        <w:rPr>
          <w:rFonts w:asciiTheme="majorBidi" w:hAnsiTheme="majorBidi"/>
          <w:sz w:val="26"/>
          <w:szCs w:val="26"/>
          <w:rtl/>
          <w:lang w:bidi="ar-SA"/>
        </w:rPr>
        <w:lastRenderedPageBreak/>
        <w:t>حصة لاستيراد المعدات الجديدة القائمة على المواد الهيدروكلوروفلوروكربونية (</w:t>
      </w:r>
      <w:r w:rsidRPr="0046181B">
        <w:rPr>
          <w:sz w:val="26"/>
          <w:szCs w:val="26"/>
        </w:rPr>
        <w:t>24,000</w:t>
      </w:r>
      <w:r w:rsidRPr="0046181B">
        <w:rPr>
          <w:rFonts w:asciiTheme="majorBidi" w:hAnsiTheme="majorBidi"/>
          <w:sz w:val="26"/>
          <w:szCs w:val="26"/>
          <w:rtl/>
          <w:lang w:bidi="ar-SA"/>
        </w:rPr>
        <w:t xml:space="preserve"> دولار أمريكي)؛</w:t>
      </w:r>
    </w:p>
    <w:p w14:paraId="025E316F" w14:textId="77777777" w:rsidR="008E0307" w:rsidRPr="0046181B" w:rsidRDefault="008E0307" w:rsidP="00203CC3">
      <w:pPr>
        <w:pStyle w:val="StyleHeader4Para4Left0Firstline0"/>
        <w:numPr>
          <w:ilvl w:val="0"/>
          <w:numId w:val="15"/>
        </w:numPr>
        <w:bidi/>
        <w:spacing w:after="0" w:line="360" w:lineRule="auto"/>
        <w:ind w:left="1440" w:hanging="720"/>
        <w:rPr>
          <w:rFonts w:asciiTheme="majorBidi" w:hAnsiTheme="majorBidi" w:cstheme="majorBidi"/>
          <w:sz w:val="26"/>
          <w:szCs w:val="26"/>
          <w:lang w:bidi="ar-SA"/>
        </w:rPr>
      </w:pPr>
      <w:r w:rsidRPr="0046181B">
        <w:rPr>
          <w:rFonts w:asciiTheme="majorBidi" w:hAnsiTheme="majorBidi"/>
          <w:sz w:val="26"/>
          <w:szCs w:val="26"/>
          <w:rtl/>
          <w:lang w:bidi="ar-SA"/>
        </w:rPr>
        <w:t xml:space="preserve">تدريب </w:t>
      </w:r>
      <w:r w:rsidRPr="0046181B">
        <w:rPr>
          <w:sz w:val="26"/>
          <w:szCs w:val="26"/>
        </w:rPr>
        <w:t>40</w:t>
      </w:r>
      <w:r w:rsidRPr="0046181B">
        <w:rPr>
          <w:rFonts w:asciiTheme="majorBidi" w:hAnsiTheme="majorBidi"/>
          <w:sz w:val="26"/>
          <w:szCs w:val="26"/>
          <w:rtl/>
          <w:lang w:bidi="ar-SA"/>
        </w:rPr>
        <w:t xml:space="preserve"> </w:t>
      </w:r>
      <w:r w:rsidRPr="0046181B">
        <w:rPr>
          <w:rFonts w:asciiTheme="majorBidi" w:hAnsiTheme="majorBidi" w:hint="cs"/>
          <w:sz w:val="26"/>
          <w:szCs w:val="26"/>
          <w:rtl/>
          <w:lang w:bidi="ar-SA"/>
        </w:rPr>
        <w:t>من مسؤولي ال</w:t>
      </w:r>
      <w:r w:rsidRPr="0046181B">
        <w:rPr>
          <w:rFonts w:asciiTheme="majorBidi" w:hAnsiTheme="majorBidi"/>
          <w:sz w:val="26"/>
          <w:szCs w:val="26"/>
          <w:rtl/>
          <w:lang w:bidi="ar-SA"/>
        </w:rPr>
        <w:t xml:space="preserve">جمارك على إنفاذ نظام </w:t>
      </w:r>
      <w:r w:rsidRPr="0046181B">
        <w:rPr>
          <w:rFonts w:asciiTheme="majorBidi" w:hAnsiTheme="majorBidi" w:hint="cs"/>
          <w:sz w:val="26"/>
          <w:szCs w:val="26"/>
          <w:rtl/>
          <w:lang w:bidi="ar-SA"/>
        </w:rPr>
        <w:t xml:space="preserve">منح </w:t>
      </w:r>
      <w:r w:rsidRPr="0046181B">
        <w:rPr>
          <w:rFonts w:asciiTheme="majorBidi" w:hAnsiTheme="majorBidi"/>
          <w:sz w:val="26"/>
          <w:szCs w:val="26"/>
          <w:rtl/>
          <w:lang w:bidi="ar-SA"/>
        </w:rPr>
        <w:t xml:space="preserve">التراخيص والحصص </w:t>
      </w:r>
      <w:r w:rsidRPr="0046181B">
        <w:rPr>
          <w:rFonts w:asciiTheme="majorBidi" w:hAnsiTheme="majorBidi" w:hint="cs"/>
          <w:sz w:val="26"/>
          <w:szCs w:val="26"/>
          <w:rtl/>
          <w:lang w:bidi="ar-SA"/>
        </w:rPr>
        <w:t>ل</w:t>
      </w:r>
      <w:r w:rsidRPr="0046181B">
        <w:rPr>
          <w:rFonts w:asciiTheme="majorBidi" w:hAnsiTheme="majorBidi"/>
          <w:sz w:val="26"/>
          <w:szCs w:val="26"/>
          <w:rtl/>
          <w:lang w:bidi="ar-SA"/>
        </w:rPr>
        <w:t xml:space="preserve">لمواد الهيدروكلوروفلوروكربونية؛ </w:t>
      </w:r>
      <w:r w:rsidRPr="0046181B">
        <w:rPr>
          <w:rFonts w:asciiTheme="majorBidi" w:hAnsiTheme="majorBidi" w:hint="cs"/>
          <w:sz w:val="26"/>
          <w:szCs w:val="26"/>
          <w:rtl/>
          <w:lang w:bidi="ar-SA"/>
        </w:rPr>
        <w:t>و</w:t>
      </w:r>
      <w:r w:rsidRPr="0046181B">
        <w:rPr>
          <w:rFonts w:asciiTheme="majorBidi" w:hAnsiTheme="majorBidi"/>
          <w:sz w:val="26"/>
          <w:szCs w:val="26"/>
          <w:rtl/>
          <w:lang w:bidi="ar-SA"/>
        </w:rPr>
        <w:t xml:space="preserve">رصد ومراقبة الواردات من </w:t>
      </w:r>
      <w:r w:rsidRPr="0046181B">
        <w:rPr>
          <w:rFonts w:asciiTheme="majorBidi" w:hAnsiTheme="majorBidi" w:hint="cs"/>
          <w:sz w:val="26"/>
          <w:szCs w:val="26"/>
          <w:rtl/>
          <w:lang w:bidi="ar-SA"/>
        </w:rPr>
        <w:t>المواد</w:t>
      </w:r>
      <w:r w:rsidRPr="0046181B">
        <w:rPr>
          <w:rFonts w:asciiTheme="majorBidi" w:hAnsiTheme="majorBidi"/>
          <w:sz w:val="26"/>
          <w:szCs w:val="26"/>
          <w:rtl/>
          <w:lang w:bidi="ar-SA"/>
        </w:rPr>
        <w:t xml:space="preserve"> الهيدروكلوروفلوروكربونية والمعدات القائمة</w:t>
      </w:r>
      <w:r w:rsidRPr="0046181B">
        <w:rPr>
          <w:rFonts w:asciiTheme="majorBidi" w:hAnsiTheme="majorBidi" w:hint="cs"/>
          <w:sz w:val="26"/>
          <w:szCs w:val="26"/>
          <w:rtl/>
          <w:lang w:bidi="ar-SA"/>
        </w:rPr>
        <w:t xml:space="preserve"> في تشغيلها</w:t>
      </w:r>
      <w:r w:rsidRPr="0046181B">
        <w:rPr>
          <w:rFonts w:asciiTheme="majorBidi" w:hAnsiTheme="majorBidi"/>
          <w:sz w:val="26"/>
          <w:szCs w:val="26"/>
          <w:rtl/>
          <w:lang w:bidi="ar-SA"/>
        </w:rPr>
        <w:t xml:space="preserve"> على </w:t>
      </w:r>
      <w:r w:rsidRPr="0046181B">
        <w:rPr>
          <w:rFonts w:asciiTheme="majorBidi" w:hAnsiTheme="majorBidi" w:hint="cs"/>
          <w:sz w:val="26"/>
          <w:szCs w:val="26"/>
          <w:rtl/>
          <w:lang w:bidi="ar-SA"/>
        </w:rPr>
        <w:t>تلك المواد</w:t>
      </w:r>
      <w:r w:rsidRPr="0046181B">
        <w:rPr>
          <w:rFonts w:asciiTheme="majorBidi" w:hAnsiTheme="majorBidi"/>
          <w:sz w:val="26"/>
          <w:szCs w:val="26"/>
          <w:rtl/>
          <w:lang w:bidi="ar-SA"/>
        </w:rPr>
        <w:t xml:space="preserve">؛ </w:t>
      </w:r>
      <w:r w:rsidRPr="0046181B">
        <w:rPr>
          <w:rFonts w:asciiTheme="majorBidi" w:hAnsiTheme="majorBidi" w:hint="cs"/>
          <w:sz w:val="26"/>
          <w:szCs w:val="26"/>
          <w:rtl/>
          <w:lang w:bidi="ar-SA"/>
        </w:rPr>
        <w:t>و</w:t>
      </w:r>
      <w:r w:rsidRPr="0046181B">
        <w:rPr>
          <w:rFonts w:asciiTheme="majorBidi" w:hAnsiTheme="majorBidi"/>
          <w:sz w:val="26"/>
          <w:szCs w:val="26"/>
          <w:rtl/>
          <w:lang w:bidi="ar-SA"/>
        </w:rPr>
        <w:t>تطبيق رموز النظام المنسق الجمركي الجديدة؛ ومنع الواردات غير المشروعة من المواد الهيدروكلوروفلوروكربونية (</w:t>
      </w:r>
      <w:r w:rsidRPr="0046181B">
        <w:rPr>
          <w:sz w:val="26"/>
          <w:szCs w:val="26"/>
        </w:rPr>
        <w:t>16,000</w:t>
      </w:r>
      <w:r w:rsidRPr="0046181B">
        <w:rPr>
          <w:rFonts w:asciiTheme="majorBidi" w:hAnsiTheme="majorBidi"/>
          <w:sz w:val="26"/>
          <w:szCs w:val="26"/>
          <w:rtl/>
          <w:lang w:bidi="ar-SA"/>
        </w:rPr>
        <w:t xml:space="preserve"> دولار أمريكي)</w:t>
      </w:r>
      <w:r w:rsidRPr="0046181B">
        <w:rPr>
          <w:rFonts w:asciiTheme="majorBidi" w:hAnsiTheme="majorBidi" w:cstheme="majorBidi"/>
          <w:sz w:val="26"/>
          <w:szCs w:val="26"/>
          <w:rtl/>
          <w:lang w:bidi="ar-SA"/>
        </w:rPr>
        <w:t>؛</w:t>
      </w:r>
    </w:p>
    <w:p w14:paraId="729B2E1D" w14:textId="77777777" w:rsidR="008E0307" w:rsidRPr="0046181B" w:rsidRDefault="008E0307" w:rsidP="00203CC3">
      <w:pPr>
        <w:pStyle w:val="StyleHeader4Para4Left0Firstline0"/>
        <w:numPr>
          <w:ilvl w:val="0"/>
          <w:numId w:val="15"/>
        </w:numPr>
        <w:bidi/>
        <w:spacing w:after="0" w:line="360" w:lineRule="auto"/>
        <w:ind w:left="1440" w:hanging="720"/>
        <w:rPr>
          <w:sz w:val="26"/>
          <w:szCs w:val="26"/>
          <w:lang w:bidi="ar-SA"/>
        </w:rPr>
      </w:pPr>
      <w:r w:rsidRPr="0046181B">
        <w:rPr>
          <w:rFonts w:asciiTheme="majorBidi" w:hAnsiTheme="majorBidi"/>
          <w:sz w:val="26"/>
          <w:szCs w:val="26"/>
          <w:rtl/>
          <w:lang w:bidi="ar-SA"/>
        </w:rPr>
        <w:t xml:space="preserve">تدريب </w:t>
      </w:r>
      <w:r w:rsidR="00293CDA" w:rsidRPr="0046181B">
        <w:rPr>
          <w:sz w:val="26"/>
          <w:szCs w:val="26"/>
        </w:rPr>
        <w:t>20</w:t>
      </w:r>
      <w:r w:rsidRPr="0046181B">
        <w:rPr>
          <w:rFonts w:asciiTheme="majorBidi" w:hAnsiTheme="majorBidi"/>
          <w:sz w:val="26"/>
          <w:szCs w:val="26"/>
          <w:rtl/>
          <w:lang w:bidi="ar-SA"/>
        </w:rPr>
        <w:t xml:space="preserve"> مدربا</w:t>
      </w:r>
      <w:r w:rsidRPr="0046181B">
        <w:rPr>
          <w:rFonts w:asciiTheme="majorBidi" w:hAnsiTheme="majorBidi" w:hint="cs"/>
          <w:sz w:val="26"/>
          <w:szCs w:val="26"/>
          <w:rtl/>
          <w:lang w:bidi="ar-SA"/>
        </w:rPr>
        <w:t>ً</w:t>
      </w:r>
      <w:r w:rsidRPr="0046181B">
        <w:rPr>
          <w:rFonts w:asciiTheme="majorBidi" w:hAnsiTheme="majorBidi"/>
          <w:sz w:val="26"/>
          <w:szCs w:val="26"/>
          <w:rtl/>
          <w:lang w:bidi="ar-SA"/>
        </w:rPr>
        <w:t xml:space="preserve"> و</w:t>
      </w:r>
      <w:r w:rsidR="00293CDA" w:rsidRPr="0046181B">
        <w:rPr>
          <w:sz w:val="26"/>
          <w:szCs w:val="26"/>
        </w:rPr>
        <w:t>560</w:t>
      </w:r>
      <w:r w:rsidRPr="0046181B">
        <w:rPr>
          <w:rFonts w:asciiTheme="majorBidi" w:hAnsiTheme="majorBidi"/>
          <w:sz w:val="26"/>
          <w:szCs w:val="26"/>
          <w:rtl/>
          <w:lang w:bidi="ar-SA"/>
        </w:rPr>
        <w:t xml:space="preserve"> </w:t>
      </w:r>
      <w:r w:rsidRPr="0046181B">
        <w:rPr>
          <w:rFonts w:asciiTheme="majorBidi" w:hAnsiTheme="majorBidi" w:hint="cs"/>
          <w:sz w:val="26"/>
          <w:szCs w:val="26"/>
          <w:rtl/>
          <w:lang w:bidi="ar-SA"/>
        </w:rPr>
        <w:t>تق</w:t>
      </w:r>
      <w:r w:rsidRPr="0046181B">
        <w:rPr>
          <w:rFonts w:asciiTheme="majorBidi" w:hAnsiTheme="majorBidi"/>
          <w:sz w:val="26"/>
          <w:szCs w:val="26"/>
          <w:rtl/>
          <w:lang w:bidi="ar-SA"/>
        </w:rPr>
        <w:t>نيا</w:t>
      </w:r>
      <w:r w:rsidRPr="0046181B">
        <w:rPr>
          <w:rFonts w:asciiTheme="majorBidi" w:hAnsiTheme="majorBidi" w:hint="cs"/>
          <w:sz w:val="26"/>
          <w:szCs w:val="26"/>
          <w:rtl/>
          <w:lang w:bidi="ar-SA"/>
        </w:rPr>
        <w:t>ً</w:t>
      </w:r>
      <w:r w:rsidRPr="0046181B">
        <w:rPr>
          <w:rFonts w:asciiTheme="majorBidi" w:hAnsiTheme="majorBidi"/>
          <w:sz w:val="26"/>
          <w:szCs w:val="26"/>
          <w:rtl/>
          <w:lang w:bidi="ar-SA"/>
        </w:rPr>
        <w:t xml:space="preserve"> على ممارسات الخدمة الجيدة، واست</w:t>
      </w:r>
      <w:r w:rsidRPr="0046181B">
        <w:rPr>
          <w:rFonts w:asciiTheme="majorBidi" w:hAnsiTheme="majorBidi" w:hint="cs"/>
          <w:sz w:val="26"/>
          <w:szCs w:val="26"/>
          <w:rtl/>
          <w:lang w:bidi="ar-SA"/>
        </w:rPr>
        <w:t>رد</w:t>
      </w:r>
      <w:r w:rsidRPr="0046181B">
        <w:rPr>
          <w:rFonts w:asciiTheme="majorBidi" w:hAnsiTheme="majorBidi"/>
          <w:sz w:val="26"/>
          <w:szCs w:val="26"/>
          <w:rtl/>
          <w:lang w:bidi="ar-SA"/>
        </w:rPr>
        <w:t xml:space="preserve">اد </w:t>
      </w:r>
      <w:r w:rsidRPr="0046181B">
        <w:rPr>
          <w:rFonts w:asciiTheme="majorBidi" w:hAnsiTheme="majorBidi" w:hint="cs"/>
          <w:sz w:val="26"/>
          <w:szCs w:val="26"/>
          <w:rtl/>
          <w:lang w:bidi="ar-SA"/>
        </w:rPr>
        <w:t xml:space="preserve">غازات </w:t>
      </w:r>
      <w:r w:rsidRPr="0046181B">
        <w:rPr>
          <w:rFonts w:asciiTheme="majorBidi" w:hAnsiTheme="majorBidi"/>
          <w:sz w:val="26"/>
          <w:szCs w:val="26"/>
          <w:rtl/>
          <w:lang w:bidi="ar-SA"/>
        </w:rPr>
        <w:t>ال</w:t>
      </w:r>
      <w:r w:rsidRPr="0046181B">
        <w:rPr>
          <w:rFonts w:asciiTheme="majorBidi" w:hAnsiTheme="majorBidi" w:hint="cs"/>
          <w:sz w:val="26"/>
          <w:szCs w:val="26"/>
          <w:rtl/>
          <w:lang w:bidi="ar-SA"/>
        </w:rPr>
        <w:t>ت</w:t>
      </w:r>
      <w:r w:rsidRPr="0046181B">
        <w:rPr>
          <w:rFonts w:asciiTheme="majorBidi" w:hAnsiTheme="majorBidi"/>
          <w:sz w:val="26"/>
          <w:szCs w:val="26"/>
          <w:rtl/>
          <w:lang w:bidi="ar-SA"/>
        </w:rPr>
        <w:t>بر</w:t>
      </w:r>
      <w:r w:rsidRPr="0046181B">
        <w:rPr>
          <w:rFonts w:asciiTheme="majorBidi" w:hAnsiTheme="majorBidi" w:hint="cs"/>
          <w:sz w:val="26"/>
          <w:szCs w:val="26"/>
          <w:rtl/>
          <w:lang w:bidi="ar-SA"/>
        </w:rPr>
        <w:t>ي</w:t>
      </w:r>
      <w:r w:rsidRPr="0046181B">
        <w:rPr>
          <w:rFonts w:asciiTheme="majorBidi" w:hAnsiTheme="majorBidi"/>
          <w:sz w:val="26"/>
          <w:szCs w:val="26"/>
          <w:rtl/>
          <w:lang w:bidi="ar-SA"/>
        </w:rPr>
        <w:t>د وإعادة تدوير</w:t>
      </w:r>
      <w:r w:rsidRPr="0046181B">
        <w:rPr>
          <w:rFonts w:asciiTheme="majorBidi" w:hAnsiTheme="majorBidi" w:hint="cs"/>
          <w:sz w:val="26"/>
          <w:szCs w:val="26"/>
          <w:rtl/>
          <w:lang w:bidi="ar-SA"/>
        </w:rPr>
        <w:t>ها</w:t>
      </w:r>
      <w:r w:rsidRPr="0046181B">
        <w:rPr>
          <w:rFonts w:asciiTheme="majorBidi" w:hAnsiTheme="majorBidi"/>
          <w:sz w:val="26"/>
          <w:szCs w:val="26"/>
          <w:rtl/>
          <w:lang w:bidi="ar-SA"/>
        </w:rPr>
        <w:t xml:space="preserve">، </w:t>
      </w:r>
      <w:r w:rsidRPr="0046181B">
        <w:rPr>
          <w:rFonts w:asciiTheme="majorBidi" w:hAnsiTheme="majorBidi" w:hint="cs"/>
          <w:sz w:val="26"/>
          <w:szCs w:val="26"/>
          <w:rtl/>
          <w:lang w:bidi="ar-SA"/>
        </w:rPr>
        <w:t>والتعامل المأمون</w:t>
      </w:r>
      <w:r w:rsidRPr="0046181B">
        <w:rPr>
          <w:rFonts w:asciiTheme="majorBidi" w:hAnsiTheme="majorBidi"/>
          <w:sz w:val="26"/>
          <w:szCs w:val="26"/>
          <w:rtl/>
          <w:lang w:bidi="ar-SA"/>
        </w:rPr>
        <w:t xml:space="preserve"> مع </w:t>
      </w:r>
      <w:r w:rsidRPr="0046181B">
        <w:rPr>
          <w:rFonts w:asciiTheme="majorBidi" w:hAnsiTheme="majorBidi" w:hint="cs"/>
          <w:sz w:val="26"/>
          <w:szCs w:val="26"/>
          <w:rtl/>
          <w:lang w:bidi="ar-SA"/>
        </w:rPr>
        <w:t xml:space="preserve">غازات </w:t>
      </w:r>
      <w:r w:rsidRPr="0046181B">
        <w:rPr>
          <w:rFonts w:asciiTheme="majorBidi" w:hAnsiTheme="majorBidi"/>
          <w:sz w:val="26"/>
          <w:szCs w:val="26"/>
          <w:rtl/>
          <w:lang w:bidi="ar-SA"/>
        </w:rPr>
        <w:t>ال</w:t>
      </w:r>
      <w:r w:rsidRPr="0046181B">
        <w:rPr>
          <w:rFonts w:asciiTheme="majorBidi" w:hAnsiTheme="majorBidi" w:hint="cs"/>
          <w:sz w:val="26"/>
          <w:szCs w:val="26"/>
          <w:rtl/>
          <w:lang w:bidi="ar-SA"/>
        </w:rPr>
        <w:t>ت</w:t>
      </w:r>
      <w:r w:rsidRPr="0046181B">
        <w:rPr>
          <w:rFonts w:asciiTheme="majorBidi" w:hAnsiTheme="majorBidi"/>
          <w:sz w:val="26"/>
          <w:szCs w:val="26"/>
          <w:rtl/>
          <w:lang w:bidi="ar-SA"/>
        </w:rPr>
        <w:t>بر</w:t>
      </w:r>
      <w:r w:rsidRPr="0046181B">
        <w:rPr>
          <w:rFonts w:asciiTheme="majorBidi" w:hAnsiTheme="majorBidi" w:hint="cs"/>
          <w:sz w:val="26"/>
          <w:szCs w:val="26"/>
          <w:rtl/>
          <w:lang w:bidi="ar-SA"/>
        </w:rPr>
        <w:t>ي</w:t>
      </w:r>
      <w:r w:rsidRPr="0046181B">
        <w:rPr>
          <w:rFonts w:asciiTheme="majorBidi" w:hAnsiTheme="majorBidi"/>
          <w:sz w:val="26"/>
          <w:szCs w:val="26"/>
          <w:rtl/>
          <w:lang w:bidi="ar-SA"/>
        </w:rPr>
        <w:t xml:space="preserve">د القابلة للاشتعال والسامة والمضغوطة؛ </w:t>
      </w:r>
      <w:r w:rsidRPr="0046181B">
        <w:rPr>
          <w:rFonts w:asciiTheme="majorBidi" w:hAnsiTheme="majorBidi" w:hint="cs"/>
          <w:sz w:val="26"/>
          <w:szCs w:val="26"/>
          <w:rtl/>
          <w:lang w:bidi="ar-SA"/>
        </w:rPr>
        <w:t>و</w:t>
      </w:r>
      <w:r w:rsidRPr="0046181B">
        <w:rPr>
          <w:rFonts w:asciiTheme="majorBidi" w:hAnsiTheme="majorBidi"/>
          <w:sz w:val="26"/>
          <w:szCs w:val="26"/>
          <w:rtl/>
          <w:lang w:bidi="ar-SA"/>
        </w:rPr>
        <w:t xml:space="preserve">إنشاء نظام </w:t>
      </w:r>
      <w:r w:rsidRPr="0046181B">
        <w:rPr>
          <w:rFonts w:asciiTheme="majorBidi" w:hAnsiTheme="majorBidi" w:hint="cs"/>
          <w:sz w:val="26"/>
          <w:szCs w:val="26"/>
          <w:rtl/>
          <w:lang w:bidi="ar-SA"/>
        </w:rPr>
        <w:t>ل</w:t>
      </w:r>
      <w:r w:rsidRPr="0046181B">
        <w:rPr>
          <w:rFonts w:asciiTheme="majorBidi" w:hAnsiTheme="majorBidi"/>
          <w:sz w:val="26"/>
          <w:szCs w:val="26"/>
          <w:rtl/>
          <w:lang w:bidi="ar-SA"/>
        </w:rPr>
        <w:t xml:space="preserve">اعتماد </w:t>
      </w:r>
      <w:r w:rsidRPr="0046181B">
        <w:rPr>
          <w:rFonts w:asciiTheme="majorBidi" w:hAnsiTheme="majorBidi" w:hint="cs"/>
          <w:sz w:val="26"/>
          <w:szCs w:val="26"/>
          <w:rtl/>
          <w:lang w:bidi="ar-SA"/>
        </w:rPr>
        <w:t>ا</w:t>
      </w:r>
      <w:r w:rsidRPr="0046181B">
        <w:rPr>
          <w:rFonts w:asciiTheme="majorBidi" w:hAnsiTheme="majorBidi"/>
          <w:sz w:val="26"/>
          <w:szCs w:val="26"/>
          <w:rtl/>
          <w:lang w:bidi="ar-SA"/>
        </w:rPr>
        <w:t>ل</w:t>
      </w:r>
      <w:r w:rsidRPr="0046181B">
        <w:rPr>
          <w:rFonts w:asciiTheme="majorBidi" w:hAnsiTheme="majorBidi" w:hint="cs"/>
          <w:sz w:val="26"/>
          <w:szCs w:val="26"/>
          <w:rtl/>
          <w:lang w:bidi="ar-SA"/>
        </w:rPr>
        <w:t>تق</w:t>
      </w:r>
      <w:r w:rsidRPr="0046181B">
        <w:rPr>
          <w:rFonts w:asciiTheme="majorBidi" w:hAnsiTheme="majorBidi"/>
          <w:sz w:val="26"/>
          <w:szCs w:val="26"/>
          <w:rtl/>
          <w:lang w:bidi="ar-SA"/>
        </w:rPr>
        <w:t xml:space="preserve">نيين بدعم تنظيمي؛ واعتماد </w:t>
      </w:r>
      <w:r w:rsidR="00293CDA" w:rsidRPr="0046181B">
        <w:rPr>
          <w:sz w:val="26"/>
          <w:szCs w:val="26"/>
        </w:rPr>
        <w:t>400</w:t>
      </w:r>
      <w:r w:rsidR="00293CDA" w:rsidRPr="0046181B">
        <w:rPr>
          <w:rFonts w:asciiTheme="majorBidi" w:hAnsiTheme="majorBidi"/>
          <w:sz w:val="26"/>
          <w:szCs w:val="26"/>
          <w:rtl/>
          <w:lang w:bidi="ar-SA"/>
        </w:rPr>
        <w:t xml:space="preserve"> تقني</w:t>
      </w:r>
      <w:r w:rsidRPr="0046181B">
        <w:rPr>
          <w:rFonts w:asciiTheme="majorBidi" w:hAnsiTheme="majorBidi"/>
          <w:sz w:val="26"/>
          <w:szCs w:val="26"/>
          <w:rtl/>
          <w:lang w:bidi="ar-SA"/>
        </w:rPr>
        <w:t xml:space="preserve"> (</w:t>
      </w:r>
      <w:r w:rsidR="00293CDA" w:rsidRPr="0046181B">
        <w:rPr>
          <w:sz w:val="26"/>
          <w:szCs w:val="26"/>
        </w:rPr>
        <w:t>302,360</w:t>
      </w:r>
      <w:r w:rsidRPr="0046181B">
        <w:rPr>
          <w:rFonts w:asciiTheme="majorBidi" w:hAnsiTheme="majorBidi"/>
          <w:sz w:val="26"/>
          <w:szCs w:val="26"/>
          <w:rtl/>
          <w:lang w:bidi="ar-SA"/>
        </w:rPr>
        <w:t xml:space="preserve"> دولارا</w:t>
      </w:r>
      <w:r w:rsidRPr="0046181B">
        <w:rPr>
          <w:rFonts w:asciiTheme="majorBidi" w:hAnsiTheme="majorBidi" w:hint="cs"/>
          <w:sz w:val="26"/>
          <w:szCs w:val="26"/>
          <w:rtl/>
          <w:lang w:bidi="ar-SA"/>
        </w:rPr>
        <w:t>ً</w:t>
      </w:r>
      <w:r w:rsidRPr="0046181B">
        <w:rPr>
          <w:rFonts w:asciiTheme="majorBidi" w:hAnsiTheme="majorBidi"/>
          <w:sz w:val="26"/>
          <w:szCs w:val="26"/>
          <w:rtl/>
          <w:lang w:bidi="ar-SA"/>
        </w:rPr>
        <w:t xml:space="preserve"> أمريكيا</w:t>
      </w:r>
      <w:r w:rsidRPr="0046181B">
        <w:rPr>
          <w:rFonts w:asciiTheme="majorBidi" w:hAnsiTheme="majorBidi" w:hint="cs"/>
          <w:sz w:val="26"/>
          <w:szCs w:val="26"/>
          <w:rtl/>
          <w:lang w:bidi="ar-SA"/>
        </w:rPr>
        <w:t>ً</w:t>
      </w:r>
      <w:r w:rsidRPr="0046181B">
        <w:rPr>
          <w:rFonts w:asciiTheme="majorBidi" w:hAnsiTheme="majorBidi"/>
          <w:sz w:val="26"/>
          <w:szCs w:val="26"/>
          <w:rtl/>
          <w:lang w:bidi="ar-SA"/>
        </w:rPr>
        <w:t>)</w:t>
      </w:r>
      <w:r w:rsidRPr="0046181B">
        <w:rPr>
          <w:rFonts w:hint="cs"/>
          <w:sz w:val="26"/>
          <w:szCs w:val="26"/>
          <w:rtl/>
          <w:lang w:bidi="ar-SA"/>
        </w:rPr>
        <w:t>؛</w:t>
      </w:r>
    </w:p>
    <w:p w14:paraId="4644F09E" w14:textId="77777777" w:rsidR="008E0307" w:rsidRPr="0046181B" w:rsidRDefault="008E0307" w:rsidP="00203CC3">
      <w:pPr>
        <w:pStyle w:val="StyleHeader4Para4Left0Firstline0"/>
        <w:numPr>
          <w:ilvl w:val="0"/>
          <w:numId w:val="15"/>
        </w:numPr>
        <w:bidi/>
        <w:spacing w:after="0" w:line="360" w:lineRule="auto"/>
        <w:ind w:left="1440" w:hanging="720"/>
        <w:rPr>
          <w:sz w:val="26"/>
          <w:szCs w:val="26"/>
          <w:rtl/>
          <w:lang w:bidi="ar-SA"/>
        </w:rPr>
      </w:pPr>
      <w:r w:rsidRPr="0046181B">
        <w:rPr>
          <w:rFonts w:asciiTheme="majorBidi" w:hAnsiTheme="majorBidi"/>
          <w:sz w:val="26"/>
          <w:szCs w:val="26"/>
          <w:rtl/>
          <w:lang w:bidi="ar-SA"/>
        </w:rPr>
        <w:t>توفير المعدات والأدوات (مثل آلات الاسترداد، والأسطوانات، والكماش</w:t>
      </w:r>
      <w:r w:rsidRPr="0046181B">
        <w:rPr>
          <w:rFonts w:asciiTheme="majorBidi" w:hAnsiTheme="majorBidi" w:hint="cs"/>
          <w:sz w:val="26"/>
          <w:szCs w:val="26"/>
          <w:rtl/>
          <w:lang w:bidi="ar-SA"/>
        </w:rPr>
        <w:t>ات</w:t>
      </w:r>
      <w:r w:rsidRPr="0046181B">
        <w:rPr>
          <w:rFonts w:asciiTheme="majorBidi" w:hAnsiTheme="majorBidi"/>
          <w:sz w:val="26"/>
          <w:szCs w:val="26"/>
          <w:rtl/>
          <w:lang w:bidi="ar-SA"/>
        </w:rPr>
        <w:t xml:space="preserve"> الثاقبة، و</w:t>
      </w:r>
      <w:r w:rsidRPr="0046181B">
        <w:rPr>
          <w:rFonts w:asciiTheme="majorBidi" w:hAnsiTheme="majorBidi" w:hint="cs"/>
          <w:sz w:val="26"/>
          <w:szCs w:val="26"/>
          <w:rtl/>
          <w:lang w:bidi="ar-SA"/>
        </w:rPr>
        <w:t>ال</w:t>
      </w:r>
      <w:r w:rsidRPr="0046181B">
        <w:rPr>
          <w:rFonts w:asciiTheme="majorBidi" w:hAnsiTheme="majorBidi"/>
          <w:sz w:val="26"/>
          <w:szCs w:val="26"/>
          <w:rtl/>
          <w:lang w:bidi="ar-SA"/>
        </w:rPr>
        <w:t>موازين، ومعدات السلامة) لورش الخدمة (</w:t>
      </w:r>
      <w:r w:rsidR="00A749DB" w:rsidRPr="0046181B">
        <w:rPr>
          <w:sz w:val="26"/>
          <w:szCs w:val="26"/>
        </w:rPr>
        <w:t>90,000</w:t>
      </w:r>
      <w:r w:rsidRPr="0046181B">
        <w:rPr>
          <w:rFonts w:asciiTheme="majorBidi" w:hAnsiTheme="majorBidi"/>
          <w:sz w:val="26"/>
          <w:szCs w:val="26"/>
          <w:rtl/>
          <w:lang w:bidi="ar-SA"/>
        </w:rPr>
        <w:t xml:space="preserve"> دولار أمريكي)</w:t>
      </w:r>
      <w:r w:rsidRPr="0046181B">
        <w:rPr>
          <w:rFonts w:hint="cs"/>
          <w:sz w:val="26"/>
          <w:szCs w:val="26"/>
          <w:rtl/>
          <w:lang w:bidi="ar-SA"/>
        </w:rPr>
        <w:t>؛</w:t>
      </w:r>
    </w:p>
    <w:p w14:paraId="5DCFC553" w14:textId="77777777" w:rsidR="003942B1" w:rsidRPr="0046181B" w:rsidRDefault="00A749DB" w:rsidP="00203CC3">
      <w:pPr>
        <w:pStyle w:val="StyleHeader4Para4Left0Firstline0"/>
        <w:numPr>
          <w:ilvl w:val="0"/>
          <w:numId w:val="15"/>
        </w:numPr>
        <w:bidi/>
        <w:spacing w:after="0" w:line="360" w:lineRule="auto"/>
        <w:ind w:left="1440" w:hanging="720"/>
        <w:rPr>
          <w:sz w:val="26"/>
          <w:szCs w:val="26"/>
          <w:lang w:bidi="ar-SA"/>
        </w:rPr>
      </w:pPr>
      <w:r w:rsidRPr="0046181B">
        <w:rPr>
          <w:rFonts w:hint="cs"/>
          <w:sz w:val="26"/>
          <w:szCs w:val="26"/>
          <w:rtl/>
          <w:lang w:bidi="ar-SA"/>
        </w:rPr>
        <w:t xml:space="preserve">تنفيذ المشروع ورصده وتقديم التقارير عنه بمبلغ إجمالي قدره </w:t>
      </w:r>
      <w:r w:rsidRPr="0046181B">
        <w:rPr>
          <w:sz w:val="26"/>
          <w:szCs w:val="26"/>
        </w:rPr>
        <w:t>30,000</w:t>
      </w:r>
      <w:r w:rsidRPr="0046181B">
        <w:rPr>
          <w:rFonts w:hint="cs"/>
          <w:sz w:val="26"/>
          <w:szCs w:val="26"/>
          <w:rtl/>
          <w:lang w:bidi="ar-SA"/>
        </w:rPr>
        <w:t xml:space="preserve"> دولار أمريكي، للموظفين والاستشاريين (</w:t>
      </w:r>
      <w:r w:rsidRPr="0046181B">
        <w:rPr>
          <w:sz w:val="26"/>
          <w:szCs w:val="26"/>
        </w:rPr>
        <w:t>21,000</w:t>
      </w:r>
      <w:r w:rsidRPr="0046181B">
        <w:rPr>
          <w:rFonts w:hint="cs"/>
          <w:sz w:val="26"/>
          <w:szCs w:val="26"/>
          <w:rtl/>
          <w:lang w:bidi="ar-SA"/>
        </w:rPr>
        <w:t xml:space="preserve"> دولار أمريكي)، ولأغراض السفر وعقد الاجتماعات والمصروفات المتنوعة</w:t>
      </w:r>
      <w:r w:rsidR="003942B1" w:rsidRPr="0046181B">
        <w:rPr>
          <w:sz w:val="26"/>
          <w:szCs w:val="26"/>
          <w:rtl/>
          <w:lang w:bidi="ar-SA"/>
        </w:rPr>
        <w:t xml:space="preserve"> (</w:t>
      </w:r>
      <w:r w:rsidRPr="0046181B">
        <w:rPr>
          <w:sz w:val="26"/>
          <w:szCs w:val="26"/>
        </w:rPr>
        <w:t>9,000</w:t>
      </w:r>
      <w:r w:rsidR="003942B1" w:rsidRPr="0046181B">
        <w:rPr>
          <w:sz w:val="26"/>
          <w:szCs w:val="26"/>
          <w:rtl/>
          <w:lang w:bidi="ar-SA"/>
        </w:rPr>
        <w:t xml:space="preserve"> دولار أمريكي)</w:t>
      </w:r>
      <w:r w:rsidRPr="0046181B">
        <w:rPr>
          <w:rFonts w:asciiTheme="majorBidi" w:hAnsiTheme="majorBidi" w:hint="cs"/>
          <w:sz w:val="26"/>
          <w:szCs w:val="26"/>
          <w:rtl/>
          <w:lang w:bidi="ar-SA"/>
        </w:rPr>
        <w:t>.</w:t>
      </w:r>
    </w:p>
    <w:p w14:paraId="2F38893E" w14:textId="77777777" w:rsidR="00792A78" w:rsidRPr="0046181B" w:rsidRDefault="00792A78" w:rsidP="00203CC3">
      <w:pPr>
        <w:bidi/>
        <w:spacing w:line="360" w:lineRule="auto"/>
        <w:jc w:val="center"/>
        <w:rPr>
          <w:b/>
          <w:bCs/>
          <w:sz w:val="26"/>
          <w:szCs w:val="26"/>
          <w:lang w:bidi="ar-SA"/>
        </w:rPr>
      </w:pPr>
    </w:p>
    <w:p w14:paraId="65E09BDE" w14:textId="6F97D7A3" w:rsidR="003942B1" w:rsidRPr="0046181B" w:rsidRDefault="003942B1" w:rsidP="00792A78">
      <w:pPr>
        <w:bidi/>
        <w:spacing w:line="360" w:lineRule="auto"/>
        <w:jc w:val="center"/>
        <w:rPr>
          <w:b/>
          <w:bCs/>
          <w:sz w:val="26"/>
          <w:szCs w:val="26"/>
          <w:lang w:bidi="ar-SA"/>
        </w:rPr>
      </w:pPr>
      <w:r w:rsidRPr="0046181B">
        <w:rPr>
          <w:b/>
          <w:bCs/>
          <w:sz w:val="26"/>
          <w:szCs w:val="26"/>
          <w:rtl/>
          <w:lang w:bidi="ar-SA"/>
        </w:rPr>
        <w:t>تعليقات الأمانة وتوصيت</w:t>
      </w:r>
      <w:r w:rsidRPr="0046181B">
        <w:rPr>
          <w:rFonts w:hint="cs"/>
          <w:b/>
          <w:bCs/>
          <w:sz w:val="26"/>
          <w:szCs w:val="26"/>
          <w:rtl/>
          <w:lang w:bidi="ar-SA"/>
        </w:rPr>
        <w:t>ها</w:t>
      </w:r>
    </w:p>
    <w:p w14:paraId="74C886E3" w14:textId="77777777" w:rsidR="003942B1" w:rsidRPr="0046181B" w:rsidRDefault="003942B1" w:rsidP="00203CC3">
      <w:pPr>
        <w:bidi/>
        <w:spacing w:line="360" w:lineRule="auto"/>
        <w:rPr>
          <w:b/>
          <w:bCs/>
          <w:sz w:val="26"/>
          <w:szCs w:val="26"/>
          <w:lang w:bidi="ar-SA"/>
        </w:rPr>
      </w:pPr>
      <w:r w:rsidRPr="0046181B">
        <w:rPr>
          <w:rFonts w:hint="cs"/>
          <w:b/>
          <w:bCs/>
          <w:sz w:val="26"/>
          <w:szCs w:val="26"/>
          <w:rtl/>
          <w:lang w:bidi="ar-SA"/>
        </w:rPr>
        <w:t>ال</w:t>
      </w:r>
      <w:r w:rsidRPr="0046181B">
        <w:rPr>
          <w:b/>
          <w:bCs/>
          <w:sz w:val="26"/>
          <w:szCs w:val="26"/>
          <w:rtl/>
          <w:lang w:bidi="ar-SA"/>
        </w:rPr>
        <w:t>تعليقات</w:t>
      </w:r>
    </w:p>
    <w:p w14:paraId="4BEB9A3D" w14:textId="77777777" w:rsidR="003942B1" w:rsidRPr="0046181B" w:rsidRDefault="003942B1" w:rsidP="00203CC3">
      <w:pPr>
        <w:numPr>
          <w:ilvl w:val="0"/>
          <w:numId w:val="11"/>
        </w:numPr>
        <w:bidi/>
        <w:spacing w:line="360" w:lineRule="auto"/>
        <w:ind w:left="0" w:firstLine="0"/>
        <w:rPr>
          <w:sz w:val="26"/>
          <w:szCs w:val="26"/>
          <w:lang w:bidi="ar-SA"/>
        </w:rPr>
      </w:pPr>
      <w:r w:rsidRPr="0046181B">
        <w:rPr>
          <w:sz w:val="26"/>
          <w:szCs w:val="26"/>
          <w:rtl/>
          <w:lang w:bidi="ar-SA"/>
        </w:rPr>
        <w:t>استعرضت الأمانة المرحلة الثا</w:t>
      </w:r>
      <w:r w:rsidR="00A5725C" w:rsidRPr="0046181B">
        <w:rPr>
          <w:rFonts w:hint="cs"/>
          <w:sz w:val="26"/>
          <w:szCs w:val="26"/>
          <w:rtl/>
          <w:lang w:bidi="ar-SA"/>
        </w:rPr>
        <w:t>لث</w:t>
      </w:r>
      <w:r w:rsidRPr="0046181B">
        <w:rPr>
          <w:sz w:val="26"/>
          <w:szCs w:val="26"/>
          <w:rtl/>
          <w:lang w:bidi="ar-SA"/>
        </w:rPr>
        <w:t>ة من خطة إدارة إزالة المواد الهيدروكلوروفلوروكربونية في ضوء المرحلة ال</w:t>
      </w:r>
      <w:r w:rsidR="00A5725C" w:rsidRPr="0046181B">
        <w:rPr>
          <w:rFonts w:hint="cs"/>
          <w:sz w:val="26"/>
          <w:szCs w:val="26"/>
          <w:rtl/>
          <w:lang w:bidi="ar-SA"/>
        </w:rPr>
        <w:t>ثانية</w:t>
      </w:r>
      <w:r w:rsidRPr="0046181B">
        <w:rPr>
          <w:sz w:val="26"/>
          <w:szCs w:val="26"/>
          <w:rtl/>
          <w:lang w:bidi="ar-SA"/>
        </w:rPr>
        <w:t xml:space="preserve">، والسياسات </w:t>
      </w:r>
      <w:r w:rsidRPr="0046181B">
        <w:rPr>
          <w:rFonts w:hint="cs"/>
          <w:sz w:val="26"/>
          <w:szCs w:val="26"/>
          <w:rtl/>
          <w:lang w:bidi="ar-SA"/>
        </w:rPr>
        <w:t xml:space="preserve">العامة </w:t>
      </w:r>
      <w:r w:rsidRPr="0046181B">
        <w:rPr>
          <w:sz w:val="26"/>
          <w:szCs w:val="26"/>
          <w:rtl/>
          <w:lang w:bidi="ar-SA"/>
        </w:rPr>
        <w:t xml:space="preserve">للصندوق متعدد الأطراف </w:t>
      </w:r>
      <w:r w:rsidRPr="0046181B">
        <w:rPr>
          <w:rFonts w:hint="cs"/>
          <w:sz w:val="26"/>
          <w:szCs w:val="26"/>
          <w:rtl/>
          <w:lang w:bidi="ar-SA"/>
        </w:rPr>
        <w:t>و</w:t>
      </w:r>
      <w:r w:rsidRPr="0046181B">
        <w:rPr>
          <w:sz w:val="26"/>
          <w:szCs w:val="26"/>
          <w:rtl/>
          <w:lang w:bidi="ar-SA"/>
        </w:rPr>
        <w:t>مبادئ</w:t>
      </w:r>
      <w:r w:rsidRPr="0046181B">
        <w:rPr>
          <w:rFonts w:hint="cs"/>
          <w:sz w:val="26"/>
          <w:szCs w:val="26"/>
          <w:rtl/>
          <w:lang w:bidi="ar-SA"/>
        </w:rPr>
        <w:t>ه</w:t>
      </w:r>
      <w:r w:rsidRPr="0046181B">
        <w:rPr>
          <w:sz w:val="26"/>
          <w:szCs w:val="26"/>
          <w:rtl/>
          <w:lang w:bidi="ar-SA"/>
        </w:rPr>
        <w:t xml:space="preserve"> التوجيهية، بما في ذلك معايير تمويل إزالة المواد الهيدروكلوروفلوروكربونية في قطاع الاستهلاك للمرحلة الثا</w:t>
      </w:r>
      <w:r w:rsidR="00A5725C" w:rsidRPr="0046181B">
        <w:rPr>
          <w:rFonts w:hint="cs"/>
          <w:sz w:val="26"/>
          <w:szCs w:val="26"/>
          <w:rtl/>
          <w:lang w:bidi="ar-SA"/>
        </w:rPr>
        <w:t>لث</w:t>
      </w:r>
      <w:r w:rsidRPr="0046181B">
        <w:rPr>
          <w:sz w:val="26"/>
          <w:szCs w:val="26"/>
          <w:rtl/>
          <w:lang w:bidi="ar-SA"/>
        </w:rPr>
        <w:t xml:space="preserve">ة من خطط إدارة إزالة المواد الهيدروكلوروفلوروكربونية (المقرر </w:t>
      </w:r>
      <w:r w:rsidRPr="0046181B">
        <w:rPr>
          <w:sz w:val="26"/>
          <w:szCs w:val="26"/>
        </w:rPr>
        <w:t>74</w:t>
      </w:r>
      <w:r w:rsidRPr="0046181B">
        <w:rPr>
          <w:sz w:val="26"/>
          <w:szCs w:val="26"/>
          <w:rtl/>
          <w:lang w:bidi="ar-SA"/>
        </w:rPr>
        <w:t>/</w:t>
      </w:r>
      <w:r w:rsidRPr="0046181B">
        <w:rPr>
          <w:sz w:val="26"/>
          <w:szCs w:val="26"/>
        </w:rPr>
        <w:t>50</w:t>
      </w:r>
      <w:r w:rsidR="000331FE" w:rsidRPr="0046181B">
        <w:rPr>
          <w:sz w:val="26"/>
          <w:szCs w:val="26"/>
          <w:rtl/>
          <w:lang w:bidi="ar-SA"/>
        </w:rPr>
        <w:t>)</w:t>
      </w:r>
      <w:r w:rsidRPr="0046181B">
        <w:rPr>
          <w:sz w:val="26"/>
          <w:szCs w:val="26"/>
          <w:rtl/>
          <w:lang w:bidi="ar-SA"/>
        </w:rPr>
        <w:t xml:space="preserve">، وخطة </w:t>
      </w:r>
      <w:r w:rsidRPr="0046181B">
        <w:rPr>
          <w:rFonts w:hint="cs"/>
          <w:sz w:val="26"/>
          <w:szCs w:val="26"/>
          <w:rtl/>
          <w:lang w:bidi="ar-SA"/>
        </w:rPr>
        <w:t>أ</w:t>
      </w:r>
      <w:r w:rsidRPr="0046181B">
        <w:rPr>
          <w:sz w:val="26"/>
          <w:szCs w:val="26"/>
          <w:rtl/>
          <w:lang w:bidi="ar-SA"/>
        </w:rPr>
        <w:t>عم</w:t>
      </w:r>
      <w:r w:rsidRPr="0046181B">
        <w:rPr>
          <w:rFonts w:hint="cs"/>
          <w:sz w:val="26"/>
          <w:szCs w:val="26"/>
          <w:rtl/>
          <w:lang w:bidi="ar-SA"/>
        </w:rPr>
        <w:t>ا</w:t>
      </w:r>
      <w:r w:rsidRPr="0046181B">
        <w:rPr>
          <w:sz w:val="26"/>
          <w:szCs w:val="26"/>
          <w:rtl/>
          <w:lang w:bidi="ar-SA"/>
        </w:rPr>
        <w:t>ل</w:t>
      </w:r>
      <w:r w:rsidRPr="0046181B">
        <w:rPr>
          <w:rFonts w:hint="cs"/>
          <w:sz w:val="26"/>
          <w:szCs w:val="26"/>
          <w:rtl/>
          <w:lang w:bidi="ar-SA"/>
        </w:rPr>
        <w:t xml:space="preserve"> ا</w:t>
      </w:r>
      <w:r w:rsidRPr="0046181B">
        <w:rPr>
          <w:sz w:val="26"/>
          <w:szCs w:val="26"/>
          <w:rtl/>
          <w:lang w:bidi="ar-SA"/>
        </w:rPr>
        <w:t>لصندوق متعدد الأطراف</w:t>
      </w:r>
      <w:r w:rsidRPr="0046181B">
        <w:rPr>
          <w:rFonts w:hint="cs"/>
          <w:sz w:val="26"/>
          <w:szCs w:val="26"/>
          <w:rtl/>
          <w:lang w:bidi="ar-SA"/>
        </w:rPr>
        <w:t xml:space="preserve"> للفترة</w:t>
      </w:r>
      <w:r w:rsidRPr="0046181B">
        <w:rPr>
          <w:sz w:val="26"/>
          <w:szCs w:val="26"/>
          <w:rtl/>
          <w:lang w:bidi="ar-SA"/>
        </w:rPr>
        <w:t xml:space="preserve"> </w:t>
      </w:r>
      <w:r w:rsidRPr="0046181B">
        <w:rPr>
          <w:sz w:val="26"/>
          <w:szCs w:val="26"/>
        </w:rPr>
        <w:t>2021</w:t>
      </w:r>
      <w:r w:rsidRPr="0046181B">
        <w:rPr>
          <w:sz w:val="26"/>
          <w:szCs w:val="26"/>
          <w:rtl/>
          <w:lang w:bidi="ar-SA"/>
        </w:rPr>
        <w:t>-</w:t>
      </w:r>
      <w:r w:rsidRPr="0046181B">
        <w:rPr>
          <w:sz w:val="26"/>
          <w:szCs w:val="26"/>
        </w:rPr>
        <w:t>2023</w:t>
      </w:r>
      <w:r w:rsidRPr="0046181B">
        <w:rPr>
          <w:sz w:val="26"/>
          <w:szCs w:val="26"/>
          <w:rtl/>
          <w:lang w:bidi="ar-SA"/>
        </w:rPr>
        <w:t>.</w:t>
      </w:r>
    </w:p>
    <w:p w14:paraId="28890608" w14:textId="77777777" w:rsidR="003942B1" w:rsidRPr="0046181B" w:rsidRDefault="003942B1" w:rsidP="00203CC3">
      <w:pPr>
        <w:bidi/>
        <w:spacing w:line="360" w:lineRule="auto"/>
        <w:rPr>
          <w:sz w:val="26"/>
          <w:szCs w:val="26"/>
          <w:u w:val="single"/>
          <w:lang w:bidi="ar-SA"/>
        </w:rPr>
      </w:pPr>
      <w:r w:rsidRPr="0046181B">
        <w:rPr>
          <w:sz w:val="26"/>
          <w:szCs w:val="26"/>
          <w:u w:val="single"/>
          <w:rtl/>
          <w:lang w:bidi="ar-SA"/>
        </w:rPr>
        <w:t>ال</w:t>
      </w:r>
      <w:r w:rsidRPr="0046181B">
        <w:rPr>
          <w:rFonts w:hint="cs"/>
          <w:sz w:val="26"/>
          <w:szCs w:val="26"/>
          <w:u w:val="single"/>
          <w:rtl/>
          <w:lang w:bidi="ar-SA"/>
        </w:rPr>
        <w:t>ا</w:t>
      </w:r>
      <w:r w:rsidRPr="0046181B">
        <w:rPr>
          <w:sz w:val="26"/>
          <w:szCs w:val="26"/>
          <w:u w:val="single"/>
          <w:rtl/>
          <w:lang w:bidi="ar-SA"/>
        </w:rPr>
        <w:t>ستراتيجية الشاملة</w:t>
      </w:r>
    </w:p>
    <w:p w14:paraId="2BB91BA7" w14:textId="77777777" w:rsidR="003942B1" w:rsidRPr="0046181B" w:rsidRDefault="003942B1" w:rsidP="00203CC3">
      <w:pPr>
        <w:numPr>
          <w:ilvl w:val="0"/>
          <w:numId w:val="11"/>
        </w:numPr>
        <w:bidi/>
        <w:spacing w:line="360" w:lineRule="auto"/>
        <w:ind w:left="0" w:firstLine="0"/>
        <w:rPr>
          <w:sz w:val="26"/>
          <w:szCs w:val="26"/>
          <w:lang w:bidi="ar-SA"/>
        </w:rPr>
      </w:pPr>
      <w:r w:rsidRPr="0046181B">
        <w:rPr>
          <w:sz w:val="26"/>
          <w:szCs w:val="26"/>
          <w:rtl/>
          <w:lang w:bidi="ar-SA"/>
        </w:rPr>
        <w:t>ت</w:t>
      </w:r>
      <w:r w:rsidRPr="0046181B">
        <w:rPr>
          <w:rFonts w:hint="cs"/>
          <w:sz w:val="26"/>
          <w:szCs w:val="26"/>
          <w:rtl/>
          <w:lang w:bidi="ar-SA"/>
        </w:rPr>
        <w:t>عتزم</w:t>
      </w:r>
      <w:r w:rsidRPr="0046181B">
        <w:rPr>
          <w:sz w:val="26"/>
          <w:szCs w:val="26"/>
          <w:rtl/>
          <w:lang w:bidi="ar-SA"/>
        </w:rPr>
        <w:t xml:space="preserve"> حكومة السودان تحقيق التخفيض بنسبة </w:t>
      </w:r>
      <w:r w:rsidRPr="0046181B">
        <w:rPr>
          <w:sz w:val="26"/>
          <w:szCs w:val="26"/>
        </w:rPr>
        <w:t>100</w:t>
      </w:r>
      <w:r w:rsidRPr="0046181B">
        <w:rPr>
          <w:sz w:val="26"/>
          <w:szCs w:val="26"/>
          <w:rtl/>
          <w:lang w:bidi="ar-SA"/>
        </w:rPr>
        <w:t xml:space="preserve"> في المائة في استهلاك خط الأساس للمواد</w:t>
      </w:r>
      <w:r w:rsidR="00E11E0F" w:rsidRPr="0046181B">
        <w:rPr>
          <w:rFonts w:hint="cs"/>
          <w:sz w:val="26"/>
          <w:szCs w:val="26"/>
          <w:rtl/>
          <w:lang w:bidi="ar-SA"/>
        </w:rPr>
        <w:t xml:space="preserve"> </w:t>
      </w:r>
      <w:r w:rsidRPr="0046181B">
        <w:rPr>
          <w:sz w:val="26"/>
          <w:szCs w:val="26"/>
          <w:rtl/>
          <w:lang w:bidi="ar-SA"/>
        </w:rPr>
        <w:t xml:space="preserve">الهيدروكلوروفلوروكربونية بحلول عام </w:t>
      </w:r>
      <w:r w:rsidRPr="0046181B">
        <w:rPr>
          <w:sz w:val="26"/>
          <w:szCs w:val="26"/>
        </w:rPr>
        <w:t>2030</w:t>
      </w:r>
      <w:r w:rsidRPr="0046181B">
        <w:rPr>
          <w:sz w:val="26"/>
          <w:szCs w:val="26"/>
          <w:rtl/>
          <w:lang w:bidi="ar-SA"/>
        </w:rPr>
        <w:t xml:space="preserve">، والحفاظ على حد أقصى للاستهلاك السنوي من المواد الهيدروكلوروفلوروكربونية في الفترة من </w:t>
      </w:r>
      <w:r w:rsidRPr="0046181B">
        <w:rPr>
          <w:sz w:val="26"/>
          <w:szCs w:val="26"/>
        </w:rPr>
        <w:t>2030</w:t>
      </w:r>
      <w:r w:rsidRPr="0046181B">
        <w:rPr>
          <w:sz w:val="26"/>
          <w:szCs w:val="26"/>
          <w:rtl/>
          <w:lang w:bidi="ar-SA"/>
        </w:rPr>
        <w:t xml:space="preserve"> إلى </w:t>
      </w:r>
      <w:r w:rsidRPr="0046181B">
        <w:rPr>
          <w:sz w:val="26"/>
          <w:szCs w:val="26"/>
        </w:rPr>
        <w:t>2040</w:t>
      </w:r>
      <w:r w:rsidRPr="0046181B">
        <w:rPr>
          <w:sz w:val="26"/>
          <w:szCs w:val="26"/>
          <w:rtl/>
          <w:lang w:bidi="ar-SA"/>
        </w:rPr>
        <w:t xml:space="preserve"> بما يتفق مع الفقرة </w:t>
      </w:r>
      <w:r w:rsidRPr="0046181B">
        <w:rPr>
          <w:sz w:val="26"/>
          <w:szCs w:val="26"/>
        </w:rPr>
        <w:t>8</w:t>
      </w:r>
      <w:r w:rsidRPr="0046181B">
        <w:rPr>
          <w:sz w:val="26"/>
          <w:szCs w:val="26"/>
          <w:rtl/>
          <w:lang w:bidi="ar-SA"/>
        </w:rPr>
        <w:t xml:space="preserve"> </w:t>
      </w:r>
      <w:r w:rsidRPr="0046181B">
        <w:rPr>
          <w:rFonts w:hint="cs"/>
          <w:sz w:val="26"/>
          <w:szCs w:val="26"/>
          <w:rtl/>
          <w:lang w:bidi="ar-SA"/>
        </w:rPr>
        <w:t xml:space="preserve">مكرراً </w:t>
      </w:r>
      <w:r w:rsidRPr="0046181B">
        <w:rPr>
          <w:sz w:val="26"/>
          <w:szCs w:val="26"/>
          <w:rtl/>
          <w:lang w:bidi="ar-SA"/>
        </w:rPr>
        <w:t>ثا</w:t>
      </w:r>
      <w:r w:rsidRPr="0046181B">
        <w:rPr>
          <w:rFonts w:hint="cs"/>
          <w:sz w:val="26"/>
          <w:szCs w:val="26"/>
          <w:rtl/>
          <w:lang w:bidi="ar-SA"/>
        </w:rPr>
        <w:t>نياً</w:t>
      </w:r>
      <w:r w:rsidRPr="0046181B">
        <w:rPr>
          <w:sz w:val="26"/>
          <w:szCs w:val="26"/>
          <w:rtl/>
          <w:lang w:bidi="ar-SA"/>
        </w:rPr>
        <w:t xml:space="preserve"> (هـ) </w:t>
      </w:r>
      <w:r w:rsidRPr="0046181B">
        <w:rPr>
          <w:rFonts w:hint="cs"/>
          <w:sz w:val="26"/>
          <w:szCs w:val="26"/>
          <w:rtl/>
          <w:lang w:bidi="ar-SA"/>
        </w:rPr>
        <w:t>’</w:t>
      </w:r>
      <w:r w:rsidRPr="0046181B">
        <w:rPr>
          <w:sz w:val="26"/>
          <w:szCs w:val="26"/>
          <w:lang w:val="en-US" w:bidi="ar-SA"/>
        </w:rPr>
        <w:t>1</w:t>
      </w:r>
      <w:r w:rsidRPr="0046181B">
        <w:rPr>
          <w:rFonts w:hint="cs"/>
          <w:sz w:val="26"/>
          <w:szCs w:val="26"/>
          <w:rtl/>
          <w:lang w:val="en-US" w:bidi="ar-EG"/>
        </w:rPr>
        <w:t xml:space="preserve">‘ من </w:t>
      </w:r>
      <w:r w:rsidRPr="0046181B">
        <w:rPr>
          <w:sz w:val="26"/>
          <w:szCs w:val="26"/>
          <w:rtl/>
          <w:lang w:bidi="ar-SA"/>
        </w:rPr>
        <w:t xml:space="preserve">المادة </w:t>
      </w:r>
      <w:r w:rsidRPr="0046181B">
        <w:rPr>
          <w:sz w:val="26"/>
          <w:szCs w:val="26"/>
        </w:rPr>
        <w:t>5</w:t>
      </w:r>
      <w:r w:rsidRPr="0046181B">
        <w:rPr>
          <w:sz w:val="26"/>
          <w:szCs w:val="26"/>
          <w:rtl/>
          <w:lang w:bidi="ar-SA"/>
        </w:rPr>
        <w:t xml:space="preserve"> من بروتوكول مونتريال</w:t>
      </w:r>
      <w:r w:rsidRPr="0046181B">
        <w:rPr>
          <w:rStyle w:val="FootnoteReference"/>
          <w:sz w:val="26"/>
          <w:szCs w:val="26"/>
          <w:rtl/>
          <w:lang w:bidi="ar-SA"/>
        </w:rPr>
        <w:footnoteReference w:id="7"/>
      </w:r>
      <w:r w:rsidRPr="0046181B">
        <w:rPr>
          <w:sz w:val="26"/>
          <w:szCs w:val="26"/>
          <w:rtl/>
          <w:lang w:bidi="ar-SA"/>
        </w:rPr>
        <w:t xml:space="preserve">. </w:t>
      </w:r>
      <w:r w:rsidRPr="0046181B">
        <w:rPr>
          <w:rFonts w:hint="cs"/>
          <w:sz w:val="26"/>
          <w:szCs w:val="26"/>
          <w:rtl/>
          <w:lang w:bidi="ar-SA"/>
        </w:rPr>
        <w:t>و</w:t>
      </w:r>
      <w:r w:rsidR="00E11E0F" w:rsidRPr="0046181B">
        <w:rPr>
          <w:rFonts w:hint="cs"/>
          <w:sz w:val="26"/>
          <w:szCs w:val="26"/>
          <w:rtl/>
          <w:lang w:bidi="ar-SA"/>
        </w:rPr>
        <w:t xml:space="preserve">تلتزم </w:t>
      </w:r>
      <w:r w:rsidRPr="0046181B">
        <w:rPr>
          <w:sz w:val="26"/>
          <w:szCs w:val="26"/>
          <w:rtl/>
          <w:lang w:bidi="ar-SA"/>
        </w:rPr>
        <w:t>ال</w:t>
      </w:r>
      <w:r w:rsidR="002375FA" w:rsidRPr="0046181B">
        <w:rPr>
          <w:rFonts w:hint="cs"/>
          <w:sz w:val="26"/>
          <w:szCs w:val="26"/>
          <w:rtl/>
          <w:lang w:bidi="ar-SA"/>
        </w:rPr>
        <w:t>حكومة بمواصلة</w:t>
      </w:r>
      <w:r w:rsidRPr="0046181B">
        <w:rPr>
          <w:sz w:val="26"/>
          <w:szCs w:val="26"/>
          <w:rtl/>
          <w:lang w:bidi="ar-SA"/>
        </w:rPr>
        <w:t xml:space="preserve"> </w:t>
      </w:r>
      <w:r w:rsidR="00E11E0F" w:rsidRPr="0046181B">
        <w:rPr>
          <w:rFonts w:hint="cs"/>
          <w:sz w:val="26"/>
          <w:szCs w:val="26"/>
          <w:rtl/>
          <w:lang w:bidi="ar-SA"/>
        </w:rPr>
        <w:t>إنفاذ</w:t>
      </w:r>
      <w:r w:rsidR="00E11E0F" w:rsidRPr="0046181B">
        <w:rPr>
          <w:sz w:val="26"/>
          <w:szCs w:val="26"/>
          <w:rtl/>
          <w:lang w:bidi="ar-SA"/>
        </w:rPr>
        <w:t xml:space="preserve"> </w:t>
      </w:r>
      <w:r w:rsidR="00E11E0F" w:rsidRPr="0046181B">
        <w:rPr>
          <w:rFonts w:hint="cs"/>
          <w:sz w:val="26"/>
          <w:szCs w:val="26"/>
          <w:rtl/>
          <w:lang w:bidi="ar-SA"/>
        </w:rPr>
        <w:t>ال</w:t>
      </w:r>
      <w:r w:rsidR="00E11E0F" w:rsidRPr="0046181B">
        <w:rPr>
          <w:sz w:val="26"/>
          <w:szCs w:val="26"/>
          <w:rtl/>
          <w:lang w:bidi="ar-SA"/>
        </w:rPr>
        <w:t xml:space="preserve">نظام </w:t>
      </w:r>
      <w:r w:rsidR="00E11E0F" w:rsidRPr="0046181B">
        <w:rPr>
          <w:rFonts w:hint="cs"/>
          <w:sz w:val="26"/>
          <w:szCs w:val="26"/>
          <w:rtl/>
          <w:lang w:bidi="ar-SA"/>
        </w:rPr>
        <w:t xml:space="preserve">الموضوع لمنح </w:t>
      </w:r>
      <w:r w:rsidR="00E11E0F" w:rsidRPr="0046181B">
        <w:rPr>
          <w:sz w:val="26"/>
          <w:szCs w:val="26"/>
          <w:rtl/>
          <w:lang w:bidi="ar-SA"/>
        </w:rPr>
        <w:t xml:space="preserve">التراخيص والحصص </w:t>
      </w:r>
      <w:r w:rsidR="00E11E0F" w:rsidRPr="0046181B">
        <w:rPr>
          <w:rFonts w:hint="cs"/>
          <w:sz w:val="26"/>
          <w:szCs w:val="26"/>
          <w:rtl/>
          <w:lang w:bidi="ar-SA"/>
        </w:rPr>
        <w:t xml:space="preserve">المتعلقة بالمواد </w:t>
      </w:r>
      <w:r w:rsidR="00E11E0F" w:rsidRPr="0046181B">
        <w:rPr>
          <w:sz w:val="26"/>
          <w:szCs w:val="26"/>
          <w:rtl/>
          <w:lang w:bidi="ar-SA"/>
        </w:rPr>
        <w:lastRenderedPageBreak/>
        <w:t xml:space="preserve">الهيدروكلوروفلوروكربونية </w:t>
      </w:r>
      <w:r w:rsidR="00E11E0F" w:rsidRPr="0046181B">
        <w:rPr>
          <w:rFonts w:hint="cs"/>
          <w:sz w:val="26"/>
          <w:szCs w:val="26"/>
          <w:rtl/>
          <w:lang w:bidi="ar-SA"/>
        </w:rPr>
        <w:t xml:space="preserve">وبرصد مستوى استيراد هذه المواد واستخداماتها خلال الفترة الممتدة من </w:t>
      </w:r>
      <w:r w:rsidR="00032C13" w:rsidRPr="0046181B">
        <w:rPr>
          <w:sz w:val="26"/>
          <w:szCs w:val="26"/>
        </w:rPr>
        <w:t>2030</w:t>
      </w:r>
      <w:r w:rsidR="00E11E0F" w:rsidRPr="0046181B">
        <w:rPr>
          <w:rFonts w:hint="cs"/>
          <w:sz w:val="26"/>
          <w:szCs w:val="26"/>
          <w:rtl/>
          <w:lang w:bidi="ar-SA"/>
        </w:rPr>
        <w:t xml:space="preserve"> إلى </w:t>
      </w:r>
      <w:r w:rsidR="00032C13" w:rsidRPr="0046181B">
        <w:rPr>
          <w:sz w:val="26"/>
          <w:szCs w:val="26"/>
        </w:rPr>
        <w:t>2040</w:t>
      </w:r>
      <w:r w:rsidR="00E11E0F" w:rsidRPr="0046181B">
        <w:rPr>
          <w:rFonts w:hint="cs"/>
          <w:sz w:val="26"/>
          <w:szCs w:val="26"/>
          <w:rtl/>
          <w:lang w:bidi="ar-SA"/>
        </w:rPr>
        <w:t xml:space="preserve"> ضماناً للاقتصار في ذلك على الشروط المحددة بموجب </w:t>
      </w:r>
      <w:r w:rsidRPr="0046181B">
        <w:rPr>
          <w:sz w:val="26"/>
          <w:szCs w:val="26"/>
          <w:rtl/>
          <w:lang w:bidi="ar-SA"/>
        </w:rPr>
        <w:t xml:space="preserve">بروتوكول مونتريال. </w:t>
      </w:r>
    </w:p>
    <w:p w14:paraId="776698BA" w14:textId="77777777" w:rsidR="003942B1" w:rsidRPr="0046181B" w:rsidRDefault="003942B1" w:rsidP="00203CC3">
      <w:pPr>
        <w:numPr>
          <w:ilvl w:val="0"/>
          <w:numId w:val="11"/>
        </w:numPr>
        <w:bidi/>
        <w:spacing w:line="360" w:lineRule="auto"/>
        <w:ind w:left="0" w:firstLine="0"/>
        <w:rPr>
          <w:sz w:val="26"/>
          <w:szCs w:val="26"/>
          <w:lang w:bidi="ar-SA"/>
        </w:rPr>
      </w:pPr>
      <w:r w:rsidRPr="0046181B">
        <w:rPr>
          <w:rFonts w:hint="cs"/>
          <w:sz w:val="26"/>
          <w:szCs w:val="26"/>
          <w:rtl/>
          <w:lang w:bidi="ar-SA"/>
        </w:rPr>
        <w:t>و</w:t>
      </w:r>
      <w:r w:rsidRPr="0046181B">
        <w:rPr>
          <w:sz w:val="26"/>
          <w:szCs w:val="26"/>
          <w:rtl/>
          <w:lang w:bidi="ar-SA"/>
        </w:rPr>
        <w:t xml:space="preserve">تماشياً مع المقرر </w:t>
      </w:r>
      <w:r w:rsidRPr="0046181B">
        <w:rPr>
          <w:sz w:val="26"/>
          <w:szCs w:val="26"/>
        </w:rPr>
        <w:t>86</w:t>
      </w:r>
      <w:r w:rsidRPr="0046181B">
        <w:rPr>
          <w:sz w:val="26"/>
          <w:szCs w:val="26"/>
          <w:rtl/>
          <w:lang w:bidi="ar-SA"/>
        </w:rPr>
        <w:t>/</w:t>
      </w:r>
      <w:r w:rsidRPr="0046181B">
        <w:rPr>
          <w:sz w:val="26"/>
          <w:szCs w:val="26"/>
        </w:rPr>
        <w:t>51</w:t>
      </w:r>
      <w:r w:rsidRPr="0046181B">
        <w:rPr>
          <w:sz w:val="26"/>
          <w:szCs w:val="26"/>
          <w:rtl/>
          <w:lang w:bidi="ar-SA"/>
        </w:rPr>
        <w:t>، وافق</w:t>
      </w:r>
      <w:r w:rsidR="002375FA" w:rsidRPr="0046181B">
        <w:rPr>
          <w:rFonts w:hint="cs"/>
          <w:sz w:val="26"/>
          <w:szCs w:val="26"/>
          <w:rtl/>
          <w:lang w:bidi="ar-SA"/>
        </w:rPr>
        <w:t>ت</w:t>
      </w:r>
      <w:r w:rsidRPr="0046181B">
        <w:rPr>
          <w:sz w:val="26"/>
          <w:szCs w:val="26"/>
          <w:rtl/>
          <w:lang w:bidi="ar-SA"/>
        </w:rPr>
        <w:t xml:space="preserve"> حكومة السودان على تقديم وصف مفصل للإطار ال</w:t>
      </w:r>
      <w:r w:rsidRPr="0046181B">
        <w:rPr>
          <w:rFonts w:hint="cs"/>
          <w:sz w:val="26"/>
          <w:szCs w:val="26"/>
          <w:rtl/>
          <w:lang w:bidi="ar-SA"/>
        </w:rPr>
        <w:t>تنظيم</w:t>
      </w:r>
      <w:r w:rsidRPr="0046181B">
        <w:rPr>
          <w:sz w:val="26"/>
          <w:szCs w:val="26"/>
          <w:rtl/>
          <w:lang w:bidi="ar-SA"/>
        </w:rPr>
        <w:t>ي والسياس</w:t>
      </w:r>
      <w:r w:rsidRPr="0046181B">
        <w:rPr>
          <w:rFonts w:hint="cs"/>
          <w:sz w:val="26"/>
          <w:szCs w:val="26"/>
          <w:rtl/>
          <w:lang w:bidi="ar-SA"/>
        </w:rPr>
        <w:t>ات</w:t>
      </w:r>
      <w:r w:rsidRPr="0046181B">
        <w:rPr>
          <w:sz w:val="26"/>
          <w:szCs w:val="26"/>
          <w:rtl/>
          <w:lang w:bidi="ar-SA"/>
        </w:rPr>
        <w:t xml:space="preserve">ي المعمول به لتنفيذ التدابير </w:t>
      </w:r>
      <w:r w:rsidRPr="0046181B">
        <w:rPr>
          <w:rFonts w:hint="cs"/>
          <w:sz w:val="26"/>
          <w:szCs w:val="26"/>
          <w:rtl/>
          <w:lang w:bidi="ar-SA"/>
        </w:rPr>
        <w:t>ا</w:t>
      </w:r>
      <w:r w:rsidRPr="0046181B">
        <w:rPr>
          <w:sz w:val="26"/>
          <w:szCs w:val="26"/>
          <w:rtl/>
          <w:lang w:bidi="ar-SA"/>
        </w:rPr>
        <w:t>ل</w:t>
      </w:r>
      <w:r w:rsidRPr="0046181B">
        <w:rPr>
          <w:rFonts w:hint="cs"/>
          <w:sz w:val="26"/>
          <w:szCs w:val="26"/>
          <w:rtl/>
          <w:lang w:bidi="ar-SA"/>
        </w:rPr>
        <w:t xml:space="preserve">رامية إلى </w:t>
      </w:r>
      <w:r w:rsidRPr="0046181B">
        <w:rPr>
          <w:sz w:val="26"/>
          <w:szCs w:val="26"/>
          <w:rtl/>
          <w:lang w:bidi="ar-SA"/>
        </w:rPr>
        <w:t xml:space="preserve">ضمان </w:t>
      </w:r>
      <w:r w:rsidRPr="0046181B">
        <w:rPr>
          <w:rFonts w:hint="cs"/>
          <w:sz w:val="26"/>
          <w:szCs w:val="26"/>
          <w:rtl/>
          <w:lang w:bidi="ar-SA"/>
        </w:rPr>
        <w:t>امتثال</w:t>
      </w:r>
      <w:r w:rsidRPr="0046181B">
        <w:rPr>
          <w:sz w:val="26"/>
          <w:szCs w:val="26"/>
          <w:rtl/>
          <w:lang w:bidi="ar-SA"/>
        </w:rPr>
        <w:t xml:space="preserve"> استهلاك المواد الهيدروكلوروفلوروكربونية للفقرة </w:t>
      </w:r>
      <w:r w:rsidRPr="0046181B">
        <w:rPr>
          <w:sz w:val="26"/>
          <w:szCs w:val="26"/>
        </w:rPr>
        <w:t>8</w:t>
      </w:r>
      <w:r w:rsidRPr="0046181B">
        <w:rPr>
          <w:sz w:val="26"/>
          <w:szCs w:val="26"/>
          <w:rtl/>
          <w:lang w:bidi="ar-SA"/>
        </w:rPr>
        <w:t xml:space="preserve"> </w:t>
      </w:r>
      <w:r w:rsidRPr="0046181B">
        <w:rPr>
          <w:rFonts w:hint="cs"/>
          <w:sz w:val="26"/>
          <w:szCs w:val="26"/>
          <w:rtl/>
          <w:lang w:bidi="ar-SA"/>
        </w:rPr>
        <w:t>مكرراً ثانياً</w:t>
      </w:r>
      <w:r w:rsidRPr="0046181B">
        <w:rPr>
          <w:sz w:val="26"/>
          <w:szCs w:val="26"/>
          <w:rtl/>
          <w:lang w:bidi="ar-SA"/>
        </w:rPr>
        <w:t xml:space="preserve"> (هـ) </w:t>
      </w:r>
      <w:r w:rsidRPr="0046181B">
        <w:rPr>
          <w:rFonts w:hint="cs"/>
          <w:sz w:val="26"/>
          <w:szCs w:val="26"/>
          <w:rtl/>
          <w:lang w:bidi="ar-SA"/>
        </w:rPr>
        <w:t>’</w:t>
      </w:r>
      <w:r w:rsidRPr="0046181B">
        <w:rPr>
          <w:sz w:val="26"/>
          <w:szCs w:val="26"/>
          <w:lang w:bidi="ar-SA"/>
        </w:rPr>
        <w:t>1</w:t>
      </w:r>
      <w:r w:rsidRPr="0046181B">
        <w:rPr>
          <w:rFonts w:hint="cs"/>
          <w:sz w:val="26"/>
          <w:szCs w:val="26"/>
          <w:rtl/>
          <w:lang w:bidi="ar-SA"/>
        </w:rPr>
        <w:t>‘</w:t>
      </w:r>
      <w:r w:rsidRPr="0046181B">
        <w:rPr>
          <w:sz w:val="26"/>
          <w:szCs w:val="26"/>
          <w:rtl/>
          <w:lang w:bidi="ar-SA"/>
        </w:rPr>
        <w:t xml:space="preserve"> من المادة </w:t>
      </w:r>
      <w:r w:rsidRPr="0046181B">
        <w:rPr>
          <w:sz w:val="26"/>
          <w:szCs w:val="26"/>
        </w:rPr>
        <w:t>5</w:t>
      </w:r>
      <w:r w:rsidRPr="0046181B">
        <w:rPr>
          <w:sz w:val="26"/>
          <w:szCs w:val="26"/>
          <w:rtl/>
          <w:lang w:bidi="ar-SA"/>
        </w:rPr>
        <w:t xml:space="preserve"> من بروتوكول مونتريال للفترة </w:t>
      </w:r>
      <w:r w:rsidRPr="0046181B">
        <w:rPr>
          <w:sz w:val="26"/>
          <w:szCs w:val="26"/>
        </w:rPr>
        <w:t>2030</w:t>
      </w:r>
      <w:r w:rsidRPr="0046181B">
        <w:rPr>
          <w:sz w:val="26"/>
          <w:szCs w:val="26"/>
          <w:rtl/>
          <w:lang w:bidi="ar-SA"/>
        </w:rPr>
        <w:t>-</w:t>
      </w:r>
      <w:r w:rsidRPr="0046181B">
        <w:rPr>
          <w:sz w:val="26"/>
          <w:szCs w:val="26"/>
        </w:rPr>
        <w:t>2040</w:t>
      </w:r>
      <w:r w:rsidRPr="0046181B">
        <w:rPr>
          <w:sz w:val="26"/>
          <w:szCs w:val="26"/>
          <w:rtl/>
          <w:lang w:bidi="ar-SA"/>
        </w:rPr>
        <w:t xml:space="preserve">، </w:t>
      </w:r>
      <w:r w:rsidRPr="0046181B">
        <w:rPr>
          <w:rFonts w:hint="cs"/>
          <w:sz w:val="26"/>
          <w:szCs w:val="26"/>
          <w:rtl/>
          <w:lang w:bidi="ar-SA"/>
        </w:rPr>
        <w:t>و</w:t>
      </w:r>
      <w:r w:rsidR="00F21615" w:rsidRPr="0046181B">
        <w:rPr>
          <w:rFonts w:hint="cs"/>
          <w:sz w:val="26"/>
          <w:szCs w:val="26"/>
          <w:rtl/>
          <w:lang w:bidi="ar-SA"/>
        </w:rPr>
        <w:t xml:space="preserve">المقادير المتوقعة للاستهلاك السنوي من </w:t>
      </w:r>
      <w:r w:rsidR="00F21615" w:rsidRPr="0046181B">
        <w:rPr>
          <w:sz w:val="26"/>
          <w:szCs w:val="26"/>
          <w:rtl/>
          <w:lang w:bidi="ar-SA"/>
        </w:rPr>
        <w:t>المواد الهيدروكلوروفلوروكربونية</w:t>
      </w:r>
      <w:r w:rsidR="00F21615" w:rsidRPr="0046181B">
        <w:rPr>
          <w:rFonts w:hint="cs"/>
          <w:sz w:val="26"/>
          <w:szCs w:val="26"/>
          <w:rtl/>
          <w:lang w:bidi="ar-SA"/>
        </w:rPr>
        <w:t xml:space="preserve"> في السودان </w:t>
      </w:r>
      <w:r w:rsidRPr="0046181B">
        <w:rPr>
          <w:sz w:val="26"/>
          <w:szCs w:val="26"/>
          <w:rtl/>
          <w:lang w:bidi="ar-SA"/>
        </w:rPr>
        <w:t xml:space="preserve">خلال الفترة </w:t>
      </w:r>
      <w:r w:rsidRPr="0046181B">
        <w:rPr>
          <w:sz w:val="26"/>
          <w:szCs w:val="26"/>
        </w:rPr>
        <w:t>2030</w:t>
      </w:r>
      <w:r w:rsidRPr="0046181B">
        <w:rPr>
          <w:sz w:val="26"/>
          <w:szCs w:val="26"/>
          <w:rtl/>
          <w:lang w:bidi="ar-SA"/>
        </w:rPr>
        <w:t>-</w:t>
      </w:r>
      <w:r w:rsidRPr="0046181B">
        <w:rPr>
          <w:sz w:val="26"/>
          <w:szCs w:val="26"/>
        </w:rPr>
        <w:t>2040</w:t>
      </w:r>
      <w:r w:rsidRPr="0046181B">
        <w:rPr>
          <w:sz w:val="26"/>
          <w:szCs w:val="26"/>
          <w:rtl/>
          <w:lang w:bidi="ar-SA"/>
        </w:rPr>
        <w:t>.</w:t>
      </w:r>
    </w:p>
    <w:p w14:paraId="35FE0737" w14:textId="77777777" w:rsidR="003942B1" w:rsidRPr="0046181B" w:rsidRDefault="00AF0A58" w:rsidP="00203CC3">
      <w:pPr>
        <w:numPr>
          <w:ilvl w:val="0"/>
          <w:numId w:val="11"/>
        </w:numPr>
        <w:bidi/>
        <w:spacing w:line="360" w:lineRule="auto"/>
        <w:ind w:left="0" w:firstLine="0"/>
        <w:rPr>
          <w:sz w:val="26"/>
          <w:szCs w:val="26"/>
          <w:rtl/>
          <w:lang w:bidi="ar-SA"/>
        </w:rPr>
      </w:pPr>
      <w:r w:rsidRPr="0046181B">
        <w:rPr>
          <w:rFonts w:hint="cs"/>
          <w:sz w:val="26"/>
          <w:szCs w:val="26"/>
          <w:rtl/>
          <w:lang w:bidi="ar-SA"/>
        </w:rPr>
        <w:t>وفيما يتعلق بمسألة ما إذا كان يمكن تحقيق الإزالة الكاملة ل</w:t>
      </w:r>
      <w:r w:rsidR="003942B1" w:rsidRPr="0046181B">
        <w:rPr>
          <w:sz w:val="26"/>
          <w:szCs w:val="26"/>
          <w:rtl/>
          <w:lang w:bidi="ar-SA"/>
        </w:rPr>
        <w:t>لمواد الهيدروكلوروفلوروكربونية</w:t>
      </w:r>
      <w:r w:rsidRPr="0046181B">
        <w:rPr>
          <w:rFonts w:hint="cs"/>
          <w:sz w:val="26"/>
          <w:szCs w:val="26"/>
          <w:rtl/>
          <w:lang w:bidi="ar-SA"/>
        </w:rPr>
        <w:t xml:space="preserve"> في موعد أقرب بالنظر إلى انخفاض المستوى الحالي للاستهلاك، أوضحت اليونيدو أن الاستراتيجية الشاملة</w:t>
      </w:r>
      <w:r w:rsidR="003942B1" w:rsidRPr="0046181B">
        <w:rPr>
          <w:sz w:val="26"/>
          <w:szCs w:val="26"/>
          <w:rtl/>
          <w:lang w:bidi="ar-SA"/>
        </w:rPr>
        <w:t xml:space="preserve"> قد </w:t>
      </w:r>
      <w:r w:rsidRPr="0046181B">
        <w:rPr>
          <w:rFonts w:hint="cs"/>
          <w:sz w:val="26"/>
          <w:szCs w:val="26"/>
          <w:rtl/>
          <w:lang w:bidi="ar-SA"/>
        </w:rPr>
        <w:t>أعِدَّت استناداً إلى مفاوضات</w:t>
      </w:r>
      <w:r w:rsidR="003942B1" w:rsidRPr="0046181B">
        <w:rPr>
          <w:sz w:val="26"/>
          <w:szCs w:val="26"/>
          <w:rtl/>
          <w:lang w:bidi="ar-SA"/>
        </w:rPr>
        <w:t xml:space="preserve"> </w:t>
      </w:r>
      <w:r w:rsidRPr="0046181B">
        <w:rPr>
          <w:rFonts w:hint="cs"/>
          <w:sz w:val="26"/>
          <w:szCs w:val="26"/>
          <w:rtl/>
          <w:lang w:bidi="ar-SA"/>
        </w:rPr>
        <w:t>و</w:t>
      </w:r>
      <w:r w:rsidR="003942B1" w:rsidRPr="0046181B">
        <w:rPr>
          <w:sz w:val="26"/>
          <w:szCs w:val="26"/>
          <w:rtl/>
          <w:lang w:bidi="ar-SA"/>
        </w:rPr>
        <w:t xml:space="preserve">مشاورات </w:t>
      </w:r>
      <w:r w:rsidRPr="0046181B">
        <w:rPr>
          <w:rFonts w:hint="cs"/>
          <w:sz w:val="26"/>
          <w:szCs w:val="26"/>
          <w:rtl/>
          <w:lang w:bidi="ar-SA"/>
        </w:rPr>
        <w:t xml:space="preserve">وعملية نشر للمعلومات أجريت بين السلطات والجهات صاحبة المصلحة الرئيسية، مع تجنب قرارات الحظر وفرض اللوائح الصارمة لأنها قد تؤدي إلى حدوث تشوهات في السوق. وقد أسفرت هذه الاستراتيجية عن سلاسة التحوُّل إلى التكنولوجيات الخالية من المواد المستنفدة للأوزون، ومن ثم حديثاً إلى التكنولوجيات البديلة المنخفضة في إمكانية إحداث الاحترار العالمي، وأن تلك الاستراتيجية سيستمر تطبيقها في المرحلة الثالثة. </w:t>
      </w:r>
      <w:r w:rsidR="003942B1" w:rsidRPr="0046181B">
        <w:rPr>
          <w:sz w:val="26"/>
          <w:szCs w:val="26"/>
          <w:rtl/>
          <w:lang w:bidi="ar-SA"/>
        </w:rPr>
        <w:t xml:space="preserve"> </w:t>
      </w:r>
      <w:r w:rsidRPr="0046181B">
        <w:rPr>
          <w:rFonts w:hint="cs"/>
          <w:sz w:val="26"/>
          <w:szCs w:val="26"/>
          <w:rtl/>
          <w:lang w:bidi="ar-SA"/>
        </w:rPr>
        <w:t xml:space="preserve">وأضافت أنه، نظراً لأن الأنشطة المعتزَم القيام بها، بما في ذلك تدريب التقنيين وتوفير الأدوات وتشجيع التكنولوجيات المنخفضة في إمكانية إحداث الاحترار العالمي، سوف تستغرق بعض الوقت لتحدِث أثراً، فمن الضروري أن يدوم أجل التنفيذ حتى عام  </w:t>
      </w:r>
      <w:r w:rsidRPr="0046181B">
        <w:rPr>
          <w:sz w:val="26"/>
          <w:szCs w:val="26"/>
        </w:rPr>
        <w:t>2030</w:t>
      </w:r>
      <w:r w:rsidR="003942B1" w:rsidRPr="0046181B">
        <w:rPr>
          <w:sz w:val="26"/>
          <w:szCs w:val="26"/>
          <w:rtl/>
          <w:lang w:bidi="ar-SA"/>
        </w:rPr>
        <w:t>.</w:t>
      </w:r>
    </w:p>
    <w:p w14:paraId="6D679554" w14:textId="77777777" w:rsidR="001167E9" w:rsidRPr="0046181B" w:rsidRDefault="001167E9" w:rsidP="00203CC3">
      <w:pPr>
        <w:numPr>
          <w:ilvl w:val="0"/>
          <w:numId w:val="11"/>
        </w:numPr>
        <w:bidi/>
        <w:spacing w:line="360" w:lineRule="auto"/>
        <w:ind w:left="0" w:firstLine="0"/>
        <w:rPr>
          <w:sz w:val="26"/>
          <w:szCs w:val="26"/>
          <w:u w:val="single"/>
          <w:lang w:bidi="ar-SA"/>
        </w:rPr>
      </w:pPr>
      <w:r w:rsidRPr="0046181B">
        <w:rPr>
          <w:rFonts w:hint="cs"/>
          <w:sz w:val="26"/>
          <w:szCs w:val="26"/>
          <w:rtl/>
          <w:lang w:bidi="ar-SA"/>
        </w:rPr>
        <w:t xml:space="preserve">وقد أصدرت حكومة السودان حصص استيراد للمواد </w:t>
      </w:r>
      <w:r w:rsidRPr="0046181B">
        <w:rPr>
          <w:sz w:val="26"/>
          <w:szCs w:val="26"/>
          <w:rtl/>
          <w:lang w:bidi="ar-SA"/>
        </w:rPr>
        <w:t xml:space="preserve">الهيدروكلوروفلوروكربونية </w:t>
      </w:r>
      <w:r w:rsidRPr="0046181B">
        <w:rPr>
          <w:rFonts w:hint="cs"/>
          <w:sz w:val="26"/>
          <w:szCs w:val="26"/>
          <w:rtl/>
          <w:lang w:bidi="ar-SA"/>
        </w:rPr>
        <w:t xml:space="preserve">لعام </w:t>
      </w:r>
      <w:r w:rsidRPr="0046181B">
        <w:rPr>
          <w:sz w:val="26"/>
          <w:szCs w:val="26"/>
        </w:rPr>
        <w:t>2021</w:t>
      </w:r>
      <w:r w:rsidRPr="0046181B">
        <w:rPr>
          <w:rFonts w:hint="cs"/>
          <w:sz w:val="26"/>
          <w:szCs w:val="26"/>
          <w:rtl/>
          <w:lang w:bidi="ar-SA"/>
        </w:rPr>
        <w:t xml:space="preserve"> بواقع </w:t>
      </w:r>
      <w:r w:rsidRPr="0046181B">
        <w:rPr>
          <w:sz w:val="26"/>
          <w:szCs w:val="26"/>
        </w:rPr>
        <w:t>10.56</w:t>
      </w:r>
      <w:r w:rsidRPr="0046181B">
        <w:rPr>
          <w:rFonts w:hint="cs"/>
          <w:sz w:val="26"/>
          <w:szCs w:val="26"/>
          <w:rtl/>
          <w:lang w:bidi="ar-SA"/>
        </w:rPr>
        <w:t xml:space="preserve"> أطنان من </w:t>
      </w:r>
      <w:r w:rsidRPr="0046181B">
        <w:rPr>
          <w:sz w:val="26"/>
          <w:szCs w:val="26"/>
          <w:rtl/>
          <w:lang w:bidi="ar-SA"/>
        </w:rPr>
        <w:t>قدرات استنفاد الأوزون</w:t>
      </w:r>
      <w:r w:rsidRPr="0046181B">
        <w:rPr>
          <w:rFonts w:hint="cs"/>
          <w:sz w:val="26"/>
          <w:szCs w:val="26"/>
          <w:rtl/>
          <w:lang w:bidi="ar-SA"/>
        </w:rPr>
        <w:t xml:space="preserve">، وتقترح أن تتم الإزالة بالتدريج على النحو التالي: بنسبة </w:t>
      </w:r>
      <w:r w:rsidR="005E154E" w:rsidRPr="0046181B">
        <w:rPr>
          <w:sz w:val="26"/>
          <w:szCs w:val="26"/>
        </w:rPr>
        <w:t>84</w:t>
      </w:r>
      <w:r w:rsidRPr="0046181B">
        <w:rPr>
          <w:rFonts w:hint="cs"/>
          <w:sz w:val="26"/>
          <w:szCs w:val="26"/>
          <w:rtl/>
          <w:lang w:bidi="ar-SA"/>
        </w:rPr>
        <w:t xml:space="preserve"> في المائة من خط الأساس للمواد </w:t>
      </w:r>
      <w:r w:rsidRPr="0046181B">
        <w:rPr>
          <w:sz w:val="26"/>
          <w:szCs w:val="26"/>
          <w:rtl/>
          <w:lang w:bidi="ar-SA"/>
        </w:rPr>
        <w:t>الهيدروكلوروفلوروكربونية</w:t>
      </w:r>
      <w:r w:rsidRPr="0046181B">
        <w:rPr>
          <w:rFonts w:hint="cs"/>
          <w:sz w:val="26"/>
          <w:szCs w:val="26"/>
          <w:rtl/>
          <w:lang w:bidi="ar-SA"/>
        </w:rPr>
        <w:t xml:space="preserve"> بحلول </w:t>
      </w:r>
      <w:r w:rsidR="005E154E" w:rsidRPr="0046181B">
        <w:rPr>
          <w:sz w:val="26"/>
          <w:szCs w:val="26"/>
        </w:rPr>
        <w:t>2022</w:t>
      </w:r>
      <w:r w:rsidRPr="0046181B">
        <w:rPr>
          <w:rFonts w:hint="cs"/>
          <w:sz w:val="26"/>
          <w:szCs w:val="26"/>
          <w:rtl/>
          <w:lang w:bidi="ar-SA"/>
        </w:rPr>
        <w:t xml:space="preserve">، وبنسبة </w:t>
      </w:r>
      <w:r w:rsidR="005E154E" w:rsidRPr="0046181B">
        <w:rPr>
          <w:sz w:val="26"/>
          <w:szCs w:val="26"/>
        </w:rPr>
        <w:t>86</w:t>
      </w:r>
      <w:r w:rsidRPr="0046181B">
        <w:rPr>
          <w:rFonts w:hint="cs"/>
          <w:sz w:val="26"/>
          <w:szCs w:val="26"/>
          <w:rtl/>
          <w:lang w:bidi="ar-SA"/>
        </w:rPr>
        <w:t xml:space="preserve"> في المائة بحلول </w:t>
      </w:r>
      <w:r w:rsidR="005E154E" w:rsidRPr="0046181B">
        <w:rPr>
          <w:sz w:val="26"/>
          <w:szCs w:val="26"/>
        </w:rPr>
        <w:t>2023</w:t>
      </w:r>
      <w:r w:rsidRPr="0046181B">
        <w:rPr>
          <w:rFonts w:hint="cs"/>
          <w:sz w:val="26"/>
          <w:szCs w:val="26"/>
          <w:rtl/>
          <w:lang w:bidi="ar-SA"/>
        </w:rPr>
        <w:t>، و</w:t>
      </w:r>
      <w:r w:rsidR="005E154E" w:rsidRPr="0046181B">
        <w:rPr>
          <w:sz w:val="26"/>
          <w:szCs w:val="26"/>
        </w:rPr>
        <w:t>88</w:t>
      </w:r>
      <w:r w:rsidRPr="0046181B">
        <w:rPr>
          <w:rFonts w:hint="cs"/>
          <w:sz w:val="26"/>
          <w:szCs w:val="26"/>
          <w:rtl/>
          <w:lang w:bidi="ar-SA"/>
        </w:rPr>
        <w:t xml:space="preserve"> في المائة بحلول </w:t>
      </w:r>
      <w:r w:rsidR="005E154E" w:rsidRPr="0046181B">
        <w:rPr>
          <w:sz w:val="26"/>
          <w:szCs w:val="26"/>
        </w:rPr>
        <w:t>2024</w:t>
      </w:r>
      <w:r w:rsidRPr="0046181B">
        <w:rPr>
          <w:rFonts w:hint="cs"/>
          <w:sz w:val="26"/>
          <w:szCs w:val="26"/>
          <w:rtl/>
          <w:lang w:bidi="ar-SA"/>
        </w:rPr>
        <w:t>، و</w:t>
      </w:r>
      <w:r w:rsidR="005E154E" w:rsidRPr="0046181B">
        <w:rPr>
          <w:sz w:val="26"/>
          <w:szCs w:val="26"/>
        </w:rPr>
        <w:t>90</w:t>
      </w:r>
      <w:r w:rsidRPr="0046181B">
        <w:rPr>
          <w:rFonts w:hint="cs"/>
          <w:sz w:val="26"/>
          <w:szCs w:val="26"/>
          <w:rtl/>
          <w:lang w:bidi="ar-SA"/>
        </w:rPr>
        <w:t xml:space="preserve"> في المائة بحلول </w:t>
      </w:r>
      <w:r w:rsidR="005E154E" w:rsidRPr="0046181B">
        <w:rPr>
          <w:sz w:val="26"/>
          <w:szCs w:val="26"/>
        </w:rPr>
        <w:t>2026</w:t>
      </w:r>
      <w:r w:rsidRPr="0046181B">
        <w:rPr>
          <w:rFonts w:hint="cs"/>
          <w:sz w:val="26"/>
          <w:szCs w:val="26"/>
          <w:rtl/>
          <w:lang w:bidi="ar-SA"/>
        </w:rPr>
        <w:t>، و</w:t>
      </w:r>
      <w:r w:rsidR="005E154E" w:rsidRPr="0046181B">
        <w:rPr>
          <w:sz w:val="26"/>
          <w:szCs w:val="26"/>
        </w:rPr>
        <w:t>92</w:t>
      </w:r>
      <w:r w:rsidRPr="0046181B">
        <w:rPr>
          <w:rFonts w:hint="cs"/>
          <w:sz w:val="26"/>
          <w:szCs w:val="26"/>
          <w:rtl/>
          <w:lang w:bidi="ar-SA"/>
        </w:rPr>
        <w:t xml:space="preserve"> في المائة بحلول عام </w:t>
      </w:r>
      <w:r w:rsidR="005E154E" w:rsidRPr="0046181B">
        <w:rPr>
          <w:sz w:val="26"/>
          <w:szCs w:val="26"/>
        </w:rPr>
        <w:t>2027</w:t>
      </w:r>
      <w:r w:rsidRPr="0046181B">
        <w:rPr>
          <w:rFonts w:hint="cs"/>
          <w:sz w:val="26"/>
          <w:szCs w:val="26"/>
          <w:rtl/>
          <w:lang w:bidi="ar-SA"/>
        </w:rPr>
        <w:t>، و</w:t>
      </w:r>
      <w:r w:rsidR="005E154E" w:rsidRPr="0046181B">
        <w:rPr>
          <w:sz w:val="26"/>
          <w:szCs w:val="26"/>
        </w:rPr>
        <w:t>94</w:t>
      </w:r>
      <w:r w:rsidRPr="0046181B">
        <w:rPr>
          <w:rFonts w:hint="cs"/>
          <w:sz w:val="26"/>
          <w:szCs w:val="26"/>
          <w:rtl/>
          <w:lang w:bidi="ar-SA"/>
        </w:rPr>
        <w:t xml:space="preserve"> في المائة بحلول عام </w:t>
      </w:r>
      <w:r w:rsidR="005E154E" w:rsidRPr="0046181B">
        <w:rPr>
          <w:sz w:val="26"/>
          <w:szCs w:val="26"/>
        </w:rPr>
        <w:t>2028</w:t>
      </w:r>
      <w:r w:rsidRPr="0046181B">
        <w:rPr>
          <w:rFonts w:hint="cs"/>
          <w:sz w:val="26"/>
          <w:szCs w:val="26"/>
          <w:rtl/>
          <w:lang w:bidi="ar-SA"/>
        </w:rPr>
        <w:t>، و</w:t>
      </w:r>
      <w:r w:rsidR="005E154E" w:rsidRPr="0046181B">
        <w:rPr>
          <w:sz w:val="26"/>
          <w:szCs w:val="26"/>
        </w:rPr>
        <w:t>96</w:t>
      </w:r>
      <w:r w:rsidRPr="0046181B">
        <w:rPr>
          <w:rFonts w:hint="cs"/>
          <w:sz w:val="26"/>
          <w:szCs w:val="26"/>
          <w:rtl/>
          <w:lang w:bidi="ar-SA"/>
        </w:rPr>
        <w:t xml:space="preserve"> في المائة بحلول عام </w:t>
      </w:r>
      <w:r w:rsidR="005E154E" w:rsidRPr="0046181B">
        <w:rPr>
          <w:sz w:val="26"/>
          <w:szCs w:val="26"/>
        </w:rPr>
        <w:t>2029</w:t>
      </w:r>
      <w:r w:rsidRPr="0046181B">
        <w:rPr>
          <w:rFonts w:hint="cs"/>
          <w:sz w:val="26"/>
          <w:szCs w:val="26"/>
          <w:rtl/>
          <w:lang w:bidi="ar-SA"/>
        </w:rPr>
        <w:t xml:space="preserve">، وبالإزالة الكاملة للمواد </w:t>
      </w:r>
      <w:r w:rsidRPr="0046181B">
        <w:rPr>
          <w:sz w:val="26"/>
          <w:szCs w:val="26"/>
          <w:rtl/>
          <w:lang w:bidi="ar-SA"/>
        </w:rPr>
        <w:t>الهيدروكلوروفلوروكربونية</w:t>
      </w:r>
      <w:r w:rsidRPr="0046181B">
        <w:rPr>
          <w:rFonts w:hint="cs"/>
          <w:sz w:val="26"/>
          <w:szCs w:val="26"/>
          <w:rtl/>
          <w:lang w:bidi="ar-SA"/>
        </w:rPr>
        <w:t xml:space="preserve"> بحلول </w:t>
      </w:r>
      <w:r w:rsidR="005E154E" w:rsidRPr="0046181B">
        <w:rPr>
          <w:sz w:val="26"/>
          <w:szCs w:val="26"/>
        </w:rPr>
        <w:t>1</w:t>
      </w:r>
      <w:r w:rsidRPr="0046181B">
        <w:rPr>
          <w:rFonts w:hint="cs"/>
          <w:sz w:val="26"/>
          <w:szCs w:val="26"/>
          <w:rtl/>
          <w:lang w:bidi="ar-SA"/>
        </w:rPr>
        <w:t xml:space="preserve"> يناير/كانون الثاني </w:t>
      </w:r>
      <w:r w:rsidR="005E154E" w:rsidRPr="0046181B">
        <w:rPr>
          <w:sz w:val="26"/>
          <w:szCs w:val="26"/>
        </w:rPr>
        <w:t>2030</w:t>
      </w:r>
      <w:r w:rsidRPr="0046181B">
        <w:rPr>
          <w:rFonts w:hint="cs"/>
          <w:sz w:val="26"/>
          <w:szCs w:val="26"/>
          <w:rtl/>
          <w:lang w:bidi="ar-SA"/>
        </w:rPr>
        <w:t>.</w:t>
      </w:r>
      <w:r w:rsidRPr="0046181B">
        <w:rPr>
          <w:sz w:val="26"/>
          <w:szCs w:val="26"/>
          <w:rtl/>
          <w:lang w:bidi="ar-SA"/>
        </w:rPr>
        <w:t xml:space="preserve"> </w:t>
      </w:r>
    </w:p>
    <w:p w14:paraId="39D8BB3E" w14:textId="77777777" w:rsidR="003942B1" w:rsidRPr="0046181B" w:rsidRDefault="003942B1" w:rsidP="00203CC3">
      <w:pPr>
        <w:bidi/>
        <w:spacing w:line="360" w:lineRule="auto"/>
        <w:rPr>
          <w:sz w:val="26"/>
          <w:szCs w:val="26"/>
          <w:u w:val="single"/>
          <w:lang w:bidi="ar-SA"/>
        </w:rPr>
      </w:pPr>
      <w:r w:rsidRPr="0046181B">
        <w:rPr>
          <w:rFonts w:hint="cs"/>
          <w:sz w:val="26"/>
          <w:szCs w:val="26"/>
          <w:u w:val="single"/>
          <w:rtl/>
          <w:lang w:bidi="ar-SA"/>
        </w:rPr>
        <w:t>ال</w:t>
      </w:r>
      <w:r w:rsidRPr="0046181B">
        <w:rPr>
          <w:sz w:val="26"/>
          <w:szCs w:val="26"/>
          <w:u w:val="single"/>
          <w:rtl/>
          <w:lang w:bidi="ar-SA"/>
        </w:rPr>
        <w:t xml:space="preserve">لوائح </w:t>
      </w:r>
      <w:r w:rsidRPr="0046181B">
        <w:rPr>
          <w:rFonts w:hint="cs"/>
          <w:sz w:val="26"/>
          <w:szCs w:val="26"/>
          <w:u w:val="single"/>
          <w:rtl/>
          <w:lang w:bidi="ar-SA"/>
        </w:rPr>
        <w:t>ا</w:t>
      </w:r>
      <w:r w:rsidRPr="0046181B">
        <w:rPr>
          <w:sz w:val="26"/>
          <w:szCs w:val="26"/>
          <w:u w:val="single"/>
          <w:rtl/>
          <w:lang w:bidi="ar-SA"/>
        </w:rPr>
        <w:t>ل</w:t>
      </w:r>
      <w:r w:rsidRPr="0046181B">
        <w:rPr>
          <w:rFonts w:hint="cs"/>
          <w:sz w:val="26"/>
          <w:szCs w:val="26"/>
          <w:u w:val="single"/>
          <w:rtl/>
          <w:lang w:bidi="ar-SA"/>
        </w:rPr>
        <w:t>خاصة ب</w:t>
      </w:r>
      <w:r w:rsidRPr="0046181B">
        <w:rPr>
          <w:sz w:val="26"/>
          <w:szCs w:val="26"/>
          <w:u w:val="single"/>
          <w:rtl/>
          <w:lang w:bidi="ar-SA"/>
        </w:rPr>
        <w:t>دعم إزالة المواد الهيدروكلوروفلوروكربونية</w:t>
      </w:r>
    </w:p>
    <w:p w14:paraId="4A93F996" w14:textId="77777777" w:rsidR="003942B1" w:rsidRPr="0046181B" w:rsidRDefault="003942B1" w:rsidP="00203CC3">
      <w:pPr>
        <w:numPr>
          <w:ilvl w:val="0"/>
          <w:numId w:val="11"/>
        </w:numPr>
        <w:bidi/>
        <w:spacing w:line="360" w:lineRule="auto"/>
        <w:ind w:left="0" w:firstLine="0"/>
        <w:rPr>
          <w:sz w:val="26"/>
          <w:szCs w:val="26"/>
          <w:lang w:bidi="ar-SA"/>
        </w:rPr>
      </w:pPr>
      <w:r w:rsidRPr="0046181B">
        <w:rPr>
          <w:sz w:val="26"/>
          <w:szCs w:val="26"/>
          <w:rtl/>
          <w:lang w:bidi="ar-SA"/>
        </w:rPr>
        <w:t xml:space="preserve"> </w:t>
      </w:r>
      <w:r w:rsidR="00681FC8" w:rsidRPr="0046181B">
        <w:rPr>
          <w:rFonts w:asciiTheme="majorBidi" w:hAnsiTheme="majorBidi"/>
          <w:sz w:val="26"/>
          <w:szCs w:val="26"/>
          <w:rtl/>
          <w:lang w:bidi="ar-SA"/>
        </w:rPr>
        <w:t xml:space="preserve">عندما تمت الموافقة على المرحلة الثانية من خطة إدارة إزالة </w:t>
      </w:r>
      <w:r w:rsidR="00681FC8" w:rsidRPr="0046181B">
        <w:rPr>
          <w:rFonts w:asciiTheme="majorBidi" w:hAnsiTheme="majorBidi"/>
          <w:sz w:val="26"/>
          <w:szCs w:val="26"/>
          <w:rtl/>
        </w:rPr>
        <w:t>المواد الهيدروكلوروفلوروكربونية</w:t>
      </w:r>
      <w:r w:rsidR="00681FC8" w:rsidRPr="0046181B">
        <w:rPr>
          <w:rFonts w:asciiTheme="majorBidi" w:hAnsiTheme="majorBidi"/>
          <w:sz w:val="26"/>
          <w:szCs w:val="26"/>
          <w:rtl/>
          <w:lang w:bidi="ar-SA"/>
        </w:rPr>
        <w:t>، التزمت حكومة السودان بحظر واردات الهيدروكلور</w:t>
      </w:r>
      <w:r w:rsidR="00681FC8" w:rsidRPr="0046181B">
        <w:rPr>
          <w:rFonts w:asciiTheme="majorBidi" w:hAnsiTheme="majorBidi" w:hint="cs"/>
          <w:sz w:val="26"/>
          <w:szCs w:val="26"/>
          <w:rtl/>
        </w:rPr>
        <w:t>و</w:t>
      </w:r>
      <w:r w:rsidR="00681FC8" w:rsidRPr="0046181B">
        <w:rPr>
          <w:rFonts w:asciiTheme="majorBidi" w:hAnsiTheme="majorBidi"/>
          <w:sz w:val="26"/>
          <w:szCs w:val="26"/>
          <w:rtl/>
          <w:lang w:bidi="ar-SA"/>
        </w:rPr>
        <w:t>فلور</w:t>
      </w:r>
      <w:r w:rsidR="00681FC8" w:rsidRPr="0046181B">
        <w:rPr>
          <w:rFonts w:asciiTheme="majorBidi" w:hAnsiTheme="majorBidi" w:hint="cs"/>
          <w:sz w:val="26"/>
          <w:szCs w:val="26"/>
          <w:rtl/>
        </w:rPr>
        <w:t>و</w:t>
      </w:r>
      <w:r w:rsidR="00681FC8" w:rsidRPr="0046181B">
        <w:rPr>
          <w:rFonts w:asciiTheme="majorBidi" w:hAnsiTheme="majorBidi"/>
          <w:sz w:val="26"/>
          <w:szCs w:val="26"/>
          <w:rtl/>
          <w:lang w:bidi="ar-SA"/>
        </w:rPr>
        <w:t>كربون-</w:t>
      </w:r>
      <w:r w:rsidR="00681FC8" w:rsidRPr="0046181B">
        <w:rPr>
          <w:sz w:val="26"/>
          <w:szCs w:val="26"/>
        </w:rPr>
        <w:t>141</w:t>
      </w:r>
      <w:r w:rsidR="00681FC8" w:rsidRPr="0046181B">
        <w:rPr>
          <w:rFonts w:asciiTheme="majorBidi" w:hAnsiTheme="majorBidi"/>
          <w:sz w:val="26"/>
          <w:szCs w:val="26"/>
          <w:rtl/>
          <w:lang w:bidi="ar-SA"/>
        </w:rPr>
        <w:t xml:space="preserve"> ب </w:t>
      </w:r>
      <w:r w:rsidR="00681FC8" w:rsidRPr="0046181B">
        <w:rPr>
          <w:rFonts w:asciiTheme="majorBidi" w:hAnsiTheme="majorBidi" w:hint="cs"/>
          <w:sz w:val="26"/>
          <w:szCs w:val="26"/>
          <w:rtl/>
        </w:rPr>
        <w:t>السائب</w:t>
      </w:r>
      <w:r w:rsidR="00681FC8" w:rsidRPr="0046181B">
        <w:rPr>
          <w:rFonts w:asciiTheme="majorBidi" w:hAnsiTheme="majorBidi"/>
          <w:sz w:val="26"/>
          <w:szCs w:val="26"/>
          <w:rtl/>
          <w:lang w:bidi="ar-SA"/>
        </w:rPr>
        <w:t xml:space="preserve"> بحلول </w:t>
      </w:r>
      <w:r w:rsidR="00681FC8" w:rsidRPr="0046181B">
        <w:rPr>
          <w:sz w:val="26"/>
          <w:szCs w:val="26"/>
        </w:rPr>
        <w:t>1</w:t>
      </w:r>
      <w:r w:rsidR="00681FC8" w:rsidRPr="0046181B">
        <w:rPr>
          <w:rFonts w:asciiTheme="majorBidi" w:hAnsiTheme="majorBidi"/>
          <w:sz w:val="26"/>
          <w:szCs w:val="26"/>
          <w:rtl/>
          <w:lang w:bidi="ar-SA"/>
        </w:rPr>
        <w:t xml:space="preserve"> يناير</w:t>
      </w:r>
      <w:r w:rsidR="00681FC8" w:rsidRPr="0046181B">
        <w:rPr>
          <w:rFonts w:asciiTheme="majorBidi" w:hAnsiTheme="majorBidi" w:hint="cs"/>
          <w:sz w:val="26"/>
          <w:szCs w:val="26"/>
          <w:rtl/>
        </w:rPr>
        <w:t>/كانون الثاني</w:t>
      </w:r>
      <w:r w:rsidR="00681FC8" w:rsidRPr="0046181B">
        <w:rPr>
          <w:rFonts w:asciiTheme="majorBidi" w:hAnsiTheme="majorBidi"/>
          <w:sz w:val="26"/>
          <w:szCs w:val="26"/>
          <w:rtl/>
          <w:lang w:bidi="ar-SA"/>
        </w:rPr>
        <w:t xml:space="preserve"> </w:t>
      </w:r>
      <w:r w:rsidR="00681FC8" w:rsidRPr="0046181B">
        <w:rPr>
          <w:sz w:val="26"/>
          <w:szCs w:val="26"/>
        </w:rPr>
        <w:t>2020</w:t>
      </w:r>
      <w:r w:rsidR="00681FC8" w:rsidRPr="0046181B">
        <w:rPr>
          <w:rFonts w:asciiTheme="majorBidi" w:hAnsiTheme="majorBidi"/>
          <w:sz w:val="26"/>
          <w:szCs w:val="26"/>
          <w:rtl/>
          <w:lang w:bidi="ar-SA"/>
        </w:rPr>
        <w:t xml:space="preserve"> ب</w:t>
      </w:r>
      <w:r w:rsidR="00681FC8" w:rsidRPr="0046181B">
        <w:rPr>
          <w:rFonts w:asciiTheme="majorBidi" w:hAnsiTheme="majorBidi" w:hint="cs"/>
          <w:sz w:val="26"/>
          <w:szCs w:val="26"/>
          <w:rtl/>
        </w:rPr>
        <w:t>ع</w:t>
      </w:r>
      <w:r w:rsidR="00681FC8" w:rsidRPr="0046181B">
        <w:rPr>
          <w:rFonts w:asciiTheme="majorBidi" w:hAnsiTheme="majorBidi"/>
          <w:sz w:val="26"/>
          <w:szCs w:val="26"/>
          <w:rtl/>
          <w:lang w:bidi="ar-SA"/>
        </w:rPr>
        <w:t xml:space="preserve">د </w:t>
      </w:r>
      <w:r w:rsidR="00681FC8" w:rsidRPr="0046181B">
        <w:rPr>
          <w:rFonts w:asciiTheme="majorBidi" w:hAnsiTheme="majorBidi" w:hint="cs"/>
          <w:sz w:val="26"/>
          <w:szCs w:val="26"/>
          <w:rtl/>
        </w:rPr>
        <w:t>أن ت</w:t>
      </w:r>
      <w:r w:rsidR="00681FC8" w:rsidRPr="0046181B">
        <w:rPr>
          <w:rFonts w:asciiTheme="majorBidi" w:hAnsiTheme="majorBidi"/>
          <w:sz w:val="26"/>
          <w:szCs w:val="26"/>
          <w:rtl/>
        </w:rPr>
        <w:t>كتم</w:t>
      </w:r>
      <w:r w:rsidR="00681FC8" w:rsidRPr="0046181B">
        <w:rPr>
          <w:rFonts w:asciiTheme="majorBidi" w:hAnsiTheme="majorBidi"/>
          <w:sz w:val="26"/>
          <w:szCs w:val="26"/>
          <w:rtl/>
          <w:lang w:bidi="ar-SA"/>
        </w:rPr>
        <w:t xml:space="preserve">ل مشروعات التحويل في قطاع الرغاوي (المقرر </w:t>
      </w:r>
      <w:r w:rsidR="00681FC8" w:rsidRPr="0046181B">
        <w:rPr>
          <w:sz w:val="26"/>
          <w:szCs w:val="26"/>
        </w:rPr>
        <w:t>75</w:t>
      </w:r>
      <w:r w:rsidR="00681FC8" w:rsidRPr="0046181B">
        <w:rPr>
          <w:rFonts w:asciiTheme="majorBidi" w:hAnsiTheme="majorBidi"/>
          <w:sz w:val="26"/>
          <w:szCs w:val="26"/>
          <w:rtl/>
          <w:lang w:bidi="ar-SA"/>
        </w:rPr>
        <w:t>/</w:t>
      </w:r>
      <w:r w:rsidR="00681FC8" w:rsidRPr="0046181B">
        <w:rPr>
          <w:sz w:val="26"/>
          <w:szCs w:val="26"/>
        </w:rPr>
        <w:t>48</w:t>
      </w:r>
      <w:r w:rsidR="00681FC8" w:rsidRPr="0046181B">
        <w:rPr>
          <w:rFonts w:asciiTheme="majorBidi" w:hAnsiTheme="majorBidi"/>
          <w:sz w:val="26"/>
          <w:szCs w:val="26"/>
          <w:rtl/>
          <w:lang w:bidi="ar-SA"/>
        </w:rPr>
        <w:t xml:space="preserve"> (أ) </w:t>
      </w:r>
      <w:r w:rsidR="00681FC8" w:rsidRPr="0046181B">
        <w:rPr>
          <w:rFonts w:asciiTheme="majorBidi" w:hAnsiTheme="majorBidi" w:hint="cs"/>
          <w:sz w:val="26"/>
          <w:szCs w:val="26"/>
          <w:rtl/>
        </w:rPr>
        <w:t>’</w:t>
      </w:r>
      <w:r w:rsidR="00681FC8" w:rsidRPr="0046181B">
        <w:rPr>
          <w:rFonts w:asciiTheme="majorBidi" w:hAnsiTheme="majorBidi"/>
          <w:sz w:val="26"/>
          <w:szCs w:val="26"/>
          <w:rtl/>
          <w:lang w:bidi="ar-SA"/>
        </w:rPr>
        <w:t>2</w:t>
      </w:r>
      <w:r w:rsidR="00681FC8" w:rsidRPr="0046181B">
        <w:rPr>
          <w:rFonts w:asciiTheme="majorBidi" w:hAnsiTheme="majorBidi" w:hint="cs"/>
          <w:sz w:val="26"/>
          <w:szCs w:val="26"/>
          <w:rtl/>
        </w:rPr>
        <w:t>‘</w:t>
      </w:r>
      <w:r w:rsidR="00681FC8" w:rsidRPr="0046181B">
        <w:rPr>
          <w:rFonts w:asciiTheme="majorBidi" w:hAnsiTheme="majorBidi"/>
          <w:sz w:val="26"/>
          <w:szCs w:val="26"/>
          <w:rtl/>
          <w:lang w:bidi="ar-SA"/>
        </w:rPr>
        <w:t xml:space="preserve">). </w:t>
      </w:r>
      <w:r w:rsidR="00681FC8" w:rsidRPr="0046181B">
        <w:rPr>
          <w:rFonts w:asciiTheme="majorBidi" w:hAnsiTheme="majorBidi" w:hint="cs"/>
          <w:sz w:val="26"/>
          <w:szCs w:val="26"/>
          <w:rtl/>
        </w:rPr>
        <w:t>وبال</w:t>
      </w:r>
      <w:r w:rsidR="00681FC8" w:rsidRPr="0046181B">
        <w:rPr>
          <w:rFonts w:asciiTheme="majorBidi" w:hAnsiTheme="majorBidi"/>
          <w:sz w:val="26"/>
          <w:szCs w:val="26"/>
          <w:rtl/>
        </w:rPr>
        <w:t>نظر</w:t>
      </w:r>
      <w:r w:rsidR="00681FC8" w:rsidRPr="0046181B">
        <w:rPr>
          <w:rFonts w:asciiTheme="majorBidi" w:hAnsiTheme="majorBidi" w:hint="cs"/>
          <w:sz w:val="26"/>
          <w:szCs w:val="26"/>
          <w:rtl/>
        </w:rPr>
        <w:t xml:space="preserve"> إلى</w:t>
      </w:r>
      <w:r w:rsidR="00681FC8" w:rsidRPr="0046181B">
        <w:rPr>
          <w:rFonts w:asciiTheme="majorBidi" w:hAnsiTheme="majorBidi"/>
          <w:sz w:val="26"/>
          <w:szCs w:val="26"/>
          <w:rtl/>
        </w:rPr>
        <w:t xml:space="preserve"> </w:t>
      </w:r>
      <w:r w:rsidR="00681FC8" w:rsidRPr="0046181B">
        <w:rPr>
          <w:rFonts w:asciiTheme="majorBidi" w:hAnsiTheme="majorBidi" w:hint="cs"/>
          <w:sz w:val="26"/>
          <w:szCs w:val="26"/>
          <w:rtl/>
        </w:rPr>
        <w:t>ا</w:t>
      </w:r>
      <w:r w:rsidR="00681FC8" w:rsidRPr="0046181B">
        <w:rPr>
          <w:rFonts w:asciiTheme="majorBidi" w:hAnsiTheme="majorBidi"/>
          <w:sz w:val="26"/>
          <w:szCs w:val="26"/>
          <w:rtl/>
          <w:lang w:bidi="ar-SA"/>
        </w:rPr>
        <w:t>لتأخير في التحويل الكامل لمؤسسات الرغاوي، فإن الحكومة تتحكم في واردات الهيدروكلور</w:t>
      </w:r>
      <w:r w:rsidR="00681FC8" w:rsidRPr="0046181B">
        <w:rPr>
          <w:rFonts w:asciiTheme="majorBidi" w:hAnsiTheme="majorBidi" w:hint="cs"/>
          <w:sz w:val="26"/>
          <w:szCs w:val="26"/>
          <w:rtl/>
        </w:rPr>
        <w:t>و</w:t>
      </w:r>
      <w:r w:rsidR="00681FC8" w:rsidRPr="0046181B">
        <w:rPr>
          <w:rFonts w:asciiTheme="majorBidi" w:hAnsiTheme="majorBidi"/>
          <w:sz w:val="26"/>
          <w:szCs w:val="26"/>
          <w:rtl/>
          <w:lang w:bidi="ar-SA"/>
        </w:rPr>
        <w:t>فلور</w:t>
      </w:r>
      <w:r w:rsidR="00681FC8" w:rsidRPr="0046181B">
        <w:rPr>
          <w:rFonts w:asciiTheme="majorBidi" w:hAnsiTheme="majorBidi" w:hint="cs"/>
          <w:sz w:val="26"/>
          <w:szCs w:val="26"/>
          <w:rtl/>
        </w:rPr>
        <w:t>و</w:t>
      </w:r>
      <w:r w:rsidR="00681FC8" w:rsidRPr="0046181B">
        <w:rPr>
          <w:rFonts w:asciiTheme="majorBidi" w:hAnsiTheme="majorBidi"/>
          <w:sz w:val="26"/>
          <w:szCs w:val="26"/>
          <w:rtl/>
          <w:lang w:bidi="ar-SA"/>
        </w:rPr>
        <w:t>كربون-</w:t>
      </w:r>
      <w:r w:rsidR="00681FC8" w:rsidRPr="0046181B">
        <w:rPr>
          <w:sz w:val="26"/>
          <w:szCs w:val="26"/>
        </w:rPr>
        <w:t>141</w:t>
      </w:r>
      <w:r w:rsidR="00681FC8" w:rsidRPr="0046181B">
        <w:rPr>
          <w:rFonts w:asciiTheme="majorBidi" w:hAnsiTheme="majorBidi"/>
          <w:sz w:val="26"/>
          <w:szCs w:val="26"/>
          <w:rtl/>
          <w:lang w:bidi="ar-SA"/>
        </w:rPr>
        <w:t xml:space="preserve"> ب من خلال سياسة </w:t>
      </w:r>
      <w:r w:rsidR="00F425B0" w:rsidRPr="0046181B">
        <w:rPr>
          <w:rFonts w:asciiTheme="majorBidi" w:hAnsiTheme="majorBidi" w:hint="cs"/>
          <w:sz w:val="26"/>
          <w:szCs w:val="26"/>
          <w:rtl/>
          <w:lang w:bidi="ar-SA"/>
        </w:rPr>
        <w:t xml:space="preserve">عدم منح أي </w:t>
      </w:r>
      <w:r w:rsidR="00681FC8" w:rsidRPr="0046181B">
        <w:rPr>
          <w:rFonts w:asciiTheme="majorBidi" w:hAnsiTheme="majorBidi"/>
          <w:sz w:val="26"/>
          <w:szCs w:val="26"/>
          <w:rtl/>
          <w:lang w:bidi="ar-SA"/>
        </w:rPr>
        <w:t>حص</w:t>
      </w:r>
      <w:r w:rsidR="00F425B0" w:rsidRPr="0046181B">
        <w:rPr>
          <w:rFonts w:asciiTheme="majorBidi" w:hAnsiTheme="majorBidi" w:hint="cs"/>
          <w:sz w:val="26"/>
          <w:szCs w:val="26"/>
          <w:rtl/>
          <w:lang w:bidi="ar-SA"/>
        </w:rPr>
        <w:t xml:space="preserve">ص، </w:t>
      </w:r>
      <w:r w:rsidR="00681FC8" w:rsidRPr="0046181B">
        <w:rPr>
          <w:rFonts w:asciiTheme="majorBidi" w:hAnsiTheme="majorBidi"/>
          <w:sz w:val="26"/>
          <w:szCs w:val="26"/>
          <w:rtl/>
          <w:lang w:bidi="ar-SA"/>
        </w:rPr>
        <w:t xml:space="preserve">التي بدأت </w:t>
      </w:r>
      <w:r w:rsidR="00681FC8" w:rsidRPr="0046181B">
        <w:rPr>
          <w:rFonts w:asciiTheme="majorBidi" w:hAnsiTheme="majorBidi" w:hint="cs"/>
          <w:sz w:val="26"/>
          <w:szCs w:val="26"/>
          <w:rtl/>
          <w:lang w:bidi="ar-SA"/>
        </w:rPr>
        <w:t xml:space="preserve">تطبيقها </w:t>
      </w:r>
      <w:r w:rsidR="00681FC8" w:rsidRPr="0046181B">
        <w:rPr>
          <w:rFonts w:asciiTheme="majorBidi" w:hAnsiTheme="majorBidi"/>
          <w:sz w:val="26"/>
          <w:szCs w:val="26"/>
          <w:rtl/>
          <w:lang w:bidi="ar-SA"/>
        </w:rPr>
        <w:t xml:space="preserve">في </w:t>
      </w:r>
      <w:r w:rsidR="00681FC8" w:rsidRPr="0046181B">
        <w:rPr>
          <w:sz w:val="26"/>
          <w:szCs w:val="26"/>
        </w:rPr>
        <w:t>1</w:t>
      </w:r>
      <w:r w:rsidR="00681FC8" w:rsidRPr="0046181B">
        <w:rPr>
          <w:rFonts w:asciiTheme="majorBidi" w:hAnsiTheme="majorBidi"/>
          <w:sz w:val="26"/>
          <w:szCs w:val="26"/>
          <w:rtl/>
          <w:lang w:bidi="ar-SA"/>
        </w:rPr>
        <w:t xml:space="preserve"> يناير</w:t>
      </w:r>
      <w:r w:rsidR="00681FC8" w:rsidRPr="0046181B">
        <w:rPr>
          <w:rFonts w:asciiTheme="majorBidi" w:hAnsiTheme="majorBidi" w:hint="cs"/>
          <w:sz w:val="26"/>
          <w:szCs w:val="26"/>
          <w:rtl/>
        </w:rPr>
        <w:t>/كانون الثاني</w:t>
      </w:r>
      <w:r w:rsidR="00681FC8" w:rsidRPr="0046181B">
        <w:rPr>
          <w:rFonts w:asciiTheme="majorBidi" w:hAnsiTheme="majorBidi"/>
          <w:sz w:val="26"/>
          <w:szCs w:val="26"/>
          <w:rtl/>
          <w:lang w:bidi="ar-SA"/>
        </w:rPr>
        <w:t xml:space="preserve"> </w:t>
      </w:r>
      <w:r w:rsidR="00681FC8" w:rsidRPr="0046181B">
        <w:rPr>
          <w:sz w:val="26"/>
          <w:szCs w:val="26"/>
        </w:rPr>
        <w:t>2020</w:t>
      </w:r>
      <w:r w:rsidR="00681FC8" w:rsidRPr="0046181B">
        <w:rPr>
          <w:rFonts w:asciiTheme="majorBidi" w:hAnsiTheme="majorBidi"/>
          <w:sz w:val="26"/>
          <w:szCs w:val="26"/>
          <w:rtl/>
          <w:lang w:bidi="ar-SA"/>
        </w:rPr>
        <w:t xml:space="preserve">. وسيتم توحيد الحظر بعد </w:t>
      </w:r>
      <w:r w:rsidR="00681FC8" w:rsidRPr="0046181B">
        <w:rPr>
          <w:rFonts w:asciiTheme="majorBidi" w:hAnsiTheme="majorBidi" w:hint="cs"/>
          <w:sz w:val="26"/>
          <w:szCs w:val="26"/>
          <w:rtl/>
        </w:rPr>
        <w:t>إنجاز</w:t>
      </w:r>
      <w:r w:rsidR="00681FC8" w:rsidRPr="0046181B">
        <w:rPr>
          <w:rFonts w:asciiTheme="majorBidi" w:hAnsiTheme="majorBidi"/>
          <w:sz w:val="26"/>
          <w:szCs w:val="26"/>
          <w:rtl/>
          <w:lang w:bidi="ar-SA"/>
        </w:rPr>
        <w:t xml:space="preserve"> مشاريع الرغ</w:t>
      </w:r>
      <w:r w:rsidR="00681FC8" w:rsidRPr="0046181B">
        <w:rPr>
          <w:rFonts w:asciiTheme="majorBidi" w:hAnsiTheme="majorBidi" w:hint="cs"/>
          <w:sz w:val="26"/>
          <w:szCs w:val="26"/>
          <w:rtl/>
        </w:rPr>
        <w:t>ا</w:t>
      </w:r>
      <w:r w:rsidR="00681FC8" w:rsidRPr="0046181B">
        <w:rPr>
          <w:rFonts w:asciiTheme="majorBidi" w:hAnsiTheme="majorBidi"/>
          <w:sz w:val="26"/>
          <w:szCs w:val="26"/>
          <w:rtl/>
          <w:lang w:bidi="ar-SA"/>
        </w:rPr>
        <w:t>و</w:t>
      </w:r>
      <w:r w:rsidR="00681FC8" w:rsidRPr="0046181B">
        <w:rPr>
          <w:rFonts w:asciiTheme="majorBidi" w:hAnsiTheme="majorBidi" w:hint="cs"/>
          <w:sz w:val="26"/>
          <w:szCs w:val="26"/>
          <w:rtl/>
        </w:rPr>
        <w:t>ي</w:t>
      </w:r>
      <w:r w:rsidR="00681FC8" w:rsidRPr="0046181B">
        <w:rPr>
          <w:rFonts w:asciiTheme="majorBidi" w:hAnsiTheme="majorBidi"/>
          <w:sz w:val="26"/>
          <w:szCs w:val="26"/>
          <w:rtl/>
          <w:lang w:bidi="ar-SA"/>
        </w:rPr>
        <w:t xml:space="preserve"> </w:t>
      </w:r>
      <w:r w:rsidR="00681FC8" w:rsidRPr="0046181B">
        <w:rPr>
          <w:rFonts w:asciiTheme="majorBidi" w:hAnsiTheme="majorBidi" w:hint="cs"/>
          <w:sz w:val="26"/>
          <w:szCs w:val="26"/>
          <w:rtl/>
        </w:rPr>
        <w:t>بحلو</w:t>
      </w:r>
      <w:r w:rsidR="00681FC8" w:rsidRPr="0046181B">
        <w:rPr>
          <w:rFonts w:asciiTheme="majorBidi" w:hAnsiTheme="majorBidi"/>
          <w:sz w:val="26"/>
          <w:szCs w:val="26"/>
          <w:rtl/>
          <w:lang w:bidi="ar-SA"/>
        </w:rPr>
        <w:t xml:space="preserve">ل نهاية عام </w:t>
      </w:r>
      <w:r w:rsidR="00681FC8" w:rsidRPr="0046181B">
        <w:rPr>
          <w:sz w:val="26"/>
          <w:szCs w:val="26"/>
        </w:rPr>
        <w:t>2022</w:t>
      </w:r>
      <w:r w:rsidR="00681FC8" w:rsidRPr="0046181B">
        <w:rPr>
          <w:rFonts w:asciiTheme="majorBidi" w:hAnsiTheme="majorBidi"/>
          <w:sz w:val="26"/>
          <w:szCs w:val="26"/>
          <w:rtl/>
          <w:lang w:bidi="ar-SA"/>
        </w:rPr>
        <w:t>. وسي</w:t>
      </w:r>
      <w:r w:rsidR="00681FC8" w:rsidRPr="0046181B">
        <w:rPr>
          <w:rFonts w:asciiTheme="majorBidi" w:hAnsiTheme="majorBidi" w:hint="cs"/>
          <w:sz w:val="26"/>
          <w:szCs w:val="26"/>
          <w:rtl/>
          <w:lang w:bidi="ar-SA"/>
        </w:rPr>
        <w:t>ُ</w:t>
      </w:r>
      <w:r w:rsidR="00681FC8" w:rsidRPr="0046181B">
        <w:rPr>
          <w:rFonts w:asciiTheme="majorBidi" w:hAnsiTheme="majorBidi"/>
          <w:sz w:val="26"/>
          <w:szCs w:val="26"/>
          <w:rtl/>
          <w:lang w:bidi="ar-SA"/>
        </w:rPr>
        <w:t>ستخدم مخزون الهيدروكلور</w:t>
      </w:r>
      <w:r w:rsidR="00681FC8" w:rsidRPr="0046181B">
        <w:rPr>
          <w:rFonts w:asciiTheme="majorBidi" w:hAnsiTheme="majorBidi" w:hint="cs"/>
          <w:sz w:val="26"/>
          <w:szCs w:val="26"/>
          <w:rtl/>
        </w:rPr>
        <w:t>و</w:t>
      </w:r>
      <w:r w:rsidR="00681FC8" w:rsidRPr="0046181B">
        <w:rPr>
          <w:rFonts w:asciiTheme="majorBidi" w:hAnsiTheme="majorBidi"/>
          <w:sz w:val="26"/>
          <w:szCs w:val="26"/>
          <w:rtl/>
          <w:lang w:bidi="ar-SA"/>
        </w:rPr>
        <w:t>فلور</w:t>
      </w:r>
      <w:r w:rsidR="00681FC8" w:rsidRPr="0046181B">
        <w:rPr>
          <w:rFonts w:asciiTheme="majorBidi" w:hAnsiTheme="majorBidi" w:hint="cs"/>
          <w:sz w:val="26"/>
          <w:szCs w:val="26"/>
          <w:rtl/>
        </w:rPr>
        <w:t>و</w:t>
      </w:r>
      <w:r w:rsidR="00681FC8" w:rsidRPr="0046181B">
        <w:rPr>
          <w:rFonts w:asciiTheme="majorBidi" w:hAnsiTheme="majorBidi"/>
          <w:sz w:val="26"/>
          <w:szCs w:val="26"/>
          <w:rtl/>
          <w:lang w:bidi="ar-SA"/>
        </w:rPr>
        <w:t>كربون-</w:t>
      </w:r>
      <w:r w:rsidR="00681FC8" w:rsidRPr="0046181B">
        <w:rPr>
          <w:sz w:val="26"/>
          <w:szCs w:val="26"/>
        </w:rPr>
        <w:t>141</w:t>
      </w:r>
      <w:r w:rsidR="00681FC8" w:rsidRPr="0046181B">
        <w:rPr>
          <w:rFonts w:asciiTheme="majorBidi" w:hAnsiTheme="majorBidi"/>
          <w:sz w:val="26"/>
          <w:szCs w:val="26"/>
          <w:rtl/>
          <w:lang w:bidi="ar-SA"/>
        </w:rPr>
        <w:t xml:space="preserve"> ب حتى نهاية عام </w:t>
      </w:r>
      <w:r w:rsidR="00681FC8" w:rsidRPr="0046181B">
        <w:rPr>
          <w:sz w:val="26"/>
          <w:szCs w:val="26"/>
        </w:rPr>
        <w:t>2022</w:t>
      </w:r>
      <w:r w:rsidRPr="0046181B">
        <w:rPr>
          <w:sz w:val="26"/>
          <w:szCs w:val="26"/>
          <w:rtl/>
          <w:lang w:bidi="ar-SA"/>
        </w:rPr>
        <w:t>.</w:t>
      </w:r>
    </w:p>
    <w:p w14:paraId="29DAD4F2" w14:textId="77777777" w:rsidR="003942B1" w:rsidRPr="0046181B" w:rsidRDefault="003942B1" w:rsidP="00203CC3">
      <w:pPr>
        <w:bidi/>
        <w:spacing w:line="360" w:lineRule="auto"/>
        <w:rPr>
          <w:sz w:val="26"/>
          <w:szCs w:val="26"/>
          <w:u w:val="single"/>
          <w:lang w:bidi="ar-SA"/>
        </w:rPr>
      </w:pPr>
      <w:r w:rsidRPr="0046181B">
        <w:rPr>
          <w:sz w:val="26"/>
          <w:szCs w:val="26"/>
          <w:u w:val="single"/>
          <w:rtl/>
          <w:lang w:bidi="ar-SA"/>
        </w:rPr>
        <w:t xml:space="preserve">المسائل التقنية </w:t>
      </w:r>
    </w:p>
    <w:p w14:paraId="4B281F81" w14:textId="77777777" w:rsidR="003942B1" w:rsidRPr="0046181B" w:rsidRDefault="0098344D" w:rsidP="00203CC3">
      <w:pPr>
        <w:numPr>
          <w:ilvl w:val="0"/>
          <w:numId w:val="11"/>
        </w:numPr>
        <w:bidi/>
        <w:spacing w:line="360" w:lineRule="auto"/>
        <w:ind w:left="0" w:firstLine="0"/>
        <w:rPr>
          <w:sz w:val="26"/>
          <w:szCs w:val="26"/>
          <w:lang w:bidi="ar-SA"/>
        </w:rPr>
      </w:pPr>
      <w:r w:rsidRPr="0046181B">
        <w:rPr>
          <w:rFonts w:asciiTheme="majorBidi" w:hAnsiTheme="majorBidi" w:hint="cs"/>
          <w:sz w:val="26"/>
          <w:szCs w:val="26"/>
          <w:rtl/>
        </w:rPr>
        <w:t>بالإشارة إلى</w:t>
      </w:r>
      <w:r w:rsidRPr="0046181B">
        <w:rPr>
          <w:rFonts w:asciiTheme="majorBidi" w:hAnsiTheme="majorBidi"/>
          <w:sz w:val="26"/>
          <w:szCs w:val="26"/>
          <w:rtl/>
          <w:lang w:bidi="ar-SA"/>
        </w:rPr>
        <w:t xml:space="preserve"> أن حكومة السودان سوف تتحكم في المعدات ال</w:t>
      </w:r>
      <w:r w:rsidRPr="0046181B">
        <w:rPr>
          <w:rFonts w:asciiTheme="majorBidi" w:hAnsiTheme="majorBidi" w:hint="cs"/>
          <w:sz w:val="26"/>
          <w:szCs w:val="26"/>
          <w:rtl/>
        </w:rPr>
        <w:t>معتمدة في تشغيلها</w:t>
      </w:r>
      <w:r w:rsidRPr="0046181B">
        <w:rPr>
          <w:rFonts w:asciiTheme="majorBidi" w:hAnsiTheme="majorBidi"/>
          <w:sz w:val="26"/>
          <w:szCs w:val="26"/>
          <w:rtl/>
          <w:lang w:bidi="ar-SA"/>
        </w:rPr>
        <w:t xml:space="preserve"> على </w:t>
      </w:r>
      <w:r w:rsidRPr="0046181B">
        <w:rPr>
          <w:rFonts w:asciiTheme="majorBidi" w:hAnsiTheme="majorBidi"/>
          <w:sz w:val="26"/>
          <w:szCs w:val="26"/>
          <w:rtl/>
        </w:rPr>
        <w:t xml:space="preserve">المواد الهيدروكلوروفلوروكربونية </w:t>
      </w:r>
      <w:r w:rsidRPr="0046181B">
        <w:rPr>
          <w:rFonts w:asciiTheme="majorBidi" w:hAnsiTheme="majorBidi"/>
          <w:sz w:val="26"/>
          <w:szCs w:val="26"/>
          <w:rtl/>
          <w:lang w:bidi="ar-SA"/>
        </w:rPr>
        <w:t xml:space="preserve">من خلال نظام </w:t>
      </w:r>
      <w:r w:rsidRPr="0046181B">
        <w:rPr>
          <w:rFonts w:asciiTheme="majorBidi" w:hAnsiTheme="majorBidi" w:hint="cs"/>
          <w:sz w:val="26"/>
          <w:szCs w:val="26"/>
          <w:rtl/>
        </w:rPr>
        <w:t xml:space="preserve">لمنح </w:t>
      </w:r>
      <w:r w:rsidRPr="0046181B">
        <w:rPr>
          <w:rFonts w:asciiTheme="majorBidi" w:hAnsiTheme="majorBidi"/>
          <w:sz w:val="26"/>
          <w:szCs w:val="26"/>
          <w:rtl/>
          <w:lang w:bidi="ar-SA"/>
        </w:rPr>
        <w:t>التراخيص والحصص</w:t>
      </w:r>
      <w:r w:rsidRPr="0046181B">
        <w:rPr>
          <w:rFonts w:asciiTheme="majorBidi" w:hAnsiTheme="majorBidi"/>
          <w:sz w:val="26"/>
          <w:szCs w:val="26"/>
          <w:rtl/>
        </w:rPr>
        <w:t xml:space="preserve"> بدلاً من فرض حظر على استيرادها</w:t>
      </w:r>
      <w:r w:rsidRPr="0046181B">
        <w:rPr>
          <w:rFonts w:asciiTheme="majorBidi" w:hAnsiTheme="majorBidi"/>
          <w:sz w:val="26"/>
          <w:szCs w:val="26"/>
          <w:rtl/>
          <w:lang w:bidi="ar-SA"/>
        </w:rPr>
        <w:t xml:space="preserve">، وأن </w:t>
      </w:r>
      <w:r w:rsidRPr="0046181B">
        <w:rPr>
          <w:rFonts w:asciiTheme="majorBidi" w:hAnsiTheme="majorBidi" w:hint="cs"/>
          <w:sz w:val="26"/>
          <w:szCs w:val="26"/>
          <w:rtl/>
        </w:rPr>
        <w:lastRenderedPageBreak/>
        <w:t xml:space="preserve">استيراد </w:t>
      </w:r>
      <w:r w:rsidRPr="0046181B">
        <w:rPr>
          <w:rFonts w:asciiTheme="majorBidi" w:hAnsiTheme="majorBidi"/>
          <w:sz w:val="26"/>
          <w:szCs w:val="26"/>
          <w:rtl/>
          <w:lang w:bidi="ar-SA"/>
        </w:rPr>
        <w:t xml:space="preserve">المعدات </w:t>
      </w:r>
      <w:r w:rsidRPr="0046181B">
        <w:rPr>
          <w:rFonts w:asciiTheme="majorBidi" w:hAnsiTheme="majorBidi" w:hint="cs"/>
          <w:sz w:val="26"/>
          <w:szCs w:val="26"/>
          <w:rtl/>
        </w:rPr>
        <w:t>التي تعمل بالاعتماد على هذه المواد</w:t>
      </w:r>
      <w:r w:rsidRPr="0046181B">
        <w:rPr>
          <w:rFonts w:asciiTheme="majorBidi" w:hAnsiTheme="majorBidi"/>
          <w:sz w:val="26"/>
          <w:szCs w:val="26"/>
          <w:rtl/>
          <w:lang w:bidi="ar-SA"/>
        </w:rPr>
        <w:t xml:space="preserve"> س</w:t>
      </w:r>
      <w:r w:rsidRPr="0046181B">
        <w:rPr>
          <w:rFonts w:asciiTheme="majorBidi" w:hAnsiTheme="majorBidi" w:hint="cs"/>
          <w:sz w:val="26"/>
          <w:szCs w:val="26"/>
          <w:rtl/>
        </w:rPr>
        <w:t xml:space="preserve">وف </w:t>
      </w:r>
      <w:r w:rsidRPr="0046181B">
        <w:rPr>
          <w:rFonts w:asciiTheme="majorBidi" w:hAnsiTheme="majorBidi"/>
          <w:sz w:val="26"/>
          <w:szCs w:val="26"/>
          <w:rtl/>
        </w:rPr>
        <w:t>يستمر</w:t>
      </w:r>
      <w:r w:rsidRPr="0046181B">
        <w:rPr>
          <w:rFonts w:asciiTheme="majorBidi" w:hAnsiTheme="majorBidi"/>
          <w:sz w:val="26"/>
          <w:szCs w:val="26"/>
          <w:rtl/>
          <w:lang w:bidi="ar-SA"/>
        </w:rPr>
        <w:t>، استفسرت الأمانة عن الكيفية التي سي</w:t>
      </w:r>
      <w:r w:rsidRPr="0046181B">
        <w:rPr>
          <w:rFonts w:asciiTheme="majorBidi" w:hAnsiTheme="majorBidi" w:hint="cs"/>
          <w:sz w:val="26"/>
          <w:szCs w:val="26"/>
          <w:rtl/>
        </w:rPr>
        <w:t>جري</w:t>
      </w:r>
      <w:r w:rsidRPr="0046181B">
        <w:rPr>
          <w:rFonts w:asciiTheme="majorBidi" w:hAnsiTheme="majorBidi"/>
          <w:sz w:val="26"/>
          <w:szCs w:val="26"/>
          <w:rtl/>
          <w:lang w:bidi="ar-SA"/>
        </w:rPr>
        <w:t xml:space="preserve"> بها </w:t>
      </w:r>
      <w:r w:rsidRPr="0046181B">
        <w:rPr>
          <w:rFonts w:asciiTheme="majorBidi" w:hAnsiTheme="majorBidi" w:hint="cs"/>
          <w:sz w:val="26"/>
          <w:szCs w:val="26"/>
          <w:rtl/>
        </w:rPr>
        <w:t xml:space="preserve">إدارة </w:t>
      </w:r>
      <w:r w:rsidRPr="0046181B">
        <w:rPr>
          <w:rFonts w:asciiTheme="majorBidi" w:hAnsiTheme="majorBidi"/>
          <w:sz w:val="26"/>
          <w:szCs w:val="26"/>
          <w:rtl/>
          <w:lang w:bidi="ar-SA"/>
        </w:rPr>
        <w:t>تقديم الخدمة</w:t>
      </w:r>
      <w:r w:rsidRPr="0046181B">
        <w:rPr>
          <w:rFonts w:asciiTheme="majorBidi" w:hAnsiTheme="majorBidi" w:hint="cs"/>
          <w:sz w:val="26"/>
          <w:szCs w:val="26"/>
          <w:rtl/>
        </w:rPr>
        <w:t xml:space="preserve"> للمعدات المتبقية بعد الإزالة</w:t>
      </w:r>
      <w:r w:rsidRPr="0046181B">
        <w:rPr>
          <w:rFonts w:asciiTheme="majorBidi" w:hAnsiTheme="majorBidi"/>
          <w:sz w:val="26"/>
          <w:szCs w:val="26"/>
          <w:rtl/>
          <w:lang w:bidi="ar-SA"/>
        </w:rPr>
        <w:t xml:space="preserve"> في ظل هذا السيناريو. وأوضحت اليونيدو أن الحكومة ستر</w:t>
      </w:r>
      <w:r w:rsidRPr="0046181B">
        <w:rPr>
          <w:rFonts w:asciiTheme="majorBidi" w:hAnsiTheme="majorBidi" w:hint="cs"/>
          <w:sz w:val="26"/>
          <w:szCs w:val="26"/>
          <w:rtl/>
        </w:rPr>
        <w:t>صد</w:t>
      </w:r>
      <w:r w:rsidRPr="0046181B">
        <w:rPr>
          <w:rFonts w:asciiTheme="majorBidi" w:hAnsiTheme="majorBidi"/>
          <w:sz w:val="26"/>
          <w:szCs w:val="26"/>
          <w:rtl/>
          <w:lang w:bidi="ar-SA"/>
        </w:rPr>
        <w:t xml:space="preserve"> الوضع بالإضافة إلى </w:t>
      </w:r>
      <w:r w:rsidRPr="0046181B">
        <w:rPr>
          <w:rFonts w:asciiTheme="majorBidi" w:hAnsiTheme="majorBidi" w:hint="cs"/>
          <w:sz w:val="26"/>
          <w:szCs w:val="26"/>
          <w:rtl/>
        </w:rPr>
        <w:t>ال</w:t>
      </w:r>
      <w:r w:rsidRPr="0046181B">
        <w:rPr>
          <w:rFonts w:asciiTheme="majorBidi" w:hAnsiTheme="majorBidi"/>
          <w:sz w:val="26"/>
          <w:szCs w:val="26"/>
          <w:rtl/>
          <w:lang w:bidi="ar-SA"/>
        </w:rPr>
        <w:t xml:space="preserve">حصص </w:t>
      </w:r>
      <w:r w:rsidRPr="0046181B">
        <w:rPr>
          <w:rFonts w:asciiTheme="majorBidi" w:hAnsiTheme="majorBidi" w:hint="cs"/>
          <w:sz w:val="26"/>
          <w:szCs w:val="26"/>
          <w:rtl/>
        </w:rPr>
        <w:t>ال</w:t>
      </w:r>
      <w:r w:rsidRPr="0046181B">
        <w:rPr>
          <w:rFonts w:asciiTheme="majorBidi" w:hAnsiTheme="majorBidi"/>
          <w:sz w:val="26"/>
          <w:szCs w:val="26"/>
          <w:rtl/>
          <w:lang w:bidi="ar-SA"/>
        </w:rPr>
        <w:t xml:space="preserve">سنوية </w:t>
      </w:r>
      <w:r w:rsidRPr="0046181B">
        <w:rPr>
          <w:rFonts w:asciiTheme="majorBidi" w:hAnsiTheme="majorBidi" w:hint="cs"/>
          <w:sz w:val="26"/>
          <w:szCs w:val="26"/>
          <w:rtl/>
        </w:rPr>
        <w:t>ل</w:t>
      </w:r>
      <w:r w:rsidRPr="0046181B">
        <w:rPr>
          <w:rFonts w:asciiTheme="majorBidi" w:hAnsiTheme="majorBidi"/>
          <w:sz w:val="26"/>
          <w:szCs w:val="26"/>
          <w:rtl/>
          <w:lang w:bidi="ar-SA"/>
        </w:rPr>
        <w:t xml:space="preserve">لواردات </w:t>
      </w:r>
      <w:r w:rsidRPr="0046181B">
        <w:rPr>
          <w:rFonts w:asciiTheme="majorBidi" w:hAnsiTheme="majorBidi" w:hint="cs"/>
          <w:sz w:val="26"/>
          <w:szCs w:val="26"/>
          <w:rtl/>
        </w:rPr>
        <w:t xml:space="preserve">من </w:t>
      </w:r>
      <w:r w:rsidRPr="0046181B">
        <w:rPr>
          <w:rFonts w:asciiTheme="majorBidi" w:hAnsiTheme="majorBidi"/>
          <w:sz w:val="26"/>
          <w:szCs w:val="26"/>
          <w:rtl/>
          <w:lang w:bidi="ar-SA"/>
        </w:rPr>
        <w:t xml:space="preserve">المعدات </w:t>
      </w:r>
      <w:r w:rsidRPr="0046181B">
        <w:rPr>
          <w:rFonts w:asciiTheme="majorBidi" w:hAnsiTheme="majorBidi" w:hint="cs"/>
          <w:sz w:val="26"/>
          <w:szCs w:val="26"/>
          <w:rtl/>
        </w:rPr>
        <w:t>التي تعتمد</w:t>
      </w:r>
      <w:r w:rsidRPr="0046181B">
        <w:rPr>
          <w:rFonts w:asciiTheme="majorBidi" w:hAnsiTheme="majorBidi"/>
          <w:sz w:val="26"/>
          <w:szCs w:val="26"/>
          <w:rtl/>
          <w:lang w:bidi="ar-SA"/>
        </w:rPr>
        <w:t xml:space="preserve"> </w:t>
      </w:r>
      <w:r w:rsidRPr="0046181B">
        <w:rPr>
          <w:rFonts w:asciiTheme="majorBidi" w:hAnsiTheme="majorBidi" w:hint="cs"/>
          <w:sz w:val="26"/>
          <w:szCs w:val="26"/>
          <w:rtl/>
        </w:rPr>
        <w:t>في تشغيلها</w:t>
      </w:r>
      <w:r w:rsidRPr="0046181B">
        <w:rPr>
          <w:rFonts w:asciiTheme="majorBidi" w:hAnsiTheme="majorBidi"/>
          <w:sz w:val="26"/>
          <w:szCs w:val="26"/>
          <w:rtl/>
          <w:lang w:bidi="ar-SA"/>
        </w:rPr>
        <w:t xml:space="preserve"> على </w:t>
      </w:r>
      <w:r w:rsidRPr="0046181B">
        <w:rPr>
          <w:rFonts w:asciiTheme="majorBidi" w:hAnsiTheme="majorBidi"/>
          <w:sz w:val="26"/>
          <w:szCs w:val="26"/>
          <w:rtl/>
        </w:rPr>
        <w:t>المواد الهيدروكلوروفلوروكربونية</w:t>
      </w:r>
      <w:r w:rsidRPr="0046181B">
        <w:rPr>
          <w:rFonts w:asciiTheme="majorBidi" w:hAnsiTheme="majorBidi"/>
          <w:sz w:val="26"/>
          <w:szCs w:val="26"/>
          <w:rtl/>
          <w:lang w:bidi="ar-SA"/>
        </w:rPr>
        <w:t xml:space="preserve"> وستخفضها حسب </w:t>
      </w:r>
      <w:r w:rsidRPr="0046181B">
        <w:rPr>
          <w:rFonts w:asciiTheme="majorBidi" w:hAnsiTheme="majorBidi" w:hint="cs"/>
          <w:sz w:val="26"/>
          <w:szCs w:val="26"/>
          <w:rtl/>
        </w:rPr>
        <w:t>الاقتضاء</w:t>
      </w:r>
      <w:r w:rsidRPr="0046181B">
        <w:rPr>
          <w:rFonts w:asciiTheme="majorBidi" w:hAnsiTheme="majorBidi"/>
          <w:sz w:val="26"/>
          <w:szCs w:val="26"/>
          <w:rtl/>
          <w:lang w:bidi="ar-SA"/>
        </w:rPr>
        <w:t xml:space="preserve">، بما في ذلك </w:t>
      </w:r>
      <w:r w:rsidRPr="0046181B">
        <w:rPr>
          <w:rFonts w:asciiTheme="majorBidi" w:hAnsiTheme="majorBidi" w:hint="cs"/>
          <w:sz w:val="26"/>
          <w:szCs w:val="26"/>
          <w:rtl/>
        </w:rPr>
        <w:t>المنع الكامل لحصص</w:t>
      </w:r>
      <w:r w:rsidRPr="0046181B">
        <w:rPr>
          <w:rFonts w:asciiTheme="majorBidi" w:hAnsiTheme="majorBidi"/>
          <w:sz w:val="26"/>
          <w:szCs w:val="26"/>
          <w:rtl/>
          <w:lang w:bidi="ar-SA"/>
        </w:rPr>
        <w:t xml:space="preserve"> الواردات. ومن المتوقع أن ينخفض ​​مخزون معدات التبريد وتكييف الهواء ال</w:t>
      </w:r>
      <w:r w:rsidRPr="0046181B">
        <w:rPr>
          <w:rFonts w:asciiTheme="majorBidi" w:hAnsiTheme="majorBidi" w:hint="cs"/>
          <w:sz w:val="26"/>
          <w:szCs w:val="26"/>
          <w:rtl/>
        </w:rPr>
        <w:t>معتمد</w:t>
      </w:r>
      <w:r w:rsidRPr="0046181B">
        <w:rPr>
          <w:rFonts w:asciiTheme="majorBidi" w:hAnsiTheme="majorBidi"/>
          <w:sz w:val="26"/>
          <w:szCs w:val="26"/>
          <w:rtl/>
          <w:lang w:bidi="ar-SA"/>
        </w:rPr>
        <w:t xml:space="preserve">ة على </w:t>
      </w:r>
      <w:r w:rsidRPr="0046181B">
        <w:rPr>
          <w:rFonts w:asciiTheme="majorBidi" w:hAnsiTheme="majorBidi"/>
          <w:sz w:val="26"/>
          <w:szCs w:val="26"/>
          <w:rtl/>
        </w:rPr>
        <w:t>المواد الهيدروكلوروفلوروكربونية</w:t>
      </w:r>
      <w:r w:rsidRPr="0046181B">
        <w:rPr>
          <w:rFonts w:asciiTheme="majorBidi" w:hAnsiTheme="majorBidi"/>
          <w:sz w:val="26"/>
          <w:szCs w:val="26"/>
          <w:rtl/>
          <w:lang w:bidi="ar-SA"/>
        </w:rPr>
        <w:t xml:space="preserve"> تدريجياً مع تنفيذ المرحلة الثالثة</w:t>
      </w:r>
      <w:r w:rsidR="003942B1" w:rsidRPr="0046181B">
        <w:rPr>
          <w:sz w:val="26"/>
          <w:szCs w:val="26"/>
          <w:rtl/>
          <w:lang w:bidi="ar-SA"/>
        </w:rPr>
        <w:t>.</w:t>
      </w:r>
    </w:p>
    <w:p w14:paraId="5D4D7EAA" w14:textId="77777777" w:rsidR="003942B1" w:rsidRPr="0046181B" w:rsidRDefault="0098344D" w:rsidP="00203CC3">
      <w:pPr>
        <w:numPr>
          <w:ilvl w:val="0"/>
          <w:numId w:val="11"/>
        </w:numPr>
        <w:bidi/>
        <w:spacing w:line="360" w:lineRule="auto"/>
        <w:ind w:left="0" w:firstLine="0"/>
        <w:rPr>
          <w:sz w:val="26"/>
          <w:szCs w:val="26"/>
          <w:lang w:bidi="ar-SA"/>
        </w:rPr>
      </w:pPr>
      <w:r w:rsidRPr="0046181B">
        <w:rPr>
          <w:rFonts w:asciiTheme="majorBidi" w:hAnsiTheme="majorBidi"/>
          <w:sz w:val="26"/>
          <w:szCs w:val="26"/>
          <w:rtl/>
          <w:lang w:bidi="ar-SA"/>
        </w:rPr>
        <w:t xml:space="preserve">واستفسرت الأمانة كذلك عن إدارة </w:t>
      </w:r>
      <w:r w:rsidRPr="0046181B">
        <w:rPr>
          <w:rFonts w:hint="cs"/>
          <w:sz w:val="26"/>
          <w:szCs w:val="26"/>
          <w:rtl/>
        </w:rPr>
        <w:t>الم</w:t>
      </w:r>
      <w:r w:rsidRPr="0046181B">
        <w:rPr>
          <w:sz w:val="26"/>
          <w:szCs w:val="26"/>
          <w:rtl/>
          <w:lang w:bidi="ar-SA"/>
        </w:rPr>
        <w:t>سم</w:t>
      </w:r>
      <w:r w:rsidRPr="0046181B">
        <w:rPr>
          <w:rFonts w:hint="cs"/>
          <w:sz w:val="26"/>
          <w:szCs w:val="26"/>
          <w:rtl/>
        </w:rPr>
        <w:t>و</w:t>
      </w:r>
      <w:r w:rsidRPr="0046181B">
        <w:rPr>
          <w:sz w:val="26"/>
          <w:szCs w:val="26"/>
          <w:rtl/>
          <w:lang w:bidi="ar-SA"/>
        </w:rPr>
        <w:t>ح به ل</w:t>
      </w:r>
      <w:r w:rsidRPr="0046181B">
        <w:rPr>
          <w:rFonts w:hint="cs"/>
          <w:sz w:val="26"/>
          <w:szCs w:val="26"/>
          <w:rtl/>
          <w:lang w:bidi="ar-SA"/>
        </w:rPr>
        <w:t>ل</w:t>
      </w:r>
      <w:r w:rsidRPr="0046181B">
        <w:rPr>
          <w:sz w:val="26"/>
          <w:szCs w:val="26"/>
          <w:rtl/>
          <w:lang w:bidi="ar-SA"/>
        </w:rPr>
        <w:t xml:space="preserve">خدمة </w:t>
      </w:r>
      <w:r w:rsidRPr="0046181B">
        <w:rPr>
          <w:rFonts w:hint="cs"/>
          <w:sz w:val="26"/>
          <w:szCs w:val="26"/>
          <w:rtl/>
          <w:lang w:bidi="ar-SA"/>
        </w:rPr>
        <w:t xml:space="preserve">المتبقية </w:t>
      </w:r>
      <w:r w:rsidRPr="0046181B">
        <w:rPr>
          <w:rFonts w:asciiTheme="majorBidi" w:hAnsiTheme="majorBidi"/>
          <w:sz w:val="26"/>
          <w:szCs w:val="26"/>
          <w:rtl/>
        </w:rPr>
        <w:t>نظر</w:t>
      </w:r>
      <w:r w:rsidRPr="0046181B">
        <w:rPr>
          <w:rFonts w:asciiTheme="majorBidi" w:hAnsiTheme="majorBidi"/>
          <w:sz w:val="26"/>
          <w:szCs w:val="26"/>
          <w:rtl/>
          <w:lang w:bidi="ar-SA"/>
        </w:rPr>
        <w:t>ا</w:t>
      </w:r>
      <w:r w:rsidRPr="0046181B">
        <w:rPr>
          <w:rFonts w:asciiTheme="majorBidi" w:hAnsiTheme="majorBidi" w:hint="cs"/>
          <w:sz w:val="26"/>
          <w:szCs w:val="26"/>
          <w:rtl/>
        </w:rPr>
        <w:t>ً</w:t>
      </w:r>
      <w:r w:rsidRPr="0046181B">
        <w:rPr>
          <w:rFonts w:asciiTheme="majorBidi" w:hAnsiTheme="majorBidi"/>
          <w:sz w:val="26"/>
          <w:szCs w:val="26"/>
          <w:rtl/>
          <w:lang w:bidi="ar-SA"/>
        </w:rPr>
        <w:t xml:space="preserve"> لأن الحكومة لم تلتزم بحظر استيراد </w:t>
      </w:r>
      <w:r w:rsidRPr="0046181B">
        <w:rPr>
          <w:rFonts w:asciiTheme="majorBidi" w:hAnsiTheme="majorBidi"/>
          <w:sz w:val="26"/>
          <w:szCs w:val="26"/>
          <w:rtl/>
        </w:rPr>
        <w:t>المواد الهيدروكلوروفلوروكربونية</w:t>
      </w:r>
      <w:r w:rsidRPr="0046181B">
        <w:rPr>
          <w:rFonts w:asciiTheme="majorBidi" w:hAnsiTheme="majorBidi"/>
          <w:sz w:val="26"/>
          <w:szCs w:val="26"/>
          <w:rtl/>
          <w:lang w:bidi="ar-SA"/>
        </w:rPr>
        <w:t xml:space="preserve"> بحلول عام </w:t>
      </w:r>
      <w:r w:rsidRPr="0046181B">
        <w:rPr>
          <w:sz w:val="26"/>
          <w:szCs w:val="26"/>
        </w:rPr>
        <w:t>2030</w:t>
      </w:r>
      <w:r w:rsidRPr="0046181B">
        <w:rPr>
          <w:rFonts w:asciiTheme="majorBidi" w:hAnsiTheme="majorBidi"/>
          <w:sz w:val="26"/>
          <w:szCs w:val="26"/>
          <w:rtl/>
          <w:lang w:bidi="ar-SA"/>
        </w:rPr>
        <w:t xml:space="preserve">. وأوضحت اليونيدو أن خدمة </w:t>
      </w:r>
      <w:r w:rsidRPr="0046181B">
        <w:rPr>
          <w:rFonts w:asciiTheme="majorBidi" w:hAnsiTheme="majorBidi" w:hint="cs"/>
          <w:sz w:val="26"/>
          <w:szCs w:val="26"/>
          <w:rtl/>
        </w:rPr>
        <w:t xml:space="preserve">المعدات المتبقية </w:t>
      </w:r>
      <w:r w:rsidRPr="0046181B">
        <w:rPr>
          <w:rFonts w:asciiTheme="majorBidi" w:hAnsiTheme="majorBidi"/>
          <w:sz w:val="26"/>
          <w:szCs w:val="26"/>
          <w:rtl/>
          <w:lang w:bidi="ar-SA"/>
        </w:rPr>
        <w:t xml:space="preserve">بعد عام </w:t>
      </w:r>
      <w:r w:rsidRPr="0046181B">
        <w:rPr>
          <w:sz w:val="26"/>
          <w:szCs w:val="26"/>
        </w:rPr>
        <w:t>2030</w:t>
      </w:r>
      <w:r w:rsidRPr="0046181B">
        <w:rPr>
          <w:rFonts w:asciiTheme="majorBidi" w:hAnsiTheme="majorBidi"/>
          <w:sz w:val="26"/>
          <w:szCs w:val="26"/>
          <w:rtl/>
          <w:lang w:bidi="ar-SA"/>
        </w:rPr>
        <w:t xml:space="preserve"> ستتم إدارته</w:t>
      </w:r>
      <w:r w:rsidRPr="0046181B">
        <w:rPr>
          <w:rFonts w:asciiTheme="majorBidi" w:hAnsiTheme="majorBidi" w:hint="cs"/>
          <w:sz w:val="26"/>
          <w:szCs w:val="26"/>
          <w:rtl/>
        </w:rPr>
        <w:t>ا</w:t>
      </w:r>
      <w:r w:rsidRPr="0046181B">
        <w:rPr>
          <w:rFonts w:asciiTheme="majorBidi" w:hAnsiTheme="majorBidi"/>
          <w:sz w:val="26"/>
          <w:szCs w:val="26"/>
          <w:rtl/>
          <w:lang w:bidi="ar-SA"/>
        </w:rPr>
        <w:t xml:space="preserve"> من خلال نظام </w:t>
      </w:r>
      <w:r w:rsidRPr="0046181B">
        <w:rPr>
          <w:rFonts w:asciiTheme="majorBidi" w:hAnsiTheme="majorBidi" w:hint="cs"/>
          <w:sz w:val="26"/>
          <w:szCs w:val="26"/>
          <w:rtl/>
        </w:rPr>
        <w:t xml:space="preserve">منح </w:t>
      </w:r>
      <w:r w:rsidRPr="0046181B">
        <w:rPr>
          <w:rFonts w:asciiTheme="majorBidi" w:hAnsiTheme="majorBidi"/>
          <w:sz w:val="26"/>
          <w:szCs w:val="26"/>
          <w:rtl/>
          <w:lang w:bidi="ar-SA"/>
        </w:rPr>
        <w:t>التراخيص والحصص</w:t>
      </w:r>
      <w:r w:rsidR="003942B1" w:rsidRPr="0046181B">
        <w:rPr>
          <w:sz w:val="26"/>
          <w:szCs w:val="26"/>
          <w:rtl/>
          <w:lang w:bidi="ar-SA"/>
        </w:rPr>
        <w:t>.</w:t>
      </w:r>
    </w:p>
    <w:p w14:paraId="010121B1" w14:textId="77777777" w:rsidR="003942B1" w:rsidRPr="0046181B" w:rsidRDefault="0098344D" w:rsidP="00203CC3">
      <w:pPr>
        <w:numPr>
          <w:ilvl w:val="0"/>
          <w:numId w:val="11"/>
        </w:numPr>
        <w:bidi/>
        <w:spacing w:line="360" w:lineRule="auto"/>
        <w:ind w:left="0" w:firstLine="0"/>
        <w:rPr>
          <w:sz w:val="26"/>
          <w:szCs w:val="26"/>
          <w:lang w:bidi="ar-SA"/>
        </w:rPr>
      </w:pPr>
      <w:r w:rsidRPr="0046181B">
        <w:rPr>
          <w:rFonts w:asciiTheme="majorBidi" w:hAnsiTheme="majorBidi" w:hint="cs"/>
          <w:sz w:val="26"/>
          <w:szCs w:val="26"/>
          <w:rtl/>
        </w:rPr>
        <w:t>وبالإشارة إلى</w:t>
      </w:r>
      <w:r w:rsidRPr="0046181B">
        <w:rPr>
          <w:rFonts w:asciiTheme="majorBidi" w:hAnsiTheme="majorBidi"/>
          <w:sz w:val="26"/>
          <w:szCs w:val="26"/>
          <w:rtl/>
          <w:lang w:bidi="ar-SA"/>
        </w:rPr>
        <w:t xml:space="preserve"> </w:t>
      </w:r>
      <w:r w:rsidRPr="0046181B">
        <w:rPr>
          <w:rFonts w:asciiTheme="majorBidi" w:hAnsiTheme="majorBidi" w:hint="cs"/>
          <w:sz w:val="26"/>
          <w:szCs w:val="26"/>
          <w:rtl/>
        </w:rPr>
        <w:t>أن العرض ال</w:t>
      </w:r>
      <w:r w:rsidR="00B95E73" w:rsidRPr="0046181B">
        <w:rPr>
          <w:rFonts w:asciiTheme="majorBidi" w:hAnsiTheme="majorBidi" w:hint="cs"/>
          <w:sz w:val="26"/>
          <w:szCs w:val="26"/>
          <w:rtl/>
        </w:rPr>
        <w:t>إيضاح</w:t>
      </w:r>
      <w:r w:rsidRPr="0046181B">
        <w:rPr>
          <w:rFonts w:asciiTheme="majorBidi" w:hAnsiTheme="majorBidi" w:hint="cs"/>
          <w:sz w:val="26"/>
          <w:szCs w:val="26"/>
          <w:rtl/>
        </w:rPr>
        <w:t>ي لوحدات</w:t>
      </w:r>
      <w:r w:rsidRPr="0046181B">
        <w:rPr>
          <w:rFonts w:asciiTheme="majorBidi" w:hAnsiTheme="majorBidi"/>
          <w:sz w:val="26"/>
          <w:szCs w:val="26"/>
          <w:rtl/>
          <w:lang w:bidi="ar-SA"/>
        </w:rPr>
        <w:t xml:space="preserve"> تكييف الهواء الم</w:t>
      </w:r>
      <w:r w:rsidRPr="0046181B">
        <w:rPr>
          <w:rFonts w:asciiTheme="majorBidi" w:hAnsiTheme="majorBidi" w:hint="cs"/>
          <w:sz w:val="26"/>
          <w:szCs w:val="26"/>
          <w:rtl/>
        </w:rPr>
        <w:t>نز</w:t>
      </w:r>
      <w:r w:rsidRPr="0046181B">
        <w:rPr>
          <w:rFonts w:asciiTheme="majorBidi" w:hAnsiTheme="majorBidi"/>
          <w:sz w:val="26"/>
          <w:szCs w:val="26"/>
          <w:rtl/>
          <w:lang w:bidi="ar-SA"/>
        </w:rPr>
        <w:t>لية</w:t>
      </w:r>
      <w:r w:rsidRPr="0046181B">
        <w:rPr>
          <w:rFonts w:asciiTheme="majorBidi" w:hAnsiTheme="majorBidi" w:hint="cs"/>
          <w:sz w:val="26"/>
          <w:szCs w:val="26"/>
          <w:rtl/>
        </w:rPr>
        <w:t xml:space="preserve"> المستخدم فيها</w:t>
      </w:r>
      <w:r w:rsidRPr="0046181B">
        <w:rPr>
          <w:rFonts w:asciiTheme="majorBidi" w:hAnsiTheme="majorBidi"/>
          <w:sz w:val="26"/>
          <w:szCs w:val="26"/>
          <w:rtl/>
          <w:lang w:bidi="ar-SA"/>
        </w:rPr>
        <w:t xml:space="preserve"> </w:t>
      </w:r>
      <w:r w:rsidRPr="0046181B">
        <w:rPr>
          <w:rFonts w:asciiTheme="majorBidi" w:hAnsiTheme="majorBidi" w:hint="cs"/>
          <w:sz w:val="26"/>
          <w:szCs w:val="26"/>
          <w:rtl/>
        </w:rPr>
        <w:t>ر-</w:t>
      </w:r>
      <w:r w:rsidRPr="0046181B">
        <w:rPr>
          <w:rFonts w:asciiTheme="majorBidi" w:hAnsiTheme="majorBidi"/>
          <w:sz w:val="26"/>
          <w:szCs w:val="26"/>
        </w:rPr>
        <w:t>290</w:t>
      </w:r>
      <w:r w:rsidRPr="0046181B">
        <w:rPr>
          <w:rFonts w:asciiTheme="majorBidi" w:hAnsiTheme="majorBidi"/>
          <w:sz w:val="26"/>
          <w:szCs w:val="26"/>
          <w:rtl/>
          <w:lang w:bidi="ar-SA"/>
        </w:rPr>
        <w:t xml:space="preserve"> ال</w:t>
      </w:r>
      <w:r w:rsidRPr="0046181B">
        <w:rPr>
          <w:rFonts w:asciiTheme="majorBidi" w:hAnsiTheme="majorBidi" w:hint="cs"/>
          <w:sz w:val="26"/>
          <w:szCs w:val="26"/>
          <w:rtl/>
        </w:rPr>
        <w:t>ذي ووفق عليه</w:t>
      </w:r>
      <w:r w:rsidRPr="0046181B">
        <w:rPr>
          <w:rFonts w:asciiTheme="majorBidi" w:hAnsiTheme="majorBidi"/>
          <w:sz w:val="26"/>
          <w:szCs w:val="26"/>
          <w:rtl/>
        </w:rPr>
        <w:t xml:space="preserve"> في الاجتماع الخامس والسبعين</w:t>
      </w:r>
      <w:r w:rsidRPr="0046181B">
        <w:rPr>
          <w:rFonts w:asciiTheme="majorBidi" w:hAnsiTheme="majorBidi" w:hint="cs"/>
          <w:sz w:val="26"/>
          <w:szCs w:val="26"/>
          <w:rtl/>
        </w:rPr>
        <w:t xml:space="preserve"> يحرز تقدماً</w:t>
      </w:r>
      <w:r w:rsidRPr="0046181B">
        <w:rPr>
          <w:rFonts w:asciiTheme="majorBidi" w:hAnsiTheme="majorBidi"/>
          <w:sz w:val="26"/>
          <w:szCs w:val="26"/>
          <w:rtl/>
          <w:lang w:bidi="ar-SA"/>
        </w:rPr>
        <w:t xml:space="preserve">، وأنه تم تركيب </w:t>
      </w:r>
      <w:r w:rsidRPr="0046181B">
        <w:rPr>
          <w:sz w:val="26"/>
          <w:szCs w:val="26"/>
        </w:rPr>
        <w:t>80</w:t>
      </w:r>
      <w:r w:rsidRPr="0046181B">
        <w:rPr>
          <w:rFonts w:asciiTheme="majorBidi" w:hAnsiTheme="majorBidi"/>
          <w:sz w:val="26"/>
          <w:szCs w:val="26"/>
          <w:rtl/>
          <w:lang w:bidi="ar-SA"/>
        </w:rPr>
        <w:t xml:space="preserve"> وحدة </w:t>
      </w:r>
      <w:r w:rsidRPr="0046181B">
        <w:rPr>
          <w:rFonts w:asciiTheme="majorBidi" w:hAnsiTheme="majorBidi" w:hint="cs"/>
          <w:sz w:val="26"/>
          <w:szCs w:val="26"/>
          <w:rtl/>
        </w:rPr>
        <w:t>لتكييف الهواء تعمل بغاز التبريد</w:t>
      </w:r>
      <w:r w:rsidRPr="0046181B">
        <w:rPr>
          <w:rFonts w:asciiTheme="majorBidi" w:hAnsiTheme="majorBidi"/>
          <w:sz w:val="26"/>
          <w:szCs w:val="26"/>
          <w:rtl/>
          <w:lang w:bidi="ar-SA"/>
        </w:rPr>
        <w:t xml:space="preserve"> </w:t>
      </w:r>
      <w:r w:rsidRPr="0046181B">
        <w:rPr>
          <w:rFonts w:asciiTheme="majorBidi" w:hAnsiTheme="majorBidi" w:hint="cs"/>
          <w:sz w:val="26"/>
          <w:szCs w:val="26"/>
          <w:rtl/>
        </w:rPr>
        <w:t>ر-</w:t>
      </w:r>
      <w:r w:rsidRPr="0046181B">
        <w:rPr>
          <w:rFonts w:asciiTheme="majorBidi" w:hAnsiTheme="majorBidi"/>
          <w:sz w:val="26"/>
          <w:szCs w:val="26"/>
        </w:rPr>
        <w:t>290</w:t>
      </w:r>
      <w:r w:rsidRPr="0046181B">
        <w:rPr>
          <w:rFonts w:asciiTheme="majorBidi" w:hAnsiTheme="majorBidi"/>
          <w:sz w:val="26"/>
          <w:szCs w:val="26"/>
          <w:rtl/>
          <w:lang w:bidi="ar-SA"/>
        </w:rPr>
        <w:t xml:space="preserve">، وأنه سيتم جمع المعلومات عن العرض </w:t>
      </w:r>
      <w:r w:rsidR="00037728" w:rsidRPr="0046181B">
        <w:rPr>
          <w:rFonts w:asciiTheme="majorBidi" w:hAnsiTheme="majorBidi" w:hint="cs"/>
          <w:sz w:val="26"/>
          <w:szCs w:val="26"/>
          <w:rtl/>
        </w:rPr>
        <w:t xml:space="preserve">الإيضاحي </w:t>
      </w:r>
      <w:r w:rsidRPr="0046181B">
        <w:rPr>
          <w:rFonts w:asciiTheme="majorBidi" w:hAnsiTheme="majorBidi"/>
          <w:sz w:val="26"/>
          <w:szCs w:val="26"/>
          <w:rtl/>
          <w:lang w:bidi="ar-SA"/>
        </w:rPr>
        <w:t>ل</w:t>
      </w:r>
      <w:r w:rsidRPr="0046181B">
        <w:rPr>
          <w:rFonts w:asciiTheme="majorBidi" w:hAnsiTheme="majorBidi" w:hint="cs"/>
          <w:sz w:val="26"/>
          <w:szCs w:val="26"/>
          <w:rtl/>
        </w:rPr>
        <w:t>أغراض ا</w:t>
      </w:r>
      <w:r w:rsidRPr="0046181B">
        <w:rPr>
          <w:rFonts w:asciiTheme="majorBidi" w:hAnsiTheme="majorBidi"/>
          <w:sz w:val="26"/>
          <w:szCs w:val="26"/>
          <w:rtl/>
        </w:rPr>
        <w:t>لتدريب ولتعزيز هذه التكنولوجيا</w:t>
      </w:r>
      <w:r w:rsidRPr="0046181B">
        <w:rPr>
          <w:rFonts w:asciiTheme="majorBidi" w:hAnsiTheme="majorBidi"/>
          <w:sz w:val="26"/>
          <w:szCs w:val="26"/>
          <w:rtl/>
          <w:lang w:bidi="ar-SA"/>
        </w:rPr>
        <w:t>، طلبت الأمانة من اليونيدو تقديم البيانات ذات الصلة بمجرد اكتمال المشروع وفقا</w:t>
      </w:r>
      <w:r w:rsidRPr="0046181B">
        <w:rPr>
          <w:rFonts w:asciiTheme="majorBidi" w:hAnsiTheme="majorBidi" w:hint="cs"/>
          <w:sz w:val="26"/>
          <w:szCs w:val="26"/>
          <w:rtl/>
        </w:rPr>
        <w:t>ً</w:t>
      </w:r>
      <w:r w:rsidRPr="0046181B">
        <w:rPr>
          <w:rFonts w:asciiTheme="majorBidi" w:hAnsiTheme="majorBidi"/>
          <w:sz w:val="26"/>
          <w:szCs w:val="26"/>
          <w:rtl/>
          <w:lang w:bidi="ar-SA"/>
        </w:rPr>
        <w:t xml:space="preserve"> للمقرر </w:t>
      </w:r>
      <w:r w:rsidRPr="0046181B">
        <w:rPr>
          <w:sz w:val="26"/>
          <w:szCs w:val="26"/>
        </w:rPr>
        <w:t>84</w:t>
      </w:r>
      <w:r w:rsidRPr="0046181B">
        <w:rPr>
          <w:rFonts w:asciiTheme="majorBidi" w:hAnsiTheme="majorBidi"/>
          <w:sz w:val="26"/>
          <w:szCs w:val="26"/>
          <w:rtl/>
          <w:lang w:bidi="ar-SA"/>
        </w:rPr>
        <w:t>/</w:t>
      </w:r>
      <w:r w:rsidRPr="0046181B">
        <w:rPr>
          <w:sz w:val="26"/>
          <w:szCs w:val="26"/>
        </w:rPr>
        <w:t>84</w:t>
      </w:r>
      <w:r w:rsidRPr="0046181B">
        <w:rPr>
          <w:rFonts w:asciiTheme="majorBidi" w:hAnsiTheme="majorBidi"/>
          <w:sz w:val="26"/>
          <w:szCs w:val="26"/>
          <w:rtl/>
          <w:lang w:bidi="ar-SA"/>
        </w:rPr>
        <w:t xml:space="preserve"> (د)</w:t>
      </w:r>
      <w:r w:rsidR="003942B1" w:rsidRPr="0046181B">
        <w:rPr>
          <w:sz w:val="26"/>
          <w:szCs w:val="26"/>
          <w:rtl/>
          <w:lang w:bidi="ar-SA"/>
        </w:rPr>
        <w:t>.</w:t>
      </w:r>
    </w:p>
    <w:p w14:paraId="2376464A" w14:textId="77777777" w:rsidR="003942B1" w:rsidRPr="0046181B" w:rsidRDefault="0098344D" w:rsidP="00203CC3">
      <w:pPr>
        <w:numPr>
          <w:ilvl w:val="0"/>
          <w:numId w:val="11"/>
        </w:numPr>
        <w:bidi/>
        <w:spacing w:line="360" w:lineRule="auto"/>
        <w:ind w:left="0" w:firstLine="0"/>
        <w:rPr>
          <w:sz w:val="26"/>
          <w:szCs w:val="26"/>
          <w:lang w:bidi="ar-SA"/>
        </w:rPr>
      </w:pPr>
      <w:r w:rsidRPr="0046181B">
        <w:rPr>
          <w:rFonts w:asciiTheme="majorBidi" w:hAnsiTheme="majorBidi"/>
          <w:sz w:val="26"/>
          <w:szCs w:val="26"/>
          <w:rtl/>
          <w:lang w:bidi="ar-SA"/>
        </w:rPr>
        <w:t xml:space="preserve">وفيما يتعلق بانخفاض </w:t>
      </w:r>
      <w:r w:rsidRPr="0046181B">
        <w:rPr>
          <w:rFonts w:asciiTheme="majorBidi" w:hAnsiTheme="majorBidi" w:hint="cs"/>
          <w:sz w:val="26"/>
          <w:szCs w:val="26"/>
          <w:rtl/>
        </w:rPr>
        <w:t>المبالغ المنصرفة في</w:t>
      </w:r>
      <w:r w:rsidRPr="0046181B">
        <w:rPr>
          <w:rFonts w:asciiTheme="majorBidi" w:hAnsiTheme="majorBidi"/>
          <w:sz w:val="26"/>
          <w:szCs w:val="26"/>
          <w:rtl/>
        </w:rPr>
        <w:t xml:space="preserve"> الشريحة الأولى</w:t>
      </w:r>
      <w:r w:rsidRPr="0046181B">
        <w:rPr>
          <w:rFonts w:asciiTheme="majorBidi" w:hAnsiTheme="majorBidi"/>
          <w:sz w:val="26"/>
          <w:szCs w:val="26"/>
          <w:rtl/>
          <w:lang w:bidi="ar-SA"/>
        </w:rPr>
        <w:t xml:space="preserve">، أوضحت اليونيدو أن </w:t>
      </w:r>
      <w:r w:rsidRPr="0046181B">
        <w:rPr>
          <w:rFonts w:asciiTheme="majorBidi" w:hAnsiTheme="majorBidi" w:hint="cs"/>
          <w:sz w:val="26"/>
          <w:szCs w:val="26"/>
          <w:rtl/>
        </w:rPr>
        <w:t>تلك المسألة</w:t>
      </w:r>
      <w:r w:rsidRPr="0046181B">
        <w:rPr>
          <w:rFonts w:asciiTheme="majorBidi" w:hAnsiTheme="majorBidi"/>
          <w:sz w:val="26"/>
          <w:szCs w:val="26"/>
          <w:rtl/>
        </w:rPr>
        <w:t xml:space="preserve"> </w:t>
      </w:r>
      <w:r w:rsidRPr="0046181B">
        <w:rPr>
          <w:rFonts w:asciiTheme="majorBidi" w:hAnsiTheme="majorBidi" w:hint="cs"/>
          <w:sz w:val="26"/>
          <w:szCs w:val="26"/>
          <w:rtl/>
        </w:rPr>
        <w:t>مرتبطة</w:t>
      </w:r>
      <w:r w:rsidRPr="0046181B">
        <w:rPr>
          <w:rFonts w:asciiTheme="majorBidi" w:hAnsiTheme="majorBidi"/>
          <w:sz w:val="26"/>
          <w:szCs w:val="26"/>
          <w:rtl/>
        </w:rPr>
        <w:t xml:space="preserve"> بتحويل مؤسستي الرغاوي</w:t>
      </w:r>
      <w:r w:rsidRPr="0046181B">
        <w:rPr>
          <w:rFonts w:asciiTheme="majorBidi" w:hAnsiTheme="majorBidi"/>
          <w:sz w:val="26"/>
          <w:szCs w:val="26"/>
          <w:rtl/>
          <w:lang w:bidi="ar-SA"/>
        </w:rPr>
        <w:t xml:space="preserve">؛ </w:t>
      </w:r>
      <w:r w:rsidRPr="0046181B">
        <w:rPr>
          <w:rFonts w:asciiTheme="majorBidi" w:hAnsiTheme="majorBidi" w:hint="cs"/>
          <w:sz w:val="26"/>
          <w:szCs w:val="26"/>
          <w:rtl/>
        </w:rPr>
        <w:t>وبالنظر إلى أن جزءاً من</w:t>
      </w:r>
      <w:r w:rsidRPr="0046181B">
        <w:rPr>
          <w:rFonts w:asciiTheme="majorBidi" w:hAnsiTheme="majorBidi"/>
          <w:sz w:val="26"/>
          <w:szCs w:val="26"/>
          <w:rtl/>
          <w:lang w:bidi="ar-SA"/>
        </w:rPr>
        <w:t xml:space="preserve"> </w:t>
      </w:r>
      <w:r w:rsidRPr="0046181B">
        <w:rPr>
          <w:rFonts w:asciiTheme="majorBidi" w:hAnsiTheme="majorBidi" w:hint="cs"/>
          <w:sz w:val="26"/>
          <w:szCs w:val="26"/>
          <w:rtl/>
        </w:rPr>
        <w:t>ال</w:t>
      </w:r>
      <w:r w:rsidRPr="0046181B">
        <w:rPr>
          <w:rFonts w:asciiTheme="majorBidi" w:hAnsiTheme="majorBidi"/>
          <w:sz w:val="26"/>
          <w:szCs w:val="26"/>
          <w:rtl/>
          <w:lang w:bidi="ar-SA"/>
        </w:rPr>
        <w:t>معدات</w:t>
      </w:r>
      <w:r w:rsidRPr="0046181B">
        <w:rPr>
          <w:rFonts w:asciiTheme="majorBidi" w:hAnsiTheme="majorBidi" w:hint="cs"/>
          <w:sz w:val="26"/>
          <w:szCs w:val="26"/>
          <w:rtl/>
        </w:rPr>
        <w:t xml:space="preserve"> الخاصة بشركة ’’تارجت ستيل‘‘</w:t>
      </w:r>
      <w:r w:rsidR="006E6F25" w:rsidRPr="0046181B">
        <w:rPr>
          <w:rFonts w:asciiTheme="majorBidi" w:hAnsiTheme="majorBidi" w:hint="cs"/>
          <w:sz w:val="26"/>
          <w:szCs w:val="26"/>
          <w:rtl/>
        </w:rPr>
        <w:t xml:space="preserve"> </w:t>
      </w:r>
      <w:r w:rsidRPr="0046181B">
        <w:rPr>
          <w:rFonts w:asciiTheme="majorBidi" w:hAnsiTheme="majorBidi"/>
          <w:sz w:val="26"/>
          <w:szCs w:val="26"/>
          <w:rtl/>
          <w:lang w:bidi="ar-SA"/>
        </w:rPr>
        <w:t xml:space="preserve">وجميع </w:t>
      </w:r>
      <w:r w:rsidRPr="0046181B">
        <w:rPr>
          <w:rFonts w:asciiTheme="majorBidi" w:hAnsiTheme="majorBidi" w:hint="cs"/>
          <w:sz w:val="26"/>
          <w:szCs w:val="26"/>
          <w:rtl/>
        </w:rPr>
        <w:t>ال</w:t>
      </w:r>
      <w:r w:rsidRPr="0046181B">
        <w:rPr>
          <w:rFonts w:asciiTheme="majorBidi" w:hAnsiTheme="majorBidi"/>
          <w:sz w:val="26"/>
          <w:szCs w:val="26"/>
          <w:rtl/>
          <w:lang w:bidi="ar-SA"/>
        </w:rPr>
        <w:t>معدات</w:t>
      </w:r>
      <w:r w:rsidRPr="0046181B">
        <w:rPr>
          <w:rFonts w:asciiTheme="majorBidi" w:hAnsiTheme="majorBidi" w:hint="cs"/>
          <w:sz w:val="26"/>
          <w:szCs w:val="26"/>
          <w:rtl/>
          <w:lang w:bidi="ar-SA"/>
        </w:rPr>
        <w:t xml:space="preserve"> الخاصة</w:t>
      </w:r>
      <w:r w:rsidRPr="0046181B">
        <w:rPr>
          <w:rFonts w:asciiTheme="majorBidi" w:hAnsiTheme="majorBidi"/>
          <w:sz w:val="26"/>
          <w:szCs w:val="26"/>
          <w:rtl/>
          <w:lang w:bidi="ar-SA"/>
        </w:rPr>
        <w:t xml:space="preserve"> </w:t>
      </w:r>
      <w:r w:rsidRPr="0046181B">
        <w:rPr>
          <w:rFonts w:asciiTheme="majorBidi" w:hAnsiTheme="majorBidi" w:hint="cs"/>
          <w:sz w:val="26"/>
          <w:szCs w:val="26"/>
          <w:rtl/>
        </w:rPr>
        <w:t>بشركة ’’</w:t>
      </w:r>
      <w:r w:rsidRPr="0046181B">
        <w:rPr>
          <w:rFonts w:asciiTheme="majorBidi" w:hAnsiTheme="majorBidi"/>
          <w:sz w:val="26"/>
          <w:szCs w:val="26"/>
          <w:rtl/>
          <w:lang w:bidi="ar-SA"/>
        </w:rPr>
        <w:t>مينا</w:t>
      </w:r>
      <w:r w:rsidRPr="0046181B">
        <w:rPr>
          <w:rFonts w:asciiTheme="majorBidi" w:hAnsiTheme="majorBidi" w:hint="cs"/>
          <w:sz w:val="26"/>
          <w:szCs w:val="26"/>
          <w:rtl/>
        </w:rPr>
        <w:t>‘‘</w:t>
      </w:r>
      <w:r w:rsidRPr="0046181B">
        <w:rPr>
          <w:rFonts w:asciiTheme="majorBidi" w:hAnsiTheme="majorBidi"/>
          <w:sz w:val="26"/>
          <w:szCs w:val="26"/>
          <w:rtl/>
          <w:lang w:bidi="ar-SA"/>
        </w:rPr>
        <w:t xml:space="preserve"> </w:t>
      </w:r>
      <w:r w:rsidRPr="0046181B">
        <w:rPr>
          <w:rFonts w:asciiTheme="majorBidi" w:hAnsiTheme="majorBidi" w:hint="cs"/>
          <w:sz w:val="26"/>
          <w:szCs w:val="26"/>
          <w:rtl/>
        </w:rPr>
        <w:t>لم</w:t>
      </w:r>
      <w:r w:rsidRPr="0046181B">
        <w:rPr>
          <w:rFonts w:asciiTheme="majorBidi" w:hAnsiTheme="majorBidi"/>
          <w:sz w:val="26"/>
          <w:szCs w:val="26"/>
          <w:rtl/>
          <w:lang w:bidi="ar-SA"/>
        </w:rPr>
        <w:t xml:space="preserve"> </w:t>
      </w:r>
      <w:r w:rsidRPr="0046181B">
        <w:rPr>
          <w:rFonts w:asciiTheme="majorBidi" w:hAnsiTheme="majorBidi" w:hint="cs"/>
          <w:sz w:val="26"/>
          <w:szCs w:val="26"/>
          <w:rtl/>
        </w:rPr>
        <w:t>يتم</w:t>
      </w:r>
      <w:r w:rsidRPr="0046181B">
        <w:rPr>
          <w:rFonts w:asciiTheme="majorBidi" w:hAnsiTheme="majorBidi"/>
          <w:sz w:val="26"/>
          <w:szCs w:val="26"/>
          <w:rtl/>
          <w:lang w:bidi="ar-SA"/>
        </w:rPr>
        <w:t xml:space="preserve"> تسليمها </w:t>
      </w:r>
      <w:r w:rsidRPr="0046181B">
        <w:rPr>
          <w:rFonts w:asciiTheme="majorBidi" w:hAnsiTheme="majorBidi" w:hint="cs"/>
          <w:sz w:val="26"/>
          <w:szCs w:val="26"/>
          <w:rtl/>
        </w:rPr>
        <w:t>بعد</w:t>
      </w:r>
      <w:r w:rsidRPr="0046181B">
        <w:rPr>
          <w:rFonts w:asciiTheme="majorBidi" w:hAnsiTheme="majorBidi"/>
          <w:sz w:val="26"/>
          <w:szCs w:val="26"/>
          <w:rtl/>
          <w:lang w:bidi="ar-SA"/>
        </w:rPr>
        <w:t xml:space="preserve">، </w:t>
      </w:r>
      <w:r w:rsidRPr="0046181B">
        <w:rPr>
          <w:rFonts w:asciiTheme="majorBidi" w:hAnsiTheme="majorBidi" w:hint="cs"/>
          <w:sz w:val="26"/>
          <w:szCs w:val="26"/>
          <w:rtl/>
        </w:rPr>
        <w:t>ف</w:t>
      </w:r>
      <w:r w:rsidRPr="0046181B">
        <w:rPr>
          <w:rFonts w:asciiTheme="majorBidi" w:hAnsiTheme="majorBidi"/>
          <w:sz w:val="26"/>
          <w:szCs w:val="26"/>
          <w:rtl/>
          <w:lang w:bidi="ar-SA"/>
        </w:rPr>
        <w:t xml:space="preserve">لم </w:t>
      </w:r>
      <w:r w:rsidRPr="0046181B">
        <w:rPr>
          <w:rFonts w:asciiTheme="majorBidi" w:hAnsiTheme="majorBidi" w:hint="cs"/>
          <w:sz w:val="26"/>
          <w:szCs w:val="26"/>
          <w:rtl/>
          <w:lang w:bidi="ar-SA"/>
        </w:rPr>
        <w:t>يُ</w:t>
      </w:r>
      <w:r w:rsidRPr="0046181B">
        <w:rPr>
          <w:rFonts w:asciiTheme="majorBidi" w:hAnsiTheme="majorBidi"/>
          <w:sz w:val="26"/>
          <w:szCs w:val="26"/>
          <w:rtl/>
          <w:lang w:bidi="ar-SA"/>
        </w:rPr>
        <w:t xml:space="preserve">صرف </w:t>
      </w:r>
      <w:r w:rsidRPr="0046181B">
        <w:rPr>
          <w:rFonts w:asciiTheme="majorBidi" w:hAnsiTheme="majorBidi" w:hint="cs"/>
          <w:sz w:val="26"/>
          <w:szCs w:val="26"/>
          <w:rtl/>
          <w:lang w:bidi="ar-SA"/>
        </w:rPr>
        <w:t xml:space="preserve">بعد </w:t>
      </w:r>
      <w:r w:rsidRPr="0046181B">
        <w:rPr>
          <w:rFonts w:asciiTheme="majorBidi" w:hAnsiTheme="majorBidi"/>
          <w:sz w:val="26"/>
          <w:szCs w:val="26"/>
          <w:rtl/>
          <w:lang w:bidi="ar-SA"/>
        </w:rPr>
        <w:t xml:space="preserve">التمويل المرتبط بهذه المعدات. </w:t>
      </w:r>
      <w:r w:rsidRPr="0046181B">
        <w:rPr>
          <w:rFonts w:asciiTheme="majorBidi" w:hAnsiTheme="majorBidi" w:hint="cs"/>
          <w:sz w:val="26"/>
          <w:szCs w:val="26"/>
          <w:rtl/>
        </w:rPr>
        <w:t>و</w:t>
      </w:r>
      <w:r w:rsidRPr="0046181B">
        <w:rPr>
          <w:rFonts w:asciiTheme="majorBidi" w:hAnsiTheme="majorBidi"/>
          <w:sz w:val="26"/>
          <w:szCs w:val="26"/>
          <w:rtl/>
          <w:lang w:bidi="ar-SA"/>
        </w:rPr>
        <w:t>من المتوقع أن ي</w:t>
      </w:r>
      <w:r w:rsidRPr="0046181B">
        <w:rPr>
          <w:rFonts w:asciiTheme="majorBidi" w:hAnsiTheme="majorBidi" w:hint="cs"/>
          <w:sz w:val="26"/>
          <w:szCs w:val="26"/>
          <w:rtl/>
        </w:rPr>
        <w:t>كتمل</w:t>
      </w:r>
      <w:r w:rsidRPr="0046181B">
        <w:rPr>
          <w:rFonts w:asciiTheme="majorBidi" w:hAnsiTheme="majorBidi"/>
          <w:sz w:val="26"/>
          <w:szCs w:val="26"/>
          <w:rtl/>
        </w:rPr>
        <w:t xml:space="preserve"> </w:t>
      </w:r>
      <w:r w:rsidRPr="0046181B">
        <w:rPr>
          <w:rFonts w:asciiTheme="majorBidi" w:hAnsiTheme="majorBidi"/>
          <w:sz w:val="26"/>
          <w:szCs w:val="26"/>
          <w:rtl/>
          <w:lang w:bidi="ar-SA"/>
        </w:rPr>
        <w:t xml:space="preserve">تحويل جميع الشركات في عام </w:t>
      </w:r>
      <w:r w:rsidRPr="0046181B">
        <w:rPr>
          <w:sz w:val="26"/>
          <w:szCs w:val="26"/>
        </w:rPr>
        <w:t>2022</w:t>
      </w:r>
      <w:r w:rsidRPr="0046181B">
        <w:rPr>
          <w:rFonts w:asciiTheme="majorBidi" w:hAnsiTheme="majorBidi"/>
          <w:sz w:val="26"/>
          <w:szCs w:val="26"/>
          <w:rtl/>
          <w:lang w:bidi="ar-SA"/>
        </w:rPr>
        <w:t xml:space="preserve"> مع صرف جميع </w:t>
      </w:r>
      <w:r w:rsidRPr="0046181B">
        <w:rPr>
          <w:rFonts w:asciiTheme="majorBidi" w:hAnsiTheme="majorBidi" w:hint="cs"/>
          <w:sz w:val="26"/>
          <w:szCs w:val="26"/>
          <w:rtl/>
        </w:rPr>
        <w:t xml:space="preserve">مبالغ </w:t>
      </w:r>
      <w:r w:rsidRPr="0046181B">
        <w:rPr>
          <w:rFonts w:asciiTheme="majorBidi" w:hAnsiTheme="majorBidi"/>
          <w:sz w:val="26"/>
          <w:szCs w:val="26"/>
          <w:rtl/>
        </w:rPr>
        <w:t>التمويل</w:t>
      </w:r>
      <w:r w:rsidRPr="0046181B">
        <w:rPr>
          <w:rFonts w:asciiTheme="majorBidi" w:hAnsiTheme="majorBidi"/>
          <w:sz w:val="26"/>
          <w:szCs w:val="26"/>
          <w:rtl/>
          <w:lang w:bidi="ar-SA"/>
        </w:rPr>
        <w:t xml:space="preserve"> ذات الصلة</w:t>
      </w:r>
      <w:r w:rsidR="003942B1" w:rsidRPr="0046181B">
        <w:rPr>
          <w:sz w:val="26"/>
          <w:szCs w:val="26"/>
          <w:rtl/>
          <w:lang w:bidi="ar-SA"/>
        </w:rPr>
        <w:t>.</w:t>
      </w:r>
    </w:p>
    <w:p w14:paraId="0B734733" w14:textId="77777777" w:rsidR="003942B1" w:rsidRPr="0046181B" w:rsidRDefault="0098344D" w:rsidP="00203CC3">
      <w:pPr>
        <w:bidi/>
        <w:spacing w:line="360" w:lineRule="auto"/>
        <w:rPr>
          <w:sz w:val="26"/>
          <w:szCs w:val="26"/>
          <w:lang w:bidi="ar-SA"/>
        </w:rPr>
      </w:pPr>
      <w:r w:rsidRPr="0046181B">
        <w:rPr>
          <w:rFonts w:asciiTheme="majorBidi" w:hAnsiTheme="majorBidi"/>
          <w:sz w:val="26"/>
          <w:szCs w:val="26"/>
          <w:u w:val="single"/>
          <w:rtl/>
          <w:lang w:bidi="ar-SA"/>
        </w:rPr>
        <w:t>التكلفة الإجمالية للمشروع</w:t>
      </w:r>
    </w:p>
    <w:p w14:paraId="607F24FD" w14:textId="77777777" w:rsidR="003942B1" w:rsidRPr="0046181B" w:rsidRDefault="0098344D" w:rsidP="00203CC3">
      <w:pPr>
        <w:numPr>
          <w:ilvl w:val="0"/>
          <w:numId w:val="11"/>
        </w:numPr>
        <w:bidi/>
        <w:spacing w:line="360" w:lineRule="auto"/>
        <w:ind w:left="0" w:firstLine="0"/>
        <w:rPr>
          <w:sz w:val="26"/>
          <w:szCs w:val="26"/>
          <w:lang w:bidi="ar-SA"/>
        </w:rPr>
      </w:pPr>
      <w:r w:rsidRPr="0046181B">
        <w:rPr>
          <w:rFonts w:asciiTheme="majorBidi" w:hAnsiTheme="majorBidi"/>
          <w:sz w:val="26"/>
          <w:szCs w:val="26"/>
          <w:rtl/>
          <w:lang w:bidi="ar-SA"/>
        </w:rPr>
        <w:t xml:space="preserve">أشارت الأمانة إلى أن التمويل البالغ </w:t>
      </w:r>
      <w:r w:rsidRPr="0046181B">
        <w:rPr>
          <w:sz w:val="26"/>
          <w:szCs w:val="26"/>
        </w:rPr>
        <w:t>924,720</w:t>
      </w:r>
      <w:r w:rsidRPr="0046181B">
        <w:rPr>
          <w:rFonts w:asciiTheme="majorBidi" w:hAnsiTheme="majorBidi"/>
          <w:sz w:val="26"/>
          <w:szCs w:val="26"/>
          <w:rtl/>
          <w:lang w:bidi="ar-SA"/>
        </w:rPr>
        <w:t xml:space="preserve"> دولار</w:t>
      </w:r>
      <w:r w:rsidRPr="0046181B">
        <w:rPr>
          <w:rFonts w:asciiTheme="majorBidi" w:hAnsiTheme="majorBidi" w:hint="cs"/>
          <w:sz w:val="26"/>
          <w:szCs w:val="26"/>
          <w:rtl/>
          <w:lang w:bidi="ar-SA"/>
        </w:rPr>
        <w:t>اً</w:t>
      </w:r>
      <w:r w:rsidRPr="0046181B">
        <w:rPr>
          <w:rFonts w:asciiTheme="majorBidi" w:hAnsiTheme="majorBidi"/>
          <w:sz w:val="26"/>
          <w:szCs w:val="26"/>
          <w:rtl/>
          <w:lang w:bidi="ar-SA"/>
        </w:rPr>
        <w:t xml:space="preserve"> أمريكي</w:t>
      </w:r>
      <w:r w:rsidRPr="0046181B">
        <w:rPr>
          <w:rFonts w:asciiTheme="majorBidi" w:hAnsiTheme="majorBidi" w:hint="cs"/>
          <w:sz w:val="26"/>
          <w:szCs w:val="26"/>
          <w:rtl/>
          <w:lang w:bidi="ar-SA"/>
        </w:rPr>
        <w:t>اً</w:t>
      </w:r>
      <w:r w:rsidRPr="0046181B">
        <w:rPr>
          <w:rFonts w:asciiTheme="majorBidi" w:hAnsiTheme="majorBidi"/>
          <w:sz w:val="26"/>
          <w:szCs w:val="26"/>
          <w:rtl/>
          <w:lang w:bidi="ar-SA"/>
        </w:rPr>
        <w:t xml:space="preserve"> المطلوب في المرحلة الثالثة لا يتماشى مع المقرر </w:t>
      </w:r>
      <w:r w:rsidRPr="0046181B">
        <w:rPr>
          <w:sz w:val="26"/>
          <w:szCs w:val="26"/>
        </w:rPr>
        <w:t>74</w:t>
      </w:r>
      <w:r w:rsidRPr="0046181B">
        <w:rPr>
          <w:rFonts w:asciiTheme="majorBidi" w:hAnsiTheme="majorBidi"/>
          <w:sz w:val="26"/>
          <w:szCs w:val="26"/>
          <w:rtl/>
          <w:lang w:bidi="ar-SA"/>
        </w:rPr>
        <w:t>/</w:t>
      </w:r>
      <w:r w:rsidRPr="0046181B">
        <w:rPr>
          <w:sz w:val="26"/>
          <w:szCs w:val="26"/>
        </w:rPr>
        <w:t>50</w:t>
      </w:r>
      <w:r w:rsidRPr="0046181B">
        <w:rPr>
          <w:rFonts w:asciiTheme="majorBidi" w:hAnsiTheme="majorBidi"/>
          <w:sz w:val="26"/>
          <w:szCs w:val="26"/>
          <w:rtl/>
          <w:lang w:bidi="ar-SA"/>
        </w:rPr>
        <w:t xml:space="preserve">. واستناداً إلى الاستهلاك المؤهل المتبقي البالغ </w:t>
      </w:r>
      <w:r w:rsidRPr="0046181B">
        <w:rPr>
          <w:sz w:val="26"/>
          <w:szCs w:val="26"/>
        </w:rPr>
        <w:t>3.11</w:t>
      </w:r>
      <w:r w:rsidRPr="0046181B">
        <w:rPr>
          <w:rFonts w:asciiTheme="majorBidi" w:hAnsiTheme="majorBidi"/>
          <w:sz w:val="26"/>
          <w:szCs w:val="26"/>
          <w:rtl/>
          <w:lang w:bidi="ar-SA"/>
        </w:rPr>
        <w:t xml:space="preserve"> </w:t>
      </w:r>
      <w:r w:rsidRPr="0046181B">
        <w:rPr>
          <w:rFonts w:asciiTheme="majorBidi" w:hAnsiTheme="majorBidi" w:hint="cs"/>
          <w:sz w:val="26"/>
          <w:szCs w:val="26"/>
          <w:rtl/>
        </w:rPr>
        <w:t>أ</w:t>
      </w:r>
      <w:r w:rsidRPr="0046181B">
        <w:rPr>
          <w:rFonts w:asciiTheme="majorBidi" w:hAnsiTheme="majorBidi"/>
          <w:sz w:val="26"/>
          <w:szCs w:val="26"/>
          <w:rtl/>
          <w:lang w:bidi="ar-SA"/>
        </w:rPr>
        <w:t>طن</w:t>
      </w:r>
      <w:r w:rsidRPr="0046181B">
        <w:rPr>
          <w:rFonts w:asciiTheme="majorBidi" w:hAnsiTheme="majorBidi" w:hint="cs"/>
          <w:sz w:val="26"/>
          <w:szCs w:val="26"/>
          <w:rtl/>
        </w:rPr>
        <w:t>ان</w:t>
      </w:r>
      <w:r w:rsidRPr="0046181B">
        <w:rPr>
          <w:rFonts w:asciiTheme="majorBidi" w:hAnsiTheme="majorBidi"/>
          <w:sz w:val="26"/>
          <w:szCs w:val="26"/>
          <w:rtl/>
          <w:lang w:bidi="ar-SA"/>
        </w:rPr>
        <w:t xml:space="preserve"> من قدرات استنفاد الأوزون (</w:t>
      </w:r>
      <w:r w:rsidRPr="0046181B">
        <w:rPr>
          <w:sz w:val="26"/>
          <w:szCs w:val="26"/>
        </w:rPr>
        <w:t>56.55</w:t>
      </w:r>
      <w:r w:rsidRPr="0046181B">
        <w:rPr>
          <w:rFonts w:asciiTheme="majorBidi" w:hAnsiTheme="majorBidi"/>
          <w:sz w:val="26"/>
          <w:szCs w:val="26"/>
          <w:rtl/>
          <w:lang w:bidi="ar-SA"/>
        </w:rPr>
        <w:t xml:space="preserve"> طناً مترياً) ، يبلغ إجم</w:t>
      </w:r>
      <w:r w:rsidRPr="0046181B">
        <w:rPr>
          <w:rFonts w:asciiTheme="majorBidi" w:hAnsiTheme="majorBidi"/>
          <w:sz w:val="26"/>
          <w:szCs w:val="26"/>
          <w:rtl/>
        </w:rPr>
        <w:t xml:space="preserve">الي التمويل المؤهل </w:t>
      </w:r>
      <w:r w:rsidRPr="0046181B">
        <w:rPr>
          <w:sz w:val="26"/>
          <w:szCs w:val="26"/>
        </w:rPr>
        <w:t>271,418</w:t>
      </w:r>
      <w:r w:rsidRPr="0046181B">
        <w:rPr>
          <w:rFonts w:asciiTheme="majorBidi" w:hAnsiTheme="majorBidi"/>
          <w:sz w:val="26"/>
          <w:szCs w:val="26"/>
          <w:rtl/>
        </w:rPr>
        <w:t xml:space="preserve"> دولار</w:t>
      </w:r>
      <w:r w:rsidRPr="0046181B">
        <w:rPr>
          <w:rFonts w:asciiTheme="majorBidi" w:hAnsiTheme="majorBidi"/>
          <w:sz w:val="26"/>
          <w:szCs w:val="26"/>
          <w:rtl/>
          <w:lang w:bidi="ar-SA"/>
        </w:rPr>
        <w:t>ا</w:t>
      </w:r>
      <w:r w:rsidRPr="0046181B">
        <w:rPr>
          <w:rFonts w:asciiTheme="majorBidi" w:hAnsiTheme="majorBidi" w:hint="cs"/>
          <w:sz w:val="26"/>
          <w:szCs w:val="26"/>
          <w:rtl/>
        </w:rPr>
        <w:t>ً</w:t>
      </w:r>
      <w:r w:rsidRPr="0046181B">
        <w:rPr>
          <w:rFonts w:asciiTheme="majorBidi" w:hAnsiTheme="majorBidi"/>
          <w:sz w:val="26"/>
          <w:szCs w:val="26"/>
          <w:rtl/>
        </w:rPr>
        <w:t xml:space="preserve"> أمريكي</w:t>
      </w:r>
      <w:r w:rsidRPr="0046181B">
        <w:rPr>
          <w:rFonts w:asciiTheme="majorBidi" w:hAnsiTheme="majorBidi"/>
          <w:sz w:val="26"/>
          <w:szCs w:val="26"/>
          <w:rtl/>
          <w:lang w:bidi="ar-SA"/>
        </w:rPr>
        <w:t>ا</w:t>
      </w:r>
      <w:r w:rsidRPr="0046181B">
        <w:rPr>
          <w:rFonts w:asciiTheme="majorBidi" w:hAnsiTheme="majorBidi" w:hint="cs"/>
          <w:sz w:val="26"/>
          <w:szCs w:val="26"/>
          <w:rtl/>
        </w:rPr>
        <w:t>ً</w:t>
      </w:r>
      <w:r w:rsidRPr="0046181B">
        <w:rPr>
          <w:rFonts w:asciiTheme="majorBidi" w:hAnsiTheme="majorBidi"/>
          <w:sz w:val="26"/>
          <w:szCs w:val="26"/>
          <w:rtl/>
        </w:rPr>
        <w:t>. وعلى هذا الأساس</w:t>
      </w:r>
      <w:r w:rsidRPr="0046181B">
        <w:rPr>
          <w:rFonts w:asciiTheme="majorBidi" w:hAnsiTheme="majorBidi"/>
          <w:sz w:val="26"/>
          <w:szCs w:val="26"/>
          <w:rtl/>
          <w:lang w:bidi="ar-SA"/>
        </w:rPr>
        <w:t xml:space="preserve">، عدّلت اليونيدو المرحلة الثالثة </w:t>
      </w:r>
      <w:r w:rsidRPr="0046181B">
        <w:rPr>
          <w:rFonts w:asciiTheme="majorBidi" w:hAnsiTheme="majorBidi" w:hint="cs"/>
          <w:sz w:val="26"/>
          <w:szCs w:val="26"/>
          <w:rtl/>
        </w:rPr>
        <w:t>على النحو</w:t>
      </w:r>
      <w:r w:rsidRPr="0046181B">
        <w:rPr>
          <w:rFonts w:asciiTheme="majorBidi" w:hAnsiTheme="majorBidi"/>
          <w:sz w:val="26"/>
          <w:szCs w:val="26"/>
          <w:rtl/>
          <w:lang w:bidi="ar-SA"/>
        </w:rPr>
        <w:t xml:space="preserve"> </w:t>
      </w:r>
      <w:r w:rsidRPr="0046181B">
        <w:rPr>
          <w:rFonts w:asciiTheme="majorBidi" w:hAnsiTheme="majorBidi" w:hint="cs"/>
          <w:sz w:val="26"/>
          <w:szCs w:val="26"/>
          <w:rtl/>
        </w:rPr>
        <w:t>ال</w:t>
      </w:r>
      <w:r w:rsidRPr="0046181B">
        <w:rPr>
          <w:rFonts w:asciiTheme="majorBidi" w:hAnsiTheme="majorBidi"/>
          <w:sz w:val="26"/>
          <w:szCs w:val="26"/>
          <w:rtl/>
          <w:lang w:bidi="ar-SA"/>
        </w:rPr>
        <w:t>مبي</w:t>
      </w:r>
      <w:r w:rsidRPr="0046181B">
        <w:rPr>
          <w:rFonts w:asciiTheme="majorBidi" w:hAnsiTheme="majorBidi" w:hint="cs"/>
          <w:sz w:val="26"/>
          <w:szCs w:val="26"/>
          <w:rtl/>
        </w:rPr>
        <w:t>َّ</w:t>
      </w:r>
      <w:r w:rsidRPr="0046181B">
        <w:rPr>
          <w:rFonts w:asciiTheme="majorBidi" w:hAnsiTheme="majorBidi"/>
          <w:sz w:val="26"/>
          <w:szCs w:val="26"/>
          <w:rtl/>
          <w:lang w:bidi="ar-SA"/>
        </w:rPr>
        <w:t xml:space="preserve">ن في الجدول </w:t>
      </w:r>
      <w:r w:rsidRPr="0046181B">
        <w:rPr>
          <w:sz w:val="26"/>
          <w:szCs w:val="26"/>
        </w:rPr>
        <w:t>4</w:t>
      </w:r>
      <w:r w:rsidRPr="0046181B">
        <w:rPr>
          <w:rFonts w:hint="cs"/>
          <w:sz w:val="26"/>
          <w:szCs w:val="26"/>
          <w:rtl/>
          <w:lang w:bidi="ar-SA"/>
        </w:rPr>
        <w:t>.</w:t>
      </w:r>
    </w:p>
    <w:p w14:paraId="08BADB9D" w14:textId="77777777" w:rsidR="0098344D" w:rsidRPr="0046181B" w:rsidRDefault="0098344D" w:rsidP="00203CC3">
      <w:pPr>
        <w:bidi/>
        <w:spacing w:line="360" w:lineRule="auto"/>
        <w:rPr>
          <w:sz w:val="26"/>
          <w:szCs w:val="26"/>
          <w:rtl/>
          <w:lang w:bidi="ar-SA"/>
        </w:rPr>
      </w:pPr>
      <w:r w:rsidRPr="0046181B">
        <w:rPr>
          <w:rFonts w:asciiTheme="majorBidi" w:hAnsiTheme="majorBidi"/>
          <w:b/>
          <w:bCs/>
          <w:sz w:val="26"/>
          <w:szCs w:val="26"/>
          <w:rtl/>
          <w:lang w:bidi="ar-SA"/>
        </w:rPr>
        <w:t xml:space="preserve">الجدول </w:t>
      </w:r>
      <w:r w:rsidRPr="0046181B">
        <w:rPr>
          <w:b/>
          <w:sz w:val="26"/>
          <w:szCs w:val="26"/>
        </w:rPr>
        <w:t>4</w:t>
      </w:r>
      <w:r w:rsidRPr="0046181B">
        <w:rPr>
          <w:rFonts w:asciiTheme="majorBidi" w:hAnsiTheme="majorBidi" w:hint="cs"/>
          <w:b/>
          <w:bCs/>
          <w:sz w:val="26"/>
          <w:szCs w:val="26"/>
          <w:rtl/>
        </w:rPr>
        <w:t xml:space="preserve"> -</w:t>
      </w:r>
      <w:r w:rsidRPr="0046181B">
        <w:rPr>
          <w:rFonts w:asciiTheme="majorBidi" w:hAnsiTheme="majorBidi"/>
          <w:b/>
          <w:bCs/>
          <w:sz w:val="26"/>
          <w:szCs w:val="26"/>
          <w:rtl/>
          <w:lang w:bidi="ar-SA"/>
        </w:rPr>
        <w:t xml:space="preserve"> التكلفة المنقحة للمرحلة الثالثة من خطة إدارة إزالة المواد الهيدروكلوروفلوروكربونية للسودان</w:t>
      </w:r>
    </w:p>
    <w:tbl>
      <w:tblPr>
        <w:bidiVisual/>
        <w:tblW w:w="5000" w:type="pct"/>
        <w:tblLook w:val="04A0" w:firstRow="1" w:lastRow="0" w:firstColumn="1" w:lastColumn="0" w:noHBand="0" w:noVBand="1"/>
      </w:tblPr>
      <w:tblGrid>
        <w:gridCol w:w="7663"/>
        <w:gridCol w:w="1687"/>
      </w:tblGrid>
      <w:tr w:rsidR="0098344D" w:rsidRPr="0046181B" w14:paraId="6E9EC9BC" w14:textId="77777777" w:rsidTr="001F20E8">
        <w:tc>
          <w:tcPr>
            <w:tcW w:w="409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14:paraId="0387BBCE" w14:textId="77777777" w:rsidR="0098344D" w:rsidRPr="0046181B" w:rsidRDefault="001F20E8" w:rsidP="0098344D">
            <w:pPr>
              <w:bidi/>
              <w:jc w:val="left"/>
              <w:rPr>
                <w:b/>
                <w:bCs/>
                <w:sz w:val="20"/>
                <w:lang w:eastAsia="zh-CN"/>
              </w:rPr>
            </w:pPr>
            <w:r w:rsidRPr="0046181B">
              <w:rPr>
                <w:rFonts w:hint="cs"/>
                <w:b/>
                <w:bCs/>
                <w:sz w:val="20"/>
                <w:rtl/>
                <w:lang w:eastAsia="zh-CN"/>
              </w:rPr>
              <w:t>النشاط</w:t>
            </w:r>
          </w:p>
        </w:tc>
        <w:tc>
          <w:tcPr>
            <w:tcW w:w="90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14:paraId="093C6FEF" w14:textId="77777777" w:rsidR="0098344D" w:rsidRPr="0046181B" w:rsidRDefault="001F20E8" w:rsidP="0098344D">
            <w:pPr>
              <w:bidi/>
              <w:jc w:val="center"/>
              <w:rPr>
                <w:b/>
                <w:bCs/>
                <w:sz w:val="20"/>
                <w:lang w:eastAsia="zh-CN"/>
              </w:rPr>
            </w:pPr>
            <w:r w:rsidRPr="0046181B">
              <w:rPr>
                <w:rFonts w:hint="cs"/>
                <w:b/>
                <w:bCs/>
                <w:sz w:val="20"/>
                <w:rtl/>
                <w:lang w:eastAsia="zh-CN"/>
              </w:rPr>
              <w:t>التكلفة (دولار أمريكي)</w:t>
            </w:r>
          </w:p>
        </w:tc>
      </w:tr>
      <w:tr w:rsidR="001F20E8" w:rsidRPr="0046181B" w14:paraId="5300C346" w14:textId="77777777" w:rsidTr="001F20E8">
        <w:tc>
          <w:tcPr>
            <w:tcW w:w="409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14:paraId="5CAE2E0D" w14:textId="77777777" w:rsidR="001F20E8" w:rsidRPr="0046181B" w:rsidRDefault="001F20E8" w:rsidP="001F20E8">
            <w:pPr>
              <w:bidi/>
            </w:pPr>
            <w:r w:rsidRPr="0046181B">
              <w:rPr>
                <w:rtl/>
              </w:rPr>
              <w:t>تعزيز الإطار التنظيمي</w:t>
            </w:r>
          </w:p>
        </w:tc>
        <w:tc>
          <w:tcPr>
            <w:tcW w:w="90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14:paraId="21299333" w14:textId="77777777" w:rsidR="001F20E8" w:rsidRPr="0046181B" w:rsidRDefault="001F20E8" w:rsidP="001F20E8">
            <w:pPr>
              <w:jc w:val="right"/>
              <w:rPr>
                <w:sz w:val="20"/>
                <w:lang w:eastAsia="zh-CN"/>
              </w:rPr>
            </w:pPr>
            <w:r w:rsidRPr="0046181B">
              <w:rPr>
                <w:sz w:val="20"/>
                <w:lang w:eastAsia="zh-CN"/>
              </w:rPr>
              <w:t>30,000</w:t>
            </w:r>
          </w:p>
        </w:tc>
      </w:tr>
      <w:tr w:rsidR="001F20E8" w:rsidRPr="0046181B" w14:paraId="403A9A2D" w14:textId="77777777" w:rsidTr="001F20E8">
        <w:tc>
          <w:tcPr>
            <w:tcW w:w="409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14:paraId="5F5033A9" w14:textId="77777777" w:rsidR="001F20E8" w:rsidRPr="0046181B" w:rsidRDefault="001F20E8" w:rsidP="001F20E8">
            <w:pPr>
              <w:bidi/>
            </w:pPr>
            <w:r w:rsidRPr="0046181B">
              <w:rPr>
                <w:rtl/>
              </w:rPr>
              <w:t xml:space="preserve">تدريب </w:t>
            </w:r>
            <w:r w:rsidRPr="0046181B">
              <w:rPr>
                <w:sz w:val="20"/>
                <w:lang w:eastAsia="zh-CN"/>
              </w:rPr>
              <w:t>20</w:t>
            </w:r>
            <w:r w:rsidRPr="0046181B">
              <w:rPr>
                <w:rtl/>
              </w:rPr>
              <w:t xml:space="preserve"> من م</w:t>
            </w:r>
            <w:r w:rsidRPr="0046181B">
              <w:rPr>
                <w:rFonts w:hint="cs"/>
                <w:rtl/>
              </w:rPr>
              <w:t>سؤول</w:t>
            </w:r>
            <w:r w:rsidRPr="0046181B">
              <w:rPr>
                <w:rtl/>
              </w:rPr>
              <w:t>ي الجمارك على مراقبة استيراد المواد الهيدروكلوروفلوروكربونية</w:t>
            </w:r>
          </w:p>
        </w:tc>
        <w:tc>
          <w:tcPr>
            <w:tcW w:w="90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14:paraId="22DAD56E" w14:textId="77777777" w:rsidR="001F20E8" w:rsidRPr="0046181B" w:rsidRDefault="001F20E8" w:rsidP="001F20E8">
            <w:pPr>
              <w:jc w:val="right"/>
              <w:rPr>
                <w:sz w:val="20"/>
                <w:lang w:eastAsia="zh-CN"/>
              </w:rPr>
            </w:pPr>
            <w:r w:rsidRPr="0046181B">
              <w:rPr>
                <w:sz w:val="20"/>
                <w:lang w:eastAsia="zh-CN"/>
              </w:rPr>
              <w:t>8,000</w:t>
            </w:r>
          </w:p>
        </w:tc>
      </w:tr>
      <w:tr w:rsidR="001F20E8" w:rsidRPr="0046181B" w14:paraId="513A4826" w14:textId="77777777" w:rsidTr="001F20E8">
        <w:tc>
          <w:tcPr>
            <w:tcW w:w="409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14:paraId="2339998D" w14:textId="77777777" w:rsidR="001F20E8" w:rsidRPr="0046181B" w:rsidRDefault="001F20E8" w:rsidP="001F20E8">
            <w:pPr>
              <w:bidi/>
            </w:pPr>
            <w:r w:rsidRPr="0046181B">
              <w:rPr>
                <w:rtl/>
              </w:rPr>
              <w:t>تحديث المناهج التدريبية</w:t>
            </w:r>
            <w:r w:rsidRPr="0046181B">
              <w:rPr>
                <w:rFonts w:hint="cs"/>
                <w:rtl/>
              </w:rPr>
              <w:t>؛</w:t>
            </w:r>
            <w:r w:rsidRPr="0046181B">
              <w:rPr>
                <w:rtl/>
              </w:rPr>
              <w:t xml:space="preserve"> </w:t>
            </w:r>
            <w:r w:rsidRPr="0046181B">
              <w:rPr>
                <w:rFonts w:hint="cs"/>
                <w:rtl/>
              </w:rPr>
              <w:t>و</w:t>
            </w:r>
            <w:r w:rsidRPr="0046181B">
              <w:rPr>
                <w:rtl/>
              </w:rPr>
              <w:t xml:space="preserve">تدريب </w:t>
            </w:r>
            <w:r w:rsidRPr="0046181B">
              <w:rPr>
                <w:sz w:val="20"/>
                <w:lang w:eastAsia="zh-CN"/>
              </w:rPr>
              <w:t>20</w:t>
            </w:r>
            <w:r w:rsidRPr="0046181B">
              <w:rPr>
                <w:rtl/>
              </w:rPr>
              <w:t xml:space="preserve"> مدربا</w:t>
            </w:r>
            <w:r w:rsidRPr="0046181B">
              <w:rPr>
                <w:rFonts w:hint="cs"/>
                <w:rtl/>
              </w:rPr>
              <w:t>ً</w:t>
            </w:r>
            <w:r w:rsidRPr="0046181B">
              <w:rPr>
                <w:rtl/>
              </w:rPr>
              <w:t xml:space="preserve"> و </w:t>
            </w:r>
            <w:r w:rsidRPr="0046181B">
              <w:rPr>
                <w:sz w:val="20"/>
                <w:lang w:eastAsia="zh-CN"/>
              </w:rPr>
              <w:t>320</w:t>
            </w:r>
            <w:r w:rsidRPr="0046181B">
              <w:rPr>
                <w:rtl/>
              </w:rPr>
              <w:t xml:space="preserve"> </w:t>
            </w:r>
            <w:r w:rsidRPr="0046181B">
              <w:rPr>
                <w:rFonts w:hint="cs"/>
                <w:rtl/>
              </w:rPr>
              <w:t>تق</w:t>
            </w:r>
            <w:r w:rsidRPr="0046181B">
              <w:rPr>
                <w:rtl/>
              </w:rPr>
              <w:t>نيا</w:t>
            </w:r>
            <w:r w:rsidRPr="0046181B">
              <w:rPr>
                <w:rFonts w:hint="cs"/>
                <w:rtl/>
              </w:rPr>
              <w:t>ً</w:t>
            </w:r>
            <w:r w:rsidRPr="0046181B">
              <w:rPr>
                <w:rtl/>
              </w:rPr>
              <w:t xml:space="preserve"> على ممارسات الخدمة الجيدة، و</w:t>
            </w:r>
            <w:r w:rsidRPr="0046181B">
              <w:rPr>
                <w:rFonts w:hint="cs"/>
                <w:rtl/>
              </w:rPr>
              <w:t>اعتماد</w:t>
            </w:r>
            <w:r w:rsidRPr="0046181B">
              <w:rPr>
                <w:rtl/>
              </w:rPr>
              <w:t xml:space="preserve"> </w:t>
            </w:r>
            <w:r w:rsidRPr="0046181B">
              <w:rPr>
                <w:sz w:val="20"/>
                <w:lang w:eastAsia="zh-CN"/>
              </w:rPr>
              <w:t>320</w:t>
            </w:r>
            <w:r w:rsidRPr="0046181B">
              <w:rPr>
                <w:rtl/>
              </w:rPr>
              <w:t xml:space="preserve"> </w:t>
            </w:r>
            <w:r w:rsidRPr="0046181B">
              <w:rPr>
                <w:rFonts w:hint="cs"/>
                <w:rtl/>
              </w:rPr>
              <w:t>تق</w:t>
            </w:r>
            <w:r w:rsidRPr="0046181B">
              <w:rPr>
                <w:rtl/>
              </w:rPr>
              <w:t>نيا</w:t>
            </w:r>
            <w:r w:rsidRPr="0046181B">
              <w:rPr>
                <w:rFonts w:hint="cs"/>
                <w:rtl/>
              </w:rPr>
              <w:t>ً</w:t>
            </w:r>
          </w:p>
        </w:tc>
        <w:tc>
          <w:tcPr>
            <w:tcW w:w="90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14:paraId="73C46A98" w14:textId="77777777" w:rsidR="001F20E8" w:rsidRPr="0046181B" w:rsidRDefault="001F20E8" w:rsidP="001F20E8">
            <w:pPr>
              <w:jc w:val="right"/>
              <w:rPr>
                <w:sz w:val="20"/>
                <w:lang w:eastAsia="zh-CN"/>
              </w:rPr>
            </w:pPr>
            <w:r w:rsidRPr="0046181B">
              <w:rPr>
                <w:sz w:val="20"/>
                <w:lang w:eastAsia="zh-CN"/>
              </w:rPr>
              <w:t>167,000</w:t>
            </w:r>
          </w:p>
        </w:tc>
      </w:tr>
      <w:tr w:rsidR="001F20E8" w:rsidRPr="0046181B" w14:paraId="2E2C8B0C" w14:textId="77777777" w:rsidTr="001F20E8">
        <w:tc>
          <w:tcPr>
            <w:tcW w:w="409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14:paraId="43EEA841" w14:textId="77777777" w:rsidR="001F20E8" w:rsidRPr="0046181B" w:rsidRDefault="001F20E8" w:rsidP="001F20E8">
            <w:pPr>
              <w:bidi/>
            </w:pPr>
            <w:r w:rsidRPr="0046181B">
              <w:rPr>
                <w:rtl/>
              </w:rPr>
              <w:t xml:space="preserve">توفير الأدوات ومعدات استرداد </w:t>
            </w:r>
            <w:r w:rsidRPr="0046181B">
              <w:rPr>
                <w:rFonts w:hint="cs"/>
                <w:rtl/>
              </w:rPr>
              <w:t xml:space="preserve">غازات </w:t>
            </w:r>
            <w:r w:rsidRPr="0046181B">
              <w:rPr>
                <w:rtl/>
              </w:rPr>
              <w:t>ال</w:t>
            </w:r>
            <w:r w:rsidRPr="0046181B">
              <w:rPr>
                <w:rFonts w:hint="cs"/>
                <w:rtl/>
              </w:rPr>
              <w:t>ت</w:t>
            </w:r>
            <w:r w:rsidRPr="0046181B">
              <w:rPr>
                <w:rtl/>
              </w:rPr>
              <w:t>بر</w:t>
            </w:r>
            <w:r w:rsidRPr="0046181B">
              <w:rPr>
                <w:rFonts w:hint="cs"/>
                <w:rtl/>
              </w:rPr>
              <w:t>ي</w:t>
            </w:r>
            <w:r w:rsidRPr="0046181B">
              <w:rPr>
                <w:rtl/>
              </w:rPr>
              <w:t>د لت</w:t>
            </w:r>
            <w:r w:rsidRPr="0046181B">
              <w:rPr>
                <w:rFonts w:hint="cs"/>
                <w:rtl/>
              </w:rPr>
              <w:t>يسير</w:t>
            </w:r>
            <w:r w:rsidRPr="0046181B">
              <w:rPr>
                <w:rtl/>
              </w:rPr>
              <w:t xml:space="preserve"> </w:t>
            </w:r>
            <w:r w:rsidRPr="0046181B">
              <w:rPr>
                <w:rFonts w:hint="cs"/>
                <w:rtl/>
              </w:rPr>
              <w:t>الأخذ ب</w:t>
            </w:r>
            <w:r w:rsidRPr="0046181B">
              <w:rPr>
                <w:rtl/>
              </w:rPr>
              <w:t>ممارسات الخدمة الجيدة</w:t>
            </w:r>
          </w:p>
        </w:tc>
        <w:tc>
          <w:tcPr>
            <w:tcW w:w="90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hideMark/>
          </w:tcPr>
          <w:p w14:paraId="35B9A646" w14:textId="77777777" w:rsidR="001F20E8" w:rsidRPr="0046181B" w:rsidRDefault="001F20E8" w:rsidP="001F20E8">
            <w:pPr>
              <w:jc w:val="right"/>
              <w:rPr>
                <w:sz w:val="20"/>
                <w:lang w:eastAsia="zh-CN"/>
              </w:rPr>
            </w:pPr>
            <w:r w:rsidRPr="0046181B">
              <w:rPr>
                <w:sz w:val="20"/>
                <w:lang w:eastAsia="zh-CN"/>
              </w:rPr>
              <w:t>40,000</w:t>
            </w:r>
          </w:p>
        </w:tc>
      </w:tr>
      <w:tr w:rsidR="001F20E8" w:rsidRPr="0046181B" w14:paraId="0FB3B70F" w14:textId="77777777" w:rsidTr="001F20E8">
        <w:tc>
          <w:tcPr>
            <w:tcW w:w="409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14:paraId="7DDF0700" w14:textId="77777777" w:rsidR="001F20E8" w:rsidRPr="0046181B" w:rsidRDefault="001F20E8" w:rsidP="001F20E8">
            <w:pPr>
              <w:bidi/>
            </w:pPr>
            <w:r w:rsidRPr="0046181B">
              <w:rPr>
                <w:rtl/>
              </w:rPr>
              <w:t>تنفيذ المشروع ورصد</w:t>
            </w:r>
            <w:r w:rsidRPr="0046181B">
              <w:rPr>
                <w:rFonts w:hint="cs"/>
                <w:rtl/>
              </w:rPr>
              <w:t>ه</w:t>
            </w:r>
            <w:r w:rsidRPr="0046181B">
              <w:rPr>
                <w:rtl/>
              </w:rPr>
              <w:t xml:space="preserve"> والإ</w:t>
            </w:r>
            <w:r w:rsidRPr="0046181B">
              <w:rPr>
                <w:rFonts w:hint="cs"/>
                <w:rtl/>
              </w:rPr>
              <w:t>فادة بشأنه</w:t>
            </w:r>
          </w:p>
        </w:tc>
        <w:tc>
          <w:tcPr>
            <w:tcW w:w="90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hideMark/>
          </w:tcPr>
          <w:p w14:paraId="701C7B51" w14:textId="77777777" w:rsidR="001F20E8" w:rsidRPr="0046181B" w:rsidRDefault="001F20E8" w:rsidP="001F20E8">
            <w:pPr>
              <w:jc w:val="right"/>
              <w:rPr>
                <w:sz w:val="20"/>
                <w:lang w:eastAsia="zh-CN"/>
              </w:rPr>
            </w:pPr>
            <w:r w:rsidRPr="0046181B">
              <w:rPr>
                <w:sz w:val="20"/>
                <w:lang w:eastAsia="zh-CN"/>
              </w:rPr>
              <w:t>26,418</w:t>
            </w:r>
          </w:p>
        </w:tc>
      </w:tr>
      <w:tr w:rsidR="001F20E8" w:rsidRPr="0046181B" w14:paraId="7884402A" w14:textId="77777777" w:rsidTr="001F20E8">
        <w:tc>
          <w:tcPr>
            <w:tcW w:w="409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hideMark/>
          </w:tcPr>
          <w:p w14:paraId="7C826BD3" w14:textId="77777777" w:rsidR="001F20E8" w:rsidRPr="0046181B" w:rsidRDefault="001F20E8" w:rsidP="001F20E8">
            <w:pPr>
              <w:bidi/>
              <w:rPr>
                <w:b/>
                <w:bCs/>
              </w:rPr>
            </w:pPr>
            <w:r w:rsidRPr="0046181B">
              <w:rPr>
                <w:b/>
                <w:bCs/>
                <w:rtl/>
              </w:rPr>
              <w:t>المجموع</w:t>
            </w:r>
          </w:p>
        </w:tc>
        <w:tc>
          <w:tcPr>
            <w:tcW w:w="90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14:paraId="326F7264" w14:textId="77777777" w:rsidR="001F20E8" w:rsidRPr="0046181B" w:rsidRDefault="001F20E8" w:rsidP="001F20E8">
            <w:pPr>
              <w:jc w:val="right"/>
              <w:rPr>
                <w:b/>
                <w:bCs/>
                <w:sz w:val="20"/>
                <w:lang w:eastAsia="zh-CN"/>
              </w:rPr>
            </w:pPr>
            <w:r w:rsidRPr="0046181B">
              <w:rPr>
                <w:b/>
                <w:bCs/>
                <w:sz w:val="20"/>
                <w:lang w:eastAsia="zh-CN"/>
              </w:rPr>
              <w:t>271,418</w:t>
            </w:r>
          </w:p>
        </w:tc>
      </w:tr>
    </w:tbl>
    <w:p w14:paraId="049E834C" w14:textId="77777777" w:rsidR="0098344D" w:rsidRPr="0046181B" w:rsidRDefault="0098344D" w:rsidP="0098344D">
      <w:pPr>
        <w:bidi/>
        <w:spacing w:line="360" w:lineRule="auto"/>
        <w:rPr>
          <w:szCs w:val="24"/>
          <w:rtl/>
          <w:lang w:bidi="ar-SA"/>
        </w:rPr>
      </w:pPr>
    </w:p>
    <w:p w14:paraId="501FADC9" w14:textId="77777777" w:rsidR="009A01FC" w:rsidRPr="0046181B" w:rsidRDefault="009A01FC" w:rsidP="00203CC3">
      <w:pPr>
        <w:numPr>
          <w:ilvl w:val="0"/>
          <w:numId w:val="11"/>
        </w:numPr>
        <w:bidi/>
        <w:spacing w:line="360" w:lineRule="auto"/>
        <w:ind w:left="0" w:firstLine="0"/>
        <w:rPr>
          <w:sz w:val="26"/>
          <w:szCs w:val="26"/>
          <w:lang w:bidi="ar-SA"/>
        </w:rPr>
      </w:pPr>
      <w:r w:rsidRPr="0046181B">
        <w:rPr>
          <w:rFonts w:asciiTheme="majorBidi" w:hAnsiTheme="majorBidi"/>
          <w:sz w:val="26"/>
          <w:szCs w:val="26"/>
          <w:rtl/>
          <w:lang w:bidi="ar-SA"/>
        </w:rPr>
        <w:t xml:space="preserve">تم تعديل شريحة التمويل الأولى للمرحلة الثالثة من خطة إدارة إزالة المواد الهيدروكلوروفلوروكربونية إلى مبلغ إجمالي قدره </w:t>
      </w:r>
      <w:r w:rsidRPr="0046181B">
        <w:rPr>
          <w:sz w:val="26"/>
          <w:szCs w:val="26"/>
        </w:rPr>
        <w:t>129,918</w:t>
      </w:r>
      <w:r w:rsidRPr="0046181B">
        <w:rPr>
          <w:rFonts w:asciiTheme="majorBidi" w:hAnsiTheme="majorBidi"/>
          <w:sz w:val="26"/>
          <w:szCs w:val="26"/>
          <w:rtl/>
          <w:lang w:bidi="ar-SA"/>
        </w:rPr>
        <w:t xml:space="preserve"> دولار</w:t>
      </w:r>
      <w:r w:rsidRPr="0046181B">
        <w:rPr>
          <w:rFonts w:asciiTheme="majorBidi" w:hAnsiTheme="majorBidi" w:hint="cs"/>
          <w:sz w:val="26"/>
          <w:szCs w:val="26"/>
          <w:rtl/>
          <w:lang w:bidi="ar-SA"/>
        </w:rPr>
        <w:t>اً</w:t>
      </w:r>
      <w:r w:rsidRPr="0046181B">
        <w:rPr>
          <w:rFonts w:asciiTheme="majorBidi" w:hAnsiTheme="majorBidi"/>
          <w:sz w:val="26"/>
          <w:szCs w:val="26"/>
          <w:rtl/>
          <w:lang w:bidi="ar-SA"/>
        </w:rPr>
        <w:t xml:space="preserve"> أمريكي</w:t>
      </w:r>
      <w:r w:rsidRPr="0046181B">
        <w:rPr>
          <w:rFonts w:asciiTheme="majorBidi" w:hAnsiTheme="majorBidi" w:hint="cs"/>
          <w:sz w:val="26"/>
          <w:szCs w:val="26"/>
          <w:rtl/>
          <w:lang w:bidi="ar-SA"/>
        </w:rPr>
        <w:t>اً،</w:t>
      </w:r>
      <w:r w:rsidRPr="0046181B">
        <w:rPr>
          <w:rFonts w:asciiTheme="majorBidi" w:hAnsiTheme="majorBidi"/>
          <w:sz w:val="26"/>
          <w:szCs w:val="26"/>
          <w:rtl/>
          <w:lang w:bidi="ar-SA"/>
        </w:rPr>
        <w:t xml:space="preserve"> وستشمل الأنشطة التالية:</w:t>
      </w:r>
    </w:p>
    <w:p w14:paraId="6A5AD42E" w14:textId="77777777" w:rsidR="009A01FC" w:rsidRPr="0046181B" w:rsidRDefault="009A01FC" w:rsidP="00203CC3">
      <w:pPr>
        <w:pStyle w:val="StyleHeader4Para4Left0Firstline0"/>
        <w:numPr>
          <w:ilvl w:val="0"/>
          <w:numId w:val="16"/>
        </w:numPr>
        <w:bidi/>
        <w:spacing w:after="0" w:line="360" w:lineRule="auto"/>
        <w:ind w:left="1440" w:hanging="720"/>
        <w:rPr>
          <w:sz w:val="26"/>
          <w:szCs w:val="26"/>
          <w:lang w:bidi="ar-SA"/>
        </w:rPr>
      </w:pPr>
      <w:r w:rsidRPr="0046181B">
        <w:rPr>
          <w:rFonts w:asciiTheme="majorBidi" w:hAnsiTheme="majorBidi"/>
          <w:sz w:val="26"/>
          <w:szCs w:val="26"/>
          <w:rtl/>
          <w:lang w:bidi="ar-SA"/>
        </w:rPr>
        <w:t xml:space="preserve">تعزيز نظام </w:t>
      </w:r>
      <w:r w:rsidRPr="0046181B">
        <w:rPr>
          <w:rFonts w:asciiTheme="majorBidi" w:hAnsiTheme="majorBidi" w:hint="cs"/>
          <w:sz w:val="26"/>
          <w:szCs w:val="26"/>
          <w:rtl/>
          <w:lang w:bidi="ar-SA"/>
        </w:rPr>
        <w:t xml:space="preserve">منح </w:t>
      </w:r>
      <w:r w:rsidRPr="0046181B">
        <w:rPr>
          <w:rFonts w:asciiTheme="majorBidi" w:hAnsiTheme="majorBidi"/>
          <w:sz w:val="26"/>
          <w:szCs w:val="26"/>
          <w:rtl/>
          <w:lang w:bidi="ar-SA"/>
        </w:rPr>
        <w:t>التراخيص والحصص ل</w:t>
      </w:r>
      <w:r w:rsidRPr="0046181B">
        <w:rPr>
          <w:rFonts w:asciiTheme="majorBidi" w:hAnsiTheme="majorBidi" w:hint="cs"/>
          <w:sz w:val="26"/>
          <w:szCs w:val="26"/>
          <w:rtl/>
          <w:lang w:bidi="ar-SA"/>
        </w:rPr>
        <w:t>لتحكم في</w:t>
      </w:r>
      <w:r w:rsidRPr="0046181B">
        <w:rPr>
          <w:rFonts w:asciiTheme="majorBidi" w:hAnsiTheme="majorBidi"/>
          <w:sz w:val="26"/>
          <w:szCs w:val="26"/>
          <w:rtl/>
          <w:lang w:bidi="ar-SA"/>
        </w:rPr>
        <w:t xml:space="preserve"> واردات المواد الهيدروكلوروفلوروكربونية، </w:t>
      </w:r>
      <w:r w:rsidRPr="0046181B">
        <w:rPr>
          <w:rFonts w:asciiTheme="majorBidi" w:hAnsiTheme="majorBidi"/>
          <w:sz w:val="26"/>
          <w:szCs w:val="26"/>
          <w:rtl/>
          <w:lang w:bidi="ar-SA"/>
        </w:rPr>
        <w:lastRenderedPageBreak/>
        <w:t xml:space="preserve">وتيسير فرض حظر على استيراد المعدات المستعملة </w:t>
      </w:r>
      <w:r w:rsidRPr="0046181B">
        <w:rPr>
          <w:rFonts w:asciiTheme="majorBidi" w:hAnsiTheme="majorBidi" w:hint="cs"/>
          <w:sz w:val="26"/>
          <w:szCs w:val="26"/>
          <w:rtl/>
          <w:lang w:bidi="ar-SA"/>
        </w:rPr>
        <w:t>المعتمدة في تشغيلها</w:t>
      </w:r>
      <w:r w:rsidRPr="0046181B">
        <w:rPr>
          <w:rFonts w:asciiTheme="majorBidi" w:hAnsiTheme="majorBidi"/>
          <w:sz w:val="26"/>
          <w:szCs w:val="26"/>
          <w:rtl/>
          <w:lang w:bidi="ar-SA"/>
        </w:rPr>
        <w:t xml:space="preserve"> على </w:t>
      </w:r>
      <w:r w:rsidRPr="0046181B">
        <w:rPr>
          <w:rFonts w:asciiTheme="majorBidi" w:hAnsiTheme="majorBidi" w:hint="cs"/>
          <w:sz w:val="26"/>
          <w:szCs w:val="26"/>
          <w:rtl/>
          <w:lang w:bidi="ar-SA"/>
        </w:rPr>
        <w:t>هذه المواد</w:t>
      </w:r>
      <w:r w:rsidRPr="0046181B">
        <w:rPr>
          <w:rFonts w:asciiTheme="majorBidi" w:hAnsiTheme="majorBidi"/>
          <w:sz w:val="26"/>
          <w:szCs w:val="26"/>
          <w:rtl/>
          <w:lang w:bidi="ar-SA"/>
        </w:rPr>
        <w:t xml:space="preserve"> و</w:t>
      </w:r>
      <w:r w:rsidRPr="0046181B">
        <w:rPr>
          <w:rFonts w:asciiTheme="majorBidi" w:hAnsiTheme="majorBidi" w:hint="cs"/>
          <w:sz w:val="26"/>
          <w:szCs w:val="26"/>
          <w:rtl/>
          <w:lang w:bidi="ar-SA"/>
        </w:rPr>
        <w:t xml:space="preserve">تخصيص </w:t>
      </w:r>
      <w:r w:rsidRPr="0046181B">
        <w:rPr>
          <w:rFonts w:asciiTheme="majorBidi" w:hAnsiTheme="majorBidi"/>
          <w:sz w:val="26"/>
          <w:szCs w:val="26"/>
          <w:rtl/>
          <w:lang w:bidi="ar-SA"/>
        </w:rPr>
        <w:t>حصة لاستيراد المعدات الجديدة القائمة على المواد الهيدروكلوروفلوروكربونية (</w:t>
      </w:r>
      <w:r w:rsidRPr="0046181B">
        <w:rPr>
          <w:sz w:val="26"/>
          <w:szCs w:val="26"/>
        </w:rPr>
        <w:t>12,500</w:t>
      </w:r>
      <w:r w:rsidRPr="0046181B">
        <w:rPr>
          <w:rFonts w:asciiTheme="majorBidi" w:hAnsiTheme="majorBidi"/>
          <w:sz w:val="26"/>
          <w:szCs w:val="26"/>
          <w:rtl/>
          <w:lang w:bidi="ar-SA"/>
        </w:rPr>
        <w:t xml:space="preserve"> دولار أمريكي)؛</w:t>
      </w:r>
    </w:p>
    <w:p w14:paraId="398AD296" w14:textId="77777777" w:rsidR="009A01FC" w:rsidRPr="0046181B" w:rsidRDefault="009A01FC" w:rsidP="00203CC3">
      <w:pPr>
        <w:pStyle w:val="StyleHeader4Para4Left0Firstline0"/>
        <w:numPr>
          <w:ilvl w:val="0"/>
          <w:numId w:val="16"/>
        </w:numPr>
        <w:bidi/>
        <w:spacing w:after="0" w:line="360" w:lineRule="auto"/>
        <w:ind w:left="1440" w:hanging="720"/>
        <w:rPr>
          <w:rFonts w:asciiTheme="majorBidi" w:hAnsiTheme="majorBidi" w:cstheme="majorBidi"/>
          <w:sz w:val="26"/>
          <w:szCs w:val="26"/>
          <w:lang w:bidi="ar-SA"/>
        </w:rPr>
      </w:pPr>
      <w:r w:rsidRPr="0046181B">
        <w:rPr>
          <w:rFonts w:asciiTheme="majorBidi" w:hAnsiTheme="majorBidi"/>
          <w:sz w:val="26"/>
          <w:szCs w:val="26"/>
          <w:rtl/>
          <w:lang w:bidi="ar-SA"/>
        </w:rPr>
        <w:t xml:space="preserve">تدريب </w:t>
      </w:r>
      <w:r w:rsidRPr="0046181B">
        <w:rPr>
          <w:sz w:val="26"/>
          <w:szCs w:val="26"/>
        </w:rPr>
        <w:t>20</w:t>
      </w:r>
      <w:r w:rsidRPr="0046181B">
        <w:rPr>
          <w:rFonts w:asciiTheme="majorBidi" w:hAnsiTheme="majorBidi"/>
          <w:sz w:val="26"/>
          <w:szCs w:val="26"/>
          <w:rtl/>
          <w:lang w:bidi="ar-SA"/>
        </w:rPr>
        <w:t xml:space="preserve"> </w:t>
      </w:r>
      <w:r w:rsidRPr="0046181B">
        <w:rPr>
          <w:rFonts w:asciiTheme="majorBidi" w:hAnsiTheme="majorBidi" w:hint="cs"/>
          <w:sz w:val="26"/>
          <w:szCs w:val="26"/>
          <w:rtl/>
          <w:lang w:bidi="ar-SA"/>
        </w:rPr>
        <w:t>من مسؤولي ال</w:t>
      </w:r>
      <w:r w:rsidRPr="0046181B">
        <w:rPr>
          <w:rFonts w:asciiTheme="majorBidi" w:hAnsiTheme="majorBidi"/>
          <w:sz w:val="26"/>
          <w:szCs w:val="26"/>
          <w:rtl/>
          <w:lang w:bidi="ar-SA"/>
        </w:rPr>
        <w:t xml:space="preserve">جمارك على إنفاذ نظام </w:t>
      </w:r>
      <w:r w:rsidRPr="0046181B">
        <w:rPr>
          <w:rFonts w:asciiTheme="majorBidi" w:hAnsiTheme="majorBidi" w:hint="cs"/>
          <w:sz w:val="26"/>
          <w:szCs w:val="26"/>
          <w:rtl/>
          <w:lang w:bidi="ar-SA"/>
        </w:rPr>
        <w:t xml:space="preserve">منح </w:t>
      </w:r>
      <w:r w:rsidRPr="0046181B">
        <w:rPr>
          <w:rFonts w:asciiTheme="majorBidi" w:hAnsiTheme="majorBidi"/>
          <w:sz w:val="26"/>
          <w:szCs w:val="26"/>
          <w:rtl/>
          <w:lang w:bidi="ar-SA"/>
        </w:rPr>
        <w:t xml:space="preserve">التراخيص والحصص </w:t>
      </w:r>
      <w:r w:rsidRPr="0046181B">
        <w:rPr>
          <w:rFonts w:asciiTheme="majorBidi" w:hAnsiTheme="majorBidi" w:hint="cs"/>
          <w:sz w:val="26"/>
          <w:szCs w:val="26"/>
          <w:rtl/>
          <w:lang w:bidi="ar-SA"/>
        </w:rPr>
        <w:t>ل</w:t>
      </w:r>
      <w:r w:rsidRPr="0046181B">
        <w:rPr>
          <w:rFonts w:asciiTheme="majorBidi" w:hAnsiTheme="majorBidi"/>
          <w:sz w:val="26"/>
          <w:szCs w:val="26"/>
          <w:rtl/>
          <w:lang w:bidi="ar-SA"/>
        </w:rPr>
        <w:t xml:space="preserve">لمواد الهيدروكلوروفلوروكربونية؛ </w:t>
      </w:r>
      <w:r w:rsidRPr="0046181B">
        <w:rPr>
          <w:rFonts w:asciiTheme="majorBidi" w:hAnsiTheme="majorBidi" w:hint="cs"/>
          <w:sz w:val="26"/>
          <w:szCs w:val="26"/>
          <w:rtl/>
          <w:lang w:bidi="ar-SA"/>
        </w:rPr>
        <w:t>و</w:t>
      </w:r>
      <w:r w:rsidRPr="0046181B">
        <w:rPr>
          <w:rFonts w:asciiTheme="majorBidi" w:hAnsiTheme="majorBidi"/>
          <w:sz w:val="26"/>
          <w:szCs w:val="26"/>
          <w:rtl/>
          <w:lang w:bidi="ar-SA"/>
        </w:rPr>
        <w:t xml:space="preserve">رصد ومراقبة الواردات من </w:t>
      </w:r>
      <w:r w:rsidRPr="0046181B">
        <w:rPr>
          <w:rFonts w:asciiTheme="majorBidi" w:hAnsiTheme="majorBidi" w:hint="cs"/>
          <w:sz w:val="26"/>
          <w:szCs w:val="26"/>
          <w:rtl/>
          <w:lang w:bidi="ar-SA"/>
        </w:rPr>
        <w:t>المواد</w:t>
      </w:r>
      <w:r w:rsidRPr="0046181B">
        <w:rPr>
          <w:rFonts w:asciiTheme="majorBidi" w:hAnsiTheme="majorBidi"/>
          <w:sz w:val="26"/>
          <w:szCs w:val="26"/>
          <w:rtl/>
          <w:lang w:bidi="ar-SA"/>
        </w:rPr>
        <w:t xml:space="preserve"> الهيدروكلوروفلوروكربونية والمعدات القائمة</w:t>
      </w:r>
      <w:r w:rsidRPr="0046181B">
        <w:rPr>
          <w:rFonts w:asciiTheme="majorBidi" w:hAnsiTheme="majorBidi" w:hint="cs"/>
          <w:sz w:val="26"/>
          <w:szCs w:val="26"/>
          <w:rtl/>
          <w:lang w:bidi="ar-SA"/>
        </w:rPr>
        <w:t xml:space="preserve"> في تشغيلها</w:t>
      </w:r>
      <w:r w:rsidRPr="0046181B">
        <w:rPr>
          <w:rFonts w:asciiTheme="majorBidi" w:hAnsiTheme="majorBidi"/>
          <w:sz w:val="26"/>
          <w:szCs w:val="26"/>
          <w:rtl/>
          <w:lang w:bidi="ar-SA"/>
        </w:rPr>
        <w:t xml:space="preserve"> على </w:t>
      </w:r>
      <w:r w:rsidRPr="0046181B">
        <w:rPr>
          <w:rFonts w:asciiTheme="majorBidi" w:hAnsiTheme="majorBidi" w:hint="cs"/>
          <w:sz w:val="26"/>
          <w:szCs w:val="26"/>
          <w:rtl/>
          <w:lang w:bidi="ar-SA"/>
        </w:rPr>
        <w:t>تلك المواد</w:t>
      </w:r>
      <w:r w:rsidRPr="0046181B">
        <w:rPr>
          <w:rFonts w:asciiTheme="majorBidi" w:hAnsiTheme="majorBidi"/>
          <w:sz w:val="26"/>
          <w:szCs w:val="26"/>
          <w:rtl/>
          <w:lang w:bidi="ar-SA"/>
        </w:rPr>
        <w:t xml:space="preserve">؛ </w:t>
      </w:r>
      <w:r w:rsidRPr="0046181B">
        <w:rPr>
          <w:rFonts w:asciiTheme="majorBidi" w:hAnsiTheme="majorBidi" w:hint="cs"/>
          <w:sz w:val="26"/>
          <w:szCs w:val="26"/>
          <w:rtl/>
          <w:lang w:bidi="ar-SA"/>
        </w:rPr>
        <w:t>و</w:t>
      </w:r>
      <w:r w:rsidRPr="0046181B">
        <w:rPr>
          <w:rFonts w:asciiTheme="majorBidi" w:hAnsiTheme="majorBidi"/>
          <w:sz w:val="26"/>
          <w:szCs w:val="26"/>
          <w:rtl/>
          <w:lang w:bidi="ar-SA"/>
        </w:rPr>
        <w:t>تطبيق رموز النظام المنسق الجمركي الجديدة؛ ومنع الواردات غير المشروعة من المواد الهيدروكلوروفلوروكربونية (</w:t>
      </w:r>
      <w:r w:rsidRPr="0046181B">
        <w:rPr>
          <w:sz w:val="26"/>
          <w:szCs w:val="26"/>
        </w:rPr>
        <w:t>4,000</w:t>
      </w:r>
      <w:r w:rsidRPr="0046181B">
        <w:rPr>
          <w:rFonts w:asciiTheme="majorBidi" w:hAnsiTheme="majorBidi"/>
          <w:sz w:val="26"/>
          <w:szCs w:val="26"/>
          <w:rtl/>
          <w:lang w:bidi="ar-SA"/>
        </w:rPr>
        <w:t xml:space="preserve"> دولار أمريكي)</w:t>
      </w:r>
      <w:r w:rsidRPr="0046181B">
        <w:rPr>
          <w:rFonts w:asciiTheme="majorBidi" w:hAnsiTheme="majorBidi" w:cstheme="majorBidi"/>
          <w:sz w:val="26"/>
          <w:szCs w:val="26"/>
          <w:rtl/>
          <w:lang w:bidi="ar-SA"/>
        </w:rPr>
        <w:t>؛</w:t>
      </w:r>
    </w:p>
    <w:p w14:paraId="1DBD9139" w14:textId="77777777" w:rsidR="009A01FC" w:rsidRPr="0046181B" w:rsidRDefault="009A01FC" w:rsidP="00203CC3">
      <w:pPr>
        <w:pStyle w:val="StyleHeader4Para4Left0Firstline0"/>
        <w:numPr>
          <w:ilvl w:val="0"/>
          <w:numId w:val="16"/>
        </w:numPr>
        <w:bidi/>
        <w:spacing w:after="0" w:line="360" w:lineRule="auto"/>
        <w:ind w:left="1440" w:hanging="720"/>
        <w:rPr>
          <w:sz w:val="26"/>
          <w:szCs w:val="26"/>
          <w:lang w:bidi="ar-SA"/>
        </w:rPr>
      </w:pPr>
      <w:r w:rsidRPr="0046181B">
        <w:rPr>
          <w:rFonts w:asciiTheme="majorBidi" w:hAnsiTheme="majorBidi"/>
          <w:sz w:val="26"/>
          <w:szCs w:val="26"/>
          <w:rtl/>
          <w:lang w:bidi="ar-SA"/>
        </w:rPr>
        <w:t xml:space="preserve">تحديث منهج التدريب لإدخال البدائل طويلة الأجل وجوانب السلامة ذات الصلة؛ </w:t>
      </w:r>
      <w:r w:rsidRPr="0046181B">
        <w:rPr>
          <w:rFonts w:asciiTheme="majorBidi" w:hAnsiTheme="majorBidi" w:hint="cs"/>
          <w:sz w:val="26"/>
          <w:szCs w:val="26"/>
          <w:rtl/>
          <w:lang w:bidi="ar-SA"/>
        </w:rPr>
        <w:t>و</w:t>
      </w:r>
      <w:r w:rsidRPr="0046181B">
        <w:rPr>
          <w:rFonts w:asciiTheme="majorBidi" w:hAnsiTheme="majorBidi"/>
          <w:sz w:val="26"/>
          <w:szCs w:val="26"/>
          <w:rtl/>
          <w:lang w:bidi="ar-SA"/>
        </w:rPr>
        <w:t xml:space="preserve">تدريب </w:t>
      </w:r>
      <w:r w:rsidRPr="0046181B">
        <w:rPr>
          <w:sz w:val="26"/>
          <w:szCs w:val="26"/>
        </w:rPr>
        <w:t>10</w:t>
      </w:r>
      <w:r w:rsidRPr="0046181B">
        <w:rPr>
          <w:rFonts w:asciiTheme="majorBidi" w:hAnsiTheme="majorBidi"/>
          <w:sz w:val="26"/>
          <w:szCs w:val="26"/>
          <w:rtl/>
          <w:lang w:bidi="ar-SA"/>
        </w:rPr>
        <w:t xml:space="preserve"> مدرب</w:t>
      </w:r>
      <w:r w:rsidRPr="0046181B">
        <w:rPr>
          <w:rFonts w:asciiTheme="majorBidi" w:hAnsiTheme="majorBidi" w:hint="cs"/>
          <w:sz w:val="26"/>
          <w:szCs w:val="26"/>
          <w:rtl/>
          <w:lang w:bidi="ar-SA"/>
        </w:rPr>
        <w:t>ين</w:t>
      </w:r>
      <w:r w:rsidRPr="0046181B">
        <w:rPr>
          <w:rFonts w:asciiTheme="majorBidi" w:hAnsiTheme="majorBidi"/>
          <w:sz w:val="26"/>
          <w:szCs w:val="26"/>
          <w:rtl/>
          <w:lang w:bidi="ar-SA"/>
        </w:rPr>
        <w:t xml:space="preserve"> و</w:t>
      </w:r>
      <w:r w:rsidRPr="0046181B">
        <w:rPr>
          <w:sz w:val="26"/>
          <w:szCs w:val="26"/>
        </w:rPr>
        <w:t>160</w:t>
      </w:r>
      <w:r w:rsidRPr="0046181B">
        <w:rPr>
          <w:rFonts w:asciiTheme="majorBidi" w:hAnsiTheme="majorBidi"/>
          <w:sz w:val="26"/>
          <w:szCs w:val="26"/>
          <w:rtl/>
          <w:lang w:bidi="ar-SA"/>
        </w:rPr>
        <w:t xml:space="preserve"> </w:t>
      </w:r>
      <w:r w:rsidRPr="0046181B">
        <w:rPr>
          <w:rFonts w:asciiTheme="majorBidi" w:hAnsiTheme="majorBidi" w:hint="cs"/>
          <w:sz w:val="26"/>
          <w:szCs w:val="26"/>
          <w:rtl/>
          <w:lang w:bidi="ar-SA"/>
        </w:rPr>
        <w:t>تق</w:t>
      </w:r>
      <w:r w:rsidRPr="0046181B">
        <w:rPr>
          <w:rFonts w:asciiTheme="majorBidi" w:hAnsiTheme="majorBidi"/>
          <w:sz w:val="26"/>
          <w:szCs w:val="26"/>
          <w:rtl/>
          <w:lang w:bidi="ar-SA"/>
        </w:rPr>
        <w:t>نيا</w:t>
      </w:r>
      <w:r w:rsidRPr="0046181B">
        <w:rPr>
          <w:rFonts w:asciiTheme="majorBidi" w:hAnsiTheme="majorBidi" w:hint="cs"/>
          <w:sz w:val="26"/>
          <w:szCs w:val="26"/>
          <w:rtl/>
          <w:lang w:bidi="ar-SA"/>
        </w:rPr>
        <w:t>ً</w:t>
      </w:r>
      <w:r w:rsidRPr="0046181B">
        <w:rPr>
          <w:rFonts w:asciiTheme="majorBidi" w:hAnsiTheme="majorBidi"/>
          <w:sz w:val="26"/>
          <w:szCs w:val="26"/>
          <w:rtl/>
          <w:lang w:bidi="ar-SA"/>
        </w:rPr>
        <w:t xml:space="preserve"> على ممارسات الخدمة الجيدة، واست</w:t>
      </w:r>
      <w:r w:rsidRPr="0046181B">
        <w:rPr>
          <w:rFonts w:asciiTheme="majorBidi" w:hAnsiTheme="majorBidi" w:hint="cs"/>
          <w:sz w:val="26"/>
          <w:szCs w:val="26"/>
          <w:rtl/>
          <w:lang w:bidi="ar-SA"/>
        </w:rPr>
        <w:t>رد</w:t>
      </w:r>
      <w:r w:rsidRPr="0046181B">
        <w:rPr>
          <w:rFonts w:asciiTheme="majorBidi" w:hAnsiTheme="majorBidi"/>
          <w:sz w:val="26"/>
          <w:szCs w:val="26"/>
          <w:rtl/>
          <w:lang w:bidi="ar-SA"/>
        </w:rPr>
        <w:t xml:space="preserve">اد </w:t>
      </w:r>
      <w:r w:rsidRPr="0046181B">
        <w:rPr>
          <w:rFonts w:asciiTheme="majorBidi" w:hAnsiTheme="majorBidi" w:hint="cs"/>
          <w:sz w:val="26"/>
          <w:szCs w:val="26"/>
          <w:rtl/>
          <w:lang w:bidi="ar-SA"/>
        </w:rPr>
        <w:t xml:space="preserve">غازات </w:t>
      </w:r>
      <w:r w:rsidRPr="0046181B">
        <w:rPr>
          <w:rFonts w:asciiTheme="majorBidi" w:hAnsiTheme="majorBidi"/>
          <w:sz w:val="26"/>
          <w:szCs w:val="26"/>
          <w:rtl/>
          <w:lang w:bidi="ar-SA"/>
        </w:rPr>
        <w:t>ال</w:t>
      </w:r>
      <w:r w:rsidRPr="0046181B">
        <w:rPr>
          <w:rFonts w:asciiTheme="majorBidi" w:hAnsiTheme="majorBidi" w:hint="cs"/>
          <w:sz w:val="26"/>
          <w:szCs w:val="26"/>
          <w:rtl/>
          <w:lang w:bidi="ar-SA"/>
        </w:rPr>
        <w:t>ت</w:t>
      </w:r>
      <w:r w:rsidRPr="0046181B">
        <w:rPr>
          <w:rFonts w:asciiTheme="majorBidi" w:hAnsiTheme="majorBidi"/>
          <w:sz w:val="26"/>
          <w:szCs w:val="26"/>
          <w:rtl/>
          <w:lang w:bidi="ar-SA"/>
        </w:rPr>
        <w:t>بر</w:t>
      </w:r>
      <w:r w:rsidRPr="0046181B">
        <w:rPr>
          <w:rFonts w:asciiTheme="majorBidi" w:hAnsiTheme="majorBidi" w:hint="cs"/>
          <w:sz w:val="26"/>
          <w:szCs w:val="26"/>
          <w:rtl/>
          <w:lang w:bidi="ar-SA"/>
        </w:rPr>
        <w:t>ي</w:t>
      </w:r>
      <w:r w:rsidRPr="0046181B">
        <w:rPr>
          <w:rFonts w:asciiTheme="majorBidi" w:hAnsiTheme="majorBidi"/>
          <w:sz w:val="26"/>
          <w:szCs w:val="26"/>
          <w:rtl/>
          <w:lang w:bidi="ar-SA"/>
        </w:rPr>
        <w:t>د وإعادة تدوير</w:t>
      </w:r>
      <w:r w:rsidRPr="0046181B">
        <w:rPr>
          <w:rFonts w:asciiTheme="majorBidi" w:hAnsiTheme="majorBidi" w:hint="cs"/>
          <w:sz w:val="26"/>
          <w:szCs w:val="26"/>
          <w:rtl/>
          <w:lang w:bidi="ar-SA"/>
        </w:rPr>
        <w:t>ها</w:t>
      </w:r>
      <w:r w:rsidRPr="0046181B">
        <w:rPr>
          <w:rFonts w:asciiTheme="majorBidi" w:hAnsiTheme="majorBidi"/>
          <w:sz w:val="26"/>
          <w:szCs w:val="26"/>
          <w:rtl/>
          <w:lang w:bidi="ar-SA"/>
        </w:rPr>
        <w:t xml:space="preserve">، </w:t>
      </w:r>
      <w:r w:rsidRPr="0046181B">
        <w:rPr>
          <w:rFonts w:asciiTheme="majorBidi" w:hAnsiTheme="majorBidi" w:hint="cs"/>
          <w:sz w:val="26"/>
          <w:szCs w:val="26"/>
          <w:rtl/>
          <w:lang w:bidi="ar-SA"/>
        </w:rPr>
        <w:t>والتعامل المأمون</w:t>
      </w:r>
      <w:r w:rsidRPr="0046181B">
        <w:rPr>
          <w:rFonts w:asciiTheme="majorBidi" w:hAnsiTheme="majorBidi"/>
          <w:sz w:val="26"/>
          <w:szCs w:val="26"/>
          <w:rtl/>
          <w:lang w:bidi="ar-SA"/>
        </w:rPr>
        <w:t xml:space="preserve"> مع </w:t>
      </w:r>
      <w:r w:rsidRPr="0046181B">
        <w:rPr>
          <w:rFonts w:asciiTheme="majorBidi" w:hAnsiTheme="majorBidi" w:hint="cs"/>
          <w:sz w:val="26"/>
          <w:szCs w:val="26"/>
          <w:rtl/>
          <w:lang w:bidi="ar-SA"/>
        </w:rPr>
        <w:t xml:space="preserve">غازات </w:t>
      </w:r>
      <w:r w:rsidRPr="0046181B">
        <w:rPr>
          <w:rFonts w:asciiTheme="majorBidi" w:hAnsiTheme="majorBidi"/>
          <w:sz w:val="26"/>
          <w:szCs w:val="26"/>
          <w:rtl/>
          <w:lang w:bidi="ar-SA"/>
        </w:rPr>
        <w:t>ال</w:t>
      </w:r>
      <w:r w:rsidRPr="0046181B">
        <w:rPr>
          <w:rFonts w:asciiTheme="majorBidi" w:hAnsiTheme="majorBidi" w:hint="cs"/>
          <w:sz w:val="26"/>
          <w:szCs w:val="26"/>
          <w:rtl/>
          <w:lang w:bidi="ar-SA"/>
        </w:rPr>
        <w:t>ت</w:t>
      </w:r>
      <w:r w:rsidRPr="0046181B">
        <w:rPr>
          <w:rFonts w:asciiTheme="majorBidi" w:hAnsiTheme="majorBidi"/>
          <w:sz w:val="26"/>
          <w:szCs w:val="26"/>
          <w:rtl/>
          <w:lang w:bidi="ar-SA"/>
        </w:rPr>
        <w:t>بر</w:t>
      </w:r>
      <w:r w:rsidRPr="0046181B">
        <w:rPr>
          <w:rFonts w:asciiTheme="majorBidi" w:hAnsiTheme="majorBidi" w:hint="cs"/>
          <w:sz w:val="26"/>
          <w:szCs w:val="26"/>
          <w:rtl/>
          <w:lang w:bidi="ar-SA"/>
        </w:rPr>
        <w:t>ي</w:t>
      </w:r>
      <w:r w:rsidRPr="0046181B">
        <w:rPr>
          <w:rFonts w:asciiTheme="majorBidi" w:hAnsiTheme="majorBidi"/>
          <w:sz w:val="26"/>
          <w:szCs w:val="26"/>
          <w:rtl/>
          <w:lang w:bidi="ar-SA"/>
        </w:rPr>
        <w:t xml:space="preserve">د القابلة للاشتعال والسامة والمضغوطة؛ </w:t>
      </w:r>
      <w:r w:rsidRPr="0046181B">
        <w:rPr>
          <w:rFonts w:asciiTheme="majorBidi" w:hAnsiTheme="majorBidi" w:hint="cs"/>
          <w:sz w:val="26"/>
          <w:szCs w:val="26"/>
          <w:rtl/>
          <w:lang w:bidi="ar-SA"/>
        </w:rPr>
        <w:t>و</w:t>
      </w:r>
      <w:r w:rsidRPr="0046181B">
        <w:rPr>
          <w:rFonts w:asciiTheme="majorBidi" w:hAnsiTheme="majorBidi"/>
          <w:sz w:val="26"/>
          <w:szCs w:val="26"/>
          <w:rtl/>
          <w:lang w:bidi="ar-SA"/>
        </w:rPr>
        <w:t xml:space="preserve">إنشاء نظام </w:t>
      </w:r>
      <w:r w:rsidRPr="0046181B">
        <w:rPr>
          <w:rFonts w:asciiTheme="majorBidi" w:hAnsiTheme="majorBidi" w:hint="cs"/>
          <w:sz w:val="26"/>
          <w:szCs w:val="26"/>
          <w:rtl/>
          <w:lang w:bidi="ar-SA"/>
        </w:rPr>
        <w:t>ل</w:t>
      </w:r>
      <w:r w:rsidRPr="0046181B">
        <w:rPr>
          <w:rFonts w:asciiTheme="majorBidi" w:hAnsiTheme="majorBidi"/>
          <w:sz w:val="26"/>
          <w:szCs w:val="26"/>
          <w:rtl/>
          <w:lang w:bidi="ar-SA"/>
        </w:rPr>
        <w:t xml:space="preserve">اعتماد </w:t>
      </w:r>
      <w:r w:rsidRPr="0046181B">
        <w:rPr>
          <w:rFonts w:asciiTheme="majorBidi" w:hAnsiTheme="majorBidi" w:hint="cs"/>
          <w:sz w:val="26"/>
          <w:szCs w:val="26"/>
          <w:rtl/>
          <w:lang w:bidi="ar-SA"/>
        </w:rPr>
        <w:t>ا</w:t>
      </w:r>
      <w:r w:rsidRPr="0046181B">
        <w:rPr>
          <w:rFonts w:asciiTheme="majorBidi" w:hAnsiTheme="majorBidi"/>
          <w:sz w:val="26"/>
          <w:szCs w:val="26"/>
          <w:rtl/>
          <w:lang w:bidi="ar-SA"/>
        </w:rPr>
        <w:t>ل</w:t>
      </w:r>
      <w:r w:rsidRPr="0046181B">
        <w:rPr>
          <w:rFonts w:asciiTheme="majorBidi" w:hAnsiTheme="majorBidi" w:hint="cs"/>
          <w:sz w:val="26"/>
          <w:szCs w:val="26"/>
          <w:rtl/>
          <w:lang w:bidi="ar-SA"/>
        </w:rPr>
        <w:t>تق</w:t>
      </w:r>
      <w:r w:rsidRPr="0046181B">
        <w:rPr>
          <w:rFonts w:asciiTheme="majorBidi" w:hAnsiTheme="majorBidi"/>
          <w:sz w:val="26"/>
          <w:szCs w:val="26"/>
          <w:rtl/>
          <w:lang w:bidi="ar-SA"/>
        </w:rPr>
        <w:t xml:space="preserve">نيين بدعم تنظيمي؛ واعتماد </w:t>
      </w:r>
      <w:r w:rsidRPr="0046181B">
        <w:rPr>
          <w:sz w:val="26"/>
          <w:szCs w:val="26"/>
        </w:rPr>
        <w:t>160</w:t>
      </w:r>
      <w:r w:rsidRPr="0046181B">
        <w:rPr>
          <w:rFonts w:asciiTheme="majorBidi" w:hAnsiTheme="majorBidi"/>
          <w:sz w:val="26"/>
          <w:szCs w:val="26"/>
          <w:rtl/>
          <w:lang w:bidi="ar-SA"/>
        </w:rPr>
        <w:t xml:space="preserve"> تقني</w:t>
      </w:r>
      <w:r w:rsidRPr="0046181B">
        <w:rPr>
          <w:rFonts w:asciiTheme="majorBidi" w:hAnsiTheme="majorBidi" w:hint="cs"/>
          <w:sz w:val="26"/>
          <w:szCs w:val="26"/>
          <w:rtl/>
          <w:lang w:bidi="ar-SA"/>
        </w:rPr>
        <w:t>اً</w:t>
      </w:r>
      <w:r w:rsidRPr="0046181B">
        <w:rPr>
          <w:rFonts w:asciiTheme="majorBidi" w:hAnsiTheme="majorBidi"/>
          <w:sz w:val="26"/>
          <w:szCs w:val="26"/>
          <w:rtl/>
          <w:lang w:bidi="ar-SA"/>
        </w:rPr>
        <w:t xml:space="preserve"> (</w:t>
      </w:r>
      <w:r w:rsidRPr="0046181B">
        <w:rPr>
          <w:sz w:val="26"/>
          <w:szCs w:val="26"/>
        </w:rPr>
        <w:t>84,000</w:t>
      </w:r>
      <w:r w:rsidRPr="0046181B">
        <w:rPr>
          <w:rFonts w:asciiTheme="majorBidi" w:hAnsiTheme="majorBidi"/>
          <w:sz w:val="26"/>
          <w:szCs w:val="26"/>
          <w:rtl/>
          <w:lang w:bidi="ar-SA"/>
        </w:rPr>
        <w:t xml:space="preserve"> دولار أمريكي</w:t>
      </w:r>
      <w:r w:rsidRPr="0046181B">
        <w:rPr>
          <w:rFonts w:asciiTheme="majorBidi" w:hAnsiTheme="majorBidi" w:hint="cs"/>
          <w:sz w:val="26"/>
          <w:szCs w:val="26"/>
          <w:rtl/>
          <w:lang w:bidi="ar-SA"/>
        </w:rPr>
        <w:t>)</w:t>
      </w:r>
      <w:r w:rsidRPr="0046181B">
        <w:rPr>
          <w:rFonts w:hint="cs"/>
          <w:sz w:val="26"/>
          <w:szCs w:val="26"/>
          <w:rtl/>
          <w:lang w:bidi="ar-SA"/>
        </w:rPr>
        <w:t>؛</w:t>
      </w:r>
    </w:p>
    <w:p w14:paraId="0C78EB30" w14:textId="77777777" w:rsidR="009A01FC" w:rsidRPr="0046181B" w:rsidRDefault="009A01FC" w:rsidP="00203CC3">
      <w:pPr>
        <w:pStyle w:val="StyleHeader4Para4Left0Firstline0"/>
        <w:numPr>
          <w:ilvl w:val="0"/>
          <w:numId w:val="16"/>
        </w:numPr>
        <w:bidi/>
        <w:spacing w:after="0" w:line="360" w:lineRule="auto"/>
        <w:ind w:left="1440" w:hanging="720"/>
        <w:rPr>
          <w:sz w:val="26"/>
          <w:szCs w:val="26"/>
          <w:rtl/>
          <w:lang w:bidi="ar-SA"/>
        </w:rPr>
      </w:pPr>
      <w:r w:rsidRPr="0046181B">
        <w:rPr>
          <w:rFonts w:asciiTheme="majorBidi" w:hAnsiTheme="majorBidi"/>
          <w:sz w:val="26"/>
          <w:szCs w:val="26"/>
          <w:rtl/>
          <w:lang w:bidi="ar-SA"/>
        </w:rPr>
        <w:t>توفير المعدات والأدوات (مثل آلات الاسترداد، والأسطوانات، والكماش</w:t>
      </w:r>
      <w:r w:rsidRPr="0046181B">
        <w:rPr>
          <w:rFonts w:asciiTheme="majorBidi" w:hAnsiTheme="majorBidi" w:hint="cs"/>
          <w:sz w:val="26"/>
          <w:szCs w:val="26"/>
          <w:rtl/>
          <w:lang w:bidi="ar-SA"/>
        </w:rPr>
        <w:t>ات</w:t>
      </w:r>
      <w:r w:rsidRPr="0046181B">
        <w:rPr>
          <w:rFonts w:asciiTheme="majorBidi" w:hAnsiTheme="majorBidi"/>
          <w:sz w:val="26"/>
          <w:szCs w:val="26"/>
          <w:rtl/>
          <w:lang w:bidi="ar-SA"/>
        </w:rPr>
        <w:t xml:space="preserve"> الثاقبة، و</w:t>
      </w:r>
      <w:r w:rsidRPr="0046181B">
        <w:rPr>
          <w:rFonts w:asciiTheme="majorBidi" w:hAnsiTheme="majorBidi" w:hint="cs"/>
          <w:sz w:val="26"/>
          <w:szCs w:val="26"/>
          <w:rtl/>
          <w:lang w:bidi="ar-SA"/>
        </w:rPr>
        <w:t>ال</w:t>
      </w:r>
      <w:r w:rsidRPr="0046181B">
        <w:rPr>
          <w:rFonts w:asciiTheme="majorBidi" w:hAnsiTheme="majorBidi"/>
          <w:sz w:val="26"/>
          <w:szCs w:val="26"/>
          <w:rtl/>
          <w:lang w:bidi="ar-SA"/>
        </w:rPr>
        <w:t>موازين، ومعدات السلامة) لورش الخدمة (</w:t>
      </w:r>
      <w:r w:rsidR="001268DB" w:rsidRPr="0046181B">
        <w:rPr>
          <w:sz w:val="26"/>
          <w:szCs w:val="26"/>
        </w:rPr>
        <w:t>20,000</w:t>
      </w:r>
      <w:r w:rsidRPr="0046181B">
        <w:rPr>
          <w:rFonts w:asciiTheme="majorBidi" w:hAnsiTheme="majorBidi"/>
          <w:sz w:val="26"/>
          <w:szCs w:val="26"/>
          <w:rtl/>
          <w:lang w:bidi="ar-SA"/>
        </w:rPr>
        <w:t xml:space="preserve"> دولار أمريكي)</w:t>
      </w:r>
      <w:r w:rsidRPr="0046181B">
        <w:rPr>
          <w:rFonts w:hint="cs"/>
          <w:sz w:val="26"/>
          <w:szCs w:val="26"/>
          <w:rtl/>
          <w:lang w:bidi="ar-SA"/>
        </w:rPr>
        <w:t>؛</w:t>
      </w:r>
    </w:p>
    <w:p w14:paraId="15E33BC0" w14:textId="77777777" w:rsidR="003942B1" w:rsidRPr="0046181B" w:rsidRDefault="009A01FC" w:rsidP="00203CC3">
      <w:pPr>
        <w:pStyle w:val="StyleHeader4Para4Left0Firstline0"/>
        <w:numPr>
          <w:ilvl w:val="0"/>
          <w:numId w:val="16"/>
        </w:numPr>
        <w:bidi/>
        <w:spacing w:after="0" w:line="360" w:lineRule="auto"/>
        <w:ind w:left="1440" w:hanging="720"/>
        <w:rPr>
          <w:sz w:val="26"/>
          <w:szCs w:val="26"/>
          <w:lang w:bidi="ar-SA"/>
        </w:rPr>
      </w:pPr>
      <w:r w:rsidRPr="0046181B">
        <w:rPr>
          <w:rFonts w:hint="cs"/>
          <w:sz w:val="26"/>
          <w:szCs w:val="26"/>
          <w:rtl/>
          <w:lang w:bidi="ar-SA"/>
        </w:rPr>
        <w:t xml:space="preserve">تنفيذ المشروع ورصده وتقديم التقارير عنه بمبلغ إجمالي قدره </w:t>
      </w:r>
      <w:r w:rsidR="001268DB" w:rsidRPr="0046181B">
        <w:rPr>
          <w:sz w:val="26"/>
          <w:szCs w:val="26"/>
        </w:rPr>
        <w:t>9,418</w:t>
      </w:r>
      <w:r w:rsidRPr="0046181B">
        <w:rPr>
          <w:rFonts w:hint="cs"/>
          <w:sz w:val="26"/>
          <w:szCs w:val="26"/>
          <w:rtl/>
          <w:lang w:bidi="ar-SA"/>
        </w:rPr>
        <w:t xml:space="preserve"> دولار</w:t>
      </w:r>
      <w:r w:rsidR="001268DB" w:rsidRPr="0046181B">
        <w:rPr>
          <w:rFonts w:hint="cs"/>
          <w:sz w:val="26"/>
          <w:szCs w:val="26"/>
          <w:rtl/>
          <w:lang w:bidi="ar-SA"/>
        </w:rPr>
        <w:t>اً</w:t>
      </w:r>
      <w:r w:rsidRPr="0046181B">
        <w:rPr>
          <w:rFonts w:hint="cs"/>
          <w:sz w:val="26"/>
          <w:szCs w:val="26"/>
          <w:rtl/>
          <w:lang w:bidi="ar-SA"/>
        </w:rPr>
        <w:t xml:space="preserve"> أمريكي</w:t>
      </w:r>
      <w:r w:rsidR="001268DB" w:rsidRPr="0046181B">
        <w:rPr>
          <w:rFonts w:hint="cs"/>
          <w:sz w:val="26"/>
          <w:szCs w:val="26"/>
          <w:rtl/>
          <w:lang w:bidi="ar-SA"/>
        </w:rPr>
        <w:t>اً</w:t>
      </w:r>
      <w:r w:rsidRPr="0046181B">
        <w:rPr>
          <w:rFonts w:hint="cs"/>
          <w:sz w:val="26"/>
          <w:szCs w:val="26"/>
          <w:rtl/>
          <w:lang w:bidi="ar-SA"/>
        </w:rPr>
        <w:t xml:space="preserve">، </w:t>
      </w:r>
      <w:r w:rsidR="001268DB" w:rsidRPr="0046181B">
        <w:rPr>
          <w:rFonts w:hint="cs"/>
          <w:sz w:val="26"/>
          <w:szCs w:val="26"/>
          <w:rtl/>
          <w:lang w:bidi="ar-SA"/>
        </w:rPr>
        <w:t>توزيعه كما يلي: الموظفون والاستشاريو</w:t>
      </w:r>
      <w:r w:rsidRPr="0046181B">
        <w:rPr>
          <w:rFonts w:hint="cs"/>
          <w:sz w:val="26"/>
          <w:szCs w:val="26"/>
          <w:rtl/>
          <w:lang w:bidi="ar-SA"/>
        </w:rPr>
        <w:t>ن (</w:t>
      </w:r>
      <w:r w:rsidR="001268DB" w:rsidRPr="0046181B">
        <w:rPr>
          <w:sz w:val="26"/>
          <w:szCs w:val="26"/>
        </w:rPr>
        <w:t>6,000</w:t>
      </w:r>
      <w:r w:rsidRPr="0046181B">
        <w:rPr>
          <w:rFonts w:hint="cs"/>
          <w:sz w:val="26"/>
          <w:szCs w:val="26"/>
          <w:rtl/>
          <w:lang w:bidi="ar-SA"/>
        </w:rPr>
        <w:t xml:space="preserve"> دولار أمريكي)</w:t>
      </w:r>
      <w:r w:rsidR="001268DB" w:rsidRPr="0046181B">
        <w:rPr>
          <w:rFonts w:hint="cs"/>
          <w:sz w:val="26"/>
          <w:szCs w:val="26"/>
          <w:rtl/>
          <w:lang w:bidi="ar-SA"/>
        </w:rPr>
        <w:t>؛</w:t>
      </w:r>
      <w:r w:rsidRPr="0046181B">
        <w:rPr>
          <w:rFonts w:hint="cs"/>
          <w:sz w:val="26"/>
          <w:szCs w:val="26"/>
          <w:rtl/>
          <w:lang w:bidi="ar-SA"/>
        </w:rPr>
        <w:t xml:space="preserve"> والسفر</w:t>
      </w:r>
      <w:r w:rsidR="001268DB" w:rsidRPr="0046181B">
        <w:rPr>
          <w:rFonts w:hint="cs"/>
          <w:sz w:val="26"/>
          <w:szCs w:val="26"/>
          <w:rtl/>
          <w:lang w:bidi="ar-SA"/>
        </w:rPr>
        <w:t xml:space="preserve"> (</w:t>
      </w:r>
      <w:r w:rsidR="001268DB" w:rsidRPr="0046181B">
        <w:rPr>
          <w:sz w:val="26"/>
          <w:szCs w:val="26"/>
        </w:rPr>
        <w:t>1,500</w:t>
      </w:r>
      <w:r w:rsidR="001268DB" w:rsidRPr="0046181B">
        <w:rPr>
          <w:rFonts w:hint="cs"/>
          <w:sz w:val="26"/>
          <w:szCs w:val="26"/>
          <w:rtl/>
          <w:lang w:bidi="ar-SA"/>
        </w:rPr>
        <w:t xml:space="preserve"> دولار أمريكي)؛</w:t>
      </w:r>
      <w:r w:rsidRPr="0046181B">
        <w:rPr>
          <w:rFonts w:hint="cs"/>
          <w:sz w:val="26"/>
          <w:szCs w:val="26"/>
          <w:rtl/>
          <w:lang w:bidi="ar-SA"/>
        </w:rPr>
        <w:t xml:space="preserve"> وعقد الاجتماعات</w:t>
      </w:r>
      <w:r w:rsidR="001268DB" w:rsidRPr="0046181B">
        <w:rPr>
          <w:rFonts w:hint="cs"/>
          <w:sz w:val="26"/>
          <w:szCs w:val="26"/>
          <w:rtl/>
          <w:lang w:bidi="ar-SA"/>
        </w:rPr>
        <w:t xml:space="preserve"> وتنظيم حلقات العمل (</w:t>
      </w:r>
      <w:r w:rsidR="001268DB" w:rsidRPr="0046181B">
        <w:rPr>
          <w:sz w:val="26"/>
          <w:szCs w:val="26"/>
        </w:rPr>
        <w:t>1,500</w:t>
      </w:r>
      <w:r w:rsidR="001268DB" w:rsidRPr="0046181B">
        <w:rPr>
          <w:rFonts w:hint="cs"/>
          <w:sz w:val="26"/>
          <w:szCs w:val="26"/>
          <w:rtl/>
          <w:lang w:bidi="ar-SA"/>
        </w:rPr>
        <w:t xml:space="preserve"> دولار أمريكي)؛</w:t>
      </w:r>
      <w:r w:rsidRPr="0046181B">
        <w:rPr>
          <w:rFonts w:hint="cs"/>
          <w:sz w:val="26"/>
          <w:szCs w:val="26"/>
          <w:rtl/>
          <w:lang w:bidi="ar-SA"/>
        </w:rPr>
        <w:t xml:space="preserve"> والمصروفات المتنوعة</w:t>
      </w:r>
      <w:r w:rsidR="001268DB" w:rsidRPr="0046181B">
        <w:rPr>
          <w:rFonts w:hint="cs"/>
          <w:sz w:val="26"/>
          <w:szCs w:val="26"/>
          <w:rtl/>
          <w:lang w:bidi="ar-SA"/>
        </w:rPr>
        <w:t xml:space="preserve"> الأخرى</w:t>
      </w:r>
      <w:r w:rsidRPr="0046181B">
        <w:rPr>
          <w:sz w:val="26"/>
          <w:szCs w:val="26"/>
          <w:rtl/>
          <w:lang w:bidi="ar-SA"/>
        </w:rPr>
        <w:t xml:space="preserve"> (</w:t>
      </w:r>
      <w:r w:rsidR="001268DB" w:rsidRPr="0046181B">
        <w:rPr>
          <w:sz w:val="26"/>
          <w:szCs w:val="26"/>
        </w:rPr>
        <w:t>418</w:t>
      </w:r>
      <w:r w:rsidRPr="0046181B">
        <w:rPr>
          <w:sz w:val="26"/>
          <w:szCs w:val="26"/>
          <w:rtl/>
          <w:lang w:bidi="ar-SA"/>
        </w:rPr>
        <w:t xml:space="preserve"> دولار</w:t>
      </w:r>
      <w:r w:rsidR="001268DB" w:rsidRPr="0046181B">
        <w:rPr>
          <w:rFonts w:hint="cs"/>
          <w:sz w:val="26"/>
          <w:szCs w:val="26"/>
          <w:rtl/>
          <w:lang w:bidi="ar-SA"/>
        </w:rPr>
        <w:t>اً</w:t>
      </w:r>
      <w:r w:rsidRPr="0046181B">
        <w:rPr>
          <w:sz w:val="26"/>
          <w:szCs w:val="26"/>
          <w:rtl/>
          <w:lang w:bidi="ar-SA"/>
        </w:rPr>
        <w:t xml:space="preserve"> أمريكي</w:t>
      </w:r>
      <w:r w:rsidR="001268DB" w:rsidRPr="0046181B">
        <w:rPr>
          <w:rFonts w:hint="cs"/>
          <w:sz w:val="26"/>
          <w:szCs w:val="26"/>
          <w:rtl/>
          <w:lang w:bidi="ar-SA"/>
        </w:rPr>
        <w:t>اً</w:t>
      </w:r>
      <w:r w:rsidRPr="0046181B">
        <w:rPr>
          <w:sz w:val="26"/>
          <w:szCs w:val="26"/>
          <w:rtl/>
          <w:lang w:bidi="ar-SA"/>
        </w:rPr>
        <w:t>)</w:t>
      </w:r>
      <w:r w:rsidRPr="0046181B">
        <w:rPr>
          <w:rFonts w:asciiTheme="majorBidi" w:hAnsiTheme="majorBidi" w:hint="cs"/>
          <w:sz w:val="26"/>
          <w:szCs w:val="26"/>
          <w:rtl/>
          <w:lang w:bidi="ar-SA"/>
        </w:rPr>
        <w:t>.</w:t>
      </w:r>
    </w:p>
    <w:p w14:paraId="4977E7C7" w14:textId="77777777" w:rsidR="00422838" w:rsidRPr="0046181B" w:rsidRDefault="00422838" w:rsidP="00203CC3">
      <w:pPr>
        <w:numPr>
          <w:ilvl w:val="0"/>
          <w:numId w:val="11"/>
        </w:numPr>
        <w:bidi/>
        <w:spacing w:line="360" w:lineRule="auto"/>
        <w:ind w:left="0" w:firstLine="0"/>
        <w:rPr>
          <w:sz w:val="26"/>
          <w:szCs w:val="26"/>
          <w:lang w:bidi="ar-SA"/>
        </w:rPr>
      </w:pPr>
      <w:r w:rsidRPr="0046181B">
        <w:rPr>
          <w:rFonts w:asciiTheme="majorBidi" w:hAnsiTheme="majorBidi" w:hint="cs"/>
          <w:sz w:val="26"/>
          <w:szCs w:val="26"/>
          <w:rtl/>
          <w:lang w:bidi="ar-SA"/>
        </w:rPr>
        <w:t>و</w:t>
      </w:r>
      <w:r w:rsidRPr="0046181B">
        <w:rPr>
          <w:rFonts w:asciiTheme="majorBidi" w:hAnsiTheme="majorBidi"/>
          <w:sz w:val="26"/>
          <w:szCs w:val="26"/>
          <w:rtl/>
          <w:lang w:bidi="ar-SA"/>
        </w:rPr>
        <w:t>نظرا</w:t>
      </w:r>
      <w:r w:rsidRPr="0046181B">
        <w:rPr>
          <w:rFonts w:asciiTheme="majorBidi" w:hAnsiTheme="majorBidi" w:hint="cs"/>
          <w:sz w:val="26"/>
          <w:szCs w:val="26"/>
          <w:rtl/>
          <w:lang w:bidi="ar-SA"/>
        </w:rPr>
        <w:t>ً</w:t>
      </w:r>
      <w:r w:rsidRPr="0046181B">
        <w:rPr>
          <w:rFonts w:asciiTheme="majorBidi" w:hAnsiTheme="majorBidi"/>
          <w:sz w:val="26"/>
          <w:szCs w:val="26"/>
          <w:rtl/>
          <w:lang w:bidi="ar-SA"/>
        </w:rPr>
        <w:t xml:space="preserve"> </w:t>
      </w:r>
      <w:r w:rsidRPr="0046181B">
        <w:rPr>
          <w:rFonts w:asciiTheme="majorBidi" w:hAnsiTheme="majorBidi" w:hint="cs"/>
          <w:sz w:val="26"/>
          <w:szCs w:val="26"/>
          <w:rtl/>
          <w:lang w:bidi="ar-SA"/>
        </w:rPr>
        <w:t>ل</w:t>
      </w:r>
      <w:r w:rsidRPr="0046181B">
        <w:rPr>
          <w:rFonts w:asciiTheme="majorBidi" w:hAnsiTheme="majorBidi"/>
          <w:sz w:val="26"/>
          <w:szCs w:val="26"/>
          <w:rtl/>
          <w:lang w:bidi="ar-SA"/>
        </w:rPr>
        <w:t xml:space="preserve">لتمويل </w:t>
      </w:r>
      <w:r w:rsidRPr="0046181B">
        <w:rPr>
          <w:rFonts w:asciiTheme="majorBidi" w:hAnsiTheme="majorBidi" w:hint="cs"/>
          <w:sz w:val="26"/>
          <w:szCs w:val="26"/>
          <w:rtl/>
          <w:lang w:bidi="ar-SA"/>
        </w:rPr>
        <w:t>ا</w:t>
      </w:r>
      <w:r w:rsidRPr="0046181B">
        <w:rPr>
          <w:rFonts w:asciiTheme="majorBidi" w:hAnsiTheme="majorBidi"/>
          <w:sz w:val="26"/>
          <w:szCs w:val="26"/>
          <w:rtl/>
          <w:lang w:bidi="ar-SA"/>
        </w:rPr>
        <w:t xml:space="preserve">لمحدود المتاح، </w:t>
      </w:r>
      <w:r w:rsidRPr="0046181B">
        <w:rPr>
          <w:rFonts w:asciiTheme="majorBidi" w:hAnsiTheme="majorBidi" w:hint="cs"/>
          <w:sz w:val="26"/>
          <w:szCs w:val="26"/>
          <w:rtl/>
          <w:lang w:bidi="ar-SA"/>
        </w:rPr>
        <w:t>وبالإشارة</w:t>
      </w:r>
      <w:r w:rsidRPr="0046181B">
        <w:rPr>
          <w:rFonts w:asciiTheme="majorBidi" w:hAnsiTheme="majorBidi"/>
          <w:sz w:val="26"/>
          <w:szCs w:val="26"/>
          <w:rtl/>
          <w:lang w:bidi="ar-SA"/>
        </w:rPr>
        <w:t xml:space="preserve"> أن </w:t>
      </w:r>
      <w:r w:rsidRPr="0046181B">
        <w:rPr>
          <w:rFonts w:asciiTheme="majorBidi" w:hAnsiTheme="majorBidi" w:hint="cs"/>
          <w:sz w:val="26"/>
          <w:szCs w:val="26"/>
          <w:rtl/>
          <w:lang w:bidi="ar-SA"/>
        </w:rPr>
        <w:t xml:space="preserve">تنفيذ </w:t>
      </w:r>
      <w:r w:rsidRPr="0046181B">
        <w:rPr>
          <w:rFonts w:asciiTheme="majorBidi" w:hAnsiTheme="majorBidi"/>
          <w:sz w:val="26"/>
          <w:szCs w:val="26"/>
          <w:rtl/>
          <w:lang w:bidi="ar-SA"/>
        </w:rPr>
        <w:t>المرحلة الثالثة س</w:t>
      </w:r>
      <w:r w:rsidRPr="0046181B">
        <w:rPr>
          <w:rFonts w:asciiTheme="majorBidi" w:hAnsiTheme="majorBidi" w:hint="cs"/>
          <w:sz w:val="26"/>
          <w:szCs w:val="26"/>
          <w:rtl/>
          <w:lang w:bidi="ar-SA"/>
        </w:rPr>
        <w:t>يستمر</w:t>
      </w:r>
      <w:r w:rsidRPr="0046181B">
        <w:rPr>
          <w:rFonts w:asciiTheme="majorBidi" w:hAnsiTheme="majorBidi"/>
          <w:sz w:val="26"/>
          <w:szCs w:val="26"/>
          <w:rtl/>
          <w:lang w:bidi="ar-SA"/>
        </w:rPr>
        <w:t xml:space="preserve"> حتى عام </w:t>
      </w:r>
      <w:r w:rsidRPr="0046181B">
        <w:rPr>
          <w:sz w:val="26"/>
          <w:szCs w:val="26"/>
        </w:rPr>
        <w:t>2030</w:t>
      </w:r>
      <w:r w:rsidRPr="0046181B">
        <w:rPr>
          <w:rFonts w:asciiTheme="majorBidi" w:hAnsiTheme="majorBidi"/>
          <w:sz w:val="26"/>
          <w:szCs w:val="26"/>
          <w:rtl/>
          <w:lang w:bidi="ar-SA"/>
        </w:rPr>
        <w:t xml:space="preserve">، تقترح حكومة السودان ثلاث شرائح فقط للتمويل، الأولى حتى عام </w:t>
      </w:r>
      <w:r w:rsidRPr="0046181B">
        <w:rPr>
          <w:sz w:val="26"/>
          <w:szCs w:val="26"/>
        </w:rPr>
        <w:t>2026</w:t>
      </w:r>
      <w:r w:rsidRPr="0046181B">
        <w:rPr>
          <w:rFonts w:asciiTheme="majorBidi" w:hAnsiTheme="majorBidi"/>
          <w:sz w:val="26"/>
          <w:szCs w:val="26"/>
          <w:rtl/>
          <w:lang w:bidi="ar-SA"/>
        </w:rPr>
        <w:t xml:space="preserve">، للشروع في تنفيذ </w:t>
      </w:r>
      <w:r w:rsidRPr="0046181B">
        <w:rPr>
          <w:rFonts w:asciiTheme="majorBidi" w:hAnsiTheme="majorBidi" w:hint="cs"/>
          <w:sz w:val="26"/>
          <w:szCs w:val="26"/>
          <w:rtl/>
          <w:lang w:bidi="ar-SA"/>
        </w:rPr>
        <w:t>عدد</w:t>
      </w:r>
      <w:r w:rsidRPr="0046181B">
        <w:rPr>
          <w:rFonts w:asciiTheme="majorBidi" w:hAnsiTheme="majorBidi"/>
          <w:sz w:val="26"/>
          <w:szCs w:val="26"/>
          <w:rtl/>
          <w:lang w:bidi="ar-SA"/>
        </w:rPr>
        <w:t xml:space="preserve"> من الأنشطة المقترحة </w:t>
      </w:r>
      <w:r w:rsidRPr="0046181B">
        <w:rPr>
          <w:rFonts w:asciiTheme="majorBidi" w:hAnsiTheme="majorBidi" w:hint="cs"/>
          <w:sz w:val="26"/>
          <w:szCs w:val="26"/>
          <w:rtl/>
          <w:lang w:bidi="ar-SA"/>
        </w:rPr>
        <w:t>لكي يتسنى لها</w:t>
      </w:r>
      <w:r w:rsidRPr="0046181B">
        <w:rPr>
          <w:rFonts w:asciiTheme="majorBidi" w:hAnsiTheme="majorBidi"/>
          <w:sz w:val="26"/>
          <w:szCs w:val="26"/>
          <w:rtl/>
          <w:lang w:bidi="ar-SA"/>
        </w:rPr>
        <w:t xml:space="preserve"> </w:t>
      </w:r>
      <w:r w:rsidRPr="0046181B">
        <w:rPr>
          <w:rFonts w:asciiTheme="majorBidi" w:hAnsiTheme="majorBidi" w:hint="cs"/>
          <w:sz w:val="26"/>
          <w:szCs w:val="26"/>
          <w:rtl/>
          <w:lang w:bidi="ar-SA"/>
        </w:rPr>
        <w:t>إحداث</w:t>
      </w:r>
      <w:r w:rsidRPr="0046181B">
        <w:rPr>
          <w:rFonts w:asciiTheme="majorBidi" w:hAnsiTheme="majorBidi"/>
          <w:sz w:val="26"/>
          <w:szCs w:val="26"/>
          <w:rtl/>
          <w:lang w:bidi="ar-SA"/>
        </w:rPr>
        <w:t xml:space="preserve"> تأثير، </w:t>
      </w:r>
      <w:r w:rsidRPr="0046181B">
        <w:rPr>
          <w:rFonts w:asciiTheme="majorBidi" w:hAnsiTheme="majorBidi" w:hint="cs"/>
          <w:sz w:val="26"/>
          <w:szCs w:val="26"/>
          <w:rtl/>
          <w:lang w:bidi="ar-SA"/>
        </w:rPr>
        <w:t>ومنها</w:t>
      </w:r>
      <w:r w:rsidRPr="0046181B">
        <w:rPr>
          <w:rFonts w:asciiTheme="majorBidi" w:hAnsiTheme="majorBidi"/>
          <w:sz w:val="26"/>
          <w:szCs w:val="26"/>
          <w:rtl/>
          <w:lang w:bidi="ar-SA"/>
        </w:rPr>
        <w:t xml:space="preserve"> </w:t>
      </w:r>
      <w:r w:rsidRPr="0046181B">
        <w:rPr>
          <w:rFonts w:asciiTheme="majorBidi" w:hAnsiTheme="majorBidi" w:hint="cs"/>
          <w:sz w:val="26"/>
          <w:szCs w:val="26"/>
          <w:rtl/>
          <w:lang w:bidi="ar-SA"/>
        </w:rPr>
        <w:t>وضع</w:t>
      </w:r>
      <w:r w:rsidR="00C67A77" w:rsidRPr="0046181B">
        <w:rPr>
          <w:rFonts w:asciiTheme="majorBidi" w:hAnsiTheme="majorBidi"/>
          <w:sz w:val="26"/>
          <w:szCs w:val="26"/>
          <w:rtl/>
          <w:lang w:bidi="ar-SA"/>
        </w:rPr>
        <w:t xml:space="preserve"> الإطار التنظيمي المطلوب</w:t>
      </w:r>
      <w:r w:rsidRPr="0046181B">
        <w:rPr>
          <w:rFonts w:asciiTheme="majorBidi" w:hAnsiTheme="majorBidi"/>
          <w:sz w:val="26"/>
          <w:szCs w:val="26"/>
          <w:rtl/>
          <w:lang w:bidi="ar-SA"/>
        </w:rPr>
        <w:t>، و</w:t>
      </w:r>
      <w:r w:rsidRPr="0046181B">
        <w:rPr>
          <w:rFonts w:asciiTheme="majorBidi" w:hAnsiTheme="majorBidi" w:hint="cs"/>
          <w:sz w:val="26"/>
          <w:szCs w:val="26"/>
          <w:rtl/>
          <w:lang w:bidi="ar-SA"/>
        </w:rPr>
        <w:t>عملي</w:t>
      </w:r>
      <w:r w:rsidRPr="0046181B">
        <w:rPr>
          <w:rFonts w:asciiTheme="majorBidi" w:hAnsiTheme="majorBidi"/>
          <w:sz w:val="26"/>
          <w:szCs w:val="26"/>
          <w:rtl/>
          <w:lang w:bidi="ar-SA"/>
        </w:rPr>
        <w:t xml:space="preserve">ات </w:t>
      </w:r>
      <w:r w:rsidRPr="0046181B">
        <w:rPr>
          <w:rFonts w:asciiTheme="majorBidi" w:hAnsiTheme="majorBidi" w:hint="cs"/>
          <w:sz w:val="26"/>
          <w:szCs w:val="26"/>
          <w:rtl/>
          <w:lang w:bidi="ar-SA"/>
        </w:rPr>
        <w:t xml:space="preserve">اعتماد </w:t>
      </w:r>
      <w:r w:rsidRPr="0046181B">
        <w:rPr>
          <w:rFonts w:asciiTheme="majorBidi" w:hAnsiTheme="majorBidi"/>
          <w:sz w:val="26"/>
          <w:szCs w:val="26"/>
          <w:rtl/>
          <w:lang w:bidi="ar-SA"/>
        </w:rPr>
        <w:t>ال</w:t>
      </w:r>
      <w:r w:rsidRPr="0046181B">
        <w:rPr>
          <w:rFonts w:asciiTheme="majorBidi" w:hAnsiTheme="majorBidi" w:hint="cs"/>
          <w:sz w:val="26"/>
          <w:szCs w:val="26"/>
          <w:rtl/>
          <w:lang w:bidi="ar-SA"/>
        </w:rPr>
        <w:t>تق</w:t>
      </w:r>
      <w:r w:rsidRPr="0046181B">
        <w:rPr>
          <w:rFonts w:asciiTheme="majorBidi" w:hAnsiTheme="majorBidi"/>
          <w:sz w:val="26"/>
          <w:szCs w:val="26"/>
          <w:rtl/>
          <w:lang w:bidi="ar-SA"/>
        </w:rPr>
        <w:t>نيين، و</w:t>
      </w:r>
      <w:r w:rsidRPr="0046181B">
        <w:rPr>
          <w:rFonts w:asciiTheme="majorBidi" w:hAnsiTheme="majorBidi" w:hint="cs"/>
          <w:sz w:val="26"/>
          <w:szCs w:val="26"/>
          <w:rtl/>
          <w:lang w:bidi="ar-SA"/>
        </w:rPr>
        <w:t>تقديم ال</w:t>
      </w:r>
      <w:r w:rsidRPr="0046181B">
        <w:rPr>
          <w:rFonts w:asciiTheme="majorBidi" w:hAnsiTheme="majorBidi"/>
          <w:sz w:val="26"/>
          <w:szCs w:val="26"/>
          <w:rtl/>
          <w:lang w:bidi="ar-SA"/>
        </w:rPr>
        <w:t xml:space="preserve">دعم </w:t>
      </w:r>
      <w:r w:rsidRPr="0046181B">
        <w:rPr>
          <w:rFonts w:asciiTheme="majorBidi" w:hAnsiTheme="majorBidi" w:hint="cs"/>
          <w:sz w:val="26"/>
          <w:szCs w:val="26"/>
          <w:rtl/>
          <w:lang w:bidi="ar-SA"/>
        </w:rPr>
        <w:t>ل</w:t>
      </w:r>
      <w:r w:rsidRPr="0046181B">
        <w:rPr>
          <w:rFonts w:asciiTheme="majorBidi" w:hAnsiTheme="majorBidi"/>
          <w:sz w:val="26"/>
          <w:szCs w:val="26"/>
          <w:rtl/>
          <w:lang w:bidi="ar-SA"/>
        </w:rPr>
        <w:t xml:space="preserve">مؤسسات التدريب ومعالجة التركيبات الكبيرة. </w:t>
      </w:r>
      <w:r w:rsidRPr="0046181B">
        <w:rPr>
          <w:rFonts w:asciiTheme="majorBidi" w:hAnsiTheme="majorBidi" w:hint="cs"/>
          <w:sz w:val="26"/>
          <w:szCs w:val="26"/>
          <w:rtl/>
          <w:lang w:bidi="ar-SA"/>
        </w:rPr>
        <w:t>وي</w:t>
      </w:r>
      <w:r w:rsidRPr="0046181B">
        <w:rPr>
          <w:rFonts w:asciiTheme="majorBidi" w:hAnsiTheme="majorBidi"/>
          <w:sz w:val="26"/>
          <w:szCs w:val="26"/>
          <w:rtl/>
          <w:lang w:bidi="ar-SA"/>
        </w:rPr>
        <w:t>خط</w:t>
      </w:r>
      <w:r w:rsidRPr="0046181B">
        <w:rPr>
          <w:rFonts w:asciiTheme="majorBidi" w:hAnsiTheme="majorBidi" w:hint="cs"/>
          <w:sz w:val="26"/>
          <w:szCs w:val="26"/>
          <w:rtl/>
          <w:lang w:bidi="ar-SA"/>
        </w:rPr>
        <w:t>َّ</w:t>
      </w:r>
      <w:r w:rsidRPr="0046181B">
        <w:rPr>
          <w:rFonts w:asciiTheme="majorBidi" w:hAnsiTheme="majorBidi"/>
          <w:sz w:val="26"/>
          <w:szCs w:val="26"/>
          <w:rtl/>
          <w:lang w:bidi="ar-SA"/>
        </w:rPr>
        <w:t>ط ل</w:t>
      </w:r>
      <w:r w:rsidRPr="0046181B">
        <w:rPr>
          <w:rFonts w:asciiTheme="majorBidi" w:hAnsiTheme="majorBidi" w:hint="cs"/>
          <w:sz w:val="26"/>
          <w:szCs w:val="26"/>
          <w:rtl/>
          <w:lang w:bidi="ar-SA"/>
        </w:rPr>
        <w:t>لاضطلاع با</w:t>
      </w:r>
      <w:r w:rsidRPr="0046181B">
        <w:rPr>
          <w:rFonts w:asciiTheme="majorBidi" w:hAnsiTheme="majorBidi"/>
          <w:sz w:val="26"/>
          <w:szCs w:val="26"/>
          <w:rtl/>
          <w:lang w:bidi="ar-SA"/>
        </w:rPr>
        <w:t xml:space="preserve">لشريحة الثانية في عام </w:t>
      </w:r>
      <w:r w:rsidRPr="0046181B">
        <w:rPr>
          <w:sz w:val="26"/>
          <w:szCs w:val="26"/>
        </w:rPr>
        <w:t>2026</w:t>
      </w:r>
      <w:r w:rsidRPr="0046181B">
        <w:rPr>
          <w:rFonts w:asciiTheme="majorBidi" w:hAnsiTheme="majorBidi"/>
          <w:sz w:val="26"/>
          <w:szCs w:val="26"/>
          <w:rtl/>
          <w:lang w:bidi="ar-SA"/>
        </w:rPr>
        <w:t xml:space="preserve">، بعد معرفة أن السودان قد حقق الامتثال لخطوة تخفيض رئيسية (أكثر من </w:t>
      </w:r>
      <w:r w:rsidRPr="0046181B">
        <w:rPr>
          <w:sz w:val="26"/>
          <w:szCs w:val="26"/>
        </w:rPr>
        <w:t>90</w:t>
      </w:r>
      <w:r w:rsidRPr="0046181B">
        <w:rPr>
          <w:rFonts w:asciiTheme="majorBidi" w:hAnsiTheme="majorBidi"/>
          <w:sz w:val="26"/>
          <w:szCs w:val="26"/>
          <w:rtl/>
          <w:lang w:bidi="ar-SA"/>
        </w:rPr>
        <w:t xml:space="preserve"> في المائة من الاستهلاك). </w:t>
      </w:r>
      <w:r w:rsidRPr="0046181B">
        <w:rPr>
          <w:rFonts w:asciiTheme="majorBidi" w:hAnsiTheme="majorBidi" w:hint="cs"/>
          <w:sz w:val="26"/>
          <w:szCs w:val="26"/>
          <w:rtl/>
          <w:lang w:bidi="ar-SA"/>
        </w:rPr>
        <w:t>و</w:t>
      </w:r>
      <w:r w:rsidRPr="0046181B">
        <w:rPr>
          <w:rFonts w:asciiTheme="majorBidi" w:hAnsiTheme="majorBidi"/>
          <w:sz w:val="26"/>
          <w:szCs w:val="26"/>
          <w:rtl/>
          <w:lang w:bidi="ar-SA"/>
        </w:rPr>
        <w:t xml:space="preserve">تتوقع الحكومة أن </w:t>
      </w:r>
      <w:r w:rsidRPr="0046181B">
        <w:rPr>
          <w:rFonts w:asciiTheme="majorBidi" w:hAnsiTheme="majorBidi" w:hint="cs"/>
          <w:sz w:val="26"/>
          <w:szCs w:val="26"/>
          <w:rtl/>
          <w:lang w:bidi="ar-SA"/>
        </w:rPr>
        <w:t xml:space="preserve">تدعم </w:t>
      </w:r>
      <w:r w:rsidRPr="0046181B">
        <w:rPr>
          <w:rFonts w:asciiTheme="majorBidi" w:hAnsiTheme="majorBidi"/>
          <w:sz w:val="26"/>
          <w:szCs w:val="26"/>
          <w:rtl/>
          <w:lang w:bidi="ar-SA"/>
        </w:rPr>
        <w:t xml:space="preserve">اللوائح </w:t>
      </w:r>
      <w:r w:rsidRPr="0046181B">
        <w:rPr>
          <w:rFonts w:asciiTheme="majorBidi" w:hAnsiTheme="majorBidi" w:hint="cs"/>
          <w:sz w:val="26"/>
          <w:szCs w:val="26"/>
          <w:rtl/>
          <w:lang w:bidi="ar-SA"/>
        </w:rPr>
        <w:t xml:space="preserve">الموضوعة </w:t>
      </w:r>
      <w:r w:rsidRPr="0046181B">
        <w:rPr>
          <w:rFonts w:asciiTheme="majorBidi" w:hAnsiTheme="majorBidi"/>
          <w:sz w:val="26"/>
          <w:szCs w:val="26"/>
          <w:rtl/>
          <w:lang w:bidi="ar-SA"/>
        </w:rPr>
        <w:t xml:space="preserve">والزخم </w:t>
      </w:r>
      <w:r w:rsidRPr="0046181B">
        <w:rPr>
          <w:rFonts w:asciiTheme="majorBidi" w:hAnsiTheme="majorBidi" w:hint="cs"/>
          <w:sz w:val="26"/>
          <w:szCs w:val="26"/>
          <w:rtl/>
          <w:lang w:bidi="ar-SA"/>
        </w:rPr>
        <w:t>المتولد</w:t>
      </w:r>
      <w:r w:rsidRPr="0046181B">
        <w:rPr>
          <w:rFonts w:asciiTheme="majorBidi" w:hAnsiTheme="majorBidi"/>
          <w:sz w:val="26"/>
          <w:szCs w:val="26"/>
          <w:rtl/>
          <w:lang w:bidi="ar-SA"/>
        </w:rPr>
        <w:t xml:space="preserve"> خلال شريحة التمويل الأولى </w:t>
      </w:r>
      <w:r w:rsidRPr="0046181B">
        <w:rPr>
          <w:rFonts w:asciiTheme="majorBidi" w:hAnsiTheme="majorBidi" w:hint="cs"/>
          <w:sz w:val="26"/>
          <w:szCs w:val="26"/>
          <w:rtl/>
          <w:lang w:bidi="ar-SA"/>
        </w:rPr>
        <w:t>الاستمرار في إزالة المواد</w:t>
      </w:r>
      <w:r w:rsidRPr="0046181B">
        <w:rPr>
          <w:rFonts w:asciiTheme="majorBidi" w:hAnsiTheme="majorBidi"/>
          <w:sz w:val="26"/>
          <w:szCs w:val="26"/>
          <w:rtl/>
          <w:lang w:bidi="ar-SA"/>
        </w:rPr>
        <w:t xml:space="preserve"> الهيدروكلوروفلوروكربونية المتبقية بعد عام </w:t>
      </w:r>
      <w:r w:rsidRPr="0046181B">
        <w:rPr>
          <w:sz w:val="26"/>
          <w:szCs w:val="26"/>
        </w:rPr>
        <w:t>2026</w:t>
      </w:r>
      <w:r w:rsidRPr="0046181B">
        <w:rPr>
          <w:rFonts w:asciiTheme="majorBidi" w:hAnsiTheme="majorBidi"/>
          <w:sz w:val="26"/>
          <w:szCs w:val="26"/>
          <w:rtl/>
          <w:lang w:bidi="ar-SA"/>
        </w:rPr>
        <w:t>. وت</w:t>
      </w:r>
      <w:r w:rsidRPr="0046181B">
        <w:rPr>
          <w:rFonts w:asciiTheme="majorBidi" w:hAnsiTheme="majorBidi" w:hint="cs"/>
          <w:sz w:val="26"/>
          <w:szCs w:val="26"/>
          <w:rtl/>
          <w:lang w:bidi="ar-SA"/>
        </w:rPr>
        <w:t>عرب</w:t>
      </w:r>
      <w:r w:rsidRPr="0046181B">
        <w:rPr>
          <w:rFonts w:asciiTheme="majorBidi" w:hAnsiTheme="majorBidi"/>
          <w:sz w:val="26"/>
          <w:szCs w:val="26"/>
          <w:rtl/>
          <w:lang w:bidi="ar-SA"/>
        </w:rPr>
        <w:t xml:space="preserve"> الأمانة </w:t>
      </w:r>
      <w:r w:rsidRPr="0046181B">
        <w:rPr>
          <w:rFonts w:asciiTheme="majorBidi" w:hAnsiTheme="majorBidi" w:hint="cs"/>
          <w:sz w:val="26"/>
          <w:szCs w:val="26"/>
          <w:rtl/>
          <w:lang w:bidi="ar-SA"/>
        </w:rPr>
        <w:t xml:space="preserve">عن تأييدها </w:t>
      </w:r>
      <w:r w:rsidR="00AE1481" w:rsidRPr="0046181B">
        <w:rPr>
          <w:rFonts w:asciiTheme="majorBidi" w:hAnsiTheme="majorBidi" w:hint="cs"/>
          <w:sz w:val="26"/>
          <w:szCs w:val="26"/>
          <w:rtl/>
          <w:lang w:bidi="ar-SA"/>
        </w:rPr>
        <w:t>ل</w:t>
      </w:r>
      <w:r w:rsidRPr="0046181B">
        <w:rPr>
          <w:rFonts w:asciiTheme="majorBidi" w:hAnsiTheme="majorBidi" w:hint="cs"/>
          <w:sz w:val="26"/>
          <w:szCs w:val="26"/>
          <w:rtl/>
          <w:lang w:bidi="ar-SA"/>
        </w:rPr>
        <w:t>هذا ال</w:t>
      </w:r>
      <w:r w:rsidRPr="0046181B">
        <w:rPr>
          <w:rFonts w:asciiTheme="majorBidi" w:hAnsiTheme="majorBidi"/>
          <w:sz w:val="26"/>
          <w:szCs w:val="26"/>
          <w:rtl/>
          <w:lang w:bidi="ar-SA"/>
        </w:rPr>
        <w:t xml:space="preserve">توزيع </w:t>
      </w:r>
      <w:r w:rsidRPr="0046181B">
        <w:rPr>
          <w:rFonts w:asciiTheme="majorBidi" w:hAnsiTheme="majorBidi" w:hint="cs"/>
          <w:sz w:val="26"/>
          <w:szCs w:val="26"/>
          <w:rtl/>
          <w:lang w:bidi="ar-SA"/>
        </w:rPr>
        <w:t>ل</w:t>
      </w:r>
      <w:r w:rsidRPr="0046181B">
        <w:rPr>
          <w:rFonts w:asciiTheme="majorBidi" w:hAnsiTheme="majorBidi"/>
          <w:sz w:val="26"/>
          <w:szCs w:val="26"/>
          <w:rtl/>
          <w:lang w:bidi="ar-SA"/>
        </w:rPr>
        <w:t>لشريحة</w:t>
      </w:r>
      <w:r w:rsidRPr="0046181B">
        <w:rPr>
          <w:rFonts w:asciiTheme="majorBidi" w:hAnsiTheme="majorBidi" w:hint="cs"/>
          <w:sz w:val="26"/>
          <w:szCs w:val="26"/>
          <w:rtl/>
          <w:lang w:bidi="ar-SA"/>
        </w:rPr>
        <w:t>.</w:t>
      </w:r>
    </w:p>
    <w:p w14:paraId="18038B85" w14:textId="77777777" w:rsidR="00422838" w:rsidRPr="0046181B" w:rsidRDefault="00422838" w:rsidP="00203CC3">
      <w:pPr>
        <w:numPr>
          <w:ilvl w:val="0"/>
          <w:numId w:val="11"/>
        </w:numPr>
        <w:bidi/>
        <w:spacing w:line="360" w:lineRule="auto"/>
        <w:ind w:left="0" w:firstLine="0"/>
        <w:rPr>
          <w:sz w:val="26"/>
          <w:szCs w:val="26"/>
          <w:rtl/>
          <w:lang w:bidi="ar-SA"/>
        </w:rPr>
      </w:pPr>
      <w:r w:rsidRPr="0046181B">
        <w:rPr>
          <w:rFonts w:asciiTheme="majorBidi" w:hAnsiTheme="majorBidi"/>
          <w:sz w:val="26"/>
          <w:szCs w:val="26"/>
          <w:rtl/>
          <w:lang w:bidi="ar-SA"/>
        </w:rPr>
        <w:t>و</w:t>
      </w:r>
      <w:r w:rsidR="00FD640E" w:rsidRPr="0046181B">
        <w:rPr>
          <w:rFonts w:asciiTheme="majorBidi" w:hAnsiTheme="majorBidi" w:hint="cs"/>
          <w:sz w:val="26"/>
          <w:szCs w:val="26"/>
          <w:rtl/>
          <w:lang w:bidi="ar-SA"/>
        </w:rPr>
        <w:t>أشار</w:t>
      </w:r>
      <w:r w:rsidRPr="0046181B">
        <w:rPr>
          <w:rFonts w:asciiTheme="majorBidi" w:hAnsiTheme="majorBidi"/>
          <w:sz w:val="26"/>
          <w:szCs w:val="26"/>
          <w:rtl/>
          <w:lang w:bidi="ar-SA"/>
        </w:rPr>
        <w:t>ت الأمانة أيضا</w:t>
      </w:r>
      <w:r w:rsidR="00FD640E" w:rsidRPr="0046181B">
        <w:rPr>
          <w:rFonts w:asciiTheme="majorBidi" w:hAnsiTheme="majorBidi" w:hint="cs"/>
          <w:sz w:val="26"/>
          <w:szCs w:val="26"/>
          <w:rtl/>
          <w:lang w:bidi="ar-SA"/>
        </w:rPr>
        <w:t>ً إلى</w:t>
      </w:r>
      <w:r w:rsidRPr="0046181B">
        <w:rPr>
          <w:rFonts w:asciiTheme="majorBidi" w:hAnsiTheme="majorBidi"/>
          <w:sz w:val="26"/>
          <w:szCs w:val="26"/>
          <w:rtl/>
          <w:lang w:bidi="ar-SA"/>
        </w:rPr>
        <w:t xml:space="preserve"> ال</w:t>
      </w:r>
      <w:r w:rsidR="00FD640E" w:rsidRPr="0046181B">
        <w:rPr>
          <w:rFonts w:asciiTheme="majorBidi" w:hAnsiTheme="majorBidi" w:hint="cs"/>
          <w:sz w:val="26"/>
          <w:szCs w:val="26"/>
          <w:rtl/>
          <w:lang w:bidi="ar-SA"/>
        </w:rPr>
        <w:t>أ</w:t>
      </w:r>
      <w:r w:rsidRPr="0046181B">
        <w:rPr>
          <w:rFonts w:asciiTheme="majorBidi" w:hAnsiTheme="majorBidi"/>
          <w:sz w:val="26"/>
          <w:szCs w:val="26"/>
          <w:rtl/>
          <w:lang w:bidi="ar-SA"/>
        </w:rPr>
        <w:t>وض</w:t>
      </w:r>
      <w:r w:rsidR="00FD640E" w:rsidRPr="0046181B">
        <w:rPr>
          <w:rFonts w:asciiTheme="majorBidi" w:hAnsiTheme="majorBidi" w:hint="cs"/>
          <w:sz w:val="26"/>
          <w:szCs w:val="26"/>
          <w:rtl/>
          <w:lang w:bidi="ar-SA"/>
        </w:rPr>
        <w:t>ا</w:t>
      </w:r>
      <w:r w:rsidRPr="0046181B">
        <w:rPr>
          <w:rFonts w:asciiTheme="majorBidi" w:hAnsiTheme="majorBidi"/>
          <w:sz w:val="26"/>
          <w:szCs w:val="26"/>
          <w:rtl/>
          <w:lang w:bidi="ar-SA"/>
        </w:rPr>
        <w:t>ع السياسي</w:t>
      </w:r>
      <w:r w:rsidR="00FD640E" w:rsidRPr="0046181B">
        <w:rPr>
          <w:rFonts w:asciiTheme="majorBidi" w:hAnsiTheme="majorBidi" w:hint="cs"/>
          <w:sz w:val="26"/>
          <w:szCs w:val="26"/>
          <w:rtl/>
          <w:lang w:bidi="ar-SA"/>
        </w:rPr>
        <w:t>ة</w:t>
      </w:r>
      <w:r w:rsidRPr="0046181B">
        <w:rPr>
          <w:rFonts w:asciiTheme="majorBidi" w:hAnsiTheme="majorBidi"/>
          <w:sz w:val="26"/>
          <w:szCs w:val="26"/>
          <w:rtl/>
          <w:lang w:bidi="ar-SA"/>
        </w:rPr>
        <w:t xml:space="preserve"> الأخير</w:t>
      </w:r>
      <w:r w:rsidR="00FD640E" w:rsidRPr="0046181B">
        <w:rPr>
          <w:rFonts w:asciiTheme="majorBidi" w:hAnsiTheme="majorBidi" w:hint="cs"/>
          <w:sz w:val="26"/>
          <w:szCs w:val="26"/>
          <w:rtl/>
          <w:lang w:bidi="ar-SA"/>
        </w:rPr>
        <w:t>ة</w:t>
      </w:r>
      <w:r w:rsidRPr="0046181B">
        <w:rPr>
          <w:rFonts w:asciiTheme="majorBidi" w:hAnsiTheme="majorBidi"/>
          <w:sz w:val="26"/>
          <w:szCs w:val="26"/>
          <w:rtl/>
          <w:lang w:bidi="ar-SA"/>
        </w:rPr>
        <w:t xml:space="preserve"> في السودان وناقشت مع اليونيدو تنفيذ المشاريع في البلد. </w:t>
      </w:r>
      <w:r w:rsidR="00FD640E" w:rsidRPr="0046181B">
        <w:rPr>
          <w:rFonts w:asciiTheme="majorBidi" w:hAnsiTheme="majorBidi" w:hint="cs"/>
          <w:sz w:val="26"/>
          <w:szCs w:val="26"/>
          <w:rtl/>
          <w:lang w:bidi="ar-SA"/>
        </w:rPr>
        <w:t>و</w:t>
      </w:r>
      <w:r w:rsidRPr="0046181B">
        <w:rPr>
          <w:rFonts w:asciiTheme="majorBidi" w:hAnsiTheme="majorBidi"/>
          <w:sz w:val="26"/>
          <w:szCs w:val="26"/>
          <w:rtl/>
          <w:lang w:bidi="ar-SA"/>
        </w:rPr>
        <w:t>ات</w:t>
      </w:r>
      <w:r w:rsidR="00FD640E" w:rsidRPr="0046181B">
        <w:rPr>
          <w:rFonts w:asciiTheme="majorBidi" w:hAnsiTheme="majorBidi" w:hint="cs"/>
          <w:sz w:val="26"/>
          <w:szCs w:val="26"/>
          <w:rtl/>
          <w:lang w:bidi="ar-SA"/>
        </w:rPr>
        <w:t>ُّ</w:t>
      </w:r>
      <w:r w:rsidR="00FD640E" w:rsidRPr="0046181B">
        <w:rPr>
          <w:rFonts w:asciiTheme="majorBidi" w:hAnsiTheme="majorBidi"/>
          <w:sz w:val="26"/>
          <w:szCs w:val="26"/>
          <w:rtl/>
          <w:lang w:bidi="ar-SA"/>
        </w:rPr>
        <w:t>ف</w:t>
      </w:r>
      <w:r w:rsidR="00FD640E" w:rsidRPr="0046181B">
        <w:rPr>
          <w:rFonts w:asciiTheme="majorBidi" w:hAnsiTheme="majorBidi" w:hint="cs"/>
          <w:sz w:val="26"/>
          <w:szCs w:val="26"/>
          <w:rtl/>
          <w:lang w:bidi="ar-SA"/>
        </w:rPr>
        <w:t>ِ</w:t>
      </w:r>
      <w:r w:rsidRPr="0046181B">
        <w:rPr>
          <w:rFonts w:asciiTheme="majorBidi" w:hAnsiTheme="majorBidi"/>
          <w:sz w:val="26"/>
          <w:szCs w:val="26"/>
          <w:rtl/>
          <w:lang w:bidi="ar-SA"/>
        </w:rPr>
        <w:t xml:space="preserve">ق على </w:t>
      </w:r>
      <w:r w:rsidR="00B70DB4" w:rsidRPr="0046181B">
        <w:rPr>
          <w:rFonts w:asciiTheme="majorBidi" w:hAnsiTheme="majorBidi" w:hint="cs"/>
          <w:sz w:val="26"/>
          <w:szCs w:val="26"/>
          <w:rtl/>
          <w:lang w:bidi="ar-SA"/>
        </w:rPr>
        <w:t>عدم صرف</w:t>
      </w:r>
      <w:r w:rsidRPr="0046181B">
        <w:rPr>
          <w:rFonts w:asciiTheme="majorBidi" w:hAnsiTheme="majorBidi"/>
          <w:sz w:val="26"/>
          <w:szCs w:val="26"/>
          <w:rtl/>
          <w:lang w:bidi="ar-SA"/>
        </w:rPr>
        <w:t xml:space="preserve"> اليونيدو أي</w:t>
      </w:r>
      <w:r w:rsidR="00B70DB4" w:rsidRPr="0046181B">
        <w:rPr>
          <w:rFonts w:asciiTheme="majorBidi" w:hAnsiTheme="majorBidi" w:hint="cs"/>
          <w:sz w:val="26"/>
          <w:szCs w:val="26"/>
          <w:rtl/>
          <w:lang w:bidi="ar-SA"/>
        </w:rPr>
        <w:t>اً من</w:t>
      </w:r>
      <w:r w:rsidRPr="0046181B">
        <w:rPr>
          <w:rFonts w:asciiTheme="majorBidi" w:hAnsiTheme="majorBidi"/>
          <w:sz w:val="26"/>
          <w:szCs w:val="26"/>
          <w:rtl/>
          <w:lang w:bidi="ar-SA"/>
        </w:rPr>
        <w:t xml:space="preserve"> </w:t>
      </w:r>
      <w:r w:rsidR="00B70DB4" w:rsidRPr="0046181B">
        <w:rPr>
          <w:rFonts w:asciiTheme="majorBidi" w:hAnsiTheme="majorBidi" w:hint="cs"/>
          <w:sz w:val="26"/>
          <w:szCs w:val="26"/>
          <w:rtl/>
          <w:lang w:bidi="ar-SA"/>
        </w:rPr>
        <w:t>ال</w:t>
      </w:r>
      <w:r w:rsidRPr="0046181B">
        <w:rPr>
          <w:rFonts w:asciiTheme="majorBidi" w:hAnsiTheme="majorBidi"/>
          <w:sz w:val="26"/>
          <w:szCs w:val="26"/>
          <w:rtl/>
          <w:lang w:bidi="ar-SA"/>
        </w:rPr>
        <w:t xml:space="preserve">تمويل </w:t>
      </w:r>
      <w:r w:rsidR="00B70DB4" w:rsidRPr="0046181B">
        <w:rPr>
          <w:rFonts w:asciiTheme="majorBidi" w:hAnsiTheme="majorBidi" w:hint="cs"/>
          <w:sz w:val="26"/>
          <w:szCs w:val="26"/>
          <w:rtl/>
          <w:lang w:bidi="ar-SA"/>
        </w:rPr>
        <w:t>ال</w:t>
      </w:r>
      <w:r w:rsidRPr="0046181B">
        <w:rPr>
          <w:rFonts w:asciiTheme="majorBidi" w:hAnsiTheme="majorBidi"/>
          <w:sz w:val="26"/>
          <w:szCs w:val="26"/>
          <w:rtl/>
          <w:lang w:bidi="ar-SA"/>
        </w:rPr>
        <w:t>معتمد للشريح</w:t>
      </w:r>
      <w:r w:rsidR="00B70DB4" w:rsidRPr="0046181B">
        <w:rPr>
          <w:rFonts w:asciiTheme="majorBidi" w:hAnsiTheme="majorBidi"/>
          <w:sz w:val="26"/>
          <w:szCs w:val="26"/>
          <w:rtl/>
          <w:lang w:bidi="ar-SA"/>
        </w:rPr>
        <w:t>ة الأولى حتى تقدم اليونيدو خطاب</w:t>
      </w:r>
      <w:r w:rsidRPr="0046181B">
        <w:rPr>
          <w:rFonts w:asciiTheme="majorBidi" w:hAnsiTheme="majorBidi"/>
          <w:sz w:val="26"/>
          <w:szCs w:val="26"/>
          <w:rtl/>
          <w:lang w:bidi="ar-SA"/>
        </w:rPr>
        <w:t>ا</w:t>
      </w:r>
      <w:r w:rsidR="00B70DB4" w:rsidRPr="0046181B">
        <w:rPr>
          <w:rFonts w:asciiTheme="majorBidi" w:hAnsiTheme="majorBidi" w:hint="cs"/>
          <w:sz w:val="26"/>
          <w:szCs w:val="26"/>
          <w:rtl/>
          <w:lang w:bidi="ar-SA"/>
        </w:rPr>
        <w:t>ً</w:t>
      </w:r>
      <w:r w:rsidR="00A345C6" w:rsidRPr="0046181B">
        <w:rPr>
          <w:rFonts w:asciiTheme="majorBidi" w:hAnsiTheme="majorBidi"/>
          <w:sz w:val="26"/>
          <w:szCs w:val="26"/>
          <w:rtl/>
          <w:lang w:bidi="ar-SA"/>
        </w:rPr>
        <w:t xml:space="preserve"> إلى الأمانة يشير إلى إمكان</w:t>
      </w:r>
      <w:r w:rsidRPr="0046181B">
        <w:rPr>
          <w:rFonts w:asciiTheme="majorBidi" w:hAnsiTheme="majorBidi"/>
          <w:sz w:val="26"/>
          <w:szCs w:val="26"/>
          <w:rtl/>
          <w:lang w:bidi="ar-SA"/>
        </w:rPr>
        <w:t xml:space="preserve"> تنفيذ الأنشطة المخطط لها في البلد.</w:t>
      </w:r>
    </w:p>
    <w:p w14:paraId="5B0C3911" w14:textId="77777777" w:rsidR="003942B1" w:rsidRPr="0046181B" w:rsidRDefault="003942B1" w:rsidP="00203CC3">
      <w:pPr>
        <w:keepNext/>
        <w:keepLines/>
        <w:widowControl w:val="0"/>
        <w:bidi/>
        <w:spacing w:line="360" w:lineRule="auto"/>
        <w:rPr>
          <w:sz w:val="26"/>
          <w:szCs w:val="26"/>
          <w:u w:val="single"/>
          <w:lang w:bidi="ar-SA"/>
        </w:rPr>
      </w:pPr>
      <w:r w:rsidRPr="0046181B">
        <w:rPr>
          <w:sz w:val="26"/>
          <w:szCs w:val="26"/>
          <w:u w:val="single"/>
          <w:rtl/>
          <w:lang w:bidi="ar-SA"/>
        </w:rPr>
        <w:t>التأثير على المناخ</w:t>
      </w:r>
    </w:p>
    <w:p w14:paraId="7EF63383" w14:textId="77777777" w:rsidR="003942B1" w:rsidRPr="0046181B" w:rsidRDefault="003942B1" w:rsidP="00203CC3">
      <w:pPr>
        <w:numPr>
          <w:ilvl w:val="0"/>
          <w:numId w:val="11"/>
        </w:numPr>
        <w:bidi/>
        <w:spacing w:line="360" w:lineRule="auto"/>
        <w:ind w:left="0" w:firstLine="0"/>
        <w:rPr>
          <w:sz w:val="26"/>
          <w:szCs w:val="26"/>
          <w:lang w:bidi="ar-SA"/>
        </w:rPr>
      </w:pPr>
      <w:r w:rsidRPr="0046181B">
        <w:rPr>
          <w:sz w:val="26"/>
          <w:szCs w:val="26"/>
          <w:rtl/>
          <w:lang w:bidi="ar-SA"/>
        </w:rPr>
        <w:t>ستعمل الأنشطة الم</w:t>
      </w:r>
      <w:r w:rsidRPr="0046181B">
        <w:rPr>
          <w:rFonts w:hint="cs"/>
          <w:sz w:val="26"/>
          <w:szCs w:val="26"/>
          <w:rtl/>
          <w:lang w:bidi="ar-SA"/>
        </w:rPr>
        <w:t>عتزم القيام بها</w:t>
      </w:r>
      <w:r w:rsidRPr="0046181B">
        <w:rPr>
          <w:sz w:val="26"/>
          <w:szCs w:val="26"/>
          <w:rtl/>
          <w:lang w:bidi="ar-SA"/>
        </w:rPr>
        <w:t xml:space="preserve"> في قطاع الخدمة، التي تشمل </w:t>
      </w:r>
      <w:r w:rsidRPr="0046181B">
        <w:rPr>
          <w:rFonts w:hint="cs"/>
          <w:sz w:val="26"/>
          <w:szCs w:val="26"/>
          <w:rtl/>
          <w:lang w:bidi="ar-SA"/>
        </w:rPr>
        <w:t xml:space="preserve">تحسين </w:t>
      </w:r>
      <w:r w:rsidRPr="0046181B">
        <w:rPr>
          <w:sz w:val="26"/>
          <w:szCs w:val="26"/>
          <w:rtl/>
          <w:lang w:bidi="ar-SA"/>
        </w:rPr>
        <w:t xml:space="preserve">احتواء غازات التبريد من خلال التدريب وتوفير المعدات، على </w:t>
      </w:r>
      <w:r w:rsidRPr="0046181B">
        <w:rPr>
          <w:rFonts w:hint="cs"/>
          <w:sz w:val="26"/>
          <w:szCs w:val="26"/>
          <w:rtl/>
          <w:lang w:bidi="ar-SA"/>
        </w:rPr>
        <w:t>خفض</w:t>
      </w:r>
      <w:r w:rsidRPr="0046181B">
        <w:rPr>
          <w:sz w:val="26"/>
          <w:szCs w:val="26"/>
          <w:rtl/>
          <w:lang w:bidi="ar-SA"/>
        </w:rPr>
        <w:t xml:space="preserve"> كمية الهيدروكلوروفلوروكربون-</w:t>
      </w:r>
      <w:r w:rsidRPr="0046181B">
        <w:rPr>
          <w:sz w:val="26"/>
          <w:szCs w:val="26"/>
        </w:rPr>
        <w:t>22</w:t>
      </w:r>
      <w:r w:rsidRPr="0046181B">
        <w:rPr>
          <w:sz w:val="26"/>
          <w:szCs w:val="26"/>
          <w:rtl/>
          <w:lang w:bidi="ar-SA"/>
        </w:rPr>
        <w:t xml:space="preserve"> المستخدمة في خدمة التبريد وتكييف الهواء. </w:t>
      </w:r>
      <w:r w:rsidRPr="0046181B">
        <w:rPr>
          <w:rFonts w:hint="cs"/>
          <w:sz w:val="26"/>
          <w:szCs w:val="26"/>
          <w:rtl/>
          <w:lang w:bidi="ar-SA"/>
        </w:rPr>
        <w:lastRenderedPageBreak/>
        <w:t>و</w:t>
      </w:r>
      <w:r w:rsidRPr="0046181B">
        <w:rPr>
          <w:sz w:val="26"/>
          <w:szCs w:val="26"/>
          <w:rtl/>
          <w:lang w:bidi="ar-SA"/>
        </w:rPr>
        <w:t>ينتج عن كل كيلوغرام من الهيدروكلوروفلوروكربون-</w:t>
      </w:r>
      <w:r w:rsidRPr="0046181B">
        <w:rPr>
          <w:sz w:val="26"/>
          <w:szCs w:val="26"/>
        </w:rPr>
        <w:t>22</w:t>
      </w:r>
      <w:r w:rsidRPr="0046181B">
        <w:rPr>
          <w:sz w:val="26"/>
          <w:szCs w:val="26"/>
          <w:rtl/>
          <w:lang w:bidi="ar-SA"/>
        </w:rPr>
        <w:t xml:space="preserve"> غير المنبعث بسبب ممارسات التبريد الأفضل </w:t>
      </w:r>
      <w:r w:rsidRPr="0046181B">
        <w:rPr>
          <w:rFonts w:hint="cs"/>
          <w:sz w:val="26"/>
          <w:szCs w:val="26"/>
          <w:rtl/>
          <w:lang w:bidi="ar-SA"/>
        </w:rPr>
        <w:t>وفورات تبلغ</w:t>
      </w:r>
      <w:r w:rsidRPr="0046181B">
        <w:rPr>
          <w:sz w:val="26"/>
          <w:szCs w:val="26"/>
          <w:rtl/>
          <w:lang w:bidi="ar-SA"/>
        </w:rPr>
        <w:t xml:space="preserve"> </w:t>
      </w:r>
      <w:r w:rsidRPr="0046181B">
        <w:rPr>
          <w:sz w:val="26"/>
          <w:szCs w:val="26"/>
        </w:rPr>
        <w:t xml:space="preserve">1.8 </w:t>
      </w:r>
      <w:r w:rsidRPr="0046181B">
        <w:rPr>
          <w:sz w:val="26"/>
          <w:szCs w:val="26"/>
          <w:rtl/>
          <w:lang w:bidi="ar-SA"/>
        </w:rPr>
        <w:t xml:space="preserve"> طن </w:t>
      </w:r>
      <w:r w:rsidRPr="0046181B">
        <w:rPr>
          <w:rFonts w:hint="cs"/>
          <w:sz w:val="26"/>
          <w:szCs w:val="26"/>
          <w:rtl/>
          <w:lang w:bidi="ar-SA"/>
        </w:rPr>
        <w:t xml:space="preserve">تقريباً </w:t>
      </w:r>
      <w:r w:rsidRPr="0046181B">
        <w:rPr>
          <w:sz w:val="26"/>
          <w:szCs w:val="26"/>
          <w:rtl/>
          <w:lang w:bidi="ar-SA"/>
        </w:rPr>
        <w:t xml:space="preserve">من مكافئ ثاني أكسيد الكربون. </w:t>
      </w:r>
      <w:r w:rsidRPr="0046181B">
        <w:rPr>
          <w:rFonts w:hint="cs"/>
          <w:sz w:val="26"/>
          <w:szCs w:val="26"/>
          <w:rtl/>
          <w:lang w:bidi="ar-SA"/>
        </w:rPr>
        <w:t>و</w:t>
      </w:r>
      <w:r w:rsidR="00264BFD" w:rsidRPr="0046181B">
        <w:rPr>
          <w:rFonts w:hint="cs"/>
          <w:sz w:val="26"/>
          <w:szCs w:val="26"/>
          <w:rtl/>
          <w:lang w:bidi="ar-SA"/>
        </w:rPr>
        <w:t>قد أُدرِج</w:t>
      </w:r>
      <w:r w:rsidRPr="0046181B">
        <w:rPr>
          <w:sz w:val="26"/>
          <w:szCs w:val="26"/>
          <w:rtl/>
          <w:lang w:bidi="ar-SA"/>
        </w:rPr>
        <w:t xml:space="preserve"> حساب التأثير على المناخ </w:t>
      </w:r>
      <w:r w:rsidR="00264BFD" w:rsidRPr="0046181B">
        <w:rPr>
          <w:rFonts w:hint="cs"/>
          <w:sz w:val="26"/>
          <w:szCs w:val="26"/>
          <w:rtl/>
          <w:lang w:bidi="ar-SA"/>
        </w:rPr>
        <w:t>ضمن</w:t>
      </w:r>
      <w:r w:rsidRPr="0046181B">
        <w:rPr>
          <w:sz w:val="26"/>
          <w:szCs w:val="26"/>
          <w:rtl/>
          <w:lang w:bidi="ar-SA"/>
        </w:rPr>
        <w:t xml:space="preserve"> خطة إدارة إزالة المواد الهيدروكلوروفلوروكربونية</w:t>
      </w:r>
      <w:r w:rsidR="00264BFD" w:rsidRPr="0046181B">
        <w:rPr>
          <w:rFonts w:hint="cs"/>
          <w:sz w:val="26"/>
          <w:szCs w:val="26"/>
          <w:rtl/>
          <w:lang w:bidi="ar-SA"/>
        </w:rPr>
        <w:t>.</w:t>
      </w:r>
      <w:r w:rsidRPr="0046181B">
        <w:rPr>
          <w:sz w:val="26"/>
          <w:szCs w:val="26"/>
          <w:rtl/>
          <w:lang w:bidi="ar-SA"/>
        </w:rPr>
        <w:t xml:space="preserve"> </w:t>
      </w:r>
      <w:r w:rsidR="00264BFD" w:rsidRPr="0046181B">
        <w:rPr>
          <w:rFonts w:hint="cs"/>
          <w:sz w:val="26"/>
          <w:szCs w:val="26"/>
          <w:rtl/>
          <w:lang w:bidi="ar-SA"/>
        </w:rPr>
        <w:t xml:space="preserve">وتشير </w:t>
      </w:r>
      <w:r w:rsidRPr="0046181B">
        <w:rPr>
          <w:sz w:val="26"/>
          <w:szCs w:val="26"/>
          <w:rtl/>
          <w:lang w:bidi="ar-SA"/>
        </w:rPr>
        <w:t>الأنشطة ال</w:t>
      </w:r>
      <w:r w:rsidRPr="0046181B">
        <w:rPr>
          <w:rFonts w:hint="cs"/>
          <w:sz w:val="26"/>
          <w:szCs w:val="26"/>
          <w:rtl/>
          <w:lang w:bidi="ar-SA"/>
        </w:rPr>
        <w:t xml:space="preserve">تي </w:t>
      </w:r>
      <w:r w:rsidR="00264BFD" w:rsidRPr="0046181B">
        <w:rPr>
          <w:rFonts w:hint="cs"/>
          <w:sz w:val="26"/>
          <w:szCs w:val="26"/>
          <w:rtl/>
          <w:lang w:bidi="ar-SA"/>
        </w:rPr>
        <w:t>ي</w:t>
      </w:r>
      <w:r w:rsidRPr="0046181B">
        <w:rPr>
          <w:rFonts w:hint="cs"/>
          <w:sz w:val="26"/>
          <w:szCs w:val="26"/>
          <w:rtl/>
          <w:lang w:bidi="ar-SA"/>
        </w:rPr>
        <w:t xml:space="preserve">عتزم </w:t>
      </w:r>
      <w:r w:rsidRPr="0046181B">
        <w:rPr>
          <w:sz w:val="26"/>
          <w:szCs w:val="26"/>
          <w:rtl/>
          <w:lang w:bidi="ar-SA"/>
        </w:rPr>
        <w:t>السودان</w:t>
      </w:r>
      <w:r w:rsidRPr="0046181B">
        <w:rPr>
          <w:rFonts w:hint="cs"/>
          <w:sz w:val="26"/>
          <w:szCs w:val="26"/>
          <w:rtl/>
          <w:lang w:bidi="ar-SA"/>
        </w:rPr>
        <w:t xml:space="preserve"> الاضطلاع بها</w:t>
      </w:r>
      <w:r w:rsidR="00264BFD" w:rsidRPr="0046181B">
        <w:rPr>
          <w:sz w:val="26"/>
          <w:szCs w:val="26"/>
          <w:rtl/>
          <w:lang w:bidi="ar-SA"/>
        </w:rPr>
        <w:t>، بما في ذلك جهوده</w:t>
      </w:r>
      <w:r w:rsidRPr="0046181B">
        <w:rPr>
          <w:sz w:val="26"/>
          <w:szCs w:val="26"/>
          <w:rtl/>
          <w:lang w:bidi="ar-SA"/>
        </w:rPr>
        <w:t xml:space="preserve"> </w:t>
      </w:r>
      <w:r w:rsidRPr="0046181B">
        <w:rPr>
          <w:rFonts w:hint="cs"/>
          <w:sz w:val="26"/>
          <w:szCs w:val="26"/>
          <w:rtl/>
          <w:lang w:bidi="ar-SA"/>
        </w:rPr>
        <w:t xml:space="preserve">المبذولة </w:t>
      </w:r>
      <w:r w:rsidRPr="0046181B">
        <w:rPr>
          <w:sz w:val="26"/>
          <w:szCs w:val="26"/>
          <w:rtl/>
          <w:lang w:bidi="ar-SA"/>
        </w:rPr>
        <w:t>لت</w:t>
      </w:r>
      <w:r w:rsidRPr="0046181B">
        <w:rPr>
          <w:rFonts w:hint="cs"/>
          <w:sz w:val="26"/>
          <w:szCs w:val="26"/>
          <w:rtl/>
          <w:lang w:bidi="ar-SA"/>
        </w:rPr>
        <w:t>شجيع</w:t>
      </w:r>
      <w:r w:rsidRPr="0046181B">
        <w:rPr>
          <w:sz w:val="26"/>
          <w:szCs w:val="26"/>
          <w:rtl/>
          <w:lang w:bidi="ar-SA"/>
        </w:rPr>
        <w:t xml:space="preserve"> البدائل منخفضة القدرة على إحداث الاحترار العالمي، وكذلك </w:t>
      </w:r>
      <w:r w:rsidRPr="0046181B">
        <w:rPr>
          <w:rFonts w:hint="cs"/>
          <w:sz w:val="26"/>
          <w:szCs w:val="26"/>
          <w:rtl/>
          <w:lang w:bidi="ar-SA"/>
        </w:rPr>
        <w:t>ل</w:t>
      </w:r>
      <w:r w:rsidRPr="0046181B">
        <w:rPr>
          <w:sz w:val="26"/>
          <w:szCs w:val="26"/>
          <w:rtl/>
          <w:lang w:bidi="ar-SA"/>
        </w:rPr>
        <w:t>استرداد غاز</w:t>
      </w:r>
      <w:r w:rsidRPr="0046181B">
        <w:rPr>
          <w:rFonts w:hint="cs"/>
          <w:sz w:val="26"/>
          <w:szCs w:val="26"/>
          <w:rtl/>
          <w:lang w:bidi="ar-SA"/>
        </w:rPr>
        <w:t>ات</w:t>
      </w:r>
      <w:r w:rsidRPr="0046181B">
        <w:rPr>
          <w:sz w:val="26"/>
          <w:szCs w:val="26"/>
          <w:rtl/>
          <w:lang w:bidi="ar-SA"/>
        </w:rPr>
        <w:t xml:space="preserve"> التبريد وإعادة استخدامه</w:t>
      </w:r>
      <w:r w:rsidRPr="0046181B">
        <w:rPr>
          <w:rFonts w:hint="cs"/>
          <w:sz w:val="26"/>
          <w:szCs w:val="26"/>
          <w:rtl/>
          <w:lang w:bidi="ar-SA"/>
        </w:rPr>
        <w:t>ا</w:t>
      </w:r>
      <w:r w:rsidRPr="0046181B">
        <w:rPr>
          <w:sz w:val="26"/>
          <w:szCs w:val="26"/>
          <w:rtl/>
          <w:lang w:bidi="ar-SA"/>
        </w:rPr>
        <w:t>، إلى أن تنفيذ خطة إدارة إزالة المواد الهيدروكلوروفلوروكربونية سيقلل من انبعاث غازات التبريد في الغلاف الجوي، مما يؤدي إلى فوائد مناخية.</w:t>
      </w:r>
    </w:p>
    <w:p w14:paraId="46232FD6" w14:textId="77777777" w:rsidR="003942B1" w:rsidRPr="0046181B" w:rsidRDefault="003942B1" w:rsidP="00203CC3">
      <w:pPr>
        <w:bidi/>
        <w:spacing w:line="360" w:lineRule="auto"/>
        <w:rPr>
          <w:b/>
          <w:bCs/>
          <w:sz w:val="26"/>
          <w:szCs w:val="26"/>
          <w:lang w:bidi="ar-SA"/>
        </w:rPr>
      </w:pPr>
      <w:r w:rsidRPr="0046181B">
        <w:rPr>
          <w:b/>
          <w:bCs/>
          <w:sz w:val="26"/>
          <w:szCs w:val="26"/>
          <w:rtl/>
          <w:lang w:bidi="ar-SA"/>
        </w:rPr>
        <w:t>التمويل المشترك</w:t>
      </w:r>
    </w:p>
    <w:p w14:paraId="4EEEF956" w14:textId="77777777" w:rsidR="003942B1" w:rsidRPr="0046181B" w:rsidRDefault="003942B1" w:rsidP="00203CC3">
      <w:pPr>
        <w:numPr>
          <w:ilvl w:val="0"/>
          <w:numId w:val="11"/>
        </w:numPr>
        <w:bidi/>
        <w:spacing w:line="360" w:lineRule="auto"/>
        <w:ind w:left="0" w:firstLine="0"/>
        <w:rPr>
          <w:sz w:val="26"/>
          <w:szCs w:val="26"/>
          <w:lang w:bidi="ar-SA"/>
        </w:rPr>
      </w:pPr>
      <w:r w:rsidRPr="0046181B">
        <w:rPr>
          <w:sz w:val="26"/>
          <w:szCs w:val="26"/>
          <w:rtl/>
          <w:lang w:bidi="ar-SA"/>
        </w:rPr>
        <w:t>س</w:t>
      </w:r>
      <w:r w:rsidR="001B4864" w:rsidRPr="0046181B">
        <w:rPr>
          <w:rFonts w:hint="cs"/>
          <w:sz w:val="26"/>
          <w:szCs w:val="26"/>
          <w:rtl/>
          <w:lang w:bidi="ar-SA"/>
        </w:rPr>
        <w:t>يتخذ التمويل المشترك الذي تقدمه</w:t>
      </w:r>
      <w:r w:rsidRPr="0046181B">
        <w:rPr>
          <w:sz w:val="26"/>
          <w:szCs w:val="26"/>
          <w:rtl/>
          <w:lang w:bidi="ar-SA"/>
        </w:rPr>
        <w:t xml:space="preserve"> حكومة السودان </w:t>
      </w:r>
      <w:r w:rsidR="001B4864" w:rsidRPr="0046181B">
        <w:rPr>
          <w:rFonts w:hint="cs"/>
          <w:sz w:val="26"/>
          <w:szCs w:val="26"/>
          <w:rtl/>
          <w:lang w:bidi="ar-SA"/>
        </w:rPr>
        <w:t xml:space="preserve">شكل </w:t>
      </w:r>
      <w:r w:rsidR="001B4864" w:rsidRPr="0046181B">
        <w:rPr>
          <w:sz w:val="26"/>
          <w:szCs w:val="26"/>
          <w:rtl/>
          <w:lang w:bidi="ar-SA"/>
        </w:rPr>
        <w:t>مساهم</w:t>
      </w:r>
      <w:r w:rsidR="001B4864" w:rsidRPr="0046181B">
        <w:rPr>
          <w:rFonts w:hint="cs"/>
          <w:sz w:val="26"/>
          <w:szCs w:val="26"/>
          <w:rtl/>
          <w:lang w:bidi="ar-SA"/>
        </w:rPr>
        <w:t>ات</w:t>
      </w:r>
      <w:r w:rsidRPr="0046181B">
        <w:rPr>
          <w:sz w:val="26"/>
          <w:szCs w:val="26"/>
          <w:rtl/>
          <w:lang w:bidi="ar-SA"/>
        </w:rPr>
        <w:t xml:space="preserve"> عينية </w:t>
      </w:r>
      <w:r w:rsidR="001B4864" w:rsidRPr="0046181B">
        <w:rPr>
          <w:rFonts w:hint="cs"/>
          <w:sz w:val="26"/>
          <w:szCs w:val="26"/>
          <w:rtl/>
          <w:lang w:bidi="ar-SA"/>
        </w:rPr>
        <w:t>في أثناء التنفيذ، وذلك بتوفير أماكن الاجتماع اللازمة للتنسيق بين الجهات المستفيدة والقيام بأنشطة التدريب، ومن خلال وضع السياسات اللازمة لدعم تنفيذ خطة إدارة</w:t>
      </w:r>
      <w:r w:rsidR="001B4864" w:rsidRPr="0046181B">
        <w:rPr>
          <w:sz w:val="26"/>
          <w:szCs w:val="26"/>
          <w:rtl/>
          <w:lang w:bidi="ar-SA"/>
        </w:rPr>
        <w:t xml:space="preserve"> إزالة المواد الهيدروكلوروفلوروكربونية</w:t>
      </w:r>
      <w:r w:rsidRPr="0046181B">
        <w:rPr>
          <w:sz w:val="26"/>
          <w:szCs w:val="26"/>
          <w:rtl/>
          <w:lang w:bidi="ar-SA"/>
        </w:rPr>
        <w:t>.</w:t>
      </w:r>
    </w:p>
    <w:p w14:paraId="40E034DB" w14:textId="77777777" w:rsidR="001B4864" w:rsidRPr="0046181B" w:rsidRDefault="001B4864" w:rsidP="00203CC3">
      <w:pPr>
        <w:bidi/>
        <w:spacing w:line="360" w:lineRule="auto"/>
        <w:rPr>
          <w:b/>
          <w:bCs/>
          <w:sz w:val="26"/>
          <w:szCs w:val="26"/>
          <w:rtl/>
          <w:lang w:bidi="ar-SA"/>
        </w:rPr>
      </w:pPr>
    </w:p>
    <w:p w14:paraId="74587C83" w14:textId="77777777" w:rsidR="003942B1" w:rsidRPr="0046181B" w:rsidRDefault="003942B1" w:rsidP="00203CC3">
      <w:pPr>
        <w:bidi/>
        <w:spacing w:line="360" w:lineRule="auto"/>
        <w:rPr>
          <w:b/>
          <w:bCs/>
          <w:sz w:val="26"/>
          <w:szCs w:val="26"/>
          <w:lang w:bidi="ar-SA"/>
        </w:rPr>
      </w:pPr>
      <w:r w:rsidRPr="0046181B">
        <w:rPr>
          <w:b/>
          <w:bCs/>
          <w:sz w:val="26"/>
          <w:szCs w:val="26"/>
          <w:rtl/>
          <w:lang w:bidi="ar-SA"/>
        </w:rPr>
        <w:t xml:space="preserve">مشروع خطة </w:t>
      </w:r>
      <w:r w:rsidRPr="0046181B">
        <w:rPr>
          <w:rFonts w:hint="cs"/>
          <w:b/>
          <w:bCs/>
          <w:sz w:val="26"/>
          <w:szCs w:val="26"/>
          <w:rtl/>
          <w:lang w:bidi="ar-SA"/>
        </w:rPr>
        <w:t>أ</w:t>
      </w:r>
      <w:r w:rsidRPr="0046181B">
        <w:rPr>
          <w:b/>
          <w:bCs/>
          <w:sz w:val="26"/>
          <w:szCs w:val="26"/>
          <w:rtl/>
          <w:lang w:bidi="ar-SA"/>
        </w:rPr>
        <w:t>عم</w:t>
      </w:r>
      <w:r w:rsidRPr="0046181B">
        <w:rPr>
          <w:rFonts w:hint="cs"/>
          <w:b/>
          <w:bCs/>
          <w:sz w:val="26"/>
          <w:szCs w:val="26"/>
          <w:rtl/>
          <w:lang w:bidi="ar-SA"/>
        </w:rPr>
        <w:t>ا</w:t>
      </w:r>
      <w:r w:rsidRPr="0046181B">
        <w:rPr>
          <w:b/>
          <w:bCs/>
          <w:sz w:val="26"/>
          <w:szCs w:val="26"/>
          <w:rtl/>
          <w:lang w:bidi="ar-SA"/>
        </w:rPr>
        <w:t>ل الصندوق متعدد الأطراف</w:t>
      </w:r>
      <w:r w:rsidRPr="0046181B">
        <w:rPr>
          <w:rFonts w:hint="cs"/>
          <w:b/>
          <w:bCs/>
          <w:sz w:val="26"/>
          <w:szCs w:val="26"/>
          <w:rtl/>
          <w:lang w:bidi="ar-SA"/>
        </w:rPr>
        <w:t xml:space="preserve"> للفترة </w:t>
      </w:r>
      <w:r w:rsidRPr="0046181B">
        <w:rPr>
          <w:b/>
          <w:sz w:val="26"/>
          <w:szCs w:val="26"/>
        </w:rPr>
        <w:t>2021</w:t>
      </w:r>
      <w:r w:rsidR="00441927" w:rsidRPr="0046181B">
        <w:rPr>
          <w:rFonts w:hint="cs"/>
          <w:b/>
          <w:sz w:val="26"/>
          <w:szCs w:val="26"/>
          <w:rtl/>
        </w:rPr>
        <w:t>-</w:t>
      </w:r>
      <w:r w:rsidRPr="0046181B">
        <w:rPr>
          <w:b/>
          <w:sz w:val="26"/>
          <w:szCs w:val="26"/>
        </w:rPr>
        <w:t>2023</w:t>
      </w:r>
    </w:p>
    <w:p w14:paraId="01ADAE52" w14:textId="77777777" w:rsidR="003942B1" w:rsidRPr="0046181B" w:rsidRDefault="003942B1" w:rsidP="00203CC3">
      <w:pPr>
        <w:numPr>
          <w:ilvl w:val="0"/>
          <w:numId w:val="11"/>
        </w:numPr>
        <w:bidi/>
        <w:spacing w:line="360" w:lineRule="auto"/>
        <w:ind w:left="0" w:firstLine="0"/>
        <w:rPr>
          <w:sz w:val="26"/>
          <w:szCs w:val="26"/>
          <w:lang w:bidi="ar-SA"/>
        </w:rPr>
      </w:pPr>
      <w:r w:rsidRPr="0046181B">
        <w:rPr>
          <w:rFonts w:hint="cs"/>
          <w:sz w:val="26"/>
          <w:szCs w:val="26"/>
          <w:rtl/>
          <w:lang w:bidi="ar-SA"/>
        </w:rPr>
        <w:t>ﺗ</w:t>
      </w:r>
      <w:r w:rsidRPr="0046181B">
        <w:rPr>
          <w:rFonts w:hint="eastAsia"/>
          <w:sz w:val="26"/>
          <w:szCs w:val="26"/>
          <w:rtl/>
          <w:lang w:bidi="ar-SA"/>
        </w:rPr>
        <w:t>ط</w:t>
      </w:r>
      <w:r w:rsidRPr="0046181B">
        <w:rPr>
          <w:rFonts w:hint="cs"/>
          <w:sz w:val="26"/>
          <w:szCs w:val="26"/>
          <w:rtl/>
          <w:lang w:bidi="ar-SA"/>
        </w:rPr>
        <w:t>ﻟ</w:t>
      </w:r>
      <w:r w:rsidRPr="0046181B">
        <w:rPr>
          <w:rFonts w:hint="eastAsia"/>
          <w:sz w:val="26"/>
          <w:szCs w:val="26"/>
          <w:rtl/>
          <w:lang w:bidi="ar-SA"/>
        </w:rPr>
        <w:t>ب</w:t>
      </w:r>
      <w:r w:rsidRPr="0046181B">
        <w:rPr>
          <w:sz w:val="26"/>
          <w:szCs w:val="26"/>
          <w:rtl/>
          <w:lang w:bidi="ar-SA"/>
        </w:rPr>
        <w:t xml:space="preserve"> ا</w:t>
      </w:r>
      <w:r w:rsidRPr="0046181B">
        <w:rPr>
          <w:rFonts w:hint="cs"/>
          <w:sz w:val="26"/>
          <w:szCs w:val="26"/>
          <w:rtl/>
          <w:lang w:bidi="ar-SA"/>
        </w:rPr>
        <w:t>ﻟﯾ</w:t>
      </w:r>
      <w:r w:rsidRPr="0046181B">
        <w:rPr>
          <w:rFonts w:hint="eastAsia"/>
          <w:sz w:val="26"/>
          <w:szCs w:val="26"/>
          <w:rtl/>
          <w:lang w:bidi="ar-SA"/>
        </w:rPr>
        <w:t>و</w:t>
      </w:r>
      <w:r w:rsidRPr="0046181B">
        <w:rPr>
          <w:rFonts w:hint="cs"/>
          <w:sz w:val="26"/>
          <w:szCs w:val="26"/>
          <w:rtl/>
          <w:lang w:bidi="ar-SA"/>
        </w:rPr>
        <w:t>ﻧﯾ</w:t>
      </w:r>
      <w:r w:rsidRPr="0046181B">
        <w:rPr>
          <w:rFonts w:hint="eastAsia"/>
          <w:sz w:val="26"/>
          <w:szCs w:val="26"/>
          <w:rtl/>
          <w:lang w:bidi="ar-SA"/>
        </w:rPr>
        <w:t>دو</w:t>
      </w:r>
      <w:r w:rsidRPr="0046181B">
        <w:rPr>
          <w:sz w:val="26"/>
          <w:szCs w:val="26"/>
          <w:rtl/>
          <w:lang w:bidi="ar-SA"/>
        </w:rPr>
        <w:t xml:space="preserve"> </w:t>
      </w:r>
      <w:r w:rsidRPr="0046181B">
        <w:rPr>
          <w:rFonts w:hint="cs"/>
          <w:sz w:val="26"/>
          <w:szCs w:val="26"/>
          <w:rtl/>
          <w:lang w:bidi="ar-SA"/>
        </w:rPr>
        <w:t>مبلغاً قدره</w:t>
      </w:r>
      <w:r w:rsidRPr="0046181B">
        <w:rPr>
          <w:sz w:val="26"/>
          <w:szCs w:val="26"/>
          <w:rtl/>
          <w:lang w:bidi="ar-SA"/>
        </w:rPr>
        <w:t xml:space="preserve"> </w:t>
      </w:r>
      <w:r w:rsidR="00BD61CC" w:rsidRPr="0046181B">
        <w:rPr>
          <w:sz w:val="26"/>
          <w:szCs w:val="26"/>
        </w:rPr>
        <w:t>271,418</w:t>
      </w:r>
      <w:r w:rsidRPr="0046181B">
        <w:rPr>
          <w:sz w:val="26"/>
          <w:szCs w:val="26"/>
          <w:rtl/>
          <w:lang w:bidi="ar-SA"/>
        </w:rPr>
        <w:t xml:space="preserve"> دو</w:t>
      </w:r>
      <w:r w:rsidRPr="0046181B">
        <w:rPr>
          <w:rFonts w:hint="cs"/>
          <w:sz w:val="26"/>
          <w:szCs w:val="26"/>
          <w:rtl/>
          <w:lang w:bidi="ar-SA"/>
        </w:rPr>
        <w:t>ﻻ</w:t>
      </w:r>
      <w:r w:rsidRPr="0046181B">
        <w:rPr>
          <w:rFonts w:hint="eastAsia"/>
          <w:sz w:val="26"/>
          <w:szCs w:val="26"/>
          <w:rtl/>
          <w:lang w:bidi="ar-SA"/>
        </w:rPr>
        <w:t>ر</w:t>
      </w:r>
      <w:r w:rsidRPr="0046181B">
        <w:rPr>
          <w:rFonts w:hint="cs"/>
          <w:sz w:val="26"/>
          <w:szCs w:val="26"/>
          <w:rtl/>
          <w:lang w:bidi="ar-SA"/>
        </w:rPr>
        <w:t>اً</w:t>
      </w:r>
      <w:r w:rsidRPr="0046181B">
        <w:rPr>
          <w:sz w:val="26"/>
          <w:szCs w:val="26"/>
          <w:rtl/>
          <w:lang w:bidi="ar-SA"/>
        </w:rPr>
        <w:t xml:space="preserve"> أ</w:t>
      </w:r>
      <w:r w:rsidRPr="0046181B">
        <w:rPr>
          <w:rFonts w:hint="cs"/>
          <w:sz w:val="26"/>
          <w:szCs w:val="26"/>
          <w:rtl/>
          <w:lang w:bidi="ar-SA"/>
        </w:rPr>
        <w:t>ﻣ</w:t>
      </w:r>
      <w:r w:rsidRPr="0046181B">
        <w:rPr>
          <w:rFonts w:hint="eastAsia"/>
          <w:sz w:val="26"/>
          <w:szCs w:val="26"/>
          <w:rtl/>
          <w:lang w:bidi="ar-SA"/>
        </w:rPr>
        <w:t>ر</w:t>
      </w:r>
      <w:r w:rsidRPr="0046181B">
        <w:rPr>
          <w:rFonts w:hint="cs"/>
          <w:sz w:val="26"/>
          <w:szCs w:val="26"/>
          <w:rtl/>
          <w:lang w:bidi="ar-SA"/>
        </w:rPr>
        <w:t>ﯾﮐياً</w:t>
      </w:r>
      <w:r w:rsidRPr="0046181B">
        <w:rPr>
          <w:sz w:val="26"/>
          <w:szCs w:val="26"/>
          <w:rtl/>
          <w:lang w:bidi="ar-SA"/>
        </w:rPr>
        <w:t>، زا</w:t>
      </w:r>
      <w:r w:rsidRPr="0046181B">
        <w:rPr>
          <w:rFonts w:hint="cs"/>
          <w:sz w:val="26"/>
          <w:szCs w:val="26"/>
          <w:rtl/>
          <w:lang w:bidi="ar-SA"/>
        </w:rPr>
        <w:t>ﺋ</w:t>
      </w:r>
      <w:r w:rsidRPr="0046181B">
        <w:rPr>
          <w:rFonts w:hint="eastAsia"/>
          <w:sz w:val="26"/>
          <w:szCs w:val="26"/>
          <w:rtl/>
          <w:lang w:bidi="ar-SA"/>
        </w:rPr>
        <w:t>د</w:t>
      </w:r>
      <w:r w:rsidRPr="0046181B">
        <w:rPr>
          <w:rFonts w:hint="cs"/>
          <w:sz w:val="26"/>
          <w:szCs w:val="26"/>
          <w:rtl/>
          <w:lang w:bidi="ar-SA"/>
        </w:rPr>
        <w:t>اً</w:t>
      </w:r>
      <w:r w:rsidRPr="0046181B">
        <w:rPr>
          <w:sz w:val="26"/>
          <w:szCs w:val="26"/>
          <w:rtl/>
          <w:lang w:bidi="ar-SA"/>
        </w:rPr>
        <w:t xml:space="preserve"> </w:t>
      </w:r>
      <w:r w:rsidRPr="0046181B">
        <w:rPr>
          <w:rFonts w:hint="cs"/>
          <w:sz w:val="26"/>
          <w:szCs w:val="26"/>
          <w:rtl/>
          <w:lang w:bidi="ar-SA"/>
        </w:rPr>
        <w:t>ﺗﮐﺎﻟﯾ</w:t>
      </w:r>
      <w:r w:rsidRPr="0046181B">
        <w:rPr>
          <w:rFonts w:hint="eastAsia"/>
          <w:sz w:val="26"/>
          <w:szCs w:val="26"/>
          <w:rtl/>
          <w:lang w:bidi="ar-SA"/>
        </w:rPr>
        <w:t>ف</w:t>
      </w:r>
      <w:r w:rsidRPr="0046181B">
        <w:rPr>
          <w:sz w:val="26"/>
          <w:szCs w:val="26"/>
          <w:rtl/>
          <w:lang w:bidi="ar-SA"/>
        </w:rPr>
        <w:t xml:space="preserve"> د</w:t>
      </w:r>
      <w:r w:rsidRPr="0046181B">
        <w:rPr>
          <w:rFonts w:hint="cs"/>
          <w:sz w:val="26"/>
          <w:szCs w:val="26"/>
          <w:rtl/>
          <w:lang w:bidi="ar-SA"/>
        </w:rPr>
        <w:t>ﻋ</w:t>
      </w:r>
      <w:r w:rsidRPr="0046181B">
        <w:rPr>
          <w:rFonts w:hint="eastAsia"/>
          <w:sz w:val="26"/>
          <w:szCs w:val="26"/>
          <w:rtl/>
          <w:lang w:bidi="ar-SA"/>
        </w:rPr>
        <w:t>م</w:t>
      </w:r>
      <w:r w:rsidRPr="0046181B">
        <w:rPr>
          <w:sz w:val="26"/>
          <w:szCs w:val="26"/>
          <w:rtl/>
          <w:lang w:bidi="ar-SA"/>
        </w:rPr>
        <w:t xml:space="preserve"> ا</w:t>
      </w:r>
      <w:r w:rsidRPr="0046181B">
        <w:rPr>
          <w:rFonts w:hint="cs"/>
          <w:sz w:val="26"/>
          <w:szCs w:val="26"/>
          <w:rtl/>
          <w:lang w:bidi="ar-SA"/>
        </w:rPr>
        <w:t>ﻟ</w:t>
      </w:r>
      <w:r w:rsidRPr="0046181B">
        <w:rPr>
          <w:rFonts w:hint="eastAsia"/>
          <w:sz w:val="26"/>
          <w:szCs w:val="26"/>
          <w:rtl/>
          <w:lang w:bidi="ar-SA"/>
        </w:rPr>
        <w:t>و</w:t>
      </w:r>
      <w:r w:rsidRPr="0046181B">
        <w:rPr>
          <w:rFonts w:hint="cs"/>
          <w:sz w:val="26"/>
          <w:szCs w:val="26"/>
          <w:rtl/>
          <w:lang w:bidi="ar-SA"/>
        </w:rPr>
        <w:t>ﮐﺎﻟﺔ</w:t>
      </w:r>
      <w:r w:rsidRPr="0046181B">
        <w:rPr>
          <w:sz w:val="26"/>
          <w:szCs w:val="26"/>
          <w:rtl/>
          <w:lang w:bidi="ar-SA"/>
        </w:rPr>
        <w:t xml:space="preserve">، </w:t>
      </w:r>
      <w:r w:rsidRPr="0046181B">
        <w:rPr>
          <w:rFonts w:hint="cs"/>
          <w:sz w:val="26"/>
          <w:szCs w:val="26"/>
          <w:rtl/>
          <w:lang w:bidi="ar-SA"/>
        </w:rPr>
        <w:t>ﻟﺗﻧﻔﯾ</w:t>
      </w:r>
      <w:r w:rsidRPr="0046181B">
        <w:rPr>
          <w:rFonts w:hint="eastAsia"/>
          <w:sz w:val="26"/>
          <w:szCs w:val="26"/>
          <w:rtl/>
          <w:lang w:bidi="ar-SA"/>
        </w:rPr>
        <w:t>ذ</w:t>
      </w:r>
      <w:r w:rsidRPr="0046181B">
        <w:rPr>
          <w:sz w:val="26"/>
          <w:szCs w:val="26"/>
          <w:rtl/>
          <w:lang w:bidi="ar-SA"/>
        </w:rPr>
        <w:t xml:space="preserve"> ا</w:t>
      </w:r>
      <w:r w:rsidRPr="0046181B">
        <w:rPr>
          <w:rFonts w:hint="cs"/>
          <w:sz w:val="26"/>
          <w:szCs w:val="26"/>
          <w:rtl/>
          <w:lang w:bidi="ar-SA"/>
        </w:rPr>
        <w:t>ﻟﻣ</w:t>
      </w:r>
      <w:r w:rsidRPr="0046181B">
        <w:rPr>
          <w:rFonts w:hint="eastAsia"/>
          <w:sz w:val="26"/>
          <w:szCs w:val="26"/>
          <w:rtl/>
          <w:lang w:bidi="ar-SA"/>
        </w:rPr>
        <w:t>ر</w:t>
      </w:r>
      <w:r w:rsidRPr="0046181B">
        <w:rPr>
          <w:rFonts w:hint="cs"/>
          <w:sz w:val="26"/>
          <w:szCs w:val="26"/>
          <w:rtl/>
          <w:lang w:bidi="ar-SA"/>
        </w:rPr>
        <w:t>ﺣﻟﺔ</w:t>
      </w:r>
      <w:r w:rsidRPr="0046181B">
        <w:rPr>
          <w:sz w:val="26"/>
          <w:szCs w:val="26"/>
          <w:rtl/>
          <w:lang w:bidi="ar-SA"/>
        </w:rPr>
        <w:t xml:space="preserve"> ا</w:t>
      </w:r>
      <w:r w:rsidRPr="0046181B">
        <w:rPr>
          <w:rFonts w:hint="cs"/>
          <w:sz w:val="26"/>
          <w:szCs w:val="26"/>
          <w:rtl/>
          <w:lang w:bidi="ar-SA"/>
        </w:rPr>
        <w:t>ﻟﺛﺎﻟﺛﺔ</w:t>
      </w:r>
      <w:r w:rsidRPr="0046181B">
        <w:rPr>
          <w:sz w:val="26"/>
          <w:szCs w:val="26"/>
          <w:rtl/>
          <w:lang w:bidi="ar-SA"/>
        </w:rPr>
        <w:t xml:space="preserve"> </w:t>
      </w:r>
      <w:r w:rsidRPr="0046181B">
        <w:rPr>
          <w:rFonts w:hint="cs"/>
          <w:sz w:val="26"/>
          <w:szCs w:val="26"/>
          <w:rtl/>
          <w:lang w:bidi="ar-SA"/>
        </w:rPr>
        <w:t>ﻣ</w:t>
      </w:r>
      <w:r w:rsidRPr="0046181B">
        <w:rPr>
          <w:rFonts w:hint="eastAsia"/>
          <w:sz w:val="26"/>
          <w:szCs w:val="26"/>
          <w:rtl/>
          <w:lang w:bidi="ar-SA"/>
        </w:rPr>
        <w:t>ن</w:t>
      </w:r>
      <w:r w:rsidRPr="0046181B">
        <w:rPr>
          <w:sz w:val="26"/>
          <w:szCs w:val="26"/>
          <w:rtl/>
          <w:lang w:bidi="ar-SA"/>
        </w:rPr>
        <w:t xml:space="preserve"> </w:t>
      </w:r>
      <w:r w:rsidRPr="0046181B">
        <w:rPr>
          <w:rFonts w:hint="cs"/>
          <w:sz w:val="26"/>
          <w:szCs w:val="26"/>
          <w:rtl/>
          <w:lang w:bidi="ar-SA"/>
        </w:rPr>
        <w:t>ﺧ</w:t>
      </w:r>
      <w:r w:rsidRPr="0046181B">
        <w:rPr>
          <w:rFonts w:hint="eastAsia"/>
          <w:sz w:val="26"/>
          <w:szCs w:val="26"/>
          <w:rtl/>
          <w:lang w:bidi="ar-SA"/>
        </w:rPr>
        <w:t>ط</w:t>
      </w:r>
      <w:r w:rsidRPr="0046181B">
        <w:rPr>
          <w:rFonts w:hint="cs"/>
          <w:sz w:val="26"/>
          <w:szCs w:val="26"/>
          <w:rtl/>
          <w:lang w:bidi="ar-SA"/>
        </w:rPr>
        <w:t>ﺔ</w:t>
      </w:r>
      <w:r w:rsidRPr="0046181B">
        <w:rPr>
          <w:sz w:val="26"/>
          <w:szCs w:val="26"/>
          <w:rtl/>
          <w:lang w:bidi="ar-SA"/>
        </w:rPr>
        <w:t xml:space="preserve"> إدارة إزا</w:t>
      </w:r>
      <w:r w:rsidRPr="0046181B">
        <w:rPr>
          <w:rFonts w:hint="cs"/>
          <w:sz w:val="26"/>
          <w:szCs w:val="26"/>
          <w:rtl/>
          <w:lang w:bidi="ar-SA"/>
        </w:rPr>
        <w:t>ﻟﺔ</w:t>
      </w:r>
      <w:r w:rsidRPr="0046181B">
        <w:rPr>
          <w:sz w:val="26"/>
          <w:szCs w:val="26"/>
          <w:rtl/>
          <w:lang w:bidi="ar-SA"/>
        </w:rPr>
        <w:t xml:space="preserve"> ا</w:t>
      </w:r>
      <w:r w:rsidRPr="0046181B">
        <w:rPr>
          <w:rFonts w:hint="cs"/>
          <w:sz w:val="26"/>
          <w:szCs w:val="26"/>
          <w:rtl/>
          <w:lang w:bidi="ar-SA"/>
        </w:rPr>
        <w:t>ﻟﻣ</w:t>
      </w:r>
      <w:r w:rsidRPr="0046181B">
        <w:rPr>
          <w:rFonts w:hint="eastAsia"/>
          <w:sz w:val="26"/>
          <w:szCs w:val="26"/>
          <w:rtl/>
          <w:lang w:bidi="ar-SA"/>
        </w:rPr>
        <w:t>واد</w:t>
      </w:r>
      <w:r w:rsidRPr="0046181B">
        <w:rPr>
          <w:sz w:val="26"/>
          <w:szCs w:val="26"/>
          <w:rtl/>
          <w:lang w:bidi="ar-SA"/>
        </w:rPr>
        <w:t xml:space="preserve"> ا</w:t>
      </w:r>
      <w:r w:rsidRPr="0046181B">
        <w:rPr>
          <w:rFonts w:hint="cs"/>
          <w:sz w:val="26"/>
          <w:szCs w:val="26"/>
          <w:rtl/>
          <w:lang w:bidi="ar-SA"/>
        </w:rPr>
        <w:t>ﻟﮭﯾ</w:t>
      </w:r>
      <w:r w:rsidRPr="0046181B">
        <w:rPr>
          <w:rFonts w:hint="eastAsia"/>
          <w:sz w:val="26"/>
          <w:szCs w:val="26"/>
          <w:rtl/>
          <w:lang w:bidi="ar-SA"/>
        </w:rPr>
        <w:t>درو</w:t>
      </w:r>
      <w:r w:rsidRPr="0046181B">
        <w:rPr>
          <w:rFonts w:hint="cs"/>
          <w:sz w:val="26"/>
          <w:szCs w:val="26"/>
          <w:rtl/>
          <w:lang w:bidi="ar-SA"/>
        </w:rPr>
        <w:t>ﮐﻟ</w:t>
      </w:r>
      <w:r w:rsidRPr="0046181B">
        <w:rPr>
          <w:rFonts w:hint="eastAsia"/>
          <w:sz w:val="26"/>
          <w:szCs w:val="26"/>
          <w:rtl/>
          <w:lang w:bidi="ar-SA"/>
        </w:rPr>
        <w:t>ورو</w:t>
      </w:r>
      <w:r w:rsidRPr="0046181B">
        <w:rPr>
          <w:rFonts w:hint="cs"/>
          <w:sz w:val="26"/>
          <w:szCs w:val="26"/>
          <w:rtl/>
          <w:lang w:bidi="ar-SA"/>
        </w:rPr>
        <w:t>ﻓﻟ</w:t>
      </w:r>
      <w:r w:rsidRPr="0046181B">
        <w:rPr>
          <w:rFonts w:hint="eastAsia"/>
          <w:sz w:val="26"/>
          <w:szCs w:val="26"/>
          <w:rtl/>
          <w:lang w:bidi="ar-SA"/>
        </w:rPr>
        <w:t>ورو</w:t>
      </w:r>
      <w:r w:rsidRPr="0046181B">
        <w:rPr>
          <w:rFonts w:hint="cs"/>
          <w:sz w:val="26"/>
          <w:szCs w:val="26"/>
          <w:rtl/>
          <w:lang w:bidi="ar-SA"/>
        </w:rPr>
        <w:t>ﮐ</w:t>
      </w:r>
      <w:r w:rsidRPr="0046181B">
        <w:rPr>
          <w:rFonts w:hint="eastAsia"/>
          <w:sz w:val="26"/>
          <w:szCs w:val="26"/>
          <w:rtl/>
          <w:lang w:bidi="ar-SA"/>
        </w:rPr>
        <w:t>ر</w:t>
      </w:r>
      <w:r w:rsidRPr="0046181B">
        <w:rPr>
          <w:rFonts w:hint="cs"/>
          <w:sz w:val="26"/>
          <w:szCs w:val="26"/>
          <w:rtl/>
          <w:lang w:bidi="ar-SA"/>
        </w:rPr>
        <w:t>ﺑ</w:t>
      </w:r>
      <w:r w:rsidRPr="0046181B">
        <w:rPr>
          <w:rFonts w:hint="eastAsia"/>
          <w:sz w:val="26"/>
          <w:szCs w:val="26"/>
          <w:rtl/>
          <w:lang w:bidi="ar-SA"/>
        </w:rPr>
        <w:t>و</w:t>
      </w:r>
      <w:r w:rsidRPr="0046181B">
        <w:rPr>
          <w:rFonts w:hint="cs"/>
          <w:sz w:val="26"/>
          <w:szCs w:val="26"/>
          <w:rtl/>
          <w:lang w:bidi="ar-SA"/>
        </w:rPr>
        <w:t>ﻧﯾﺔ</w:t>
      </w:r>
      <w:r w:rsidRPr="0046181B">
        <w:rPr>
          <w:sz w:val="26"/>
          <w:szCs w:val="26"/>
          <w:rtl/>
          <w:lang w:bidi="ar-SA"/>
        </w:rPr>
        <w:t xml:space="preserve"> </w:t>
      </w:r>
      <w:r w:rsidRPr="0046181B">
        <w:rPr>
          <w:rFonts w:hint="cs"/>
          <w:sz w:val="26"/>
          <w:szCs w:val="26"/>
          <w:rtl/>
          <w:lang w:bidi="ar-SA"/>
        </w:rPr>
        <w:t>ﻓﻲ</w:t>
      </w:r>
      <w:r w:rsidRPr="0046181B">
        <w:rPr>
          <w:sz w:val="26"/>
          <w:szCs w:val="26"/>
          <w:rtl/>
          <w:lang w:bidi="ar-SA"/>
        </w:rPr>
        <w:t xml:space="preserve"> </w:t>
      </w:r>
      <w:r w:rsidR="00BD61CC" w:rsidRPr="0046181B">
        <w:rPr>
          <w:rFonts w:hint="cs"/>
          <w:sz w:val="26"/>
          <w:szCs w:val="26"/>
          <w:rtl/>
          <w:lang w:bidi="ar-SA"/>
        </w:rPr>
        <w:t>السودان</w:t>
      </w:r>
      <w:r w:rsidRPr="0046181B">
        <w:rPr>
          <w:sz w:val="26"/>
          <w:szCs w:val="26"/>
          <w:rtl/>
          <w:lang w:bidi="ar-SA"/>
        </w:rPr>
        <w:t xml:space="preserve">. </w:t>
      </w:r>
      <w:r w:rsidRPr="0046181B">
        <w:rPr>
          <w:rFonts w:hint="cs"/>
          <w:sz w:val="26"/>
          <w:szCs w:val="26"/>
          <w:rtl/>
          <w:lang w:bidi="ar-SA"/>
        </w:rPr>
        <w:t>و</w:t>
      </w:r>
      <w:r w:rsidRPr="0046181B">
        <w:rPr>
          <w:sz w:val="26"/>
          <w:szCs w:val="26"/>
          <w:rtl/>
          <w:lang w:bidi="ar-SA"/>
        </w:rPr>
        <w:t xml:space="preserve">إجمالي القيمة المطلوبة البالغ </w:t>
      </w:r>
      <w:r w:rsidR="00BD61CC" w:rsidRPr="0046181B">
        <w:rPr>
          <w:sz w:val="26"/>
          <w:szCs w:val="26"/>
        </w:rPr>
        <w:t>139,012</w:t>
      </w:r>
      <w:r w:rsidRPr="0046181B">
        <w:rPr>
          <w:sz w:val="26"/>
          <w:szCs w:val="26"/>
          <w:rtl/>
          <w:lang w:bidi="ar-SA"/>
        </w:rPr>
        <w:t xml:space="preserve"> دولارا</w:t>
      </w:r>
      <w:r w:rsidRPr="0046181B">
        <w:rPr>
          <w:rFonts w:hint="cs"/>
          <w:sz w:val="26"/>
          <w:szCs w:val="26"/>
          <w:rtl/>
          <w:lang w:bidi="ar-SA"/>
        </w:rPr>
        <w:t>ً</w:t>
      </w:r>
      <w:r w:rsidRPr="0046181B">
        <w:rPr>
          <w:sz w:val="26"/>
          <w:szCs w:val="26"/>
          <w:rtl/>
          <w:lang w:bidi="ar-SA"/>
        </w:rPr>
        <w:t xml:space="preserve"> أمريكيا</w:t>
      </w:r>
      <w:r w:rsidRPr="0046181B">
        <w:rPr>
          <w:rFonts w:hint="cs"/>
          <w:sz w:val="26"/>
          <w:szCs w:val="26"/>
          <w:rtl/>
          <w:lang w:bidi="ar-SA"/>
        </w:rPr>
        <w:t>ً</w:t>
      </w:r>
      <w:r w:rsidRPr="0046181B">
        <w:rPr>
          <w:sz w:val="26"/>
          <w:szCs w:val="26"/>
          <w:rtl/>
          <w:lang w:bidi="ar-SA"/>
        </w:rPr>
        <w:t xml:space="preserve"> ، بما في ذلك تكاليف دعم الوكالة للفترة م</w:t>
      </w:r>
      <w:r w:rsidRPr="0046181B">
        <w:rPr>
          <w:rFonts w:hint="eastAsia"/>
          <w:sz w:val="26"/>
          <w:szCs w:val="26"/>
          <w:rtl/>
          <w:lang w:bidi="ar-SA"/>
        </w:rPr>
        <w:t>ن</w:t>
      </w:r>
      <w:r w:rsidRPr="0046181B">
        <w:rPr>
          <w:sz w:val="26"/>
          <w:szCs w:val="26"/>
          <w:rtl/>
          <w:lang w:bidi="ar-SA"/>
        </w:rPr>
        <w:t xml:space="preserve"> </w:t>
      </w:r>
      <w:r w:rsidRPr="0046181B">
        <w:rPr>
          <w:sz w:val="26"/>
          <w:szCs w:val="26"/>
        </w:rPr>
        <w:t>2021</w:t>
      </w:r>
      <w:r w:rsidRPr="0046181B">
        <w:rPr>
          <w:sz w:val="26"/>
          <w:szCs w:val="26"/>
          <w:rtl/>
          <w:lang w:bidi="ar-SA"/>
        </w:rPr>
        <w:t>-</w:t>
      </w:r>
      <w:r w:rsidRPr="0046181B">
        <w:rPr>
          <w:sz w:val="26"/>
          <w:szCs w:val="26"/>
        </w:rPr>
        <w:t>2023</w:t>
      </w:r>
      <w:r w:rsidRPr="0046181B">
        <w:rPr>
          <w:sz w:val="26"/>
          <w:szCs w:val="26"/>
          <w:rtl/>
          <w:lang w:bidi="ar-SA"/>
        </w:rPr>
        <w:t xml:space="preserve">، </w:t>
      </w:r>
      <w:r w:rsidRPr="0046181B">
        <w:rPr>
          <w:rFonts w:hint="cs"/>
          <w:sz w:val="26"/>
          <w:szCs w:val="26"/>
          <w:rtl/>
          <w:lang w:bidi="ar-SA"/>
        </w:rPr>
        <w:t>يزيد بمقدار</w:t>
      </w:r>
      <w:r w:rsidRPr="0046181B">
        <w:rPr>
          <w:sz w:val="26"/>
          <w:szCs w:val="26"/>
          <w:rtl/>
          <w:lang w:bidi="ar-SA"/>
        </w:rPr>
        <w:t xml:space="preserve"> </w:t>
      </w:r>
      <w:r w:rsidR="00BD61CC" w:rsidRPr="0046181B">
        <w:rPr>
          <w:sz w:val="26"/>
          <w:szCs w:val="26"/>
        </w:rPr>
        <w:t>51,888</w:t>
      </w:r>
      <w:r w:rsidRPr="0046181B">
        <w:rPr>
          <w:sz w:val="26"/>
          <w:szCs w:val="26"/>
          <w:rtl/>
          <w:lang w:bidi="ar-SA"/>
        </w:rPr>
        <w:t xml:space="preserve"> دولارا</w:t>
      </w:r>
      <w:r w:rsidRPr="0046181B">
        <w:rPr>
          <w:rFonts w:hint="cs"/>
          <w:sz w:val="26"/>
          <w:szCs w:val="26"/>
          <w:rtl/>
          <w:lang w:bidi="ar-SA"/>
        </w:rPr>
        <w:t>ً</w:t>
      </w:r>
      <w:r w:rsidRPr="0046181B">
        <w:rPr>
          <w:sz w:val="26"/>
          <w:szCs w:val="26"/>
          <w:rtl/>
          <w:lang w:bidi="ar-SA"/>
        </w:rPr>
        <w:t xml:space="preserve"> أمريكيا</w:t>
      </w:r>
      <w:r w:rsidRPr="0046181B">
        <w:rPr>
          <w:rFonts w:hint="cs"/>
          <w:sz w:val="26"/>
          <w:szCs w:val="26"/>
          <w:rtl/>
          <w:lang w:bidi="ar-SA"/>
        </w:rPr>
        <w:t>ً</w:t>
      </w:r>
      <w:r w:rsidRPr="0046181B">
        <w:rPr>
          <w:sz w:val="26"/>
          <w:szCs w:val="26"/>
          <w:rtl/>
          <w:lang w:bidi="ar-SA"/>
        </w:rPr>
        <w:t xml:space="preserve"> </w:t>
      </w:r>
      <w:r w:rsidRPr="0046181B">
        <w:rPr>
          <w:rFonts w:hint="cs"/>
          <w:sz w:val="26"/>
          <w:szCs w:val="26"/>
          <w:rtl/>
          <w:lang w:bidi="ar-SA"/>
        </w:rPr>
        <w:t>عن</w:t>
      </w:r>
      <w:r w:rsidRPr="0046181B">
        <w:rPr>
          <w:sz w:val="26"/>
          <w:szCs w:val="26"/>
          <w:rtl/>
          <w:lang w:bidi="ar-SA"/>
        </w:rPr>
        <w:t xml:space="preserve"> المبلغ الوارد في خطة ال</w:t>
      </w:r>
      <w:r w:rsidRPr="0046181B">
        <w:rPr>
          <w:rFonts w:hint="cs"/>
          <w:sz w:val="26"/>
          <w:szCs w:val="26"/>
          <w:rtl/>
          <w:lang w:bidi="ar-SA"/>
        </w:rPr>
        <w:t>أ</w:t>
      </w:r>
      <w:r w:rsidRPr="0046181B">
        <w:rPr>
          <w:sz w:val="26"/>
          <w:szCs w:val="26"/>
          <w:rtl/>
          <w:lang w:bidi="ar-SA"/>
        </w:rPr>
        <w:t>عم</w:t>
      </w:r>
      <w:r w:rsidRPr="0046181B">
        <w:rPr>
          <w:rFonts w:hint="cs"/>
          <w:sz w:val="26"/>
          <w:szCs w:val="26"/>
          <w:rtl/>
          <w:lang w:bidi="ar-SA"/>
        </w:rPr>
        <w:t>ا</w:t>
      </w:r>
      <w:r w:rsidRPr="0046181B">
        <w:rPr>
          <w:sz w:val="26"/>
          <w:szCs w:val="26"/>
          <w:rtl/>
          <w:lang w:bidi="ar-SA"/>
        </w:rPr>
        <w:t>ل.</w:t>
      </w:r>
    </w:p>
    <w:p w14:paraId="7F0535A9" w14:textId="77777777" w:rsidR="003942B1" w:rsidRPr="0046181B" w:rsidRDefault="003942B1" w:rsidP="00203CC3">
      <w:pPr>
        <w:bidi/>
        <w:spacing w:line="360" w:lineRule="auto"/>
        <w:rPr>
          <w:b/>
          <w:bCs/>
          <w:sz w:val="26"/>
          <w:szCs w:val="26"/>
          <w:lang w:bidi="ar-SA"/>
        </w:rPr>
      </w:pPr>
      <w:r w:rsidRPr="0046181B">
        <w:rPr>
          <w:rFonts w:hint="eastAsia"/>
          <w:b/>
          <w:bCs/>
          <w:sz w:val="26"/>
          <w:szCs w:val="26"/>
          <w:rtl/>
          <w:lang w:bidi="ar-SA"/>
        </w:rPr>
        <w:t>مشروع</w:t>
      </w:r>
      <w:r w:rsidRPr="0046181B">
        <w:rPr>
          <w:b/>
          <w:bCs/>
          <w:sz w:val="26"/>
          <w:szCs w:val="26"/>
          <w:rtl/>
          <w:lang w:bidi="ar-SA"/>
        </w:rPr>
        <w:t xml:space="preserve"> الإتفاق</w:t>
      </w:r>
    </w:p>
    <w:p w14:paraId="05E8853E" w14:textId="77777777" w:rsidR="003942B1" w:rsidRPr="0046181B" w:rsidRDefault="003942B1" w:rsidP="00203CC3">
      <w:pPr>
        <w:numPr>
          <w:ilvl w:val="0"/>
          <w:numId w:val="11"/>
        </w:numPr>
        <w:bidi/>
        <w:spacing w:line="360" w:lineRule="auto"/>
        <w:ind w:left="0" w:firstLine="0"/>
        <w:rPr>
          <w:sz w:val="26"/>
          <w:szCs w:val="26"/>
          <w:lang w:bidi="ar-SA"/>
        </w:rPr>
      </w:pPr>
      <w:r w:rsidRPr="0046181B">
        <w:rPr>
          <w:sz w:val="26"/>
          <w:szCs w:val="26"/>
          <w:rtl/>
          <w:lang w:bidi="ar-SA"/>
        </w:rPr>
        <w:t>يرد في المرفق الأول بهذه الوثيقة مشروع اتفاق بين حكومة السودان واللجنة التنفيذية لإزالة المواد الهيدروكلوروفلوروكربونية في المرحلة الثالثة من خطة إدارة إزالة المواد الهيدروكلوروفلوروكربونية.</w:t>
      </w:r>
    </w:p>
    <w:p w14:paraId="444C54D8" w14:textId="77777777" w:rsidR="003942B1" w:rsidRPr="0046181B" w:rsidRDefault="003942B1" w:rsidP="00203CC3">
      <w:pPr>
        <w:bidi/>
        <w:spacing w:line="360" w:lineRule="auto"/>
        <w:rPr>
          <w:b/>
          <w:bCs/>
          <w:sz w:val="26"/>
          <w:szCs w:val="26"/>
          <w:lang w:bidi="ar-SA"/>
        </w:rPr>
      </w:pPr>
      <w:r w:rsidRPr="0046181B">
        <w:rPr>
          <w:rFonts w:hint="cs"/>
          <w:b/>
          <w:bCs/>
          <w:sz w:val="26"/>
          <w:szCs w:val="26"/>
          <w:rtl/>
          <w:lang w:bidi="ar-SA"/>
        </w:rPr>
        <w:t>ال</w:t>
      </w:r>
      <w:r w:rsidRPr="0046181B">
        <w:rPr>
          <w:rFonts w:hint="eastAsia"/>
          <w:b/>
          <w:bCs/>
          <w:sz w:val="26"/>
          <w:szCs w:val="26"/>
          <w:rtl/>
          <w:lang w:bidi="ar-SA"/>
        </w:rPr>
        <w:t>توصي</w:t>
      </w:r>
      <w:r w:rsidRPr="0046181B">
        <w:rPr>
          <w:rFonts w:hint="cs"/>
          <w:b/>
          <w:bCs/>
          <w:sz w:val="26"/>
          <w:szCs w:val="26"/>
          <w:rtl/>
          <w:lang w:bidi="ar-SA"/>
        </w:rPr>
        <w:t>ــــــ</w:t>
      </w:r>
      <w:r w:rsidRPr="0046181B">
        <w:rPr>
          <w:rFonts w:hint="eastAsia"/>
          <w:b/>
          <w:bCs/>
          <w:sz w:val="26"/>
          <w:szCs w:val="26"/>
          <w:rtl/>
          <w:lang w:bidi="ar-SA"/>
        </w:rPr>
        <w:t>ة</w:t>
      </w:r>
    </w:p>
    <w:p w14:paraId="3F5FBA96" w14:textId="77777777" w:rsidR="000A7777" w:rsidRPr="0046181B" w:rsidRDefault="003942B1" w:rsidP="00203CC3">
      <w:pPr>
        <w:numPr>
          <w:ilvl w:val="0"/>
          <w:numId w:val="11"/>
        </w:numPr>
        <w:bidi/>
        <w:spacing w:line="360" w:lineRule="auto"/>
        <w:ind w:left="0" w:firstLine="0"/>
        <w:rPr>
          <w:sz w:val="26"/>
          <w:szCs w:val="26"/>
          <w:rtl/>
          <w:lang w:bidi="ar-SA"/>
        </w:rPr>
      </w:pPr>
      <w:r w:rsidRPr="0046181B">
        <w:rPr>
          <w:sz w:val="26"/>
          <w:szCs w:val="26"/>
          <w:rtl/>
          <w:lang w:bidi="ar-SA"/>
        </w:rPr>
        <w:t>قد ترغب اللجنة التنفيذية في أن تنظر فيما يلي:</w:t>
      </w:r>
    </w:p>
    <w:p w14:paraId="5685D758" w14:textId="77777777" w:rsidR="000A7777" w:rsidRPr="0046181B" w:rsidRDefault="000A7777" w:rsidP="00203CC3">
      <w:pPr>
        <w:pStyle w:val="StyleHeader4Para4Left0Firstline0"/>
        <w:numPr>
          <w:ilvl w:val="0"/>
          <w:numId w:val="14"/>
        </w:numPr>
        <w:bidi/>
        <w:spacing w:after="0" w:line="360" w:lineRule="auto"/>
        <w:ind w:left="1440" w:hanging="720"/>
        <w:rPr>
          <w:rFonts w:asciiTheme="majorBidi" w:hAnsiTheme="majorBidi"/>
          <w:sz w:val="26"/>
          <w:szCs w:val="26"/>
        </w:rPr>
      </w:pPr>
      <w:r w:rsidRPr="0046181B">
        <w:rPr>
          <w:rFonts w:asciiTheme="majorBidi" w:hAnsiTheme="majorBidi"/>
          <w:sz w:val="26"/>
          <w:szCs w:val="26"/>
          <w:rtl/>
          <w:lang w:bidi="ar-SA"/>
        </w:rPr>
        <w:t xml:space="preserve">الموافقة على تمديد فترة التنفيذ للمرحلة الثانية من خطة إدارة </w:t>
      </w:r>
      <w:r w:rsidRPr="0046181B">
        <w:rPr>
          <w:sz w:val="26"/>
          <w:szCs w:val="26"/>
          <w:rtl/>
          <w:lang w:bidi="ar-SA"/>
        </w:rPr>
        <w:t>إزالة المواد الهيدروكلوروفلوروكربونية</w:t>
      </w:r>
      <w:r w:rsidRPr="0046181B">
        <w:rPr>
          <w:rFonts w:asciiTheme="majorBidi" w:hAnsiTheme="majorBidi"/>
          <w:sz w:val="26"/>
          <w:szCs w:val="26"/>
          <w:rtl/>
          <w:lang w:bidi="ar-SA"/>
        </w:rPr>
        <w:t xml:space="preserve"> للسودان حتى </w:t>
      </w:r>
      <w:r w:rsidRPr="0046181B">
        <w:rPr>
          <w:sz w:val="26"/>
          <w:szCs w:val="26"/>
        </w:rPr>
        <w:t>31</w:t>
      </w:r>
      <w:r w:rsidRPr="0046181B">
        <w:rPr>
          <w:rFonts w:asciiTheme="majorBidi" w:hAnsiTheme="majorBidi"/>
          <w:sz w:val="26"/>
          <w:szCs w:val="26"/>
          <w:rtl/>
          <w:lang w:bidi="ar-SA"/>
        </w:rPr>
        <w:t xml:space="preserve"> ديسمبر</w:t>
      </w:r>
      <w:r w:rsidRPr="0046181B">
        <w:rPr>
          <w:rFonts w:asciiTheme="majorBidi" w:hAnsiTheme="majorBidi" w:hint="cs"/>
          <w:sz w:val="26"/>
          <w:szCs w:val="26"/>
          <w:rtl/>
          <w:lang w:bidi="ar-SA"/>
        </w:rPr>
        <w:t>/</w:t>
      </w:r>
      <w:r w:rsidRPr="0046181B">
        <w:rPr>
          <w:rFonts w:asciiTheme="majorBidi" w:hAnsiTheme="majorBidi"/>
          <w:sz w:val="26"/>
          <w:szCs w:val="26"/>
          <w:rtl/>
          <w:lang w:bidi="ar-SA"/>
        </w:rPr>
        <w:t xml:space="preserve">كانون الأول </w:t>
      </w:r>
      <w:r w:rsidRPr="0046181B">
        <w:rPr>
          <w:sz w:val="26"/>
          <w:szCs w:val="26"/>
        </w:rPr>
        <w:t>2022</w:t>
      </w:r>
      <w:r w:rsidRPr="0046181B">
        <w:rPr>
          <w:rFonts w:asciiTheme="majorBidi" w:hAnsiTheme="majorBidi"/>
          <w:sz w:val="26"/>
          <w:szCs w:val="26"/>
          <w:rtl/>
          <w:lang w:bidi="ar-SA"/>
        </w:rPr>
        <w:t xml:space="preserve">، بالنظر إلى التأخير في تنفيذ أنشطة </w:t>
      </w:r>
      <w:r w:rsidRPr="0046181B">
        <w:rPr>
          <w:rFonts w:asciiTheme="majorBidi" w:hAnsiTheme="majorBidi" w:hint="cs"/>
          <w:sz w:val="26"/>
          <w:szCs w:val="26"/>
          <w:rtl/>
          <w:lang w:bidi="ar-SA"/>
        </w:rPr>
        <w:t>الإزالة</w:t>
      </w:r>
      <w:r w:rsidRPr="0046181B">
        <w:rPr>
          <w:rFonts w:asciiTheme="majorBidi" w:hAnsiTheme="majorBidi"/>
          <w:sz w:val="26"/>
          <w:szCs w:val="26"/>
          <w:rtl/>
          <w:lang w:bidi="ar-SA"/>
        </w:rPr>
        <w:t xml:space="preserve"> بسبب جائحة </w:t>
      </w:r>
      <w:r w:rsidRPr="0046181B">
        <w:rPr>
          <w:rFonts w:asciiTheme="majorBidi" w:hAnsiTheme="majorBidi" w:hint="cs"/>
          <w:sz w:val="26"/>
          <w:szCs w:val="26"/>
          <w:rtl/>
        </w:rPr>
        <w:t>كوفيد-</w:t>
      </w:r>
      <w:r w:rsidRPr="0046181B">
        <w:rPr>
          <w:rFonts w:asciiTheme="majorBidi" w:hAnsiTheme="majorBidi"/>
          <w:sz w:val="26"/>
          <w:szCs w:val="26"/>
        </w:rPr>
        <w:t>19</w:t>
      </w:r>
      <w:r w:rsidRPr="0046181B">
        <w:rPr>
          <w:rFonts w:asciiTheme="majorBidi" w:hAnsiTheme="majorBidi"/>
          <w:sz w:val="26"/>
          <w:szCs w:val="26"/>
          <w:rtl/>
          <w:lang w:bidi="ar-SA"/>
        </w:rPr>
        <w:t xml:space="preserve">، </w:t>
      </w:r>
      <w:r w:rsidRPr="0046181B">
        <w:rPr>
          <w:rFonts w:asciiTheme="majorBidi" w:hAnsiTheme="majorBidi" w:hint="cs"/>
          <w:sz w:val="26"/>
          <w:szCs w:val="26"/>
          <w:rtl/>
          <w:lang w:bidi="ar-SA"/>
        </w:rPr>
        <w:t>على أساس</w:t>
      </w:r>
      <w:r w:rsidRPr="0046181B">
        <w:rPr>
          <w:rFonts w:asciiTheme="majorBidi" w:hAnsiTheme="majorBidi"/>
          <w:sz w:val="26"/>
          <w:szCs w:val="26"/>
          <w:rtl/>
          <w:lang w:bidi="ar-SA"/>
        </w:rPr>
        <w:t xml:space="preserve"> أنه لن يُطلب أي تمديد آخر؛</w:t>
      </w:r>
    </w:p>
    <w:p w14:paraId="67A3366A" w14:textId="77777777" w:rsidR="000A7777" w:rsidRPr="0046181B" w:rsidRDefault="00DD5846" w:rsidP="00203CC3">
      <w:pPr>
        <w:pStyle w:val="StyleHeader4Para4Left0Firstline0"/>
        <w:numPr>
          <w:ilvl w:val="0"/>
          <w:numId w:val="14"/>
        </w:numPr>
        <w:bidi/>
        <w:spacing w:after="0" w:line="360" w:lineRule="auto"/>
        <w:ind w:left="1440" w:hanging="720"/>
        <w:rPr>
          <w:rFonts w:asciiTheme="majorBidi" w:hAnsiTheme="majorBidi"/>
          <w:sz w:val="26"/>
          <w:szCs w:val="26"/>
          <w:rtl/>
        </w:rPr>
      </w:pPr>
      <w:r w:rsidRPr="0046181B">
        <w:rPr>
          <w:rFonts w:asciiTheme="majorBidi" w:hAnsiTheme="majorBidi" w:hint="cs"/>
          <w:sz w:val="26"/>
          <w:szCs w:val="26"/>
          <w:rtl/>
          <w:lang w:bidi="ar-SA"/>
        </w:rPr>
        <w:t>أن تطلب إلى</w:t>
      </w:r>
      <w:r w:rsidR="000A7777" w:rsidRPr="0046181B">
        <w:rPr>
          <w:rFonts w:asciiTheme="majorBidi" w:hAnsiTheme="majorBidi"/>
          <w:sz w:val="26"/>
          <w:szCs w:val="26"/>
          <w:rtl/>
          <w:lang w:bidi="ar-SA"/>
        </w:rPr>
        <w:t xml:space="preserve"> اليونيدو </w:t>
      </w:r>
      <w:r w:rsidRPr="0046181B">
        <w:rPr>
          <w:rFonts w:asciiTheme="majorBidi" w:hAnsiTheme="majorBidi" w:hint="cs"/>
          <w:sz w:val="26"/>
          <w:szCs w:val="26"/>
          <w:rtl/>
          <w:lang w:bidi="ar-SA"/>
        </w:rPr>
        <w:t xml:space="preserve">أن </w:t>
      </w:r>
      <w:r w:rsidRPr="0046181B">
        <w:rPr>
          <w:rFonts w:asciiTheme="majorBidi" w:hAnsiTheme="majorBidi"/>
          <w:sz w:val="26"/>
          <w:szCs w:val="26"/>
          <w:rtl/>
          <w:lang w:bidi="ar-SA"/>
        </w:rPr>
        <w:t>تقد</w:t>
      </w:r>
      <w:r w:rsidRPr="0046181B">
        <w:rPr>
          <w:rFonts w:asciiTheme="majorBidi" w:hAnsiTheme="majorBidi" w:hint="cs"/>
          <w:sz w:val="26"/>
          <w:szCs w:val="26"/>
          <w:rtl/>
          <w:lang w:bidi="ar-SA"/>
        </w:rPr>
        <w:t>ّ</w:t>
      </w:r>
      <w:r w:rsidR="000A7777" w:rsidRPr="0046181B">
        <w:rPr>
          <w:rFonts w:asciiTheme="majorBidi" w:hAnsiTheme="majorBidi"/>
          <w:sz w:val="26"/>
          <w:szCs w:val="26"/>
          <w:rtl/>
          <w:lang w:bidi="ar-SA"/>
        </w:rPr>
        <w:t xml:space="preserve">م إلى الاجتماع الأول لعام </w:t>
      </w:r>
      <w:r w:rsidR="000A7777" w:rsidRPr="0046181B">
        <w:rPr>
          <w:sz w:val="26"/>
          <w:szCs w:val="26"/>
        </w:rPr>
        <w:t>2023</w:t>
      </w:r>
      <w:r w:rsidRPr="0046181B">
        <w:rPr>
          <w:rFonts w:hint="cs"/>
          <w:sz w:val="26"/>
          <w:szCs w:val="26"/>
          <w:rtl/>
        </w:rPr>
        <w:t xml:space="preserve"> </w:t>
      </w:r>
      <w:r w:rsidR="000A7777" w:rsidRPr="0046181B">
        <w:rPr>
          <w:rFonts w:asciiTheme="majorBidi" w:hAnsiTheme="majorBidi"/>
          <w:sz w:val="26"/>
          <w:szCs w:val="26"/>
          <w:rtl/>
          <w:lang w:bidi="ar-SA"/>
        </w:rPr>
        <w:t>تقرير</w:t>
      </w:r>
      <w:r w:rsidRPr="0046181B">
        <w:rPr>
          <w:rFonts w:asciiTheme="majorBidi" w:hAnsiTheme="majorBidi" w:hint="cs"/>
          <w:sz w:val="26"/>
          <w:szCs w:val="26"/>
          <w:rtl/>
          <w:lang w:bidi="ar-SA"/>
        </w:rPr>
        <w:t>اً</w:t>
      </w:r>
      <w:r w:rsidR="000A7777" w:rsidRPr="0046181B">
        <w:rPr>
          <w:rFonts w:asciiTheme="majorBidi" w:hAnsiTheme="majorBidi"/>
          <w:sz w:val="26"/>
          <w:szCs w:val="26"/>
          <w:rtl/>
          <w:lang w:bidi="ar-SA"/>
        </w:rPr>
        <w:t xml:space="preserve"> مرحلي</w:t>
      </w:r>
      <w:r w:rsidRPr="0046181B">
        <w:rPr>
          <w:rFonts w:asciiTheme="majorBidi" w:hAnsiTheme="majorBidi" w:hint="cs"/>
          <w:sz w:val="26"/>
          <w:szCs w:val="26"/>
          <w:rtl/>
          <w:lang w:bidi="ar-SA"/>
        </w:rPr>
        <w:t>اً</w:t>
      </w:r>
      <w:r w:rsidR="000A7777" w:rsidRPr="0046181B">
        <w:rPr>
          <w:rFonts w:asciiTheme="majorBidi" w:hAnsiTheme="majorBidi"/>
          <w:sz w:val="26"/>
          <w:szCs w:val="26"/>
          <w:rtl/>
          <w:lang w:bidi="ar-SA"/>
        </w:rPr>
        <w:t xml:space="preserve"> نهائي</w:t>
      </w:r>
      <w:r w:rsidRPr="0046181B">
        <w:rPr>
          <w:rFonts w:asciiTheme="majorBidi" w:hAnsiTheme="majorBidi" w:hint="cs"/>
          <w:sz w:val="26"/>
          <w:szCs w:val="26"/>
          <w:rtl/>
          <w:lang w:bidi="ar-SA"/>
        </w:rPr>
        <w:t>اً</w:t>
      </w:r>
      <w:r w:rsidR="000A7777" w:rsidRPr="0046181B">
        <w:rPr>
          <w:rFonts w:asciiTheme="majorBidi" w:hAnsiTheme="majorBidi"/>
          <w:sz w:val="26"/>
          <w:szCs w:val="26"/>
          <w:rtl/>
          <w:lang w:bidi="ar-SA"/>
        </w:rPr>
        <w:t xml:space="preserve"> عن تنفيذ الشريحة الثالثة من المرحلة الثانية من خطة إدارة إزالة المواد الهيدروكلوروفلوروكربونية وتقرير</w:t>
      </w:r>
      <w:r w:rsidRPr="0046181B">
        <w:rPr>
          <w:rFonts w:asciiTheme="majorBidi" w:hAnsiTheme="majorBidi" w:hint="cs"/>
          <w:sz w:val="26"/>
          <w:szCs w:val="26"/>
          <w:rtl/>
          <w:lang w:bidi="ar-SA"/>
        </w:rPr>
        <w:t>اً</w:t>
      </w:r>
      <w:r w:rsidR="000A7777" w:rsidRPr="0046181B">
        <w:rPr>
          <w:rFonts w:asciiTheme="majorBidi" w:hAnsiTheme="majorBidi"/>
          <w:sz w:val="26"/>
          <w:szCs w:val="26"/>
          <w:rtl/>
          <w:lang w:bidi="ar-SA"/>
        </w:rPr>
        <w:t xml:space="preserve"> نهائي</w:t>
      </w:r>
      <w:r w:rsidRPr="0046181B">
        <w:rPr>
          <w:rFonts w:asciiTheme="majorBidi" w:hAnsiTheme="majorBidi" w:hint="cs"/>
          <w:sz w:val="26"/>
          <w:szCs w:val="26"/>
          <w:rtl/>
          <w:lang w:bidi="ar-SA"/>
        </w:rPr>
        <w:t>اً</w:t>
      </w:r>
      <w:r w:rsidR="000A7777" w:rsidRPr="0046181B">
        <w:rPr>
          <w:rFonts w:asciiTheme="majorBidi" w:hAnsiTheme="majorBidi"/>
          <w:sz w:val="26"/>
          <w:szCs w:val="26"/>
          <w:rtl/>
          <w:lang w:bidi="ar-SA"/>
        </w:rPr>
        <w:t xml:space="preserve"> عن </w:t>
      </w:r>
      <w:r w:rsidR="000A7777" w:rsidRPr="0046181B">
        <w:rPr>
          <w:rFonts w:asciiTheme="majorBidi" w:hAnsiTheme="majorBidi" w:hint="cs"/>
          <w:sz w:val="26"/>
          <w:szCs w:val="26"/>
          <w:rtl/>
          <w:lang w:bidi="ar-SA"/>
        </w:rPr>
        <w:t>ال</w:t>
      </w:r>
      <w:r w:rsidR="000A7777" w:rsidRPr="0046181B">
        <w:rPr>
          <w:rFonts w:asciiTheme="majorBidi" w:hAnsiTheme="majorBidi"/>
          <w:sz w:val="26"/>
          <w:szCs w:val="26"/>
          <w:rtl/>
          <w:lang w:bidi="ar-SA"/>
        </w:rPr>
        <w:t xml:space="preserve">عرض </w:t>
      </w:r>
      <w:r w:rsidR="000A7777" w:rsidRPr="0046181B">
        <w:rPr>
          <w:rFonts w:asciiTheme="majorBidi" w:hAnsiTheme="majorBidi" w:hint="cs"/>
          <w:sz w:val="26"/>
          <w:szCs w:val="26"/>
          <w:rtl/>
          <w:lang w:bidi="ar-SA"/>
        </w:rPr>
        <w:t>ال</w:t>
      </w:r>
      <w:r w:rsidR="0092055D" w:rsidRPr="0046181B">
        <w:rPr>
          <w:rFonts w:asciiTheme="majorBidi" w:hAnsiTheme="majorBidi" w:hint="cs"/>
          <w:sz w:val="26"/>
          <w:szCs w:val="26"/>
          <w:rtl/>
          <w:lang w:bidi="ar-SA"/>
        </w:rPr>
        <w:t>إيضاح</w:t>
      </w:r>
      <w:r w:rsidR="000A7777" w:rsidRPr="0046181B">
        <w:rPr>
          <w:rFonts w:asciiTheme="majorBidi" w:hAnsiTheme="majorBidi" w:hint="cs"/>
          <w:sz w:val="26"/>
          <w:szCs w:val="26"/>
          <w:rtl/>
          <w:lang w:bidi="ar-SA"/>
        </w:rPr>
        <w:t xml:space="preserve">ي </w:t>
      </w:r>
      <w:r w:rsidR="000A7777" w:rsidRPr="0046181B">
        <w:rPr>
          <w:rFonts w:asciiTheme="majorBidi" w:hAnsiTheme="majorBidi"/>
          <w:sz w:val="26"/>
          <w:szCs w:val="26"/>
          <w:rtl/>
          <w:lang w:bidi="ar-SA"/>
        </w:rPr>
        <w:t xml:space="preserve">لوحدات تكييف الهواء </w:t>
      </w:r>
      <w:r w:rsidR="000A7777" w:rsidRPr="0046181B">
        <w:rPr>
          <w:rFonts w:asciiTheme="majorBidi" w:hAnsiTheme="majorBidi" w:hint="cs"/>
          <w:sz w:val="26"/>
          <w:szCs w:val="26"/>
          <w:rtl/>
          <w:lang w:bidi="ar-SA"/>
        </w:rPr>
        <w:t>المستخدم فيها غاز التبريد</w:t>
      </w:r>
      <w:r w:rsidR="000A7777" w:rsidRPr="0046181B">
        <w:rPr>
          <w:rFonts w:asciiTheme="majorBidi" w:hAnsiTheme="majorBidi"/>
          <w:sz w:val="26"/>
          <w:szCs w:val="26"/>
          <w:rtl/>
          <w:lang w:bidi="ar-SA"/>
        </w:rPr>
        <w:t xml:space="preserve"> </w:t>
      </w:r>
      <w:r w:rsidR="000A7777" w:rsidRPr="0046181B">
        <w:rPr>
          <w:rFonts w:asciiTheme="majorBidi" w:hAnsiTheme="majorBidi" w:hint="cs"/>
          <w:sz w:val="26"/>
          <w:szCs w:val="26"/>
          <w:rtl/>
        </w:rPr>
        <w:t>ر-</w:t>
      </w:r>
      <w:r w:rsidR="000A7777" w:rsidRPr="0046181B">
        <w:rPr>
          <w:rFonts w:asciiTheme="majorBidi" w:hAnsiTheme="majorBidi"/>
          <w:sz w:val="26"/>
          <w:szCs w:val="26"/>
        </w:rPr>
        <w:t>290</w:t>
      </w:r>
      <w:r w:rsidR="000A7777" w:rsidRPr="0046181B">
        <w:rPr>
          <w:rFonts w:asciiTheme="majorBidi" w:hAnsiTheme="majorBidi" w:hint="cs"/>
          <w:sz w:val="26"/>
          <w:szCs w:val="26"/>
          <w:rtl/>
          <w:lang w:bidi="ar-SA"/>
        </w:rPr>
        <w:t xml:space="preserve"> لل</w:t>
      </w:r>
      <w:r w:rsidR="000A7777" w:rsidRPr="0046181B">
        <w:rPr>
          <w:rFonts w:asciiTheme="majorBidi" w:hAnsiTheme="majorBidi"/>
          <w:sz w:val="26"/>
          <w:szCs w:val="26"/>
          <w:rtl/>
          <w:lang w:bidi="ar-SA"/>
        </w:rPr>
        <w:t>مستخدم</w:t>
      </w:r>
      <w:r w:rsidR="000A7777" w:rsidRPr="0046181B">
        <w:rPr>
          <w:rFonts w:asciiTheme="majorBidi" w:hAnsiTheme="majorBidi" w:hint="cs"/>
          <w:sz w:val="26"/>
          <w:szCs w:val="26"/>
          <w:rtl/>
          <w:lang w:bidi="ar-SA"/>
        </w:rPr>
        <w:t>ين</w:t>
      </w:r>
      <w:r w:rsidR="000A7777" w:rsidRPr="0046181B">
        <w:rPr>
          <w:rFonts w:asciiTheme="majorBidi" w:hAnsiTheme="majorBidi"/>
          <w:sz w:val="26"/>
          <w:szCs w:val="26"/>
          <w:rtl/>
          <w:lang w:bidi="ar-SA"/>
        </w:rPr>
        <w:t xml:space="preserve"> النهائي</w:t>
      </w:r>
      <w:r w:rsidR="000A7777" w:rsidRPr="0046181B">
        <w:rPr>
          <w:rFonts w:asciiTheme="majorBidi" w:hAnsiTheme="majorBidi" w:hint="cs"/>
          <w:sz w:val="26"/>
          <w:szCs w:val="26"/>
          <w:rtl/>
          <w:lang w:bidi="ar-SA"/>
        </w:rPr>
        <w:t>ين</w:t>
      </w:r>
      <w:r w:rsidR="000A7777" w:rsidRPr="0046181B">
        <w:rPr>
          <w:rFonts w:asciiTheme="majorBidi" w:hAnsiTheme="majorBidi"/>
          <w:sz w:val="26"/>
          <w:szCs w:val="26"/>
          <w:rtl/>
          <w:lang w:bidi="ar-SA"/>
        </w:rPr>
        <w:t xml:space="preserve">، وفقاً للمقرر </w:t>
      </w:r>
      <w:r w:rsidR="000A7777" w:rsidRPr="0046181B">
        <w:rPr>
          <w:sz w:val="26"/>
          <w:szCs w:val="26"/>
        </w:rPr>
        <w:t>84</w:t>
      </w:r>
      <w:r w:rsidR="000A7777" w:rsidRPr="0046181B">
        <w:rPr>
          <w:rFonts w:asciiTheme="majorBidi" w:hAnsiTheme="majorBidi"/>
          <w:sz w:val="26"/>
          <w:szCs w:val="26"/>
          <w:rtl/>
          <w:lang w:bidi="ar-SA"/>
        </w:rPr>
        <w:t>/</w:t>
      </w:r>
      <w:r w:rsidR="000A7777" w:rsidRPr="0046181B">
        <w:rPr>
          <w:sz w:val="26"/>
          <w:szCs w:val="26"/>
        </w:rPr>
        <w:t>84</w:t>
      </w:r>
      <w:r w:rsidR="000A7777" w:rsidRPr="0046181B">
        <w:rPr>
          <w:rFonts w:asciiTheme="majorBidi" w:hAnsiTheme="majorBidi"/>
          <w:sz w:val="26"/>
          <w:szCs w:val="26"/>
          <w:rtl/>
          <w:lang w:bidi="ar-SA"/>
        </w:rPr>
        <w:t xml:space="preserve"> (د)؛</w:t>
      </w:r>
    </w:p>
    <w:p w14:paraId="7B6B6C7A" w14:textId="77777777" w:rsidR="003942B1" w:rsidRPr="0046181B" w:rsidRDefault="003942B1" w:rsidP="00203CC3">
      <w:pPr>
        <w:pStyle w:val="StyleHeader4Para4Left0Firstline0"/>
        <w:numPr>
          <w:ilvl w:val="0"/>
          <w:numId w:val="14"/>
        </w:numPr>
        <w:bidi/>
        <w:spacing w:after="0" w:line="360" w:lineRule="auto"/>
        <w:ind w:left="1440" w:hanging="720"/>
        <w:rPr>
          <w:sz w:val="26"/>
          <w:szCs w:val="26"/>
          <w:lang w:bidi="ar-SA"/>
        </w:rPr>
      </w:pPr>
      <w:r w:rsidRPr="0046181B">
        <w:rPr>
          <w:sz w:val="26"/>
          <w:szCs w:val="26"/>
          <w:rtl/>
          <w:lang w:bidi="ar-SA"/>
        </w:rPr>
        <w:t xml:space="preserve">الموافقة، من حيث المبدأ، على المرحلة الثالثة من خطة إدارة اإزالة المواد الهيدروكلوروفلوروكربونية </w:t>
      </w:r>
      <w:r w:rsidR="00C76CB3" w:rsidRPr="0046181B">
        <w:rPr>
          <w:sz w:val="26"/>
          <w:szCs w:val="26"/>
          <w:rtl/>
          <w:lang w:bidi="ar-SA"/>
        </w:rPr>
        <w:t>للسودان</w:t>
      </w:r>
      <w:r w:rsidRPr="0046181B">
        <w:rPr>
          <w:sz w:val="26"/>
          <w:szCs w:val="26"/>
          <w:rtl/>
          <w:lang w:bidi="ar-SA"/>
        </w:rPr>
        <w:t xml:space="preserve"> للفترة من </w:t>
      </w:r>
      <w:r w:rsidRPr="0046181B">
        <w:rPr>
          <w:sz w:val="26"/>
          <w:szCs w:val="26"/>
        </w:rPr>
        <w:t>2022</w:t>
      </w:r>
      <w:r w:rsidRPr="0046181B">
        <w:rPr>
          <w:sz w:val="26"/>
          <w:szCs w:val="26"/>
          <w:rtl/>
          <w:lang w:bidi="ar-SA"/>
        </w:rPr>
        <w:t xml:space="preserve"> إلى </w:t>
      </w:r>
      <w:r w:rsidRPr="0046181B">
        <w:rPr>
          <w:sz w:val="26"/>
          <w:szCs w:val="26"/>
        </w:rPr>
        <w:t>2030</w:t>
      </w:r>
      <w:r w:rsidRPr="0046181B">
        <w:rPr>
          <w:sz w:val="26"/>
          <w:szCs w:val="26"/>
          <w:rtl/>
          <w:lang w:bidi="ar-SA"/>
        </w:rPr>
        <w:t xml:space="preserve"> </w:t>
      </w:r>
      <w:r w:rsidRPr="0046181B">
        <w:rPr>
          <w:rFonts w:hint="cs"/>
          <w:sz w:val="26"/>
          <w:szCs w:val="26"/>
          <w:rtl/>
          <w:lang w:bidi="ar-SA"/>
        </w:rPr>
        <w:t>بغرض ا</w:t>
      </w:r>
      <w:r w:rsidRPr="0046181B">
        <w:rPr>
          <w:sz w:val="26"/>
          <w:szCs w:val="26"/>
          <w:rtl/>
          <w:lang w:bidi="ar-SA"/>
        </w:rPr>
        <w:t xml:space="preserve">لإزالة الكاملة لاستهلاك </w:t>
      </w:r>
      <w:r w:rsidRPr="0046181B">
        <w:rPr>
          <w:sz w:val="26"/>
          <w:szCs w:val="26"/>
          <w:rtl/>
          <w:lang w:bidi="ar-SA"/>
        </w:rPr>
        <w:lastRenderedPageBreak/>
        <w:t>المواد الهيدروكلوروفلوروكربونية، بمبلغ</w:t>
      </w:r>
      <w:r w:rsidRPr="0046181B">
        <w:rPr>
          <w:rFonts w:hint="cs"/>
          <w:sz w:val="26"/>
          <w:szCs w:val="26"/>
          <w:rtl/>
          <w:lang w:bidi="ar-SA"/>
        </w:rPr>
        <w:t xml:space="preserve"> قدره</w:t>
      </w:r>
      <w:r w:rsidRPr="0046181B">
        <w:rPr>
          <w:sz w:val="26"/>
          <w:szCs w:val="26"/>
          <w:rtl/>
          <w:lang w:bidi="ar-SA"/>
        </w:rPr>
        <w:t xml:space="preserve"> </w:t>
      </w:r>
      <w:r w:rsidR="00DD5846" w:rsidRPr="0046181B">
        <w:rPr>
          <w:sz w:val="26"/>
          <w:szCs w:val="26"/>
        </w:rPr>
        <w:t>271,418</w:t>
      </w:r>
      <w:r w:rsidRPr="0046181B">
        <w:rPr>
          <w:sz w:val="26"/>
          <w:szCs w:val="26"/>
          <w:rtl/>
          <w:lang w:bidi="ar-SA"/>
        </w:rPr>
        <w:t xml:space="preserve"> دولار</w:t>
      </w:r>
      <w:r w:rsidRPr="0046181B">
        <w:rPr>
          <w:rFonts w:hint="cs"/>
          <w:sz w:val="26"/>
          <w:szCs w:val="26"/>
          <w:rtl/>
          <w:lang w:bidi="ar-SA"/>
        </w:rPr>
        <w:t>اً</w:t>
      </w:r>
      <w:r w:rsidRPr="0046181B">
        <w:rPr>
          <w:sz w:val="26"/>
          <w:szCs w:val="26"/>
          <w:rtl/>
          <w:lang w:bidi="ar-SA"/>
        </w:rPr>
        <w:t xml:space="preserve"> أمريكي</w:t>
      </w:r>
      <w:r w:rsidRPr="0046181B">
        <w:rPr>
          <w:rFonts w:hint="cs"/>
          <w:sz w:val="26"/>
          <w:szCs w:val="26"/>
          <w:rtl/>
          <w:lang w:bidi="ar-SA"/>
        </w:rPr>
        <w:t>اً</w:t>
      </w:r>
      <w:r w:rsidRPr="0046181B">
        <w:rPr>
          <w:sz w:val="26"/>
          <w:szCs w:val="26"/>
          <w:rtl/>
          <w:lang w:bidi="ar-SA"/>
        </w:rPr>
        <w:t xml:space="preserve">، بالإضافة إلى تكاليف دعم الوكالة البالغة </w:t>
      </w:r>
      <w:r w:rsidR="00DD5846" w:rsidRPr="0046181B">
        <w:rPr>
          <w:sz w:val="26"/>
          <w:szCs w:val="26"/>
        </w:rPr>
        <w:t>18,999</w:t>
      </w:r>
      <w:r w:rsidRPr="0046181B">
        <w:rPr>
          <w:sz w:val="26"/>
          <w:szCs w:val="26"/>
          <w:rtl/>
          <w:lang w:bidi="ar-SA"/>
        </w:rPr>
        <w:t xml:space="preserve"> دولارا</w:t>
      </w:r>
      <w:r w:rsidRPr="0046181B">
        <w:rPr>
          <w:rFonts w:hint="cs"/>
          <w:sz w:val="26"/>
          <w:szCs w:val="26"/>
          <w:rtl/>
          <w:lang w:bidi="ar-SA"/>
        </w:rPr>
        <w:t>ً</w:t>
      </w:r>
      <w:r w:rsidRPr="0046181B">
        <w:rPr>
          <w:sz w:val="26"/>
          <w:szCs w:val="26"/>
          <w:rtl/>
          <w:lang w:bidi="ar-SA"/>
        </w:rPr>
        <w:t xml:space="preserve"> أمريكيا</w:t>
      </w:r>
      <w:r w:rsidRPr="0046181B">
        <w:rPr>
          <w:rFonts w:hint="cs"/>
          <w:sz w:val="26"/>
          <w:szCs w:val="26"/>
          <w:rtl/>
          <w:lang w:bidi="ar-SA"/>
        </w:rPr>
        <w:t>ً</w:t>
      </w:r>
      <w:r w:rsidRPr="0046181B">
        <w:rPr>
          <w:sz w:val="26"/>
          <w:szCs w:val="26"/>
          <w:rtl/>
          <w:lang w:bidi="ar-SA"/>
        </w:rPr>
        <w:t xml:space="preserve"> لليونيدو، على أساس </w:t>
      </w:r>
      <w:r w:rsidRPr="0046181B">
        <w:rPr>
          <w:rFonts w:hint="cs"/>
          <w:sz w:val="26"/>
          <w:szCs w:val="26"/>
          <w:rtl/>
          <w:lang w:bidi="ar-SA"/>
        </w:rPr>
        <w:t>أ</w:t>
      </w:r>
      <w:r w:rsidRPr="0046181B">
        <w:rPr>
          <w:rFonts w:hint="eastAsia"/>
          <w:sz w:val="26"/>
          <w:szCs w:val="26"/>
          <w:rtl/>
          <w:lang w:bidi="ar-SA"/>
        </w:rPr>
        <w:t>نه</w:t>
      </w:r>
      <w:r w:rsidRPr="0046181B">
        <w:rPr>
          <w:sz w:val="26"/>
          <w:szCs w:val="26"/>
          <w:rtl/>
          <w:lang w:bidi="ar-SA"/>
        </w:rPr>
        <w:t xml:space="preserve"> لن ي</w:t>
      </w:r>
      <w:r w:rsidRPr="0046181B">
        <w:rPr>
          <w:rFonts w:hint="cs"/>
          <w:sz w:val="26"/>
          <w:szCs w:val="26"/>
          <w:rtl/>
          <w:lang w:bidi="ar-SA"/>
        </w:rPr>
        <w:t>جري</w:t>
      </w:r>
      <w:r w:rsidRPr="0046181B">
        <w:rPr>
          <w:sz w:val="26"/>
          <w:szCs w:val="26"/>
          <w:rtl/>
          <w:lang w:bidi="ar-SA"/>
        </w:rPr>
        <w:t xml:space="preserve"> توفير المزيد من التمويل من الصندوق متعدد الأطراف لإزالة المواد الهيدروكلوروفلوروكربونية</w:t>
      </w:r>
      <w:r w:rsidRPr="0046181B">
        <w:rPr>
          <w:rFonts w:asciiTheme="majorBidi" w:hAnsiTheme="majorBidi"/>
          <w:sz w:val="26"/>
          <w:szCs w:val="26"/>
          <w:rtl/>
          <w:lang w:bidi="ar-SA"/>
        </w:rPr>
        <w:t>؛</w:t>
      </w:r>
    </w:p>
    <w:p w14:paraId="632D7AB5" w14:textId="77777777" w:rsidR="003942B1" w:rsidRPr="0046181B" w:rsidRDefault="003942B1" w:rsidP="00203CC3">
      <w:pPr>
        <w:pStyle w:val="StyleHeader4Para4Left0Firstline0"/>
        <w:numPr>
          <w:ilvl w:val="0"/>
          <w:numId w:val="14"/>
        </w:numPr>
        <w:bidi/>
        <w:spacing w:after="0" w:line="360" w:lineRule="auto"/>
        <w:ind w:left="1440" w:hanging="720"/>
        <w:rPr>
          <w:sz w:val="26"/>
          <w:szCs w:val="26"/>
          <w:lang w:bidi="ar-SA"/>
        </w:rPr>
      </w:pPr>
      <w:r w:rsidRPr="0046181B">
        <w:rPr>
          <w:rFonts w:hint="cs"/>
          <w:sz w:val="26"/>
          <w:szCs w:val="26"/>
          <w:rtl/>
          <w:lang w:bidi="ar-SA"/>
        </w:rPr>
        <w:t>الإحاطة علماً</w:t>
      </w:r>
      <w:r w:rsidRPr="0046181B">
        <w:rPr>
          <w:sz w:val="26"/>
          <w:szCs w:val="26"/>
          <w:rtl/>
          <w:lang w:bidi="ar-SA"/>
        </w:rPr>
        <w:t xml:space="preserve"> </w:t>
      </w:r>
      <w:r w:rsidRPr="0046181B">
        <w:rPr>
          <w:rFonts w:hint="cs"/>
          <w:sz w:val="26"/>
          <w:szCs w:val="26"/>
          <w:rtl/>
          <w:lang w:bidi="ar-SA"/>
        </w:rPr>
        <w:t>ب</w:t>
      </w:r>
      <w:r w:rsidRPr="0046181B">
        <w:rPr>
          <w:sz w:val="26"/>
          <w:szCs w:val="26"/>
          <w:rtl/>
          <w:lang w:bidi="ar-SA"/>
        </w:rPr>
        <w:t xml:space="preserve">التزام حكومة السودان </w:t>
      </w:r>
      <w:r w:rsidR="00DD5846" w:rsidRPr="0046181B">
        <w:rPr>
          <w:rFonts w:hint="cs"/>
          <w:sz w:val="26"/>
          <w:szCs w:val="26"/>
          <w:rtl/>
          <w:lang w:bidi="ar-SA"/>
        </w:rPr>
        <w:t>بخفض استهلاك ا</w:t>
      </w:r>
      <w:r w:rsidRPr="0046181B">
        <w:rPr>
          <w:sz w:val="26"/>
          <w:szCs w:val="26"/>
          <w:rtl/>
          <w:lang w:bidi="ar-SA"/>
        </w:rPr>
        <w:t>لمواد الهيدروكلوروفلوروكربونية</w:t>
      </w:r>
      <w:r w:rsidR="00DD5846" w:rsidRPr="0046181B">
        <w:rPr>
          <w:rFonts w:hint="cs"/>
          <w:sz w:val="26"/>
          <w:szCs w:val="26"/>
          <w:rtl/>
          <w:lang w:bidi="ar-SA"/>
        </w:rPr>
        <w:t xml:space="preserve"> بنسبة </w:t>
      </w:r>
      <w:r w:rsidRPr="0046181B">
        <w:rPr>
          <w:sz w:val="26"/>
          <w:szCs w:val="26"/>
          <w:rtl/>
          <w:lang w:bidi="ar-SA"/>
        </w:rPr>
        <w:t xml:space="preserve"> </w:t>
      </w:r>
      <w:r w:rsidR="00DD5846" w:rsidRPr="0046181B">
        <w:rPr>
          <w:sz w:val="26"/>
          <w:szCs w:val="26"/>
        </w:rPr>
        <w:t>84</w:t>
      </w:r>
      <w:r w:rsidR="00DD5846" w:rsidRPr="0046181B">
        <w:rPr>
          <w:rFonts w:hint="cs"/>
          <w:sz w:val="26"/>
          <w:szCs w:val="26"/>
          <w:rtl/>
          <w:lang w:bidi="ar-SA"/>
        </w:rPr>
        <w:t xml:space="preserve"> في المائة من خط الأساس المحدد للبلد بحلول عام </w:t>
      </w:r>
      <w:r w:rsidR="00DD5846" w:rsidRPr="0046181B">
        <w:rPr>
          <w:sz w:val="26"/>
          <w:szCs w:val="26"/>
        </w:rPr>
        <w:t>2022</w:t>
      </w:r>
      <w:r w:rsidR="00DD5846" w:rsidRPr="0046181B">
        <w:rPr>
          <w:rFonts w:hint="cs"/>
          <w:sz w:val="26"/>
          <w:szCs w:val="26"/>
          <w:rtl/>
          <w:lang w:bidi="ar-SA"/>
        </w:rPr>
        <w:t xml:space="preserve">، وبنسبة </w:t>
      </w:r>
      <w:r w:rsidR="00DD5846" w:rsidRPr="0046181B">
        <w:rPr>
          <w:sz w:val="26"/>
          <w:szCs w:val="26"/>
        </w:rPr>
        <w:t>86</w:t>
      </w:r>
      <w:r w:rsidR="00DD5846" w:rsidRPr="0046181B">
        <w:rPr>
          <w:rFonts w:hint="cs"/>
          <w:sz w:val="26"/>
          <w:szCs w:val="26"/>
          <w:rtl/>
          <w:lang w:bidi="ar-SA"/>
        </w:rPr>
        <w:t xml:space="preserve"> في المائة بحلول عام </w:t>
      </w:r>
      <w:r w:rsidR="00DD5846" w:rsidRPr="0046181B">
        <w:rPr>
          <w:sz w:val="26"/>
          <w:szCs w:val="26"/>
        </w:rPr>
        <w:t>2023</w:t>
      </w:r>
      <w:r w:rsidR="00DD5846" w:rsidRPr="0046181B">
        <w:rPr>
          <w:rFonts w:hint="cs"/>
          <w:sz w:val="26"/>
          <w:szCs w:val="26"/>
          <w:rtl/>
          <w:lang w:bidi="ar-SA"/>
        </w:rPr>
        <w:t>، و</w:t>
      </w:r>
      <w:r w:rsidR="00DD5846" w:rsidRPr="0046181B">
        <w:rPr>
          <w:sz w:val="26"/>
          <w:szCs w:val="26"/>
        </w:rPr>
        <w:t>88</w:t>
      </w:r>
      <w:r w:rsidR="00DD5846" w:rsidRPr="0046181B">
        <w:rPr>
          <w:rFonts w:hint="cs"/>
          <w:sz w:val="26"/>
          <w:szCs w:val="26"/>
          <w:rtl/>
          <w:lang w:bidi="ar-SA"/>
        </w:rPr>
        <w:t xml:space="preserve"> في المائة بحلول عام </w:t>
      </w:r>
      <w:r w:rsidR="00DD5846" w:rsidRPr="0046181B">
        <w:rPr>
          <w:sz w:val="26"/>
          <w:szCs w:val="26"/>
        </w:rPr>
        <w:t>2024</w:t>
      </w:r>
      <w:r w:rsidR="00DD5846" w:rsidRPr="0046181B">
        <w:rPr>
          <w:rFonts w:hint="cs"/>
          <w:sz w:val="26"/>
          <w:szCs w:val="26"/>
          <w:rtl/>
          <w:lang w:bidi="ar-SA"/>
        </w:rPr>
        <w:t>، و</w:t>
      </w:r>
      <w:r w:rsidR="00DD5846" w:rsidRPr="0046181B">
        <w:rPr>
          <w:sz w:val="26"/>
          <w:szCs w:val="26"/>
        </w:rPr>
        <w:t>90</w:t>
      </w:r>
      <w:r w:rsidR="00DD5846" w:rsidRPr="0046181B">
        <w:rPr>
          <w:rFonts w:hint="cs"/>
          <w:sz w:val="26"/>
          <w:szCs w:val="26"/>
          <w:rtl/>
          <w:lang w:bidi="ar-SA"/>
        </w:rPr>
        <w:t xml:space="preserve"> في المائة بحلول عام </w:t>
      </w:r>
      <w:r w:rsidR="00DD5846" w:rsidRPr="0046181B">
        <w:rPr>
          <w:sz w:val="26"/>
          <w:szCs w:val="26"/>
        </w:rPr>
        <w:t>2026</w:t>
      </w:r>
      <w:r w:rsidR="00DD5846" w:rsidRPr="0046181B">
        <w:rPr>
          <w:rFonts w:hint="cs"/>
          <w:sz w:val="26"/>
          <w:szCs w:val="26"/>
          <w:rtl/>
          <w:lang w:bidi="ar-SA"/>
        </w:rPr>
        <w:t>، و</w:t>
      </w:r>
      <w:r w:rsidR="00DD5846" w:rsidRPr="0046181B">
        <w:rPr>
          <w:sz w:val="26"/>
          <w:szCs w:val="26"/>
        </w:rPr>
        <w:t>92</w:t>
      </w:r>
      <w:r w:rsidR="00DD5846" w:rsidRPr="0046181B">
        <w:rPr>
          <w:rFonts w:hint="cs"/>
          <w:sz w:val="26"/>
          <w:szCs w:val="26"/>
          <w:rtl/>
          <w:lang w:bidi="ar-SA"/>
        </w:rPr>
        <w:t xml:space="preserve"> في المائة بحلول عام </w:t>
      </w:r>
      <w:r w:rsidR="00DD5846" w:rsidRPr="0046181B">
        <w:rPr>
          <w:sz w:val="26"/>
          <w:szCs w:val="26"/>
        </w:rPr>
        <w:t>2027</w:t>
      </w:r>
      <w:r w:rsidR="00DD5846" w:rsidRPr="0046181B">
        <w:rPr>
          <w:rFonts w:hint="cs"/>
          <w:sz w:val="26"/>
          <w:szCs w:val="26"/>
          <w:rtl/>
          <w:lang w:bidi="ar-SA"/>
        </w:rPr>
        <w:t>، و</w:t>
      </w:r>
      <w:r w:rsidR="00DD5846" w:rsidRPr="0046181B">
        <w:rPr>
          <w:sz w:val="26"/>
          <w:szCs w:val="26"/>
        </w:rPr>
        <w:t>94</w:t>
      </w:r>
      <w:r w:rsidR="00DD5846" w:rsidRPr="0046181B">
        <w:rPr>
          <w:rFonts w:hint="cs"/>
          <w:sz w:val="26"/>
          <w:szCs w:val="26"/>
          <w:rtl/>
          <w:lang w:bidi="ar-SA"/>
        </w:rPr>
        <w:t xml:space="preserve"> في المائة بحلول عام </w:t>
      </w:r>
      <w:r w:rsidR="00DD5846" w:rsidRPr="0046181B">
        <w:rPr>
          <w:sz w:val="26"/>
          <w:szCs w:val="26"/>
        </w:rPr>
        <w:t>2028</w:t>
      </w:r>
      <w:r w:rsidR="00DD5846" w:rsidRPr="0046181B">
        <w:rPr>
          <w:rFonts w:hint="cs"/>
          <w:sz w:val="26"/>
          <w:szCs w:val="26"/>
          <w:rtl/>
          <w:lang w:bidi="ar-SA"/>
        </w:rPr>
        <w:t>، و</w:t>
      </w:r>
      <w:r w:rsidR="00DD5846" w:rsidRPr="0046181B">
        <w:rPr>
          <w:sz w:val="26"/>
          <w:szCs w:val="26"/>
        </w:rPr>
        <w:t>96</w:t>
      </w:r>
      <w:r w:rsidR="00DD5846" w:rsidRPr="0046181B">
        <w:rPr>
          <w:rFonts w:hint="cs"/>
          <w:sz w:val="26"/>
          <w:szCs w:val="26"/>
          <w:rtl/>
          <w:lang w:bidi="ar-SA"/>
        </w:rPr>
        <w:t xml:space="preserve"> في المائة بحلول عام </w:t>
      </w:r>
      <w:r w:rsidR="00DD5846" w:rsidRPr="0046181B">
        <w:rPr>
          <w:sz w:val="26"/>
          <w:szCs w:val="26"/>
        </w:rPr>
        <w:t>2029</w:t>
      </w:r>
      <w:r w:rsidR="00DD5846" w:rsidRPr="0046181B">
        <w:rPr>
          <w:rFonts w:hint="cs"/>
          <w:sz w:val="26"/>
          <w:szCs w:val="26"/>
          <w:rtl/>
          <w:lang w:bidi="ar-SA"/>
        </w:rPr>
        <w:t xml:space="preserve">، وبالإزالة الكاملة للمواد </w:t>
      </w:r>
      <w:r w:rsidR="00DD5846" w:rsidRPr="0046181B">
        <w:rPr>
          <w:sz w:val="26"/>
          <w:szCs w:val="26"/>
          <w:rtl/>
          <w:lang w:bidi="ar-SA"/>
        </w:rPr>
        <w:t>الهيدروكلوروفلوروكربونية</w:t>
      </w:r>
      <w:r w:rsidR="00DD5846" w:rsidRPr="0046181B">
        <w:rPr>
          <w:rFonts w:hint="cs"/>
          <w:sz w:val="26"/>
          <w:szCs w:val="26"/>
          <w:rtl/>
          <w:lang w:bidi="ar-SA"/>
        </w:rPr>
        <w:t xml:space="preserve"> بحلول </w:t>
      </w:r>
      <w:r w:rsidR="00DD5846" w:rsidRPr="0046181B">
        <w:rPr>
          <w:sz w:val="26"/>
          <w:szCs w:val="26"/>
        </w:rPr>
        <w:t>1</w:t>
      </w:r>
      <w:r w:rsidR="00DD5846" w:rsidRPr="0046181B">
        <w:rPr>
          <w:rFonts w:hint="cs"/>
          <w:sz w:val="26"/>
          <w:szCs w:val="26"/>
          <w:rtl/>
          <w:lang w:bidi="ar-SA"/>
        </w:rPr>
        <w:t xml:space="preserve"> يناير/كانون الثاني </w:t>
      </w:r>
      <w:r w:rsidR="00DD5846" w:rsidRPr="0046181B">
        <w:rPr>
          <w:sz w:val="26"/>
          <w:szCs w:val="26"/>
        </w:rPr>
        <w:t>2030</w:t>
      </w:r>
      <w:r w:rsidRPr="0046181B">
        <w:rPr>
          <w:sz w:val="26"/>
          <w:szCs w:val="26"/>
          <w:rtl/>
          <w:lang w:bidi="ar-SA"/>
        </w:rPr>
        <w:t xml:space="preserve">، </w:t>
      </w:r>
      <w:r w:rsidR="00DD5846" w:rsidRPr="0046181B">
        <w:rPr>
          <w:rFonts w:hint="cs"/>
          <w:sz w:val="26"/>
          <w:szCs w:val="26"/>
          <w:rtl/>
          <w:lang w:bidi="ar-SA"/>
        </w:rPr>
        <w:t xml:space="preserve">وبعدم استيراد تلك المواد بعد ذلك التاريخ، </w:t>
      </w:r>
      <w:r w:rsidRPr="0046181B">
        <w:rPr>
          <w:sz w:val="26"/>
          <w:szCs w:val="26"/>
          <w:rtl/>
          <w:lang w:bidi="ar-SA"/>
        </w:rPr>
        <w:t xml:space="preserve">باستثناء </w:t>
      </w:r>
      <w:r w:rsidRPr="0046181B">
        <w:rPr>
          <w:rFonts w:hint="cs"/>
          <w:sz w:val="26"/>
          <w:szCs w:val="26"/>
          <w:rtl/>
          <w:lang w:bidi="ar-SA"/>
        </w:rPr>
        <w:t>ما</w:t>
      </w:r>
      <w:r w:rsidRPr="0046181B">
        <w:rPr>
          <w:sz w:val="26"/>
          <w:szCs w:val="26"/>
          <w:rtl/>
          <w:lang w:bidi="ar-SA"/>
        </w:rPr>
        <w:t xml:space="preserve"> </w:t>
      </w:r>
      <w:r w:rsidRPr="0046181B">
        <w:rPr>
          <w:rFonts w:hint="cs"/>
          <w:sz w:val="26"/>
          <w:szCs w:val="26"/>
          <w:rtl/>
          <w:lang w:bidi="ar-SA"/>
        </w:rPr>
        <w:t>يُ</w:t>
      </w:r>
      <w:r w:rsidRPr="0046181B">
        <w:rPr>
          <w:sz w:val="26"/>
          <w:szCs w:val="26"/>
          <w:rtl/>
          <w:lang w:bidi="ar-SA"/>
        </w:rPr>
        <w:t>سمح به ل</w:t>
      </w:r>
      <w:r w:rsidRPr="0046181B">
        <w:rPr>
          <w:rFonts w:hint="cs"/>
          <w:sz w:val="26"/>
          <w:szCs w:val="26"/>
          <w:rtl/>
          <w:lang w:bidi="ar-SA"/>
        </w:rPr>
        <w:t>ل</w:t>
      </w:r>
      <w:r w:rsidRPr="0046181B">
        <w:rPr>
          <w:sz w:val="26"/>
          <w:szCs w:val="26"/>
          <w:rtl/>
          <w:lang w:bidi="ar-SA"/>
        </w:rPr>
        <w:t xml:space="preserve">خدمة </w:t>
      </w:r>
      <w:r w:rsidRPr="0046181B">
        <w:rPr>
          <w:rFonts w:hint="cs"/>
          <w:sz w:val="26"/>
          <w:szCs w:val="26"/>
          <w:rtl/>
          <w:lang w:bidi="ar-SA"/>
        </w:rPr>
        <w:t>المتبقية في</w:t>
      </w:r>
      <w:r w:rsidRPr="0046181B">
        <w:rPr>
          <w:sz w:val="26"/>
          <w:szCs w:val="26"/>
          <w:rtl/>
          <w:lang w:bidi="ar-SA"/>
        </w:rPr>
        <w:t xml:space="preserve">ما بين عامي </w:t>
      </w:r>
      <w:r w:rsidRPr="0046181B">
        <w:rPr>
          <w:sz w:val="26"/>
          <w:szCs w:val="26"/>
        </w:rPr>
        <w:t>2030</w:t>
      </w:r>
      <w:r w:rsidRPr="0046181B">
        <w:rPr>
          <w:sz w:val="26"/>
          <w:szCs w:val="26"/>
          <w:rtl/>
          <w:lang w:bidi="ar-SA"/>
        </w:rPr>
        <w:t xml:space="preserve"> و</w:t>
      </w:r>
      <w:r w:rsidRPr="0046181B">
        <w:rPr>
          <w:sz w:val="26"/>
          <w:szCs w:val="26"/>
        </w:rPr>
        <w:t>2040</w:t>
      </w:r>
      <w:r w:rsidRPr="0046181B">
        <w:rPr>
          <w:sz w:val="26"/>
          <w:szCs w:val="26"/>
          <w:rtl/>
          <w:lang w:bidi="ar-SA"/>
        </w:rPr>
        <w:t>، عند الاقتضاء، بما يتفق مع أحكام بروتوكول مونتريال</w:t>
      </w:r>
      <w:r w:rsidRPr="0046181B">
        <w:rPr>
          <w:rFonts w:hint="cs"/>
          <w:sz w:val="26"/>
          <w:szCs w:val="26"/>
          <w:rtl/>
          <w:lang w:bidi="ar-SA"/>
        </w:rPr>
        <w:t>؛</w:t>
      </w:r>
    </w:p>
    <w:p w14:paraId="62C94B4B" w14:textId="77777777" w:rsidR="003942B1" w:rsidRPr="0046181B" w:rsidRDefault="003942B1" w:rsidP="00203CC3">
      <w:pPr>
        <w:pStyle w:val="StyleHeader4Para4Left0Firstline0"/>
        <w:numPr>
          <w:ilvl w:val="0"/>
          <w:numId w:val="14"/>
        </w:numPr>
        <w:bidi/>
        <w:spacing w:after="0" w:line="360" w:lineRule="auto"/>
        <w:ind w:left="1440" w:hanging="720"/>
        <w:rPr>
          <w:sz w:val="26"/>
          <w:szCs w:val="26"/>
          <w:lang w:bidi="ar-SA"/>
        </w:rPr>
      </w:pPr>
      <w:r w:rsidRPr="0046181B">
        <w:rPr>
          <w:sz w:val="26"/>
          <w:szCs w:val="26"/>
          <w:rtl/>
          <w:lang w:bidi="ar-SA"/>
        </w:rPr>
        <w:t xml:space="preserve">اقتطاع </w:t>
      </w:r>
      <w:r w:rsidR="00DD5846" w:rsidRPr="0046181B">
        <w:rPr>
          <w:sz w:val="26"/>
          <w:szCs w:val="26"/>
        </w:rPr>
        <w:t>3.11</w:t>
      </w:r>
      <w:r w:rsidRPr="0046181B">
        <w:rPr>
          <w:sz w:val="26"/>
          <w:szCs w:val="26"/>
          <w:rtl/>
          <w:lang w:bidi="ar-SA"/>
        </w:rPr>
        <w:t xml:space="preserve"> </w:t>
      </w:r>
      <w:r w:rsidR="00DD5846" w:rsidRPr="0046181B">
        <w:rPr>
          <w:rFonts w:hint="cs"/>
          <w:sz w:val="26"/>
          <w:szCs w:val="26"/>
          <w:rtl/>
          <w:lang w:bidi="ar-SA"/>
        </w:rPr>
        <w:t>أ</w:t>
      </w:r>
      <w:r w:rsidR="00DD5846" w:rsidRPr="0046181B">
        <w:rPr>
          <w:sz w:val="26"/>
          <w:szCs w:val="26"/>
          <w:rtl/>
          <w:lang w:bidi="ar-SA"/>
        </w:rPr>
        <w:t>طنا</w:t>
      </w:r>
      <w:r w:rsidR="00DD5846" w:rsidRPr="0046181B">
        <w:rPr>
          <w:rFonts w:hint="cs"/>
          <w:sz w:val="26"/>
          <w:szCs w:val="26"/>
          <w:rtl/>
          <w:lang w:bidi="ar-SA"/>
        </w:rPr>
        <w:t>ن</w:t>
      </w:r>
      <w:r w:rsidRPr="0046181B">
        <w:rPr>
          <w:sz w:val="26"/>
          <w:szCs w:val="26"/>
          <w:rtl/>
          <w:lang w:bidi="ar-SA"/>
        </w:rPr>
        <w:t xml:space="preserve"> من قدرات استنفاد الأوزون من المواد الهيدروكلوروفلوروكربونية من </w:t>
      </w:r>
      <w:r w:rsidRPr="0046181B">
        <w:rPr>
          <w:rFonts w:hint="cs"/>
          <w:sz w:val="26"/>
          <w:szCs w:val="26"/>
          <w:rtl/>
          <w:lang w:bidi="ar-SA"/>
        </w:rPr>
        <w:t>ال</w:t>
      </w:r>
      <w:r w:rsidRPr="0046181B">
        <w:rPr>
          <w:sz w:val="26"/>
          <w:szCs w:val="26"/>
          <w:rtl/>
          <w:lang w:bidi="ar-SA"/>
        </w:rPr>
        <w:t xml:space="preserve">استهلاك المتبقي </w:t>
      </w:r>
      <w:r w:rsidRPr="0046181B">
        <w:rPr>
          <w:rFonts w:hint="cs"/>
          <w:sz w:val="26"/>
          <w:szCs w:val="26"/>
          <w:rtl/>
          <w:lang w:bidi="ar-SA"/>
        </w:rPr>
        <w:t xml:space="preserve">من هذه المواد </w:t>
      </w:r>
      <w:r w:rsidRPr="0046181B">
        <w:rPr>
          <w:sz w:val="26"/>
          <w:szCs w:val="26"/>
          <w:rtl/>
          <w:lang w:bidi="ar-SA"/>
        </w:rPr>
        <w:t>المؤهل للتمويل</w:t>
      </w:r>
      <w:r w:rsidRPr="0046181B">
        <w:rPr>
          <w:rFonts w:hint="cs"/>
          <w:sz w:val="26"/>
          <w:szCs w:val="26"/>
          <w:rtl/>
          <w:lang w:bidi="ar-SA"/>
        </w:rPr>
        <w:t>؛</w:t>
      </w:r>
    </w:p>
    <w:p w14:paraId="5F5A5868" w14:textId="77777777" w:rsidR="003942B1" w:rsidRPr="0046181B" w:rsidRDefault="003942B1" w:rsidP="00203CC3">
      <w:pPr>
        <w:pStyle w:val="StyleHeader4Para4Left0Firstline0"/>
        <w:numPr>
          <w:ilvl w:val="0"/>
          <w:numId w:val="14"/>
        </w:numPr>
        <w:bidi/>
        <w:spacing w:after="0" w:line="360" w:lineRule="auto"/>
        <w:ind w:left="1440" w:hanging="720"/>
        <w:rPr>
          <w:sz w:val="26"/>
          <w:szCs w:val="26"/>
          <w:lang w:bidi="ar-SA"/>
        </w:rPr>
      </w:pPr>
      <w:r w:rsidRPr="0046181B">
        <w:rPr>
          <w:sz w:val="26"/>
          <w:szCs w:val="26"/>
          <w:rtl/>
          <w:lang w:bidi="ar-SA"/>
        </w:rPr>
        <w:t>الموافقة على مشروع الاتفاق بين حكومة السودان واللجنة التنفيذية لخفض استهلاك المواد الهيدروكلوروفلوروكربونية، وفقاً للمرحلة الثالثة من خطة إدارة إزالة المواد ا</w:t>
      </w:r>
      <w:r w:rsidR="00E161D4" w:rsidRPr="0046181B">
        <w:rPr>
          <w:sz w:val="26"/>
          <w:szCs w:val="26"/>
          <w:rtl/>
          <w:lang w:bidi="ar-SA"/>
        </w:rPr>
        <w:t>لهيدروكلوروفلوروكربونية، الوارد</w:t>
      </w:r>
      <w:r w:rsidRPr="0046181B">
        <w:rPr>
          <w:sz w:val="26"/>
          <w:szCs w:val="26"/>
          <w:rtl/>
          <w:lang w:bidi="ar-SA"/>
        </w:rPr>
        <w:t xml:space="preserve"> في المرفق الأول </w:t>
      </w:r>
      <w:r w:rsidRPr="0046181B">
        <w:rPr>
          <w:rFonts w:hint="cs"/>
          <w:sz w:val="26"/>
          <w:szCs w:val="26"/>
          <w:rtl/>
          <w:lang w:bidi="ar-SA"/>
        </w:rPr>
        <w:t>ب</w:t>
      </w:r>
      <w:r w:rsidRPr="0046181B">
        <w:rPr>
          <w:sz w:val="26"/>
          <w:szCs w:val="26"/>
          <w:rtl/>
          <w:lang w:bidi="ar-SA"/>
        </w:rPr>
        <w:t>هذه الوثيقة</w:t>
      </w:r>
      <w:r w:rsidRPr="0046181B">
        <w:rPr>
          <w:rFonts w:hint="cs"/>
          <w:sz w:val="26"/>
          <w:szCs w:val="26"/>
          <w:rtl/>
          <w:lang w:bidi="ar-SA"/>
        </w:rPr>
        <w:t>؛</w:t>
      </w:r>
    </w:p>
    <w:p w14:paraId="27FE77A8" w14:textId="77777777" w:rsidR="009E448F" w:rsidRPr="0046181B" w:rsidRDefault="003942B1" w:rsidP="00203CC3">
      <w:pPr>
        <w:pStyle w:val="StyleHeader4Para4Left0Firstline0"/>
        <w:numPr>
          <w:ilvl w:val="0"/>
          <w:numId w:val="14"/>
        </w:numPr>
        <w:bidi/>
        <w:spacing w:after="0" w:line="360" w:lineRule="auto"/>
        <w:ind w:left="1440" w:hanging="720"/>
        <w:rPr>
          <w:sz w:val="26"/>
          <w:szCs w:val="26"/>
          <w:rtl/>
          <w:lang w:bidi="ar-SA"/>
        </w:rPr>
      </w:pPr>
      <w:r w:rsidRPr="0046181B">
        <w:rPr>
          <w:sz w:val="26"/>
          <w:szCs w:val="26"/>
          <w:rtl/>
          <w:lang w:bidi="ar-SA"/>
        </w:rPr>
        <w:t xml:space="preserve">أنه ينبغي </w:t>
      </w:r>
      <w:r w:rsidRPr="0046181B">
        <w:rPr>
          <w:rFonts w:hint="cs"/>
          <w:sz w:val="26"/>
          <w:szCs w:val="26"/>
          <w:rtl/>
          <w:lang w:bidi="ar-SA"/>
        </w:rPr>
        <w:t>ل</w:t>
      </w:r>
      <w:r w:rsidRPr="0046181B">
        <w:rPr>
          <w:sz w:val="26"/>
          <w:szCs w:val="26"/>
          <w:rtl/>
          <w:lang w:bidi="ar-SA"/>
        </w:rPr>
        <w:t>حكومة السودان</w:t>
      </w:r>
      <w:r w:rsidRPr="0046181B">
        <w:rPr>
          <w:rFonts w:hint="cs"/>
          <w:sz w:val="26"/>
          <w:szCs w:val="26"/>
          <w:rtl/>
          <w:lang w:bidi="ar-SA"/>
        </w:rPr>
        <w:t>،</w:t>
      </w:r>
      <w:r w:rsidRPr="0046181B">
        <w:rPr>
          <w:sz w:val="26"/>
          <w:szCs w:val="26"/>
          <w:rtl/>
          <w:lang w:bidi="ar-SA"/>
        </w:rPr>
        <w:t xml:space="preserve"> </w:t>
      </w:r>
      <w:r w:rsidRPr="0046181B">
        <w:rPr>
          <w:rFonts w:hint="cs"/>
          <w:sz w:val="26"/>
          <w:szCs w:val="26"/>
          <w:rtl/>
          <w:lang w:bidi="ar-SA"/>
        </w:rPr>
        <w:t>من أج</w:t>
      </w:r>
      <w:r w:rsidRPr="0046181B">
        <w:rPr>
          <w:sz w:val="26"/>
          <w:szCs w:val="26"/>
          <w:rtl/>
          <w:lang w:bidi="ar-SA"/>
        </w:rPr>
        <w:t>ل</w:t>
      </w:r>
      <w:r w:rsidRPr="0046181B">
        <w:rPr>
          <w:rFonts w:hint="cs"/>
          <w:sz w:val="26"/>
          <w:szCs w:val="26"/>
          <w:rtl/>
          <w:lang w:bidi="ar-SA"/>
        </w:rPr>
        <w:t xml:space="preserve"> إتاحة</w:t>
      </w:r>
      <w:r w:rsidRPr="0046181B">
        <w:rPr>
          <w:sz w:val="26"/>
          <w:szCs w:val="26"/>
          <w:rtl/>
          <w:lang w:bidi="ar-SA"/>
        </w:rPr>
        <w:t xml:space="preserve"> النظر في الشريحة الأخيرة من خطة إدارة إزالة المواد الهيدروكلوروفلوروكربونية، أن تقدم</w:t>
      </w:r>
      <w:r w:rsidRPr="0046181B">
        <w:rPr>
          <w:rFonts w:hint="cs"/>
          <w:sz w:val="26"/>
          <w:szCs w:val="26"/>
          <w:rtl/>
          <w:lang w:bidi="ar-SA"/>
        </w:rPr>
        <w:t xml:space="preserve"> ما يلي</w:t>
      </w:r>
      <w:r w:rsidRPr="0046181B">
        <w:rPr>
          <w:sz w:val="26"/>
          <w:szCs w:val="26"/>
          <w:rtl/>
          <w:lang w:bidi="ar-SA"/>
        </w:rPr>
        <w:t>:</w:t>
      </w:r>
    </w:p>
    <w:p w14:paraId="684134C1" w14:textId="77777777" w:rsidR="009E448F" w:rsidRPr="0046181B" w:rsidRDefault="009E448F" w:rsidP="00203CC3">
      <w:pPr>
        <w:pStyle w:val="StyleHeader4Para4Left0Firstline0"/>
        <w:widowControl/>
        <w:numPr>
          <w:ilvl w:val="2"/>
          <w:numId w:val="21"/>
        </w:numPr>
        <w:tabs>
          <w:tab w:val="clear" w:pos="2880"/>
          <w:tab w:val="clear" w:pos="5760"/>
          <w:tab w:val="left" w:pos="4"/>
        </w:tabs>
        <w:bidi/>
        <w:spacing w:after="0" w:line="360" w:lineRule="auto"/>
        <w:ind w:left="2160" w:hanging="720"/>
        <w:rPr>
          <w:sz w:val="26"/>
          <w:szCs w:val="26"/>
        </w:rPr>
      </w:pPr>
      <w:r w:rsidRPr="0046181B">
        <w:rPr>
          <w:sz w:val="26"/>
          <w:szCs w:val="26"/>
          <w:rtl/>
          <w:lang w:bidi="ar-SA"/>
        </w:rPr>
        <w:t>وصف</w:t>
      </w:r>
      <w:r w:rsidRPr="0046181B">
        <w:rPr>
          <w:rFonts w:hint="cs"/>
          <w:sz w:val="26"/>
          <w:szCs w:val="26"/>
          <w:rtl/>
          <w:lang w:bidi="ar-SA"/>
        </w:rPr>
        <w:t>اً</w:t>
      </w:r>
      <w:r w:rsidRPr="0046181B">
        <w:rPr>
          <w:sz w:val="26"/>
          <w:szCs w:val="26"/>
          <w:rtl/>
          <w:lang w:bidi="ar-SA"/>
        </w:rPr>
        <w:t xml:space="preserve"> تفصيلي</w:t>
      </w:r>
      <w:r w:rsidRPr="0046181B">
        <w:rPr>
          <w:rFonts w:hint="cs"/>
          <w:sz w:val="26"/>
          <w:szCs w:val="26"/>
          <w:rtl/>
          <w:lang w:bidi="ar-SA"/>
        </w:rPr>
        <w:t>اً</w:t>
      </w:r>
      <w:r w:rsidRPr="0046181B">
        <w:rPr>
          <w:sz w:val="26"/>
          <w:szCs w:val="26"/>
          <w:rtl/>
          <w:lang w:bidi="ar-SA"/>
        </w:rPr>
        <w:t xml:space="preserve"> للإطار التنظيمي والسياساتي المعمول به لتنفيذ التدابير </w:t>
      </w:r>
      <w:r w:rsidRPr="0046181B">
        <w:rPr>
          <w:rFonts w:hint="cs"/>
          <w:sz w:val="26"/>
          <w:szCs w:val="26"/>
          <w:rtl/>
          <w:lang w:bidi="ar-SA"/>
        </w:rPr>
        <w:t xml:space="preserve">اللازمة </w:t>
      </w:r>
      <w:r w:rsidRPr="0046181B">
        <w:rPr>
          <w:sz w:val="26"/>
          <w:szCs w:val="26"/>
          <w:rtl/>
          <w:lang w:bidi="ar-SA"/>
        </w:rPr>
        <w:t xml:space="preserve">لضمان امتثال استهلاك المواد الهيدروكلوروفلوروكربونية للفقرة </w:t>
      </w:r>
      <w:r w:rsidRPr="0046181B">
        <w:rPr>
          <w:sz w:val="26"/>
          <w:szCs w:val="26"/>
        </w:rPr>
        <w:t>8</w:t>
      </w:r>
      <w:r w:rsidRPr="0046181B">
        <w:rPr>
          <w:sz w:val="26"/>
          <w:szCs w:val="26"/>
          <w:rtl/>
          <w:lang w:bidi="ar-SA"/>
        </w:rPr>
        <w:t xml:space="preserve"> </w:t>
      </w:r>
      <w:r w:rsidRPr="0046181B">
        <w:rPr>
          <w:rFonts w:hint="cs"/>
          <w:sz w:val="26"/>
          <w:szCs w:val="26"/>
          <w:rtl/>
          <w:lang w:bidi="ar-SA"/>
        </w:rPr>
        <w:t xml:space="preserve">مكرراً </w:t>
      </w:r>
      <w:r w:rsidRPr="0046181B">
        <w:rPr>
          <w:sz w:val="26"/>
          <w:szCs w:val="26"/>
          <w:rtl/>
          <w:lang w:bidi="ar-SA"/>
        </w:rPr>
        <w:t>ثا</w:t>
      </w:r>
      <w:r w:rsidRPr="0046181B">
        <w:rPr>
          <w:rFonts w:hint="cs"/>
          <w:sz w:val="26"/>
          <w:szCs w:val="26"/>
          <w:rtl/>
          <w:lang w:bidi="ar-SA"/>
        </w:rPr>
        <w:t>ني</w:t>
      </w:r>
      <w:r w:rsidRPr="0046181B">
        <w:rPr>
          <w:sz w:val="26"/>
          <w:szCs w:val="26"/>
          <w:rtl/>
          <w:lang w:bidi="ar-SA"/>
        </w:rPr>
        <w:t xml:space="preserve">اً (هـ) </w:t>
      </w:r>
      <w:r w:rsidRPr="0046181B">
        <w:rPr>
          <w:rFonts w:hint="cs"/>
          <w:sz w:val="26"/>
          <w:szCs w:val="26"/>
          <w:rtl/>
          <w:lang w:bidi="ar-SA"/>
        </w:rPr>
        <w:t>’</w:t>
      </w:r>
      <w:r w:rsidRPr="0046181B">
        <w:rPr>
          <w:sz w:val="26"/>
          <w:szCs w:val="26"/>
          <w:lang w:bidi="ar-SA"/>
        </w:rPr>
        <w:t>1</w:t>
      </w:r>
      <w:r w:rsidRPr="0046181B">
        <w:rPr>
          <w:rFonts w:hint="cs"/>
          <w:sz w:val="26"/>
          <w:szCs w:val="26"/>
          <w:rtl/>
          <w:lang w:bidi="ar-SA"/>
        </w:rPr>
        <w:t>‘</w:t>
      </w:r>
      <w:r w:rsidRPr="0046181B">
        <w:rPr>
          <w:sz w:val="26"/>
          <w:szCs w:val="26"/>
          <w:rtl/>
          <w:lang w:bidi="ar-SA"/>
        </w:rPr>
        <w:t xml:space="preserve"> من المادة </w:t>
      </w:r>
      <w:r w:rsidRPr="0046181B">
        <w:rPr>
          <w:sz w:val="26"/>
          <w:szCs w:val="26"/>
        </w:rPr>
        <w:t>5</w:t>
      </w:r>
      <w:r w:rsidRPr="0046181B">
        <w:rPr>
          <w:sz w:val="26"/>
          <w:szCs w:val="26"/>
          <w:rtl/>
          <w:lang w:bidi="ar-SA"/>
        </w:rPr>
        <w:t xml:space="preserve"> من بروتوكول مونتريال للفترة </w:t>
      </w:r>
      <w:r w:rsidRPr="0046181B">
        <w:rPr>
          <w:sz w:val="26"/>
          <w:szCs w:val="26"/>
        </w:rPr>
        <w:t>2030</w:t>
      </w:r>
      <w:r w:rsidRPr="0046181B">
        <w:rPr>
          <w:rFonts w:hint="cs"/>
          <w:sz w:val="26"/>
          <w:szCs w:val="26"/>
          <w:rtl/>
        </w:rPr>
        <w:t>-</w:t>
      </w:r>
      <w:r w:rsidRPr="0046181B">
        <w:rPr>
          <w:sz w:val="26"/>
          <w:szCs w:val="26"/>
          <w:rtl/>
          <w:lang w:bidi="ar-SA"/>
        </w:rPr>
        <w:t xml:space="preserve"> </w:t>
      </w:r>
      <w:r w:rsidRPr="0046181B">
        <w:rPr>
          <w:sz w:val="26"/>
          <w:szCs w:val="26"/>
        </w:rPr>
        <w:t>2040</w:t>
      </w:r>
      <w:r w:rsidRPr="0046181B">
        <w:rPr>
          <w:rFonts w:hint="cs"/>
          <w:sz w:val="26"/>
          <w:szCs w:val="26"/>
          <w:rtl/>
        </w:rPr>
        <w:t>؛</w:t>
      </w:r>
    </w:p>
    <w:p w14:paraId="2891D051" w14:textId="77777777" w:rsidR="009E448F" w:rsidRPr="0046181B" w:rsidRDefault="009E448F" w:rsidP="00203CC3">
      <w:pPr>
        <w:pStyle w:val="StyleHeader4Para4Left0Firstline0"/>
        <w:widowControl/>
        <w:numPr>
          <w:ilvl w:val="2"/>
          <w:numId w:val="21"/>
        </w:numPr>
        <w:tabs>
          <w:tab w:val="clear" w:pos="2880"/>
          <w:tab w:val="clear" w:pos="5760"/>
          <w:tab w:val="left" w:pos="4"/>
        </w:tabs>
        <w:bidi/>
        <w:spacing w:after="0" w:line="360" w:lineRule="auto"/>
        <w:ind w:left="2160" w:hanging="720"/>
        <w:rPr>
          <w:sz w:val="26"/>
          <w:szCs w:val="26"/>
          <w:lang w:bidi="ar-SA"/>
        </w:rPr>
      </w:pPr>
      <w:r w:rsidRPr="0046181B">
        <w:rPr>
          <w:rFonts w:hint="cs"/>
          <w:sz w:val="26"/>
          <w:szCs w:val="26"/>
          <w:rtl/>
          <w:lang w:bidi="ar-SA"/>
        </w:rPr>
        <w:t>ا</w:t>
      </w:r>
      <w:r w:rsidRPr="0046181B">
        <w:rPr>
          <w:sz w:val="26"/>
          <w:szCs w:val="26"/>
          <w:rtl/>
          <w:lang w:bidi="ar-SA"/>
        </w:rPr>
        <w:t xml:space="preserve">لتعديلات المقترحة على الاتفاق بين السودان واللجنة التنفيذية </w:t>
      </w:r>
      <w:r w:rsidRPr="0046181B">
        <w:rPr>
          <w:rFonts w:hint="cs"/>
          <w:sz w:val="26"/>
          <w:szCs w:val="26"/>
          <w:rtl/>
          <w:lang w:bidi="ar-SA"/>
        </w:rPr>
        <w:t xml:space="preserve">التي </w:t>
      </w:r>
      <w:r w:rsidRPr="0046181B">
        <w:rPr>
          <w:sz w:val="26"/>
          <w:szCs w:val="26"/>
          <w:rtl/>
          <w:lang w:bidi="ar-SA"/>
        </w:rPr>
        <w:t xml:space="preserve">تغطي </w:t>
      </w:r>
      <w:r w:rsidRPr="0046181B">
        <w:rPr>
          <w:rFonts w:hint="cs"/>
          <w:sz w:val="26"/>
          <w:szCs w:val="26"/>
          <w:rtl/>
          <w:lang w:bidi="ar-SA"/>
        </w:rPr>
        <w:t>ال</w:t>
      </w:r>
      <w:r w:rsidRPr="0046181B">
        <w:rPr>
          <w:sz w:val="26"/>
          <w:szCs w:val="26"/>
          <w:rtl/>
          <w:lang w:bidi="ar-SA"/>
        </w:rPr>
        <w:t>فترة بعد</w:t>
      </w:r>
      <w:r w:rsidRPr="0046181B">
        <w:rPr>
          <w:rFonts w:hint="cs"/>
          <w:sz w:val="26"/>
          <w:szCs w:val="26"/>
          <w:rtl/>
          <w:lang w:bidi="ar-SA"/>
        </w:rPr>
        <w:t xml:space="preserve"> العام</w:t>
      </w:r>
      <w:r w:rsidRPr="0046181B">
        <w:rPr>
          <w:sz w:val="26"/>
          <w:szCs w:val="26"/>
          <w:rtl/>
          <w:lang w:bidi="ar-SA"/>
        </w:rPr>
        <w:t xml:space="preserve"> </w:t>
      </w:r>
      <w:r w:rsidRPr="0046181B">
        <w:rPr>
          <w:sz w:val="26"/>
          <w:szCs w:val="26"/>
        </w:rPr>
        <w:t>2030</w:t>
      </w:r>
      <w:r w:rsidRPr="0046181B">
        <w:rPr>
          <w:rFonts w:hint="cs"/>
          <w:sz w:val="26"/>
          <w:szCs w:val="26"/>
          <w:rtl/>
          <w:lang w:bidi="ar-SA"/>
        </w:rPr>
        <w:t xml:space="preserve">، وذلك في حالة ما </w:t>
      </w:r>
      <w:r w:rsidRPr="0046181B">
        <w:rPr>
          <w:sz w:val="26"/>
          <w:szCs w:val="26"/>
          <w:rtl/>
          <w:lang w:bidi="ar-SA"/>
        </w:rPr>
        <w:t xml:space="preserve">إذا كان السودان </w:t>
      </w:r>
      <w:r w:rsidRPr="0046181B">
        <w:rPr>
          <w:rFonts w:hint="cs"/>
          <w:sz w:val="26"/>
          <w:szCs w:val="26"/>
          <w:rtl/>
          <w:lang w:bidi="ar-SA"/>
        </w:rPr>
        <w:t>ي</w:t>
      </w:r>
      <w:r w:rsidRPr="0046181B">
        <w:rPr>
          <w:sz w:val="26"/>
          <w:szCs w:val="26"/>
          <w:rtl/>
          <w:lang w:bidi="ar-SA"/>
        </w:rPr>
        <w:t xml:space="preserve">نوي </w:t>
      </w:r>
      <w:r w:rsidRPr="0046181B">
        <w:rPr>
          <w:rFonts w:hint="cs"/>
          <w:sz w:val="26"/>
          <w:szCs w:val="26"/>
          <w:rtl/>
          <w:lang w:bidi="ar-SA"/>
        </w:rPr>
        <w:t>أن يكون لديه</w:t>
      </w:r>
      <w:r w:rsidRPr="0046181B">
        <w:rPr>
          <w:sz w:val="26"/>
          <w:szCs w:val="26"/>
          <w:rtl/>
          <w:lang w:bidi="ar-SA"/>
        </w:rPr>
        <w:t xml:space="preserve"> استهلاك خلال الفترة </w:t>
      </w:r>
      <w:r w:rsidRPr="0046181B">
        <w:rPr>
          <w:sz w:val="26"/>
          <w:szCs w:val="26"/>
        </w:rPr>
        <w:t>2030</w:t>
      </w:r>
      <w:r w:rsidRPr="0046181B">
        <w:rPr>
          <w:sz w:val="26"/>
          <w:szCs w:val="26"/>
          <w:rtl/>
          <w:lang w:bidi="ar-SA"/>
        </w:rPr>
        <w:t>-</w:t>
      </w:r>
      <w:r w:rsidRPr="0046181B">
        <w:rPr>
          <w:sz w:val="26"/>
          <w:szCs w:val="26"/>
        </w:rPr>
        <w:t>2040</w:t>
      </w:r>
      <w:r w:rsidRPr="0046181B">
        <w:rPr>
          <w:sz w:val="26"/>
          <w:szCs w:val="26"/>
          <w:rtl/>
          <w:lang w:bidi="ar-SA"/>
        </w:rPr>
        <w:t>، تمشيا</w:t>
      </w:r>
      <w:r w:rsidRPr="0046181B">
        <w:rPr>
          <w:rFonts w:hint="cs"/>
          <w:sz w:val="26"/>
          <w:szCs w:val="26"/>
          <w:rtl/>
          <w:lang w:bidi="ar-SA"/>
        </w:rPr>
        <w:t>ً</w:t>
      </w:r>
      <w:r w:rsidRPr="0046181B">
        <w:rPr>
          <w:sz w:val="26"/>
          <w:szCs w:val="26"/>
          <w:rtl/>
          <w:lang w:bidi="ar-SA"/>
        </w:rPr>
        <w:t xml:space="preserve"> مع الفقرة </w:t>
      </w:r>
      <w:r w:rsidRPr="0046181B">
        <w:rPr>
          <w:sz w:val="26"/>
          <w:szCs w:val="26"/>
        </w:rPr>
        <w:t>8</w:t>
      </w:r>
      <w:r w:rsidRPr="0046181B">
        <w:rPr>
          <w:rFonts w:hint="cs"/>
          <w:sz w:val="26"/>
          <w:szCs w:val="26"/>
          <w:rtl/>
        </w:rPr>
        <w:t xml:space="preserve"> مكرراً</w:t>
      </w:r>
      <w:r w:rsidRPr="0046181B">
        <w:rPr>
          <w:sz w:val="26"/>
          <w:szCs w:val="26"/>
          <w:rtl/>
          <w:lang w:bidi="ar-SA"/>
        </w:rPr>
        <w:t xml:space="preserve"> ثا</w:t>
      </w:r>
      <w:r w:rsidRPr="0046181B">
        <w:rPr>
          <w:rFonts w:hint="cs"/>
          <w:sz w:val="26"/>
          <w:szCs w:val="26"/>
          <w:rtl/>
          <w:lang w:bidi="ar-SA"/>
        </w:rPr>
        <w:t>ني</w:t>
      </w:r>
      <w:r w:rsidRPr="0046181B">
        <w:rPr>
          <w:sz w:val="26"/>
          <w:szCs w:val="26"/>
          <w:rtl/>
          <w:lang w:bidi="ar-SA"/>
        </w:rPr>
        <w:t>ا</w:t>
      </w:r>
      <w:r w:rsidRPr="0046181B">
        <w:rPr>
          <w:rFonts w:hint="cs"/>
          <w:sz w:val="26"/>
          <w:szCs w:val="26"/>
          <w:rtl/>
          <w:lang w:bidi="ar-SA"/>
        </w:rPr>
        <w:t>ً</w:t>
      </w:r>
      <w:r w:rsidRPr="0046181B">
        <w:rPr>
          <w:sz w:val="26"/>
          <w:szCs w:val="26"/>
          <w:rtl/>
          <w:lang w:bidi="ar-SA"/>
        </w:rPr>
        <w:t xml:space="preserve"> (هـ) </w:t>
      </w:r>
      <w:r w:rsidRPr="0046181B">
        <w:rPr>
          <w:rFonts w:hint="cs"/>
          <w:sz w:val="26"/>
          <w:szCs w:val="26"/>
          <w:rtl/>
          <w:lang w:bidi="ar-SA"/>
        </w:rPr>
        <w:t>’</w:t>
      </w:r>
      <w:r w:rsidRPr="0046181B">
        <w:rPr>
          <w:sz w:val="26"/>
          <w:szCs w:val="26"/>
          <w:lang w:bidi="ar-SA"/>
        </w:rPr>
        <w:t>1</w:t>
      </w:r>
      <w:r w:rsidRPr="0046181B">
        <w:rPr>
          <w:rFonts w:hint="cs"/>
          <w:sz w:val="26"/>
          <w:szCs w:val="26"/>
          <w:rtl/>
          <w:lang w:bidi="ar-SA"/>
        </w:rPr>
        <w:t>‘</w:t>
      </w:r>
      <w:r w:rsidRPr="0046181B">
        <w:rPr>
          <w:sz w:val="26"/>
          <w:szCs w:val="26"/>
          <w:rtl/>
          <w:lang w:bidi="ar-SA"/>
        </w:rPr>
        <w:t xml:space="preserve"> من المادة </w:t>
      </w:r>
      <w:r w:rsidRPr="0046181B">
        <w:rPr>
          <w:sz w:val="26"/>
          <w:szCs w:val="26"/>
        </w:rPr>
        <w:t>5</w:t>
      </w:r>
      <w:r w:rsidRPr="0046181B">
        <w:rPr>
          <w:sz w:val="26"/>
          <w:szCs w:val="26"/>
          <w:rtl/>
          <w:lang w:bidi="ar-SA"/>
        </w:rPr>
        <w:t xml:space="preserve"> من بروتوكول مونتريال</w:t>
      </w:r>
      <w:r w:rsidRPr="0046181B">
        <w:rPr>
          <w:rFonts w:hint="cs"/>
          <w:sz w:val="26"/>
          <w:szCs w:val="26"/>
          <w:rtl/>
        </w:rPr>
        <w:t>؛</w:t>
      </w:r>
    </w:p>
    <w:p w14:paraId="7CF18518" w14:textId="77777777" w:rsidR="003942B1" w:rsidRPr="0046181B" w:rsidRDefault="003942B1" w:rsidP="00203CC3">
      <w:pPr>
        <w:pStyle w:val="StyleHeader4Para4Left0Firstline0"/>
        <w:keepNext/>
        <w:keepLines/>
        <w:numPr>
          <w:ilvl w:val="0"/>
          <w:numId w:val="14"/>
        </w:numPr>
        <w:bidi/>
        <w:spacing w:after="0" w:line="360" w:lineRule="auto"/>
        <w:ind w:left="1440" w:hanging="720"/>
        <w:rPr>
          <w:sz w:val="26"/>
          <w:szCs w:val="26"/>
          <w:lang w:bidi="ar-SA"/>
        </w:rPr>
      </w:pPr>
      <w:r w:rsidRPr="0046181B">
        <w:rPr>
          <w:sz w:val="26"/>
          <w:szCs w:val="26"/>
          <w:rtl/>
          <w:lang w:bidi="ar-SA"/>
        </w:rPr>
        <w:t xml:space="preserve">الموافقة على الشريحة الأولى من المرحلة الثالثة من خطة إدارة إزالة المواد الهيدروكلوروفلوروكربونية </w:t>
      </w:r>
      <w:r w:rsidR="00C76CB3" w:rsidRPr="0046181B">
        <w:rPr>
          <w:sz w:val="26"/>
          <w:szCs w:val="26"/>
          <w:rtl/>
          <w:lang w:bidi="ar-SA"/>
        </w:rPr>
        <w:t>للسودان</w:t>
      </w:r>
      <w:r w:rsidR="00E161D4" w:rsidRPr="0046181B">
        <w:rPr>
          <w:sz w:val="26"/>
          <w:szCs w:val="26"/>
          <w:rtl/>
          <w:lang w:bidi="ar-SA"/>
        </w:rPr>
        <w:t>، وخط</w:t>
      </w:r>
      <w:r w:rsidR="00E161D4" w:rsidRPr="0046181B">
        <w:rPr>
          <w:rFonts w:hint="cs"/>
          <w:sz w:val="26"/>
          <w:szCs w:val="26"/>
          <w:rtl/>
          <w:lang w:bidi="ar-SA"/>
        </w:rPr>
        <w:t>ة</w:t>
      </w:r>
      <w:r w:rsidRPr="0046181B">
        <w:rPr>
          <w:sz w:val="26"/>
          <w:szCs w:val="26"/>
          <w:rtl/>
          <w:lang w:bidi="ar-SA"/>
        </w:rPr>
        <w:t xml:space="preserve"> تنفيذ الشريحة المقابلة، بمبلغ </w:t>
      </w:r>
      <w:r w:rsidR="00DD5846" w:rsidRPr="0046181B">
        <w:rPr>
          <w:sz w:val="26"/>
          <w:szCs w:val="26"/>
        </w:rPr>
        <w:t>129,918</w:t>
      </w:r>
      <w:r w:rsidRPr="0046181B">
        <w:rPr>
          <w:sz w:val="26"/>
          <w:szCs w:val="26"/>
          <w:rtl/>
          <w:lang w:bidi="ar-SA"/>
        </w:rPr>
        <w:t xml:space="preserve"> دولارا</w:t>
      </w:r>
      <w:r w:rsidRPr="0046181B">
        <w:rPr>
          <w:rFonts w:hint="cs"/>
          <w:sz w:val="26"/>
          <w:szCs w:val="26"/>
          <w:rtl/>
          <w:lang w:bidi="ar-SA"/>
        </w:rPr>
        <w:t>ً</w:t>
      </w:r>
      <w:r w:rsidRPr="0046181B">
        <w:rPr>
          <w:sz w:val="26"/>
          <w:szCs w:val="26"/>
          <w:rtl/>
          <w:lang w:bidi="ar-SA"/>
        </w:rPr>
        <w:t xml:space="preserve"> أمريكيا</w:t>
      </w:r>
      <w:r w:rsidRPr="0046181B">
        <w:rPr>
          <w:rFonts w:hint="cs"/>
          <w:sz w:val="26"/>
          <w:szCs w:val="26"/>
          <w:rtl/>
          <w:lang w:bidi="ar-SA"/>
        </w:rPr>
        <w:t>ً</w:t>
      </w:r>
      <w:r w:rsidRPr="0046181B">
        <w:rPr>
          <w:sz w:val="26"/>
          <w:szCs w:val="26"/>
          <w:rtl/>
          <w:lang w:bidi="ar-SA"/>
        </w:rPr>
        <w:t xml:space="preserve">، بالإضافة إلى تكاليف دعم الوكالة البالغة </w:t>
      </w:r>
      <w:r w:rsidR="00DD5846" w:rsidRPr="0046181B">
        <w:rPr>
          <w:sz w:val="26"/>
          <w:szCs w:val="26"/>
        </w:rPr>
        <w:t>9,094</w:t>
      </w:r>
      <w:r w:rsidRPr="0046181B">
        <w:rPr>
          <w:sz w:val="26"/>
          <w:szCs w:val="26"/>
          <w:rtl/>
          <w:lang w:bidi="ar-SA"/>
        </w:rPr>
        <w:t xml:space="preserve"> دولارا</w:t>
      </w:r>
      <w:r w:rsidRPr="0046181B">
        <w:rPr>
          <w:rFonts w:hint="cs"/>
          <w:sz w:val="26"/>
          <w:szCs w:val="26"/>
          <w:rtl/>
          <w:lang w:bidi="ar-SA"/>
        </w:rPr>
        <w:t>ً</w:t>
      </w:r>
      <w:r w:rsidRPr="0046181B">
        <w:rPr>
          <w:sz w:val="26"/>
          <w:szCs w:val="26"/>
          <w:rtl/>
          <w:lang w:bidi="ar-SA"/>
        </w:rPr>
        <w:t xml:space="preserve"> أمريكيا</w:t>
      </w:r>
      <w:r w:rsidRPr="0046181B">
        <w:rPr>
          <w:rFonts w:hint="cs"/>
          <w:sz w:val="26"/>
          <w:szCs w:val="26"/>
          <w:rtl/>
          <w:lang w:bidi="ar-SA"/>
        </w:rPr>
        <w:t>ً</w:t>
      </w:r>
      <w:r w:rsidRPr="0046181B">
        <w:rPr>
          <w:sz w:val="26"/>
          <w:szCs w:val="26"/>
          <w:rtl/>
          <w:lang w:bidi="ar-SA"/>
        </w:rPr>
        <w:t xml:space="preserve"> لليونيدو، </w:t>
      </w:r>
      <w:r w:rsidR="00E161D4" w:rsidRPr="0046181B">
        <w:rPr>
          <w:rFonts w:hint="cs"/>
          <w:sz w:val="26"/>
          <w:szCs w:val="26"/>
          <w:rtl/>
          <w:lang w:bidi="ar-SA"/>
        </w:rPr>
        <w:t>على أساس أن اليونيدو لن ت</w:t>
      </w:r>
      <w:r w:rsidR="00DD5846" w:rsidRPr="0046181B">
        <w:rPr>
          <w:rFonts w:hint="cs"/>
          <w:sz w:val="26"/>
          <w:szCs w:val="26"/>
          <w:rtl/>
          <w:lang w:bidi="ar-SA"/>
        </w:rPr>
        <w:t>صرف</w:t>
      </w:r>
      <w:r w:rsidR="00E161D4" w:rsidRPr="0046181B">
        <w:rPr>
          <w:rFonts w:hint="cs"/>
          <w:sz w:val="26"/>
          <w:szCs w:val="26"/>
          <w:rtl/>
          <w:lang w:bidi="ar-SA"/>
        </w:rPr>
        <w:t xml:space="preserve"> أياً من التمويل الموافق عليه للسودان حتى تقدم اليونيدو خطاباً إلى الأمانة يشير إلى إمكان تنفيذ الأنشطة المخطط لها في البلد</w:t>
      </w:r>
      <w:r w:rsidRPr="0046181B">
        <w:rPr>
          <w:sz w:val="26"/>
          <w:szCs w:val="26"/>
          <w:rtl/>
          <w:lang w:bidi="ar-SA"/>
        </w:rPr>
        <w:t>.</w:t>
      </w:r>
    </w:p>
    <w:p w14:paraId="588BE978" w14:textId="77777777" w:rsidR="00A10FC0" w:rsidRPr="0046181B" w:rsidRDefault="00A10FC0">
      <w:pPr>
        <w:jc w:val="left"/>
        <w:rPr>
          <w:rtl/>
        </w:rPr>
      </w:pPr>
      <w:r w:rsidRPr="0046181B">
        <w:rPr>
          <w:rtl/>
        </w:rPr>
        <w:br w:type="page"/>
      </w:r>
    </w:p>
    <w:p w14:paraId="0A889543" w14:textId="77777777" w:rsidR="00286738" w:rsidRPr="0046181B" w:rsidRDefault="00286738" w:rsidP="00203CC3">
      <w:pPr>
        <w:pStyle w:val="Heading3"/>
        <w:numPr>
          <w:ilvl w:val="0"/>
          <w:numId w:val="0"/>
        </w:numPr>
        <w:bidi/>
        <w:spacing w:after="0"/>
        <w:jc w:val="center"/>
        <w:rPr>
          <w:rtl/>
        </w:rPr>
      </w:pPr>
      <w:r w:rsidRPr="0046181B">
        <w:rPr>
          <w:rFonts w:eastAsia="Batang"/>
          <w:bCs/>
          <w:snapToGrid w:val="0"/>
          <w:sz w:val="26"/>
          <w:szCs w:val="26"/>
          <w:rtl/>
          <w:lang w:eastAsia="ko-KR" w:bidi="ar-AE"/>
        </w:rPr>
        <w:lastRenderedPageBreak/>
        <w:t>ورقة تقييم المشروع – مشروع</w:t>
      </w:r>
      <w:r w:rsidRPr="0046181B">
        <w:rPr>
          <w:rFonts w:eastAsia="Batang" w:hint="cs"/>
          <w:bCs/>
          <w:snapToGrid w:val="0"/>
          <w:sz w:val="26"/>
          <w:szCs w:val="26"/>
          <w:rtl/>
          <w:lang w:eastAsia="ko-KR" w:bidi="ar-AE"/>
        </w:rPr>
        <w:t xml:space="preserve"> غير</w:t>
      </w:r>
      <w:r w:rsidRPr="0046181B">
        <w:rPr>
          <w:rFonts w:eastAsia="Batang"/>
          <w:bCs/>
          <w:snapToGrid w:val="0"/>
          <w:sz w:val="26"/>
          <w:szCs w:val="26"/>
          <w:rtl/>
          <w:lang w:eastAsia="ko-KR" w:bidi="ar-AE"/>
        </w:rPr>
        <w:t xml:space="preserve"> متعد</w:t>
      </w:r>
      <w:r w:rsidRPr="0046181B">
        <w:rPr>
          <w:rFonts w:eastAsia="Batang" w:hint="cs"/>
          <w:bCs/>
          <w:snapToGrid w:val="0"/>
          <w:sz w:val="26"/>
          <w:szCs w:val="26"/>
          <w:rtl/>
          <w:lang w:eastAsia="ko-KR" w:bidi="ar-AE"/>
        </w:rPr>
        <w:t>د</w:t>
      </w:r>
      <w:r w:rsidRPr="0046181B">
        <w:rPr>
          <w:rFonts w:eastAsia="Batang"/>
          <w:bCs/>
          <w:snapToGrid w:val="0"/>
          <w:sz w:val="26"/>
          <w:szCs w:val="26"/>
          <w:rtl/>
          <w:lang w:eastAsia="ko-KR" w:bidi="ar-AE"/>
        </w:rPr>
        <w:t xml:space="preserve"> السنوات</w:t>
      </w:r>
    </w:p>
    <w:p w14:paraId="34D2D7B3" w14:textId="77777777" w:rsidR="00A10FC0" w:rsidRPr="0046181B" w:rsidRDefault="00286738" w:rsidP="00203CC3">
      <w:pPr>
        <w:bidi/>
        <w:jc w:val="center"/>
        <w:rPr>
          <w:b/>
        </w:rPr>
      </w:pPr>
      <w:r w:rsidRPr="0046181B">
        <w:rPr>
          <w:rFonts w:eastAsia="Batang" w:hint="cs"/>
          <w:bCs/>
          <w:snapToGrid w:val="0"/>
          <w:sz w:val="26"/>
          <w:szCs w:val="26"/>
          <w:rtl/>
          <w:lang w:eastAsia="ko-KR" w:bidi="ar-SA"/>
        </w:rPr>
        <w:t>الســــــــودان</w:t>
      </w:r>
    </w:p>
    <w:p w14:paraId="17A9B5E3" w14:textId="77777777" w:rsidR="00A10FC0" w:rsidRPr="0046181B" w:rsidRDefault="00286738" w:rsidP="00203CC3">
      <w:pPr>
        <w:tabs>
          <w:tab w:val="left" w:pos="5460"/>
        </w:tabs>
        <w:bidi/>
        <w:ind w:right="-180"/>
        <w:rPr>
          <w:b/>
          <w:sz w:val="20"/>
        </w:rPr>
      </w:pPr>
      <w:r w:rsidRPr="0046181B">
        <w:rPr>
          <w:rFonts w:hint="cs"/>
          <w:bCs/>
          <w:caps/>
          <w:sz w:val="20"/>
          <w:rtl/>
        </w:rPr>
        <w:t>عنوان المشروع</w:t>
      </w:r>
      <w:r w:rsidR="00A10FC0" w:rsidRPr="0046181B">
        <w:tab/>
      </w:r>
      <w:r w:rsidRPr="0046181B">
        <w:rPr>
          <w:rtl/>
        </w:rPr>
        <w:tab/>
      </w:r>
      <w:r w:rsidRPr="0046181B">
        <w:rPr>
          <w:rtl/>
        </w:rPr>
        <w:tab/>
      </w:r>
      <w:r w:rsidRPr="0046181B">
        <w:rPr>
          <w:rFonts w:hint="cs"/>
          <w:bCs/>
          <w:caps/>
          <w:sz w:val="20"/>
          <w:rtl/>
        </w:rPr>
        <w:t>الوكالة الثنائيــــة/المنفّــــــــذة</w:t>
      </w:r>
    </w:p>
    <w:tbl>
      <w:tblPr>
        <w:tblStyle w:val="TableGrid10"/>
        <w:tblpPr w:leftFromText="180" w:rightFromText="180" w:vertAnchor="text" w:horzAnchor="margin" w:tblpXSpec="center" w:tblpY="62"/>
        <w:bidiVisual/>
        <w:tblW w:w="5081" w:type="pct"/>
        <w:tblBorders>
          <w:insideH w:val="none" w:sz="0" w:space="0" w:color="auto"/>
          <w:insideV w:val="none" w:sz="0" w:space="0" w:color="auto"/>
        </w:tblBorders>
        <w:tblCellMar>
          <w:left w:w="58" w:type="dxa"/>
          <w:right w:w="58" w:type="dxa"/>
        </w:tblCellMar>
        <w:tblLook w:val="01E0" w:firstRow="1" w:lastRow="1" w:firstColumn="1" w:lastColumn="1" w:noHBand="0" w:noVBand="0"/>
      </w:tblPr>
      <w:tblGrid>
        <w:gridCol w:w="6506"/>
        <w:gridCol w:w="2995"/>
      </w:tblGrid>
      <w:tr w:rsidR="00A10FC0" w:rsidRPr="0046181B" w14:paraId="7D126245" w14:textId="77777777" w:rsidTr="004D0156">
        <w:trPr>
          <w:trHeight w:val="285"/>
        </w:trPr>
        <w:tc>
          <w:tcPr>
            <w:tcW w:w="3424" w:type="pct"/>
            <w:tcBorders>
              <w:top w:val="single" w:sz="4" w:space="0" w:color="auto"/>
              <w:bottom w:val="single" w:sz="4" w:space="0" w:color="auto"/>
              <w:right w:val="single" w:sz="4" w:space="0" w:color="auto"/>
            </w:tcBorders>
          </w:tcPr>
          <w:p w14:paraId="64B3805B" w14:textId="77777777" w:rsidR="00A10FC0" w:rsidRPr="0046181B" w:rsidRDefault="00286738" w:rsidP="00FF5433">
            <w:pPr>
              <w:pStyle w:val="Heading2"/>
              <w:numPr>
                <w:ilvl w:val="0"/>
                <w:numId w:val="0"/>
              </w:numPr>
              <w:bidi/>
              <w:spacing w:after="0"/>
              <w:ind w:left="-72"/>
              <w:jc w:val="left"/>
              <w:outlineLvl w:val="1"/>
              <w:rPr>
                <w:sz w:val="20"/>
              </w:rPr>
            </w:pPr>
            <w:r w:rsidRPr="0046181B">
              <w:rPr>
                <w:rFonts w:hint="cs"/>
                <w:sz w:val="20"/>
                <w:rtl/>
              </w:rPr>
              <w:t xml:space="preserve">مشروع </w:t>
            </w:r>
            <w:r w:rsidR="00FF5433" w:rsidRPr="0046181B">
              <w:rPr>
                <w:rFonts w:hint="cs"/>
                <w:sz w:val="20"/>
                <w:rtl/>
              </w:rPr>
              <w:t>إيضاح</w:t>
            </w:r>
            <w:r w:rsidRPr="0046181B">
              <w:rPr>
                <w:rFonts w:hint="cs"/>
                <w:sz w:val="20"/>
                <w:rtl/>
              </w:rPr>
              <w:t xml:space="preserve">ي </w:t>
            </w:r>
            <w:r w:rsidR="00FF5433" w:rsidRPr="0046181B">
              <w:rPr>
                <w:rFonts w:hint="cs"/>
                <w:sz w:val="20"/>
                <w:rtl/>
              </w:rPr>
              <w:t>بشأن</w:t>
            </w:r>
            <w:r w:rsidRPr="0046181B">
              <w:rPr>
                <w:rFonts w:hint="cs"/>
                <w:sz w:val="20"/>
                <w:rtl/>
              </w:rPr>
              <w:t xml:space="preserve"> التكاليف الإضافية للتحويل من الهيدروفلوروكربون-</w:t>
            </w:r>
            <w:r w:rsidRPr="0046181B">
              <w:rPr>
                <w:sz w:val="20"/>
              </w:rPr>
              <w:t>410</w:t>
            </w:r>
            <w:r w:rsidRPr="0046181B">
              <w:rPr>
                <w:rFonts w:hint="cs"/>
                <w:szCs w:val="24"/>
                <w:rtl/>
              </w:rPr>
              <w:t xml:space="preserve">أ </w:t>
            </w:r>
            <w:r w:rsidRPr="0046181B">
              <w:rPr>
                <w:rFonts w:hint="cs"/>
                <w:sz w:val="20"/>
                <w:rtl/>
              </w:rPr>
              <w:t>إلى غاز التبريد ر-</w:t>
            </w:r>
            <w:r w:rsidRPr="0046181B">
              <w:rPr>
                <w:sz w:val="20"/>
              </w:rPr>
              <w:t>290</w:t>
            </w:r>
            <w:r w:rsidRPr="0046181B">
              <w:rPr>
                <w:rFonts w:hint="cs"/>
                <w:sz w:val="20"/>
                <w:rtl/>
              </w:rPr>
              <w:t xml:space="preserve"> في تكييف الهواء المنزلي في مجموعة ج</w:t>
            </w:r>
            <w:r w:rsidR="001B46E1" w:rsidRPr="0046181B">
              <w:rPr>
                <w:rFonts w:hint="cs"/>
                <w:sz w:val="20"/>
                <w:rtl/>
              </w:rPr>
              <w:t>ي</w:t>
            </w:r>
            <w:r w:rsidRPr="0046181B">
              <w:rPr>
                <w:rFonts w:hint="cs"/>
                <w:sz w:val="20"/>
                <w:rtl/>
              </w:rPr>
              <w:t xml:space="preserve"> </w:t>
            </w:r>
            <w:r w:rsidR="001B46E1" w:rsidRPr="0046181B">
              <w:rPr>
                <w:rFonts w:hint="cs"/>
                <w:sz w:val="20"/>
                <w:rtl/>
              </w:rPr>
              <w:t>إ</w:t>
            </w:r>
            <w:r w:rsidRPr="0046181B">
              <w:rPr>
                <w:rFonts w:hint="cs"/>
                <w:sz w:val="20"/>
                <w:rtl/>
              </w:rPr>
              <w:t>م/</w:t>
            </w:r>
            <w:r w:rsidR="001B46E1" w:rsidRPr="0046181B">
              <w:rPr>
                <w:rFonts w:hint="cs"/>
                <w:sz w:val="20"/>
                <w:rtl/>
              </w:rPr>
              <w:t xml:space="preserve">مصنع </w:t>
            </w:r>
            <w:r w:rsidRPr="0046181B">
              <w:rPr>
                <w:rFonts w:hint="cs"/>
                <w:sz w:val="20"/>
                <w:rtl/>
              </w:rPr>
              <w:t xml:space="preserve">مينا </w:t>
            </w:r>
            <w:r w:rsidRPr="0046181B">
              <w:rPr>
                <w:sz w:val="20"/>
              </w:rPr>
              <w:t xml:space="preserve"> </w:t>
            </w:r>
          </w:p>
        </w:tc>
        <w:tc>
          <w:tcPr>
            <w:tcW w:w="1576" w:type="pct"/>
            <w:tcBorders>
              <w:top w:val="single" w:sz="4" w:space="0" w:color="auto"/>
              <w:left w:val="single" w:sz="4" w:space="0" w:color="auto"/>
              <w:bottom w:val="single" w:sz="4" w:space="0" w:color="auto"/>
            </w:tcBorders>
            <w:vAlign w:val="center"/>
          </w:tcPr>
          <w:p w14:paraId="55501A6B" w14:textId="77777777" w:rsidR="00A10FC0" w:rsidRPr="0046181B" w:rsidRDefault="00286738" w:rsidP="00A10FC0">
            <w:pPr>
              <w:bidi/>
              <w:jc w:val="right"/>
              <w:rPr>
                <w:sz w:val="20"/>
              </w:rPr>
            </w:pPr>
            <w:r w:rsidRPr="0046181B">
              <w:rPr>
                <w:rFonts w:hint="cs"/>
                <w:sz w:val="20"/>
                <w:rtl/>
              </w:rPr>
              <w:t>اليونيدو</w:t>
            </w:r>
          </w:p>
        </w:tc>
      </w:tr>
    </w:tbl>
    <w:p w14:paraId="4550E462" w14:textId="77777777" w:rsidR="00A10FC0" w:rsidRPr="0046181B" w:rsidRDefault="00A10FC0" w:rsidP="00A10FC0">
      <w:pPr>
        <w:rPr>
          <w:sz w:val="12"/>
          <w:szCs w:val="12"/>
          <w:highlight w:val="yellow"/>
        </w:rPr>
      </w:pPr>
    </w:p>
    <w:tbl>
      <w:tblPr>
        <w:tblStyle w:val="TableGrid10"/>
        <w:bidiVisual/>
        <w:tblW w:w="5000" w:type="pct"/>
        <w:jc w:val="center"/>
        <w:tblCellMar>
          <w:left w:w="115" w:type="dxa"/>
          <w:right w:w="115" w:type="dxa"/>
        </w:tblCellMar>
        <w:tblLook w:val="01E0" w:firstRow="1" w:lastRow="1" w:firstColumn="1" w:lastColumn="1" w:noHBand="0" w:noVBand="0"/>
      </w:tblPr>
      <w:tblGrid>
        <w:gridCol w:w="4855"/>
        <w:gridCol w:w="4495"/>
      </w:tblGrid>
      <w:tr w:rsidR="00A10FC0" w:rsidRPr="0046181B" w14:paraId="3C1F60F7" w14:textId="77777777" w:rsidTr="00A10FC0">
        <w:trPr>
          <w:trHeight w:val="179"/>
          <w:jc w:val="center"/>
        </w:trPr>
        <w:tc>
          <w:tcPr>
            <w:tcW w:w="2596" w:type="pct"/>
          </w:tcPr>
          <w:p w14:paraId="4B564C0F" w14:textId="77777777" w:rsidR="00A10FC0" w:rsidRPr="0046181B" w:rsidRDefault="00286738" w:rsidP="00A10FC0">
            <w:pPr>
              <w:bidi/>
              <w:rPr>
                <w:bCs/>
                <w:sz w:val="20"/>
              </w:rPr>
            </w:pPr>
            <w:r w:rsidRPr="0046181B">
              <w:rPr>
                <w:rFonts w:hint="cs"/>
                <w:bCs/>
                <w:caps/>
                <w:sz w:val="20"/>
                <w:rtl/>
              </w:rPr>
              <w:t>الوكالة الوطنية القائمة بالتنسيق</w:t>
            </w:r>
          </w:p>
        </w:tc>
        <w:tc>
          <w:tcPr>
            <w:tcW w:w="2404" w:type="pct"/>
          </w:tcPr>
          <w:p w14:paraId="48B0A7BA" w14:textId="77777777" w:rsidR="00A10FC0" w:rsidRPr="0046181B" w:rsidRDefault="00286738" w:rsidP="00A10FC0">
            <w:pPr>
              <w:bidi/>
              <w:jc w:val="right"/>
              <w:rPr>
                <w:sz w:val="20"/>
              </w:rPr>
            </w:pPr>
            <w:r w:rsidRPr="0046181B">
              <w:rPr>
                <w:rFonts w:hint="cs"/>
                <w:sz w:val="20"/>
                <w:rtl/>
              </w:rPr>
              <w:t>وحدة الأوزون الوطنية التابعة للمجلس الأعلى للبيئة والموارد الطبيعية</w:t>
            </w:r>
            <w:r w:rsidR="00A10FC0" w:rsidRPr="0046181B">
              <w:rPr>
                <w:sz w:val="20"/>
              </w:rPr>
              <w:t xml:space="preserve"> </w:t>
            </w:r>
          </w:p>
        </w:tc>
      </w:tr>
    </w:tbl>
    <w:p w14:paraId="1AD7A7C5" w14:textId="77777777" w:rsidR="00A10FC0" w:rsidRPr="0046181B" w:rsidRDefault="00286738" w:rsidP="00286738">
      <w:pPr>
        <w:bidi/>
        <w:spacing w:before="120"/>
        <w:rPr>
          <w:bCs/>
          <w:caps/>
          <w:sz w:val="20"/>
        </w:rPr>
      </w:pPr>
      <w:r w:rsidRPr="0046181B">
        <w:rPr>
          <w:rFonts w:hint="cs"/>
          <w:bCs/>
          <w:caps/>
          <w:sz w:val="20"/>
          <w:rtl/>
        </w:rPr>
        <w:t>أحدث بيانات الاستهلاك المبلغ عنها فيما يتعلق بالمواد الهيدروفلوروكربونية المعالجة في المشروع</w:t>
      </w:r>
      <w:r w:rsidR="00A10FC0" w:rsidRPr="0046181B">
        <w:rPr>
          <w:bCs/>
          <w:caps/>
          <w:sz w:val="20"/>
        </w:rPr>
        <w:t xml:space="preserve"> </w:t>
      </w:r>
    </w:p>
    <w:p w14:paraId="5E4BE158" w14:textId="77777777" w:rsidR="00A10FC0" w:rsidRPr="0046181B" w:rsidRDefault="00286738" w:rsidP="00A10FC0">
      <w:pPr>
        <w:bidi/>
        <w:rPr>
          <w:b/>
          <w:caps/>
          <w:sz w:val="20"/>
        </w:rPr>
      </w:pPr>
      <w:r w:rsidRPr="0046181B">
        <w:rPr>
          <w:rFonts w:hint="cs"/>
          <w:bCs/>
          <w:caps/>
          <w:sz w:val="20"/>
          <w:rtl/>
        </w:rPr>
        <w:t>ألف: بيانات المادة</w:t>
      </w:r>
      <w:r w:rsidR="00CE259F" w:rsidRPr="0046181B">
        <w:rPr>
          <w:rFonts w:hint="cs"/>
          <w:bCs/>
          <w:caps/>
          <w:sz w:val="20"/>
          <w:rtl/>
        </w:rPr>
        <w:t>-</w:t>
      </w:r>
      <w:r w:rsidR="00CE259F" w:rsidRPr="0046181B">
        <w:rPr>
          <w:b/>
          <w:caps/>
          <w:sz w:val="20"/>
        </w:rPr>
        <w:t>7</w:t>
      </w:r>
      <w:r w:rsidRPr="0046181B">
        <w:rPr>
          <w:rFonts w:hint="cs"/>
          <w:bCs/>
          <w:caps/>
          <w:sz w:val="20"/>
          <w:rtl/>
        </w:rPr>
        <w:t xml:space="preserve">  (بالأطنان المترية)</w:t>
      </w:r>
    </w:p>
    <w:tbl>
      <w:tblPr>
        <w:tblStyle w:val="TableGrid10"/>
        <w:bidiVisual/>
        <w:tblW w:w="5000" w:type="pct"/>
        <w:tblLook w:val="01E0" w:firstRow="1" w:lastRow="1" w:firstColumn="1" w:lastColumn="1" w:noHBand="0" w:noVBand="0"/>
      </w:tblPr>
      <w:tblGrid>
        <w:gridCol w:w="2976"/>
        <w:gridCol w:w="5071"/>
        <w:gridCol w:w="1303"/>
      </w:tblGrid>
      <w:tr w:rsidR="0046181B" w:rsidRPr="0046181B" w14:paraId="454B9F65" w14:textId="77777777" w:rsidTr="00BB6560">
        <w:trPr>
          <w:trHeight w:val="134"/>
        </w:trPr>
        <w:tc>
          <w:tcPr>
            <w:tcW w:w="1591" w:type="pct"/>
            <w:vMerge w:val="restart"/>
            <w:tcBorders>
              <w:right w:val="single" w:sz="4" w:space="0" w:color="auto"/>
            </w:tcBorders>
            <w:vAlign w:val="center"/>
          </w:tcPr>
          <w:p w14:paraId="2010D053" w14:textId="77777777" w:rsidR="00A10FC0" w:rsidRPr="0046181B" w:rsidRDefault="00286738" w:rsidP="00A10FC0">
            <w:pPr>
              <w:bidi/>
              <w:jc w:val="left"/>
              <w:rPr>
                <w:sz w:val="20"/>
              </w:rPr>
            </w:pPr>
            <w:r w:rsidRPr="0046181B">
              <w:rPr>
                <w:rFonts w:hint="cs"/>
                <w:sz w:val="20"/>
                <w:rtl/>
              </w:rPr>
              <w:t>المواد الهيدروفلوروكربونية</w:t>
            </w:r>
          </w:p>
        </w:tc>
        <w:tc>
          <w:tcPr>
            <w:tcW w:w="2712" w:type="pct"/>
            <w:tcBorders>
              <w:left w:val="single" w:sz="4" w:space="0" w:color="auto"/>
              <w:right w:val="single" w:sz="4" w:space="0" w:color="auto"/>
            </w:tcBorders>
            <w:shd w:val="clear" w:color="auto" w:fill="auto"/>
          </w:tcPr>
          <w:p w14:paraId="4014D472" w14:textId="77777777" w:rsidR="00A10FC0" w:rsidRPr="0046181B" w:rsidRDefault="00286738" w:rsidP="00A10FC0">
            <w:pPr>
              <w:bidi/>
              <w:jc w:val="left"/>
              <w:rPr>
                <w:sz w:val="20"/>
              </w:rPr>
            </w:pPr>
            <w:r w:rsidRPr="0046181B">
              <w:rPr>
                <w:rFonts w:hint="cs"/>
                <w:sz w:val="20"/>
                <w:rtl/>
              </w:rPr>
              <w:t>طناً مترياً</w:t>
            </w:r>
          </w:p>
        </w:tc>
        <w:tc>
          <w:tcPr>
            <w:tcW w:w="697" w:type="pct"/>
            <w:tcBorders>
              <w:left w:val="single" w:sz="4" w:space="0" w:color="auto"/>
              <w:right w:val="single" w:sz="4" w:space="0" w:color="auto"/>
            </w:tcBorders>
          </w:tcPr>
          <w:p w14:paraId="7A270083" w14:textId="77777777" w:rsidR="00A10FC0" w:rsidRPr="0046181B" w:rsidRDefault="00A10FC0" w:rsidP="00ED7E14">
            <w:pPr>
              <w:jc w:val="right"/>
              <w:rPr>
                <w:sz w:val="20"/>
                <w:highlight w:val="yellow"/>
              </w:rPr>
            </w:pPr>
            <w:r w:rsidRPr="0046181B">
              <w:rPr>
                <w:sz w:val="20"/>
              </w:rPr>
              <w:t>788.76</w:t>
            </w:r>
          </w:p>
        </w:tc>
      </w:tr>
      <w:tr w:rsidR="0046181B" w:rsidRPr="0046181B" w14:paraId="773D826F" w14:textId="77777777" w:rsidTr="00BB6560">
        <w:trPr>
          <w:trHeight w:val="269"/>
        </w:trPr>
        <w:tc>
          <w:tcPr>
            <w:tcW w:w="1591" w:type="pct"/>
            <w:vMerge/>
            <w:tcBorders>
              <w:right w:val="single" w:sz="4" w:space="0" w:color="auto"/>
            </w:tcBorders>
          </w:tcPr>
          <w:p w14:paraId="012EBEA3" w14:textId="77777777" w:rsidR="00A10FC0" w:rsidRPr="0046181B" w:rsidRDefault="00A10FC0" w:rsidP="00A10FC0">
            <w:pPr>
              <w:bidi/>
              <w:rPr>
                <w:sz w:val="20"/>
                <w:highlight w:val="yellow"/>
              </w:rPr>
            </w:pPr>
          </w:p>
        </w:tc>
        <w:tc>
          <w:tcPr>
            <w:tcW w:w="2712" w:type="pct"/>
            <w:tcBorders>
              <w:left w:val="single" w:sz="4" w:space="0" w:color="auto"/>
              <w:right w:val="single" w:sz="4" w:space="0" w:color="auto"/>
            </w:tcBorders>
            <w:shd w:val="clear" w:color="auto" w:fill="auto"/>
          </w:tcPr>
          <w:p w14:paraId="795417A0" w14:textId="77777777" w:rsidR="00A10FC0" w:rsidRPr="0046181B" w:rsidRDefault="00286738" w:rsidP="00A10FC0">
            <w:pPr>
              <w:bidi/>
              <w:jc w:val="left"/>
              <w:rPr>
                <w:sz w:val="20"/>
              </w:rPr>
            </w:pPr>
            <w:r w:rsidRPr="0046181B">
              <w:rPr>
                <w:rFonts w:hint="cs"/>
                <w:sz w:val="20"/>
                <w:rtl/>
              </w:rPr>
              <w:t>طناً مترياً من مكافئ ثاني أكسيد الكربون</w:t>
            </w:r>
          </w:p>
        </w:tc>
        <w:tc>
          <w:tcPr>
            <w:tcW w:w="697" w:type="pct"/>
            <w:tcBorders>
              <w:left w:val="single" w:sz="4" w:space="0" w:color="auto"/>
              <w:right w:val="single" w:sz="4" w:space="0" w:color="auto"/>
            </w:tcBorders>
          </w:tcPr>
          <w:p w14:paraId="2A1B5FF8" w14:textId="77777777" w:rsidR="00A10FC0" w:rsidRPr="0046181B" w:rsidRDefault="00A10FC0" w:rsidP="00ED7E14">
            <w:pPr>
              <w:jc w:val="right"/>
              <w:rPr>
                <w:sz w:val="20"/>
                <w:highlight w:val="yellow"/>
              </w:rPr>
            </w:pPr>
            <w:r w:rsidRPr="0046181B">
              <w:rPr>
                <w:sz w:val="20"/>
              </w:rPr>
              <w:t>1,244,369</w:t>
            </w:r>
          </w:p>
        </w:tc>
      </w:tr>
    </w:tbl>
    <w:p w14:paraId="0DC1D842" w14:textId="77777777" w:rsidR="00A10FC0" w:rsidRPr="0046181B" w:rsidRDefault="000302C1" w:rsidP="00A10FC0">
      <w:pPr>
        <w:bidi/>
        <w:spacing w:before="120"/>
        <w:rPr>
          <w:bCs/>
          <w:caps/>
          <w:sz w:val="20"/>
        </w:rPr>
      </w:pPr>
      <w:r w:rsidRPr="0046181B">
        <w:rPr>
          <w:rFonts w:hint="cs"/>
          <w:bCs/>
          <w:sz w:val="20"/>
          <w:rtl/>
        </w:rPr>
        <w:t xml:space="preserve">باء: البيانات القطاعية للبرنامج القطري (بالأطنان المترية) في عام </w:t>
      </w:r>
      <w:r w:rsidRPr="0046181B">
        <w:rPr>
          <w:b/>
          <w:caps/>
          <w:sz w:val="20"/>
        </w:rPr>
        <w:t>2020</w:t>
      </w:r>
    </w:p>
    <w:tbl>
      <w:tblPr>
        <w:tblStyle w:val="TableGrid10"/>
        <w:bidiVisual/>
        <w:tblW w:w="5000" w:type="pct"/>
        <w:tblLook w:val="01E0" w:firstRow="1" w:lastRow="1" w:firstColumn="1" w:lastColumn="1" w:noHBand="0" w:noVBand="0"/>
      </w:tblPr>
      <w:tblGrid>
        <w:gridCol w:w="5379"/>
        <w:gridCol w:w="2668"/>
        <w:gridCol w:w="1303"/>
      </w:tblGrid>
      <w:tr w:rsidR="00A10FC0" w:rsidRPr="0046181B" w14:paraId="647C5649" w14:textId="77777777" w:rsidTr="000302C1">
        <w:trPr>
          <w:trHeight w:val="262"/>
        </w:trPr>
        <w:tc>
          <w:tcPr>
            <w:tcW w:w="2876" w:type="pct"/>
            <w:vMerge w:val="restart"/>
            <w:tcBorders>
              <w:right w:val="single" w:sz="4" w:space="0" w:color="auto"/>
            </w:tcBorders>
            <w:vAlign w:val="center"/>
          </w:tcPr>
          <w:p w14:paraId="6092203C" w14:textId="77777777" w:rsidR="00A10FC0" w:rsidRPr="0046181B" w:rsidRDefault="000302C1" w:rsidP="00A10FC0">
            <w:pPr>
              <w:bidi/>
              <w:jc w:val="left"/>
              <w:rPr>
                <w:sz w:val="20"/>
              </w:rPr>
            </w:pPr>
            <w:r w:rsidRPr="0046181B">
              <w:rPr>
                <w:rFonts w:hint="cs"/>
                <w:sz w:val="20"/>
                <w:rtl/>
              </w:rPr>
              <w:t>المواد الهيدروفلوروكربونية</w:t>
            </w:r>
          </w:p>
        </w:tc>
        <w:tc>
          <w:tcPr>
            <w:tcW w:w="1427" w:type="pct"/>
            <w:tcBorders>
              <w:left w:val="single" w:sz="4" w:space="0" w:color="auto"/>
              <w:right w:val="single" w:sz="4" w:space="0" w:color="auto"/>
            </w:tcBorders>
            <w:shd w:val="clear" w:color="auto" w:fill="auto"/>
          </w:tcPr>
          <w:p w14:paraId="60EB89D7" w14:textId="77777777" w:rsidR="00A10FC0" w:rsidRPr="0046181B" w:rsidRDefault="000302C1" w:rsidP="00A10FC0">
            <w:pPr>
              <w:bidi/>
              <w:jc w:val="left"/>
              <w:rPr>
                <w:sz w:val="20"/>
              </w:rPr>
            </w:pPr>
            <w:r w:rsidRPr="0046181B">
              <w:rPr>
                <w:rFonts w:hint="cs"/>
                <w:sz w:val="20"/>
                <w:rtl/>
              </w:rPr>
              <w:t xml:space="preserve">طناً مترياً </w:t>
            </w:r>
          </w:p>
        </w:tc>
        <w:tc>
          <w:tcPr>
            <w:tcW w:w="697" w:type="pct"/>
            <w:tcBorders>
              <w:left w:val="single" w:sz="4" w:space="0" w:color="auto"/>
              <w:right w:val="single" w:sz="4" w:space="0" w:color="auto"/>
            </w:tcBorders>
          </w:tcPr>
          <w:p w14:paraId="4713FA76" w14:textId="77777777" w:rsidR="00A10FC0" w:rsidRPr="0046181B" w:rsidRDefault="00A10FC0" w:rsidP="00ED7E14">
            <w:pPr>
              <w:jc w:val="right"/>
              <w:rPr>
                <w:sz w:val="20"/>
              </w:rPr>
            </w:pPr>
            <w:r w:rsidRPr="0046181B">
              <w:rPr>
                <w:sz w:val="20"/>
              </w:rPr>
              <w:t>788.76</w:t>
            </w:r>
          </w:p>
        </w:tc>
      </w:tr>
      <w:tr w:rsidR="00A10FC0" w:rsidRPr="0046181B" w14:paraId="54678CB2" w14:textId="77777777" w:rsidTr="000302C1">
        <w:trPr>
          <w:trHeight w:val="275"/>
        </w:trPr>
        <w:tc>
          <w:tcPr>
            <w:tcW w:w="2876" w:type="pct"/>
            <w:vMerge/>
            <w:tcBorders>
              <w:right w:val="single" w:sz="4" w:space="0" w:color="auto"/>
            </w:tcBorders>
          </w:tcPr>
          <w:p w14:paraId="11070B0F" w14:textId="77777777" w:rsidR="00A10FC0" w:rsidRPr="0046181B" w:rsidRDefault="00A10FC0" w:rsidP="00A10FC0">
            <w:pPr>
              <w:bidi/>
              <w:rPr>
                <w:sz w:val="20"/>
                <w:highlight w:val="yellow"/>
              </w:rPr>
            </w:pPr>
          </w:p>
        </w:tc>
        <w:tc>
          <w:tcPr>
            <w:tcW w:w="1427" w:type="pct"/>
            <w:tcBorders>
              <w:left w:val="single" w:sz="4" w:space="0" w:color="auto"/>
              <w:right w:val="single" w:sz="4" w:space="0" w:color="auto"/>
            </w:tcBorders>
            <w:shd w:val="clear" w:color="auto" w:fill="auto"/>
          </w:tcPr>
          <w:p w14:paraId="563FFE70" w14:textId="77777777" w:rsidR="00A10FC0" w:rsidRPr="0046181B" w:rsidRDefault="000302C1" w:rsidP="00A10FC0">
            <w:pPr>
              <w:bidi/>
              <w:jc w:val="left"/>
              <w:rPr>
                <w:sz w:val="20"/>
                <w:highlight w:val="green"/>
              </w:rPr>
            </w:pPr>
            <w:r w:rsidRPr="0046181B">
              <w:rPr>
                <w:rFonts w:hint="cs"/>
                <w:sz w:val="20"/>
                <w:rtl/>
              </w:rPr>
              <w:t>طناً مترياً من مكافئ ثاني أكسيد الكربون</w:t>
            </w:r>
          </w:p>
        </w:tc>
        <w:tc>
          <w:tcPr>
            <w:tcW w:w="697" w:type="pct"/>
            <w:tcBorders>
              <w:left w:val="single" w:sz="4" w:space="0" w:color="auto"/>
              <w:right w:val="single" w:sz="4" w:space="0" w:color="auto"/>
            </w:tcBorders>
          </w:tcPr>
          <w:p w14:paraId="7010ED2B" w14:textId="77777777" w:rsidR="00A10FC0" w:rsidRPr="0046181B" w:rsidRDefault="00A10FC0" w:rsidP="00ED7E14">
            <w:pPr>
              <w:jc w:val="right"/>
              <w:rPr>
                <w:sz w:val="20"/>
              </w:rPr>
            </w:pPr>
            <w:r w:rsidRPr="0046181B">
              <w:rPr>
                <w:sz w:val="20"/>
              </w:rPr>
              <w:t>1,244,369</w:t>
            </w:r>
          </w:p>
        </w:tc>
      </w:tr>
    </w:tbl>
    <w:p w14:paraId="238D6F18" w14:textId="77777777" w:rsidR="00A10FC0" w:rsidRPr="0046181B" w:rsidRDefault="00A10FC0" w:rsidP="00A10FC0">
      <w:pPr>
        <w:rPr>
          <w:sz w:val="12"/>
          <w:szCs w:val="12"/>
          <w:highlight w:val="yellow"/>
        </w:rPr>
      </w:pPr>
    </w:p>
    <w:tbl>
      <w:tblPr>
        <w:tblStyle w:val="TableGrid10"/>
        <w:bidiVisual/>
        <w:tblW w:w="5001" w:type="pct"/>
        <w:tblLook w:val="01E0" w:firstRow="1" w:lastRow="1" w:firstColumn="1" w:lastColumn="1" w:noHBand="0" w:noVBand="0"/>
      </w:tblPr>
      <w:tblGrid>
        <w:gridCol w:w="4820"/>
        <w:gridCol w:w="3228"/>
        <w:gridCol w:w="1304"/>
      </w:tblGrid>
      <w:tr w:rsidR="0046181B" w:rsidRPr="0046181B" w14:paraId="0B90F703" w14:textId="77777777" w:rsidTr="00BB6560">
        <w:trPr>
          <w:trHeight w:val="262"/>
        </w:trPr>
        <w:tc>
          <w:tcPr>
            <w:tcW w:w="2576" w:type="pct"/>
            <w:vMerge w:val="restart"/>
            <w:tcBorders>
              <w:right w:val="single" w:sz="4" w:space="0" w:color="auto"/>
            </w:tcBorders>
            <w:vAlign w:val="center"/>
          </w:tcPr>
          <w:p w14:paraId="03EBAAD0" w14:textId="77777777" w:rsidR="00A10FC0" w:rsidRPr="0046181B" w:rsidRDefault="000302C1" w:rsidP="00A10FC0">
            <w:pPr>
              <w:bidi/>
              <w:jc w:val="left"/>
              <w:rPr>
                <w:bCs/>
                <w:sz w:val="20"/>
              </w:rPr>
            </w:pPr>
            <w:r w:rsidRPr="0046181B">
              <w:rPr>
                <w:rFonts w:hint="cs"/>
                <w:bCs/>
                <w:sz w:val="20"/>
                <w:rtl/>
              </w:rPr>
              <w:t>الاستهلاك المتبقي من المواد الهيدروفلوروكربونية المؤهل للتمويل</w:t>
            </w:r>
            <w:r w:rsidR="00A10FC0" w:rsidRPr="0046181B">
              <w:rPr>
                <w:bCs/>
                <w:sz w:val="20"/>
              </w:rPr>
              <w:t xml:space="preserve"> </w:t>
            </w:r>
          </w:p>
        </w:tc>
        <w:tc>
          <w:tcPr>
            <w:tcW w:w="1726" w:type="pct"/>
            <w:tcBorders>
              <w:left w:val="single" w:sz="4" w:space="0" w:color="auto"/>
              <w:right w:val="single" w:sz="4" w:space="0" w:color="auto"/>
            </w:tcBorders>
            <w:shd w:val="clear" w:color="auto" w:fill="auto"/>
          </w:tcPr>
          <w:p w14:paraId="03049ECB" w14:textId="77777777" w:rsidR="00A10FC0" w:rsidRPr="0046181B" w:rsidRDefault="000302C1" w:rsidP="00A10FC0">
            <w:pPr>
              <w:bidi/>
              <w:jc w:val="left"/>
              <w:rPr>
                <w:sz w:val="20"/>
              </w:rPr>
            </w:pPr>
            <w:r w:rsidRPr="0046181B">
              <w:rPr>
                <w:rFonts w:hint="cs"/>
                <w:sz w:val="20"/>
                <w:rtl/>
              </w:rPr>
              <w:t>طناً مترياً</w:t>
            </w:r>
          </w:p>
        </w:tc>
        <w:tc>
          <w:tcPr>
            <w:tcW w:w="697" w:type="pct"/>
            <w:tcBorders>
              <w:left w:val="single" w:sz="4" w:space="0" w:color="auto"/>
              <w:right w:val="single" w:sz="4" w:space="0" w:color="auto"/>
            </w:tcBorders>
          </w:tcPr>
          <w:p w14:paraId="634C922F" w14:textId="77777777" w:rsidR="00A10FC0" w:rsidRPr="0046181B" w:rsidRDefault="000302C1" w:rsidP="00A10FC0">
            <w:pPr>
              <w:bidi/>
              <w:jc w:val="right"/>
              <w:rPr>
                <w:sz w:val="20"/>
              </w:rPr>
            </w:pPr>
            <w:r w:rsidRPr="0046181B">
              <w:rPr>
                <w:rFonts w:hint="cs"/>
                <w:sz w:val="20"/>
                <w:rtl/>
              </w:rPr>
              <w:t>غير متاح</w:t>
            </w:r>
          </w:p>
        </w:tc>
      </w:tr>
      <w:tr w:rsidR="0046181B" w:rsidRPr="0046181B" w14:paraId="64668BD6" w14:textId="77777777" w:rsidTr="00BB6560">
        <w:trPr>
          <w:trHeight w:val="275"/>
        </w:trPr>
        <w:tc>
          <w:tcPr>
            <w:tcW w:w="2576" w:type="pct"/>
            <w:vMerge/>
            <w:tcBorders>
              <w:right w:val="single" w:sz="4" w:space="0" w:color="auto"/>
            </w:tcBorders>
          </w:tcPr>
          <w:p w14:paraId="5360E1B7" w14:textId="77777777" w:rsidR="00A10FC0" w:rsidRPr="0046181B" w:rsidRDefault="00A10FC0" w:rsidP="00A10FC0">
            <w:pPr>
              <w:bidi/>
              <w:rPr>
                <w:sz w:val="20"/>
              </w:rPr>
            </w:pPr>
          </w:p>
        </w:tc>
        <w:tc>
          <w:tcPr>
            <w:tcW w:w="1726" w:type="pct"/>
            <w:tcBorders>
              <w:left w:val="single" w:sz="4" w:space="0" w:color="auto"/>
              <w:right w:val="single" w:sz="4" w:space="0" w:color="auto"/>
            </w:tcBorders>
            <w:shd w:val="clear" w:color="auto" w:fill="auto"/>
          </w:tcPr>
          <w:p w14:paraId="46C00917" w14:textId="77777777" w:rsidR="00A10FC0" w:rsidRPr="0046181B" w:rsidRDefault="000302C1" w:rsidP="00A10FC0">
            <w:pPr>
              <w:bidi/>
              <w:jc w:val="left"/>
              <w:rPr>
                <w:sz w:val="20"/>
              </w:rPr>
            </w:pPr>
            <w:r w:rsidRPr="0046181B">
              <w:rPr>
                <w:rFonts w:hint="cs"/>
                <w:sz w:val="20"/>
                <w:rtl/>
              </w:rPr>
              <w:t>طناً مترياً من مكافئ ثاني أكسيد الكربون</w:t>
            </w:r>
          </w:p>
        </w:tc>
        <w:tc>
          <w:tcPr>
            <w:tcW w:w="697" w:type="pct"/>
            <w:tcBorders>
              <w:left w:val="single" w:sz="4" w:space="0" w:color="auto"/>
              <w:right w:val="single" w:sz="4" w:space="0" w:color="auto"/>
            </w:tcBorders>
          </w:tcPr>
          <w:p w14:paraId="50298881" w14:textId="77777777" w:rsidR="00A10FC0" w:rsidRPr="0046181B" w:rsidRDefault="000302C1" w:rsidP="00A10FC0">
            <w:pPr>
              <w:bidi/>
              <w:jc w:val="right"/>
              <w:rPr>
                <w:sz w:val="20"/>
              </w:rPr>
            </w:pPr>
            <w:r w:rsidRPr="0046181B">
              <w:rPr>
                <w:rFonts w:hint="cs"/>
                <w:sz w:val="20"/>
                <w:rtl/>
              </w:rPr>
              <w:t>غير متاح</w:t>
            </w:r>
          </w:p>
        </w:tc>
      </w:tr>
    </w:tbl>
    <w:p w14:paraId="4D0F7BD0" w14:textId="77777777" w:rsidR="00A10FC0" w:rsidRPr="0046181B" w:rsidRDefault="00A10FC0" w:rsidP="00A10FC0">
      <w:pPr>
        <w:rPr>
          <w:sz w:val="16"/>
          <w:highlight w:val="yellow"/>
        </w:rPr>
      </w:pPr>
    </w:p>
    <w:tbl>
      <w:tblPr>
        <w:tblStyle w:val="TableGrid10"/>
        <w:tblpPr w:leftFromText="180" w:rightFromText="180" w:vertAnchor="text" w:horzAnchor="margin" w:tblpXSpec="center" w:tblpY="62"/>
        <w:bidiVisual/>
        <w:tblW w:w="5000" w:type="pct"/>
        <w:tblBorders>
          <w:insideV w:val="none" w:sz="0" w:space="0" w:color="auto"/>
        </w:tblBorders>
        <w:tblCellMar>
          <w:left w:w="29" w:type="dxa"/>
          <w:right w:w="29" w:type="dxa"/>
        </w:tblCellMar>
        <w:tblLook w:val="01E0" w:firstRow="1" w:lastRow="1" w:firstColumn="1" w:lastColumn="1" w:noHBand="0" w:noVBand="0"/>
      </w:tblPr>
      <w:tblGrid>
        <w:gridCol w:w="4078"/>
        <w:gridCol w:w="1696"/>
        <w:gridCol w:w="2592"/>
        <w:gridCol w:w="984"/>
      </w:tblGrid>
      <w:tr w:rsidR="000302C1" w:rsidRPr="0046181B" w14:paraId="476DC436" w14:textId="77777777" w:rsidTr="000302C1">
        <w:trPr>
          <w:trHeight w:val="267"/>
        </w:trPr>
        <w:tc>
          <w:tcPr>
            <w:tcW w:w="2181" w:type="pct"/>
            <w:vMerge w:val="restart"/>
            <w:tcBorders>
              <w:right w:val="single" w:sz="4" w:space="0" w:color="auto"/>
            </w:tcBorders>
          </w:tcPr>
          <w:p w14:paraId="660DCA0E" w14:textId="77777777" w:rsidR="00A10FC0" w:rsidRPr="0046181B" w:rsidRDefault="000302C1" w:rsidP="00A10FC0">
            <w:pPr>
              <w:bidi/>
              <w:jc w:val="left"/>
              <w:rPr>
                <w:bCs/>
                <w:i/>
                <w:sz w:val="20"/>
              </w:rPr>
            </w:pPr>
            <w:r w:rsidRPr="0046181B">
              <w:rPr>
                <w:rFonts w:hint="cs"/>
                <w:bCs/>
                <w:caps/>
                <w:sz w:val="20"/>
                <w:rtl/>
              </w:rPr>
              <w:t>مخصصات السنة الحالية في خطة الأعمال</w:t>
            </w:r>
          </w:p>
        </w:tc>
        <w:tc>
          <w:tcPr>
            <w:tcW w:w="907" w:type="pct"/>
            <w:tcBorders>
              <w:left w:val="single" w:sz="4" w:space="0" w:color="auto"/>
              <w:right w:val="single" w:sz="4" w:space="0" w:color="auto"/>
            </w:tcBorders>
          </w:tcPr>
          <w:p w14:paraId="3A0D5FB7" w14:textId="77777777" w:rsidR="00A10FC0" w:rsidRPr="0046181B" w:rsidRDefault="000302C1" w:rsidP="00A10FC0">
            <w:pPr>
              <w:bidi/>
              <w:jc w:val="center"/>
              <w:rPr>
                <w:bCs/>
                <w:i/>
                <w:sz w:val="20"/>
              </w:rPr>
            </w:pPr>
            <w:r w:rsidRPr="0046181B">
              <w:rPr>
                <w:rFonts w:hint="cs"/>
                <w:bCs/>
                <w:sz w:val="20"/>
                <w:rtl/>
              </w:rPr>
              <w:t>التمويل (دولار أمريكي)</w:t>
            </w:r>
          </w:p>
        </w:tc>
        <w:tc>
          <w:tcPr>
            <w:tcW w:w="1911" w:type="pct"/>
            <w:gridSpan w:val="2"/>
            <w:tcBorders>
              <w:left w:val="single" w:sz="4" w:space="0" w:color="auto"/>
            </w:tcBorders>
          </w:tcPr>
          <w:p w14:paraId="2E1DC726" w14:textId="77777777" w:rsidR="00A10FC0" w:rsidRPr="0046181B" w:rsidRDefault="000302C1" w:rsidP="00A10FC0">
            <w:pPr>
              <w:bidi/>
              <w:jc w:val="center"/>
              <w:rPr>
                <w:bCs/>
                <w:i/>
                <w:sz w:val="20"/>
              </w:rPr>
            </w:pPr>
            <w:r w:rsidRPr="0046181B">
              <w:rPr>
                <w:rFonts w:hint="cs"/>
                <w:bCs/>
                <w:sz w:val="20"/>
                <w:rtl/>
              </w:rPr>
              <w:t>الإزالــــة</w:t>
            </w:r>
            <w:r w:rsidR="00A10FC0" w:rsidRPr="0046181B">
              <w:rPr>
                <w:bCs/>
                <w:sz w:val="20"/>
              </w:rPr>
              <w:t xml:space="preserve"> </w:t>
            </w:r>
          </w:p>
        </w:tc>
      </w:tr>
      <w:tr w:rsidR="000302C1" w:rsidRPr="0046181B" w14:paraId="5E8E8CC6" w14:textId="77777777" w:rsidTr="000302C1">
        <w:trPr>
          <w:trHeight w:val="95"/>
        </w:trPr>
        <w:tc>
          <w:tcPr>
            <w:tcW w:w="2181" w:type="pct"/>
            <w:vMerge/>
            <w:tcBorders>
              <w:right w:val="single" w:sz="4" w:space="0" w:color="auto"/>
            </w:tcBorders>
          </w:tcPr>
          <w:p w14:paraId="590D296D" w14:textId="77777777" w:rsidR="00A10FC0" w:rsidRPr="0046181B" w:rsidRDefault="00A10FC0" w:rsidP="00ED7E14">
            <w:pPr>
              <w:rPr>
                <w:sz w:val="20"/>
              </w:rPr>
            </w:pPr>
          </w:p>
        </w:tc>
        <w:tc>
          <w:tcPr>
            <w:tcW w:w="907" w:type="pct"/>
            <w:vMerge w:val="restart"/>
            <w:tcBorders>
              <w:left w:val="single" w:sz="4" w:space="0" w:color="auto"/>
              <w:right w:val="single" w:sz="4" w:space="0" w:color="auto"/>
            </w:tcBorders>
          </w:tcPr>
          <w:p w14:paraId="68FB2452" w14:textId="77777777" w:rsidR="00A10FC0" w:rsidRPr="0046181B" w:rsidRDefault="00A10FC0" w:rsidP="00ED7E14">
            <w:pPr>
              <w:jc w:val="right"/>
              <w:rPr>
                <w:sz w:val="20"/>
              </w:rPr>
            </w:pPr>
            <w:r w:rsidRPr="0046181B">
              <w:rPr>
                <w:sz w:val="20"/>
              </w:rPr>
              <w:t>856,000</w:t>
            </w:r>
          </w:p>
        </w:tc>
        <w:tc>
          <w:tcPr>
            <w:tcW w:w="1386" w:type="pct"/>
            <w:tcBorders>
              <w:left w:val="single" w:sz="4" w:space="0" w:color="auto"/>
            </w:tcBorders>
          </w:tcPr>
          <w:p w14:paraId="05AD42F2" w14:textId="77777777" w:rsidR="00A10FC0" w:rsidRPr="0046181B" w:rsidRDefault="000302C1" w:rsidP="00A10FC0">
            <w:pPr>
              <w:bidi/>
              <w:jc w:val="left"/>
              <w:rPr>
                <w:sz w:val="20"/>
              </w:rPr>
            </w:pPr>
            <w:r w:rsidRPr="0046181B">
              <w:rPr>
                <w:rFonts w:hint="cs"/>
                <w:sz w:val="20"/>
                <w:rtl/>
              </w:rPr>
              <w:t xml:space="preserve">طناً مترياً </w:t>
            </w:r>
          </w:p>
        </w:tc>
        <w:tc>
          <w:tcPr>
            <w:tcW w:w="526" w:type="pct"/>
            <w:tcBorders>
              <w:left w:val="single" w:sz="4" w:space="0" w:color="auto"/>
            </w:tcBorders>
          </w:tcPr>
          <w:p w14:paraId="62EDF9A1" w14:textId="77777777" w:rsidR="00A10FC0" w:rsidRPr="0046181B" w:rsidRDefault="00A10FC0" w:rsidP="00ED7E14">
            <w:pPr>
              <w:jc w:val="right"/>
              <w:rPr>
                <w:sz w:val="20"/>
              </w:rPr>
            </w:pPr>
            <w:r w:rsidRPr="0046181B">
              <w:rPr>
                <w:sz w:val="20"/>
              </w:rPr>
              <w:t>9.00</w:t>
            </w:r>
          </w:p>
        </w:tc>
      </w:tr>
      <w:tr w:rsidR="000302C1" w:rsidRPr="0046181B" w14:paraId="250F6C01" w14:textId="77777777" w:rsidTr="000302C1">
        <w:trPr>
          <w:trHeight w:val="94"/>
        </w:trPr>
        <w:tc>
          <w:tcPr>
            <w:tcW w:w="2181" w:type="pct"/>
            <w:vMerge/>
            <w:tcBorders>
              <w:right w:val="single" w:sz="4" w:space="0" w:color="auto"/>
            </w:tcBorders>
          </w:tcPr>
          <w:p w14:paraId="1DBB685D" w14:textId="77777777" w:rsidR="00A10FC0" w:rsidRPr="0046181B" w:rsidRDefault="00A10FC0" w:rsidP="00ED7E14">
            <w:pPr>
              <w:rPr>
                <w:sz w:val="20"/>
              </w:rPr>
            </w:pPr>
          </w:p>
        </w:tc>
        <w:tc>
          <w:tcPr>
            <w:tcW w:w="907" w:type="pct"/>
            <w:vMerge/>
            <w:tcBorders>
              <w:left w:val="single" w:sz="4" w:space="0" w:color="auto"/>
              <w:right w:val="single" w:sz="4" w:space="0" w:color="auto"/>
            </w:tcBorders>
          </w:tcPr>
          <w:p w14:paraId="399F88DC" w14:textId="77777777" w:rsidR="00A10FC0" w:rsidRPr="0046181B" w:rsidRDefault="00A10FC0" w:rsidP="00ED7E14">
            <w:pPr>
              <w:jc w:val="right"/>
              <w:rPr>
                <w:sz w:val="20"/>
              </w:rPr>
            </w:pPr>
          </w:p>
        </w:tc>
        <w:tc>
          <w:tcPr>
            <w:tcW w:w="1386" w:type="pct"/>
            <w:tcBorders>
              <w:left w:val="single" w:sz="4" w:space="0" w:color="auto"/>
            </w:tcBorders>
          </w:tcPr>
          <w:p w14:paraId="385227EE" w14:textId="77777777" w:rsidR="00A10FC0" w:rsidRPr="0046181B" w:rsidRDefault="000302C1" w:rsidP="00A10FC0">
            <w:pPr>
              <w:bidi/>
              <w:jc w:val="left"/>
              <w:rPr>
                <w:sz w:val="20"/>
              </w:rPr>
            </w:pPr>
            <w:r w:rsidRPr="0046181B">
              <w:rPr>
                <w:rFonts w:hint="cs"/>
                <w:sz w:val="20"/>
                <w:rtl/>
              </w:rPr>
              <w:t>طناً مترياً من مكافئ ثاني أكسيد الكربون</w:t>
            </w:r>
          </w:p>
        </w:tc>
        <w:tc>
          <w:tcPr>
            <w:tcW w:w="526" w:type="pct"/>
            <w:tcBorders>
              <w:left w:val="single" w:sz="4" w:space="0" w:color="auto"/>
            </w:tcBorders>
            <w:vAlign w:val="center"/>
          </w:tcPr>
          <w:p w14:paraId="42D29E4B" w14:textId="77777777" w:rsidR="00A10FC0" w:rsidRPr="0046181B" w:rsidRDefault="00A10FC0" w:rsidP="00ED7E14">
            <w:pPr>
              <w:jc w:val="right"/>
              <w:rPr>
                <w:sz w:val="20"/>
              </w:rPr>
            </w:pPr>
            <w:r w:rsidRPr="0046181B">
              <w:rPr>
                <w:sz w:val="20"/>
              </w:rPr>
              <w:t>18,788</w:t>
            </w:r>
          </w:p>
        </w:tc>
      </w:tr>
    </w:tbl>
    <w:p w14:paraId="5BAF2426" w14:textId="77777777" w:rsidR="00A10FC0" w:rsidRPr="0046181B" w:rsidRDefault="00A10FC0" w:rsidP="00A10FC0">
      <w:pPr>
        <w:rPr>
          <w:sz w:val="12"/>
          <w:szCs w:val="12"/>
          <w:highlight w:val="yellow"/>
        </w:rPr>
      </w:pP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60"/>
        <w:gridCol w:w="2988"/>
        <w:gridCol w:w="3603"/>
        <w:gridCol w:w="1599"/>
      </w:tblGrid>
      <w:tr w:rsidR="00A10FC0" w:rsidRPr="0046181B" w14:paraId="73CD7786" w14:textId="77777777" w:rsidTr="000302C1">
        <w:trPr>
          <w:trHeight w:val="249"/>
          <w:jc w:val="center"/>
        </w:trPr>
        <w:tc>
          <w:tcPr>
            <w:tcW w:w="4145" w:type="pct"/>
            <w:gridSpan w:val="3"/>
            <w:tcBorders>
              <w:top w:val="single" w:sz="4" w:space="0" w:color="auto"/>
              <w:left w:val="single" w:sz="4" w:space="0" w:color="auto"/>
              <w:bottom w:val="single" w:sz="4" w:space="0" w:color="auto"/>
              <w:right w:val="single" w:sz="4" w:space="0" w:color="auto"/>
            </w:tcBorders>
          </w:tcPr>
          <w:p w14:paraId="690AB213" w14:textId="77777777" w:rsidR="00A10FC0" w:rsidRPr="0046181B" w:rsidRDefault="000302C1" w:rsidP="0025298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b/>
                <w:sz w:val="20"/>
                <w:highlight w:val="yellow"/>
              </w:rPr>
            </w:pPr>
            <w:r w:rsidRPr="0046181B">
              <w:rPr>
                <w:rFonts w:hint="cs"/>
                <w:bCs/>
                <w:sz w:val="20"/>
                <w:rtl/>
              </w:rPr>
              <w:t>عنوان المشروع:</w:t>
            </w:r>
            <w:r w:rsidRPr="0046181B">
              <w:rPr>
                <w:rFonts w:hint="cs"/>
                <w:sz w:val="20"/>
                <w:rtl/>
              </w:rPr>
              <w:t xml:space="preserve"> مشروع </w:t>
            </w:r>
            <w:r w:rsidR="00252985" w:rsidRPr="0046181B">
              <w:rPr>
                <w:rFonts w:hint="cs"/>
                <w:sz w:val="20"/>
                <w:rtl/>
              </w:rPr>
              <w:t>إيضاح</w:t>
            </w:r>
            <w:r w:rsidRPr="0046181B">
              <w:rPr>
                <w:rFonts w:hint="cs"/>
                <w:sz w:val="20"/>
                <w:rtl/>
              </w:rPr>
              <w:t xml:space="preserve">ي </w:t>
            </w:r>
            <w:r w:rsidR="00252985" w:rsidRPr="0046181B">
              <w:rPr>
                <w:rFonts w:hint="cs"/>
                <w:sz w:val="20"/>
                <w:rtl/>
              </w:rPr>
              <w:t>بشأن</w:t>
            </w:r>
            <w:r w:rsidRPr="0046181B">
              <w:rPr>
                <w:rFonts w:hint="cs"/>
                <w:sz w:val="20"/>
                <w:rtl/>
              </w:rPr>
              <w:t xml:space="preserve"> التكاليف الإضافية للتحويل من الهيدروفلوروكربون-</w:t>
            </w:r>
            <w:r w:rsidRPr="0046181B">
              <w:rPr>
                <w:sz w:val="20"/>
              </w:rPr>
              <w:t>410</w:t>
            </w:r>
            <w:r w:rsidRPr="0046181B">
              <w:rPr>
                <w:rFonts w:hint="cs"/>
                <w:szCs w:val="24"/>
                <w:rtl/>
              </w:rPr>
              <w:t xml:space="preserve">أ </w:t>
            </w:r>
            <w:r w:rsidRPr="0046181B">
              <w:rPr>
                <w:rFonts w:hint="cs"/>
                <w:sz w:val="20"/>
                <w:rtl/>
              </w:rPr>
              <w:t>إلى غاز التبريد ر-</w:t>
            </w:r>
            <w:r w:rsidRPr="0046181B">
              <w:rPr>
                <w:sz w:val="20"/>
              </w:rPr>
              <w:t>290</w:t>
            </w:r>
            <w:r w:rsidRPr="0046181B">
              <w:rPr>
                <w:rFonts w:hint="cs"/>
                <w:sz w:val="20"/>
                <w:rtl/>
              </w:rPr>
              <w:t xml:space="preserve"> في تكييف الهواء المنزلي في مجموعة ج</w:t>
            </w:r>
            <w:r w:rsidR="001B46E1" w:rsidRPr="0046181B">
              <w:rPr>
                <w:rFonts w:hint="cs"/>
                <w:sz w:val="20"/>
                <w:rtl/>
              </w:rPr>
              <w:t>ي</w:t>
            </w:r>
            <w:r w:rsidRPr="0046181B">
              <w:rPr>
                <w:rFonts w:hint="cs"/>
                <w:sz w:val="20"/>
                <w:rtl/>
              </w:rPr>
              <w:t xml:space="preserve"> </w:t>
            </w:r>
            <w:r w:rsidR="001B46E1" w:rsidRPr="0046181B">
              <w:rPr>
                <w:rFonts w:hint="cs"/>
                <w:sz w:val="20"/>
                <w:rtl/>
              </w:rPr>
              <w:t>إ</w:t>
            </w:r>
            <w:r w:rsidRPr="0046181B">
              <w:rPr>
                <w:rFonts w:hint="cs"/>
                <w:sz w:val="20"/>
                <w:rtl/>
              </w:rPr>
              <w:t>م/</w:t>
            </w:r>
            <w:r w:rsidR="001B46E1" w:rsidRPr="0046181B">
              <w:rPr>
                <w:rFonts w:hint="cs"/>
                <w:sz w:val="20"/>
                <w:rtl/>
              </w:rPr>
              <w:t xml:space="preserve">مصنع </w:t>
            </w:r>
            <w:r w:rsidRPr="0046181B">
              <w:rPr>
                <w:rFonts w:hint="cs"/>
                <w:sz w:val="20"/>
                <w:rtl/>
              </w:rPr>
              <w:t xml:space="preserve">مينا </w:t>
            </w:r>
          </w:p>
        </w:tc>
        <w:tc>
          <w:tcPr>
            <w:tcW w:w="855" w:type="pct"/>
            <w:tcBorders>
              <w:top w:val="single" w:sz="4" w:space="0" w:color="auto"/>
              <w:left w:val="single" w:sz="4" w:space="0" w:color="auto"/>
              <w:bottom w:val="single" w:sz="4" w:space="0" w:color="auto"/>
              <w:right w:val="single" w:sz="4" w:space="0" w:color="auto"/>
            </w:tcBorders>
          </w:tcPr>
          <w:p w14:paraId="5A5E6ECC" w14:textId="77777777" w:rsidR="00A10FC0" w:rsidRPr="0046181B" w:rsidRDefault="00A10FC0" w:rsidP="00ED7E1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b/>
                <w:sz w:val="20"/>
                <w:highlight w:val="yellow"/>
              </w:rPr>
            </w:pPr>
          </w:p>
        </w:tc>
      </w:tr>
      <w:tr w:rsidR="00A10FC0" w:rsidRPr="0046181B" w14:paraId="1EC92924" w14:textId="77777777" w:rsidTr="000302C1">
        <w:trPr>
          <w:trHeight w:val="249"/>
          <w:jc w:val="center"/>
        </w:trPr>
        <w:tc>
          <w:tcPr>
            <w:tcW w:w="2218" w:type="pct"/>
            <w:gridSpan w:val="2"/>
            <w:vMerge w:val="restart"/>
            <w:tcBorders>
              <w:top w:val="single" w:sz="4" w:space="0" w:color="auto"/>
              <w:left w:val="single" w:sz="4" w:space="0" w:color="auto"/>
              <w:right w:val="single" w:sz="4" w:space="0" w:color="auto"/>
            </w:tcBorders>
            <w:vAlign w:val="center"/>
          </w:tcPr>
          <w:p w14:paraId="2C6F53B4" w14:textId="77777777" w:rsidR="00A10FC0" w:rsidRPr="0046181B" w:rsidRDefault="000302C1" w:rsidP="000302C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rPr>
            </w:pPr>
            <w:r w:rsidRPr="0046181B">
              <w:rPr>
                <w:rFonts w:hint="cs"/>
                <w:sz w:val="20"/>
                <w:rtl/>
              </w:rPr>
              <w:t>الهيدروفلوروكربون-</w:t>
            </w:r>
            <w:r w:rsidR="00A10FC0" w:rsidRPr="0046181B">
              <w:rPr>
                <w:sz w:val="20"/>
              </w:rPr>
              <w:t>410</w:t>
            </w:r>
            <w:r w:rsidRPr="0046181B">
              <w:rPr>
                <w:rFonts w:hint="cs"/>
                <w:sz w:val="20"/>
                <w:rtl/>
              </w:rPr>
              <w:t xml:space="preserve"> أ</w:t>
            </w:r>
            <w:r w:rsidR="00A10FC0" w:rsidRPr="0046181B">
              <w:rPr>
                <w:sz w:val="20"/>
              </w:rPr>
              <w:t xml:space="preserve"> </w:t>
            </w:r>
            <w:r w:rsidRPr="0046181B">
              <w:rPr>
                <w:rFonts w:hint="cs"/>
                <w:sz w:val="20"/>
                <w:rtl/>
              </w:rPr>
              <w:t xml:space="preserve"> المستخدم في المؤسسة (متوسط الفترة  </w:t>
            </w:r>
            <w:r w:rsidRPr="0046181B">
              <w:rPr>
                <w:sz w:val="20"/>
              </w:rPr>
              <w:t>2018</w:t>
            </w:r>
            <w:r w:rsidRPr="0046181B">
              <w:rPr>
                <w:rFonts w:hint="cs"/>
                <w:sz w:val="20"/>
                <w:rtl/>
              </w:rPr>
              <w:t xml:space="preserve">- </w:t>
            </w:r>
            <w:r w:rsidRPr="0046181B">
              <w:rPr>
                <w:sz w:val="20"/>
              </w:rPr>
              <w:t>2020</w:t>
            </w:r>
            <w:r w:rsidRPr="0046181B">
              <w:rPr>
                <w:rFonts w:hint="cs"/>
                <w:sz w:val="20"/>
                <w:rtl/>
              </w:rPr>
              <w:t>):</w:t>
            </w:r>
          </w:p>
        </w:tc>
        <w:tc>
          <w:tcPr>
            <w:tcW w:w="1927" w:type="pct"/>
            <w:tcBorders>
              <w:top w:val="single" w:sz="4" w:space="0" w:color="auto"/>
              <w:left w:val="single" w:sz="4" w:space="0" w:color="auto"/>
              <w:bottom w:val="single" w:sz="4" w:space="0" w:color="auto"/>
              <w:right w:val="single" w:sz="4" w:space="0" w:color="auto"/>
            </w:tcBorders>
          </w:tcPr>
          <w:p w14:paraId="45EAFC54" w14:textId="77777777" w:rsidR="00A10FC0" w:rsidRPr="0046181B" w:rsidRDefault="004A35DE" w:rsidP="00A10FC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rPr>
            </w:pPr>
            <w:r w:rsidRPr="0046181B">
              <w:rPr>
                <w:rFonts w:hint="cs"/>
                <w:sz w:val="20"/>
                <w:rtl/>
              </w:rPr>
              <w:t>طناً مترياً</w:t>
            </w:r>
          </w:p>
        </w:tc>
        <w:tc>
          <w:tcPr>
            <w:tcW w:w="855" w:type="pct"/>
            <w:tcBorders>
              <w:top w:val="single" w:sz="4" w:space="0" w:color="auto"/>
              <w:left w:val="single" w:sz="4" w:space="0" w:color="auto"/>
              <w:bottom w:val="single" w:sz="4" w:space="0" w:color="auto"/>
              <w:right w:val="single" w:sz="4" w:space="0" w:color="auto"/>
            </w:tcBorders>
          </w:tcPr>
          <w:p w14:paraId="62DEF77C" w14:textId="77777777" w:rsidR="00A10FC0" w:rsidRPr="0046181B" w:rsidRDefault="00A10FC0" w:rsidP="00ED7E1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46181B">
              <w:rPr>
                <w:sz w:val="20"/>
              </w:rPr>
              <w:t>30.80</w:t>
            </w:r>
          </w:p>
        </w:tc>
      </w:tr>
      <w:tr w:rsidR="00A10FC0" w:rsidRPr="0046181B" w14:paraId="66016C55" w14:textId="77777777" w:rsidTr="000302C1">
        <w:trPr>
          <w:trHeight w:val="249"/>
          <w:jc w:val="center"/>
        </w:trPr>
        <w:tc>
          <w:tcPr>
            <w:tcW w:w="2218" w:type="pct"/>
            <w:gridSpan w:val="2"/>
            <w:vMerge/>
            <w:tcBorders>
              <w:left w:val="single" w:sz="4" w:space="0" w:color="auto"/>
              <w:bottom w:val="single" w:sz="4" w:space="0" w:color="auto"/>
              <w:right w:val="single" w:sz="4" w:space="0" w:color="auto"/>
            </w:tcBorders>
          </w:tcPr>
          <w:p w14:paraId="263BFC6F" w14:textId="77777777" w:rsidR="00A10FC0" w:rsidRPr="0046181B" w:rsidRDefault="00A10FC0" w:rsidP="00A10FC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rPr>
            </w:pPr>
          </w:p>
        </w:tc>
        <w:tc>
          <w:tcPr>
            <w:tcW w:w="1927" w:type="pct"/>
            <w:tcBorders>
              <w:top w:val="single" w:sz="4" w:space="0" w:color="auto"/>
              <w:left w:val="single" w:sz="4" w:space="0" w:color="auto"/>
              <w:bottom w:val="single" w:sz="4" w:space="0" w:color="auto"/>
              <w:right w:val="single" w:sz="4" w:space="0" w:color="auto"/>
            </w:tcBorders>
          </w:tcPr>
          <w:p w14:paraId="664FE432" w14:textId="77777777" w:rsidR="00A10FC0" w:rsidRPr="0046181B" w:rsidRDefault="004A35DE" w:rsidP="00A10FC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rPr>
            </w:pPr>
            <w:r w:rsidRPr="0046181B">
              <w:rPr>
                <w:rFonts w:hint="cs"/>
                <w:sz w:val="20"/>
                <w:rtl/>
              </w:rPr>
              <w:t>طناً مترياً من مكافئ ثاني أكسيد الكربون</w:t>
            </w:r>
          </w:p>
        </w:tc>
        <w:tc>
          <w:tcPr>
            <w:tcW w:w="855" w:type="pct"/>
            <w:tcBorders>
              <w:top w:val="single" w:sz="4" w:space="0" w:color="auto"/>
              <w:left w:val="single" w:sz="4" w:space="0" w:color="auto"/>
              <w:bottom w:val="single" w:sz="4" w:space="0" w:color="auto"/>
              <w:right w:val="single" w:sz="4" w:space="0" w:color="auto"/>
            </w:tcBorders>
          </w:tcPr>
          <w:p w14:paraId="21F24302" w14:textId="77777777" w:rsidR="00A10FC0" w:rsidRPr="0046181B" w:rsidRDefault="00A10FC0" w:rsidP="00ED7E1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46181B">
              <w:rPr>
                <w:sz w:val="20"/>
              </w:rPr>
              <w:t>64,295</w:t>
            </w:r>
          </w:p>
        </w:tc>
      </w:tr>
      <w:tr w:rsidR="00A10FC0" w:rsidRPr="0046181B" w14:paraId="1F2FAA5C" w14:textId="77777777" w:rsidTr="000302C1">
        <w:trPr>
          <w:trHeight w:val="249"/>
          <w:jc w:val="center"/>
        </w:trPr>
        <w:tc>
          <w:tcPr>
            <w:tcW w:w="2218" w:type="pct"/>
            <w:gridSpan w:val="2"/>
            <w:vMerge w:val="restart"/>
            <w:tcBorders>
              <w:top w:val="single" w:sz="4" w:space="0" w:color="auto"/>
              <w:left w:val="single" w:sz="4" w:space="0" w:color="auto"/>
              <w:right w:val="single" w:sz="4" w:space="0" w:color="auto"/>
            </w:tcBorders>
            <w:vAlign w:val="center"/>
          </w:tcPr>
          <w:p w14:paraId="5FA5D317" w14:textId="77777777" w:rsidR="00A10FC0" w:rsidRPr="0046181B" w:rsidRDefault="000302C1" w:rsidP="000302C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rPr>
            </w:pPr>
            <w:r w:rsidRPr="0046181B">
              <w:rPr>
                <w:rFonts w:hint="cs"/>
                <w:sz w:val="20"/>
                <w:rtl/>
              </w:rPr>
              <w:t>الهيدروفلوروكربون-</w:t>
            </w:r>
            <w:r w:rsidRPr="0046181B">
              <w:rPr>
                <w:sz w:val="20"/>
              </w:rPr>
              <w:t>410</w:t>
            </w:r>
            <w:r w:rsidRPr="0046181B">
              <w:rPr>
                <w:rFonts w:hint="cs"/>
                <w:sz w:val="20"/>
                <w:rtl/>
              </w:rPr>
              <w:t xml:space="preserve"> أ</w:t>
            </w:r>
            <w:r w:rsidRPr="0046181B">
              <w:rPr>
                <w:sz w:val="20"/>
              </w:rPr>
              <w:t xml:space="preserve"> </w:t>
            </w:r>
            <w:r w:rsidRPr="0046181B">
              <w:rPr>
                <w:rFonts w:hint="cs"/>
                <w:sz w:val="20"/>
                <w:rtl/>
              </w:rPr>
              <w:t xml:space="preserve"> الذي يتعين إزالته من خلال هذا المشروع:</w:t>
            </w:r>
          </w:p>
        </w:tc>
        <w:tc>
          <w:tcPr>
            <w:tcW w:w="1927" w:type="pct"/>
            <w:tcBorders>
              <w:top w:val="single" w:sz="4" w:space="0" w:color="auto"/>
              <w:left w:val="single" w:sz="4" w:space="0" w:color="auto"/>
              <w:bottom w:val="single" w:sz="4" w:space="0" w:color="auto"/>
              <w:right w:val="single" w:sz="4" w:space="0" w:color="auto"/>
            </w:tcBorders>
          </w:tcPr>
          <w:p w14:paraId="77A00DDE" w14:textId="77777777" w:rsidR="00A10FC0" w:rsidRPr="0046181B" w:rsidRDefault="004A35DE" w:rsidP="00A10FC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rPr>
            </w:pPr>
            <w:r w:rsidRPr="0046181B">
              <w:rPr>
                <w:rFonts w:hint="cs"/>
                <w:sz w:val="20"/>
                <w:rtl/>
              </w:rPr>
              <w:t>طناً مترياً</w:t>
            </w:r>
          </w:p>
        </w:tc>
        <w:tc>
          <w:tcPr>
            <w:tcW w:w="855" w:type="pct"/>
            <w:tcBorders>
              <w:top w:val="single" w:sz="4" w:space="0" w:color="auto"/>
              <w:left w:val="single" w:sz="4" w:space="0" w:color="auto"/>
              <w:bottom w:val="single" w:sz="4" w:space="0" w:color="auto"/>
              <w:right w:val="single" w:sz="4" w:space="0" w:color="auto"/>
            </w:tcBorders>
          </w:tcPr>
          <w:p w14:paraId="5240E8CC" w14:textId="77777777" w:rsidR="00A10FC0" w:rsidRPr="0046181B" w:rsidRDefault="00A10FC0" w:rsidP="00ED7E1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46181B">
              <w:rPr>
                <w:sz w:val="20"/>
              </w:rPr>
              <w:t>30.80</w:t>
            </w:r>
          </w:p>
        </w:tc>
      </w:tr>
      <w:tr w:rsidR="00A10FC0" w:rsidRPr="0046181B" w14:paraId="372164DB" w14:textId="77777777" w:rsidTr="000302C1">
        <w:trPr>
          <w:trHeight w:val="249"/>
          <w:jc w:val="center"/>
        </w:trPr>
        <w:tc>
          <w:tcPr>
            <w:tcW w:w="2218" w:type="pct"/>
            <w:gridSpan w:val="2"/>
            <w:vMerge/>
            <w:tcBorders>
              <w:left w:val="single" w:sz="4" w:space="0" w:color="auto"/>
              <w:bottom w:val="single" w:sz="4" w:space="0" w:color="auto"/>
              <w:right w:val="single" w:sz="4" w:space="0" w:color="auto"/>
            </w:tcBorders>
          </w:tcPr>
          <w:p w14:paraId="02A75382" w14:textId="77777777" w:rsidR="00A10FC0" w:rsidRPr="0046181B" w:rsidRDefault="00A10FC0" w:rsidP="00A10FC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rPr>
            </w:pPr>
          </w:p>
        </w:tc>
        <w:tc>
          <w:tcPr>
            <w:tcW w:w="1927" w:type="pct"/>
            <w:tcBorders>
              <w:top w:val="single" w:sz="4" w:space="0" w:color="auto"/>
              <w:left w:val="single" w:sz="4" w:space="0" w:color="auto"/>
              <w:bottom w:val="single" w:sz="4" w:space="0" w:color="auto"/>
              <w:right w:val="single" w:sz="4" w:space="0" w:color="auto"/>
            </w:tcBorders>
          </w:tcPr>
          <w:p w14:paraId="683B4BA9" w14:textId="77777777" w:rsidR="00A10FC0" w:rsidRPr="0046181B" w:rsidRDefault="004A35DE" w:rsidP="00A10FC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rPr>
            </w:pPr>
            <w:r w:rsidRPr="0046181B">
              <w:rPr>
                <w:rFonts w:hint="cs"/>
                <w:sz w:val="20"/>
                <w:rtl/>
              </w:rPr>
              <w:t>طناً مترياً من مكافئ ثاني أكسيد الكربون</w:t>
            </w:r>
          </w:p>
        </w:tc>
        <w:tc>
          <w:tcPr>
            <w:tcW w:w="855" w:type="pct"/>
            <w:tcBorders>
              <w:top w:val="single" w:sz="4" w:space="0" w:color="auto"/>
              <w:left w:val="single" w:sz="4" w:space="0" w:color="auto"/>
              <w:bottom w:val="single" w:sz="4" w:space="0" w:color="auto"/>
              <w:right w:val="single" w:sz="4" w:space="0" w:color="auto"/>
            </w:tcBorders>
            <w:vAlign w:val="center"/>
          </w:tcPr>
          <w:p w14:paraId="45D27D65" w14:textId="77777777" w:rsidR="00A10FC0" w:rsidRPr="0046181B" w:rsidRDefault="00A10FC0" w:rsidP="00ED7E14">
            <w:pPr>
              <w:jc w:val="right"/>
              <w:rPr>
                <w:sz w:val="20"/>
              </w:rPr>
            </w:pPr>
            <w:r w:rsidRPr="0046181B">
              <w:rPr>
                <w:sz w:val="20"/>
              </w:rPr>
              <w:t>64,295</w:t>
            </w:r>
          </w:p>
        </w:tc>
      </w:tr>
      <w:tr w:rsidR="00A10FC0" w:rsidRPr="0046181B" w14:paraId="0BCA5869" w14:textId="77777777" w:rsidTr="000302C1">
        <w:trPr>
          <w:trHeight w:val="249"/>
          <w:jc w:val="center"/>
        </w:trPr>
        <w:tc>
          <w:tcPr>
            <w:tcW w:w="2218" w:type="pct"/>
            <w:gridSpan w:val="2"/>
            <w:vMerge w:val="restart"/>
            <w:tcBorders>
              <w:top w:val="single" w:sz="4" w:space="0" w:color="auto"/>
              <w:left w:val="single" w:sz="4" w:space="0" w:color="auto"/>
              <w:right w:val="single" w:sz="4" w:space="0" w:color="auto"/>
            </w:tcBorders>
            <w:vAlign w:val="center"/>
          </w:tcPr>
          <w:p w14:paraId="1727053F" w14:textId="77777777" w:rsidR="00A10FC0" w:rsidRPr="0046181B" w:rsidRDefault="000302C1" w:rsidP="000302C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rPr>
            </w:pPr>
            <w:r w:rsidRPr="0046181B">
              <w:rPr>
                <w:rFonts w:hint="cs"/>
                <w:sz w:val="20"/>
                <w:rtl/>
              </w:rPr>
              <w:t>ر-</w:t>
            </w:r>
            <w:r w:rsidR="00A10FC0" w:rsidRPr="0046181B">
              <w:rPr>
                <w:sz w:val="20"/>
              </w:rPr>
              <w:t xml:space="preserve">290 </w:t>
            </w:r>
            <w:r w:rsidRPr="0046181B">
              <w:rPr>
                <w:rFonts w:hint="cs"/>
                <w:sz w:val="20"/>
                <w:rtl/>
              </w:rPr>
              <w:t xml:space="preserve"> المُزمَع استحداثه:</w:t>
            </w:r>
          </w:p>
        </w:tc>
        <w:tc>
          <w:tcPr>
            <w:tcW w:w="1927" w:type="pct"/>
            <w:tcBorders>
              <w:top w:val="single" w:sz="4" w:space="0" w:color="auto"/>
              <w:left w:val="single" w:sz="4" w:space="0" w:color="auto"/>
              <w:bottom w:val="single" w:sz="4" w:space="0" w:color="auto"/>
              <w:right w:val="single" w:sz="4" w:space="0" w:color="auto"/>
            </w:tcBorders>
          </w:tcPr>
          <w:p w14:paraId="4F00F3A3" w14:textId="77777777" w:rsidR="00A10FC0" w:rsidRPr="0046181B" w:rsidRDefault="004A35DE" w:rsidP="00A10FC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rPr>
            </w:pPr>
            <w:r w:rsidRPr="0046181B">
              <w:rPr>
                <w:rFonts w:hint="cs"/>
                <w:sz w:val="20"/>
                <w:rtl/>
              </w:rPr>
              <w:t>طناً مترياً</w:t>
            </w:r>
          </w:p>
        </w:tc>
        <w:tc>
          <w:tcPr>
            <w:tcW w:w="855" w:type="pct"/>
            <w:tcBorders>
              <w:top w:val="single" w:sz="4" w:space="0" w:color="auto"/>
              <w:left w:val="single" w:sz="4" w:space="0" w:color="auto"/>
              <w:bottom w:val="single" w:sz="4" w:space="0" w:color="auto"/>
              <w:right w:val="single" w:sz="4" w:space="0" w:color="auto"/>
            </w:tcBorders>
          </w:tcPr>
          <w:p w14:paraId="728FA56E" w14:textId="77777777" w:rsidR="00A10FC0" w:rsidRPr="0046181B" w:rsidRDefault="00A10FC0" w:rsidP="00ED7E1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highlight w:val="cyan"/>
              </w:rPr>
            </w:pPr>
            <w:r w:rsidRPr="0046181B">
              <w:rPr>
                <w:sz w:val="20"/>
              </w:rPr>
              <w:t>15.40</w:t>
            </w:r>
          </w:p>
        </w:tc>
      </w:tr>
      <w:tr w:rsidR="00A10FC0" w:rsidRPr="0046181B" w14:paraId="3758AAFF" w14:textId="77777777" w:rsidTr="000302C1">
        <w:trPr>
          <w:trHeight w:val="249"/>
          <w:jc w:val="center"/>
        </w:trPr>
        <w:tc>
          <w:tcPr>
            <w:tcW w:w="2218" w:type="pct"/>
            <w:gridSpan w:val="2"/>
            <w:vMerge/>
            <w:tcBorders>
              <w:left w:val="single" w:sz="4" w:space="0" w:color="auto"/>
              <w:bottom w:val="single" w:sz="4" w:space="0" w:color="auto"/>
              <w:right w:val="single" w:sz="4" w:space="0" w:color="auto"/>
            </w:tcBorders>
            <w:vAlign w:val="center"/>
          </w:tcPr>
          <w:p w14:paraId="6CAE79E6" w14:textId="77777777" w:rsidR="00A10FC0" w:rsidRPr="0046181B" w:rsidRDefault="00A10FC0" w:rsidP="00A10FC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rPr>
            </w:pPr>
          </w:p>
        </w:tc>
        <w:tc>
          <w:tcPr>
            <w:tcW w:w="1927" w:type="pct"/>
            <w:tcBorders>
              <w:top w:val="single" w:sz="4" w:space="0" w:color="auto"/>
              <w:left w:val="single" w:sz="4" w:space="0" w:color="auto"/>
              <w:bottom w:val="single" w:sz="4" w:space="0" w:color="auto"/>
              <w:right w:val="single" w:sz="4" w:space="0" w:color="auto"/>
            </w:tcBorders>
          </w:tcPr>
          <w:p w14:paraId="7C8770E0" w14:textId="77777777" w:rsidR="00A10FC0" w:rsidRPr="0046181B" w:rsidRDefault="004A35DE" w:rsidP="00A10FC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rPr>
            </w:pPr>
            <w:r w:rsidRPr="0046181B">
              <w:rPr>
                <w:rFonts w:hint="cs"/>
                <w:sz w:val="20"/>
                <w:rtl/>
              </w:rPr>
              <w:t>طناً مترياً من مكافئ ثاني أكسيد الكربون</w:t>
            </w:r>
          </w:p>
        </w:tc>
        <w:tc>
          <w:tcPr>
            <w:tcW w:w="855" w:type="pct"/>
            <w:tcBorders>
              <w:top w:val="single" w:sz="4" w:space="0" w:color="auto"/>
              <w:left w:val="single" w:sz="4" w:space="0" w:color="auto"/>
              <w:bottom w:val="single" w:sz="4" w:space="0" w:color="auto"/>
              <w:right w:val="single" w:sz="4" w:space="0" w:color="auto"/>
            </w:tcBorders>
          </w:tcPr>
          <w:p w14:paraId="7302392F" w14:textId="77777777" w:rsidR="00A10FC0" w:rsidRPr="0046181B" w:rsidRDefault="00A10FC0" w:rsidP="00ED7E1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46181B">
              <w:rPr>
                <w:sz w:val="20"/>
              </w:rPr>
              <w:t>46</w:t>
            </w:r>
          </w:p>
        </w:tc>
      </w:tr>
      <w:tr w:rsidR="00A10FC0" w:rsidRPr="0046181B" w14:paraId="02633D13" w14:textId="77777777" w:rsidTr="000302C1">
        <w:trPr>
          <w:trHeight w:val="249"/>
          <w:jc w:val="center"/>
        </w:trPr>
        <w:tc>
          <w:tcPr>
            <w:tcW w:w="2218" w:type="pct"/>
            <w:gridSpan w:val="2"/>
            <w:tcBorders>
              <w:top w:val="single" w:sz="4" w:space="0" w:color="auto"/>
              <w:left w:val="single" w:sz="4" w:space="0" w:color="auto"/>
              <w:bottom w:val="single" w:sz="4" w:space="0" w:color="auto"/>
              <w:right w:val="single" w:sz="4" w:space="0" w:color="auto"/>
            </w:tcBorders>
            <w:shd w:val="clear" w:color="auto" w:fill="auto"/>
          </w:tcPr>
          <w:p w14:paraId="5FA4DA44" w14:textId="77777777" w:rsidR="00A10FC0" w:rsidRPr="0046181B" w:rsidRDefault="000302C1" w:rsidP="00A10FC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rPr>
            </w:pPr>
            <w:r w:rsidRPr="0046181B">
              <w:rPr>
                <w:rFonts w:hint="cs"/>
                <w:sz w:val="20"/>
                <w:rtl/>
              </w:rPr>
              <w:t>الفائدة التي تعود على المناخ:</w:t>
            </w:r>
          </w:p>
        </w:tc>
        <w:tc>
          <w:tcPr>
            <w:tcW w:w="1927" w:type="pct"/>
            <w:tcBorders>
              <w:top w:val="single" w:sz="4" w:space="0" w:color="auto"/>
              <w:left w:val="single" w:sz="4" w:space="0" w:color="auto"/>
              <w:bottom w:val="single" w:sz="4" w:space="0" w:color="auto"/>
              <w:right w:val="single" w:sz="4" w:space="0" w:color="auto"/>
            </w:tcBorders>
            <w:shd w:val="clear" w:color="auto" w:fill="auto"/>
          </w:tcPr>
          <w:p w14:paraId="5256568B" w14:textId="77777777" w:rsidR="00A10FC0" w:rsidRPr="0046181B" w:rsidRDefault="004A35DE" w:rsidP="00A10FC0">
            <w:pPr>
              <w:bidi/>
              <w:rPr>
                <w:sz w:val="20"/>
              </w:rPr>
            </w:pPr>
            <w:r w:rsidRPr="0046181B">
              <w:rPr>
                <w:rFonts w:hint="cs"/>
                <w:sz w:val="20"/>
                <w:rtl/>
              </w:rPr>
              <w:t>طناً مترياً من مكافئ ثاني أكسيد الكربون</w:t>
            </w:r>
          </w:p>
        </w:tc>
        <w:tc>
          <w:tcPr>
            <w:tcW w:w="855" w:type="pct"/>
            <w:tcBorders>
              <w:top w:val="single" w:sz="4" w:space="0" w:color="auto"/>
              <w:left w:val="single" w:sz="4" w:space="0" w:color="auto"/>
              <w:bottom w:val="single" w:sz="4" w:space="0" w:color="auto"/>
              <w:right w:val="single" w:sz="4" w:space="0" w:color="auto"/>
            </w:tcBorders>
            <w:vAlign w:val="center"/>
          </w:tcPr>
          <w:p w14:paraId="5542E54A" w14:textId="77777777" w:rsidR="00A10FC0" w:rsidRPr="0046181B" w:rsidRDefault="00A10FC0" w:rsidP="00ED7E14">
            <w:pPr>
              <w:jc w:val="right"/>
              <w:rPr>
                <w:sz w:val="20"/>
              </w:rPr>
            </w:pPr>
            <w:r w:rsidRPr="0046181B">
              <w:rPr>
                <w:sz w:val="20"/>
              </w:rPr>
              <w:t>64,249</w:t>
            </w:r>
          </w:p>
        </w:tc>
      </w:tr>
      <w:tr w:rsidR="00A10FC0" w:rsidRPr="0046181B" w14:paraId="7FBEDD39" w14:textId="77777777" w:rsidTr="000302C1">
        <w:trPr>
          <w:trHeight w:val="249"/>
          <w:jc w:val="center"/>
        </w:trPr>
        <w:tc>
          <w:tcPr>
            <w:tcW w:w="4145" w:type="pct"/>
            <w:gridSpan w:val="3"/>
            <w:tcBorders>
              <w:top w:val="single" w:sz="4" w:space="0" w:color="auto"/>
              <w:left w:val="single" w:sz="4" w:space="0" w:color="auto"/>
              <w:bottom w:val="single" w:sz="4" w:space="0" w:color="auto"/>
              <w:right w:val="single" w:sz="4" w:space="0" w:color="auto"/>
            </w:tcBorders>
          </w:tcPr>
          <w:p w14:paraId="342AB8AD" w14:textId="77777777" w:rsidR="00A10FC0" w:rsidRPr="0046181B" w:rsidRDefault="000302C1" w:rsidP="00A10FC0">
            <w:pPr>
              <w:bidi/>
              <w:rPr>
                <w:sz w:val="20"/>
              </w:rPr>
            </w:pPr>
            <w:r w:rsidRPr="0046181B">
              <w:rPr>
                <w:rFonts w:hint="cs"/>
                <w:sz w:val="20"/>
                <w:rtl/>
              </w:rPr>
              <w:t>المدة التي يستغرقها المشروع (شهراً)</w:t>
            </w:r>
          </w:p>
        </w:tc>
        <w:tc>
          <w:tcPr>
            <w:tcW w:w="855" w:type="pct"/>
            <w:tcBorders>
              <w:top w:val="single" w:sz="4" w:space="0" w:color="auto"/>
              <w:left w:val="single" w:sz="4" w:space="0" w:color="auto"/>
              <w:bottom w:val="single" w:sz="4" w:space="0" w:color="auto"/>
              <w:right w:val="single" w:sz="4" w:space="0" w:color="auto"/>
            </w:tcBorders>
          </w:tcPr>
          <w:p w14:paraId="65FB9638" w14:textId="77777777" w:rsidR="00A10FC0" w:rsidRPr="0046181B" w:rsidRDefault="00A10FC0" w:rsidP="00ED7E14">
            <w:pPr>
              <w:jc w:val="right"/>
              <w:rPr>
                <w:sz w:val="20"/>
              </w:rPr>
            </w:pPr>
            <w:r w:rsidRPr="0046181B">
              <w:rPr>
                <w:sz w:val="20"/>
              </w:rPr>
              <w:t>24</w:t>
            </w:r>
          </w:p>
        </w:tc>
      </w:tr>
      <w:tr w:rsidR="00A10FC0" w:rsidRPr="0046181B" w14:paraId="5521A9CF" w14:textId="77777777" w:rsidTr="000302C1">
        <w:trPr>
          <w:trHeight w:val="249"/>
          <w:jc w:val="center"/>
        </w:trPr>
        <w:tc>
          <w:tcPr>
            <w:tcW w:w="4145" w:type="pct"/>
            <w:gridSpan w:val="3"/>
            <w:tcBorders>
              <w:top w:val="single" w:sz="4" w:space="0" w:color="auto"/>
              <w:left w:val="single" w:sz="4" w:space="0" w:color="auto"/>
              <w:bottom w:val="single" w:sz="4" w:space="0" w:color="auto"/>
              <w:right w:val="single" w:sz="4" w:space="0" w:color="auto"/>
            </w:tcBorders>
          </w:tcPr>
          <w:p w14:paraId="5839CFB6" w14:textId="77777777" w:rsidR="00A10FC0" w:rsidRPr="0046181B" w:rsidRDefault="000302C1" w:rsidP="00A10FC0">
            <w:pPr>
              <w:bidi/>
              <w:rPr>
                <w:sz w:val="20"/>
              </w:rPr>
            </w:pPr>
            <w:r w:rsidRPr="0046181B">
              <w:rPr>
                <w:rFonts w:hint="cs"/>
                <w:sz w:val="20"/>
                <w:rtl/>
              </w:rPr>
              <w:t>المبلغ المبدئي المطلوب (بالدولار الأمريكي):</w:t>
            </w:r>
          </w:p>
        </w:tc>
        <w:tc>
          <w:tcPr>
            <w:tcW w:w="855" w:type="pct"/>
            <w:tcBorders>
              <w:top w:val="single" w:sz="4" w:space="0" w:color="auto"/>
              <w:left w:val="single" w:sz="4" w:space="0" w:color="auto"/>
              <w:bottom w:val="single" w:sz="4" w:space="0" w:color="auto"/>
              <w:right w:val="single" w:sz="4" w:space="0" w:color="auto"/>
            </w:tcBorders>
          </w:tcPr>
          <w:p w14:paraId="3CE26AA2" w14:textId="77777777" w:rsidR="00A10FC0" w:rsidRPr="0046181B" w:rsidRDefault="00A10FC0" w:rsidP="00ED7E14">
            <w:pPr>
              <w:jc w:val="right"/>
              <w:rPr>
                <w:sz w:val="20"/>
              </w:rPr>
            </w:pPr>
            <w:r w:rsidRPr="0046181B">
              <w:rPr>
                <w:sz w:val="20"/>
              </w:rPr>
              <w:t>955,250</w:t>
            </w:r>
          </w:p>
        </w:tc>
      </w:tr>
      <w:tr w:rsidR="00A10FC0" w:rsidRPr="0046181B" w14:paraId="458A4276" w14:textId="77777777" w:rsidTr="00A10FC0">
        <w:trPr>
          <w:trHeight w:val="249"/>
          <w:jc w:val="center"/>
        </w:trPr>
        <w:tc>
          <w:tcPr>
            <w:tcW w:w="5000" w:type="pct"/>
            <w:gridSpan w:val="4"/>
            <w:tcBorders>
              <w:top w:val="single" w:sz="4" w:space="0" w:color="auto"/>
              <w:left w:val="single" w:sz="4" w:space="0" w:color="auto"/>
              <w:bottom w:val="single" w:sz="4" w:space="0" w:color="auto"/>
              <w:right w:val="single" w:sz="4" w:space="0" w:color="auto"/>
            </w:tcBorders>
          </w:tcPr>
          <w:p w14:paraId="077C45B1" w14:textId="77777777" w:rsidR="00A10FC0" w:rsidRPr="0046181B" w:rsidRDefault="000302C1" w:rsidP="00A10FC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rPr>
            </w:pPr>
            <w:r w:rsidRPr="0046181B">
              <w:rPr>
                <w:rFonts w:hint="cs"/>
                <w:sz w:val="20"/>
                <w:rtl/>
              </w:rPr>
              <w:t>التكاليف النهائية للمشروع (بالدولار الأمريكي):</w:t>
            </w:r>
          </w:p>
        </w:tc>
      </w:tr>
      <w:tr w:rsidR="00A10FC0" w:rsidRPr="0046181B" w14:paraId="0EF40A35" w14:textId="77777777" w:rsidTr="000302C1">
        <w:trPr>
          <w:trHeight w:val="249"/>
          <w:jc w:val="center"/>
        </w:trPr>
        <w:tc>
          <w:tcPr>
            <w:tcW w:w="620" w:type="pct"/>
            <w:tcBorders>
              <w:top w:val="single" w:sz="4" w:space="0" w:color="auto"/>
              <w:left w:val="single" w:sz="4" w:space="0" w:color="auto"/>
              <w:bottom w:val="single" w:sz="4" w:space="0" w:color="auto"/>
              <w:right w:val="nil"/>
            </w:tcBorders>
          </w:tcPr>
          <w:p w14:paraId="64247451" w14:textId="77777777" w:rsidR="00A10FC0" w:rsidRPr="0046181B" w:rsidRDefault="00A10FC0" w:rsidP="00A10FC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rPr>
            </w:pPr>
          </w:p>
        </w:tc>
        <w:tc>
          <w:tcPr>
            <w:tcW w:w="3524" w:type="pct"/>
            <w:gridSpan w:val="2"/>
            <w:tcBorders>
              <w:top w:val="single" w:sz="4" w:space="0" w:color="auto"/>
              <w:left w:val="nil"/>
              <w:bottom w:val="single" w:sz="4" w:space="0" w:color="auto"/>
              <w:right w:val="single" w:sz="4" w:space="0" w:color="auto"/>
            </w:tcBorders>
          </w:tcPr>
          <w:p w14:paraId="658F4441" w14:textId="77777777" w:rsidR="00A10FC0" w:rsidRPr="0046181B" w:rsidRDefault="000302C1" w:rsidP="00A10FC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rPr>
            </w:pPr>
            <w:r w:rsidRPr="0046181B">
              <w:rPr>
                <w:rFonts w:hint="cs"/>
                <w:sz w:val="20"/>
                <w:rtl/>
              </w:rPr>
              <w:t>تكلفة رأس المال الإضافية:</w:t>
            </w:r>
          </w:p>
        </w:tc>
        <w:tc>
          <w:tcPr>
            <w:tcW w:w="855" w:type="pct"/>
            <w:tcBorders>
              <w:top w:val="single" w:sz="4" w:space="0" w:color="auto"/>
              <w:left w:val="single" w:sz="4" w:space="0" w:color="auto"/>
              <w:bottom w:val="single" w:sz="4" w:space="0" w:color="auto"/>
              <w:right w:val="single" w:sz="4" w:space="0" w:color="auto"/>
            </w:tcBorders>
          </w:tcPr>
          <w:p w14:paraId="443A62FB" w14:textId="77777777" w:rsidR="00A10FC0" w:rsidRPr="0046181B" w:rsidRDefault="00A10FC0" w:rsidP="00ED7E1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46181B">
              <w:rPr>
                <w:sz w:val="20"/>
              </w:rPr>
              <w:t>270,950</w:t>
            </w:r>
          </w:p>
        </w:tc>
      </w:tr>
      <w:tr w:rsidR="00A10FC0" w:rsidRPr="0046181B" w14:paraId="61031004" w14:textId="77777777" w:rsidTr="000302C1">
        <w:trPr>
          <w:trHeight w:val="249"/>
          <w:jc w:val="center"/>
        </w:trPr>
        <w:tc>
          <w:tcPr>
            <w:tcW w:w="620" w:type="pct"/>
            <w:tcBorders>
              <w:top w:val="single" w:sz="4" w:space="0" w:color="auto"/>
              <w:left w:val="single" w:sz="4" w:space="0" w:color="auto"/>
              <w:bottom w:val="single" w:sz="4" w:space="0" w:color="auto"/>
              <w:right w:val="nil"/>
            </w:tcBorders>
          </w:tcPr>
          <w:p w14:paraId="4338509F" w14:textId="77777777" w:rsidR="00A10FC0" w:rsidRPr="0046181B" w:rsidRDefault="00A10FC0" w:rsidP="00A10FC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highlight w:val="yellow"/>
              </w:rPr>
            </w:pPr>
          </w:p>
        </w:tc>
        <w:tc>
          <w:tcPr>
            <w:tcW w:w="3524" w:type="pct"/>
            <w:gridSpan w:val="2"/>
            <w:tcBorders>
              <w:top w:val="single" w:sz="4" w:space="0" w:color="auto"/>
              <w:left w:val="nil"/>
              <w:bottom w:val="single" w:sz="4" w:space="0" w:color="auto"/>
              <w:right w:val="single" w:sz="4" w:space="0" w:color="auto"/>
            </w:tcBorders>
          </w:tcPr>
          <w:p w14:paraId="6279B488" w14:textId="77777777" w:rsidR="00A10FC0" w:rsidRPr="0046181B" w:rsidRDefault="000302C1" w:rsidP="00A10FC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rPr>
            </w:pPr>
            <w:r w:rsidRPr="0046181B">
              <w:rPr>
                <w:rFonts w:hint="cs"/>
                <w:sz w:val="20"/>
                <w:rtl/>
              </w:rPr>
              <w:t>تكلفة التشغيل الإضافيـــــة:</w:t>
            </w:r>
          </w:p>
        </w:tc>
        <w:tc>
          <w:tcPr>
            <w:tcW w:w="855" w:type="pct"/>
            <w:tcBorders>
              <w:top w:val="single" w:sz="4" w:space="0" w:color="auto"/>
              <w:left w:val="single" w:sz="4" w:space="0" w:color="auto"/>
              <w:bottom w:val="single" w:sz="4" w:space="0" w:color="auto"/>
              <w:right w:val="single" w:sz="4" w:space="0" w:color="auto"/>
            </w:tcBorders>
          </w:tcPr>
          <w:p w14:paraId="720FBE43" w14:textId="77777777" w:rsidR="00A10FC0" w:rsidRPr="0046181B" w:rsidRDefault="00A10FC0" w:rsidP="00ED7E1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46181B">
              <w:rPr>
                <w:sz w:val="20"/>
              </w:rPr>
              <w:t>194,936</w:t>
            </w:r>
          </w:p>
        </w:tc>
      </w:tr>
      <w:tr w:rsidR="00A10FC0" w:rsidRPr="0046181B" w14:paraId="3FF6D998" w14:textId="77777777" w:rsidTr="000302C1">
        <w:trPr>
          <w:trHeight w:val="249"/>
          <w:jc w:val="center"/>
        </w:trPr>
        <w:tc>
          <w:tcPr>
            <w:tcW w:w="620" w:type="pct"/>
            <w:tcBorders>
              <w:top w:val="single" w:sz="4" w:space="0" w:color="auto"/>
              <w:left w:val="single" w:sz="4" w:space="0" w:color="auto"/>
              <w:bottom w:val="single" w:sz="4" w:space="0" w:color="auto"/>
              <w:right w:val="nil"/>
            </w:tcBorders>
          </w:tcPr>
          <w:p w14:paraId="4D8A5713" w14:textId="77777777" w:rsidR="00A10FC0" w:rsidRPr="0046181B" w:rsidRDefault="00A10FC0" w:rsidP="00A10FC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highlight w:val="yellow"/>
              </w:rPr>
            </w:pPr>
          </w:p>
        </w:tc>
        <w:tc>
          <w:tcPr>
            <w:tcW w:w="3524" w:type="pct"/>
            <w:gridSpan w:val="2"/>
            <w:tcBorders>
              <w:top w:val="single" w:sz="4" w:space="0" w:color="auto"/>
              <w:left w:val="nil"/>
              <w:bottom w:val="single" w:sz="4" w:space="0" w:color="auto"/>
              <w:right w:val="single" w:sz="4" w:space="0" w:color="auto"/>
            </w:tcBorders>
          </w:tcPr>
          <w:p w14:paraId="4F3B43C6" w14:textId="77777777" w:rsidR="00A10FC0" w:rsidRPr="0046181B" w:rsidRDefault="000302C1" w:rsidP="00A10FC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rPr>
            </w:pPr>
            <w:r w:rsidRPr="0046181B">
              <w:rPr>
                <w:rFonts w:hint="cs"/>
                <w:sz w:val="20"/>
                <w:rtl/>
              </w:rPr>
              <w:t>المســــــاعدة التقنيـــــــــة:</w:t>
            </w:r>
          </w:p>
        </w:tc>
        <w:tc>
          <w:tcPr>
            <w:tcW w:w="855" w:type="pct"/>
            <w:tcBorders>
              <w:top w:val="single" w:sz="4" w:space="0" w:color="auto"/>
              <w:left w:val="single" w:sz="4" w:space="0" w:color="auto"/>
              <w:bottom w:val="single" w:sz="4" w:space="0" w:color="auto"/>
              <w:right w:val="single" w:sz="4" w:space="0" w:color="auto"/>
            </w:tcBorders>
          </w:tcPr>
          <w:p w14:paraId="2FA3F4E6" w14:textId="77777777" w:rsidR="00A10FC0" w:rsidRPr="0046181B" w:rsidRDefault="00A10FC0" w:rsidP="00ED7E1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46181B">
              <w:rPr>
                <w:sz w:val="20"/>
              </w:rPr>
              <w:t>30,000</w:t>
            </w:r>
          </w:p>
        </w:tc>
      </w:tr>
      <w:tr w:rsidR="00A10FC0" w:rsidRPr="0046181B" w14:paraId="71BBEAFF" w14:textId="77777777" w:rsidTr="000302C1">
        <w:trPr>
          <w:trHeight w:val="249"/>
          <w:jc w:val="center"/>
        </w:trPr>
        <w:tc>
          <w:tcPr>
            <w:tcW w:w="620" w:type="pct"/>
            <w:tcBorders>
              <w:top w:val="single" w:sz="4" w:space="0" w:color="auto"/>
              <w:left w:val="single" w:sz="4" w:space="0" w:color="auto"/>
              <w:bottom w:val="single" w:sz="4" w:space="0" w:color="auto"/>
              <w:right w:val="nil"/>
            </w:tcBorders>
          </w:tcPr>
          <w:p w14:paraId="7C068557" w14:textId="77777777" w:rsidR="00A10FC0" w:rsidRPr="0046181B" w:rsidRDefault="00A10FC0" w:rsidP="00A10FC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highlight w:val="yellow"/>
              </w:rPr>
            </w:pPr>
          </w:p>
        </w:tc>
        <w:tc>
          <w:tcPr>
            <w:tcW w:w="3524" w:type="pct"/>
            <w:gridSpan w:val="2"/>
            <w:tcBorders>
              <w:top w:val="single" w:sz="4" w:space="0" w:color="auto"/>
              <w:left w:val="nil"/>
              <w:bottom w:val="single" w:sz="4" w:space="0" w:color="auto"/>
              <w:right w:val="single" w:sz="4" w:space="0" w:color="auto"/>
            </w:tcBorders>
          </w:tcPr>
          <w:p w14:paraId="213654BE" w14:textId="77777777" w:rsidR="00A10FC0" w:rsidRPr="0046181B" w:rsidRDefault="000302C1" w:rsidP="00A10FC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rPr>
            </w:pPr>
            <w:r w:rsidRPr="0046181B">
              <w:rPr>
                <w:rFonts w:hint="cs"/>
                <w:sz w:val="20"/>
                <w:rtl/>
              </w:rPr>
              <w:t>وحدة إدارة المشروع:</w:t>
            </w:r>
          </w:p>
        </w:tc>
        <w:tc>
          <w:tcPr>
            <w:tcW w:w="855" w:type="pct"/>
            <w:tcBorders>
              <w:top w:val="single" w:sz="4" w:space="0" w:color="auto"/>
              <w:left w:val="single" w:sz="4" w:space="0" w:color="auto"/>
              <w:bottom w:val="single" w:sz="4" w:space="0" w:color="auto"/>
              <w:right w:val="single" w:sz="4" w:space="0" w:color="auto"/>
            </w:tcBorders>
          </w:tcPr>
          <w:p w14:paraId="3C5DB37F" w14:textId="77777777" w:rsidR="00A10FC0" w:rsidRPr="0046181B" w:rsidRDefault="00A10FC0" w:rsidP="00ED7E1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46181B">
              <w:rPr>
                <w:sz w:val="20"/>
              </w:rPr>
              <w:t>0</w:t>
            </w:r>
          </w:p>
        </w:tc>
      </w:tr>
      <w:tr w:rsidR="00A10FC0" w:rsidRPr="0046181B" w14:paraId="42F739A7" w14:textId="77777777" w:rsidTr="000302C1">
        <w:trPr>
          <w:trHeight w:val="249"/>
          <w:jc w:val="center"/>
        </w:trPr>
        <w:tc>
          <w:tcPr>
            <w:tcW w:w="620" w:type="pct"/>
            <w:tcBorders>
              <w:top w:val="single" w:sz="4" w:space="0" w:color="auto"/>
              <w:left w:val="single" w:sz="4" w:space="0" w:color="auto"/>
              <w:bottom w:val="single" w:sz="4" w:space="0" w:color="auto"/>
              <w:right w:val="nil"/>
            </w:tcBorders>
          </w:tcPr>
          <w:p w14:paraId="51332D00" w14:textId="77777777" w:rsidR="00A10FC0" w:rsidRPr="0046181B" w:rsidRDefault="00A10FC0" w:rsidP="00A10FC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highlight w:val="yellow"/>
              </w:rPr>
            </w:pPr>
          </w:p>
        </w:tc>
        <w:tc>
          <w:tcPr>
            <w:tcW w:w="3524" w:type="pct"/>
            <w:gridSpan w:val="2"/>
            <w:tcBorders>
              <w:top w:val="single" w:sz="4" w:space="0" w:color="auto"/>
              <w:left w:val="nil"/>
              <w:bottom w:val="single" w:sz="4" w:space="0" w:color="auto"/>
              <w:right w:val="single" w:sz="4" w:space="0" w:color="auto"/>
            </w:tcBorders>
          </w:tcPr>
          <w:p w14:paraId="33523649" w14:textId="77777777" w:rsidR="00A10FC0" w:rsidRPr="0046181B" w:rsidRDefault="000302C1" w:rsidP="00A10FC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rPr>
            </w:pPr>
            <w:r w:rsidRPr="0046181B">
              <w:rPr>
                <w:rFonts w:hint="cs"/>
                <w:sz w:val="20"/>
                <w:rtl/>
              </w:rPr>
              <w:t>إجمالي تكلفـــة المشروع:</w:t>
            </w:r>
          </w:p>
        </w:tc>
        <w:tc>
          <w:tcPr>
            <w:tcW w:w="855" w:type="pct"/>
            <w:tcBorders>
              <w:top w:val="single" w:sz="4" w:space="0" w:color="auto"/>
              <w:left w:val="single" w:sz="4" w:space="0" w:color="auto"/>
              <w:bottom w:val="single" w:sz="4" w:space="0" w:color="auto"/>
              <w:right w:val="single" w:sz="4" w:space="0" w:color="auto"/>
            </w:tcBorders>
          </w:tcPr>
          <w:p w14:paraId="73F96DD3" w14:textId="77777777" w:rsidR="00A10FC0" w:rsidRPr="0046181B" w:rsidRDefault="00A10FC0" w:rsidP="00ED7E1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46181B">
              <w:rPr>
                <w:sz w:val="20"/>
              </w:rPr>
              <w:t>495,886</w:t>
            </w:r>
          </w:p>
        </w:tc>
      </w:tr>
      <w:tr w:rsidR="00A10FC0" w:rsidRPr="0046181B" w14:paraId="539359A2" w14:textId="77777777" w:rsidTr="000302C1">
        <w:trPr>
          <w:trHeight w:val="249"/>
          <w:jc w:val="center"/>
        </w:trPr>
        <w:tc>
          <w:tcPr>
            <w:tcW w:w="4145" w:type="pct"/>
            <w:gridSpan w:val="3"/>
            <w:tcBorders>
              <w:top w:val="single" w:sz="4" w:space="0" w:color="auto"/>
              <w:left w:val="single" w:sz="4" w:space="0" w:color="auto"/>
              <w:bottom w:val="single" w:sz="4" w:space="0" w:color="auto"/>
              <w:right w:val="single" w:sz="4" w:space="0" w:color="auto"/>
            </w:tcBorders>
          </w:tcPr>
          <w:p w14:paraId="216B9B34" w14:textId="77777777" w:rsidR="00A10FC0" w:rsidRPr="0046181B" w:rsidRDefault="000302C1" w:rsidP="00A10FC0">
            <w:pPr>
              <w:widowControl w:val="0"/>
              <w:tabs>
                <w:tab w:val="center" w:pos="4320"/>
                <w:tab w:val="right" w:pos="8640"/>
                <w:tab w:val="left" w:pos="9000"/>
              </w:tabs>
              <w:bidi/>
              <w:jc w:val="left"/>
              <w:rPr>
                <w:snapToGrid w:val="0"/>
                <w:sz w:val="20"/>
              </w:rPr>
            </w:pPr>
            <w:r w:rsidRPr="0046181B">
              <w:rPr>
                <w:rFonts w:hint="cs"/>
                <w:sz w:val="20"/>
                <w:rtl/>
              </w:rPr>
              <w:t>الملكية المحلية (في المائة):</w:t>
            </w:r>
          </w:p>
        </w:tc>
        <w:tc>
          <w:tcPr>
            <w:tcW w:w="855" w:type="pct"/>
            <w:tcBorders>
              <w:top w:val="single" w:sz="4" w:space="0" w:color="auto"/>
              <w:left w:val="single" w:sz="4" w:space="0" w:color="auto"/>
              <w:bottom w:val="single" w:sz="4" w:space="0" w:color="auto"/>
              <w:right w:val="single" w:sz="4" w:space="0" w:color="auto"/>
            </w:tcBorders>
          </w:tcPr>
          <w:p w14:paraId="382DE412" w14:textId="77777777" w:rsidR="00A10FC0" w:rsidRPr="0046181B" w:rsidRDefault="00A10FC0" w:rsidP="00ED7E14">
            <w:pPr>
              <w:widowControl w:val="0"/>
              <w:tabs>
                <w:tab w:val="center" w:pos="4320"/>
                <w:tab w:val="right" w:pos="8640"/>
                <w:tab w:val="left" w:pos="9000"/>
              </w:tabs>
              <w:jc w:val="right"/>
              <w:rPr>
                <w:sz w:val="20"/>
              </w:rPr>
            </w:pPr>
            <w:r w:rsidRPr="0046181B">
              <w:rPr>
                <w:sz w:val="20"/>
              </w:rPr>
              <w:t>100</w:t>
            </w:r>
          </w:p>
        </w:tc>
      </w:tr>
      <w:tr w:rsidR="00A10FC0" w:rsidRPr="0046181B" w14:paraId="6E78B33E" w14:textId="77777777" w:rsidTr="000302C1">
        <w:trPr>
          <w:trHeight w:val="249"/>
          <w:jc w:val="center"/>
        </w:trPr>
        <w:tc>
          <w:tcPr>
            <w:tcW w:w="4145" w:type="pct"/>
            <w:gridSpan w:val="3"/>
            <w:tcBorders>
              <w:top w:val="single" w:sz="4" w:space="0" w:color="auto"/>
              <w:left w:val="single" w:sz="4" w:space="0" w:color="auto"/>
              <w:bottom w:val="single" w:sz="4" w:space="0" w:color="auto"/>
              <w:right w:val="single" w:sz="4" w:space="0" w:color="auto"/>
            </w:tcBorders>
          </w:tcPr>
          <w:p w14:paraId="56E2868C" w14:textId="77777777" w:rsidR="00A10FC0" w:rsidRPr="0046181B" w:rsidRDefault="000302C1" w:rsidP="00A10FC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rPr>
            </w:pPr>
            <w:r w:rsidRPr="0046181B">
              <w:rPr>
                <w:rFonts w:hint="cs"/>
                <w:sz w:val="20"/>
                <w:rtl/>
              </w:rPr>
              <w:t>عنصر التصدير (في المائة):</w:t>
            </w:r>
          </w:p>
        </w:tc>
        <w:tc>
          <w:tcPr>
            <w:tcW w:w="855" w:type="pct"/>
            <w:tcBorders>
              <w:top w:val="single" w:sz="4" w:space="0" w:color="auto"/>
              <w:left w:val="single" w:sz="4" w:space="0" w:color="auto"/>
              <w:bottom w:val="single" w:sz="4" w:space="0" w:color="auto"/>
              <w:right w:val="single" w:sz="4" w:space="0" w:color="auto"/>
            </w:tcBorders>
          </w:tcPr>
          <w:p w14:paraId="4B509BE0" w14:textId="77777777" w:rsidR="00A10FC0" w:rsidRPr="0046181B" w:rsidRDefault="00A10FC0" w:rsidP="00ED7E1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46181B">
              <w:rPr>
                <w:sz w:val="20"/>
              </w:rPr>
              <w:t>0</w:t>
            </w:r>
          </w:p>
        </w:tc>
      </w:tr>
      <w:tr w:rsidR="00A10FC0" w:rsidRPr="0046181B" w14:paraId="2CA293B0" w14:textId="77777777" w:rsidTr="000302C1">
        <w:trPr>
          <w:trHeight w:val="249"/>
          <w:jc w:val="center"/>
        </w:trPr>
        <w:tc>
          <w:tcPr>
            <w:tcW w:w="4145" w:type="pct"/>
            <w:gridSpan w:val="3"/>
            <w:tcBorders>
              <w:top w:val="single" w:sz="4" w:space="0" w:color="auto"/>
              <w:left w:val="single" w:sz="4" w:space="0" w:color="auto"/>
              <w:bottom w:val="single" w:sz="4" w:space="0" w:color="auto"/>
              <w:right w:val="single" w:sz="4" w:space="0" w:color="auto"/>
            </w:tcBorders>
          </w:tcPr>
          <w:p w14:paraId="27814DAE" w14:textId="77777777" w:rsidR="00A10FC0" w:rsidRPr="0046181B" w:rsidRDefault="000302C1" w:rsidP="00A10FC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highlight w:val="yellow"/>
              </w:rPr>
            </w:pPr>
            <w:r w:rsidRPr="0046181B">
              <w:rPr>
                <w:rFonts w:hint="cs"/>
                <w:sz w:val="20"/>
                <w:rtl/>
              </w:rPr>
              <w:t>المنحــــة المطلوبــــــــــة:</w:t>
            </w:r>
          </w:p>
        </w:tc>
        <w:tc>
          <w:tcPr>
            <w:tcW w:w="855" w:type="pct"/>
            <w:tcBorders>
              <w:top w:val="single" w:sz="4" w:space="0" w:color="auto"/>
              <w:left w:val="single" w:sz="4" w:space="0" w:color="auto"/>
              <w:bottom w:val="single" w:sz="4" w:space="0" w:color="auto"/>
              <w:right w:val="single" w:sz="4" w:space="0" w:color="auto"/>
            </w:tcBorders>
          </w:tcPr>
          <w:p w14:paraId="268DE54D" w14:textId="77777777" w:rsidR="00A10FC0" w:rsidRPr="0046181B" w:rsidRDefault="00A10FC0" w:rsidP="00ED7E1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46181B">
              <w:rPr>
                <w:sz w:val="20"/>
              </w:rPr>
              <w:t>0</w:t>
            </w:r>
          </w:p>
        </w:tc>
      </w:tr>
      <w:tr w:rsidR="00A10FC0" w:rsidRPr="0046181B" w14:paraId="19889DB8" w14:textId="77777777" w:rsidTr="000302C1">
        <w:trPr>
          <w:trHeight w:val="249"/>
          <w:jc w:val="center"/>
        </w:trPr>
        <w:tc>
          <w:tcPr>
            <w:tcW w:w="2218" w:type="pct"/>
            <w:gridSpan w:val="2"/>
            <w:vMerge w:val="restart"/>
            <w:tcBorders>
              <w:top w:val="single" w:sz="4" w:space="0" w:color="auto"/>
              <w:left w:val="single" w:sz="4" w:space="0" w:color="auto"/>
              <w:right w:val="single" w:sz="4" w:space="0" w:color="auto"/>
            </w:tcBorders>
            <w:vAlign w:val="center"/>
          </w:tcPr>
          <w:p w14:paraId="7408A32C" w14:textId="77777777" w:rsidR="00A10FC0" w:rsidRPr="0046181B" w:rsidRDefault="000302C1" w:rsidP="00A10FC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rPr>
            </w:pPr>
            <w:r w:rsidRPr="0046181B">
              <w:rPr>
                <w:rFonts w:hint="cs"/>
                <w:sz w:val="20"/>
                <w:rtl/>
              </w:rPr>
              <w:t>الفعالية من حيث التكلفة:</w:t>
            </w:r>
          </w:p>
        </w:tc>
        <w:tc>
          <w:tcPr>
            <w:tcW w:w="1927" w:type="pct"/>
            <w:tcBorders>
              <w:top w:val="single" w:sz="4" w:space="0" w:color="auto"/>
              <w:left w:val="single" w:sz="4" w:space="0" w:color="auto"/>
              <w:bottom w:val="single" w:sz="4" w:space="0" w:color="auto"/>
              <w:right w:val="single" w:sz="4" w:space="0" w:color="auto"/>
            </w:tcBorders>
          </w:tcPr>
          <w:p w14:paraId="0A68BFD4" w14:textId="77777777" w:rsidR="00A10FC0" w:rsidRPr="0046181B" w:rsidRDefault="000302C1" w:rsidP="00A10FC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rPr>
            </w:pPr>
            <w:r w:rsidRPr="0046181B">
              <w:rPr>
                <w:rFonts w:hint="cs"/>
                <w:sz w:val="20"/>
                <w:rtl/>
              </w:rPr>
              <w:t>دولار أمريكي/كجم</w:t>
            </w:r>
          </w:p>
        </w:tc>
        <w:tc>
          <w:tcPr>
            <w:tcW w:w="855" w:type="pct"/>
            <w:tcBorders>
              <w:top w:val="single" w:sz="4" w:space="0" w:color="auto"/>
              <w:left w:val="single" w:sz="4" w:space="0" w:color="auto"/>
              <w:bottom w:val="single" w:sz="4" w:space="0" w:color="auto"/>
              <w:right w:val="single" w:sz="4" w:space="0" w:color="auto"/>
            </w:tcBorders>
          </w:tcPr>
          <w:p w14:paraId="6F93F0C5" w14:textId="77777777" w:rsidR="00A10FC0" w:rsidRPr="0046181B" w:rsidRDefault="00A10FC0" w:rsidP="00ED7E1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46181B">
              <w:rPr>
                <w:sz w:val="20"/>
              </w:rPr>
              <w:t>16.10</w:t>
            </w:r>
          </w:p>
        </w:tc>
      </w:tr>
      <w:tr w:rsidR="00A10FC0" w:rsidRPr="0046181B" w14:paraId="441D8A7D" w14:textId="77777777" w:rsidTr="000302C1">
        <w:trPr>
          <w:trHeight w:val="249"/>
          <w:jc w:val="center"/>
        </w:trPr>
        <w:tc>
          <w:tcPr>
            <w:tcW w:w="2218" w:type="pct"/>
            <w:gridSpan w:val="2"/>
            <w:vMerge/>
            <w:tcBorders>
              <w:left w:val="single" w:sz="4" w:space="0" w:color="auto"/>
              <w:bottom w:val="single" w:sz="4" w:space="0" w:color="auto"/>
              <w:right w:val="single" w:sz="4" w:space="0" w:color="auto"/>
            </w:tcBorders>
          </w:tcPr>
          <w:p w14:paraId="291761E7" w14:textId="77777777" w:rsidR="00A10FC0" w:rsidRPr="0046181B" w:rsidRDefault="00A10FC0" w:rsidP="00A10FC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rPr>
            </w:pPr>
          </w:p>
        </w:tc>
        <w:tc>
          <w:tcPr>
            <w:tcW w:w="1927" w:type="pct"/>
            <w:tcBorders>
              <w:top w:val="single" w:sz="4" w:space="0" w:color="auto"/>
              <w:left w:val="single" w:sz="4" w:space="0" w:color="auto"/>
              <w:bottom w:val="single" w:sz="4" w:space="0" w:color="auto"/>
              <w:right w:val="single" w:sz="4" w:space="0" w:color="auto"/>
            </w:tcBorders>
          </w:tcPr>
          <w:p w14:paraId="0113AE64" w14:textId="77777777" w:rsidR="00A10FC0" w:rsidRPr="0046181B" w:rsidRDefault="000302C1" w:rsidP="00A10FC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rPr>
            </w:pPr>
            <w:r w:rsidRPr="0046181B">
              <w:rPr>
                <w:rFonts w:hint="cs"/>
                <w:sz w:val="20"/>
                <w:rtl/>
              </w:rPr>
              <w:t>دولار أمريكي/طن متري من مكافئ ثاني أكسيد الكربون</w:t>
            </w:r>
          </w:p>
        </w:tc>
        <w:tc>
          <w:tcPr>
            <w:tcW w:w="855" w:type="pct"/>
            <w:tcBorders>
              <w:top w:val="single" w:sz="4" w:space="0" w:color="auto"/>
              <w:left w:val="single" w:sz="4" w:space="0" w:color="auto"/>
              <w:bottom w:val="single" w:sz="4" w:space="0" w:color="auto"/>
              <w:right w:val="single" w:sz="4" w:space="0" w:color="auto"/>
            </w:tcBorders>
          </w:tcPr>
          <w:p w14:paraId="6B15F324" w14:textId="77777777" w:rsidR="00A10FC0" w:rsidRPr="0046181B" w:rsidRDefault="00A10FC0" w:rsidP="00ED7E1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46181B">
              <w:rPr>
                <w:sz w:val="20"/>
              </w:rPr>
              <w:t>7.72</w:t>
            </w:r>
          </w:p>
        </w:tc>
      </w:tr>
      <w:tr w:rsidR="00A10FC0" w:rsidRPr="0046181B" w14:paraId="3F9C40B9" w14:textId="77777777" w:rsidTr="000302C1">
        <w:trPr>
          <w:trHeight w:val="249"/>
          <w:jc w:val="center"/>
        </w:trPr>
        <w:tc>
          <w:tcPr>
            <w:tcW w:w="4145" w:type="pct"/>
            <w:gridSpan w:val="3"/>
            <w:tcBorders>
              <w:top w:val="single" w:sz="4" w:space="0" w:color="auto"/>
              <w:left w:val="single" w:sz="4" w:space="0" w:color="auto"/>
              <w:bottom w:val="single" w:sz="4" w:space="0" w:color="auto"/>
              <w:right w:val="single" w:sz="4" w:space="0" w:color="auto"/>
            </w:tcBorders>
          </w:tcPr>
          <w:p w14:paraId="3C56BDB2" w14:textId="77777777" w:rsidR="00A10FC0" w:rsidRPr="0046181B" w:rsidRDefault="000302C1" w:rsidP="00A10FC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rPr>
            </w:pPr>
            <w:r w:rsidRPr="0046181B">
              <w:rPr>
                <w:rFonts w:hint="cs"/>
                <w:sz w:val="20"/>
                <w:rtl/>
              </w:rPr>
              <w:t>تكاليف دعم الوكالة المنفذة (دولاراً أمريكياً)</w:t>
            </w:r>
          </w:p>
        </w:tc>
        <w:tc>
          <w:tcPr>
            <w:tcW w:w="855" w:type="pct"/>
            <w:tcBorders>
              <w:top w:val="single" w:sz="4" w:space="0" w:color="auto"/>
              <w:left w:val="single" w:sz="4" w:space="0" w:color="auto"/>
              <w:bottom w:val="single" w:sz="4" w:space="0" w:color="auto"/>
              <w:right w:val="single" w:sz="4" w:space="0" w:color="auto"/>
            </w:tcBorders>
          </w:tcPr>
          <w:p w14:paraId="66B818CC" w14:textId="77777777" w:rsidR="00A10FC0" w:rsidRPr="0046181B" w:rsidRDefault="00A10FC0" w:rsidP="00ED7E1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46181B">
              <w:rPr>
                <w:sz w:val="20"/>
              </w:rPr>
              <w:t>34,712</w:t>
            </w:r>
          </w:p>
        </w:tc>
      </w:tr>
      <w:tr w:rsidR="00A10FC0" w:rsidRPr="0046181B" w14:paraId="08111536" w14:textId="77777777" w:rsidTr="000302C1">
        <w:trPr>
          <w:trHeight w:val="249"/>
          <w:jc w:val="center"/>
        </w:trPr>
        <w:tc>
          <w:tcPr>
            <w:tcW w:w="4145" w:type="pct"/>
            <w:gridSpan w:val="3"/>
            <w:tcBorders>
              <w:top w:val="single" w:sz="4" w:space="0" w:color="auto"/>
              <w:left w:val="single" w:sz="4" w:space="0" w:color="auto"/>
              <w:bottom w:val="single" w:sz="4" w:space="0" w:color="auto"/>
              <w:right w:val="single" w:sz="4" w:space="0" w:color="auto"/>
            </w:tcBorders>
          </w:tcPr>
          <w:p w14:paraId="686BC149" w14:textId="77777777" w:rsidR="00A10FC0" w:rsidRPr="0046181B" w:rsidRDefault="000302C1" w:rsidP="00A10FC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b/>
                <w:sz w:val="20"/>
              </w:rPr>
            </w:pPr>
            <w:r w:rsidRPr="0046181B">
              <w:rPr>
                <w:rFonts w:hint="cs"/>
                <w:b/>
                <w:sz w:val="20"/>
                <w:rtl/>
              </w:rPr>
              <w:t>إجمالي تكلفة المشروع للصندوق متعدد الأطراف (دولاراً أمريكياً)</w:t>
            </w:r>
          </w:p>
        </w:tc>
        <w:tc>
          <w:tcPr>
            <w:tcW w:w="855" w:type="pct"/>
            <w:tcBorders>
              <w:top w:val="single" w:sz="4" w:space="0" w:color="auto"/>
              <w:left w:val="single" w:sz="4" w:space="0" w:color="auto"/>
              <w:bottom w:val="single" w:sz="4" w:space="0" w:color="auto"/>
              <w:right w:val="single" w:sz="4" w:space="0" w:color="auto"/>
            </w:tcBorders>
          </w:tcPr>
          <w:p w14:paraId="08E303AF" w14:textId="77777777" w:rsidR="00A10FC0" w:rsidRPr="0046181B" w:rsidRDefault="00A10FC0" w:rsidP="00ED7E1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bCs/>
                <w:sz w:val="20"/>
              </w:rPr>
            </w:pPr>
            <w:r w:rsidRPr="0046181B">
              <w:rPr>
                <w:bCs/>
                <w:sz w:val="20"/>
              </w:rPr>
              <w:t>530,598</w:t>
            </w:r>
          </w:p>
        </w:tc>
      </w:tr>
      <w:tr w:rsidR="00A10FC0" w:rsidRPr="0046181B" w:rsidDel="009F683C" w14:paraId="2FA7364A" w14:textId="77777777" w:rsidTr="000302C1">
        <w:trPr>
          <w:trHeight w:val="249"/>
          <w:jc w:val="center"/>
        </w:trPr>
        <w:tc>
          <w:tcPr>
            <w:tcW w:w="4145" w:type="pct"/>
            <w:gridSpan w:val="3"/>
            <w:tcBorders>
              <w:top w:val="single" w:sz="4" w:space="0" w:color="auto"/>
              <w:left w:val="single" w:sz="4" w:space="0" w:color="auto"/>
              <w:bottom w:val="single" w:sz="4" w:space="0" w:color="auto"/>
              <w:right w:val="single" w:sz="4" w:space="0" w:color="auto"/>
            </w:tcBorders>
          </w:tcPr>
          <w:p w14:paraId="12677AC8" w14:textId="77777777" w:rsidR="00A10FC0" w:rsidRPr="0046181B" w:rsidRDefault="008F376F" w:rsidP="00A10FC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b/>
                <w:sz w:val="20"/>
              </w:rPr>
            </w:pPr>
            <w:r w:rsidRPr="0046181B">
              <w:rPr>
                <w:rFonts w:hint="cs"/>
                <w:b/>
                <w:sz w:val="20"/>
                <w:rtl/>
              </w:rPr>
              <w:t>حالة التمويل المناظر (نعم/لا)</w:t>
            </w:r>
          </w:p>
        </w:tc>
        <w:tc>
          <w:tcPr>
            <w:tcW w:w="855" w:type="pct"/>
            <w:tcBorders>
              <w:top w:val="single" w:sz="4" w:space="0" w:color="auto"/>
              <w:left w:val="single" w:sz="4" w:space="0" w:color="auto"/>
              <w:bottom w:val="single" w:sz="4" w:space="0" w:color="auto"/>
              <w:right w:val="single" w:sz="4" w:space="0" w:color="auto"/>
            </w:tcBorders>
          </w:tcPr>
          <w:p w14:paraId="26DE0D0B" w14:textId="77777777" w:rsidR="00A10FC0" w:rsidRPr="0046181B" w:rsidDel="009F683C" w:rsidRDefault="008F376F" w:rsidP="008F376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b/>
                <w:sz w:val="20"/>
              </w:rPr>
            </w:pPr>
            <w:r w:rsidRPr="0046181B">
              <w:rPr>
                <w:rFonts w:hint="cs"/>
                <w:b/>
                <w:sz w:val="20"/>
                <w:rtl/>
              </w:rPr>
              <w:t>نعم</w:t>
            </w:r>
          </w:p>
        </w:tc>
      </w:tr>
      <w:tr w:rsidR="00A10FC0" w:rsidRPr="0046181B" w14:paraId="5917E0E2" w14:textId="77777777" w:rsidTr="000302C1">
        <w:trPr>
          <w:trHeight w:val="249"/>
          <w:jc w:val="center"/>
        </w:trPr>
        <w:tc>
          <w:tcPr>
            <w:tcW w:w="4145" w:type="pct"/>
            <w:gridSpan w:val="3"/>
            <w:tcBorders>
              <w:top w:val="single" w:sz="4" w:space="0" w:color="auto"/>
              <w:left w:val="single" w:sz="4" w:space="0" w:color="auto"/>
              <w:bottom w:val="single" w:sz="4" w:space="0" w:color="auto"/>
              <w:right w:val="single" w:sz="4" w:space="0" w:color="auto"/>
            </w:tcBorders>
          </w:tcPr>
          <w:p w14:paraId="3CDA7FD0" w14:textId="77777777" w:rsidR="00A10FC0" w:rsidRPr="0046181B" w:rsidRDefault="008F376F" w:rsidP="00A10FC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b/>
                <w:sz w:val="20"/>
              </w:rPr>
            </w:pPr>
            <w:r w:rsidRPr="0046181B">
              <w:rPr>
                <w:rFonts w:hint="cs"/>
                <w:b/>
                <w:sz w:val="20"/>
                <w:rtl/>
              </w:rPr>
              <w:t>إدراج مراحل رصد المشروع (نعم/لا)</w:t>
            </w:r>
          </w:p>
        </w:tc>
        <w:tc>
          <w:tcPr>
            <w:tcW w:w="855" w:type="pct"/>
            <w:tcBorders>
              <w:top w:val="single" w:sz="4" w:space="0" w:color="auto"/>
              <w:left w:val="single" w:sz="4" w:space="0" w:color="auto"/>
              <w:bottom w:val="single" w:sz="4" w:space="0" w:color="auto"/>
              <w:right w:val="single" w:sz="4" w:space="0" w:color="auto"/>
            </w:tcBorders>
          </w:tcPr>
          <w:p w14:paraId="25661A9E" w14:textId="77777777" w:rsidR="00A10FC0" w:rsidRPr="0046181B" w:rsidRDefault="008F376F" w:rsidP="00A10FC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right"/>
              <w:rPr>
                <w:b/>
                <w:sz w:val="20"/>
              </w:rPr>
            </w:pPr>
            <w:r w:rsidRPr="0046181B">
              <w:rPr>
                <w:rFonts w:hint="cs"/>
                <w:b/>
                <w:sz w:val="20"/>
                <w:rtl/>
              </w:rPr>
              <w:t>نعم</w:t>
            </w:r>
          </w:p>
        </w:tc>
      </w:tr>
    </w:tbl>
    <w:p w14:paraId="041B34DE" w14:textId="77777777" w:rsidR="00A10FC0" w:rsidRPr="0046181B" w:rsidRDefault="00A10FC0" w:rsidP="00A10FC0">
      <w:pPr>
        <w:pStyle w:val="StyleHeader4Para4Left0Firstline0"/>
        <w:numPr>
          <w:ilvl w:val="0"/>
          <w:numId w:val="0"/>
        </w:numPr>
        <w:spacing w:after="0"/>
        <w:rPr>
          <w:sz w:val="22"/>
          <w:highlight w:val="yellow"/>
        </w:rPr>
      </w:pPr>
    </w:p>
    <w:tbl>
      <w:tblPr>
        <w:bidiVisual/>
        <w:tblW w:w="93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80"/>
        <w:gridCol w:w="3557"/>
      </w:tblGrid>
      <w:tr w:rsidR="00A10FC0" w:rsidRPr="0046181B" w14:paraId="161CE994" w14:textId="77777777" w:rsidTr="00A10FC0">
        <w:trPr>
          <w:trHeight w:val="89"/>
          <w:jc w:val="center"/>
        </w:trPr>
        <w:tc>
          <w:tcPr>
            <w:tcW w:w="5780" w:type="dxa"/>
            <w:tcBorders>
              <w:top w:val="single" w:sz="4" w:space="0" w:color="auto"/>
              <w:left w:val="single" w:sz="4" w:space="0" w:color="auto"/>
              <w:bottom w:val="single" w:sz="4" w:space="0" w:color="auto"/>
              <w:right w:val="single" w:sz="4" w:space="0" w:color="auto"/>
            </w:tcBorders>
          </w:tcPr>
          <w:p w14:paraId="22C7D84E" w14:textId="77777777" w:rsidR="00A10FC0" w:rsidRPr="0046181B" w:rsidRDefault="008F376F" w:rsidP="00A10FC0">
            <w:pPr>
              <w:bidi/>
              <w:rPr>
                <w:bCs/>
                <w:sz w:val="20"/>
              </w:rPr>
            </w:pPr>
            <w:r w:rsidRPr="0046181B">
              <w:rPr>
                <w:rFonts w:hint="cs"/>
                <w:bCs/>
                <w:sz w:val="20"/>
                <w:rtl/>
              </w:rPr>
              <w:t>توصيـــة الأمانـــــــة</w:t>
            </w:r>
          </w:p>
        </w:tc>
        <w:tc>
          <w:tcPr>
            <w:tcW w:w="3557" w:type="dxa"/>
            <w:tcBorders>
              <w:top w:val="single" w:sz="4" w:space="0" w:color="auto"/>
              <w:left w:val="single" w:sz="4" w:space="0" w:color="auto"/>
              <w:bottom w:val="single" w:sz="4" w:space="0" w:color="auto"/>
              <w:right w:val="single" w:sz="4" w:space="0" w:color="auto"/>
            </w:tcBorders>
          </w:tcPr>
          <w:p w14:paraId="67C1EFE4" w14:textId="77777777" w:rsidR="00A10FC0" w:rsidRPr="0046181B" w:rsidRDefault="008F376F" w:rsidP="00A10FC0">
            <w:pPr>
              <w:bidi/>
              <w:jc w:val="center"/>
              <w:rPr>
                <w:sz w:val="20"/>
              </w:rPr>
            </w:pPr>
            <w:r w:rsidRPr="0046181B">
              <w:rPr>
                <w:rFonts w:hint="cs"/>
                <w:sz w:val="20"/>
                <w:rtl/>
              </w:rPr>
              <w:t>النظر بصورة إفرادية</w:t>
            </w:r>
          </w:p>
        </w:tc>
      </w:tr>
    </w:tbl>
    <w:p w14:paraId="4BAF3F7E" w14:textId="77777777" w:rsidR="00EA2F45" w:rsidRPr="0046181B" w:rsidRDefault="00EA2F45" w:rsidP="00EA2F45">
      <w:pPr>
        <w:bidi/>
        <w:spacing w:after="160" w:line="259" w:lineRule="auto"/>
        <w:jc w:val="center"/>
        <w:rPr>
          <w:rFonts w:eastAsia="Calibri"/>
          <w:sz w:val="26"/>
          <w:szCs w:val="26"/>
          <w:rtl/>
          <w:lang w:val="en-US" w:bidi="ar-EG"/>
        </w:rPr>
      </w:pPr>
      <w:r w:rsidRPr="0046181B">
        <w:rPr>
          <w:rFonts w:eastAsia="Calibri" w:hint="cs"/>
          <w:b/>
          <w:bCs/>
          <w:sz w:val="26"/>
          <w:szCs w:val="26"/>
          <w:rtl/>
          <w:lang w:val="en-US" w:bidi="ar-EG"/>
        </w:rPr>
        <w:lastRenderedPageBreak/>
        <w:t>وصف</w:t>
      </w:r>
      <w:r w:rsidRPr="0046181B">
        <w:rPr>
          <w:rFonts w:eastAsia="Calibri"/>
          <w:b/>
          <w:bCs/>
          <w:sz w:val="26"/>
          <w:szCs w:val="26"/>
          <w:rtl/>
          <w:lang w:val="en-US" w:bidi="ar-EG"/>
        </w:rPr>
        <w:t xml:space="preserve"> </w:t>
      </w:r>
      <w:r w:rsidRPr="0046181B">
        <w:rPr>
          <w:rFonts w:eastAsia="Calibri" w:hint="cs"/>
          <w:b/>
          <w:bCs/>
          <w:sz w:val="26"/>
          <w:szCs w:val="26"/>
          <w:rtl/>
          <w:lang w:val="en-US" w:bidi="ar-EG"/>
        </w:rPr>
        <w:t>المشروع</w:t>
      </w:r>
    </w:p>
    <w:p w14:paraId="1D23A8F4" w14:textId="77777777" w:rsidR="00EA2F45" w:rsidRPr="0046181B" w:rsidRDefault="00EA2F45" w:rsidP="00BB6560">
      <w:pPr>
        <w:numPr>
          <w:ilvl w:val="0"/>
          <w:numId w:val="11"/>
        </w:numPr>
        <w:bidi/>
        <w:spacing w:line="360" w:lineRule="auto"/>
        <w:ind w:left="0" w:firstLine="0"/>
        <w:rPr>
          <w:rFonts w:asciiTheme="majorBidi" w:hAnsiTheme="majorBidi" w:cstheme="majorBidi"/>
          <w:sz w:val="26"/>
          <w:szCs w:val="26"/>
        </w:rPr>
      </w:pPr>
      <w:r w:rsidRPr="0046181B">
        <w:rPr>
          <w:rFonts w:asciiTheme="majorBidi" w:hAnsiTheme="majorBidi"/>
          <w:sz w:val="26"/>
          <w:szCs w:val="26"/>
          <w:rtl/>
          <w:lang w:bidi="ar-SA"/>
        </w:rPr>
        <w:t xml:space="preserve">نيابة عن حكومة السودان ، قدمت اليونيدو مقترح مشروع لتحويل تصنيع </w:t>
      </w:r>
      <w:r w:rsidR="005D0B84" w:rsidRPr="0046181B">
        <w:rPr>
          <w:rFonts w:asciiTheme="majorBidi" w:hAnsiTheme="majorBidi" w:hint="cs"/>
          <w:sz w:val="26"/>
          <w:szCs w:val="26"/>
          <w:rtl/>
          <w:lang w:bidi="ar-EG"/>
        </w:rPr>
        <w:t>أجهزة</w:t>
      </w:r>
      <w:r w:rsidRPr="0046181B">
        <w:rPr>
          <w:rFonts w:asciiTheme="majorBidi" w:hAnsiTheme="majorBidi"/>
          <w:sz w:val="26"/>
          <w:szCs w:val="26"/>
          <w:rtl/>
          <w:lang w:bidi="ar-SA"/>
        </w:rPr>
        <w:t xml:space="preserve"> تكييف الهواء الم</w:t>
      </w:r>
      <w:r w:rsidR="005D0B84" w:rsidRPr="0046181B">
        <w:rPr>
          <w:rFonts w:asciiTheme="majorBidi" w:hAnsiTheme="majorBidi" w:hint="cs"/>
          <w:sz w:val="26"/>
          <w:szCs w:val="26"/>
          <w:rtl/>
          <w:lang w:bidi="ar-SA"/>
        </w:rPr>
        <w:t>نز</w:t>
      </w:r>
      <w:r w:rsidRPr="0046181B">
        <w:rPr>
          <w:rFonts w:asciiTheme="majorBidi" w:hAnsiTheme="majorBidi"/>
          <w:sz w:val="26"/>
          <w:szCs w:val="26"/>
          <w:rtl/>
          <w:lang w:bidi="ar-SA"/>
        </w:rPr>
        <w:t>لية في</w:t>
      </w:r>
      <w:r w:rsidR="005D0B84" w:rsidRPr="0046181B">
        <w:rPr>
          <w:rFonts w:asciiTheme="majorBidi" w:hAnsiTheme="majorBidi" w:hint="cs"/>
          <w:sz w:val="26"/>
          <w:szCs w:val="26"/>
          <w:rtl/>
          <w:lang w:bidi="ar-SA"/>
        </w:rPr>
        <w:t xml:space="preserve"> مجموعة ج</w:t>
      </w:r>
      <w:r w:rsidR="001B46E1" w:rsidRPr="0046181B">
        <w:rPr>
          <w:rFonts w:asciiTheme="majorBidi" w:hAnsiTheme="majorBidi" w:hint="cs"/>
          <w:sz w:val="26"/>
          <w:szCs w:val="26"/>
          <w:rtl/>
          <w:lang w:bidi="ar-EG"/>
        </w:rPr>
        <w:t>ي</w:t>
      </w:r>
      <w:r w:rsidR="005D0B84" w:rsidRPr="0046181B">
        <w:rPr>
          <w:rFonts w:asciiTheme="majorBidi" w:hAnsiTheme="majorBidi" w:hint="cs"/>
          <w:sz w:val="26"/>
          <w:szCs w:val="26"/>
          <w:rtl/>
          <w:lang w:bidi="ar-SA"/>
        </w:rPr>
        <w:t xml:space="preserve"> </w:t>
      </w:r>
      <w:r w:rsidR="001B46E1" w:rsidRPr="0046181B">
        <w:rPr>
          <w:rFonts w:asciiTheme="majorBidi" w:hAnsiTheme="majorBidi" w:hint="cs"/>
          <w:sz w:val="26"/>
          <w:szCs w:val="26"/>
          <w:rtl/>
          <w:lang w:bidi="ar-SA"/>
        </w:rPr>
        <w:t>إ</w:t>
      </w:r>
      <w:r w:rsidR="005D0B84" w:rsidRPr="0046181B">
        <w:rPr>
          <w:rFonts w:asciiTheme="majorBidi" w:hAnsiTheme="majorBidi" w:hint="cs"/>
          <w:sz w:val="26"/>
          <w:szCs w:val="26"/>
          <w:rtl/>
          <w:lang w:bidi="ar-SA"/>
        </w:rPr>
        <w:t>م/</w:t>
      </w:r>
      <w:r w:rsidR="001B46E1" w:rsidRPr="0046181B">
        <w:rPr>
          <w:rFonts w:asciiTheme="majorBidi" w:hAnsiTheme="majorBidi" w:hint="cs"/>
          <w:sz w:val="26"/>
          <w:szCs w:val="26"/>
          <w:rtl/>
          <w:lang w:bidi="ar-SA"/>
        </w:rPr>
        <w:t xml:space="preserve">مصنع </w:t>
      </w:r>
      <w:r w:rsidR="005D0B84" w:rsidRPr="0046181B">
        <w:rPr>
          <w:rFonts w:asciiTheme="majorBidi" w:hAnsiTheme="majorBidi" w:hint="cs"/>
          <w:sz w:val="26"/>
          <w:szCs w:val="26"/>
          <w:rtl/>
          <w:lang w:bidi="ar-SA"/>
        </w:rPr>
        <w:t xml:space="preserve">مينا </w:t>
      </w:r>
      <w:r w:rsidRPr="0046181B">
        <w:rPr>
          <w:rFonts w:asciiTheme="majorBidi" w:hAnsiTheme="majorBidi"/>
          <w:sz w:val="26"/>
          <w:szCs w:val="26"/>
          <w:rtl/>
          <w:lang w:bidi="ar-SA"/>
        </w:rPr>
        <w:t>من</w:t>
      </w:r>
      <w:r w:rsidR="005D0B84" w:rsidRPr="0046181B">
        <w:rPr>
          <w:rFonts w:asciiTheme="majorBidi" w:hAnsiTheme="majorBidi" w:hint="cs"/>
          <w:sz w:val="26"/>
          <w:szCs w:val="26"/>
          <w:rtl/>
          <w:lang w:bidi="ar-SA"/>
        </w:rPr>
        <w:t xml:space="preserve"> العمل بالهيدروفلوروكربون-</w:t>
      </w:r>
      <w:r w:rsidRPr="0046181B">
        <w:rPr>
          <w:rFonts w:asciiTheme="majorBidi" w:hAnsiTheme="majorBidi" w:cstheme="majorBidi"/>
          <w:sz w:val="26"/>
          <w:szCs w:val="26"/>
        </w:rPr>
        <w:t>410</w:t>
      </w:r>
      <w:r w:rsidR="005D0B84" w:rsidRPr="0046181B">
        <w:rPr>
          <w:rFonts w:asciiTheme="majorBidi" w:hAnsiTheme="majorBidi" w:cstheme="majorBidi" w:hint="cs"/>
          <w:sz w:val="26"/>
          <w:szCs w:val="26"/>
          <w:rtl/>
        </w:rPr>
        <w:t xml:space="preserve"> أ</w:t>
      </w:r>
      <w:r w:rsidRPr="0046181B">
        <w:rPr>
          <w:rFonts w:asciiTheme="majorBidi" w:hAnsiTheme="majorBidi"/>
          <w:sz w:val="26"/>
          <w:szCs w:val="26"/>
          <w:rtl/>
          <w:lang w:bidi="ar-SA"/>
        </w:rPr>
        <w:t xml:space="preserve"> إلى</w:t>
      </w:r>
      <w:r w:rsidR="005D0B84" w:rsidRPr="0046181B">
        <w:rPr>
          <w:rFonts w:asciiTheme="majorBidi" w:hAnsiTheme="majorBidi" w:hint="cs"/>
          <w:sz w:val="26"/>
          <w:szCs w:val="26"/>
          <w:rtl/>
          <w:lang w:bidi="ar-SA"/>
        </w:rPr>
        <w:t xml:space="preserve"> ر-</w:t>
      </w:r>
      <w:r w:rsidRPr="0046181B">
        <w:rPr>
          <w:rFonts w:asciiTheme="majorBidi" w:hAnsiTheme="majorBidi" w:cstheme="majorBidi"/>
          <w:sz w:val="26"/>
          <w:szCs w:val="26"/>
        </w:rPr>
        <w:t>290</w:t>
      </w:r>
      <w:r w:rsidRPr="0046181B">
        <w:rPr>
          <w:rFonts w:asciiTheme="majorBidi" w:hAnsiTheme="majorBidi"/>
          <w:sz w:val="26"/>
          <w:szCs w:val="26"/>
          <w:rtl/>
          <w:lang w:bidi="ar-SA"/>
        </w:rPr>
        <w:t xml:space="preserve">، بتكلفة إجمالية قدرها </w:t>
      </w:r>
      <w:r w:rsidR="005D0B84" w:rsidRPr="0046181B">
        <w:rPr>
          <w:sz w:val="26"/>
          <w:szCs w:val="26"/>
        </w:rPr>
        <w:t>955,250</w:t>
      </w:r>
      <w:r w:rsidRPr="0046181B">
        <w:rPr>
          <w:rFonts w:asciiTheme="majorBidi" w:hAnsiTheme="majorBidi"/>
          <w:sz w:val="26"/>
          <w:szCs w:val="26"/>
          <w:rtl/>
          <w:lang w:bidi="ar-SA"/>
        </w:rPr>
        <w:t xml:space="preserve"> دولار</w:t>
      </w:r>
      <w:r w:rsidR="005D0B84" w:rsidRPr="0046181B">
        <w:rPr>
          <w:rFonts w:asciiTheme="majorBidi" w:hAnsiTheme="majorBidi" w:hint="cs"/>
          <w:sz w:val="26"/>
          <w:szCs w:val="26"/>
          <w:rtl/>
          <w:lang w:bidi="ar-SA"/>
        </w:rPr>
        <w:t>اً</w:t>
      </w:r>
      <w:r w:rsidRPr="0046181B">
        <w:rPr>
          <w:rFonts w:asciiTheme="majorBidi" w:hAnsiTheme="majorBidi"/>
          <w:sz w:val="26"/>
          <w:szCs w:val="26"/>
          <w:rtl/>
          <w:lang w:bidi="ar-SA"/>
        </w:rPr>
        <w:t xml:space="preserve"> أمريكي</w:t>
      </w:r>
      <w:r w:rsidR="005D0B84" w:rsidRPr="0046181B">
        <w:rPr>
          <w:rFonts w:asciiTheme="majorBidi" w:hAnsiTheme="majorBidi" w:hint="cs"/>
          <w:sz w:val="26"/>
          <w:szCs w:val="26"/>
          <w:rtl/>
          <w:lang w:bidi="ar-SA"/>
        </w:rPr>
        <w:t>اً</w:t>
      </w:r>
      <w:r w:rsidRPr="0046181B">
        <w:rPr>
          <w:rFonts w:asciiTheme="majorBidi" w:hAnsiTheme="majorBidi"/>
          <w:sz w:val="26"/>
          <w:szCs w:val="26"/>
          <w:rtl/>
          <w:lang w:bidi="ar-SA"/>
        </w:rPr>
        <w:t xml:space="preserve">، </w:t>
      </w:r>
      <w:r w:rsidR="005D0B84" w:rsidRPr="0046181B">
        <w:rPr>
          <w:rFonts w:asciiTheme="majorBidi" w:hAnsiTheme="majorBidi" w:hint="cs"/>
          <w:sz w:val="26"/>
          <w:szCs w:val="26"/>
          <w:rtl/>
          <w:lang w:bidi="ar-SA"/>
        </w:rPr>
        <w:t>م</w:t>
      </w:r>
      <w:r w:rsidR="005D0B84" w:rsidRPr="0046181B">
        <w:rPr>
          <w:rFonts w:asciiTheme="majorBidi" w:hAnsiTheme="majorBidi"/>
          <w:sz w:val="26"/>
          <w:szCs w:val="26"/>
          <w:rtl/>
          <w:lang w:bidi="ar-SA"/>
        </w:rPr>
        <w:t>ضاف</w:t>
      </w:r>
      <w:r w:rsidR="005D0B84" w:rsidRPr="0046181B">
        <w:rPr>
          <w:rFonts w:asciiTheme="majorBidi" w:hAnsiTheme="majorBidi" w:hint="cs"/>
          <w:sz w:val="26"/>
          <w:szCs w:val="26"/>
          <w:rtl/>
          <w:lang w:bidi="ar-SA"/>
        </w:rPr>
        <w:t>اً</w:t>
      </w:r>
      <w:r w:rsidRPr="0046181B">
        <w:rPr>
          <w:rFonts w:asciiTheme="majorBidi" w:hAnsiTheme="majorBidi"/>
          <w:sz w:val="26"/>
          <w:szCs w:val="26"/>
          <w:rtl/>
          <w:lang w:bidi="ar-SA"/>
        </w:rPr>
        <w:t xml:space="preserve"> إل</w:t>
      </w:r>
      <w:r w:rsidR="005D0B84" w:rsidRPr="0046181B">
        <w:rPr>
          <w:rFonts w:asciiTheme="majorBidi" w:hAnsiTheme="majorBidi" w:hint="cs"/>
          <w:sz w:val="26"/>
          <w:szCs w:val="26"/>
          <w:rtl/>
          <w:lang w:bidi="ar-SA"/>
        </w:rPr>
        <w:t>يها</w:t>
      </w:r>
      <w:r w:rsidRPr="0046181B">
        <w:rPr>
          <w:rFonts w:asciiTheme="majorBidi" w:hAnsiTheme="majorBidi"/>
          <w:sz w:val="26"/>
          <w:szCs w:val="26"/>
          <w:rtl/>
          <w:lang w:bidi="ar-SA"/>
        </w:rPr>
        <w:t xml:space="preserve"> تكاليف دعم الوكالة البالغة </w:t>
      </w:r>
      <w:r w:rsidR="005D0B84" w:rsidRPr="0046181B">
        <w:rPr>
          <w:sz w:val="26"/>
          <w:szCs w:val="26"/>
        </w:rPr>
        <w:t>66,867</w:t>
      </w:r>
      <w:r w:rsidR="005D0B84" w:rsidRPr="0046181B">
        <w:rPr>
          <w:rFonts w:asciiTheme="majorBidi" w:hAnsiTheme="majorBidi"/>
          <w:sz w:val="26"/>
          <w:szCs w:val="26"/>
          <w:rtl/>
          <w:lang w:bidi="ar-SA"/>
        </w:rPr>
        <w:t xml:space="preserve"> دولار</w:t>
      </w:r>
      <w:r w:rsidRPr="0046181B">
        <w:rPr>
          <w:rFonts w:asciiTheme="majorBidi" w:hAnsiTheme="majorBidi"/>
          <w:sz w:val="26"/>
          <w:szCs w:val="26"/>
          <w:rtl/>
          <w:lang w:bidi="ar-SA"/>
        </w:rPr>
        <w:t>ا</w:t>
      </w:r>
      <w:r w:rsidR="005D0B84" w:rsidRPr="0046181B">
        <w:rPr>
          <w:rFonts w:asciiTheme="majorBidi" w:hAnsiTheme="majorBidi" w:hint="cs"/>
          <w:sz w:val="26"/>
          <w:szCs w:val="26"/>
          <w:rtl/>
          <w:lang w:bidi="ar-SA"/>
        </w:rPr>
        <w:t>ً</w:t>
      </w:r>
      <w:r w:rsidR="005D0B84" w:rsidRPr="0046181B">
        <w:rPr>
          <w:rFonts w:asciiTheme="majorBidi" w:hAnsiTheme="majorBidi"/>
          <w:sz w:val="26"/>
          <w:szCs w:val="26"/>
          <w:rtl/>
          <w:lang w:bidi="ar-SA"/>
        </w:rPr>
        <w:t xml:space="preserve"> أمريكي</w:t>
      </w:r>
      <w:r w:rsidRPr="0046181B">
        <w:rPr>
          <w:rFonts w:asciiTheme="majorBidi" w:hAnsiTheme="majorBidi"/>
          <w:sz w:val="26"/>
          <w:szCs w:val="26"/>
          <w:rtl/>
          <w:lang w:bidi="ar-SA"/>
        </w:rPr>
        <w:t>ا</w:t>
      </w:r>
      <w:r w:rsidR="005D0B84" w:rsidRPr="0046181B">
        <w:rPr>
          <w:rFonts w:asciiTheme="majorBidi" w:hAnsiTheme="majorBidi" w:hint="cs"/>
          <w:sz w:val="26"/>
          <w:szCs w:val="26"/>
          <w:rtl/>
          <w:lang w:bidi="ar-SA"/>
        </w:rPr>
        <w:t>ً</w:t>
      </w:r>
      <w:r w:rsidRPr="0046181B">
        <w:rPr>
          <w:rFonts w:asciiTheme="majorBidi" w:hAnsiTheme="majorBidi"/>
          <w:sz w:val="26"/>
          <w:szCs w:val="26"/>
          <w:rtl/>
          <w:lang w:bidi="ar-SA"/>
        </w:rPr>
        <w:t xml:space="preserve">. </w:t>
      </w:r>
      <w:r w:rsidR="005D0B84" w:rsidRPr="0046181B">
        <w:rPr>
          <w:rFonts w:asciiTheme="majorBidi" w:hAnsiTheme="majorBidi" w:hint="cs"/>
          <w:sz w:val="26"/>
          <w:szCs w:val="26"/>
          <w:rtl/>
          <w:lang w:bidi="ar-SA"/>
        </w:rPr>
        <w:t>وصدر</w:t>
      </w:r>
      <w:r w:rsidRPr="0046181B">
        <w:rPr>
          <w:rFonts w:asciiTheme="majorBidi" w:hAnsiTheme="majorBidi"/>
          <w:sz w:val="26"/>
          <w:szCs w:val="26"/>
          <w:rtl/>
          <w:lang w:bidi="ar-SA"/>
        </w:rPr>
        <w:t xml:space="preserve">ت الموافقة على تمويل إعداد المشروع </w:t>
      </w:r>
      <w:r w:rsidR="005D0B84" w:rsidRPr="0046181B">
        <w:rPr>
          <w:rFonts w:asciiTheme="majorBidi" w:hAnsiTheme="majorBidi" w:hint="cs"/>
          <w:sz w:val="26"/>
          <w:szCs w:val="26"/>
          <w:rtl/>
          <w:lang w:bidi="ar-SA"/>
        </w:rPr>
        <w:t>بم</w:t>
      </w:r>
      <w:r w:rsidR="005D0B84" w:rsidRPr="0046181B">
        <w:rPr>
          <w:rFonts w:asciiTheme="majorBidi" w:hAnsiTheme="majorBidi"/>
          <w:sz w:val="26"/>
          <w:szCs w:val="26"/>
          <w:rtl/>
          <w:lang w:bidi="ar-SA"/>
        </w:rPr>
        <w:t>ب</w:t>
      </w:r>
      <w:r w:rsidRPr="0046181B">
        <w:rPr>
          <w:rFonts w:asciiTheme="majorBidi" w:hAnsiTheme="majorBidi"/>
          <w:sz w:val="26"/>
          <w:szCs w:val="26"/>
          <w:rtl/>
          <w:lang w:bidi="ar-SA"/>
        </w:rPr>
        <w:t>لغ</w:t>
      </w:r>
      <w:r w:rsidR="005D0B84" w:rsidRPr="0046181B">
        <w:rPr>
          <w:rFonts w:asciiTheme="majorBidi" w:hAnsiTheme="majorBidi" w:hint="cs"/>
          <w:sz w:val="26"/>
          <w:szCs w:val="26"/>
          <w:rtl/>
          <w:lang w:bidi="ar-SA"/>
        </w:rPr>
        <w:t xml:space="preserve"> قدره</w:t>
      </w:r>
      <w:r w:rsidRPr="0046181B">
        <w:rPr>
          <w:rFonts w:asciiTheme="majorBidi" w:hAnsiTheme="majorBidi"/>
          <w:sz w:val="26"/>
          <w:szCs w:val="26"/>
          <w:rtl/>
          <w:lang w:bidi="ar-SA"/>
        </w:rPr>
        <w:t xml:space="preserve"> </w:t>
      </w:r>
      <w:r w:rsidR="005D0B84" w:rsidRPr="0046181B">
        <w:rPr>
          <w:sz w:val="26"/>
          <w:szCs w:val="26"/>
        </w:rPr>
        <w:t>30,000</w:t>
      </w:r>
      <w:r w:rsidRPr="0046181B">
        <w:rPr>
          <w:rFonts w:asciiTheme="majorBidi" w:hAnsiTheme="majorBidi"/>
          <w:sz w:val="26"/>
          <w:szCs w:val="26"/>
          <w:rtl/>
          <w:lang w:bidi="ar-SA"/>
        </w:rPr>
        <w:t xml:space="preserve"> دولار أمريكي في الاجتماع السادس والثمانين (المقرر </w:t>
      </w:r>
      <w:r w:rsidR="005D0B84" w:rsidRPr="0046181B">
        <w:rPr>
          <w:sz w:val="26"/>
          <w:szCs w:val="26"/>
        </w:rPr>
        <w:t>86</w:t>
      </w:r>
      <w:r w:rsidRPr="0046181B">
        <w:rPr>
          <w:rFonts w:asciiTheme="majorBidi" w:hAnsiTheme="majorBidi"/>
          <w:sz w:val="26"/>
          <w:szCs w:val="26"/>
          <w:rtl/>
          <w:lang w:bidi="ar-SA"/>
        </w:rPr>
        <w:t>/</w:t>
      </w:r>
      <w:r w:rsidR="005D0B84" w:rsidRPr="0046181B">
        <w:rPr>
          <w:sz w:val="26"/>
          <w:szCs w:val="26"/>
        </w:rPr>
        <w:t>58</w:t>
      </w:r>
      <w:r w:rsidRPr="0046181B">
        <w:rPr>
          <w:rFonts w:asciiTheme="majorBidi" w:hAnsiTheme="majorBidi"/>
          <w:sz w:val="26"/>
          <w:szCs w:val="26"/>
          <w:rtl/>
          <w:lang w:bidi="ar-SA"/>
        </w:rPr>
        <w:t>).</w:t>
      </w:r>
    </w:p>
    <w:p w14:paraId="7C156CDB" w14:textId="77777777" w:rsidR="00EA2F45" w:rsidRPr="0046181B" w:rsidRDefault="005D0B84" w:rsidP="00BB6560">
      <w:pPr>
        <w:bidi/>
        <w:spacing w:line="360" w:lineRule="auto"/>
        <w:rPr>
          <w:rFonts w:asciiTheme="majorBidi" w:hAnsiTheme="majorBidi" w:cstheme="majorBidi"/>
          <w:sz w:val="26"/>
          <w:szCs w:val="26"/>
          <w:u w:val="single"/>
        </w:rPr>
      </w:pPr>
      <w:r w:rsidRPr="0046181B">
        <w:rPr>
          <w:rFonts w:asciiTheme="majorBidi" w:hAnsiTheme="majorBidi" w:hint="cs"/>
          <w:sz w:val="26"/>
          <w:szCs w:val="26"/>
          <w:u w:val="single"/>
          <w:rtl/>
          <w:lang w:bidi="ar-SA"/>
        </w:rPr>
        <w:t>ال</w:t>
      </w:r>
      <w:r w:rsidR="00EA2F45" w:rsidRPr="0046181B">
        <w:rPr>
          <w:rFonts w:asciiTheme="majorBidi" w:hAnsiTheme="majorBidi"/>
          <w:sz w:val="26"/>
          <w:szCs w:val="26"/>
          <w:u w:val="single"/>
          <w:rtl/>
          <w:lang w:bidi="ar-SA"/>
        </w:rPr>
        <w:t xml:space="preserve">هدف </w:t>
      </w:r>
      <w:r w:rsidRPr="0046181B">
        <w:rPr>
          <w:rFonts w:asciiTheme="majorBidi" w:hAnsiTheme="majorBidi" w:hint="cs"/>
          <w:sz w:val="26"/>
          <w:szCs w:val="26"/>
          <w:u w:val="single"/>
          <w:rtl/>
          <w:lang w:bidi="ar-SA"/>
        </w:rPr>
        <w:t xml:space="preserve">من </w:t>
      </w:r>
      <w:r w:rsidR="00EA2F45" w:rsidRPr="0046181B">
        <w:rPr>
          <w:rFonts w:asciiTheme="majorBidi" w:hAnsiTheme="majorBidi"/>
          <w:sz w:val="26"/>
          <w:szCs w:val="26"/>
          <w:u w:val="single"/>
          <w:rtl/>
          <w:lang w:bidi="ar-SA"/>
        </w:rPr>
        <w:t>المشروع</w:t>
      </w:r>
    </w:p>
    <w:p w14:paraId="5CFE140E" w14:textId="77777777" w:rsidR="00EA2F45" w:rsidRPr="0046181B" w:rsidRDefault="00EA2F45" w:rsidP="00BB6560">
      <w:pPr>
        <w:numPr>
          <w:ilvl w:val="0"/>
          <w:numId w:val="11"/>
        </w:numPr>
        <w:bidi/>
        <w:spacing w:line="360" w:lineRule="auto"/>
        <w:ind w:left="0" w:firstLine="0"/>
        <w:rPr>
          <w:rFonts w:asciiTheme="majorBidi" w:hAnsiTheme="majorBidi" w:cstheme="majorBidi"/>
          <w:sz w:val="26"/>
          <w:szCs w:val="26"/>
        </w:rPr>
      </w:pPr>
      <w:r w:rsidRPr="0046181B">
        <w:rPr>
          <w:rFonts w:asciiTheme="majorBidi" w:hAnsiTheme="majorBidi"/>
          <w:sz w:val="26"/>
          <w:szCs w:val="26"/>
          <w:rtl/>
          <w:lang w:bidi="ar-SA"/>
        </w:rPr>
        <w:t xml:space="preserve">​​الهدف من المشروع </w:t>
      </w:r>
      <w:r w:rsidR="00B42641" w:rsidRPr="0046181B">
        <w:rPr>
          <w:rFonts w:asciiTheme="majorBidi" w:hAnsiTheme="majorBidi"/>
          <w:sz w:val="26"/>
          <w:szCs w:val="26"/>
          <w:rtl/>
          <w:lang w:bidi="ar-SA"/>
        </w:rPr>
        <w:t xml:space="preserve">هو تحويل خط واحد لتصنيع وحدات </w:t>
      </w:r>
      <w:r w:rsidRPr="0046181B">
        <w:rPr>
          <w:rFonts w:asciiTheme="majorBidi" w:hAnsiTheme="majorBidi"/>
          <w:sz w:val="26"/>
          <w:szCs w:val="26"/>
          <w:rtl/>
          <w:lang w:bidi="ar-SA"/>
        </w:rPr>
        <w:t xml:space="preserve">تكييف </w:t>
      </w:r>
      <w:r w:rsidR="00B42641" w:rsidRPr="0046181B">
        <w:rPr>
          <w:rFonts w:asciiTheme="majorBidi" w:hAnsiTheme="majorBidi" w:hint="cs"/>
          <w:sz w:val="26"/>
          <w:szCs w:val="26"/>
          <w:rtl/>
          <w:lang w:bidi="ar-SA"/>
        </w:rPr>
        <w:t xml:space="preserve">الهواء </w:t>
      </w:r>
      <w:r w:rsidR="00B42641" w:rsidRPr="0046181B">
        <w:rPr>
          <w:rFonts w:asciiTheme="majorBidi" w:hAnsiTheme="majorBidi"/>
          <w:sz w:val="26"/>
          <w:szCs w:val="26"/>
          <w:rtl/>
          <w:lang w:bidi="ar-SA"/>
        </w:rPr>
        <w:t>الم</w:t>
      </w:r>
      <w:r w:rsidR="00B42641" w:rsidRPr="0046181B">
        <w:rPr>
          <w:rFonts w:asciiTheme="majorBidi" w:hAnsiTheme="majorBidi" w:hint="cs"/>
          <w:sz w:val="26"/>
          <w:szCs w:val="26"/>
          <w:rtl/>
          <w:lang w:bidi="ar-SA"/>
        </w:rPr>
        <w:t>نز</w:t>
      </w:r>
      <w:r w:rsidRPr="0046181B">
        <w:rPr>
          <w:rFonts w:asciiTheme="majorBidi" w:hAnsiTheme="majorBidi"/>
          <w:sz w:val="26"/>
          <w:szCs w:val="26"/>
          <w:rtl/>
          <w:lang w:bidi="ar-SA"/>
        </w:rPr>
        <w:t>لية إلى</w:t>
      </w:r>
      <w:r w:rsidR="00B42641" w:rsidRPr="0046181B">
        <w:rPr>
          <w:rFonts w:asciiTheme="majorBidi" w:hAnsiTheme="majorBidi" w:hint="cs"/>
          <w:sz w:val="26"/>
          <w:szCs w:val="26"/>
          <w:rtl/>
          <w:lang w:bidi="ar-SA"/>
        </w:rPr>
        <w:t xml:space="preserve"> غاز التبريد</w:t>
      </w:r>
      <w:r w:rsidRPr="0046181B">
        <w:rPr>
          <w:rFonts w:asciiTheme="majorBidi" w:hAnsiTheme="majorBidi"/>
          <w:sz w:val="26"/>
          <w:szCs w:val="26"/>
          <w:rtl/>
          <w:lang w:bidi="ar-SA"/>
        </w:rPr>
        <w:t xml:space="preserve"> </w:t>
      </w:r>
      <w:r w:rsidR="00B42641" w:rsidRPr="0046181B">
        <w:rPr>
          <w:rFonts w:asciiTheme="majorBidi" w:hAnsiTheme="majorBidi" w:cstheme="majorBidi" w:hint="cs"/>
          <w:sz w:val="26"/>
          <w:szCs w:val="26"/>
          <w:rtl/>
        </w:rPr>
        <w:t>ر-</w:t>
      </w:r>
      <w:r w:rsidRPr="0046181B">
        <w:rPr>
          <w:rFonts w:asciiTheme="majorBidi" w:hAnsiTheme="majorBidi" w:cstheme="majorBidi"/>
          <w:sz w:val="26"/>
          <w:szCs w:val="26"/>
        </w:rPr>
        <w:t>290</w:t>
      </w:r>
      <w:r w:rsidRPr="0046181B">
        <w:rPr>
          <w:rFonts w:asciiTheme="majorBidi" w:hAnsiTheme="majorBidi"/>
          <w:sz w:val="26"/>
          <w:szCs w:val="26"/>
          <w:rtl/>
          <w:lang w:bidi="ar-SA"/>
        </w:rPr>
        <w:t xml:space="preserve"> </w:t>
      </w:r>
      <w:r w:rsidR="00B42641" w:rsidRPr="0046181B">
        <w:rPr>
          <w:rFonts w:asciiTheme="majorBidi" w:hAnsiTheme="majorBidi" w:hint="cs"/>
          <w:sz w:val="26"/>
          <w:szCs w:val="26"/>
          <w:rtl/>
          <w:lang w:bidi="ar-SA"/>
        </w:rPr>
        <w:t>من أج</w:t>
      </w:r>
      <w:r w:rsidRPr="0046181B">
        <w:rPr>
          <w:rFonts w:asciiTheme="majorBidi" w:hAnsiTheme="majorBidi"/>
          <w:sz w:val="26"/>
          <w:szCs w:val="26"/>
          <w:rtl/>
          <w:lang w:bidi="ar-SA"/>
        </w:rPr>
        <w:t>ل</w:t>
      </w:r>
      <w:r w:rsidR="00B42641" w:rsidRPr="0046181B">
        <w:rPr>
          <w:rFonts w:asciiTheme="majorBidi" w:hAnsiTheme="majorBidi" w:hint="cs"/>
          <w:sz w:val="26"/>
          <w:szCs w:val="26"/>
          <w:rtl/>
          <w:lang w:bidi="ar-SA"/>
        </w:rPr>
        <w:t xml:space="preserve"> </w:t>
      </w:r>
      <w:r w:rsidRPr="0046181B">
        <w:rPr>
          <w:rFonts w:asciiTheme="majorBidi" w:hAnsiTheme="majorBidi"/>
          <w:sz w:val="26"/>
          <w:szCs w:val="26"/>
          <w:rtl/>
          <w:lang w:bidi="ar-SA"/>
        </w:rPr>
        <w:t xml:space="preserve">اكتساب الخبرة في تصنيع </w:t>
      </w:r>
      <w:r w:rsidR="00B42641" w:rsidRPr="0046181B">
        <w:rPr>
          <w:rFonts w:asciiTheme="majorBidi" w:hAnsiTheme="majorBidi" w:hint="cs"/>
          <w:sz w:val="26"/>
          <w:szCs w:val="26"/>
          <w:rtl/>
          <w:lang w:bidi="ar-SA"/>
        </w:rPr>
        <w:t>أجهزة تكييف</w:t>
      </w:r>
      <w:r w:rsidRPr="0046181B">
        <w:rPr>
          <w:rFonts w:asciiTheme="majorBidi" w:hAnsiTheme="majorBidi"/>
          <w:sz w:val="26"/>
          <w:szCs w:val="26"/>
          <w:rtl/>
          <w:lang w:bidi="ar-SA"/>
        </w:rPr>
        <w:t xml:space="preserve"> الهواء الم</w:t>
      </w:r>
      <w:r w:rsidR="00B42641" w:rsidRPr="0046181B">
        <w:rPr>
          <w:rFonts w:asciiTheme="majorBidi" w:hAnsiTheme="majorBidi" w:hint="cs"/>
          <w:sz w:val="26"/>
          <w:szCs w:val="26"/>
          <w:rtl/>
          <w:lang w:bidi="ar-SA"/>
        </w:rPr>
        <w:t>نز</w:t>
      </w:r>
      <w:r w:rsidRPr="0046181B">
        <w:rPr>
          <w:rFonts w:asciiTheme="majorBidi" w:hAnsiTheme="majorBidi"/>
          <w:sz w:val="26"/>
          <w:szCs w:val="26"/>
          <w:rtl/>
          <w:lang w:bidi="ar-SA"/>
        </w:rPr>
        <w:t xml:space="preserve">لية باستخدام تكنولوجيا </w:t>
      </w:r>
      <w:r w:rsidR="00B42641" w:rsidRPr="0046181B">
        <w:rPr>
          <w:rFonts w:asciiTheme="majorBidi" w:hAnsiTheme="majorBidi" w:cstheme="majorBidi" w:hint="cs"/>
          <w:sz w:val="26"/>
          <w:szCs w:val="26"/>
          <w:rtl/>
        </w:rPr>
        <w:t>ر-</w:t>
      </w:r>
      <w:r w:rsidRPr="0046181B">
        <w:rPr>
          <w:rFonts w:asciiTheme="majorBidi" w:hAnsiTheme="majorBidi" w:cstheme="majorBidi"/>
          <w:sz w:val="26"/>
          <w:szCs w:val="26"/>
        </w:rPr>
        <w:t>290</w:t>
      </w:r>
      <w:r w:rsidR="00B42641" w:rsidRPr="0046181B">
        <w:rPr>
          <w:rFonts w:asciiTheme="majorBidi" w:hAnsiTheme="majorBidi"/>
          <w:sz w:val="26"/>
          <w:szCs w:val="26"/>
          <w:rtl/>
          <w:lang w:bidi="ar-SA"/>
        </w:rPr>
        <w:t xml:space="preserve"> و</w:t>
      </w:r>
      <w:r w:rsidR="00B42641" w:rsidRPr="0046181B">
        <w:rPr>
          <w:rFonts w:asciiTheme="majorBidi" w:hAnsiTheme="majorBidi" w:hint="cs"/>
          <w:sz w:val="26"/>
          <w:szCs w:val="26"/>
          <w:rtl/>
          <w:lang w:bidi="ar-SA"/>
        </w:rPr>
        <w:t>ا</w:t>
      </w:r>
      <w:r w:rsidRPr="0046181B">
        <w:rPr>
          <w:rFonts w:asciiTheme="majorBidi" w:hAnsiTheme="majorBidi"/>
          <w:sz w:val="26"/>
          <w:szCs w:val="26"/>
          <w:rtl/>
          <w:lang w:bidi="ar-SA"/>
        </w:rPr>
        <w:t>لحصول على معلومات عن التكاليف الإضافية.</w:t>
      </w:r>
    </w:p>
    <w:p w14:paraId="1A5438BA" w14:textId="77777777" w:rsidR="00EA2F45" w:rsidRPr="0046181B" w:rsidRDefault="00EA2F45" w:rsidP="00BB6560">
      <w:pPr>
        <w:bidi/>
        <w:spacing w:line="360" w:lineRule="auto"/>
        <w:rPr>
          <w:rFonts w:asciiTheme="majorBidi" w:hAnsiTheme="majorBidi" w:cstheme="majorBidi"/>
          <w:sz w:val="26"/>
          <w:szCs w:val="26"/>
          <w:u w:val="single"/>
        </w:rPr>
      </w:pPr>
      <w:r w:rsidRPr="0046181B">
        <w:rPr>
          <w:rFonts w:asciiTheme="majorBidi" w:hAnsiTheme="majorBidi"/>
          <w:sz w:val="26"/>
          <w:szCs w:val="26"/>
          <w:u w:val="single"/>
          <w:rtl/>
          <w:lang w:bidi="ar-SA"/>
        </w:rPr>
        <w:t>خلفية القطاع</w:t>
      </w:r>
    </w:p>
    <w:p w14:paraId="2C10F0AB" w14:textId="77777777" w:rsidR="00EA2F45" w:rsidRPr="0046181B" w:rsidRDefault="00672091" w:rsidP="00BB6560">
      <w:pPr>
        <w:numPr>
          <w:ilvl w:val="0"/>
          <w:numId w:val="11"/>
        </w:numPr>
        <w:bidi/>
        <w:spacing w:line="360" w:lineRule="auto"/>
        <w:ind w:left="0" w:firstLine="0"/>
        <w:rPr>
          <w:rFonts w:asciiTheme="majorBidi" w:hAnsiTheme="majorBidi" w:cstheme="majorBidi"/>
          <w:sz w:val="26"/>
          <w:szCs w:val="26"/>
        </w:rPr>
      </w:pPr>
      <w:r w:rsidRPr="0046181B">
        <w:rPr>
          <w:rFonts w:asciiTheme="majorBidi" w:hAnsiTheme="majorBidi" w:hint="cs"/>
          <w:sz w:val="26"/>
          <w:szCs w:val="26"/>
          <w:rtl/>
          <w:lang w:bidi="ar-SA"/>
        </w:rPr>
        <w:t>يوجد في</w:t>
      </w:r>
      <w:r w:rsidRPr="0046181B">
        <w:rPr>
          <w:rFonts w:asciiTheme="majorBidi" w:hAnsiTheme="majorBidi"/>
          <w:sz w:val="26"/>
          <w:szCs w:val="26"/>
          <w:rtl/>
          <w:lang w:bidi="ar-SA"/>
        </w:rPr>
        <w:t xml:space="preserve"> السودان م</w:t>
      </w:r>
      <w:r w:rsidRPr="0046181B">
        <w:rPr>
          <w:rFonts w:asciiTheme="majorBidi" w:hAnsiTheme="majorBidi" w:hint="cs"/>
          <w:sz w:val="26"/>
          <w:szCs w:val="26"/>
          <w:rtl/>
          <w:lang w:bidi="ar-SA"/>
        </w:rPr>
        <w:t>ؤسسة</w:t>
      </w:r>
      <w:r w:rsidRPr="0046181B">
        <w:rPr>
          <w:rFonts w:asciiTheme="majorBidi" w:hAnsiTheme="majorBidi"/>
          <w:sz w:val="26"/>
          <w:szCs w:val="26"/>
          <w:rtl/>
          <w:lang w:bidi="ar-SA"/>
        </w:rPr>
        <w:t xml:space="preserve"> واحد</w:t>
      </w:r>
      <w:r w:rsidRPr="0046181B">
        <w:rPr>
          <w:rFonts w:asciiTheme="majorBidi" w:hAnsiTheme="majorBidi" w:hint="cs"/>
          <w:sz w:val="26"/>
          <w:szCs w:val="26"/>
          <w:rtl/>
          <w:lang w:bidi="ar-SA"/>
        </w:rPr>
        <w:t>ة</w:t>
      </w:r>
      <w:r w:rsidR="00EA2F45" w:rsidRPr="0046181B">
        <w:rPr>
          <w:rFonts w:asciiTheme="majorBidi" w:hAnsiTheme="majorBidi"/>
          <w:sz w:val="26"/>
          <w:szCs w:val="26"/>
          <w:rtl/>
          <w:lang w:bidi="ar-SA"/>
        </w:rPr>
        <w:t xml:space="preserve">، </w:t>
      </w:r>
      <w:r w:rsidRPr="0046181B">
        <w:rPr>
          <w:rFonts w:asciiTheme="majorBidi" w:hAnsiTheme="majorBidi" w:hint="cs"/>
          <w:sz w:val="26"/>
          <w:szCs w:val="26"/>
          <w:rtl/>
          <w:lang w:bidi="ar-SA"/>
        </w:rPr>
        <w:t xml:space="preserve">هي </w:t>
      </w:r>
      <w:r w:rsidRPr="0046181B">
        <w:rPr>
          <w:rFonts w:asciiTheme="majorBidi" w:hAnsiTheme="majorBidi"/>
          <w:sz w:val="26"/>
          <w:szCs w:val="26"/>
          <w:rtl/>
          <w:lang w:bidi="ar-SA"/>
        </w:rPr>
        <w:t xml:space="preserve">مصنع </w:t>
      </w:r>
      <w:r w:rsidR="00897D33" w:rsidRPr="0046181B">
        <w:rPr>
          <w:rFonts w:asciiTheme="majorBidi" w:hAnsiTheme="majorBidi" w:hint="cs"/>
          <w:sz w:val="26"/>
          <w:szCs w:val="26"/>
          <w:rtl/>
          <w:lang w:bidi="ar-SA"/>
        </w:rPr>
        <w:t>’’</w:t>
      </w:r>
      <w:r w:rsidRPr="0046181B">
        <w:rPr>
          <w:rFonts w:asciiTheme="majorBidi" w:hAnsiTheme="majorBidi"/>
          <w:sz w:val="26"/>
          <w:szCs w:val="26"/>
          <w:rtl/>
          <w:lang w:bidi="ar-SA"/>
        </w:rPr>
        <w:t>مينا</w:t>
      </w:r>
      <w:r w:rsidR="00897D33" w:rsidRPr="0046181B">
        <w:rPr>
          <w:rFonts w:asciiTheme="majorBidi" w:hAnsiTheme="majorBidi" w:hint="cs"/>
          <w:sz w:val="26"/>
          <w:szCs w:val="26"/>
          <w:rtl/>
          <w:lang w:bidi="ar-SA"/>
        </w:rPr>
        <w:t>‘‘</w:t>
      </w:r>
      <w:r w:rsidR="00EA2F45" w:rsidRPr="0046181B">
        <w:rPr>
          <w:rFonts w:asciiTheme="majorBidi" w:hAnsiTheme="majorBidi"/>
          <w:sz w:val="26"/>
          <w:szCs w:val="26"/>
          <w:rtl/>
          <w:lang w:bidi="ar-SA"/>
        </w:rPr>
        <w:t xml:space="preserve">، </w:t>
      </w:r>
      <w:r w:rsidRPr="0046181B">
        <w:rPr>
          <w:rFonts w:asciiTheme="majorBidi" w:hAnsiTheme="majorBidi" w:hint="cs"/>
          <w:sz w:val="26"/>
          <w:szCs w:val="26"/>
          <w:rtl/>
          <w:lang w:bidi="ar-SA"/>
        </w:rPr>
        <w:t>ت</w:t>
      </w:r>
      <w:r w:rsidR="00EA2F45" w:rsidRPr="0046181B">
        <w:rPr>
          <w:rFonts w:asciiTheme="majorBidi" w:hAnsiTheme="majorBidi"/>
          <w:sz w:val="26"/>
          <w:szCs w:val="26"/>
          <w:rtl/>
          <w:lang w:bidi="ar-SA"/>
        </w:rPr>
        <w:t xml:space="preserve">قوم بتصنيع وحدات تكييف </w:t>
      </w:r>
      <w:r w:rsidRPr="0046181B">
        <w:rPr>
          <w:rFonts w:asciiTheme="majorBidi" w:hAnsiTheme="majorBidi" w:hint="cs"/>
          <w:sz w:val="26"/>
          <w:szCs w:val="26"/>
          <w:rtl/>
          <w:lang w:bidi="ar-SA"/>
        </w:rPr>
        <w:t xml:space="preserve">هواء </w:t>
      </w:r>
      <w:r w:rsidR="00EA2F45" w:rsidRPr="0046181B">
        <w:rPr>
          <w:rFonts w:asciiTheme="majorBidi" w:hAnsiTheme="majorBidi"/>
          <w:sz w:val="26"/>
          <w:szCs w:val="26"/>
          <w:rtl/>
          <w:lang w:bidi="ar-SA"/>
        </w:rPr>
        <w:t>م</w:t>
      </w:r>
      <w:r w:rsidRPr="0046181B">
        <w:rPr>
          <w:rFonts w:asciiTheme="majorBidi" w:hAnsiTheme="majorBidi" w:hint="cs"/>
          <w:sz w:val="26"/>
          <w:szCs w:val="26"/>
          <w:rtl/>
          <w:lang w:bidi="ar-SA"/>
        </w:rPr>
        <w:t>نز</w:t>
      </w:r>
      <w:r w:rsidR="00EA2F45" w:rsidRPr="0046181B">
        <w:rPr>
          <w:rFonts w:asciiTheme="majorBidi" w:hAnsiTheme="majorBidi"/>
          <w:sz w:val="26"/>
          <w:szCs w:val="26"/>
          <w:rtl/>
          <w:lang w:bidi="ar-SA"/>
        </w:rPr>
        <w:t xml:space="preserve">لية </w:t>
      </w:r>
      <w:r w:rsidRPr="0046181B">
        <w:rPr>
          <w:rFonts w:asciiTheme="majorBidi" w:hAnsiTheme="majorBidi" w:hint="cs"/>
          <w:sz w:val="26"/>
          <w:szCs w:val="26"/>
          <w:rtl/>
          <w:lang w:bidi="ar-SA"/>
        </w:rPr>
        <w:t>معتمدة في تشغيلها</w:t>
      </w:r>
      <w:r w:rsidR="00EA2F45" w:rsidRPr="0046181B">
        <w:rPr>
          <w:rFonts w:asciiTheme="majorBidi" w:hAnsiTheme="majorBidi"/>
          <w:sz w:val="26"/>
          <w:szCs w:val="26"/>
          <w:rtl/>
          <w:lang w:bidi="ar-SA"/>
        </w:rPr>
        <w:t xml:space="preserve"> على </w:t>
      </w:r>
      <w:r w:rsidRPr="0046181B">
        <w:rPr>
          <w:rFonts w:asciiTheme="majorBidi" w:hAnsiTheme="majorBidi" w:hint="cs"/>
          <w:sz w:val="26"/>
          <w:szCs w:val="26"/>
          <w:rtl/>
          <w:lang w:bidi="ar-SA"/>
        </w:rPr>
        <w:t>الغ</w:t>
      </w:r>
      <w:r w:rsidR="00EA2F45" w:rsidRPr="0046181B">
        <w:rPr>
          <w:rFonts w:asciiTheme="majorBidi" w:hAnsiTheme="majorBidi"/>
          <w:sz w:val="26"/>
          <w:szCs w:val="26"/>
          <w:rtl/>
          <w:lang w:bidi="ar-SA"/>
        </w:rPr>
        <w:t xml:space="preserve">از </w:t>
      </w:r>
      <w:r w:rsidRPr="0046181B">
        <w:rPr>
          <w:rFonts w:asciiTheme="majorBidi" w:hAnsiTheme="majorBidi" w:cstheme="majorBidi" w:hint="cs"/>
          <w:sz w:val="26"/>
          <w:szCs w:val="26"/>
          <w:rtl/>
        </w:rPr>
        <w:t>ر-</w:t>
      </w:r>
      <w:r w:rsidR="00EA2F45" w:rsidRPr="0046181B">
        <w:rPr>
          <w:rFonts w:asciiTheme="majorBidi" w:hAnsiTheme="majorBidi" w:cstheme="majorBidi"/>
          <w:sz w:val="26"/>
          <w:szCs w:val="26"/>
        </w:rPr>
        <w:t>410</w:t>
      </w:r>
      <w:r w:rsidRPr="0046181B">
        <w:rPr>
          <w:rFonts w:asciiTheme="majorBidi" w:hAnsiTheme="majorBidi" w:cstheme="majorBidi" w:hint="cs"/>
          <w:sz w:val="26"/>
          <w:szCs w:val="26"/>
          <w:rtl/>
        </w:rPr>
        <w:t xml:space="preserve"> أ</w:t>
      </w:r>
      <w:r w:rsidR="00EA2F45" w:rsidRPr="0046181B">
        <w:rPr>
          <w:rFonts w:asciiTheme="majorBidi" w:hAnsiTheme="majorBidi"/>
          <w:sz w:val="26"/>
          <w:szCs w:val="26"/>
          <w:rtl/>
          <w:lang w:bidi="ar-SA"/>
        </w:rPr>
        <w:t>، و</w:t>
      </w:r>
      <w:r w:rsidRPr="0046181B">
        <w:rPr>
          <w:rFonts w:asciiTheme="majorBidi" w:hAnsiTheme="majorBidi" w:hint="cs"/>
          <w:sz w:val="26"/>
          <w:szCs w:val="26"/>
          <w:rtl/>
          <w:lang w:bidi="ar-SA"/>
        </w:rPr>
        <w:t>ت</w:t>
      </w:r>
      <w:r w:rsidR="00EA2F45" w:rsidRPr="0046181B">
        <w:rPr>
          <w:rFonts w:asciiTheme="majorBidi" w:hAnsiTheme="majorBidi"/>
          <w:sz w:val="26"/>
          <w:szCs w:val="26"/>
          <w:rtl/>
          <w:lang w:bidi="ar-SA"/>
        </w:rPr>
        <w:t>ور</w:t>
      </w:r>
      <w:r w:rsidRPr="0046181B">
        <w:rPr>
          <w:rFonts w:asciiTheme="majorBidi" w:hAnsiTheme="majorBidi" w:hint="cs"/>
          <w:sz w:val="26"/>
          <w:szCs w:val="26"/>
          <w:rtl/>
          <w:lang w:bidi="ar-SA"/>
        </w:rPr>
        <w:t>ّ</w:t>
      </w:r>
      <w:r w:rsidR="00EA2F45" w:rsidRPr="0046181B">
        <w:rPr>
          <w:rFonts w:asciiTheme="majorBidi" w:hAnsiTheme="majorBidi"/>
          <w:sz w:val="26"/>
          <w:szCs w:val="26"/>
          <w:rtl/>
          <w:lang w:bidi="ar-SA"/>
        </w:rPr>
        <w:t>د</w:t>
      </w:r>
      <w:r w:rsidRPr="0046181B">
        <w:rPr>
          <w:rFonts w:asciiTheme="majorBidi" w:hAnsiTheme="majorBidi"/>
          <w:sz w:val="26"/>
          <w:szCs w:val="26"/>
          <w:rtl/>
          <w:lang w:bidi="ar-SA"/>
        </w:rPr>
        <w:t xml:space="preserve"> للسوق المحلي</w:t>
      </w:r>
      <w:r w:rsidRPr="0046181B">
        <w:rPr>
          <w:rFonts w:asciiTheme="majorBidi" w:hAnsiTheme="majorBidi" w:hint="cs"/>
          <w:sz w:val="26"/>
          <w:szCs w:val="26"/>
          <w:rtl/>
          <w:lang w:bidi="ar-SA"/>
        </w:rPr>
        <w:t xml:space="preserve"> ما نسبته</w:t>
      </w:r>
      <w:r w:rsidR="00EA2F45" w:rsidRPr="0046181B">
        <w:rPr>
          <w:rFonts w:asciiTheme="majorBidi" w:hAnsiTheme="majorBidi"/>
          <w:sz w:val="26"/>
          <w:szCs w:val="26"/>
          <w:rtl/>
          <w:lang w:bidi="ar-SA"/>
        </w:rPr>
        <w:t xml:space="preserve"> </w:t>
      </w:r>
      <w:r w:rsidRPr="0046181B">
        <w:rPr>
          <w:sz w:val="26"/>
          <w:szCs w:val="26"/>
        </w:rPr>
        <w:t>36</w:t>
      </w:r>
      <w:r w:rsidR="00EA2F45" w:rsidRPr="0046181B">
        <w:rPr>
          <w:rFonts w:asciiTheme="majorBidi" w:hAnsiTheme="majorBidi"/>
          <w:sz w:val="26"/>
          <w:szCs w:val="26"/>
          <w:rtl/>
          <w:lang w:bidi="ar-SA"/>
        </w:rPr>
        <w:t xml:space="preserve"> في المائة من وحدات التكييف ال</w:t>
      </w:r>
      <w:r w:rsidRPr="0046181B">
        <w:rPr>
          <w:rFonts w:asciiTheme="majorBidi" w:hAnsiTheme="majorBidi" w:hint="cs"/>
          <w:sz w:val="26"/>
          <w:szCs w:val="26"/>
          <w:rtl/>
          <w:lang w:bidi="ar-SA"/>
        </w:rPr>
        <w:t>تي تعمل</w:t>
      </w:r>
      <w:r w:rsidR="00EA2F45" w:rsidRPr="0046181B">
        <w:rPr>
          <w:rFonts w:asciiTheme="majorBidi" w:hAnsiTheme="majorBidi"/>
          <w:sz w:val="26"/>
          <w:szCs w:val="26"/>
          <w:rtl/>
          <w:lang w:bidi="ar-SA"/>
        </w:rPr>
        <w:t xml:space="preserve"> </w:t>
      </w:r>
      <w:r w:rsidRPr="0046181B">
        <w:rPr>
          <w:rFonts w:asciiTheme="majorBidi" w:hAnsiTheme="majorBidi" w:hint="cs"/>
          <w:sz w:val="26"/>
          <w:szCs w:val="26"/>
          <w:rtl/>
          <w:lang w:bidi="ar-SA"/>
        </w:rPr>
        <w:t>بالغ</w:t>
      </w:r>
      <w:r w:rsidR="00EA2F45" w:rsidRPr="0046181B">
        <w:rPr>
          <w:rFonts w:asciiTheme="majorBidi" w:hAnsiTheme="majorBidi"/>
          <w:sz w:val="26"/>
          <w:szCs w:val="26"/>
          <w:rtl/>
          <w:lang w:bidi="ar-SA"/>
        </w:rPr>
        <w:t xml:space="preserve">از </w:t>
      </w:r>
      <w:r w:rsidRPr="0046181B">
        <w:rPr>
          <w:rFonts w:asciiTheme="majorBidi" w:hAnsiTheme="majorBidi" w:cstheme="majorBidi" w:hint="cs"/>
          <w:sz w:val="26"/>
          <w:szCs w:val="26"/>
          <w:rtl/>
        </w:rPr>
        <w:t>ر-</w:t>
      </w:r>
      <w:r w:rsidR="00EA2F45" w:rsidRPr="0046181B">
        <w:rPr>
          <w:rFonts w:asciiTheme="majorBidi" w:hAnsiTheme="majorBidi" w:cstheme="majorBidi"/>
          <w:sz w:val="26"/>
          <w:szCs w:val="26"/>
        </w:rPr>
        <w:t>410</w:t>
      </w:r>
      <w:r w:rsidRPr="0046181B">
        <w:rPr>
          <w:rFonts w:asciiTheme="majorBidi" w:hAnsiTheme="majorBidi" w:cstheme="majorBidi" w:hint="cs"/>
          <w:sz w:val="26"/>
          <w:szCs w:val="26"/>
          <w:rtl/>
        </w:rPr>
        <w:t xml:space="preserve"> أ</w:t>
      </w:r>
      <w:r w:rsidR="00EA2F45" w:rsidRPr="0046181B">
        <w:rPr>
          <w:rFonts w:asciiTheme="majorBidi" w:hAnsiTheme="majorBidi"/>
          <w:sz w:val="26"/>
          <w:szCs w:val="26"/>
          <w:rtl/>
          <w:lang w:bidi="ar-SA"/>
        </w:rPr>
        <w:t xml:space="preserve">؛ أما نسبة </w:t>
      </w:r>
      <w:r w:rsidRPr="0046181B">
        <w:rPr>
          <w:sz w:val="26"/>
          <w:szCs w:val="26"/>
        </w:rPr>
        <w:t>64</w:t>
      </w:r>
      <w:r w:rsidRPr="0046181B">
        <w:rPr>
          <w:rFonts w:hint="cs"/>
          <w:sz w:val="26"/>
          <w:szCs w:val="26"/>
          <w:rtl/>
        </w:rPr>
        <w:t xml:space="preserve"> </w:t>
      </w:r>
      <w:r w:rsidR="00EA2F45" w:rsidRPr="0046181B">
        <w:rPr>
          <w:rFonts w:asciiTheme="majorBidi" w:hAnsiTheme="majorBidi"/>
          <w:sz w:val="26"/>
          <w:szCs w:val="26"/>
          <w:rtl/>
          <w:lang w:bidi="ar-SA"/>
        </w:rPr>
        <w:t xml:space="preserve">في المائة </w:t>
      </w:r>
      <w:r w:rsidRPr="0046181B">
        <w:rPr>
          <w:rFonts w:asciiTheme="majorBidi" w:hAnsiTheme="majorBidi"/>
          <w:sz w:val="26"/>
          <w:szCs w:val="26"/>
          <w:rtl/>
          <w:lang w:bidi="ar-SA"/>
        </w:rPr>
        <w:t xml:space="preserve">المتبقية </w:t>
      </w:r>
      <w:r w:rsidR="00EA2F45" w:rsidRPr="0046181B">
        <w:rPr>
          <w:rFonts w:asciiTheme="majorBidi" w:hAnsiTheme="majorBidi"/>
          <w:sz w:val="26"/>
          <w:szCs w:val="26"/>
          <w:rtl/>
          <w:lang w:bidi="ar-SA"/>
        </w:rPr>
        <w:t>ف</w:t>
      </w:r>
      <w:r w:rsidRPr="0046181B">
        <w:rPr>
          <w:rFonts w:asciiTheme="majorBidi" w:hAnsiTheme="majorBidi" w:hint="cs"/>
          <w:sz w:val="26"/>
          <w:szCs w:val="26"/>
          <w:rtl/>
          <w:lang w:bidi="ar-SA"/>
        </w:rPr>
        <w:t>تُ</w:t>
      </w:r>
      <w:r w:rsidR="00EA2F45" w:rsidRPr="0046181B">
        <w:rPr>
          <w:rFonts w:asciiTheme="majorBidi" w:hAnsiTheme="majorBidi"/>
          <w:sz w:val="26"/>
          <w:szCs w:val="26"/>
          <w:rtl/>
          <w:lang w:bidi="ar-SA"/>
        </w:rPr>
        <w:t>ستور</w:t>
      </w:r>
      <w:r w:rsidRPr="0046181B">
        <w:rPr>
          <w:rFonts w:asciiTheme="majorBidi" w:hAnsiTheme="majorBidi" w:hint="cs"/>
          <w:sz w:val="26"/>
          <w:szCs w:val="26"/>
          <w:rtl/>
          <w:lang w:bidi="ar-SA"/>
        </w:rPr>
        <w:t>َ</w:t>
      </w:r>
      <w:r w:rsidRPr="0046181B">
        <w:rPr>
          <w:rFonts w:asciiTheme="majorBidi" w:hAnsiTheme="majorBidi"/>
          <w:sz w:val="26"/>
          <w:szCs w:val="26"/>
          <w:rtl/>
          <w:lang w:bidi="ar-SA"/>
        </w:rPr>
        <w:t>د من الخارج</w:t>
      </w:r>
      <w:r w:rsidR="00EA2F45" w:rsidRPr="0046181B">
        <w:rPr>
          <w:rFonts w:asciiTheme="majorBidi" w:hAnsiTheme="majorBidi"/>
          <w:sz w:val="26"/>
          <w:szCs w:val="26"/>
          <w:rtl/>
          <w:lang w:bidi="ar-SA"/>
        </w:rPr>
        <w:t xml:space="preserve">، </w:t>
      </w:r>
      <w:r w:rsidRPr="0046181B">
        <w:rPr>
          <w:rFonts w:asciiTheme="majorBidi" w:hAnsiTheme="majorBidi" w:hint="cs"/>
          <w:sz w:val="26"/>
          <w:szCs w:val="26"/>
          <w:rtl/>
          <w:lang w:bidi="ar-SA"/>
        </w:rPr>
        <w:t>وبصفة رئيسية</w:t>
      </w:r>
      <w:r w:rsidR="00EA2F45" w:rsidRPr="0046181B">
        <w:rPr>
          <w:rFonts w:asciiTheme="majorBidi" w:hAnsiTheme="majorBidi"/>
          <w:sz w:val="26"/>
          <w:szCs w:val="26"/>
          <w:rtl/>
          <w:lang w:bidi="ar-SA"/>
        </w:rPr>
        <w:t xml:space="preserve"> من الصين والهند وكوريا الجنوبية. </w:t>
      </w:r>
      <w:r w:rsidRPr="0046181B">
        <w:rPr>
          <w:rFonts w:asciiTheme="majorBidi" w:hAnsiTheme="majorBidi" w:hint="cs"/>
          <w:sz w:val="26"/>
          <w:szCs w:val="26"/>
          <w:rtl/>
          <w:lang w:bidi="ar-SA"/>
        </w:rPr>
        <w:t>وثمة</w:t>
      </w:r>
      <w:r w:rsidRPr="0046181B">
        <w:rPr>
          <w:rFonts w:asciiTheme="majorBidi" w:hAnsiTheme="majorBidi"/>
          <w:sz w:val="26"/>
          <w:szCs w:val="26"/>
          <w:rtl/>
          <w:lang w:bidi="ar-SA"/>
        </w:rPr>
        <w:t xml:space="preserve"> شركة أخرى</w:t>
      </w:r>
      <w:r w:rsidR="00EA2F45" w:rsidRPr="0046181B">
        <w:rPr>
          <w:rFonts w:asciiTheme="majorBidi" w:hAnsiTheme="majorBidi"/>
          <w:sz w:val="26"/>
          <w:szCs w:val="26"/>
          <w:rtl/>
          <w:lang w:bidi="ar-SA"/>
        </w:rPr>
        <w:t>،</w:t>
      </w:r>
      <w:r w:rsidRPr="0046181B">
        <w:rPr>
          <w:rFonts w:asciiTheme="majorBidi" w:hAnsiTheme="majorBidi" w:hint="cs"/>
          <w:sz w:val="26"/>
          <w:szCs w:val="26"/>
          <w:rtl/>
          <w:lang w:bidi="ar-SA"/>
        </w:rPr>
        <w:t xml:space="preserve"> هي </w:t>
      </w:r>
      <w:r w:rsidR="00EA2F45" w:rsidRPr="0046181B">
        <w:rPr>
          <w:rFonts w:asciiTheme="majorBidi" w:hAnsiTheme="majorBidi"/>
          <w:sz w:val="26"/>
          <w:szCs w:val="26"/>
          <w:rtl/>
          <w:lang w:bidi="ar-SA"/>
        </w:rPr>
        <w:t xml:space="preserve"> </w:t>
      </w:r>
      <w:r w:rsidRPr="0046181B">
        <w:rPr>
          <w:rFonts w:asciiTheme="majorBidi" w:hAnsiTheme="majorBidi" w:hint="cs"/>
          <w:sz w:val="26"/>
          <w:szCs w:val="26"/>
          <w:rtl/>
          <w:lang w:bidi="ar-SA"/>
        </w:rPr>
        <w:t>’’</w:t>
      </w:r>
      <w:r w:rsidR="00EA2F45" w:rsidRPr="0046181B">
        <w:rPr>
          <w:rFonts w:asciiTheme="majorBidi" w:hAnsiTheme="majorBidi"/>
          <w:sz w:val="26"/>
          <w:szCs w:val="26"/>
          <w:rtl/>
          <w:lang w:bidi="ar-SA"/>
        </w:rPr>
        <w:t>كولدير</w:t>
      </w:r>
      <w:r w:rsidRPr="0046181B">
        <w:rPr>
          <w:rFonts w:asciiTheme="majorBidi" w:hAnsiTheme="majorBidi" w:hint="cs"/>
          <w:sz w:val="26"/>
          <w:szCs w:val="26"/>
          <w:rtl/>
          <w:lang w:bidi="ar-SA"/>
        </w:rPr>
        <w:t>‘‘</w:t>
      </w:r>
      <w:r w:rsidR="00EA2F45" w:rsidRPr="0046181B">
        <w:rPr>
          <w:rFonts w:asciiTheme="majorBidi" w:hAnsiTheme="majorBidi"/>
          <w:sz w:val="26"/>
          <w:szCs w:val="26"/>
          <w:rtl/>
          <w:lang w:bidi="ar-SA"/>
        </w:rPr>
        <w:t xml:space="preserve">، </w:t>
      </w:r>
      <w:r w:rsidRPr="0046181B">
        <w:rPr>
          <w:rFonts w:asciiTheme="majorBidi" w:hAnsiTheme="majorBidi" w:hint="cs"/>
          <w:sz w:val="26"/>
          <w:szCs w:val="26"/>
          <w:rtl/>
          <w:lang w:bidi="ar-SA"/>
        </w:rPr>
        <w:t>كانت ت</w:t>
      </w:r>
      <w:r w:rsidRPr="0046181B">
        <w:rPr>
          <w:rFonts w:asciiTheme="majorBidi" w:hAnsiTheme="majorBidi"/>
          <w:sz w:val="26"/>
          <w:szCs w:val="26"/>
          <w:rtl/>
          <w:lang w:bidi="ar-SA"/>
        </w:rPr>
        <w:t>ق</w:t>
      </w:r>
      <w:r w:rsidRPr="0046181B">
        <w:rPr>
          <w:rFonts w:asciiTheme="majorBidi" w:hAnsiTheme="majorBidi" w:hint="cs"/>
          <w:sz w:val="26"/>
          <w:szCs w:val="26"/>
          <w:rtl/>
          <w:lang w:bidi="ar-SA"/>
        </w:rPr>
        <w:t>و</w:t>
      </w:r>
      <w:r w:rsidRPr="0046181B">
        <w:rPr>
          <w:rFonts w:asciiTheme="majorBidi" w:hAnsiTheme="majorBidi"/>
          <w:sz w:val="26"/>
          <w:szCs w:val="26"/>
          <w:rtl/>
          <w:lang w:bidi="ar-SA"/>
        </w:rPr>
        <w:t>م</w:t>
      </w:r>
      <w:r w:rsidR="00EA2F45" w:rsidRPr="0046181B">
        <w:rPr>
          <w:rFonts w:asciiTheme="majorBidi" w:hAnsiTheme="majorBidi"/>
          <w:sz w:val="26"/>
          <w:szCs w:val="26"/>
          <w:rtl/>
          <w:lang w:bidi="ar-SA"/>
        </w:rPr>
        <w:t xml:space="preserve"> بتصنيع معدات تكييف الهواء ال</w:t>
      </w:r>
      <w:r w:rsidRPr="0046181B">
        <w:rPr>
          <w:rFonts w:asciiTheme="majorBidi" w:hAnsiTheme="majorBidi" w:hint="cs"/>
          <w:sz w:val="26"/>
          <w:szCs w:val="26"/>
          <w:rtl/>
          <w:lang w:bidi="ar-SA"/>
        </w:rPr>
        <w:t>معتمد</w:t>
      </w:r>
      <w:r w:rsidR="00EA2F45" w:rsidRPr="0046181B">
        <w:rPr>
          <w:rFonts w:asciiTheme="majorBidi" w:hAnsiTheme="majorBidi"/>
          <w:sz w:val="26"/>
          <w:szCs w:val="26"/>
          <w:rtl/>
          <w:lang w:bidi="ar-SA"/>
        </w:rPr>
        <w:t>ة على الهيدروكلور</w:t>
      </w:r>
      <w:r w:rsidRPr="0046181B">
        <w:rPr>
          <w:rFonts w:asciiTheme="majorBidi" w:hAnsiTheme="majorBidi" w:hint="cs"/>
          <w:sz w:val="26"/>
          <w:szCs w:val="26"/>
          <w:rtl/>
          <w:lang w:bidi="ar-SA"/>
        </w:rPr>
        <w:t>و</w:t>
      </w:r>
      <w:r w:rsidR="00EA2F45" w:rsidRPr="0046181B">
        <w:rPr>
          <w:rFonts w:asciiTheme="majorBidi" w:hAnsiTheme="majorBidi"/>
          <w:sz w:val="26"/>
          <w:szCs w:val="26"/>
          <w:rtl/>
          <w:lang w:bidi="ar-SA"/>
        </w:rPr>
        <w:t>فلور</w:t>
      </w:r>
      <w:r w:rsidRPr="0046181B">
        <w:rPr>
          <w:rFonts w:asciiTheme="majorBidi" w:hAnsiTheme="majorBidi" w:hint="cs"/>
          <w:sz w:val="26"/>
          <w:szCs w:val="26"/>
          <w:rtl/>
          <w:lang w:bidi="ar-SA"/>
        </w:rPr>
        <w:t>و</w:t>
      </w:r>
      <w:r w:rsidRPr="0046181B">
        <w:rPr>
          <w:rFonts w:asciiTheme="majorBidi" w:hAnsiTheme="majorBidi"/>
          <w:sz w:val="26"/>
          <w:szCs w:val="26"/>
          <w:rtl/>
          <w:lang w:bidi="ar-SA"/>
        </w:rPr>
        <w:t>كربون</w:t>
      </w:r>
      <w:r w:rsidRPr="0046181B">
        <w:rPr>
          <w:rFonts w:asciiTheme="majorBidi" w:hAnsiTheme="majorBidi" w:hint="cs"/>
          <w:sz w:val="26"/>
          <w:szCs w:val="26"/>
          <w:rtl/>
          <w:lang w:bidi="ar-SA"/>
        </w:rPr>
        <w:t>-</w:t>
      </w:r>
      <w:r w:rsidRPr="0046181B">
        <w:rPr>
          <w:sz w:val="26"/>
          <w:szCs w:val="26"/>
        </w:rPr>
        <w:t>22</w:t>
      </w:r>
      <w:r w:rsidR="00EA2F45" w:rsidRPr="0046181B">
        <w:rPr>
          <w:rFonts w:asciiTheme="majorBidi" w:hAnsiTheme="majorBidi"/>
          <w:sz w:val="26"/>
          <w:szCs w:val="26"/>
          <w:rtl/>
          <w:lang w:bidi="ar-SA"/>
        </w:rPr>
        <w:t xml:space="preserve">؛ لكنها توقفت عن </w:t>
      </w:r>
      <w:r w:rsidRPr="0046181B">
        <w:rPr>
          <w:rFonts w:asciiTheme="majorBidi" w:hAnsiTheme="majorBidi" w:hint="cs"/>
          <w:sz w:val="26"/>
          <w:szCs w:val="26"/>
          <w:rtl/>
          <w:lang w:bidi="ar-SA"/>
        </w:rPr>
        <w:t>ال</w:t>
      </w:r>
      <w:r w:rsidR="00EA2F45" w:rsidRPr="0046181B">
        <w:rPr>
          <w:rFonts w:asciiTheme="majorBidi" w:hAnsiTheme="majorBidi"/>
          <w:sz w:val="26"/>
          <w:szCs w:val="26"/>
          <w:rtl/>
          <w:lang w:bidi="ar-SA"/>
        </w:rPr>
        <w:t xml:space="preserve">إنتاج </w:t>
      </w:r>
      <w:r w:rsidRPr="0046181B">
        <w:rPr>
          <w:rFonts w:asciiTheme="majorBidi" w:hAnsiTheme="majorBidi" w:hint="cs"/>
          <w:sz w:val="26"/>
          <w:szCs w:val="26"/>
          <w:rtl/>
          <w:lang w:bidi="ar-SA"/>
        </w:rPr>
        <w:t xml:space="preserve">باستخدام </w:t>
      </w:r>
      <w:r w:rsidRPr="0046181B">
        <w:rPr>
          <w:rFonts w:asciiTheme="majorBidi" w:hAnsiTheme="majorBidi"/>
          <w:sz w:val="26"/>
          <w:szCs w:val="26"/>
          <w:rtl/>
          <w:lang w:bidi="ar-SA"/>
        </w:rPr>
        <w:t>الهيدروكلور</w:t>
      </w:r>
      <w:r w:rsidRPr="0046181B">
        <w:rPr>
          <w:rFonts w:asciiTheme="majorBidi" w:hAnsiTheme="majorBidi" w:hint="cs"/>
          <w:sz w:val="26"/>
          <w:szCs w:val="26"/>
          <w:rtl/>
          <w:lang w:bidi="ar-SA"/>
        </w:rPr>
        <w:t>و</w:t>
      </w:r>
      <w:r w:rsidRPr="0046181B">
        <w:rPr>
          <w:rFonts w:asciiTheme="majorBidi" w:hAnsiTheme="majorBidi"/>
          <w:sz w:val="26"/>
          <w:szCs w:val="26"/>
          <w:rtl/>
          <w:lang w:bidi="ar-SA"/>
        </w:rPr>
        <w:t>فلور</w:t>
      </w:r>
      <w:r w:rsidRPr="0046181B">
        <w:rPr>
          <w:rFonts w:asciiTheme="majorBidi" w:hAnsiTheme="majorBidi" w:hint="cs"/>
          <w:sz w:val="26"/>
          <w:szCs w:val="26"/>
          <w:rtl/>
          <w:lang w:bidi="ar-SA"/>
        </w:rPr>
        <w:t>و</w:t>
      </w:r>
      <w:r w:rsidRPr="0046181B">
        <w:rPr>
          <w:rFonts w:asciiTheme="majorBidi" w:hAnsiTheme="majorBidi"/>
          <w:sz w:val="26"/>
          <w:szCs w:val="26"/>
          <w:rtl/>
          <w:lang w:bidi="ar-SA"/>
        </w:rPr>
        <w:t>كربون</w:t>
      </w:r>
      <w:r w:rsidRPr="0046181B">
        <w:rPr>
          <w:rFonts w:asciiTheme="majorBidi" w:hAnsiTheme="majorBidi" w:hint="cs"/>
          <w:sz w:val="26"/>
          <w:szCs w:val="26"/>
          <w:rtl/>
          <w:lang w:bidi="ar-SA"/>
        </w:rPr>
        <w:t>-</w:t>
      </w:r>
      <w:r w:rsidRPr="0046181B">
        <w:rPr>
          <w:sz w:val="26"/>
          <w:szCs w:val="26"/>
        </w:rPr>
        <w:t>22</w:t>
      </w:r>
      <w:r w:rsidR="00EA2F45" w:rsidRPr="0046181B">
        <w:rPr>
          <w:rFonts w:asciiTheme="majorBidi" w:hAnsiTheme="majorBidi"/>
          <w:sz w:val="26"/>
          <w:szCs w:val="26"/>
          <w:rtl/>
          <w:lang w:bidi="ar-SA"/>
        </w:rPr>
        <w:t xml:space="preserve">؛ </w:t>
      </w:r>
      <w:r w:rsidRPr="0046181B">
        <w:rPr>
          <w:rFonts w:asciiTheme="majorBidi" w:hAnsiTheme="majorBidi" w:hint="cs"/>
          <w:sz w:val="26"/>
          <w:szCs w:val="26"/>
          <w:rtl/>
          <w:lang w:bidi="ar-SA"/>
        </w:rPr>
        <w:t>و</w:t>
      </w:r>
      <w:r w:rsidR="00EA2F45" w:rsidRPr="0046181B">
        <w:rPr>
          <w:rFonts w:asciiTheme="majorBidi" w:hAnsiTheme="majorBidi"/>
          <w:sz w:val="26"/>
          <w:szCs w:val="26"/>
          <w:rtl/>
          <w:lang w:bidi="ar-SA"/>
        </w:rPr>
        <w:t>يمكن ل</w:t>
      </w:r>
      <w:r w:rsidRPr="0046181B">
        <w:rPr>
          <w:rFonts w:asciiTheme="majorBidi" w:hAnsiTheme="majorBidi" w:hint="cs"/>
          <w:sz w:val="26"/>
          <w:szCs w:val="26"/>
          <w:rtl/>
          <w:lang w:bidi="ar-SA"/>
        </w:rPr>
        <w:t>هذه ا</w:t>
      </w:r>
      <w:r w:rsidR="00EA2F45" w:rsidRPr="0046181B">
        <w:rPr>
          <w:rFonts w:asciiTheme="majorBidi" w:hAnsiTheme="majorBidi"/>
          <w:sz w:val="26"/>
          <w:szCs w:val="26"/>
          <w:rtl/>
          <w:lang w:bidi="ar-SA"/>
        </w:rPr>
        <w:t>لمؤسسة تعديل خط التصنيع الخاص بها (ال</w:t>
      </w:r>
      <w:r w:rsidRPr="0046181B">
        <w:rPr>
          <w:rFonts w:asciiTheme="majorBidi" w:hAnsiTheme="majorBidi" w:hint="cs"/>
          <w:sz w:val="26"/>
          <w:szCs w:val="26"/>
          <w:rtl/>
          <w:lang w:bidi="ar-SA"/>
        </w:rPr>
        <w:t>قدر</w:t>
      </w:r>
      <w:r w:rsidR="00EA2F45" w:rsidRPr="0046181B">
        <w:rPr>
          <w:rFonts w:asciiTheme="majorBidi" w:hAnsiTheme="majorBidi"/>
          <w:sz w:val="26"/>
          <w:szCs w:val="26"/>
          <w:rtl/>
          <w:lang w:bidi="ar-SA"/>
        </w:rPr>
        <w:t xml:space="preserve">ة السنوية </w:t>
      </w:r>
      <w:r w:rsidRPr="0046181B">
        <w:rPr>
          <w:sz w:val="26"/>
          <w:szCs w:val="26"/>
        </w:rPr>
        <w:t>15,000</w:t>
      </w:r>
      <w:r w:rsidR="00EA2F45" w:rsidRPr="0046181B">
        <w:rPr>
          <w:rFonts w:asciiTheme="majorBidi" w:hAnsiTheme="majorBidi"/>
          <w:sz w:val="26"/>
          <w:szCs w:val="26"/>
          <w:rtl/>
          <w:lang w:bidi="ar-SA"/>
        </w:rPr>
        <w:t xml:space="preserve"> وحدة) إلى</w:t>
      </w:r>
      <w:r w:rsidRPr="0046181B">
        <w:rPr>
          <w:rFonts w:asciiTheme="majorBidi" w:hAnsiTheme="majorBidi" w:hint="cs"/>
          <w:sz w:val="26"/>
          <w:szCs w:val="26"/>
          <w:rtl/>
          <w:lang w:bidi="ar-SA"/>
        </w:rPr>
        <w:t xml:space="preserve"> استخدام الغاز</w:t>
      </w:r>
      <w:r w:rsidR="00EA2F45" w:rsidRPr="0046181B">
        <w:rPr>
          <w:rFonts w:asciiTheme="majorBidi" w:hAnsiTheme="majorBidi"/>
          <w:sz w:val="26"/>
          <w:szCs w:val="26"/>
          <w:rtl/>
          <w:lang w:bidi="ar-SA"/>
        </w:rPr>
        <w:t xml:space="preserve"> </w:t>
      </w:r>
      <w:r w:rsidRPr="0046181B">
        <w:rPr>
          <w:rFonts w:asciiTheme="majorBidi" w:hAnsiTheme="majorBidi" w:cstheme="majorBidi" w:hint="cs"/>
          <w:sz w:val="26"/>
          <w:szCs w:val="26"/>
          <w:rtl/>
        </w:rPr>
        <w:t>ر-</w:t>
      </w:r>
      <w:r w:rsidR="00EA2F45" w:rsidRPr="0046181B">
        <w:rPr>
          <w:rFonts w:asciiTheme="majorBidi" w:hAnsiTheme="majorBidi" w:cstheme="majorBidi"/>
          <w:sz w:val="26"/>
          <w:szCs w:val="26"/>
        </w:rPr>
        <w:t>410</w:t>
      </w:r>
      <w:r w:rsidRPr="0046181B">
        <w:rPr>
          <w:rFonts w:asciiTheme="majorBidi" w:hAnsiTheme="majorBidi" w:cstheme="majorBidi" w:hint="cs"/>
          <w:sz w:val="26"/>
          <w:szCs w:val="26"/>
          <w:rtl/>
        </w:rPr>
        <w:t xml:space="preserve"> أ</w:t>
      </w:r>
      <w:r w:rsidR="00EA2F45" w:rsidRPr="0046181B">
        <w:rPr>
          <w:rFonts w:asciiTheme="majorBidi" w:hAnsiTheme="majorBidi"/>
          <w:sz w:val="26"/>
          <w:szCs w:val="26"/>
          <w:rtl/>
          <w:lang w:bidi="ar-SA"/>
        </w:rPr>
        <w:t xml:space="preserve"> </w:t>
      </w:r>
      <w:r w:rsidRPr="0046181B">
        <w:rPr>
          <w:rFonts w:asciiTheme="majorBidi" w:hAnsiTheme="majorBidi" w:hint="cs"/>
          <w:sz w:val="26"/>
          <w:szCs w:val="26"/>
          <w:rtl/>
          <w:lang w:bidi="ar-SA"/>
        </w:rPr>
        <w:t>بإجراء</w:t>
      </w:r>
      <w:r w:rsidRPr="0046181B">
        <w:rPr>
          <w:rFonts w:asciiTheme="majorBidi" w:hAnsiTheme="majorBidi"/>
          <w:sz w:val="26"/>
          <w:szCs w:val="26"/>
          <w:rtl/>
          <w:lang w:bidi="ar-SA"/>
        </w:rPr>
        <w:t xml:space="preserve"> </w:t>
      </w:r>
      <w:r w:rsidR="00EA2F45" w:rsidRPr="0046181B">
        <w:rPr>
          <w:rFonts w:asciiTheme="majorBidi" w:hAnsiTheme="majorBidi"/>
          <w:sz w:val="26"/>
          <w:szCs w:val="26"/>
          <w:rtl/>
          <w:lang w:bidi="ar-SA"/>
        </w:rPr>
        <w:t xml:space="preserve">تعديلات </w:t>
      </w:r>
      <w:r w:rsidRPr="0046181B">
        <w:rPr>
          <w:rFonts w:asciiTheme="majorBidi" w:hAnsiTheme="majorBidi" w:hint="cs"/>
          <w:sz w:val="26"/>
          <w:szCs w:val="26"/>
          <w:rtl/>
          <w:lang w:bidi="ar-SA"/>
        </w:rPr>
        <w:t>تق</w:t>
      </w:r>
      <w:r w:rsidR="00EA2F45" w:rsidRPr="0046181B">
        <w:rPr>
          <w:rFonts w:asciiTheme="majorBidi" w:hAnsiTheme="majorBidi"/>
          <w:sz w:val="26"/>
          <w:szCs w:val="26"/>
          <w:rtl/>
          <w:lang w:bidi="ar-SA"/>
        </w:rPr>
        <w:t xml:space="preserve">نية. </w:t>
      </w:r>
      <w:r w:rsidRPr="0046181B">
        <w:rPr>
          <w:rFonts w:asciiTheme="majorBidi" w:hAnsiTheme="majorBidi" w:hint="cs"/>
          <w:sz w:val="26"/>
          <w:szCs w:val="26"/>
          <w:rtl/>
          <w:lang w:bidi="ar-SA"/>
        </w:rPr>
        <w:t>و</w:t>
      </w:r>
      <w:r w:rsidR="00EA2F45" w:rsidRPr="0046181B">
        <w:rPr>
          <w:rFonts w:asciiTheme="majorBidi" w:hAnsiTheme="majorBidi"/>
          <w:sz w:val="26"/>
          <w:szCs w:val="26"/>
          <w:rtl/>
          <w:lang w:bidi="ar-SA"/>
        </w:rPr>
        <w:t xml:space="preserve">يبلغ </w:t>
      </w:r>
      <w:r w:rsidRPr="0046181B">
        <w:rPr>
          <w:rFonts w:asciiTheme="majorBidi" w:hAnsiTheme="majorBidi" w:hint="cs"/>
          <w:sz w:val="26"/>
          <w:szCs w:val="26"/>
          <w:rtl/>
          <w:lang w:bidi="ar-SA"/>
        </w:rPr>
        <w:t>ال</w:t>
      </w:r>
      <w:r w:rsidR="00EA2F45" w:rsidRPr="0046181B">
        <w:rPr>
          <w:rFonts w:asciiTheme="majorBidi" w:hAnsiTheme="majorBidi"/>
          <w:sz w:val="26"/>
          <w:szCs w:val="26"/>
          <w:rtl/>
          <w:lang w:bidi="ar-SA"/>
        </w:rPr>
        <w:t xml:space="preserve">طلب </w:t>
      </w:r>
      <w:r w:rsidRPr="0046181B">
        <w:rPr>
          <w:rFonts w:asciiTheme="majorBidi" w:hAnsiTheme="majorBidi"/>
          <w:sz w:val="26"/>
          <w:szCs w:val="26"/>
          <w:rtl/>
          <w:lang w:bidi="ar-SA"/>
        </w:rPr>
        <w:t xml:space="preserve">السنوي </w:t>
      </w:r>
      <w:r w:rsidRPr="0046181B">
        <w:rPr>
          <w:rFonts w:asciiTheme="majorBidi" w:hAnsiTheme="majorBidi" w:hint="cs"/>
          <w:sz w:val="26"/>
          <w:szCs w:val="26"/>
          <w:rtl/>
          <w:lang w:bidi="ar-SA"/>
        </w:rPr>
        <w:t>ل</w:t>
      </w:r>
      <w:r w:rsidR="00EA2F45" w:rsidRPr="0046181B">
        <w:rPr>
          <w:rFonts w:asciiTheme="majorBidi" w:hAnsiTheme="majorBidi"/>
          <w:sz w:val="26"/>
          <w:szCs w:val="26"/>
          <w:rtl/>
          <w:lang w:bidi="ar-SA"/>
        </w:rPr>
        <w:t xml:space="preserve">لسوق </w:t>
      </w:r>
      <w:r w:rsidRPr="0046181B">
        <w:rPr>
          <w:rFonts w:asciiTheme="majorBidi" w:hAnsiTheme="majorBidi" w:hint="cs"/>
          <w:sz w:val="26"/>
          <w:szCs w:val="26"/>
          <w:rtl/>
          <w:lang w:bidi="ar-SA"/>
        </w:rPr>
        <w:t>ع</w:t>
      </w:r>
      <w:r w:rsidR="00EA2F45" w:rsidRPr="0046181B">
        <w:rPr>
          <w:rFonts w:asciiTheme="majorBidi" w:hAnsiTheme="majorBidi"/>
          <w:sz w:val="26"/>
          <w:szCs w:val="26"/>
          <w:rtl/>
          <w:lang w:bidi="ar-SA"/>
        </w:rPr>
        <w:t>ل</w:t>
      </w:r>
      <w:r w:rsidRPr="0046181B">
        <w:rPr>
          <w:rFonts w:asciiTheme="majorBidi" w:hAnsiTheme="majorBidi" w:hint="cs"/>
          <w:sz w:val="26"/>
          <w:szCs w:val="26"/>
          <w:rtl/>
          <w:lang w:bidi="ar-SA"/>
        </w:rPr>
        <w:t>ى أجهزة تكييف الهواء المنزلية</w:t>
      </w:r>
      <w:r w:rsidR="00EA2F45" w:rsidRPr="0046181B">
        <w:rPr>
          <w:rFonts w:asciiTheme="majorBidi" w:hAnsiTheme="majorBidi"/>
          <w:sz w:val="26"/>
          <w:szCs w:val="26"/>
          <w:rtl/>
          <w:lang w:bidi="ar-SA"/>
        </w:rPr>
        <w:t xml:space="preserve"> في السودان حوالي </w:t>
      </w:r>
      <w:r w:rsidRPr="0046181B">
        <w:rPr>
          <w:sz w:val="26"/>
          <w:szCs w:val="26"/>
        </w:rPr>
        <w:t>120,000</w:t>
      </w:r>
      <w:r w:rsidRPr="0046181B">
        <w:rPr>
          <w:rFonts w:asciiTheme="majorBidi" w:hAnsiTheme="majorBidi"/>
          <w:sz w:val="26"/>
          <w:szCs w:val="26"/>
          <w:rtl/>
          <w:lang w:bidi="ar-SA"/>
        </w:rPr>
        <w:t xml:space="preserve"> وحدة</w:t>
      </w:r>
      <w:r w:rsidR="00EA2F45" w:rsidRPr="0046181B">
        <w:rPr>
          <w:rFonts w:asciiTheme="majorBidi" w:hAnsiTheme="majorBidi"/>
          <w:sz w:val="26"/>
          <w:szCs w:val="26"/>
          <w:rtl/>
          <w:lang w:bidi="ar-SA"/>
        </w:rPr>
        <w:t xml:space="preserve">، منها </w:t>
      </w:r>
      <w:r w:rsidRPr="0046181B">
        <w:rPr>
          <w:sz w:val="26"/>
          <w:szCs w:val="26"/>
        </w:rPr>
        <w:t>65</w:t>
      </w:r>
      <w:r w:rsidRPr="0046181B">
        <w:rPr>
          <w:rFonts w:asciiTheme="majorBidi" w:hAnsiTheme="majorBidi" w:hint="cs"/>
          <w:sz w:val="26"/>
          <w:szCs w:val="26"/>
          <w:rtl/>
          <w:lang w:bidi="ar-SA"/>
        </w:rPr>
        <w:t xml:space="preserve"> في المائة</w:t>
      </w:r>
      <w:r w:rsidRPr="0046181B">
        <w:rPr>
          <w:rFonts w:asciiTheme="majorBidi" w:hAnsiTheme="majorBidi"/>
          <w:sz w:val="26"/>
          <w:szCs w:val="26"/>
          <w:rtl/>
          <w:lang w:bidi="ar-SA"/>
        </w:rPr>
        <w:t xml:space="preserve"> تقريب</w:t>
      </w:r>
      <w:r w:rsidR="00EA2F45" w:rsidRPr="0046181B">
        <w:rPr>
          <w:rFonts w:asciiTheme="majorBidi" w:hAnsiTheme="majorBidi"/>
          <w:sz w:val="26"/>
          <w:szCs w:val="26"/>
          <w:rtl/>
          <w:lang w:bidi="ar-SA"/>
        </w:rPr>
        <w:t>ا</w:t>
      </w:r>
      <w:r w:rsidRPr="0046181B">
        <w:rPr>
          <w:rFonts w:asciiTheme="majorBidi" w:hAnsiTheme="majorBidi" w:hint="cs"/>
          <w:sz w:val="26"/>
          <w:szCs w:val="26"/>
          <w:rtl/>
          <w:lang w:bidi="ar-SA"/>
        </w:rPr>
        <w:t>ً</w:t>
      </w:r>
      <w:r w:rsidR="00EA2F45" w:rsidRPr="0046181B">
        <w:rPr>
          <w:rFonts w:asciiTheme="majorBidi" w:hAnsiTheme="majorBidi"/>
          <w:sz w:val="26"/>
          <w:szCs w:val="26"/>
          <w:rtl/>
          <w:lang w:bidi="ar-SA"/>
        </w:rPr>
        <w:t xml:space="preserve"> (</w:t>
      </w:r>
      <w:r w:rsidRPr="0046181B">
        <w:rPr>
          <w:sz w:val="26"/>
          <w:szCs w:val="26"/>
        </w:rPr>
        <w:t>78,000</w:t>
      </w:r>
      <w:r w:rsidR="00EA2F45" w:rsidRPr="0046181B">
        <w:rPr>
          <w:rFonts w:asciiTheme="majorBidi" w:hAnsiTheme="majorBidi"/>
          <w:sz w:val="26"/>
          <w:szCs w:val="26"/>
          <w:rtl/>
          <w:lang w:bidi="ar-SA"/>
        </w:rPr>
        <w:t xml:space="preserve"> وحدة) تعتمد على </w:t>
      </w:r>
      <w:r w:rsidRPr="0046181B">
        <w:rPr>
          <w:rFonts w:asciiTheme="majorBidi" w:hAnsiTheme="majorBidi" w:cstheme="majorBidi" w:hint="cs"/>
          <w:sz w:val="26"/>
          <w:szCs w:val="26"/>
          <w:rtl/>
        </w:rPr>
        <w:t>ر-</w:t>
      </w:r>
      <w:r w:rsidR="00EA2F45" w:rsidRPr="0046181B">
        <w:rPr>
          <w:rFonts w:asciiTheme="majorBidi" w:hAnsiTheme="majorBidi" w:cstheme="majorBidi"/>
          <w:sz w:val="26"/>
          <w:szCs w:val="26"/>
        </w:rPr>
        <w:t>410</w:t>
      </w:r>
      <w:r w:rsidRPr="0046181B">
        <w:rPr>
          <w:rFonts w:asciiTheme="majorBidi" w:hAnsiTheme="majorBidi" w:cstheme="majorBidi" w:hint="cs"/>
          <w:sz w:val="26"/>
          <w:szCs w:val="26"/>
          <w:rtl/>
        </w:rPr>
        <w:t xml:space="preserve"> أ</w:t>
      </w:r>
      <w:r w:rsidR="00EA2F45" w:rsidRPr="0046181B">
        <w:rPr>
          <w:rFonts w:asciiTheme="majorBidi" w:hAnsiTheme="majorBidi"/>
          <w:sz w:val="26"/>
          <w:szCs w:val="26"/>
          <w:rtl/>
          <w:lang w:bidi="ar-SA"/>
        </w:rPr>
        <w:t xml:space="preserve"> و </w:t>
      </w:r>
      <w:r w:rsidRPr="0046181B">
        <w:rPr>
          <w:sz w:val="26"/>
          <w:szCs w:val="26"/>
        </w:rPr>
        <w:t>35</w:t>
      </w:r>
      <w:r w:rsidRPr="0046181B">
        <w:rPr>
          <w:rFonts w:asciiTheme="majorBidi" w:hAnsiTheme="majorBidi"/>
          <w:sz w:val="26"/>
          <w:szCs w:val="26"/>
          <w:rtl/>
          <w:lang w:bidi="ar-SA"/>
        </w:rPr>
        <w:t xml:space="preserve"> </w:t>
      </w:r>
      <w:r w:rsidRPr="0046181B">
        <w:rPr>
          <w:rFonts w:asciiTheme="majorBidi" w:hAnsiTheme="majorBidi" w:hint="cs"/>
          <w:sz w:val="26"/>
          <w:szCs w:val="26"/>
          <w:rtl/>
          <w:lang w:bidi="ar-SA"/>
        </w:rPr>
        <w:t xml:space="preserve">في المائة </w:t>
      </w:r>
      <w:r w:rsidR="00EA2F45" w:rsidRPr="0046181B">
        <w:rPr>
          <w:rFonts w:asciiTheme="majorBidi" w:hAnsiTheme="majorBidi"/>
          <w:sz w:val="26"/>
          <w:szCs w:val="26"/>
          <w:rtl/>
          <w:lang w:bidi="ar-SA"/>
        </w:rPr>
        <w:t>(</w:t>
      </w:r>
      <w:r w:rsidRPr="0046181B">
        <w:rPr>
          <w:sz w:val="26"/>
          <w:szCs w:val="26"/>
        </w:rPr>
        <w:t>42,000</w:t>
      </w:r>
      <w:r w:rsidR="00EA2F45" w:rsidRPr="0046181B">
        <w:rPr>
          <w:rFonts w:asciiTheme="majorBidi" w:hAnsiTheme="majorBidi"/>
          <w:sz w:val="26"/>
          <w:szCs w:val="26"/>
          <w:rtl/>
          <w:lang w:bidi="ar-SA"/>
        </w:rPr>
        <w:t xml:space="preserve"> وحدة) على </w:t>
      </w:r>
      <w:r w:rsidRPr="0046181B">
        <w:rPr>
          <w:rFonts w:asciiTheme="majorBidi" w:hAnsiTheme="majorBidi"/>
          <w:sz w:val="26"/>
          <w:szCs w:val="26"/>
          <w:rtl/>
          <w:lang w:bidi="ar-SA"/>
        </w:rPr>
        <w:t>الهيدروكلور</w:t>
      </w:r>
      <w:r w:rsidRPr="0046181B">
        <w:rPr>
          <w:rFonts w:asciiTheme="majorBidi" w:hAnsiTheme="majorBidi" w:hint="cs"/>
          <w:sz w:val="26"/>
          <w:szCs w:val="26"/>
          <w:rtl/>
          <w:lang w:bidi="ar-SA"/>
        </w:rPr>
        <w:t>و</w:t>
      </w:r>
      <w:r w:rsidRPr="0046181B">
        <w:rPr>
          <w:rFonts w:asciiTheme="majorBidi" w:hAnsiTheme="majorBidi"/>
          <w:sz w:val="26"/>
          <w:szCs w:val="26"/>
          <w:rtl/>
          <w:lang w:bidi="ar-SA"/>
        </w:rPr>
        <w:t>فلور</w:t>
      </w:r>
      <w:r w:rsidRPr="0046181B">
        <w:rPr>
          <w:rFonts w:asciiTheme="majorBidi" w:hAnsiTheme="majorBidi" w:hint="cs"/>
          <w:sz w:val="26"/>
          <w:szCs w:val="26"/>
          <w:rtl/>
          <w:lang w:bidi="ar-SA"/>
        </w:rPr>
        <w:t>و</w:t>
      </w:r>
      <w:r w:rsidRPr="0046181B">
        <w:rPr>
          <w:rFonts w:asciiTheme="majorBidi" w:hAnsiTheme="majorBidi"/>
          <w:sz w:val="26"/>
          <w:szCs w:val="26"/>
          <w:rtl/>
          <w:lang w:bidi="ar-SA"/>
        </w:rPr>
        <w:t>كربون</w:t>
      </w:r>
      <w:r w:rsidRPr="0046181B">
        <w:rPr>
          <w:rFonts w:asciiTheme="majorBidi" w:hAnsiTheme="majorBidi" w:hint="cs"/>
          <w:sz w:val="26"/>
          <w:szCs w:val="26"/>
          <w:rtl/>
          <w:lang w:bidi="ar-SA"/>
        </w:rPr>
        <w:t>-</w:t>
      </w:r>
      <w:r w:rsidR="00EA2F45" w:rsidRPr="0046181B">
        <w:rPr>
          <w:rFonts w:asciiTheme="majorBidi" w:hAnsiTheme="majorBidi" w:cstheme="majorBidi"/>
          <w:sz w:val="26"/>
          <w:szCs w:val="26"/>
        </w:rPr>
        <w:t>22</w:t>
      </w:r>
      <w:r w:rsidR="00EA2F45" w:rsidRPr="0046181B">
        <w:rPr>
          <w:rFonts w:asciiTheme="majorBidi" w:hAnsiTheme="majorBidi"/>
          <w:sz w:val="26"/>
          <w:szCs w:val="26"/>
          <w:rtl/>
          <w:lang w:bidi="ar-SA"/>
        </w:rPr>
        <w:t>.</w:t>
      </w:r>
    </w:p>
    <w:p w14:paraId="20ED9356" w14:textId="77777777" w:rsidR="00EA2F45" w:rsidRPr="0046181B" w:rsidRDefault="00EA2F45" w:rsidP="00BB6560">
      <w:pPr>
        <w:bidi/>
        <w:spacing w:line="360" w:lineRule="auto"/>
        <w:rPr>
          <w:rFonts w:asciiTheme="majorBidi" w:hAnsiTheme="majorBidi" w:cstheme="majorBidi"/>
          <w:sz w:val="26"/>
          <w:szCs w:val="26"/>
          <w:u w:val="single"/>
        </w:rPr>
      </w:pPr>
      <w:r w:rsidRPr="0046181B">
        <w:rPr>
          <w:rFonts w:asciiTheme="majorBidi" w:hAnsiTheme="majorBidi"/>
          <w:sz w:val="26"/>
          <w:szCs w:val="26"/>
          <w:u w:val="single"/>
          <w:rtl/>
          <w:lang w:bidi="ar-SA"/>
        </w:rPr>
        <w:t>خلفية المؤسسة</w:t>
      </w:r>
    </w:p>
    <w:p w14:paraId="5539FB18" w14:textId="77777777" w:rsidR="00EA2F45" w:rsidRPr="0046181B" w:rsidRDefault="00EA2F45" w:rsidP="00BB6560">
      <w:pPr>
        <w:numPr>
          <w:ilvl w:val="0"/>
          <w:numId w:val="11"/>
        </w:numPr>
        <w:bidi/>
        <w:spacing w:line="360" w:lineRule="auto"/>
        <w:ind w:left="0" w:firstLine="0"/>
        <w:rPr>
          <w:rFonts w:asciiTheme="majorBidi" w:hAnsiTheme="majorBidi" w:cstheme="majorBidi"/>
          <w:sz w:val="26"/>
          <w:szCs w:val="26"/>
        </w:rPr>
      </w:pPr>
      <w:r w:rsidRPr="0046181B">
        <w:rPr>
          <w:rFonts w:asciiTheme="majorBidi" w:hAnsiTheme="majorBidi"/>
          <w:sz w:val="26"/>
          <w:szCs w:val="26"/>
          <w:rtl/>
          <w:lang w:bidi="ar-SA"/>
        </w:rPr>
        <w:t xml:space="preserve">مصنع </w:t>
      </w:r>
      <w:r w:rsidR="00897D33" w:rsidRPr="0046181B">
        <w:rPr>
          <w:rFonts w:asciiTheme="majorBidi" w:hAnsiTheme="majorBidi" w:hint="cs"/>
          <w:sz w:val="26"/>
          <w:szCs w:val="26"/>
          <w:rtl/>
          <w:lang w:bidi="ar-SA"/>
        </w:rPr>
        <w:t>’’</w:t>
      </w:r>
      <w:r w:rsidRPr="0046181B">
        <w:rPr>
          <w:rFonts w:asciiTheme="majorBidi" w:hAnsiTheme="majorBidi"/>
          <w:sz w:val="26"/>
          <w:szCs w:val="26"/>
          <w:rtl/>
          <w:lang w:bidi="ar-SA"/>
        </w:rPr>
        <w:t>م</w:t>
      </w:r>
      <w:r w:rsidR="00ED7E14" w:rsidRPr="0046181B">
        <w:rPr>
          <w:rFonts w:asciiTheme="majorBidi" w:hAnsiTheme="majorBidi"/>
          <w:sz w:val="26"/>
          <w:szCs w:val="26"/>
          <w:rtl/>
          <w:lang w:bidi="ar-SA"/>
        </w:rPr>
        <w:t>ينا</w:t>
      </w:r>
      <w:r w:rsidR="00897D33" w:rsidRPr="0046181B">
        <w:rPr>
          <w:rFonts w:asciiTheme="majorBidi" w:hAnsiTheme="majorBidi" w:hint="cs"/>
          <w:sz w:val="26"/>
          <w:szCs w:val="26"/>
          <w:rtl/>
          <w:lang w:bidi="ar-SA"/>
        </w:rPr>
        <w:t>‘‘</w:t>
      </w:r>
      <w:r w:rsidR="00ED7E14" w:rsidRPr="0046181B">
        <w:rPr>
          <w:rFonts w:asciiTheme="majorBidi" w:hAnsiTheme="majorBidi"/>
          <w:sz w:val="26"/>
          <w:szCs w:val="26"/>
          <w:rtl/>
          <w:lang w:bidi="ar-SA"/>
        </w:rPr>
        <w:t xml:space="preserve"> هو شركة تابعة لمجموعة جي إم</w:t>
      </w:r>
      <w:r w:rsidRPr="0046181B">
        <w:rPr>
          <w:rFonts w:asciiTheme="majorBidi" w:hAnsiTheme="majorBidi"/>
          <w:sz w:val="26"/>
          <w:szCs w:val="26"/>
          <w:rtl/>
          <w:lang w:bidi="ar-SA"/>
        </w:rPr>
        <w:t xml:space="preserve">، التي تأسست في عام </w:t>
      </w:r>
      <w:r w:rsidR="00ED7E14" w:rsidRPr="0046181B">
        <w:rPr>
          <w:sz w:val="26"/>
          <w:szCs w:val="26"/>
        </w:rPr>
        <w:t>1990</w:t>
      </w:r>
      <w:r w:rsidRPr="0046181B">
        <w:rPr>
          <w:rFonts w:asciiTheme="majorBidi" w:hAnsiTheme="majorBidi"/>
          <w:sz w:val="26"/>
          <w:szCs w:val="26"/>
          <w:rtl/>
          <w:lang w:bidi="ar-SA"/>
        </w:rPr>
        <w:t xml:space="preserve">. </w:t>
      </w:r>
      <w:r w:rsidR="00ED7E14" w:rsidRPr="0046181B">
        <w:rPr>
          <w:rFonts w:asciiTheme="majorBidi" w:hAnsiTheme="majorBidi" w:hint="cs"/>
          <w:sz w:val="26"/>
          <w:szCs w:val="26"/>
          <w:rtl/>
          <w:lang w:bidi="ar-SA"/>
        </w:rPr>
        <w:t>و</w:t>
      </w:r>
      <w:r w:rsidRPr="0046181B">
        <w:rPr>
          <w:rFonts w:asciiTheme="majorBidi" w:hAnsiTheme="majorBidi"/>
          <w:sz w:val="26"/>
          <w:szCs w:val="26"/>
          <w:rtl/>
          <w:lang w:bidi="ar-SA"/>
        </w:rPr>
        <w:t>الشركة مملوكة وطنيا</w:t>
      </w:r>
      <w:r w:rsidR="00ED7E14" w:rsidRPr="0046181B">
        <w:rPr>
          <w:rFonts w:asciiTheme="majorBidi" w:hAnsiTheme="majorBidi" w:hint="cs"/>
          <w:sz w:val="26"/>
          <w:szCs w:val="26"/>
          <w:rtl/>
          <w:lang w:bidi="ar-SA"/>
        </w:rPr>
        <w:t>ً</w:t>
      </w:r>
      <w:r w:rsidRPr="0046181B">
        <w:rPr>
          <w:rFonts w:asciiTheme="majorBidi" w:hAnsiTheme="majorBidi"/>
          <w:sz w:val="26"/>
          <w:szCs w:val="26"/>
          <w:rtl/>
          <w:lang w:bidi="ar-SA"/>
        </w:rPr>
        <w:t xml:space="preserve"> بنسبة </w:t>
      </w:r>
      <w:r w:rsidR="00ED7E14" w:rsidRPr="0046181B">
        <w:rPr>
          <w:sz w:val="26"/>
          <w:szCs w:val="26"/>
        </w:rPr>
        <w:t>100</w:t>
      </w:r>
      <w:r w:rsidRPr="0046181B">
        <w:rPr>
          <w:rFonts w:asciiTheme="majorBidi" w:hAnsiTheme="majorBidi"/>
          <w:sz w:val="26"/>
          <w:szCs w:val="26"/>
          <w:rtl/>
          <w:lang w:bidi="ar-SA"/>
        </w:rPr>
        <w:t xml:space="preserve"> في المائة </w:t>
      </w:r>
      <w:r w:rsidR="00ED7E14" w:rsidRPr="0046181B">
        <w:rPr>
          <w:rFonts w:asciiTheme="majorBidi" w:hAnsiTheme="majorBidi" w:hint="cs"/>
          <w:sz w:val="26"/>
          <w:szCs w:val="26"/>
          <w:rtl/>
          <w:lang w:bidi="ar-SA"/>
        </w:rPr>
        <w:t>وتباع</w:t>
      </w:r>
      <w:r w:rsidRPr="0046181B">
        <w:rPr>
          <w:rFonts w:asciiTheme="majorBidi" w:hAnsiTheme="majorBidi"/>
          <w:sz w:val="26"/>
          <w:szCs w:val="26"/>
          <w:rtl/>
          <w:lang w:bidi="ar-SA"/>
        </w:rPr>
        <w:t xml:space="preserve"> جميع منتجات</w:t>
      </w:r>
      <w:r w:rsidR="00ED7E14" w:rsidRPr="0046181B">
        <w:rPr>
          <w:rFonts w:asciiTheme="majorBidi" w:hAnsiTheme="majorBidi" w:hint="cs"/>
          <w:sz w:val="26"/>
          <w:szCs w:val="26"/>
          <w:rtl/>
          <w:lang w:bidi="ar-SA"/>
        </w:rPr>
        <w:t>ها</w:t>
      </w:r>
      <w:r w:rsidRPr="0046181B">
        <w:rPr>
          <w:rFonts w:asciiTheme="majorBidi" w:hAnsiTheme="majorBidi"/>
          <w:sz w:val="26"/>
          <w:szCs w:val="26"/>
          <w:rtl/>
          <w:lang w:bidi="ar-SA"/>
        </w:rPr>
        <w:t xml:space="preserve"> </w:t>
      </w:r>
      <w:r w:rsidR="00ED7E14" w:rsidRPr="0046181B">
        <w:rPr>
          <w:rFonts w:asciiTheme="majorBidi" w:hAnsiTheme="majorBidi" w:hint="cs"/>
          <w:sz w:val="26"/>
          <w:szCs w:val="26"/>
          <w:rtl/>
          <w:lang w:bidi="ar-SA"/>
        </w:rPr>
        <w:t>ل</w:t>
      </w:r>
      <w:r w:rsidRPr="0046181B">
        <w:rPr>
          <w:rFonts w:asciiTheme="majorBidi" w:hAnsiTheme="majorBidi"/>
          <w:sz w:val="26"/>
          <w:szCs w:val="26"/>
          <w:rtl/>
          <w:lang w:bidi="ar-SA"/>
        </w:rPr>
        <w:t xml:space="preserve">لسوق المحلية. </w:t>
      </w:r>
      <w:r w:rsidR="00ED7E14" w:rsidRPr="0046181B">
        <w:rPr>
          <w:rFonts w:asciiTheme="majorBidi" w:hAnsiTheme="majorBidi" w:hint="cs"/>
          <w:sz w:val="26"/>
          <w:szCs w:val="26"/>
          <w:rtl/>
          <w:lang w:bidi="ar-SA"/>
        </w:rPr>
        <w:t xml:space="preserve">وقد </w:t>
      </w:r>
      <w:r w:rsidRPr="0046181B">
        <w:rPr>
          <w:rFonts w:asciiTheme="majorBidi" w:hAnsiTheme="majorBidi"/>
          <w:sz w:val="26"/>
          <w:szCs w:val="26"/>
          <w:rtl/>
          <w:lang w:bidi="ar-SA"/>
        </w:rPr>
        <w:t xml:space="preserve">بدأ مصنع </w:t>
      </w:r>
      <w:r w:rsidR="00354E60" w:rsidRPr="0046181B">
        <w:rPr>
          <w:rFonts w:asciiTheme="majorBidi" w:hAnsiTheme="majorBidi" w:hint="cs"/>
          <w:sz w:val="26"/>
          <w:szCs w:val="26"/>
          <w:rtl/>
          <w:lang w:bidi="ar-SA"/>
        </w:rPr>
        <w:t>’’</w:t>
      </w:r>
      <w:r w:rsidRPr="0046181B">
        <w:rPr>
          <w:rFonts w:asciiTheme="majorBidi" w:hAnsiTheme="majorBidi"/>
          <w:sz w:val="26"/>
          <w:szCs w:val="26"/>
          <w:rtl/>
          <w:lang w:bidi="ar-SA"/>
        </w:rPr>
        <w:t>مينا</w:t>
      </w:r>
      <w:r w:rsidR="00354E60" w:rsidRPr="0046181B">
        <w:rPr>
          <w:rFonts w:asciiTheme="majorBidi" w:hAnsiTheme="majorBidi" w:hint="cs"/>
          <w:sz w:val="26"/>
          <w:szCs w:val="26"/>
          <w:rtl/>
          <w:lang w:bidi="ar-SA"/>
        </w:rPr>
        <w:t>‘‘</w:t>
      </w:r>
      <w:r w:rsidRPr="0046181B">
        <w:rPr>
          <w:rFonts w:asciiTheme="majorBidi" w:hAnsiTheme="majorBidi"/>
          <w:sz w:val="26"/>
          <w:szCs w:val="26"/>
          <w:rtl/>
          <w:lang w:bidi="ar-SA"/>
        </w:rPr>
        <w:t xml:space="preserve"> في إنتاج أجهزة تكييف الهواء الم</w:t>
      </w:r>
      <w:r w:rsidR="00ED7E14" w:rsidRPr="0046181B">
        <w:rPr>
          <w:rFonts w:asciiTheme="majorBidi" w:hAnsiTheme="majorBidi" w:hint="cs"/>
          <w:sz w:val="26"/>
          <w:szCs w:val="26"/>
          <w:rtl/>
          <w:lang w:bidi="ar-SA"/>
        </w:rPr>
        <w:t>جزأ</w:t>
      </w:r>
      <w:r w:rsidRPr="0046181B">
        <w:rPr>
          <w:rFonts w:asciiTheme="majorBidi" w:hAnsiTheme="majorBidi"/>
          <w:sz w:val="26"/>
          <w:szCs w:val="26"/>
          <w:rtl/>
          <w:lang w:bidi="ar-SA"/>
        </w:rPr>
        <w:t xml:space="preserve">ة في عام </w:t>
      </w:r>
      <w:r w:rsidR="00ED7E14" w:rsidRPr="0046181B">
        <w:rPr>
          <w:sz w:val="26"/>
          <w:szCs w:val="26"/>
        </w:rPr>
        <w:t>2011</w:t>
      </w:r>
      <w:r w:rsidRPr="0046181B">
        <w:rPr>
          <w:rFonts w:asciiTheme="majorBidi" w:hAnsiTheme="majorBidi"/>
          <w:sz w:val="26"/>
          <w:szCs w:val="26"/>
          <w:rtl/>
          <w:lang w:bidi="ar-SA"/>
        </w:rPr>
        <w:t xml:space="preserve"> </w:t>
      </w:r>
      <w:r w:rsidR="00ED7E14" w:rsidRPr="0046181B">
        <w:rPr>
          <w:rFonts w:asciiTheme="majorBidi" w:hAnsiTheme="majorBidi" w:hint="cs"/>
          <w:sz w:val="26"/>
          <w:szCs w:val="26"/>
          <w:rtl/>
          <w:lang w:bidi="ar-SA"/>
        </w:rPr>
        <w:t xml:space="preserve">بالاعتماد </w:t>
      </w:r>
      <w:r w:rsidRPr="0046181B">
        <w:rPr>
          <w:rFonts w:asciiTheme="majorBidi" w:hAnsiTheme="majorBidi"/>
          <w:sz w:val="26"/>
          <w:szCs w:val="26"/>
          <w:rtl/>
          <w:lang w:bidi="ar-SA"/>
        </w:rPr>
        <w:t xml:space="preserve">على غاز التبريد </w:t>
      </w:r>
      <w:r w:rsidR="00ED7E14" w:rsidRPr="0046181B">
        <w:rPr>
          <w:rFonts w:asciiTheme="majorBidi" w:hAnsiTheme="majorBidi"/>
          <w:sz w:val="26"/>
          <w:szCs w:val="26"/>
          <w:rtl/>
          <w:lang w:bidi="ar-SA"/>
        </w:rPr>
        <w:t>الهيدروكلور</w:t>
      </w:r>
      <w:r w:rsidR="00ED7E14" w:rsidRPr="0046181B">
        <w:rPr>
          <w:rFonts w:asciiTheme="majorBidi" w:hAnsiTheme="majorBidi" w:hint="cs"/>
          <w:sz w:val="26"/>
          <w:szCs w:val="26"/>
          <w:rtl/>
          <w:lang w:bidi="ar-SA"/>
        </w:rPr>
        <w:t>و</w:t>
      </w:r>
      <w:r w:rsidR="00ED7E14" w:rsidRPr="0046181B">
        <w:rPr>
          <w:rFonts w:asciiTheme="majorBidi" w:hAnsiTheme="majorBidi"/>
          <w:sz w:val="26"/>
          <w:szCs w:val="26"/>
          <w:rtl/>
          <w:lang w:bidi="ar-SA"/>
        </w:rPr>
        <w:t>فلور</w:t>
      </w:r>
      <w:r w:rsidR="00ED7E14" w:rsidRPr="0046181B">
        <w:rPr>
          <w:rFonts w:asciiTheme="majorBidi" w:hAnsiTheme="majorBidi" w:hint="cs"/>
          <w:sz w:val="26"/>
          <w:szCs w:val="26"/>
          <w:rtl/>
          <w:lang w:bidi="ar-SA"/>
        </w:rPr>
        <w:t>و</w:t>
      </w:r>
      <w:r w:rsidR="00ED7E14" w:rsidRPr="0046181B">
        <w:rPr>
          <w:rFonts w:asciiTheme="majorBidi" w:hAnsiTheme="majorBidi"/>
          <w:sz w:val="26"/>
          <w:szCs w:val="26"/>
          <w:rtl/>
          <w:lang w:bidi="ar-SA"/>
        </w:rPr>
        <w:t>كربون</w:t>
      </w:r>
      <w:r w:rsidR="00ED7E14" w:rsidRPr="0046181B">
        <w:rPr>
          <w:rFonts w:asciiTheme="majorBidi" w:hAnsiTheme="majorBidi" w:hint="cs"/>
          <w:sz w:val="26"/>
          <w:szCs w:val="26"/>
          <w:rtl/>
          <w:lang w:bidi="ar-SA"/>
        </w:rPr>
        <w:t>-</w:t>
      </w:r>
      <w:r w:rsidRPr="0046181B">
        <w:rPr>
          <w:rFonts w:asciiTheme="majorBidi" w:hAnsiTheme="majorBidi" w:cstheme="majorBidi"/>
          <w:sz w:val="26"/>
          <w:szCs w:val="26"/>
        </w:rPr>
        <w:t>22</w:t>
      </w:r>
      <w:r w:rsidRPr="0046181B">
        <w:rPr>
          <w:rFonts w:asciiTheme="majorBidi" w:hAnsiTheme="majorBidi"/>
          <w:sz w:val="26"/>
          <w:szCs w:val="26"/>
          <w:rtl/>
          <w:lang w:bidi="ar-SA"/>
        </w:rPr>
        <w:t xml:space="preserve">. </w:t>
      </w:r>
      <w:r w:rsidR="00ED7E14" w:rsidRPr="0046181B">
        <w:rPr>
          <w:rFonts w:asciiTheme="majorBidi" w:hAnsiTheme="majorBidi" w:hint="cs"/>
          <w:sz w:val="26"/>
          <w:szCs w:val="26"/>
          <w:rtl/>
          <w:lang w:bidi="ar-SA"/>
        </w:rPr>
        <w:t>و</w:t>
      </w:r>
      <w:r w:rsidR="00ED7E14" w:rsidRPr="0046181B">
        <w:rPr>
          <w:rFonts w:asciiTheme="majorBidi" w:hAnsiTheme="majorBidi"/>
          <w:sz w:val="26"/>
          <w:szCs w:val="26"/>
          <w:rtl/>
          <w:lang w:bidi="ar-SA"/>
        </w:rPr>
        <w:t>نظر</w:t>
      </w:r>
      <w:r w:rsidRPr="0046181B">
        <w:rPr>
          <w:rFonts w:asciiTheme="majorBidi" w:hAnsiTheme="majorBidi"/>
          <w:sz w:val="26"/>
          <w:szCs w:val="26"/>
          <w:rtl/>
          <w:lang w:bidi="ar-SA"/>
        </w:rPr>
        <w:t>ا</w:t>
      </w:r>
      <w:r w:rsidR="00ED7E14" w:rsidRPr="0046181B">
        <w:rPr>
          <w:rFonts w:asciiTheme="majorBidi" w:hAnsiTheme="majorBidi" w:hint="cs"/>
          <w:sz w:val="26"/>
          <w:szCs w:val="26"/>
          <w:rtl/>
          <w:lang w:bidi="ar-SA"/>
        </w:rPr>
        <w:t>ً</w:t>
      </w:r>
      <w:r w:rsidRPr="0046181B">
        <w:rPr>
          <w:rFonts w:asciiTheme="majorBidi" w:hAnsiTheme="majorBidi"/>
          <w:sz w:val="26"/>
          <w:szCs w:val="26"/>
          <w:rtl/>
          <w:lang w:bidi="ar-SA"/>
        </w:rPr>
        <w:t xml:space="preserve"> ل</w:t>
      </w:r>
      <w:r w:rsidR="00ED7E14" w:rsidRPr="0046181B">
        <w:rPr>
          <w:rFonts w:asciiTheme="majorBidi" w:hAnsiTheme="majorBidi" w:hint="cs"/>
          <w:sz w:val="26"/>
          <w:szCs w:val="26"/>
          <w:rtl/>
          <w:lang w:bidi="ar-SA"/>
        </w:rPr>
        <w:t>لأخذ ب</w:t>
      </w:r>
      <w:r w:rsidRPr="0046181B">
        <w:rPr>
          <w:rFonts w:asciiTheme="majorBidi" w:hAnsiTheme="majorBidi"/>
          <w:sz w:val="26"/>
          <w:szCs w:val="26"/>
          <w:rtl/>
          <w:lang w:bidi="ar-SA"/>
        </w:rPr>
        <w:t xml:space="preserve">سياسات </w:t>
      </w:r>
      <w:r w:rsidR="00ED7E14" w:rsidRPr="0046181B">
        <w:rPr>
          <w:rFonts w:asciiTheme="majorBidi" w:hAnsiTheme="majorBidi" w:hint="cs"/>
          <w:sz w:val="26"/>
          <w:szCs w:val="26"/>
          <w:rtl/>
          <w:lang w:bidi="ar-SA"/>
        </w:rPr>
        <w:t>الإزالة التدريجية</w:t>
      </w:r>
      <w:r w:rsidRPr="0046181B">
        <w:rPr>
          <w:rFonts w:asciiTheme="majorBidi" w:hAnsiTheme="majorBidi"/>
          <w:sz w:val="26"/>
          <w:szCs w:val="26"/>
          <w:rtl/>
          <w:lang w:bidi="ar-SA"/>
        </w:rPr>
        <w:t xml:space="preserve"> </w:t>
      </w:r>
      <w:r w:rsidR="00ED7E14" w:rsidRPr="0046181B">
        <w:rPr>
          <w:rFonts w:asciiTheme="majorBidi" w:hAnsiTheme="majorBidi" w:hint="cs"/>
          <w:sz w:val="26"/>
          <w:szCs w:val="26"/>
          <w:rtl/>
          <w:lang w:bidi="ar-SA"/>
        </w:rPr>
        <w:t>للمواد الهيدروكلوروفلوروكربونية</w:t>
      </w:r>
      <w:r w:rsidRPr="0046181B">
        <w:rPr>
          <w:rFonts w:asciiTheme="majorBidi" w:hAnsiTheme="majorBidi"/>
          <w:sz w:val="26"/>
          <w:szCs w:val="26"/>
          <w:rtl/>
          <w:lang w:bidi="ar-SA"/>
        </w:rPr>
        <w:t>، وانخفاض سعر</w:t>
      </w:r>
      <w:r w:rsidR="00ED7E14" w:rsidRPr="0046181B">
        <w:rPr>
          <w:rFonts w:asciiTheme="majorBidi" w:hAnsiTheme="majorBidi" w:hint="cs"/>
          <w:sz w:val="26"/>
          <w:szCs w:val="26"/>
          <w:rtl/>
          <w:lang w:bidi="ar-SA"/>
        </w:rPr>
        <w:t xml:space="preserve"> غاز التبريد</w:t>
      </w:r>
      <w:r w:rsidRPr="0046181B">
        <w:rPr>
          <w:rFonts w:asciiTheme="majorBidi" w:hAnsiTheme="majorBidi"/>
          <w:sz w:val="26"/>
          <w:szCs w:val="26"/>
          <w:rtl/>
          <w:lang w:bidi="ar-SA"/>
        </w:rPr>
        <w:t xml:space="preserve"> </w:t>
      </w:r>
      <w:r w:rsidR="00ED7E14" w:rsidRPr="0046181B">
        <w:rPr>
          <w:rFonts w:asciiTheme="majorBidi" w:hAnsiTheme="majorBidi" w:cstheme="majorBidi" w:hint="cs"/>
          <w:sz w:val="26"/>
          <w:szCs w:val="26"/>
          <w:rtl/>
        </w:rPr>
        <w:t>ر-</w:t>
      </w:r>
      <w:r w:rsidRPr="0046181B">
        <w:rPr>
          <w:rFonts w:asciiTheme="majorBidi" w:hAnsiTheme="majorBidi" w:cstheme="majorBidi"/>
          <w:sz w:val="26"/>
          <w:szCs w:val="26"/>
        </w:rPr>
        <w:t>410</w:t>
      </w:r>
      <w:r w:rsidR="00ED7E14" w:rsidRPr="0046181B">
        <w:rPr>
          <w:rFonts w:asciiTheme="majorBidi" w:hAnsiTheme="majorBidi" w:cstheme="majorBidi" w:hint="cs"/>
          <w:sz w:val="26"/>
          <w:szCs w:val="26"/>
          <w:rtl/>
        </w:rPr>
        <w:t xml:space="preserve"> أ</w:t>
      </w:r>
      <w:r w:rsidR="00ED7E14" w:rsidRPr="0046181B">
        <w:rPr>
          <w:rFonts w:asciiTheme="majorBidi" w:hAnsiTheme="majorBidi"/>
          <w:sz w:val="26"/>
          <w:szCs w:val="26"/>
          <w:rtl/>
          <w:lang w:bidi="ar-SA"/>
        </w:rPr>
        <w:t xml:space="preserve"> مقارنة بالهيدروكلور</w:t>
      </w:r>
      <w:r w:rsidR="00ED7E14" w:rsidRPr="0046181B">
        <w:rPr>
          <w:rFonts w:asciiTheme="majorBidi" w:hAnsiTheme="majorBidi" w:hint="cs"/>
          <w:sz w:val="26"/>
          <w:szCs w:val="26"/>
          <w:rtl/>
          <w:lang w:bidi="ar-SA"/>
        </w:rPr>
        <w:t>و</w:t>
      </w:r>
      <w:r w:rsidR="00ED7E14" w:rsidRPr="0046181B">
        <w:rPr>
          <w:rFonts w:asciiTheme="majorBidi" w:hAnsiTheme="majorBidi"/>
          <w:sz w:val="26"/>
          <w:szCs w:val="26"/>
          <w:rtl/>
          <w:lang w:bidi="ar-SA"/>
        </w:rPr>
        <w:t>فلور</w:t>
      </w:r>
      <w:r w:rsidR="00ED7E14" w:rsidRPr="0046181B">
        <w:rPr>
          <w:rFonts w:asciiTheme="majorBidi" w:hAnsiTheme="majorBidi" w:hint="cs"/>
          <w:sz w:val="26"/>
          <w:szCs w:val="26"/>
          <w:rtl/>
          <w:lang w:bidi="ar-SA"/>
        </w:rPr>
        <w:t>و</w:t>
      </w:r>
      <w:r w:rsidR="00ED7E14" w:rsidRPr="0046181B">
        <w:rPr>
          <w:rFonts w:asciiTheme="majorBidi" w:hAnsiTheme="majorBidi"/>
          <w:sz w:val="26"/>
          <w:szCs w:val="26"/>
          <w:rtl/>
          <w:lang w:bidi="ar-SA"/>
        </w:rPr>
        <w:t>كربون</w:t>
      </w:r>
      <w:r w:rsidR="00ED7E14" w:rsidRPr="0046181B">
        <w:rPr>
          <w:rFonts w:asciiTheme="majorBidi" w:hAnsiTheme="majorBidi" w:hint="cs"/>
          <w:sz w:val="26"/>
          <w:szCs w:val="26"/>
          <w:rtl/>
          <w:lang w:bidi="ar-SA"/>
        </w:rPr>
        <w:t>-</w:t>
      </w:r>
      <w:r w:rsidRPr="0046181B">
        <w:rPr>
          <w:rFonts w:asciiTheme="majorBidi" w:hAnsiTheme="majorBidi" w:cstheme="majorBidi"/>
          <w:sz w:val="26"/>
          <w:szCs w:val="26"/>
        </w:rPr>
        <w:t>22</w:t>
      </w:r>
      <w:r w:rsidRPr="0046181B">
        <w:rPr>
          <w:rFonts w:asciiTheme="majorBidi" w:hAnsiTheme="majorBidi"/>
          <w:sz w:val="26"/>
          <w:szCs w:val="26"/>
          <w:rtl/>
          <w:lang w:bidi="ar-SA"/>
        </w:rPr>
        <w:t>، فضلاً عن الطلب المتز</w:t>
      </w:r>
      <w:r w:rsidR="00ED7E14" w:rsidRPr="0046181B">
        <w:rPr>
          <w:rFonts w:asciiTheme="majorBidi" w:hAnsiTheme="majorBidi"/>
          <w:sz w:val="26"/>
          <w:szCs w:val="26"/>
          <w:rtl/>
          <w:lang w:bidi="ar-SA"/>
        </w:rPr>
        <w:t>ايد على تكييف الهواء في السودان</w:t>
      </w:r>
      <w:r w:rsidRPr="0046181B">
        <w:rPr>
          <w:rFonts w:asciiTheme="majorBidi" w:hAnsiTheme="majorBidi"/>
          <w:sz w:val="26"/>
          <w:szCs w:val="26"/>
          <w:rtl/>
          <w:lang w:bidi="ar-SA"/>
        </w:rPr>
        <w:t xml:space="preserve">، </w:t>
      </w:r>
      <w:r w:rsidR="00ED7E14" w:rsidRPr="0046181B">
        <w:rPr>
          <w:rFonts w:asciiTheme="majorBidi" w:hAnsiTheme="majorBidi" w:hint="cs"/>
          <w:sz w:val="26"/>
          <w:szCs w:val="26"/>
          <w:rtl/>
          <w:lang w:bidi="ar-SA"/>
        </w:rPr>
        <w:t xml:space="preserve">فقد </w:t>
      </w:r>
      <w:r w:rsidRPr="0046181B">
        <w:rPr>
          <w:rFonts w:asciiTheme="majorBidi" w:hAnsiTheme="majorBidi"/>
          <w:sz w:val="26"/>
          <w:szCs w:val="26"/>
          <w:rtl/>
          <w:lang w:bidi="ar-SA"/>
        </w:rPr>
        <w:t xml:space="preserve">قررت الشركة تحويل خطها إلى </w:t>
      </w:r>
      <w:r w:rsidR="00ED7E14" w:rsidRPr="0046181B">
        <w:rPr>
          <w:rFonts w:asciiTheme="majorBidi" w:hAnsiTheme="majorBidi" w:cstheme="majorBidi" w:hint="cs"/>
          <w:sz w:val="26"/>
          <w:szCs w:val="26"/>
          <w:rtl/>
        </w:rPr>
        <w:t>ر-</w:t>
      </w:r>
      <w:r w:rsidRPr="0046181B">
        <w:rPr>
          <w:rFonts w:asciiTheme="majorBidi" w:hAnsiTheme="majorBidi" w:cstheme="majorBidi"/>
          <w:sz w:val="26"/>
          <w:szCs w:val="26"/>
        </w:rPr>
        <w:t>410</w:t>
      </w:r>
      <w:r w:rsidR="00ED7E14" w:rsidRPr="0046181B">
        <w:rPr>
          <w:rFonts w:asciiTheme="majorBidi" w:hAnsiTheme="majorBidi" w:cstheme="majorBidi" w:hint="cs"/>
          <w:sz w:val="26"/>
          <w:szCs w:val="26"/>
          <w:rtl/>
        </w:rPr>
        <w:t xml:space="preserve"> أ</w:t>
      </w:r>
      <w:r w:rsidRPr="0046181B">
        <w:rPr>
          <w:rFonts w:asciiTheme="majorBidi" w:hAnsiTheme="majorBidi"/>
          <w:sz w:val="26"/>
          <w:szCs w:val="26"/>
          <w:rtl/>
          <w:lang w:bidi="ar-SA"/>
        </w:rPr>
        <w:t xml:space="preserve">، </w:t>
      </w:r>
      <w:r w:rsidR="00ED7E14" w:rsidRPr="0046181B">
        <w:rPr>
          <w:rFonts w:asciiTheme="majorBidi" w:hAnsiTheme="majorBidi" w:hint="cs"/>
          <w:sz w:val="26"/>
          <w:szCs w:val="26"/>
          <w:rtl/>
          <w:lang w:bidi="ar-SA"/>
        </w:rPr>
        <w:t>وبدأت</w:t>
      </w:r>
      <w:r w:rsidRPr="0046181B">
        <w:rPr>
          <w:rFonts w:asciiTheme="majorBidi" w:hAnsiTheme="majorBidi"/>
          <w:sz w:val="26"/>
          <w:szCs w:val="26"/>
          <w:rtl/>
          <w:lang w:bidi="ar-SA"/>
        </w:rPr>
        <w:t xml:space="preserve"> التصنيع باستخدام</w:t>
      </w:r>
      <w:r w:rsidR="00ED7E14" w:rsidRPr="0046181B">
        <w:rPr>
          <w:rFonts w:asciiTheme="majorBidi" w:hAnsiTheme="majorBidi" w:hint="cs"/>
          <w:sz w:val="26"/>
          <w:szCs w:val="26"/>
          <w:rtl/>
          <w:lang w:bidi="ar-SA"/>
        </w:rPr>
        <w:t xml:space="preserve"> الغاز</w:t>
      </w:r>
      <w:r w:rsidRPr="0046181B">
        <w:rPr>
          <w:rFonts w:asciiTheme="majorBidi" w:hAnsiTheme="majorBidi"/>
          <w:sz w:val="26"/>
          <w:szCs w:val="26"/>
          <w:rtl/>
          <w:lang w:bidi="ar-SA"/>
        </w:rPr>
        <w:t xml:space="preserve"> </w:t>
      </w:r>
      <w:r w:rsidR="00ED7E14" w:rsidRPr="0046181B">
        <w:rPr>
          <w:rFonts w:asciiTheme="majorBidi" w:hAnsiTheme="majorBidi" w:cstheme="majorBidi" w:hint="cs"/>
          <w:sz w:val="26"/>
          <w:szCs w:val="26"/>
          <w:rtl/>
        </w:rPr>
        <w:t>ر-</w:t>
      </w:r>
      <w:r w:rsidRPr="0046181B">
        <w:rPr>
          <w:rFonts w:asciiTheme="majorBidi" w:hAnsiTheme="majorBidi" w:cstheme="majorBidi"/>
          <w:sz w:val="26"/>
          <w:szCs w:val="26"/>
        </w:rPr>
        <w:t>410</w:t>
      </w:r>
      <w:r w:rsidRPr="0046181B">
        <w:rPr>
          <w:rFonts w:asciiTheme="majorBidi" w:hAnsiTheme="majorBidi"/>
          <w:sz w:val="26"/>
          <w:szCs w:val="26"/>
          <w:rtl/>
          <w:lang w:bidi="ar-SA"/>
        </w:rPr>
        <w:t xml:space="preserve"> أ في عام </w:t>
      </w:r>
      <w:r w:rsidR="00ED7E14" w:rsidRPr="0046181B">
        <w:rPr>
          <w:sz w:val="26"/>
          <w:szCs w:val="26"/>
        </w:rPr>
        <w:t>2018</w:t>
      </w:r>
      <w:r w:rsidRPr="0046181B">
        <w:rPr>
          <w:rFonts w:asciiTheme="majorBidi" w:hAnsiTheme="majorBidi"/>
          <w:sz w:val="26"/>
          <w:szCs w:val="26"/>
          <w:rtl/>
          <w:lang w:bidi="ar-SA"/>
        </w:rPr>
        <w:t xml:space="preserve">. </w:t>
      </w:r>
      <w:r w:rsidR="00ED7E14" w:rsidRPr="0046181B">
        <w:rPr>
          <w:rFonts w:asciiTheme="majorBidi" w:hAnsiTheme="majorBidi" w:hint="cs"/>
          <w:sz w:val="26"/>
          <w:szCs w:val="26"/>
          <w:rtl/>
          <w:lang w:bidi="ar-SA"/>
        </w:rPr>
        <w:t xml:space="preserve">وهي </w:t>
      </w:r>
      <w:r w:rsidRPr="0046181B">
        <w:rPr>
          <w:rFonts w:asciiTheme="majorBidi" w:hAnsiTheme="majorBidi"/>
          <w:sz w:val="26"/>
          <w:szCs w:val="26"/>
          <w:rtl/>
          <w:lang w:bidi="ar-SA"/>
        </w:rPr>
        <w:t xml:space="preserve">تنتج أربعة </w:t>
      </w:r>
      <w:r w:rsidR="00C71EAA" w:rsidRPr="0046181B">
        <w:rPr>
          <w:rFonts w:asciiTheme="majorBidi" w:hAnsiTheme="majorBidi" w:hint="cs"/>
          <w:sz w:val="26"/>
          <w:szCs w:val="26"/>
          <w:rtl/>
          <w:lang w:bidi="ar-SA"/>
        </w:rPr>
        <w:t>نماذج</w:t>
      </w:r>
      <w:r w:rsidRPr="0046181B">
        <w:rPr>
          <w:rFonts w:asciiTheme="majorBidi" w:hAnsiTheme="majorBidi"/>
          <w:sz w:val="26"/>
          <w:szCs w:val="26"/>
          <w:rtl/>
          <w:lang w:bidi="ar-SA"/>
        </w:rPr>
        <w:t xml:space="preserve"> من </w:t>
      </w:r>
      <w:r w:rsidR="00ED7E14" w:rsidRPr="0046181B">
        <w:rPr>
          <w:rFonts w:asciiTheme="majorBidi" w:hAnsiTheme="majorBidi" w:hint="cs"/>
          <w:sz w:val="26"/>
          <w:szCs w:val="26"/>
          <w:rtl/>
          <w:lang w:bidi="ar-SA"/>
        </w:rPr>
        <w:t>أجهزة تكييف</w:t>
      </w:r>
      <w:r w:rsidRPr="0046181B">
        <w:rPr>
          <w:rFonts w:asciiTheme="majorBidi" w:hAnsiTheme="majorBidi"/>
          <w:sz w:val="26"/>
          <w:szCs w:val="26"/>
          <w:rtl/>
          <w:lang w:bidi="ar-SA"/>
        </w:rPr>
        <w:t xml:space="preserve"> الهواء تتراوح</w:t>
      </w:r>
      <w:r w:rsidR="00761E77" w:rsidRPr="0046181B">
        <w:rPr>
          <w:rFonts w:asciiTheme="majorBidi" w:hAnsiTheme="majorBidi" w:hint="cs"/>
          <w:sz w:val="26"/>
          <w:szCs w:val="26"/>
          <w:rtl/>
          <w:lang w:bidi="ar-SA"/>
        </w:rPr>
        <w:t xml:space="preserve"> قدرتها</w:t>
      </w:r>
      <w:r w:rsidRPr="0046181B">
        <w:rPr>
          <w:rFonts w:asciiTheme="majorBidi" w:hAnsiTheme="majorBidi"/>
          <w:sz w:val="26"/>
          <w:szCs w:val="26"/>
          <w:rtl/>
          <w:lang w:bidi="ar-SA"/>
        </w:rPr>
        <w:t xml:space="preserve"> </w:t>
      </w:r>
      <w:r w:rsidR="00ED7E14" w:rsidRPr="0046181B">
        <w:rPr>
          <w:rFonts w:asciiTheme="majorBidi" w:hAnsiTheme="majorBidi" w:hint="cs"/>
          <w:sz w:val="26"/>
          <w:szCs w:val="26"/>
          <w:rtl/>
          <w:lang w:bidi="ar-SA"/>
        </w:rPr>
        <w:t>ما بين</w:t>
      </w:r>
      <w:r w:rsidRPr="0046181B">
        <w:rPr>
          <w:rFonts w:asciiTheme="majorBidi" w:hAnsiTheme="majorBidi"/>
          <w:sz w:val="26"/>
          <w:szCs w:val="26"/>
          <w:rtl/>
          <w:lang w:bidi="ar-SA"/>
        </w:rPr>
        <w:t xml:space="preserve"> </w:t>
      </w:r>
      <w:r w:rsidR="00ED7E14" w:rsidRPr="0046181B">
        <w:rPr>
          <w:sz w:val="26"/>
          <w:szCs w:val="26"/>
        </w:rPr>
        <w:t>12,000</w:t>
      </w:r>
      <w:r w:rsidRPr="0046181B">
        <w:rPr>
          <w:rFonts w:asciiTheme="majorBidi" w:hAnsiTheme="majorBidi"/>
          <w:sz w:val="26"/>
          <w:szCs w:val="26"/>
          <w:rtl/>
          <w:lang w:bidi="ar-SA"/>
        </w:rPr>
        <w:t xml:space="preserve"> </w:t>
      </w:r>
      <w:r w:rsidR="00ED7E14" w:rsidRPr="0046181B">
        <w:rPr>
          <w:rFonts w:asciiTheme="majorBidi" w:hAnsiTheme="majorBidi" w:hint="cs"/>
          <w:sz w:val="26"/>
          <w:szCs w:val="26"/>
          <w:rtl/>
          <w:lang w:bidi="ar-SA"/>
        </w:rPr>
        <w:t>و</w:t>
      </w:r>
      <w:r w:rsidR="00ED7E14" w:rsidRPr="0046181B">
        <w:rPr>
          <w:sz w:val="26"/>
          <w:szCs w:val="26"/>
        </w:rPr>
        <w:t>36,000</w:t>
      </w:r>
      <w:r w:rsidRPr="0046181B">
        <w:rPr>
          <w:rFonts w:asciiTheme="majorBidi" w:hAnsiTheme="majorBidi"/>
          <w:sz w:val="26"/>
          <w:szCs w:val="26"/>
          <w:rtl/>
          <w:lang w:bidi="ar-SA"/>
        </w:rPr>
        <w:t xml:space="preserve"> وحدة حرارية بريطانية. </w:t>
      </w:r>
      <w:r w:rsidR="00761E77" w:rsidRPr="0046181B">
        <w:rPr>
          <w:rFonts w:asciiTheme="majorBidi" w:hAnsiTheme="majorBidi" w:hint="cs"/>
          <w:sz w:val="26"/>
          <w:szCs w:val="26"/>
          <w:rtl/>
          <w:lang w:bidi="ar-SA"/>
        </w:rPr>
        <w:t>و</w:t>
      </w:r>
      <w:r w:rsidRPr="0046181B">
        <w:rPr>
          <w:rFonts w:asciiTheme="majorBidi" w:hAnsiTheme="majorBidi"/>
          <w:sz w:val="26"/>
          <w:szCs w:val="26"/>
          <w:rtl/>
          <w:lang w:bidi="ar-SA"/>
        </w:rPr>
        <w:t xml:space="preserve">بلغ إنتاج المصنع </w:t>
      </w:r>
      <w:r w:rsidR="00761E77" w:rsidRPr="0046181B">
        <w:rPr>
          <w:sz w:val="26"/>
          <w:szCs w:val="26"/>
        </w:rPr>
        <w:t>26,400</w:t>
      </w:r>
      <w:r w:rsidRPr="0046181B">
        <w:rPr>
          <w:rFonts w:asciiTheme="majorBidi" w:hAnsiTheme="majorBidi"/>
          <w:sz w:val="26"/>
          <w:szCs w:val="26"/>
          <w:rtl/>
          <w:lang w:bidi="ar-SA"/>
        </w:rPr>
        <w:t xml:space="preserve"> وحدة في عام </w:t>
      </w:r>
      <w:r w:rsidR="00761E77" w:rsidRPr="0046181B">
        <w:rPr>
          <w:sz w:val="26"/>
          <w:szCs w:val="26"/>
        </w:rPr>
        <w:t>2020</w:t>
      </w:r>
      <w:r w:rsidRPr="0046181B">
        <w:rPr>
          <w:rFonts w:asciiTheme="majorBidi" w:hAnsiTheme="majorBidi"/>
          <w:sz w:val="26"/>
          <w:szCs w:val="26"/>
          <w:rtl/>
          <w:lang w:bidi="ar-SA"/>
        </w:rPr>
        <w:t xml:space="preserve">، </w:t>
      </w:r>
      <w:r w:rsidR="00761E77" w:rsidRPr="0046181B">
        <w:rPr>
          <w:rFonts w:asciiTheme="majorBidi" w:hAnsiTheme="majorBidi" w:hint="cs"/>
          <w:sz w:val="26"/>
          <w:szCs w:val="26"/>
          <w:rtl/>
          <w:lang w:bidi="ar-SA"/>
        </w:rPr>
        <w:t>على النحو المبيَّن</w:t>
      </w:r>
      <w:r w:rsidRPr="0046181B">
        <w:rPr>
          <w:rFonts w:asciiTheme="majorBidi" w:hAnsiTheme="majorBidi"/>
          <w:sz w:val="26"/>
          <w:szCs w:val="26"/>
          <w:rtl/>
          <w:lang w:bidi="ar-SA"/>
        </w:rPr>
        <w:t xml:space="preserve"> في الجدول </w:t>
      </w:r>
      <w:r w:rsidR="00761E77" w:rsidRPr="0046181B">
        <w:rPr>
          <w:sz w:val="26"/>
          <w:szCs w:val="26"/>
        </w:rPr>
        <w:t>5</w:t>
      </w:r>
      <w:r w:rsidRPr="0046181B">
        <w:rPr>
          <w:rFonts w:asciiTheme="majorBidi" w:hAnsiTheme="majorBidi"/>
          <w:sz w:val="26"/>
          <w:szCs w:val="26"/>
          <w:rtl/>
          <w:lang w:bidi="ar-SA"/>
        </w:rPr>
        <w:t>.</w:t>
      </w:r>
    </w:p>
    <w:p w14:paraId="48BFBA94" w14:textId="77777777" w:rsidR="00BB6560" w:rsidRPr="0046181B" w:rsidRDefault="00BB6560">
      <w:pPr>
        <w:jc w:val="left"/>
        <w:rPr>
          <w:rFonts w:asciiTheme="majorBidi" w:hAnsiTheme="majorBidi"/>
          <w:b/>
          <w:bCs/>
          <w:sz w:val="26"/>
          <w:szCs w:val="26"/>
          <w:rtl/>
          <w:lang w:bidi="ar-SA"/>
        </w:rPr>
      </w:pPr>
      <w:r w:rsidRPr="0046181B">
        <w:rPr>
          <w:rFonts w:asciiTheme="majorBidi" w:hAnsiTheme="majorBidi"/>
          <w:b/>
          <w:bCs/>
          <w:sz w:val="26"/>
          <w:szCs w:val="26"/>
          <w:rtl/>
          <w:lang w:bidi="ar-SA"/>
        </w:rPr>
        <w:br w:type="page"/>
      </w:r>
    </w:p>
    <w:p w14:paraId="2C62B20B" w14:textId="24DCE166" w:rsidR="00370919" w:rsidRPr="0046181B" w:rsidRDefault="00EA2F45" w:rsidP="00BB6560">
      <w:pPr>
        <w:keepNext/>
        <w:keepLines/>
        <w:widowControl w:val="0"/>
        <w:bidi/>
        <w:spacing w:line="360" w:lineRule="auto"/>
        <w:rPr>
          <w:rFonts w:asciiTheme="majorBidi" w:hAnsiTheme="majorBidi"/>
          <w:b/>
          <w:bCs/>
          <w:sz w:val="26"/>
          <w:szCs w:val="26"/>
          <w:rtl/>
          <w:lang w:bidi="ar-SA"/>
        </w:rPr>
      </w:pPr>
      <w:r w:rsidRPr="0046181B">
        <w:rPr>
          <w:rFonts w:asciiTheme="majorBidi" w:hAnsiTheme="majorBidi"/>
          <w:b/>
          <w:bCs/>
          <w:sz w:val="26"/>
          <w:szCs w:val="26"/>
          <w:rtl/>
          <w:lang w:bidi="ar-SA"/>
        </w:rPr>
        <w:lastRenderedPageBreak/>
        <w:t xml:space="preserve">الجدول </w:t>
      </w:r>
      <w:r w:rsidR="00370919" w:rsidRPr="0046181B">
        <w:rPr>
          <w:b/>
          <w:sz w:val="26"/>
          <w:szCs w:val="26"/>
        </w:rPr>
        <w:t>5</w:t>
      </w:r>
      <w:r w:rsidRPr="0046181B">
        <w:rPr>
          <w:rFonts w:asciiTheme="majorBidi" w:hAnsiTheme="majorBidi"/>
          <w:b/>
          <w:bCs/>
          <w:sz w:val="26"/>
          <w:szCs w:val="26"/>
          <w:rtl/>
          <w:lang w:bidi="ar-SA"/>
        </w:rPr>
        <w:t xml:space="preserve">: التصنيع والاستهلاك في </w:t>
      </w:r>
      <w:r w:rsidR="00370919" w:rsidRPr="0046181B">
        <w:rPr>
          <w:rFonts w:asciiTheme="majorBidi" w:hAnsiTheme="majorBidi" w:hint="cs"/>
          <w:b/>
          <w:bCs/>
          <w:sz w:val="26"/>
          <w:szCs w:val="26"/>
          <w:rtl/>
          <w:lang w:bidi="ar-SA"/>
        </w:rPr>
        <w:t>’’</w:t>
      </w:r>
      <w:r w:rsidRPr="0046181B">
        <w:rPr>
          <w:rFonts w:asciiTheme="majorBidi" w:hAnsiTheme="majorBidi"/>
          <w:b/>
          <w:bCs/>
          <w:sz w:val="26"/>
          <w:szCs w:val="26"/>
          <w:rtl/>
          <w:lang w:bidi="ar-SA"/>
        </w:rPr>
        <w:t>مصنع مينا</w:t>
      </w:r>
      <w:r w:rsidR="00370919" w:rsidRPr="0046181B">
        <w:rPr>
          <w:rFonts w:asciiTheme="majorBidi" w:hAnsiTheme="majorBidi" w:hint="cs"/>
          <w:b/>
          <w:bCs/>
          <w:sz w:val="26"/>
          <w:szCs w:val="26"/>
          <w:rtl/>
          <w:lang w:bidi="ar-SA"/>
        </w:rPr>
        <w:t>‘‘</w:t>
      </w:r>
    </w:p>
    <w:p w14:paraId="642E9A0F" w14:textId="77777777" w:rsidR="004D0156" w:rsidRPr="0046181B" w:rsidRDefault="004D0156" w:rsidP="004D0156">
      <w:pPr>
        <w:keepNext/>
        <w:keepLines/>
        <w:widowControl w:val="0"/>
        <w:bidi/>
        <w:spacing w:line="360" w:lineRule="auto"/>
        <w:rPr>
          <w:rFonts w:asciiTheme="majorBidi" w:hAnsiTheme="majorBidi" w:cstheme="majorBidi"/>
          <w:b/>
          <w:bCs/>
          <w:sz w:val="26"/>
          <w:szCs w:val="26"/>
          <w:lang w:bidi="ar-SA"/>
        </w:rPr>
      </w:pPr>
    </w:p>
    <w:tbl>
      <w:tblPr>
        <w:tblpPr w:leftFromText="180" w:rightFromText="180" w:vertAnchor="text" w:tblpY="1"/>
        <w:tblOverlap w:val="never"/>
        <w:bidiVisual/>
        <w:tblW w:w="5008" w:type="pct"/>
        <w:tblLayout w:type="fixed"/>
        <w:tblCellMar>
          <w:left w:w="14" w:type="dxa"/>
          <w:right w:w="14" w:type="dxa"/>
        </w:tblCellMar>
        <w:tblLook w:val="04A0" w:firstRow="1" w:lastRow="0" w:firstColumn="1" w:lastColumn="0" w:noHBand="0" w:noVBand="1"/>
      </w:tblPr>
      <w:tblGrid>
        <w:gridCol w:w="1252"/>
        <w:gridCol w:w="1154"/>
        <w:gridCol w:w="1079"/>
        <w:gridCol w:w="1096"/>
        <w:gridCol w:w="798"/>
        <w:gridCol w:w="798"/>
        <w:gridCol w:w="802"/>
        <w:gridCol w:w="798"/>
        <w:gridCol w:w="798"/>
        <w:gridCol w:w="790"/>
      </w:tblGrid>
      <w:tr w:rsidR="00370919" w:rsidRPr="0046181B" w14:paraId="7F3BD314" w14:textId="77777777" w:rsidTr="00370919">
        <w:tc>
          <w:tcPr>
            <w:tcW w:w="669" w:type="pct"/>
            <w:vMerge w:val="restar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hideMark/>
          </w:tcPr>
          <w:p w14:paraId="6155202B" w14:textId="77777777" w:rsidR="00370919" w:rsidRPr="0046181B" w:rsidRDefault="00370919" w:rsidP="00370919">
            <w:pPr>
              <w:bidi/>
              <w:jc w:val="left"/>
              <w:rPr>
                <w:b/>
                <w:bCs/>
                <w:sz w:val="18"/>
                <w:szCs w:val="18"/>
                <w:lang w:eastAsia="zh-CN"/>
              </w:rPr>
            </w:pPr>
            <w:r w:rsidRPr="0046181B">
              <w:rPr>
                <w:rFonts w:hint="cs"/>
                <w:b/>
                <w:bCs/>
                <w:sz w:val="18"/>
                <w:szCs w:val="18"/>
                <w:rtl/>
                <w:lang w:eastAsia="zh-CN"/>
              </w:rPr>
              <w:t>النموذج</w:t>
            </w:r>
          </w:p>
        </w:tc>
        <w:tc>
          <w:tcPr>
            <w:tcW w:w="616" w:type="pct"/>
            <w:vMerge w:val="restar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hideMark/>
          </w:tcPr>
          <w:p w14:paraId="19BFF91A" w14:textId="77777777" w:rsidR="00370919" w:rsidRPr="0046181B" w:rsidRDefault="00370919" w:rsidP="00370919">
            <w:pPr>
              <w:bidi/>
              <w:jc w:val="center"/>
              <w:rPr>
                <w:b/>
                <w:bCs/>
                <w:sz w:val="18"/>
                <w:szCs w:val="18"/>
                <w:rtl/>
                <w:lang w:eastAsia="zh-CN"/>
              </w:rPr>
            </w:pPr>
            <w:r w:rsidRPr="0046181B">
              <w:rPr>
                <w:rFonts w:hint="cs"/>
                <w:b/>
                <w:bCs/>
                <w:sz w:val="18"/>
                <w:szCs w:val="18"/>
                <w:rtl/>
                <w:lang w:eastAsia="zh-CN"/>
              </w:rPr>
              <w:t>المواصفات</w:t>
            </w:r>
          </w:p>
          <w:p w14:paraId="74C40800" w14:textId="77777777" w:rsidR="00370919" w:rsidRPr="0046181B" w:rsidRDefault="00370919" w:rsidP="00370919">
            <w:pPr>
              <w:bidi/>
              <w:jc w:val="center"/>
              <w:rPr>
                <w:b/>
                <w:bCs/>
                <w:sz w:val="18"/>
                <w:szCs w:val="18"/>
                <w:lang w:eastAsia="zh-CN"/>
              </w:rPr>
            </w:pPr>
            <w:r w:rsidRPr="0046181B">
              <w:rPr>
                <w:rFonts w:hint="cs"/>
                <w:b/>
                <w:bCs/>
                <w:sz w:val="18"/>
                <w:szCs w:val="18"/>
                <w:rtl/>
                <w:lang w:eastAsia="zh-CN"/>
              </w:rPr>
              <w:t>(كيلووات/ساعة)</w:t>
            </w:r>
          </w:p>
        </w:tc>
        <w:tc>
          <w:tcPr>
            <w:tcW w:w="576" w:type="pct"/>
            <w:vMerge w:val="restar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hideMark/>
          </w:tcPr>
          <w:p w14:paraId="1F73D2A0" w14:textId="77777777" w:rsidR="00370919" w:rsidRPr="0046181B" w:rsidRDefault="00370919" w:rsidP="00370919">
            <w:pPr>
              <w:bidi/>
              <w:jc w:val="center"/>
              <w:rPr>
                <w:b/>
                <w:bCs/>
                <w:sz w:val="18"/>
                <w:szCs w:val="18"/>
                <w:lang w:eastAsia="zh-CN"/>
              </w:rPr>
            </w:pPr>
            <w:r w:rsidRPr="0046181B">
              <w:rPr>
                <w:rFonts w:hint="cs"/>
                <w:b/>
                <w:bCs/>
                <w:sz w:val="18"/>
                <w:szCs w:val="18"/>
                <w:rtl/>
                <w:lang w:eastAsia="zh-CN"/>
              </w:rPr>
              <w:t>شحنة غاز التبريد</w:t>
            </w:r>
          </w:p>
        </w:tc>
        <w:tc>
          <w:tcPr>
            <w:tcW w:w="585" w:type="pct"/>
            <w:vMerge w:val="restar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hideMark/>
          </w:tcPr>
          <w:p w14:paraId="396409E2" w14:textId="77777777" w:rsidR="00370919" w:rsidRPr="0046181B" w:rsidRDefault="00370919" w:rsidP="00370919">
            <w:pPr>
              <w:bidi/>
              <w:jc w:val="center"/>
              <w:rPr>
                <w:b/>
                <w:bCs/>
                <w:sz w:val="18"/>
                <w:szCs w:val="18"/>
                <w:lang w:eastAsia="zh-CN"/>
              </w:rPr>
            </w:pPr>
            <w:r w:rsidRPr="0046181B">
              <w:rPr>
                <w:rFonts w:hint="cs"/>
                <w:b/>
                <w:bCs/>
                <w:sz w:val="18"/>
                <w:szCs w:val="18"/>
                <w:rtl/>
                <w:lang w:eastAsia="zh-CN"/>
              </w:rPr>
              <w:t>غاز التبريد الحالي</w:t>
            </w:r>
          </w:p>
        </w:tc>
        <w:tc>
          <w:tcPr>
            <w:tcW w:w="1280" w:type="pct"/>
            <w:gridSpan w:val="3"/>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4DDC0110" w14:textId="77777777" w:rsidR="00370919" w:rsidRPr="0046181B" w:rsidRDefault="00370919" w:rsidP="00370919">
            <w:pPr>
              <w:bidi/>
              <w:jc w:val="center"/>
              <w:rPr>
                <w:bCs/>
                <w:sz w:val="18"/>
                <w:szCs w:val="18"/>
                <w:lang w:eastAsia="zh-CN"/>
              </w:rPr>
            </w:pPr>
            <w:r w:rsidRPr="0046181B">
              <w:rPr>
                <w:rFonts w:hint="cs"/>
                <w:bCs/>
                <w:sz w:val="18"/>
                <w:szCs w:val="18"/>
                <w:rtl/>
                <w:lang w:eastAsia="zh-CN"/>
              </w:rPr>
              <w:t>الإنتاج (وحدة)</w:t>
            </w:r>
          </w:p>
        </w:tc>
        <w:tc>
          <w:tcPr>
            <w:tcW w:w="1274" w:type="pct"/>
            <w:gridSpan w:val="3"/>
            <w:tcBorders>
              <w:top w:val="single" w:sz="4" w:space="0" w:color="auto"/>
              <w:left w:val="nil"/>
              <w:bottom w:val="single" w:sz="4" w:space="0" w:color="auto"/>
              <w:right w:val="single" w:sz="4" w:space="0" w:color="000000"/>
            </w:tcBorders>
            <w:shd w:val="clear" w:color="auto" w:fill="auto"/>
            <w:tcMar>
              <w:left w:w="0" w:type="dxa"/>
              <w:right w:w="0" w:type="dxa"/>
            </w:tcMar>
            <w:hideMark/>
          </w:tcPr>
          <w:p w14:paraId="0C21941D" w14:textId="77777777" w:rsidR="00370919" w:rsidRPr="0046181B" w:rsidRDefault="00370919" w:rsidP="00370919">
            <w:pPr>
              <w:bidi/>
              <w:jc w:val="center"/>
              <w:rPr>
                <w:b/>
                <w:bCs/>
                <w:sz w:val="18"/>
                <w:szCs w:val="18"/>
                <w:lang w:eastAsia="zh-CN"/>
              </w:rPr>
            </w:pPr>
            <w:r w:rsidRPr="0046181B">
              <w:rPr>
                <w:rFonts w:hint="cs"/>
                <w:b/>
                <w:bCs/>
                <w:sz w:val="18"/>
                <w:szCs w:val="18"/>
                <w:rtl/>
                <w:lang w:eastAsia="zh-CN"/>
              </w:rPr>
              <w:t>استهلاك ر-</w:t>
            </w:r>
            <w:r w:rsidRPr="0046181B">
              <w:rPr>
                <w:b/>
                <w:bCs/>
                <w:sz w:val="18"/>
                <w:szCs w:val="18"/>
                <w:lang w:eastAsia="zh-CN"/>
              </w:rPr>
              <w:t>410</w:t>
            </w:r>
            <w:r w:rsidRPr="0046181B">
              <w:rPr>
                <w:rFonts w:hint="cs"/>
                <w:b/>
                <w:bCs/>
                <w:sz w:val="18"/>
                <w:szCs w:val="18"/>
                <w:rtl/>
                <w:lang w:eastAsia="zh-CN"/>
              </w:rPr>
              <w:t xml:space="preserve"> أ (طن متري)</w:t>
            </w:r>
          </w:p>
        </w:tc>
      </w:tr>
      <w:tr w:rsidR="00370919" w:rsidRPr="0046181B" w14:paraId="6DFDFF57" w14:textId="77777777" w:rsidTr="00370919">
        <w:tc>
          <w:tcPr>
            <w:tcW w:w="669" w:type="pct"/>
            <w:vMerge/>
            <w:tcBorders>
              <w:top w:val="single" w:sz="4" w:space="0" w:color="auto"/>
              <w:left w:val="single" w:sz="4" w:space="0" w:color="auto"/>
              <w:bottom w:val="single" w:sz="4" w:space="0" w:color="auto"/>
              <w:right w:val="single" w:sz="4" w:space="0" w:color="auto"/>
            </w:tcBorders>
            <w:tcMar>
              <w:left w:w="85" w:type="dxa"/>
              <w:right w:w="85" w:type="dxa"/>
            </w:tcMar>
            <w:hideMark/>
          </w:tcPr>
          <w:p w14:paraId="351DAF76" w14:textId="77777777" w:rsidR="00370919" w:rsidRPr="0046181B" w:rsidRDefault="00370919" w:rsidP="00597603">
            <w:pPr>
              <w:jc w:val="center"/>
              <w:rPr>
                <w:b/>
                <w:bCs/>
                <w:sz w:val="18"/>
                <w:szCs w:val="18"/>
                <w:lang w:eastAsia="zh-CN"/>
              </w:rPr>
            </w:pPr>
          </w:p>
        </w:tc>
        <w:tc>
          <w:tcPr>
            <w:tcW w:w="616" w:type="pct"/>
            <w:vMerge/>
            <w:tcBorders>
              <w:top w:val="single" w:sz="4" w:space="0" w:color="auto"/>
              <w:left w:val="single" w:sz="4" w:space="0" w:color="auto"/>
              <w:bottom w:val="single" w:sz="4" w:space="0" w:color="auto"/>
              <w:right w:val="single" w:sz="4" w:space="0" w:color="auto"/>
            </w:tcBorders>
            <w:tcMar>
              <w:left w:w="85" w:type="dxa"/>
              <w:right w:w="85" w:type="dxa"/>
            </w:tcMar>
            <w:hideMark/>
          </w:tcPr>
          <w:p w14:paraId="4EE10BD2" w14:textId="77777777" w:rsidR="00370919" w:rsidRPr="0046181B" w:rsidRDefault="00370919" w:rsidP="00597603">
            <w:pPr>
              <w:jc w:val="center"/>
              <w:rPr>
                <w:b/>
                <w:bCs/>
                <w:sz w:val="18"/>
                <w:szCs w:val="18"/>
                <w:lang w:eastAsia="zh-CN"/>
              </w:rPr>
            </w:pPr>
          </w:p>
        </w:tc>
        <w:tc>
          <w:tcPr>
            <w:tcW w:w="576" w:type="pct"/>
            <w:vMerge/>
            <w:tcBorders>
              <w:top w:val="single" w:sz="4" w:space="0" w:color="auto"/>
              <w:left w:val="single" w:sz="4" w:space="0" w:color="auto"/>
              <w:bottom w:val="single" w:sz="4" w:space="0" w:color="auto"/>
              <w:right w:val="single" w:sz="4" w:space="0" w:color="auto"/>
            </w:tcBorders>
            <w:tcMar>
              <w:left w:w="85" w:type="dxa"/>
              <w:right w:w="85" w:type="dxa"/>
            </w:tcMar>
            <w:hideMark/>
          </w:tcPr>
          <w:p w14:paraId="2A8F5BD8" w14:textId="77777777" w:rsidR="00370919" w:rsidRPr="0046181B" w:rsidRDefault="00370919" w:rsidP="00597603">
            <w:pPr>
              <w:jc w:val="center"/>
              <w:rPr>
                <w:b/>
                <w:bCs/>
                <w:sz w:val="18"/>
                <w:szCs w:val="18"/>
                <w:lang w:eastAsia="zh-CN"/>
              </w:rPr>
            </w:pPr>
          </w:p>
        </w:tc>
        <w:tc>
          <w:tcPr>
            <w:tcW w:w="585" w:type="pct"/>
            <w:vMerge/>
            <w:tcBorders>
              <w:top w:val="single" w:sz="4" w:space="0" w:color="auto"/>
              <w:left w:val="single" w:sz="4" w:space="0" w:color="auto"/>
              <w:bottom w:val="single" w:sz="4" w:space="0" w:color="auto"/>
              <w:right w:val="single" w:sz="4" w:space="0" w:color="auto"/>
            </w:tcBorders>
            <w:tcMar>
              <w:left w:w="85" w:type="dxa"/>
              <w:right w:w="85" w:type="dxa"/>
            </w:tcMar>
            <w:hideMark/>
          </w:tcPr>
          <w:p w14:paraId="58C33E2A" w14:textId="77777777" w:rsidR="00370919" w:rsidRPr="0046181B" w:rsidRDefault="00370919" w:rsidP="00597603">
            <w:pPr>
              <w:jc w:val="center"/>
              <w:rPr>
                <w:b/>
                <w:bCs/>
                <w:sz w:val="18"/>
                <w:szCs w:val="18"/>
                <w:lang w:eastAsia="zh-CN"/>
              </w:rPr>
            </w:pPr>
          </w:p>
        </w:tc>
        <w:tc>
          <w:tcPr>
            <w:tcW w:w="426" w:type="pct"/>
            <w:tcBorders>
              <w:top w:val="nil"/>
              <w:left w:val="nil"/>
              <w:bottom w:val="single" w:sz="4" w:space="0" w:color="auto"/>
              <w:right w:val="single" w:sz="4" w:space="0" w:color="auto"/>
            </w:tcBorders>
            <w:shd w:val="clear" w:color="auto" w:fill="auto"/>
            <w:hideMark/>
          </w:tcPr>
          <w:p w14:paraId="5534C326" w14:textId="77777777" w:rsidR="00370919" w:rsidRPr="0046181B" w:rsidRDefault="00370919" w:rsidP="00597603">
            <w:pPr>
              <w:jc w:val="center"/>
              <w:rPr>
                <w:b/>
                <w:bCs/>
                <w:sz w:val="18"/>
                <w:szCs w:val="18"/>
                <w:lang w:eastAsia="zh-CN"/>
              </w:rPr>
            </w:pPr>
            <w:r w:rsidRPr="0046181B">
              <w:rPr>
                <w:b/>
                <w:bCs/>
                <w:sz w:val="18"/>
                <w:szCs w:val="18"/>
                <w:lang w:eastAsia="zh-CN"/>
              </w:rPr>
              <w:t>2018</w:t>
            </w:r>
          </w:p>
        </w:tc>
        <w:tc>
          <w:tcPr>
            <w:tcW w:w="426" w:type="pct"/>
            <w:tcBorders>
              <w:top w:val="nil"/>
              <w:left w:val="nil"/>
              <w:bottom w:val="single" w:sz="4" w:space="0" w:color="auto"/>
              <w:right w:val="single" w:sz="4" w:space="0" w:color="auto"/>
            </w:tcBorders>
            <w:shd w:val="clear" w:color="auto" w:fill="auto"/>
            <w:hideMark/>
          </w:tcPr>
          <w:p w14:paraId="642F663D" w14:textId="77777777" w:rsidR="00370919" w:rsidRPr="0046181B" w:rsidRDefault="00370919" w:rsidP="00597603">
            <w:pPr>
              <w:jc w:val="center"/>
              <w:rPr>
                <w:b/>
                <w:bCs/>
                <w:sz w:val="18"/>
                <w:szCs w:val="18"/>
                <w:lang w:eastAsia="zh-CN"/>
              </w:rPr>
            </w:pPr>
            <w:r w:rsidRPr="0046181B">
              <w:rPr>
                <w:b/>
                <w:bCs/>
                <w:sz w:val="18"/>
                <w:szCs w:val="18"/>
                <w:lang w:eastAsia="zh-CN"/>
              </w:rPr>
              <w:t>2019</w:t>
            </w:r>
          </w:p>
        </w:tc>
        <w:tc>
          <w:tcPr>
            <w:tcW w:w="428" w:type="pct"/>
            <w:tcBorders>
              <w:top w:val="nil"/>
              <w:left w:val="nil"/>
              <w:bottom w:val="single" w:sz="4" w:space="0" w:color="auto"/>
              <w:right w:val="single" w:sz="4" w:space="0" w:color="auto"/>
            </w:tcBorders>
            <w:shd w:val="clear" w:color="auto" w:fill="auto"/>
            <w:hideMark/>
          </w:tcPr>
          <w:p w14:paraId="09721F69" w14:textId="77777777" w:rsidR="00370919" w:rsidRPr="0046181B" w:rsidRDefault="00370919" w:rsidP="00597603">
            <w:pPr>
              <w:jc w:val="center"/>
              <w:rPr>
                <w:b/>
                <w:bCs/>
                <w:sz w:val="18"/>
                <w:szCs w:val="18"/>
                <w:lang w:eastAsia="zh-CN"/>
              </w:rPr>
            </w:pPr>
            <w:r w:rsidRPr="0046181B">
              <w:rPr>
                <w:b/>
                <w:bCs/>
                <w:sz w:val="18"/>
                <w:szCs w:val="18"/>
                <w:lang w:eastAsia="zh-CN"/>
              </w:rPr>
              <w:t>2020</w:t>
            </w:r>
          </w:p>
        </w:tc>
        <w:tc>
          <w:tcPr>
            <w:tcW w:w="426" w:type="pct"/>
            <w:tcBorders>
              <w:top w:val="nil"/>
              <w:left w:val="nil"/>
              <w:bottom w:val="single" w:sz="4" w:space="0" w:color="auto"/>
              <w:right w:val="single" w:sz="4" w:space="0" w:color="auto"/>
            </w:tcBorders>
            <w:shd w:val="clear" w:color="auto" w:fill="auto"/>
            <w:hideMark/>
          </w:tcPr>
          <w:p w14:paraId="7A2BAC2C" w14:textId="77777777" w:rsidR="00370919" w:rsidRPr="0046181B" w:rsidRDefault="00370919" w:rsidP="00597603">
            <w:pPr>
              <w:jc w:val="center"/>
              <w:rPr>
                <w:b/>
                <w:bCs/>
                <w:sz w:val="18"/>
                <w:szCs w:val="18"/>
                <w:lang w:eastAsia="zh-CN"/>
              </w:rPr>
            </w:pPr>
            <w:r w:rsidRPr="0046181B">
              <w:rPr>
                <w:b/>
                <w:bCs/>
                <w:sz w:val="18"/>
                <w:szCs w:val="18"/>
                <w:lang w:eastAsia="zh-CN"/>
              </w:rPr>
              <w:t>2018</w:t>
            </w:r>
          </w:p>
        </w:tc>
        <w:tc>
          <w:tcPr>
            <w:tcW w:w="426" w:type="pct"/>
            <w:tcBorders>
              <w:top w:val="nil"/>
              <w:left w:val="nil"/>
              <w:bottom w:val="single" w:sz="4" w:space="0" w:color="auto"/>
              <w:right w:val="single" w:sz="4" w:space="0" w:color="000000"/>
            </w:tcBorders>
            <w:shd w:val="clear" w:color="auto" w:fill="auto"/>
            <w:hideMark/>
          </w:tcPr>
          <w:p w14:paraId="78791A8D" w14:textId="77777777" w:rsidR="00370919" w:rsidRPr="0046181B" w:rsidRDefault="00370919" w:rsidP="00597603">
            <w:pPr>
              <w:jc w:val="center"/>
              <w:rPr>
                <w:b/>
                <w:bCs/>
                <w:sz w:val="18"/>
                <w:szCs w:val="18"/>
                <w:lang w:eastAsia="zh-CN"/>
              </w:rPr>
            </w:pPr>
            <w:r w:rsidRPr="0046181B">
              <w:rPr>
                <w:b/>
                <w:bCs/>
                <w:sz w:val="18"/>
                <w:szCs w:val="18"/>
                <w:lang w:eastAsia="zh-CN"/>
              </w:rPr>
              <w:t>2019</w:t>
            </w:r>
          </w:p>
        </w:tc>
        <w:tc>
          <w:tcPr>
            <w:tcW w:w="422" w:type="pct"/>
            <w:tcBorders>
              <w:top w:val="nil"/>
              <w:left w:val="single" w:sz="4" w:space="0" w:color="000000"/>
              <w:bottom w:val="single" w:sz="4" w:space="0" w:color="auto"/>
              <w:right w:val="single" w:sz="4" w:space="0" w:color="000000"/>
            </w:tcBorders>
            <w:shd w:val="clear" w:color="auto" w:fill="auto"/>
            <w:hideMark/>
          </w:tcPr>
          <w:p w14:paraId="58FC9C1E" w14:textId="77777777" w:rsidR="00370919" w:rsidRPr="0046181B" w:rsidRDefault="00370919" w:rsidP="00597603">
            <w:pPr>
              <w:jc w:val="center"/>
              <w:rPr>
                <w:b/>
                <w:bCs/>
                <w:sz w:val="18"/>
                <w:szCs w:val="18"/>
                <w:lang w:eastAsia="zh-CN"/>
              </w:rPr>
            </w:pPr>
            <w:r w:rsidRPr="0046181B">
              <w:rPr>
                <w:b/>
                <w:bCs/>
                <w:sz w:val="18"/>
                <w:szCs w:val="18"/>
                <w:lang w:eastAsia="zh-CN"/>
              </w:rPr>
              <w:t>2020</w:t>
            </w:r>
          </w:p>
        </w:tc>
      </w:tr>
      <w:tr w:rsidR="00370919" w:rsidRPr="0046181B" w14:paraId="382FCD9F" w14:textId="77777777" w:rsidTr="00370919">
        <w:tc>
          <w:tcPr>
            <w:tcW w:w="669" w:type="pct"/>
            <w:tcBorders>
              <w:top w:val="nil"/>
              <w:left w:val="single" w:sz="4" w:space="0" w:color="auto"/>
              <w:bottom w:val="single" w:sz="4" w:space="0" w:color="auto"/>
              <w:right w:val="single" w:sz="4" w:space="0" w:color="auto"/>
            </w:tcBorders>
            <w:shd w:val="clear" w:color="auto" w:fill="auto"/>
            <w:tcMar>
              <w:left w:w="85" w:type="dxa"/>
              <w:right w:w="85" w:type="dxa"/>
            </w:tcMar>
            <w:hideMark/>
          </w:tcPr>
          <w:p w14:paraId="4439A1A5" w14:textId="77777777" w:rsidR="00370919" w:rsidRPr="0046181B" w:rsidRDefault="00370919" w:rsidP="00370919">
            <w:pPr>
              <w:bidi/>
              <w:jc w:val="left"/>
              <w:rPr>
                <w:sz w:val="18"/>
                <w:szCs w:val="18"/>
                <w:lang w:eastAsia="zh-CN"/>
              </w:rPr>
            </w:pPr>
            <w:r w:rsidRPr="0046181B">
              <w:rPr>
                <w:sz w:val="18"/>
                <w:szCs w:val="18"/>
                <w:lang w:eastAsia="zh-CN"/>
              </w:rPr>
              <w:t xml:space="preserve">12,000 </w:t>
            </w:r>
            <w:r w:rsidRPr="0046181B">
              <w:rPr>
                <w:rFonts w:hint="cs"/>
                <w:sz w:val="18"/>
                <w:szCs w:val="18"/>
                <w:rtl/>
                <w:lang w:eastAsia="zh-CN"/>
              </w:rPr>
              <w:t xml:space="preserve"> بي تي يو </w:t>
            </w:r>
          </w:p>
        </w:tc>
        <w:tc>
          <w:tcPr>
            <w:tcW w:w="616" w:type="pct"/>
            <w:tcBorders>
              <w:top w:val="nil"/>
              <w:left w:val="nil"/>
              <w:bottom w:val="single" w:sz="4" w:space="0" w:color="auto"/>
              <w:right w:val="single" w:sz="4" w:space="0" w:color="auto"/>
            </w:tcBorders>
            <w:shd w:val="clear" w:color="auto" w:fill="auto"/>
            <w:tcMar>
              <w:left w:w="85" w:type="dxa"/>
              <w:right w:w="85" w:type="dxa"/>
            </w:tcMar>
            <w:hideMark/>
          </w:tcPr>
          <w:p w14:paraId="71FB064A" w14:textId="77777777" w:rsidR="00370919" w:rsidRPr="0046181B" w:rsidRDefault="00370919" w:rsidP="00597603">
            <w:pPr>
              <w:jc w:val="right"/>
              <w:rPr>
                <w:sz w:val="18"/>
                <w:szCs w:val="18"/>
                <w:lang w:eastAsia="zh-CN"/>
              </w:rPr>
            </w:pPr>
            <w:r w:rsidRPr="0046181B">
              <w:rPr>
                <w:sz w:val="18"/>
                <w:szCs w:val="18"/>
                <w:lang w:eastAsia="zh-CN"/>
              </w:rPr>
              <w:t>3.52</w:t>
            </w:r>
          </w:p>
        </w:tc>
        <w:tc>
          <w:tcPr>
            <w:tcW w:w="576" w:type="pct"/>
            <w:tcBorders>
              <w:top w:val="nil"/>
              <w:left w:val="nil"/>
              <w:bottom w:val="single" w:sz="4" w:space="0" w:color="auto"/>
              <w:right w:val="single" w:sz="4" w:space="0" w:color="auto"/>
            </w:tcBorders>
            <w:shd w:val="clear" w:color="auto" w:fill="auto"/>
            <w:tcMar>
              <w:left w:w="85" w:type="dxa"/>
              <w:right w:w="85" w:type="dxa"/>
            </w:tcMar>
            <w:hideMark/>
          </w:tcPr>
          <w:p w14:paraId="462D2C6F" w14:textId="77777777" w:rsidR="00370919" w:rsidRPr="0046181B" w:rsidRDefault="00370919" w:rsidP="00597603">
            <w:pPr>
              <w:jc w:val="right"/>
              <w:rPr>
                <w:sz w:val="18"/>
                <w:szCs w:val="18"/>
                <w:lang w:eastAsia="zh-CN"/>
              </w:rPr>
            </w:pPr>
            <w:r w:rsidRPr="0046181B">
              <w:rPr>
                <w:sz w:val="18"/>
                <w:szCs w:val="18"/>
                <w:lang w:eastAsia="zh-CN"/>
              </w:rPr>
              <w:t>0.70</w:t>
            </w:r>
          </w:p>
        </w:tc>
        <w:tc>
          <w:tcPr>
            <w:tcW w:w="585" w:type="pct"/>
            <w:tcBorders>
              <w:top w:val="nil"/>
              <w:left w:val="nil"/>
              <w:bottom w:val="single" w:sz="4" w:space="0" w:color="auto"/>
              <w:right w:val="single" w:sz="4" w:space="0" w:color="auto"/>
            </w:tcBorders>
            <w:shd w:val="clear" w:color="auto" w:fill="auto"/>
            <w:tcMar>
              <w:left w:w="85" w:type="dxa"/>
              <w:right w:w="85" w:type="dxa"/>
            </w:tcMar>
            <w:hideMark/>
          </w:tcPr>
          <w:p w14:paraId="4E0E795D" w14:textId="77777777" w:rsidR="00370919" w:rsidRPr="0046181B" w:rsidRDefault="00370919" w:rsidP="00597603">
            <w:pPr>
              <w:jc w:val="right"/>
              <w:rPr>
                <w:sz w:val="18"/>
                <w:szCs w:val="18"/>
                <w:lang w:eastAsia="zh-CN"/>
              </w:rPr>
            </w:pPr>
            <w:r w:rsidRPr="0046181B">
              <w:rPr>
                <w:sz w:val="18"/>
                <w:szCs w:val="18"/>
                <w:lang w:eastAsia="zh-CN"/>
              </w:rPr>
              <w:t>R-410A</w:t>
            </w:r>
          </w:p>
        </w:tc>
        <w:tc>
          <w:tcPr>
            <w:tcW w:w="426" w:type="pct"/>
            <w:tcBorders>
              <w:top w:val="nil"/>
              <w:left w:val="nil"/>
              <w:bottom w:val="single" w:sz="4" w:space="0" w:color="auto"/>
              <w:right w:val="single" w:sz="4" w:space="0" w:color="auto"/>
            </w:tcBorders>
            <w:shd w:val="clear" w:color="auto" w:fill="auto"/>
            <w:hideMark/>
          </w:tcPr>
          <w:p w14:paraId="1C52B2DD" w14:textId="77777777" w:rsidR="00370919" w:rsidRPr="0046181B" w:rsidRDefault="00370919" w:rsidP="00597603">
            <w:pPr>
              <w:jc w:val="right"/>
              <w:rPr>
                <w:sz w:val="18"/>
                <w:szCs w:val="18"/>
                <w:lang w:eastAsia="zh-CN"/>
              </w:rPr>
            </w:pPr>
            <w:r w:rsidRPr="0046181B">
              <w:rPr>
                <w:sz w:val="18"/>
                <w:szCs w:val="18"/>
                <w:lang w:eastAsia="zh-CN"/>
              </w:rPr>
              <w:t>10,000</w:t>
            </w:r>
          </w:p>
        </w:tc>
        <w:tc>
          <w:tcPr>
            <w:tcW w:w="426" w:type="pct"/>
            <w:tcBorders>
              <w:top w:val="nil"/>
              <w:left w:val="nil"/>
              <w:bottom w:val="single" w:sz="4" w:space="0" w:color="auto"/>
              <w:right w:val="single" w:sz="4" w:space="0" w:color="auto"/>
            </w:tcBorders>
            <w:shd w:val="clear" w:color="auto" w:fill="auto"/>
            <w:hideMark/>
          </w:tcPr>
          <w:p w14:paraId="2BA4861A" w14:textId="77777777" w:rsidR="00370919" w:rsidRPr="0046181B" w:rsidRDefault="00370919" w:rsidP="00597603">
            <w:pPr>
              <w:jc w:val="right"/>
              <w:rPr>
                <w:sz w:val="18"/>
                <w:szCs w:val="18"/>
                <w:lang w:eastAsia="zh-CN"/>
              </w:rPr>
            </w:pPr>
            <w:r w:rsidRPr="0046181B">
              <w:rPr>
                <w:sz w:val="18"/>
                <w:szCs w:val="18"/>
                <w:lang w:eastAsia="zh-CN"/>
              </w:rPr>
              <w:t>10,000</w:t>
            </w:r>
          </w:p>
        </w:tc>
        <w:tc>
          <w:tcPr>
            <w:tcW w:w="428" w:type="pct"/>
            <w:tcBorders>
              <w:top w:val="nil"/>
              <w:left w:val="nil"/>
              <w:bottom w:val="single" w:sz="4" w:space="0" w:color="auto"/>
              <w:right w:val="single" w:sz="4" w:space="0" w:color="auto"/>
            </w:tcBorders>
            <w:shd w:val="clear" w:color="auto" w:fill="auto"/>
            <w:hideMark/>
          </w:tcPr>
          <w:p w14:paraId="61B967AA" w14:textId="77777777" w:rsidR="00370919" w:rsidRPr="0046181B" w:rsidRDefault="00370919" w:rsidP="00597603">
            <w:pPr>
              <w:jc w:val="right"/>
              <w:rPr>
                <w:sz w:val="18"/>
                <w:szCs w:val="18"/>
                <w:lang w:eastAsia="zh-CN"/>
              </w:rPr>
            </w:pPr>
            <w:r w:rsidRPr="0046181B">
              <w:rPr>
                <w:sz w:val="18"/>
                <w:szCs w:val="18"/>
                <w:lang w:eastAsia="zh-CN"/>
              </w:rPr>
              <w:t>8,000</w:t>
            </w:r>
          </w:p>
        </w:tc>
        <w:tc>
          <w:tcPr>
            <w:tcW w:w="426" w:type="pct"/>
            <w:tcBorders>
              <w:top w:val="nil"/>
              <w:left w:val="nil"/>
              <w:bottom w:val="single" w:sz="4" w:space="0" w:color="auto"/>
              <w:right w:val="single" w:sz="4" w:space="0" w:color="auto"/>
            </w:tcBorders>
            <w:shd w:val="clear" w:color="auto" w:fill="auto"/>
            <w:hideMark/>
          </w:tcPr>
          <w:p w14:paraId="20CAC4E5" w14:textId="77777777" w:rsidR="00370919" w:rsidRPr="0046181B" w:rsidRDefault="00370919" w:rsidP="00597603">
            <w:pPr>
              <w:jc w:val="right"/>
              <w:rPr>
                <w:sz w:val="18"/>
                <w:szCs w:val="18"/>
                <w:lang w:eastAsia="zh-CN"/>
              </w:rPr>
            </w:pPr>
            <w:r w:rsidRPr="0046181B">
              <w:rPr>
                <w:sz w:val="18"/>
                <w:szCs w:val="18"/>
                <w:lang w:eastAsia="zh-CN"/>
              </w:rPr>
              <w:t>7,000</w:t>
            </w:r>
          </w:p>
        </w:tc>
        <w:tc>
          <w:tcPr>
            <w:tcW w:w="426" w:type="pct"/>
            <w:tcBorders>
              <w:top w:val="nil"/>
              <w:left w:val="nil"/>
              <w:bottom w:val="single" w:sz="4" w:space="0" w:color="auto"/>
              <w:right w:val="single" w:sz="4" w:space="0" w:color="000000"/>
            </w:tcBorders>
            <w:shd w:val="clear" w:color="auto" w:fill="auto"/>
            <w:hideMark/>
          </w:tcPr>
          <w:p w14:paraId="1DF03A65" w14:textId="77777777" w:rsidR="00370919" w:rsidRPr="0046181B" w:rsidRDefault="00370919" w:rsidP="00597603">
            <w:pPr>
              <w:jc w:val="right"/>
              <w:rPr>
                <w:sz w:val="18"/>
                <w:szCs w:val="18"/>
                <w:lang w:eastAsia="zh-CN"/>
              </w:rPr>
            </w:pPr>
            <w:r w:rsidRPr="0046181B">
              <w:rPr>
                <w:sz w:val="18"/>
                <w:szCs w:val="18"/>
                <w:lang w:eastAsia="zh-CN"/>
              </w:rPr>
              <w:t>7,000</w:t>
            </w:r>
          </w:p>
        </w:tc>
        <w:tc>
          <w:tcPr>
            <w:tcW w:w="422" w:type="pct"/>
            <w:tcBorders>
              <w:top w:val="nil"/>
              <w:left w:val="single" w:sz="4" w:space="0" w:color="000000"/>
              <w:bottom w:val="single" w:sz="4" w:space="0" w:color="auto"/>
              <w:right w:val="single" w:sz="4" w:space="0" w:color="000000"/>
            </w:tcBorders>
            <w:shd w:val="clear" w:color="auto" w:fill="auto"/>
            <w:hideMark/>
          </w:tcPr>
          <w:p w14:paraId="23FCE6D2" w14:textId="77777777" w:rsidR="00370919" w:rsidRPr="0046181B" w:rsidRDefault="00370919" w:rsidP="00597603">
            <w:pPr>
              <w:jc w:val="right"/>
              <w:rPr>
                <w:sz w:val="18"/>
                <w:szCs w:val="18"/>
                <w:lang w:eastAsia="zh-CN"/>
              </w:rPr>
            </w:pPr>
            <w:r w:rsidRPr="0046181B">
              <w:rPr>
                <w:sz w:val="18"/>
                <w:szCs w:val="18"/>
                <w:lang w:eastAsia="zh-CN"/>
              </w:rPr>
              <w:t>5,600</w:t>
            </w:r>
          </w:p>
        </w:tc>
      </w:tr>
      <w:tr w:rsidR="00370919" w:rsidRPr="0046181B" w14:paraId="113165C2" w14:textId="77777777" w:rsidTr="00370919">
        <w:tc>
          <w:tcPr>
            <w:tcW w:w="669" w:type="pct"/>
            <w:tcBorders>
              <w:top w:val="nil"/>
              <w:left w:val="single" w:sz="4" w:space="0" w:color="auto"/>
              <w:bottom w:val="single" w:sz="4" w:space="0" w:color="auto"/>
              <w:right w:val="single" w:sz="4" w:space="0" w:color="auto"/>
            </w:tcBorders>
            <w:shd w:val="clear" w:color="auto" w:fill="auto"/>
            <w:tcMar>
              <w:left w:w="85" w:type="dxa"/>
              <w:right w:w="85" w:type="dxa"/>
            </w:tcMar>
            <w:hideMark/>
          </w:tcPr>
          <w:p w14:paraId="1CF0239B" w14:textId="77777777" w:rsidR="00370919" w:rsidRPr="0046181B" w:rsidRDefault="00370919" w:rsidP="00370919">
            <w:pPr>
              <w:bidi/>
              <w:jc w:val="left"/>
              <w:rPr>
                <w:sz w:val="18"/>
                <w:szCs w:val="18"/>
                <w:lang w:eastAsia="zh-CN"/>
              </w:rPr>
            </w:pPr>
            <w:r w:rsidRPr="0046181B">
              <w:rPr>
                <w:sz w:val="18"/>
                <w:szCs w:val="18"/>
                <w:lang w:eastAsia="zh-CN"/>
              </w:rPr>
              <w:t xml:space="preserve">18,000 </w:t>
            </w:r>
            <w:r w:rsidRPr="0046181B">
              <w:rPr>
                <w:rFonts w:hint="cs"/>
                <w:sz w:val="18"/>
                <w:szCs w:val="18"/>
                <w:rtl/>
                <w:lang w:eastAsia="zh-CN"/>
              </w:rPr>
              <w:t xml:space="preserve"> بي تي يو</w:t>
            </w:r>
          </w:p>
        </w:tc>
        <w:tc>
          <w:tcPr>
            <w:tcW w:w="616" w:type="pct"/>
            <w:tcBorders>
              <w:top w:val="nil"/>
              <w:left w:val="nil"/>
              <w:bottom w:val="single" w:sz="4" w:space="0" w:color="auto"/>
              <w:right w:val="single" w:sz="4" w:space="0" w:color="auto"/>
            </w:tcBorders>
            <w:shd w:val="clear" w:color="auto" w:fill="auto"/>
            <w:tcMar>
              <w:left w:w="85" w:type="dxa"/>
              <w:right w:w="85" w:type="dxa"/>
            </w:tcMar>
            <w:hideMark/>
          </w:tcPr>
          <w:p w14:paraId="4392B8CA" w14:textId="77777777" w:rsidR="00370919" w:rsidRPr="0046181B" w:rsidRDefault="00370919" w:rsidP="00597603">
            <w:pPr>
              <w:jc w:val="right"/>
              <w:rPr>
                <w:sz w:val="18"/>
                <w:szCs w:val="18"/>
                <w:lang w:eastAsia="zh-CN"/>
              </w:rPr>
            </w:pPr>
            <w:r w:rsidRPr="0046181B">
              <w:rPr>
                <w:sz w:val="18"/>
                <w:szCs w:val="18"/>
                <w:lang w:eastAsia="zh-CN"/>
              </w:rPr>
              <w:t>5.27</w:t>
            </w:r>
          </w:p>
        </w:tc>
        <w:tc>
          <w:tcPr>
            <w:tcW w:w="576" w:type="pct"/>
            <w:tcBorders>
              <w:top w:val="nil"/>
              <w:left w:val="nil"/>
              <w:bottom w:val="single" w:sz="4" w:space="0" w:color="auto"/>
              <w:right w:val="single" w:sz="4" w:space="0" w:color="auto"/>
            </w:tcBorders>
            <w:shd w:val="clear" w:color="auto" w:fill="auto"/>
            <w:tcMar>
              <w:left w:w="85" w:type="dxa"/>
              <w:right w:w="85" w:type="dxa"/>
            </w:tcMar>
            <w:hideMark/>
          </w:tcPr>
          <w:p w14:paraId="6EC80229" w14:textId="77777777" w:rsidR="00370919" w:rsidRPr="0046181B" w:rsidRDefault="00370919" w:rsidP="00597603">
            <w:pPr>
              <w:jc w:val="right"/>
              <w:rPr>
                <w:sz w:val="18"/>
                <w:szCs w:val="18"/>
                <w:lang w:eastAsia="zh-CN"/>
              </w:rPr>
            </w:pPr>
            <w:r w:rsidRPr="0046181B">
              <w:rPr>
                <w:sz w:val="18"/>
                <w:szCs w:val="18"/>
                <w:lang w:eastAsia="zh-CN"/>
              </w:rPr>
              <w:t>1.00</w:t>
            </w:r>
          </w:p>
        </w:tc>
        <w:tc>
          <w:tcPr>
            <w:tcW w:w="585" w:type="pct"/>
            <w:tcBorders>
              <w:top w:val="nil"/>
              <w:left w:val="nil"/>
              <w:bottom w:val="single" w:sz="4" w:space="0" w:color="auto"/>
              <w:right w:val="single" w:sz="4" w:space="0" w:color="auto"/>
            </w:tcBorders>
            <w:shd w:val="clear" w:color="auto" w:fill="auto"/>
            <w:tcMar>
              <w:left w:w="85" w:type="dxa"/>
              <w:right w:w="85" w:type="dxa"/>
            </w:tcMar>
            <w:hideMark/>
          </w:tcPr>
          <w:p w14:paraId="0A07C480" w14:textId="77777777" w:rsidR="00370919" w:rsidRPr="0046181B" w:rsidRDefault="00370919" w:rsidP="00597603">
            <w:pPr>
              <w:jc w:val="right"/>
              <w:rPr>
                <w:sz w:val="18"/>
                <w:szCs w:val="18"/>
                <w:lang w:eastAsia="zh-CN"/>
              </w:rPr>
            </w:pPr>
            <w:r w:rsidRPr="0046181B">
              <w:rPr>
                <w:sz w:val="18"/>
                <w:szCs w:val="18"/>
                <w:lang w:eastAsia="zh-CN"/>
              </w:rPr>
              <w:t>R-410A</w:t>
            </w:r>
          </w:p>
        </w:tc>
        <w:tc>
          <w:tcPr>
            <w:tcW w:w="426" w:type="pct"/>
            <w:tcBorders>
              <w:top w:val="nil"/>
              <w:left w:val="nil"/>
              <w:bottom w:val="single" w:sz="4" w:space="0" w:color="auto"/>
              <w:right w:val="single" w:sz="4" w:space="0" w:color="auto"/>
            </w:tcBorders>
            <w:shd w:val="clear" w:color="auto" w:fill="auto"/>
            <w:hideMark/>
          </w:tcPr>
          <w:p w14:paraId="670A21AA" w14:textId="77777777" w:rsidR="00370919" w:rsidRPr="0046181B" w:rsidRDefault="00370919" w:rsidP="00597603">
            <w:pPr>
              <w:jc w:val="right"/>
              <w:rPr>
                <w:sz w:val="18"/>
                <w:szCs w:val="18"/>
                <w:lang w:eastAsia="zh-CN"/>
              </w:rPr>
            </w:pPr>
            <w:r w:rsidRPr="0046181B">
              <w:rPr>
                <w:sz w:val="18"/>
                <w:szCs w:val="18"/>
                <w:lang w:eastAsia="zh-CN"/>
              </w:rPr>
              <w:t>10,000</w:t>
            </w:r>
          </w:p>
        </w:tc>
        <w:tc>
          <w:tcPr>
            <w:tcW w:w="426" w:type="pct"/>
            <w:tcBorders>
              <w:top w:val="nil"/>
              <w:left w:val="nil"/>
              <w:bottom w:val="single" w:sz="4" w:space="0" w:color="auto"/>
              <w:right w:val="single" w:sz="4" w:space="0" w:color="auto"/>
            </w:tcBorders>
            <w:shd w:val="clear" w:color="auto" w:fill="auto"/>
            <w:hideMark/>
          </w:tcPr>
          <w:p w14:paraId="0ABA5552" w14:textId="77777777" w:rsidR="00370919" w:rsidRPr="0046181B" w:rsidRDefault="00370919" w:rsidP="00597603">
            <w:pPr>
              <w:jc w:val="right"/>
              <w:rPr>
                <w:sz w:val="18"/>
                <w:szCs w:val="18"/>
                <w:lang w:eastAsia="zh-CN"/>
              </w:rPr>
            </w:pPr>
            <w:r w:rsidRPr="0046181B">
              <w:rPr>
                <w:sz w:val="18"/>
                <w:szCs w:val="18"/>
                <w:lang w:eastAsia="zh-CN"/>
              </w:rPr>
              <w:t>10,000</w:t>
            </w:r>
          </w:p>
        </w:tc>
        <w:tc>
          <w:tcPr>
            <w:tcW w:w="428" w:type="pct"/>
            <w:tcBorders>
              <w:top w:val="nil"/>
              <w:left w:val="nil"/>
              <w:bottom w:val="single" w:sz="4" w:space="0" w:color="auto"/>
              <w:right w:val="single" w:sz="4" w:space="0" w:color="auto"/>
            </w:tcBorders>
            <w:shd w:val="clear" w:color="auto" w:fill="auto"/>
            <w:hideMark/>
          </w:tcPr>
          <w:p w14:paraId="2967E71C" w14:textId="77777777" w:rsidR="00370919" w:rsidRPr="0046181B" w:rsidRDefault="00370919" w:rsidP="00597603">
            <w:pPr>
              <w:jc w:val="right"/>
              <w:rPr>
                <w:sz w:val="18"/>
                <w:szCs w:val="18"/>
                <w:lang w:eastAsia="zh-CN"/>
              </w:rPr>
            </w:pPr>
            <w:r w:rsidRPr="0046181B">
              <w:rPr>
                <w:sz w:val="18"/>
                <w:szCs w:val="18"/>
                <w:lang w:eastAsia="zh-CN"/>
              </w:rPr>
              <w:t>8,000</w:t>
            </w:r>
          </w:p>
        </w:tc>
        <w:tc>
          <w:tcPr>
            <w:tcW w:w="426" w:type="pct"/>
            <w:tcBorders>
              <w:top w:val="nil"/>
              <w:left w:val="nil"/>
              <w:bottom w:val="single" w:sz="4" w:space="0" w:color="auto"/>
              <w:right w:val="single" w:sz="4" w:space="0" w:color="auto"/>
            </w:tcBorders>
            <w:shd w:val="clear" w:color="auto" w:fill="auto"/>
            <w:hideMark/>
          </w:tcPr>
          <w:p w14:paraId="1219D91E" w14:textId="77777777" w:rsidR="00370919" w:rsidRPr="0046181B" w:rsidRDefault="00370919" w:rsidP="00597603">
            <w:pPr>
              <w:jc w:val="right"/>
              <w:rPr>
                <w:sz w:val="18"/>
                <w:szCs w:val="18"/>
                <w:lang w:eastAsia="zh-CN"/>
              </w:rPr>
            </w:pPr>
            <w:r w:rsidRPr="0046181B">
              <w:rPr>
                <w:sz w:val="18"/>
                <w:szCs w:val="18"/>
                <w:lang w:eastAsia="zh-CN"/>
              </w:rPr>
              <w:t>10,000</w:t>
            </w:r>
          </w:p>
        </w:tc>
        <w:tc>
          <w:tcPr>
            <w:tcW w:w="426" w:type="pct"/>
            <w:tcBorders>
              <w:top w:val="nil"/>
              <w:left w:val="nil"/>
              <w:bottom w:val="single" w:sz="4" w:space="0" w:color="auto"/>
              <w:right w:val="single" w:sz="4" w:space="0" w:color="000000"/>
            </w:tcBorders>
            <w:shd w:val="clear" w:color="auto" w:fill="auto"/>
            <w:hideMark/>
          </w:tcPr>
          <w:p w14:paraId="04AB135E" w14:textId="77777777" w:rsidR="00370919" w:rsidRPr="0046181B" w:rsidRDefault="00370919" w:rsidP="00597603">
            <w:pPr>
              <w:jc w:val="right"/>
              <w:rPr>
                <w:sz w:val="18"/>
                <w:szCs w:val="18"/>
                <w:lang w:eastAsia="zh-CN"/>
              </w:rPr>
            </w:pPr>
            <w:r w:rsidRPr="0046181B">
              <w:rPr>
                <w:sz w:val="18"/>
                <w:szCs w:val="18"/>
                <w:lang w:eastAsia="zh-CN"/>
              </w:rPr>
              <w:t>10,000</w:t>
            </w:r>
          </w:p>
        </w:tc>
        <w:tc>
          <w:tcPr>
            <w:tcW w:w="422" w:type="pct"/>
            <w:tcBorders>
              <w:top w:val="nil"/>
              <w:left w:val="single" w:sz="4" w:space="0" w:color="000000"/>
              <w:bottom w:val="single" w:sz="4" w:space="0" w:color="auto"/>
              <w:right w:val="single" w:sz="4" w:space="0" w:color="000000"/>
            </w:tcBorders>
            <w:shd w:val="clear" w:color="auto" w:fill="auto"/>
            <w:hideMark/>
          </w:tcPr>
          <w:p w14:paraId="3212AADB" w14:textId="77777777" w:rsidR="00370919" w:rsidRPr="0046181B" w:rsidRDefault="00370919" w:rsidP="00597603">
            <w:pPr>
              <w:jc w:val="right"/>
              <w:rPr>
                <w:sz w:val="18"/>
                <w:szCs w:val="18"/>
                <w:lang w:eastAsia="zh-CN"/>
              </w:rPr>
            </w:pPr>
            <w:r w:rsidRPr="0046181B">
              <w:rPr>
                <w:sz w:val="18"/>
                <w:szCs w:val="18"/>
                <w:lang w:eastAsia="zh-CN"/>
              </w:rPr>
              <w:t>8,000</w:t>
            </w:r>
          </w:p>
        </w:tc>
      </w:tr>
      <w:tr w:rsidR="00370919" w:rsidRPr="0046181B" w14:paraId="575DF569" w14:textId="77777777" w:rsidTr="00370919">
        <w:tc>
          <w:tcPr>
            <w:tcW w:w="669" w:type="pct"/>
            <w:tcBorders>
              <w:top w:val="nil"/>
              <w:left w:val="single" w:sz="4" w:space="0" w:color="auto"/>
              <w:bottom w:val="single" w:sz="4" w:space="0" w:color="000000"/>
              <w:right w:val="single" w:sz="4" w:space="0" w:color="auto"/>
            </w:tcBorders>
            <w:shd w:val="clear" w:color="auto" w:fill="auto"/>
            <w:tcMar>
              <w:left w:w="85" w:type="dxa"/>
              <w:right w:w="85" w:type="dxa"/>
            </w:tcMar>
            <w:hideMark/>
          </w:tcPr>
          <w:p w14:paraId="2F1980EB" w14:textId="77777777" w:rsidR="00370919" w:rsidRPr="0046181B" w:rsidRDefault="00370919" w:rsidP="00370919">
            <w:pPr>
              <w:bidi/>
              <w:jc w:val="left"/>
              <w:rPr>
                <w:sz w:val="18"/>
                <w:szCs w:val="18"/>
                <w:lang w:eastAsia="zh-CN"/>
              </w:rPr>
            </w:pPr>
            <w:r w:rsidRPr="0046181B">
              <w:rPr>
                <w:sz w:val="18"/>
                <w:szCs w:val="18"/>
                <w:lang w:eastAsia="zh-CN"/>
              </w:rPr>
              <w:t xml:space="preserve">24,000 </w:t>
            </w:r>
            <w:r w:rsidRPr="0046181B">
              <w:rPr>
                <w:rFonts w:hint="cs"/>
                <w:sz w:val="18"/>
                <w:szCs w:val="18"/>
                <w:rtl/>
                <w:lang w:eastAsia="zh-CN"/>
              </w:rPr>
              <w:t xml:space="preserve"> بي تي يو</w:t>
            </w:r>
          </w:p>
        </w:tc>
        <w:tc>
          <w:tcPr>
            <w:tcW w:w="616" w:type="pct"/>
            <w:tcBorders>
              <w:top w:val="nil"/>
              <w:left w:val="nil"/>
              <w:bottom w:val="single" w:sz="4" w:space="0" w:color="000000"/>
              <w:right w:val="single" w:sz="4" w:space="0" w:color="auto"/>
            </w:tcBorders>
            <w:shd w:val="clear" w:color="auto" w:fill="auto"/>
            <w:tcMar>
              <w:left w:w="85" w:type="dxa"/>
              <w:right w:w="85" w:type="dxa"/>
            </w:tcMar>
            <w:hideMark/>
          </w:tcPr>
          <w:p w14:paraId="00738F1E" w14:textId="77777777" w:rsidR="00370919" w:rsidRPr="0046181B" w:rsidRDefault="00370919" w:rsidP="00597603">
            <w:pPr>
              <w:jc w:val="right"/>
              <w:rPr>
                <w:sz w:val="18"/>
                <w:szCs w:val="18"/>
                <w:lang w:eastAsia="zh-CN"/>
              </w:rPr>
            </w:pPr>
            <w:r w:rsidRPr="0046181B">
              <w:rPr>
                <w:sz w:val="18"/>
                <w:szCs w:val="18"/>
                <w:lang w:eastAsia="zh-CN"/>
              </w:rPr>
              <w:t>7.03</w:t>
            </w:r>
          </w:p>
        </w:tc>
        <w:tc>
          <w:tcPr>
            <w:tcW w:w="576" w:type="pct"/>
            <w:tcBorders>
              <w:top w:val="nil"/>
              <w:left w:val="nil"/>
              <w:bottom w:val="single" w:sz="4" w:space="0" w:color="000000"/>
              <w:right w:val="single" w:sz="4" w:space="0" w:color="auto"/>
            </w:tcBorders>
            <w:shd w:val="clear" w:color="auto" w:fill="auto"/>
            <w:tcMar>
              <w:left w:w="85" w:type="dxa"/>
              <w:right w:w="85" w:type="dxa"/>
            </w:tcMar>
            <w:hideMark/>
          </w:tcPr>
          <w:p w14:paraId="6C4619E8" w14:textId="77777777" w:rsidR="00370919" w:rsidRPr="0046181B" w:rsidRDefault="00370919" w:rsidP="00597603">
            <w:pPr>
              <w:jc w:val="right"/>
              <w:rPr>
                <w:sz w:val="18"/>
                <w:szCs w:val="18"/>
                <w:lang w:eastAsia="zh-CN"/>
              </w:rPr>
            </w:pPr>
            <w:r w:rsidRPr="0046181B">
              <w:rPr>
                <w:sz w:val="18"/>
                <w:szCs w:val="18"/>
                <w:lang w:eastAsia="zh-CN"/>
              </w:rPr>
              <w:t>1.40</w:t>
            </w:r>
          </w:p>
        </w:tc>
        <w:tc>
          <w:tcPr>
            <w:tcW w:w="585" w:type="pct"/>
            <w:tcBorders>
              <w:top w:val="nil"/>
              <w:left w:val="nil"/>
              <w:bottom w:val="single" w:sz="4" w:space="0" w:color="000000"/>
              <w:right w:val="single" w:sz="4" w:space="0" w:color="auto"/>
            </w:tcBorders>
            <w:shd w:val="clear" w:color="auto" w:fill="auto"/>
            <w:tcMar>
              <w:left w:w="85" w:type="dxa"/>
              <w:right w:w="85" w:type="dxa"/>
            </w:tcMar>
            <w:hideMark/>
          </w:tcPr>
          <w:p w14:paraId="585CD955" w14:textId="77777777" w:rsidR="00370919" w:rsidRPr="0046181B" w:rsidRDefault="00370919" w:rsidP="00597603">
            <w:pPr>
              <w:jc w:val="right"/>
              <w:rPr>
                <w:sz w:val="18"/>
                <w:szCs w:val="18"/>
                <w:lang w:eastAsia="zh-CN"/>
              </w:rPr>
            </w:pPr>
            <w:r w:rsidRPr="0046181B">
              <w:rPr>
                <w:sz w:val="18"/>
                <w:szCs w:val="18"/>
                <w:lang w:eastAsia="zh-CN"/>
              </w:rPr>
              <w:t>R-410A</w:t>
            </w:r>
          </w:p>
        </w:tc>
        <w:tc>
          <w:tcPr>
            <w:tcW w:w="426" w:type="pct"/>
            <w:tcBorders>
              <w:top w:val="nil"/>
              <w:left w:val="nil"/>
              <w:bottom w:val="single" w:sz="4" w:space="0" w:color="000000"/>
              <w:right w:val="single" w:sz="4" w:space="0" w:color="auto"/>
            </w:tcBorders>
            <w:shd w:val="clear" w:color="auto" w:fill="auto"/>
            <w:hideMark/>
          </w:tcPr>
          <w:p w14:paraId="7D0A8796" w14:textId="77777777" w:rsidR="00370919" w:rsidRPr="0046181B" w:rsidRDefault="00370919" w:rsidP="00597603">
            <w:pPr>
              <w:jc w:val="right"/>
              <w:rPr>
                <w:sz w:val="18"/>
                <w:szCs w:val="18"/>
                <w:lang w:eastAsia="zh-CN"/>
              </w:rPr>
            </w:pPr>
            <w:r w:rsidRPr="0046181B">
              <w:rPr>
                <w:sz w:val="18"/>
                <w:szCs w:val="18"/>
                <w:lang w:eastAsia="zh-CN"/>
              </w:rPr>
              <w:t>5,000</w:t>
            </w:r>
          </w:p>
        </w:tc>
        <w:tc>
          <w:tcPr>
            <w:tcW w:w="426" w:type="pct"/>
            <w:tcBorders>
              <w:top w:val="nil"/>
              <w:left w:val="nil"/>
              <w:bottom w:val="single" w:sz="4" w:space="0" w:color="000000"/>
              <w:right w:val="single" w:sz="4" w:space="0" w:color="auto"/>
            </w:tcBorders>
            <w:shd w:val="clear" w:color="auto" w:fill="auto"/>
            <w:hideMark/>
          </w:tcPr>
          <w:p w14:paraId="18009369" w14:textId="77777777" w:rsidR="00370919" w:rsidRPr="0046181B" w:rsidRDefault="00370919" w:rsidP="00597603">
            <w:pPr>
              <w:jc w:val="right"/>
              <w:rPr>
                <w:sz w:val="18"/>
                <w:szCs w:val="18"/>
                <w:lang w:eastAsia="zh-CN"/>
              </w:rPr>
            </w:pPr>
            <w:r w:rsidRPr="0046181B">
              <w:rPr>
                <w:sz w:val="18"/>
                <w:szCs w:val="18"/>
                <w:lang w:eastAsia="zh-CN"/>
              </w:rPr>
              <w:t>5,000</w:t>
            </w:r>
          </w:p>
        </w:tc>
        <w:tc>
          <w:tcPr>
            <w:tcW w:w="428" w:type="pct"/>
            <w:tcBorders>
              <w:top w:val="nil"/>
              <w:left w:val="nil"/>
              <w:bottom w:val="single" w:sz="4" w:space="0" w:color="000000"/>
              <w:right w:val="single" w:sz="4" w:space="0" w:color="auto"/>
            </w:tcBorders>
            <w:shd w:val="clear" w:color="auto" w:fill="auto"/>
            <w:hideMark/>
          </w:tcPr>
          <w:p w14:paraId="6923D7D1" w14:textId="77777777" w:rsidR="00370919" w:rsidRPr="0046181B" w:rsidRDefault="00370919" w:rsidP="00597603">
            <w:pPr>
              <w:jc w:val="right"/>
              <w:rPr>
                <w:sz w:val="18"/>
                <w:szCs w:val="18"/>
                <w:lang w:eastAsia="zh-CN"/>
              </w:rPr>
            </w:pPr>
            <w:r w:rsidRPr="0046181B">
              <w:rPr>
                <w:sz w:val="18"/>
                <w:szCs w:val="18"/>
                <w:lang w:eastAsia="zh-CN"/>
              </w:rPr>
              <w:t>4,000</w:t>
            </w:r>
          </w:p>
        </w:tc>
        <w:tc>
          <w:tcPr>
            <w:tcW w:w="426" w:type="pct"/>
            <w:tcBorders>
              <w:top w:val="nil"/>
              <w:left w:val="nil"/>
              <w:bottom w:val="single" w:sz="4" w:space="0" w:color="000000"/>
              <w:right w:val="single" w:sz="4" w:space="0" w:color="auto"/>
            </w:tcBorders>
            <w:shd w:val="clear" w:color="auto" w:fill="auto"/>
            <w:hideMark/>
          </w:tcPr>
          <w:p w14:paraId="1F1B615E" w14:textId="77777777" w:rsidR="00370919" w:rsidRPr="0046181B" w:rsidRDefault="00370919" w:rsidP="00597603">
            <w:pPr>
              <w:jc w:val="right"/>
              <w:rPr>
                <w:sz w:val="18"/>
                <w:szCs w:val="18"/>
                <w:lang w:eastAsia="zh-CN"/>
              </w:rPr>
            </w:pPr>
            <w:r w:rsidRPr="0046181B">
              <w:rPr>
                <w:sz w:val="18"/>
                <w:szCs w:val="18"/>
                <w:lang w:eastAsia="zh-CN"/>
              </w:rPr>
              <w:t>7,000</w:t>
            </w:r>
          </w:p>
        </w:tc>
        <w:tc>
          <w:tcPr>
            <w:tcW w:w="426" w:type="pct"/>
            <w:tcBorders>
              <w:top w:val="nil"/>
              <w:left w:val="nil"/>
              <w:bottom w:val="single" w:sz="4" w:space="0" w:color="000000"/>
              <w:right w:val="single" w:sz="4" w:space="0" w:color="000000"/>
            </w:tcBorders>
            <w:shd w:val="clear" w:color="auto" w:fill="auto"/>
            <w:hideMark/>
          </w:tcPr>
          <w:p w14:paraId="787310F6" w14:textId="77777777" w:rsidR="00370919" w:rsidRPr="0046181B" w:rsidRDefault="00370919" w:rsidP="00597603">
            <w:pPr>
              <w:jc w:val="right"/>
              <w:rPr>
                <w:sz w:val="18"/>
                <w:szCs w:val="18"/>
                <w:lang w:eastAsia="zh-CN"/>
              </w:rPr>
            </w:pPr>
            <w:r w:rsidRPr="0046181B">
              <w:rPr>
                <w:sz w:val="18"/>
                <w:szCs w:val="18"/>
                <w:lang w:eastAsia="zh-CN"/>
              </w:rPr>
              <w:t>7,000</w:t>
            </w:r>
          </w:p>
        </w:tc>
        <w:tc>
          <w:tcPr>
            <w:tcW w:w="422" w:type="pct"/>
            <w:tcBorders>
              <w:top w:val="nil"/>
              <w:left w:val="single" w:sz="4" w:space="0" w:color="000000"/>
              <w:bottom w:val="single" w:sz="4" w:space="0" w:color="000000"/>
              <w:right w:val="single" w:sz="4" w:space="0" w:color="000000"/>
            </w:tcBorders>
            <w:shd w:val="clear" w:color="auto" w:fill="auto"/>
            <w:hideMark/>
          </w:tcPr>
          <w:p w14:paraId="715EA7F2" w14:textId="77777777" w:rsidR="00370919" w:rsidRPr="0046181B" w:rsidRDefault="00370919" w:rsidP="00597603">
            <w:pPr>
              <w:jc w:val="right"/>
              <w:rPr>
                <w:sz w:val="18"/>
                <w:szCs w:val="18"/>
                <w:lang w:eastAsia="zh-CN"/>
              </w:rPr>
            </w:pPr>
            <w:r w:rsidRPr="0046181B">
              <w:rPr>
                <w:sz w:val="18"/>
                <w:szCs w:val="18"/>
                <w:lang w:eastAsia="zh-CN"/>
              </w:rPr>
              <w:t>5,600</w:t>
            </w:r>
          </w:p>
        </w:tc>
      </w:tr>
      <w:tr w:rsidR="00370919" w:rsidRPr="0046181B" w14:paraId="33500534" w14:textId="77777777" w:rsidTr="00370919">
        <w:tc>
          <w:tcPr>
            <w:tcW w:w="669" w:type="pct"/>
            <w:tcBorders>
              <w:top w:val="single" w:sz="4" w:space="0" w:color="000000"/>
              <w:left w:val="single" w:sz="4" w:space="0" w:color="auto"/>
              <w:bottom w:val="single" w:sz="4" w:space="0" w:color="000000"/>
              <w:right w:val="single" w:sz="4" w:space="0" w:color="auto"/>
            </w:tcBorders>
            <w:shd w:val="clear" w:color="auto" w:fill="auto"/>
            <w:tcMar>
              <w:left w:w="85" w:type="dxa"/>
              <w:right w:w="85" w:type="dxa"/>
            </w:tcMar>
            <w:hideMark/>
          </w:tcPr>
          <w:p w14:paraId="4A9C98C8" w14:textId="77777777" w:rsidR="00370919" w:rsidRPr="0046181B" w:rsidRDefault="00370919" w:rsidP="00370919">
            <w:pPr>
              <w:bidi/>
              <w:jc w:val="left"/>
              <w:rPr>
                <w:sz w:val="18"/>
                <w:szCs w:val="18"/>
                <w:lang w:eastAsia="zh-CN"/>
              </w:rPr>
            </w:pPr>
            <w:r w:rsidRPr="0046181B">
              <w:rPr>
                <w:sz w:val="18"/>
                <w:szCs w:val="18"/>
                <w:lang w:eastAsia="zh-CN"/>
              </w:rPr>
              <w:t xml:space="preserve">36,000 </w:t>
            </w:r>
            <w:r w:rsidRPr="0046181B">
              <w:rPr>
                <w:rFonts w:hint="cs"/>
                <w:sz w:val="18"/>
                <w:szCs w:val="18"/>
                <w:rtl/>
                <w:lang w:eastAsia="zh-CN"/>
              </w:rPr>
              <w:t xml:space="preserve"> بي تي يو</w:t>
            </w:r>
          </w:p>
        </w:tc>
        <w:tc>
          <w:tcPr>
            <w:tcW w:w="616" w:type="pct"/>
            <w:tcBorders>
              <w:top w:val="single" w:sz="4" w:space="0" w:color="000000"/>
              <w:left w:val="nil"/>
              <w:bottom w:val="single" w:sz="4" w:space="0" w:color="000000"/>
              <w:right w:val="single" w:sz="4" w:space="0" w:color="auto"/>
            </w:tcBorders>
            <w:shd w:val="clear" w:color="auto" w:fill="auto"/>
            <w:tcMar>
              <w:left w:w="85" w:type="dxa"/>
              <w:right w:w="85" w:type="dxa"/>
            </w:tcMar>
            <w:hideMark/>
          </w:tcPr>
          <w:p w14:paraId="749E101D" w14:textId="77777777" w:rsidR="00370919" w:rsidRPr="0046181B" w:rsidRDefault="00370919" w:rsidP="00597603">
            <w:pPr>
              <w:jc w:val="right"/>
              <w:rPr>
                <w:sz w:val="18"/>
                <w:szCs w:val="18"/>
                <w:lang w:eastAsia="zh-CN"/>
              </w:rPr>
            </w:pPr>
            <w:r w:rsidRPr="0046181B">
              <w:rPr>
                <w:sz w:val="18"/>
                <w:szCs w:val="18"/>
                <w:lang w:eastAsia="zh-CN"/>
              </w:rPr>
              <w:t>10.55</w:t>
            </w:r>
          </w:p>
        </w:tc>
        <w:tc>
          <w:tcPr>
            <w:tcW w:w="576" w:type="pct"/>
            <w:tcBorders>
              <w:top w:val="single" w:sz="4" w:space="0" w:color="000000"/>
              <w:left w:val="nil"/>
              <w:bottom w:val="single" w:sz="4" w:space="0" w:color="000000"/>
              <w:right w:val="single" w:sz="4" w:space="0" w:color="auto"/>
            </w:tcBorders>
            <w:shd w:val="clear" w:color="auto" w:fill="auto"/>
            <w:tcMar>
              <w:left w:w="85" w:type="dxa"/>
              <w:right w:w="85" w:type="dxa"/>
            </w:tcMar>
            <w:hideMark/>
          </w:tcPr>
          <w:p w14:paraId="6EDD121B" w14:textId="77777777" w:rsidR="00370919" w:rsidRPr="0046181B" w:rsidRDefault="00370919" w:rsidP="00597603">
            <w:pPr>
              <w:jc w:val="right"/>
              <w:rPr>
                <w:sz w:val="18"/>
                <w:szCs w:val="18"/>
                <w:lang w:eastAsia="zh-CN"/>
              </w:rPr>
            </w:pPr>
            <w:r w:rsidRPr="0046181B">
              <w:rPr>
                <w:sz w:val="18"/>
                <w:szCs w:val="18"/>
                <w:lang w:eastAsia="zh-CN"/>
              </w:rPr>
              <w:t>1.80</w:t>
            </w:r>
          </w:p>
        </w:tc>
        <w:tc>
          <w:tcPr>
            <w:tcW w:w="585" w:type="pct"/>
            <w:tcBorders>
              <w:top w:val="single" w:sz="4" w:space="0" w:color="000000"/>
              <w:left w:val="nil"/>
              <w:bottom w:val="single" w:sz="4" w:space="0" w:color="000000"/>
              <w:right w:val="single" w:sz="4" w:space="0" w:color="auto"/>
            </w:tcBorders>
            <w:shd w:val="clear" w:color="auto" w:fill="auto"/>
            <w:tcMar>
              <w:left w:w="85" w:type="dxa"/>
              <w:right w:w="85" w:type="dxa"/>
            </w:tcMar>
            <w:hideMark/>
          </w:tcPr>
          <w:p w14:paraId="320C9377" w14:textId="77777777" w:rsidR="00370919" w:rsidRPr="0046181B" w:rsidRDefault="00370919" w:rsidP="00597603">
            <w:pPr>
              <w:jc w:val="right"/>
              <w:rPr>
                <w:sz w:val="18"/>
                <w:szCs w:val="18"/>
                <w:lang w:eastAsia="zh-CN"/>
              </w:rPr>
            </w:pPr>
            <w:r w:rsidRPr="0046181B">
              <w:rPr>
                <w:sz w:val="18"/>
                <w:szCs w:val="18"/>
                <w:lang w:eastAsia="zh-CN"/>
              </w:rPr>
              <w:t>R-410A</w:t>
            </w:r>
          </w:p>
        </w:tc>
        <w:tc>
          <w:tcPr>
            <w:tcW w:w="426" w:type="pct"/>
            <w:tcBorders>
              <w:top w:val="single" w:sz="4" w:space="0" w:color="000000"/>
              <w:left w:val="nil"/>
              <w:bottom w:val="single" w:sz="4" w:space="0" w:color="000000"/>
              <w:right w:val="single" w:sz="4" w:space="0" w:color="auto"/>
            </w:tcBorders>
            <w:shd w:val="clear" w:color="auto" w:fill="auto"/>
            <w:hideMark/>
          </w:tcPr>
          <w:p w14:paraId="2782073C" w14:textId="77777777" w:rsidR="00370919" w:rsidRPr="0046181B" w:rsidRDefault="00370919" w:rsidP="00597603">
            <w:pPr>
              <w:jc w:val="right"/>
              <w:rPr>
                <w:sz w:val="18"/>
                <w:szCs w:val="18"/>
                <w:lang w:eastAsia="zh-CN"/>
              </w:rPr>
            </w:pPr>
            <w:r w:rsidRPr="0046181B">
              <w:rPr>
                <w:sz w:val="18"/>
                <w:szCs w:val="18"/>
                <w:lang w:eastAsia="zh-CN"/>
              </w:rPr>
              <w:t>5,000</w:t>
            </w:r>
          </w:p>
        </w:tc>
        <w:tc>
          <w:tcPr>
            <w:tcW w:w="426" w:type="pct"/>
            <w:tcBorders>
              <w:top w:val="single" w:sz="4" w:space="0" w:color="000000"/>
              <w:left w:val="nil"/>
              <w:bottom w:val="single" w:sz="4" w:space="0" w:color="000000"/>
              <w:right w:val="single" w:sz="4" w:space="0" w:color="auto"/>
            </w:tcBorders>
            <w:shd w:val="clear" w:color="auto" w:fill="auto"/>
            <w:hideMark/>
          </w:tcPr>
          <w:p w14:paraId="425C5BD1" w14:textId="77777777" w:rsidR="00370919" w:rsidRPr="0046181B" w:rsidRDefault="00370919" w:rsidP="00597603">
            <w:pPr>
              <w:jc w:val="right"/>
              <w:rPr>
                <w:sz w:val="18"/>
                <w:szCs w:val="18"/>
                <w:lang w:eastAsia="zh-CN"/>
              </w:rPr>
            </w:pPr>
            <w:r w:rsidRPr="0046181B">
              <w:rPr>
                <w:sz w:val="18"/>
                <w:szCs w:val="18"/>
                <w:lang w:eastAsia="zh-CN"/>
              </w:rPr>
              <w:t>5,000</w:t>
            </w:r>
          </w:p>
        </w:tc>
        <w:tc>
          <w:tcPr>
            <w:tcW w:w="428" w:type="pct"/>
            <w:tcBorders>
              <w:top w:val="single" w:sz="4" w:space="0" w:color="000000"/>
              <w:left w:val="nil"/>
              <w:bottom w:val="single" w:sz="4" w:space="0" w:color="000000"/>
              <w:right w:val="single" w:sz="4" w:space="0" w:color="auto"/>
            </w:tcBorders>
            <w:shd w:val="clear" w:color="auto" w:fill="auto"/>
            <w:hideMark/>
          </w:tcPr>
          <w:p w14:paraId="6C3B44A7" w14:textId="77777777" w:rsidR="00370919" w:rsidRPr="0046181B" w:rsidRDefault="00370919" w:rsidP="00597603">
            <w:pPr>
              <w:jc w:val="right"/>
              <w:rPr>
                <w:sz w:val="18"/>
                <w:szCs w:val="18"/>
                <w:lang w:eastAsia="zh-CN"/>
              </w:rPr>
            </w:pPr>
            <w:r w:rsidRPr="0046181B">
              <w:rPr>
                <w:sz w:val="18"/>
                <w:szCs w:val="18"/>
                <w:lang w:eastAsia="zh-CN"/>
              </w:rPr>
              <w:t>4,000</w:t>
            </w:r>
          </w:p>
        </w:tc>
        <w:tc>
          <w:tcPr>
            <w:tcW w:w="426" w:type="pct"/>
            <w:tcBorders>
              <w:top w:val="single" w:sz="4" w:space="0" w:color="000000"/>
              <w:left w:val="nil"/>
              <w:bottom w:val="single" w:sz="4" w:space="0" w:color="000000"/>
              <w:right w:val="single" w:sz="4" w:space="0" w:color="auto"/>
            </w:tcBorders>
            <w:shd w:val="clear" w:color="auto" w:fill="auto"/>
            <w:hideMark/>
          </w:tcPr>
          <w:p w14:paraId="38C5B1CE" w14:textId="77777777" w:rsidR="00370919" w:rsidRPr="0046181B" w:rsidRDefault="00370919" w:rsidP="00597603">
            <w:pPr>
              <w:jc w:val="right"/>
              <w:rPr>
                <w:sz w:val="18"/>
                <w:szCs w:val="18"/>
                <w:lang w:eastAsia="zh-CN"/>
              </w:rPr>
            </w:pPr>
            <w:r w:rsidRPr="0046181B">
              <w:rPr>
                <w:sz w:val="18"/>
                <w:szCs w:val="18"/>
                <w:lang w:eastAsia="zh-CN"/>
              </w:rPr>
              <w:t>9,000</w:t>
            </w:r>
          </w:p>
        </w:tc>
        <w:tc>
          <w:tcPr>
            <w:tcW w:w="426" w:type="pct"/>
            <w:tcBorders>
              <w:top w:val="single" w:sz="4" w:space="0" w:color="000000"/>
              <w:left w:val="nil"/>
              <w:bottom w:val="single" w:sz="4" w:space="0" w:color="000000"/>
              <w:right w:val="single" w:sz="4" w:space="0" w:color="000000"/>
            </w:tcBorders>
            <w:shd w:val="clear" w:color="auto" w:fill="auto"/>
            <w:hideMark/>
          </w:tcPr>
          <w:p w14:paraId="1342FE7C" w14:textId="77777777" w:rsidR="00370919" w:rsidRPr="0046181B" w:rsidRDefault="00370919" w:rsidP="00597603">
            <w:pPr>
              <w:jc w:val="right"/>
              <w:rPr>
                <w:sz w:val="18"/>
                <w:szCs w:val="18"/>
                <w:lang w:eastAsia="zh-CN"/>
              </w:rPr>
            </w:pPr>
            <w:r w:rsidRPr="0046181B">
              <w:rPr>
                <w:sz w:val="18"/>
                <w:szCs w:val="18"/>
                <w:lang w:eastAsia="zh-CN"/>
              </w:rPr>
              <w:t>9,000</w:t>
            </w:r>
          </w:p>
        </w:tc>
        <w:tc>
          <w:tcPr>
            <w:tcW w:w="422" w:type="pct"/>
            <w:tcBorders>
              <w:top w:val="single" w:sz="4" w:space="0" w:color="000000"/>
              <w:left w:val="single" w:sz="4" w:space="0" w:color="000000"/>
              <w:bottom w:val="single" w:sz="4" w:space="0" w:color="000000"/>
              <w:right w:val="single" w:sz="4" w:space="0" w:color="000000"/>
            </w:tcBorders>
            <w:shd w:val="clear" w:color="auto" w:fill="auto"/>
            <w:hideMark/>
          </w:tcPr>
          <w:p w14:paraId="0C299BF0" w14:textId="77777777" w:rsidR="00370919" w:rsidRPr="0046181B" w:rsidRDefault="00370919" w:rsidP="00597603">
            <w:pPr>
              <w:jc w:val="right"/>
              <w:rPr>
                <w:sz w:val="18"/>
                <w:szCs w:val="18"/>
                <w:lang w:eastAsia="zh-CN"/>
              </w:rPr>
            </w:pPr>
            <w:r w:rsidRPr="0046181B">
              <w:rPr>
                <w:sz w:val="18"/>
                <w:szCs w:val="18"/>
                <w:lang w:eastAsia="zh-CN"/>
              </w:rPr>
              <w:t>7,200</w:t>
            </w:r>
          </w:p>
        </w:tc>
      </w:tr>
      <w:tr w:rsidR="00370919" w:rsidRPr="0046181B" w14:paraId="7FF88007" w14:textId="77777777" w:rsidTr="00370919">
        <w:tc>
          <w:tcPr>
            <w:tcW w:w="669" w:type="pct"/>
            <w:tcBorders>
              <w:top w:val="single" w:sz="4" w:space="0" w:color="000000"/>
              <w:left w:val="single" w:sz="4" w:space="0" w:color="auto"/>
              <w:bottom w:val="single" w:sz="4" w:space="0" w:color="auto"/>
              <w:right w:val="single" w:sz="4" w:space="0" w:color="auto"/>
            </w:tcBorders>
            <w:shd w:val="clear" w:color="auto" w:fill="auto"/>
            <w:tcMar>
              <w:left w:w="85" w:type="dxa"/>
              <w:right w:w="85" w:type="dxa"/>
            </w:tcMar>
            <w:hideMark/>
          </w:tcPr>
          <w:p w14:paraId="1FE46C84" w14:textId="77777777" w:rsidR="00370919" w:rsidRPr="0046181B" w:rsidRDefault="00370919" w:rsidP="00370919">
            <w:pPr>
              <w:bidi/>
              <w:jc w:val="left"/>
              <w:rPr>
                <w:bCs/>
                <w:sz w:val="18"/>
                <w:szCs w:val="18"/>
                <w:lang w:eastAsia="zh-CN"/>
              </w:rPr>
            </w:pPr>
            <w:r w:rsidRPr="0046181B">
              <w:rPr>
                <w:rFonts w:hint="cs"/>
                <w:bCs/>
                <w:sz w:val="18"/>
                <w:szCs w:val="18"/>
                <w:rtl/>
                <w:lang w:eastAsia="zh-CN"/>
              </w:rPr>
              <w:t>المجموع</w:t>
            </w:r>
          </w:p>
        </w:tc>
        <w:tc>
          <w:tcPr>
            <w:tcW w:w="616" w:type="pct"/>
            <w:tcBorders>
              <w:top w:val="single" w:sz="4" w:space="0" w:color="000000"/>
              <w:left w:val="nil"/>
              <w:bottom w:val="single" w:sz="4" w:space="0" w:color="auto"/>
              <w:right w:val="single" w:sz="4" w:space="0" w:color="auto"/>
            </w:tcBorders>
            <w:shd w:val="clear" w:color="auto" w:fill="auto"/>
            <w:tcMar>
              <w:left w:w="85" w:type="dxa"/>
              <w:right w:w="85" w:type="dxa"/>
            </w:tcMar>
            <w:hideMark/>
          </w:tcPr>
          <w:p w14:paraId="1923C884" w14:textId="77777777" w:rsidR="00370919" w:rsidRPr="0046181B" w:rsidRDefault="00370919" w:rsidP="00597603">
            <w:pPr>
              <w:jc w:val="right"/>
              <w:rPr>
                <w:b/>
                <w:sz w:val="18"/>
                <w:szCs w:val="18"/>
                <w:lang w:eastAsia="zh-CN"/>
              </w:rPr>
            </w:pPr>
          </w:p>
        </w:tc>
        <w:tc>
          <w:tcPr>
            <w:tcW w:w="576" w:type="pct"/>
            <w:tcBorders>
              <w:top w:val="single" w:sz="4" w:space="0" w:color="000000"/>
              <w:left w:val="nil"/>
              <w:bottom w:val="single" w:sz="4" w:space="0" w:color="auto"/>
              <w:right w:val="single" w:sz="4" w:space="0" w:color="auto"/>
            </w:tcBorders>
            <w:shd w:val="clear" w:color="auto" w:fill="auto"/>
            <w:tcMar>
              <w:left w:w="85" w:type="dxa"/>
              <w:right w:w="85" w:type="dxa"/>
            </w:tcMar>
            <w:hideMark/>
          </w:tcPr>
          <w:p w14:paraId="0CD02B26" w14:textId="77777777" w:rsidR="00370919" w:rsidRPr="0046181B" w:rsidRDefault="00370919" w:rsidP="00597603">
            <w:pPr>
              <w:jc w:val="right"/>
              <w:rPr>
                <w:b/>
                <w:sz w:val="18"/>
                <w:szCs w:val="18"/>
                <w:lang w:eastAsia="zh-CN"/>
              </w:rPr>
            </w:pPr>
          </w:p>
        </w:tc>
        <w:tc>
          <w:tcPr>
            <w:tcW w:w="585" w:type="pct"/>
            <w:tcBorders>
              <w:top w:val="single" w:sz="4" w:space="0" w:color="000000"/>
              <w:left w:val="nil"/>
              <w:bottom w:val="single" w:sz="4" w:space="0" w:color="auto"/>
              <w:right w:val="single" w:sz="4" w:space="0" w:color="auto"/>
            </w:tcBorders>
            <w:shd w:val="clear" w:color="auto" w:fill="auto"/>
            <w:tcMar>
              <w:left w:w="85" w:type="dxa"/>
              <w:right w:w="85" w:type="dxa"/>
            </w:tcMar>
            <w:hideMark/>
          </w:tcPr>
          <w:p w14:paraId="29141750" w14:textId="77777777" w:rsidR="00370919" w:rsidRPr="0046181B" w:rsidRDefault="00370919" w:rsidP="00597603">
            <w:pPr>
              <w:jc w:val="right"/>
              <w:rPr>
                <w:b/>
                <w:sz w:val="18"/>
                <w:szCs w:val="18"/>
                <w:lang w:eastAsia="zh-CN"/>
              </w:rPr>
            </w:pPr>
          </w:p>
        </w:tc>
        <w:tc>
          <w:tcPr>
            <w:tcW w:w="426" w:type="pct"/>
            <w:tcBorders>
              <w:top w:val="single" w:sz="4" w:space="0" w:color="000000"/>
              <w:left w:val="nil"/>
              <w:bottom w:val="single" w:sz="4" w:space="0" w:color="auto"/>
              <w:right w:val="single" w:sz="4" w:space="0" w:color="auto"/>
            </w:tcBorders>
            <w:shd w:val="clear" w:color="auto" w:fill="auto"/>
            <w:hideMark/>
          </w:tcPr>
          <w:p w14:paraId="02CF2EFC" w14:textId="77777777" w:rsidR="00370919" w:rsidRPr="0046181B" w:rsidRDefault="00370919" w:rsidP="00597603">
            <w:pPr>
              <w:jc w:val="right"/>
              <w:rPr>
                <w:b/>
                <w:sz w:val="18"/>
                <w:szCs w:val="18"/>
                <w:lang w:eastAsia="zh-CN"/>
              </w:rPr>
            </w:pPr>
            <w:r w:rsidRPr="0046181B">
              <w:rPr>
                <w:b/>
                <w:sz w:val="18"/>
                <w:szCs w:val="18"/>
                <w:lang w:eastAsia="zh-CN"/>
              </w:rPr>
              <w:t>30,000</w:t>
            </w:r>
          </w:p>
        </w:tc>
        <w:tc>
          <w:tcPr>
            <w:tcW w:w="426" w:type="pct"/>
            <w:tcBorders>
              <w:top w:val="single" w:sz="4" w:space="0" w:color="000000"/>
              <w:left w:val="nil"/>
              <w:bottom w:val="single" w:sz="4" w:space="0" w:color="auto"/>
              <w:right w:val="single" w:sz="4" w:space="0" w:color="auto"/>
            </w:tcBorders>
            <w:shd w:val="clear" w:color="auto" w:fill="auto"/>
            <w:hideMark/>
          </w:tcPr>
          <w:p w14:paraId="614A21A2" w14:textId="77777777" w:rsidR="00370919" w:rsidRPr="0046181B" w:rsidRDefault="00370919" w:rsidP="00597603">
            <w:pPr>
              <w:jc w:val="right"/>
              <w:rPr>
                <w:b/>
                <w:sz w:val="18"/>
                <w:szCs w:val="18"/>
                <w:lang w:eastAsia="zh-CN"/>
              </w:rPr>
            </w:pPr>
            <w:r w:rsidRPr="0046181B">
              <w:rPr>
                <w:b/>
                <w:sz w:val="18"/>
                <w:szCs w:val="18"/>
                <w:lang w:eastAsia="zh-CN"/>
              </w:rPr>
              <w:t>30,000</w:t>
            </w:r>
          </w:p>
        </w:tc>
        <w:tc>
          <w:tcPr>
            <w:tcW w:w="428" w:type="pct"/>
            <w:tcBorders>
              <w:top w:val="single" w:sz="4" w:space="0" w:color="000000"/>
              <w:left w:val="nil"/>
              <w:bottom w:val="single" w:sz="4" w:space="0" w:color="auto"/>
              <w:right w:val="single" w:sz="4" w:space="0" w:color="auto"/>
            </w:tcBorders>
            <w:shd w:val="clear" w:color="auto" w:fill="auto"/>
            <w:hideMark/>
          </w:tcPr>
          <w:p w14:paraId="73F92482" w14:textId="77777777" w:rsidR="00370919" w:rsidRPr="0046181B" w:rsidRDefault="00370919" w:rsidP="00597603">
            <w:pPr>
              <w:jc w:val="right"/>
              <w:rPr>
                <w:b/>
                <w:sz w:val="18"/>
                <w:szCs w:val="18"/>
                <w:lang w:eastAsia="zh-CN"/>
              </w:rPr>
            </w:pPr>
            <w:r w:rsidRPr="0046181B">
              <w:rPr>
                <w:b/>
                <w:sz w:val="18"/>
                <w:szCs w:val="18"/>
                <w:lang w:eastAsia="zh-CN"/>
              </w:rPr>
              <w:t>24,000</w:t>
            </w:r>
          </w:p>
        </w:tc>
        <w:tc>
          <w:tcPr>
            <w:tcW w:w="426" w:type="pct"/>
            <w:tcBorders>
              <w:top w:val="single" w:sz="4" w:space="0" w:color="000000"/>
              <w:left w:val="nil"/>
              <w:bottom w:val="single" w:sz="4" w:space="0" w:color="auto"/>
              <w:right w:val="single" w:sz="4" w:space="0" w:color="auto"/>
            </w:tcBorders>
            <w:shd w:val="clear" w:color="auto" w:fill="auto"/>
            <w:hideMark/>
          </w:tcPr>
          <w:p w14:paraId="37FA8C35" w14:textId="77777777" w:rsidR="00370919" w:rsidRPr="0046181B" w:rsidRDefault="00370919" w:rsidP="00597603">
            <w:pPr>
              <w:jc w:val="right"/>
              <w:rPr>
                <w:b/>
                <w:sz w:val="18"/>
                <w:szCs w:val="18"/>
                <w:lang w:eastAsia="zh-CN"/>
              </w:rPr>
            </w:pPr>
            <w:r w:rsidRPr="0046181B">
              <w:rPr>
                <w:b/>
                <w:sz w:val="18"/>
                <w:szCs w:val="18"/>
                <w:lang w:eastAsia="zh-CN"/>
              </w:rPr>
              <w:t>33,000</w:t>
            </w:r>
          </w:p>
        </w:tc>
        <w:tc>
          <w:tcPr>
            <w:tcW w:w="426" w:type="pct"/>
            <w:tcBorders>
              <w:top w:val="single" w:sz="4" w:space="0" w:color="000000"/>
              <w:left w:val="nil"/>
              <w:bottom w:val="single" w:sz="4" w:space="0" w:color="auto"/>
              <w:right w:val="single" w:sz="4" w:space="0" w:color="000000"/>
            </w:tcBorders>
            <w:shd w:val="clear" w:color="auto" w:fill="auto"/>
            <w:hideMark/>
          </w:tcPr>
          <w:p w14:paraId="21E1A632" w14:textId="77777777" w:rsidR="00370919" w:rsidRPr="0046181B" w:rsidRDefault="00370919" w:rsidP="00597603">
            <w:pPr>
              <w:jc w:val="right"/>
              <w:rPr>
                <w:b/>
                <w:sz w:val="18"/>
                <w:szCs w:val="18"/>
                <w:lang w:eastAsia="zh-CN"/>
              </w:rPr>
            </w:pPr>
            <w:r w:rsidRPr="0046181B">
              <w:rPr>
                <w:b/>
                <w:sz w:val="18"/>
                <w:szCs w:val="18"/>
                <w:lang w:eastAsia="zh-CN"/>
              </w:rPr>
              <w:t>33,000</w:t>
            </w:r>
          </w:p>
        </w:tc>
        <w:tc>
          <w:tcPr>
            <w:tcW w:w="422" w:type="pct"/>
            <w:tcBorders>
              <w:top w:val="single" w:sz="4" w:space="0" w:color="000000"/>
              <w:left w:val="single" w:sz="4" w:space="0" w:color="000000"/>
              <w:bottom w:val="single" w:sz="4" w:space="0" w:color="auto"/>
              <w:right w:val="single" w:sz="4" w:space="0" w:color="000000"/>
            </w:tcBorders>
            <w:shd w:val="clear" w:color="auto" w:fill="auto"/>
            <w:hideMark/>
          </w:tcPr>
          <w:p w14:paraId="68B196F1" w14:textId="77777777" w:rsidR="00370919" w:rsidRPr="0046181B" w:rsidRDefault="00370919" w:rsidP="00597603">
            <w:pPr>
              <w:jc w:val="right"/>
              <w:rPr>
                <w:b/>
                <w:sz w:val="18"/>
                <w:szCs w:val="18"/>
                <w:lang w:eastAsia="zh-CN"/>
              </w:rPr>
            </w:pPr>
            <w:r w:rsidRPr="0046181B">
              <w:rPr>
                <w:b/>
                <w:sz w:val="18"/>
                <w:szCs w:val="18"/>
                <w:lang w:eastAsia="zh-CN"/>
              </w:rPr>
              <w:t>26,400</w:t>
            </w:r>
          </w:p>
        </w:tc>
      </w:tr>
    </w:tbl>
    <w:p w14:paraId="7B547CA2" w14:textId="77777777" w:rsidR="00EA2F45" w:rsidRPr="0046181B" w:rsidRDefault="00EA2F45" w:rsidP="00370919">
      <w:pPr>
        <w:bidi/>
        <w:spacing w:line="360" w:lineRule="auto"/>
        <w:rPr>
          <w:rFonts w:asciiTheme="majorBidi" w:hAnsiTheme="majorBidi" w:cstheme="majorBidi"/>
          <w:b/>
          <w:bCs/>
          <w:szCs w:val="24"/>
        </w:rPr>
      </w:pPr>
    </w:p>
    <w:p w14:paraId="733E48DC" w14:textId="77777777" w:rsidR="00EA2F45" w:rsidRPr="0046181B" w:rsidRDefault="00EA2F45" w:rsidP="00BB6560">
      <w:pPr>
        <w:bidi/>
        <w:spacing w:line="360" w:lineRule="auto"/>
        <w:rPr>
          <w:rFonts w:asciiTheme="majorBidi" w:hAnsiTheme="majorBidi" w:cstheme="majorBidi"/>
          <w:sz w:val="26"/>
          <w:szCs w:val="26"/>
          <w:u w:val="single"/>
        </w:rPr>
      </w:pPr>
      <w:r w:rsidRPr="0046181B">
        <w:rPr>
          <w:rFonts w:asciiTheme="majorBidi" w:hAnsiTheme="majorBidi"/>
          <w:sz w:val="26"/>
          <w:szCs w:val="26"/>
          <w:u w:val="single"/>
          <w:rtl/>
          <w:lang w:bidi="ar-SA"/>
        </w:rPr>
        <w:t>اختيار التكنولوجيا</w:t>
      </w:r>
    </w:p>
    <w:p w14:paraId="377E236C" w14:textId="77777777" w:rsidR="00EA2F45" w:rsidRPr="0046181B" w:rsidRDefault="008F34CE" w:rsidP="00BB6560">
      <w:pPr>
        <w:numPr>
          <w:ilvl w:val="0"/>
          <w:numId w:val="11"/>
        </w:numPr>
        <w:bidi/>
        <w:spacing w:line="360" w:lineRule="auto"/>
        <w:ind w:left="0" w:firstLine="0"/>
        <w:rPr>
          <w:rFonts w:asciiTheme="majorBidi" w:hAnsiTheme="majorBidi" w:cstheme="majorBidi"/>
          <w:sz w:val="26"/>
          <w:szCs w:val="26"/>
        </w:rPr>
      </w:pPr>
      <w:r w:rsidRPr="0046181B">
        <w:rPr>
          <w:rFonts w:asciiTheme="majorBidi" w:hAnsiTheme="majorBidi" w:hint="cs"/>
          <w:sz w:val="26"/>
          <w:szCs w:val="26"/>
          <w:rtl/>
          <w:lang w:bidi="ar-SA"/>
        </w:rPr>
        <w:t>بعد إجراء</w:t>
      </w:r>
      <w:r w:rsidR="00EA2F45" w:rsidRPr="0046181B">
        <w:rPr>
          <w:rFonts w:asciiTheme="majorBidi" w:hAnsiTheme="majorBidi"/>
          <w:sz w:val="26"/>
          <w:szCs w:val="26"/>
          <w:rtl/>
          <w:lang w:bidi="ar-SA"/>
        </w:rPr>
        <w:t xml:space="preserve"> تحليل </w:t>
      </w:r>
      <w:r w:rsidR="007718C6" w:rsidRPr="0046181B">
        <w:rPr>
          <w:rFonts w:asciiTheme="majorBidi" w:hAnsiTheme="majorBidi"/>
          <w:sz w:val="26"/>
          <w:szCs w:val="26"/>
          <w:rtl/>
          <w:lang w:bidi="ar-SA"/>
        </w:rPr>
        <w:t>شامل لجميع التكنولوجيات المتاحة</w:t>
      </w:r>
      <w:r w:rsidR="00EA2F45" w:rsidRPr="0046181B">
        <w:rPr>
          <w:rFonts w:asciiTheme="majorBidi" w:hAnsiTheme="majorBidi"/>
          <w:sz w:val="26"/>
          <w:szCs w:val="26"/>
          <w:rtl/>
          <w:lang w:bidi="ar-SA"/>
        </w:rPr>
        <w:t>،</w:t>
      </w:r>
      <w:r w:rsidRPr="0046181B">
        <w:rPr>
          <w:rFonts w:asciiTheme="majorBidi" w:hAnsiTheme="majorBidi"/>
          <w:sz w:val="26"/>
          <w:szCs w:val="26"/>
          <w:rtl/>
          <w:lang w:bidi="ar-SA"/>
        </w:rPr>
        <w:t xml:space="preserve"> ومن خلال المناقشات مع اليونيدو</w:t>
      </w:r>
      <w:r w:rsidR="00EA2F45" w:rsidRPr="0046181B">
        <w:rPr>
          <w:rFonts w:asciiTheme="majorBidi" w:hAnsiTheme="majorBidi"/>
          <w:sz w:val="26"/>
          <w:szCs w:val="26"/>
          <w:rtl/>
          <w:lang w:bidi="ar-SA"/>
        </w:rPr>
        <w:t xml:space="preserve">، </w:t>
      </w:r>
      <w:r w:rsidRPr="0046181B">
        <w:rPr>
          <w:rFonts w:asciiTheme="majorBidi" w:hAnsiTheme="majorBidi" w:hint="cs"/>
          <w:sz w:val="26"/>
          <w:szCs w:val="26"/>
          <w:rtl/>
          <w:lang w:bidi="ar-SA"/>
        </w:rPr>
        <w:t xml:space="preserve">وقع </w:t>
      </w:r>
      <w:r w:rsidR="00EA2F45" w:rsidRPr="0046181B">
        <w:rPr>
          <w:rFonts w:asciiTheme="majorBidi" w:hAnsiTheme="majorBidi"/>
          <w:sz w:val="26"/>
          <w:szCs w:val="26"/>
          <w:rtl/>
          <w:lang w:bidi="ar-SA"/>
        </w:rPr>
        <w:t>اخت</w:t>
      </w:r>
      <w:r w:rsidRPr="0046181B">
        <w:rPr>
          <w:rFonts w:asciiTheme="majorBidi" w:hAnsiTheme="majorBidi" w:hint="cs"/>
          <w:sz w:val="26"/>
          <w:szCs w:val="26"/>
          <w:rtl/>
          <w:lang w:bidi="ar-SA"/>
        </w:rPr>
        <w:t>ي</w:t>
      </w:r>
      <w:r w:rsidR="00EA2F45" w:rsidRPr="0046181B">
        <w:rPr>
          <w:rFonts w:asciiTheme="majorBidi" w:hAnsiTheme="majorBidi"/>
          <w:sz w:val="26"/>
          <w:szCs w:val="26"/>
          <w:rtl/>
          <w:lang w:bidi="ar-SA"/>
        </w:rPr>
        <w:t xml:space="preserve">ار مصنع </w:t>
      </w:r>
      <w:r w:rsidR="004A6BE3" w:rsidRPr="0046181B">
        <w:rPr>
          <w:rFonts w:asciiTheme="majorBidi" w:hAnsiTheme="majorBidi" w:hint="cs"/>
          <w:sz w:val="26"/>
          <w:szCs w:val="26"/>
          <w:rtl/>
          <w:lang w:bidi="ar-SA"/>
        </w:rPr>
        <w:t>’’</w:t>
      </w:r>
      <w:r w:rsidR="00EA2F45" w:rsidRPr="0046181B">
        <w:rPr>
          <w:rFonts w:asciiTheme="majorBidi" w:hAnsiTheme="majorBidi"/>
          <w:sz w:val="26"/>
          <w:szCs w:val="26"/>
          <w:rtl/>
          <w:lang w:bidi="ar-SA"/>
        </w:rPr>
        <w:t>مينا</w:t>
      </w:r>
      <w:r w:rsidR="004A6BE3" w:rsidRPr="0046181B">
        <w:rPr>
          <w:rFonts w:asciiTheme="majorBidi" w:hAnsiTheme="majorBidi" w:hint="cs"/>
          <w:sz w:val="26"/>
          <w:szCs w:val="26"/>
          <w:rtl/>
          <w:lang w:bidi="ar-SA"/>
        </w:rPr>
        <w:t>‘‘</w:t>
      </w:r>
      <w:r w:rsidRPr="0046181B">
        <w:rPr>
          <w:rFonts w:asciiTheme="majorBidi" w:hAnsiTheme="majorBidi" w:hint="cs"/>
          <w:sz w:val="26"/>
          <w:szCs w:val="26"/>
          <w:rtl/>
          <w:lang w:bidi="ar-SA"/>
        </w:rPr>
        <w:t>على</w:t>
      </w:r>
      <w:r w:rsidR="00EA2F45" w:rsidRPr="0046181B">
        <w:rPr>
          <w:rFonts w:asciiTheme="majorBidi" w:hAnsiTheme="majorBidi"/>
          <w:sz w:val="26"/>
          <w:szCs w:val="26"/>
          <w:rtl/>
          <w:lang w:bidi="ar-SA"/>
        </w:rPr>
        <w:t xml:space="preserve"> </w:t>
      </w:r>
      <w:r w:rsidRPr="0046181B">
        <w:rPr>
          <w:rFonts w:asciiTheme="majorBidi" w:hAnsiTheme="majorBidi" w:cstheme="majorBidi" w:hint="cs"/>
          <w:sz w:val="26"/>
          <w:szCs w:val="26"/>
          <w:rtl/>
        </w:rPr>
        <w:t>ر-</w:t>
      </w:r>
      <w:r w:rsidR="00EA2F45" w:rsidRPr="0046181B">
        <w:rPr>
          <w:rFonts w:asciiTheme="majorBidi" w:hAnsiTheme="majorBidi" w:cstheme="majorBidi"/>
          <w:sz w:val="26"/>
          <w:szCs w:val="26"/>
        </w:rPr>
        <w:t>290</w:t>
      </w:r>
      <w:r w:rsidR="00EA2F45" w:rsidRPr="0046181B">
        <w:rPr>
          <w:rFonts w:asciiTheme="majorBidi" w:hAnsiTheme="majorBidi"/>
          <w:sz w:val="26"/>
          <w:szCs w:val="26"/>
          <w:rtl/>
          <w:lang w:bidi="ar-SA"/>
        </w:rPr>
        <w:t xml:space="preserve"> باعتباره التكنولوجيا البديلة </w:t>
      </w:r>
      <w:r w:rsidRPr="0046181B">
        <w:rPr>
          <w:rFonts w:asciiTheme="majorBidi" w:hAnsiTheme="majorBidi" w:hint="cs"/>
          <w:sz w:val="26"/>
          <w:szCs w:val="26"/>
          <w:rtl/>
          <w:lang w:bidi="ar-SA"/>
        </w:rPr>
        <w:t>التي تُستخدم في ا</w:t>
      </w:r>
      <w:r w:rsidR="00EA2F45" w:rsidRPr="0046181B">
        <w:rPr>
          <w:rFonts w:asciiTheme="majorBidi" w:hAnsiTheme="majorBidi"/>
          <w:sz w:val="26"/>
          <w:szCs w:val="26"/>
          <w:rtl/>
          <w:lang w:bidi="ar-SA"/>
        </w:rPr>
        <w:t>لمشروع ال</w:t>
      </w:r>
      <w:r w:rsidRPr="0046181B">
        <w:rPr>
          <w:rFonts w:asciiTheme="majorBidi" w:hAnsiTheme="majorBidi" w:hint="cs"/>
          <w:sz w:val="26"/>
          <w:szCs w:val="26"/>
          <w:rtl/>
          <w:lang w:bidi="ar-SA"/>
        </w:rPr>
        <w:t>تدليلي</w:t>
      </w:r>
      <w:r w:rsidR="00EA2F45" w:rsidRPr="0046181B">
        <w:rPr>
          <w:rFonts w:asciiTheme="majorBidi" w:hAnsiTheme="majorBidi"/>
          <w:sz w:val="26"/>
          <w:szCs w:val="26"/>
          <w:rtl/>
          <w:lang w:bidi="ar-SA"/>
        </w:rPr>
        <w:t xml:space="preserve">، لأنه تكنولوجيا ناضجة </w:t>
      </w:r>
      <w:r w:rsidRPr="0046181B">
        <w:rPr>
          <w:rFonts w:asciiTheme="majorBidi" w:hAnsiTheme="majorBidi" w:hint="cs"/>
          <w:sz w:val="26"/>
          <w:szCs w:val="26"/>
          <w:rtl/>
          <w:lang w:bidi="ar-SA"/>
        </w:rPr>
        <w:t>على نطاق</w:t>
      </w:r>
      <w:r w:rsidRPr="0046181B">
        <w:rPr>
          <w:rFonts w:asciiTheme="majorBidi" w:hAnsiTheme="majorBidi"/>
          <w:sz w:val="26"/>
          <w:szCs w:val="26"/>
          <w:rtl/>
          <w:lang w:bidi="ar-SA"/>
        </w:rPr>
        <w:t xml:space="preserve"> العالم</w:t>
      </w:r>
      <w:r w:rsidR="00EA2F45" w:rsidRPr="0046181B">
        <w:rPr>
          <w:rFonts w:asciiTheme="majorBidi" w:hAnsiTheme="majorBidi"/>
          <w:sz w:val="26"/>
          <w:szCs w:val="26"/>
          <w:rtl/>
          <w:lang w:bidi="ar-SA"/>
        </w:rPr>
        <w:t xml:space="preserve">؛ </w:t>
      </w:r>
      <w:r w:rsidR="00D32897" w:rsidRPr="0046181B">
        <w:rPr>
          <w:rFonts w:asciiTheme="majorBidi" w:hAnsiTheme="majorBidi" w:hint="cs"/>
          <w:sz w:val="26"/>
          <w:szCs w:val="26"/>
          <w:rtl/>
          <w:lang w:bidi="ar-SA"/>
        </w:rPr>
        <w:t xml:space="preserve">ولأن </w:t>
      </w:r>
      <w:r w:rsidRPr="0046181B">
        <w:rPr>
          <w:rFonts w:asciiTheme="majorBidi" w:hAnsiTheme="majorBidi" w:hint="cs"/>
          <w:sz w:val="26"/>
          <w:szCs w:val="26"/>
          <w:rtl/>
          <w:lang w:bidi="ar-SA"/>
        </w:rPr>
        <w:t>ال</w:t>
      </w:r>
      <w:r w:rsidR="00EA2F45" w:rsidRPr="0046181B">
        <w:rPr>
          <w:rFonts w:asciiTheme="majorBidi" w:hAnsiTheme="majorBidi"/>
          <w:sz w:val="26"/>
          <w:szCs w:val="26"/>
          <w:rtl/>
          <w:lang w:bidi="ar-SA"/>
        </w:rPr>
        <w:t>إمدادات</w:t>
      </w:r>
      <w:r w:rsidRPr="0046181B">
        <w:rPr>
          <w:rFonts w:asciiTheme="majorBidi" w:hAnsiTheme="majorBidi" w:hint="cs"/>
          <w:sz w:val="26"/>
          <w:szCs w:val="26"/>
          <w:rtl/>
          <w:lang w:bidi="ar-SA"/>
        </w:rPr>
        <w:t xml:space="preserve"> من</w:t>
      </w:r>
      <w:r w:rsidR="00EA2F45" w:rsidRPr="0046181B">
        <w:rPr>
          <w:rFonts w:asciiTheme="majorBidi" w:hAnsiTheme="majorBidi"/>
          <w:sz w:val="26"/>
          <w:szCs w:val="26"/>
          <w:rtl/>
          <w:lang w:bidi="ar-SA"/>
        </w:rPr>
        <w:t xml:space="preserve"> </w:t>
      </w:r>
      <w:r w:rsidRPr="0046181B">
        <w:rPr>
          <w:rFonts w:asciiTheme="majorBidi" w:hAnsiTheme="majorBidi" w:hint="cs"/>
          <w:sz w:val="26"/>
          <w:szCs w:val="26"/>
          <w:rtl/>
          <w:lang w:bidi="ar-SA"/>
        </w:rPr>
        <w:t>غاز التبريد المذكور</w:t>
      </w:r>
      <w:r w:rsidR="00EA2F45" w:rsidRPr="0046181B">
        <w:rPr>
          <w:rFonts w:asciiTheme="majorBidi" w:hAnsiTheme="majorBidi"/>
          <w:sz w:val="26"/>
          <w:szCs w:val="26"/>
          <w:rtl/>
          <w:lang w:bidi="ar-SA"/>
        </w:rPr>
        <w:t xml:space="preserve"> مت</w:t>
      </w:r>
      <w:r w:rsidRPr="0046181B">
        <w:rPr>
          <w:rFonts w:asciiTheme="majorBidi" w:hAnsiTheme="majorBidi" w:hint="cs"/>
          <w:sz w:val="26"/>
          <w:szCs w:val="26"/>
          <w:rtl/>
          <w:lang w:bidi="ar-SA"/>
        </w:rPr>
        <w:t>وفر</w:t>
      </w:r>
      <w:r w:rsidRPr="0046181B">
        <w:rPr>
          <w:rFonts w:asciiTheme="majorBidi" w:hAnsiTheme="majorBidi"/>
          <w:sz w:val="26"/>
          <w:szCs w:val="26"/>
          <w:rtl/>
          <w:lang w:bidi="ar-SA"/>
        </w:rPr>
        <w:t>ة بالفعل في السوق المحلية</w:t>
      </w:r>
      <w:r w:rsidR="00EA2F45" w:rsidRPr="0046181B">
        <w:rPr>
          <w:rFonts w:asciiTheme="majorBidi" w:hAnsiTheme="majorBidi"/>
          <w:sz w:val="26"/>
          <w:szCs w:val="26"/>
          <w:rtl/>
          <w:lang w:bidi="ar-SA"/>
        </w:rPr>
        <w:t xml:space="preserve">؛ </w:t>
      </w:r>
      <w:r w:rsidRPr="0046181B">
        <w:rPr>
          <w:rFonts w:asciiTheme="majorBidi" w:hAnsiTheme="majorBidi" w:hint="cs"/>
          <w:sz w:val="26"/>
          <w:szCs w:val="26"/>
          <w:rtl/>
          <w:lang w:bidi="ar-SA"/>
        </w:rPr>
        <w:t>وهو</w:t>
      </w:r>
      <w:r w:rsidR="00EA2F45" w:rsidRPr="0046181B">
        <w:rPr>
          <w:rFonts w:asciiTheme="majorBidi" w:hAnsiTheme="majorBidi"/>
          <w:sz w:val="26"/>
          <w:szCs w:val="26"/>
          <w:rtl/>
          <w:lang w:bidi="ar-SA"/>
        </w:rPr>
        <w:t xml:space="preserve"> لا يحتوي على </w:t>
      </w:r>
      <w:r w:rsidRPr="0046181B">
        <w:rPr>
          <w:rFonts w:asciiTheme="majorBidi" w:hAnsiTheme="majorBidi" w:cstheme="majorBidi" w:hint="cs"/>
          <w:sz w:val="26"/>
          <w:szCs w:val="26"/>
          <w:rtl/>
        </w:rPr>
        <w:t>أي قدرات لاستنفاد الأوزون</w:t>
      </w:r>
      <w:r w:rsidR="00EA2F45" w:rsidRPr="0046181B">
        <w:rPr>
          <w:rFonts w:asciiTheme="majorBidi" w:hAnsiTheme="majorBidi"/>
          <w:sz w:val="26"/>
          <w:szCs w:val="26"/>
          <w:rtl/>
          <w:lang w:bidi="ar-SA"/>
        </w:rPr>
        <w:t xml:space="preserve"> و</w:t>
      </w:r>
      <w:r w:rsidRPr="0046181B">
        <w:rPr>
          <w:rFonts w:asciiTheme="majorBidi" w:hAnsiTheme="majorBidi" w:hint="cs"/>
          <w:sz w:val="26"/>
          <w:szCs w:val="26"/>
          <w:rtl/>
          <w:lang w:bidi="ar-SA"/>
        </w:rPr>
        <w:t xml:space="preserve">ينطوي على </w:t>
      </w:r>
      <w:r w:rsidRPr="0046181B">
        <w:rPr>
          <w:rFonts w:asciiTheme="majorBidi" w:hAnsiTheme="majorBidi"/>
          <w:sz w:val="26"/>
          <w:szCs w:val="26"/>
          <w:rtl/>
          <w:lang w:bidi="ar-SA"/>
        </w:rPr>
        <w:t>إمكانية منخفضة جد</w:t>
      </w:r>
      <w:r w:rsidR="00EA2F45" w:rsidRPr="0046181B">
        <w:rPr>
          <w:rFonts w:asciiTheme="majorBidi" w:hAnsiTheme="majorBidi"/>
          <w:sz w:val="26"/>
          <w:szCs w:val="26"/>
          <w:rtl/>
          <w:lang w:bidi="ar-SA"/>
        </w:rPr>
        <w:t>ا</w:t>
      </w:r>
      <w:r w:rsidRPr="0046181B">
        <w:rPr>
          <w:rFonts w:asciiTheme="majorBidi" w:hAnsiTheme="majorBidi" w:hint="cs"/>
          <w:sz w:val="26"/>
          <w:szCs w:val="26"/>
          <w:rtl/>
          <w:lang w:bidi="ar-SA"/>
        </w:rPr>
        <w:t>ً</w:t>
      </w:r>
      <w:r w:rsidRPr="0046181B">
        <w:rPr>
          <w:rFonts w:asciiTheme="majorBidi" w:hAnsiTheme="majorBidi"/>
          <w:sz w:val="26"/>
          <w:szCs w:val="26"/>
          <w:rtl/>
          <w:lang w:bidi="ar-SA"/>
        </w:rPr>
        <w:t xml:space="preserve"> </w:t>
      </w:r>
      <w:r w:rsidRPr="0046181B">
        <w:rPr>
          <w:rFonts w:asciiTheme="majorBidi" w:hAnsiTheme="majorBidi" w:hint="cs"/>
          <w:sz w:val="26"/>
          <w:szCs w:val="26"/>
          <w:rtl/>
          <w:lang w:bidi="ar-SA"/>
        </w:rPr>
        <w:t>على إحداث ا</w:t>
      </w:r>
      <w:r w:rsidR="00EA2F45" w:rsidRPr="0046181B">
        <w:rPr>
          <w:rFonts w:asciiTheme="majorBidi" w:hAnsiTheme="majorBidi"/>
          <w:sz w:val="26"/>
          <w:szCs w:val="26"/>
          <w:rtl/>
          <w:lang w:bidi="ar-SA"/>
        </w:rPr>
        <w:t>لاحترار العالمي، و</w:t>
      </w:r>
      <w:r w:rsidRPr="0046181B">
        <w:rPr>
          <w:rFonts w:asciiTheme="majorBidi" w:hAnsiTheme="majorBidi" w:hint="cs"/>
          <w:sz w:val="26"/>
          <w:szCs w:val="26"/>
          <w:rtl/>
          <w:lang w:bidi="ar-SA"/>
        </w:rPr>
        <w:t>يتسم ب</w:t>
      </w:r>
      <w:r w:rsidR="00EA2F45" w:rsidRPr="0046181B">
        <w:rPr>
          <w:rFonts w:asciiTheme="majorBidi" w:hAnsiTheme="majorBidi"/>
          <w:sz w:val="26"/>
          <w:szCs w:val="26"/>
          <w:rtl/>
          <w:lang w:bidi="ar-SA"/>
        </w:rPr>
        <w:t xml:space="preserve">أداء </w:t>
      </w:r>
      <w:r w:rsidRPr="0046181B">
        <w:rPr>
          <w:rFonts w:asciiTheme="majorBidi" w:hAnsiTheme="majorBidi"/>
          <w:sz w:val="26"/>
          <w:szCs w:val="26"/>
          <w:rtl/>
          <w:lang w:bidi="ar-SA"/>
        </w:rPr>
        <w:t xml:space="preserve">أفضل </w:t>
      </w:r>
      <w:r w:rsidRPr="0046181B">
        <w:rPr>
          <w:rFonts w:asciiTheme="majorBidi" w:hAnsiTheme="majorBidi" w:hint="cs"/>
          <w:sz w:val="26"/>
          <w:szCs w:val="26"/>
          <w:rtl/>
          <w:lang w:bidi="ar-SA"/>
        </w:rPr>
        <w:t>من حيث ال</w:t>
      </w:r>
      <w:r w:rsidR="00EA2F45" w:rsidRPr="0046181B">
        <w:rPr>
          <w:rFonts w:asciiTheme="majorBidi" w:hAnsiTheme="majorBidi"/>
          <w:sz w:val="26"/>
          <w:szCs w:val="26"/>
          <w:rtl/>
          <w:lang w:bidi="ar-SA"/>
        </w:rPr>
        <w:t xml:space="preserve">طاقة </w:t>
      </w:r>
      <w:r w:rsidRPr="0046181B">
        <w:rPr>
          <w:rFonts w:asciiTheme="majorBidi" w:hAnsiTheme="majorBidi"/>
          <w:sz w:val="26"/>
          <w:szCs w:val="26"/>
          <w:rtl/>
          <w:lang w:bidi="ar-SA"/>
        </w:rPr>
        <w:t>وتكلفة منخفضة نسبي</w:t>
      </w:r>
      <w:r w:rsidR="00EA2F45" w:rsidRPr="0046181B">
        <w:rPr>
          <w:rFonts w:asciiTheme="majorBidi" w:hAnsiTheme="majorBidi"/>
          <w:sz w:val="26"/>
          <w:szCs w:val="26"/>
          <w:rtl/>
          <w:lang w:bidi="ar-SA"/>
        </w:rPr>
        <w:t>ا</w:t>
      </w:r>
      <w:r w:rsidRPr="0046181B">
        <w:rPr>
          <w:rFonts w:asciiTheme="majorBidi" w:hAnsiTheme="majorBidi" w:hint="cs"/>
          <w:sz w:val="26"/>
          <w:szCs w:val="26"/>
          <w:rtl/>
          <w:lang w:bidi="ar-SA"/>
        </w:rPr>
        <w:t>ً</w:t>
      </w:r>
      <w:r w:rsidR="00EA2F45" w:rsidRPr="0046181B">
        <w:rPr>
          <w:rFonts w:asciiTheme="majorBidi" w:hAnsiTheme="majorBidi"/>
          <w:sz w:val="26"/>
          <w:szCs w:val="26"/>
          <w:rtl/>
          <w:lang w:bidi="ar-SA"/>
        </w:rPr>
        <w:t xml:space="preserve"> ل</w:t>
      </w:r>
      <w:r w:rsidRPr="0046181B">
        <w:rPr>
          <w:rFonts w:asciiTheme="majorBidi" w:hAnsiTheme="majorBidi" w:hint="cs"/>
          <w:sz w:val="26"/>
          <w:szCs w:val="26"/>
          <w:rtl/>
          <w:lang w:bidi="ar-SA"/>
        </w:rPr>
        <w:t>لت</w:t>
      </w:r>
      <w:r w:rsidR="00EA2F45" w:rsidRPr="0046181B">
        <w:rPr>
          <w:rFonts w:asciiTheme="majorBidi" w:hAnsiTheme="majorBidi"/>
          <w:sz w:val="26"/>
          <w:szCs w:val="26"/>
          <w:rtl/>
          <w:lang w:bidi="ar-SA"/>
        </w:rPr>
        <w:t>بر</w:t>
      </w:r>
      <w:r w:rsidRPr="0046181B">
        <w:rPr>
          <w:rFonts w:asciiTheme="majorBidi" w:hAnsiTheme="majorBidi" w:hint="cs"/>
          <w:sz w:val="26"/>
          <w:szCs w:val="26"/>
          <w:rtl/>
          <w:lang w:bidi="ar-SA"/>
        </w:rPr>
        <w:t>ي</w:t>
      </w:r>
      <w:r w:rsidR="00EA2F45" w:rsidRPr="0046181B">
        <w:rPr>
          <w:rFonts w:asciiTheme="majorBidi" w:hAnsiTheme="majorBidi"/>
          <w:sz w:val="26"/>
          <w:szCs w:val="26"/>
          <w:rtl/>
          <w:lang w:bidi="ar-SA"/>
        </w:rPr>
        <w:t xml:space="preserve">د. </w:t>
      </w:r>
      <w:r w:rsidRPr="0046181B">
        <w:rPr>
          <w:rFonts w:asciiTheme="majorBidi" w:hAnsiTheme="majorBidi" w:hint="cs"/>
          <w:sz w:val="26"/>
          <w:szCs w:val="26"/>
          <w:rtl/>
          <w:lang w:bidi="ar-SA"/>
        </w:rPr>
        <w:t>و</w:t>
      </w:r>
      <w:r w:rsidR="00EA2F45" w:rsidRPr="0046181B">
        <w:rPr>
          <w:rFonts w:asciiTheme="majorBidi" w:hAnsiTheme="majorBidi"/>
          <w:sz w:val="26"/>
          <w:szCs w:val="26"/>
          <w:rtl/>
          <w:lang w:bidi="ar-SA"/>
        </w:rPr>
        <w:t>من المتوقع أن يؤدي تحويل خط التصنيع المحلي إلى إدخال هذه التكنولوجيا ذات القدرة المنخفضة على إحداث الا</w:t>
      </w:r>
      <w:r w:rsidRPr="0046181B">
        <w:rPr>
          <w:rFonts w:asciiTheme="majorBidi" w:hAnsiTheme="majorBidi"/>
          <w:sz w:val="26"/>
          <w:szCs w:val="26"/>
          <w:rtl/>
          <w:lang w:bidi="ar-SA"/>
        </w:rPr>
        <w:t>حترار العالمي إلى السوق المحلية</w:t>
      </w:r>
      <w:r w:rsidR="00EA2F45" w:rsidRPr="0046181B">
        <w:rPr>
          <w:rFonts w:asciiTheme="majorBidi" w:hAnsiTheme="majorBidi"/>
          <w:sz w:val="26"/>
          <w:szCs w:val="26"/>
          <w:rtl/>
          <w:lang w:bidi="ar-SA"/>
        </w:rPr>
        <w:t>، وإ</w:t>
      </w:r>
      <w:r w:rsidRPr="0046181B">
        <w:rPr>
          <w:rFonts w:asciiTheme="majorBidi" w:hAnsiTheme="majorBidi" w:hint="cs"/>
          <w:sz w:val="26"/>
          <w:szCs w:val="26"/>
          <w:rtl/>
          <w:lang w:bidi="ar-SA"/>
        </w:rPr>
        <w:t>يجاد</w:t>
      </w:r>
      <w:r w:rsidR="00EA2F45" w:rsidRPr="0046181B">
        <w:rPr>
          <w:rFonts w:asciiTheme="majorBidi" w:hAnsiTheme="majorBidi"/>
          <w:sz w:val="26"/>
          <w:szCs w:val="26"/>
          <w:rtl/>
          <w:lang w:bidi="ar-SA"/>
        </w:rPr>
        <w:t xml:space="preserve"> قدرة </w:t>
      </w:r>
      <w:r w:rsidRPr="0046181B">
        <w:rPr>
          <w:rFonts w:asciiTheme="majorBidi" w:hAnsiTheme="majorBidi" w:hint="cs"/>
          <w:sz w:val="26"/>
          <w:szCs w:val="26"/>
          <w:rtl/>
          <w:lang w:bidi="ar-SA"/>
        </w:rPr>
        <w:t xml:space="preserve">في مجال </w:t>
      </w:r>
      <w:r w:rsidR="00EA2F45" w:rsidRPr="0046181B">
        <w:rPr>
          <w:rFonts w:asciiTheme="majorBidi" w:hAnsiTheme="majorBidi"/>
          <w:sz w:val="26"/>
          <w:szCs w:val="26"/>
          <w:rtl/>
          <w:lang w:bidi="ar-SA"/>
        </w:rPr>
        <w:t xml:space="preserve">الخدمة والبنية التحتية </w:t>
      </w:r>
      <w:r w:rsidRPr="0046181B">
        <w:rPr>
          <w:rFonts w:asciiTheme="majorBidi" w:hAnsiTheme="majorBidi" w:hint="cs"/>
          <w:sz w:val="26"/>
          <w:szCs w:val="26"/>
          <w:rtl/>
          <w:lang w:bidi="ar-SA"/>
        </w:rPr>
        <w:t>اللازمة للإمداد بغازات التبريد</w:t>
      </w:r>
      <w:r w:rsidR="00EA2F45" w:rsidRPr="0046181B">
        <w:rPr>
          <w:rFonts w:asciiTheme="majorBidi" w:hAnsiTheme="majorBidi"/>
          <w:sz w:val="26"/>
          <w:szCs w:val="26"/>
          <w:rtl/>
          <w:lang w:bidi="ar-SA"/>
        </w:rPr>
        <w:t>.</w:t>
      </w:r>
    </w:p>
    <w:p w14:paraId="7D21B7AE" w14:textId="77777777" w:rsidR="00EA2F45" w:rsidRPr="0046181B" w:rsidRDefault="00EA2F45" w:rsidP="00BB6560">
      <w:pPr>
        <w:bidi/>
        <w:spacing w:line="360" w:lineRule="auto"/>
        <w:rPr>
          <w:rFonts w:asciiTheme="majorBidi" w:hAnsiTheme="majorBidi" w:cstheme="majorBidi"/>
          <w:sz w:val="26"/>
          <w:szCs w:val="26"/>
          <w:u w:val="single"/>
        </w:rPr>
      </w:pPr>
      <w:r w:rsidRPr="0046181B">
        <w:rPr>
          <w:rFonts w:asciiTheme="majorBidi" w:hAnsiTheme="majorBidi"/>
          <w:sz w:val="26"/>
          <w:szCs w:val="26"/>
          <w:u w:val="single"/>
          <w:rtl/>
          <w:lang w:bidi="ar-SA"/>
        </w:rPr>
        <w:t>وصف المشروع</w:t>
      </w:r>
    </w:p>
    <w:p w14:paraId="11907910" w14:textId="77777777" w:rsidR="00EA2F45" w:rsidRPr="0046181B" w:rsidRDefault="00EA2F45" w:rsidP="00BB6560">
      <w:pPr>
        <w:numPr>
          <w:ilvl w:val="0"/>
          <w:numId w:val="11"/>
        </w:numPr>
        <w:bidi/>
        <w:spacing w:line="360" w:lineRule="auto"/>
        <w:ind w:left="0" w:firstLine="0"/>
        <w:rPr>
          <w:rFonts w:asciiTheme="majorBidi" w:hAnsiTheme="majorBidi" w:cstheme="majorBidi"/>
          <w:sz w:val="26"/>
          <w:szCs w:val="26"/>
        </w:rPr>
      </w:pPr>
      <w:r w:rsidRPr="0046181B">
        <w:rPr>
          <w:rFonts w:asciiTheme="majorBidi" w:hAnsiTheme="majorBidi"/>
          <w:sz w:val="26"/>
          <w:szCs w:val="26"/>
          <w:rtl/>
          <w:lang w:bidi="ar-SA"/>
        </w:rPr>
        <w:t xml:space="preserve">مصنع </w:t>
      </w:r>
      <w:r w:rsidR="00E10A01" w:rsidRPr="0046181B">
        <w:rPr>
          <w:rFonts w:asciiTheme="majorBidi" w:hAnsiTheme="majorBidi" w:hint="cs"/>
          <w:sz w:val="26"/>
          <w:szCs w:val="26"/>
          <w:rtl/>
          <w:lang w:bidi="ar-SA"/>
        </w:rPr>
        <w:t>’’</w:t>
      </w:r>
      <w:r w:rsidRPr="0046181B">
        <w:rPr>
          <w:rFonts w:asciiTheme="majorBidi" w:hAnsiTheme="majorBidi"/>
          <w:sz w:val="26"/>
          <w:szCs w:val="26"/>
          <w:rtl/>
          <w:lang w:bidi="ar-SA"/>
        </w:rPr>
        <w:t>مينا</w:t>
      </w:r>
      <w:r w:rsidR="00E10A01" w:rsidRPr="0046181B">
        <w:rPr>
          <w:rFonts w:asciiTheme="majorBidi" w:hAnsiTheme="majorBidi" w:hint="cs"/>
          <w:sz w:val="26"/>
          <w:szCs w:val="26"/>
          <w:rtl/>
          <w:lang w:bidi="ar-SA"/>
        </w:rPr>
        <w:t>‘‘</w:t>
      </w:r>
      <w:r w:rsidRPr="0046181B">
        <w:rPr>
          <w:rFonts w:asciiTheme="majorBidi" w:hAnsiTheme="majorBidi"/>
          <w:sz w:val="26"/>
          <w:szCs w:val="26"/>
          <w:rtl/>
          <w:lang w:bidi="ar-SA"/>
        </w:rPr>
        <w:t xml:space="preserve"> مصم</w:t>
      </w:r>
      <w:r w:rsidR="008F5D2D" w:rsidRPr="0046181B">
        <w:rPr>
          <w:rFonts w:asciiTheme="majorBidi" w:hAnsiTheme="majorBidi" w:hint="cs"/>
          <w:sz w:val="26"/>
          <w:szCs w:val="26"/>
          <w:rtl/>
          <w:lang w:bidi="ar-EG"/>
        </w:rPr>
        <w:t>َّ</w:t>
      </w:r>
      <w:r w:rsidRPr="0046181B">
        <w:rPr>
          <w:rFonts w:asciiTheme="majorBidi" w:hAnsiTheme="majorBidi"/>
          <w:sz w:val="26"/>
          <w:szCs w:val="26"/>
          <w:rtl/>
          <w:lang w:bidi="ar-SA"/>
        </w:rPr>
        <w:t xml:space="preserve">م كمصنع </w:t>
      </w:r>
      <w:r w:rsidR="008F34CE" w:rsidRPr="0046181B">
        <w:rPr>
          <w:rFonts w:asciiTheme="majorBidi" w:hAnsiTheme="majorBidi" w:hint="cs"/>
          <w:sz w:val="26"/>
          <w:szCs w:val="26"/>
          <w:rtl/>
          <w:lang w:bidi="ar-SA"/>
        </w:rPr>
        <w:t>لل</w:t>
      </w:r>
      <w:r w:rsidRPr="0046181B">
        <w:rPr>
          <w:rFonts w:asciiTheme="majorBidi" w:hAnsiTheme="majorBidi"/>
          <w:sz w:val="26"/>
          <w:szCs w:val="26"/>
          <w:rtl/>
          <w:lang w:bidi="ar-SA"/>
        </w:rPr>
        <w:t xml:space="preserve">تجميع. حيث يتم الحصول على المكونات الرئيسية (المبخر والمكثف والضاغط) من موردين خارجيين </w:t>
      </w:r>
      <w:r w:rsidR="008F5D2D" w:rsidRPr="0046181B">
        <w:rPr>
          <w:rFonts w:asciiTheme="majorBidi" w:hAnsiTheme="majorBidi" w:hint="cs"/>
          <w:sz w:val="26"/>
          <w:szCs w:val="26"/>
          <w:rtl/>
          <w:lang w:bidi="ar-SA"/>
        </w:rPr>
        <w:t>ويُستكمل</w:t>
      </w:r>
      <w:r w:rsidRPr="0046181B">
        <w:rPr>
          <w:rFonts w:asciiTheme="majorBidi" w:hAnsiTheme="majorBidi"/>
          <w:sz w:val="26"/>
          <w:szCs w:val="26"/>
          <w:rtl/>
          <w:lang w:bidi="ar-SA"/>
        </w:rPr>
        <w:t xml:space="preserve"> التجميع النهائي في م</w:t>
      </w:r>
      <w:r w:rsidR="008F5D2D" w:rsidRPr="0046181B">
        <w:rPr>
          <w:rFonts w:asciiTheme="majorBidi" w:hAnsiTheme="majorBidi" w:hint="cs"/>
          <w:sz w:val="26"/>
          <w:szCs w:val="26"/>
          <w:rtl/>
          <w:lang w:bidi="ar-SA"/>
        </w:rPr>
        <w:t>وق</w:t>
      </w:r>
      <w:r w:rsidRPr="0046181B">
        <w:rPr>
          <w:rFonts w:asciiTheme="majorBidi" w:hAnsiTheme="majorBidi"/>
          <w:sz w:val="26"/>
          <w:szCs w:val="26"/>
          <w:rtl/>
          <w:lang w:bidi="ar-SA"/>
        </w:rPr>
        <w:t xml:space="preserve">ع مصنع </w:t>
      </w:r>
      <w:r w:rsidR="00D81EA2" w:rsidRPr="0046181B">
        <w:rPr>
          <w:rFonts w:asciiTheme="majorBidi" w:hAnsiTheme="majorBidi" w:hint="cs"/>
          <w:sz w:val="26"/>
          <w:szCs w:val="26"/>
          <w:rtl/>
          <w:lang w:bidi="ar-SA"/>
        </w:rPr>
        <w:t>’’</w:t>
      </w:r>
      <w:r w:rsidRPr="0046181B">
        <w:rPr>
          <w:rFonts w:asciiTheme="majorBidi" w:hAnsiTheme="majorBidi"/>
          <w:sz w:val="26"/>
          <w:szCs w:val="26"/>
          <w:rtl/>
          <w:lang w:bidi="ar-SA"/>
        </w:rPr>
        <w:t>مينا</w:t>
      </w:r>
      <w:r w:rsidR="00D81EA2" w:rsidRPr="0046181B">
        <w:rPr>
          <w:rFonts w:asciiTheme="majorBidi" w:hAnsiTheme="majorBidi" w:hint="cs"/>
          <w:sz w:val="26"/>
          <w:szCs w:val="26"/>
          <w:rtl/>
          <w:lang w:bidi="ar-SA"/>
        </w:rPr>
        <w:t>‘‘</w:t>
      </w:r>
      <w:r w:rsidRPr="0046181B">
        <w:rPr>
          <w:rFonts w:asciiTheme="majorBidi" w:hAnsiTheme="majorBidi"/>
          <w:sz w:val="26"/>
          <w:szCs w:val="26"/>
          <w:rtl/>
          <w:lang w:bidi="ar-SA"/>
        </w:rPr>
        <w:t>.</w:t>
      </w:r>
    </w:p>
    <w:p w14:paraId="6E810F2F" w14:textId="77777777" w:rsidR="00EA2F45" w:rsidRPr="0046181B" w:rsidRDefault="00EA2F45" w:rsidP="00BB6560">
      <w:pPr>
        <w:numPr>
          <w:ilvl w:val="0"/>
          <w:numId w:val="11"/>
        </w:numPr>
        <w:bidi/>
        <w:spacing w:line="360" w:lineRule="auto"/>
        <w:ind w:left="0" w:firstLine="0"/>
        <w:rPr>
          <w:rFonts w:asciiTheme="majorBidi" w:hAnsiTheme="majorBidi" w:cstheme="majorBidi"/>
          <w:sz w:val="26"/>
          <w:szCs w:val="26"/>
        </w:rPr>
      </w:pPr>
      <w:r w:rsidRPr="0046181B">
        <w:rPr>
          <w:rFonts w:asciiTheme="majorBidi" w:hAnsiTheme="majorBidi"/>
          <w:sz w:val="26"/>
          <w:szCs w:val="26"/>
          <w:rtl/>
          <w:lang w:bidi="ar-SA"/>
        </w:rPr>
        <w:t xml:space="preserve">تشتمل العملية على خط </w:t>
      </w:r>
      <w:r w:rsidR="008F5D2D" w:rsidRPr="0046181B">
        <w:rPr>
          <w:rFonts w:asciiTheme="majorBidi" w:hAnsiTheme="majorBidi"/>
          <w:sz w:val="26"/>
          <w:szCs w:val="26"/>
          <w:rtl/>
          <w:lang w:bidi="ar-SA"/>
        </w:rPr>
        <w:t>تجميع للوحدات الداخلية (المبخر)</w:t>
      </w:r>
      <w:r w:rsidRPr="0046181B">
        <w:rPr>
          <w:rFonts w:asciiTheme="majorBidi" w:hAnsiTheme="majorBidi"/>
          <w:sz w:val="26"/>
          <w:szCs w:val="26"/>
          <w:rtl/>
          <w:lang w:bidi="ar-SA"/>
        </w:rPr>
        <w:t>،</w:t>
      </w:r>
      <w:r w:rsidR="008F5D2D" w:rsidRPr="0046181B">
        <w:rPr>
          <w:rFonts w:asciiTheme="majorBidi" w:hAnsiTheme="majorBidi"/>
          <w:sz w:val="26"/>
          <w:szCs w:val="26"/>
          <w:rtl/>
          <w:lang w:bidi="ar-SA"/>
        </w:rPr>
        <w:t xml:space="preserve"> حيث يتم تجميع الأجزاء المشتراة</w:t>
      </w:r>
      <w:r w:rsidRPr="0046181B">
        <w:rPr>
          <w:rFonts w:asciiTheme="majorBidi" w:hAnsiTheme="majorBidi"/>
          <w:sz w:val="26"/>
          <w:szCs w:val="26"/>
          <w:rtl/>
          <w:lang w:bidi="ar-SA"/>
        </w:rPr>
        <w:t>، واختبار</w:t>
      </w:r>
      <w:r w:rsidR="001860EA" w:rsidRPr="0046181B">
        <w:rPr>
          <w:rFonts w:asciiTheme="majorBidi" w:hAnsiTheme="majorBidi" w:hint="cs"/>
          <w:sz w:val="26"/>
          <w:szCs w:val="26"/>
          <w:rtl/>
          <w:lang w:bidi="ar-SA"/>
        </w:rPr>
        <w:t>ها من حيث</w:t>
      </w:r>
      <w:r w:rsidRPr="0046181B">
        <w:rPr>
          <w:rFonts w:asciiTheme="majorBidi" w:hAnsiTheme="majorBidi"/>
          <w:sz w:val="26"/>
          <w:szCs w:val="26"/>
          <w:rtl/>
          <w:lang w:bidi="ar-SA"/>
        </w:rPr>
        <w:t xml:space="preserve"> السلامة الكهربائية وشحنها بكمية صغيرة من </w:t>
      </w:r>
      <w:r w:rsidR="008F5D2D" w:rsidRPr="0046181B">
        <w:rPr>
          <w:rFonts w:asciiTheme="majorBidi" w:hAnsiTheme="majorBidi" w:hint="cs"/>
          <w:sz w:val="26"/>
          <w:szCs w:val="26"/>
          <w:rtl/>
          <w:lang w:bidi="ar-EG"/>
        </w:rPr>
        <w:t>غاز</w:t>
      </w:r>
      <w:r w:rsidRPr="0046181B">
        <w:rPr>
          <w:rFonts w:asciiTheme="majorBidi" w:hAnsiTheme="majorBidi"/>
          <w:sz w:val="26"/>
          <w:szCs w:val="26"/>
          <w:rtl/>
          <w:lang w:bidi="ar-SA"/>
        </w:rPr>
        <w:t xml:space="preserve"> التبريد للسماح باكتشاف التسرب</w:t>
      </w:r>
      <w:r w:rsidR="001860EA" w:rsidRPr="0046181B">
        <w:rPr>
          <w:rFonts w:asciiTheme="majorBidi" w:hAnsiTheme="majorBidi" w:hint="cs"/>
          <w:sz w:val="26"/>
          <w:szCs w:val="26"/>
          <w:rtl/>
          <w:lang w:bidi="ar-SA"/>
        </w:rPr>
        <w:t>،</w:t>
      </w:r>
      <w:r w:rsidRPr="0046181B">
        <w:rPr>
          <w:rFonts w:asciiTheme="majorBidi" w:hAnsiTheme="majorBidi"/>
          <w:sz w:val="26"/>
          <w:szCs w:val="26"/>
          <w:rtl/>
          <w:lang w:bidi="ar-SA"/>
        </w:rPr>
        <w:t xml:space="preserve"> و</w:t>
      </w:r>
      <w:r w:rsidR="001860EA" w:rsidRPr="0046181B">
        <w:rPr>
          <w:rFonts w:asciiTheme="majorBidi" w:hAnsiTheme="majorBidi" w:hint="cs"/>
          <w:sz w:val="26"/>
          <w:szCs w:val="26"/>
          <w:rtl/>
          <w:lang w:bidi="ar-SA"/>
        </w:rPr>
        <w:t>ل</w:t>
      </w:r>
      <w:r w:rsidR="008F5D2D" w:rsidRPr="0046181B">
        <w:rPr>
          <w:rFonts w:asciiTheme="majorBidi" w:hAnsiTheme="majorBidi" w:hint="cs"/>
          <w:sz w:val="26"/>
          <w:szCs w:val="26"/>
          <w:rtl/>
          <w:lang w:bidi="ar-SA"/>
        </w:rPr>
        <w:t>سهو</w:t>
      </w:r>
      <w:r w:rsidRPr="0046181B">
        <w:rPr>
          <w:rFonts w:asciiTheme="majorBidi" w:hAnsiTheme="majorBidi"/>
          <w:sz w:val="26"/>
          <w:szCs w:val="26"/>
          <w:rtl/>
          <w:lang w:bidi="ar-SA"/>
        </w:rPr>
        <w:t>ل</w:t>
      </w:r>
      <w:r w:rsidR="008F5D2D" w:rsidRPr="0046181B">
        <w:rPr>
          <w:rFonts w:asciiTheme="majorBidi" w:hAnsiTheme="majorBidi" w:hint="cs"/>
          <w:sz w:val="26"/>
          <w:szCs w:val="26"/>
          <w:rtl/>
          <w:lang w:bidi="ar-SA"/>
        </w:rPr>
        <w:t>ة ا</w:t>
      </w:r>
      <w:r w:rsidRPr="0046181B">
        <w:rPr>
          <w:rFonts w:asciiTheme="majorBidi" w:hAnsiTheme="majorBidi"/>
          <w:sz w:val="26"/>
          <w:szCs w:val="26"/>
          <w:rtl/>
          <w:lang w:bidi="ar-SA"/>
        </w:rPr>
        <w:t xml:space="preserve">لتركيب لأنها وحدة </w:t>
      </w:r>
      <w:r w:rsidR="008F5D2D" w:rsidRPr="0046181B">
        <w:rPr>
          <w:rFonts w:asciiTheme="majorBidi" w:hAnsiTheme="majorBidi" w:hint="cs"/>
          <w:sz w:val="26"/>
          <w:szCs w:val="26"/>
          <w:rtl/>
          <w:lang w:bidi="ar-SA"/>
        </w:rPr>
        <w:t>سابقة ال</w:t>
      </w:r>
      <w:r w:rsidR="008F5D2D" w:rsidRPr="0046181B">
        <w:rPr>
          <w:rFonts w:asciiTheme="majorBidi" w:hAnsiTheme="majorBidi"/>
          <w:sz w:val="26"/>
          <w:szCs w:val="26"/>
          <w:rtl/>
          <w:lang w:bidi="ar-SA"/>
        </w:rPr>
        <w:t>شحن</w:t>
      </w:r>
      <w:r w:rsidRPr="0046181B">
        <w:rPr>
          <w:rFonts w:asciiTheme="majorBidi" w:hAnsiTheme="majorBidi"/>
          <w:sz w:val="26"/>
          <w:szCs w:val="26"/>
          <w:rtl/>
          <w:lang w:bidi="ar-SA"/>
        </w:rPr>
        <w:t xml:space="preserve">. </w:t>
      </w:r>
      <w:r w:rsidR="008F5D2D" w:rsidRPr="0046181B">
        <w:rPr>
          <w:rFonts w:asciiTheme="majorBidi" w:hAnsiTheme="majorBidi" w:hint="cs"/>
          <w:sz w:val="26"/>
          <w:szCs w:val="26"/>
          <w:rtl/>
          <w:lang w:bidi="ar-SA"/>
        </w:rPr>
        <w:t>و</w:t>
      </w:r>
      <w:r w:rsidRPr="0046181B">
        <w:rPr>
          <w:rFonts w:asciiTheme="majorBidi" w:hAnsiTheme="majorBidi"/>
          <w:sz w:val="26"/>
          <w:szCs w:val="26"/>
          <w:rtl/>
          <w:lang w:bidi="ar-SA"/>
        </w:rPr>
        <w:t>ستظل العملية الأساسية</w:t>
      </w:r>
      <w:r w:rsidR="00FF088B" w:rsidRPr="0046181B">
        <w:rPr>
          <w:rFonts w:asciiTheme="majorBidi" w:hAnsiTheme="majorBidi"/>
          <w:sz w:val="26"/>
          <w:szCs w:val="26"/>
          <w:rtl/>
          <w:lang w:bidi="ar-SA"/>
        </w:rPr>
        <w:t xml:space="preserve"> لتجميع الوحدات الداخلية كما هي</w:t>
      </w:r>
      <w:r w:rsidRPr="0046181B">
        <w:rPr>
          <w:rFonts w:asciiTheme="majorBidi" w:hAnsiTheme="majorBidi"/>
          <w:sz w:val="26"/>
          <w:szCs w:val="26"/>
          <w:rtl/>
          <w:lang w:bidi="ar-SA"/>
        </w:rPr>
        <w:t>، باستثناء الشحن المسبق واختبار التسرب ال</w:t>
      </w:r>
      <w:r w:rsidR="008F5D2D" w:rsidRPr="0046181B">
        <w:rPr>
          <w:rFonts w:asciiTheme="majorBidi" w:hAnsiTheme="majorBidi" w:hint="cs"/>
          <w:sz w:val="26"/>
          <w:szCs w:val="26"/>
          <w:rtl/>
          <w:lang w:bidi="ar-SA"/>
        </w:rPr>
        <w:t>ل</w:t>
      </w:r>
      <w:r w:rsidRPr="0046181B">
        <w:rPr>
          <w:rFonts w:asciiTheme="majorBidi" w:hAnsiTheme="majorBidi"/>
          <w:sz w:val="26"/>
          <w:szCs w:val="26"/>
          <w:rtl/>
          <w:lang w:bidi="ar-SA"/>
        </w:rPr>
        <w:t>ذي</w:t>
      </w:r>
      <w:r w:rsidR="008F5D2D" w:rsidRPr="0046181B">
        <w:rPr>
          <w:rFonts w:asciiTheme="majorBidi" w:hAnsiTheme="majorBidi" w:hint="cs"/>
          <w:sz w:val="26"/>
          <w:szCs w:val="26"/>
          <w:rtl/>
          <w:lang w:bidi="ar-SA"/>
        </w:rPr>
        <w:t>ن</w:t>
      </w:r>
      <w:r w:rsidRPr="0046181B">
        <w:rPr>
          <w:rFonts w:asciiTheme="majorBidi" w:hAnsiTheme="majorBidi"/>
          <w:sz w:val="26"/>
          <w:szCs w:val="26"/>
          <w:rtl/>
          <w:lang w:bidi="ar-SA"/>
        </w:rPr>
        <w:t xml:space="preserve"> سي</w:t>
      </w:r>
      <w:r w:rsidR="008F5D2D" w:rsidRPr="0046181B">
        <w:rPr>
          <w:rFonts w:asciiTheme="majorBidi" w:hAnsiTheme="majorBidi" w:hint="cs"/>
          <w:sz w:val="26"/>
          <w:szCs w:val="26"/>
          <w:rtl/>
          <w:lang w:bidi="ar-SA"/>
        </w:rPr>
        <w:t>ُضطلع</w:t>
      </w:r>
      <w:r w:rsidRPr="0046181B">
        <w:rPr>
          <w:rFonts w:asciiTheme="majorBidi" w:hAnsiTheme="majorBidi"/>
          <w:sz w:val="26"/>
          <w:szCs w:val="26"/>
          <w:rtl/>
          <w:lang w:bidi="ar-SA"/>
        </w:rPr>
        <w:t xml:space="preserve"> </w:t>
      </w:r>
      <w:r w:rsidR="008F5D2D" w:rsidRPr="0046181B">
        <w:rPr>
          <w:rFonts w:asciiTheme="majorBidi" w:hAnsiTheme="majorBidi" w:hint="cs"/>
          <w:sz w:val="26"/>
          <w:szCs w:val="26"/>
          <w:rtl/>
          <w:lang w:bidi="ar-SA"/>
        </w:rPr>
        <w:t>بهما</w:t>
      </w:r>
      <w:r w:rsidRPr="0046181B">
        <w:rPr>
          <w:rFonts w:asciiTheme="majorBidi" w:hAnsiTheme="majorBidi"/>
          <w:sz w:val="26"/>
          <w:szCs w:val="26"/>
          <w:rtl/>
          <w:lang w:bidi="ar-SA"/>
        </w:rPr>
        <w:t xml:space="preserve"> في خط ال</w:t>
      </w:r>
      <w:r w:rsidR="008F5D2D" w:rsidRPr="0046181B">
        <w:rPr>
          <w:rFonts w:asciiTheme="majorBidi" w:hAnsiTheme="majorBidi"/>
          <w:sz w:val="26"/>
          <w:szCs w:val="26"/>
          <w:rtl/>
          <w:lang w:bidi="ar-SA"/>
        </w:rPr>
        <w:t xml:space="preserve">إنتاج الرئيسي للوحدات الخارجية </w:t>
      </w:r>
      <w:r w:rsidRPr="0046181B">
        <w:rPr>
          <w:rFonts w:asciiTheme="majorBidi" w:hAnsiTheme="majorBidi"/>
          <w:sz w:val="26"/>
          <w:szCs w:val="26"/>
          <w:rtl/>
          <w:lang w:bidi="ar-SA"/>
        </w:rPr>
        <w:t>تجنب</w:t>
      </w:r>
      <w:r w:rsidR="008F5D2D" w:rsidRPr="0046181B">
        <w:rPr>
          <w:rFonts w:asciiTheme="majorBidi" w:hAnsiTheme="majorBidi" w:hint="cs"/>
          <w:sz w:val="26"/>
          <w:szCs w:val="26"/>
          <w:rtl/>
          <w:lang w:bidi="ar-SA"/>
        </w:rPr>
        <w:t>اً</w:t>
      </w:r>
      <w:r w:rsidRPr="0046181B">
        <w:rPr>
          <w:rFonts w:asciiTheme="majorBidi" w:hAnsiTheme="majorBidi"/>
          <w:sz w:val="26"/>
          <w:szCs w:val="26"/>
          <w:rtl/>
          <w:lang w:bidi="ar-SA"/>
        </w:rPr>
        <w:t xml:space="preserve"> </w:t>
      </w:r>
      <w:r w:rsidR="008F5D2D" w:rsidRPr="0046181B">
        <w:rPr>
          <w:rFonts w:asciiTheme="majorBidi" w:hAnsiTheme="majorBidi" w:hint="cs"/>
          <w:sz w:val="26"/>
          <w:szCs w:val="26"/>
          <w:rtl/>
          <w:lang w:bidi="ar-SA"/>
        </w:rPr>
        <w:t>للتعامل مع</w:t>
      </w:r>
      <w:r w:rsidRPr="0046181B">
        <w:rPr>
          <w:rFonts w:asciiTheme="majorBidi" w:hAnsiTheme="majorBidi"/>
          <w:sz w:val="26"/>
          <w:szCs w:val="26"/>
          <w:rtl/>
          <w:lang w:bidi="ar-SA"/>
        </w:rPr>
        <w:t xml:space="preserve"> غاز التبريد </w:t>
      </w:r>
      <w:r w:rsidR="008F5D2D" w:rsidRPr="0046181B">
        <w:rPr>
          <w:rFonts w:asciiTheme="majorBidi" w:hAnsiTheme="majorBidi" w:cstheme="majorBidi" w:hint="cs"/>
          <w:sz w:val="26"/>
          <w:szCs w:val="26"/>
          <w:rtl/>
        </w:rPr>
        <w:t>ر-</w:t>
      </w:r>
      <w:r w:rsidRPr="0046181B">
        <w:rPr>
          <w:rFonts w:asciiTheme="majorBidi" w:hAnsiTheme="majorBidi" w:cstheme="majorBidi"/>
          <w:sz w:val="26"/>
          <w:szCs w:val="26"/>
        </w:rPr>
        <w:t>290</w:t>
      </w:r>
      <w:r w:rsidR="008F5D2D" w:rsidRPr="0046181B">
        <w:rPr>
          <w:rFonts w:asciiTheme="majorBidi" w:hAnsiTheme="majorBidi"/>
          <w:sz w:val="26"/>
          <w:szCs w:val="26"/>
          <w:rtl/>
          <w:lang w:bidi="ar-SA"/>
        </w:rPr>
        <w:t xml:space="preserve"> القابل للاشتعال في</w:t>
      </w:r>
      <w:r w:rsidRPr="0046181B">
        <w:rPr>
          <w:rFonts w:asciiTheme="majorBidi" w:hAnsiTheme="majorBidi"/>
          <w:sz w:val="26"/>
          <w:szCs w:val="26"/>
          <w:rtl/>
          <w:lang w:bidi="ar-SA"/>
        </w:rPr>
        <w:t xml:space="preserve"> خط تجميع الوحد</w:t>
      </w:r>
      <w:r w:rsidR="008F5D2D" w:rsidRPr="0046181B">
        <w:rPr>
          <w:rFonts w:asciiTheme="majorBidi" w:hAnsiTheme="majorBidi" w:hint="cs"/>
          <w:sz w:val="26"/>
          <w:szCs w:val="26"/>
          <w:rtl/>
          <w:lang w:bidi="ar-SA"/>
        </w:rPr>
        <w:t>ات</w:t>
      </w:r>
      <w:r w:rsidRPr="0046181B">
        <w:rPr>
          <w:rFonts w:asciiTheme="majorBidi" w:hAnsiTheme="majorBidi"/>
          <w:sz w:val="26"/>
          <w:szCs w:val="26"/>
          <w:rtl/>
          <w:lang w:bidi="ar-SA"/>
        </w:rPr>
        <w:t xml:space="preserve"> </w:t>
      </w:r>
      <w:r w:rsidR="00FF088B" w:rsidRPr="0046181B">
        <w:rPr>
          <w:rFonts w:asciiTheme="majorBidi" w:hAnsiTheme="majorBidi" w:hint="cs"/>
          <w:sz w:val="26"/>
          <w:szCs w:val="26"/>
          <w:rtl/>
          <w:lang w:bidi="ar-SA"/>
        </w:rPr>
        <w:t>الداخلية</w:t>
      </w:r>
      <w:r w:rsidRPr="0046181B">
        <w:rPr>
          <w:rFonts w:asciiTheme="majorBidi" w:hAnsiTheme="majorBidi"/>
          <w:sz w:val="26"/>
          <w:szCs w:val="26"/>
          <w:rtl/>
          <w:lang w:bidi="ar-SA"/>
        </w:rPr>
        <w:t xml:space="preserve">، </w:t>
      </w:r>
      <w:r w:rsidR="00FF088B" w:rsidRPr="0046181B">
        <w:rPr>
          <w:rFonts w:asciiTheme="majorBidi" w:hAnsiTheme="majorBidi" w:hint="cs"/>
          <w:sz w:val="26"/>
          <w:szCs w:val="26"/>
          <w:rtl/>
          <w:lang w:bidi="ar-SA"/>
        </w:rPr>
        <w:t xml:space="preserve">مما </w:t>
      </w:r>
      <w:r w:rsidRPr="0046181B">
        <w:rPr>
          <w:rFonts w:asciiTheme="majorBidi" w:hAnsiTheme="majorBidi"/>
          <w:sz w:val="26"/>
          <w:szCs w:val="26"/>
          <w:rtl/>
          <w:lang w:bidi="ar-SA"/>
        </w:rPr>
        <w:t>يقلل التكاليف بشكل كبير.</w:t>
      </w:r>
    </w:p>
    <w:p w14:paraId="68307D00" w14:textId="77777777" w:rsidR="00FF088B" w:rsidRPr="0046181B" w:rsidRDefault="00FF088B" w:rsidP="00BB6560">
      <w:pPr>
        <w:numPr>
          <w:ilvl w:val="0"/>
          <w:numId w:val="11"/>
        </w:numPr>
        <w:bidi/>
        <w:spacing w:line="360" w:lineRule="auto"/>
        <w:ind w:left="0" w:firstLine="0"/>
        <w:rPr>
          <w:rFonts w:asciiTheme="majorBidi" w:hAnsiTheme="majorBidi" w:cstheme="majorBidi"/>
          <w:sz w:val="26"/>
          <w:szCs w:val="26"/>
          <w:rtl/>
        </w:rPr>
      </w:pPr>
      <w:r w:rsidRPr="0046181B">
        <w:rPr>
          <w:rFonts w:asciiTheme="majorBidi" w:hAnsiTheme="majorBidi" w:hint="cs"/>
          <w:sz w:val="26"/>
          <w:szCs w:val="26"/>
          <w:rtl/>
          <w:lang w:bidi="ar-SA"/>
        </w:rPr>
        <w:t>و</w:t>
      </w:r>
      <w:r w:rsidRPr="0046181B">
        <w:rPr>
          <w:rFonts w:asciiTheme="majorBidi" w:hAnsiTheme="majorBidi"/>
          <w:sz w:val="26"/>
          <w:szCs w:val="26"/>
          <w:rtl/>
          <w:lang w:bidi="ar-SA"/>
        </w:rPr>
        <w:t>تشمل العملية أيض</w:t>
      </w:r>
      <w:r w:rsidR="00EA2F45" w:rsidRPr="0046181B">
        <w:rPr>
          <w:rFonts w:asciiTheme="majorBidi" w:hAnsiTheme="majorBidi"/>
          <w:sz w:val="26"/>
          <w:szCs w:val="26"/>
          <w:rtl/>
          <w:lang w:bidi="ar-SA"/>
        </w:rPr>
        <w:t>ا</w:t>
      </w:r>
      <w:r w:rsidRPr="0046181B">
        <w:rPr>
          <w:rFonts w:asciiTheme="majorBidi" w:hAnsiTheme="majorBidi" w:hint="cs"/>
          <w:sz w:val="26"/>
          <w:szCs w:val="26"/>
          <w:rtl/>
          <w:lang w:bidi="ar-SA"/>
        </w:rPr>
        <w:t>ً</w:t>
      </w:r>
      <w:r w:rsidR="00EA2F45" w:rsidRPr="0046181B">
        <w:rPr>
          <w:rFonts w:asciiTheme="majorBidi" w:hAnsiTheme="majorBidi"/>
          <w:sz w:val="26"/>
          <w:szCs w:val="26"/>
          <w:rtl/>
          <w:lang w:bidi="ar-SA"/>
        </w:rPr>
        <w:t xml:space="preserve"> خط تجميع للوحدة الخارجية (وحدة التكثيف) لل</w:t>
      </w:r>
      <w:r w:rsidRPr="0046181B">
        <w:rPr>
          <w:rFonts w:asciiTheme="majorBidi" w:hAnsiTheme="majorBidi" w:hint="cs"/>
          <w:sz w:val="26"/>
          <w:szCs w:val="26"/>
          <w:rtl/>
          <w:lang w:bidi="ar-SA"/>
        </w:rPr>
        <w:t>تفريغ</w:t>
      </w:r>
      <w:r w:rsidRPr="0046181B">
        <w:rPr>
          <w:rFonts w:asciiTheme="majorBidi" w:hAnsiTheme="majorBidi"/>
          <w:sz w:val="26"/>
          <w:szCs w:val="26"/>
          <w:rtl/>
          <w:lang w:bidi="ar-SA"/>
        </w:rPr>
        <w:t>، وشحن غاز التبريد، وختم الأنبوب، واختبار تسرب غاز التبريد، واختبار الأداء</w:t>
      </w:r>
      <w:r w:rsidR="00EA2F45" w:rsidRPr="0046181B">
        <w:rPr>
          <w:rFonts w:asciiTheme="majorBidi" w:hAnsiTheme="majorBidi"/>
          <w:sz w:val="26"/>
          <w:szCs w:val="26"/>
          <w:rtl/>
          <w:lang w:bidi="ar-SA"/>
        </w:rPr>
        <w:t xml:space="preserve">، وأخذ عينات من المنتجات للاختبار في المختبر. </w:t>
      </w:r>
      <w:r w:rsidRPr="0046181B">
        <w:rPr>
          <w:rFonts w:asciiTheme="majorBidi" w:hAnsiTheme="majorBidi" w:hint="cs"/>
          <w:sz w:val="26"/>
          <w:szCs w:val="26"/>
          <w:rtl/>
          <w:lang w:bidi="ar-SA"/>
        </w:rPr>
        <w:t xml:space="preserve">ويتطلب الأمر إدخال </w:t>
      </w:r>
      <w:r w:rsidR="00EA2F45" w:rsidRPr="0046181B">
        <w:rPr>
          <w:rFonts w:asciiTheme="majorBidi" w:hAnsiTheme="majorBidi"/>
          <w:sz w:val="26"/>
          <w:szCs w:val="26"/>
          <w:rtl/>
          <w:lang w:bidi="ar-SA"/>
        </w:rPr>
        <w:t>التغييرات التالية:</w:t>
      </w:r>
    </w:p>
    <w:p w14:paraId="27385DD1" w14:textId="77777777" w:rsidR="00FF088B" w:rsidRPr="0046181B" w:rsidRDefault="00FF088B" w:rsidP="00BB6560">
      <w:pPr>
        <w:pStyle w:val="StyleHeader4Para4Left0Firstline0"/>
        <w:numPr>
          <w:ilvl w:val="0"/>
          <w:numId w:val="17"/>
        </w:numPr>
        <w:bidi/>
        <w:spacing w:after="0" w:line="360" w:lineRule="auto"/>
        <w:ind w:left="1440" w:hanging="720"/>
        <w:rPr>
          <w:sz w:val="26"/>
          <w:szCs w:val="26"/>
          <w:lang w:bidi="ar-SA"/>
        </w:rPr>
      </w:pPr>
      <w:r w:rsidRPr="0046181B">
        <w:rPr>
          <w:rFonts w:asciiTheme="majorBidi" w:hAnsiTheme="majorBidi"/>
          <w:sz w:val="26"/>
          <w:szCs w:val="26"/>
          <w:rtl/>
          <w:lang w:bidi="ar-SA"/>
        </w:rPr>
        <w:t xml:space="preserve">آلة شحن </w:t>
      </w:r>
      <w:r w:rsidRPr="0046181B">
        <w:rPr>
          <w:rFonts w:asciiTheme="majorBidi" w:hAnsiTheme="majorBidi" w:hint="cs"/>
          <w:sz w:val="26"/>
          <w:szCs w:val="26"/>
          <w:rtl/>
          <w:lang w:bidi="ar-SA"/>
        </w:rPr>
        <w:t>الغاز</w:t>
      </w:r>
      <w:r w:rsidRPr="0046181B">
        <w:rPr>
          <w:rFonts w:asciiTheme="majorBidi" w:hAnsiTheme="majorBidi"/>
          <w:sz w:val="26"/>
          <w:szCs w:val="26"/>
          <w:rtl/>
          <w:lang w:bidi="ar-SA"/>
        </w:rPr>
        <w:t xml:space="preserve"> </w:t>
      </w:r>
      <w:r w:rsidRPr="0046181B">
        <w:rPr>
          <w:rFonts w:asciiTheme="majorBidi" w:hAnsiTheme="majorBidi" w:cstheme="majorBidi" w:hint="cs"/>
          <w:sz w:val="26"/>
          <w:szCs w:val="26"/>
          <w:rtl/>
        </w:rPr>
        <w:t>ر-</w:t>
      </w:r>
      <w:r w:rsidRPr="0046181B">
        <w:rPr>
          <w:rFonts w:asciiTheme="majorBidi" w:hAnsiTheme="majorBidi" w:cstheme="majorBidi"/>
          <w:sz w:val="26"/>
          <w:szCs w:val="26"/>
        </w:rPr>
        <w:t>290</w:t>
      </w:r>
      <w:r w:rsidRPr="0046181B">
        <w:rPr>
          <w:rFonts w:asciiTheme="majorBidi" w:hAnsiTheme="majorBidi"/>
          <w:sz w:val="26"/>
          <w:szCs w:val="26"/>
          <w:rtl/>
          <w:lang w:bidi="ar-SA"/>
        </w:rPr>
        <w:t xml:space="preserve"> لشحن كل من المبخرات والمكثفات؛</w:t>
      </w:r>
    </w:p>
    <w:p w14:paraId="3873D539" w14:textId="77777777" w:rsidR="00FF088B" w:rsidRPr="0046181B" w:rsidRDefault="00FF088B" w:rsidP="00BB6560">
      <w:pPr>
        <w:pStyle w:val="StyleHeader4Para4Left0Firstline0"/>
        <w:numPr>
          <w:ilvl w:val="0"/>
          <w:numId w:val="17"/>
        </w:numPr>
        <w:bidi/>
        <w:spacing w:after="0" w:line="360" w:lineRule="auto"/>
        <w:ind w:left="1440" w:hanging="720"/>
        <w:rPr>
          <w:rFonts w:asciiTheme="majorBidi" w:hAnsiTheme="majorBidi" w:cstheme="majorBidi"/>
          <w:sz w:val="26"/>
          <w:szCs w:val="26"/>
          <w:lang w:bidi="ar-SA"/>
        </w:rPr>
      </w:pPr>
      <w:r w:rsidRPr="0046181B">
        <w:rPr>
          <w:rFonts w:asciiTheme="majorBidi" w:hAnsiTheme="majorBidi" w:hint="cs"/>
          <w:sz w:val="26"/>
          <w:szCs w:val="26"/>
          <w:rtl/>
          <w:lang w:bidi="ar-SA"/>
        </w:rPr>
        <w:t>الاستعاضة عن</w:t>
      </w:r>
      <w:r w:rsidRPr="0046181B">
        <w:rPr>
          <w:rFonts w:asciiTheme="majorBidi" w:hAnsiTheme="majorBidi"/>
          <w:sz w:val="26"/>
          <w:szCs w:val="26"/>
          <w:rtl/>
          <w:lang w:bidi="ar-SA"/>
        </w:rPr>
        <w:t xml:space="preserve"> اللحام بالنحاس </w:t>
      </w:r>
      <w:r w:rsidRPr="0046181B">
        <w:rPr>
          <w:rFonts w:asciiTheme="majorBidi" w:hAnsiTheme="majorBidi" w:hint="cs"/>
          <w:sz w:val="26"/>
          <w:szCs w:val="26"/>
          <w:rtl/>
          <w:lang w:bidi="ar-SA"/>
        </w:rPr>
        <w:t xml:space="preserve">واستخدام اللهب </w:t>
      </w:r>
      <w:r w:rsidRPr="0046181B">
        <w:rPr>
          <w:rFonts w:asciiTheme="majorBidi" w:hAnsiTheme="majorBidi"/>
          <w:sz w:val="26"/>
          <w:szCs w:val="26"/>
          <w:rtl/>
          <w:lang w:bidi="ar-SA"/>
        </w:rPr>
        <w:t>المكشوف بآلة لحام بالموجات فوق الصوتية لإغلاق أنبوب العملية النهائي</w:t>
      </w:r>
      <w:r w:rsidRPr="0046181B">
        <w:rPr>
          <w:rFonts w:asciiTheme="majorBidi" w:hAnsiTheme="majorBidi" w:cstheme="majorBidi"/>
          <w:sz w:val="26"/>
          <w:szCs w:val="26"/>
          <w:rtl/>
          <w:lang w:bidi="ar-SA"/>
        </w:rPr>
        <w:t>؛</w:t>
      </w:r>
    </w:p>
    <w:p w14:paraId="4EC7AB52" w14:textId="77777777" w:rsidR="00FF088B" w:rsidRPr="0046181B" w:rsidRDefault="00A7090A" w:rsidP="00BB6560">
      <w:pPr>
        <w:pStyle w:val="StyleHeader4Para4Left0Firstline0"/>
        <w:numPr>
          <w:ilvl w:val="0"/>
          <w:numId w:val="17"/>
        </w:numPr>
        <w:bidi/>
        <w:spacing w:after="0" w:line="360" w:lineRule="auto"/>
        <w:ind w:left="1440" w:hanging="720"/>
        <w:rPr>
          <w:rFonts w:asciiTheme="majorBidi" w:hAnsiTheme="majorBidi" w:cstheme="majorBidi"/>
          <w:sz w:val="26"/>
          <w:szCs w:val="26"/>
          <w:lang w:bidi="ar-SA"/>
        </w:rPr>
      </w:pPr>
      <w:r w:rsidRPr="0046181B">
        <w:rPr>
          <w:rFonts w:hint="cs"/>
          <w:sz w:val="26"/>
          <w:szCs w:val="26"/>
          <w:rtl/>
          <w:lang w:bidi="ar-SA"/>
        </w:rPr>
        <w:lastRenderedPageBreak/>
        <w:t xml:space="preserve">استبدال مجسات </w:t>
      </w:r>
      <w:r w:rsidR="001860EA" w:rsidRPr="0046181B">
        <w:rPr>
          <w:rFonts w:hint="cs"/>
          <w:sz w:val="26"/>
          <w:szCs w:val="26"/>
          <w:rtl/>
          <w:lang w:bidi="ar-SA"/>
        </w:rPr>
        <w:t>مستشعر اكتشاف الغاز</w:t>
      </w:r>
      <w:r w:rsidR="009754DE" w:rsidRPr="0046181B">
        <w:rPr>
          <w:rFonts w:hint="cs"/>
          <w:sz w:val="26"/>
          <w:szCs w:val="26"/>
          <w:rtl/>
          <w:lang w:bidi="ar-SA"/>
        </w:rPr>
        <w:t xml:space="preserve"> </w:t>
      </w:r>
      <w:r w:rsidRPr="0046181B">
        <w:rPr>
          <w:rFonts w:hint="cs"/>
          <w:sz w:val="26"/>
          <w:szCs w:val="26"/>
          <w:rtl/>
          <w:lang w:bidi="ar-SA"/>
        </w:rPr>
        <w:t>في أجهزة اختبار تسرب غازات التبريد الهيدروكربونية</w:t>
      </w:r>
      <w:r w:rsidR="00FF088B" w:rsidRPr="0046181B">
        <w:rPr>
          <w:rFonts w:hint="cs"/>
          <w:sz w:val="26"/>
          <w:szCs w:val="26"/>
          <w:rtl/>
          <w:lang w:bidi="ar-SA"/>
        </w:rPr>
        <w:t>؛</w:t>
      </w:r>
    </w:p>
    <w:p w14:paraId="5D044ACB" w14:textId="77777777" w:rsidR="00A7090A" w:rsidRPr="0046181B" w:rsidRDefault="00A7090A" w:rsidP="00BB6560">
      <w:pPr>
        <w:pStyle w:val="StyleHeader4Para4Left0Firstline0"/>
        <w:numPr>
          <w:ilvl w:val="0"/>
          <w:numId w:val="17"/>
        </w:numPr>
        <w:bidi/>
        <w:spacing w:after="0" w:line="360" w:lineRule="auto"/>
        <w:ind w:left="1440" w:hanging="720"/>
        <w:rPr>
          <w:rFonts w:asciiTheme="majorBidi" w:hAnsiTheme="majorBidi" w:cstheme="majorBidi"/>
          <w:sz w:val="26"/>
          <w:szCs w:val="26"/>
          <w:lang w:bidi="ar-SA"/>
        </w:rPr>
      </w:pPr>
      <w:r w:rsidRPr="0046181B">
        <w:rPr>
          <w:rFonts w:asciiTheme="majorBidi" w:hAnsiTheme="majorBidi"/>
          <w:sz w:val="26"/>
          <w:szCs w:val="26"/>
          <w:rtl/>
          <w:lang w:bidi="ar-SA"/>
        </w:rPr>
        <w:t>مراقبة الغاز</w:t>
      </w:r>
      <w:r w:rsidRPr="0046181B">
        <w:rPr>
          <w:rFonts w:asciiTheme="majorBidi" w:hAnsiTheme="majorBidi" w:hint="cs"/>
          <w:sz w:val="26"/>
          <w:szCs w:val="26"/>
          <w:rtl/>
          <w:lang w:bidi="ar-SA"/>
        </w:rPr>
        <w:t>ات</w:t>
      </w:r>
      <w:r w:rsidRPr="0046181B">
        <w:rPr>
          <w:rFonts w:asciiTheme="majorBidi" w:hAnsiTheme="majorBidi"/>
          <w:sz w:val="26"/>
          <w:szCs w:val="26"/>
          <w:rtl/>
          <w:lang w:bidi="ar-SA"/>
        </w:rPr>
        <w:t xml:space="preserve"> و</w:t>
      </w:r>
      <w:r w:rsidRPr="0046181B">
        <w:rPr>
          <w:rFonts w:asciiTheme="majorBidi" w:hAnsiTheme="majorBidi" w:hint="cs"/>
          <w:sz w:val="26"/>
          <w:szCs w:val="26"/>
          <w:rtl/>
          <w:lang w:bidi="ar-SA"/>
        </w:rPr>
        <w:t>نظم رصد</w:t>
      </w:r>
      <w:r w:rsidRPr="0046181B">
        <w:rPr>
          <w:rFonts w:asciiTheme="majorBidi" w:hAnsiTheme="majorBidi"/>
          <w:sz w:val="26"/>
          <w:szCs w:val="26"/>
          <w:rtl/>
          <w:lang w:bidi="ar-SA"/>
        </w:rPr>
        <w:t xml:space="preserve"> السلامة و</w:t>
      </w:r>
      <w:r w:rsidRPr="0046181B">
        <w:rPr>
          <w:rFonts w:asciiTheme="majorBidi" w:hAnsiTheme="majorBidi" w:hint="cs"/>
          <w:sz w:val="26"/>
          <w:szCs w:val="26"/>
          <w:rtl/>
          <w:lang w:bidi="ar-SA"/>
        </w:rPr>
        <w:t xml:space="preserve">تحسين </w:t>
      </w:r>
      <w:r w:rsidRPr="0046181B">
        <w:rPr>
          <w:rFonts w:asciiTheme="majorBidi" w:hAnsiTheme="majorBidi"/>
          <w:sz w:val="26"/>
          <w:szCs w:val="26"/>
          <w:rtl/>
          <w:lang w:bidi="ar-SA"/>
        </w:rPr>
        <w:t xml:space="preserve">التهوية في المجالات التالية: شحن الوحدات، واختبار التسرب، واختبار الأداء، </w:t>
      </w:r>
      <w:r w:rsidR="00CB0D39" w:rsidRPr="0046181B">
        <w:rPr>
          <w:rFonts w:asciiTheme="majorBidi" w:hAnsiTheme="majorBidi" w:hint="cs"/>
          <w:sz w:val="26"/>
          <w:szCs w:val="26"/>
          <w:rtl/>
          <w:lang w:bidi="ar-SA"/>
        </w:rPr>
        <w:t>وإعادة التهيئة</w:t>
      </w:r>
      <w:r w:rsidRPr="0046181B">
        <w:rPr>
          <w:rFonts w:asciiTheme="majorBidi" w:hAnsiTheme="majorBidi"/>
          <w:sz w:val="26"/>
          <w:szCs w:val="26"/>
          <w:rtl/>
          <w:lang w:bidi="ar-SA"/>
        </w:rPr>
        <w:t>، وغرف اختبار قياس الحرار</w:t>
      </w:r>
      <w:r w:rsidR="00CB0D39" w:rsidRPr="0046181B">
        <w:rPr>
          <w:rFonts w:asciiTheme="majorBidi" w:hAnsiTheme="majorBidi"/>
          <w:sz w:val="26"/>
          <w:szCs w:val="26"/>
          <w:rtl/>
          <w:lang w:bidi="ar-SA"/>
        </w:rPr>
        <w:t>ة في المختبر</w:t>
      </w:r>
      <w:r w:rsidRPr="0046181B">
        <w:rPr>
          <w:rFonts w:asciiTheme="majorBidi" w:hAnsiTheme="majorBidi"/>
          <w:sz w:val="26"/>
          <w:szCs w:val="26"/>
          <w:rtl/>
          <w:lang w:bidi="ar-SA"/>
        </w:rPr>
        <w:t xml:space="preserve">، ومنطقة تخزين </w:t>
      </w:r>
      <w:r w:rsidR="00CB0D39" w:rsidRPr="0046181B">
        <w:rPr>
          <w:rFonts w:asciiTheme="majorBidi" w:hAnsiTheme="majorBidi" w:hint="cs"/>
          <w:sz w:val="26"/>
          <w:szCs w:val="26"/>
          <w:rtl/>
          <w:lang w:bidi="ar-SA"/>
        </w:rPr>
        <w:t xml:space="preserve">غازات </w:t>
      </w:r>
      <w:r w:rsidR="00CB0D39" w:rsidRPr="0046181B">
        <w:rPr>
          <w:rFonts w:asciiTheme="majorBidi" w:hAnsiTheme="majorBidi"/>
          <w:sz w:val="26"/>
          <w:szCs w:val="26"/>
          <w:rtl/>
          <w:lang w:bidi="ar-SA"/>
        </w:rPr>
        <w:t>ال</w:t>
      </w:r>
      <w:r w:rsidR="00CB0D39" w:rsidRPr="0046181B">
        <w:rPr>
          <w:rFonts w:asciiTheme="majorBidi" w:hAnsiTheme="majorBidi" w:hint="cs"/>
          <w:sz w:val="26"/>
          <w:szCs w:val="26"/>
          <w:rtl/>
          <w:lang w:bidi="ar-SA"/>
        </w:rPr>
        <w:t>ت</w:t>
      </w:r>
      <w:r w:rsidRPr="0046181B">
        <w:rPr>
          <w:rFonts w:asciiTheme="majorBidi" w:hAnsiTheme="majorBidi"/>
          <w:sz w:val="26"/>
          <w:szCs w:val="26"/>
          <w:rtl/>
          <w:lang w:bidi="ar-SA"/>
        </w:rPr>
        <w:t>بر</w:t>
      </w:r>
      <w:r w:rsidR="00CB0D39" w:rsidRPr="0046181B">
        <w:rPr>
          <w:rFonts w:asciiTheme="majorBidi" w:hAnsiTheme="majorBidi" w:hint="cs"/>
          <w:sz w:val="26"/>
          <w:szCs w:val="26"/>
          <w:rtl/>
          <w:lang w:bidi="ar-SA"/>
        </w:rPr>
        <w:t>ي</w:t>
      </w:r>
      <w:r w:rsidR="00CB0D39" w:rsidRPr="0046181B">
        <w:rPr>
          <w:rFonts w:asciiTheme="majorBidi" w:hAnsiTheme="majorBidi"/>
          <w:sz w:val="26"/>
          <w:szCs w:val="26"/>
          <w:rtl/>
          <w:lang w:bidi="ar-SA"/>
        </w:rPr>
        <w:t>د</w:t>
      </w:r>
      <w:r w:rsidRPr="0046181B">
        <w:rPr>
          <w:rFonts w:asciiTheme="majorBidi" w:hAnsiTheme="majorBidi"/>
          <w:sz w:val="26"/>
          <w:szCs w:val="26"/>
          <w:rtl/>
          <w:lang w:bidi="ar-SA"/>
        </w:rPr>
        <w:t>.</w:t>
      </w:r>
    </w:p>
    <w:p w14:paraId="08B63E11" w14:textId="77777777" w:rsidR="00EA2F45" w:rsidRPr="0046181B" w:rsidRDefault="00EA2F45" w:rsidP="00BB6560">
      <w:pPr>
        <w:bidi/>
        <w:spacing w:line="360" w:lineRule="auto"/>
        <w:rPr>
          <w:rFonts w:asciiTheme="majorBidi" w:hAnsiTheme="majorBidi" w:cstheme="majorBidi"/>
          <w:sz w:val="26"/>
          <w:szCs w:val="26"/>
          <w:u w:val="single"/>
        </w:rPr>
      </w:pPr>
      <w:r w:rsidRPr="0046181B">
        <w:rPr>
          <w:rFonts w:asciiTheme="majorBidi" w:hAnsiTheme="majorBidi"/>
          <w:sz w:val="26"/>
          <w:szCs w:val="26"/>
          <w:u w:val="single"/>
          <w:rtl/>
          <w:lang w:bidi="ar-SA"/>
        </w:rPr>
        <w:t>تكاليف المشروع والتمويل المشترك</w:t>
      </w:r>
    </w:p>
    <w:p w14:paraId="5277D05E" w14:textId="77777777" w:rsidR="00EA2F45" w:rsidRPr="0046181B" w:rsidRDefault="00CB0D39" w:rsidP="00BB6560">
      <w:pPr>
        <w:numPr>
          <w:ilvl w:val="0"/>
          <w:numId w:val="11"/>
        </w:numPr>
        <w:bidi/>
        <w:spacing w:line="360" w:lineRule="auto"/>
        <w:ind w:left="0" w:firstLine="0"/>
        <w:rPr>
          <w:rFonts w:asciiTheme="majorBidi" w:hAnsiTheme="majorBidi" w:cstheme="majorBidi"/>
          <w:sz w:val="26"/>
          <w:szCs w:val="26"/>
        </w:rPr>
      </w:pPr>
      <w:r w:rsidRPr="0046181B">
        <w:rPr>
          <w:rFonts w:asciiTheme="majorBidi" w:hAnsiTheme="majorBidi"/>
          <w:sz w:val="26"/>
          <w:szCs w:val="26"/>
          <w:rtl/>
          <w:lang w:bidi="ar-SA"/>
        </w:rPr>
        <w:t>تقد</w:t>
      </w:r>
      <w:r w:rsidR="00EA2F45" w:rsidRPr="0046181B">
        <w:rPr>
          <w:rFonts w:asciiTheme="majorBidi" w:hAnsiTheme="majorBidi"/>
          <w:sz w:val="26"/>
          <w:szCs w:val="26"/>
          <w:rtl/>
          <w:lang w:bidi="ar-SA"/>
        </w:rPr>
        <w:t>ر</w:t>
      </w:r>
      <w:r w:rsidRPr="0046181B">
        <w:rPr>
          <w:rFonts w:asciiTheme="majorBidi" w:hAnsiTheme="majorBidi" w:hint="cs"/>
          <w:sz w:val="26"/>
          <w:szCs w:val="26"/>
          <w:rtl/>
          <w:lang w:bidi="ar-SA"/>
        </w:rPr>
        <w:t>َّ</w:t>
      </w:r>
      <w:r w:rsidR="00EA2F45" w:rsidRPr="0046181B">
        <w:rPr>
          <w:rFonts w:asciiTheme="majorBidi" w:hAnsiTheme="majorBidi"/>
          <w:sz w:val="26"/>
          <w:szCs w:val="26"/>
          <w:rtl/>
          <w:lang w:bidi="ar-SA"/>
        </w:rPr>
        <w:t xml:space="preserve"> التكاليف الرأسمالية الإضافية بمبلغ </w:t>
      </w:r>
      <w:r w:rsidRPr="0046181B">
        <w:rPr>
          <w:sz w:val="26"/>
          <w:szCs w:val="26"/>
        </w:rPr>
        <w:t>395,250</w:t>
      </w:r>
      <w:r w:rsidR="00EA2F45" w:rsidRPr="0046181B">
        <w:rPr>
          <w:rFonts w:asciiTheme="majorBidi" w:hAnsiTheme="majorBidi"/>
          <w:sz w:val="26"/>
          <w:szCs w:val="26"/>
          <w:rtl/>
          <w:lang w:bidi="ar-SA"/>
        </w:rPr>
        <w:t xml:space="preserve"> دولار</w:t>
      </w:r>
      <w:r w:rsidRPr="0046181B">
        <w:rPr>
          <w:rFonts w:asciiTheme="majorBidi" w:hAnsiTheme="majorBidi" w:hint="cs"/>
          <w:sz w:val="26"/>
          <w:szCs w:val="26"/>
          <w:rtl/>
          <w:lang w:bidi="ar-SA"/>
        </w:rPr>
        <w:t>اً</w:t>
      </w:r>
      <w:r w:rsidR="00EA2F45" w:rsidRPr="0046181B">
        <w:rPr>
          <w:rFonts w:asciiTheme="majorBidi" w:hAnsiTheme="majorBidi"/>
          <w:sz w:val="26"/>
          <w:szCs w:val="26"/>
          <w:rtl/>
          <w:lang w:bidi="ar-SA"/>
        </w:rPr>
        <w:t xml:space="preserve"> أمريكي</w:t>
      </w:r>
      <w:r w:rsidRPr="0046181B">
        <w:rPr>
          <w:rFonts w:asciiTheme="majorBidi" w:hAnsiTheme="majorBidi" w:hint="cs"/>
          <w:sz w:val="26"/>
          <w:szCs w:val="26"/>
          <w:rtl/>
          <w:lang w:bidi="ar-SA"/>
        </w:rPr>
        <w:t>اً،</w:t>
      </w:r>
      <w:r w:rsidR="00EA2F45" w:rsidRPr="0046181B">
        <w:rPr>
          <w:rFonts w:asciiTheme="majorBidi" w:hAnsiTheme="majorBidi"/>
          <w:sz w:val="26"/>
          <w:szCs w:val="26"/>
          <w:rtl/>
          <w:lang w:bidi="ar-SA"/>
        </w:rPr>
        <w:t xml:space="preserve"> </w:t>
      </w:r>
      <w:r w:rsidRPr="0046181B">
        <w:rPr>
          <w:rFonts w:asciiTheme="majorBidi" w:hAnsiTheme="majorBidi" w:hint="cs"/>
          <w:sz w:val="26"/>
          <w:szCs w:val="26"/>
          <w:rtl/>
          <w:lang w:bidi="ar-SA"/>
        </w:rPr>
        <w:t>على النحو</w:t>
      </w:r>
      <w:r w:rsidR="00EA2F45" w:rsidRPr="0046181B">
        <w:rPr>
          <w:rFonts w:asciiTheme="majorBidi" w:hAnsiTheme="majorBidi"/>
          <w:sz w:val="26"/>
          <w:szCs w:val="26"/>
          <w:rtl/>
          <w:lang w:bidi="ar-SA"/>
        </w:rPr>
        <w:t xml:space="preserve"> </w:t>
      </w:r>
      <w:r w:rsidRPr="0046181B">
        <w:rPr>
          <w:rFonts w:asciiTheme="majorBidi" w:hAnsiTheme="majorBidi" w:hint="cs"/>
          <w:sz w:val="26"/>
          <w:szCs w:val="26"/>
          <w:rtl/>
          <w:lang w:bidi="ar-SA"/>
        </w:rPr>
        <w:t>ال</w:t>
      </w:r>
      <w:r w:rsidR="00EA2F45" w:rsidRPr="0046181B">
        <w:rPr>
          <w:rFonts w:asciiTheme="majorBidi" w:hAnsiTheme="majorBidi"/>
          <w:sz w:val="26"/>
          <w:szCs w:val="26"/>
          <w:rtl/>
          <w:lang w:bidi="ar-SA"/>
        </w:rPr>
        <w:t xml:space="preserve">مبين في الجدول 6. </w:t>
      </w:r>
      <w:r w:rsidRPr="0046181B">
        <w:rPr>
          <w:rFonts w:asciiTheme="majorBidi" w:hAnsiTheme="majorBidi" w:hint="cs"/>
          <w:sz w:val="26"/>
          <w:szCs w:val="26"/>
          <w:rtl/>
          <w:lang w:bidi="ar-SA"/>
        </w:rPr>
        <w:t>و</w:t>
      </w:r>
      <w:r w:rsidRPr="0046181B">
        <w:rPr>
          <w:rFonts w:asciiTheme="majorBidi" w:hAnsiTheme="majorBidi"/>
          <w:sz w:val="26"/>
          <w:szCs w:val="26"/>
          <w:rtl/>
          <w:lang w:bidi="ar-SA"/>
        </w:rPr>
        <w:t>بالإضافة إلى ذلك</w:t>
      </w:r>
      <w:r w:rsidR="00EA2F45" w:rsidRPr="0046181B">
        <w:rPr>
          <w:rFonts w:asciiTheme="majorBidi" w:hAnsiTheme="majorBidi"/>
          <w:sz w:val="26"/>
          <w:szCs w:val="26"/>
          <w:rtl/>
          <w:lang w:bidi="ar-SA"/>
        </w:rPr>
        <w:t xml:space="preserve">، ستقدم الشركة </w:t>
      </w:r>
      <w:r w:rsidRPr="0046181B">
        <w:rPr>
          <w:sz w:val="26"/>
          <w:szCs w:val="26"/>
        </w:rPr>
        <w:t>10,000</w:t>
      </w:r>
      <w:r w:rsidR="00EA2F45" w:rsidRPr="0046181B">
        <w:rPr>
          <w:rFonts w:asciiTheme="majorBidi" w:hAnsiTheme="majorBidi"/>
          <w:sz w:val="26"/>
          <w:szCs w:val="26"/>
          <w:rtl/>
          <w:lang w:bidi="ar-SA"/>
        </w:rPr>
        <w:t xml:space="preserve"> دولار أمريكي </w:t>
      </w:r>
      <w:r w:rsidRPr="0046181B">
        <w:rPr>
          <w:rFonts w:asciiTheme="majorBidi" w:hAnsiTheme="majorBidi" w:hint="cs"/>
          <w:sz w:val="26"/>
          <w:szCs w:val="26"/>
          <w:rtl/>
          <w:lang w:bidi="ar-SA"/>
        </w:rPr>
        <w:t>على سبيل ال</w:t>
      </w:r>
      <w:r w:rsidRPr="0046181B">
        <w:rPr>
          <w:rFonts w:asciiTheme="majorBidi" w:hAnsiTheme="majorBidi"/>
          <w:sz w:val="26"/>
          <w:szCs w:val="26"/>
          <w:rtl/>
          <w:lang w:bidi="ar-SA"/>
        </w:rPr>
        <w:t xml:space="preserve">تمويل </w:t>
      </w:r>
      <w:r w:rsidRPr="0046181B">
        <w:rPr>
          <w:rFonts w:asciiTheme="majorBidi" w:hAnsiTheme="majorBidi" w:hint="cs"/>
          <w:sz w:val="26"/>
          <w:szCs w:val="26"/>
          <w:rtl/>
          <w:lang w:bidi="ar-SA"/>
        </w:rPr>
        <w:t>ال</w:t>
      </w:r>
      <w:r w:rsidRPr="0046181B">
        <w:rPr>
          <w:rFonts w:asciiTheme="majorBidi" w:hAnsiTheme="majorBidi"/>
          <w:sz w:val="26"/>
          <w:szCs w:val="26"/>
          <w:rtl/>
          <w:lang w:bidi="ar-SA"/>
        </w:rPr>
        <w:t xml:space="preserve">مشترك </w:t>
      </w:r>
      <w:r w:rsidR="00EA2F45" w:rsidRPr="0046181B">
        <w:rPr>
          <w:rFonts w:asciiTheme="majorBidi" w:hAnsiTheme="majorBidi"/>
          <w:sz w:val="26"/>
          <w:szCs w:val="26"/>
          <w:rtl/>
          <w:lang w:bidi="ar-SA"/>
        </w:rPr>
        <w:t>لتغطية الأعمال المدنية وتكاليف العمالة.</w:t>
      </w:r>
    </w:p>
    <w:p w14:paraId="598176D8" w14:textId="77777777" w:rsidR="00CB0D39" w:rsidRPr="0046181B" w:rsidRDefault="00EA2F45" w:rsidP="00BB6560">
      <w:pPr>
        <w:bidi/>
        <w:spacing w:line="360" w:lineRule="auto"/>
        <w:rPr>
          <w:rFonts w:eastAsia="Calibri"/>
          <w:b/>
          <w:bCs/>
          <w:sz w:val="26"/>
          <w:szCs w:val="26"/>
          <w:rtl/>
          <w:lang w:bidi="ar-EG"/>
        </w:rPr>
      </w:pPr>
      <w:r w:rsidRPr="0046181B">
        <w:rPr>
          <w:rFonts w:asciiTheme="majorBidi" w:hAnsiTheme="majorBidi"/>
          <w:b/>
          <w:bCs/>
          <w:sz w:val="26"/>
          <w:szCs w:val="26"/>
          <w:rtl/>
          <w:lang w:bidi="ar-SA"/>
        </w:rPr>
        <w:t xml:space="preserve">الجدول </w:t>
      </w:r>
      <w:r w:rsidR="00CB0D39" w:rsidRPr="0046181B">
        <w:rPr>
          <w:b/>
          <w:sz w:val="26"/>
          <w:szCs w:val="26"/>
        </w:rPr>
        <w:t>6</w:t>
      </w:r>
      <w:r w:rsidRPr="0046181B">
        <w:rPr>
          <w:rFonts w:asciiTheme="majorBidi" w:hAnsiTheme="majorBidi"/>
          <w:b/>
          <w:bCs/>
          <w:sz w:val="26"/>
          <w:szCs w:val="26"/>
          <w:rtl/>
          <w:lang w:bidi="ar-SA"/>
        </w:rPr>
        <w:t xml:space="preserve">: </w:t>
      </w:r>
      <w:r w:rsidR="00CB0D39" w:rsidRPr="0046181B">
        <w:rPr>
          <w:rFonts w:asciiTheme="majorBidi" w:hAnsiTheme="majorBidi" w:hint="cs"/>
          <w:b/>
          <w:bCs/>
          <w:sz w:val="26"/>
          <w:szCs w:val="26"/>
          <w:rtl/>
          <w:lang w:bidi="ar-SA"/>
        </w:rPr>
        <w:t>التكاليف الرأسمالية الإضافية</w:t>
      </w:r>
      <w:r w:rsidRPr="0046181B">
        <w:rPr>
          <w:rFonts w:asciiTheme="majorBidi" w:hAnsiTheme="majorBidi"/>
          <w:b/>
          <w:bCs/>
          <w:sz w:val="26"/>
          <w:szCs w:val="26"/>
          <w:rtl/>
          <w:lang w:bidi="ar-SA"/>
        </w:rPr>
        <w:t xml:space="preserve"> لتحويل تصنيع </w:t>
      </w:r>
      <w:r w:rsidR="00CB0D39" w:rsidRPr="0046181B">
        <w:rPr>
          <w:rFonts w:asciiTheme="majorBidi" w:hAnsiTheme="majorBidi" w:hint="cs"/>
          <w:b/>
          <w:bCs/>
          <w:sz w:val="26"/>
          <w:szCs w:val="26"/>
          <w:rtl/>
          <w:lang w:bidi="ar-SA"/>
        </w:rPr>
        <w:t>أجهزة تكييف</w:t>
      </w:r>
      <w:r w:rsidRPr="0046181B">
        <w:rPr>
          <w:rFonts w:asciiTheme="majorBidi" w:hAnsiTheme="majorBidi"/>
          <w:b/>
          <w:bCs/>
          <w:sz w:val="26"/>
          <w:szCs w:val="26"/>
          <w:rtl/>
          <w:lang w:bidi="ar-SA"/>
        </w:rPr>
        <w:t xml:space="preserve"> الهواء الم</w:t>
      </w:r>
      <w:r w:rsidR="00CB0D39" w:rsidRPr="0046181B">
        <w:rPr>
          <w:rFonts w:asciiTheme="majorBidi" w:hAnsiTheme="majorBidi" w:hint="cs"/>
          <w:b/>
          <w:bCs/>
          <w:sz w:val="26"/>
          <w:szCs w:val="26"/>
          <w:rtl/>
          <w:lang w:bidi="ar-SA"/>
        </w:rPr>
        <w:t>نز</w:t>
      </w:r>
      <w:r w:rsidRPr="0046181B">
        <w:rPr>
          <w:rFonts w:asciiTheme="majorBidi" w:hAnsiTheme="majorBidi"/>
          <w:b/>
          <w:bCs/>
          <w:sz w:val="26"/>
          <w:szCs w:val="26"/>
          <w:rtl/>
          <w:lang w:bidi="ar-SA"/>
        </w:rPr>
        <w:t>لية في مصنع مينا</w:t>
      </w:r>
    </w:p>
    <w:tbl>
      <w:tblPr>
        <w:bidiVisual/>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7405"/>
        <w:gridCol w:w="1945"/>
      </w:tblGrid>
      <w:tr w:rsidR="00CB0D39" w:rsidRPr="0046181B" w14:paraId="08DB2ACF" w14:textId="77777777" w:rsidTr="00CB0D39">
        <w:tc>
          <w:tcPr>
            <w:tcW w:w="3960" w:type="pct"/>
            <w:shd w:val="clear" w:color="auto" w:fill="auto"/>
            <w:noWrap/>
            <w:vAlign w:val="center"/>
            <w:hideMark/>
          </w:tcPr>
          <w:p w14:paraId="56B92E5C" w14:textId="77777777" w:rsidR="00CB0D39" w:rsidRPr="0046181B" w:rsidRDefault="00CB0D39" w:rsidP="00CB0D39">
            <w:pPr>
              <w:bidi/>
              <w:jc w:val="left"/>
              <w:rPr>
                <w:bCs/>
                <w:sz w:val="20"/>
                <w:lang w:eastAsia="zh-CN"/>
              </w:rPr>
            </w:pPr>
            <w:r w:rsidRPr="0046181B">
              <w:rPr>
                <w:rFonts w:hint="cs"/>
                <w:bCs/>
                <w:sz w:val="20"/>
                <w:rtl/>
                <w:lang w:eastAsia="zh-CN"/>
              </w:rPr>
              <w:t>الوصف</w:t>
            </w:r>
          </w:p>
        </w:tc>
        <w:tc>
          <w:tcPr>
            <w:tcW w:w="1040" w:type="pct"/>
            <w:shd w:val="clear" w:color="auto" w:fill="auto"/>
            <w:noWrap/>
            <w:vAlign w:val="center"/>
            <w:hideMark/>
          </w:tcPr>
          <w:p w14:paraId="19345CDC" w14:textId="77777777" w:rsidR="00CB0D39" w:rsidRPr="0046181B" w:rsidRDefault="00CB0D39" w:rsidP="00CB0D39">
            <w:pPr>
              <w:bidi/>
              <w:jc w:val="center"/>
              <w:rPr>
                <w:bCs/>
                <w:sz w:val="20"/>
                <w:lang w:eastAsia="zh-CN"/>
              </w:rPr>
            </w:pPr>
            <w:r w:rsidRPr="0046181B">
              <w:rPr>
                <w:rFonts w:hint="cs"/>
                <w:bCs/>
                <w:sz w:val="20"/>
                <w:rtl/>
                <w:lang w:eastAsia="zh-CN"/>
              </w:rPr>
              <w:t>التكلفة (دولار أمريكي)</w:t>
            </w:r>
          </w:p>
        </w:tc>
      </w:tr>
      <w:tr w:rsidR="00CB0D39" w:rsidRPr="0046181B" w14:paraId="1403851D" w14:textId="77777777" w:rsidTr="00597603">
        <w:tc>
          <w:tcPr>
            <w:tcW w:w="3960" w:type="pct"/>
            <w:shd w:val="clear" w:color="auto" w:fill="auto"/>
            <w:hideMark/>
          </w:tcPr>
          <w:p w14:paraId="5B05F43B" w14:textId="77777777" w:rsidR="00CB0D39" w:rsidRPr="0046181B" w:rsidRDefault="00CB0D39" w:rsidP="00CB0D39">
            <w:pPr>
              <w:bidi/>
            </w:pPr>
            <w:r w:rsidRPr="0046181B">
              <w:rPr>
                <w:rtl/>
              </w:rPr>
              <w:t>المساعدة ال</w:t>
            </w:r>
            <w:r w:rsidRPr="0046181B">
              <w:rPr>
                <w:rFonts w:hint="cs"/>
                <w:rtl/>
              </w:rPr>
              <w:t>تق</w:t>
            </w:r>
            <w:r w:rsidRPr="0046181B">
              <w:rPr>
                <w:rtl/>
              </w:rPr>
              <w:t>نية لتصميم المنتج</w:t>
            </w:r>
          </w:p>
        </w:tc>
        <w:tc>
          <w:tcPr>
            <w:tcW w:w="1040" w:type="pct"/>
            <w:shd w:val="clear" w:color="auto" w:fill="auto"/>
            <w:noWrap/>
            <w:vAlign w:val="center"/>
            <w:hideMark/>
          </w:tcPr>
          <w:p w14:paraId="0E775BA5" w14:textId="77777777" w:rsidR="00CB0D39" w:rsidRPr="0046181B" w:rsidRDefault="00CB0D39" w:rsidP="00CB0D39">
            <w:pPr>
              <w:ind w:right="429"/>
              <w:jc w:val="right"/>
              <w:rPr>
                <w:sz w:val="20"/>
                <w:lang w:eastAsia="zh-CN"/>
              </w:rPr>
            </w:pPr>
            <w:r w:rsidRPr="0046181B">
              <w:rPr>
                <w:sz w:val="20"/>
                <w:lang w:eastAsia="zh-CN"/>
              </w:rPr>
              <w:t>10,000</w:t>
            </w:r>
          </w:p>
        </w:tc>
      </w:tr>
      <w:tr w:rsidR="00CB0D39" w:rsidRPr="0046181B" w14:paraId="02379937" w14:textId="77777777" w:rsidTr="00597603">
        <w:tc>
          <w:tcPr>
            <w:tcW w:w="3960" w:type="pct"/>
            <w:shd w:val="clear" w:color="auto" w:fill="auto"/>
            <w:hideMark/>
          </w:tcPr>
          <w:p w14:paraId="6616578A" w14:textId="77777777" w:rsidR="00CB0D39" w:rsidRPr="0046181B" w:rsidRDefault="00CB0D39" w:rsidP="00204975">
            <w:pPr>
              <w:bidi/>
            </w:pPr>
            <w:r w:rsidRPr="0046181B">
              <w:rPr>
                <w:rFonts w:hint="cs"/>
                <w:rtl/>
              </w:rPr>
              <w:t>آ</w:t>
            </w:r>
            <w:r w:rsidRPr="0046181B">
              <w:rPr>
                <w:rtl/>
              </w:rPr>
              <w:t>لة شحن</w:t>
            </w:r>
            <w:r w:rsidRPr="0046181B">
              <w:rPr>
                <w:rFonts w:hint="cs"/>
                <w:rtl/>
              </w:rPr>
              <w:t xml:space="preserve"> الغاز</w:t>
            </w:r>
            <w:r w:rsidRPr="0046181B">
              <w:t xml:space="preserve"> </w:t>
            </w:r>
            <w:r w:rsidRPr="0046181B">
              <w:rPr>
                <w:rFonts w:hint="cs"/>
                <w:rtl/>
              </w:rPr>
              <w:t>ر-</w:t>
            </w:r>
            <w:r w:rsidRPr="0046181B">
              <w:rPr>
                <w:sz w:val="20"/>
              </w:rPr>
              <w:t>290</w:t>
            </w:r>
            <w:r w:rsidRPr="0046181B">
              <w:rPr>
                <w:rFonts w:hint="cs"/>
                <w:rtl/>
              </w:rPr>
              <w:t xml:space="preserve"> </w:t>
            </w:r>
            <w:r w:rsidRPr="0046181B">
              <w:rPr>
                <w:rtl/>
              </w:rPr>
              <w:t>وهيكل التخزين</w:t>
            </w:r>
          </w:p>
        </w:tc>
        <w:tc>
          <w:tcPr>
            <w:tcW w:w="1040" w:type="pct"/>
            <w:shd w:val="clear" w:color="auto" w:fill="auto"/>
            <w:noWrap/>
            <w:vAlign w:val="center"/>
            <w:hideMark/>
          </w:tcPr>
          <w:p w14:paraId="02293735" w14:textId="77777777" w:rsidR="00CB0D39" w:rsidRPr="0046181B" w:rsidRDefault="00CB0D39" w:rsidP="00CB0D39">
            <w:pPr>
              <w:ind w:right="429"/>
              <w:jc w:val="right"/>
              <w:rPr>
                <w:sz w:val="20"/>
                <w:lang w:eastAsia="zh-CN"/>
              </w:rPr>
            </w:pPr>
            <w:r w:rsidRPr="0046181B">
              <w:rPr>
                <w:sz w:val="20"/>
                <w:lang w:eastAsia="zh-CN"/>
              </w:rPr>
              <w:t>75,000</w:t>
            </w:r>
          </w:p>
        </w:tc>
      </w:tr>
      <w:tr w:rsidR="00CB0D39" w:rsidRPr="0046181B" w14:paraId="25B17AE8" w14:textId="77777777" w:rsidTr="00597603">
        <w:tc>
          <w:tcPr>
            <w:tcW w:w="3960" w:type="pct"/>
            <w:shd w:val="clear" w:color="auto" w:fill="auto"/>
            <w:hideMark/>
          </w:tcPr>
          <w:p w14:paraId="29FD85DC" w14:textId="77777777" w:rsidR="00CB0D39" w:rsidRPr="0046181B" w:rsidRDefault="00CB0D39" w:rsidP="00CB0D39">
            <w:pPr>
              <w:bidi/>
            </w:pPr>
            <w:r w:rsidRPr="0046181B">
              <w:rPr>
                <w:rtl/>
              </w:rPr>
              <w:t>نظام</w:t>
            </w:r>
            <w:r w:rsidR="001860EA" w:rsidRPr="0046181B">
              <w:rPr>
                <w:rFonts w:hint="cs"/>
                <w:rtl/>
              </w:rPr>
              <w:t xml:space="preserve"> </w:t>
            </w:r>
            <w:r w:rsidRPr="0046181B">
              <w:rPr>
                <w:rFonts w:hint="cs"/>
                <w:rtl/>
              </w:rPr>
              <w:t>ال</w:t>
            </w:r>
            <w:r w:rsidRPr="0046181B">
              <w:rPr>
                <w:rtl/>
              </w:rPr>
              <w:t>أمان ومروحة</w:t>
            </w:r>
            <w:r w:rsidR="001860EA" w:rsidRPr="0046181B">
              <w:rPr>
                <w:rFonts w:hint="cs"/>
                <w:rtl/>
              </w:rPr>
              <w:t xml:space="preserve"> </w:t>
            </w:r>
            <w:r w:rsidRPr="0046181B">
              <w:rPr>
                <w:rFonts w:hint="cs"/>
                <w:rtl/>
              </w:rPr>
              <w:t>ال</w:t>
            </w:r>
            <w:r w:rsidRPr="0046181B">
              <w:rPr>
                <w:rtl/>
              </w:rPr>
              <w:t>تهوية لمناطق اختبار الشحن والأداء</w:t>
            </w:r>
          </w:p>
        </w:tc>
        <w:tc>
          <w:tcPr>
            <w:tcW w:w="1040" w:type="pct"/>
            <w:shd w:val="clear" w:color="auto" w:fill="auto"/>
            <w:noWrap/>
            <w:vAlign w:val="center"/>
            <w:hideMark/>
          </w:tcPr>
          <w:p w14:paraId="7E052035" w14:textId="77777777" w:rsidR="00CB0D39" w:rsidRPr="0046181B" w:rsidRDefault="00CB0D39" w:rsidP="00CB0D39">
            <w:pPr>
              <w:ind w:right="429"/>
              <w:jc w:val="right"/>
              <w:rPr>
                <w:sz w:val="20"/>
                <w:lang w:eastAsia="zh-CN"/>
              </w:rPr>
            </w:pPr>
            <w:r w:rsidRPr="0046181B">
              <w:rPr>
                <w:sz w:val="20"/>
                <w:lang w:eastAsia="zh-CN"/>
              </w:rPr>
              <w:t>46,000</w:t>
            </w:r>
          </w:p>
        </w:tc>
      </w:tr>
      <w:tr w:rsidR="00CB0D39" w:rsidRPr="0046181B" w14:paraId="278A01A3" w14:textId="77777777" w:rsidTr="00597603">
        <w:tc>
          <w:tcPr>
            <w:tcW w:w="3960" w:type="pct"/>
            <w:shd w:val="clear" w:color="auto" w:fill="auto"/>
            <w:noWrap/>
            <w:hideMark/>
          </w:tcPr>
          <w:p w14:paraId="24C4CE41" w14:textId="77777777" w:rsidR="00CB0D39" w:rsidRPr="0046181B" w:rsidRDefault="00CB0D39" w:rsidP="00CB0D39">
            <w:pPr>
              <w:bidi/>
              <w:rPr>
                <w:rtl/>
                <w:lang w:bidi="ar-EG"/>
              </w:rPr>
            </w:pPr>
            <w:r w:rsidRPr="0046181B">
              <w:rPr>
                <w:rtl/>
              </w:rPr>
              <w:t>آلة الاسترداد ل</w:t>
            </w:r>
            <w:r w:rsidRPr="0046181B">
              <w:rPr>
                <w:rFonts w:hint="cs"/>
                <w:rtl/>
              </w:rPr>
              <w:t xml:space="preserve">أغراض </w:t>
            </w:r>
            <w:r w:rsidRPr="0046181B">
              <w:rPr>
                <w:rtl/>
              </w:rPr>
              <w:t>إعادة ال</w:t>
            </w:r>
            <w:r w:rsidRPr="0046181B">
              <w:rPr>
                <w:rFonts w:hint="cs"/>
                <w:rtl/>
                <w:lang w:bidi="ar-EG"/>
              </w:rPr>
              <w:t>تهيئة</w:t>
            </w:r>
          </w:p>
        </w:tc>
        <w:tc>
          <w:tcPr>
            <w:tcW w:w="1040" w:type="pct"/>
            <w:shd w:val="clear" w:color="auto" w:fill="auto"/>
            <w:noWrap/>
            <w:vAlign w:val="center"/>
            <w:hideMark/>
          </w:tcPr>
          <w:p w14:paraId="2D296164" w14:textId="77777777" w:rsidR="00CB0D39" w:rsidRPr="0046181B" w:rsidRDefault="00CB0D39" w:rsidP="00CB0D39">
            <w:pPr>
              <w:ind w:right="429"/>
              <w:jc w:val="right"/>
              <w:rPr>
                <w:sz w:val="20"/>
                <w:lang w:eastAsia="zh-CN"/>
              </w:rPr>
            </w:pPr>
            <w:r w:rsidRPr="0046181B">
              <w:rPr>
                <w:sz w:val="20"/>
                <w:lang w:eastAsia="zh-CN"/>
              </w:rPr>
              <w:t>6,000</w:t>
            </w:r>
          </w:p>
        </w:tc>
      </w:tr>
      <w:tr w:rsidR="00CB0D39" w:rsidRPr="0046181B" w14:paraId="4788E411" w14:textId="77777777" w:rsidTr="00597603">
        <w:tc>
          <w:tcPr>
            <w:tcW w:w="3960" w:type="pct"/>
            <w:shd w:val="clear" w:color="auto" w:fill="auto"/>
            <w:noWrap/>
            <w:hideMark/>
          </w:tcPr>
          <w:p w14:paraId="746D888D" w14:textId="77777777" w:rsidR="00CB0D39" w:rsidRPr="0046181B" w:rsidRDefault="00CB0D39" w:rsidP="00CB0D39">
            <w:pPr>
              <w:bidi/>
            </w:pPr>
            <w:r w:rsidRPr="0046181B">
              <w:rPr>
                <w:rtl/>
              </w:rPr>
              <w:t>آلة لحام بالموجات فوق الصوتية وأجزاء</w:t>
            </w:r>
            <w:r w:rsidRPr="0046181B">
              <w:rPr>
                <w:rFonts w:hint="cs"/>
                <w:rtl/>
              </w:rPr>
              <w:t xml:space="preserve"> تكفي</w:t>
            </w:r>
            <w:r w:rsidRPr="0046181B">
              <w:rPr>
                <w:rtl/>
              </w:rPr>
              <w:t xml:space="preserve"> للاستخدام لمدة عام واحد</w:t>
            </w:r>
          </w:p>
        </w:tc>
        <w:tc>
          <w:tcPr>
            <w:tcW w:w="1040" w:type="pct"/>
            <w:shd w:val="clear" w:color="auto" w:fill="auto"/>
            <w:noWrap/>
            <w:vAlign w:val="center"/>
            <w:hideMark/>
          </w:tcPr>
          <w:p w14:paraId="291C8E39" w14:textId="77777777" w:rsidR="00CB0D39" w:rsidRPr="0046181B" w:rsidRDefault="00CB0D39" w:rsidP="00CB0D39">
            <w:pPr>
              <w:ind w:right="429"/>
              <w:jc w:val="right"/>
              <w:rPr>
                <w:sz w:val="20"/>
                <w:lang w:eastAsia="zh-CN"/>
              </w:rPr>
            </w:pPr>
            <w:r w:rsidRPr="0046181B">
              <w:rPr>
                <w:sz w:val="20"/>
                <w:lang w:eastAsia="zh-CN"/>
              </w:rPr>
              <w:t>38,000</w:t>
            </w:r>
          </w:p>
        </w:tc>
      </w:tr>
      <w:tr w:rsidR="00CB0D39" w:rsidRPr="0046181B" w14:paraId="738D8380" w14:textId="77777777" w:rsidTr="00597603">
        <w:tc>
          <w:tcPr>
            <w:tcW w:w="3960" w:type="pct"/>
            <w:shd w:val="clear" w:color="auto" w:fill="auto"/>
            <w:noWrap/>
            <w:hideMark/>
          </w:tcPr>
          <w:p w14:paraId="69A24554" w14:textId="77777777" w:rsidR="00CB0D39" w:rsidRPr="0046181B" w:rsidRDefault="00CB0D39" w:rsidP="00CB0D39">
            <w:pPr>
              <w:bidi/>
            </w:pPr>
            <w:r w:rsidRPr="0046181B">
              <w:rPr>
                <w:rtl/>
              </w:rPr>
              <w:t>اثنان من مجسات</w:t>
            </w:r>
            <w:r w:rsidR="003F0356" w:rsidRPr="0046181B">
              <w:rPr>
                <w:rFonts w:hint="cs"/>
                <w:rtl/>
              </w:rPr>
              <w:t xml:space="preserve"> مستشعر الغاز</w:t>
            </w:r>
            <w:r w:rsidRPr="0046181B">
              <w:t xml:space="preserve"> </w:t>
            </w:r>
            <w:r w:rsidRPr="0046181B">
              <w:rPr>
                <w:sz w:val="20"/>
              </w:rPr>
              <w:t>Inficon</w:t>
            </w:r>
            <w:r w:rsidRPr="0046181B">
              <w:t xml:space="preserve"> </w:t>
            </w:r>
            <w:r w:rsidRPr="0046181B">
              <w:rPr>
                <w:rtl/>
              </w:rPr>
              <w:t>لاختبار التسرب</w:t>
            </w:r>
          </w:p>
        </w:tc>
        <w:tc>
          <w:tcPr>
            <w:tcW w:w="1040" w:type="pct"/>
            <w:shd w:val="clear" w:color="auto" w:fill="auto"/>
            <w:noWrap/>
            <w:vAlign w:val="center"/>
            <w:hideMark/>
          </w:tcPr>
          <w:p w14:paraId="114A899A" w14:textId="77777777" w:rsidR="00CB0D39" w:rsidRPr="0046181B" w:rsidRDefault="00CB0D39" w:rsidP="00CB0D39">
            <w:pPr>
              <w:ind w:right="429"/>
              <w:jc w:val="right"/>
              <w:rPr>
                <w:sz w:val="20"/>
                <w:lang w:eastAsia="zh-CN"/>
              </w:rPr>
            </w:pPr>
            <w:r w:rsidRPr="0046181B">
              <w:rPr>
                <w:sz w:val="20"/>
                <w:lang w:eastAsia="zh-CN"/>
              </w:rPr>
              <w:t>7,500</w:t>
            </w:r>
          </w:p>
        </w:tc>
      </w:tr>
      <w:tr w:rsidR="00CB0D39" w:rsidRPr="0046181B" w14:paraId="7232F173" w14:textId="77777777" w:rsidTr="00597603">
        <w:tc>
          <w:tcPr>
            <w:tcW w:w="3960" w:type="pct"/>
            <w:shd w:val="clear" w:color="auto" w:fill="auto"/>
            <w:noWrap/>
            <w:hideMark/>
          </w:tcPr>
          <w:p w14:paraId="16FACC4D" w14:textId="77777777" w:rsidR="00CB0D39" w:rsidRPr="0046181B" w:rsidRDefault="00CB0D39" w:rsidP="00CB0D39">
            <w:pPr>
              <w:bidi/>
            </w:pPr>
            <w:r w:rsidRPr="0046181B">
              <w:rPr>
                <w:rtl/>
              </w:rPr>
              <w:t>نظام أمان ومروحة تهوية للاختبار المعملي لعينة من منتجات تكييف</w:t>
            </w:r>
            <w:r w:rsidRPr="0046181B">
              <w:rPr>
                <w:rFonts w:hint="cs"/>
                <w:rtl/>
              </w:rPr>
              <w:t xml:space="preserve"> الهواء</w:t>
            </w:r>
          </w:p>
        </w:tc>
        <w:tc>
          <w:tcPr>
            <w:tcW w:w="1040" w:type="pct"/>
            <w:shd w:val="clear" w:color="auto" w:fill="auto"/>
            <w:noWrap/>
            <w:vAlign w:val="center"/>
            <w:hideMark/>
          </w:tcPr>
          <w:p w14:paraId="2E7C50C2" w14:textId="77777777" w:rsidR="00CB0D39" w:rsidRPr="0046181B" w:rsidRDefault="00CB0D39" w:rsidP="00CB0D39">
            <w:pPr>
              <w:ind w:right="429"/>
              <w:jc w:val="right"/>
              <w:rPr>
                <w:sz w:val="20"/>
                <w:lang w:eastAsia="zh-CN"/>
              </w:rPr>
            </w:pPr>
            <w:r w:rsidRPr="0046181B">
              <w:rPr>
                <w:sz w:val="20"/>
                <w:lang w:eastAsia="zh-CN"/>
              </w:rPr>
              <w:t>32,000</w:t>
            </w:r>
          </w:p>
        </w:tc>
      </w:tr>
      <w:tr w:rsidR="00CB0D39" w:rsidRPr="0046181B" w14:paraId="4AD7E3A7" w14:textId="77777777" w:rsidTr="00597603">
        <w:tc>
          <w:tcPr>
            <w:tcW w:w="3960" w:type="pct"/>
            <w:shd w:val="clear" w:color="auto" w:fill="auto"/>
            <w:hideMark/>
          </w:tcPr>
          <w:p w14:paraId="2765B3DA" w14:textId="77777777" w:rsidR="00CB0D39" w:rsidRPr="0046181B" w:rsidRDefault="00CB0D39" w:rsidP="003F0356">
            <w:pPr>
              <w:bidi/>
            </w:pPr>
            <w:r w:rsidRPr="0046181B">
              <w:rPr>
                <w:rtl/>
              </w:rPr>
              <w:t>م</w:t>
            </w:r>
            <w:r w:rsidR="003F0356" w:rsidRPr="0046181B">
              <w:rPr>
                <w:rFonts w:hint="cs"/>
                <w:rtl/>
              </w:rPr>
              <w:t>هايئ</w:t>
            </w:r>
            <w:r w:rsidRPr="0046181B">
              <w:rPr>
                <w:rtl/>
              </w:rPr>
              <w:t xml:space="preserve"> معايرة </w:t>
            </w:r>
            <w:r w:rsidR="00204975" w:rsidRPr="0046181B">
              <w:rPr>
                <w:rFonts w:hint="cs"/>
                <w:rtl/>
              </w:rPr>
              <w:t>لأجهزة الكشف عن</w:t>
            </w:r>
            <w:r w:rsidRPr="0046181B">
              <w:rPr>
                <w:rtl/>
              </w:rPr>
              <w:t xml:space="preserve"> الغاز واختبار التسريبات وقطع الغيار العامة</w:t>
            </w:r>
          </w:p>
        </w:tc>
        <w:tc>
          <w:tcPr>
            <w:tcW w:w="1040" w:type="pct"/>
            <w:shd w:val="clear" w:color="auto" w:fill="auto"/>
            <w:noWrap/>
            <w:vAlign w:val="center"/>
            <w:hideMark/>
          </w:tcPr>
          <w:p w14:paraId="03B17B67" w14:textId="77777777" w:rsidR="00CB0D39" w:rsidRPr="0046181B" w:rsidRDefault="00CB0D39" w:rsidP="00CB0D39">
            <w:pPr>
              <w:ind w:right="429"/>
              <w:jc w:val="right"/>
              <w:rPr>
                <w:sz w:val="20"/>
                <w:lang w:eastAsia="zh-CN"/>
              </w:rPr>
            </w:pPr>
            <w:r w:rsidRPr="0046181B">
              <w:rPr>
                <w:sz w:val="20"/>
                <w:lang w:eastAsia="zh-CN"/>
              </w:rPr>
              <w:t>8,000</w:t>
            </w:r>
          </w:p>
        </w:tc>
      </w:tr>
      <w:tr w:rsidR="00CB0D39" w:rsidRPr="0046181B" w14:paraId="31C47D21" w14:textId="77777777" w:rsidTr="00597603">
        <w:tc>
          <w:tcPr>
            <w:tcW w:w="3960" w:type="pct"/>
            <w:shd w:val="clear" w:color="auto" w:fill="auto"/>
            <w:hideMark/>
          </w:tcPr>
          <w:p w14:paraId="57455136" w14:textId="77777777" w:rsidR="00CB0D39" w:rsidRPr="0046181B" w:rsidRDefault="00CB0D39" w:rsidP="00CB0D39">
            <w:pPr>
              <w:bidi/>
            </w:pPr>
            <w:r w:rsidRPr="0046181B">
              <w:rPr>
                <w:rtl/>
              </w:rPr>
              <w:t>مجاري التهوية والبنية التحتية والتأريض</w:t>
            </w:r>
          </w:p>
        </w:tc>
        <w:tc>
          <w:tcPr>
            <w:tcW w:w="1040" w:type="pct"/>
            <w:shd w:val="clear" w:color="auto" w:fill="auto"/>
            <w:noWrap/>
            <w:vAlign w:val="center"/>
            <w:hideMark/>
          </w:tcPr>
          <w:p w14:paraId="194972C4" w14:textId="77777777" w:rsidR="00CB0D39" w:rsidRPr="0046181B" w:rsidRDefault="00CB0D39" w:rsidP="00CB0D39">
            <w:pPr>
              <w:ind w:right="429"/>
              <w:jc w:val="right"/>
              <w:rPr>
                <w:sz w:val="20"/>
                <w:lang w:eastAsia="zh-CN"/>
              </w:rPr>
            </w:pPr>
            <w:r w:rsidRPr="0046181B">
              <w:rPr>
                <w:sz w:val="20"/>
                <w:lang w:eastAsia="zh-CN"/>
              </w:rPr>
              <w:t>15,000</w:t>
            </w:r>
          </w:p>
        </w:tc>
      </w:tr>
      <w:tr w:rsidR="00CB0D39" w:rsidRPr="0046181B" w14:paraId="4F9F7C37" w14:textId="77777777" w:rsidTr="00597603">
        <w:tc>
          <w:tcPr>
            <w:tcW w:w="3960" w:type="pct"/>
            <w:shd w:val="clear" w:color="auto" w:fill="auto"/>
            <w:hideMark/>
          </w:tcPr>
          <w:p w14:paraId="5A01301B" w14:textId="77777777" w:rsidR="00CB0D39" w:rsidRPr="0046181B" w:rsidRDefault="00204975" w:rsidP="00CB0D39">
            <w:pPr>
              <w:bidi/>
            </w:pPr>
            <w:r w:rsidRPr="0046181B">
              <w:rPr>
                <w:rFonts w:hint="cs"/>
                <w:rtl/>
              </w:rPr>
              <w:t xml:space="preserve">مخزون </w:t>
            </w:r>
            <w:r w:rsidR="00CB0D39" w:rsidRPr="0046181B">
              <w:rPr>
                <w:rtl/>
              </w:rPr>
              <w:t>الطوارئ لإمدادات المعدات (</w:t>
            </w:r>
            <w:r w:rsidRPr="0046181B">
              <w:rPr>
                <w:sz w:val="20"/>
                <w:lang w:eastAsia="zh-CN"/>
              </w:rPr>
              <w:t>10</w:t>
            </w:r>
            <w:r w:rsidR="00CB0D39" w:rsidRPr="0046181B">
              <w:rPr>
                <w:rtl/>
              </w:rPr>
              <w:t xml:space="preserve"> في المائة)</w:t>
            </w:r>
          </w:p>
        </w:tc>
        <w:tc>
          <w:tcPr>
            <w:tcW w:w="1040" w:type="pct"/>
            <w:shd w:val="clear" w:color="auto" w:fill="auto"/>
            <w:noWrap/>
            <w:vAlign w:val="center"/>
            <w:hideMark/>
          </w:tcPr>
          <w:p w14:paraId="7A9F62D5" w14:textId="77777777" w:rsidR="00CB0D39" w:rsidRPr="0046181B" w:rsidRDefault="00CB0D39" w:rsidP="00CB0D39">
            <w:pPr>
              <w:ind w:right="429"/>
              <w:jc w:val="right"/>
              <w:rPr>
                <w:sz w:val="20"/>
                <w:lang w:eastAsia="zh-CN"/>
              </w:rPr>
            </w:pPr>
            <w:r w:rsidRPr="0046181B">
              <w:rPr>
                <w:sz w:val="20"/>
                <w:lang w:eastAsia="zh-CN"/>
              </w:rPr>
              <w:t>22,750</w:t>
            </w:r>
          </w:p>
        </w:tc>
      </w:tr>
      <w:tr w:rsidR="00CB0D39" w:rsidRPr="0046181B" w14:paraId="5ABFE9F2" w14:textId="77777777" w:rsidTr="00597603">
        <w:tc>
          <w:tcPr>
            <w:tcW w:w="3960" w:type="pct"/>
            <w:shd w:val="clear" w:color="auto" w:fill="auto"/>
            <w:hideMark/>
          </w:tcPr>
          <w:p w14:paraId="346D271E" w14:textId="77777777" w:rsidR="00CB0D39" w:rsidRPr="0046181B" w:rsidRDefault="00CB0D39" w:rsidP="00CB0D39">
            <w:pPr>
              <w:bidi/>
            </w:pPr>
            <w:r w:rsidRPr="0046181B">
              <w:rPr>
                <w:rtl/>
              </w:rPr>
              <w:t>نقل المعدات وتسليمها</w:t>
            </w:r>
          </w:p>
        </w:tc>
        <w:tc>
          <w:tcPr>
            <w:tcW w:w="1040" w:type="pct"/>
            <w:shd w:val="clear" w:color="auto" w:fill="auto"/>
            <w:noWrap/>
            <w:vAlign w:val="center"/>
            <w:hideMark/>
          </w:tcPr>
          <w:p w14:paraId="5A827B45" w14:textId="77777777" w:rsidR="00CB0D39" w:rsidRPr="0046181B" w:rsidRDefault="00CB0D39" w:rsidP="00CB0D39">
            <w:pPr>
              <w:ind w:right="429"/>
              <w:jc w:val="right"/>
              <w:rPr>
                <w:sz w:val="20"/>
                <w:lang w:eastAsia="zh-CN"/>
              </w:rPr>
            </w:pPr>
            <w:r w:rsidRPr="0046181B">
              <w:rPr>
                <w:sz w:val="20"/>
                <w:lang w:eastAsia="zh-CN"/>
              </w:rPr>
              <w:t>5,000</w:t>
            </w:r>
          </w:p>
        </w:tc>
      </w:tr>
      <w:tr w:rsidR="00CB0D39" w:rsidRPr="0046181B" w14:paraId="2903D64E" w14:textId="77777777" w:rsidTr="00597603">
        <w:tc>
          <w:tcPr>
            <w:tcW w:w="3960" w:type="pct"/>
            <w:shd w:val="clear" w:color="auto" w:fill="auto"/>
            <w:hideMark/>
          </w:tcPr>
          <w:p w14:paraId="0F7EC7A0" w14:textId="77777777" w:rsidR="00CB0D39" w:rsidRPr="0046181B" w:rsidRDefault="00CB0D39" w:rsidP="00204975">
            <w:pPr>
              <w:bidi/>
            </w:pPr>
            <w:r w:rsidRPr="0046181B">
              <w:rPr>
                <w:rtl/>
              </w:rPr>
              <w:t>الت</w:t>
            </w:r>
            <w:r w:rsidR="00204975" w:rsidRPr="0046181B">
              <w:rPr>
                <w:rFonts w:hint="cs"/>
                <w:rtl/>
              </w:rPr>
              <w:t>ركيب</w:t>
            </w:r>
            <w:r w:rsidRPr="0046181B">
              <w:rPr>
                <w:rtl/>
              </w:rPr>
              <w:t xml:space="preserve"> والاختبار والتجربة</w:t>
            </w:r>
          </w:p>
        </w:tc>
        <w:tc>
          <w:tcPr>
            <w:tcW w:w="1040" w:type="pct"/>
            <w:shd w:val="clear" w:color="auto" w:fill="auto"/>
            <w:noWrap/>
            <w:vAlign w:val="center"/>
            <w:hideMark/>
          </w:tcPr>
          <w:p w14:paraId="0DBD0F62" w14:textId="77777777" w:rsidR="00CB0D39" w:rsidRPr="0046181B" w:rsidRDefault="00CB0D39" w:rsidP="00CB0D39">
            <w:pPr>
              <w:ind w:right="429"/>
              <w:jc w:val="right"/>
              <w:rPr>
                <w:sz w:val="20"/>
                <w:lang w:eastAsia="zh-CN"/>
              </w:rPr>
            </w:pPr>
            <w:r w:rsidRPr="0046181B">
              <w:rPr>
                <w:sz w:val="20"/>
                <w:lang w:eastAsia="zh-CN"/>
              </w:rPr>
              <w:t>10,000</w:t>
            </w:r>
          </w:p>
        </w:tc>
      </w:tr>
      <w:tr w:rsidR="00CB0D39" w:rsidRPr="0046181B" w14:paraId="0EE0FA9A" w14:textId="77777777" w:rsidTr="00597603">
        <w:tc>
          <w:tcPr>
            <w:tcW w:w="3960" w:type="pct"/>
            <w:shd w:val="clear" w:color="auto" w:fill="auto"/>
            <w:hideMark/>
          </w:tcPr>
          <w:p w14:paraId="13412E8D" w14:textId="77777777" w:rsidR="00CB0D39" w:rsidRPr="0046181B" w:rsidRDefault="00204975" w:rsidP="00CB0D39">
            <w:pPr>
              <w:bidi/>
            </w:pPr>
            <w:r w:rsidRPr="0046181B">
              <w:rPr>
                <w:rFonts w:hint="cs"/>
                <w:rtl/>
              </w:rPr>
              <w:t>اعتماد</w:t>
            </w:r>
            <w:r w:rsidR="00CB0D39" w:rsidRPr="0046181B">
              <w:rPr>
                <w:rtl/>
              </w:rPr>
              <w:t xml:space="preserve"> السلامة</w:t>
            </w:r>
          </w:p>
        </w:tc>
        <w:tc>
          <w:tcPr>
            <w:tcW w:w="1040" w:type="pct"/>
            <w:shd w:val="clear" w:color="auto" w:fill="auto"/>
            <w:noWrap/>
            <w:vAlign w:val="center"/>
            <w:hideMark/>
          </w:tcPr>
          <w:p w14:paraId="46A3A440" w14:textId="77777777" w:rsidR="00CB0D39" w:rsidRPr="0046181B" w:rsidRDefault="00CB0D39" w:rsidP="00CB0D39">
            <w:pPr>
              <w:ind w:right="429"/>
              <w:jc w:val="right"/>
              <w:rPr>
                <w:sz w:val="20"/>
                <w:lang w:eastAsia="zh-CN"/>
              </w:rPr>
            </w:pPr>
            <w:r w:rsidRPr="0046181B">
              <w:rPr>
                <w:sz w:val="20"/>
                <w:lang w:eastAsia="zh-CN"/>
              </w:rPr>
              <w:t>20,000</w:t>
            </w:r>
          </w:p>
        </w:tc>
      </w:tr>
      <w:tr w:rsidR="00CB0D39" w:rsidRPr="0046181B" w14:paraId="64C570A9" w14:textId="77777777" w:rsidTr="00597603">
        <w:tc>
          <w:tcPr>
            <w:tcW w:w="3960" w:type="pct"/>
            <w:shd w:val="clear" w:color="auto" w:fill="auto"/>
            <w:hideMark/>
          </w:tcPr>
          <w:p w14:paraId="67FAA721" w14:textId="77777777" w:rsidR="00CB0D39" w:rsidRPr="0046181B" w:rsidRDefault="00CB0D39" w:rsidP="00CB0D39">
            <w:pPr>
              <w:bidi/>
            </w:pPr>
            <w:r w:rsidRPr="0046181B">
              <w:rPr>
                <w:rtl/>
              </w:rPr>
              <w:t>تدريب فريق الخدمة وتوفير أدوات الخدمة</w:t>
            </w:r>
          </w:p>
        </w:tc>
        <w:tc>
          <w:tcPr>
            <w:tcW w:w="1040" w:type="pct"/>
            <w:shd w:val="clear" w:color="auto" w:fill="auto"/>
            <w:noWrap/>
            <w:vAlign w:val="bottom"/>
            <w:hideMark/>
          </w:tcPr>
          <w:p w14:paraId="15EA9E3E" w14:textId="77777777" w:rsidR="00CB0D39" w:rsidRPr="0046181B" w:rsidRDefault="00CB0D39" w:rsidP="00CB0D39">
            <w:pPr>
              <w:ind w:right="429"/>
              <w:jc w:val="right"/>
              <w:rPr>
                <w:sz w:val="20"/>
                <w:lang w:eastAsia="zh-CN"/>
              </w:rPr>
            </w:pPr>
            <w:r w:rsidRPr="0046181B">
              <w:rPr>
                <w:sz w:val="20"/>
                <w:lang w:eastAsia="zh-CN"/>
              </w:rPr>
              <w:t xml:space="preserve">20,000 </w:t>
            </w:r>
          </w:p>
        </w:tc>
      </w:tr>
      <w:tr w:rsidR="00CB0D39" w:rsidRPr="0046181B" w14:paraId="1D8921DF" w14:textId="77777777" w:rsidTr="00597603">
        <w:tc>
          <w:tcPr>
            <w:tcW w:w="3960" w:type="pct"/>
            <w:shd w:val="clear" w:color="auto" w:fill="auto"/>
            <w:hideMark/>
          </w:tcPr>
          <w:p w14:paraId="057FEFD2" w14:textId="77777777" w:rsidR="00CB0D39" w:rsidRPr="0046181B" w:rsidRDefault="00CB0D39" w:rsidP="00204975">
            <w:pPr>
              <w:bidi/>
            </w:pPr>
            <w:r w:rsidRPr="0046181B">
              <w:rPr>
                <w:rtl/>
              </w:rPr>
              <w:t>وحدة إدارة المشروع</w:t>
            </w:r>
            <w:r w:rsidRPr="0046181B">
              <w:t xml:space="preserve"> </w:t>
            </w:r>
          </w:p>
        </w:tc>
        <w:tc>
          <w:tcPr>
            <w:tcW w:w="1040" w:type="pct"/>
            <w:shd w:val="clear" w:color="auto" w:fill="auto"/>
            <w:noWrap/>
            <w:vAlign w:val="bottom"/>
            <w:hideMark/>
          </w:tcPr>
          <w:p w14:paraId="181FF866" w14:textId="77777777" w:rsidR="00CB0D39" w:rsidRPr="0046181B" w:rsidRDefault="00CB0D39" w:rsidP="00CB0D39">
            <w:pPr>
              <w:ind w:right="429"/>
              <w:jc w:val="right"/>
              <w:rPr>
                <w:sz w:val="20"/>
                <w:lang w:eastAsia="zh-CN"/>
              </w:rPr>
            </w:pPr>
            <w:r w:rsidRPr="0046181B">
              <w:rPr>
                <w:sz w:val="20"/>
                <w:lang w:eastAsia="zh-CN"/>
              </w:rPr>
              <w:t>80,000</w:t>
            </w:r>
          </w:p>
        </w:tc>
      </w:tr>
      <w:tr w:rsidR="00CB0D39" w:rsidRPr="0046181B" w14:paraId="190CA65A" w14:textId="77777777" w:rsidTr="00CB0D39">
        <w:tc>
          <w:tcPr>
            <w:tcW w:w="3960" w:type="pct"/>
            <w:shd w:val="clear" w:color="auto" w:fill="auto"/>
          </w:tcPr>
          <w:p w14:paraId="30E5200F" w14:textId="77777777" w:rsidR="00CB0D39" w:rsidRPr="0046181B" w:rsidRDefault="00CB0D39" w:rsidP="00CB0D39">
            <w:pPr>
              <w:bidi/>
              <w:rPr>
                <w:b/>
                <w:bCs/>
              </w:rPr>
            </w:pPr>
            <w:r w:rsidRPr="0046181B">
              <w:rPr>
                <w:b/>
                <w:bCs/>
                <w:rtl/>
              </w:rPr>
              <w:t>المجموع</w:t>
            </w:r>
          </w:p>
        </w:tc>
        <w:tc>
          <w:tcPr>
            <w:tcW w:w="1040" w:type="pct"/>
            <w:shd w:val="clear" w:color="auto" w:fill="auto"/>
            <w:noWrap/>
            <w:vAlign w:val="bottom"/>
          </w:tcPr>
          <w:p w14:paraId="610BB431" w14:textId="77777777" w:rsidR="00CB0D39" w:rsidRPr="0046181B" w:rsidRDefault="00CB0D39" w:rsidP="00CB0D39">
            <w:pPr>
              <w:ind w:right="429"/>
              <w:jc w:val="right"/>
              <w:rPr>
                <w:b/>
                <w:sz w:val="20"/>
                <w:lang w:eastAsia="zh-CN"/>
              </w:rPr>
            </w:pPr>
            <w:r w:rsidRPr="0046181B">
              <w:rPr>
                <w:b/>
                <w:sz w:val="20"/>
                <w:lang w:eastAsia="zh-CN"/>
              </w:rPr>
              <w:t>395,250</w:t>
            </w:r>
          </w:p>
        </w:tc>
      </w:tr>
    </w:tbl>
    <w:p w14:paraId="1556896A" w14:textId="77777777" w:rsidR="00EA2F45" w:rsidRPr="0046181B" w:rsidRDefault="00EA2F45" w:rsidP="00CB0D39">
      <w:pPr>
        <w:bidi/>
        <w:spacing w:after="160" w:line="259" w:lineRule="auto"/>
        <w:rPr>
          <w:rFonts w:eastAsia="Calibri"/>
          <w:b/>
          <w:bCs/>
          <w:szCs w:val="24"/>
          <w:rtl/>
          <w:lang w:bidi="ar-EG"/>
        </w:rPr>
      </w:pPr>
    </w:p>
    <w:p w14:paraId="33E25C42" w14:textId="77777777" w:rsidR="00EA2F45" w:rsidRPr="0046181B" w:rsidRDefault="002E1032" w:rsidP="00BB6560">
      <w:pPr>
        <w:numPr>
          <w:ilvl w:val="0"/>
          <w:numId w:val="11"/>
        </w:numPr>
        <w:bidi/>
        <w:spacing w:line="360" w:lineRule="auto"/>
        <w:ind w:left="0" w:firstLine="0"/>
        <w:rPr>
          <w:rFonts w:asciiTheme="majorBidi" w:hAnsiTheme="majorBidi" w:cstheme="majorBidi"/>
          <w:sz w:val="26"/>
          <w:szCs w:val="26"/>
        </w:rPr>
      </w:pPr>
      <w:r w:rsidRPr="0046181B">
        <w:rPr>
          <w:rFonts w:asciiTheme="majorBidi" w:hAnsiTheme="majorBidi" w:hint="cs"/>
          <w:sz w:val="26"/>
          <w:szCs w:val="26"/>
          <w:rtl/>
          <w:lang w:bidi="ar-SA"/>
        </w:rPr>
        <w:t>و</w:t>
      </w:r>
      <w:r w:rsidR="00EA2F45" w:rsidRPr="0046181B">
        <w:rPr>
          <w:rFonts w:asciiTheme="majorBidi" w:hAnsiTheme="majorBidi"/>
          <w:sz w:val="26"/>
          <w:szCs w:val="26"/>
          <w:rtl/>
          <w:lang w:bidi="ar-SA"/>
        </w:rPr>
        <w:t xml:space="preserve">تشمل تكاليف التشغيل الإضافية </w:t>
      </w:r>
      <w:r w:rsidRPr="0046181B">
        <w:rPr>
          <w:rFonts w:asciiTheme="majorBidi" w:hAnsiTheme="majorBidi"/>
          <w:sz w:val="26"/>
          <w:szCs w:val="26"/>
          <w:rtl/>
          <w:lang w:bidi="ar-SA"/>
        </w:rPr>
        <w:t>زيادة تكلفة الضواغط (</w:t>
      </w:r>
      <w:r w:rsidRPr="0046181B">
        <w:rPr>
          <w:sz w:val="26"/>
          <w:szCs w:val="26"/>
        </w:rPr>
        <w:t>30</w:t>
      </w:r>
      <w:r w:rsidRPr="0046181B">
        <w:rPr>
          <w:rFonts w:asciiTheme="majorBidi" w:hAnsiTheme="majorBidi"/>
          <w:sz w:val="26"/>
          <w:szCs w:val="26"/>
          <w:rtl/>
          <w:lang w:bidi="ar-SA"/>
        </w:rPr>
        <w:t xml:space="preserve"> دولار</w:t>
      </w:r>
      <w:r w:rsidR="00EA2F45" w:rsidRPr="0046181B">
        <w:rPr>
          <w:rFonts w:asciiTheme="majorBidi" w:hAnsiTheme="majorBidi"/>
          <w:sz w:val="26"/>
          <w:szCs w:val="26"/>
          <w:rtl/>
          <w:lang w:bidi="ar-SA"/>
        </w:rPr>
        <w:t>ا</w:t>
      </w:r>
      <w:r w:rsidRPr="0046181B">
        <w:rPr>
          <w:rFonts w:asciiTheme="majorBidi" w:hAnsiTheme="majorBidi" w:hint="cs"/>
          <w:sz w:val="26"/>
          <w:szCs w:val="26"/>
          <w:rtl/>
          <w:lang w:bidi="ar-SA"/>
        </w:rPr>
        <w:t>ً</w:t>
      </w:r>
      <w:r w:rsidRPr="0046181B">
        <w:rPr>
          <w:rFonts w:asciiTheme="majorBidi" w:hAnsiTheme="majorBidi"/>
          <w:sz w:val="26"/>
          <w:szCs w:val="26"/>
          <w:rtl/>
          <w:lang w:bidi="ar-SA"/>
        </w:rPr>
        <w:t xml:space="preserve"> أمريكي</w:t>
      </w:r>
      <w:r w:rsidR="00EA2F45" w:rsidRPr="0046181B">
        <w:rPr>
          <w:rFonts w:asciiTheme="majorBidi" w:hAnsiTheme="majorBidi"/>
          <w:sz w:val="26"/>
          <w:szCs w:val="26"/>
          <w:rtl/>
          <w:lang w:bidi="ar-SA"/>
        </w:rPr>
        <w:t>ا</w:t>
      </w:r>
      <w:r w:rsidRPr="0046181B">
        <w:rPr>
          <w:rFonts w:asciiTheme="majorBidi" w:hAnsiTheme="majorBidi" w:hint="cs"/>
          <w:sz w:val="26"/>
          <w:szCs w:val="26"/>
          <w:rtl/>
          <w:lang w:bidi="ar-SA"/>
        </w:rPr>
        <w:t>ً</w:t>
      </w:r>
      <w:r w:rsidRPr="0046181B">
        <w:rPr>
          <w:rFonts w:asciiTheme="majorBidi" w:hAnsiTheme="majorBidi"/>
          <w:sz w:val="26"/>
          <w:szCs w:val="26"/>
          <w:rtl/>
          <w:lang w:bidi="ar-SA"/>
        </w:rPr>
        <w:t>/</w:t>
      </w:r>
      <w:r w:rsidR="00EA2F45" w:rsidRPr="0046181B">
        <w:rPr>
          <w:rFonts w:asciiTheme="majorBidi" w:hAnsiTheme="majorBidi"/>
          <w:sz w:val="26"/>
          <w:szCs w:val="26"/>
          <w:rtl/>
          <w:lang w:bidi="ar-SA"/>
        </w:rPr>
        <w:t>وحدة) ووفورات إضافية في المكونات الأخرى (</w:t>
      </w:r>
      <w:r w:rsidRPr="0046181B">
        <w:rPr>
          <w:sz w:val="26"/>
          <w:szCs w:val="26"/>
        </w:rPr>
        <w:t>10</w:t>
      </w:r>
      <w:r w:rsidRPr="0046181B">
        <w:rPr>
          <w:rFonts w:asciiTheme="majorBidi" w:hAnsiTheme="majorBidi"/>
          <w:sz w:val="26"/>
          <w:szCs w:val="26"/>
          <w:rtl/>
          <w:lang w:bidi="ar-SA"/>
        </w:rPr>
        <w:t xml:space="preserve"> دولارات أمريكية/وحدة)</w:t>
      </w:r>
      <w:r w:rsidR="00EA2F45" w:rsidRPr="0046181B">
        <w:rPr>
          <w:rFonts w:asciiTheme="majorBidi" w:hAnsiTheme="majorBidi"/>
          <w:sz w:val="26"/>
          <w:szCs w:val="26"/>
          <w:rtl/>
          <w:lang w:bidi="ar-SA"/>
        </w:rPr>
        <w:t xml:space="preserve">، بتكلفة صافية قدرها </w:t>
      </w:r>
      <w:r w:rsidRPr="0046181B">
        <w:rPr>
          <w:sz w:val="26"/>
          <w:szCs w:val="26"/>
        </w:rPr>
        <w:t>20</w:t>
      </w:r>
      <w:r w:rsidRPr="0046181B">
        <w:rPr>
          <w:rFonts w:asciiTheme="majorBidi" w:hAnsiTheme="majorBidi"/>
          <w:sz w:val="26"/>
          <w:szCs w:val="26"/>
          <w:rtl/>
          <w:lang w:bidi="ar-SA"/>
        </w:rPr>
        <w:t xml:space="preserve"> دولار</w:t>
      </w:r>
      <w:r w:rsidR="00EA2F45" w:rsidRPr="0046181B">
        <w:rPr>
          <w:rFonts w:asciiTheme="majorBidi" w:hAnsiTheme="majorBidi"/>
          <w:sz w:val="26"/>
          <w:szCs w:val="26"/>
          <w:rtl/>
          <w:lang w:bidi="ar-SA"/>
        </w:rPr>
        <w:t>ا</w:t>
      </w:r>
      <w:r w:rsidRPr="0046181B">
        <w:rPr>
          <w:rFonts w:asciiTheme="majorBidi" w:hAnsiTheme="majorBidi" w:hint="cs"/>
          <w:sz w:val="26"/>
          <w:szCs w:val="26"/>
          <w:rtl/>
          <w:lang w:bidi="ar-SA"/>
        </w:rPr>
        <w:t>ً</w:t>
      </w:r>
      <w:r w:rsidRPr="0046181B">
        <w:rPr>
          <w:rFonts w:asciiTheme="majorBidi" w:hAnsiTheme="majorBidi"/>
          <w:sz w:val="26"/>
          <w:szCs w:val="26"/>
          <w:rtl/>
          <w:lang w:bidi="ar-SA"/>
        </w:rPr>
        <w:t xml:space="preserve"> أمريكي</w:t>
      </w:r>
      <w:r w:rsidR="00EA2F45" w:rsidRPr="0046181B">
        <w:rPr>
          <w:rFonts w:asciiTheme="majorBidi" w:hAnsiTheme="majorBidi"/>
          <w:sz w:val="26"/>
          <w:szCs w:val="26"/>
          <w:rtl/>
          <w:lang w:bidi="ar-SA"/>
        </w:rPr>
        <w:t>ا</w:t>
      </w:r>
      <w:r w:rsidRPr="0046181B">
        <w:rPr>
          <w:rFonts w:asciiTheme="majorBidi" w:hAnsiTheme="majorBidi" w:hint="cs"/>
          <w:sz w:val="26"/>
          <w:szCs w:val="26"/>
          <w:rtl/>
          <w:lang w:bidi="ar-SA"/>
        </w:rPr>
        <w:t>ً</w:t>
      </w:r>
      <w:r w:rsidRPr="0046181B">
        <w:rPr>
          <w:rFonts w:asciiTheme="majorBidi" w:hAnsiTheme="majorBidi"/>
          <w:sz w:val="26"/>
          <w:szCs w:val="26"/>
          <w:rtl/>
          <w:lang w:bidi="ar-SA"/>
        </w:rPr>
        <w:t>/</w:t>
      </w:r>
      <w:r w:rsidR="00EA2F45" w:rsidRPr="0046181B">
        <w:rPr>
          <w:rFonts w:asciiTheme="majorBidi" w:hAnsiTheme="majorBidi"/>
          <w:sz w:val="26"/>
          <w:szCs w:val="26"/>
          <w:rtl/>
          <w:lang w:bidi="ar-SA"/>
        </w:rPr>
        <w:t xml:space="preserve">وحدة. </w:t>
      </w:r>
      <w:r w:rsidRPr="0046181B">
        <w:rPr>
          <w:rFonts w:asciiTheme="majorBidi" w:hAnsiTheme="majorBidi" w:hint="cs"/>
          <w:sz w:val="26"/>
          <w:szCs w:val="26"/>
          <w:rtl/>
          <w:lang w:bidi="ar-SA"/>
        </w:rPr>
        <w:t>و</w:t>
      </w:r>
      <w:r w:rsidR="00EA2F45" w:rsidRPr="0046181B">
        <w:rPr>
          <w:rFonts w:asciiTheme="majorBidi" w:hAnsiTheme="majorBidi"/>
          <w:sz w:val="26"/>
          <w:szCs w:val="26"/>
          <w:rtl/>
          <w:lang w:bidi="ar-SA"/>
        </w:rPr>
        <w:t xml:space="preserve">لم </w:t>
      </w:r>
      <w:r w:rsidRPr="0046181B">
        <w:rPr>
          <w:rFonts w:asciiTheme="majorBidi" w:hAnsiTheme="majorBidi" w:hint="cs"/>
          <w:sz w:val="26"/>
          <w:szCs w:val="26"/>
          <w:rtl/>
          <w:lang w:bidi="ar-SA"/>
        </w:rPr>
        <w:t>يُدرج</w:t>
      </w:r>
      <w:r w:rsidR="00EA2F45" w:rsidRPr="0046181B">
        <w:rPr>
          <w:rFonts w:asciiTheme="majorBidi" w:hAnsiTheme="majorBidi"/>
          <w:sz w:val="26"/>
          <w:szCs w:val="26"/>
          <w:rtl/>
          <w:lang w:bidi="ar-SA"/>
        </w:rPr>
        <w:t xml:space="preserve"> تغيير التكلفة المتعلقة بغاز التبريد. </w:t>
      </w:r>
      <w:r w:rsidR="00FC2480" w:rsidRPr="0046181B">
        <w:rPr>
          <w:rFonts w:asciiTheme="majorBidi" w:hAnsiTheme="majorBidi" w:hint="cs"/>
          <w:sz w:val="26"/>
          <w:szCs w:val="26"/>
          <w:rtl/>
          <w:lang w:bidi="ar-SA"/>
        </w:rPr>
        <w:t>و</w:t>
      </w:r>
      <w:r w:rsidR="00EA2F45" w:rsidRPr="0046181B">
        <w:rPr>
          <w:rFonts w:asciiTheme="majorBidi" w:hAnsiTheme="majorBidi"/>
          <w:sz w:val="26"/>
          <w:szCs w:val="26"/>
          <w:rtl/>
          <w:lang w:bidi="ar-SA"/>
        </w:rPr>
        <w:t>است</w:t>
      </w:r>
      <w:r w:rsidR="00FC2480" w:rsidRPr="0046181B">
        <w:rPr>
          <w:rFonts w:asciiTheme="majorBidi" w:hAnsiTheme="majorBidi" w:hint="cs"/>
          <w:sz w:val="26"/>
          <w:szCs w:val="26"/>
          <w:rtl/>
          <w:lang w:bidi="ar-SA"/>
        </w:rPr>
        <w:t>ُ</w:t>
      </w:r>
      <w:r w:rsidR="00FC2480" w:rsidRPr="0046181B">
        <w:rPr>
          <w:rFonts w:asciiTheme="majorBidi" w:hAnsiTheme="majorBidi"/>
          <w:sz w:val="26"/>
          <w:szCs w:val="26"/>
          <w:rtl/>
          <w:lang w:bidi="ar-SA"/>
        </w:rPr>
        <w:t>خد</w:t>
      </w:r>
      <w:r w:rsidR="00FC2480" w:rsidRPr="0046181B">
        <w:rPr>
          <w:rFonts w:asciiTheme="majorBidi" w:hAnsiTheme="majorBidi" w:hint="cs"/>
          <w:sz w:val="26"/>
          <w:szCs w:val="26"/>
          <w:rtl/>
          <w:lang w:bidi="ar-SA"/>
        </w:rPr>
        <w:t>ِ</w:t>
      </w:r>
      <w:r w:rsidR="00EA2F45" w:rsidRPr="0046181B">
        <w:rPr>
          <w:rFonts w:asciiTheme="majorBidi" w:hAnsiTheme="majorBidi"/>
          <w:sz w:val="26"/>
          <w:szCs w:val="26"/>
          <w:rtl/>
          <w:lang w:bidi="ar-SA"/>
        </w:rPr>
        <w:t xml:space="preserve">م متوسط ​​الإنتاج السنوي البالغ </w:t>
      </w:r>
      <w:r w:rsidR="00FC2480" w:rsidRPr="0046181B">
        <w:rPr>
          <w:sz w:val="26"/>
          <w:szCs w:val="26"/>
        </w:rPr>
        <w:t>20,800</w:t>
      </w:r>
      <w:r w:rsidR="00EA2F45" w:rsidRPr="0046181B">
        <w:rPr>
          <w:rFonts w:asciiTheme="majorBidi" w:hAnsiTheme="majorBidi"/>
          <w:sz w:val="26"/>
          <w:szCs w:val="26"/>
          <w:rtl/>
          <w:lang w:bidi="ar-SA"/>
        </w:rPr>
        <w:t xml:space="preserve"> وحدة من</w:t>
      </w:r>
      <w:r w:rsidR="00FC2480" w:rsidRPr="0046181B">
        <w:rPr>
          <w:rFonts w:asciiTheme="majorBidi" w:hAnsiTheme="majorBidi" w:hint="cs"/>
          <w:sz w:val="26"/>
          <w:szCs w:val="26"/>
          <w:rtl/>
          <w:lang w:bidi="ar-SA"/>
        </w:rPr>
        <w:t xml:space="preserve"> عام</w:t>
      </w:r>
      <w:r w:rsidR="00EA2F45" w:rsidRPr="0046181B">
        <w:rPr>
          <w:rFonts w:asciiTheme="majorBidi" w:hAnsiTheme="majorBidi"/>
          <w:sz w:val="26"/>
          <w:szCs w:val="26"/>
          <w:rtl/>
          <w:lang w:bidi="ar-SA"/>
        </w:rPr>
        <w:t xml:space="preserve"> </w:t>
      </w:r>
      <w:r w:rsidR="00FC2480" w:rsidRPr="0046181B">
        <w:rPr>
          <w:sz w:val="26"/>
          <w:szCs w:val="26"/>
        </w:rPr>
        <w:t>2018</w:t>
      </w:r>
      <w:r w:rsidR="00EA2F45" w:rsidRPr="0046181B">
        <w:rPr>
          <w:rFonts w:asciiTheme="majorBidi" w:hAnsiTheme="majorBidi"/>
          <w:sz w:val="26"/>
          <w:szCs w:val="26"/>
          <w:rtl/>
          <w:lang w:bidi="ar-SA"/>
        </w:rPr>
        <w:t xml:space="preserve"> إلى</w:t>
      </w:r>
      <w:r w:rsidR="00FC2480" w:rsidRPr="0046181B">
        <w:rPr>
          <w:rFonts w:asciiTheme="majorBidi" w:hAnsiTheme="majorBidi" w:hint="cs"/>
          <w:sz w:val="26"/>
          <w:szCs w:val="26"/>
          <w:rtl/>
          <w:lang w:bidi="ar-SA"/>
        </w:rPr>
        <w:t xml:space="preserve"> عام</w:t>
      </w:r>
      <w:r w:rsidR="00EA2F45" w:rsidRPr="0046181B">
        <w:rPr>
          <w:rFonts w:asciiTheme="majorBidi" w:hAnsiTheme="majorBidi"/>
          <w:sz w:val="26"/>
          <w:szCs w:val="26"/>
          <w:rtl/>
          <w:lang w:bidi="ar-SA"/>
        </w:rPr>
        <w:t xml:space="preserve"> </w:t>
      </w:r>
      <w:r w:rsidR="00FC2480" w:rsidRPr="0046181B">
        <w:rPr>
          <w:sz w:val="26"/>
          <w:szCs w:val="26"/>
        </w:rPr>
        <w:t>2020</w:t>
      </w:r>
      <w:r w:rsidR="00EA2F45" w:rsidRPr="0046181B">
        <w:rPr>
          <w:rFonts w:asciiTheme="majorBidi" w:hAnsiTheme="majorBidi"/>
          <w:sz w:val="26"/>
          <w:szCs w:val="26"/>
          <w:rtl/>
          <w:lang w:bidi="ar-SA"/>
        </w:rPr>
        <w:t xml:space="preserve"> لحساب </w:t>
      </w:r>
      <w:r w:rsidR="00FC2480" w:rsidRPr="0046181B">
        <w:rPr>
          <w:rFonts w:asciiTheme="majorBidi" w:hAnsiTheme="majorBidi" w:cstheme="majorBidi" w:hint="cs"/>
          <w:sz w:val="26"/>
          <w:szCs w:val="26"/>
          <w:rtl/>
        </w:rPr>
        <w:t>تكاليف التشغيل الإضافية</w:t>
      </w:r>
      <w:r w:rsidR="00FC2480" w:rsidRPr="0046181B">
        <w:rPr>
          <w:rFonts w:asciiTheme="majorBidi" w:hAnsiTheme="majorBidi"/>
          <w:sz w:val="26"/>
          <w:szCs w:val="26"/>
          <w:rtl/>
          <w:lang w:bidi="ar-SA"/>
        </w:rPr>
        <w:t xml:space="preserve">، </w:t>
      </w:r>
      <w:r w:rsidR="00EA2F45" w:rsidRPr="0046181B">
        <w:rPr>
          <w:rFonts w:asciiTheme="majorBidi" w:hAnsiTheme="majorBidi"/>
          <w:sz w:val="26"/>
          <w:szCs w:val="26"/>
          <w:rtl/>
          <w:lang w:bidi="ar-SA"/>
        </w:rPr>
        <w:t xml:space="preserve">التي تبلغ </w:t>
      </w:r>
      <w:r w:rsidR="00FC2480" w:rsidRPr="0046181B">
        <w:rPr>
          <w:sz w:val="26"/>
          <w:szCs w:val="26"/>
        </w:rPr>
        <w:t>560,000</w:t>
      </w:r>
      <w:r w:rsidR="00EA2F45" w:rsidRPr="0046181B">
        <w:rPr>
          <w:rFonts w:asciiTheme="majorBidi" w:hAnsiTheme="majorBidi"/>
          <w:sz w:val="26"/>
          <w:szCs w:val="26"/>
          <w:rtl/>
          <w:lang w:bidi="ar-SA"/>
        </w:rPr>
        <w:t xml:space="preserve"> دولار أمريكي.</w:t>
      </w:r>
    </w:p>
    <w:p w14:paraId="0DFA2506" w14:textId="77777777" w:rsidR="00EA2F45" w:rsidRPr="0046181B" w:rsidRDefault="005C0346" w:rsidP="00BB6560">
      <w:pPr>
        <w:numPr>
          <w:ilvl w:val="0"/>
          <w:numId w:val="11"/>
        </w:numPr>
        <w:bidi/>
        <w:spacing w:line="360" w:lineRule="auto"/>
        <w:ind w:left="0" w:firstLine="0"/>
        <w:rPr>
          <w:rFonts w:asciiTheme="majorBidi" w:hAnsiTheme="majorBidi" w:cstheme="majorBidi"/>
          <w:sz w:val="26"/>
          <w:szCs w:val="26"/>
        </w:rPr>
      </w:pPr>
      <w:r w:rsidRPr="0046181B">
        <w:rPr>
          <w:rFonts w:asciiTheme="majorBidi" w:hAnsiTheme="majorBidi" w:hint="cs"/>
          <w:sz w:val="26"/>
          <w:szCs w:val="26"/>
          <w:rtl/>
          <w:lang w:bidi="ar-SA"/>
        </w:rPr>
        <w:t>و</w:t>
      </w:r>
      <w:r w:rsidR="00EA2F45" w:rsidRPr="0046181B">
        <w:rPr>
          <w:rFonts w:asciiTheme="majorBidi" w:hAnsiTheme="majorBidi"/>
          <w:sz w:val="26"/>
          <w:szCs w:val="26"/>
          <w:rtl/>
          <w:lang w:bidi="ar-SA"/>
        </w:rPr>
        <w:t xml:space="preserve">تبلغ التكاليف الإجمالية </w:t>
      </w:r>
      <w:r w:rsidRPr="0046181B">
        <w:rPr>
          <w:sz w:val="26"/>
          <w:szCs w:val="26"/>
        </w:rPr>
        <w:t>955,250</w:t>
      </w:r>
      <w:r w:rsidRPr="0046181B">
        <w:rPr>
          <w:rFonts w:asciiTheme="majorBidi" w:hAnsiTheme="majorBidi"/>
          <w:sz w:val="26"/>
          <w:szCs w:val="26"/>
          <w:rtl/>
          <w:lang w:bidi="ar-SA"/>
        </w:rPr>
        <w:t xml:space="preserve"> دولار</w:t>
      </w:r>
      <w:r w:rsidR="00EA2F45" w:rsidRPr="0046181B">
        <w:rPr>
          <w:rFonts w:asciiTheme="majorBidi" w:hAnsiTheme="majorBidi"/>
          <w:sz w:val="26"/>
          <w:szCs w:val="26"/>
          <w:rtl/>
          <w:lang w:bidi="ar-SA"/>
        </w:rPr>
        <w:t>ا</w:t>
      </w:r>
      <w:r w:rsidRPr="0046181B">
        <w:rPr>
          <w:rFonts w:asciiTheme="majorBidi" w:hAnsiTheme="majorBidi" w:hint="cs"/>
          <w:sz w:val="26"/>
          <w:szCs w:val="26"/>
          <w:rtl/>
          <w:lang w:bidi="ar-SA"/>
        </w:rPr>
        <w:t>ً</w:t>
      </w:r>
      <w:r w:rsidRPr="0046181B">
        <w:rPr>
          <w:rFonts w:asciiTheme="majorBidi" w:hAnsiTheme="majorBidi"/>
          <w:sz w:val="26"/>
          <w:szCs w:val="26"/>
          <w:rtl/>
          <w:lang w:bidi="ar-SA"/>
        </w:rPr>
        <w:t xml:space="preserve"> أمريكي</w:t>
      </w:r>
      <w:r w:rsidR="00EA2F45" w:rsidRPr="0046181B">
        <w:rPr>
          <w:rFonts w:asciiTheme="majorBidi" w:hAnsiTheme="majorBidi"/>
          <w:sz w:val="26"/>
          <w:szCs w:val="26"/>
          <w:rtl/>
          <w:lang w:bidi="ar-SA"/>
        </w:rPr>
        <w:t>ا</w:t>
      </w:r>
      <w:r w:rsidRPr="0046181B">
        <w:rPr>
          <w:rFonts w:asciiTheme="majorBidi" w:hAnsiTheme="majorBidi" w:hint="cs"/>
          <w:sz w:val="26"/>
          <w:szCs w:val="26"/>
          <w:rtl/>
          <w:lang w:bidi="ar-SA"/>
        </w:rPr>
        <w:t>ً</w:t>
      </w:r>
      <w:r w:rsidR="00EA2F45" w:rsidRPr="0046181B">
        <w:rPr>
          <w:rFonts w:asciiTheme="majorBidi" w:hAnsiTheme="majorBidi"/>
          <w:sz w:val="26"/>
          <w:szCs w:val="26"/>
          <w:rtl/>
          <w:lang w:bidi="ar-SA"/>
        </w:rPr>
        <w:t xml:space="preserve"> </w:t>
      </w:r>
      <w:r w:rsidRPr="0046181B">
        <w:rPr>
          <w:rFonts w:asciiTheme="majorBidi" w:hAnsiTheme="majorBidi" w:hint="cs"/>
          <w:sz w:val="26"/>
          <w:szCs w:val="26"/>
          <w:rtl/>
          <w:lang w:bidi="ar-SA"/>
        </w:rPr>
        <w:t>لإزالة</w:t>
      </w:r>
      <w:r w:rsidR="00EA2F45" w:rsidRPr="0046181B">
        <w:rPr>
          <w:rFonts w:asciiTheme="majorBidi" w:hAnsiTheme="majorBidi"/>
          <w:sz w:val="26"/>
          <w:szCs w:val="26"/>
          <w:rtl/>
          <w:lang w:bidi="ar-SA"/>
        </w:rPr>
        <w:t xml:space="preserve"> </w:t>
      </w:r>
      <w:r w:rsidRPr="0046181B">
        <w:rPr>
          <w:sz w:val="26"/>
          <w:szCs w:val="26"/>
        </w:rPr>
        <w:t>30.80</w:t>
      </w:r>
      <w:r w:rsidR="00EA2F45" w:rsidRPr="0046181B">
        <w:rPr>
          <w:rFonts w:asciiTheme="majorBidi" w:hAnsiTheme="majorBidi"/>
          <w:sz w:val="26"/>
          <w:szCs w:val="26"/>
          <w:rtl/>
          <w:lang w:bidi="ar-SA"/>
        </w:rPr>
        <w:t xml:space="preserve"> طن</w:t>
      </w:r>
      <w:r w:rsidRPr="0046181B">
        <w:rPr>
          <w:rFonts w:asciiTheme="majorBidi" w:hAnsiTheme="majorBidi" w:hint="cs"/>
          <w:sz w:val="26"/>
          <w:szCs w:val="26"/>
          <w:rtl/>
          <w:lang w:bidi="ar-SA"/>
        </w:rPr>
        <w:t>اً</w:t>
      </w:r>
      <w:r w:rsidR="00EA2F45" w:rsidRPr="0046181B">
        <w:rPr>
          <w:rFonts w:asciiTheme="majorBidi" w:hAnsiTheme="majorBidi"/>
          <w:sz w:val="26"/>
          <w:szCs w:val="26"/>
          <w:rtl/>
          <w:lang w:bidi="ar-SA"/>
        </w:rPr>
        <w:t xml:space="preserve"> متري</w:t>
      </w:r>
      <w:r w:rsidRPr="0046181B">
        <w:rPr>
          <w:rFonts w:asciiTheme="majorBidi" w:hAnsiTheme="majorBidi" w:hint="cs"/>
          <w:sz w:val="26"/>
          <w:szCs w:val="26"/>
          <w:rtl/>
          <w:lang w:bidi="ar-SA"/>
        </w:rPr>
        <w:t>اً</w:t>
      </w:r>
      <w:r w:rsidR="00EA2F45" w:rsidRPr="0046181B">
        <w:rPr>
          <w:rFonts w:asciiTheme="majorBidi" w:hAnsiTheme="majorBidi"/>
          <w:sz w:val="26"/>
          <w:szCs w:val="26"/>
          <w:rtl/>
          <w:lang w:bidi="ar-SA"/>
        </w:rPr>
        <w:t xml:space="preserve"> من </w:t>
      </w:r>
      <w:r w:rsidRPr="0046181B">
        <w:rPr>
          <w:rFonts w:asciiTheme="majorBidi" w:hAnsiTheme="majorBidi" w:cstheme="majorBidi" w:hint="cs"/>
          <w:sz w:val="26"/>
          <w:szCs w:val="26"/>
          <w:rtl/>
        </w:rPr>
        <w:t>ر-</w:t>
      </w:r>
      <w:r w:rsidR="00EA2F45" w:rsidRPr="0046181B">
        <w:rPr>
          <w:rFonts w:asciiTheme="majorBidi" w:hAnsiTheme="majorBidi" w:cstheme="majorBidi"/>
          <w:sz w:val="26"/>
          <w:szCs w:val="26"/>
        </w:rPr>
        <w:t>410</w:t>
      </w:r>
      <w:r w:rsidRPr="0046181B">
        <w:rPr>
          <w:rFonts w:asciiTheme="majorBidi" w:hAnsiTheme="majorBidi" w:cstheme="majorBidi" w:hint="cs"/>
          <w:sz w:val="26"/>
          <w:szCs w:val="26"/>
          <w:rtl/>
        </w:rPr>
        <w:t>أ</w:t>
      </w:r>
      <w:r w:rsidR="00EA2F45" w:rsidRPr="0046181B">
        <w:rPr>
          <w:rFonts w:asciiTheme="majorBidi" w:hAnsiTheme="majorBidi"/>
          <w:sz w:val="26"/>
          <w:szCs w:val="26"/>
          <w:rtl/>
          <w:lang w:bidi="ar-SA"/>
        </w:rPr>
        <w:t xml:space="preserve"> مع خفض سنوي للانبعاثات قدره </w:t>
      </w:r>
      <w:r w:rsidRPr="0046181B">
        <w:rPr>
          <w:sz w:val="26"/>
          <w:szCs w:val="26"/>
        </w:rPr>
        <w:t>64,295</w:t>
      </w:r>
      <w:r w:rsidRPr="0046181B">
        <w:rPr>
          <w:rFonts w:asciiTheme="majorBidi" w:hAnsiTheme="majorBidi"/>
          <w:sz w:val="26"/>
          <w:szCs w:val="26"/>
          <w:rtl/>
          <w:lang w:bidi="ar-SA"/>
        </w:rPr>
        <w:t xml:space="preserve"> طن</w:t>
      </w:r>
      <w:r w:rsidR="00EA2F45" w:rsidRPr="0046181B">
        <w:rPr>
          <w:rFonts w:asciiTheme="majorBidi" w:hAnsiTheme="majorBidi"/>
          <w:sz w:val="26"/>
          <w:szCs w:val="26"/>
          <w:rtl/>
          <w:lang w:bidi="ar-SA"/>
        </w:rPr>
        <w:t>ا</w:t>
      </w:r>
      <w:r w:rsidRPr="0046181B">
        <w:rPr>
          <w:rFonts w:asciiTheme="majorBidi" w:hAnsiTheme="majorBidi" w:hint="cs"/>
          <w:sz w:val="26"/>
          <w:szCs w:val="26"/>
          <w:rtl/>
          <w:lang w:bidi="ar-SA"/>
        </w:rPr>
        <w:t>ً</w:t>
      </w:r>
      <w:r w:rsidR="00EA2F45" w:rsidRPr="0046181B">
        <w:rPr>
          <w:rFonts w:asciiTheme="majorBidi" w:hAnsiTheme="majorBidi"/>
          <w:sz w:val="26"/>
          <w:szCs w:val="26"/>
          <w:rtl/>
          <w:lang w:bidi="ar-SA"/>
        </w:rPr>
        <w:t xml:space="preserve"> من م</w:t>
      </w:r>
      <w:r w:rsidRPr="0046181B">
        <w:rPr>
          <w:rFonts w:asciiTheme="majorBidi" w:hAnsiTheme="majorBidi"/>
          <w:sz w:val="26"/>
          <w:szCs w:val="26"/>
          <w:rtl/>
          <w:lang w:bidi="ar-SA"/>
        </w:rPr>
        <w:t>كافئ ثاني أكسيد الكربون</w:t>
      </w:r>
      <w:r w:rsidR="00EA2F45" w:rsidRPr="0046181B">
        <w:rPr>
          <w:rFonts w:asciiTheme="majorBidi" w:hAnsiTheme="majorBidi"/>
          <w:sz w:val="26"/>
          <w:szCs w:val="26"/>
          <w:rtl/>
          <w:lang w:bidi="ar-SA"/>
        </w:rPr>
        <w:t xml:space="preserve">، </w:t>
      </w:r>
      <w:r w:rsidRPr="0046181B">
        <w:rPr>
          <w:rFonts w:asciiTheme="majorBidi" w:hAnsiTheme="majorBidi" w:hint="cs"/>
          <w:sz w:val="26"/>
          <w:szCs w:val="26"/>
          <w:rtl/>
          <w:lang w:bidi="ar-SA"/>
        </w:rPr>
        <w:t>وذلك</w:t>
      </w:r>
      <w:r w:rsidR="00EA2F45" w:rsidRPr="0046181B">
        <w:rPr>
          <w:rFonts w:asciiTheme="majorBidi" w:hAnsiTheme="majorBidi"/>
          <w:sz w:val="26"/>
          <w:szCs w:val="26"/>
          <w:rtl/>
          <w:lang w:bidi="ar-SA"/>
        </w:rPr>
        <w:t xml:space="preserve"> </w:t>
      </w:r>
      <w:r w:rsidRPr="0046181B">
        <w:rPr>
          <w:rFonts w:asciiTheme="majorBidi" w:hAnsiTheme="majorBidi" w:hint="cs"/>
          <w:sz w:val="26"/>
          <w:szCs w:val="26"/>
          <w:rtl/>
          <w:lang w:bidi="ar-SA"/>
        </w:rPr>
        <w:t>ب</w:t>
      </w:r>
      <w:r w:rsidR="00EA2F45" w:rsidRPr="0046181B">
        <w:rPr>
          <w:rFonts w:asciiTheme="majorBidi" w:hAnsiTheme="majorBidi"/>
          <w:sz w:val="26"/>
          <w:szCs w:val="26"/>
          <w:rtl/>
          <w:lang w:bidi="ar-SA"/>
        </w:rPr>
        <w:t xml:space="preserve">فعالية </w:t>
      </w:r>
      <w:r w:rsidRPr="0046181B">
        <w:rPr>
          <w:rFonts w:asciiTheme="majorBidi" w:hAnsiTheme="majorBidi" w:hint="cs"/>
          <w:sz w:val="26"/>
          <w:szCs w:val="26"/>
          <w:rtl/>
          <w:lang w:bidi="ar-SA"/>
        </w:rPr>
        <w:t>من حيث ال</w:t>
      </w:r>
      <w:r w:rsidR="00EA2F45" w:rsidRPr="0046181B">
        <w:rPr>
          <w:rFonts w:asciiTheme="majorBidi" w:hAnsiTheme="majorBidi"/>
          <w:sz w:val="26"/>
          <w:szCs w:val="26"/>
          <w:rtl/>
          <w:lang w:bidi="ar-SA"/>
        </w:rPr>
        <w:t xml:space="preserve">تكلفة </w:t>
      </w:r>
      <w:r w:rsidRPr="0046181B">
        <w:rPr>
          <w:rFonts w:asciiTheme="majorBidi" w:hAnsiTheme="majorBidi" w:hint="cs"/>
          <w:sz w:val="26"/>
          <w:szCs w:val="26"/>
          <w:rtl/>
          <w:lang w:bidi="ar-SA"/>
        </w:rPr>
        <w:t>قدرها</w:t>
      </w:r>
      <w:r w:rsidR="00EA2F45" w:rsidRPr="0046181B">
        <w:rPr>
          <w:rFonts w:asciiTheme="majorBidi" w:hAnsiTheme="majorBidi"/>
          <w:sz w:val="26"/>
          <w:szCs w:val="26"/>
          <w:rtl/>
          <w:lang w:bidi="ar-SA"/>
        </w:rPr>
        <w:t xml:space="preserve"> </w:t>
      </w:r>
      <w:r w:rsidRPr="0046181B">
        <w:rPr>
          <w:sz w:val="26"/>
          <w:szCs w:val="26"/>
        </w:rPr>
        <w:t>31.01</w:t>
      </w:r>
      <w:r w:rsidRPr="0046181B">
        <w:rPr>
          <w:rFonts w:asciiTheme="majorBidi" w:hAnsiTheme="majorBidi"/>
          <w:sz w:val="26"/>
          <w:szCs w:val="26"/>
          <w:rtl/>
          <w:lang w:bidi="ar-SA"/>
        </w:rPr>
        <w:t xml:space="preserve"> دولار</w:t>
      </w:r>
      <w:r w:rsidR="00EA2F45" w:rsidRPr="0046181B">
        <w:rPr>
          <w:rFonts w:asciiTheme="majorBidi" w:hAnsiTheme="majorBidi"/>
          <w:sz w:val="26"/>
          <w:szCs w:val="26"/>
          <w:rtl/>
          <w:lang w:bidi="ar-SA"/>
        </w:rPr>
        <w:t>ا</w:t>
      </w:r>
      <w:r w:rsidRPr="0046181B">
        <w:rPr>
          <w:rFonts w:asciiTheme="majorBidi" w:hAnsiTheme="majorBidi" w:hint="cs"/>
          <w:sz w:val="26"/>
          <w:szCs w:val="26"/>
          <w:rtl/>
          <w:lang w:bidi="ar-SA"/>
        </w:rPr>
        <w:t>ً</w:t>
      </w:r>
      <w:r w:rsidRPr="0046181B">
        <w:rPr>
          <w:rFonts w:asciiTheme="majorBidi" w:hAnsiTheme="majorBidi"/>
          <w:sz w:val="26"/>
          <w:szCs w:val="26"/>
          <w:rtl/>
          <w:lang w:bidi="ar-SA"/>
        </w:rPr>
        <w:t xml:space="preserve"> أمريكي</w:t>
      </w:r>
      <w:r w:rsidR="00EA2F45" w:rsidRPr="0046181B">
        <w:rPr>
          <w:rFonts w:asciiTheme="majorBidi" w:hAnsiTheme="majorBidi"/>
          <w:sz w:val="26"/>
          <w:szCs w:val="26"/>
          <w:rtl/>
          <w:lang w:bidi="ar-SA"/>
        </w:rPr>
        <w:t>ا</w:t>
      </w:r>
      <w:r w:rsidRPr="0046181B">
        <w:rPr>
          <w:rFonts w:asciiTheme="majorBidi" w:hAnsiTheme="majorBidi" w:hint="cs"/>
          <w:sz w:val="26"/>
          <w:szCs w:val="26"/>
          <w:rtl/>
          <w:lang w:bidi="ar-SA"/>
        </w:rPr>
        <w:t>ً</w:t>
      </w:r>
      <w:r w:rsidRPr="0046181B">
        <w:rPr>
          <w:rFonts w:asciiTheme="majorBidi" w:hAnsiTheme="majorBidi"/>
          <w:sz w:val="26"/>
          <w:szCs w:val="26"/>
          <w:rtl/>
          <w:lang w:bidi="ar-SA"/>
        </w:rPr>
        <w:t>/</w:t>
      </w:r>
      <w:r w:rsidR="00EA2F45" w:rsidRPr="0046181B">
        <w:rPr>
          <w:rFonts w:asciiTheme="majorBidi" w:hAnsiTheme="majorBidi"/>
          <w:sz w:val="26"/>
          <w:szCs w:val="26"/>
          <w:rtl/>
          <w:lang w:bidi="ar-SA"/>
        </w:rPr>
        <w:t xml:space="preserve">كجم أو </w:t>
      </w:r>
      <w:r w:rsidRPr="0046181B">
        <w:rPr>
          <w:sz w:val="26"/>
          <w:szCs w:val="26"/>
        </w:rPr>
        <w:t>14.86</w:t>
      </w:r>
      <w:r w:rsidR="00EA2F45" w:rsidRPr="0046181B">
        <w:rPr>
          <w:rFonts w:asciiTheme="majorBidi" w:hAnsiTheme="majorBidi"/>
          <w:sz w:val="26"/>
          <w:szCs w:val="26"/>
          <w:rtl/>
          <w:lang w:bidi="ar-SA"/>
        </w:rPr>
        <w:t xml:space="preserve"> دولار</w:t>
      </w:r>
      <w:r w:rsidRPr="0046181B">
        <w:rPr>
          <w:rFonts w:asciiTheme="majorBidi" w:hAnsiTheme="majorBidi" w:hint="cs"/>
          <w:sz w:val="26"/>
          <w:szCs w:val="26"/>
          <w:rtl/>
          <w:lang w:bidi="ar-SA"/>
        </w:rPr>
        <w:t>اً</w:t>
      </w:r>
      <w:r w:rsidR="00EA2F45" w:rsidRPr="0046181B">
        <w:rPr>
          <w:rFonts w:asciiTheme="majorBidi" w:hAnsiTheme="majorBidi"/>
          <w:sz w:val="26"/>
          <w:szCs w:val="26"/>
          <w:rtl/>
          <w:lang w:bidi="ar-SA"/>
        </w:rPr>
        <w:t xml:space="preserve"> أمريكي</w:t>
      </w:r>
      <w:r w:rsidRPr="0046181B">
        <w:rPr>
          <w:rFonts w:asciiTheme="majorBidi" w:hAnsiTheme="majorBidi" w:hint="cs"/>
          <w:sz w:val="26"/>
          <w:szCs w:val="26"/>
          <w:rtl/>
          <w:lang w:bidi="ar-SA"/>
        </w:rPr>
        <w:t>اً</w:t>
      </w:r>
      <w:r w:rsidRPr="0046181B">
        <w:rPr>
          <w:rFonts w:asciiTheme="majorBidi" w:hAnsiTheme="majorBidi"/>
          <w:sz w:val="26"/>
          <w:szCs w:val="26"/>
          <w:rtl/>
          <w:lang w:bidi="ar-SA"/>
        </w:rPr>
        <w:t>/</w:t>
      </w:r>
      <w:r w:rsidR="00EA2F45" w:rsidRPr="0046181B">
        <w:rPr>
          <w:rFonts w:asciiTheme="majorBidi" w:hAnsiTheme="majorBidi"/>
          <w:sz w:val="26"/>
          <w:szCs w:val="26"/>
          <w:rtl/>
          <w:lang w:bidi="ar-SA"/>
        </w:rPr>
        <w:t>طن من مكافئ ثاني أكسيد الكربون.</w:t>
      </w:r>
    </w:p>
    <w:p w14:paraId="506B10E0" w14:textId="77777777" w:rsidR="00EA2F45" w:rsidRPr="0046181B" w:rsidRDefault="00EA2F45" w:rsidP="00BB6560">
      <w:pPr>
        <w:numPr>
          <w:ilvl w:val="0"/>
          <w:numId w:val="11"/>
        </w:numPr>
        <w:bidi/>
        <w:spacing w:line="360" w:lineRule="auto"/>
        <w:ind w:left="0" w:firstLine="0"/>
        <w:rPr>
          <w:rFonts w:asciiTheme="majorBidi" w:hAnsiTheme="majorBidi" w:cstheme="majorBidi"/>
          <w:sz w:val="26"/>
          <w:szCs w:val="26"/>
        </w:rPr>
      </w:pPr>
      <w:r w:rsidRPr="0046181B">
        <w:rPr>
          <w:rFonts w:asciiTheme="majorBidi" w:hAnsiTheme="majorBidi"/>
          <w:sz w:val="26"/>
          <w:szCs w:val="26"/>
          <w:rtl/>
          <w:lang w:bidi="ar-SA"/>
        </w:rPr>
        <w:t xml:space="preserve">سينفذ المشروع على مدى </w:t>
      </w:r>
      <w:r w:rsidR="0048653E" w:rsidRPr="0046181B">
        <w:rPr>
          <w:sz w:val="26"/>
          <w:szCs w:val="26"/>
        </w:rPr>
        <w:t>24</w:t>
      </w:r>
      <w:r w:rsidRPr="0046181B">
        <w:rPr>
          <w:rFonts w:asciiTheme="majorBidi" w:hAnsiTheme="majorBidi"/>
          <w:sz w:val="26"/>
          <w:szCs w:val="26"/>
          <w:rtl/>
          <w:lang w:bidi="ar-SA"/>
        </w:rPr>
        <w:t xml:space="preserve"> شهرا</w:t>
      </w:r>
      <w:r w:rsidR="0048653E" w:rsidRPr="0046181B">
        <w:rPr>
          <w:rFonts w:asciiTheme="majorBidi" w:hAnsiTheme="majorBidi" w:hint="cs"/>
          <w:sz w:val="26"/>
          <w:szCs w:val="26"/>
          <w:rtl/>
          <w:lang w:bidi="ar-SA"/>
        </w:rPr>
        <w:t>ً</w:t>
      </w:r>
      <w:r w:rsidRPr="0046181B">
        <w:rPr>
          <w:rFonts w:asciiTheme="majorBidi" w:hAnsiTheme="majorBidi"/>
          <w:sz w:val="26"/>
          <w:szCs w:val="26"/>
          <w:rtl/>
          <w:lang w:bidi="ar-SA"/>
        </w:rPr>
        <w:t>.</w:t>
      </w:r>
    </w:p>
    <w:p w14:paraId="7F11F696" w14:textId="77777777" w:rsidR="004D0156" w:rsidRPr="0046181B" w:rsidRDefault="004D0156" w:rsidP="00BB6560">
      <w:pPr>
        <w:bidi/>
        <w:spacing w:line="360" w:lineRule="auto"/>
        <w:jc w:val="center"/>
        <w:rPr>
          <w:rFonts w:asciiTheme="majorBidi" w:hAnsiTheme="majorBidi"/>
          <w:b/>
          <w:bCs/>
          <w:sz w:val="26"/>
          <w:szCs w:val="26"/>
          <w:rtl/>
          <w:lang w:bidi="ar-SA"/>
        </w:rPr>
      </w:pPr>
    </w:p>
    <w:p w14:paraId="1CC4F023" w14:textId="77777777" w:rsidR="00C61E03" w:rsidRPr="0046181B" w:rsidRDefault="00C61E03">
      <w:pPr>
        <w:jc w:val="left"/>
        <w:rPr>
          <w:rFonts w:asciiTheme="majorBidi" w:hAnsiTheme="majorBidi"/>
          <w:b/>
          <w:bCs/>
          <w:sz w:val="26"/>
          <w:szCs w:val="26"/>
          <w:rtl/>
          <w:lang w:bidi="ar-SA"/>
        </w:rPr>
      </w:pPr>
      <w:r w:rsidRPr="0046181B">
        <w:rPr>
          <w:rFonts w:asciiTheme="majorBidi" w:hAnsiTheme="majorBidi"/>
          <w:b/>
          <w:bCs/>
          <w:sz w:val="26"/>
          <w:szCs w:val="26"/>
          <w:rtl/>
          <w:lang w:bidi="ar-SA"/>
        </w:rPr>
        <w:br w:type="page"/>
      </w:r>
    </w:p>
    <w:p w14:paraId="367335F8" w14:textId="2FD86C71" w:rsidR="00EA2F45" w:rsidRPr="0046181B" w:rsidRDefault="00EA2F45" w:rsidP="00BB6560">
      <w:pPr>
        <w:bidi/>
        <w:spacing w:line="360" w:lineRule="auto"/>
        <w:jc w:val="center"/>
        <w:rPr>
          <w:rFonts w:asciiTheme="majorBidi" w:hAnsiTheme="majorBidi" w:cstheme="majorBidi"/>
          <w:b/>
          <w:bCs/>
          <w:sz w:val="26"/>
          <w:szCs w:val="26"/>
        </w:rPr>
      </w:pPr>
      <w:r w:rsidRPr="0046181B">
        <w:rPr>
          <w:rFonts w:asciiTheme="majorBidi" w:hAnsiTheme="majorBidi"/>
          <w:b/>
          <w:bCs/>
          <w:sz w:val="26"/>
          <w:szCs w:val="26"/>
          <w:rtl/>
          <w:lang w:bidi="ar-SA"/>
        </w:rPr>
        <w:lastRenderedPageBreak/>
        <w:t xml:space="preserve">تعليقات </w:t>
      </w:r>
      <w:r w:rsidR="005112EC" w:rsidRPr="0046181B">
        <w:rPr>
          <w:rFonts w:asciiTheme="majorBidi" w:hAnsiTheme="majorBidi"/>
          <w:b/>
          <w:bCs/>
          <w:sz w:val="26"/>
          <w:szCs w:val="26"/>
          <w:rtl/>
          <w:lang w:bidi="ar-SA"/>
        </w:rPr>
        <w:t>الأمانة وتوصي</w:t>
      </w:r>
      <w:r w:rsidRPr="0046181B">
        <w:rPr>
          <w:rFonts w:asciiTheme="majorBidi" w:hAnsiTheme="majorBidi"/>
          <w:b/>
          <w:bCs/>
          <w:sz w:val="26"/>
          <w:szCs w:val="26"/>
          <w:rtl/>
          <w:lang w:bidi="ar-SA"/>
        </w:rPr>
        <w:t>ت</w:t>
      </w:r>
      <w:r w:rsidR="005112EC" w:rsidRPr="0046181B">
        <w:rPr>
          <w:rFonts w:asciiTheme="majorBidi" w:hAnsiTheme="majorBidi" w:hint="cs"/>
          <w:b/>
          <w:bCs/>
          <w:sz w:val="26"/>
          <w:szCs w:val="26"/>
          <w:rtl/>
          <w:lang w:bidi="ar-SA"/>
        </w:rPr>
        <w:t>ها</w:t>
      </w:r>
    </w:p>
    <w:p w14:paraId="7CEA47B4" w14:textId="77777777" w:rsidR="00EA2F45" w:rsidRPr="0046181B" w:rsidRDefault="005112EC" w:rsidP="00BB6560">
      <w:pPr>
        <w:bidi/>
        <w:spacing w:line="360" w:lineRule="auto"/>
        <w:rPr>
          <w:rFonts w:asciiTheme="majorBidi" w:hAnsiTheme="majorBidi" w:cstheme="majorBidi"/>
          <w:b/>
          <w:bCs/>
          <w:sz w:val="26"/>
          <w:szCs w:val="26"/>
        </w:rPr>
      </w:pPr>
      <w:r w:rsidRPr="0046181B">
        <w:rPr>
          <w:rFonts w:asciiTheme="majorBidi" w:hAnsiTheme="majorBidi" w:hint="cs"/>
          <w:b/>
          <w:bCs/>
          <w:sz w:val="26"/>
          <w:szCs w:val="26"/>
          <w:rtl/>
          <w:lang w:bidi="ar-SA"/>
        </w:rPr>
        <w:t>ال</w:t>
      </w:r>
      <w:r w:rsidR="00EA2F45" w:rsidRPr="0046181B">
        <w:rPr>
          <w:rFonts w:asciiTheme="majorBidi" w:hAnsiTheme="majorBidi"/>
          <w:b/>
          <w:bCs/>
          <w:sz w:val="26"/>
          <w:szCs w:val="26"/>
          <w:rtl/>
          <w:lang w:bidi="ar-SA"/>
        </w:rPr>
        <w:t>تعليقات</w:t>
      </w:r>
    </w:p>
    <w:p w14:paraId="42CDB1B6" w14:textId="77777777" w:rsidR="00EA2F45" w:rsidRPr="0046181B" w:rsidRDefault="00EA2F45" w:rsidP="00BB6560">
      <w:pPr>
        <w:bidi/>
        <w:spacing w:line="360" w:lineRule="auto"/>
        <w:rPr>
          <w:rFonts w:asciiTheme="majorBidi" w:hAnsiTheme="majorBidi" w:cstheme="majorBidi"/>
          <w:i/>
          <w:iCs/>
          <w:sz w:val="26"/>
          <w:szCs w:val="26"/>
        </w:rPr>
      </w:pPr>
      <w:r w:rsidRPr="0046181B">
        <w:rPr>
          <w:rFonts w:asciiTheme="majorBidi" w:hAnsiTheme="majorBidi"/>
          <w:i/>
          <w:iCs/>
          <w:sz w:val="26"/>
          <w:szCs w:val="26"/>
          <w:rtl/>
          <w:lang w:bidi="ar-SA"/>
        </w:rPr>
        <w:t xml:space="preserve">الأهلية لمشاريع الاستثمار </w:t>
      </w:r>
      <w:r w:rsidR="006D338A" w:rsidRPr="0046181B">
        <w:rPr>
          <w:rFonts w:asciiTheme="majorBidi" w:hAnsiTheme="majorBidi" w:hint="cs"/>
          <w:i/>
          <w:iCs/>
          <w:sz w:val="26"/>
          <w:szCs w:val="26"/>
          <w:rtl/>
          <w:lang w:bidi="ar-SA"/>
        </w:rPr>
        <w:t>المتعلق</w:t>
      </w:r>
      <w:r w:rsidRPr="0046181B">
        <w:rPr>
          <w:rFonts w:asciiTheme="majorBidi" w:hAnsiTheme="majorBidi"/>
          <w:i/>
          <w:iCs/>
          <w:sz w:val="26"/>
          <w:szCs w:val="26"/>
          <w:rtl/>
          <w:lang w:bidi="ar-SA"/>
        </w:rPr>
        <w:t xml:space="preserve"> </w:t>
      </w:r>
      <w:r w:rsidR="006D338A" w:rsidRPr="0046181B">
        <w:rPr>
          <w:rFonts w:asciiTheme="majorBidi" w:hAnsiTheme="majorBidi" w:hint="cs"/>
          <w:i/>
          <w:iCs/>
          <w:sz w:val="26"/>
          <w:szCs w:val="26"/>
          <w:rtl/>
          <w:lang w:bidi="ar-SA"/>
        </w:rPr>
        <w:t>ب</w:t>
      </w:r>
      <w:r w:rsidR="00B943A9" w:rsidRPr="0046181B">
        <w:rPr>
          <w:rFonts w:asciiTheme="majorBidi" w:hAnsiTheme="majorBidi" w:hint="cs"/>
          <w:i/>
          <w:iCs/>
          <w:sz w:val="26"/>
          <w:szCs w:val="26"/>
          <w:rtl/>
          <w:lang w:bidi="ar-SA"/>
        </w:rPr>
        <w:t xml:space="preserve">المواد </w:t>
      </w:r>
      <w:r w:rsidRPr="0046181B">
        <w:rPr>
          <w:rFonts w:asciiTheme="majorBidi" w:hAnsiTheme="majorBidi"/>
          <w:i/>
          <w:iCs/>
          <w:sz w:val="26"/>
          <w:szCs w:val="26"/>
          <w:rtl/>
          <w:lang w:bidi="ar-SA"/>
        </w:rPr>
        <w:t>الهيدروفلور</w:t>
      </w:r>
      <w:r w:rsidR="00B943A9" w:rsidRPr="0046181B">
        <w:rPr>
          <w:rFonts w:asciiTheme="majorBidi" w:hAnsiTheme="majorBidi" w:hint="cs"/>
          <w:i/>
          <w:iCs/>
          <w:sz w:val="26"/>
          <w:szCs w:val="26"/>
          <w:rtl/>
          <w:lang w:bidi="ar-SA"/>
        </w:rPr>
        <w:t>و</w:t>
      </w:r>
      <w:r w:rsidR="00B943A9" w:rsidRPr="0046181B">
        <w:rPr>
          <w:rFonts w:asciiTheme="majorBidi" w:hAnsiTheme="majorBidi"/>
          <w:i/>
          <w:iCs/>
          <w:sz w:val="26"/>
          <w:szCs w:val="26"/>
          <w:rtl/>
          <w:lang w:bidi="ar-SA"/>
        </w:rPr>
        <w:t>كربون</w:t>
      </w:r>
      <w:r w:rsidRPr="0046181B">
        <w:rPr>
          <w:rFonts w:asciiTheme="majorBidi" w:hAnsiTheme="majorBidi"/>
          <w:i/>
          <w:iCs/>
          <w:sz w:val="26"/>
          <w:szCs w:val="26"/>
          <w:rtl/>
          <w:lang w:bidi="ar-SA"/>
        </w:rPr>
        <w:t>ية</w:t>
      </w:r>
    </w:p>
    <w:p w14:paraId="68276D8E" w14:textId="77777777" w:rsidR="00EA2F45" w:rsidRPr="0046181B" w:rsidRDefault="00EA2F45" w:rsidP="00BB6560">
      <w:pPr>
        <w:numPr>
          <w:ilvl w:val="0"/>
          <w:numId w:val="11"/>
        </w:numPr>
        <w:bidi/>
        <w:spacing w:line="360" w:lineRule="auto"/>
        <w:ind w:left="0" w:firstLine="0"/>
        <w:rPr>
          <w:rFonts w:asciiTheme="majorBidi" w:hAnsiTheme="majorBidi" w:cstheme="majorBidi"/>
          <w:sz w:val="26"/>
          <w:szCs w:val="26"/>
        </w:rPr>
      </w:pPr>
      <w:r w:rsidRPr="0046181B">
        <w:rPr>
          <w:rFonts w:asciiTheme="majorBidi" w:hAnsiTheme="majorBidi"/>
          <w:sz w:val="26"/>
          <w:szCs w:val="26"/>
          <w:rtl/>
          <w:lang w:bidi="ar-SA"/>
        </w:rPr>
        <w:t>استعرضت الأمانة مقترح المشروع على أساس السياسا</w:t>
      </w:r>
      <w:r w:rsidR="00525485" w:rsidRPr="0046181B">
        <w:rPr>
          <w:rFonts w:asciiTheme="majorBidi" w:hAnsiTheme="majorBidi"/>
          <w:sz w:val="26"/>
          <w:szCs w:val="26"/>
          <w:rtl/>
          <w:lang w:bidi="ar-SA"/>
        </w:rPr>
        <w:t>ت الحالية للصندوق متعدد الأطراف</w:t>
      </w:r>
      <w:r w:rsidRPr="0046181B">
        <w:rPr>
          <w:rFonts w:asciiTheme="majorBidi" w:hAnsiTheme="majorBidi"/>
          <w:sz w:val="26"/>
          <w:szCs w:val="26"/>
          <w:rtl/>
          <w:lang w:bidi="ar-SA"/>
        </w:rPr>
        <w:t>، و</w:t>
      </w:r>
      <w:r w:rsidR="00525485" w:rsidRPr="0046181B">
        <w:rPr>
          <w:rFonts w:asciiTheme="majorBidi" w:hAnsiTheme="majorBidi" w:hint="cs"/>
          <w:sz w:val="26"/>
          <w:szCs w:val="26"/>
          <w:rtl/>
          <w:lang w:bidi="ar-SA"/>
        </w:rPr>
        <w:t>م</w:t>
      </w:r>
      <w:r w:rsidR="00525485" w:rsidRPr="0046181B">
        <w:rPr>
          <w:rFonts w:asciiTheme="majorBidi" w:hAnsiTheme="majorBidi"/>
          <w:sz w:val="26"/>
          <w:szCs w:val="26"/>
          <w:rtl/>
          <w:lang w:bidi="ar-SA"/>
        </w:rPr>
        <w:t>قر</w:t>
      </w:r>
      <w:r w:rsidR="00525485" w:rsidRPr="0046181B">
        <w:rPr>
          <w:rFonts w:asciiTheme="majorBidi" w:hAnsiTheme="majorBidi" w:hint="cs"/>
          <w:sz w:val="26"/>
          <w:szCs w:val="26"/>
          <w:rtl/>
          <w:lang w:bidi="ar-SA"/>
        </w:rPr>
        <w:t>َّ</w:t>
      </w:r>
      <w:r w:rsidRPr="0046181B">
        <w:rPr>
          <w:rFonts w:asciiTheme="majorBidi" w:hAnsiTheme="majorBidi"/>
          <w:sz w:val="26"/>
          <w:szCs w:val="26"/>
          <w:rtl/>
          <w:lang w:bidi="ar-SA"/>
        </w:rPr>
        <w:t xml:space="preserve">رات اللجنة التنفيذية المتعلقة بمشروعات الاستثمار في </w:t>
      </w:r>
      <w:r w:rsidR="00525485" w:rsidRPr="0046181B">
        <w:rPr>
          <w:rFonts w:asciiTheme="majorBidi" w:hAnsiTheme="majorBidi"/>
          <w:sz w:val="26"/>
          <w:szCs w:val="26"/>
          <w:rtl/>
          <w:lang w:bidi="ar-SA"/>
        </w:rPr>
        <w:t>المواد الهيدروفلوروكربونية</w:t>
      </w:r>
      <w:r w:rsidRPr="0046181B">
        <w:rPr>
          <w:rFonts w:asciiTheme="majorBidi" w:hAnsiTheme="majorBidi"/>
          <w:sz w:val="26"/>
          <w:szCs w:val="26"/>
          <w:rtl/>
          <w:lang w:bidi="ar-SA"/>
        </w:rPr>
        <w:t xml:space="preserve"> (المقررات </w:t>
      </w:r>
      <w:r w:rsidR="00525485" w:rsidRPr="0046181B">
        <w:rPr>
          <w:sz w:val="26"/>
          <w:szCs w:val="26"/>
        </w:rPr>
        <w:t>78</w:t>
      </w:r>
      <w:r w:rsidRPr="0046181B">
        <w:rPr>
          <w:rFonts w:asciiTheme="majorBidi" w:hAnsiTheme="majorBidi"/>
          <w:sz w:val="26"/>
          <w:szCs w:val="26"/>
          <w:rtl/>
          <w:lang w:bidi="ar-SA"/>
        </w:rPr>
        <w:t>/</w:t>
      </w:r>
      <w:r w:rsidR="00525485" w:rsidRPr="0046181B">
        <w:rPr>
          <w:sz w:val="26"/>
          <w:szCs w:val="26"/>
        </w:rPr>
        <w:t>3</w:t>
      </w:r>
      <w:r w:rsidR="00525485" w:rsidRPr="0046181B">
        <w:rPr>
          <w:rFonts w:asciiTheme="majorBidi" w:hAnsiTheme="majorBidi"/>
          <w:sz w:val="26"/>
          <w:szCs w:val="26"/>
          <w:rtl/>
          <w:lang w:bidi="ar-SA"/>
        </w:rPr>
        <w:t xml:space="preserve"> (ز)</w:t>
      </w:r>
      <w:r w:rsidRPr="0046181B">
        <w:rPr>
          <w:rFonts w:asciiTheme="majorBidi" w:hAnsiTheme="majorBidi"/>
          <w:sz w:val="26"/>
          <w:szCs w:val="26"/>
          <w:rtl/>
          <w:lang w:bidi="ar-SA"/>
        </w:rPr>
        <w:t>،</w:t>
      </w:r>
      <w:r w:rsidR="00525485" w:rsidRPr="0046181B">
        <w:rPr>
          <w:rFonts w:asciiTheme="majorBidi" w:hAnsiTheme="majorBidi" w:hint="cs"/>
          <w:sz w:val="26"/>
          <w:szCs w:val="26"/>
          <w:rtl/>
          <w:lang w:bidi="ar-SA"/>
        </w:rPr>
        <w:t xml:space="preserve"> و</w:t>
      </w:r>
      <w:r w:rsidR="00525485" w:rsidRPr="0046181B">
        <w:rPr>
          <w:sz w:val="26"/>
          <w:szCs w:val="26"/>
        </w:rPr>
        <w:t>79</w:t>
      </w:r>
      <w:r w:rsidRPr="0046181B">
        <w:rPr>
          <w:rFonts w:asciiTheme="majorBidi" w:hAnsiTheme="majorBidi"/>
          <w:sz w:val="26"/>
          <w:szCs w:val="26"/>
          <w:rtl/>
          <w:lang w:bidi="ar-SA"/>
        </w:rPr>
        <w:t>/</w:t>
      </w:r>
      <w:r w:rsidR="00525485" w:rsidRPr="0046181B">
        <w:rPr>
          <w:sz w:val="26"/>
          <w:szCs w:val="26"/>
        </w:rPr>
        <w:t>45</w:t>
      </w:r>
      <w:r w:rsidRPr="0046181B">
        <w:rPr>
          <w:rFonts w:asciiTheme="majorBidi" w:hAnsiTheme="majorBidi"/>
          <w:sz w:val="26"/>
          <w:szCs w:val="26"/>
          <w:rtl/>
          <w:lang w:bidi="ar-SA"/>
        </w:rPr>
        <w:t xml:space="preserve">، </w:t>
      </w:r>
      <w:r w:rsidR="00525485" w:rsidRPr="0046181B">
        <w:rPr>
          <w:rFonts w:asciiTheme="majorBidi" w:hAnsiTheme="majorBidi" w:hint="cs"/>
          <w:sz w:val="26"/>
          <w:szCs w:val="26"/>
          <w:rtl/>
          <w:lang w:bidi="ar-SA"/>
        </w:rPr>
        <w:t>و</w:t>
      </w:r>
      <w:r w:rsidR="00525485" w:rsidRPr="0046181B">
        <w:rPr>
          <w:sz w:val="26"/>
          <w:szCs w:val="26"/>
        </w:rPr>
        <w:t>81</w:t>
      </w:r>
      <w:r w:rsidRPr="0046181B">
        <w:rPr>
          <w:rFonts w:asciiTheme="majorBidi" w:hAnsiTheme="majorBidi"/>
          <w:sz w:val="26"/>
          <w:szCs w:val="26"/>
          <w:rtl/>
          <w:lang w:bidi="ar-SA"/>
        </w:rPr>
        <w:t>/</w:t>
      </w:r>
      <w:r w:rsidR="00525485" w:rsidRPr="0046181B">
        <w:rPr>
          <w:sz w:val="26"/>
          <w:szCs w:val="26"/>
        </w:rPr>
        <w:t>53</w:t>
      </w:r>
      <w:r w:rsidRPr="0046181B">
        <w:rPr>
          <w:rFonts w:asciiTheme="majorBidi" w:hAnsiTheme="majorBidi"/>
          <w:sz w:val="26"/>
          <w:szCs w:val="26"/>
          <w:rtl/>
          <w:lang w:bidi="ar-SA"/>
        </w:rPr>
        <w:t xml:space="preserve">، </w:t>
      </w:r>
      <w:r w:rsidR="00525485" w:rsidRPr="0046181B">
        <w:rPr>
          <w:rFonts w:asciiTheme="majorBidi" w:hAnsiTheme="majorBidi" w:hint="cs"/>
          <w:sz w:val="26"/>
          <w:szCs w:val="26"/>
          <w:rtl/>
          <w:lang w:bidi="ar-SA"/>
        </w:rPr>
        <w:t>و</w:t>
      </w:r>
      <w:r w:rsidR="00525485" w:rsidRPr="0046181B">
        <w:rPr>
          <w:sz w:val="26"/>
          <w:szCs w:val="26"/>
        </w:rPr>
        <w:t>84</w:t>
      </w:r>
      <w:r w:rsidRPr="0046181B">
        <w:rPr>
          <w:rFonts w:asciiTheme="majorBidi" w:hAnsiTheme="majorBidi"/>
          <w:sz w:val="26"/>
          <w:szCs w:val="26"/>
          <w:rtl/>
          <w:lang w:bidi="ar-SA"/>
        </w:rPr>
        <w:t>/</w:t>
      </w:r>
      <w:r w:rsidR="00525485" w:rsidRPr="0046181B">
        <w:rPr>
          <w:sz w:val="26"/>
          <w:szCs w:val="26"/>
        </w:rPr>
        <w:t>53</w:t>
      </w:r>
      <w:r w:rsidR="00525485" w:rsidRPr="0046181B">
        <w:rPr>
          <w:rFonts w:hint="cs"/>
          <w:sz w:val="26"/>
          <w:szCs w:val="26"/>
          <w:rtl/>
        </w:rPr>
        <w:t>،</w:t>
      </w:r>
      <w:r w:rsidR="00525485" w:rsidRPr="0046181B">
        <w:rPr>
          <w:rFonts w:asciiTheme="majorBidi" w:hAnsiTheme="majorBidi"/>
          <w:sz w:val="26"/>
          <w:szCs w:val="26"/>
          <w:rtl/>
          <w:lang w:bidi="ar-SA"/>
        </w:rPr>
        <w:t xml:space="preserve"> </w:t>
      </w:r>
      <w:r w:rsidR="00525485" w:rsidRPr="0046181B">
        <w:rPr>
          <w:rFonts w:asciiTheme="majorBidi" w:hAnsiTheme="majorBidi" w:hint="cs"/>
          <w:sz w:val="26"/>
          <w:szCs w:val="26"/>
          <w:rtl/>
          <w:lang w:bidi="ar-SA"/>
        </w:rPr>
        <w:t>و</w:t>
      </w:r>
      <w:r w:rsidR="00525485" w:rsidRPr="0046181B">
        <w:rPr>
          <w:sz w:val="26"/>
          <w:szCs w:val="26"/>
        </w:rPr>
        <w:t>86</w:t>
      </w:r>
      <w:r w:rsidRPr="0046181B">
        <w:rPr>
          <w:rFonts w:asciiTheme="majorBidi" w:hAnsiTheme="majorBidi"/>
          <w:sz w:val="26"/>
          <w:szCs w:val="26"/>
          <w:rtl/>
          <w:lang w:bidi="ar-SA"/>
        </w:rPr>
        <w:t>/</w:t>
      </w:r>
      <w:r w:rsidR="00525485" w:rsidRPr="0046181B">
        <w:rPr>
          <w:sz w:val="26"/>
          <w:szCs w:val="26"/>
        </w:rPr>
        <w:t>58</w:t>
      </w:r>
      <w:r w:rsidRPr="0046181B">
        <w:rPr>
          <w:rFonts w:asciiTheme="majorBidi" w:hAnsiTheme="majorBidi"/>
          <w:sz w:val="26"/>
          <w:szCs w:val="26"/>
          <w:rtl/>
          <w:lang w:bidi="ar-SA"/>
        </w:rPr>
        <w:t>) ومشروعات التحويل المماثلة الم</w:t>
      </w:r>
      <w:r w:rsidR="00914778" w:rsidRPr="0046181B">
        <w:rPr>
          <w:rFonts w:asciiTheme="majorBidi" w:hAnsiTheme="majorBidi" w:hint="cs"/>
          <w:sz w:val="26"/>
          <w:szCs w:val="26"/>
          <w:rtl/>
          <w:lang w:bidi="ar-SA"/>
        </w:rPr>
        <w:t>وافق عليها لإزالة المواد الهيدروكلوروفلوروكربونية والمواد الهيدروفلوروكربونية</w:t>
      </w:r>
      <w:r w:rsidRPr="0046181B">
        <w:rPr>
          <w:rFonts w:asciiTheme="majorBidi" w:hAnsiTheme="majorBidi"/>
          <w:sz w:val="26"/>
          <w:szCs w:val="26"/>
          <w:rtl/>
          <w:lang w:bidi="ar-SA"/>
        </w:rPr>
        <w:t>.</w:t>
      </w:r>
    </w:p>
    <w:p w14:paraId="4BA2C3A4" w14:textId="77777777" w:rsidR="00BF050B" w:rsidRPr="0046181B" w:rsidRDefault="00074C21" w:rsidP="00BB6560">
      <w:pPr>
        <w:numPr>
          <w:ilvl w:val="0"/>
          <w:numId w:val="11"/>
        </w:numPr>
        <w:bidi/>
        <w:spacing w:line="360" w:lineRule="auto"/>
        <w:ind w:left="0" w:firstLine="0"/>
        <w:rPr>
          <w:rFonts w:asciiTheme="majorBidi" w:hAnsiTheme="majorBidi" w:cstheme="majorBidi"/>
          <w:sz w:val="26"/>
          <w:szCs w:val="26"/>
          <w:rtl/>
        </w:rPr>
      </w:pPr>
      <w:r w:rsidRPr="0046181B">
        <w:rPr>
          <w:rFonts w:asciiTheme="majorBidi" w:hAnsiTheme="majorBidi" w:hint="cs"/>
          <w:sz w:val="26"/>
          <w:szCs w:val="26"/>
          <w:rtl/>
          <w:lang w:bidi="ar-SA"/>
        </w:rPr>
        <w:t>و</w:t>
      </w:r>
      <w:r w:rsidR="00EA2F45" w:rsidRPr="0046181B">
        <w:rPr>
          <w:rFonts w:asciiTheme="majorBidi" w:hAnsiTheme="majorBidi"/>
          <w:sz w:val="26"/>
          <w:szCs w:val="26"/>
          <w:rtl/>
          <w:lang w:bidi="ar-SA"/>
        </w:rPr>
        <w:t>تمشيا</w:t>
      </w:r>
      <w:r w:rsidRPr="0046181B">
        <w:rPr>
          <w:rFonts w:asciiTheme="majorBidi" w:hAnsiTheme="majorBidi" w:hint="cs"/>
          <w:sz w:val="26"/>
          <w:szCs w:val="26"/>
          <w:rtl/>
          <w:lang w:bidi="ar-SA"/>
        </w:rPr>
        <w:t>ً</w:t>
      </w:r>
      <w:r w:rsidR="00EA2F45" w:rsidRPr="0046181B">
        <w:rPr>
          <w:rFonts w:asciiTheme="majorBidi" w:hAnsiTheme="majorBidi"/>
          <w:sz w:val="26"/>
          <w:szCs w:val="26"/>
          <w:rtl/>
          <w:lang w:bidi="ar-SA"/>
        </w:rPr>
        <w:t xml:space="preserve"> مع المقرر </w:t>
      </w:r>
      <w:r w:rsidRPr="0046181B">
        <w:rPr>
          <w:sz w:val="26"/>
          <w:szCs w:val="26"/>
        </w:rPr>
        <w:t>78</w:t>
      </w:r>
      <w:r w:rsidRPr="0046181B">
        <w:rPr>
          <w:rFonts w:asciiTheme="majorBidi" w:hAnsiTheme="majorBidi"/>
          <w:sz w:val="26"/>
          <w:szCs w:val="26"/>
          <w:rtl/>
          <w:lang w:bidi="ar-SA"/>
        </w:rPr>
        <w:t>/</w:t>
      </w:r>
      <w:r w:rsidRPr="0046181B">
        <w:rPr>
          <w:sz w:val="26"/>
          <w:szCs w:val="26"/>
        </w:rPr>
        <w:t>3</w:t>
      </w:r>
      <w:r w:rsidRPr="0046181B">
        <w:rPr>
          <w:rFonts w:asciiTheme="majorBidi" w:hAnsiTheme="majorBidi"/>
          <w:sz w:val="26"/>
          <w:szCs w:val="26"/>
          <w:rtl/>
          <w:lang w:bidi="ar-SA"/>
        </w:rPr>
        <w:t xml:space="preserve"> (ز)</w:t>
      </w:r>
      <w:r w:rsidR="00EA2F45" w:rsidRPr="0046181B">
        <w:rPr>
          <w:rFonts w:asciiTheme="majorBidi" w:hAnsiTheme="majorBidi"/>
          <w:sz w:val="26"/>
          <w:szCs w:val="26"/>
          <w:rtl/>
          <w:lang w:bidi="ar-SA"/>
        </w:rPr>
        <w:t xml:space="preserve">، نفذت الحكومة أنشطة تمكينية </w:t>
      </w:r>
      <w:r w:rsidRPr="0046181B">
        <w:rPr>
          <w:rFonts w:asciiTheme="majorBidi" w:hAnsiTheme="majorBidi" w:hint="cs"/>
          <w:sz w:val="26"/>
          <w:szCs w:val="26"/>
          <w:rtl/>
          <w:lang w:bidi="ar-SA"/>
        </w:rPr>
        <w:t>لإزالة المواد الهيدروفلوروكربونية</w:t>
      </w:r>
      <w:r w:rsidR="00EA2F45" w:rsidRPr="0046181B">
        <w:rPr>
          <w:rFonts w:asciiTheme="majorBidi" w:hAnsiTheme="majorBidi"/>
          <w:sz w:val="26"/>
          <w:szCs w:val="26"/>
          <w:rtl/>
          <w:lang w:bidi="ar-SA"/>
        </w:rPr>
        <w:t xml:space="preserve"> وتعمل </w:t>
      </w:r>
      <w:r w:rsidRPr="0046181B">
        <w:rPr>
          <w:rFonts w:asciiTheme="majorBidi" w:hAnsiTheme="majorBidi" w:hint="cs"/>
          <w:sz w:val="26"/>
          <w:szCs w:val="26"/>
          <w:rtl/>
          <w:lang w:bidi="ar-SA"/>
        </w:rPr>
        <w:t xml:space="preserve">حالياً </w:t>
      </w:r>
      <w:r w:rsidRPr="0046181B">
        <w:rPr>
          <w:rFonts w:asciiTheme="majorBidi" w:hAnsiTheme="majorBidi"/>
          <w:sz w:val="26"/>
          <w:szCs w:val="26"/>
          <w:rtl/>
          <w:lang w:bidi="ar-SA"/>
        </w:rPr>
        <w:t>على التصديق على تعديل كيغالي</w:t>
      </w:r>
      <w:r w:rsidR="00EA2F45" w:rsidRPr="0046181B">
        <w:rPr>
          <w:rFonts w:asciiTheme="majorBidi" w:hAnsiTheme="majorBidi"/>
          <w:sz w:val="26"/>
          <w:szCs w:val="26"/>
          <w:rtl/>
          <w:lang w:bidi="ar-SA"/>
        </w:rPr>
        <w:t xml:space="preserve">، المتوقع استكماله بحلول نهاية عام </w:t>
      </w:r>
      <w:r w:rsidRPr="0046181B">
        <w:rPr>
          <w:sz w:val="26"/>
          <w:szCs w:val="26"/>
        </w:rPr>
        <w:t>2021</w:t>
      </w:r>
      <w:r w:rsidR="00EA2F45" w:rsidRPr="0046181B">
        <w:rPr>
          <w:rFonts w:asciiTheme="majorBidi" w:hAnsiTheme="majorBidi"/>
          <w:sz w:val="26"/>
          <w:szCs w:val="26"/>
          <w:rtl/>
          <w:lang w:bidi="ar-SA"/>
        </w:rPr>
        <w:t>. وتدرك الحكومة أن</w:t>
      </w:r>
      <w:r w:rsidR="009D3C9B" w:rsidRPr="0046181B">
        <w:rPr>
          <w:rFonts w:asciiTheme="majorBidi" w:hAnsiTheme="majorBidi" w:hint="cs"/>
          <w:sz w:val="26"/>
          <w:szCs w:val="26"/>
          <w:rtl/>
          <w:lang w:bidi="ar-SA"/>
        </w:rPr>
        <w:t>ه</w:t>
      </w:r>
      <w:r w:rsidRPr="0046181B">
        <w:rPr>
          <w:rFonts w:asciiTheme="majorBidi" w:hAnsiTheme="majorBidi" w:hint="cs"/>
          <w:sz w:val="26"/>
          <w:szCs w:val="26"/>
          <w:rtl/>
          <w:lang w:bidi="ar-SA"/>
        </w:rPr>
        <w:t xml:space="preserve"> في حالة </w:t>
      </w:r>
      <w:r w:rsidR="00EA2F45" w:rsidRPr="0046181B">
        <w:rPr>
          <w:rFonts w:asciiTheme="majorBidi" w:hAnsiTheme="majorBidi"/>
          <w:sz w:val="26"/>
          <w:szCs w:val="26"/>
          <w:rtl/>
          <w:lang w:bidi="ar-SA"/>
        </w:rPr>
        <w:t>الموافقة على المشروع:</w:t>
      </w:r>
    </w:p>
    <w:p w14:paraId="3E38495D" w14:textId="77777777" w:rsidR="00BF050B" w:rsidRPr="0046181B" w:rsidRDefault="00BF050B" w:rsidP="00BB6560">
      <w:pPr>
        <w:pStyle w:val="StyleHeader4Para4Left0Firstline0"/>
        <w:numPr>
          <w:ilvl w:val="0"/>
          <w:numId w:val="18"/>
        </w:numPr>
        <w:bidi/>
        <w:spacing w:after="0" w:line="360" w:lineRule="auto"/>
        <w:ind w:left="1440" w:hanging="720"/>
        <w:rPr>
          <w:sz w:val="26"/>
          <w:szCs w:val="26"/>
          <w:lang w:bidi="ar-SA"/>
        </w:rPr>
      </w:pPr>
      <w:r w:rsidRPr="0046181B">
        <w:rPr>
          <w:rFonts w:asciiTheme="majorBidi" w:hAnsiTheme="majorBidi"/>
          <w:sz w:val="26"/>
          <w:szCs w:val="26"/>
          <w:rtl/>
          <w:lang w:bidi="ar-SA"/>
        </w:rPr>
        <w:t>لن يتاح مزيد من التمويل إلى أن يتلقى الوديع صك التصديق على تعديل كيغالي في مقر الأمم المتحدة في نيويورك؛</w:t>
      </w:r>
    </w:p>
    <w:p w14:paraId="10634603" w14:textId="77777777" w:rsidR="00597603" w:rsidRPr="0046181B" w:rsidRDefault="00BF050B" w:rsidP="00BB6560">
      <w:pPr>
        <w:pStyle w:val="StyleHeader4Para4Left0Firstline0"/>
        <w:numPr>
          <w:ilvl w:val="0"/>
          <w:numId w:val="18"/>
        </w:numPr>
        <w:bidi/>
        <w:spacing w:after="0" w:line="360" w:lineRule="auto"/>
        <w:ind w:left="1440" w:hanging="720"/>
        <w:rPr>
          <w:rFonts w:asciiTheme="majorBidi" w:hAnsiTheme="majorBidi" w:cstheme="majorBidi"/>
          <w:sz w:val="26"/>
          <w:szCs w:val="26"/>
          <w:lang w:bidi="ar-SA"/>
        </w:rPr>
      </w:pPr>
      <w:r w:rsidRPr="0046181B">
        <w:rPr>
          <w:rFonts w:asciiTheme="majorBidi" w:hAnsiTheme="majorBidi"/>
          <w:sz w:val="26"/>
          <w:szCs w:val="26"/>
          <w:rtl/>
          <w:lang w:bidi="ar-SA"/>
        </w:rPr>
        <w:t>سي</w:t>
      </w:r>
      <w:r w:rsidRPr="0046181B">
        <w:rPr>
          <w:rFonts w:asciiTheme="majorBidi" w:hAnsiTheme="majorBidi" w:hint="cs"/>
          <w:sz w:val="26"/>
          <w:szCs w:val="26"/>
          <w:rtl/>
          <w:lang w:bidi="ar-SA"/>
        </w:rPr>
        <w:t>جري</w:t>
      </w:r>
      <w:r w:rsidRPr="0046181B">
        <w:rPr>
          <w:rFonts w:asciiTheme="majorBidi" w:hAnsiTheme="majorBidi"/>
          <w:sz w:val="26"/>
          <w:szCs w:val="26"/>
          <w:rtl/>
          <w:lang w:bidi="ar-SA"/>
        </w:rPr>
        <w:t xml:space="preserve"> خصم أي تخفيض في استهلاك </w:t>
      </w:r>
      <w:r w:rsidRPr="0046181B">
        <w:rPr>
          <w:rFonts w:asciiTheme="majorBidi" w:hAnsiTheme="majorBidi" w:hint="cs"/>
          <w:sz w:val="26"/>
          <w:szCs w:val="26"/>
          <w:rtl/>
          <w:lang w:bidi="ar-SA"/>
        </w:rPr>
        <w:t>المواد الهيدروفلوروكربونية</w:t>
      </w:r>
      <w:r w:rsidRPr="0046181B">
        <w:rPr>
          <w:rFonts w:asciiTheme="majorBidi" w:hAnsiTheme="majorBidi"/>
          <w:sz w:val="26"/>
          <w:szCs w:val="26"/>
          <w:rtl/>
          <w:lang w:bidi="ar-SA"/>
        </w:rPr>
        <w:t xml:space="preserve"> من أي نقطة بداية للتخفيضات ال</w:t>
      </w:r>
      <w:r w:rsidR="000F1DB9" w:rsidRPr="0046181B">
        <w:rPr>
          <w:rFonts w:asciiTheme="majorBidi" w:hAnsiTheme="majorBidi" w:hint="cs"/>
          <w:sz w:val="26"/>
          <w:szCs w:val="26"/>
          <w:rtl/>
          <w:lang w:bidi="ar-SA"/>
        </w:rPr>
        <w:t>مجمَّع</w:t>
      </w:r>
      <w:r w:rsidRPr="0046181B">
        <w:rPr>
          <w:rFonts w:asciiTheme="majorBidi" w:hAnsiTheme="majorBidi"/>
          <w:sz w:val="26"/>
          <w:szCs w:val="26"/>
          <w:rtl/>
          <w:lang w:bidi="ar-SA"/>
        </w:rPr>
        <w:t xml:space="preserve">ة لاستهلاك </w:t>
      </w:r>
      <w:r w:rsidRPr="0046181B">
        <w:rPr>
          <w:rFonts w:asciiTheme="majorBidi" w:hAnsiTheme="majorBidi" w:hint="cs"/>
          <w:sz w:val="26"/>
          <w:szCs w:val="26"/>
          <w:rtl/>
          <w:lang w:bidi="ar-SA"/>
        </w:rPr>
        <w:t>المواد الهيدروفلوروكربونية</w:t>
      </w:r>
      <w:r w:rsidRPr="0046181B">
        <w:rPr>
          <w:rFonts w:asciiTheme="majorBidi" w:hAnsiTheme="majorBidi"/>
          <w:sz w:val="26"/>
          <w:szCs w:val="26"/>
          <w:rtl/>
          <w:lang w:bidi="ar-SA"/>
        </w:rPr>
        <w:t xml:space="preserve"> قد ي</w:t>
      </w:r>
      <w:r w:rsidRPr="0046181B">
        <w:rPr>
          <w:rFonts w:asciiTheme="majorBidi" w:hAnsiTheme="majorBidi" w:hint="cs"/>
          <w:sz w:val="26"/>
          <w:szCs w:val="26"/>
          <w:rtl/>
          <w:lang w:bidi="ar-SA"/>
        </w:rPr>
        <w:t>ُ</w:t>
      </w:r>
      <w:r w:rsidRPr="0046181B">
        <w:rPr>
          <w:rFonts w:asciiTheme="majorBidi" w:hAnsiTheme="majorBidi"/>
          <w:sz w:val="26"/>
          <w:szCs w:val="26"/>
          <w:rtl/>
          <w:lang w:bidi="ar-SA"/>
        </w:rPr>
        <w:t>تفق عليها في المستقبل.</w:t>
      </w:r>
    </w:p>
    <w:p w14:paraId="4B8190AB" w14:textId="77777777" w:rsidR="007E3DAB" w:rsidRPr="0046181B" w:rsidRDefault="007E3DAB" w:rsidP="00BB6560">
      <w:pPr>
        <w:pStyle w:val="StyleHeader4Para4Left0Firstline0"/>
        <w:numPr>
          <w:ilvl w:val="0"/>
          <w:numId w:val="0"/>
        </w:numPr>
        <w:bidi/>
        <w:spacing w:after="0" w:line="360" w:lineRule="auto"/>
        <w:rPr>
          <w:rFonts w:asciiTheme="majorBidi" w:hAnsiTheme="majorBidi" w:cstheme="majorBidi"/>
          <w:i/>
          <w:iCs/>
          <w:sz w:val="26"/>
          <w:szCs w:val="26"/>
          <w:rtl/>
          <w:lang w:bidi="ar-EG"/>
        </w:rPr>
      </w:pPr>
      <w:r w:rsidRPr="0046181B">
        <w:rPr>
          <w:rFonts w:asciiTheme="majorBidi" w:hAnsiTheme="majorBidi" w:hint="cs"/>
          <w:i/>
          <w:iCs/>
          <w:sz w:val="26"/>
          <w:szCs w:val="26"/>
          <w:rtl/>
          <w:lang w:bidi="ar-EG"/>
        </w:rPr>
        <w:t>المسائل التقنية</w:t>
      </w:r>
    </w:p>
    <w:p w14:paraId="4497D713" w14:textId="77777777" w:rsidR="00EA2F45" w:rsidRPr="0046181B" w:rsidRDefault="00EA2F45" w:rsidP="00BB6560">
      <w:pPr>
        <w:numPr>
          <w:ilvl w:val="0"/>
          <w:numId w:val="11"/>
        </w:numPr>
        <w:bidi/>
        <w:spacing w:line="360" w:lineRule="auto"/>
        <w:ind w:left="0" w:firstLine="0"/>
        <w:rPr>
          <w:rFonts w:asciiTheme="majorBidi" w:hAnsiTheme="majorBidi" w:cstheme="majorBidi"/>
          <w:sz w:val="26"/>
          <w:szCs w:val="26"/>
        </w:rPr>
      </w:pPr>
      <w:r w:rsidRPr="0046181B">
        <w:rPr>
          <w:rFonts w:asciiTheme="majorBidi" w:hAnsiTheme="majorBidi"/>
          <w:sz w:val="26"/>
          <w:szCs w:val="26"/>
          <w:rtl/>
          <w:lang w:bidi="ar-SA"/>
        </w:rPr>
        <w:t>نوقش اختيار تكنولوجيا</w:t>
      </w:r>
      <w:r w:rsidR="007E3DAB" w:rsidRPr="0046181B">
        <w:rPr>
          <w:rFonts w:asciiTheme="majorBidi" w:hAnsiTheme="majorBidi" w:hint="cs"/>
          <w:sz w:val="26"/>
          <w:szCs w:val="26"/>
          <w:rtl/>
          <w:lang w:bidi="ar-SA"/>
        </w:rPr>
        <w:t xml:space="preserve"> الغاز</w:t>
      </w:r>
      <w:r w:rsidRPr="0046181B">
        <w:rPr>
          <w:rFonts w:asciiTheme="majorBidi" w:hAnsiTheme="majorBidi"/>
          <w:sz w:val="26"/>
          <w:szCs w:val="26"/>
          <w:rtl/>
          <w:lang w:bidi="ar-SA"/>
        </w:rPr>
        <w:t xml:space="preserve"> </w:t>
      </w:r>
      <w:r w:rsidR="007E3DAB" w:rsidRPr="0046181B">
        <w:rPr>
          <w:rFonts w:asciiTheme="majorBidi" w:hAnsiTheme="majorBidi" w:cstheme="majorBidi" w:hint="cs"/>
          <w:sz w:val="26"/>
          <w:szCs w:val="26"/>
          <w:rtl/>
        </w:rPr>
        <w:t>ر-</w:t>
      </w:r>
      <w:r w:rsidRPr="0046181B">
        <w:rPr>
          <w:rFonts w:asciiTheme="majorBidi" w:hAnsiTheme="majorBidi" w:cstheme="majorBidi"/>
          <w:sz w:val="26"/>
          <w:szCs w:val="26"/>
        </w:rPr>
        <w:t>290</w:t>
      </w:r>
      <w:r w:rsidRPr="0046181B">
        <w:rPr>
          <w:rFonts w:asciiTheme="majorBidi" w:hAnsiTheme="majorBidi"/>
          <w:sz w:val="26"/>
          <w:szCs w:val="26"/>
          <w:rtl/>
          <w:lang w:bidi="ar-SA"/>
        </w:rPr>
        <w:t xml:space="preserve"> ومسألة استدامة التحويل في ضوء حالة التحديات الخاصة </w:t>
      </w:r>
      <w:r w:rsidR="007E3DAB" w:rsidRPr="0046181B">
        <w:rPr>
          <w:rFonts w:asciiTheme="majorBidi" w:hAnsiTheme="majorBidi" w:hint="cs"/>
          <w:sz w:val="26"/>
          <w:szCs w:val="26"/>
          <w:rtl/>
          <w:lang w:bidi="ar-SA"/>
        </w:rPr>
        <w:t>التي تتعلق</w:t>
      </w:r>
      <w:r w:rsidRPr="0046181B">
        <w:rPr>
          <w:rFonts w:asciiTheme="majorBidi" w:hAnsiTheme="majorBidi"/>
          <w:sz w:val="26"/>
          <w:szCs w:val="26"/>
          <w:rtl/>
          <w:lang w:bidi="ar-SA"/>
        </w:rPr>
        <w:t xml:space="preserve"> </w:t>
      </w:r>
      <w:r w:rsidR="007E3DAB" w:rsidRPr="0046181B">
        <w:rPr>
          <w:rFonts w:asciiTheme="majorBidi" w:hAnsiTheme="majorBidi" w:hint="cs"/>
          <w:sz w:val="26"/>
          <w:szCs w:val="26"/>
          <w:rtl/>
          <w:lang w:bidi="ar-SA"/>
        </w:rPr>
        <w:t>ب</w:t>
      </w:r>
      <w:r w:rsidRPr="0046181B">
        <w:rPr>
          <w:rFonts w:asciiTheme="majorBidi" w:hAnsiTheme="majorBidi"/>
          <w:sz w:val="26"/>
          <w:szCs w:val="26"/>
          <w:rtl/>
          <w:lang w:bidi="ar-SA"/>
        </w:rPr>
        <w:t>اعتماد هذه التكنولوجيا في العديد من البلدان بسبب ال</w:t>
      </w:r>
      <w:r w:rsidR="007E3DAB" w:rsidRPr="0046181B">
        <w:rPr>
          <w:rFonts w:asciiTheme="majorBidi" w:hAnsiTheme="majorBidi" w:hint="cs"/>
          <w:sz w:val="26"/>
          <w:szCs w:val="26"/>
          <w:rtl/>
          <w:lang w:bidi="ar-SA"/>
        </w:rPr>
        <w:t>شواغل</w:t>
      </w:r>
      <w:r w:rsidRPr="0046181B">
        <w:rPr>
          <w:rFonts w:asciiTheme="majorBidi" w:hAnsiTheme="majorBidi"/>
          <w:sz w:val="26"/>
          <w:szCs w:val="26"/>
          <w:rtl/>
          <w:lang w:bidi="ar-SA"/>
        </w:rPr>
        <w:t xml:space="preserve"> </w:t>
      </w:r>
      <w:r w:rsidR="007E3DAB" w:rsidRPr="0046181B">
        <w:rPr>
          <w:rFonts w:asciiTheme="majorBidi" w:hAnsiTheme="majorBidi" w:hint="cs"/>
          <w:sz w:val="26"/>
          <w:szCs w:val="26"/>
          <w:rtl/>
          <w:lang w:bidi="ar-SA"/>
        </w:rPr>
        <w:t>المتعلقة</w:t>
      </w:r>
      <w:r w:rsidRPr="0046181B">
        <w:rPr>
          <w:rFonts w:asciiTheme="majorBidi" w:hAnsiTheme="majorBidi"/>
          <w:sz w:val="26"/>
          <w:szCs w:val="26"/>
          <w:rtl/>
          <w:lang w:bidi="ar-SA"/>
        </w:rPr>
        <w:t xml:space="preserve"> </w:t>
      </w:r>
      <w:r w:rsidR="007E3DAB" w:rsidRPr="0046181B">
        <w:rPr>
          <w:rFonts w:asciiTheme="majorBidi" w:hAnsiTheme="majorBidi" w:hint="cs"/>
          <w:sz w:val="26"/>
          <w:szCs w:val="26"/>
          <w:rtl/>
          <w:lang w:bidi="ar-SA"/>
        </w:rPr>
        <w:t>ب</w:t>
      </w:r>
      <w:r w:rsidRPr="0046181B">
        <w:rPr>
          <w:rFonts w:asciiTheme="majorBidi" w:hAnsiTheme="majorBidi"/>
          <w:sz w:val="26"/>
          <w:szCs w:val="26"/>
          <w:rtl/>
          <w:lang w:bidi="ar-SA"/>
        </w:rPr>
        <w:t xml:space="preserve">قابلية </w:t>
      </w:r>
      <w:r w:rsidR="007E3DAB" w:rsidRPr="0046181B">
        <w:rPr>
          <w:rFonts w:asciiTheme="majorBidi" w:hAnsiTheme="majorBidi" w:cstheme="majorBidi" w:hint="cs"/>
          <w:sz w:val="26"/>
          <w:szCs w:val="26"/>
          <w:rtl/>
        </w:rPr>
        <w:t>ر-</w:t>
      </w:r>
      <w:r w:rsidRPr="0046181B">
        <w:rPr>
          <w:rFonts w:asciiTheme="majorBidi" w:hAnsiTheme="majorBidi" w:cstheme="majorBidi"/>
          <w:sz w:val="26"/>
          <w:szCs w:val="26"/>
        </w:rPr>
        <w:t>290</w:t>
      </w:r>
      <w:r w:rsidR="007E3DAB" w:rsidRPr="0046181B">
        <w:rPr>
          <w:rFonts w:asciiTheme="majorBidi" w:hAnsiTheme="majorBidi"/>
          <w:sz w:val="26"/>
          <w:szCs w:val="26"/>
          <w:rtl/>
          <w:lang w:bidi="ar-SA"/>
        </w:rPr>
        <w:t xml:space="preserve"> للاشتعال، ومعايير السلامة، وارتفاع التكاليف</w:t>
      </w:r>
      <w:r w:rsidRPr="0046181B">
        <w:rPr>
          <w:rFonts w:asciiTheme="majorBidi" w:hAnsiTheme="majorBidi"/>
          <w:sz w:val="26"/>
          <w:szCs w:val="26"/>
          <w:rtl/>
          <w:lang w:bidi="ar-SA"/>
        </w:rPr>
        <w:t>، والبطء</w:t>
      </w:r>
      <w:r w:rsidR="007E3DAB" w:rsidRPr="0046181B">
        <w:rPr>
          <w:rFonts w:asciiTheme="majorBidi" w:hAnsiTheme="majorBidi" w:hint="cs"/>
          <w:sz w:val="26"/>
          <w:szCs w:val="26"/>
          <w:rtl/>
          <w:lang w:bidi="ar-SA"/>
        </w:rPr>
        <w:t xml:space="preserve"> في</w:t>
      </w:r>
      <w:r w:rsidRPr="0046181B">
        <w:rPr>
          <w:rFonts w:asciiTheme="majorBidi" w:hAnsiTheme="majorBidi"/>
          <w:sz w:val="26"/>
          <w:szCs w:val="26"/>
          <w:rtl/>
          <w:lang w:bidi="ar-SA"/>
        </w:rPr>
        <w:t xml:space="preserve"> اختراق السوق</w:t>
      </w:r>
      <w:r w:rsidR="007E3DAB" w:rsidRPr="0046181B">
        <w:rPr>
          <w:rFonts w:asciiTheme="majorBidi" w:hAnsiTheme="majorBidi" w:hint="cs"/>
          <w:sz w:val="26"/>
          <w:szCs w:val="26"/>
          <w:rtl/>
          <w:lang w:bidi="ar-SA"/>
        </w:rPr>
        <w:t>،</w:t>
      </w:r>
      <w:r w:rsidRPr="0046181B">
        <w:rPr>
          <w:rFonts w:asciiTheme="majorBidi" w:hAnsiTheme="majorBidi"/>
          <w:sz w:val="26"/>
          <w:szCs w:val="26"/>
          <w:rtl/>
          <w:lang w:bidi="ar-SA"/>
        </w:rPr>
        <w:t xml:space="preserve"> وقبول المستخدم النهائي. وأوضحت </w:t>
      </w:r>
      <w:r w:rsidR="007E3DAB" w:rsidRPr="0046181B">
        <w:rPr>
          <w:rFonts w:asciiTheme="majorBidi" w:hAnsiTheme="majorBidi"/>
          <w:sz w:val="26"/>
          <w:szCs w:val="26"/>
          <w:rtl/>
          <w:lang w:bidi="ar-SA"/>
        </w:rPr>
        <w:t>اليونيدو</w:t>
      </w:r>
      <w:r w:rsidRPr="0046181B">
        <w:rPr>
          <w:rFonts w:asciiTheme="majorBidi" w:hAnsiTheme="majorBidi"/>
          <w:sz w:val="26"/>
          <w:szCs w:val="26"/>
          <w:rtl/>
          <w:lang w:bidi="ar-SA"/>
        </w:rPr>
        <w:t xml:space="preserve"> أن</w:t>
      </w:r>
      <w:r w:rsidR="007E3DAB" w:rsidRPr="0046181B">
        <w:rPr>
          <w:rFonts w:asciiTheme="majorBidi" w:hAnsiTheme="majorBidi" w:hint="cs"/>
          <w:sz w:val="26"/>
          <w:szCs w:val="26"/>
          <w:rtl/>
          <w:lang w:bidi="ar-SA"/>
        </w:rPr>
        <w:t xml:space="preserve"> هذه التقنية</w:t>
      </w:r>
      <w:r w:rsidRPr="0046181B">
        <w:rPr>
          <w:rFonts w:asciiTheme="majorBidi" w:hAnsiTheme="majorBidi"/>
          <w:sz w:val="26"/>
          <w:szCs w:val="26"/>
          <w:rtl/>
          <w:lang w:bidi="ar-SA"/>
        </w:rPr>
        <w:t xml:space="preserve"> بالإضافة إلى كونها </w:t>
      </w:r>
      <w:r w:rsidR="007E3DAB" w:rsidRPr="0046181B">
        <w:rPr>
          <w:rFonts w:asciiTheme="majorBidi" w:hAnsiTheme="majorBidi" w:hint="cs"/>
          <w:sz w:val="26"/>
          <w:szCs w:val="26"/>
          <w:rtl/>
          <w:lang w:bidi="ar-SA"/>
        </w:rPr>
        <w:t>تكنولوجيا</w:t>
      </w:r>
      <w:r w:rsidRPr="0046181B">
        <w:rPr>
          <w:rFonts w:asciiTheme="majorBidi" w:hAnsiTheme="majorBidi"/>
          <w:sz w:val="26"/>
          <w:szCs w:val="26"/>
          <w:rtl/>
          <w:lang w:bidi="ar-SA"/>
        </w:rPr>
        <w:t xml:space="preserve"> ناضجة ومنخفضة القدرة على إحداث الاحترار الع</w:t>
      </w:r>
      <w:r w:rsidR="007E3DAB" w:rsidRPr="0046181B">
        <w:rPr>
          <w:rFonts w:asciiTheme="majorBidi" w:hAnsiTheme="majorBidi"/>
          <w:sz w:val="26"/>
          <w:szCs w:val="26"/>
          <w:rtl/>
          <w:lang w:bidi="ar-SA"/>
        </w:rPr>
        <w:t>المي</w:t>
      </w:r>
      <w:r w:rsidRPr="0046181B">
        <w:rPr>
          <w:rFonts w:asciiTheme="majorBidi" w:hAnsiTheme="majorBidi"/>
          <w:sz w:val="26"/>
          <w:szCs w:val="26"/>
          <w:rtl/>
          <w:lang w:bidi="ar-SA"/>
        </w:rPr>
        <w:t xml:space="preserve">، </w:t>
      </w:r>
      <w:r w:rsidR="007E3DAB" w:rsidRPr="0046181B">
        <w:rPr>
          <w:rFonts w:asciiTheme="majorBidi" w:hAnsiTheme="majorBidi" w:hint="cs"/>
          <w:sz w:val="26"/>
          <w:szCs w:val="26"/>
          <w:rtl/>
          <w:lang w:bidi="ar-SA"/>
        </w:rPr>
        <w:t>ف</w:t>
      </w:r>
      <w:r w:rsidR="007E3DAB" w:rsidRPr="0046181B">
        <w:rPr>
          <w:rFonts w:asciiTheme="majorBidi" w:hAnsiTheme="majorBidi"/>
          <w:sz w:val="26"/>
          <w:szCs w:val="26"/>
          <w:rtl/>
          <w:lang w:bidi="ar-SA"/>
        </w:rPr>
        <w:t>ال</w:t>
      </w:r>
      <w:r w:rsidR="007E3DAB" w:rsidRPr="0046181B">
        <w:rPr>
          <w:rFonts w:asciiTheme="majorBidi" w:hAnsiTheme="majorBidi" w:hint="cs"/>
          <w:sz w:val="26"/>
          <w:szCs w:val="26"/>
          <w:rtl/>
          <w:lang w:bidi="ar-SA"/>
        </w:rPr>
        <w:t>ح</w:t>
      </w:r>
      <w:r w:rsidRPr="0046181B">
        <w:rPr>
          <w:rFonts w:asciiTheme="majorBidi" w:hAnsiTheme="majorBidi"/>
          <w:sz w:val="26"/>
          <w:szCs w:val="26"/>
          <w:rtl/>
          <w:lang w:bidi="ar-SA"/>
        </w:rPr>
        <w:t xml:space="preserve">صول إليها </w:t>
      </w:r>
      <w:r w:rsidR="007E3DAB" w:rsidRPr="0046181B">
        <w:rPr>
          <w:rFonts w:asciiTheme="majorBidi" w:hAnsiTheme="majorBidi" w:hint="cs"/>
          <w:sz w:val="26"/>
          <w:szCs w:val="26"/>
          <w:rtl/>
          <w:lang w:bidi="ar-SA"/>
        </w:rPr>
        <w:t xml:space="preserve">متيسّر </w:t>
      </w:r>
      <w:r w:rsidR="007E3DAB" w:rsidRPr="0046181B">
        <w:rPr>
          <w:rFonts w:asciiTheme="majorBidi" w:hAnsiTheme="majorBidi"/>
          <w:sz w:val="26"/>
          <w:szCs w:val="26"/>
          <w:rtl/>
          <w:lang w:bidi="ar-SA"/>
        </w:rPr>
        <w:t>أيض</w:t>
      </w:r>
      <w:r w:rsidRPr="0046181B">
        <w:rPr>
          <w:rFonts w:asciiTheme="majorBidi" w:hAnsiTheme="majorBidi"/>
          <w:sz w:val="26"/>
          <w:szCs w:val="26"/>
          <w:rtl/>
          <w:lang w:bidi="ar-SA"/>
        </w:rPr>
        <w:t>ا</w:t>
      </w:r>
      <w:r w:rsidR="007E3DAB" w:rsidRPr="0046181B">
        <w:rPr>
          <w:rFonts w:asciiTheme="majorBidi" w:hAnsiTheme="majorBidi" w:hint="cs"/>
          <w:sz w:val="26"/>
          <w:szCs w:val="26"/>
          <w:rtl/>
          <w:lang w:bidi="ar-SA"/>
        </w:rPr>
        <w:t>ً</w:t>
      </w:r>
      <w:r w:rsidRPr="0046181B">
        <w:rPr>
          <w:rFonts w:asciiTheme="majorBidi" w:hAnsiTheme="majorBidi"/>
          <w:sz w:val="26"/>
          <w:szCs w:val="26"/>
          <w:rtl/>
          <w:lang w:bidi="ar-SA"/>
        </w:rPr>
        <w:t>، و</w:t>
      </w:r>
      <w:r w:rsidR="007E3DAB" w:rsidRPr="0046181B">
        <w:rPr>
          <w:rFonts w:asciiTheme="majorBidi" w:hAnsiTheme="majorBidi" w:hint="cs"/>
          <w:sz w:val="26"/>
          <w:szCs w:val="26"/>
          <w:rtl/>
          <w:lang w:bidi="ar-SA"/>
        </w:rPr>
        <w:t>يتسم</w:t>
      </w:r>
      <w:r w:rsidR="007E3DAB" w:rsidRPr="0046181B">
        <w:rPr>
          <w:rFonts w:asciiTheme="majorBidi" w:hAnsiTheme="majorBidi"/>
          <w:sz w:val="26"/>
          <w:szCs w:val="26"/>
          <w:rtl/>
          <w:lang w:bidi="ar-SA"/>
        </w:rPr>
        <w:t xml:space="preserve"> أدا</w:t>
      </w:r>
      <w:r w:rsidR="007E3DAB" w:rsidRPr="0046181B">
        <w:rPr>
          <w:rFonts w:asciiTheme="majorBidi" w:hAnsiTheme="majorBidi" w:hint="cs"/>
          <w:sz w:val="26"/>
          <w:szCs w:val="26"/>
          <w:rtl/>
          <w:lang w:bidi="ar-SA"/>
        </w:rPr>
        <w:t>ؤها بتحسُّن في</w:t>
      </w:r>
      <w:r w:rsidRPr="0046181B">
        <w:rPr>
          <w:rFonts w:asciiTheme="majorBidi" w:hAnsiTheme="majorBidi"/>
          <w:sz w:val="26"/>
          <w:szCs w:val="26"/>
          <w:rtl/>
          <w:lang w:bidi="ar-SA"/>
        </w:rPr>
        <w:t xml:space="preserve"> كفاءة </w:t>
      </w:r>
      <w:r w:rsidR="007E3DAB" w:rsidRPr="0046181B">
        <w:rPr>
          <w:rFonts w:asciiTheme="majorBidi" w:hAnsiTheme="majorBidi" w:hint="cs"/>
          <w:sz w:val="26"/>
          <w:szCs w:val="26"/>
          <w:rtl/>
          <w:lang w:bidi="ar-SA"/>
        </w:rPr>
        <w:t xml:space="preserve">استهلاك </w:t>
      </w:r>
      <w:r w:rsidR="007E3DAB" w:rsidRPr="0046181B">
        <w:rPr>
          <w:rFonts w:asciiTheme="majorBidi" w:hAnsiTheme="majorBidi"/>
          <w:sz w:val="26"/>
          <w:szCs w:val="26"/>
          <w:rtl/>
          <w:lang w:bidi="ar-SA"/>
        </w:rPr>
        <w:t xml:space="preserve">الطاقة </w:t>
      </w:r>
      <w:r w:rsidR="007E3DAB" w:rsidRPr="0046181B">
        <w:rPr>
          <w:rFonts w:asciiTheme="majorBidi" w:hAnsiTheme="majorBidi" w:hint="cs"/>
          <w:sz w:val="26"/>
          <w:szCs w:val="26"/>
          <w:rtl/>
          <w:lang w:bidi="ar-SA"/>
        </w:rPr>
        <w:t xml:space="preserve">كما أنها تتسم بانخفاض </w:t>
      </w:r>
      <w:r w:rsidRPr="0046181B">
        <w:rPr>
          <w:rFonts w:asciiTheme="majorBidi" w:hAnsiTheme="majorBidi"/>
          <w:sz w:val="26"/>
          <w:szCs w:val="26"/>
          <w:rtl/>
          <w:lang w:bidi="ar-SA"/>
        </w:rPr>
        <w:t xml:space="preserve">تكلفة </w:t>
      </w:r>
      <w:r w:rsidR="007E3DAB" w:rsidRPr="0046181B">
        <w:rPr>
          <w:rFonts w:asciiTheme="majorBidi" w:hAnsiTheme="majorBidi" w:hint="cs"/>
          <w:sz w:val="26"/>
          <w:szCs w:val="26"/>
          <w:rtl/>
          <w:lang w:bidi="ar-SA"/>
        </w:rPr>
        <w:t xml:space="preserve">غاز </w:t>
      </w:r>
      <w:r w:rsidRPr="0046181B">
        <w:rPr>
          <w:rFonts w:asciiTheme="majorBidi" w:hAnsiTheme="majorBidi"/>
          <w:sz w:val="26"/>
          <w:szCs w:val="26"/>
          <w:rtl/>
          <w:lang w:bidi="ar-SA"/>
        </w:rPr>
        <w:t xml:space="preserve">التبريد. </w:t>
      </w:r>
      <w:r w:rsidR="007E3DAB" w:rsidRPr="0046181B">
        <w:rPr>
          <w:rFonts w:asciiTheme="majorBidi" w:hAnsiTheme="majorBidi" w:hint="cs"/>
          <w:sz w:val="26"/>
          <w:szCs w:val="26"/>
          <w:rtl/>
          <w:lang w:bidi="ar-SA"/>
        </w:rPr>
        <w:t>وأضافت أن</w:t>
      </w:r>
      <w:r w:rsidRPr="0046181B">
        <w:rPr>
          <w:rFonts w:asciiTheme="majorBidi" w:hAnsiTheme="majorBidi"/>
          <w:sz w:val="26"/>
          <w:szCs w:val="26"/>
          <w:rtl/>
          <w:lang w:bidi="ar-SA"/>
        </w:rPr>
        <w:t xml:space="preserve"> مكونات </w:t>
      </w:r>
      <w:r w:rsidR="007E3DAB" w:rsidRPr="0046181B">
        <w:rPr>
          <w:rFonts w:asciiTheme="majorBidi" w:hAnsiTheme="majorBidi" w:hint="cs"/>
          <w:sz w:val="26"/>
          <w:szCs w:val="26"/>
          <w:rtl/>
          <w:lang w:bidi="ar-SA"/>
        </w:rPr>
        <w:t>ر-</w:t>
      </w:r>
      <w:r w:rsidR="007E3DAB" w:rsidRPr="0046181B">
        <w:rPr>
          <w:rFonts w:asciiTheme="majorBidi" w:hAnsiTheme="majorBidi" w:cstheme="majorBidi"/>
          <w:sz w:val="26"/>
          <w:szCs w:val="26"/>
        </w:rPr>
        <w:t xml:space="preserve"> </w:t>
      </w:r>
      <w:r w:rsidRPr="0046181B">
        <w:rPr>
          <w:rFonts w:asciiTheme="majorBidi" w:hAnsiTheme="majorBidi" w:cstheme="majorBidi"/>
          <w:sz w:val="26"/>
          <w:szCs w:val="26"/>
        </w:rPr>
        <w:t>290</w:t>
      </w:r>
      <w:r w:rsidR="007E3DAB" w:rsidRPr="0046181B">
        <w:rPr>
          <w:rFonts w:asciiTheme="majorBidi" w:hAnsiTheme="majorBidi" w:cstheme="majorBidi" w:hint="cs"/>
          <w:sz w:val="26"/>
          <w:szCs w:val="26"/>
          <w:rtl/>
        </w:rPr>
        <w:t>متاحة</w:t>
      </w:r>
      <w:r w:rsidR="007E3DAB" w:rsidRPr="0046181B">
        <w:rPr>
          <w:rFonts w:asciiTheme="majorBidi" w:hAnsiTheme="majorBidi"/>
          <w:sz w:val="26"/>
          <w:szCs w:val="26"/>
          <w:rtl/>
          <w:lang w:bidi="ar-SA"/>
        </w:rPr>
        <w:t xml:space="preserve"> بسهولة في السوق الدولية، وس</w:t>
      </w:r>
      <w:r w:rsidR="007E3DAB" w:rsidRPr="0046181B">
        <w:rPr>
          <w:rFonts w:asciiTheme="majorBidi" w:hAnsiTheme="majorBidi" w:hint="cs"/>
          <w:sz w:val="26"/>
          <w:szCs w:val="26"/>
          <w:rtl/>
          <w:lang w:bidi="ar-SA"/>
        </w:rPr>
        <w:t>تورّد</w:t>
      </w:r>
      <w:r w:rsidRPr="0046181B">
        <w:rPr>
          <w:rFonts w:asciiTheme="majorBidi" w:hAnsiTheme="majorBidi"/>
          <w:sz w:val="26"/>
          <w:szCs w:val="26"/>
          <w:rtl/>
          <w:lang w:bidi="ar-SA"/>
        </w:rPr>
        <w:t xml:space="preserve">ها </w:t>
      </w:r>
      <w:r w:rsidR="007E3DAB" w:rsidRPr="0046181B">
        <w:rPr>
          <w:rFonts w:asciiTheme="majorBidi" w:hAnsiTheme="majorBidi"/>
          <w:sz w:val="26"/>
          <w:szCs w:val="26"/>
          <w:rtl/>
          <w:lang w:bidi="ar-SA"/>
        </w:rPr>
        <w:t xml:space="preserve">الشركات الأم </w:t>
      </w:r>
      <w:r w:rsidRPr="0046181B">
        <w:rPr>
          <w:rFonts w:asciiTheme="majorBidi" w:hAnsiTheme="majorBidi"/>
          <w:sz w:val="26"/>
          <w:szCs w:val="26"/>
          <w:rtl/>
          <w:lang w:bidi="ar-SA"/>
        </w:rPr>
        <w:t xml:space="preserve"> </w:t>
      </w:r>
      <w:r w:rsidR="007E3DAB" w:rsidRPr="0046181B">
        <w:rPr>
          <w:rFonts w:asciiTheme="majorBidi" w:hAnsiTheme="majorBidi" w:cstheme="majorBidi" w:hint="cs"/>
          <w:sz w:val="26"/>
          <w:szCs w:val="26"/>
          <w:rtl/>
        </w:rPr>
        <w:t>سامسونج</w:t>
      </w:r>
      <w:r w:rsidRPr="0046181B">
        <w:rPr>
          <w:rFonts w:asciiTheme="majorBidi" w:hAnsiTheme="majorBidi"/>
          <w:sz w:val="26"/>
          <w:szCs w:val="26"/>
          <w:rtl/>
          <w:lang w:bidi="ar-SA"/>
        </w:rPr>
        <w:t xml:space="preserve"> و</w:t>
      </w:r>
      <w:r w:rsidR="007E3DAB" w:rsidRPr="0046181B">
        <w:rPr>
          <w:rFonts w:asciiTheme="majorBidi" w:hAnsiTheme="majorBidi" w:cstheme="majorBidi" w:hint="cs"/>
          <w:sz w:val="26"/>
          <w:szCs w:val="26"/>
          <w:rtl/>
        </w:rPr>
        <w:t>ميديا</w:t>
      </w:r>
      <w:r w:rsidRPr="0046181B">
        <w:rPr>
          <w:rFonts w:asciiTheme="majorBidi" w:hAnsiTheme="majorBidi"/>
          <w:sz w:val="26"/>
          <w:szCs w:val="26"/>
          <w:rtl/>
          <w:lang w:bidi="ar-SA"/>
        </w:rPr>
        <w:t xml:space="preserve">. </w:t>
      </w:r>
      <w:r w:rsidR="007E3DAB" w:rsidRPr="0046181B">
        <w:rPr>
          <w:rFonts w:asciiTheme="majorBidi" w:hAnsiTheme="majorBidi" w:hint="cs"/>
          <w:sz w:val="26"/>
          <w:szCs w:val="26"/>
          <w:rtl/>
          <w:lang w:bidi="ar-SA"/>
        </w:rPr>
        <w:t xml:space="preserve">وشركة </w:t>
      </w:r>
      <w:r w:rsidR="00787AAC" w:rsidRPr="0046181B">
        <w:rPr>
          <w:rFonts w:asciiTheme="majorBidi" w:hAnsiTheme="majorBidi" w:hint="cs"/>
          <w:sz w:val="26"/>
          <w:szCs w:val="26"/>
          <w:rtl/>
          <w:lang w:bidi="ar-SA"/>
        </w:rPr>
        <w:t>’’</w:t>
      </w:r>
      <w:r w:rsidRPr="0046181B">
        <w:rPr>
          <w:rFonts w:asciiTheme="majorBidi" w:hAnsiTheme="majorBidi"/>
          <w:sz w:val="26"/>
          <w:szCs w:val="26"/>
          <w:rtl/>
          <w:lang w:bidi="ar-SA"/>
        </w:rPr>
        <w:t>مينا</w:t>
      </w:r>
      <w:r w:rsidR="00787AAC" w:rsidRPr="0046181B">
        <w:rPr>
          <w:rFonts w:asciiTheme="majorBidi" w:hAnsiTheme="majorBidi" w:hint="cs"/>
          <w:sz w:val="26"/>
          <w:szCs w:val="26"/>
          <w:rtl/>
          <w:lang w:bidi="ar-SA"/>
        </w:rPr>
        <w:t>‘‘</w:t>
      </w:r>
      <w:r w:rsidRPr="0046181B">
        <w:rPr>
          <w:rFonts w:asciiTheme="majorBidi" w:hAnsiTheme="majorBidi"/>
          <w:sz w:val="26"/>
          <w:szCs w:val="26"/>
          <w:rtl/>
          <w:lang w:bidi="ar-SA"/>
        </w:rPr>
        <w:t xml:space="preserve"> هي وكيل استيراد المنتجات من كلا العلامتين التجاريتين ولديها بالفعل ات</w:t>
      </w:r>
      <w:r w:rsidR="007E3DAB" w:rsidRPr="0046181B">
        <w:rPr>
          <w:rFonts w:asciiTheme="majorBidi" w:hAnsiTheme="majorBidi"/>
          <w:sz w:val="26"/>
          <w:szCs w:val="26"/>
          <w:rtl/>
          <w:lang w:bidi="ar-SA"/>
        </w:rPr>
        <w:t>فاق</w:t>
      </w:r>
      <w:r w:rsidRPr="0046181B">
        <w:rPr>
          <w:rFonts w:asciiTheme="majorBidi" w:hAnsiTheme="majorBidi"/>
          <w:sz w:val="26"/>
          <w:szCs w:val="26"/>
          <w:rtl/>
          <w:lang w:bidi="ar-SA"/>
        </w:rPr>
        <w:t>ات</w:t>
      </w:r>
      <w:r w:rsidR="007E3DAB" w:rsidRPr="0046181B">
        <w:rPr>
          <w:rFonts w:asciiTheme="majorBidi" w:hAnsiTheme="majorBidi" w:hint="cs"/>
          <w:sz w:val="26"/>
          <w:szCs w:val="26"/>
          <w:rtl/>
          <w:lang w:bidi="ar-SA"/>
        </w:rPr>
        <w:t xml:space="preserve"> مبرمة</w:t>
      </w:r>
      <w:r w:rsidRPr="0046181B">
        <w:rPr>
          <w:rFonts w:asciiTheme="majorBidi" w:hAnsiTheme="majorBidi"/>
          <w:sz w:val="26"/>
          <w:szCs w:val="26"/>
          <w:rtl/>
          <w:lang w:bidi="ar-SA"/>
        </w:rPr>
        <w:t xml:space="preserve"> مع هاتين الشركتين لتوريد مكونات للوحدات </w:t>
      </w:r>
      <w:r w:rsidR="007E3DAB" w:rsidRPr="0046181B">
        <w:rPr>
          <w:rFonts w:asciiTheme="majorBidi" w:hAnsiTheme="majorBidi" w:hint="cs"/>
          <w:sz w:val="26"/>
          <w:szCs w:val="26"/>
          <w:rtl/>
          <w:lang w:bidi="ar-SA"/>
        </w:rPr>
        <w:t>المعتمدة في تشغيلها</w:t>
      </w:r>
      <w:r w:rsidRPr="0046181B">
        <w:rPr>
          <w:rFonts w:asciiTheme="majorBidi" w:hAnsiTheme="majorBidi"/>
          <w:sz w:val="26"/>
          <w:szCs w:val="26"/>
          <w:rtl/>
          <w:lang w:bidi="ar-SA"/>
        </w:rPr>
        <w:t xml:space="preserve"> على </w:t>
      </w:r>
      <w:r w:rsidR="007E3DAB" w:rsidRPr="0046181B">
        <w:rPr>
          <w:rFonts w:asciiTheme="majorBidi" w:hAnsiTheme="majorBidi" w:cstheme="majorBidi" w:hint="cs"/>
          <w:sz w:val="26"/>
          <w:szCs w:val="26"/>
          <w:rtl/>
        </w:rPr>
        <w:t>ر-</w:t>
      </w:r>
      <w:r w:rsidRPr="0046181B">
        <w:rPr>
          <w:rFonts w:asciiTheme="majorBidi" w:hAnsiTheme="majorBidi" w:cstheme="majorBidi"/>
          <w:sz w:val="26"/>
          <w:szCs w:val="26"/>
        </w:rPr>
        <w:t>410</w:t>
      </w:r>
      <w:r w:rsidR="007E3DAB" w:rsidRPr="0046181B">
        <w:rPr>
          <w:rFonts w:asciiTheme="majorBidi" w:hAnsiTheme="majorBidi" w:cstheme="majorBidi" w:hint="cs"/>
          <w:sz w:val="26"/>
          <w:szCs w:val="26"/>
          <w:rtl/>
        </w:rPr>
        <w:t xml:space="preserve"> أ</w:t>
      </w:r>
      <w:r w:rsidRPr="0046181B">
        <w:rPr>
          <w:rFonts w:asciiTheme="majorBidi" w:hAnsiTheme="majorBidi"/>
          <w:sz w:val="26"/>
          <w:szCs w:val="26"/>
          <w:rtl/>
          <w:lang w:bidi="ar-SA"/>
        </w:rPr>
        <w:t xml:space="preserve">. </w:t>
      </w:r>
      <w:r w:rsidR="007E3DAB" w:rsidRPr="0046181B">
        <w:rPr>
          <w:rFonts w:asciiTheme="majorBidi" w:hAnsiTheme="majorBidi" w:hint="cs"/>
          <w:sz w:val="26"/>
          <w:szCs w:val="26"/>
          <w:rtl/>
          <w:lang w:bidi="ar-SA"/>
        </w:rPr>
        <w:t>وسي</w:t>
      </w:r>
      <w:r w:rsidR="007E3DAB" w:rsidRPr="0046181B">
        <w:rPr>
          <w:rFonts w:asciiTheme="majorBidi" w:hAnsiTheme="majorBidi"/>
          <w:sz w:val="26"/>
          <w:szCs w:val="26"/>
          <w:rtl/>
          <w:lang w:bidi="ar-SA"/>
        </w:rPr>
        <w:t>عد</w:t>
      </w:r>
      <w:r w:rsidR="007E3DAB" w:rsidRPr="0046181B">
        <w:rPr>
          <w:rFonts w:asciiTheme="majorBidi" w:hAnsiTheme="majorBidi" w:hint="cs"/>
          <w:sz w:val="26"/>
          <w:szCs w:val="26"/>
          <w:rtl/>
          <w:lang w:bidi="ar-SA"/>
        </w:rPr>
        <w:t>َّ</w:t>
      </w:r>
      <w:r w:rsidR="007E3DAB" w:rsidRPr="0046181B">
        <w:rPr>
          <w:rFonts w:asciiTheme="majorBidi" w:hAnsiTheme="majorBidi"/>
          <w:sz w:val="26"/>
          <w:szCs w:val="26"/>
          <w:rtl/>
          <w:lang w:bidi="ar-SA"/>
        </w:rPr>
        <w:t>ل الاتفاق</w:t>
      </w:r>
      <w:r w:rsidRPr="0046181B">
        <w:rPr>
          <w:rFonts w:asciiTheme="majorBidi" w:hAnsiTheme="majorBidi"/>
          <w:sz w:val="26"/>
          <w:szCs w:val="26"/>
          <w:rtl/>
          <w:lang w:bidi="ar-SA"/>
        </w:rPr>
        <w:t xml:space="preserve"> لاستيراد مكونات </w:t>
      </w:r>
      <w:r w:rsidR="007E3DAB" w:rsidRPr="0046181B">
        <w:rPr>
          <w:rFonts w:asciiTheme="majorBidi" w:hAnsiTheme="majorBidi" w:cstheme="majorBidi" w:hint="cs"/>
          <w:sz w:val="26"/>
          <w:szCs w:val="26"/>
          <w:rtl/>
        </w:rPr>
        <w:t>ر-</w:t>
      </w:r>
      <w:r w:rsidRPr="0046181B">
        <w:rPr>
          <w:rFonts w:asciiTheme="majorBidi" w:hAnsiTheme="majorBidi" w:cstheme="majorBidi"/>
          <w:sz w:val="26"/>
          <w:szCs w:val="26"/>
        </w:rPr>
        <w:t>290</w:t>
      </w:r>
      <w:r w:rsidRPr="0046181B">
        <w:rPr>
          <w:rFonts w:asciiTheme="majorBidi" w:hAnsiTheme="majorBidi"/>
          <w:sz w:val="26"/>
          <w:szCs w:val="26"/>
          <w:rtl/>
          <w:lang w:bidi="ar-SA"/>
        </w:rPr>
        <w:t xml:space="preserve"> بدلاً من </w:t>
      </w:r>
      <w:r w:rsidR="007E3DAB" w:rsidRPr="0046181B">
        <w:rPr>
          <w:rFonts w:asciiTheme="majorBidi" w:hAnsiTheme="majorBidi" w:cstheme="majorBidi" w:hint="cs"/>
          <w:sz w:val="26"/>
          <w:szCs w:val="26"/>
          <w:rtl/>
        </w:rPr>
        <w:t>ر-</w:t>
      </w:r>
      <w:r w:rsidRPr="0046181B">
        <w:rPr>
          <w:rFonts w:asciiTheme="majorBidi" w:hAnsiTheme="majorBidi" w:cstheme="majorBidi"/>
          <w:sz w:val="26"/>
          <w:szCs w:val="26"/>
        </w:rPr>
        <w:t>410</w:t>
      </w:r>
      <w:r w:rsidR="007E3DAB" w:rsidRPr="0046181B">
        <w:rPr>
          <w:rFonts w:asciiTheme="majorBidi" w:hAnsiTheme="majorBidi" w:cstheme="majorBidi" w:hint="cs"/>
          <w:sz w:val="26"/>
          <w:szCs w:val="26"/>
          <w:rtl/>
        </w:rPr>
        <w:t xml:space="preserve"> أ</w:t>
      </w:r>
      <w:r w:rsidRPr="0046181B">
        <w:rPr>
          <w:rFonts w:asciiTheme="majorBidi" w:hAnsiTheme="majorBidi"/>
          <w:sz w:val="26"/>
          <w:szCs w:val="26"/>
          <w:rtl/>
          <w:lang w:bidi="ar-SA"/>
        </w:rPr>
        <w:t xml:space="preserve">. </w:t>
      </w:r>
      <w:r w:rsidR="007E3DAB" w:rsidRPr="0046181B">
        <w:rPr>
          <w:rFonts w:asciiTheme="majorBidi" w:hAnsiTheme="majorBidi" w:hint="cs"/>
          <w:sz w:val="26"/>
          <w:szCs w:val="26"/>
          <w:rtl/>
          <w:lang w:bidi="ar-SA"/>
        </w:rPr>
        <w:t>و</w:t>
      </w:r>
      <w:r w:rsidRPr="0046181B">
        <w:rPr>
          <w:rFonts w:asciiTheme="majorBidi" w:hAnsiTheme="majorBidi"/>
          <w:sz w:val="26"/>
          <w:szCs w:val="26"/>
          <w:rtl/>
          <w:lang w:bidi="ar-SA"/>
        </w:rPr>
        <w:t xml:space="preserve">من المتوقع أن تكون وحدات </w:t>
      </w:r>
      <w:r w:rsidR="007E3DAB" w:rsidRPr="0046181B">
        <w:rPr>
          <w:rFonts w:asciiTheme="majorBidi" w:hAnsiTheme="majorBidi" w:cstheme="majorBidi" w:hint="cs"/>
          <w:sz w:val="26"/>
          <w:szCs w:val="26"/>
          <w:rtl/>
        </w:rPr>
        <w:t>ر-</w:t>
      </w:r>
      <w:r w:rsidRPr="0046181B">
        <w:rPr>
          <w:rFonts w:asciiTheme="majorBidi" w:hAnsiTheme="majorBidi" w:cstheme="majorBidi"/>
          <w:sz w:val="26"/>
          <w:szCs w:val="26"/>
        </w:rPr>
        <w:t>290</w:t>
      </w:r>
      <w:r w:rsidR="007E3DAB" w:rsidRPr="0046181B">
        <w:rPr>
          <w:rFonts w:asciiTheme="majorBidi" w:hAnsiTheme="majorBidi"/>
          <w:sz w:val="26"/>
          <w:szCs w:val="26"/>
          <w:rtl/>
          <w:lang w:bidi="ar-SA"/>
        </w:rPr>
        <w:t xml:space="preserve"> قادرة على المنافسة نظر</w:t>
      </w:r>
      <w:r w:rsidRPr="0046181B">
        <w:rPr>
          <w:rFonts w:asciiTheme="majorBidi" w:hAnsiTheme="majorBidi"/>
          <w:sz w:val="26"/>
          <w:szCs w:val="26"/>
          <w:rtl/>
          <w:lang w:bidi="ar-SA"/>
        </w:rPr>
        <w:t>ا</w:t>
      </w:r>
      <w:r w:rsidR="007E3DAB" w:rsidRPr="0046181B">
        <w:rPr>
          <w:rFonts w:asciiTheme="majorBidi" w:hAnsiTheme="majorBidi" w:hint="cs"/>
          <w:sz w:val="26"/>
          <w:szCs w:val="26"/>
          <w:rtl/>
          <w:lang w:bidi="ar-SA"/>
        </w:rPr>
        <w:t>ً</w:t>
      </w:r>
      <w:r w:rsidRPr="0046181B">
        <w:rPr>
          <w:rFonts w:asciiTheme="majorBidi" w:hAnsiTheme="majorBidi"/>
          <w:sz w:val="26"/>
          <w:szCs w:val="26"/>
          <w:rtl/>
          <w:lang w:bidi="ar-SA"/>
        </w:rPr>
        <w:t xml:space="preserve"> لتحسين كفاءة </w:t>
      </w:r>
      <w:r w:rsidR="007E3DAB" w:rsidRPr="0046181B">
        <w:rPr>
          <w:rFonts w:asciiTheme="majorBidi" w:hAnsiTheme="majorBidi" w:hint="cs"/>
          <w:sz w:val="26"/>
          <w:szCs w:val="26"/>
          <w:rtl/>
          <w:lang w:bidi="ar-SA"/>
        </w:rPr>
        <w:t xml:space="preserve">استخدام </w:t>
      </w:r>
      <w:r w:rsidRPr="0046181B">
        <w:rPr>
          <w:rFonts w:asciiTheme="majorBidi" w:hAnsiTheme="majorBidi"/>
          <w:sz w:val="26"/>
          <w:szCs w:val="26"/>
          <w:rtl/>
          <w:lang w:bidi="ar-SA"/>
        </w:rPr>
        <w:t xml:space="preserve">الطاقة بنسبة </w:t>
      </w:r>
      <w:r w:rsidR="007E3DAB" w:rsidRPr="0046181B">
        <w:rPr>
          <w:sz w:val="26"/>
          <w:szCs w:val="26"/>
        </w:rPr>
        <w:t>30</w:t>
      </w:r>
      <w:r w:rsidRPr="0046181B">
        <w:rPr>
          <w:rFonts w:asciiTheme="majorBidi" w:hAnsiTheme="majorBidi"/>
          <w:sz w:val="26"/>
          <w:szCs w:val="26"/>
          <w:rtl/>
          <w:lang w:bidi="ar-SA"/>
        </w:rPr>
        <w:t xml:space="preserve"> إلى </w:t>
      </w:r>
      <w:r w:rsidR="007E3DAB" w:rsidRPr="0046181B">
        <w:rPr>
          <w:sz w:val="26"/>
          <w:szCs w:val="26"/>
        </w:rPr>
        <w:t>40</w:t>
      </w:r>
      <w:r w:rsidR="007E3DAB" w:rsidRPr="0046181B">
        <w:rPr>
          <w:rFonts w:hint="cs"/>
          <w:sz w:val="26"/>
          <w:szCs w:val="26"/>
          <w:rtl/>
        </w:rPr>
        <w:t xml:space="preserve"> </w:t>
      </w:r>
      <w:r w:rsidR="007E3DAB" w:rsidRPr="0046181B">
        <w:rPr>
          <w:rFonts w:asciiTheme="majorBidi" w:hAnsiTheme="majorBidi" w:hint="cs"/>
          <w:sz w:val="26"/>
          <w:szCs w:val="26"/>
          <w:rtl/>
          <w:lang w:bidi="ar-SA"/>
        </w:rPr>
        <w:t>في المائة</w:t>
      </w:r>
      <w:r w:rsidRPr="0046181B">
        <w:rPr>
          <w:rFonts w:asciiTheme="majorBidi" w:hAnsiTheme="majorBidi"/>
          <w:sz w:val="26"/>
          <w:szCs w:val="26"/>
          <w:rtl/>
          <w:lang w:bidi="ar-SA"/>
        </w:rPr>
        <w:t xml:space="preserve"> وفقًا لتجربة اليونيدو، و</w:t>
      </w:r>
      <w:r w:rsidR="00AA2A6D" w:rsidRPr="0046181B">
        <w:rPr>
          <w:rFonts w:asciiTheme="majorBidi" w:hAnsiTheme="majorBidi" w:hint="cs"/>
          <w:sz w:val="26"/>
          <w:szCs w:val="26"/>
          <w:rtl/>
          <w:lang w:bidi="ar-SA"/>
        </w:rPr>
        <w:t>ل</w:t>
      </w:r>
      <w:r w:rsidRPr="0046181B">
        <w:rPr>
          <w:rFonts w:asciiTheme="majorBidi" w:hAnsiTheme="majorBidi"/>
          <w:sz w:val="26"/>
          <w:szCs w:val="26"/>
          <w:rtl/>
          <w:lang w:bidi="ar-SA"/>
        </w:rPr>
        <w:t xml:space="preserve">انخفاض تكلفة </w:t>
      </w:r>
      <w:r w:rsidR="007E3DAB" w:rsidRPr="0046181B">
        <w:rPr>
          <w:rFonts w:asciiTheme="majorBidi" w:hAnsiTheme="majorBidi" w:hint="cs"/>
          <w:sz w:val="26"/>
          <w:szCs w:val="26"/>
          <w:rtl/>
          <w:lang w:bidi="ar-SA"/>
        </w:rPr>
        <w:t xml:space="preserve">غاز </w:t>
      </w:r>
      <w:r w:rsidR="007E3DAB" w:rsidRPr="0046181B">
        <w:rPr>
          <w:rFonts w:asciiTheme="majorBidi" w:hAnsiTheme="majorBidi"/>
          <w:sz w:val="26"/>
          <w:szCs w:val="26"/>
          <w:rtl/>
          <w:lang w:bidi="ar-SA"/>
        </w:rPr>
        <w:t>ال</w:t>
      </w:r>
      <w:r w:rsidR="007E3DAB" w:rsidRPr="0046181B">
        <w:rPr>
          <w:rFonts w:asciiTheme="majorBidi" w:hAnsiTheme="majorBidi" w:hint="cs"/>
          <w:sz w:val="26"/>
          <w:szCs w:val="26"/>
          <w:rtl/>
          <w:lang w:bidi="ar-SA"/>
        </w:rPr>
        <w:t>ت</w:t>
      </w:r>
      <w:r w:rsidRPr="0046181B">
        <w:rPr>
          <w:rFonts w:asciiTheme="majorBidi" w:hAnsiTheme="majorBidi"/>
          <w:sz w:val="26"/>
          <w:szCs w:val="26"/>
          <w:rtl/>
          <w:lang w:bidi="ar-SA"/>
        </w:rPr>
        <w:t>بر</w:t>
      </w:r>
      <w:r w:rsidR="007E3DAB" w:rsidRPr="0046181B">
        <w:rPr>
          <w:rFonts w:asciiTheme="majorBidi" w:hAnsiTheme="majorBidi" w:hint="cs"/>
          <w:sz w:val="26"/>
          <w:szCs w:val="26"/>
          <w:rtl/>
          <w:lang w:bidi="ar-SA"/>
        </w:rPr>
        <w:t>ي</w:t>
      </w:r>
      <w:r w:rsidR="007E3DAB" w:rsidRPr="0046181B">
        <w:rPr>
          <w:rFonts w:asciiTheme="majorBidi" w:hAnsiTheme="majorBidi"/>
          <w:sz w:val="26"/>
          <w:szCs w:val="26"/>
          <w:rtl/>
          <w:lang w:bidi="ar-SA"/>
        </w:rPr>
        <w:t>د</w:t>
      </w:r>
      <w:r w:rsidRPr="0046181B">
        <w:rPr>
          <w:rFonts w:asciiTheme="majorBidi" w:hAnsiTheme="majorBidi"/>
          <w:sz w:val="26"/>
          <w:szCs w:val="26"/>
          <w:rtl/>
          <w:lang w:bidi="ar-SA"/>
        </w:rPr>
        <w:t xml:space="preserve"> ل</w:t>
      </w:r>
      <w:r w:rsidR="007E3DAB" w:rsidRPr="0046181B">
        <w:rPr>
          <w:rFonts w:asciiTheme="majorBidi" w:hAnsiTheme="majorBidi" w:hint="cs"/>
          <w:sz w:val="26"/>
          <w:szCs w:val="26"/>
          <w:rtl/>
          <w:lang w:bidi="ar-SA"/>
        </w:rPr>
        <w:t>أغراض ا</w:t>
      </w:r>
      <w:r w:rsidRPr="0046181B">
        <w:rPr>
          <w:rFonts w:asciiTheme="majorBidi" w:hAnsiTheme="majorBidi"/>
          <w:sz w:val="26"/>
          <w:szCs w:val="26"/>
          <w:rtl/>
          <w:lang w:bidi="ar-SA"/>
        </w:rPr>
        <w:t>لخدمة (</w:t>
      </w:r>
      <w:r w:rsidR="007E3DAB" w:rsidRPr="0046181B">
        <w:rPr>
          <w:rFonts w:asciiTheme="majorBidi" w:hAnsiTheme="majorBidi" w:hint="cs"/>
          <w:sz w:val="26"/>
          <w:szCs w:val="26"/>
          <w:rtl/>
          <w:lang w:bidi="ar-SA"/>
        </w:rPr>
        <w:t>لا تتجاوز</w:t>
      </w:r>
      <w:r w:rsidRPr="0046181B">
        <w:rPr>
          <w:rFonts w:asciiTheme="majorBidi" w:hAnsiTheme="majorBidi"/>
          <w:sz w:val="26"/>
          <w:szCs w:val="26"/>
          <w:rtl/>
          <w:lang w:bidi="ar-SA"/>
        </w:rPr>
        <w:t xml:space="preserve"> </w:t>
      </w:r>
      <w:r w:rsidR="007E3DAB" w:rsidRPr="0046181B">
        <w:rPr>
          <w:sz w:val="26"/>
          <w:szCs w:val="26"/>
        </w:rPr>
        <w:t>50</w:t>
      </w:r>
      <w:r w:rsidRPr="0046181B">
        <w:rPr>
          <w:rFonts w:asciiTheme="majorBidi" w:hAnsiTheme="majorBidi"/>
          <w:sz w:val="26"/>
          <w:szCs w:val="26"/>
          <w:rtl/>
          <w:lang w:bidi="ar-SA"/>
        </w:rPr>
        <w:t xml:space="preserve"> في الم</w:t>
      </w:r>
      <w:r w:rsidR="00156C48" w:rsidRPr="0046181B">
        <w:rPr>
          <w:rFonts w:asciiTheme="majorBidi" w:hAnsiTheme="majorBidi"/>
          <w:sz w:val="26"/>
          <w:szCs w:val="26"/>
          <w:rtl/>
          <w:lang w:bidi="ar-SA"/>
        </w:rPr>
        <w:t>ائة من شحن غاز التبريد مقارنة ب</w:t>
      </w:r>
      <w:r w:rsidR="007E3DAB" w:rsidRPr="0046181B">
        <w:rPr>
          <w:rFonts w:asciiTheme="majorBidi" w:hAnsiTheme="majorBidi" w:hint="cs"/>
          <w:sz w:val="26"/>
          <w:szCs w:val="26"/>
          <w:rtl/>
          <w:lang w:bidi="ar-SA"/>
        </w:rPr>
        <w:t>الغاز</w:t>
      </w:r>
      <w:r w:rsidRPr="0046181B">
        <w:rPr>
          <w:rFonts w:asciiTheme="majorBidi" w:hAnsiTheme="majorBidi"/>
          <w:sz w:val="26"/>
          <w:szCs w:val="26"/>
          <w:rtl/>
          <w:lang w:bidi="ar-SA"/>
        </w:rPr>
        <w:t xml:space="preserve"> </w:t>
      </w:r>
      <w:r w:rsidR="00156C48" w:rsidRPr="0046181B">
        <w:rPr>
          <w:rFonts w:asciiTheme="majorBidi" w:hAnsiTheme="majorBidi" w:cstheme="majorBidi" w:hint="cs"/>
          <w:sz w:val="26"/>
          <w:szCs w:val="26"/>
          <w:rtl/>
        </w:rPr>
        <w:t>ر-</w:t>
      </w:r>
      <w:r w:rsidRPr="0046181B">
        <w:rPr>
          <w:rFonts w:asciiTheme="majorBidi" w:hAnsiTheme="majorBidi" w:cstheme="majorBidi"/>
          <w:sz w:val="26"/>
          <w:szCs w:val="26"/>
        </w:rPr>
        <w:t>410</w:t>
      </w:r>
      <w:r w:rsidR="00156C48" w:rsidRPr="0046181B">
        <w:rPr>
          <w:rFonts w:asciiTheme="majorBidi" w:hAnsiTheme="majorBidi" w:cstheme="majorBidi" w:hint="cs"/>
          <w:sz w:val="26"/>
          <w:szCs w:val="26"/>
          <w:rtl/>
        </w:rPr>
        <w:t xml:space="preserve"> أ</w:t>
      </w:r>
      <w:r w:rsidRPr="0046181B">
        <w:rPr>
          <w:rFonts w:asciiTheme="majorBidi" w:hAnsiTheme="majorBidi"/>
          <w:sz w:val="26"/>
          <w:szCs w:val="26"/>
          <w:rtl/>
          <w:lang w:bidi="ar-SA"/>
        </w:rPr>
        <w:t xml:space="preserve">). </w:t>
      </w:r>
      <w:r w:rsidR="00156C48" w:rsidRPr="0046181B">
        <w:rPr>
          <w:rFonts w:asciiTheme="majorBidi" w:hAnsiTheme="majorBidi" w:hint="cs"/>
          <w:sz w:val="26"/>
          <w:szCs w:val="26"/>
          <w:rtl/>
          <w:lang w:bidi="ar-SA"/>
        </w:rPr>
        <w:t>و</w:t>
      </w:r>
      <w:r w:rsidRPr="0046181B">
        <w:rPr>
          <w:rFonts w:asciiTheme="majorBidi" w:hAnsiTheme="majorBidi"/>
          <w:sz w:val="26"/>
          <w:szCs w:val="26"/>
          <w:rtl/>
          <w:lang w:bidi="ar-SA"/>
        </w:rPr>
        <w:t>ست</w:t>
      </w:r>
      <w:r w:rsidR="00156C48" w:rsidRPr="0046181B">
        <w:rPr>
          <w:rFonts w:asciiTheme="majorBidi" w:hAnsiTheme="majorBidi" w:hint="cs"/>
          <w:sz w:val="26"/>
          <w:szCs w:val="26"/>
          <w:rtl/>
          <w:lang w:bidi="ar-SA"/>
        </w:rPr>
        <w:t>ُنظم</w:t>
      </w:r>
      <w:r w:rsidRPr="0046181B">
        <w:rPr>
          <w:rFonts w:asciiTheme="majorBidi" w:hAnsiTheme="majorBidi"/>
          <w:sz w:val="26"/>
          <w:szCs w:val="26"/>
          <w:rtl/>
          <w:lang w:bidi="ar-SA"/>
        </w:rPr>
        <w:t xml:space="preserve"> المرحلة الثالثة من خطة إدارة إزالة المواد الهيدروكلوروفلوروكربونية أنشطة </w:t>
      </w:r>
      <w:r w:rsidR="00156C48" w:rsidRPr="0046181B">
        <w:rPr>
          <w:rFonts w:asciiTheme="majorBidi" w:hAnsiTheme="majorBidi" w:hint="cs"/>
          <w:sz w:val="26"/>
          <w:szCs w:val="26"/>
          <w:rtl/>
          <w:lang w:bidi="ar-SA"/>
        </w:rPr>
        <w:t>ل</w:t>
      </w:r>
      <w:r w:rsidRPr="0046181B">
        <w:rPr>
          <w:rFonts w:asciiTheme="majorBidi" w:hAnsiTheme="majorBidi"/>
          <w:sz w:val="26"/>
          <w:szCs w:val="26"/>
          <w:rtl/>
          <w:lang w:bidi="ar-SA"/>
        </w:rPr>
        <w:t>ل</w:t>
      </w:r>
      <w:r w:rsidR="00156C48" w:rsidRPr="0046181B">
        <w:rPr>
          <w:rFonts w:asciiTheme="majorBidi" w:hAnsiTheme="majorBidi" w:hint="cs"/>
          <w:sz w:val="26"/>
          <w:szCs w:val="26"/>
          <w:rtl/>
          <w:lang w:bidi="ar-SA"/>
        </w:rPr>
        <w:t>ت</w:t>
      </w:r>
      <w:r w:rsidRPr="0046181B">
        <w:rPr>
          <w:rFonts w:asciiTheme="majorBidi" w:hAnsiTheme="majorBidi"/>
          <w:sz w:val="26"/>
          <w:szCs w:val="26"/>
          <w:rtl/>
          <w:lang w:bidi="ar-SA"/>
        </w:rPr>
        <w:t>وعي</w:t>
      </w:r>
      <w:r w:rsidR="00156C48" w:rsidRPr="0046181B">
        <w:rPr>
          <w:rFonts w:asciiTheme="majorBidi" w:hAnsiTheme="majorBidi" w:hint="cs"/>
          <w:sz w:val="26"/>
          <w:szCs w:val="26"/>
          <w:rtl/>
          <w:lang w:bidi="ar-SA"/>
        </w:rPr>
        <w:t>ة</w:t>
      </w:r>
      <w:r w:rsidRPr="0046181B">
        <w:rPr>
          <w:rFonts w:asciiTheme="majorBidi" w:hAnsiTheme="majorBidi"/>
          <w:sz w:val="26"/>
          <w:szCs w:val="26"/>
          <w:rtl/>
          <w:lang w:bidi="ar-SA"/>
        </w:rPr>
        <w:t xml:space="preserve"> بشأن قيمة كفاءة استخدام الطاقة </w:t>
      </w:r>
      <w:r w:rsidR="00156C48" w:rsidRPr="0046181B">
        <w:rPr>
          <w:rFonts w:asciiTheme="majorBidi" w:hAnsiTheme="majorBidi" w:hint="cs"/>
          <w:sz w:val="26"/>
          <w:szCs w:val="26"/>
          <w:rtl/>
          <w:lang w:bidi="ar-SA"/>
        </w:rPr>
        <w:t xml:space="preserve">في أجهزة تكييف الهواء التي تعمل بالغاز </w:t>
      </w:r>
      <w:r w:rsidR="00156C48" w:rsidRPr="0046181B">
        <w:rPr>
          <w:rFonts w:asciiTheme="majorBidi" w:hAnsiTheme="majorBidi" w:cstheme="majorBidi" w:hint="cs"/>
          <w:sz w:val="26"/>
          <w:szCs w:val="26"/>
          <w:rtl/>
        </w:rPr>
        <w:t>ر-</w:t>
      </w:r>
      <w:r w:rsidRPr="0046181B">
        <w:rPr>
          <w:rFonts w:asciiTheme="majorBidi" w:hAnsiTheme="majorBidi" w:cstheme="majorBidi"/>
          <w:sz w:val="26"/>
          <w:szCs w:val="26"/>
        </w:rPr>
        <w:t>290</w:t>
      </w:r>
      <w:r w:rsidR="00156C48" w:rsidRPr="0046181B">
        <w:rPr>
          <w:rFonts w:asciiTheme="majorBidi" w:hAnsiTheme="majorBidi" w:cstheme="majorBidi" w:hint="cs"/>
          <w:sz w:val="26"/>
          <w:szCs w:val="26"/>
          <w:rtl/>
        </w:rPr>
        <w:t xml:space="preserve"> </w:t>
      </w:r>
      <w:r w:rsidR="00156C48" w:rsidRPr="0046181B">
        <w:rPr>
          <w:rFonts w:asciiTheme="majorBidi" w:hAnsiTheme="majorBidi"/>
          <w:sz w:val="26"/>
          <w:szCs w:val="26"/>
          <w:rtl/>
          <w:lang w:bidi="ar-SA"/>
        </w:rPr>
        <w:t>و</w:t>
      </w:r>
      <w:r w:rsidRPr="0046181B">
        <w:rPr>
          <w:rFonts w:asciiTheme="majorBidi" w:hAnsiTheme="majorBidi"/>
          <w:sz w:val="26"/>
          <w:szCs w:val="26"/>
          <w:rtl/>
          <w:lang w:bidi="ar-SA"/>
        </w:rPr>
        <w:t>فوائد</w:t>
      </w:r>
      <w:r w:rsidR="00156C48" w:rsidRPr="0046181B">
        <w:rPr>
          <w:rFonts w:asciiTheme="majorBidi" w:hAnsiTheme="majorBidi" w:hint="cs"/>
          <w:sz w:val="26"/>
          <w:szCs w:val="26"/>
          <w:rtl/>
          <w:lang w:bidi="ar-SA"/>
        </w:rPr>
        <w:t>ها</w:t>
      </w:r>
      <w:r w:rsidRPr="0046181B">
        <w:rPr>
          <w:rFonts w:asciiTheme="majorBidi" w:hAnsiTheme="majorBidi"/>
          <w:sz w:val="26"/>
          <w:szCs w:val="26"/>
          <w:rtl/>
          <w:lang w:bidi="ar-SA"/>
        </w:rPr>
        <w:t xml:space="preserve"> البيئية </w:t>
      </w:r>
      <w:r w:rsidR="00156C48" w:rsidRPr="0046181B">
        <w:rPr>
          <w:rFonts w:asciiTheme="majorBidi" w:hAnsiTheme="majorBidi" w:hint="cs"/>
          <w:sz w:val="26"/>
          <w:szCs w:val="26"/>
          <w:rtl/>
          <w:lang w:bidi="ar-SA"/>
        </w:rPr>
        <w:t xml:space="preserve">من أجل </w:t>
      </w:r>
      <w:r w:rsidRPr="0046181B">
        <w:rPr>
          <w:rFonts w:asciiTheme="majorBidi" w:hAnsiTheme="majorBidi"/>
          <w:sz w:val="26"/>
          <w:szCs w:val="26"/>
          <w:rtl/>
          <w:lang w:bidi="ar-SA"/>
        </w:rPr>
        <w:t>تعزيز اعتماد السوق لت</w:t>
      </w:r>
      <w:r w:rsidR="00156C48" w:rsidRPr="0046181B">
        <w:rPr>
          <w:rFonts w:asciiTheme="majorBidi" w:hAnsiTheme="majorBidi" w:hint="cs"/>
          <w:sz w:val="26"/>
          <w:szCs w:val="26"/>
          <w:rtl/>
          <w:lang w:bidi="ar-SA"/>
        </w:rPr>
        <w:t>كنولوجيا</w:t>
      </w:r>
      <w:r w:rsidRPr="0046181B">
        <w:rPr>
          <w:rFonts w:asciiTheme="majorBidi" w:hAnsiTheme="majorBidi"/>
          <w:sz w:val="26"/>
          <w:szCs w:val="26"/>
          <w:rtl/>
          <w:lang w:bidi="ar-SA"/>
        </w:rPr>
        <w:t xml:space="preserve"> </w:t>
      </w:r>
      <w:r w:rsidR="00156C48" w:rsidRPr="0046181B">
        <w:rPr>
          <w:rFonts w:asciiTheme="majorBidi" w:hAnsiTheme="majorBidi" w:cstheme="majorBidi" w:hint="cs"/>
          <w:sz w:val="26"/>
          <w:szCs w:val="26"/>
          <w:rtl/>
        </w:rPr>
        <w:t>ر-</w:t>
      </w:r>
      <w:r w:rsidRPr="0046181B">
        <w:rPr>
          <w:rFonts w:asciiTheme="majorBidi" w:hAnsiTheme="majorBidi" w:cstheme="majorBidi"/>
          <w:sz w:val="26"/>
          <w:szCs w:val="26"/>
        </w:rPr>
        <w:t>290</w:t>
      </w:r>
      <w:r w:rsidRPr="0046181B">
        <w:rPr>
          <w:rFonts w:asciiTheme="majorBidi" w:hAnsiTheme="majorBidi"/>
          <w:sz w:val="26"/>
          <w:szCs w:val="26"/>
          <w:rtl/>
          <w:lang w:bidi="ar-SA"/>
        </w:rPr>
        <w:t>؛ وإجراء تدريب لل</w:t>
      </w:r>
      <w:r w:rsidR="00156C48" w:rsidRPr="0046181B">
        <w:rPr>
          <w:rFonts w:asciiTheme="majorBidi" w:hAnsiTheme="majorBidi" w:hint="cs"/>
          <w:sz w:val="26"/>
          <w:szCs w:val="26"/>
          <w:rtl/>
          <w:lang w:bidi="ar-SA"/>
        </w:rPr>
        <w:t>تق</w:t>
      </w:r>
      <w:r w:rsidRPr="0046181B">
        <w:rPr>
          <w:rFonts w:asciiTheme="majorBidi" w:hAnsiTheme="majorBidi"/>
          <w:sz w:val="26"/>
          <w:szCs w:val="26"/>
          <w:rtl/>
          <w:lang w:bidi="ar-SA"/>
        </w:rPr>
        <w:t>نيين على ال</w:t>
      </w:r>
      <w:r w:rsidR="00156C48" w:rsidRPr="0046181B">
        <w:rPr>
          <w:rFonts w:asciiTheme="majorBidi" w:hAnsiTheme="majorBidi" w:hint="cs"/>
          <w:sz w:val="26"/>
          <w:szCs w:val="26"/>
          <w:rtl/>
          <w:lang w:bidi="ar-SA"/>
        </w:rPr>
        <w:t>تعام</w:t>
      </w:r>
      <w:r w:rsidR="00156C48" w:rsidRPr="0046181B">
        <w:rPr>
          <w:rFonts w:asciiTheme="majorBidi" w:hAnsiTheme="majorBidi"/>
          <w:sz w:val="26"/>
          <w:szCs w:val="26"/>
          <w:rtl/>
          <w:lang w:bidi="ar-SA"/>
        </w:rPr>
        <w:t>ل ال</w:t>
      </w:r>
      <w:r w:rsidR="00156C48" w:rsidRPr="0046181B">
        <w:rPr>
          <w:rFonts w:asciiTheme="majorBidi" w:hAnsiTheme="majorBidi" w:hint="cs"/>
          <w:sz w:val="26"/>
          <w:szCs w:val="26"/>
          <w:rtl/>
          <w:lang w:bidi="ar-SA"/>
        </w:rPr>
        <w:t>مأمون</w:t>
      </w:r>
      <w:r w:rsidRPr="0046181B">
        <w:rPr>
          <w:rFonts w:asciiTheme="majorBidi" w:hAnsiTheme="majorBidi"/>
          <w:sz w:val="26"/>
          <w:szCs w:val="26"/>
          <w:rtl/>
          <w:lang w:bidi="ar-SA"/>
        </w:rPr>
        <w:t xml:space="preserve"> </w:t>
      </w:r>
      <w:r w:rsidR="00BE1738" w:rsidRPr="0046181B">
        <w:rPr>
          <w:rFonts w:asciiTheme="majorBidi" w:hAnsiTheme="majorBidi" w:hint="cs"/>
          <w:sz w:val="26"/>
          <w:szCs w:val="26"/>
          <w:rtl/>
          <w:lang w:bidi="ar-SA"/>
        </w:rPr>
        <w:t xml:space="preserve">مع وحدات تكييف الهواء المعتمدة على الغاز </w:t>
      </w:r>
      <w:r w:rsidR="00BE1738" w:rsidRPr="0046181B">
        <w:rPr>
          <w:rFonts w:asciiTheme="majorBidi" w:hAnsiTheme="majorBidi" w:cstheme="majorBidi" w:hint="cs"/>
          <w:sz w:val="26"/>
          <w:szCs w:val="26"/>
          <w:rtl/>
        </w:rPr>
        <w:t>ر-</w:t>
      </w:r>
      <w:r w:rsidR="00BE1738" w:rsidRPr="0046181B">
        <w:rPr>
          <w:rFonts w:asciiTheme="majorBidi" w:hAnsiTheme="majorBidi" w:cstheme="majorBidi"/>
          <w:sz w:val="26"/>
          <w:szCs w:val="26"/>
        </w:rPr>
        <w:t>290</w:t>
      </w:r>
      <w:r w:rsidR="00BE1738" w:rsidRPr="0046181B">
        <w:rPr>
          <w:rFonts w:asciiTheme="majorBidi" w:hAnsiTheme="majorBidi"/>
          <w:sz w:val="26"/>
          <w:szCs w:val="26"/>
          <w:rtl/>
          <w:lang w:bidi="ar-SA"/>
        </w:rPr>
        <w:t xml:space="preserve"> </w:t>
      </w:r>
      <w:r w:rsidRPr="0046181B">
        <w:rPr>
          <w:rFonts w:asciiTheme="majorBidi" w:hAnsiTheme="majorBidi"/>
          <w:sz w:val="26"/>
          <w:szCs w:val="26"/>
          <w:rtl/>
          <w:lang w:bidi="ar-SA"/>
        </w:rPr>
        <w:t>و</w:t>
      </w:r>
      <w:r w:rsidR="00BE1738" w:rsidRPr="0046181B">
        <w:rPr>
          <w:rFonts w:asciiTheme="majorBidi" w:hAnsiTheme="majorBidi" w:hint="cs"/>
          <w:sz w:val="26"/>
          <w:szCs w:val="26"/>
          <w:rtl/>
          <w:lang w:bidi="ar-SA"/>
        </w:rPr>
        <w:t>خدمتها</w:t>
      </w:r>
      <w:r w:rsidRPr="0046181B">
        <w:rPr>
          <w:rFonts w:asciiTheme="majorBidi" w:hAnsiTheme="majorBidi"/>
          <w:sz w:val="26"/>
          <w:szCs w:val="26"/>
          <w:rtl/>
          <w:lang w:bidi="ar-SA"/>
        </w:rPr>
        <w:t>، واعتماد ال</w:t>
      </w:r>
      <w:r w:rsidR="00BE1738" w:rsidRPr="0046181B">
        <w:rPr>
          <w:rFonts w:asciiTheme="majorBidi" w:hAnsiTheme="majorBidi" w:hint="cs"/>
          <w:sz w:val="26"/>
          <w:szCs w:val="26"/>
          <w:rtl/>
          <w:lang w:bidi="ar-SA"/>
        </w:rPr>
        <w:t>تق</w:t>
      </w:r>
      <w:r w:rsidRPr="0046181B">
        <w:rPr>
          <w:rFonts w:asciiTheme="majorBidi" w:hAnsiTheme="majorBidi"/>
          <w:sz w:val="26"/>
          <w:szCs w:val="26"/>
          <w:rtl/>
          <w:lang w:bidi="ar-SA"/>
        </w:rPr>
        <w:t xml:space="preserve">نيين لتحسين السلامة في </w:t>
      </w:r>
      <w:r w:rsidR="00BE1738" w:rsidRPr="0046181B">
        <w:rPr>
          <w:rFonts w:asciiTheme="majorBidi" w:hAnsiTheme="majorBidi" w:hint="cs"/>
          <w:sz w:val="26"/>
          <w:szCs w:val="26"/>
          <w:rtl/>
          <w:lang w:bidi="ar-SA"/>
        </w:rPr>
        <w:t>خدمة ال</w:t>
      </w:r>
      <w:r w:rsidR="00BE1738" w:rsidRPr="0046181B">
        <w:rPr>
          <w:rFonts w:asciiTheme="majorBidi" w:hAnsiTheme="majorBidi"/>
          <w:sz w:val="26"/>
          <w:szCs w:val="26"/>
          <w:rtl/>
          <w:lang w:bidi="ar-SA"/>
        </w:rPr>
        <w:t>معدات</w:t>
      </w:r>
      <w:r w:rsidRPr="0046181B">
        <w:rPr>
          <w:rFonts w:asciiTheme="majorBidi" w:hAnsiTheme="majorBidi"/>
          <w:sz w:val="26"/>
          <w:szCs w:val="26"/>
          <w:rtl/>
          <w:lang w:bidi="ar-SA"/>
        </w:rPr>
        <w:t xml:space="preserve">، وتوفير الأدوات لدعم إدخال </w:t>
      </w:r>
      <w:r w:rsidR="00BE1738" w:rsidRPr="0046181B">
        <w:rPr>
          <w:rFonts w:asciiTheme="majorBidi" w:hAnsiTheme="majorBidi" w:cstheme="majorBidi" w:hint="cs"/>
          <w:sz w:val="26"/>
          <w:szCs w:val="26"/>
          <w:rtl/>
        </w:rPr>
        <w:t>ر-</w:t>
      </w:r>
      <w:r w:rsidRPr="0046181B">
        <w:rPr>
          <w:rFonts w:asciiTheme="majorBidi" w:hAnsiTheme="majorBidi" w:cstheme="majorBidi"/>
          <w:sz w:val="26"/>
          <w:szCs w:val="26"/>
        </w:rPr>
        <w:t>290</w:t>
      </w:r>
      <w:r w:rsidRPr="0046181B">
        <w:rPr>
          <w:rFonts w:asciiTheme="majorBidi" w:hAnsiTheme="majorBidi"/>
          <w:sz w:val="26"/>
          <w:szCs w:val="26"/>
          <w:rtl/>
          <w:lang w:bidi="ar-SA"/>
        </w:rPr>
        <w:t>. ومن المتوقع أن ينخفض ​​سعر</w:t>
      </w:r>
      <w:r w:rsidR="00BE1738" w:rsidRPr="0046181B">
        <w:rPr>
          <w:rFonts w:asciiTheme="majorBidi" w:hAnsiTheme="majorBidi" w:hint="cs"/>
          <w:sz w:val="26"/>
          <w:szCs w:val="26"/>
          <w:rtl/>
          <w:lang w:bidi="ar-SA"/>
        </w:rPr>
        <w:t xml:space="preserve"> غاز التبريد</w:t>
      </w:r>
      <w:r w:rsidRPr="0046181B">
        <w:rPr>
          <w:rFonts w:asciiTheme="majorBidi" w:hAnsiTheme="majorBidi"/>
          <w:sz w:val="26"/>
          <w:szCs w:val="26"/>
          <w:rtl/>
          <w:lang w:bidi="ar-SA"/>
        </w:rPr>
        <w:t xml:space="preserve"> </w:t>
      </w:r>
      <w:r w:rsidR="00BE1738" w:rsidRPr="0046181B">
        <w:rPr>
          <w:rFonts w:asciiTheme="majorBidi" w:hAnsiTheme="majorBidi" w:cstheme="majorBidi" w:hint="cs"/>
          <w:sz w:val="26"/>
          <w:szCs w:val="26"/>
          <w:rtl/>
        </w:rPr>
        <w:t>ر-</w:t>
      </w:r>
      <w:r w:rsidRPr="0046181B">
        <w:rPr>
          <w:rFonts w:asciiTheme="majorBidi" w:hAnsiTheme="majorBidi" w:cstheme="majorBidi"/>
          <w:sz w:val="26"/>
          <w:szCs w:val="26"/>
        </w:rPr>
        <w:t>290</w:t>
      </w:r>
      <w:r w:rsidRPr="0046181B">
        <w:rPr>
          <w:rFonts w:asciiTheme="majorBidi" w:hAnsiTheme="majorBidi"/>
          <w:sz w:val="26"/>
          <w:szCs w:val="26"/>
          <w:rtl/>
          <w:lang w:bidi="ar-SA"/>
        </w:rPr>
        <w:t xml:space="preserve"> مع زيادة استخدام هذا ال</w:t>
      </w:r>
      <w:r w:rsidR="00BE1738" w:rsidRPr="0046181B">
        <w:rPr>
          <w:rFonts w:asciiTheme="majorBidi" w:hAnsiTheme="majorBidi" w:hint="cs"/>
          <w:sz w:val="26"/>
          <w:szCs w:val="26"/>
          <w:rtl/>
          <w:lang w:bidi="ar-SA"/>
        </w:rPr>
        <w:t>غاز</w:t>
      </w:r>
      <w:r w:rsidRPr="0046181B">
        <w:rPr>
          <w:rFonts w:asciiTheme="majorBidi" w:hAnsiTheme="majorBidi"/>
          <w:sz w:val="26"/>
          <w:szCs w:val="26"/>
          <w:rtl/>
          <w:lang w:bidi="ar-SA"/>
        </w:rPr>
        <w:t xml:space="preserve"> لتحقيق ميزة تنافسية إضافية. </w:t>
      </w:r>
      <w:r w:rsidR="00BE1738" w:rsidRPr="0046181B">
        <w:rPr>
          <w:rFonts w:asciiTheme="majorBidi" w:hAnsiTheme="majorBidi" w:hint="cs"/>
          <w:sz w:val="26"/>
          <w:szCs w:val="26"/>
          <w:rtl/>
          <w:lang w:bidi="ar-SA"/>
        </w:rPr>
        <w:t>و</w:t>
      </w:r>
      <w:r w:rsidRPr="0046181B">
        <w:rPr>
          <w:rFonts w:asciiTheme="majorBidi" w:hAnsiTheme="majorBidi"/>
          <w:sz w:val="26"/>
          <w:szCs w:val="26"/>
          <w:rtl/>
          <w:lang w:bidi="ar-SA"/>
        </w:rPr>
        <w:t>فيما يتعلق بتدابير السياس</w:t>
      </w:r>
      <w:r w:rsidR="00BE1738" w:rsidRPr="0046181B">
        <w:rPr>
          <w:rFonts w:asciiTheme="majorBidi" w:hAnsiTheme="majorBidi" w:hint="cs"/>
          <w:sz w:val="26"/>
          <w:szCs w:val="26"/>
          <w:rtl/>
          <w:lang w:bidi="ar-SA"/>
        </w:rPr>
        <w:t>ات</w:t>
      </w:r>
      <w:r w:rsidRPr="0046181B">
        <w:rPr>
          <w:rFonts w:asciiTheme="majorBidi" w:hAnsiTheme="majorBidi"/>
          <w:sz w:val="26"/>
          <w:szCs w:val="26"/>
          <w:rtl/>
          <w:lang w:bidi="ar-SA"/>
        </w:rPr>
        <w:t xml:space="preserve"> لدعم اعتماد </w:t>
      </w:r>
      <w:r w:rsidRPr="0046181B">
        <w:rPr>
          <w:rFonts w:asciiTheme="majorBidi" w:hAnsiTheme="majorBidi"/>
          <w:sz w:val="26"/>
          <w:szCs w:val="26"/>
          <w:rtl/>
          <w:lang w:bidi="ar-SA"/>
        </w:rPr>
        <w:lastRenderedPageBreak/>
        <w:t xml:space="preserve">السوق لتكنولوجيا </w:t>
      </w:r>
      <w:r w:rsidR="00BE1738" w:rsidRPr="0046181B">
        <w:rPr>
          <w:rFonts w:asciiTheme="majorBidi" w:hAnsiTheme="majorBidi" w:cstheme="majorBidi" w:hint="cs"/>
          <w:sz w:val="26"/>
          <w:szCs w:val="26"/>
          <w:rtl/>
        </w:rPr>
        <w:t>ر-</w:t>
      </w:r>
      <w:r w:rsidRPr="0046181B">
        <w:rPr>
          <w:rFonts w:asciiTheme="majorBidi" w:hAnsiTheme="majorBidi" w:cstheme="majorBidi"/>
          <w:sz w:val="26"/>
          <w:szCs w:val="26"/>
        </w:rPr>
        <w:t>290</w:t>
      </w:r>
      <w:r w:rsidRPr="0046181B">
        <w:rPr>
          <w:rFonts w:asciiTheme="majorBidi" w:hAnsiTheme="majorBidi"/>
          <w:sz w:val="26"/>
          <w:szCs w:val="26"/>
          <w:rtl/>
          <w:lang w:bidi="ar-SA"/>
        </w:rPr>
        <w:t>، أوضحت اليونيدو أن الحكومة لا ت</w:t>
      </w:r>
      <w:r w:rsidR="00BE1738" w:rsidRPr="0046181B">
        <w:rPr>
          <w:rFonts w:asciiTheme="majorBidi" w:hAnsiTheme="majorBidi" w:hint="cs"/>
          <w:sz w:val="26"/>
          <w:szCs w:val="26"/>
          <w:rtl/>
          <w:lang w:bidi="ar-SA"/>
        </w:rPr>
        <w:t>عتزم</w:t>
      </w:r>
      <w:r w:rsidR="00BE1738" w:rsidRPr="0046181B">
        <w:rPr>
          <w:rFonts w:asciiTheme="majorBidi" w:hAnsiTheme="majorBidi"/>
          <w:sz w:val="26"/>
          <w:szCs w:val="26"/>
          <w:rtl/>
          <w:lang w:bidi="ar-SA"/>
        </w:rPr>
        <w:t xml:space="preserve"> </w:t>
      </w:r>
      <w:r w:rsidRPr="0046181B">
        <w:rPr>
          <w:rFonts w:asciiTheme="majorBidi" w:hAnsiTheme="majorBidi"/>
          <w:sz w:val="26"/>
          <w:szCs w:val="26"/>
          <w:rtl/>
          <w:lang w:bidi="ar-SA"/>
        </w:rPr>
        <w:t xml:space="preserve">حظر استيراد وحدات </w:t>
      </w:r>
      <w:r w:rsidR="00BE1738" w:rsidRPr="0046181B">
        <w:rPr>
          <w:rFonts w:asciiTheme="majorBidi" w:hAnsiTheme="majorBidi" w:hint="cs"/>
          <w:sz w:val="26"/>
          <w:szCs w:val="26"/>
          <w:rtl/>
          <w:lang w:bidi="ar-SA"/>
        </w:rPr>
        <w:t>تكييف الهواء</w:t>
      </w:r>
      <w:r w:rsidRPr="0046181B">
        <w:rPr>
          <w:rFonts w:asciiTheme="majorBidi" w:hAnsiTheme="majorBidi"/>
          <w:sz w:val="26"/>
          <w:szCs w:val="26"/>
          <w:rtl/>
          <w:lang w:bidi="ar-SA"/>
        </w:rPr>
        <w:t xml:space="preserve"> ال</w:t>
      </w:r>
      <w:r w:rsidR="00BE1738" w:rsidRPr="0046181B">
        <w:rPr>
          <w:rFonts w:asciiTheme="majorBidi" w:hAnsiTheme="majorBidi" w:hint="cs"/>
          <w:sz w:val="26"/>
          <w:szCs w:val="26"/>
          <w:rtl/>
          <w:lang w:bidi="ar-SA"/>
        </w:rPr>
        <w:t>تي تعمل بغاز التبريد</w:t>
      </w:r>
      <w:r w:rsidRPr="0046181B">
        <w:rPr>
          <w:rFonts w:asciiTheme="majorBidi" w:hAnsiTheme="majorBidi"/>
          <w:sz w:val="26"/>
          <w:szCs w:val="26"/>
          <w:rtl/>
          <w:lang w:bidi="ar-SA"/>
        </w:rPr>
        <w:t xml:space="preserve"> </w:t>
      </w:r>
      <w:r w:rsidR="00BE1738" w:rsidRPr="0046181B">
        <w:rPr>
          <w:rFonts w:asciiTheme="majorBidi" w:hAnsiTheme="majorBidi" w:cstheme="majorBidi" w:hint="cs"/>
          <w:sz w:val="26"/>
          <w:szCs w:val="26"/>
          <w:rtl/>
        </w:rPr>
        <w:t>ر-</w:t>
      </w:r>
      <w:r w:rsidRPr="0046181B">
        <w:rPr>
          <w:rFonts w:asciiTheme="majorBidi" w:hAnsiTheme="majorBidi" w:cstheme="majorBidi"/>
          <w:sz w:val="26"/>
          <w:szCs w:val="26"/>
        </w:rPr>
        <w:t>410</w:t>
      </w:r>
      <w:r w:rsidR="00BE1738" w:rsidRPr="0046181B">
        <w:rPr>
          <w:rFonts w:asciiTheme="majorBidi" w:hAnsiTheme="majorBidi" w:cstheme="majorBidi" w:hint="cs"/>
          <w:sz w:val="26"/>
          <w:szCs w:val="26"/>
          <w:rtl/>
        </w:rPr>
        <w:t xml:space="preserve"> أ</w:t>
      </w:r>
      <w:r w:rsidRPr="0046181B">
        <w:rPr>
          <w:rFonts w:asciiTheme="majorBidi" w:hAnsiTheme="majorBidi"/>
          <w:sz w:val="26"/>
          <w:szCs w:val="26"/>
          <w:rtl/>
          <w:lang w:bidi="ar-SA"/>
        </w:rPr>
        <w:t xml:space="preserve"> لأن حجم إنتاج </w:t>
      </w:r>
      <w:r w:rsidR="001C1F03" w:rsidRPr="0046181B">
        <w:rPr>
          <w:rFonts w:asciiTheme="majorBidi" w:hAnsiTheme="majorBidi" w:hint="cs"/>
          <w:sz w:val="26"/>
          <w:szCs w:val="26"/>
          <w:rtl/>
          <w:lang w:bidi="ar-SA"/>
        </w:rPr>
        <w:t>’’</w:t>
      </w:r>
      <w:r w:rsidRPr="0046181B">
        <w:rPr>
          <w:rFonts w:asciiTheme="majorBidi" w:hAnsiTheme="majorBidi"/>
          <w:sz w:val="26"/>
          <w:szCs w:val="26"/>
          <w:rtl/>
          <w:lang w:bidi="ar-SA"/>
        </w:rPr>
        <w:t>مينا</w:t>
      </w:r>
      <w:r w:rsidR="001C1F03" w:rsidRPr="0046181B">
        <w:rPr>
          <w:rFonts w:asciiTheme="majorBidi" w:hAnsiTheme="majorBidi" w:hint="cs"/>
          <w:sz w:val="26"/>
          <w:szCs w:val="26"/>
          <w:rtl/>
          <w:lang w:bidi="ar-SA"/>
        </w:rPr>
        <w:t>‘‘</w:t>
      </w:r>
      <w:r w:rsidRPr="0046181B">
        <w:rPr>
          <w:rFonts w:asciiTheme="majorBidi" w:hAnsiTheme="majorBidi"/>
          <w:sz w:val="26"/>
          <w:szCs w:val="26"/>
          <w:rtl/>
          <w:lang w:bidi="ar-SA"/>
        </w:rPr>
        <w:t xml:space="preserve"> لا يمكن أن يغطي كل الطلب </w:t>
      </w:r>
      <w:r w:rsidR="00892869" w:rsidRPr="0046181B">
        <w:rPr>
          <w:rFonts w:asciiTheme="majorBidi" w:hAnsiTheme="majorBidi" w:hint="cs"/>
          <w:sz w:val="26"/>
          <w:szCs w:val="26"/>
          <w:rtl/>
          <w:lang w:bidi="ar-SA"/>
        </w:rPr>
        <w:t xml:space="preserve">الموجود </w:t>
      </w:r>
      <w:r w:rsidRPr="0046181B">
        <w:rPr>
          <w:rFonts w:asciiTheme="majorBidi" w:hAnsiTheme="majorBidi"/>
          <w:sz w:val="26"/>
          <w:szCs w:val="26"/>
          <w:rtl/>
          <w:lang w:bidi="ar-SA"/>
        </w:rPr>
        <w:t>في السودان.</w:t>
      </w:r>
    </w:p>
    <w:p w14:paraId="1022BD69" w14:textId="77777777" w:rsidR="00EA2F45" w:rsidRPr="0046181B" w:rsidRDefault="00316754" w:rsidP="00BB6560">
      <w:pPr>
        <w:numPr>
          <w:ilvl w:val="0"/>
          <w:numId w:val="11"/>
        </w:numPr>
        <w:bidi/>
        <w:spacing w:line="360" w:lineRule="auto"/>
        <w:ind w:left="0" w:firstLine="0"/>
        <w:rPr>
          <w:rFonts w:asciiTheme="majorBidi" w:hAnsiTheme="majorBidi" w:cstheme="majorBidi"/>
          <w:sz w:val="26"/>
          <w:szCs w:val="26"/>
        </w:rPr>
      </w:pPr>
      <w:r w:rsidRPr="0046181B">
        <w:rPr>
          <w:rFonts w:asciiTheme="majorBidi" w:hAnsiTheme="majorBidi" w:hint="cs"/>
          <w:sz w:val="26"/>
          <w:szCs w:val="26"/>
          <w:rtl/>
          <w:lang w:bidi="ar-SA"/>
        </w:rPr>
        <w:t>و</w:t>
      </w:r>
      <w:r w:rsidR="00EA2F45" w:rsidRPr="0046181B">
        <w:rPr>
          <w:rFonts w:asciiTheme="majorBidi" w:hAnsiTheme="majorBidi"/>
          <w:sz w:val="26"/>
          <w:szCs w:val="26"/>
          <w:rtl/>
          <w:lang w:bidi="ar-SA"/>
        </w:rPr>
        <w:t>على الرغم من العوامل التي حددتها اليونيدو والتي يمك</w:t>
      </w:r>
      <w:r w:rsidR="0085306B" w:rsidRPr="0046181B">
        <w:rPr>
          <w:rFonts w:asciiTheme="majorBidi" w:hAnsiTheme="majorBidi"/>
          <w:sz w:val="26"/>
          <w:szCs w:val="26"/>
          <w:rtl/>
          <w:lang w:bidi="ar-SA"/>
        </w:rPr>
        <w:t>ن أن تسهم في استدامة التحويل</w:t>
      </w:r>
      <w:r w:rsidR="00EA2F45" w:rsidRPr="0046181B">
        <w:rPr>
          <w:rFonts w:asciiTheme="majorBidi" w:hAnsiTheme="majorBidi"/>
          <w:sz w:val="26"/>
          <w:szCs w:val="26"/>
          <w:rtl/>
          <w:lang w:bidi="ar-SA"/>
        </w:rPr>
        <w:t xml:space="preserve">، أشارت الأمانة إلى أن التحويل المقترح إلى بدائل منخفضة القدرة على إحداث الاحترار العالمي </w:t>
      </w:r>
      <w:r w:rsidR="00F05E77" w:rsidRPr="0046181B">
        <w:rPr>
          <w:rFonts w:asciiTheme="majorBidi" w:hAnsiTheme="majorBidi" w:hint="cs"/>
          <w:sz w:val="26"/>
          <w:szCs w:val="26"/>
          <w:rtl/>
          <w:lang w:bidi="ar-SA"/>
        </w:rPr>
        <w:t xml:space="preserve">في </w:t>
      </w:r>
      <w:r w:rsidR="00EA2F45" w:rsidRPr="0046181B">
        <w:rPr>
          <w:rFonts w:asciiTheme="majorBidi" w:hAnsiTheme="majorBidi"/>
          <w:sz w:val="26"/>
          <w:szCs w:val="26"/>
          <w:rtl/>
          <w:lang w:bidi="ar-SA"/>
        </w:rPr>
        <w:t xml:space="preserve">تصنيع </w:t>
      </w:r>
      <w:r w:rsidR="00F05E77" w:rsidRPr="0046181B">
        <w:rPr>
          <w:rFonts w:asciiTheme="majorBidi" w:hAnsiTheme="majorBidi" w:hint="cs"/>
          <w:sz w:val="26"/>
          <w:szCs w:val="26"/>
          <w:rtl/>
          <w:lang w:bidi="ar-SA"/>
        </w:rPr>
        <w:t xml:space="preserve">أجهزة </w:t>
      </w:r>
      <w:r w:rsidR="00EA2F45" w:rsidRPr="0046181B">
        <w:rPr>
          <w:rFonts w:asciiTheme="majorBidi" w:hAnsiTheme="majorBidi"/>
          <w:sz w:val="26"/>
          <w:szCs w:val="26"/>
          <w:rtl/>
          <w:lang w:bidi="ar-SA"/>
        </w:rPr>
        <w:t>تكييف الهواء الم</w:t>
      </w:r>
      <w:r w:rsidR="00F05E77" w:rsidRPr="0046181B">
        <w:rPr>
          <w:rFonts w:asciiTheme="majorBidi" w:hAnsiTheme="majorBidi" w:hint="cs"/>
          <w:sz w:val="26"/>
          <w:szCs w:val="26"/>
          <w:rtl/>
          <w:lang w:bidi="ar-SA"/>
        </w:rPr>
        <w:t>نز</w:t>
      </w:r>
      <w:r w:rsidR="00EA2F45" w:rsidRPr="0046181B">
        <w:rPr>
          <w:rFonts w:asciiTheme="majorBidi" w:hAnsiTheme="majorBidi"/>
          <w:sz w:val="26"/>
          <w:szCs w:val="26"/>
          <w:rtl/>
          <w:lang w:bidi="ar-SA"/>
        </w:rPr>
        <w:t>لي</w:t>
      </w:r>
      <w:r w:rsidR="00F05E77" w:rsidRPr="0046181B">
        <w:rPr>
          <w:rFonts w:asciiTheme="majorBidi" w:hAnsiTheme="majorBidi" w:hint="cs"/>
          <w:sz w:val="26"/>
          <w:szCs w:val="26"/>
          <w:rtl/>
          <w:lang w:bidi="ar-SA"/>
        </w:rPr>
        <w:t>ة</w:t>
      </w:r>
      <w:r w:rsidR="00EA2F45" w:rsidRPr="0046181B">
        <w:rPr>
          <w:rFonts w:asciiTheme="majorBidi" w:hAnsiTheme="majorBidi"/>
          <w:sz w:val="26"/>
          <w:szCs w:val="26"/>
          <w:rtl/>
          <w:lang w:bidi="ar-SA"/>
        </w:rPr>
        <w:t xml:space="preserve"> في ب</w:t>
      </w:r>
      <w:r w:rsidR="00F05E77" w:rsidRPr="0046181B">
        <w:rPr>
          <w:rFonts w:asciiTheme="majorBidi" w:hAnsiTheme="majorBidi"/>
          <w:sz w:val="26"/>
          <w:szCs w:val="26"/>
          <w:rtl/>
          <w:lang w:bidi="ar-SA"/>
        </w:rPr>
        <w:t>لدان أخرى تم سحبه لأسباب مختلفة</w:t>
      </w:r>
      <w:r w:rsidR="00EA2F45" w:rsidRPr="0046181B">
        <w:rPr>
          <w:rFonts w:asciiTheme="majorBidi" w:hAnsiTheme="majorBidi"/>
          <w:sz w:val="26"/>
          <w:szCs w:val="26"/>
          <w:rtl/>
          <w:lang w:bidi="ar-SA"/>
        </w:rPr>
        <w:t xml:space="preserve">؛ </w:t>
      </w:r>
      <w:r w:rsidR="00F05E77" w:rsidRPr="0046181B">
        <w:rPr>
          <w:rFonts w:asciiTheme="majorBidi" w:hAnsiTheme="majorBidi" w:hint="cs"/>
          <w:sz w:val="26"/>
          <w:szCs w:val="26"/>
          <w:rtl/>
          <w:lang w:bidi="ar-SA"/>
        </w:rPr>
        <w:t xml:space="preserve">كما أشارت إلى </w:t>
      </w:r>
      <w:r w:rsidR="00EA2F45" w:rsidRPr="0046181B">
        <w:rPr>
          <w:rFonts w:asciiTheme="majorBidi" w:hAnsiTheme="majorBidi"/>
          <w:sz w:val="26"/>
          <w:szCs w:val="26"/>
          <w:rtl/>
          <w:lang w:bidi="ar-SA"/>
        </w:rPr>
        <w:t xml:space="preserve">خطوط التصنيع الأخرى التي تم تحويلها إلى </w:t>
      </w:r>
      <w:r w:rsidR="00F05E77" w:rsidRPr="0046181B">
        <w:rPr>
          <w:rFonts w:asciiTheme="majorBidi" w:hAnsiTheme="majorBidi" w:cstheme="majorBidi" w:hint="cs"/>
          <w:sz w:val="26"/>
          <w:szCs w:val="26"/>
          <w:rtl/>
        </w:rPr>
        <w:t>ر-</w:t>
      </w:r>
      <w:r w:rsidR="00EA2F45" w:rsidRPr="0046181B">
        <w:rPr>
          <w:rFonts w:asciiTheme="majorBidi" w:hAnsiTheme="majorBidi" w:cstheme="majorBidi"/>
          <w:sz w:val="26"/>
          <w:szCs w:val="26"/>
        </w:rPr>
        <w:t>290</w:t>
      </w:r>
      <w:r w:rsidR="00EA2F45" w:rsidRPr="0046181B">
        <w:rPr>
          <w:rFonts w:asciiTheme="majorBidi" w:hAnsiTheme="majorBidi"/>
          <w:sz w:val="26"/>
          <w:szCs w:val="26"/>
          <w:rtl/>
          <w:lang w:bidi="ar-SA"/>
        </w:rPr>
        <w:t xml:space="preserve"> في إطار الصندوق متعدد الأطراف وواجهت تحديات في بيع المنتج. </w:t>
      </w:r>
      <w:r w:rsidR="00F05E77" w:rsidRPr="0046181B">
        <w:rPr>
          <w:rFonts w:asciiTheme="majorBidi" w:hAnsiTheme="majorBidi" w:hint="cs"/>
          <w:sz w:val="26"/>
          <w:szCs w:val="26"/>
          <w:rtl/>
          <w:lang w:bidi="ar-SA"/>
        </w:rPr>
        <w:t>وأضافت</w:t>
      </w:r>
      <w:r w:rsidR="00EA2F45" w:rsidRPr="0046181B">
        <w:rPr>
          <w:rFonts w:asciiTheme="majorBidi" w:hAnsiTheme="majorBidi"/>
          <w:sz w:val="26"/>
          <w:szCs w:val="26"/>
          <w:rtl/>
          <w:lang w:bidi="ar-SA"/>
        </w:rPr>
        <w:t xml:space="preserve"> أن</w:t>
      </w:r>
      <w:r w:rsidR="00F05E77" w:rsidRPr="0046181B">
        <w:rPr>
          <w:rFonts w:asciiTheme="majorBidi" w:hAnsiTheme="majorBidi" w:hint="cs"/>
          <w:sz w:val="26"/>
          <w:szCs w:val="26"/>
          <w:rtl/>
          <w:lang w:bidi="ar-SA"/>
        </w:rPr>
        <w:t>ه بالرغم من عدم قدرة</w:t>
      </w:r>
      <w:r w:rsidR="00EA2F45" w:rsidRPr="0046181B">
        <w:rPr>
          <w:rFonts w:asciiTheme="majorBidi" w:hAnsiTheme="majorBidi"/>
          <w:sz w:val="26"/>
          <w:szCs w:val="26"/>
          <w:rtl/>
          <w:lang w:bidi="ar-SA"/>
        </w:rPr>
        <w:t xml:space="preserve"> الحكومة على حظر استيراد منتج</w:t>
      </w:r>
      <w:r w:rsidR="00F05E77" w:rsidRPr="0046181B">
        <w:rPr>
          <w:rFonts w:asciiTheme="majorBidi" w:hAnsiTheme="majorBidi" w:hint="cs"/>
          <w:sz w:val="26"/>
          <w:szCs w:val="26"/>
          <w:rtl/>
          <w:lang w:bidi="ar-SA"/>
        </w:rPr>
        <w:t>ات</w:t>
      </w:r>
      <w:r w:rsidR="00EA2F45" w:rsidRPr="0046181B">
        <w:rPr>
          <w:rFonts w:asciiTheme="majorBidi" w:hAnsiTheme="majorBidi"/>
          <w:sz w:val="26"/>
          <w:szCs w:val="26"/>
          <w:rtl/>
          <w:lang w:bidi="ar-SA"/>
        </w:rPr>
        <w:t xml:space="preserve"> </w:t>
      </w:r>
      <w:r w:rsidR="00F05E77" w:rsidRPr="0046181B">
        <w:rPr>
          <w:rFonts w:asciiTheme="majorBidi" w:hAnsiTheme="majorBidi" w:cstheme="majorBidi" w:hint="cs"/>
          <w:sz w:val="26"/>
          <w:szCs w:val="26"/>
          <w:rtl/>
        </w:rPr>
        <w:t>ر-</w:t>
      </w:r>
      <w:r w:rsidR="00EA2F45" w:rsidRPr="0046181B">
        <w:rPr>
          <w:rFonts w:asciiTheme="majorBidi" w:hAnsiTheme="majorBidi" w:cstheme="majorBidi"/>
          <w:sz w:val="26"/>
          <w:szCs w:val="26"/>
        </w:rPr>
        <w:t>410</w:t>
      </w:r>
      <w:r w:rsidR="00F05E77" w:rsidRPr="0046181B">
        <w:rPr>
          <w:rFonts w:asciiTheme="majorBidi" w:hAnsiTheme="majorBidi" w:cstheme="majorBidi" w:hint="cs"/>
          <w:sz w:val="26"/>
          <w:szCs w:val="26"/>
          <w:rtl/>
        </w:rPr>
        <w:t xml:space="preserve"> أ</w:t>
      </w:r>
      <w:r w:rsidR="00EA2F45" w:rsidRPr="0046181B">
        <w:rPr>
          <w:rFonts w:asciiTheme="majorBidi" w:hAnsiTheme="majorBidi"/>
          <w:sz w:val="26"/>
          <w:szCs w:val="26"/>
          <w:rtl/>
          <w:lang w:bidi="ar-SA"/>
        </w:rPr>
        <w:t xml:space="preserve">، فإن </w:t>
      </w:r>
      <w:r w:rsidR="00F05E77" w:rsidRPr="0046181B">
        <w:rPr>
          <w:rFonts w:asciiTheme="majorBidi" w:hAnsiTheme="majorBidi" w:hint="cs"/>
          <w:sz w:val="26"/>
          <w:szCs w:val="26"/>
          <w:rtl/>
          <w:lang w:bidi="ar-SA"/>
        </w:rPr>
        <w:t xml:space="preserve">هناك </w:t>
      </w:r>
      <w:r w:rsidR="00F05E77" w:rsidRPr="0046181B">
        <w:rPr>
          <w:rFonts w:asciiTheme="majorBidi" w:hAnsiTheme="majorBidi"/>
          <w:sz w:val="26"/>
          <w:szCs w:val="26"/>
          <w:rtl/>
          <w:lang w:bidi="ar-SA"/>
        </w:rPr>
        <w:t xml:space="preserve">تدابير تنظيمية </w:t>
      </w:r>
      <w:r w:rsidR="00EA2F45" w:rsidRPr="0046181B">
        <w:rPr>
          <w:rFonts w:asciiTheme="majorBidi" w:hAnsiTheme="majorBidi"/>
          <w:sz w:val="26"/>
          <w:szCs w:val="26"/>
          <w:rtl/>
          <w:lang w:bidi="ar-SA"/>
        </w:rPr>
        <w:t xml:space="preserve">أخرى لدعم المبيعات واختراق السوق يمكن أن تقلل </w:t>
      </w:r>
      <w:r w:rsidR="00F05E77" w:rsidRPr="0046181B">
        <w:rPr>
          <w:rFonts w:asciiTheme="majorBidi" w:hAnsiTheme="majorBidi" w:hint="cs"/>
          <w:sz w:val="26"/>
          <w:szCs w:val="26"/>
          <w:rtl/>
          <w:lang w:bidi="ar-SA"/>
        </w:rPr>
        <w:t>إلى أدنى حد</w:t>
      </w:r>
      <w:r w:rsidR="00F05E77" w:rsidRPr="0046181B">
        <w:rPr>
          <w:rFonts w:asciiTheme="majorBidi" w:hAnsiTheme="majorBidi"/>
          <w:sz w:val="26"/>
          <w:szCs w:val="26"/>
          <w:rtl/>
          <w:lang w:bidi="ar-SA"/>
        </w:rPr>
        <w:t xml:space="preserve"> </w:t>
      </w:r>
      <w:r w:rsidR="00EA2F45" w:rsidRPr="0046181B">
        <w:rPr>
          <w:rFonts w:asciiTheme="majorBidi" w:hAnsiTheme="majorBidi"/>
          <w:sz w:val="26"/>
          <w:szCs w:val="26"/>
          <w:rtl/>
          <w:lang w:bidi="ar-SA"/>
        </w:rPr>
        <w:t>من مخاطر التحويل الناجح.</w:t>
      </w:r>
    </w:p>
    <w:p w14:paraId="1FC91FE4" w14:textId="77777777" w:rsidR="00EA2F45" w:rsidRPr="0046181B" w:rsidRDefault="002C3894" w:rsidP="00BB6560">
      <w:pPr>
        <w:numPr>
          <w:ilvl w:val="0"/>
          <w:numId w:val="11"/>
        </w:numPr>
        <w:bidi/>
        <w:spacing w:line="360" w:lineRule="auto"/>
        <w:ind w:left="0" w:firstLine="0"/>
        <w:rPr>
          <w:rFonts w:asciiTheme="majorBidi" w:hAnsiTheme="majorBidi" w:cstheme="majorBidi"/>
          <w:sz w:val="26"/>
          <w:szCs w:val="26"/>
        </w:rPr>
      </w:pPr>
      <w:r w:rsidRPr="0046181B">
        <w:rPr>
          <w:rFonts w:asciiTheme="majorBidi" w:hAnsiTheme="majorBidi" w:hint="cs"/>
          <w:sz w:val="26"/>
          <w:szCs w:val="26"/>
          <w:rtl/>
        </w:rPr>
        <w:t>و</w:t>
      </w:r>
      <w:r w:rsidRPr="0046181B">
        <w:rPr>
          <w:rFonts w:asciiTheme="majorBidi" w:hAnsiTheme="majorBidi"/>
          <w:sz w:val="26"/>
          <w:szCs w:val="26"/>
          <w:rtl/>
        </w:rPr>
        <w:t>فيما يتعلق بمعايير/</w:t>
      </w:r>
      <w:r w:rsidR="00EA2F45" w:rsidRPr="0046181B">
        <w:rPr>
          <w:rFonts w:asciiTheme="majorBidi" w:hAnsiTheme="majorBidi"/>
          <w:sz w:val="26"/>
          <w:szCs w:val="26"/>
          <w:rtl/>
        </w:rPr>
        <w:t>إجراءات السلامة لإدخال</w:t>
      </w:r>
      <w:r w:rsidRPr="0046181B">
        <w:rPr>
          <w:rFonts w:asciiTheme="majorBidi" w:hAnsiTheme="majorBidi" w:hint="cs"/>
          <w:sz w:val="26"/>
          <w:szCs w:val="26"/>
          <w:rtl/>
        </w:rPr>
        <w:t xml:space="preserve"> </w:t>
      </w:r>
      <w:r w:rsidRPr="0046181B">
        <w:rPr>
          <w:rFonts w:asciiTheme="majorBidi" w:hAnsiTheme="majorBidi" w:cstheme="majorBidi" w:hint="cs"/>
          <w:sz w:val="26"/>
          <w:szCs w:val="26"/>
          <w:rtl/>
        </w:rPr>
        <w:t>ر-</w:t>
      </w:r>
      <w:r w:rsidR="00EA2F45" w:rsidRPr="0046181B">
        <w:rPr>
          <w:rFonts w:asciiTheme="majorBidi" w:hAnsiTheme="majorBidi" w:cstheme="majorBidi"/>
          <w:sz w:val="26"/>
          <w:szCs w:val="26"/>
        </w:rPr>
        <w:t>290</w:t>
      </w:r>
      <w:r w:rsidR="00EA2F45" w:rsidRPr="0046181B">
        <w:rPr>
          <w:rFonts w:asciiTheme="majorBidi" w:hAnsiTheme="majorBidi"/>
          <w:sz w:val="26"/>
          <w:szCs w:val="26"/>
          <w:rtl/>
        </w:rPr>
        <w:t xml:space="preserve"> </w:t>
      </w:r>
      <w:r w:rsidRPr="0046181B">
        <w:rPr>
          <w:rFonts w:asciiTheme="majorBidi" w:hAnsiTheme="majorBidi" w:hint="cs"/>
          <w:sz w:val="26"/>
          <w:szCs w:val="26"/>
          <w:rtl/>
        </w:rPr>
        <w:t>كغاز للتبريد</w:t>
      </w:r>
      <w:r w:rsidR="00EA2F45" w:rsidRPr="0046181B">
        <w:rPr>
          <w:rFonts w:asciiTheme="majorBidi" w:hAnsiTheme="majorBidi"/>
          <w:sz w:val="26"/>
          <w:szCs w:val="26"/>
          <w:rtl/>
        </w:rPr>
        <w:t>، أوضحت اليونيدو أن هناك بالفعل لوائح تتعلق بتخز</w:t>
      </w:r>
      <w:r w:rsidRPr="0046181B">
        <w:rPr>
          <w:rFonts w:asciiTheme="majorBidi" w:hAnsiTheme="majorBidi"/>
          <w:sz w:val="26"/>
          <w:szCs w:val="26"/>
          <w:rtl/>
        </w:rPr>
        <w:t>ين ونقل المواد القابلة للاشتعال</w:t>
      </w:r>
      <w:r w:rsidR="00EA2F45" w:rsidRPr="0046181B">
        <w:rPr>
          <w:rFonts w:asciiTheme="majorBidi" w:hAnsiTheme="majorBidi"/>
          <w:sz w:val="26"/>
          <w:szCs w:val="26"/>
          <w:rtl/>
        </w:rPr>
        <w:t xml:space="preserve"> </w:t>
      </w:r>
      <w:r w:rsidR="004E1927" w:rsidRPr="0046181B">
        <w:rPr>
          <w:rFonts w:asciiTheme="majorBidi" w:hAnsiTheme="majorBidi" w:hint="cs"/>
          <w:sz w:val="26"/>
          <w:szCs w:val="26"/>
          <w:rtl/>
        </w:rPr>
        <w:t>سيجري</w:t>
      </w:r>
      <w:r w:rsidR="00EA2F45" w:rsidRPr="0046181B">
        <w:rPr>
          <w:rFonts w:asciiTheme="majorBidi" w:hAnsiTheme="majorBidi"/>
          <w:sz w:val="26"/>
          <w:szCs w:val="26"/>
          <w:rtl/>
        </w:rPr>
        <w:t xml:space="preserve"> اعتمادها </w:t>
      </w:r>
      <w:r w:rsidR="004E1927" w:rsidRPr="0046181B">
        <w:rPr>
          <w:rFonts w:asciiTheme="majorBidi" w:hAnsiTheme="majorBidi" w:hint="cs"/>
          <w:sz w:val="26"/>
          <w:szCs w:val="26"/>
          <w:rtl/>
        </w:rPr>
        <w:t>ل</w:t>
      </w:r>
      <w:r w:rsidR="00EA2F45" w:rsidRPr="0046181B">
        <w:rPr>
          <w:rFonts w:asciiTheme="majorBidi" w:hAnsiTheme="majorBidi"/>
          <w:sz w:val="26"/>
          <w:szCs w:val="26"/>
          <w:rtl/>
        </w:rPr>
        <w:t>لاستخدام</w:t>
      </w:r>
      <w:r w:rsidR="004E1927" w:rsidRPr="0046181B">
        <w:rPr>
          <w:rFonts w:asciiTheme="majorBidi" w:hAnsiTheme="majorBidi" w:hint="cs"/>
          <w:sz w:val="26"/>
          <w:szCs w:val="26"/>
          <w:rtl/>
        </w:rPr>
        <w:t xml:space="preserve"> مع</w:t>
      </w:r>
      <w:r w:rsidR="00EA2F45" w:rsidRPr="0046181B">
        <w:rPr>
          <w:rFonts w:asciiTheme="majorBidi" w:hAnsiTheme="majorBidi"/>
          <w:sz w:val="26"/>
          <w:szCs w:val="26"/>
          <w:rtl/>
        </w:rPr>
        <w:t xml:space="preserve"> </w:t>
      </w:r>
      <w:r w:rsidR="004E1927" w:rsidRPr="0046181B">
        <w:rPr>
          <w:rFonts w:asciiTheme="majorBidi" w:hAnsiTheme="majorBidi" w:cstheme="majorBidi" w:hint="cs"/>
          <w:sz w:val="26"/>
          <w:szCs w:val="26"/>
          <w:rtl/>
        </w:rPr>
        <w:t>ر-</w:t>
      </w:r>
      <w:r w:rsidR="00EA2F45" w:rsidRPr="0046181B">
        <w:rPr>
          <w:rFonts w:asciiTheme="majorBidi" w:hAnsiTheme="majorBidi" w:cstheme="majorBidi"/>
          <w:sz w:val="26"/>
          <w:szCs w:val="26"/>
        </w:rPr>
        <w:t>290</w:t>
      </w:r>
      <w:r w:rsidR="004E1927" w:rsidRPr="0046181B">
        <w:rPr>
          <w:rFonts w:asciiTheme="majorBidi" w:hAnsiTheme="majorBidi"/>
          <w:sz w:val="26"/>
          <w:szCs w:val="26"/>
          <w:rtl/>
        </w:rPr>
        <w:t xml:space="preserve"> في المرحلة الثالثة</w:t>
      </w:r>
      <w:r w:rsidR="00EA2F45" w:rsidRPr="0046181B">
        <w:rPr>
          <w:rFonts w:asciiTheme="majorBidi" w:hAnsiTheme="majorBidi"/>
          <w:sz w:val="26"/>
          <w:szCs w:val="26"/>
          <w:rtl/>
        </w:rPr>
        <w:t xml:space="preserve"> من </w:t>
      </w:r>
      <w:r w:rsidR="004E1927" w:rsidRPr="0046181B">
        <w:rPr>
          <w:rFonts w:asciiTheme="majorBidi" w:hAnsiTheme="majorBidi" w:cstheme="majorBidi" w:hint="cs"/>
          <w:sz w:val="26"/>
          <w:szCs w:val="26"/>
          <w:rtl/>
        </w:rPr>
        <w:t>خطة إدارة إزالة المواد الهيدروكلوروفلوروكربونية</w:t>
      </w:r>
      <w:r w:rsidR="00EA2F45" w:rsidRPr="0046181B">
        <w:rPr>
          <w:rFonts w:asciiTheme="majorBidi" w:hAnsiTheme="majorBidi"/>
          <w:sz w:val="26"/>
          <w:szCs w:val="26"/>
          <w:rtl/>
        </w:rPr>
        <w:t xml:space="preserve">. </w:t>
      </w:r>
      <w:r w:rsidR="00E60DB6" w:rsidRPr="0046181B">
        <w:rPr>
          <w:rFonts w:asciiTheme="majorBidi" w:hAnsiTheme="majorBidi" w:hint="cs"/>
          <w:sz w:val="26"/>
          <w:szCs w:val="26"/>
          <w:rtl/>
        </w:rPr>
        <w:t>و</w:t>
      </w:r>
      <w:r w:rsidR="00EA2F45" w:rsidRPr="0046181B">
        <w:rPr>
          <w:rFonts w:asciiTheme="majorBidi" w:hAnsiTheme="majorBidi"/>
          <w:sz w:val="26"/>
          <w:szCs w:val="26"/>
          <w:rtl/>
        </w:rPr>
        <w:t xml:space="preserve">سيشمل </w:t>
      </w:r>
      <w:r w:rsidR="00E60DB6" w:rsidRPr="0046181B">
        <w:rPr>
          <w:rFonts w:asciiTheme="majorBidi" w:hAnsiTheme="majorBidi" w:hint="cs"/>
          <w:sz w:val="26"/>
          <w:szCs w:val="26"/>
          <w:rtl/>
        </w:rPr>
        <w:t>عنصر</w:t>
      </w:r>
      <w:r w:rsidR="00EA2F45" w:rsidRPr="0046181B">
        <w:rPr>
          <w:rFonts w:asciiTheme="majorBidi" w:hAnsiTheme="majorBidi"/>
          <w:sz w:val="26"/>
          <w:szCs w:val="26"/>
          <w:rtl/>
        </w:rPr>
        <w:t xml:space="preserve"> التد</w:t>
      </w:r>
      <w:r w:rsidR="00E60DB6" w:rsidRPr="0046181B">
        <w:rPr>
          <w:rFonts w:asciiTheme="majorBidi" w:hAnsiTheme="majorBidi"/>
          <w:sz w:val="26"/>
          <w:szCs w:val="26"/>
          <w:rtl/>
        </w:rPr>
        <w:t>ريب في إطار المرحلة الثالثة أيض</w:t>
      </w:r>
      <w:r w:rsidR="00EA2F45" w:rsidRPr="0046181B">
        <w:rPr>
          <w:rFonts w:asciiTheme="majorBidi" w:hAnsiTheme="majorBidi"/>
          <w:sz w:val="26"/>
          <w:szCs w:val="26"/>
          <w:rtl/>
        </w:rPr>
        <w:t>ا</w:t>
      </w:r>
      <w:r w:rsidR="00E60DB6" w:rsidRPr="0046181B">
        <w:rPr>
          <w:rFonts w:asciiTheme="majorBidi" w:hAnsiTheme="majorBidi" w:hint="cs"/>
          <w:sz w:val="26"/>
          <w:szCs w:val="26"/>
          <w:rtl/>
        </w:rPr>
        <w:t>ً</w:t>
      </w:r>
      <w:r w:rsidR="00EA2F45" w:rsidRPr="0046181B">
        <w:rPr>
          <w:rFonts w:asciiTheme="majorBidi" w:hAnsiTheme="majorBidi"/>
          <w:sz w:val="26"/>
          <w:szCs w:val="26"/>
          <w:rtl/>
        </w:rPr>
        <w:t xml:space="preserve"> التدريب على التعامل مع </w:t>
      </w:r>
      <w:r w:rsidR="00E60DB6" w:rsidRPr="0046181B">
        <w:rPr>
          <w:rFonts w:asciiTheme="majorBidi" w:hAnsiTheme="majorBidi" w:hint="cs"/>
          <w:sz w:val="26"/>
          <w:szCs w:val="26"/>
          <w:rtl/>
        </w:rPr>
        <w:t xml:space="preserve">غازات </w:t>
      </w:r>
      <w:r w:rsidR="00E60DB6" w:rsidRPr="0046181B">
        <w:rPr>
          <w:rFonts w:asciiTheme="majorBidi" w:hAnsiTheme="majorBidi"/>
          <w:sz w:val="26"/>
          <w:szCs w:val="26"/>
          <w:rtl/>
        </w:rPr>
        <w:t>ال</w:t>
      </w:r>
      <w:r w:rsidR="00E60DB6" w:rsidRPr="0046181B">
        <w:rPr>
          <w:rFonts w:asciiTheme="majorBidi" w:hAnsiTheme="majorBidi" w:hint="cs"/>
          <w:sz w:val="26"/>
          <w:szCs w:val="26"/>
          <w:rtl/>
        </w:rPr>
        <w:t>ت</w:t>
      </w:r>
      <w:r w:rsidR="00EA2F45" w:rsidRPr="0046181B">
        <w:rPr>
          <w:rFonts w:asciiTheme="majorBidi" w:hAnsiTheme="majorBidi"/>
          <w:sz w:val="26"/>
          <w:szCs w:val="26"/>
          <w:rtl/>
        </w:rPr>
        <w:t>بر</w:t>
      </w:r>
      <w:r w:rsidR="00E60DB6" w:rsidRPr="0046181B">
        <w:rPr>
          <w:rFonts w:asciiTheme="majorBidi" w:hAnsiTheme="majorBidi" w:hint="cs"/>
          <w:sz w:val="26"/>
          <w:szCs w:val="26"/>
          <w:rtl/>
        </w:rPr>
        <w:t>ي</w:t>
      </w:r>
      <w:r w:rsidR="00E60DB6" w:rsidRPr="0046181B">
        <w:rPr>
          <w:rFonts w:asciiTheme="majorBidi" w:hAnsiTheme="majorBidi"/>
          <w:sz w:val="26"/>
          <w:szCs w:val="26"/>
          <w:rtl/>
        </w:rPr>
        <w:t>د</w:t>
      </w:r>
      <w:r w:rsidR="00EA2F45" w:rsidRPr="0046181B">
        <w:rPr>
          <w:rFonts w:asciiTheme="majorBidi" w:hAnsiTheme="majorBidi"/>
          <w:sz w:val="26"/>
          <w:szCs w:val="26"/>
          <w:rtl/>
        </w:rPr>
        <w:t xml:space="preserve"> القابلة للاشتعال كأحد أهداف التدريب بالإضافة إلى اعتماد ال</w:t>
      </w:r>
      <w:r w:rsidR="00E60DB6" w:rsidRPr="0046181B">
        <w:rPr>
          <w:rFonts w:asciiTheme="majorBidi" w:hAnsiTheme="majorBidi" w:hint="cs"/>
          <w:sz w:val="26"/>
          <w:szCs w:val="26"/>
          <w:rtl/>
        </w:rPr>
        <w:t>تق</w:t>
      </w:r>
      <w:r w:rsidR="00EA2F45" w:rsidRPr="0046181B">
        <w:rPr>
          <w:rFonts w:asciiTheme="majorBidi" w:hAnsiTheme="majorBidi"/>
          <w:sz w:val="26"/>
          <w:szCs w:val="26"/>
          <w:rtl/>
        </w:rPr>
        <w:t>نيين.</w:t>
      </w:r>
    </w:p>
    <w:p w14:paraId="01D930E5" w14:textId="77777777" w:rsidR="00EA2F45" w:rsidRPr="0046181B" w:rsidRDefault="00EA2F45" w:rsidP="00BB6560">
      <w:pPr>
        <w:numPr>
          <w:ilvl w:val="0"/>
          <w:numId w:val="11"/>
        </w:numPr>
        <w:bidi/>
        <w:spacing w:line="360" w:lineRule="auto"/>
        <w:ind w:left="0" w:firstLine="0"/>
        <w:rPr>
          <w:rFonts w:asciiTheme="majorBidi" w:hAnsiTheme="majorBidi" w:cstheme="majorBidi"/>
          <w:sz w:val="26"/>
          <w:szCs w:val="26"/>
        </w:rPr>
      </w:pPr>
      <w:r w:rsidRPr="0046181B">
        <w:rPr>
          <w:rFonts w:asciiTheme="majorBidi" w:hAnsiTheme="majorBidi"/>
          <w:sz w:val="26"/>
          <w:szCs w:val="26"/>
          <w:rtl/>
        </w:rPr>
        <w:t>أشارت الأمانة إلى ال</w:t>
      </w:r>
      <w:r w:rsidR="001765C5" w:rsidRPr="0046181B">
        <w:rPr>
          <w:rFonts w:asciiTheme="majorBidi" w:hAnsiTheme="majorBidi" w:hint="cs"/>
          <w:sz w:val="26"/>
          <w:szCs w:val="26"/>
          <w:rtl/>
        </w:rPr>
        <w:t>أ</w:t>
      </w:r>
      <w:r w:rsidRPr="0046181B">
        <w:rPr>
          <w:rFonts w:asciiTheme="majorBidi" w:hAnsiTheme="majorBidi"/>
          <w:sz w:val="26"/>
          <w:szCs w:val="26"/>
          <w:rtl/>
        </w:rPr>
        <w:t>وض</w:t>
      </w:r>
      <w:r w:rsidR="001765C5" w:rsidRPr="0046181B">
        <w:rPr>
          <w:rFonts w:asciiTheme="majorBidi" w:hAnsiTheme="majorBidi" w:hint="cs"/>
          <w:sz w:val="26"/>
          <w:szCs w:val="26"/>
          <w:rtl/>
        </w:rPr>
        <w:t>ا</w:t>
      </w:r>
      <w:r w:rsidRPr="0046181B">
        <w:rPr>
          <w:rFonts w:asciiTheme="majorBidi" w:hAnsiTheme="majorBidi"/>
          <w:sz w:val="26"/>
          <w:szCs w:val="26"/>
          <w:rtl/>
        </w:rPr>
        <w:t>ع السياسي</w:t>
      </w:r>
      <w:r w:rsidR="001765C5" w:rsidRPr="0046181B">
        <w:rPr>
          <w:rFonts w:asciiTheme="majorBidi" w:hAnsiTheme="majorBidi" w:hint="cs"/>
          <w:sz w:val="26"/>
          <w:szCs w:val="26"/>
          <w:rtl/>
        </w:rPr>
        <w:t>ة</w:t>
      </w:r>
      <w:r w:rsidRPr="0046181B">
        <w:rPr>
          <w:rFonts w:asciiTheme="majorBidi" w:hAnsiTheme="majorBidi"/>
          <w:sz w:val="26"/>
          <w:szCs w:val="26"/>
          <w:rtl/>
        </w:rPr>
        <w:t xml:space="preserve"> الأخير</w:t>
      </w:r>
      <w:r w:rsidR="001765C5" w:rsidRPr="0046181B">
        <w:rPr>
          <w:rFonts w:asciiTheme="majorBidi" w:hAnsiTheme="majorBidi" w:hint="cs"/>
          <w:sz w:val="26"/>
          <w:szCs w:val="26"/>
          <w:rtl/>
        </w:rPr>
        <w:t>ة</w:t>
      </w:r>
      <w:r w:rsidRPr="0046181B">
        <w:rPr>
          <w:rFonts w:asciiTheme="majorBidi" w:hAnsiTheme="majorBidi"/>
          <w:sz w:val="26"/>
          <w:szCs w:val="26"/>
          <w:rtl/>
        </w:rPr>
        <w:t xml:space="preserve"> في السودان وناقشت مع اليونيدو تنفيذ المشروع في البلد. وات</w:t>
      </w:r>
      <w:r w:rsidR="001765C5" w:rsidRPr="0046181B">
        <w:rPr>
          <w:rFonts w:asciiTheme="majorBidi" w:hAnsiTheme="majorBidi" w:hint="cs"/>
          <w:sz w:val="26"/>
          <w:szCs w:val="26"/>
          <w:rtl/>
        </w:rPr>
        <w:t>ُّ</w:t>
      </w:r>
      <w:r w:rsidRPr="0046181B">
        <w:rPr>
          <w:rFonts w:asciiTheme="majorBidi" w:hAnsiTheme="majorBidi"/>
          <w:sz w:val="26"/>
          <w:szCs w:val="26"/>
          <w:rtl/>
        </w:rPr>
        <w:t>ف</w:t>
      </w:r>
      <w:r w:rsidR="001765C5" w:rsidRPr="0046181B">
        <w:rPr>
          <w:rFonts w:asciiTheme="majorBidi" w:hAnsiTheme="majorBidi" w:hint="cs"/>
          <w:sz w:val="26"/>
          <w:szCs w:val="26"/>
          <w:rtl/>
        </w:rPr>
        <w:t>ِ</w:t>
      </w:r>
      <w:r w:rsidRPr="0046181B">
        <w:rPr>
          <w:rFonts w:asciiTheme="majorBidi" w:hAnsiTheme="majorBidi"/>
          <w:sz w:val="26"/>
          <w:szCs w:val="26"/>
          <w:rtl/>
        </w:rPr>
        <w:t>ق على أن اليونيدو لن تصرف أي تمويل م</w:t>
      </w:r>
      <w:r w:rsidR="001765C5" w:rsidRPr="0046181B">
        <w:rPr>
          <w:rFonts w:asciiTheme="majorBidi" w:hAnsiTheme="majorBidi" w:hint="cs"/>
          <w:sz w:val="26"/>
          <w:szCs w:val="26"/>
          <w:rtl/>
        </w:rPr>
        <w:t>وافق عليه</w:t>
      </w:r>
      <w:r w:rsidRPr="0046181B">
        <w:rPr>
          <w:rFonts w:asciiTheme="majorBidi" w:hAnsiTheme="majorBidi"/>
          <w:sz w:val="26"/>
          <w:szCs w:val="26"/>
          <w:rtl/>
        </w:rPr>
        <w:t xml:space="preserve"> للمشروع حتى يمكن تنفيذ الأنشطة المخطط لها في البلد. </w:t>
      </w:r>
      <w:r w:rsidR="001765C5" w:rsidRPr="0046181B">
        <w:rPr>
          <w:rFonts w:asciiTheme="majorBidi" w:hAnsiTheme="majorBidi" w:hint="cs"/>
          <w:sz w:val="26"/>
          <w:szCs w:val="26"/>
          <w:rtl/>
        </w:rPr>
        <w:t>و</w:t>
      </w:r>
      <w:r w:rsidRPr="0046181B">
        <w:rPr>
          <w:rFonts w:asciiTheme="majorBidi" w:hAnsiTheme="majorBidi"/>
          <w:sz w:val="26"/>
          <w:szCs w:val="26"/>
          <w:rtl/>
        </w:rPr>
        <w:t>ك</w:t>
      </w:r>
      <w:r w:rsidR="001765C5" w:rsidRPr="0046181B">
        <w:rPr>
          <w:rFonts w:asciiTheme="majorBidi" w:hAnsiTheme="majorBidi" w:hint="cs"/>
          <w:sz w:val="26"/>
          <w:szCs w:val="26"/>
          <w:rtl/>
        </w:rPr>
        <w:t>ذلك</w:t>
      </w:r>
      <w:r w:rsidR="001765C5" w:rsidRPr="0046181B">
        <w:rPr>
          <w:rFonts w:asciiTheme="majorBidi" w:hAnsiTheme="majorBidi"/>
          <w:sz w:val="26"/>
          <w:szCs w:val="26"/>
          <w:rtl/>
        </w:rPr>
        <w:t xml:space="preserve"> أشارت الأمانة إلى أن</w:t>
      </w:r>
      <w:r w:rsidRPr="0046181B">
        <w:rPr>
          <w:rFonts w:asciiTheme="majorBidi" w:hAnsiTheme="majorBidi"/>
          <w:sz w:val="26"/>
          <w:szCs w:val="26"/>
          <w:rtl/>
        </w:rPr>
        <w:t xml:space="preserve"> من المتوقع تنفيذ </w:t>
      </w:r>
      <w:r w:rsidR="001E18F2" w:rsidRPr="0046181B">
        <w:rPr>
          <w:rFonts w:asciiTheme="majorBidi" w:hAnsiTheme="majorBidi"/>
          <w:sz w:val="26"/>
          <w:szCs w:val="26"/>
          <w:rtl/>
        </w:rPr>
        <w:t>المشروع الإيضاحي في غضون 24 شهر</w:t>
      </w:r>
      <w:r w:rsidRPr="0046181B">
        <w:rPr>
          <w:rFonts w:asciiTheme="majorBidi" w:hAnsiTheme="majorBidi"/>
          <w:sz w:val="26"/>
          <w:szCs w:val="26"/>
          <w:rtl/>
        </w:rPr>
        <w:t>ا</w:t>
      </w:r>
      <w:r w:rsidR="001E18F2" w:rsidRPr="0046181B">
        <w:rPr>
          <w:rFonts w:asciiTheme="majorBidi" w:hAnsiTheme="majorBidi" w:hint="cs"/>
          <w:sz w:val="26"/>
          <w:szCs w:val="26"/>
          <w:rtl/>
        </w:rPr>
        <w:t>ً</w:t>
      </w:r>
      <w:r w:rsidR="001E18F2" w:rsidRPr="0046181B">
        <w:rPr>
          <w:rFonts w:asciiTheme="majorBidi" w:hAnsiTheme="majorBidi"/>
          <w:sz w:val="26"/>
          <w:szCs w:val="26"/>
          <w:rtl/>
        </w:rPr>
        <w:t xml:space="preserve"> بعد الموافقة</w:t>
      </w:r>
      <w:r w:rsidRPr="0046181B">
        <w:rPr>
          <w:rFonts w:asciiTheme="majorBidi" w:hAnsiTheme="majorBidi"/>
          <w:sz w:val="26"/>
          <w:szCs w:val="26"/>
          <w:rtl/>
        </w:rPr>
        <w:t>، لتوف</w:t>
      </w:r>
      <w:r w:rsidR="001E18F2" w:rsidRPr="0046181B">
        <w:rPr>
          <w:rFonts w:asciiTheme="majorBidi" w:hAnsiTheme="majorBidi"/>
          <w:sz w:val="26"/>
          <w:szCs w:val="26"/>
          <w:rtl/>
        </w:rPr>
        <w:t>ير معلومات عن التكاليف الإضافية</w:t>
      </w:r>
      <w:r w:rsidRPr="0046181B">
        <w:rPr>
          <w:rFonts w:asciiTheme="majorBidi" w:hAnsiTheme="majorBidi"/>
          <w:sz w:val="26"/>
          <w:szCs w:val="26"/>
          <w:rtl/>
        </w:rPr>
        <w:t xml:space="preserve">؛ </w:t>
      </w:r>
      <w:r w:rsidR="001E18F2" w:rsidRPr="0046181B">
        <w:rPr>
          <w:rFonts w:asciiTheme="majorBidi" w:hAnsiTheme="majorBidi" w:hint="cs"/>
          <w:sz w:val="26"/>
          <w:szCs w:val="26"/>
          <w:rtl/>
        </w:rPr>
        <w:t>و</w:t>
      </w:r>
      <w:r w:rsidRPr="0046181B">
        <w:rPr>
          <w:rFonts w:asciiTheme="majorBidi" w:hAnsiTheme="majorBidi"/>
          <w:sz w:val="26"/>
          <w:szCs w:val="26"/>
          <w:rtl/>
        </w:rPr>
        <w:t>قد ي</w:t>
      </w:r>
      <w:r w:rsidR="001E18F2" w:rsidRPr="0046181B">
        <w:rPr>
          <w:rFonts w:asciiTheme="majorBidi" w:hAnsiTheme="majorBidi" w:hint="cs"/>
          <w:sz w:val="26"/>
          <w:szCs w:val="26"/>
          <w:rtl/>
        </w:rPr>
        <w:t>شكل</w:t>
      </w:r>
      <w:r w:rsidRPr="0046181B">
        <w:rPr>
          <w:rFonts w:asciiTheme="majorBidi" w:hAnsiTheme="majorBidi"/>
          <w:sz w:val="26"/>
          <w:szCs w:val="26"/>
          <w:rtl/>
        </w:rPr>
        <w:t xml:space="preserve"> الوضع الحالي في السودان </w:t>
      </w:r>
      <w:r w:rsidR="001E18F2" w:rsidRPr="0046181B">
        <w:rPr>
          <w:rFonts w:asciiTheme="majorBidi" w:hAnsiTheme="majorBidi" w:hint="cs"/>
          <w:sz w:val="26"/>
          <w:szCs w:val="26"/>
          <w:rtl/>
        </w:rPr>
        <w:t>صعوبة في إنجاز</w:t>
      </w:r>
      <w:r w:rsidRPr="0046181B">
        <w:rPr>
          <w:rFonts w:asciiTheme="majorBidi" w:hAnsiTheme="majorBidi"/>
          <w:sz w:val="26"/>
          <w:szCs w:val="26"/>
          <w:rtl/>
        </w:rPr>
        <w:t xml:space="preserve"> المشروع في الوقت المناسب.</w:t>
      </w:r>
    </w:p>
    <w:p w14:paraId="0435641D" w14:textId="77777777" w:rsidR="00EA2F45" w:rsidRPr="0046181B" w:rsidRDefault="00EA2F45" w:rsidP="00BB6560">
      <w:pPr>
        <w:tabs>
          <w:tab w:val="right" w:pos="2610"/>
        </w:tabs>
        <w:bidi/>
        <w:spacing w:line="360" w:lineRule="auto"/>
        <w:rPr>
          <w:rFonts w:asciiTheme="majorBidi" w:hAnsiTheme="majorBidi" w:cstheme="majorBidi"/>
          <w:i/>
          <w:iCs/>
          <w:sz w:val="26"/>
          <w:szCs w:val="26"/>
        </w:rPr>
      </w:pPr>
      <w:r w:rsidRPr="0046181B">
        <w:rPr>
          <w:rFonts w:asciiTheme="majorBidi" w:hAnsiTheme="majorBidi"/>
          <w:i/>
          <w:iCs/>
          <w:sz w:val="26"/>
          <w:szCs w:val="26"/>
          <w:rtl/>
        </w:rPr>
        <w:t xml:space="preserve">كفاءة وحدات </w:t>
      </w:r>
      <w:r w:rsidR="008C5B9B" w:rsidRPr="0046181B">
        <w:rPr>
          <w:rFonts w:asciiTheme="majorBidi" w:hAnsiTheme="majorBidi" w:hint="cs"/>
          <w:i/>
          <w:iCs/>
          <w:sz w:val="26"/>
          <w:szCs w:val="26"/>
          <w:rtl/>
        </w:rPr>
        <w:t>تكييف الهواء</w:t>
      </w:r>
      <w:r w:rsidRPr="0046181B">
        <w:rPr>
          <w:rFonts w:asciiTheme="majorBidi" w:hAnsiTheme="majorBidi"/>
          <w:i/>
          <w:iCs/>
          <w:sz w:val="26"/>
          <w:szCs w:val="26"/>
          <w:rtl/>
        </w:rPr>
        <w:t xml:space="preserve"> </w:t>
      </w:r>
      <w:r w:rsidR="008C5B9B" w:rsidRPr="0046181B">
        <w:rPr>
          <w:rFonts w:asciiTheme="majorBidi" w:hAnsiTheme="majorBidi" w:hint="cs"/>
          <w:i/>
          <w:iCs/>
          <w:sz w:val="26"/>
          <w:szCs w:val="26"/>
          <w:rtl/>
        </w:rPr>
        <w:t>التي تعمل بالغاز</w:t>
      </w:r>
      <w:r w:rsidRPr="0046181B">
        <w:rPr>
          <w:rFonts w:asciiTheme="majorBidi" w:hAnsiTheme="majorBidi"/>
          <w:i/>
          <w:iCs/>
          <w:sz w:val="26"/>
          <w:szCs w:val="26"/>
          <w:rtl/>
        </w:rPr>
        <w:t xml:space="preserve"> </w:t>
      </w:r>
      <w:r w:rsidR="008C5B9B" w:rsidRPr="0046181B">
        <w:rPr>
          <w:rFonts w:asciiTheme="majorBidi" w:hAnsiTheme="majorBidi" w:cstheme="majorBidi" w:hint="cs"/>
          <w:i/>
          <w:iCs/>
          <w:sz w:val="26"/>
          <w:szCs w:val="26"/>
          <w:rtl/>
        </w:rPr>
        <w:t>ر-</w:t>
      </w:r>
      <w:r w:rsidRPr="0046181B">
        <w:rPr>
          <w:rFonts w:asciiTheme="majorBidi" w:hAnsiTheme="majorBidi" w:cstheme="majorBidi"/>
          <w:i/>
          <w:iCs/>
          <w:sz w:val="26"/>
          <w:szCs w:val="26"/>
        </w:rPr>
        <w:t>290</w:t>
      </w:r>
      <w:r w:rsidR="008C5B9B" w:rsidRPr="0046181B">
        <w:rPr>
          <w:rFonts w:asciiTheme="majorBidi" w:hAnsiTheme="majorBidi" w:cstheme="majorBidi" w:hint="cs"/>
          <w:i/>
          <w:iCs/>
          <w:sz w:val="26"/>
          <w:szCs w:val="26"/>
          <w:rtl/>
        </w:rPr>
        <w:t xml:space="preserve"> في</w:t>
      </w:r>
      <w:r w:rsidR="008C5B9B" w:rsidRPr="0046181B">
        <w:rPr>
          <w:rFonts w:asciiTheme="majorBidi" w:hAnsiTheme="majorBidi" w:hint="cs"/>
          <w:i/>
          <w:iCs/>
          <w:sz w:val="26"/>
          <w:szCs w:val="26"/>
          <w:rtl/>
        </w:rPr>
        <w:t xml:space="preserve"> استهلاك </w:t>
      </w:r>
      <w:r w:rsidR="008C5B9B" w:rsidRPr="0046181B">
        <w:rPr>
          <w:rFonts w:asciiTheme="majorBidi" w:hAnsiTheme="majorBidi"/>
          <w:i/>
          <w:iCs/>
          <w:sz w:val="26"/>
          <w:szCs w:val="26"/>
          <w:rtl/>
        </w:rPr>
        <w:t>الطاقة</w:t>
      </w:r>
    </w:p>
    <w:p w14:paraId="0F4E5261" w14:textId="77777777" w:rsidR="00EA2F45" w:rsidRPr="0046181B" w:rsidRDefault="00EA2F45" w:rsidP="00BB6560">
      <w:pPr>
        <w:numPr>
          <w:ilvl w:val="0"/>
          <w:numId w:val="11"/>
        </w:numPr>
        <w:bidi/>
        <w:spacing w:line="360" w:lineRule="auto"/>
        <w:ind w:left="0" w:firstLine="0"/>
        <w:rPr>
          <w:rFonts w:asciiTheme="majorBidi" w:hAnsiTheme="majorBidi" w:cstheme="majorBidi"/>
          <w:sz w:val="26"/>
          <w:szCs w:val="26"/>
        </w:rPr>
      </w:pPr>
      <w:r w:rsidRPr="0046181B">
        <w:rPr>
          <w:rFonts w:asciiTheme="majorBidi" w:hAnsiTheme="majorBidi"/>
          <w:sz w:val="26"/>
          <w:szCs w:val="26"/>
          <w:rtl/>
        </w:rPr>
        <w:t xml:space="preserve">استفسرت الأمانة عن تعزيز كفاءة </w:t>
      </w:r>
      <w:r w:rsidR="004843E9" w:rsidRPr="0046181B">
        <w:rPr>
          <w:rFonts w:asciiTheme="majorBidi" w:hAnsiTheme="majorBidi" w:hint="cs"/>
          <w:sz w:val="26"/>
          <w:szCs w:val="26"/>
          <w:rtl/>
        </w:rPr>
        <w:t xml:space="preserve">استهلاك </w:t>
      </w:r>
      <w:r w:rsidRPr="0046181B">
        <w:rPr>
          <w:rFonts w:asciiTheme="majorBidi" w:hAnsiTheme="majorBidi"/>
          <w:sz w:val="26"/>
          <w:szCs w:val="26"/>
          <w:rtl/>
        </w:rPr>
        <w:t xml:space="preserve">الطاقة </w:t>
      </w:r>
      <w:r w:rsidR="004843E9" w:rsidRPr="0046181B">
        <w:rPr>
          <w:rFonts w:asciiTheme="majorBidi" w:hAnsiTheme="majorBidi" w:hint="cs"/>
          <w:sz w:val="26"/>
          <w:szCs w:val="26"/>
          <w:rtl/>
        </w:rPr>
        <w:t xml:space="preserve">في </w:t>
      </w:r>
      <w:r w:rsidRPr="0046181B">
        <w:rPr>
          <w:rFonts w:asciiTheme="majorBidi" w:hAnsiTheme="majorBidi"/>
          <w:sz w:val="26"/>
          <w:szCs w:val="26"/>
          <w:rtl/>
        </w:rPr>
        <w:t>وحدة</w:t>
      </w:r>
      <w:r w:rsidR="004843E9" w:rsidRPr="0046181B">
        <w:rPr>
          <w:rFonts w:asciiTheme="majorBidi" w:hAnsiTheme="majorBidi" w:hint="cs"/>
          <w:sz w:val="26"/>
          <w:szCs w:val="26"/>
          <w:rtl/>
        </w:rPr>
        <w:t xml:space="preserve"> تكييف الهواء المعتمدة على</w:t>
      </w:r>
      <w:r w:rsidRPr="0046181B">
        <w:rPr>
          <w:rFonts w:asciiTheme="majorBidi" w:hAnsiTheme="majorBidi"/>
          <w:sz w:val="26"/>
          <w:szCs w:val="26"/>
          <w:rtl/>
        </w:rPr>
        <w:t xml:space="preserve"> </w:t>
      </w:r>
      <w:r w:rsidR="004843E9" w:rsidRPr="0046181B">
        <w:rPr>
          <w:rFonts w:asciiTheme="majorBidi" w:hAnsiTheme="majorBidi" w:cstheme="majorBidi" w:hint="cs"/>
          <w:sz w:val="26"/>
          <w:szCs w:val="26"/>
          <w:rtl/>
        </w:rPr>
        <w:t>ر-</w:t>
      </w:r>
      <w:r w:rsidRPr="0046181B">
        <w:rPr>
          <w:rFonts w:asciiTheme="majorBidi" w:hAnsiTheme="majorBidi" w:cstheme="majorBidi"/>
          <w:sz w:val="26"/>
          <w:szCs w:val="26"/>
        </w:rPr>
        <w:t>290</w:t>
      </w:r>
      <w:r w:rsidR="004843E9" w:rsidRPr="0046181B">
        <w:rPr>
          <w:rFonts w:asciiTheme="majorBidi" w:hAnsiTheme="majorBidi"/>
          <w:sz w:val="26"/>
          <w:szCs w:val="26"/>
          <w:rtl/>
        </w:rPr>
        <w:t xml:space="preserve"> الجديدة من خلال إعادة التصميم</w:t>
      </w:r>
      <w:r w:rsidRPr="0046181B">
        <w:rPr>
          <w:rFonts w:asciiTheme="majorBidi" w:hAnsiTheme="majorBidi"/>
          <w:sz w:val="26"/>
          <w:szCs w:val="26"/>
          <w:rtl/>
        </w:rPr>
        <w:t xml:space="preserve">، وأوضحت اليونيدو أن كفاءة الطاقة </w:t>
      </w:r>
      <w:r w:rsidR="004843E9" w:rsidRPr="0046181B">
        <w:rPr>
          <w:rFonts w:asciiTheme="majorBidi" w:hAnsiTheme="majorBidi" w:hint="cs"/>
          <w:sz w:val="26"/>
          <w:szCs w:val="26"/>
          <w:rtl/>
        </w:rPr>
        <w:t xml:space="preserve">في </w:t>
      </w:r>
      <w:r w:rsidRPr="0046181B">
        <w:rPr>
          <w:rFonts w:asciiTheme="majorBidi" w:hAnsiTheme="majorBidi"/>
          <w:sz w:val="26"/>
          <w:szCs w:val="26"/>
          <w:rtl/>
        </w:rPr>
        <w:t xml:space="preserve">وحدات </w:t>
      </w:r>
      <w:r w:rsidR="004843E9" w:rsidRPr="0046181B">
        <w:rPr>
          <w:rFonts w:asciiTheme="majorBidi" w:hAnsiTheme="majorBidi" w:cstheme="majorBidi" w:hint="cs"/>
          <w:sz w:val="26"/>
          <w:szCs w:val="26"/>
          <w:rtl/>
        </w:rPr>
        <w:t>ر-</w:t>
      </w:r>
      <w:r w:rsidRPr="0046181B">
        <w:rPr>
          <w:rFonts w:asciiTheme="majorBidi" w:hAnsiTheme="majorBidi" w:cstheme="majorBidi"/>
          <w:sz w:val="26"/>
          <w:szCs w:val="26"/>
        </w:rPr>
        <w:t>290</w:t>
      </w:r>
      <w:r w:rsidRPr="0046181B">
        <w:rPr>
          <w:rFonts w:asciiTheme="majorBidi" w:hAnsiTheme="majorBidi"/>
          <w:sz w:val="26"/>
          <w:szCs w:val="26"/>
          <w:rtl/>
        </w:rPr>
        <w:t xml:space="preserve"> تعتمد بشكل أساسي على الخصائص الديناميكية الحرارية لدرجة حرارة التكثيف والتبخير بالإضافة إلى الحرارة الكامنة </w:t>
      </w:r>
      <w:r w:rsidR="00EF2567" w:rsidRPr="0046181B">
        <w:rPr>
          <w:rFonts w:asciiTheme="majorBidi" w:hAnsiTheme="majorBidi" w:hint="cs"/>
          <w:sz w:val="26"/>
          <w:szCs w:val="26"/>
          <w:rtl/>
        </w:rPr>
        <w:t>في ا</w:t>
      </w:r>
      <w:r w:rsidRPr="0046181B">
        <w:rPr>
          <w:rFonts w:asciiTheme="majorBidi" w:hAnsiTheme="majorBidi"/>
          <w:sz w:val="26"/>
          <w:szCs w:val="26"/>
          <w:rtl/>
        </w:rPr>
        <w:t xml:space="preserve">لتبخير. </w:t>
      </w:r>
      <w:r w:rsidR="00EF2567" w:rsidRPr="0046181B">
        <w:rPr>
          <w:rFonts w:asciiTheme="majorBidi" w:hAnsiTheme="majorBidi" w:hint="cs"/>
          <w:sz w:val="26"/>
          <w:szCs w:val="26"/>
          <w:rtl/>
        </w:rPr>
        <w:t>وستتوقف</w:t>
      </w:r>
      <w:r w:rsidRPr="0046181B">
        <w:rPr>
          <w:rFonts w:asciiTheme="majorBidi" w:hAnsiTheme="majorBidi"/>
          <w:sz w:val="26"/>
          <w:szCs w:val="26"/>
          <w:rtl/>
        </w:rPr>
        <w:t xml:space="preserve"> كفاءة الطاقة للوحدات القائمة على </w:t>
      </w:r>
      <w:r w:rsidR="00EF2567" w:rsidRPr="0046181B">
        <w:rPr>
          <w:rFonts w:asciiTheme="majorBidi" w:hAnsiTheme="majorBidi" w:cstheme="majorBidi" w:hint="cs"/>
          <w:sz w:val="26"/>
          <w:szCs w:val="26"/>
          <w:rtl/>
        </w:rPr>
        <w:t>ر-</w:t>
      </w:r>
      <w:r w:rsidRPr="0046181B">
        <w:rPr>
          <w:rFonts w:asciiTheme="majorBidi" w:hAnsiTheme="majorBidi" w:cstheme="majorBidi"/>
          <w:sz w:val="26"/>
          <w:szCs w:val="26"/>
        </w:rPr>
        <w:t>290</w:t>
      </w:r>
      <w:r w:rsidRPr="0046181B">
        <w:rPr>
          <w:rFonts w:asciiTheme="majorBidi" w:hAnsiTheme="majorBidi"/>
          <w:sz w:val="26"/>
          <w:szCs w:val="26"/>
          <w:rtl/>
        </w:rPr>
        <w:t xml:space="preserve"> على تحسين التصميم في الشركة الأم </w:t>
      </w:r>
      <w:r w:rsidR="00EF2567" w:rsidRPr="0046181B">
        <w:rPr>
          <w:rFonts w:asciiTheme="majorBidi" w:hAnsiTheme="majorBidi" w:hint="cs"/>
          <w:sz w:val="26"/>
          <w:szCs w:val="26"/>
          <w:rtl/>
        </w:rPr>
        <w:t>بالنظر إلى</w:t>
      </w:r>
      <w:r w:rsidR="00EF2567" w:rsidRPr="0046181B">
        <w:rPr>
          <w:rFonts w:asciiTheme="majorBidi" w:hAnsiTheme="majorBidi"/>
          <w:sz w:val="26"/>
          <w:szCs w:val="26"/>
          <w:rtl/>
        </w:rPr>
        <w:t xml:space="preserve"> أن </w:t>
      </w:r>
      <w:r w:rsidR="0052449C" w:rsidRPr="0046181B">
        <w:rPr>
          <w:rFonts w:asciiTheme="majorBidi" w:hAnsiTheme="majorBidi" w:hint="cs"/>
          <w:sz w:val="26"/>
          <w:szCs w:val="26"/>
          <w:rtl/>
        </w:rPr>
        <w:t>’’</w:t>
      </w:r>
      <w:r w:rsidR="00EF2567" w:rsidRPr="0046181B">
        <w:rPr>
          <w:rFonts w:asciiTheme="majorBidi" w:hAnsiTheme="majorBidi"/>
          <w:sz w:val="26"/>
          <w:szCs w:val="26"/>
          <w:rtl/>
        </w:rPr>
        <w:t>مينا</w:t>
      </w:r>
      <w:r w:rsidR="0052449C" w:rsidRPr="0046181B">
        <w:rPr>
          <w:rFonts w:asciiTheme="majorBidi" w:hAnsiTheme="majorBidi" w:hint="cs"/>
          <w:sz w:val="26"/>
          <w:szCs w:val="26"/>
          <w:rtl/>
        </w:rPr>
        <w:t>‘‘</w:t>
      </w:r>
      <w:r w:rsidR="00EF2567" w:rsidRPr="0046181B">
        <w:rPr>
          <w:rFonts w:asciiTheme="majorBidi" w:hAnsiTheme="majorBidi"/>
          <w:sz w:val="26"/>
          <w:szCs w:val="26"/>
          <w:rtl/>
        </w:rPr>
        <w:t xml:space="preserve"> هي مصنع تجميع</w:t>
      </w:r>
      <w:r w:rsidRPr="0046181B">
        <w:rPr>
          <w:rFonts w:asciiTheme="majorBidi" w:hAnsiTheme="majorBidi"/>
          <w:sz w:val="26"/>
          <w:szCs w:val="26"/>
          <w:rtl/>
        </w:rPr>
        <w:t>؛ وتجدر الإشارة إلى أن تحس</w:t>
      </w:r>
      <w:r w:rsidR="00EF2567" w:rsidRPr="0046181B">
        <w:rPr>
          <w:rFonts w:asciiTheme="majorBidi" w:hAnsiTheme="majorBidi"/>
          <w:sz w:val="26"/>
          <w:szCs w:val="26"/>
          <w:rtl/>
        </w:rPr>
        <w:t>ين كفاءة الطاقة يمكن تحقيقه أيض</w:t>
      </w:r>
      <w:r w:rsidRPr="0046181B">
        <w:rPr>
          <w:rFonts w:asciiTheme="majorBidi" w:hAnsiTheme="majorBidi"/>
          <w:sz w:val="26"/>
          <w:szCs w:val="26"/>
          <w:rtl/>
        </w:rPr>
        <w:t>ا</w:t>
      </w:r>
      <w:r w:rsidR="00EF2567" w:rsidRPr="0046181B">
        <w:rPr>
          <w:rFonts w:asciiTheme="majorBidi" w:hAnsiTheme="majorBidi" w:hint="cs"/>
          <w:sz w:val="26"/>
          <w:szCs w:val="26"/>
          <w:rtl/>
        </w:rPr>
        <w:t>ً</w:t>
      </w:r>
      <w:r w:rsidR="00EF2567" w:rsidRPr="0046181B">
        <w:rPr>
          <w:rFonts w:asciiTheme="majorBidi" w:hAnsiTheme="majorBidi"/>
          <w:sz w:val="26"/>
          <w:szCs w:val="26"/>
          <w:rtl/>
        </w:rPr>
        <w:t xml:space="preserve"> من خلال ضبط منظم الحرارة، </w:t>
      </w:r>
      <w:r w:rsidR="009D237C" w:rsidRPr="0046181B">
        <w:rPr>
          <w:rFonts w:asciiTheme="majorBidi" w:hAnsiTheme="majorBidi" w:hint="cs"/>
          <w:sz w:val="26"/>
          <w:szCs w:val="26"/>
          <w:rtl/>
        </w:rPr>
        <w:t>و</w:t>
      </w:r>
      <w:r w:rsidR="00EF2567" w:rsidRPr="0046181B">
        <w:rPr>
          <w:rFonts w:asciiTheme="majorBidi" w:hAnsiTheme="majorBidi"/>
          <w:sz w:val="26"/>
          <w:szCs w:val="26"/>
          <w:rtl/>
        </w:rPr>
        <w:t xml:space="preserve">اختيار </w:t>
      </w:r>
      <w:r w:rsidR="009D237C" w:rsidRPr="0046181B">
        <w:rPr>
          <w:rFonts w:asciiTheme="majorBidi" w:hAnsiTheme="majorBidi"/>
          <w:sz w:val="26"/>
          <w:szCs w:val="26"/>
          <w:rtl/>
        </w:rPr>
        <w:t xml:space="preserve">أفضل </w:t>
      </w:r>
      <w:r w:rsidR="00EF2567" w:rsidRPr="0046181B">
        <w:rPr>
          <w:rFonts w:asciiTheme="majorBidi" w:hAnsiTheme="majorBidi"/>
          <w:sz w:val="26"/>
          <w:szCs w:val="26"/>
          <w:rtl/>
        </w:rPr>
        <w:t xml:space="preserve">موقع </w:t>
      </w:r>
      <w:r w:rsidR="009D237C" w:rsidRPr="0046181B">
        <w:rPr>
          <w:rFonts w:asciiTheme="majorBidi" w:hAnsiTheme="majorBidi" w:hint="cs"/>
          <w:sz w:val="26"/>
          <w:szCs w:val="26"/>
          <w:rtl/>
        </w:rPr>
        <w:t>ل</w:t>
      </w:r>
      <w:r w:rsidR="00EF2567" w:rsidRPr="0046181B">
        <w:rPr>
          <w:rFonts w:asciiTheme="majorBidi" w:hAnsiTheme="majorBidi"/>
          <w:sz w:val="26"/>
          <w:szCs w:val="26"/>
          <w:rtl/>
        </w:rPr>
        <w:t>لتركيب، والتحكم في مدة التشغيل</w:t>
      </w:r>
      <w:r w:rsidRPr="0046181B">
        <w:rPr>
          <w:rFonts w:asciiTheme="majorBidi" w:hAnsiTheme="majorBidi"/>
          <w:sz w:val="26"/>
          <w:szCs w:val="26"/>
          <w:rtl/>
        </w:rPr>
        <w:t xml:space="preserve">، واختيار السعة وفقًا لأفضل تقدير لحمل التبريد. </w:t>
      </w:r>
      <w:r w:rsidR="00C4433B" w:rsidRPr="0046181B">
        <w:rPr>
          <w:rFonts w:asciiTheme="majorBidi" w:hAnsiTheme="majorBidi" w:hint="cs"/>
          <w:sz w:val="26"/>
          <w:szCs w:val="26"/>
          <w:rtl/>
        </w:rPr>
        <w:t>و</w:t>
      </w:r>
      <w:r w:rsidRPr="0046181B">
        <w:rPr>
          <w:rFonts w:asciiTheme="majorBidi" w:hAnsiTheme="majorBidi"/>
          <w:sz w:val="26"/>
          <w:szCs w:val="26"/>
          <w:rtl/>
        </w:rPr>
        <w:t xml:space="preserve">أشارت </w:t>
      </w:r>
      <w:r w:rsidR="00C4433B" w:rsidRPr="0046181B">
        <w:rPr>
          <w:rFonts w:asciiTheme="majorBidi" w:hAnsiTheme="majorBidi" w:hint="cs"/>
          <w:sz w:val="26"/>
          <w:szCs w:val="26"/>
          <w:rtl/>
        </w:rPr>
        <w:t>اليونيدو</w:t>
      </w:r>
      <w:r w:rsidR="00C4433B" w:rsidRPr="0046181B">
        <w:rPr>
          <w:rFonts w:asciiTheme="majorBidi" w:hAnsiTheme="majorBidi"/>
          <w:sz w:val="26"/>
          <w:szCs w:val="26"/>
          <w:rtl/>
        </w:rPr>
        <w:t xml:space="preserve"> إلى أن</w:t>
      </w:r>
      <w:r w:rsidRPr="0046181B">
        <w:rPr>
          <w:rFonts w:asciiTheme="majorBidi" w:hAnsiTheme="majorBidi"/>
          <w:sz w:val="26"/>
          <w:szCs w:val="26"/>
          <w:rtl/>
        </w:rPr>
        <w:t xml:space="preserve"> من المتوقع حدوث انخفاض بنسبة </w:t>
      </w:r>
      <w:r w:rsidR="00C4433B" w:rsidRPr="0046181B">
        <w:rPr>
          <w:sz w:val="26"/>
          <w:szCs w:val="26"/>
        </w:rPr>
        <w:t>30</w:t>
      </w:r>
      <w:r w:rsidRPr="0046181B">
        <w:rPr>
          <w:rFonts w:asciiTheme="majorBidi" w:hAnsiTheme="majorBidi"/>
          <w:sz w:val="26"/>
          <w:szCs w:val="26"/>
          <w:rtl/>
        </w:rPr>
        <w:t xml:space="preserve"> إلى </w:t>
      </w:r>
      <w:r w:rsidR="00C4433B" w:rsidRPr="0046181B">
        <w:rPr>
          <w:sz w:val="26"/>
          <w:szCs w:val="26"/>
        </w:rPr>
        <w:t>40</w:t>
      </w:r>
      <w:r w:rsidRPr="0046181B">
        <w:rPr>
          <w:rFonts w:asciiTheme="majorBidi" w:hAnsiTheme="majorBidi"/>
          <w:sz w:val="26"/>
          <w:szCs w:val="26"/>
          <w:rtl/>
        </w:rPr>
        <w:t xml:space="preserve"> في المائة في استهلاك الطاقة </w:t>
      </w:r>
      <w:r w:rsidR="00C4433B" w:rsidRPr="0046181B">
        <w:rPr>
          <w:rFonts w:asciiTheme="majorBidi" w:hAnsiTheme="majorBidi" w:hint="cs"/>
          <w:sz w:val="26"/>
          <w:szCs w:val="26"/>
          <w:rtl/>
        </w:rPr>
        <w:t>استناداً</w:t>
      </w:r>
      <w:r w:rsidR="00C4433B" w:rsidRPr="0046181B">
        <w:rPr>
          <w:rFonts w:asciiTheme="majorBidi" w:hAnsiTheme="majorBidi"/>
          <w:sz w:val="26"/>
          <w:szCs w:val="26"/>
          <w:rtl/>
        </w:rPr>
        <w:t xml:space="preserve"> </w:t>
      </w:r>
      <w:r w:rsidR="00C4433B" w:rsidRPr="0046181B">
        <w:rPr>
          <w:rFonts w:asciiTheme="majorBidi" w:hAnsiTheme="majorBidi" w:hint="cs"/>
          <w:sz w:val="26"/>
          <w:szCs w:val="26"/>
          <w:rtl/>
        </w:rPr>
        <w:t>إ</w:t>
      </w:r>
      <w:r w:rsidRPr="0046181B">
        <w:rPr>
          <w:rFonts w:asciiTheme="majorBidi" w:hAnsiTheme="majorBidi"/>
          <w:sz w:val="26"/>
          <w:szCs w:val="26"/>
          <w:rtl/>
        </w:rPr>
        <w:t xml:space="preserve">لى الخبرة الصناعية العامة في التحويل من </w:t>
      </w:r>
      <w:r w:rsidR="00C4433B" w:rsidRPr="0046181B">
        <w:rPr>
          <w:rFonts w:asciiTheme="majorBidi" w:hAnsiTheme="majorBidi" w:cstheme="majorBidi" w:hint="cs"/>
          <w:sz w:val="26"/>
          <w:szCs w:val="26"/>
          <w:rtl/>
        </w:rPr>
        <w:t>ر-</w:t>
      </w:r>
      <w:r w:rsidRPr="0046181B">
        <w:rPr>
          <w:rFonts w:asciiTheme="majorBidi" w:hAnsiTheme="majorBidi" w:cstheme="majorBidi"/>
          <w:sz w:val="26"/>
          <w:szCs w:val="26"/>
        </w:rPr>
        <w:t>410</w:t>
      </w:r>
      <w:r w:rsidR="00C4433B" w:rsidRPr="0046181B">
        <w:rPr>
          <w:rFonts w:asciiTheme="majorBidi" w:hAnsiTheme="majorBidi" w:cstheme="majorBidi" w:hint="cs"/>
          <w:sz w:val="26"/>
          <w:szCs w:val="26"/>
          <w:rtl/>
        </w:rPr>
        <w:t xml:space="preserve"> أ</w:t>
      </w:r>
      <w:r w:rsidRPr="0046181B">
        <w:rPr>
          <w:rFonts w:asciiTheme="majorBidi" w:hAnsiTheme="majorBidi"/>
          <w:sz w:val="26"/>
          <w:szCs w:val="26"/>
          <w:rtl/>
        </w:rPr>
        <w:t xml:space="preserve"> إلى </w:t>
      </w:r>
      <w:r w:rsidR="00C4433B" w:rsidRPr="0046181B">
        <w:rPr>
          <w:rFonts w:asciiTheme="majorBidi" w:hAnsiTheme="majorBidi" w:cstheme="majorBidi" w:hint="cs"/>
          <w:sz w:val="26"/>
          <w:szCs w:val="26"/>
          <w:rtl/>
        </w:rPr>
        <w:t>ر-</w:t>
      </w:r>
      <w:r w:rsidRPr="0046181B">
        <w:rPr>
          <w:rFonts w:asciiTheme="majorBidi" w:hAnsiTheme="majorBidi" w:cstheme="majorBidi"/>
          <w:sz w:val="26"/>
          <w:szCs w:val="26"/>
        </w:rPr>
        <w:t>290</w:t>
      </w:r>
      <w:r w:rsidRPr="0046181B">
        <w:rPr>
          <w:rFonts w:asciiTheme="majorBidi" w:hAnsiTheme="majorBidi"/>
          <w:sz w:val="26"/>
          <w:szCs w:val="26"/>
          <w:rtl/>
        </w:rPr>
        <w:t>. وتر</w:t>
      </w:r>
      <w:r w:rsidR="00C4433B" w:rsidRPr="0046181B">
        <w:rPr>
          <w:rFonts w:asciiTheme="majorBidi" w:hAnsiTheme="majorBidi" w:hint="cs"/>
          <w:sz w:val="26"/>
          <w:szCs w:val="26"/>
          <w:rtl/>
        </w:rPr>
        <w:t>ى</w:t>
      </w:r>
      <w:r w:rsidRPr="0046181B">
        <w:rPr>
          <w:rFonts w:asciiTheme="majorBidi" w:hAnsiTheme="majorBidi"/>
          <w:sz w:val="26"/>
          <w:szCs w:val="26"/>
          <w:rtl/>
        </w:rPr>
        <w:t xml:space="preserve"> الأمانة أن تحسين كفاءة </w:t>
      </w:r>
      <w:r w:rsidR="00C4433B" w:rsidRPr="0046181B">
        <w:rPr>
          <w:rFonts w:asciiTheme="majorBidi" w:hAnsiTheme="majorBidi" w:hint="cs"/>
          <w:sz w:val="26"/>
          <w:szCs w:val="26"/>
          <w:rtl/>
        </w:rPr>
        <w:t xml:space="preserve">استخدام </w:t>
      </w:r>
      <w:r w:rsidR="00C4433B" w:rsidRPr="0046181B">
        <w:rPr>
          <w:rFonts w:asciiTheme="majorBidi" w:hAnsiTheme="majorBidi"/>
          <w:sz w:val="26"/>
          <w:szCs w:val="26"/>
          <w:rtl/>
        </w:rPr>
        <w:t>الطاقة، إلى حد كبير</w:t>
      </w:r>
      <w:r w:rsidRPr="0046181B">
        <w:rPr>
          <w:rFonts w:asciiTheme="majorBidi" w:hAnsiTheme="majorBidi"/>
          <w:sz w:val="26"/>
          <w:szCs w:val="26"/>
          <w:rtl/>
        </w:rPr>
        <w:t xml:space="preserve">، يعتمد على تصميم المنتج الذي يمكن أن </w:t>
      </w:r>
      <w:r w:rsidR="00C4433B" w:rsidRPr="0046181B">
        <w:rPr>
          <w:rFonts w:asciiTheme="majorBidi" w:hAnsiTheme="majorBidi" w:hint="cs"/>
          <w:sz w:val="26"/>
          <w:szCs w:val="26"/>
          <w:rtl/>
        </w:rPr>
        <w:t>ي</w:t>
      </w:r>
      <w:r w:rsidR="00C4433B" w:rsidRPr="0046181B">
        <w:rPr>
          <w:rFonts w:asciiTheme="majorBidi" w:hAnsiTheme="majorBidi"/>
          <w:sz w:val="26"/>
          <w:szCs w:val="26"/>
          <w:rtl/>
        </w:rPr>
        <w:t>حققه</w:t>
      </w:r>
      <w:r w:rsidRPr="0046181B">
        <w:rPr>
          <w:rFonts w:asciiTheme="majorBidi" w:hAnsiTheme="majorBidi"/>
          <w:sz w:val="26"/>
          <w:szCs w:val="26"/>
          <w:rtl/>
        </w:rPr>
        <w:t xml:space="preserve"> مور</w:t>
      </w:r>
      <w:r w:rsidR="00C4433B" w:rsidRPr="0046181B">
        <w:rPr>
          <w:rFonts w:asciiTheme="majorBidi" w:hAnsiTheme="majorBidi" w:hint="cs"/>
          <w:sz w:val="26"/>
          <w:szCs w:val="26"/>
          <w:rtl/>
        </w:rPr>
        <w:t>ّ</w:t>
      </w:r>
      <w:r w:rsidRPr="0046181B">
        <w:rPr>
          <w:rFonts w:asciiTheme="majorBidi" w:hAnsiTheme="majorBidi"/>
          <w:sz w:val="26"/>
          <w:szCs w:val="26"/>
          <w:rtl/>
        </w:rPr>
        <w:t xml:space="preserve">د </w:t>
      </w:r>
      <w:r w:rsidR="00C4433B" w:rsidRPr="0046181B">
        <w:rPr>
          <w:rFonts w:asciiTheme="majorBidi" w:hAnsiTheme="majorBidi" w:hint="cs"/>
          <w:sz w:val="26"/>
          <w:szCs w:val="26"/>
          <w:rtl/>
        </w:rPr>
        <w:t>المكونات</w:t>
      </w:r>
      <w:r w:rsidRPr="0046181B">
        <w:rPr>
          <w:rFonts w:asciiTheme="majorBidi" w:hAnsiTheme="majorBidi"/>
          <w:sz w:val="26"/>
          <w:szCs w:val="26"/>
          <w:rtl/>
        </w:rPr>
        <w:t>.</w:t>
      </w:r>
    </w:p>
    <w:p w14:paraId="4ABB134B" w14:textId="77777777" w:rsidR="00EA2F45" w:rsidRPr="0046181B" w:rsidRDefault="00EA2F45" w:rsidP="00BB6560">
      <w:pPr>
        <w:bidi/>
        <w:spacing w:line="360" w:lineRule="auto"/>
        <w:rPr>
          <w:rFonts w:asciiTheme="majorBidi" w:hAnsiTheme="majorBidi" w:cstheme="majorBidi"/>
          <w:i/>
          <w:iCs/>
          <w:sz w:val="26"/>
          <w:szCs w:val="26"/>
        </w:rPr>
      </w:pPr>
      <w:r w:rsidRPr="0046181B">
        <w:rPr>
          <w:rFonts w:asciiTheme="majorBidi" w:hAnsiTheme="majorBidi"/>
          <w:i/>
          <w:iCs/>
          <w:sz w:val="26"/>
          <w:szCs w:val="26"/>
          <w:rtl/>
        </w:rPr>
        <w:t>مستوى التمويل المتفق عليه</w:t>
      </w:r>
    </w:p>
    <w:p w14:paraId="05DFFA74" w14:textId="77777777" w:rsidR="008C7094" w:rsidRPr="0046181B" w:rsidRDefault="00EA2F45" w:rsidP="00BB6560">
      <w:pPr>
        <w:numPr>
          <w:ilvl w:val="0"/>
          <w:numId w:val="11"/>
        </w:numPr>
        <w:bidi/>
        <w:spacing w:line="360" w:lineRule="auto"/>
        <w:ind w:left="0" w:firstLine="0"/>
        <w:rPr>
          <w:rFonts w:asciiTheme="majorBidi" w:hAnsiTheme="majorBidi" w:cstheme="majorBidi"/>
          <w:sz w:val="26"/>
          <w:szCs w:val="26"/>
          <w:rtl/>
        </w:rPr>
      </w:pPr>
      <w:r w:rsidRPr="0046181B">
        <w:rPr>
          <w:rFonts w:asciiTheme="majorBidi" w:hAnsiTheme="majorBidi"/>
          <w:sz w:val="26"/>
          <w:szCs w:val="26"/>
          <w:rtl/>
        </w:rPr>
        <w:t xml:space="preserve">نتيجة للمناقشات التي جرت </w:t>
      </w:r>
      <w:r w:rsidR="000375B2" w:rsidRPr="0046181B">
        <w:rPr>
          <w:rFonts w:asciiTheme="majorBidi" w:hAnsiTheme="majorBidi" w:hint="cs"/>
          <w:sz w:val="26"/>
          <w:szCs w:val="26"/>
          <w:rtl/>
        </w:rPr>
        <w:t xml:space="preserve">في </w:t>
      </w:r>
      <w:r w:rsidRPr="0046181B">
        <w:rPr>
          <w:rFonts w:asciiTheme="majorBidi" w:hAnsiTheme="majorBidi"/>
          <w:sz w:val="26"/>
          <w:szCs w:val="26"/>
          <w:rtl/>
        </w:rPr>
        <w:t>أثناء استعراض المشروع ، تم تعديل تكاليف المشروع على النحو التالي:</w:t>
      </w:r>
    </w:p>
    <w:p w14:paraId="7C97F9F8" w14:textId="77777777" w:rsidR="008C7094" w:rsidRPr="0046181B" w:rsidRDefault="00AA2CD5" w:rsidP="00BB6560">
      <w:pPr>
        <w:pStyle w:val="StyleHeader4Para4Left0Firstline0"/>
        <w:numPr>
          <w:ilvl w:val="0"/>
          <w:numId w:val="19"/>
        </w:numPr>
        <w:bidi/>
        <w:spacing w:after="0" w:line="360" w:lineRule="auto"/>
        <w:ind w:left="1440" w:hanging="720"/>
        <w:rPr>
          <w:sz w:val="26"/>
          <w:szCs w:val="26"/>
          <w:lang w:bidi="ar-SA"/>
        </w:rPr>
      </w:pPr>
      <w:r w:rsidRPr="0046181B">
        <w:rPr>
          <w:rFonts w:asciiTheme="majorBidi" w:hAnsiTheme="majorBidi" w:hint="cs"/>
          <w:sz w:val="26"/>
          <w:szCs w:val="26"/>
          <w:rtl/>
          <w:lang w:bidi="ar-EG"/>
        </w:rPr>
        <w:t>أُلغِيت تكلفة</w:t>
      </w:r>
      <w:r w:rsidR="008C7094" w:rsidRPr="0046181B">
        <w:rPr>
          <w:rFonts w:asciiTheme="majorBidi" w:hAnsiTheme="majorBidi"/>
          <w:sz w:val="26"/>
          <w:szCs w:val="26"/>
          <w:rtl/>
          <w:lang w:bidi="ar-SA"/>
        </w:rPr>
        <w:t xml:space="preserve"> </w:t>
      </w:r>
      <w:r w:rsidRPr="0046181B">
        <w:rPr>
          <w:rFonts w:asciiTheme="majorBidi" w:hAnsiTheme="majorBidi" w:hint="cs"/>
          <w:sz w:val="26"/>
          <w:szCs w:val="26"/>
          <w:rtl/>
          <w:lang w:bidi="ar-SA"/>
        </w:rPr>
        <w:t xml:space="preserve">بمبلغ </w:t>
      </w:r>
      <w:r w:rsidRPr="0046181B">
        <w:rPr>
          <w:sz w:val="26"/>
          <w:szCs w:val="26"/>
        </w:rPr>
        <w:t>20,000</w:t>
      </w:r>
      <w:r w:rsidRPr="0046181B">
        <w:rPr>
          <w:rFonts w:asciiTheme="majorBidi" w:hAnsiTheme="majorBidi" w:hint="cs"/>
          <w:sz w:val="26"/>
          <w:szCs w:val="26"/>
          <w:rtl/>
          <w:lang w:bidi="ar-SA"/>
        </w:rPr>
        <w:t xml:space="preserve"> دولار أمريكي لتدريب فريق الخدمة وتوفير أدوات الخدمة، نظراً لتغطية ذلك </w:t>
      </w:r>
      <w:r w:rsidRPr="0046181B">
        <w:rPr>
          <w:rFonts w:asciiTheme="majorBidi" w:hAnsiTheme="majorBidi"/>
          <w:sz w:val="26"/>
          <w:szCs w:val="26"/>
          <w:rtl/>
        </w:rPr>
        <w:t xml:space="preserve">في أنشطة قطاع الخدمة في إطار المرحلة الثالثة من خطة إدارة إزالة المواد </w:t>
      </w:r>
      <w:r w:rsidRPr="0046181B">
        <w:rPr>
          <w:rFonts w:asciiTheme="majorBidi" w:hAnsiTheme="majorBidi"/>
          <w:sz w:val="26"/>
          <w:szCs w:val="26"/>
          <w:rtl/>
        </w:rPr>
        <w:lastRenderedPageBreak/>
        <w:t>الهيدروكلوروفلوروكربونية</w:t>
      </w:r>
      <w:r w:rsidR="008C7094" w:rsidRPr="0046181B">
        <w:rPr>
          <w:rFonts w:asciiTheme="majorBidi" w:hAnsiTheme="majorBidi"/>
          <w:sz w:val="26"/>
          <w:szCs w:val="26"/>
          <w:rtl/>
          <w:lang w:bidi="ar-SA"/>
        </w:rPr>
        <w:t>؛</w:t>
      </w:r>
    </w:p>
    <w:p w14:paraId="6D5DAA62" w14:textId="77777777" w:rsidR="008C7094" w:rsidRPr="0046181B" w:rsidRDefault="00AA2CD5" w:rsidP="00BB6560">
      <w:pPr>
        <w:pStyle w:val="StyleHeader4Para4Left0Firstline0"/>
        <w:numPr>
          <w:ilvl w:val="0"/>
          <w:numId w:val="19"/>
        </w:numPr>
        <w:bidi/>
        <w:spacing w:after="0" w:line="360" w:lineRule="auto"/>
        <w:ind w:left="1440" w:hanging="720"/>
        <w:rPr>
          <w:rFonts w:asciiTheme="majorBidi" w:hAnsiTheme="majorBidi" w:cstheme="majorBidi"/>
          <w:sz w:val="26"/>
          <w:szCs w:val="26"/>
          <w:lang w:bidi="ar-SA"/>
        </w:rPr>
      </w:pPr>
      <w:r w:rsidRPr="0046181B">
        <w:rPr>
          <w:rFonts w:asciiTheme="majorBidi" w:hAnsiTheme="majorBidi" w:hint="cs"/>
          <w:sz w:val="26"/>
          <w:szCs w:val="26"/>
          <w:rtl/>
          <w:lang w:bidi="ar-SA"/>
        </w:rPr>
        <w:t>ألغيت</w:t>
      </w:r>
      <w:r w:rsidR="008C7094" w:rsidRPr="0046181B">
        <w:rPr>
          <w:rFonts w:asciiTheme="majorBidi" w:hAnsiTheme="majorBidi" w:hint="cs"/>
          <w:sz w:val="26"/>
          <w:szCs w:val="26"/>
          <w:rtl/>
          <w:lang w:bidi="ar-SA"/>
        </w:rPr>
        <w:t xml:space="preserve"> </w:t>
      </w:r>
      <w:r w:rsidRPr="0046181B">
        <w:rPr>
          <w:rFonts w:asciiTheme="majorBidi" w:hAnsiTheme="majorBidi" w:hint="cs"/>
          <w:sz w:val="26"/>
          <w:szCs w:val="26"/>
          <w:rtl/>
          <w:lang w:bidi="ar-SA"/>
        </w:rPr>
        <w:t xml:space="preserve">تكلفة قدرها </w:t>
      </w:r>
      <w:r w:rsidRPr="0046181B">
        <w:rPr>
          <w:sz w:val="26"/>
          <w:szCs w:val="26"/>
        </w:rPr>
        <w:t>80,000</w:t>
      </w:r>
      <w:r w:rsidRPr="0046181B">
        <w:rPr>
          <w:rFonts w:asciiTheme="majorBidi" w:hAnsiTheme="majorBidi" w:hint="cs"/>
          <w:sz w:val="26"/>
          <w:szCs w:val="26"/>
          <w:rtl/>
          <w:lang w:bidi="ar-SA"/>
        </w:rPr>
        <w:t xml:space="preserve"> دولار أمريكي ل</w:t>
      </w:r>
      <w:r w:rsidRPr="0046181B">
        <w:rPr>
          <w:rFonts w:asciiTheme="majorBidi" w:hAnsiTheme="majorBidi"/>
          <w:sz w:val="26"/>
          <w:szCs w:val="26"/>
          <w:rtl/>
        </w:rPr>
        <w:t xml:space="preserve">وحدة إدارة المشروع، </w:t>
      </w:r>
      <w:r w:rsidRPr="0046181B">
        <w:rPr>
          <w:rFonts w:asciiTheme="majorBidi" w:hAnsiTheme="majorBidi" w:hint="cs"/>
          <w:sz w:val="26"/>
          <w:szCs w:val="26"/>
          <w:rtl/>
        </w:rPr>
        <w:t>إذ لا</w:t>
      </w:r>
      <w:r w:rsidRPr="0046181B">
        <w:rPr>
          <w:rFonts w:asciiTheme="majorBidi" w:hAnsiTheme="majorBidi"/>
          <w:sz w:val="26"/>
          <w:szCs w:val="26"/>
          <w:rtl/>
        </w:rPr>
        <w:t xml:space="preserve"> يلزم </w:t>
      </w:r>
      <w:r w:rsidRPr="0046181B">
        <w:rPr>
          <w:rFonts w:asciiTheme="majorBidi" w:hAnsiTheme="majorBidi" w:hint="cs"/>
          <w:sz w:val="26"/>
          <w:szCs w:val="26"/>
          <w:rtl/>
        </w:rPr>
        <w:t xml:space="preserve">سوى </w:t>
      </w:r>
      <w:r w:rsidRPr="0046181B">
        <w:rPr>
          <w:rFonts w:asciiTheme="majorBidi" w:hAnsiTheme="majorBidi"/>
          <w:sz w:val="26"/>
          <w:szCs w:val="26"/>
          <w:rtl/>
        </w:rPr>
        <w:t>حد أدنى من الرصد والتنسيق في تحويل خط تصنيع واحد</w:t>
      </w:r>
      <w:r w:rsidR="008C7094" w:rsidRPr="0046181B">
        <w:rPr>
          <w:rFonts w:asciiTheme="majorBidi" w:hAnsiTheme="majorBidi" w:cstheme="majorBidi"/>
          <w:sz w:val="26"/>
          <w:szCs w:val="26"/>
          <w:rtl/>
          <w:lang w:bidi="ar-SA"/>
        </w:rPr>
        <w:t>؛</w:t>
      </w:r>
    </w:p>
    <w:p w14:paraId="3D5E6537" w14:textId="77777777" w:rsidR="008C7094" w:rsidRPr="0046181B" w:rsidRDefault="00AA2CD5" w:rsidP="00BB6560">
      <w:pPr>
        <w:pStyle w:val="StyleHeader4Para4Left0Firstline0"/>
        <w:numPr>
          <w:ilvl w:val="0"/>
          <w:numId w:val="19"/>
        </w:numPr>
        <w:bidi/>
        <w:spacing w:after="0" w:line="360" w:lineRule="auto"/>
        <w:ind w:left="1440" w:hanging="720"/>
        <w:rPr>
          <w:rFonts w:asciiTheme="majorBidi" w:hAnsiTheme="majorBidi" w:cstheme="majorBidi"/>
          <w:sz w:val="26"/>
          <w:szCs w:val="26"/>
          <w:lang w:bidi="ar-SA"/>
        </w:rPr>
      </w:pPr>
      <w:r w:rsidRPr="0046181B">
        <w:rPr>
          <w:rFonts w:hint="cs"/>
          <w:sz w:val="26"/>
          <w:szCs w:val="26"/>
          <w:rtl/>
          <w:lang w:bidi="ar-SA"/>
        </w:rPr>
        <w:t xml:space="preserve">أُلغيت تكلفة قدرها </w:t>
      </w:r>
      <w:r w:rsidR="00885307" w:rsidRPr="0046181B">
        <w:rPr>
          <w:sz w:val="26"/>
          <w:szCs w:val="26"/>
        </w:rPr>
        <w:t>8,000</w:t>
      </w:r>
      <w:r w:rsidR="008C7094" w:rsidRPr="0046181B">
        <w:rPr>
          <w:rFonts w:hint="cs"/>
          <w:sz w:val="26"/>
          <w:szCs w:val="26"/>
          <w:rtl/>
          <w:lang w:bidi="ar-SA"/>
        </w:rPr>
        <w:t xml:space="preserve"> </w:t>
      </w:r>
      <w:r w:rsidRPr="0046181B">
        <w:rPr>
          <w:rFonts w:asciiTheme="majorBidi" w:hAnsiTheme="majorBidi"/>
          <w:sz w:val="26"/>
          <w:szCs w:val="26"/>
          <w:rtl/>
        </w:rPr>
        <w:t>دولار أمريكي لمهايئ معايرة مستشعر الغاز وتسريبات الاختبار وقطع الغيار العامة حيث ينبغي إدراجها في المعدات الفردية</w:t>
      </w:r>
      <w:r w:rsidR="008C7094" w:rsidRPr="0046181B">
        <w:rPr>
          <w:rFonts w:hint="cs"/>
          <w:sz w:val="26"/>
          <w:szCs w:val="26"/>
          <w:rtl/>
          <w:lang w:bidi="ar-SA"/>
        </w:rPr>
        <w:t>؛</w:t>
      </w:r>
    </w:p>
    <w:p w14:paraId="695DD34F" w14:textId="77777777" w:rsidR="008C7094" w:rsidRPr="0046181B" w:rsidRDefault="00885307" w:rsidP="00BB6560">
      <w:pPr>
        <w:pStyle w:val="StyleHeader4Para4Left0Firstline0"/>
        <w:numPr>
          <w:ilvl w:val="0"/>
          <w:numId w:val="19"/>
        </w:numPr>
        <w:bidi/>
        <w:spacing w:after="0" w:line="360" w:lineRule="auto"/>
        <w:ind w:left="1440" w:hanging="720"/>
        <w:rPr>
          <w:rFonts w:asciiTheme="majorBidi" w:hAnsiTheme="majorBidi" w:cstheme="majorBidi"/>
          <w:sz w:val="26"/>
          <w:szCs w:val="26"/>
        </w:rPr>
      </w:pPr>
      <w:r w:rsidRPr="0046181B">
        <w:rPr>
          <w:rFonts w:asciiTheme="majorBidi" w:hAnsiTheme="majorBidi" w:hint="cs"/>
          <w:sz w:val="26"/>
          <w:szCs w:val="26"/>
          <w:rtl/>
        </w:rPr>
        <w:t xml:space="preserve">خُفّضت </w:t>
      </w:r>
      <w:r w:rsidRPr="0046181B">
        <w:rPr>
          <w:rFonts w:asciiTheme="majorBidi" w:hAnsiTheme="majorBidi"/>
          <w:sz w:val="26"/>
          <w:szCs w:val="26"/>
          <w:rtl/>
        </w:rPr>
        <w:t xml:space="preserve">تكلفة وحدة </w:t>
      </w:r>
      <w:r w:rsidRPr="0046181B">
        <w:rPr>
          <w:rFonts w:asciiTheme="majorBidi" w:hAnsiTheme="majorBidi" w:hint="cs"/>
          <w:sz w:val="26"/>
          <w:szCs w:val="26"/>
          <w:rtl/>
        </w:rPr>
        <w:t>ل</w:t>
      </w:r>
      <w:r w:rsidRPr="0046181B">
        <w:rPr>
          <w:rFonts w:asciiTheme="majorBidi" w:hAnsiTheme="majorBidi"/>
          <w:sz w:val="26"/>
          <w:szCs w:val="26"/>
          <w:rtl/>
        </w:rPr>
        <w:t xml:space="preserve">لنفخ </w:t>
      </w:r>
      <w:r w:rsidR="00A57AA4" w:rsidRPr="0046181B">
        <w:rPr>
          <w:rFonts w:asciiTheme="majorBidi" w:hAnsiTheme="majorBidi" w:hint="cs"/>
          <w:sz w:val="26"/>
          <w:szCs w:val="26"/>
          <w:rtl/>
        </w:rPr>
        <w:t>من</w:t>
      </w:r>
      <w:r w:rsidRPr="0046181B">
        <w:rPr>
          <w:rFonts w:asciiTheme="majorBidi" w:hAnsiTheme="majorBidi" w:hint="cs"/>
          <w:sz w:val="26"/>
          <w:szCs w:val="26"/>
          <w:rtl/>
        </w:rPr>
        <w:t xml:space="preserve"> </w:t>
      </w:r>
      <w:r w:rsidRPr="0046181B">
        <w:rPr>
          <w:sz w:val="26"/>
          <w:szCs w:val="26"/>
        </w:rPr>
        <w:t>6,000</w:t>
      </w:r>
      <w:r w:rsidRPr="0046181B">
        <w:rPr>
          <w:rFonts w:asciiTheme="majorBidi" w:hAnsiTheme="majorBidi"/>
          <w:sz w:val="26"/>
          <w:szCs w:val="26"/>
          <w:rtl/>
        </w:rPr>
        <w:t xml:space="preserve"> دولار أمريكي إلى </w:t>
      </w:r>
      <w:r w:rsidRPr="0046181B">
        <w:rPr>
          <w:sz w:val="26"/>
          <w:szCs w:val="26"/>
        </w:rPr>
        <w:t>5,000</w:t>
      </w:r>
      <w:r w:rsidRPr="0046181B">
        <w:rPr>
          <w:rFonts w:asciiTheme="majorBidi" w:hAnsiTheme="majorBidi"/>
          <w:sz w:val="26"/>
          <w:szCs w:val="26"/>
          <w:rtl/>
        </w:rPr>
        <w:t xml:space="preserve"> دولار أمريكي ل</w:t>
      </w:r>
      <w:r w:rsidRPr="0046181B">
        <w:rPr>
          <w:rFonts w:asciiTheme="majorBidi" w:hAnsiTheme="majorBidi" w:hint="cs"/>
          <w:sz w:val="26"/>
          <w:szCs w:val="26"/>
          <w:rtl/>
        </w:rPr>
        <w:t>كي</w:t>
      </w:r>
      <w:r w:rsidRPr="0046181B">
        <w:rPr>
          <w:rFonts w:asciiTheme="majorBidi" w:hAnsiTheme="majorBidi"/>
          <w:sz w:val="26"/>
          <w:szCs w:val="26"/>
          <w:rtl/>
        </w:rPr>
        <w:t xml:space="preserve"> </w:t>
      </w:r>
      <w:r w:rsidRPr="0046181B">
        <w:rPr>
          <w:rFonts w:asciiTheme="majorBidi" w:hAnsiTheme="majorBidi" w:hint="cs"/>
          <w:sz w:val="26"/>
          <w:szCs w:val="26"/>
          <w:rtl/>
        </w:rPr>
        <w:t>ت</w:t>
      </w:r>
      <w:r w:rsidRPr="0046181B">
        <w:rPr>
          <w:rFonts w:asciiTheme="majorBidi" w:hAnsiTheme="majorBidi"/>
          <w:sz w:val="26"/>
          <w:szCs w:val="26"/>
          <w:rtl/>
        </w:rPr>
        <w:t>توافق مع المشروعات الم</w:t>
      </w:r>
      <w:r w:rsidRPr="0046181B">
        <w:rPr>
          <w:rFonts w:asciiTheme="majorBidi" w:hAnsiTheme="majorBidi" w:hint="cs"/>
          <w:sz w:val="26"/>
          <w:szCs w:val="26"/>
          <w:rtl/>
        </w:rPr>
        <w:t>وافق عليها؛</w:t>
      </w:r>
    </w:p>
    <w:p w14:paraId="4F805FDB" w14:textId="77777777" w:rsidR="00885307" w:rsidRPr="0046181B" w:rsidRDefault="00885307" w:rsidP="00BB6560">
      <w:pPr>
        <w:pStyle w:val="StyleHeader4Para4Left0Firstline0"/>
        <w:numPr>
          <w:ilvl w:val="0"/>
          <w:numId w:val="19"/>
        </w:numPr>
        <w:bidi/>
        <w:spacing w:after="0" w:line="360" w:lineRule="auto"/>
        <w:ind w:left="1440" w:hanging="720"/>
        <w:rPr>
          <w:rFonts w:asciiTheme="majorBidi" w:hAnsiTheme="majorBidi" w:cstheme="majorBidi"/>
          <w:sz w:val="26"/>
          <w:szCs w:val="26"/>
        </w:rPr>
      </w:pPr>
      <w:r w:rsidRPr="0046181B">
        <w:rPr>
          <w:rFonts w:asciiTheme="majorBidi" w:hAnsiTheme="majorBidi" w:hint="cs"/>
          <w:sz w:val="26"/>
          <w:szCs w:val="26"/>
          <w:rtl/>
        </w:rPr>
        <w:t xml:space="preserve">خُفّضت </w:t>
      </w:r>
      <w:r w:rsidRPr="0046181B">
        <w:rPr>
          <w:rFonts w:asciiTheme="majorBidi" w:hAnsiTheme="majorBidi"/>
          <w:sz w:val="26"/>
          <w:szCs w:val="26"/>
          <w:rtl/>
        </w:rPr>
        <w:t>تكلفة</w:t>
      </w:r>
      <w:r w:rsidRPr="0046181B">
        <w:rPr>
          <w:rFonts w:asciiTheme="majorBidi" w:hAnsiTheme="majorBidi" w:hint="cs"/>
          <w:sz w:val="26"/>
          <w:szCs w:val="26"/>
          <w:rtl/>
        </w:rPr>
        <w:t xml:space="preserve"> </w:t>
      </w:r>
      <w:r w:rsidRPr="0046181B">
        <w:rPr>
          <w:rFonts w:asciiTheme="majorBidi" w:hAnsiTheme="majorBidi"/>
          <w:sz w:val="26"/>
          <w:szCs w:val="26"/>
          <w:rtl/>
        </w:rPr>
        <w:t xml:space="preserve">آلة اللحام بالموجات فوق الصوتية من </w:t>
      </w:r>
      <w:r w:rsidRPr="0046181B">
        <w:rPr>
          <w:sz w:val="26"/>
          <w:szCs w:val="26"/>
        </w:rPr>
        <w:t>38,000</w:t>
      </w:r>
      <w:r w:rsidRPr="0046181B">
        <w:rPr>
          <w:rFonts w:asciiTheme="majorBidi" w:hAnsiTheme="majorBidi"/>
          <w:sz w:val="26"/>
          <w:szCs w:val="26"/>
          <w:rtl/>
        </w:rPr>
        <w:t xml:space="preserve"> دولار أمريكي إلى </w:t>
      </w:r>
      <w:r w:rsidRPr="0046181B">
        <w:rPr>
          <w:sz w:val="26"/>
          <w:szCs w:val="26"/>
        </w:rPr>
        <w:t>34,000</w:t>
      </w:r>
      <w:r w:rsidRPr="0046181B">
        <w:rPr>
          <w:rFonts w:asciiTheme="majorBidi" w:hAnsiTheme="majorBidi"/>
          <w:sz w:val="26"/>
          <w:szCs w:val="26"/>
          <w:rtl/>
        </w:rPr>
        <w:t xml:space="preserve"> دولار أمريكي </w:t>
      </w:r>
      <w:r w:rsidRPr="0046181B">
        <w:rPr>
          <w:rFonts w:asciiTheme="majorBidi" w:hAnsiTheme="majorBidi" w:hint="cs"/>
          <w:sz w:val="26"/>
          <w:szCs w:val="26"/>
          <w:rtl/>
        </w:rPr>
        <w:t>تماشياً مع ا</w:t>
      </w:r>
      <w:r w:rsidRPr="0046181B">
        <w:rPr>
          <w:rFonts w:asciiTheme="majorBidi" w:hAnsiTheme="majorBidi"/>
          <w:sz w:val="26"/>
          <w:szCs w:val="26"/>
          <w:rtl/>
        </w:rPr>
        <w:t>لمشاريع الم</w:t>
      </w:r>
      <w:r w:rsidRPr="0046181B">
        <w:rPr>
          <w:rFonts w:asciiTheme="majorBidi" w:hAnsiTheme="majorBidi" w:hint="cs"/>
          <w:sz w:val="26"/>
          <w:szCs w:val="26"/>
          <w:rtl/>
        </w:rPr>
        <w:t>وافق عليها؛</w:t>
      </w:r>
    </w:p>
    <w:p w14:paraId="0AEA2C74" w14:textId="77777777" w:rsidR="00885307" w:rsidRPr="0046181B" w:rsidRDefault="00885307" w:rsidP="00BB6560">
      <w:pPr>
        <w:pStyle w:val="StyleHeader4Para4Left0Firstline0"/>
        <w:numPr>
          <w:ilvl w:val="0"/>
          <w:numId w:val="19"/>
        </w:numPr>
        <w:bidi/>
        <w:spacing w:after="0" w:line="360" w:lineRule="auto"/>
        <w:ind w:left="1440" w:hanging="720"/>
        <w:rPr>
          <w:rFonts w:asciiTheme="majorBidi" w:hAnsiTheme="majorBidi" w:cstheme="majorBidi"/>
          <w:sz w:val="26"/>
          <w:szCs w:val="26"/>
        </w:rPr>
      </w:pPr>
      <w:r w:rsidRPr="0046181B">
        <w:rPr>
          <w:rFonts w:asciiTheme="majorBidi" w:hAnsiTheme="majorBidi" w:hint="cs"/>
          <w:sz w:val="26"/>
          <w:szCs w:val="26"/>
          <w:rtl/>
        </w:rPr>
        <w:t xml:space="preserve">خُفّضت تكاليف التشغيل الإضافية من </w:t>
      </w:r>
      <w:r w:rsidRPr="0046181B">
        <w:rPr>
          <w:sz w:val="26"/>
          <w:szCs w:val="26"/>
        </w:rPr>
        <w:t>560,000</w:t>
      </w:r>
      <w:r w:rsidRPr="0046181B">
        <w:rPr>
          <w:rFonts w:asciiTheme="majorBidi" w:hAnsiTheme="majorBidi"/>
          <w:sz w:val="26"/>
          <w:szCs w:val="26"/>
          <w:rtl/>
        </w:rPr>
        <w:t xml:space="preserve"> دولار أمريكي إلى </w:t>
      </w:r>
      <w:r w:rsidRPr="0046181B">
        <w:rPr>
          <w:sz w:val="26"/>
          <w:szCs w:val="26"/>
        </w:rPr>
        <w:t>194,936</w:t>
      </w:r>
      <w:r w:rsidRPr="0046181B">
        <w:rPr>
          <w:rFonts w:asciiTheme="majorBidi" w:hAnsiTheme="majorBidi"/>
          <w:sz w:val="26"/>
          <w:szCs w:val="26"/>
          <w:rtl/>
        </w:rPr>
        <w:t xml:space="preserve"> دولار</w:t>
      </w:r>
      <w:r w:rsidRPr="0046181B">
        <w:rPr>
          <w:rFonts w:asciiTheme="majorBidi" w:hAnsiTheme="majorBidi" w:hint="cs"/>
          <w:sz w:val="26"/>
          <w:szCs w:val="26"/>
          <w:rtl/>
        </w:rPr>
        <w:t>اً</w:t>
      </w:r>
      <w:r w:rsidRPr="0046181B">
        <w:rPr>
          <w:rFonts w:asciiTheme="majorBidi" w:hAnsiTheme="majorBidi"/>
          <w:sz w:val="26"/>
          <w:szCs w:val="26"/>
          <w:rtl/>
        </w:rPr>
        <w:t xml:space="preserve"> أمريكي</w:t>
      </w:r>
      <w:r w:rsidRPr="0046181B">
        <w:rPr>
          <w:rFonts w:asciiTheme="majorBidi" w:hAnsiTheme="majorBidi" w:hint="cs"/>
          <w:sz w:val="26"/>
          <w:szCs w:val="26"/>
          <w:rtl/>
        </w:rPr>
        <w:t>اً</w:t>
      </w:r>
      <w:r w:rsidRPr="0046181B">
        <w:rPr>
          <w:rFonts w:asciiTheme="majorBidi" w:hAnsiTheme="majorBidi"/>
          <w:sz w:val="26"/>
          <w:szCs w:val="26"/>
          <w:rtl/>
        </w:rPr>
        <w:t xml:space="preserve">، بناءً على ما يلي: </w:t>
      </w:r>
      <w:r w:rsidR="00E07620" w:rsidRPr="0046181B">
        <w:rPr>
          <w:rFonts w:asciiTheme="majorBidi" w:hAnsiTheme="majorBidi" w:hint="cs"/>
          <w:sz w:val="26"/>
          <w:szCs w:val="26"/>
          <w:rtl/>
          <w:lang w:bidi="ar-EG"/>
        </w:rPr>
        <w:t xml:space="preserve">خفض </w:t>
      </w:r>
      <w:r w:rsidRPr="0046181B">
        <w:rPr>
          <w:rFonts w:asciiTheme="majorBidi" w:hAnsiTheme="majorBidi" w:hint="cs"/>
          <w:sz w:val="26"/>
          <w:szCs w:val="26"/>
          <w:rtl/>
        </w:rPr>
        <w:t>تكاليف</w:t>
      </w:r>
      <w:r w:rsidRPr="0046181B">
        <w:rPr>
          <w:rFonts w:asciiTheme="majorBidi" w:hAnsiTheme="majorBidi"/>
          <w:sz w:val="26"/>
          <w:szCs w:val="26"/>
          <w:rtl/>
        </w:rPr>
        <w:t xml:space="preserve"> </w:t>
      </w:r>
      <w:r w:rsidR="00E07620" w:rsidRPr="0046181B">
        <w:rPr>
          <w:rFonts w:asciiTheme="majorBidi" w:hAnsiTheme="majorBidi" w:hint="cs"/>
          <w:sz w:val="26"/>
          <w:szCs w:val="26"/>
          <w:rtl/>
        </w:rPr>
        <w:t>ال</w:t>
      </w:r>
      <w:r w:rsidRPr="0046181B">
        <w:rPr>
          <w:rFonts w:asciiTheme="majorBidi" w:hAnsiTheme="majorBidi"/>
          <w:sz w:val="26"/>
          <w:szCs w:val="26"/>
          <w:rtl/>
        </w:rPr>
        <w:t>ض</w:t>
      </w:r>
      <w:r w:rsidRPr="0046181B">
        <w:rPr>
          <w:rFonts w:asciiTheme="majorBidi" w:hAnsiTheme="majorBidi" w:hint="cs"/>
          <w:sz w:val="26"/>
          <w:szCs w:val="26"/>
          <w:rtl/>
        </w:rPr>
        <w:t>و</w:t>
      </w:r>
      <w:r w:rsidRPr="0046181B">
        <w:rPr>
          <w:rFonts w:asciiTheme="majorBidi" w:hAnsiTheme="majorBidi"/>
          <w:sz w:val="26"/>
          <w:szCs w:val="26"/>
          <w:rtl/>
        </w:rPr>
        <w:t>اغط ب</w:t>
      </w:r>
      <w:r w:rsidR="00E07620" w:rsidRPr="0046181B">
        <w:rPr>
          <w:rFonts w:asciiTheme="majorBidi" w:hAnsiTheme="majorBidi" w:hint="cs"/>
          <w:sz w:val="26"/>
          <w:szCs w:val="26"/>
          <w:rtl/>
        </w:rPr>
        <w:t>واقع</w:t>
      </w:r>
      <w:r w:rsidRPr="0046181B">
        <w:rPr>
          <w:rFonts w:asciiTheme="majorBidi" w:hAnsiTheme="majorBidi"/>
          <w:sz w:val="26"/>
          <w:szCs w:val="26"/>
          <w:rtl/>
        </w:rPr>
        <w:t xml:space="preserve"> </w:t>
      </w:r>
      <w:r w:rsidR="00E07620" w:rsidRPr="0046181B">
        <w:rPr>
          <w:sz w:val="26"/>
          <w:szCs w:val="26"/>
        </w:rPr>
        <w:t>21.12</w:t>
      </w:r>
      <w:r w:rsidRPr="0046181B">
        <w:rPr>
          <w:rFonts w:asciiTheme="majorBidi" w:hAnsiTheme="majorBidi"/>
          <w:sz w:val="26"/>
          <w:szCs w:val="26"/>
          <w:rtl/>
        </w:rPr>
        <w:t xml:space="preserve"> دولار</w:t>
      </w:r>
      <w:r w:rsidR="00E07620" w:rsidRPr="0046181B">
        <w:rPr>
          <w:rFonts w:asciiTheme="majorBidi" w:hAnsiTheme="majorBidi" w:hint="cs"/>
          <w:sz w:val="26"/>
          <w:szCs w:val="26"/>
          <w:rtl/>
        </w:rPr>
        <w:t>اً</w:t>
      </w:r>
      <w:r w:rsidRPr="0046181B">
        <w:rPr>
          <w:rFonts w:asciiTheme="majorBidi" w:hAnsiTheme="majorBidi"/>
          <w:sz w:val="26"/>
          <w:szCs w:val="26"/>
          <w:rtl/>
        </w:rPr>
        <w:t xml:space="preserve"> أمريكي</w:t>
      </w:r>
      <w:r w:rsidR="00E07620" w:rsidRPr="0046181B">
        <w:rPr>
          <w:rFonts w:asciiTheme="majorBidi" w:hAnsiTheme="majorBidi" w:hint="cs"/>
          <w:sz w:val="26"/>
          <w:szCs w:val="26"/>
          <w:rtl/>
        </w:rPr>
        <w:t>اً</w:t>
      </w:r>
      <w:r w:rsidR="00E07620" w:rsidRPr="0046181B">
        <w:rPr>
          <w:rFonts w:asciiTheme="majorBidi" w:hAnsiTheme="majorBidi"/>
          <w:sz w:val="26"/>
          <w:szCs w:val="26"/>
          <w:rtl/>
        </w:rPr>
        <w:t>/وحدة، وفر</w:t>
      </w:r>
      <w:r w:rsidRPr="0046181B">
        <w:rPr>
          <w:rFonts w:asciiTheme="majorBidi" w:hAnsiTheme="majorBidi"/>
          <w:sz w:val="26"/>
          <w:szCs w:val="26"/>
          <w:rtl/>
        </w:rPr>
        <w:t xml:space="preserve"> في التكاليف </w:t>
      </w:r>
      <w:r w:rsidR="00E07620" w:rsidRPr="0046181B">
        <w:rPr>
          <w:rFonts w:asciiTheme="majorBidi" w:hAnsiTheme="majorBidi" w:hint="cs"/>
          <w:sz w:val="26"/>
          <w:szCs w:val="26"/>
          <w:rtl/>
        </w:rPr>
        <w:t>ناجم عن</w:t>
      </w:r>
      <w:r w:rsidRPr="0046181B">
        <w:rPr>
          <w:rFonts w:asciiTheme="majorBidi" w:hAnsiTheme="majorBidi"/>
          <w:sz w:val="26"/>
          <w:szCs w:val="26"/>
          <w:rtl/>
        </w:rPr>
        <w:t xml:space="preserve"> تغيير </w:t>
      </w:r>
      <w:r w:rsidR="00E07620" w:rsidRPr="0046181B">
        <w:rPr>
          <w:rFonts w:asciiTheme="majorBidi" w:hAnsiTheme="majorBidi" w:hint="cs"/>
          <w:sz w:val="26"/>
          <w:szCs w:val="26"/>
          <w:rtl/>
        </w:rPr>
        <w:t>غازات التبريد</w:t>
      </w:r>
      <w:r w:rsidRPr="0046181B">
        <w:rPr>
          <w:rFonts w:asciiTheme="majorBidi" w:hAnsiTheme="majorBidi"/>
          <w:sz w:val="26"/>
          <w:szCs w:val="26"/>
          <w:rtl/>
        </w:rPr>
        <w:t xml:space="preserve"> </w:t>
      </w:r>
      <w:r w:rsidR="00E07620" w:rsidRPr="0046181B">
        <w:rPr>
          <w:rFonts w:asciiTheme="majorBidi" w:hAnsiTheme="majorBidi" w:hint="cs"/>
          <w:sz w:val="26"/>
          <w:szCs w:val="26"/>
          <w:rtl/>
        </w:rPr>
        <w:t>بواقع</w:t>
      </w:r>
      <w:r w:rsidRPr="0046181B">
        <w:rPr>
          <w:rFonts w:asciiTheme="majorBidi" w:hAnsiTheme="majorBidi"/>
          <w:sz w:val="26"/>
          <w:szCs w:val="26"/>
          <w:rtl/>
        </w:rPr>
        <w:t xml:space="preserve"> </w:t>
      </w:r>
      <w:r w:rsidR="00E07620" w:rsidRPr="0046181B">
        <w:rPr>
          <w:sz w:val="26"/>
          <w:szCs w:val="26"/>
        </w:rPr>
        <w:t>4.158</w:t>
      </w:r>
      <w:r w:rsidRPr="0046181B">
        <w:rPr>
          <w:rFonts w:asciiTheme="majorBidi" w:hAnsiTheme="majorBidi"/>
          <w:sz w:val="26"/>
          <w:szCs w:val="26"/>
          <w:rtl/>
        </w:rPr>
        <w:t xml:space="preserve"> دولار</w:t>
      </w:r>
      <w:r w:rsidR="00E07620" w:rsidRPr="0046181B">
        <w:rPr>
          <w:rFonts w:asciiTheme="majorBidi" w:hAnsiTheme="majorBidi" w:hint="cs"/>
          <w:sz w:val="26"/>
          <w:szCs w:val="26"/>
          <w:rtl/>
        </w:rPr>
        <w:t>اً</w:t>
      </w:r>
      <w:r w:rsidRPr="0046181B">
        <w:rPr>
          <w:rFonts w:asciiTheme="majorBidi" w:hAnsiTheme="majorBidi"/>
          <w:sz w:val="26"/>
          <w:szCs w:val="26"/>
          <w:rtl/>
        </w:rPr>
        <w:t xml:space="preserve"> أمريكي</w:t>
      </w:r>
      <w:r w:rsidR="00E07620" w:rsidRPr="0046181B">
        <w:rPr>
          <w:rFonts w:asciiTheme="majorBidi" w:hAnsiTheme="majorBidi" w:hint="cs"/>
          <w:sz w:val="26"/>
          <w:szCs w:val="26"/>
          <w:rtl/>
        </w:rPr>
        <w:t>اً</w:t>
      </w:r>
      <w:r w:rsidR="00E07620" w:rsidRPr="0046181B">
        <w:rPr>
          <w:rFonts w:asciiTheme="majorBidi" w:hAnsiTheme="majorBidi"/>
          <w:sz w:val="26"/>
          <w:szCs w:val="26"/>
          <w:rtl/>
        </w:rPr>
        <w:t>/</w:t>
      </w:r>
      <w:r w:rsidRPr="0046181B">
        <w:rPr>
          <w:rFonts w:asciiTheme="majorBidi" w:hAnsiTheme="majorBidi"/>
          <w:sz w:val="26"/>
          <w:szCs w:val="26"/>
          <w:rtl/>
        </w:rPr>
        <w:t xml:space="preserve">وحدة (سعر </w:t>
      </w:r>
      <w:r w:rsidR="00E07620" w:rsidRPr="0046181B">
        <w:rPr>
          <w:rFonts w:asciiTheme="majorBidi" w:hAnsiTheme="majorBidi" w:cstheme="majorBidi" w:hint="cs"/>
          <w:sz w:val="26"/>
          <w:szCs w:val="26"/>
          <w:rtl/>
        </w:rPr>
        <w:t>ر-</w:t>
      </w:r>
      <w:r w:rsidRPr="0046181B">
        <w:rPr>
          <w:rFonts w:asciiTheme="majorBidi" w:hAnsiTheme="majorBidi" w:cstheme="majorBidi"/>
          <w:sz w:val="26"/>
          <w:szCs w:val="26"/>
        </w:rPr>
        <w:t>290</w:t>
      </w:r>
      <w:r w:rsidR="00E07620" w:rsidRPr="0046181B">
        <w:rPr>
          <w:rFonts w:asciiTheme="majorBidi" w:hAnsiTheme="majorBidi" w:cstheme="majorBidi" w:hint="cs"/>
          <w:sz w:val="26"/>
          <w:szCs w:val="26"/>
          <w:rtl/>
        </w:rPr>
        <w:t xml:space="preserve"> بواقع</w:t>
      </w:r>
      <w:r w:rsidRPr="0046181B">
        <w:rPr>
          <w:rFonts w:asciiTheme="majorBidi" w:hAnsiTheme="majorBidi"/>
          <w:sz w:val="26"/>
          <w:szCs w:val="26"/>
          <w:rtl/>
        </w:rPr>
        <w:t xml:space="preserve"> </w:t>
      </w:r>
      <w:r w:rsidR="00E07620" w:rsidRPr="0046181B">
        <w:rPr>
          <w:sz w:val="26"/>
          <w:szCs w:val="26"/>
        </w:rPr>
        <w:t>8.00</w:t>
      </w:r>
      <w:r w:rsidR="00E07620" w:rsidRPr="0046181B">
        <w:rPr>
          <w:rFonts w:asciiTheme="majorBidi" w:hAnsiTheme="majorBidi"/>
          <w:sz w:val="26"/>
          <w:szCs w:val="26"/>
          <w:rtl/>
        </w:rPr>
        <w:t xml:space="preserve"> دولارات أمريكية/</w:t>
      </w:r>
      <w:r w:rsidRPr="0046181B">
        <w:rPr>
          <w:rFonts w:asciiTheme="majorBidi" w:hAnsiTheme="majorBidi"/>
          <w:sz w:val="26"/>
          <w:szCs w:val="26"/>
          <w:rtl/>
        </w:rPr>
        <w:t xml:space="preserve">كجم و </w:t>
      </w:r>
      <w:r w:rsidR="00E07620" w:rsidRPr="0046181B">
        <w:rPr>
          <w:rFonts w:asciiTheme="majorBidi" w:hAnsiTheme="majorBidi" w:cstheme="majorBidi" w:hint="cs"/>
          <w:sz w:val="26"/>
          <w:szCs w:val="26"/>
          <w:rtl/>
        </w:rPr>
        <w:t>ر-</w:t>
      </w:r>
      <w:r w:rsidRPr="0046181B">
        <w:rPr>
          <w:rFonts w:asciiTheme="majorBidi" w:hAnsiTheme="majorBidi" w:cstheme="majorBidi"/>
          <w:sz w:val="26"/>
          <w:szCs w:val="26"/>
        </w:rPr>
        <w:t>410</w:t>
      </w:r>
      <w:r w:rsidR="00E07620" w:rsidRPr="0046181B">
        <w:rPr>
          <w:rFonts w:asciiTheme="majorBidi" w:hAnsiTheme="majorBidi" w:cstheme="majorBidi" w:hint="cs"/>
          <w:sz w:val="26"/>
          <w:szCs w:val="26"/>
          <w:rtl/>
        </w:rPr>
        <w:t xml:space="preserve"> أ</w:t>
      </w:r>
      <w:r w:rsidRPr="0046181B">
        <w:rPr>
          <w:rFonts w:asciiTheme="majorBidi" w:hAnsiTheme="majorBidi"/>
          <w:sz w:val="26"/>
          <w:szCs w:val="26"/>
          <w:rtl/>
        </w:rPr>
        <w:t xml:space="preserve"> </w:t>
      </w:r>
      <w:r w:rsidR="00E07620" w:rsidRPr="0046181B">
        <w:rPr>
          <w:rFonts w:asciiTheme="majorBidi" w:hAnsiTheme="majorBidi" w:hint="cs"/>
          <w:sz w:val="26"/>
          <w:szCs w:val="26"/>
          <w:rtl/>
        </w:rPr>
        <w:t>بواقع</w:t>
      </w:r>
      <w:r w:rsidRPr="0046181B">
        <w:rPr>
          <w:rFonts w:asciiTheme="majorBidi" w:hAnsiTheme="majorBidi"/>
          <w:sz w:val="26"/>
          <w:szCs w:val="26"/>
          <w:rtl/>
        </w:rPr>
        <w:t xml:space="preserve"> </w:t>
      </w:r>
      <w:r w:rsidR="00E07620" w:rsidRPr="0046181B">
        <w:rPr>
          <w:sz w:val="26"/>
          <w:szCs w:val="26"/>
        </w:rPr>
        <w:t>7.78</w:t>
      </w:r>
      <w:r w:rsidR="00E07620" w:rsidRPr="0046181B">
        <w:rPr>
          <w:rFonts w:asciiTheme="majorBidi" w:hAnsiTheme="majorBidi"/>
          <w:sz w:val="26"/>
          <w:szCs w:val="26"/>
          <w:rtl/>
        </w:rPr>
        <w:t xml:space="preserve"> دولار</w:t>
      </w:r>
      <w:r w:rsidRPr="0046181B">
        <w:rPr>
          <w:rFonts w:asciiTheme="majorBidi" w:hAnsiTheme="majorBidi"/>
          <w:sz w:val="26"/>
          <w:szCs w:val="26"/>
          <w:rtl/>
        </w:rPr>
        <w:t>ا</w:t>
      </w:r>
      <w:r w:rsidR="00E07620" w:rsidRPr="0046181B">
        <w:rPr>
          <w:rFonts w:asciiTheme="majorBidi" w:hAnsiTheme="majorBidi" w:hint="cs"/>
          <w:sz w:val="26"/>
          <w:szCs w:val="26"/>
          <w:rtl/>
        </w:rPr>
        <w:t>ت</w:t>
      </w:r>
      <w:r w:rsidR="00E07620" w:rsidRPr="0046181B">
        <w:rPr>
          <w:rFonts w:asciiTheme="majorBidi" w:hAnsiTheme="majorBidi"/>
          <w:sz w:val="26"/>
          <w:szCs w:val="26"/>
          <w:rtl/>
        </w:rPr>
        <w:t xml:space="preserve"> أمريكي</w:t>
      </w:r>
      <w:r w:rsidR="00E07620" w:rsidRPr="0046181B">
        <w:rPr>
          <w:rFonts w:asciiTheme="majorBidi" w:hAnsiTheme="majorBidi" w:hint="cs"/>
          <w:sz w:val="26"/>
          <w:szCs w:val="26"/>
          <w:rtl/>
        </w:rPr>
        <w:t>ة</w:t>
      </w:r>
      <w:r w:rsidR="00E07620" w:rsidRPr="0046181B">
        <w:rPr>
          <w:rFonts w:asciiTheme="majorBidi" w:hAnsiTheme="majorBidi"/>
          <w:sz w:val="26"/>
          <w:szCs w:val="26"/>
          <w:rtl/>
        </w:rPr>
        <w:t>/</w:t>
      </w:r>
      <w:r w:rsidRPr="0046181B">
        <w:rPr>
          <w:rFonts w:asciiTheme="majorBidi" w:hAnsiTheme="majorBidi"/>
          <w:sz w:val="26"/>
          <w:szCs w:val="26"/>
          <w:rtl/>
        </w:rPr>
        <w:t>كجم ، و</w:t>
      </w:r>
      <w:r w:rsidR="00E07620" w:rsidRPr="0046181B">
        <w:rPr>
          <w:sz w:val="26"/>
          <w:szCs w:val="26"/>
        </w:rPr>
        <w:t>50</w:t>
      </w:r>
      <w:r w:rsidRPr="0046181B">
        <w:rPr>
          <w:rFonts w:asciiTheme="majorBidi" w:hAnsiTheme="majorBidi"/>
          <w:sz w:val="26"/>
          <w:szCs w:val="26"/>
          <w:rtl/>
        </w:rPr>
        <w:t xml:space="preserve"> </w:t>
      </w:r>
      <w:r w:rsidR="00E07620" w:rsidRPr="0046181B">
        <w:rPr>
          <w:rFonts w:asciiTheme="majorBidi" w:hAnsiTheme="majorBidi" w:hint="cs"/>
          <w:sz w:val="26"/>
          <w:szCs w:val="26"/>
          <w:rtl/>
        </w:rPr>
        <w:t xml:space="preserve">في </w:t>
      </w:r>
      <w:r w:rsidRPr="0046181B">
        <w:rPr>
          <w:rFonts w:asciiTheme="majorBidi" w:hAnsiTheme="majorBidi"/>
          <w:sz w:val="26"/>
          <w:szCs w:val="26"/>
          <w:rtl/>
        </w:rPr>
        <w:t xml:space="preserve">المائة من شحن غاز التبريد </w:t>
      </w:r>
      <w:r w:rsidR="00E07620" w:rsidRPr="0046181B">
        <w:rPr>
          <w:rFonts w:asciiTheme="majorBidi" w:hAnsiTheme="majorBidi" w:cstheme="majorBidi" w:hint="cs"/>
          <w:sz w:val="26"/>
          <w:szCs w:val="26"/>
          <w:rtl/>
        </w:rPr>
        <w:t>ر-</w:t>
      </w:r>
      <w:r w:rsidRPr="0046181B">
        <w:rPr>
          <w:rFonts w:asciiTheme="majorBidi" w:hAnsiTheme="majorBidi" w:cstheme="majorBidi"/>
          <w:sz w:val="26"/>
          <w:szCs w:val="26"/>
        </w:rPr>
        <w:t>290</w:t>
      </w:r>
      <w:r w:rsidR="00E07620" w:rsidRPr="0046181B">
        <w:rPr>
          <w:rFonts w:asciiTheme="majorBidi" w:hAnsiTheme="majorBidi"/>
          <w:sz w:val="26"/>
          <w:szCs w:val="26"/>
          <w:rtl/>
        </w:rPr>
        <w:t xml:space="preserve"> مقارنة ب</w:t>
      </w:r>
      <w:r w:rsidR="00E07620" w:rsidRPr="0046181B">
        <w:rPr>
          <w:rFonts w:asciiTheme="majorBidi" w:hAnsiTheme="majorBidi" w:hint="cs"/>
          <w:sz w:val="26"/>
          <w:szCs w:val="26"/>
          <w:rtl/>
        </w:rPr>
        <w:t>الغاز</w:t>
      </w:r>
      <w:r w:rsidRPr="0046181B">
        <w:rPr>
          <w:rFonts w:asciiTheme="majorBidi" w:hAnsiTheme="majorBidi"/>
          <w:sz w:val="26"/>
          <w:szCs w:val="26"/>
          <w:rtl/>
        </w:rPr>
        <w:t xml:space="preserve"> </w:t>
      </w:r>
      <w:r w:rsidR="00E07620" w:rsidRPr="0046181B">
        <w:rPr>
          <w:rFonts w:asciiTheme="majorBidi" w:hAnsiTheme="majorBidi" w:cstheme="majorBidi" w:hint="cs"/>
          <w:sz w:val="26"/>
          <w:szCs w:val="26"/>
          <w:rtl/>
        </w:rPr>
        <w:t>ر-</w:t>
      </w:r>
      <w:r w:rsidRPr="0046181B">
        <w:rPr>
          <w:rFonts w:asciiTheme="majorBidi" w:hAnsiTheme="majorBidi" w:cstheme="majorBidi"/>
          <w:sz w:val="26"/>
          <w:szCs w:val="26"/>
        </w:rPr>
        <w:t>410</w:t>
      </w:r>
      <w:r w:rsidR="00E07620" w:rsidRPr="0046181B">
        <w:rPr>
          <w:rFonts w:asciiTheme="majorBidi" w:hAnsiTheme="majorBidi" w:cstheme="majorBidi" w:hint="cs"/>
          <w:sz w:val="26"/>
          <w:szCs w:val="26"/>
          <w:rtl/>
        </w:rPr>
        <w:t xml:space="preserve"> أ</w:t>
      </w:r>
      <w:r w:rsidR="00E07620" w:rsidRPr="0046181B">
        <w:rPr>
          <w:rFonts w:asciiTheme="majorBidi" w:hAnsiTheme="majorBidi"/>
          <w:sz w:val="26"/>
          <w:szCs w:val="26"/>
          <w:rtl/>
        </w:rPr>
        <w:t>)، ووف</w:t>
      </w:r>
      <w:r w:rsidRPr="0046181B">
        <w:rPr>
          <w:rFonts w:asciiTheme="majorBidi" w:hAnsiTheme="majorBidi"/>
          <w:sz w:val="26"/>
          <w:szCs w:val="26"/>
          <w:rtl/>
        </w:rPr>
        <w:t xml:space="preserve">ر </w:t>
      </w:r>
      <w:r w:rsidR="00E07620" w:rsidRPr="0046181B">
        <w:rPr>
          <w:rFonts w:asciiTheme="majorBidi" w:hAnsiTheme="majorBidi" w:hint="cs"/>
          <w:sz w:val="26"/>
          <w:szCs w:val="26"/>
          <w:rtl/>
        </w:rPr>
        <w:t xml:space="preserve">في تكلفة </w:t>
      </w:r>
      <w:r w:rsidRPr="0046181B">
        <w:rPr>
          <w:rFonts w:asciiTheme="majorBidi" w:hAnsiTheme="majorBidi"/>
          <w:sz w:val="26"/>
          <w:szCs w:val="26"/>
          <w:rtl/>
        </w:rPr>
        <w:t>المكثف</w:t>
      </w:r>
      <w:r w:rsidR="00E07620" w:rsidRPr="0046181B">
        <w:rPr>
          <w:rFonts w:asciiTheme="majorBidi" w:hAnsiTheme="majorBidi" w:hint="cs"/>
          <w:sz w:val="26"/>
          <w:szCs w:val="26"/>
          <w:rtl/>
        </w:rPr>
        <w:t>ات</w:t>
      </w:r>
      <w:r w:rsidRPr="0046181B">
        <w:rPr>
          <w:rFonts w:asciiTheme="majorBidi" w:hAnsiTheme="majorBidi"/>
          <w:sz w:val="26"/>
          <w:szCs w:val="26"/>
          <w:rtl/>
        </w:rPr>
        <w:t xml:space="preserve"> </w:t>
      </w:r>
      <w:r w:rsidR="00E07620" w:rsidRPr="0046181B">
        <w:rPr>
          <w:rFonts w:asciiTheme="majorBidi" w:hAnsiTheme="majorBidi" w:hint="cs"/>
          <w:sz w:val="26"/>
          <w:szCs w:val="26"/>
          <w:rtl/>
        </w:rPr>
        <w:t>بواقع</w:t>
      </w:r>
      <w:r w:rsidRPr="0046181B">
        <w:rPr>
          <w:rFonts w:asciiTheme="majorBidi" w:hAnsiTheme="majorBidi"/>
          <w:sz w:val="26"/>
          <w:szCs w:val="26"/>
          <w:rtl/>
        </w:rPr>
        <w:t xml:space="preserve"> </w:t>
      </w:r>
      <w:r w:rsidR="00E07620" w:rsidRPr="0046181B">
        <w:rPr>
          <w:sz w:val="26"/>
          <w:szCs w:val="26"/>
        </w:rPr>
        <w:t>10</w:t>
      </w:r>
      <w:r w:rsidR="00E07620" w:rsidRPr="0046181B">
        <w:rPr>
          <w:rFonts w:asciiTheme="majorBidi" w:hAnsiTheme="majorBidi"/>
          <w:sz w:val="26"/>
          <w:szCs w:val="26"/>
          <w:rtl/>
        </w:rPr>
        <w:t xml:space="preserve"> دولارات أمريكية/وحدة</w:t>
      </w:r>
      <w:r w:rsidRPr="0046181B">
        <w:rPr>
          <w:rFonts w:asciiTheme="majorBidi" w:hAnsiTheme="majorBidi"/>
          <w:sz w:val="26"/>
          <w:szCs w:val="26"/>
          <w:rtl/>
        </w:rPr>
        <w:t xml:space="preserve">، مما </w:t>
      </w:r>
      <w:r w:rsidR="00CE3071" w:rsidRPr="0046181B">
        <w:rPr>
          <w:rFonts w:asciiTheme="majorBidi" w:hAnsiTheme="majorBidi" w:hint="cs"/>
          <w:sz w:val="26"/>
          <w:szCs w:val="26"/>
          <w:rtl/>
        </w:rPr>
        <w:t>ينتج عنه</w:t>
      </w:r>
      <w:r w:rsidRPr="0046181B">
        <w:rPr>
          <w:rFonts w:asciiTheme="majorBidi" w:hAnsiTheme="majorBidi"/>
          <w:sz w:val="26"/>
          <w:szCs w:val="26"/>
          <w:rtl/>
        </w:rPr>
        <w:t xml:space="preserve"> زيادة صافية قدرها </w:t>
      </w:r>
      <w:r w:rsidR="00E07620" w:rsidRPr="0046181B">
        <w:rPr>
          <w:sz w:val="26"/>
          <w:szCs w:val="26"/>
        </w:rPr>
        <w:t>6.962</w:t>
      </w:r>
      <w:r w:rsidR="00E07620" w:rsidRPr="0046181B">
        <w:rPr>
          <w:rFonts w:asciiTheme="majorBidi" w:hAnsiTheme="majorBidi"/>
          <w:sz w:val="26"/>
          <w:szCs w:val="26"/>
          <w:rtl/>
        </w:rPr>
        <w:t xml:space="preserve"> دولار</w:t>
      </w:r>
      <w:r w:rsidRPr="0046181B">
        <w:rPr>
          <w:rFonts w:asciiTheme="majorBidi" w:hAnsiTheme="majorBidi"/>
          <w:sz w:val="26"/>
          <w:szCs w:val="26"/>
          <w:rtl/>
        </w:rPr>
        <w:t>ا</w:t>
      </w:r>
      <w:r w:rsidR="00E07620" w:rsidRPr="0046181B">
        <w:rPr>
          <w:rFonts w:asciiTheme="majorBidi" w:hAnsiTheme="majorBidi" w:hint="cs"/>
          <w:sz w:val="26"/>
          <w:szCs w:val="26"/>
          <w:rtl/>
        </w:rPr>
        <w:t>ت</w:t>
      </w:r>
      <w:r w:rsidR="00E07620" w:rsidRPr="0046181B">
        <w:rPr>
          <w:rFonts w:asciiTheme="majorBidi" w:hAnsiTheme="majorBidi"/>
          <w:sz w:val="26"/>
          <w:szCs w:val="26"/>
          <w:rtl/>
        </w:rPr>
        <w:t xml:space="preserve"> أمريكي</w:t>
      </w:r>
      <w:r w:rsidR="00E07620" w:rsidRPr="0046181B">
        <w:rPr>
          <w:rFonts w:asciiTheme="majorBidi" w:hAnsiTheme="majorBidi" w:hint="cs"/>
          <w:sz w:val="26"/>
          <w:szCs w:val="26"/>
          <w:rtl/>
        </w:rPr>
        <w:t>ة</w:t>
      </w:r>
      <w:r w:rsidR="00E07620" w:rsidRPr="0046181B">
        <w:rPr>
          <w:rFonts w:asciiTheme="majorBidi" w:hAnsiTheme="majorBidi"/>
          <w:sz w:val="26"/>
          <w:szCs w:val="26"/>
          <w:rtl/>
        </w:rPr>
        <w:t>/</w:t>
      </w:r>
      <w:r w:rsidRPr="0046181B">
        <w:rPr>
          <w:rFonts w:asciiTheme="majorBidi" w:hAnsiTheme="majorBidi"/>
          <w:sz w:val="26"/>
          <w:szCs w:val="26"/>
          <w:rtl/>
        </w:rPr>
        <w:t>وحدة.</w:t>
      </w:r>
    </w:p>
    <w:p w14:paraId="54B81417" w14:textId="77777777" w:rsidR="00EA2F45" w:rsidRPr="0046181B" w:rsidRDefault="00EA2F45" w:rsidP="00BB6560">
      <w:pPr>
        <w:widowControl w:val="0"/>
        <w:numPr>
          <w:ilvl w:val="0"/>
          <w:numId w:val="11"/>
        </w:numPr>
        <w:bidi/>
        <w:spacing w:line="360" w:lineRule="auto"/>
        <w:ind w:left="0" w:firstLine="0"/>
        <w:rPr>
          <w:rFonts w:asciiTheme="majorBidi" w:hAnsiTheme="majorBidi" w:cstheme="majorBidi"/>
          <w:sz w:val="26"/>
          <w:szCs w:val="26"/>
        </w:rPr>
      </w:pPr>
      <w:r w:rsidRPr="0046181B">
        <w:rPr>
          <w:rFonts w:asciiTheme="majorBidi" w:hAnsiTheme="majorBidi"/>
          <w:sz w:val="26"/>
          <w:szCs w:val="26"/>
          <w:rtl/>
        </w:rPr>
        <w:t xml:space="preserve">تمت الموافقة على تكاليف تحويل خط التصنيع في </w:t>
      </w:r>
      <w:r w:rsidR="00BC7258" w:rsidRPr="0046181B">
        <w:rPr>
          <w:rFonts w:asciiTheme="majorBidi" w:hAnsiTheme="majorBidi" w:hint="cs"/>
          <w:sz w:val="26"/>
          <w:szCs w:val="26"/>
          <w:rtl/>
        </w:rPr>
        <w:t>’’</w:t>
      </w:r>
      <w:r w:rsidR="00BC7258" w:rsidRPr="0046181B">
        <w:rPr>
          <w:rFonts w:asciiTheme="majorBidi" w:hAnsiTheme="majorBidi"/>
          <w:sz w:val="26"/>
          <w:szCs w:val="26"/>
          <w:rtl/>
        </w:rPr>
        <w:t>مينا</w:t>
      </w:r>
      <w:r w:rsidR="00BC7258" w:rsidRPr="0046181B">
        <w:rPr>
          <w:rFonts w:asciiTheme="majorBidi" w:hAnsiTheme="majorBidi" w:hint="cs"/>
          <w:sz w:val="26"/>
          <w:szCs w:val="26"/>
          <w:rtl/>
        </w:rPr>
        <w:t>‘‘</w:t>
      </w:r>
      <w:r w:rsidRPr="0046181B">
        <w:rPr>
          <w:rFonts w:asciiTheme="majorBidi" w:hAnsiTheme="majorBidi"/>
          <w:sz w:val="26"/>
          <w:szCs w:val="26"/>
          <w:rtl/>
        </w:rPr>
        <w:t xml:space="preserve"> بمبلغ </w:t>
      </w:r>
      <w:r w:rsidR="00BC7258" w:rsidRPr="0046181B">
        <w:rPr>
          <w:sz w:val="26"/>
          <w:szCs w:val="26"/>
        </w:rPr>
        <w:t>495,886</w:t>
      </w:r>
      <w:r w:rsidRPr="0046181B">
        <w:rPr>
          <w:rFonts w:asciiTheme="majorBidi" w:hAnsiTheme="majorBidi"/>
          <w:sz w:val="26"/>
          <w:szCs w:val="26"/>
          <w:rtl/>
        </w:rPr>
        <w:t xml:space="preserve"> دولار</w:t>
      </w:r>
      <w:r w:rsidR="00BC7258" w:rsidRPr="0046181B">
        <w:rPr>
          <w:rFonts w:asciiTheme="majorBidi" w:hAnsiTheme="majorBidi" w:hint="cs"/>
          <w:sz w:val="26"/>
          <w:szCs w:val="26"/>
          <w:rtl/>
        </w:rPr>
        <w:t>اً</w:t>
      </w:r>
      <w:r w:rsidR="00BC7258" w:rsidRPr="0046181B">
        <w:rPr>
          <w:rFonts w:asciiTheme="majorBidi" w:hAnsiTheme="majorBidi"/>
          <w:sz w:val="26"/>
          <w:szCs w:val="26"/>
          <w:rtl/>
        </w:rPr>
        <w:t xml:space="preserve"> أمريكي</w:t>
      </w:r>
      <w:r w:rsidR="00BC7258" w:rsidRPr="0046181B">
        <w:rPr>
          <w:rFonts w:asciiTheme="majorBidi" w:hAnsiTheme="majorBidi" w:hint="cs"/>
          <w:sz w:val="26"/>
          <w:szCs w:val="26"/>
          <w:rtl/>
        </w:rPr>
        <w:t>اً</w:t>
      </w:r>
      <w:r w:rsidRPr="0046181B">
        <w:rPr>
          <w:rFonts w:asciiTheme="majorBidi" w:hAnsiTheme="majorBidi"/>
          <w:sz w:val="26"/>
          <w:szCs w:val="26"/>
          <w:rtl/>
        </w:rPr>
        <w:t xml:space="preserve">، </w:t>
      </w:r>
      <w:r w:rsidR="00BC7258" w:rsidRPr="0046181B">
        <w:rPr>
          <w:rFonts w:asciiTheme="majorBidi" w:hAnsiTheme="majorBidi" w:hint="cs"/>
          <w:sz w:val="26"/>
          <w:szCs w:val="26"/>
          <w:rtl/>
        </w:rPr>
        <w:t>لإزالة</w:t>
      </w:r>
      <w:r w:rsidRPr="0046181B">
        <w:rPr>
          <w:rFonts w:asciiTheme="majorBidi" w:hAnsiTheme="majorBidi"/>
          <w:sz w:val="26"/>
          <w:szCs w:val="26"/>
          <w:rtl/>
        </w:rPr>
        <w:t xml:space="preserve"> </w:t>
      </w:r>
      <w:r w:rsidR="00BC7258" w:rsidRPr="0046181B">
        <w:rPr>
          <w:sz w:val="26"/>
          <w:szCs w:val="26"/>
        </w:rPr>
        <w:t>30.80</w:t>
      </w:r>
      <w:r w:rsidRPr="0046181B">
        <w:rPr>
          <w:rFonts w:asciiTheme="majorBidi" w:hAnsiTheme="majorBidi"/>
          <w:sz w:val="26"/>
          <w:szCs w:val="26"/>
          <w:rtl/>
        </w:rPr>
        <w:t xml:space="preserve"> طن</w:t>
      </w:r>
      <w:r w:rsidR="00BC7258" w:rsidRPr="0046181B">
        <w:rPr>
          <w:rFonts w:asciiTheme="majorBidi" w:hAnsiTheme="majorBidi" w:hint="cs"/>
          <w:sz w:val="26"/>
          <w:szCs w:val="26"/>
          <w:rtl/>
        </w:rPr>
        <w:t>اً</w:t>
      </w:r>
      <w:r w:rsidRPr="0046181B">
        <w:rPr>
          <w:rFonts w:asciiTheme="majorBidi" w:hAnsiTheme="majorBidi"/>
          <w:sz w:val="26"/>
          <w:szCs w:val="26"/>
          <w:rtl/>
        </w:rPr>
        <w:t xml:space="preserve"> متري</w:t>
      </w:r>
      <w:r w:rsidR="00BC7258" w:rsidRPr="0046181B">
        <w:rPr>
          <w:rFonts w:asciiTheme="majorBidi" w:hAnsiTheme="majorBidi" w:hint="cs"/>
          <w:sz w:val="26"/>
          <w:szCs w:val="26"/>
          <w:rtl/>
        </w:rPr>
        <w:t>اً</w:t>
      </w:r>
      <w:r w:rsidRPr="0046181B">
        <w:rPr>
          <w:rFonts w:asciiTheme="majorBidi" w:hAnsiTheme="majorBidi"/>
          <w:sz w:val="26"/>
          <w:szCs w:val="26"/>
          <w:rtl/>
        </w:rPr>
        <w:t xml:space="preserve"> من </w:t>
      </w:r>
      <w:r w:rsidR="00BC7258" w:rsidRPr="0046181B">
        <w:rPr>
          <w:rFonts w:asciiTheme="majorBidi" w:hAnsiTheme="majorBidi" w:cstheme="majorBidi" w:hint="cs"/>
          <w:sz w:val="26"/>
          <w:szCs w:val="26"/>
          <w:rtl/>
        </w:rPr>
        <w:t>ر-</w:t>
      </w:r>
      <w:r w:rsidRPr="0046181B">
        <w:rPr>
          <w:rFonts w:asciiTheme="majorBidi" w:hAnsiTheme="majorBidi" w:cstheme="majorBidi"/>
          <w:sz w:val="26"/>
          <w:szCs w:val="26"/>
        </w:rPr>
        <w:t>410</w:t>
      </w:r>
      <w:r w:rsidR="00BC7258" w:rsidRPr="0046181B">
        <w:rPr>
          <w:rFonts w:asciiTheme="majorBidi" w:hAnsiTheme="majorBidi" w:cstheme="majorBidi" w:hint="cs"/>
          <w:sz w:val="26"/>
          <w:szCs w:val="26"/>
          <w:rtl/>
        </w:rPr>
        <w:t xml:space="preserve"> أ</w:t>
      </w:r>
      <w:r w:rsidRPr="0046181B">
        <w:rPr>
          <w:rFonts w:asciiTheme="majorBidi" w:hAnsiTheme="majorBidi"/>
          <w:sz w:val="26"/>
          <w:szCs w:val="26"/>
          <w:rtl/>
        </w:rPr>
        <w:t xml:space="preserve">، </w:t>
      </w:r>
      <w:r w:rsidR="00BC7258" w:rsidRPr="0046181B">
        <w:rPr>
          <w:rFonts w:asciiTheme="majorBidi" w:hAnsiTheme="majorBidi" w:hint="cs"/>
          <w:sz w:val="26"/>
          <w:szCs w:val="26"/>
          <w:rtl/>
        </w:rPr>
        <w:t>ب</w:t>
      </w:r>
      <w:r w:rsidRPr="0046181B">
        <w:rPr>
          <w:rFonts w:asciiTheme="majorBidi" w:hAnsiTheme="majorBidi"/>
          <w:sz w:val="26"/>
          <w:szCs w:val="26"/>
          <w:rtl/>
        </w:rPr>
        <w:t xml:space="preserve">فعالية </w:t>
      </w:r>
      <w:r w:rsidR="00BC7258" w:rsidRPr="0046181B">
        <w:rPr>
          <w:rFonts w:asciiTheme="majorBidi" w:hAnsiTheme="majorBidi" w:hint="cs"/>
          <w:sz w:val="26"/>
          <w:szCs w:val="26"/>
          <w:rtl/>
        </w:rPr>
        <w:t>من حيث ال</w:t>
      </w:r>
      <w:r w:rsidRPr="0046181B">
        <w:rPr>
          <w:rFonts w:asciiTheme="majorBidi" w:hAnsiTheme="majorBidi"/>
          <w:sz w:val="26"/>
          <w:szCs w:val="26"/>
          <w:rtl/>
        </w:rPr>
        <w:t xml:space="preserve">تكلفة تبلغ </w:t>
      </w:r>
      <w:r w:rsidR="00BC7258" w:rsidRPr="0046181B">
        <w:rPr>
          <w:sz w:val="26"/>
          <w:szCs w:val="26"/>
        </w:rPr>
        <w:t>16.10</w:t>
      </w:r>
      <w:r w:rsidRPr="0046181B">
        <w:rPr>
          <w:rFonts w:asciiTheme="majorBidi" w:hAnsiTheme="majorBidi"/>
          <w:sz w:val="26"/>
          <w:szCs w:val="26"/>
          <w:rtl/>
        </w:rPr>
        <w:t xml:space="preserve"> دولار</w:t>
      </w:r>
      <w:r w:rsidR="00BC7258" w:rsidRPr="0046181B">
        <w:rPr>
          <w:rFonts w:asciiTheme="majorBidi" w:hAnsiTheme="majorBidi" w:hint="cs"/>
          <w:sz w:val="26"/>
          <w:szCs w:val="26"/>
          <w:rtl/>
        </w:rPr>
        <w:t>اً</w:t>
      </w:r>
      <w:r w:rsidR="00BC7258" w:rsidRPr="0046181B">
        <w:rPr>
          <w:rFonts w:asciiTheme="majorBidi" w:hAnsiTheme="majorBidi"/>
          <w:sz w:val="26"/>
          <w:szCs w:val="26"/>
          <w:rtl/>
        </w:rPr>
        <w:t xml:space="preserve"> أمريكي</w:t>
      </w:r>
      <w:r w:rsidR="00BC7258" w:rsidRPr="0046181B">
        <w:rPr>
          <w:rFonts w:asciiTheme="majorBidi" w:hAnsiTheme="majorBidi" w:hint="cs"/>
          <w:sz w:val="26"/>
          <w:szCs w:val="26"/>
          <w:rtl/>
        </w:rPr>
        <w:t>اً</w:t>
      </w:r>
      <w:r w:rsidR="00BC7258" w:rsidRPr="0046181B">
        <w:rPr>
          <w:rFonts w:asciiTheme="majorBidi" w:hAnsiTheme="majorBidi"/>
          <w:sz w:val="26"/>
          <w:szCs w:val="26"/>
          <w:rtl/>
        </w:rPr>
        <w:t>/</w:t>
      </w:r>
      <w:r w:rsidRPr="0046181B">
        <w:rPr>
          <w:rFonts w:asciiTheme="majorBidi" w:hAnsiTheme="majorBidi"/>
          <w:sz w:val="26"/>
          <w:szCs w:val="26"/>
          <w:rtl/>
        </w:rPr>
        <w:t xml:space="preserve">كجم أو </w:t>
      </w:r>
      <w:r w:rsidR="00BC7258" w:rsidRPr="0046181B">
        <w:rPr>
          <w:sz w:val="26"/>
          <w:szCs w:val="26"/>
        </w:rPr>
        <w:t>7.72</w:t>
      </w:r>
      <w:r w:rsidRPr="0046181B">
        <w:rPr>
          <w:rFonts w:asciiTheme="majorBidi" w:hAnsiTheme="majorBidi"/>
          <w:sz w:val="26"/>
          <w:szCs w:val="26"/>
          <w:rtl/>
        </w:rPr>
        <w:t xml:space="preserve"> دولار</w:t>
      </w:r>
      <w:r w:rsidR="00BC7258" w:rsidRPr="0046181B">
        <w:rPr>
          <w:rFonts w:asciiTheme="majorBidi" w:hAnsiTheme="majorBidi" w:hint="cs"/>
          <w:sz w:val="26"/>
          <w:szCs w:val="26"/>
          <w:rtl/>
        </w:rPr>
        <w:t>ات</w:t>
      </w:r>
      <w:r w:rsidRPr="0046181B">
        <w:rPr>
          <w:rFonts w:asciiTheme="majorBidi" w:hAnsiTheme="majorBidi"/>
          <w:sz w:val="26"/>
          <w:szCs w:val="26"/>
          <w:rtl/>
        </w:rPr>
        <w:t xml:space="preserve"> أمريكي</w:t>
      </w:r>
      <w:r w:rsidR="00BC7258" w:rsidRPr="0046181B">
        <w:rPr>
          <w:rFonts w:asciiTheme="majorBidi" w:hAnsiTheme="majorBidi" w:hint="cs"/>
          <w:sz w:val="26"/>
          <w:szCs w:val="26"/>
          <w:rtl/>
        </w:rPr>
        <w:t>ة</w:t>
      </w:r>
      <w:r w:rsidR="00BC7258" w:rsidRPr="0046181B">
        <w:rPr>
          <w:rFonts w:asciiTheme="majorBidi" w:hAnsiTheme="majorBidi"/>
          <w:sz w:val="26"/>
          <w:szCs w:val="26"/>
          <w:rtl/>
        </w:rPr>
        <w:t>/طن من مكافئ ثاني أكسيد الكربون</w:t>
      </w:r>
      <w:r w:rsidRPr="0046181B">
        <w:rPr>
          <w:rFonts w:asciiTheme="majorBidi" w:hAnsiTheme="majorBidi"/>
          <w:sz w:val="26"/>
          <w:szCs w:val="26"/>
          <w:rtl/>
        </w:rPr>
        <w:t xml:space="preserve">، </w:t>
      </w:r>
      <w:r w:rsidR="00BC7258" w:rsidRPr="0046181B">
        <w:rPr>
          <w:rFonts w:asciiTheme="majorBidi" w:hAnsiTheme="majorBidi" w:hint="cs"/>
          <w:sz w:val="26"/>
          <w:szCs w:val="26"/>
          <w:rtl/>
        </w:rPr>
        <w:t>على النحو المبيَّن</w:t>
      </w:r>
      <w:r w:rsidRPr="0046181B">
        <w:rPr>
          <w:rFonts w:asciiTheme="majorBidi" w:hAnsiTheme="majorBidi"/>
          <w:sz w:val="26"/>
          <w:szCs w:val="26"/>
          <w:rtl/>
        </w:rPr>
        <w:t xml:space="preserve"> في الجدول </w:t>
      </w:r>
      <w:r w:rsidR="00BC7258" w:rsidRPr="0046181B">
        <w:rPr>
          <w:sz w:val="26"/>
          <w:szCs w:val="26"/>
        </w:rPr>
        <w:t>7</w:t>
      </w:r>
      <w:r w:rsidRPr="0046181B">
        <w:rPr>
          <w:rFonts w:asciiTheme="majorBidi" w:hAnsiTheme="majorBidi"/>
          <w:sz w:val="26"/>
          <w:szCs w:val="26"/>
          <w:rtl/>
        </w:rPr>
        <w:t>.</w:t>
      </w:r>
    </w:p>
    <w:p w14:paraId="34E787CE" w14:textId="77777777" w:rsidR="00BC7258" w:rsidRPr="0046181B" w:rsidRDefault="00EA2F45" w:rsidP="00BB6560">
      <w:pPr>
        <w:bidi/>
        <w:spacing w:line="360" w:lineRule="auto"/>
        <w:rPr>
          <w:rFonts w:asciiTheme="majorBidi" w:hAnsiTheme="majorBidi"/>
          <w:b/>
          <w:bCs/>
          <w:sz w:val="26"/>
          <w:szCs w:val="26"/>
          <w:rtl/>
        </w:rPr>
      </w:pPr>
      <w:r w:rsidRPr="0046181B">
        <w:rPr>
          <w:rFonts w:asciiTheme="majorBidi" w:hAnsiTheme="majorBidi"/>
          <w:b/>
          <w:bCs/>
          <w:sz w:val="26"/>
          <w:szCs w:val="26"/>
          <w:rtl/>
        </w:rPr>
        <w:t xml:space="preserve">الجدول </w:t>
      </w:r>
      <w:r w:rsidR="00BC7258" w:rsidRPr="0046181B">
        <w:rPr>
          <w:b/>
          <w:sz w:val="26"/>
          <w:szCs w:val="26"/>
        </w:rPr>
        <w:t>7</w:t>
      </w:r>
      <w:r w:rsidR="00BC7258" w:rsidRPr="0046181B">
        <w:rPr>
          <w:rFonts w:asciiTheme="majorBidi" w:hAnsiTheme="majorBidi" w:hint="cs"/>
          <w:b/>
          <w:bCs/>
          <w:sz w:val="26"/>
          <w:szCs w:val="26"/>
          <w:rtl/>
        </w:rPr>
        <w:t xml:space="preserve"> -</w:t>
      </w:r>
      <w:r w:rsidRPr="0046181B">
        <w:rPr>
          <w:rFonts w:asciiTheme="majorBidi" w:hAnsiTheme="majorBidi"/>
          <w:b/>
          <w:bCs/>
          <w:sz w:val="26"/>
          <w:szCs w:val="26"/>
          <w:rtl/>
        </w:rPr>
        <w:t xml:space="preserve"> التكاليف الإضافية المتفق عليها لتحويل خط تصنيع مكيفات الهواء في </w:t>
      </w:r>
      <w:r w:rsidR="00BC7258" w:rsidRPr="0046181B">
        <w:rPr>
          <w:rFonts w:asciiTheme="majorBidi" w:hAnsiTheme="majorBidi" w:hint="cs"/>
          <w:b/>
          <w:bCs/>
          <w:sz w:val="26"/>
          <w:szCs w:val="26"/>
          <w:rtl/>
        </w:rPr>
        <w:t>’’</w:t>
      </w:r>
      <w:r w:rsidR="00BC7258" w:rsidRPr="0046181B">
        <w:rPr>
          <w:rFonts w:asciiTheme="majorBidi" w:hAnsiTheme="majorBidi"/>
          <w:b/>
          <w:bCs/>
          <w:sz w:val="26"/>
          <w:szCs w:val="26"/>
          <w:rtl/>
        </w:rPr>
        <w:t>مينا</w:t>
      </w:r>
      <w:r w:rsidR="00BC7258" w:rsidRPr="0046181B">
        <w:rPr>
          <w:rFonts w:asciiTheme="majorBidi" w:hAnsiTheme="majorBidi" w:hint="cs"/>
          <w:b/>
          <w:bCs/>
          <w:sz w:val="26"/>
          <w:szCs w:val="26"/>
          <w:rtl/>
        </w:rPr>
        <w:t>‘‘</w:t>
      </w:r>
      <w:r w:rsidRPr="0046181B">
        <w:rPr>
          <w:rFonts w:asciiTheme="majorBidi" w:hAnsiTheme="majorBidi"/>
          <w:b/>
          <w:bCs/>
          <w:sz w:val="26"/>
          <w:szCs w:val="26"/>
          <w:rtl/>
        </w:rPr>
        <w:t xml:space="preserve"> (بالدولار الأمريكي)</w:t>
      </w:r>
    </w:p>
    <w:tbl>
      <w:tblPr>
        <w:bidiVisual/>
        <w:tblW w:w="5052" w:type="pct"/>
        <w:tblInd w:w="-9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58" w:type="dxa"/>
          <w:right w:w="58" w:type="dxa"/>
        </w:tblCellMar>
        <w:tblLook w:val="04A0" w:firstRow="1" w:lastRow="0" w:firstColumn="1" w:lastColumn="0" w:noHBand="0" w:noVBand="1"/>
      </w:tblPr>
      <w:tblGrid>
        <w:gridCol w:w="2254"/>
        <w:gridCol w:w="4467"/>
        <w:gridCol w:w="1362"/>
        <w:gridCol w:w="1364"/>
      </w:tblGrid>
      <w:tr w:rsidR="00BC7258" w:rsidRPr="0046181B" w14:paraId="6CDFE5C5" w14:textId="77777777" w:rsidTr="007157A8">
        <w:trPr>
          <w:tblHeader/>
        </w:trPr>
        <w:tc>
          <w:tcPr>
            <w:tcW w:w="1193" w:type="pct"/>
            <w:shd w:val="clear" w:color="auto" w:fill="auto"/>
            <w:noWrap/>
            <w:tcMar>
              <w:left w:w="29" w:type="dxa"/>
              <w:right w:w="0" w:type="dxa"/>
            </w:tcMar>
            <w:vAlign w:val="center"/>
            <w:hideMark/>
          </w:tcPr>
          <w:p w14:paraId="3151AE52" w14:textId="77777777" w:rsidR="00BC7258" w:rsidRPr="0046181B" w:rsidRDefault="00BC7258" w:rsidP="00BC7258">
            <w:pPr>
              <w:widowControl w:val="0"/>
              <w:bidi/>
              <w:jc w:val="left"/>
              <w:rPr>
                <w:b/>
                <w:bCs/>
                <w:sz w:val="20"/>
                <w:lang w:eastAsia="zh-CN"/>
              </w:rPr>
            </w:pPr>
            <w:r w:rsidRPr="0046181B">
              <w:rPr>
                <w:rFonts w:hint="cs"/>
                <w:b/>
                <w:bCs/>
                <w:sz w:val="20"/>
                <w:rtl/>
                <w:lang w:eastAsia="zh-CN"/>
              </w:rPr>
              <w:t>البند</w:t>
            </w:r>
          </w:p>
        </w:tc>
        <w:tc>
          <w:tcPr>
            <w:tcW w:w="2364" w:type="pct"/>
            <w:shd w:val="clear" w:color="auto" w:fill="auto"/>
            <w:noWrap/>
            <w:tcMar>
              <w:left w:w="29" w:type="dxa"/>
            </w:tcMar>
            <w:hideMark/>
          </w:tcPr>
          <w:p w14:paraId="25995A61" w14:textId="77777777" w:rsidR="00BC7258" w:rsidRPr="0046181B" w:rsidRDefault="00BC7258" w:rsidP="00BC7258">
            <w:pPr>
              <w:widowControl w:val="0"/>
              <w:bidi/>
              <w:jc w:val="center"/>
              <w:rPr>
                <w:b/>
                <w:bCs/>
                <w:sz w:val="20"/>
                <w:lang w:eastAsia="zh-CN"/>
              </w:rPr>
            </w:pPr>
            <w:r w:rsidRPr="0046181B">
              <w:rPr>
                <w:rFonts w:hint="cs"/>
                <w:b/>
                <w:bCs/>
                <w:sz w:val="20"/>
                <w:rtl/>
                <w:lang w:eastAsia="zh-CN"/>
              </w:rPr>
              <w:t>الوصف</w:t>
            </w:r>
          </w:p>
        </w:tc>
        <w:tc>
          <w:tcPr>
            <w:tcW w:w="721" w:type="pct"/>
            <w:shd w:val="clear" w:color="auto" w:fill="auto"/>
            <w:noWrap/>
            <w:vAlign w:val="center"/>
            <w:hideMark/>
          </w:tcPr>
          <w:p w14:paraId="072D05DF" w14:textId="77777777" w:rsidR="00BC7258" w:rsidRPr="0046181B" w:rsidRDefault="00BC7258" w:rsidP="00BC7258">
            <w:pPr>
              <w:keepNext/>
              <w:bidi/>
              <w:jc w:val="center"/>
              <w:rPr>
                <w:b/>
                <w:bCs/>
                <w:sz w:val="20"/>
                <w:lang w:eastAsia="zh-CN"/>
              </w:rPr>
            </w:pPr>
            <w:r w:rsidRPr="0046181B">
              <w:rPr>
                <w:rFonts w:hint="cs"/>
                <w:b/>
                <w:bCs/>
                <w:sz w:val="20"/>
                <w:rtl/>
                <w:lang w:eastAsia="zh-CN"/>
              </w:rPr>
              <w:t>حسب الطلب المقدم</w:t>
            </w:r>
          </w:p>
        </w:tc>
        <w:tc>
          <w:tcPr>
            <w:tcW w:w="722" w:type="pct"/>
            <w:shd w:val="clear" w:color="auto" w:fill="auto"/>
            <w:vAlign w:val="center"/>
            <w:hideMark/>
          </w:tcPr>
          <w:p w14:paraId="6546EC30" w14:textId="77777777" w:rsidR="00BC7258" w:rsidRPr="0046181B" w:rsidRDefault="00BC7258" w:rsidP="00BC7258">
            <w:pPr>
              <w:keepNext/>
              <w:bidi/>
              <w:jc w:val="center"/>
              <w:rPr>
                <w:b/>
                <w:bCs/>
                <w:sz w:val="20"/>
                <w:lang w:eastAsia="zh-CN"/>
              </w:rPr>
            </w:pPr>
            <w:r w:rsidRPr="0046181B">
              <w:rPr>
                <w:rFonts w:hint="cs"/>
                <w:b/>
                <w:bCs/>
                <w:sz w:val="20"/>
                <w:rtl/>
                <w:lang w:eastAsia="zh-CN"/>
              </w:rPr>
              <w:t>حسب المتفق عليه</w:t>
            </w:r>
          </w:p>
        </w:tc>
      </w:tr>
      <w:tr w:rsidR="007157A8" w:rsidRPr="0046181B" w14:paraId="160244DD" w14:textId="77777777" w:rsidTr="007157A8">
        <w:tc>
          <w:tcPr>
            <w:tcW w:w="1193" w:type="pct"/>
            <w:shd w:val="clear" w:color="auto" w:fill="auto"/>
            <w:noWrap/>
            <w:tcMar>
              <w:left w:w="29" w:type="dxa"/>
              <w:right w:w="0" w:type="dxa"/>
            </w:tcMar>
            <w:hideMark/>
          </w:tcPr>
          <w:p w14:paraId="647EABD4" w14:textId="77777777" w:rsidR="007157A8" w:rsidRPr="0046181B" w:rsidRDefault="007157A8" w:rsidP="007157A8">
            <w:pPr>
              <w:bidi/>
              <w:jc w:val="left"/>
            </w:pPr>
            <w:r w:rsidRPr="0046181B">
              <w:rPr>
                <w:rFonts w:hint="cs"/>
                <w:rtl/>
              </w:rPr>
              <w:t>م</w:t>
            </w:r>
            <w:r w:rsidRPr="0046181B">
              <w:rPr>
                <w:rtl/>
              </w:rPr>
              <w:t>نطقة تخزين</w:t>
            </w:r>
          </w:p>
        </w:tc>
        <w:tc>
          <w:tcPr>
            <w:tcW w:w="2364" w:type="pct"/>
            <w:shd w:val="clear" w:color="auto" w:fill="auto"/>
            <w:noWrap/>
            <w:tcMar>
              <w:left w:w="29" w:type="dxa"/>
            </w:tcMar>
            <w:hideMark/>
          </w:tcPr>
          <w:p w14:paraId="6A92C831" w14:textId="77777777" w:rsidR="007157A8" w:rsidRPr="0046181B" w:rsidRDefault="007157A8" w:rsidP="007157A8">
            <w:pPr>
              <w:bidi/>
            </w:pPr>
            <w:r w:rsidRPr="0046181B">
              <w:rPr>
                <w:rFonts w:hint="cs"/>
                <w:rtl/>
              </w:rPr>
              <w:t>ت</w:t>
            </w:r>
            <w:r w:rsidRPr="0046181B">
              <w:rPr>
                <w:rtl/>
              </w:rPr>
              <w:t xml:space="preserve">خزين </w:t>
            </w:r>
            <w:r w:rsidRPr="0046181B">
              <w:rPr>
                <w:rFonts w:hint="cs"/>
                <w:rtl/>
              </w:rPr>
              <w:t xml:space="preserve">غازات </w:t>
            </w:r>
            <w:r w:rsidRPr="0046181B">
              <w:rPr>
                <w:rtl/>
              </w:rPr>
              <w:t>ال</w:t>
            </w:r>
            <w:r w:rsidRPr="0046181B">
              <w:rPr>
                <w:rFonts w:hint="cs"/>
                <w:rtl/>
              </w:rPr>
              <w:t>ت</w:t>
            </w:r>
            <w:r w:rsidRPr="0046181B">
              <w:rPr>
                <w:rtl/>
              </w:rPr>
              <w:t>بر</w:t>
            </w:r>
            <w:r w:rsidRPr="0046181B">
              <w:rPr>
                <w:rFonts w:hint="cs"/>
                <w:rtl/>
              </w:rPr>
              <w:t>ي</w:t>
            </w:r>
            <w:r w:rsidR="006927C3" w:rsidRPr="0046181B">
              <w:rPr>
                <w:rtl/>
              </w:rPr>
              <w:t>د</w:t>
            </w:r>
            <w:r w:rsidRPr="0046181B">
              <w:rPr>
                <w:rtl/>
              </w:rPr>
              <w:t xml:space="preserve">، تهوية </w:t>
            </w:r>
            <w:r w:rsidRPr="0046181B">
              <w:rPr>
                <w:rFonts w:hint="cs"/>
                <w:rtl/>
              </w:rPr>
              <w:t>مأ</w:t>
            </w:r>
            <w:r w:rsidRPr="0046181B">
              <w:rPr>
                <w:rtl/>
              </w:rPr>
              <w:t>م</w:t>
            </w:r>
            <w:r w:rsidRPr="0046181B">
              <w:rPr>
                <w:rFonts w:hint="cs"/>
                <w:rtl/>
              </w:rPr>
              <w:t>و</w:t>
            </w:r>
            <w:r w:rsidRPr="0046181B">
              <w:rPr>
                <w:rtl/>
              </w:rPr>
              <w:t>نة للتخزين</w:t>
            </w:r>
          </w:p>
        </w:tc>
        <w:tc>
          <w:tcPr>
            <w:tcW w:w="721" w:type="pct"/>
            <w:shd w:val="clear" w:color="auto" w:fill="auto"/>
            <w:noWrap/>
            <w:hideMark/>
          </w:tcPr>
          <w:p w14:paraId="1C16FA63" w14:textId="77777777" w:rsidR="007157A8" w:rsidRPr="0046181B" w:rsidRDefault="007157A8" w:rsidP="007157A8">
            <w:pPr>
              <w:keepNext/>
              <w:jc w:val="right"/>
              <w:rPr>
                <w:sz w:val="20"/>
                <w:lang w:eastAsia="zh-CN"/>
              </w:rPr>
            </w:pPr>
            <w:r w:rsidRPr="0046181B">
              <w:rPr>
                <w:sz w:val="20"/>
                <w:lang w:eastAsia="zh-CN"/>
              </w:rPr>
              <w:t>7,500</w:t>
            </w:r>
          </w:p>
        </w:tc>
        <w:tc>
          <w:tcPr>
            <w:tcW w:w="722" w:type="pct"/>
            <w:shd w:val="clear" w:color="auto" w:fill="auto"/>
            <w:hideMark/>
          </w:tcPr>
          <w:p w14:paraId="389061BC" w14:textId="77777777" w:rsidR="007157A8" w:rsidRPr="0046181B" w:rsidRDefault="007157A8" w:rsidP="007157A8">
            <w:pPr>
              <w:keepNext/>
              <w:jc w:val="right"/>
              <w:rPr>
                <w:sz w:val="20"/>
                <w:lang w:eastAsia="zh-CN"/>
              </w:rPr>
            </w:pPr>
            <w:r w:rsidRPr="0046181B">
              <w:rPr>
                <w:sz w:val="20"/>
                <w:lang w:eastAsia="zh-CN"/>
              </w:rPr>
              <w:t>7,500</w:t>
            </w:r>
          </w:p>
        </w:tc>
      </w:tr>
      <w:tr w:rsidR="007157A8" w:rsidRPr="0046181B" w14:paraId="6CBEB320" w14:textId="77777777" w:rsidTr="007157A8">
        <w:tc>
          <w:tcPr>
            <w:tcW w:w="1193" w:type="pct"/>
            <w:shd w:val="clear" w:color="auto" w:fill="auto"/>
            <w:noWrap/>
            <w:tcMar>
              <w:left w:w="29" w:type="dxa"/>
              <w:right w:w="0" w:type="dxa"/>
            </w:tcMar>
            <w:hideMark/>
          </w:tcPr>
          <w:p w14:paraId="70188469" w14:textId="77777777" w:rsidR="007157A8" w:rsidRPr="0046181B" w:rsidRDefault="007157A8" w:rsidP="007157A8">
            <w:pPr>
              <w:bidi/>
            </w:pPr>
            <w:r w:rsidRPr="0046181B">
              <w:rPr>
                <w:rtl/>
              </w:rPr>
              <w:t>منطقة شحن الوحدة الخارجية</w:t>
            </w:r>
          </w:p>
        </w:tc>
        <w:tc>
          <w:tcPr>
            <w:tcW w:w="2364" w:type="pct"/>
            <w:shd w:val="clear" w:color="auto" w:fill="auto"/>
            <w:noWrap/>
            <w:tcMar>
              <w:left w:w="29" w:type="dxa"/>
            </w:tcMar>
            <w:hideMark/>
          </w:tcPr>
          <w:p w14:paraId="779C9DD6" w14:textId="77777777" w:rsidR="007157A8" w:rsidRPr="0046181B" w:rsidRDefault="007157A8" w:rsidP="007157A8">
            <w:pPr>
              <w:bidi/>
            </w:pPr>
            <w:r w:rsidRPr="0046181B">
              <w:rPr>
                <w:rtl/>
              </w:rPr>
              <w:t xml:space="preserve">آلة الشحن </w:t>
            </w:r>
            <w:r w:rsidRPr="0046181B">
              <w:rPr>
                <w:rFonts w:hint="cs"/>
                <w:rtl/>
              </w:rPr>
              <w:t>ا</w:t>
            </w:r>
            <w:r w:rsidRPr="0046181B">
              <w:rPr>
                <w:rtl/>
              </w:rPr>
              <w:t>ل</w:t>
            </w:r>
            <w:r w:rsidRPr="0046181B">
              <w:rPr>
                <w:rFonts w:hint="cs"/>
                <w:rtl/>
              </w:rPr>
              <w:t>غاز</w:t>
            </w:r>
            <w:r w:rsidRPr="0046181B">
              <w:t xml:space="preserve"> </w:t>
            </w:r>
            <w:r w:rsidRPr="0046181B">
              <w:rPr>
                <w:rFonts w:hint="cs"/>
                <w:rtl/>
              </w:rPr>
              <w:t>ر-</w:t>
            </w:r>
            <w:r w:rsidRPr="0046181B">
              <w:rPr>
                <w:sz w:val="18"/>
                <w:szCs w:val="18"/>
              </w:rPr>
              <w:t>290</w:t>
            </w:r>
          </w:p>
        </w:tc>
        <w:tc>
          <w:tcPr>
            <w:tcW w:w="721" w:type="pct"/>
            <w:shd w:val="clear" w:color="auto" w:fill="auto"/>
            <w:noWrap/>
            <w:hideMark/>
          </w:tcPr>
          <w:p w14:paraId="4E6017F2" w14:textId="77777777" w:rsidR="007157A8" w:rsidRPr="0046181B" w:rsidRDefault="007157A8" w:rsidP="007157A8">
            <w:pPr>
              <w:keepNext/>
              <w:jc w:val="right"/>
              <w:rPr>
                <w:sz w:val="20"/>
                <w:lang w:eastAsia="zh-CN"/>
              </w:rPr>
            </w:pPr>
            <w:r w:rsidRPr="0046181B">
              <w:rPr>
                <w:sz w:val="20"/>
                <w:lang w:eastAsia="zh-CN"/>
              </w:rPr>
              <w:t>67,500</w:t>
            </w:r>
          </w:p>
        </w:tc>
        <w:tc>
          <w:tcPr>
            <w:tcW w:w="722" w:type="pct"/>
            <w:shd w:val="clear" w:color="auto" w:fill="auto"/>
            <w:hideMark/>
          </w:tcPr>
          <w:p w14:paraId="57838CD5" w14:textId="77777777" w:rsidR="007157A8" w:rsidRPr="0046181B" w:rsidRDefault="007157A8" w:rsidP="007157A8">
            <w:pPr>
              <w:keepNext/>
              <w:jc w:val="right"/>
              <w:rPr>
                <w:sz w:val="20"/>
                <w:lang w:eastAsia="zh-CN"/>
              </w:rPr>
            </w:pPr>
            <w:r w:rsidRPr="0046181B">
              <w:rPr>
                <w:sz w:val="20"/>
                <w:lang w:eastAsia="zh-CN"/>
              </w:rPr>
              <w:t>67,500</w:t>
            </w:r>
          </w:p>
        </w:tc>
      </w:tr>
      <w:tr w:rsidR="007157A8" w:rsidRPr="0046181B" w14:paraId="5D578694" w14:textId="77777777" w:rsidTr="007157A8">
        <w:tc>
          <w:tcPr>
            <w:tcW w:w="1193" w:type="pct"/>
            <w:shd w:val="clear" w:color="auto" w:fill="auto"/>
            <w:noWrap/>
            <w:tcMar>
              <w:left w:w="29" w:type="dxa"/>
              <w:right w:w="0" w:type="dxa"/>
            </w:tcMar>
            <w:hideMark/>
          </w:tcPr>
          <w:p w14:paraId="6AEAB41B" w14:textId="77777777" w:rsidR="007157A8" w:rsidRPr="0046181B" w:rsidRDefault="007157A8" w:rsidP="007157A8">
            <w:pPr>
              <w:bidi/>
            </w:pPr>
            <w:r w:rsidRPr="0046181B">
              <w:rPr>
                <w:rtl/>
              </w:rPr>
              <w:t>منطقة اختبار التسرب</w:t>
            </w:r>
          </w:p>
        </w:tc>
        <w:tc>
          <w:tcPr>
            <w:tcW w:w="2364" w:type="pct"/>
            <w:shd w:val="clear" w:color="auto" w:fill="auto"/>
            <w:noWrap/>
            <w:tcMar>
              <w:left w:w="29" w:type="dxa"/>
            </w:tcMar>
            <w:hideMark/>
          </w:tcPr>
          <w:p w14:paraId="490C55C9" w14:textId="77777777" w:rsidR="007157A8" w:rsidRPr="0046181B" w:rsidRDefault="00BD330C" w:rsidP="007157A8">
            <w:pPr>
              <w:bidi/>
            </w:pPr>
            <w:r w:rsidRPr="0046181B">
              <w:rPr>
                <w:rtl/>
              </w:rPr>
              <w:t>اثن</w:t>
            </w:r>
            <w:r w:rsidRPr="0046181B">
              <w:rPr>
                <w:rFonts w:hint="cs"/>
                <w:rtl/>
              </w:rPr>
              <w:t>ا</w:t>
            </w:r>
            <w:r w:rsidR="007157A8" w:rsidRPr="0046181B">
              <w:rPr>
                <w:rtl/>
              </w:rPr>
              <w:t>ن من مسبار</w:t>
            </w:r>
            <w:r w:rsidR="007157A8" w:rsidRPr="0046181B">
              <w:rPr>
                <w:rFonts w:hint="cs"/>
                <w:rtl/>
              </w:rPr>
              <w:t xml:space="preserve"> المستشعر</w:t>
            </w:r>
            <w:r w:rsidR="007157A8" w:rsidRPr="0046181B">
              <w:t xml:space="preserve"> </w:t>
            </w:r>
            <w:r w:rsidR="007157A8" w:rsidRPr="0046181B">
              <w:rPr>
                <w:sz w:val="18"/>
                <w:szCs w:val="18"/>
              </w:rPr>
              <w:t>Inficon</w:t>
            </w:r>
            <w:r w:rsidR="007157A8" w:rsidRPr="0046181B">
              <w:t xml:space="preserve"> </w:t>
            </w:r>
          </w:p>
        </w:tc>
        <w:tc>
          <w:tcPr>
            <w:tcW w:w="721" w:type="pct"/>
            <w:shd w:val="clear" w:color="auto" w:fill="auto"/>
            <w:noWrap/>
            <w:hideMark/>
          </w:tcPr>
          <w:p w14:paraId="7943E219" w14:textId="77777777" w:rsidR="007157A8" w:rsidRPr="0046181B" w:rsidRDefault="007157A8" w:rsidP="007157A8">
            <w:pPr>
              <w:jc w:val="right"/>
              <w:rPr>
                <w:sz w:val="20"/>
                <w:lang w:eastAsia="zh-CN"/>
              </w:rPr>
            </w:pPr>
            <w:r w:rsidRPr="0046181B">
              <w:rPr>
                <w:sz w:val="20"/>
                <w:lang w:eastAsia="zh-CN"/>
              </w:rPr>
              <w:t>7,500</w:t>
            </w:r>
          </w:p>
        </w:tc>
        <w:tc>
          <w:tcPr>
            <w:tcW w:w="722" w:type="pct"/>
            <w:shd w:val="clear" w:color="auto" w:fill="auto"/>
            <w:hideMark/>
          </w:tcPr>
          <w:p w14:paraId="3C45D05E" w14:textId="77777777" w:rsidR="007157A8" w:rsidRPr="0046181B" w:rsidRDefault="007157A8" w:rsidP="007157A8">
            <w:pPr>
              <w:jc w:val="right"/>
              <w:rPr>
                <w:sz w:val="20"/>
                <w:lang w:eastAsia="zh-CN"/>
              </w:rPr>
            </w:pPr>
            <w:r w:rsidRPr="0046181B">
              <w:rPr>
                <w:sz w:val="20"/>
                <w:lang w:eastAsia="zh-CN"/>
              </w:rPr>
              <w:t>7,500</w:t>
            </w:r>
          </w:p>
        </w:tc>
      </w:tr>
      <w:tr w:rsidR="007157A8" w:rsidRPr="0046181B" w14:paraId="2AEAB64B" w14:textId="77777777" w:rsidTr="007157A8">
        <w:tc>
          <w:tcPr>
            <w:tcW w:w="1193" w:type="pct"/>
            <w:shd w:val="clear" w:color="auto" w:fill="auto"/>
            <w:noWrap/>
            <w:tcMar>
              <w:left w:w="29" w:type="dxa"/>
              <w:right w:w="0" w:type="dxa"/>
            </w:tcMar>
            <w:hideMark/>
          </w:tcPr>
          <w:p w14:paraId="01D2D335" w14:textId="77777777" w:rsidR="007157A8" w:rsidRPr="0046181B" w:rsidRDefault="007157A8" w:rsidP="007157A8">
            <w:pPr>
              <w:bidi/>
            </w:pPr>
            <w:r w:rsidRPr="0046181B">
              <w:rPr>
                <w:rtl/>
              </w:rPr>
              <w:t>منطقة إعادة ال</w:t>
            </w:r>
            <w:r w:rsidRPr="0046181B">
              <w:rPr>
                <w:rFonts w:hint="cs"/>
                <w:rtl/>
              </w:rPr>
              <w:t>تهيئة</w:t>
            </w:r>
          </w:p>
        </w:tc>
        <w:tc>
          <w:tcPr>
            <w:tcW w:w="2364" w:type="pct"/>
            <w:shd w:val="clear" w:color="auto" w:fill="auto"/>
            <w:noWrap/>
            <w:tcMar>
              <w:left w:w="29" w:type="dxa"/>
            </w:tcMar>
            <w:hideMark/>
          </w:tcPr>
          <w:p w14:paraId="0FFD39E6" w14:textId="77777777" w:rsidR="007157A8" w:rsidRPr="0046181B" w:rsidRDefault="007157A8" w:rsidP="007157A8">
            <w:pPr>
              <w:bidi/>
            </w:pPr>
            <w:r w:rsidRPr="0046181B">
              <w:rPr>
                <w:rtl/>
              </w:rPr>
              <w:t>وحدة النفخ</w:t>
            </w:r>
          </w:p>
        </w:tc>
        <w:tc>
          <w:tcPr>
            <w:tcW w:w="721" w:type="pct"/>
            <w:shd w:val="clear" w:color="auto" w:fill="auto"/>
            <w:noWrap/>
            <w:hideMark/>
          </w:tcPr>
          <w:p w14:paraId="00A2F564" w14:textId="77777777" w:rsidR="007157A8" w:rsidRPr="0046181B" w:rsidRDefault="007157A8" w:rsidP="007157A8">
            <w:pPr>
              <w:jc w:val="right"/>
              <w:rPr>
                <w:sz w:val="20"/>
                <w:lang w:eastAsia="zh-CN"/>
              </w:rPr>
            </w:pPr>
            <w:r w:rsidRPr="0046181B">
              <w:rPr>
                <w:sz w:val="20"/>
                <w:lang w:eastAsia="zh-CN"/>
              </w:rPr>
              <w:t>6,000</w:t>
            </w:r>
          </w:p>
        </w:tc>
        <w:tc>
          <w:tcPr>
            <w:tcW w:w="722" w:type="pct"/>
            <w:shd w:val="clear" w:color="auto" w:fill="auto"/>
            <w:hideMark/>
          </w:tcPr>
          <w:p w14:paraId="06ACB6BA" w14:textId="77777777" w:rsidR="007157A8" w:rsidRPr="0046181B" w:rsidRDefault="007157A8" w:rsidP="007157A8">
            <w:pPr>
              <w:jc w:val="right"/>
              <w:rPr>
                <w:sz w:val="20"/>
                <w:lang w:eastAsia="zh-CN"/>
              </w:rPr>
            </w:pPr>
            <w:r w:rsidRPr="0046181B">
              <w:rPr>
                <w:sz w:val="20"/>
                <w:lang w:eastAsia="zh-CN"/>
              </w:rPr>
              <w:t>5,000</w:t>
            </w:r>
          </w:p>
        </w:tc>
      </w:tr>
      <w:tr w:rsidR="007157A8" w:rsidRPr="0046181B" w14:paraId="1A34ABC6" w14:textId="77777777" w:rsidTr="007157A8">
        <w:tc>
          <w:tcPr>
            <w:tcW w:w="1193" w:type="pct"/>
            <w:shd w:val="clear" w:color="auto" w:fill="auto"/>
            <w:noWrap/>
            <w:tcMar>
              <w:left w:w="29" w:type="dxa"/>
              <w:right w:w="0" w:type="dxa"/>
            </w:tcMar>
            <w:hideMark/>
          </w:tcPr>
          <w:p w14:paraId="09602D7C" w14:textId="77777777" w:rsidR="007157A8" w:rsidRPr="0046181B" w:rsidRDefault="007157A8" w:rsidP="007157A8">
            <w:pPr>
              <w:bidi/>
            </w:pPr>
            <w:r w:rsidRPr="0046181B">
              <w:rPr>
                <w:rtl/>
              </w:rPr>
              <w:t>منطقة شحن الوحدة الخارجية</w:t>
            </w:r>
          </w:p>
        </w:tc>
        <w:tc>
          <w:tcPr>
            <w:tcW w:w="2364" w:type="pct"/>
            <w:shd w:val="clear" w:color="auto" w:fill="auto"/>
            <w:noWrap/>
            <w:tcMar>
              <w:left w:w="29" w:type="dxa"/>
            </w:tcMar>
            <w:hideMark/>
          </w:tcPr>
          <w:p w14:paraId="49BD9BCA" w14:textId="77777777" w:rsidR="007157A8" w:rsidRPr="0046181B" w:rsidRDefault="007157A8" w:rsidP="007157A8">
            <w:pPr>
              <w:bidi/>
            </w:pPr>
            <w:r w:rsidRPr="0046181B">
              <w:rPr>
                <w:rtl/>
              </w:rPr>
              <w:t xml:space="preserve">آلة لحام بالموجات فوق الصوتية وأجزاء </w:t>
            </w:r>
            <w:r w:rsidRPr="0046181B">
              <w:rPr>
                <w:rFonts w:hint="cs"/>
                <w:rtl/>
              </w:rPr>
              <w:t xml:space="preserve">تكفي </w:t>
            </w:r>
            <w:r w:rsidRPr="0046181B">
              <w:rPr>
                <w:rtl/>
              </w:rPr>
              <w:t>لمدة عام واحد</w:t>
            </w:r>
          </w:p>
        </w:tc>
        <w:tc>
          <w:tcPr>
            <w:tcW w:w="721" w:type="pct"/>
            <w:shd w:val="clear" w:color="auto" w:fill="auto"/>
            <w:noWrap/>
            <w:hideMark/>
          </w:tcPr>
          <w:p w14:paraId="0A0E7D40" w14:textId="77777777" w:rsidR="007157A8" w:rsidRPr="0046181B" w:rsidRDefault="007157A8" w:rsidP="007157A8">
            <w:pPr>
              <w:jc w:val="right"/>
              <w:rPr>
                <w:sz w:val="20"/>
                <w:lang w:eastAsia="zh-CN"/>
              </w:rPr>
            </w:pPr>
            <w:r w:rsidRPr="0046181B">
              <w:rPr>
                <w:sz w:val="20"/>
                <w:lang w:eastAsia="zh-CN"/>
              </w:rPr>
              <w:t>38,000</w:t>
            </w:r>
          </w:p>
        </w:tc>
        <w:tc>
          <w:tcPr>
            <w:tcW w:w="722" w:type="pct"/>
            <w:shd w:val="clear" w:color="auto" w:fill="auto"/>
            <w:hideMark/>
          </w:tcPr>
          <w:p w14:paraId="68E7A869" w14:textId="77777777" w:rsidR="007157A8" w:rsidRPr="0046181B" w:rsidRDefault="007157A8" w:rsidP="007157A8">
            <w:pPr>
              <w:jc w:val="right"/>
              <w:rPr>
                <w:sz w:val="20"/>
                <w:lang w:eastAsia="zh-CN"/>
              </w:rPr>
            </w:pPr>
            <w:r w:rsidRPr="0046181B">
              <w:rPr>
                <w:sz w:val="20"/>
                <w:lang w:eastAsia="zh-CN"/>
              </w:rPr>
              <w:t>34,000</w:t>
            </w:r>
          </w:p>
        </w:tc>
      </w:tr>
      <w:tr w:rsidR="007157A8" w:rsidRPr="0046181B" w14:paraId="1925C7FB" w14:textId="77777777" w:rsidTr="007157A8">
        <w:tc>
          <w:tcPr>
            <w:tcW w:w="1193" w:type="pct"/>
            <w:shd w:val="clear" w:color="auto" w:fill="auto"/>
            <w:noWrap/>
            <w:tcMar>
              <w:left w:w="29" w:type="dxa"/>
              <w:right w:w="0" w:type="dxa"/>
            </w:tcMar>
            <w:hideMark/>
          </w:tcPr>
          <w:p w14:paraId="71AE866C" w14:textId="77777777" w:rsidR="007157A8" w:rsidRPr="0046181B" w:rsidRDefault="007157A8" w:rsidP="007157A8">
            <w:pPr>
              <w:bidi/>
            </w:pPr>
            <w:r w:rsidRPr="0046181B">
              <w:rPr>
                <w:rtl/>
              </w:rPr>
              <w:t>قطع غيار واكسسوارات</w:t>
            </w:r>
          </w:p>
        </w:tc>
        <w:tc>
          <w:tcPr>
            <w:tcW w:w="2364" w:type="pct"/>
            <w:shd w:val="clear" w:color="auto" w:fill="auto"/>
            <w:noWrap/>
            <w:tcMar>
              <w:left w:w="29" w:type="dxa"/>
            </w:tcMar>
            <w:hideMark/>
          </w:tcPr>
          <w:p w14:paraId="4F67BF9D" w14:textId="77777777" w:rsidR="007157A8" w:rsidRPr="0046181B" w:rsidRDefault="007157A8" w:rsidP="007157A8">
            <w:pPr>
              <w:bidi/>
            </w:pPr>
            <w:r w:rsidRPr="0046181B">
              <w:rPr>
                <w:rFonts w:hint="cs"/>
                <w:rtl/>
              </w:rPr>
              <w:t>مهايئ</w:t>
            </w:r>
            <w:r w:rsidRPr="0046181B">
              <w:rPr>
                <w:rtl/>
              </w:rPr>
              <w:t xml:space="preserve"> معايرة </w:t>
            </w:r>
            <w:r w:rsidRPr="0046181B">
              <w:rPr>
                <w:rFonts w:hint="cs"/>
                <w:rtl/>
              </w:rPr>
              <w:t>لمستشعر</w:t>
            </w:r>
            <w:r w:rsidRPr="0046181B">
              <w:rPr>
                <w:rtl/>
              </w:rPr>
              <w:t xml:space="preserve"> الغاز واختبار التسريبات وقطع الغيار</w:t>
            </w:r>
          </w:p>
        </w:tc>
        <w:tc>
          <w:tcPr>
            <w:tcW w:w="721" w:type="pct"/>
            <w:shd w:val="clear" w:color="auto" w:fill="auto"/>
            <w:noWrap/>
            <w:hideMark/>
          </w:tcPr>
          <w:p w14:paraId="5A2ED6E8" w14:textId="77777777" w:rsidR="007157A8" w:rsidRPr="0046181B" w:rsidRDefault="007157A8" w:rsidP="007157A8">
            <w:pPr>
              <w:jc w:val="right"/>
              <w:rPr>
                <w:sz w:val="20"/>
                <w:lang w:eastAsia="zh-CN"/>
              </w:rPr>
            </w:pPr>
            <w:r w:rsidRPr="0046181B">
              <w:rPr>
                <w:sz w:val="20"/>
                <w:lang w:eastAsia="zh-CN"/>
              </w:rPr>
              <w:t>8,000</w:t>
            </w:r>
          </w:p>
        </w:tc>
        <w:tc>
          <w:tcPr>
            <w:tcW w:w="722" w:type="pct"/>
            <w:shd w:val="clear" w:color="auto" w:fill="auto"/>
            <w:hideMark/>
          </w:tcPr>
          <w:p w14:paraId="51F75933" w14:textId="77777777" w:rsidR="007157A8" w:rsidRPr="0046181B" w:rsidRDefault="007157A8" w:rsidP="007157A8">
            <w:pPr>
              <w:jc w:val="right"/>
              <w:rPr>
                <w:sz w:val="20"/>
                <w:lang w:eastAsia="zh-CN"/>
              </w:rPr>
            </w:pPr>
            <w:r w:rsidRPr="0046181B">
              <w:rPr>
                <w:sz w:val="20"/>
                <w:lang w:eastAsia="zh-CN"/>
              </w:rPr>
              <w:t>0</w:t>
            </w:r>
          </w:p>
        </w:tc>
      </w:tr>
      <w:tr w:rsidR="007157A8" w:rsidRPr="0046181B" w14:paraId="77C5F13F" w14:textId="77777777" w:rsidTr="007157A8">
        <w:tc>
          <w:tcPr>
            <w:tcW w:w="1193" w:type="pct"/>
            <w:vMerge w:val="restart"/>
            <w:shd w:val="clear" w:color="auto" w:fill="auto"/>
            <w:tcMar>
              <w:left w:w="29" w:type="dxa"/>
              <w:right w:w="0" w:type="dxa"/>
            </w:tcMar>
            <w:hideMark/>
          </w:tcPr>
          <w:p w14:paraId="5975A27A" w14:textId="77777777" w:rsidR="007157A8" w:rsidRPr="0046181B" w:rsidRDefault="007157A8" w:rsidP="007157A8">
            <w:pPr>
              <w:bidi/>
            </w:pPr>
            <w:r w:rsidRPr="0046181B">
              <w:rPr>
                <w:rtl/>
              </w:rPr>
              <w:t xml:space="preserve">منطقة </w:t>
            </w:r>
            <w:r w:rsidRPr="0046181B">
              <w:rPr>
                <w:rFonts w:hint="cs"/>
                <w:rtl/>
              </w:rPr>
              <w:t xml:space="preserve">إجراء </w:t>
            </w:r>
            <w:r w:rsidRPr="0046181B">
              <w:rPr>
                <w:rtl/>
              </w:rPr>
              <w:t>اختبار</w:t>
            </w:r>
            <w:r w:rsidRPr="0046181B">
              <w:rPr>
                <w:rFonts w:hint="cs"/>
                <w:rtl/>
              </w:rPr>
              <w:t>ات</w:t>
            </w:r>
            <w:r w:rsidRPr="0046181B">
              <w:rPr>
                <w:rtl/>
              </w:rPr>
              <w:t xml:space="preserve"> الشحن والأداء</w:t>
            </w:r>
          </w:p>
        </w:tc>
        <w:tc>
          <w:tcPr>
            <w:tcW w:w="2364" w:type="pct"/>
            <w:shd w:val="clear" w:color="auto" w:fill="auto"/>
            <w:noWrap/>
            <w:tcMar>
              <w:left w:w="29" w:type="dxa"/>
            </w:tcMar>
            <w:hideMark/>
          </w:tcPr>
          <w:p w14:paraId="10E7084D" w14:textId="77777777" w:rsidR="007157A8" w:rsidRPr="0046181B" w:rsidRDefault="007157A8" w:rsidP="007157A8">
            <w:pPr>
              <w:bidi/>
            </w:pPr>
            <w:r w:rsidRPr="0046181B">
              <w:rPr>
                <w:rtl/>
              </w:rPr>
              <w:t>نظام أمان ومروحة تهوية</w:t>
            </w:r>
          </w:p>
        </w:tc>
        <w:tc>
          <w:tcPr>
            <w:tcW w:w="721" w:type="pct"/>
            <w:shd w:val="clear" w:color="auto" w:fill="auto"/>
            <w:noWrap/>
            <w:hideMark/>
          </w:tcPr>
          <w:p w14:paraId="0A362D9F" w14:textId="77777777" w:rsidR="007157A8" w:rsidRPr="0046181B" w:rsidRDefault="007157A8" w:rsidP="007157A8">
            <w:pPr>
              <w:jc w:val="right"/>
              <w:rPr>
                <w:sz w:val="20"/>
                <w:lang w:eastAsia="zh-CN"/>
              </w:rPr>
            </w:pPr>
            <w:r w:rsidRPr="0046181B">
              <w:rPr>
                <w:sz w:val="20"/>
                <w:lang w:eastAsia="zh-CN"/>
              </w:rPr>
              <w:t>46,000</w:t>
            </w:r>
          </w:p>
        </w:tc>
        <w:tc>
          <w:tcPr>
            <w:tcW w:w="722" w:type="pct"/>
            <w:shd w:val="clear" w:color="auto" w:fill="auto"/>
            <w:hideMark/>
          </w:tcPr>
          <w:p w14:paraId="5B80D05A" w14:textId="77777777" w:rsidR="007157A8" w:rsidRPr="0046181B" w:rsidRDefault="007157A8" w:rsidP="007157A8">
            <w:pPr>
              <w:jc w:val="right"/>
              <w:rPr>
                <w:sz w:val="20"/>
                <w:lang w:eastAsia="zh-CN"/>
              </w:rPr>
            </w:pPr>
            <w:r w:rsidRPr="0046181B">
              <w:rPr>
                <w:sz w:val="20"/>
                <w:lang w:eastAsia="zh-CN"/>
              </w:rPr>
              <w:t>46,000</w:t>
            </w:r>
          </w:p>
        </w:tc>
      </w:tr>
      <w:tr w:rsidR="007157A8" w:rsidRPr="0046181B" w14:paraId="71AF178C" w14:textId="77777777" w:rsidTr="007157A8">
        <w:tc>
          <w:tcPr>
            <w:tcW w:w="1193" w:type="pct"/>
            <w:vMerge/>
            <w:tcMar>
              <w:left w:w="29" w:type="dxa"/>
              <w:right w:w="0" w:type="dxa"/>
            </w:tcMar>
            <w:hideMark/>
          </w:tcPr>
          <w:p w14:paraId="7FC4F4F2" w14:textId="77777777" w:rsidR="007157A8" w:rsidRPr="0046181B" w:rsidRDefault="007157A8" w:rsidP="007157A8">
            <w:pPr>
              <w:widowControl w:val="0"/>
              <w:bidi/>
              <w:jc w:val="left"/>
              <w:rPr>
                <w:sz w:val="20"/>
                <w:lang w:eastAsia="zh-CN"/>
              </w:rPr>
            </w:pPr>
          </w:p>
        </w:tc>
        <w:tc>
          <w:tcPr>
            <w:tcW w:w="2364" w:type="pct"/>
            <w:shd w:val="clear" w:color="auto" w:fill="auto"/>
            <w:noWrap/>
            <w:tcMar>
              <w:left w:w="29" w:type="dxa"/>
            </w:tcMar>
            <w:hideMark/>
          </w:tcPr>
          <w:p w14:paraId="41F5D9E1" w14:textId="77777777" w:rsidR="007157A8" w:rsidRPr="0046181B" w:rsidRDefault="007157A8" w:rsidP="007157A8">
            <w:pPr>
              <w:bidi/>
            </w:pPr>
            <w:r w:rsidRPr="0046181B">
              <w:rPr>
                <w:rtl/>
              </w:rPr>
              <w:t>مجاري التهوية والبنية التحتية والتأريض</w:t>
            </w:r>
          </w:p>
        </w:tc>
        <w:tc>
          <w:tcPr>
            <w:tcW w:w="721" w:type="pct"/>
            <w:shd w:val="clear" w:color="auto" w:fill="auto"/>
            <w:noWrap/>
            <w:hideMark/>
          </w:tcPr>
          <w:p w14:paraId="0FB47138" w14:textId="77777777" w:rsidR="007157A8" w:rsidRPr="0046181B" w:rsidRDefault="007157A8" w:rsidP="007157A8">
            <w:pPr>
              <w:jc w:val="right"/>
              <w:rPr>
                <w:sz w:val="20"/>
                <w:lang w:eastAsia="zh-CN"/>
              </w:rPr>
            </w:pPr>
            <w:r w:rsidRPr="0046181B">
              <w:rPr>
                <w:sz w:val="20"/>
                <w:lang w:eastAsia="zh-CN"/>
              </w:rPr>
              <w:t>15,000</w:t>
            </w:r>
          </w:p>
        </w:tc>
        <w:tc>
          <w:tcPr>
            <w:tcW w:w="722" w:type="pct"/>
            <w:shd w:val="clear" w:color="auto" w:fill="auto"/>
            <w:hideMark/>
          </w:tcPr>
          <w:p w14:paraId="18683B13" w14:textId="77777777" w:rsidR="007157A8" w:rsidRPr="0046181B" w:rsidRDefault="007157A8" w:rsidP="007157A8">
            <w:pPr>
              <w:jc w:val="right"/>
              <w:rPr>
                <w:sz w:val="20"/>
                <w:lang w:eastAsia="zh-CN"/>
              </w:rPr>
            </w:pPr>
            <w:r w:rsidRPr="0046181B">
              <w:rPr>
                <w:sz w:val="20"/>
                <w:lang w:eastAsia="zh-CN"/>
              </w:rPr>
              <w:t>15,000</w:t>
            </w:r>
          </w:p>
        </w:tc>
      </w:tr>
      <w:tr w:rsidR="007157A8" w:rsidRPr="0046181B" w14:paraId="76AECF08" w14:textId="77777777" w:rsidTr="007157A8">
        <w:tc>
          <w:tcPr>
            <w:tcW w:w="1193" w:type="pct"/>
            <w:shd w:val="clear" w:color="auto" w:fill="auto"/>
            <w:noWrap/>
            <w:tcMar>
              <w:left w:w="29" w:type="dxa"/>
              <w:right w:w="0" w:type="dxa"/>
            </w:tcMar>
            <w:hideMark/>
          </w:tcPr>
          <w:p w14:paraId="65275948" w14:textId="77777777" w:rsidR="007157A8" w:rsidRPr="0046181B" w:rsidRDefault="007157A8" w:rsidP="007157A8">
            <w:pPr>
              <w:bidi/>
            </w:pPr>
            <w:r w:rsidRPr="0046181B">
              <w:rPr>
                <w:rtl/>
              </w:rPr>
              <w:t>غرف الاختبار المعملية</w:t>
            </w:r>
          </w:p>
        </w:tc>
        <w:tc>
          <w:tcPr>
            <w:tcW w:w="2364" w:type="pct"/>
            <w:shd w:val="clear" w:color="auto" w:fill="auto"/>
            <w:noWrap/>
            <w:tcMar>
              <w:left w:w="29" w:type="dxa"/>
            </w:tcMar>
            <w:hideMark/>
          </w:tcPr>
          <w:p w14:paraId="31991013" w14:textId="77777777" w:rsidR="007157A8" w:rsidRPr="0046181B" w:rsidRDefault="007157A8" w:rsidP="007157A8">
            <w:pPr>
              <w:bidi/>
            </w:pPr>
            <w:r w:rsidRPr="0046181B">
              <w:rPr>
                <w:rtl/>
              </w:rPr>
              <w:t>نظام أمان ومروحة تهوية</w:t>
            </w:r>
          </w:p>
        </w:tc>
        <w:tc>
          <w:tcPr>
            <w:tcW w:w="721" w:type="pct"/>
            <w:shd w:val="clear" w:color="auto" w:fill="auto"/>
            <w:noWrap/>
            <w:hideMark/>
          </w:tcPr>
          <w:p w14:paraId="580A787A" w14:textId="77777777" w:rsidR="007157A8" w:rsidRPr="0046181B" w:rsidRDefault="007157A8" w:rsidP="007157A8">
            <w:pPr>
              <w:jc w:val="right"/>
              <w:rPr>
                <w:sz w:val="20"/>
                <w:lang w:eastAsia="zh-CN"/>
              </w:rPr>
            </w:pPr>
            <w:r w:rsidRPr="0046181B">
              <w:rPr>
                <w:sz w:val="20"/>
                <w:lang w:eastAsia="zh-CN"/>
              </w:rPr>
              <w:t>32,000</w:t>
            </w:r>
          </w:p>
        </w:tc>
        <w:tc>
          <w:tcPr>
            <w:tcW w:w="722" w:type="pct"/>
            <w:shd w:val="clear" w:color="auto" w:fill="auto"/>
            <w:hideMark/>
          </w:tcPr>
          <w:p w14:paraId="24BCB66A" w14:textId="77777777" w:rsidR="007157A8" w:rsidRPr="0046181B" w:rsidRDefault="007157A8" w:rsidP="007157A8">
            <w:pPr>
              <w:jc w:val="right"/>
              <w:rPr>
                <w:sz w:val="20"/>
                <w:lang w:eastAsia="zh-CN"/>
              </w:rPr>
            </w:pPr>
            <w:r w:rsidRPr="0046181B">
              <w:rPr>
                <w:sz w:val="20"/>
                <w:lang w:eastAsia="zh-CN"/>
              </w:rPr>
              <w:t>32,000</w:t>
            </w:r>
          </w:p>
        </w:tc>
      </w:tr>
      <w:tr w:rsidR="007157A8" w:rsidRPr="0046181B" w14:paraId="33F5C188" w14:textId="77777777" w:rsidTr="007157A8">
        <w:tc>
          <w:tcPr>
            <w:tcW w:w="3557" w:type="pct"/>
            <w:gridSpan w:val="2"/>
            <w:shd w:val="clear" w:color="auto" w:fill="auto"/>
            <w:noWrap/>
            <w:tcMar>
              <w:left w:w="29" w:type="dxa"/>
            </w:tcMar>
            <w:hideMark/>
          </w:tcPr>
          <w:p w14:paraId="2B494D89" w14:textId="77777777" w:rsidR="007157A8" w:rsidRPr="0046181B" w:rsidRDefault="007157A8" w:rsidP="007157A8">
            <w:pPr>
              <w:bidi/>
              <w:jc w:val="center"/>
              <w:rPr>
                <w:i/>
                <w:iCs/>
              </w:rPr>
            </w:pPr>
            <w:r w:rsidRPr="0046181B">
              <w:rPr>
                <w:i/>
                <w:iCs/>
                <w:rtl/>
              </w:rPr>
              <w:t>إجمالي المعدات</w:t>
            </w:r>
          </w:p>
        </w:tc>
        <w:tc>
          <w:tcPr>
            <w:tcW w:w="721" w:type="pct"/>
            <w:shd w:val="clear" w:color="auto" w:fill="auto"/>
            <w:noWrap/>
            <w:hideMark/>
          </w:tcPr>
          <w:p w14:paraId="36303C57" w14:textId="77777777" w:rsidR="007157A8" w:rsidRPr="0046181B" w:rsidRDefault="007157A8" w:rsidP="007157A8">
            <w:pPr>
              <w:jc w:val="right"/>
              <w:rPr>
                <w:i/>
                <w:sz w:val="20"/>
                <w:lang w:eastAsia="zh-CN"/>
              </w:rPr>
            </w:pPr>
            <w:r w:rsidRPr="0046181B">
              <w:rPr>
                <w:i/>
                <w:sz w:val="20"/>
                <w:lang w:eastAsia="zh-CN"/>
              </w:rPr>
              <w:t>227,500</w:t>
            </w:r>
          </w:p>
        </w:tc>
        <w:tc>
          <w:tcPr>
            <w:tcW w:w="722" w:type="pct"/>
            <w:shd w:val="clear" w:color="auto" w:fill="auto"/>
            <w:hideMark/>
          </w:tcPr>
          <w:p w14:paraId="73879897" w14:textId="77777777" w:rsidR="007157A8" w:rsidRPr="0046181B" w:rsidRDefault="007157A8" w:rsidP="007157A8">
            <w:pPr>
              <w:jc w:val="right"/>
              <w:rPr>
                <w:i/>
                <w:sz w:val="20"/>
                <w:lang w:eastAsia="zh-CN"/>
              </w:rPr>
            </w:pPr>
            <w:r w:rsidRPr="0046181B">
              <w:rPr>
                <w:i/>
                <w:sz w:val="20"/>
                <w:lang w:eastAsia="zh-CN"/>
              </w:rPr>
              <w:t>214,500</w:t>
            </w:r>
          </w:p>
        </w:tc>
      </w:tr>
      <w:tr w:rsidR="007157A8" w:rsidRPr="0046181B" w14:paraId="69C3B348" w14:textId="77777777" w:rsidTr="007157A8">
        <w:tc>
          <w:tcPr>
            <w:tcW w:w="3557" w:type="pct"/>
            <w:gridSpan w:val="2"/>
            <w:shd w:val="clear" w:color="auto" w:fill="auto"/>
            <w:noWrap/>
            <w:tcMar>
              <w:left w:w="29" w:type="dxa"/>
            </w:tcMar>
            <w:hideMark/>
          </w:tcPr>
          <w:p w14:paraId="760E4ECD" w14:textId="77777777" w:rsidR="007157A8" w:rsidRPr="0046181B" w:rsidRDefault="00BD330C" w:rsidP="007157A8">
            <w:pPr>
              <w:bidi/>
            </w:pPr>
            <w:r w:rsidRPr="0046181B">
              <w:rPr>
                <w:rFonts w:hint="cs"/>
                <w:rtl/>
              </w:rPr>
              <w:t xml:space="preserve">احتياطي </w:t>
            </w:r>
            <w:r w:rsidR="007157A8" w:rsidRPr="0046181B">
              <w:rPr>
                <w:rtl/>
              </w:rPr>
              <w:t>ط</w:t>
            </w:r>
            <w:r w:rsidR="007157A8" w:rsidRPr="0046181B">
              <w:rPr>
                <w:rFonts w:hint="cs"/>
                <w:rtl/>
              </w:rPr>
              <w:t>و</w:t>
            </w:r>
            <w:r w:rsidR="007157A8" w:rsidRPr="0046181B">
              <w:rPr>
                <w:rtl/>
              </w:rPr>
              <w:t>ارئ</w:t>
            </w:r>
          </w:p>
        </w:tc>
        <w:tc>
          <w:tcPr>
            <w:tcW w:w="721" w:type="pct"/>
            <w:shd w:val="clear" w:color="auto" w:fill="auto"/>
            <w:noWrap/>
            <w:hideMark/>
          </w:tcPr>
          <w:p w14:paraId="1DF20ADB" w14:textId="77777777" w:rsidR="007157A8" w:rsidRPr="0046181B" w:rsidRDefault="007157A8" w:rsidP="007157A8">
            <w:pPr>
              <w:jc w:val="right"/>
              <w:rPr>
                <w:sz w:val="20"/>
                <w:lang w:eastAsia="zh-CN"/>
              </w:rPr>
            </w:pPr>
            <w:r w:rsidRPr="0046181B">
              <w:rPr>
                <w:sz w:val="20"/>
                <w:lang w:eastAsia="zh-CN"/>
              </w:rPr>
              <w:t>22,750</w:t>
            </w:r>
          </w:p>
        </w:tc>
        <w:tc>
          <w:tcPr>
            <w:tcW w:w="722" w:type="pct"/>
            <w:shd w:val="clear" w:color="auto" w:fill="auto"/>
            <w:hideMark/>
          </w:tcPr>
          <w:p w14:paraId="69973B1D" w14:textId="77777777" w:rsidR="007157A8" w:rsidRPr="0046181B" w:rsidRDefault="007157A8" w:rsidP="007157A8">
            <w:pPr>
              <w:jc w:val="right"/>
              <w:rPr>
                <w:sz w:val="20"/>
                <w:lang w:eastAsia="zh-CN"/>
              </w:rPr>
            </w:pPr>
            <w:r w:rsidRPr="0046181B">
              <w:rPr>
                <w:sz w:val="20"/>
                <w:lang w:eastAsia="zh-CN"/>
              </w:rPr>
              <w:t>21,450</w:t>
            </w:r>
          </w:p>
        </w:tc>
      </w:tr>
      <w:tr w:rsidR="007157A8" w:rsidRPr="0046181B" w14:paraId="3B21BF43" w14:textId="77777777" w:rsidTr="007157A8">
        <w:tc>
          <w:tcPr>
            <w:tcW w:w="3557" w:type="pct"/>
            <w:gridSpan w:val="2"/>
            <w:shd w:val="clear" w:color="auto" w:fill="auto"/>
            <w:noWrap/>
            <w:tcMar>
              <w:left w:w="29" w:type="dxa"/>
            </w:tcMar>
            <w:hideMark/>
          </w:tcPr>
          <w:p w14:paraId="13C1B2A4" w14:textId="77777777" w:rsidR="007157A8" w:rsidRPr="0046181B" w:rsidRDefault="007157A8" w:rsidP="007157A8">
            <w:pPr>
              <w:bidi/>
            </w:pPr>
            <w:r w:rsidRPr="0046181B">
              <w:rPr>
                <w:rFonts w:hint="cs"/>
                <w:rtl/>
              </w:rPr>
              <w:t>ال</w:t>
            </w:r>
            <w:r w:rsidRPr="0046181B">
              <w:rPr>
                <w:rtl/>
              </w:rPr>
              <w:t>شحن</w:t>
            </w:r>
          </w:p>
        </w:tc>
        <w:tc>
          <w:tcPr>
            <w:tcW w:w="721" w:type="pct"/>
            <w:shd w:val="clear" w:color="auto" w:fill="auto"/>
            <w:noWrap/>
            <w:hideMark/>
          </w:tcPr>
          <w:p w14:paraId="08EEFD1F" w14:textId="77777777" w:rsidR="007157A8" w:rsidRPr="0046181B" w:rsidRDefault="007157A8" w:rsidP="007157A8">
            <w:pPr>
              <w:jc w:val="right"/>
              <w:rPr>
                <w:sz w:val="20"/>
                <w:lang w:eastAsia="zh-CN"/>
              </w:rPr>
            </w:pPr>
            <w:r w:rsidRPr="0046181B">
              <w:rPr>
                <w:sz w:val="20"/>
                <w:lang w:eastAsia="zh-CN"/>
              </w:rPr>
              <w:t>5,000</w:t>
            </w:r>
          </w:p>
        </w:tc>
        <w:tc>
          <w:tcPr>
            <w:tcW w:w="722" w:type="pct"/>
            <w:shd w:val="clear" w:color="auto" w:fill="auto"/>
            <w:hideMark/>
          </w:tcPr>
          <w:p w14:paraId="537142EF" w14:textId="77777777" w:rsidR="007157A8" w:rsidRPr="0046181B" w:rsidRDefault="007157A8" w:rsidP="007157A8">
            <w:pPr>
              <w:jc w:val="right"/>
              <w:rPr>
                <w:sz w:val="20"/>
                <w:lang w:eastAsia="zh-CN"/>
              </w:rPr>
            </w:pPr>
            <w:r w:rsidRPr="0046181B">
              <w:rPr>
                <w:sz w:val="20"/>
                <w:lang w:eastAsia="zh-CN"/>
              </w:rPr>
              <w:t>5,000</w:t>
            </w:r>
          </w:p>
        </w:tc>
      </w:tr>
      <w:tr w:rsidR="007157A8" w:rsidRPr="0046181B" w14:paraId="7B56CB7A" w14:textId="77777777" w:rsidTr="007157A8">
        <w:tc>
          <w:tcPr>
            <w:tcW w:w="3557" w:type="pct"/>
            <w:gridSpan w:val="2"/>
            <w:shd w:val="clear" w:color="auto" w:fill="auto"/>
            <w:noWrap/>
            <w:tcMar>
              <w:left w:w="29" w:type="dxa"/>
            </w:tcMar>
            <w:hideMark/>
          </w:tcPr>
          <w:p w14:paraId="18B35186" w14:textId="77777777" w:rsidR="007157A8" w:rsidRPr="0046181B" w:rsidRDefault="007157A8" w:rsidP="007157A8">
            <w:pPr>
              <w:bidi/>
            </w:pPr>
            <w:r w:rsidRPr="0046181B">
              <w:rPr>
                <w:rtl/>
              </w:rPr>
              <w:t>التركيب</w:t>
            </w:r>
          </w:p>
        </w:tc>
        <w:tc>
          <w:tcPr>
            <w:tcW w:w="721" w:type="pct"/>
            <w:shd w:val="clear" w:color="auto" w:fill="auto"/>
            <w:noWrap/>
            <w:hideMark/>
          </w:tcPr>
          <w:p w14:paraId="324B2F89" w14:textId="77777777" w:rsidR="007157A8" w:rsidRPr="0046181B" w:rsidRDefault="007157A8" w:rsidP="007157A8">
            <w:pPr>
              <w:jc w:val="right"/>
              <w:rPr>
                <w:sz w:val="20"/>
                <w:lang w:eastAsia="zh-CN"/>
              </w:rPr>
            </w:pPr>
            <w:r w:rsidRPr="0046181B">
              <w:rPr>
                <w:sz w:val="20"/>
                <w:lang w:eastAsia="zh-CN"/>
              </w:rPr>
              <w:t>10,000</w:t>
            </w:r>
          </w:p>
        </w:tc>
        <w:tc>
          <w:tcPr>
            <w:tcW w:w="722" w:type="pct"/>
            <w:shd w:val="clear" w:color="auto" w:fill="auto"/>
            <w:hideMark/>
          </w:tcPr>
          <w:p w14:paraId="096B7AE8" w14:textId="77777777" w:rsidR="007157A8" w:rsidRPr="0046181B" w:rsidRDefault="007157A8" w:rsidP="007157A8">
            <w:pPr>
              <w:jc w:val="right"/>
              <w:rPr>
                <w:sz w:val="20"/>
                <w:lang w:eastAsia="zh-CN"/>
              </w:rPr>
            </w:pPr>
            <w:r w:rsidRPr="0046181B">
              <w:rPr>
                <w:sz w:val="20"/>
                <w:lang w:eastAsia="zh-CN"/>
              </w:rPr>
              <w:t>10,000</w:t>
            </w:r>
          </w:p>
        </w:tc>
      </w:tr>
      <w:tr w:rsidR="007157A8" w:rsidRPr="0046181B" w14:paraId="0D55D776" w14:textId="77777777" w:rsidTr="007157A8">
        <w:tc>
          <w:tcPr>
            <w:tcW w:w="3557" w:type="pct"/>
            <w:gridSpan w:val="2"/>
            <w:shd w:val="clear" w:color="auto" w:fill="auto"/>
            <w:noWrap/>
            <w:tcMar>
              <w:left w:w="29" w:type="dxa"/>
            </w:tcMar>
            <w:hideMark/>
          </w:tcPr>
          <w:p w14:paraId="4BC9062C" w14:textId="77777777" w:rsidR="007157A8" w:rsidRPr="0046181B" w:rsidRDefault="007157A8" w:rsidP="007157A8">
            <w:pPr>
              <w:bidi/>
            </w:pPr>
            <w:r w:rsidRPr="0046181B">
              <w:rPr>
                <w:rtl/>
              </w:rPr>
              <w:t>تصميم المنتج</w:t>
            </w:r>
          </w:p>
        </w:tc>
        <w:tc>
          <w:tcPr>
            <w:tcW w:w="721" w:type="pct"/>
            <w:shd w:val="clear" w:color="auto" w:fill="auto"/>
            <w:noWrap/>
            <w:hideMark/>
          </w:tcPr>
          <w:p w14:paraId="79FEB3C0" w14:textId="77777777" w:rsidR="007157A8" w:rsidRPr="0046181B" w:rsidRDefault="007157A8" w:rsidP="007157A8">
            <w:pPr>
              <w:jc w:val="right"/>
              <w:rPr>
                <w:sz w:val="20"/>
                <w:lang w:eastAsia="zh-CN"/>
              </w:rPr>
            </w:pPr>
            <w:r w:rsidRPr="0046181B">
              <w:rPr>
                <w:sz w:val="20"/>
                <w:lang w:eastAsia="zh-CN"/>
              </w:rPr>
              <w:t>10,000</w:t>
            </w:r>
          </w:p>
        </w:tc>
        <w:tc>
          <w:tcPr>
            <w:tcW w:w="722" w:type="pct"/>
            <w:shd w:val="clear" w:color="auto" w:fill="auto"/>
            <w:hideMark/>
          </w:tcPr>
          <w:p w14:paraId="3B42D0ED" w14:textId="77777777" w:rsidR="007157A8" w:rsidRPr="0046181B" w:rsidRDefault="007157A8" w:rsidP="007157A8">
            <w:pPr>
              <w:jc w:val="right"/>
              <w:rPr>
                <w:sz w:val="20"/>
                <w:lang w:eastAsia="zh-CN"/>
              </w:rPr>
            </w:pPr>
            <w:r w:rsidRPr="0046181B">
              <w:rPr>
                <w:sz w:val="20"/>
                <w:lang w:eastAsia="zh-CN"/>
              </w:rPr>
              <w:t>10,000</w:t>
            </w:r>
          </w:p>
        </w:tc>
      </w:tr>
      <w:tr w:rsidR="007157A8" w:rsidRPr="0046181B" w14:paraId="07BABCF1" w14:textId="77777777" w:rsidTr="007157A8">
        <w:trPr>
          <w:trHeight w:val="197"/>
        </w:trPr>
        <w:tc>
          <w:tcPr>
            <w:tcW w:w="3557" w:type="pct"/>
            <w:gridSpan w:val="2"/>
            <w:shd w:val="clear" w:color="auto" w:fill="auto"/>
            <w:noWrap/>
            <w:tcMar>
              <w:left w:w="29" w:type="dxa"/>
            </w:tcMar>
            <w:hideMark/>
          </w:tcPr>
          <w:p w14:paraId="313788A9" w14:textId="77777777" w:rsidR="007157A8" w:rsidRPr="0046181B" w:rsidRDefault="007157A8" w:rsidP="007157A8">
            <w:pPr>
              <w:bidi/>
            </w:pPr>
            <w:r w:rsidRPr="0046181B">
              <w:rPr>
                <w:rtl/>
              </w:rPr>
              <w:t>شهادة السلامة</w:t>
            </w:r>
          </w:p>
        </w:tc>
        <w:tc>
          <w:tcPr>
            <w:tcW w:w="721" w:type="pct"/>
            <w:shd w:val="clear" w:color="auto" w:fill="auto"/>
            <w:noWrap/>
            <w:hideMark/>
          </w:tcPr>
          <w:p w14:paraId="3A82771D" w14:textId="77777777" w:rsidR="007157A8" w:rsidRPr="0046181B" w:rsidRDefault="007157A8" w:rsidP="007157A8">
            <w:pPr>
              <w:jc w:val="right"/>
              <w:rPr>
                <w:sz w:val="20"/>
                <w:lang w:eastAsia="zh-CN"/>
              </w:rPr>
            </w:pPr>
            <w:r w:rsidRPr="0046181B">
              <w:rPr>
                <w:sz w:val="20"/>
                <w:lang w:eastAsia="zh-CN"/>
              </w:rPr>
              <w:t>20,000</w:t>
            </w:r>
          </w:p>
        </w:tc>
        <w:tc>
          <w:tcPr>
            <w:tcW w:w="722" w:type="pct"/>
            <w:shd w:val="clear" w:color="auto" w:fill="auto"/>
            <w:hideMark/>
          </w:tcPr>
          <w:p w14:paraId="3A206475" w14:textId="77777777" w:rsidR="007157A8" w:rsidRPr="0046181B" w:rsidRDefault="007157A8" w:rsidP="007157A8">
            <w:pPr>
              <w:jc w:val="right"/>
              <w:rPr>
                <w:sz w:val="20"/>
                <w:lang w:eastAsia="zh-CN"/>
              </w:rPr>
            </w:pPr>
            <w:r w:rsidRPr="0046181B">
              <w:rPr>
                <w:sz w:val="20"/>
                <w:lang w:eastAsia="zh-CN"/>
              </w:rPr>
              <w:t>20,000</w:t>
            </w:r>
          </w:p>
        </w:tc>
      </w:tr>
      <w:tr w:rsidR="007157A8" w:rsidRPr="0046181B" w14:paraId="0D6A9D04" w14:textId="77777777" w:rsidTr="007157A8">
        <w:tc>
          <w:tcPr>
            <w:tcW w:w="3557" w:type="pct"/>
            <w:gridSpan w:val="2"/>
            <w:shd w:val="clear" w:color="auto" w:fill="auto"/>
            <w:noWrap/>
            <w:tcMar>
              <w:left w:w="29" w:type="dxa"/>
            </w:tcMar>
            <w:hideMark/>
          </w:tcPr>
          <w:p w14:paraId="21EF1443" w14:textId="77777777" w:rsidR="007157A8" w:rsidRPr="0046181B" w:rsidRDefault="006A0DF7" w:rsidP="007157A8">
            <w:pPr>
              <w:bidi/>
            </w:pPr>
            <w:r w:rsidRPr="0046181B">
              <w:rPr>
                <w:rtl/>
              </w:rPr>
              <w:t>المساعدة ال</w:t>
            </w:r>
            <w:r w:rsidRPr="0046181B">
              <w:rPr>
                <w:rFonts w:hint="cs"/>
                <w:rtl/>
              </w:rPr>
              <w:t>تق</w:t>
            </w:r>
            <w:r w:rsidR="007157A8" w:rsidRPr="0046181B">
              <w:rPr>
                <w:rtl/>
              </w:rPr>
              <w:t>نية / التدريب</w:t>
            </w:r>
          </w:p>
        </w:tc>
        <w:tc>
          <w:tcPr>
            <w:tcW w:w="721" w:type="pct"/>
            <w:shd w:val="clear" w:color="auto" w:fill="auto"/>
            <w:noWrap/>
            <w:hideMark/>
          </w:tcPr>
          <w:p w14:paraId="6BE91658" w14:textId="77777777" w:rsidR="007157A8" w:rsidRPr="0046181B" w:rsidRDefault="007157A8" w:rsidP="007157A8">
            <w:pPr>
              <w:jc w:val="right"/>
              <w:rPr>
                <w:sz w:val="20"/>
                <w:lang w:eastAsia="zh-CN"/>
              </w:rPr>
            </w:pPr>
            <w:r w:rsidRPr="0046181B">
              <w:rPr>
                <w:sz w:val="20"/>
                <w:lang w:eastAsia="zh-CN"/>
              </w:rPr>
              <w:t>20,000</w:t>
            </w:r>
          </w:p>
        </w:tc>
        <w:tc>
          <w:tcPr>
            <w:tcW w:w="722" w:type="pct"/>
            <w:shd w:val="clear" w:color="auto" w:fill="auto"/>
            <w:hideMark/>
          </w:tcPr>
          <w:p w14:paraId="680B1D29" w14:textId="77777777" w:rsidR="007157A8" w:rsidRPr="0046181B" w:rsidRDefault="007157A8" w:rsidP="007157A8">
            <w:pPr>
              <w:jc w:val="right"/>
              <w:rPr>
                <w:sz w:val="20"/>
                <w:lang w:eastAsia="zh-CN"/>
              </w:rPr>
            </w:pPr>
            <w:r w:rsidRPr="0046181B">
              <w:rPr>
                <w:sz w:val="20"/>
                <w:lang w:eastAsia="zh-CN"/>
              </w:rPr>
              <w:t>20,000</w:t>
            </w:r>
          </w:p>
        </w:tc>
      </w:tr>
      <w:tr w:rsidR="007157A8" w:rsidRPr="0046181B" w14:paraId="40D8AFFA" w14:textId="77777777" w:rsidTr="007157A8">
        <w:tc>
          <w:tcPr>
            <w:tcW w:w="3557" w:type="pct"/>
            <w:gridSpan w:val="2"/>
            <w:shd w:val="clear" w:color="auto" w:fill="auto"/>
            <w:noWrap/>
            <w:tcMar>
              <w:left w:w="29" w:type="dxa"/>
            </w:tcMar>
            <w:hideMark/>
          </w:tcPr>
          <w:p w14:paraId="4E16643D" w14:textId="77777777" w:rsidR="007157A8" w:rsidRPr="0046181B" w:rsidRDefault="007157A8" w:rsidP="007157A8">
            <w:pPr>
              <w:bidi/>
              <w:ind w:left="3307"/>
              <w:rPr>
                <w:b/>
                <w:bCs/>
              </w:rPr>
            </w:pPr>
            <w:r w:rsidRPr="0046181B">
              <w:rPr>
                <w:rFonts w:hint="cs"/>
                <w:b/>
                <w:bCs/>
                <w:rtl/>
              </w:rPr>
              <w:t>التكاليف الرأسمالية الإضافية</w:t>
            </w:r>
          </w:p>
        </w:tc>
        <w:tc>
          <w:tcPr>
            <w:tcW w:w="721" w:type="pct"/>
            <w:shd w:val="clear" w:color="auto" w:fill="auto"/>
            <w:noWrap/>
            <w:hideMark/>
          </w:tcPr>
          <w:p w14:paraId="4C10646E" w14:textId="77777777" w:rsidR="007157A8" w:rsidRPr="0046181B" w:rsidRDefault="007157A8" w:rsidP="007157A8">
            <w:pPr>
              <w:jc w:val="right"/>
              <w:rPr>
                <w:b/>
                <w:sz w:val="20"/>
                <w:lang w:eastAsia="zh-CN"/>
              </w:rPr>
            </w:pPr>
            <w:r w:rsidRPr="0046181B">
              <w:rPr>
                <w:b/>
                <w:sz w:val="20"/>
                <w:lang w:eastAsia="zh-CN"/>
              </w:rPr>
              <w:t>315,250</w:t>
            </w:r>
          </w:p>
        </w:tc>
        <w:tc>
          <w:tcPr>
            <w:tcW w:w="722" w:type="pct"/>
            <w:shd w:val="clear" w:color="auto" w:fill="auto"/>
            <w:hideMark/>
          </w:tcPr>
          <w:p w14:paraId="2BE9BBDC" w14:textId="77777777" w:rsidR="007157A8" w:rsidRPr="0046181B" w:rsidRDefault="007157A8" w:rsidP="007157A8">
            <w:pPr>
              <w:jc w:val="right"/>
              <w:rPr>
                <w:b/>
                <w:sz w:val="20"/>
                <w:lang w:eastAsia="zh-CN"/>
              </w:rPr>
            </w:pPr>
            <w:r w:rsidRPr="0046181B">
              <w:rPr>
                <w:b/>
                <w:sz w:val="20"/>
                <w:lang w:eastAsia="zh-CN"/>
              </w:rPr>
              <w:t>300,950</w:t>
            </w:r>
          </w:p>
        </w:tc>
      </w:tr>
      <w:tr w:rsidR="007157A8" w:rsidRPr="0046181B" w14:paraId="3BFBB03E" w14:textId="77777777" w:rsidTr="007157A8">
        <w:tc>
          <w:tcPr>
            <w:tcW w:w="3557" w:type="pct"/>
            <w:gridSpan w:val="2"/>
            <w:shd w:val="clear" w:color="auto" w:fill="auto"/>
            <w:noWrap/>
            <w:tcMar>
              <w:left w:w="29" w:type="dxa"/>
            </w:tcMar>
            <w:hideMark/>
          </w:tcPr>
          <w:p w14:paraId="53E3E77B" w14:textId="77777777" w:rsidR="007157A8" w:rsidRPr="0046181B" w:rsidRDefault="007157A8" w:rsidP="007157A8">
            <w:pPr>
              <w:bidi/>
              <w:ind w:left="3307"/>
              <w:rPr>
                <w:b/>
                <w:bCs/>
              </w:rPr>
            </w:pPr>
            <w:r w:rsidRPr="0046181B">
              <w:rPr>
                <w:rFonts w:hint="cs"/>
                <w:b/>
                <w:bCs/>
                <w:rtl/>
              </w:rPr>
              <w:t>تكاليف التشغيل الإضافية</w:t>
            </w:r>
          </w:p>
        </w:tc>
        <w:tc>
          <w:tcPr>
            <w:tcW w:w="721" w:type="pct"/>
            <w:shd w:val="clear" w:color="auto" w:fill="auto"/>
            <w:noWrap/>
            <w:hideMark/>
          </w:tcPr>
          <w:p w14:paraId="69343578" w14:textId="77777777" w:rsidR="007157A8" w:rsidRPr="0046181B" w:rsidRDefault="007157A8" w:rsidP="007157A8">
            <w:pPr>
              <w:jc w:val="right"/>
              <w:rPr>
                <w:b/>
                <w:sz w:val="20"/>
                <w:lang w:eastAsia="zh-CN"/>
              </w:rPr>
            </w:pPr>
            <w:r w:rsidRPr="0046181B">
              <w:rPr>
                <w:b/>
                <w:sz w:val="20"/>
                <w:lang w:eastAsia="zh-CN"/>
              </w:rPr>
              <w:t>560,000</w:t>
            </w:r>
          </w:p>
        </w:tc>
        <w:tc>
          <w:tcPr>
            <w:tcW w:w="722" w:type="pct"/>
            <w:shd w:val="clear" w:color="auto" w:fill="auto"/>
            <w:hideMark/>
          </w:tcPr>
          <w:p w14:paraId="12F429FE" w14:textId="77777777" w:rsidR="007157A8" w:rsidRPr="0046181B" w:rsidRDefault="007157A8" w:rsidP="007157A8">
            <w:pPr>
              <w:jc w:val="right"/>
              <w:rPr>
                <w:b/>
                <w:sz w:val="20"/>
                <w:lang w:eastAsia="zh-CN"/>
              </w:rPr>
            </w:pPr>
            <w:r w:rsidRPr="0046181B">
              <w:rPr>
                <w:b/>
                <w:sz w:val="20"/>
                <w:lang w:eastAsia="zh-CN"/>
              </w:rPr>
              <w:t>194,936</w:t>
            </w:r>
          </w:p>
        </w:tc>
      </w:tr>
      <w:tr w:rsidR="007157A8" w:rsidRPr="0046181B" w14:paraId="68827458" w14:textId="77777777" w:rsidTr="007157A8">
        <w:tc>
          <w:tcPr>
            <w:tcW w:w="3557" w:type="pct"/>
            <w:gridSpan w:val="2"/>
            <w:shd w:val="clear" w:color="auto" w:fill="auto"/>
            <w:noWrap/>
            <w:tcMar>
              <w:left w:w="29" w:type="dxa"/>
            </w:tcMar>
            <w:hideMark/>
          </w:tcPr>
          <w:p w14:paraId="41A5127D" w14:textId="77777777" w:rsidR="007157A8" w:rsidRPr="0046181B" w:rsidRDefault="007157A8" w:rsidP="007157A8">
            <w:pPr>
              <w:bidi/>
              <w:ind w:left="3307"/>
            </w:pPr>
            <w:r w:rsidRPr="0046181B">
              <w:rPr>
                <w:rFonts w:hint="cs"/>
                <w:rtl/>
              </w:rPr>
              <w:t>وحدة إدارة المشروع</w:t>
            </w:r>
          </w:p>
        </w:tc>
        <w:tc>
          <w:tcPr>
            <w:tcW w:w="721" w:type="pct"/>
            <w:shd w:val="clear" w:color="auto" w:fill="auto"/>
            <w:noWrap/>
            <w:hideMark/>
          </w:tcPr>
          <w:p w14:paraId="74C328B0" w14:textId="77777777" w:rsidR="007157A8" w:rsidRPr="0046181B" w:rsidRDefault="007157A8" w:rsidP="007157A8">
            <w:pPr>
              <w:jc w:val="right"/>
              <w:rPr>
                <w:sz w:val="20"/>
                <w:lang w:eastAsia="zh-CN"/>
              </w:rPr>
            </w:pPr>
            <w:r w:rsidRPr="0046181B">
              <w:rPr>
                <w:sz w:val="20"/>
                <w:lang w:eastAsia="zh-CN"/>
              </w:rPr>
              <w:t>80,000</w:t>
            </w:r>
          </w:p>
        </w:tc>
        <w:tc>
          <w:tcPr>
            <w:tcW w:w="722" w:type="pct"/>
            <w:shd w:val="clear" w:color="auto" w:fill="auto"/>
            <w:hideMark/>
          </w:tcPr>
          <w:p w14:paraId="7DFCDBA0" w14:textId="77777777" w:rsidR="007157A8" w:rsidRPr="0046181B" w:rsidRDefault="007157A8" w:rsidP="007157A8">
            <w:pPr>
              <w:jc w:val="right"/>
              <w:rPr>
                <w:sz w:val="20"/>
                <w:lang w:eastAsia="zh-CN"/>
              </w:rPr>
            </w:pPr>
            <w:r w:rsidRPr="0046181B">
              <w:rPr>
                <w:sz w:val="20"/>
                <w:lang w:eastAsia="zh-CN"/>
              </w:rPr>
              <w:t>0</w:t>
            </w:r>
          </w:p>
        </w:tc>
      </w:tr>
      <w:tr w:rsidR="007157A8" w:rsidRPr="0046181B" w14:paraId="700DB8E6" w14:textId="77777777" w:rsidTr="007157A8">
        <w:tc>
          <w:tcPr>
            <w:tcW w:w="3557" w:type="pct"/>
            <w:gridSpan w:val="2"/>
            <w:shd w:val="clear" w:color="auto" w:fill="auto"/>
            <w:noWrap/>
            <w:tcMar>
              <w:left w:w="29" w:type="dxa"/>
            </w:tcMar>
            <w:hideMark/>
          </w:tcPr>
          <w:p w14:paraId="6FB65179" w14:textId="77777777" w:rsidR="007157A8" w:rsidRPr="0046181B" w:rsidRDefault="007157A8" w:rsidP="007157A8">
            <w:pPr>
              <w:bidi/>
            </w:pPr>
            <w:r w:rsidRPr="0046181B">
              <w:rPr>
                <w:rtl/>
              </w:rPr>
              <w:lastRenderedPageBreak/>
              <w:t xml:space="preserve">المساعدة </w:t>
            </w:r>
            <w:r w:rsidRPr="0046181B">
              <w:rPr>
                <w:rFonts w:hint="cs"/>
                <w:rtl/>
              </w:rPr>
              <w:t>المقدمة ل</w:t>
            </w:r>
            <w:r w:rsidRPr="0046181B">
              <w:rPr>
                <w:rtl/>
              </w:rPr>
              <w:t>لخدمة</w:t>
            </w:r>
            <w:bookmarkStart w:id="0" w:name="_GoBack"/>
            <w:bookmarkEnd w:id="0"/>
          </w:p>
        </w:tc>
        <w:tc>
          <w:tcPr>
            <w:tcW w:w="721" w:type="pct"/>
            <w:shd w:val="clear" w:color="auto" w:fill="auto"/>
            <w:noWrap/>
            <w:hideMark/>
          </w:tcPr>
          <w:p w14:paraId="40607250" w14:textId="77777777" w:rsidR="007157A8" w:rsidRPr="0046181B" w:rsidRDefault="007157A8" w:rsidP="007157A8">
            <w:pPr>
              <w:jc w:val="right"/>
              <w:rPr>
                <w:sz w:val="20"/>
                <w:lang w:eastAsia="zh-CN"/>
              </w:rPr>
            </w:pPr>
            <w:r w:rsidRPr="0046181B">
              <w:rPr>
                <w:sz w:val="20"/>
                <w:lang w:eastAsia="zh-CN"/>
              </w:rPr>
              <w:t>20,000</w:t>
            </w:r>
          </w:p>
        </w:tc>
        <w:tc>
          <w:tcPr>
            <w:tcW w:w="722" w:type="pct"/>
            <w:shd w:val="clear" w:color="auto" w:fill="auto"/>
            <w:noWrap/>
            <w:hideMark/>
          </w:tcPr>
          <w:p w14:paraId="4F0E3B82" w14:textId="77777777" w:rsidR="007157A8" w:rsidRPr="0046181B" w:rsidRDefault="007157A8" w:rsidP="007157A8">
            <w:pPr>
              <w:jc w:val="right"/>
              <w:rPr>
                <w:sz w:val="20"/>
                <w:lang w:eastAsia="zh-CN"/>
              </w:rPr>
            </w:pPr>
            <w:r w:rsidRPr="0046181B">
              <w:rPr>
                <w:sz w:val="20"/>
                <w:lang w:eastAsia="zh-CN"/>
              </w:rPr>
              <w:t>0</w:t>
            </w:r>
          </w:p>
        </w:tc>
      </w:tr>
      <w:tr w:rsidR="007157A8" w:rsidRPr="0046181B" w14:paraId="5ABD477C" w14:textId="77777777" w:rsidTr="007157A8">
        <w:tc>
          <w:tcPr>
            <w:tcW w:w="3557" w:type="pct"/>
            <w:gridSpan w:val="2"/>
            <w:shd w:val="clear" w:color="auto" w:fill="auto"/>
            <w:noWrap/>
            <w:tcMar>
              <w:left w:w="29" w:type="dxa"/>
            </w:tcMar>
            <w:hideMark/>
          </w:tcPr>
          <w:p w14:paraId="597B451E" w14:textId="77777777" w:rsidR="007157A8" w:rsidRPr="0046181B" w:rsidRDefault="007157A8" w:rsidP="007157A8">
            <w:pPr>
              <w:bidi/>
              <w:rPr>
                <w:b/>
                <w:bCs/>
              </w:rPr>
            </w:pPr>
            <w:r w:rsidRPr="0046181B">
              <w:rPr>
                <w:b/>
                <w:bCs/>
                <w:rtl/>
              </w:rPr>
              <w:t>الم</w:t>
            </w:r>
            <w:r w:rsidRPr="0046181B">
              <w:rPr>
                <w:rFonts w:hint="cs"/>
                <w:b/>
                <w:bCs/>
                <w:rtl/>
              </w:rPr>
              <w:t>جموع</w:t>
            </w:r>
            <w:r w:rsidRPr="0046181B">
              <w:rPr>
                <w:b/>
                <w:bCs/>
                <w:rtl/>
              </w:rPr>
              <w:t xml:space="preserve"> الإجمالي</w:t>
            </w:r>
          </w:p>
        </w:tc>
        <w:tc>
          <w:tcPr>
            <w:tcW w:w="721" w:type="pct"/>
            <w:shd w:val="clear" w:color="auto" w:fill="auto"/>
            <w:noWrap/>
            <w:hideMark/>
          </w:tcPr>
          <w:p w14:paraId="69176996" w14:textId="77777777" w:rsidR="007157A8" w:rsidRPr="0046181B" w:rsidRDefault="007157A8" w:rsidP="007157A8">
            <w:pPr>
              <w:jc w:val="right"/>
              <w:rPr>
                <w:b/>
                <w:sz w:val="20"/>
                <w:lang w:eastAsia="zh-CN"/>
              </w:rPr>
            </w:pPr>
            <w:r w:rsidRPr="0046181B">
              <w:rPr>
                <w:b/>
                <w:sz w:val="20"/>
                <w:lang w:eastAsia="zh-CN"/>
              </w:rPr>
              <w:t>975,250</w:t>
            </w:r>
          </w:p>
        </w:tc>
        <w:tc>
          <w:tcPr>
            <w:tcW w:w="722" w:type="pct"/>
            <w:shd w:val="clear" w:color="auto" w:fill="auto"/>
            <w:noWrap/>
            <w:hideMark/>
          </w:tcPr>
          <w:p w14:paraId="423A8997" w14:textId="77777777" w:rsidR="007157A8" w:rsidRPr="0046181B" w:rsidRDefault="007157A8" w:rsidP="007157A8">
            <w:pPr>
              <w:jc w:val="right"/>
              <w:rPr>
                <w:b/>
                <w:sz w:val="20"/>
                <w:lang w:eastAsia="zh-CN"/>
              </w:rPr>
            </w:pPr>
            <w:r w:rsidRPr="0046181B">
              <w:rPr>
                <w:b/>
                <w:sz w:val="20"/>
                <w:lang w:eastAsia="zh-CN"/>
              </w:rPr>
              <w:t>495,886</w:t>
            </w:r>
          </w:p>
        </w:tc>
      </w:tr>
      <w:tr w:rsidR="007157A8" w:rsidRPr="0046181B" w14:paraId="0A0D6B66" w14:textId="77777777" w:rsidTr="007157A8">
        <w:tc>
          <w:tcPr>
            <w:tcW w:w="3557" w:type="pct"/>
            <w:gridSpan w:val="2"/>
            <w:shd w:val="clear" w:color="auto" w:fill="auto"/>
            <w:noWrap/>
            <w:tcMar>
              <w:left w:w="29" w:type="dxa"/>
            </w:tcMar>
            <w:hideMark/>
          </w:tcPr>
          <w:p w14:paraId="2A6C53E3" w14:textId="77777777" w:rsidR="007157A8" w:rsidRPr="0046181B" w:rsidRDefault="007157A8" w:rsidP="007157A8">
            <w:pPr>
              <w:bidi/>
            </w:pPr>
            <w:r w:rsidRPr="0046181B">
              <w:rPr>
                <w:rFonts w:hint="cs"/>
                <w:rtl/>
              </w:rPr>
              <w:t>فعالية التكلفة (</w:t>
            </w:r>
            <w:r w:rsidRPr="0046181B">
              <w:rPr>
                <w:rtl/>
              </w:rPr>
              <w:t>دولار أمريكي/كجم</w:t>
            </w:r>
            <w:r w:rsidRPr="0046181B">
              <w:rPr>
                <w:rFonts w:hint="cs"/>
                <w:rtl/>
              </w:rPr>
              <w:t>)</w:t>
            </w:r>
          </w:p>
        </w:tc>
        <w:tc>
          <w:tcPr>
            <w:tcW w:w="721" w:type="pct"/>
            <w:shd w:val="clear" w:color="auto" w:fill="auto"/>
            <w:noWrap/>
            <w:hideMark/>
          </w:tcPr>
          <w:p w14:paraId="18DAFE43" w14:textId="77777777" w:rsidR="007157A8" w:rsidRPr="0046181B" w:rsidRDefault="007157A8" w:rsidP="007157A8">
            <w:pPr>
              <w:jc w:val="right"/>
              <w:rPr>
                <w:sz w:val="20"/>
                <w:lang w:eastAsia="zh-CN"/>
              </w:rPr>
            </w:pPr>
            <w:r w:rsidRPr="0046181B">
              <w:rPr>
                <w:sz w:val="20"/>
                <w:lang w:eastAsia="zh-CN"/>
              </w:rPr>
              <w:t>31.66</w:t>
            </w:r>
          </w:p>
        </w:tc>
        <w:tc>
          <w:tcPr>
            <w:tcW w:w="722" w:type="pct"/>
            <w:shd w:val="clear" w:color="auto" w:fill="auto"/>
            <w:noWrap/>
            <w:hideMark/>
          </w:tcPr>
          <w:p w14:paraId="24591F2B" w14:textId="77777777" w:rsidR="007157A8" w:rsidRPr="0046181B" w:rsidRDefault="007157A8" w:rsidP="007157A8">
            <w:pPr>
              <w:jc w:val="right"/>
              <w:rPr>
                <w:sz w:val="20"/>
                <w:lang w:eastAsia="zh-CN"/>
              </w:rPr>
            </w:pPr>
            <w:r w:rsidRPr="0046181B">
              <w:rPr>
                <w:sz w:val="20"/>
                <w:lang w:eastAsia="zh-CN"/>
              </w:rPr>
              <w:t>16.10</w:t>
            </w:r>
          </w:p>
        </w:tc>
      </w:tr>
      <w:tr w:rsidR="007157A8" w:rsidRPr="0046181B" w14:paraId="0B7C9504" w14:textId="77777777" w:rsidTr="007157A8">
        <w:tc>
          <w:tcPr>
            <w:tcW w:w="3557" w:type="pct"/>
            <w:gridSpan w:val="2"/>
            <w:shd w:val="clear" w:color="auto" w:fill="auto"/>
            <w:noWrap/>
            <w:tcMar>
              <w:left w:w="29" w:type="dxa"/>
            </w:tcMar>
          </w:tcPr>
          <w:p w14:paraId="3FDDD310" w14:textId="77777777" w:rsidR="007157A8" w:rsidRPr="0046181B" w:rsidRDefault="007157A8" w:rsidP="007157A8">
            <w:pPr>
              <w:bidi/>
            </w:pPr>
            <w:r w:rsidRPr="0046181B">
              <w:rPr>
                <w:rtl/>
              </w:rPr>
              <w:t>خفض الانبعاثات من التحويل (طن من مكافئ ثاني أكسيد الكربون)</w:t>
            </w:r>
          </w:p>
        </w:tc>
        <w:tc>
          <w:tcPr>
            <w:tcW w:w="1443" w:type="pct"/>
            <w:gridSpan w:val="2"/>
            <w:shd w:val="clear" w:color="auto" w:fill="auto"/>
            <w:noWrap/>
          </w:tcPr>
          <w:p w14:paraId="3BF6F0B1" w14:textId="77777777" w:rsidR="007157A8" w:rsidRPr="0046181B" w:rsidRDefault="007157A8" w:rsidP="007157A8">
            <w:pPr>
              <w:jc w:val="center"/>
              <w:rPr>
                <w:sz w:val="20"/>
                <w:lang w:eastAsia="zh-CN"/>
              </w:rPr>
            </w:pPr>
            <w:r w:rsidRPr="0046181B">
              <w:rPr>
                <w:sz w:val="20"/>
                <w:lang w:eastAsia="zh-CN"/>
              </w:rPr>
              <w:t>64,249</w:t>
            </w:r>
          </w:p>
        </w:tc>
      </w:tr>
      <w:tr w:rsidR="007157A8" w:rsidRPr="0046181B" w14:paraId="445B2713" w14:textId="77777777" w:rsidTr="007157A8">
        <w:tc>
          <w:tcPr>
            <w:tcW w:w="3557" w:type="pct"/>
            <w:gridSpan w:val="2"/>
            <w:shd w:val="clear" w:color="auto" w:fill="auto"/>
            <w:noWrap/>
            <w:tcMar>
              <w:left w:w="29" w:type="dxa"/>
            </w:tcMar>
            <w:hideMark/>
          </w:tcPr>
          <w:p w14:paraId="456D5E58" w14:textId="77777777" w:rsidR="007157A8" w:rsidRPr="0046181B" w:rsidRDefault="007157A8" w:rsidP="007157A8">
            <w:pPr>
              <w:bidi/>
            </w:pPr>
            <w:r w:rsidRPr="0046181B">
              <w:rPr>
                <w:rFonts w:hint="cs"/>
                <w:rtl/>
              </w:rPr>
              <w:t>فعالية التكلفة (</w:t>
            </w:r>
            <w:r w:rsidRPr="0046181B">
              <w:rPr>
                <w:rtl/>
              </w:rPr>
              <w:t xml:space="preserve">دولار أمريكي/كجم </w:t>
            </w:r>
            <w:r w:rsidRPr="0046181B">
              <w:rPr>
                <w:rFonts w:hint="cs"/>
                <w:rtl/>
              </w:rPr>
              <w:t xml:space="preserve">من </w:t>
            </w:r>
            <w:r w:rsidRPr="0046181B">
              <w:rPr>
                <w:rtl/>
              </w:rPr>
              <w:t>مكافئ ثاني أكسيد الكربون</w:t>
            </w:r>
            <w:r w:rsidRPr="0046181B">
              <w:rPr>
                <w:rFonts w:hint="cs"/>
                <w:rtl/>
              </w:rPr>
              <w:t>)</w:t>
            </w:r>
          </w:p>
        </w:tc>
        <w:tc>
          <w:tcPr>
            <w:tcW w:w="721" w:type="pct"/>
            <w:shd w:val="clear" w:color="auto" w:fill="auto"/>
            <w:noWrap/>
            <w:hideMark/>
          </w:tcPr>
          <w:p w14:paraId="0FC93009" w14:textId="77777777" w:rsidR="007157A8" w:rsidRPr="0046181B" w:rsidRDefault="007157A8" w:rsidP="007157A8">
            <w:pPr>
              <w:jc w:val="right"/>
              <w:rPr>
                <w:sz w:val="20"/>
                <w:lang w:eastAsia="zh-CN"/>
              </w:rPr>
            </w:pPr>
            <w:r w:rsidRPr="0046181B">
              <w:rPr>
                <w:sz w:val="20"/>
                <w:lang w:eastAsia="zh-CN"/>
              </w:rPr>
              <w:t>15.18</w:t>
            </w:r>
          </w:p>
        </w:tc>
        <w:tc>
          <w:tcPr>
            <w:tcW w:w="722" w:type="pct"/>
            <w:shd w:val="clear" w:color="auto" w:fill="auto"/>
            <w:noWrap/>
            <w:hideMark/>
          </w:tcPr>
          <w:p w14:paraId="3444897C" w14:textId="77777777" w:rsidR="007157A8" w:rsidRPr="0046181B" w:rsidRDefault="007157A8" w:rsidP="007157A8">
            <w:pPr>
              <w:jc w:val="right"/>
              <w:rPr>
                <w:sz w:val="20"/>
                <w:lang w:eastAsia="zh-CN"/>
              </w:rPr>
            </w:pPr>
            <w:r w:rsidRPr="0046181B">
              <w:rPr>
                <w:sz w:val="20"/>
                <w:lang w:eastAsia="zh-CN"/>
              </w:rPr>
              <w:t>7.72</w:t>
            </w:r>
          </w:p>
        </w:tc>
      </w:tr>
    </w:tbl>
    <w:p w14:paraId="77F6D340" w14:textId="77777777" w:rsidR="00EA2F45" w:rsidRPr="0046181B" w:rsidRDefault="00EA2F45" w:rsidP="00BB6560">
      <w:pPr>
        <w:bidi/>
        <w:spacing w:line="360" w:lineRule="auto"/>
        <w:rPr>
          <w:rFonts w:asciiTheme="majorBidi" w:hAnsiTheme="majorBidi" w:cstheme="majorBidi"/>
          <w:sz w:val="26"/>
          <w:szCs w:val="26"/>
        </w:rPr>
      </w:pPr>
      <w:r w:rsidRPr="0046181B">
        <w:rPr>
          <w:rFonts w:asciiTheme="majorBidi" w:hAnsiTheme="majorBidi"/>
          <w:b/>
          <w:bCs/>
          <w:sz w:val="26"/>
          <w:szCs w:val="26"/>
          <w:rtl/>
        </w:rPr>
        <w:t>خطة ال</w:t>
      </w:r>
      <w:r w:rsidR="0058660B" w:rsidRPr="0046181B">
        <w:rPr>
          <w:rFonts w:asciiTheme="majorBidi" w:hAnsiTheme="majorBidi" w:hint="cs"/>
          <w:b/>
          <w:bCs/>
          <w:sz w:val="26"/>
          <w:szCs w:val="26"/>
          <w:rtl/>
        </w:rPr>
        <w:t>أ</w:t>
      </w:r>
      <w:r w:rsidRPr="0046181B">
        <w:rPr>
          <w:rFonts w:asciiTheme="majorBidi" w:hAnsiTheme="majorBidi"/>
          <w:b/>
          <w:bCs/>
          <w:sz w:val="26"/>
          <w:szCs w:val="26"/>
          <w:rtl/>
        </w:rPr>
        <w:t>عم</w:t>
      </w:r>
      <w:r w:rsidR="0058660B" w:rsidRPr="0046181B">
        <w:rPr>
          <w:rFonts w:asciiTheme="majorBidi" w:hAnsiTheme="majorBidi" w:hint="cs"/>
          <w:b/>
          <w:bCs/>
          <w:sz w:val="26"/>
          <w:szCs w:val="26"/>
          <w:rtl/>
        </w:rPr>
        <w:t>ا</w:t>
      </w:r>
      <w:r w:rsidRPr="0046181B">
        <w:rPr>
          <w:rFonts w:asciiTheme="majorBidi" w:hAnsiTheme="majorBidi"/>
          <w:b/>
          <w:bCs/>
          <w:sz w:val="26"/>
          <w:szCs w:val="26"/>
          <w:rtl/>
        </w:rPr>
        <w:t>ل</w:t>
      </w:r>
      <w:r w:rsidR="0058660B" w:rsidRPr="0046181B">
        <w:rPr>
          <w:rFonts w:asciiTheme="majorBidi" w:hAnsiTheme="majorBidi" w:hint="cs"/>
          <w:b/>
          <w:bCs/>
          <w:sz w:val="26"/>
          <w:szCs w:val="26"/>
          <w:rtl/>
        </w:rPr>
        <w:t xml:space="preserve"> للفترة</w:t>
      </w:r>
      <w:r w:rsidRPr="0046181B">
        <w:rPr>
          <w:rFonts w:asciiTheme="majorBidi" w:hAnsiTheme="majorBidi"/>
          <w:sz w:val="26"/>
          <w:szCs w:val="26"/>
          <w:rtl/>
        </w:rPr>
        <w:t xml:space="preserve"> </w:t>
      </w:r>
      <w:r w:rsidR="0058660B" w:rsidRPr="0046181B">
        <w:rPr>
          <w:b/>
          <w:sz w:val="26"/>
          <w:szCs w:val="26"/>
        </w:rPr>
        <w:t>2019</w:t>
      </w:r>
      <w:r w:rsidRPr="0046181B">
        <w:rPr>
          <w:rFonts w:asciiTheme="majorBidi" w:hAnsiTheme="majorBidi"/>
          <w:sz w:val="26"/>
          <w:szCs w:val="26"/>
          <w:rtl/>
        </w:rPr>
        <w:t>-</w:t>
      </w:r>
      <w:r w:rsidR="0058660B" w:rsidRPr="0046181B">
        <w:rPr>
          <w:b/>
          <w:sz w:val="26"/>
          <w:szCs w:val="26"/>
        </w:rPr>
        <w:t>2021</w:t>
      </w:r>
    </w:p>
    <w:p w14:paraId="531325CD" w14:textId="77777777" w:rsidR="00EA2F45" w:rsidRPr="0046181B" w:rsidRDefault="0058660B" w:rsidP="00BB6560">
      <w:pPr>
        <w:numPr>
          <w:ilvl w:val="0"/>
          <w:numId w:val="11"/>
        </w:numPr>
        <w:bidi/>
        <w:spacing w:line="360" w:lineRule="auto"/>
        <w:ind w:left="0" w:firstLine="0"/>
        <w:rPr>
          <w:rFonts w:asciiTheme="majorBidi" w:hAnsiTheme="majorBidi" w:cstheme="majorBidi"/>
          <w:sz w:val="26"/>
          <w:szCs w:val="26"/>
        </w:rPr>
      </w:pPr>
      <w:r w:rsidRPr="0046181B">
        <w:rPr>
          <w:rFonts w:asciiTheme="majorBidi" w:hAnsiTheme="majorBidi" w:hint="cs"/>
          <w:sz w:val="26"/>
          <w:szCs w:val="26"/>
          <w:rtl/>
        </w:rPr>
        <w:t xml:space="preserve">أدرِج </w:t>
      </w:r>
      <w:r w:rsidR="00EA2F45" w:rsidRPr="0046181B">
        <w:rPr>
          <w:rFonts w:asciiTheme="majorBidi" w:hAnsiTheme="majorBidi"/>
          <w:sz w:val="26"/>
          <w:szCs w:val="26"/>
          <w:rtl/>
        </w:rPr>
        <w:t>هذا المشروع في خطة أعمال</w:t>
      </w:r>
      <w:r w:rsidRPr="0046181B">
        <w:rPr>
          <w:rFonts w:asciiTheme="majorBidi" w:hAnsiTheme="majorBidi" w:hint="cs"/>
          <w:sz w:val="26"/>
          <w:szCs w:val="26"/>
          <w:rtl/>
        </w:rPr>
        <w:t xml:space="preserve"> ا</w:t>
      </w:r>
      <w:r w:rsidRPr="0046181B">
        <w:rPr>
          <w:rFonts w:asciiTheme="majorBidi" w:hAnsiTheme="majorBidi"/>
          <w:sz w:val="26"/>
          <w:szCs w:val="26"/>
          <w:rtl/>
        </w:rPr>
        <w:t>لصندوق متعدد الأطراف</w:t>
      </w:r>
      <w:r w:rsidRPr="0046181B">
        <w:rPr>
          <w:rFonts w:asciiTheme="majorBidi" w:hAnsiTheme="majorBidi" w:hint="cs"/>
          <w:sz w:val="26"/>
          <w:szCs w:val="26"/>
          <w:rtl/>
        </w:rPr>
        <w:t xml:space="preserve"> للفترة</w:t>
      </w:r>
      <w:r w:rsidR="00EA2F45" w:rsidRPr="0046181B">
        <w:rPr>
          <w:rFonts w:asciiTheme="majorBidi" w:hAnsiTheme="majorBidi"/>
          <w:sz w:val="26"/>
          <w:szCs w:val="26"/>
          <w:rtl/>
        </w:rPr>
        <w:t xml:space="preserve"> </w:t>
      </w:r>
      <w:r w:rsidRPr="0046181B">
        <w:rPr>
          <w:sz w:val="26"/>
          <w:szCs w:val="26"/>
        </w:rPr>
        <w:t>2021</w:t>
      </w:r>
      <w:r w:rsidR="00EA2F45" w:rsidRPr="0046181B">
        <w:rPr>
          <w:rFonts w:asciiTheme="majorBidi" w:hAnsiTheme="majorBidi"/>
          <w:sz w:val="26"/>
          <w:szCs w:val="26"/>
          <w:rtl/>
        </w:rPr>
        <w:t>-</w:t>
      </w:r>
      <w:r w:rsidRPr="0046181B">
        <w:rPr>
          <w:sz w:val="26"/>
          <w:szCs w:val="26"/>
        </w:rPr>
        <w:t>2023</w:t>
      </w:r>
      <w:r w:rsidR="00EA2F45" w:rsidRPr="0046181B">
        <w:rPr>
          <w:rFonts w:asciiTheme="majorBidi" w:hAnsiTheme="majorBidi"/>
          <w:sz w:val="26"/>
          <w:szCs w:val="26"/>
          <w:rtl/>
        </w:rPr>
        <w:t xml:space="preserve"> بقيمة</w:t>
      </w:r>
      <w:r w:rsidRPr="0046181B">
        <w:rPr>
          <w:rFonts w:asciiTheme="majorBidi" w:hAnsiTheme="majorBidi" w:hint="cs"/>
          <w:sz w:val="26"/>
          <w:szCs w:val="26"/>
          <w:rtl/>
        </w:rPr>
        <w:t xml:space="preserve"> قدرها</w:t>
      </w:r>
      <w:r w:rsidR="00EA2F45" w:rsidRPr="0046181B">
        <w:rPr>
          <w:rFonts w:asciiTheme="majorBidi" w:hAnsiTheme="majorBidi"/>
          <w:sz w:val="26"/>
          <w:szCs w:val="26"/>
          <w:rtl/>
        </w:rPr>
        <w:t xml:space="preserve"> </w:t>
      </w:r>
      <w:r w:rsidRPr="0046181B">
        <w:rPr>
          <w:sz w:val="26"/>
          <w:szCs w:val="26"/>
        </w:rPr>
        <w:t>856,000</w:t>
      </w:r>
      <w:r w:rsidR="00EA2F45" w:rsidRPr="0046181B">
        <w:rPr>
          <w:rFonts w:asciiTheme="majorBidi" w:hAnsiTheme="majorBidi"/>
          <w:sz w:val="26"/>
          <w:szCs w:val="26"/>
          <w:rtl/>
        </w:rPr>
        <w:t xml:space="preserve"> دولار أمريكي</w:t>
      </w:r>
      <w:r w:rsidRPr="0046181B">
        <w:rPr>
          <w:rFonts w:asciiTheme="majorBidi" w:hAnsiTheme="majorBidi" w:hint="cs"/>
          <w:sz w:val="26"/>
          <w:szCs w:val="26"/>
          <w:rtl/>
        </w:rPr>
        <w:t>،</w:t>
      </w:r>
      <w:r w:rsidR="00EA2F45" w:rsidRPr="0046181B">
        <w:rPr>
          <w:rFonts w:asciiTheme="majorBidi" w:hAnsiTheme="majorBidi"/>
          <w:sz w:val="26"/>
          <w:szCs w:val="26"/>
          <w:rtl/>
        </w:rPr>
        <w:t xml:space="preserve"> من</w:t>
      </w:r>
      <w:r w:rsidRPr="0046181B">
        <w:rPr>
          <w:rFonts w:asciiTheme="majorBidi" w:hAnsiTheme="majorBidi" w:hint="cs"/>
          <w:sz w:val="26"/>
          <w:szCs w:val="26"/>
          <w:rtl/>
        </w:rPr>
        <w:t xml:space="preserve"> أجل إزالة</w:t>
      </w:r>
      <w:r w:rsidR="00EA2F45" w:rsidRPr="0046181B">
        <w:rPr>
          <w:rFonts w:asciiTheme="majorBidi" w:hAnsiTheme="majorBidi"/>
          <w:sz w:val="26"/>
          <w:szCs w:val="26"/>
          <w:rtl/>
        </w:rPr>
        <w:t xml:space="preserve"> </w:t>
      </w:r>
      <w:r w:rsidRPr="0046181B">
        <w:rPr>
          <w:sz w:val="26"/>
          <w:szCs w:val="26"/>
        </w:rPr>
        <w:t>9.00</w:t>
      </w:r>
      <w:r w:rsidR="00EA2F45" w:rsidRPr="0046181B">
        <w:rPr>
          <w:rFonts w:asciiTheme="majorBidi" w:hAnsiTheme="majorBidi"/>
          <w:sz w:val="26"/>
          <w:szCs w:val="26"/>
          <w:rtl/>
        </w:rPr>
        <w:t xml:space="preserve"> </w:t>
      </w:r>
      <w:r w:rsidRPr="0046181B">
        <w:rPr>
          <w:rFonts w:asciiTheme="majorBidi" w:hAnsiTheme="majorBidi" w:hint="cs"/>
          <w:sz w:val="26"/>
          <w:szCs w:val="26"/>
          <w:rtl/>
        </w:rPr>
        <w:t>أ</w:t>
      </w:r>
      <w:r w:rsidR="00EA2F45" w:rsidRPr="0046181B">
        <w:rPr>
          <w:rFonts w:asciiTheme="majorBidi" w:hAnsiTheme="majorBidi"/>
          <w:sz w:val="26"/>
          <w:szCs w:val="26"/>
          <w:rtl/>
        </w:rPr>
        <w:t>طن</w:t>
      </w:r>
      <w:r w:rsidRPr="0046181B">
        <w:rPr>
          <w:rFonts w:asciiTheme="majorBidi" w:hAnsiTheme="majorBidi" w:hint="cs"/>
          <w:sz w:val="26"/>
          <w:szCs w:val="26"/>
          <w:rtl/>
        </w:rPr>
        <w:t>ان</w:t>
      </w:r>
      <w:r w:rsidR="00EA2F45" w:rsidRPr="0046181B">
        <w:rPr>
          <w:rFonts w:asciiTheme="majorBidi" w:hAnsiTheme="majorBidi"/>
          <w:sz w:val="26"/>
          <w:szCs w:val="26"/>
          <w:rtl/>
        </w:rPr>
        <w:t xml:space="preserve"> متري</w:t>
      </w:r>
      <w:r w:rsidRPr="0046181B">
        <w:rPr>
          <w:rFonts w:asciiTheme="majorBidi" w:hAnsiTheme="majorBidi" w:hint="cs"/>
          <w:sz w:val="26"/>
          <w:szCs w:val="26"/>
          <w:rtl/>
        </w:rPr>
        <w:t>ة</w:t>
      </w:r>
      <w:r w:rsidR="00EA2F45" w:rsidRPr="0046181B">
        <w:rPr>
          <w:rFonts w:asciiTheme="majorBidi" w:hAnsiTheme="majorBidi"/>
          <w:sz w:val="26"/>
          <w:szCs w:val="26"/>
          <w:rtl/>
        </w:rPr>
        <w:t xml:space="preserve"> من </w:t>
      </w:r>
      <w:r w:rsidRPr="0046181B">
        <w:rPr>
          <w:rFonts w:asciiTheme="majorBidi" w:hAnsiTheme="majorBidi" w:hint="cs"/>
          <w:sz w:val="26"/>
          <w:szCs w:val="26"/>
          <w:rtl/>
        </w:rPr>
        <w:t>الهيدروفلوروكربون-</w:t>
      </w:r>
      <w:r w:rsidR="00EA2F45" w:rsidRPr="0046181B">
        <w:rPr>
          <w:rFonts w:asciiTheme="majorBidi" w:hAnsiTheme="majorBidi"/>
          <w:sz w:val="26"/>
          <w:szCs w:val="26"/>
          <w:rtl/>
        </w:rPr>
        <w:t xml:space="preserve"> </w:t>
      </w:r>
      <w:r w:rsidR="00EA2F45" w:rsidRPr="0046181B">
        <w:rPr>
          <w:rFonts w:asciiTheme="majorBidi" w:hAnsiTheme="majorBidi" w:cstheme="majorBidi"/>
          <w:sz w:val="26"/>
          <w:szCs w:val="26"/>
        </w:rPr>
        <w:t>410</w:t>
      </w:r>
      <w:r w:rsidRPr="0046181B">
        <w:rPr>
          <w:rFonts w:asciiTheme="majorBidi" w:hAnsiTheme="majorBidi" w:cstheme="majorBidi" w:hint="cs"/>
          <w:sz w:val="26"/>
          <w:szCs w:val="26"/>
          <w:rtl/>
        </w:rPr>
        <w:t xml:space="preserve"> أ</w:t>
      </w:r>
      <w:r w:rsidR="00EA2F45" w:rsidRPr="0046181B">
        <w:rPr>
          <w:rFonts w:asciiTheme="majorBidi" w:hAnsiTheme="majorBidi"/>
          <w:sz w:val="26"/>
          <w:szCs w:val="26"/>
          <w:rtl/>
        </w:rPr>
        <w:t xml:space="preserve">. </w:t>
      </w:r>
      <w:r w:rsidRPr="0046181B">
        <w:rPr>
          <w:rFonts w:asciiTheme="majorBidi" w:hAnsiTheme="majorBidi" w:hint="cs"/>
          <w:sz w:val="26"/>
          <w:szCs w:val="26"/>
          <w:rtl/>
        </w:rPr>
        <w:t>وتشير</w:t>
      </w:r>
      <w:r w:rsidR="00EA2F45" w:rsidRPr="0046181B">
        <w:rPr>
          <w:rFonts w:asciiTheme="majorBidi" w:hAnsiTheme="majorBidi"/>
          <w:sz w:val="26"/>
          <w:szCs w:val="26"/>
          <w:rtl/>
        </w:rPr>
        <w:t xml:space="preserve"> الأمانة </w:t>
      </w:r>
      <w:r w:rsidRPr="0046181B">
        <w:rPr>
          <w:rFonts w:asciiTheme="majorBidi" w:hAnsiTheme="majorBidi" w:hint="cs"/>
          <w:sz w:val="26"/>
          <w:szCs w:val="26"/>
          <w:rtl/>
        </w:rPr>
        <w:t xml:space="preserve">إلى </w:t>
      </w:r>
      <w:r w:rsidR="00EA2F45" w:rsidRPr="0046181B">
        <w:rPr>
          <w:rFonts w:asciiTheme="majorBidi" w:hAnsiTheme="majorBidi"/>
          <w:sz w:val="26"/>
          <w:szCs w:val="26"/>
          <w:rtl/>
        </w:rPr>
        <w:t xml:space="preserve">أن </w:t>
      </w:r>
      <w:r w:rsidRPr="0046181B">
        <w:rPr>
          <w:rFonts w:asciiTheme="majorBidi" w:hAnsiTheme="majorBidi" w:hint="cs"/>
          <w:sz w:val="26"/>
          <w:szCs w:val="26"/>
          <w:rtl/>
        </w:rPr>
        <w:t xml:space="preserve">كمية </w:t>
      </w:r>
      <w:r w:rsidR="00EA2F45" w:rsidRPr="0046181B">
        <w:rPr>
          <w:rFonts w:asciiTheme="majorBidi" w:hAnsiTheme="majorBidi"/>
          <w:sz w:val="26"/>
          <w:szCs w:val="26"/>
          <w:rtl/>
        </w:rPr>
        <w:t>استهلاك</w:t>
      </w:r>
      <w:r w:rsidRPr="0046181B">
        <w:rPr>
          <w:rFonts w:asciiTheme="majorBidi" w:hAnsiTheme="majorBidi" w:hint="cs"/>
          <w:sz w:val="26"/>
          <w:szCs w:val="26"/>
          <w:rtl/>
        </w:rPr>
        <w:t xml:space="preserve"> غاز التبريد</w:t>
      </w:r>
      <w:r w:rsidR="00EA2F45" w:rsidRPr="0046181B">
        <w:rPr>
          <w:rFonts w:asciiTheme="majorBidi" w:hAnsiTheme="majorBidi"/>
          <w:sz w:val="26"/>
          <w:szCs w:val="26"/>
          <w:rtl/>
        </w:rPr>
        <w:t xml:space="preserve"> </w:t>
      </w:r>
      <w:r w:rsidRPr="0046181B">
        <w:rPr>
          <w:rFonts w:asciiTheme="majorBidi" w:hAnsiTheme="majorBidi" w:cstheme="majorBidi" w:hint="cs"/>
          <w:sz w:val="26"/>
          <w:szCs w:val="26"/>
          <w:rtl/>
        </w:rPr>
        <w:t>ر-</w:t>
      </w:r>
      <w:r w:rsidR="00EA2F45" w:rsidRPr="0046181B">
        <w:rPr>
          <w:rFonts w:asciiTheme="majorBidi" w:hAnsiTheme="majorBidi" w:cstheme="majorBidi"/>
          <w:sz w:val="26"/>
          <w:szCs w:val="26"/>
        </w:rPr>
        <w:t>410</w:t>
      </w:r>
      <w:r w:rsidRPr="0046181B">
        <w:rPr>
          <w:rFonts w:asciiTheme="majorBidi" w:hAnsiTheme="majorBidi" w:cstheme="majorBidi" w:hint="cs"/>
          <w:sz w:val="26"/>
          <w:szCs w:val="26"/>
          <w:rtl/>
        </w:rPr>
        <w:t xml:space="preserve"> أ</w:t>
      </w:r>
      <w:r w:rsidR="00EA2F45" w:rsidRPr="0046181B">
        <w:rPr>
          <w:rFonts w:asciiTheme="majorBidi" w:hAnsiTheme="majorBidi"/>
          <w:sz w:val="26"/>
          <w:szCs w:val="26"/>
          <w:rtl/>
        </w:rPr>
        <w:t xml:space="preserve"> ال</w:t>
      </w:r>
      <w:r w:rsidRPr="0046181B">
        <w:rPr>
          <w:rFonts w:asciiTheme="majorBidi" w:hAnsiTheme="majorBidi" w:hint="cs"/>
          <w:sz w:val="26"/>
          <w:szCs w:val="26"/>
          <w:rtl/>
        </w:rPr>
        <w:t>ت</w:t>
      </w:r>
      <w:r w:rsidR="00EA2F45" w:rsidRPr="0046181B">
        <w:rPr>
          <w:rFonts w:asciiTheme="majorBidi" w:hAnsiTheme="majorBidi"/>
          <w:sz w:val="26"/>
          <w:szCs w:val="26"/>
          <w:rtl/>
        </w:rPr>
        <w:t xml:space="preserve">ي </w:t>
      </w:r>
      <w:r w:rsidRPr="0046181B">
        <w:rPr>
          <w:rFonts w:asciiTheme="majorBidi" w:hAnsiTheme="majorBidi" w:hint="cs"/>
          <w:sz w:val="26"/>
          <w:szCs w:val="26"/>
          <w:rtl/>
        </w:rPr>
        <w:t>ستجري إزالتها</w:t>
      </w:r>
      <w:r w:rsidR="00EA2F45" w:rsidRPr="0046181B">
        <w:rPr>
          <w:rFonts w:asciiTheme="majorBidi" w:hAnsiTheme="majorBidi"/>
          <w:sz w:val="26"/>
          <w:szCs w:val="26"/>
          <w:rtl/>
        </w:rPr>
        <w:t xml:space="preserve"> من خلال المشروع الإيضاحي قد تم تعديله</w:t>
      </w:r>
      <w:r w:rsidRPr="0046181B">
        <w:rPr>
          <w:rFonts w:asciiTheme="majorBidi" w:hAnsiTheme="majorBidi" w:hint="cs"/>
          <w:sz w:val="26"/>
          <w:szCs w:val="26"/>
          <w:rtl/>
        </w:rPr>
        <w:t>ا</w:t>
      </w:r>
      <w:r w:rsidR="00EA2F45" w:rsidRPr="0046181B">
        <w:rPr>
          <w:rFonts w:asciiTheme="majorBidi" w:hAnsiTheme="majorBidi"/>
          <w:sz w:val="26"/>
          <w:szCs w:val="26"/>
          <w:rtl/>
        </w:rPr>
        <w:t xml:space="preserve"> إلى </w:t>
      </w:r>
      <w:r w:rsidRPr="0046181B">
        <w:rPr>
          <w:sz w:val="26"/>
          <w:szCs w:val="26"/>
        </w:rPr>
        <w:t>30.8</w:t>
      </w:r>
      <w:r w:rsidR="00EA2F45" w:rsidRPr="0046181B">
        <w:rPr>
          <w:rFonts w:asciiTheme="majorBidi" w:hAnsiTheme="majorBidi"/>
          <w:sz w:val="26"/>
          <w:szCs w:val="26"/>
          <w:rtl/>
        </w:rPr>
        <w:t xml:space="preserve"> طن</w:t>
      </w:r>
      <w:r w:rsidRPr="0046181B">
        <w:rPr>
          <w:rFonts w:asciiTheme="majorBidi" w:hAnsiTheme="majorBidi" w:hint="cs"/>
          <w:sz w:val="26"/>
          <w:szCs w:val="26"/>
          <w:rtl/>
        </w:rPr>
        <w:t>اً</w:t>
      </w:r>
      <w:r w:rsidR="00EA2F45" w:rsidRPr="0046181B">
        <w:rPr>
          <w:rFonts w:asciiTheme="majorBidi" w:hAnsiTheme="majorBidi"/>
          <w:sz w:val="26"/>
          <w:szCs w:val="26"/>
          <w:rtl/>
        </w:rPr>
        <w:t xml:space="preserve"> متري</w:t>
      </w:r>
      <w:r w:rsidRPr="0046181B">
        <w:rPr>
          <w:rFonts w:asciiTheme="majorBidi" w:hAnsiTheme="majorBidi" w:hint="cs"/>
          <w:sz w:val="26"/>
          <w:szCs w:val="26"/>
          <w:rtl/>
        </w:rPr>
        <w:t>اً</w:t>
      </w:r>
      <w:r w:rsidR="00EA2F45" w:rsidRPr="0046181B">
        <w:rPr>
          <w:rFonts w:asciiTheme="majorBidi" w:hAnsiTheme="majorBidi"/>
          <w:sz w:val="26"/>
          <w:szCs w:val="26"/>
          <w:rtl/>
        </w:rPr>
        <w:t xml:space="preserve"> </w:t>
      </w:r>
      <w:r w:rsidRPr="0046181B">
        <w:rPr>
          <w:rFonts w:asciiTheme="majorBidi" w:hAnsiTheme="majorBidi" w:hint="cs"/>
          <w:sz w:val="26"/>
          <w:szCs w:val="26"/>
          <w:rtl/>
        </w:rPr>
        <w:t>بالاستناد</w:t>
      </w:r>
      <w:r w:rsidRPr="0046181B">
        <w:rPr>
          <w:rFonts w:asciiTheme="majorBidi" w:hAnsiTheme="majorBidi"/>
          <w:sz w:val="26"/>
          <w:szCs w:val="26"/>
          <w:rtl/>
        </w:rPr>
        <w:t xml:space="preserve"> </w:t>
      </w:r>
      <w:r w:rsidRPr="0046181B">
        <w:rPr>
          <w:rFonts w:asciiTheme="majorBidi" w:hAnsiTheme="majorBidi" w:hint="cs"/>
          <w:sz w:val="26"/>
          <w:szCs w:val="26"/>
          <w:rtl/>
        </w:rPr>
        <w:t>إ</w:t>
      </w:r>
      <w:r w:rsidRPr="0046181B">
        <w:rPr>
          <w:rFonts w:asciiTheme="majorBidi" w:hAnsiTheme="majorBidi"/>
          <w:sz w:val="26"/>
          <w:szCs w:val="26"/>
          <w:rtl/>
        </w:rPr>
        <w:t>لى بيانات الإنتاج الفعلي</w:t>
      </w:r>
      <w:r w:rsidR="00EA2F45" w:rsidRPr="0046181B">
        <w:rPr>
          <w:rFonts w:asciiTheme="majorBidi" w:hAnsiTheme="majorBidi"/>
          <w:sz w:val="26"/>
          <w:szCs w:val="26"/>
          <w:rtl/>
        </w:rPr>
        <w:t xml:space="preserve"> من </w:t>
      </w:r>
      <w:r w:rsidRPr="0046181B">
        <w:rPr>
          <w:rFonts w:asciiTheme="majorBidi" w:hAnsiTheme="majorBidi" w:hint="cs"/>
          <w:sz w:val="26"/>
          <w:szCs w:val="26"/>
          <w:rtl/>
        </w:rPr>
        <w:t>مصنع ’’</w:t>
      </w:r>
      <w:r w:rsidRPr="0046181B">
        <w:rPr>
          <w:rFonts w:asciiTheme="majorBidi" w:hAnsiTheme="majorBidi"/>
          <w:sz w:val="26"/>
          <w:szCs w:val="26"/>
          <w:rtl/>
        </w:rPr>
        <w:t>مينا</w:t>
      </w:r>
      <w:r w:rsidRPr="0046181B">
        <w:rPr>
          <w:rFonts w:asciiTheme="majorBidi" w:hAnsiTheme="majorBidi" w:hint="cs"/>
          <w:sz w:val="26"/>
          <w:szCs w:val="26"/>
          <w:rtl/>
        </w:rPr>
        <w:t>‘‘</w:t>
      </w:r>
      <w:r w:rsidR="00EA2F45" w:rsidRPr="0046181B">
        <w:rPr>
          <w:rFonts w:asciiTheme="majorBidi" w:hAnsiTheme="majorBidi"/>
          <w:sz w:val="26"/>
          <w:szCs w:val="26"/>
          <w:rtl/>
        </w:rPr>
        <w:t xml:space="preserve">. </w:t>
      </w:r>
      <w:r w:rsidRPr="0046181B">
        <w:rPr>
          <w:rFonts w:asciiTheme="majorBidi" w:hAnsiTheme="majorBidi" w:hint="cs"/>
          <w:sz w:val="26"/>
          <w:szCs w:val="26"/>
          <w:rtl/>
        </w:rPr>
        <w:t>و</w:t>
      </w:r>
      <w:r w:rsidR="00EA2F45" w:rsidRPr="0046181B">
        <w:rPr>
          <w:rFonts w:asciiTheme="majorBidi" w:hAnsiTheme="majorBidi"/>
          <w:sz w:val="26"/>
          <w:szCs w:val="26"/>
          <w:rtl/>
        </w:rPr>
        <w:t xml:space="preserve">بعد </w:t>
      </w:r>
      <w:r w:rsidRPr="0046181B">
        <w:rPr>
          <w:rFonts w:asciiTheme="majorBidi" w:hAnsiTheme="majorBidi" w:hint="cs"/>
          <w:sz w:val="26"/>
          <w:szCs w:val="26"/>
          <w:rtl/>
        </w:rPr>
        <w:t xml:space="preserve">إجراء </w:t>
      </w:r>
      <w:r w:rsidRPr="0046181B">
        <w:rPr>
          <w:rFonts w:asciiTheme="majorBidi" w:hAnsiTheme="majorBidi"/>
          <w:sz w:val="26"/>
          <w:szCs w:val="26"/>
          <w:rtl/>
        </w:rPr>
        <w:t>التعديلات على التكلفة</w:t>
      </w:r>
      <w:r w:rsidR="00EA2F45" w:rsidRPr="0046181B">
        <w:rPr>
          <w:rFonts w:asciiTheme="majorBidi" w:hAnsiTheme="majorBidi"/>
          <w:sz w:val="26"/>
          <w:szCs w:val="26"/>
          <w:rtl/>
        </w:rPr>
        <w:t xml:space="preserve">، </w:t>
      </w:r>
      <w:r w:rsidRPr="0046181B">
        <w:rPr>
          <w:rFonts w:asciiTheme="majorBidi" w:hAnsiTheme="majorBidi" w:hint="cs"/>
          <w:sz w:val="26"/>
          <w:szCs w:val="26"/>
          <w:rtl/>
        </w:rPr>
        <w:t>ي</w:t>
      </w:r>
      <w:r w:rsidR="007528D1" w:rsidRPr="0046181B">
        <w:rPr>
          <w:rFonts w:asciiTheme="majorBidi" w:hAnsiTheme="majorBidi" w:hint="cs"/>
          <w:sz w:val="26"/>
          <w:szCs w:val="26"/>
          <w:rtl/>
        </w:rPr>
        <w:t>صبح</w:t>
      </w:r>
      <w:r w:rsidRPr="0046181B">
        <w:rPr>
          <w:rFonts w:asciiTheme="majorBidi" w:hAnsiTheme="majorBidi"/>
          <w:sz w:val="26"/>
          <w:szCs w:val="26"/>
          <w:rtl/>
        </w:rPr>
        <w:t xml:space="preserve"> التمويل المطلوب، بما في ذلك تكاليف دعم الوكالة</w:t>
      </w:r>
      <w:r w:rsidR="00EA2F45" w:rsidRPr="0046181B">
        <w:rPr>
          <w:rFonts w:asciiTheme="majorBidi" w:hAnsiTheme="majorBidi"/>
          <w:sz w:val="26"/>
          <w:szCs w:val="26"/>
          <w:rtl/>
        </w:rPr>
        <w:t xml:space="preserve">، </w:t>
      </w:r>
      <w:r w:rsidR="007528D1" w:rsidRPr="0046181B">
        <w:rPr>
          <w:rFonts w:asciiTheme="majorBidi" w:hAnsiTheme="majorBidi" w:hint="cs"/>
          <w:sz w:val="26"/>
          <w:szCs w:val="26"/>
          <w:rtl/>
        </w:rPr>
        <w:t>أقل بمقدار</w:t>
      </w:r>
      <w:r w:rsidR="00EA2F45" w:rsidRPr="0046181B">
        <w:rPr>
          <w:rFonts w:asciiTheme="majorBidi" w:hAnsiTheme="majorBidi"/>
          <w:sz w:val="26"/>
          <w:szCs w:val="26"/>
          <w:rtl/>
        </w:rPr>
        <w:t xml:space="preserve"> </w:t>
      </w:r>
      <w:r w:rsidR="007528D1" w:rsidRPr="0046181B">
        <w:rPr>
          <w:sz w:val="26"/>
          <w:szCs w:val="26"/>
        </w:rPr>
        <w:t>530,598</w:t>
      </w:r>
      <w:r w:rsidR="00EA2F45" w:rsidRPr="0046181B">
        <w:rPr>
          <w:rFonts w:asciiTheme="majorBidi" w:hAnsiTheme="majorBidi"/>
          <w:sz w:val="26"/>
          <w:szCs w:val="26"/>
          <w:rtl/>
        </w:rPr>
        <w:t xml:space="preserve"> دولار</w:t>
      </w:r>
      <w:r w:rsidR="007528D1" w:rsidRPr="0046181B">
        <w:rPr>
          <w:rFonts w:asciiTheme="majorBidi" w:hAnsiTheme="majorBidi" w:hint="cs"/>
          <w:sz w:val="26"/>
          <w:szCs w:val="26"/>
          <w:rtl/>
        </w:rPr>
        <w:t>اً</w:t>
      </w:r>
      <w:r w:rsidR="00EA2F45" w:rsidRPr="0046181B">
        <w:rPr>
          <w:rFonts w:asciiTheme="majorBidi" w:hAnsiTheme="majorBidi"/>
          <w:sz w:val="26"/>
          <w:szCs w:val="26"/>
          <w:rtl/>
        </w:rPr>
        <w:t xml:space="preserve"> أمريكي</w:t>
      </w:r>
      <w:r w:rsidR="007528D1" w:rsidRPr="0046181B">
        <w:rPr>
          <w:rFonts w:asciiTheme="majorBidi" w:hAnsiTheme="majorBidi" w:hint="cs"/>
          <w:sz w:val="26"/>
          <w:szCs w:val="26"/>
          <w:rtl/>
        </w:rPr>
        <w:t>اً</w:t>
      </w:r>
      <w:r w:rsidR="00EA2F45" w:rsidRPr="0046181B">
        <w:rPr>
          <w:rFonts w:asciiTheme="majorBidi" w:hAnsiTheme="majorBidi"/>
          <w:sz w:val="26"/>
          <w:szCs w:val="26"/>
          <w:rtl/>
        </w:rPr>
        <w:t xml:space="preserve"> </w:t>
      </w:r>
      <w:r w:rsidR="007528D1" w:rsidRPr="0046181B">
        <w:rPr>
          <w:rFonts w:asciiTheme="majorBidi" w:hAnsiTheme="majorBidi" w:hint="cs"/>
          <w:sz w:val="26"/>
          <w:szCs w:val="26"/>
          <w:rtl/>
        </w:rPr>
        <w:t>ع</w:t>
      </w:r>
      <w:r w:rsidR="00EA2F45" w:rsidRPr="0046181B">
        <w:rPr>
          <w:rFonts w:asciiTheme="majorBidi" w:hAnsiTheme="majorBidi"/>
          <w:sz w:val="26"/>
          <w:szCs w:val="26"/>
          <w:rtl/>
        </w:rPr>
        <w:t>ن القيمة المدرجة في خطة ال</w:t>
      </w:r>
      <w:r w:rsidR="007528D1" w:rsidRPr="0046181B">
        <w:rPr>
          <w:rFonts w:asciiTheme="majorBidi" w:hAnsiTheme="majorBidi" w:hint="cs"/>
          <w:sz w:val="26"/>
          <w:szCs w:val="26"/>
          <w:rtl/>
        </w:rPr>
        <w:t>أ</w:t>
      </w:r>
      <w:r w:rsidR="00EA2F45" w:rsidRPr="0046181B">
        <w:rPr>
          <w:rFonts w:asciiTheme="majorBidi" w:hAnsiTheme="majorBidi"/>
          <w:sz w:val="26"/>
          <w:szCs w:val="26"/>
          <w:rtl/>
        </w:rPr>
        <w:t>عم</w:t>
      </w:r>
      <w:r w:rsidR="007528D1" w:rsidRPr="0046181B">
        <w:rPr>
          <w:rFonts w:asciiTheme="majorBidi" w:hAnsiTheme="majorBidi" w:hint="cs"/>
          <w:sz w:val="26"/>
          <w:szCs w:val="26"/>
          <w:rtl/>
        </w:rPr>
        <w:t>ا</w:t>
      </w:r>
      <w:r w:rsidR="00EA2F45" w:rsidRPr="0046181B">
        <w:rPr>
          <w:rFonts w:asciiTheme="majorBidi" w:hAnsiTheme="majorBidi"/>
          <w:sz w:val="26"/>
          <w:szCs w:val="26"/>
          <w:rtl/>
        </w:rPr>
        <w:t>ل.</w:t>
      </w:r>
    </w:p>
    <w:p w14:paraId="209E0483" w14:textId="77777777" w:rsidR="00EA2F45" w:rsidRPr="0046181B" w:rsidRDefault="00EA2F45" w:rsidP="00BB6560">
      <w:pPr>
        <w:bidi/>
        <w:spacing w:line="360" w:lineRule="auto"/>
        <w:rPr>
          <w:rFonts w:asciiTheme="majorBidi" w:hAnsiTheme="majorBidi" w:cstheme="majorBidi"/>
          <w:sz w:val="26"/>
          <w:szCs w:val="26"/>
          <w:u w:val="single"/>
        </w:rPr>
      </w:pPr>
      <w:r w:rsidRPr="0046181B">
        <w:rPr>
          <w:rFonts w:asciiTheme="majorBidi" w:hAnsiTheme="majorBidi"/>
          <w:sz w:val="26"/>
          <w:szCs w:val="26"/>
          <w:u w:val="single"/>
          <w:rtl/>
        </w:rPr>
        <w:t>التأثير على المناخ</w:t>
      </w:r>
    </w:p>
    <w:p w14:paraId="691FE3AA" w14:textId="77777777" w:rsidR="00EA2F45" w:rsidRPr="0046181B" w:rsidRDefault="00EA2F45" w:rsidP="00BB6560">
      <w:pPr>
        <w:numPr>
          <w:ilvl w:val="0"/>
          <w:numId w:val="11"/>
        </w:numPr>
        <w:bidi/>
        <w:spacing w:line="360" w:lineRule="auto"/>
        <w:ind w:left="0" w:firstLine="0"/>
        <w:rPr>
          <w:rFonts w:asciiTheme="majorBidi" w:hAnsiTheme="majorBidi" w:cstheme="majorBidi"/>
          <w:sz w:val="26"/>
          <w:szCs w:val="26"/>
        </w:rPr>
      </w:pPr>
      <w:r w:rsidRPr="0046181B">
        <w:rPr>
          <w:rFonts w:asciiTheme="majorBidi" w:hAnsiTheme="majorBidi"/>
          <w:sz w:val="26"/>
          <w:szCs w:val="26"/>
          <w:rtl/>
        </w:rPr>
        <w:t xml:space="preserve">سيقوم المشروع الإيضاحي </w:t>
      </w:r>
      <w:r w:rsidR="00286FBE" w:rsidRPr="0046181B">
        <w:rPr>
          <w:rFonts w:asciiTheme="majorBidi" w:hAnsiTheme="majorBidi" w:hint="cs"/>
          <w:sz w:val="26"/>
          <w:szCs w:val="26"/>
          <w:rtl/>
        </w:rPr>
        <w:t>بالإزالة التدريجية</w:t>
      </w:r>
      <w:r w:rsidR="00286FBE" w:rsidRPr="0046181B">
        <w:rPr>
          <w:rFonts w:asciiTheme="majorBidi" w:hAnsiTheme="majorBidi"/>
          <w:sz w:val="26"/>
          <w:szCs w:val="26"/>
          <w:rtl/>
        </w:rPr>
        <w:t xml:space="preserve"> </w:t>
      </w:r>
      <w:r w:rsidR="00286FBE" w:rsidRPr="0046181B">
        <w:rPr>
          <w:rFonts w:asciiTheme="majorBidi" w:hAnsiTheme="majorBidi" w:hint="cs"/>
          <w:sz w:val="26"/>
          <w:szCs w:val="26"/>
          <w:rtl/>
        </w:rPr>
        <w:t>ل</w:t>
      </w:r>
      <w:r w:rsidRPr="0046181B">
        <w:rPr>
          <w:rFonts w:asciiTheme="majorBidi" w:hAnsiTheme="majorBidi"/>
          <w:sz w:val="26"/>
          <w:szCs w:val="26"/>
          <w:rtl/>
        </w:rPr>
        <w:t xml:space="preserve">لاستهلاك السنوي البالغ </w:t>
      </w:r>
      <w:r w:rsidR="00286FBE" w:rsidRPr="0046181B">
        <w:rPr>
          <w:sz w:val="26"/>
          <w:szCs w:val="26"/>
        </w:rPr>
        <w:t>30.8</w:t>
      </w:r>
      <w:r w:rsidRPr="0046181B">
        <w:rPr>
          <w:rFonts w:asciiTheme="majorBidi" w:hAnsiTheme="majorBidi"/>
          <w:sz w:val="26"/>
          <w:szCs w:val="26"/>
          <w:rtl/>
        </w:rPr>
        <w:t xml:space="preserve"> طن</w:t>
      </w:r>
      <w:r w:rsidR="00286FBE" w:rsidRPr="0046181B">
        <w:rPr>
          <w:rFonts w:asciiTheme="majorBidi" w:hAnsiTheme="majorBidi" w:hint="cs"/>
          <w:sz w:val="26"/>
          <w:szCs w:val="26"/>
          <w:rtl/>
        </w:rPr>
        <w:t>اً</w:t>
      </w:r>
      <w:r w:rsidRPr="0046181B">
        <w:rPr>
          <w:rFonts w:asciiTheme="majorBidi" w:hAnsiTheme="majorBidi"/>
          <w:sz w:val="26"/>
          <w:szCs w:val="26"/>
          <w:rtl/>
        </w:rPr>
        <w:t xml:space="preserve"> متري</w:t>
      </w:r>
      <w:r w:rsidR="00286FBE" w:rsidRPr="0046181B">
        <w:rPr>
          <w:rFonts w:asciiTheme="majorBidi" w:hAnsiTheme="majorBidi" w:hint="cs"/>
          <w:sz w:val="26"/>
          <w:szCs w:val="26"/>
          <w:rtl/>
        </w:rPr>
        <w:t>اً</w:t>
      </w:r>
      <w:r w:rsidRPr="0046181B">
        <w:rPr>
          <w:rFonts w:asciiTheme="majorBidi" w:hAnsiTheme="majorBidi"/>
          <w:sz w:val="26"/>
          <w:szCs w:val="26"/>
          <w:rtl/>
        </w:rPr>
        <w:t xml:space="preserve"> من </w:t>
      </w:r>
      <w:r w:rsidR="00286FBE" w:rsidRPr="0046181B">
        <w:rPr>
          <w:rFonts w:asciiTheme="majorBidi" w:hAnsiTheme="majorBidi" w:cstheme="majorBidi" w:hint="cs"/>
          <w:sz w:val="26"/>
          <w:szCs w:val="26"/>
          <w:rtl/>
        </w:rPr>
        <w:t>ر-</w:t>
      </w:r>
      <w:r w:rsidRPr="0046181B">
        <w:rPr>
          <w:rFonts w:asciiTheme="majorBidi" w:hAnsiTheme="majorBidi" w:cstheme="majorBidi"/>
          <w:sz w:val="26"/>
          <w:szCs w:val="26"/>
        </w:rPr>
        <w:t>410</w:t>
      </w:r>
      <w:r w:rsidR="00286FBE" w:rsidRPr="0046181B">
        <w:rPr>
          <w:rFonts w:asciiTheme="majorBidi" w:hAnsiTheme="majorBidi" w:cstheme="majorBidi" w:hint="cs"/>
          <w:sz w:val="26"/>
          <w:szCs w:val="26"/>
          <w:rtl/>
        </w:rPr>
        <w:t xml:space="preserve"> أ</w:t>
      </w:r>
      <w:r w:rsidRPr="0046181B">
        <w:rPr>
          <w:rFonts w:asciiTheme="majorBidi" w:hAnsiTheme="majorBidi"/>
          <w:sz w:val="26"/>
          <w:szCs w:val="26"/>
          <w:rtl/>
        </w:rPr>
        <w:t xml:space="preserve"> والحد من انبعاثات غازات الاحتباس الحراري بمقدار </w:t>
      </w:r>
      <w:r w:rsidR="00286FBE" w:rsidRPr="0046181B">
        <w:rPr>
          <w:sz w:val="26"/>
          <w:szCs w:val="26"/>
        </w:rPr>
        <w:t>64,249</w:t>
      </w:r>
      <w:r w:rsidRPr="0046181B">
        <w:rPr>
          <w:rFonts w:asciiTheme="majorBidi" w:hAnsiTheme="majorBidi"/>
          <w:sz w:val="26"/>
          <w:szCs w:val="26"/>
          <w:rtl/>
        </w:rPr>
        <w:t xml:space="preserve"> ط</w:t>
      </w:r>
      <w:r w:rsidR="00286FBE" w:rsidRPr="0046181B">
        <w:rPr>
          <w:rFonts w:asciiTheme="majorBidi" w:hAnsiTheme="majorBidi"/>
          <w:sz w:val="26"/>
          <w:szCs w:val="26"/>
          <w:rtl/>
        </w:rPr>
        <w:t>نًا من مكافئ ثاني أكسيد الكربون</w:t>
      </w:r>
      <w:r w:rsidRPr="0046181B">
        <w:rPr>
          <w:rFonts w:asciiTheme="majorBidi" w:hAnsiTheme="majorBidi"/>
          <w:sz w:val="26"/>
          <w:szCs w:val="26"/>
          <w:rtl/>
        </w:rPr>
        <w:t xml:space="preserve">، </w:t>
      </w:r>
      <w:r w:rsidR="00286FBE" w:rsidRPr="0046181B">
        <w:rPr>
          <w:rFonts w:asciiTheme="majorBidi" w:hAnsiTheme="majorBidi" w:hint="cs"/>
          <w:sz w:val="26"/>
          <w:szCs w:val="26"/>
          <w:rtl/>
        </w:rPr>
        <w:t>على النحو المبيَّن</w:t>
      </w:r>
      <w:r w:rsidRPr="0046181B">
        <w:rPr>
          <w:rFonts w:asciiTheme="majorBidi" w:hAnsiTheme="majorBidi"/>
          <w:sz w:val="26"/>
          <w:szCs w:val="26"/>
          <w:rtl/>
        </w:rPr>
        <w:t xml:space="preserve"> في الجدول </w:t>
      </w:r>
      <w:r w:rsidR="00286FBE" w:rsidRPr="0046181B">
        <w:rPr>
          <w:sz w:val="26"/>
          <w:szCs w:val="26"/>
        </w:rPr>
        <w:t>8</w:t>
      </w:r>
      <w:r w:rsidRPr="0046181B">
        <w:rPr>
          <w:rFonts w:asciiTheme="majorBidi" w:hAnsiTheme="majorBidi"/>
          <w:sz w:val="26"/>
          <w:szCs w:val="26"/>
          <w:rtl/>
        </w:rPr>
        <w:t xml:space="preserve">. </w:t>
      </w:r>
      <w:r w:rsidR="00286FBE" w:rsidRPr="0046181B">
        <w:rPr>
          <w:rFonts w:asciiTheme="majorBidi" w:hAnsiTheme="majorBidi" w:hint="cs"/>
          <w:sz w:val="26"/>
          <w:szCs w:val="26"/>
          <w:rtl/>
        </w:rPr>
        <w:t xml:space="preserve">وسيؤدي </w:t>
      </w:r>
      <w:r w:rsidRPr="0046181B">
        <w:rPr>
          <w:rFonts w:asciiTheme="majorBidi" w:hAnsiTheme="majorBidi"/>
          <w:sz w:val="26"/>
          <w:szCs w:val="26"/>
          <w:rtl/>
        </w:rPr>
        <w:t>تكرار التحويل ا</w:t>
      </w:r>
      <w:r w:rsidR="005034C4" w:rsidRPr="0046181B">
        <w:rPr>
          <w:rFonts w:asciiTheme="majorBidi" w:hAnsiTheme="majorBidi" w:hint="cs"/>
          <w:sz w:val="26"/>
          <w:szCs w:val="26"/>
          <w:rtl/>
        </w:rPr>
        <w:t>لإيضاحي من جانب</w:t>
      </w:r>
      <w:r w:rsidR="005034C4" w:rsidRPr="0046181B">
        <w:rPr>
          <w:rFonts w:asciiTheme="majorBidi" w:hAnsiTheme="majorBidi"/>
          <w:sz w:val="26"/>
          <w:szCs w:val="26"/>
          <w:rtl/>
        </w:rPr>
        <w:t xml:space="preserve"> الشركات الأخرى</w:t>
      </w:r>
      <w:r w:rsidRPr="0046181B">
        <w:rPr>
          <w:rFonts w:asciiTheme="majorBidi" w:hAnsiTheme="majorBidi"/>
          <w:sz w:val="26"/>
          <w:szCs w:val="26"/>
          <w:rtl/>
        </w:rPr>
        <w:t xml:space="preserve">، </w:t>
      </w:r>
      <w:r w:rsidR="005034C4" w:rsidRPr="0046181B">
        <w:rPr>
          <w:rFonts w:asciiTheme="majorBidi" w:hAnsiTheme="majorBidi" w:hint="cs"/>
          <w:sz w:val="26"/>
          <w:szCs w:val="26"/>
          <w:rtl/>
        </w:rPr>
        <w:t>في حال</w:t>
      </w:r>
      <w:r w:rsidRPr="0046181B">
        <w:rPr>
          <w:rFonts w:asciiTheme="majorBidi" w:hAnsiTheme="majorBidi"/>
          <w:sz w:val="26"/>
          <w:szCs w:val="26"/>
          <w:rtl/>
        </w:rPr>
        <w:t xml:space="preserve"> نج</w:t>
      </w:r>
      <w:r w:rsidR="005034C4" w:rsidRPr="0046181B">
        <w:rPr>
          <w:rFonts w:asciiTheme="majorBidi" w:hAnsiTheme="majorBidi" w:hint="cs"/>
          <w:sz w:val="26"/>
          <w:szCs w:val="26"/>
          <w:rtl/>
        </w:rPr>
        <w:t>ا</w:t>
      </w:r>
      <w:r w:rsidR="005034C4" w:rsidRPr="0046181B">
        <w:rPr>
          <w:rFonts w:asciiTheme="majorBidi" w:hAnsiTheme="majorBidi"/>
          <w:sz w:val="26"/>
          <w:szCs w:val="26"/>
          <w:rtl/>
        </w:rPr>
        <w:t>ح</w:t>
      </w:r>
      <w:r w:rsidR="005034C4" w:rsidRPr="0046181B">
        <w:rPr>
          <w:rFonts w:asciiTheme="majorBidi" w:hAnsiTheme="majorBidi" w:hint="cs"/>
          <w:sz w:val="26"/>
          <w:szCs w:val="26"/>
          <w:rtl/>
        </w:rPr>
        <w:t>ه</w:t>
      </w:r>
      <w:r w:rsidRPr="0046181B">
        <w:rPr>
          <w:rFonts w:asciiTheme="majorBidi" w:hAnsiTheme="majorBidi"/>
          <w:sz w:val="26"/>
          <w:szCs w:val="26"/>
          <w:rtl/>
        </w:rPr>
        <w:t>، إلى مزيد من الفوائد المناخية.</w:t>
      </w:r>
    </w:p>
    <w:p w14:paraId="076DD4F1" w14:textId="77777777" w:rsidR="005034C4" w:rsidRPr="0046181B" w:rsidRDefault="00EA2F45" w:rsidP="00BB6560">
      <w:pPr>
        <w:bidi/>
        <w:spacing w:line="360" w:lineRule="auto"/>
        <w:rPr>
          <w:rFonts w:asciiTheme="majorBidi" w:hAnsiTheme="majorBidi"/>
          <w:b/>
          <w:bCs/>
          <w:sz w:val="26"/>
          <w:szCs w:val="26"/>
          <w:rtl/>
        </w:rPr>
      </w:pPr>
      <w:r w:rsidRPr="0046181B">
        <w:rPr>
          <w:rFonts w:asciiTheme="majorBidi" w:hAnsiTheme="majorBidi"/>
          <w:b/>
          <w:bCs/>
          <w:sz w:val="26"/>
          <w:szCs w:val="26"/>
          <w:rtl/>
        </w:rPr>
        <w:t xml:space="preserve">الجدول </w:t>
      </w:r>
      <w:r w:rsidR="005034C4" w:rsidRPr="0046181B">
        <w:rPr>
          <w:b/>
          <w:bCs/>
          <w:sz w:val="26"/>
          <w:szCs w:val="26"/>
        </w:rPr>
        <w:t>8</w:t>
      </w:r>
      <w:r w:rsidR="005034C4" w:rsidRPr="0046181B">
        <w:rPr>
          <w:rFonts w:asciiTheme="majorBidi" w:hAnsiTheme="majorBidi" w:hint="cs"/>
          <w:b/>
          <w:bCs/>
          <w:sz w:val="26"/>
          <w:szCs w:val="26"/>
          <w:rtl/>
        </w:rPr>
        <w:t xml:space="preserve"> -</w:t>
      </w:r>
      <w:r w:rsidRPr="0046181B">
        <w:rPr>
          <w:rFonts w:asciiTheme="majorBidi" w:hAnsiTheme="majorBidi"/>
          <w:b/>
          <w:bCs/>
          <w:sz w:val="26"/>
          <w:szCs w:val="26"/>
          <w:rtl/>
        </w:rPr>
        <w:t xml:space="preserve"> </w:t>
      </w:r>
      <w:r w:rsidR="005034C4" w:rsidRPr="0046181B">
        <w:rPr>
          <w:rFonts w:asciiTheme="majorBidi" w:hAnsiTheme="majorBidi" w:hint="cs"/>
          <w:b/>
          <w:bCs/>
          <w:sz w:val="26"/>
          <w:szCs w:val="26"/>
          <w:rtl/>
        </w:rPr>
        <w:t>ال</w:t>
      </w:r>
      <w:r w:rsidRPr="0046181B">
        <w:rPr>
          <w:rFonts w:asciiTheme="majorBidi" w:hAnsiTheme="majorBidi"/>
          <w:b/>
          <w:bCs/>
          <w:sz w:val="26"/>
          <w:szCs w:val="26"/>
          <w:rtl/>
        </w:rPr>
        <w:t xml:space="preserve">تأثير </w:t>
      </w:r>
      <w:r w:rsidR="005034C4" w:rsidRPr="0046181B">
        <w:rPr>
          <w:rFonts w:asciiTheme="majorBidi" w:hAnsiTheme="majorBidi" w:hint="cs"/>
          <w:b/>
          <w:bCs/>
          <w:sz w:val="26"/>
          <w:szCs w:val="26"/>
          <w:rtl/>
        </w:rPr>
        <w:t xml:space="preserve">الواقع على </w:t>
      </w:r>
      <w:r w:rsidRPr="0046181B">
        <w:rPr>
          <w:rFonts w:asciiTheme="majorBidi" w:hAnsiTheme="majorBidi"/>
          <w:b/>
          <w:bCs/>
          <w:sz w:val="26"/>
          <w:szCs w:val="26"/>
          <w:rtl/>
        </w:rPr>
        <w:t xml:space="preserve">المناخ </w:t>
      </w:r>
      <w:r w:rsidR="005034C4" w:rsidRPr="0046181B">
        <w:rPr>
          <w:rFonts w:asciiTheme="majorBidi" w:hAnsiTheme="majorBidi" w:hint="cs"/>
          <w:b/>
          <w:bCs/>
          <w:sz w:val="26"/>
          <w:szCs w:val="26"/>
          <w:rtl/>
        </w:rPr>
        <w:t>من</w:t>
      </w:r>
      <w:r w:rsidRPr="0046181B">
        <w:rPr>
          <w:rFonts w:asciiTheme="majorBidi" w:hAnsiTheme="majorBidi"/>
          <w:b/>
          <w:bCs/>
          <w:sz w:val="26"/>
          <w:szCs w:val="26"/>
          <w:rtl/>
        </w:rPr>
        <w:t xml:space="preserve"> تحويل أربع شركات للرغاوي</w:t>
      </w:r>
    </w:p>
    <w:tbl>
      <w:tblPr>
        <w:bidiVisual/>
        <w:tblW w:w="49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4A0" w:firstRow="1" w:lastRow="0" w:firstColumn="1" w:lastColumn="0" w:noHBand="0" w:noVBand="1"/>
      </w:tblPr>
      <w:tblGrid>
        <w:gridCol w:w="2263"/>
        <w:gridCol w:w="1769"/>
        <w:gridCol w:w="2059"/>
        <w:gridCol w:w="1481"/>
        <w:gridCol w:w="1769"/>
      </w:tblGrid>
      <w:tr w:rsidR="005034C4" w:rsidRPr="0046181B" w14:paraId="20D4B681" w14:textId="77777777" w:rsidTr="005034C4">
        <w:trPr>
          <w:tblHeader/>
        </w:trPr>
        <w:tc>
          <w:tcPr>
            <w:tcW w:w="1211" w:type="pct"/>
            <w:shd w:val="clear" w:color="auto" w:fill="auto"/>
            <w:vAlign w:val="center"/>
            <w:hideMark/>
          </w:tcPr>
          <w:p w14:paraId="1B8ECF69" w14:textId="77777777" w:rsidR="005034C4" w:rsidRPr="0046181B" w:rsidRDefault="005034C4" w:rsidP="005034C4">
            <w:pPr>
              <w:bidi/>
              <w:rPr>
                <w:bCs/>
                <w:sz w:val="20"/>
                <w:lang w:eastAsia="zh-CN"/>
              </w:rPr>
            </w:pPr>
            <w:r w:rsidRPr="0046181B">
              <w:rPr>
                <w:rFonts w:hint="cs"/>
                <w:bCs/>
                <w:sz w:val="20"/>
                <w:rtl/>
                <w:lang w:eastAsia="zh-CN"/>
              </w:rPr>
              <w:t>الوصف</w:t>
            </w:r>
          </w:p>
        </w:tc>
        <w:tc>
          <w:tcPr>
            <w:tcW w:w="947" w:type="pct"/>
            <w:shd w:val="clear" w:color="auto" w:fill="auto"/>
            <w:noWrap/>
            <w:vAlign w:val="center"/>
            <w:hideMark/>
          </w:tcPr>
          <w:p w14:paraId="50B7A8EA" w14:textId="77777777" w:rsidR="005034C4" w:rsidRPr="0046181B" w:rsidRDefault="005034C4" w:rsidP="005034C4">
            <w:pPr>
              <w:bidi/>
              <w:jc w:val="center"/>
              <w:rPr>
                <w:bCs/>
                <w:sz w:val="20"/>
                <w:lang w:eastAsia="zh-CN"/>
              </w:rPr>
            </w:pPr>
            <w:r w:rsidRPr="0046181B">
              <w:rPr>
                <w:rFonts w:hint="cs"/>
                <w:bCs/>
                <w:sz w:val="20"/>
                <w:rtl/>
                <w:lang w:eastAsia="zh-CN"/>
              </w:rPr>
              <w:t>المادة</w:t>
            </w:r>
          </w:p>
        </w:tc>
        <w:tc>
          <w:tcPr>
            <w:tcW w:w="1102" w:type="pct"/>
            <w:shd w:val="clear" w:color="auto" w:fill="auto"/>
            <w:noWrap/>
            <w:vAlign w:val="center"/>
            <w:hideMark/>
          </w:tcPr>
          <w:p w14:paraId="30D7F492" w14:textId="77777777" w:rsidR="005034C4" w:rsidRPr="0046181B" w:rsidRDefault="005034C4" w:rsidP="005034C4">
            <w:pPr>
              <w:bidi/>
              <w:jc w:val="center"/>
              <w:rPr>
                <w:bCs/>
                <w:sz w:val="20"/>
                <w:lang w:eastAsia="zh-CN"/>
              </w:rPr>
            </w:pPr>
            <w:r w:rsidRPr="0046181B">
              <w:rPr>
                <w:rFonts w:hint="cs"/>
                <w:bCs/>
                <w:sz w:val="20"/>
                <w:rtl/>
                <w:lang w:eastAsia="zh-CN"/>
              </w:rPr>
              <w:t>الاستهلاك (طن متري)</w:t>
            </w:r>
          </w:p>
        </w:tc>
        <w:tc>
          <w:tcPr>
            <w:tcW w:w="793" w:type="pct"/>
            <w:shd w:val="clear" w:color="auto" w:fill="auto"/>
            <w:noWrap/>
            <w:vAlign w:val="center"/>
            <w:hideMark/>
          </w:tcPr>
          <w:p w14:paraId="67CE5D87" w14:textId="77777777" w:rsidR="005034C4" w:rsidRPr="0046181B" w:rsidRDefault="005034C4" w:rsidP="005034C4">
            <w:pPr>
              <w:bidi/>
              <w:jc w:val="center"/>
              <w:rPr>
                <w:bCs/>
                <w:sz w:val="20"/>
                <w:lang w:eastAsia="zh-CN"/>
              </w:rPr>
            </w:pPr>
            <w:r w:rsidRPr="0046181B">
              <w:rPr>
                <w:rFonts w:hint="cs"/>
                <w:bCs/>
                <w:sz w:val="20"/>
                <w:rtl/>
                <w:lang w:eastAsia="zh-CN"/>
              </w:rPr>
              <w:t>القدرة على إحداث الاحترار العالمي</w:t>
            </w:r>
          </w:p>
        </w:tc>
        <w:tc>
          <w:tcPr>
            <w:tcW w:w="947" w:type="pct"/>
            <w:shd w:val="clear" w:color="auto" w:fill="auto"/>
            <w:vAlign w:val="center"/>
            <w:hideMark/>
          </w:tcPr>
          <w:p w14:paraId="72E6F1BC" w14:textId="77777777" w:rsidR="005034C4" w:rsidRPr="0046181B" w:rsidRDefault="005034C4" w:rsidP="005034C4">
            <w:pPr>
              <w:bidi/>
              <w:jc w:val="center"/>
              <w:rPr>
                <w:bCs/>
                <w:sz w:val="20"/>
                <w:lang w:eastAsia="zh-CN"/>
              </w:rPr>
            </w:pPr>
            <w:r w:rsidRPr="0046181B">
              <w:rPr>
                <w:rFonts w:hint="cs"/>
                <w:bCs/>
                <w:sz w:val="20"/>
                <w:rtl/>
                <w:lang w:eastAsia="zh-CN"/>
              </w:rPr>
              <w:t>الانبعاث (طن من مكافئ ثاني أكسيد الكربون)</w:t>
            </w:r>
          </w:p>
        </w:tc>
      </w:tr>
      <w:tr w:rsidR="005034C4" w:rsidRPr="0046181B" w14:paraId="23F9628D" w14:textId="77777777" w:rsidTr="005034C4">
        <w:tc>
          <w:tcPr>
            <w:tcW w:w="1211" w:type="pct"/>
            <w:shd w:val="clear" w:color="auto" w:fill="auto"/>
            <w:noWrap/>
            <w:hideMark/>
          </w:tcPr>
          <w:p w14:paraId="1B6A3A6C" w14:textId="77777777" w:rsidR="005034C4" w:rsidRPr="0046181B" w:rsidRDefault="005034C4" w:rsidP="005034C4">
            <w:pPr>
              <w:bidi/>
              <w:jc w:val="left"/>
              <w:rPr>
                <w:sz w:val="20"/>
                <w:lang w:eastAsia="zh-CN"/>
              </w:rPr>
            </w:pPr>
            <w:r w:rsidRPr="0046181B">
              <w:rPr>
                <w:rFonts w:hint="cs"/>
                <w:sz w:val="20"/>
                <w:rtl/>
                <w:lang w:eastAsia="zh-CN"/>
              </w:rPr>
              <w:t>قبل التحويل</w:t>
            </w:r>
          </w:p>
        </w:tc>
        <w:tc>
          <w:tcPr>
            <w:tcW w:w="947" w:type="pct"/>
            <w:shd w:val="clear" w:color="auto" w:fill="auto"/>
            <w:vAlign w:val="center"/>
            <w:hideMark/>
          </w:tcPr>
          <w:p w14:paraId="5550069E" w14:textId="77777777" w:rsidR="005034C4" w:rsidRPr="0046181B" w:rsidRDefault="005034C4" w:rsidP="005034C4">
            <w:pPr>
              <w:bidi/>
              <w:jc w:val="left"/>
              <w:rPr>
                <w:sz w:val="20"/>
                <w:lang w:eastAsia="zh-CN"/>
              </w:rPr>
            </w:pPr>
            <w:r w:rsidRPr="0046181B">
              <w:rPr>
                <w:rFonts w:hint="cs"/>
                <w:sz w:val="20"/>
                <w:rtl/>
                <w:lang w:eastAsia="zh-CN"/>
              </w:rPr>
              <w:t>هيدروفلوروكربون-</w:t>
            </w:r>
            <w:r w:rsidRPr="0046181B">
              <w:rPr>
                <w:sz w:val="20"/>
                <w:lang w:eastAsia="zh-CN"/>
              </w:rPr>
              <w:t>410</w:t>
            </w:r>
            <w:r w:rsidRPr="0046181B">
              <w:rPr>
                <w:rFonts w:hint="cs"/>
                <w:sz w:val="20"/>
                <w:rtl/>
                <w:lang w:eastAsia="zh-CN"/>
              </w:rPr>
              <w:t xml:space="preserve"> أ</w:t>
            </w:r>
            <w:r w:rsidRPr="0046181B">
              <w:rPr>
                <w:sz w:val="20"/>
                <w:lang w:eastAsia="zh-CN"/>
              </w:rPr>
              <w:t xml:space="preserve"> </w:t>
            </w:r>
            <w:r w:rsidRPr="0046181B">
              <w:rPr>
                <w:rFonts w:hint="cs"/>
                <w:sz w:val="20"/>
                <w:rtl/>
                <w:lang w:eastAsia="zh-CN"/>
              </w:rPr>
              <w:t xml:space="preserve"> (طن متري)</w:t>
            </w:r>
          </w:p>
        </w:tc>
        <w:tc>
          <w:tcPr>
            <w:tcW w:w="1102" w:type="pct"/>
            <w:shd w:val="clear" w:color="auto" w:fill="auto"/>
            <w:noWrap/>
            <w:hideMark/>
          </w:tcPr>
          <w:p w14:paraId="7A1ABCE0" w14:textId="77777777" w:rsidR="005034C4" w:rsidRPr="0046181B" w:rsidRDefault="005034C4" w:rsidP="00203CC3">
            <w:pPr>
              <w:jc w:val="right"/>
              <w:rPr>
                <w:sz w:val="20"/>
                <w:lang w:eastAsia="zh-CN"/>
              </w:rPr>
            </w:pPr>
            <w:r w:rsidRPr="0046181B">
              <w:rPr>
                <w:sz w:val="20"/>
                <w:lang w:eastAsia="zh-CN"/>
              </w:rPr>
              <w:t>30.80</w:t>
            </w:r>
          </w:p>
        </w:tc>
        <w:tc>
          <w:tcPr>
            <w:tcW w:w="793" w:type="pct"/>
            <w:shd w:val="clear" w:color="auto" w:fill="auto"/>
            <w:noWrap/>
            <w:hideMark/>
          </w:tcPr>
          <w:p w14:paraId="6ECCE9A3" w14:textId="77777777" w:rsidR="005034C4" w:rsidRPr="0046181B" w:rsidRDefault="005034C4" w:rsidP="00203CC3">
            <w:pPr>
              <w:jc w:val="right"/>
              <w:rPr>
                <w:sz w:val="20"/>
                <w:lang w:eastAsia="zh-CN"/>
              </w:rPr>
            </w:pPr>
            <w:r w:rsidRPr="0046181B">
              <w:rPr>
                <w:sz w:val="20"/>
                <w:lang w:eastAsia="zh-CN"/>
              </w:rPr>
              <w:t>2,087.5</w:t>
            </w:r>
          </w:p>
        </w:tc>
        <w:tc>
          <w:tcPr>
            <w:tcW w:w="947" w:type="pct"/>
            <w:shd w:val="clear" w:color="auto" w:fill="auto"/>
            <w:noWrap/>
            <w:hideMark/>
          </w:tcPr>
          <w:p w14:paraId="462C139E" w14:textId="77777777" w:rsidR="005034C4" w:rsidRPr="0046181B" w:rsidRDefault="005034C4" w:rsidP="00203CC3">
            <w:pPr>
              <w:jc w:val="right"/>
              <w:rPr>
                <w:sz w:val="20"/>
                <w:lang w:eastAsia="zh-CN"/>
              </w:rPr>
            </w:pPr>
            <w:r w:rsidRPr="0046181B">
              <w:rPr>
                <w:sz w:val="20"/>
                <w:lang w:eastAsia="zh-CN"/>
              </w:rPr>
              <w:t>64,295</w:t>
            </w:r>
          </w:p>
        </w:tc>
      </w:tr>
      <w:tr w:rsidR="005034C4" w:rsidRPr="0046181B" w14:paraId="39CC4442" w14:textId="77777777" w:rsidTr="005034C4">
        <w:tc>
          <w:tcPr>
            <w:tcW w:w="1211" w:type="pct"/>
            <w:shd w:val="clear" w:color="auto" w:fill="auto"/>
            <w:hideMark/>
          </w:tcPr>
          <w:p w14:paraId="31468002" w14:textId="77777777" w:rsidR="005034C4" w:rsidRPr="0046181B" w:rsidRDefault="005034C4" w:rsidP="005034C4">
            <w:pPr>
              <w:bidi/>
              <w:jc w:val="left"/>
              <w:rPr>
                <w:sz w:val="20"/>
                <w:lang w:eastAsia="zh-CN"/>
              </w:rPr>
            </w:pPr>
            <w:r w:rsidRPr="0046181B">
              <w:rPr>
                <w:rFonts w:hint="cs"/>
                <w:sz w:val="20"/>
                <w:rtl/>
                <w:lang w:eastAsia="zh-CN"/>
              </w:rPr>
              <w:t>بعد التحويل</w:t>
            </w:r>
          </w:p>
        </w:tc>
        <w:tc>
          <w:tcPr>
            <w:tcW w:w="947" w:type="pct"/>
            <w:shd w:val="clear" w:color="auto" w:fill="auto"/>
            <w:noWrap/>
            <w:vAlign w:val="bottom"/>
            <w:hideMark/>
          </w:tcPr>
          <w:p w14:paraId="78A99CD2" w14:textId="77777777" w:rsidR="005034C4" w:rsidRPr="0046181B" w:rsidRDefault="005034C4" w:rsidP="005034C4">
            <w:pPr>
              <w:bidi/>
              <w:jc w:val="left"/>
              <w:rPr>
                <w:sz w:val="20"/>
                <w:lang w:eastAsia="zh-CN"/>
              </w:rPr>
            </w:pPr>
            <w:r w:rsidRPr="0046181B">
              <w:rPr>
                <w:rFonts w:hint="cs"/>
                <w:sz w:val="20"/>
                <w:rtl/>
                <w:lang w:eastAsia="zh-CN"/>
              </w:rPr>
              <w:t>ر-</w:t>
            </w:r>
            <w:r w:rsidRPr="0046181B">
              <w:rPr>
                <w:sz w:val="20"/>
                <w:lang w:eastAsia="zh-CN"/>
              </w:rPr>
              <w:t>290</w:t>
            </w:r>
          </w:p>
        </w:tc>
        <w:tc>
          <w:tcPr>
            <w:tcW w:w="1102" w:type="pct"/>
            <w:shd w:val="clear" w:color="auto" w:fill="auto"/>
            <w:noWrap/>
            <w:hideMark/>
          </w:tcPr>
          <w:p w14:paraId="1DF22B2A" w14:textId="77777777" w:rsidR="005034C4" w:rsidRPr="0046181B" w:rsidRDefault="005034C4" w:rsidP="00203CC3">
            <w:pPr>
              <w:jc w:val="right"/>
              <w:rPr>
                <w:sz w:val="20"/>
                <w:lang w:eastAsia="zh-CN"/>
              </w:rPr>
            </w:pPr>
            <w:r w:rsidRPr="0046181B">
              <w:rPr>
                <w:sz w:val="20"/>
                <w:lang w:eastAsia="zh-CN"/>
              </w:rPr>
              <w:t>15.4</w:t>
            </w:r>
          </w:p>
        </w:tc>
        <w:tc>
          <w:tcPr>
            <w:tcW w:w="793" w:type="pct"/>
            <w:shd w:val="clear" w:color="auto" w:fill="auto"/>
            <w:noWrap/>
            <w:hideMark/>
          </w:tcPr>
          <w:p w14:paraId="6E6E9BEF" w14:textId="77777777" w:rsidR="005034C4" w:rsidRPr="0046181B" w:rsidRDefault="005034C4" w:rsidP="00203CC3">
            <w:pPr>
              <w:jc w:val="right"/>
              <w:rPr>
                <w:sz w:val="20"/>
                <w:lang w:eastAsia="zh-CN"/>
              </w:rPr>
            </w:pPr>
            <w:r w:rsidRPr="0046181B">
              <w:rPr>
                <w:sz w:val="20"/>
                <w:lang w:eastAsia="zh-CN"/>
              </w:rPr>
              <w:t>3</w:t>
            </w:r>
          </w:p>
        </w:tc>
        <w:tc>
          <w:tcPr>
            <w:tcW w:w="947" w:type="pct"/>
            <w:shd w:val="clear" w:color="auto" w:fill="auto"/>
            <w:noWrap/>
            <w:hideMark/>
          </w:tcPr>
          <w:p w14:paraId="24610A13" w14:textId="77777777" w:rsidR="005034C4" w:rsidRPr="0046181B" w:rsidRDefault="005034C4" w:rsidP="00203CC3">
            <w:pPr>
              <w:jc w:val="right"/>
              <w:rPr>
                <w:sz w:val="20"/>
                <w:lang w:eastAsia="zh-CN"/>
              </w:rPr>
            </w:pPr>
            <w:r w:rsidRPr="0046181B">
              <w:rPr>
                <w:sz w:val="20"/>
                <w:lang w:eastAsia="zh-CN"/>
              </w:rPr>
              <w:t>46.2</w:t>
            </w:r>
          </w:p>
        </w:tc>
      </w:tr>
      <w:tr w:rsidR="005034C4" w:rsidRPr="0046181B" w14:paraId="01CEDD07" w14:textId="77777777" w:rsidTr="005034C4">
        <w:tc>
          <w:tcPr>
            <w:tcW w:w="1211" w:type="pct"/>
            <w:shd w:val="clear" w:color="auto" w:fill="auto"/>
            <w:hideMark/>
          </w:tcPr>
          <w:p w14:paraId="6C636B25" w14:textId="77777777" w:rsidR="005034C4" w:rsidRPr="0046181B" w:rsidRDefault="005034C4" w:rsidP="005034C4">
            <w:pPr>
              <w:bidi/>
              <w:jc w:val="left"/>
              <w:rPr>
                <w:sz w:val="20"/>
                <w:lang w:eastAsia="zh-CN"/>
              </w:rPr>
            </w:pPr>
            <w:r w:rsidRPr="0046181B">
              <w:rPr>
                <w:rFonts w:hint="cs"/>
                <w:sz w:val="20"/>
                <w:rtl/>
                <w:lang w:eastAsia="zh-CN"/>
              </w:rPr>
              <w:t>صافي التأثير الواقع على المناخ</w:t>
            </w:r>
          </w:p>
        </w:tc>
        <w:tc>
          <w:tcPr>
            <w:tcW w:w="947" w:type="pct"/>
            <w:shd w:val="clear" w:color="auto" w:fill="auto"/>
            <w:noWrap/>
            <w:vAlign w:val="bottom"/>
            <w:hideMark/>
          </w:tcPr>
          <w:p w14:paraId="3D125C1C" w14:textId="77777777" w:rsidR="005034C4" w:rsidRPr="0046181B" w:rsidRDefault="005034C4" w:rsidP="00203CC3">
            <w:pPr>
              <w:jc w:val="left"/>
              <w:rPr>
                <w:sz w:val="20"/>
                <w:lang w:eastAsia="zh-CN"/>
              </w:rPr>
            </w:pPr>
            <w:r w:rsidRPr="0046181B">
              <w:rPr>
                <w:sz w:val="20"/>
                <w:lang w:eastAsia="zh-CN"/>
              </w:rPr>
              <w:t> </w:t>
            </w:r>
          </w:p>
        </w:tc>
        <w:tc>
          <w:tcPr>
            <w:tcW w:w="1102" w:type="pct"/>
            <w:shd w:val="clear" w:color="auto" w:fill="auto"/>
            <w:noWrap/>
            <w:hideMark/>
          </w:tcPr>
          <w:p w14:paraId="046466C8" w14:textId="77777777" w:rsidR="005034C4" w:rsidRPr="0046181B" w:rsidRDefault="005034C4" w:rsidP="00203CC3">
            <w:pPr>
              <w:jc w:val="left"/>
              <w:rPr>
                <w:sz w:val="20"/>
                <w:lang w:eastAsia="zh-CN"/>
              </w:rPr>
            </w:pPr>
            <w:r w:rsidRPr="0046181B">
              <w:rPr>
                <w:sz w:val="20"/>
                <w:lang w:eastAsia="zh-CN"/>
              </w:rPr>
              <w:t> </w:t>
            </w:r>
          </w:p>
        </w:tc>
        <w:tc>
          <w:tcPr>
            <w:tcW w:w="793" w:type="pct"/>
            <w:shd w:val="clear" w:color="auto" w:fill="auto"/>
            <w:noWrap/>
            <w:hideMark/>
          </w:tcPr>
          <w:p w14:paraId="1AC7BA82" w14:textId="77777777" w:rsidR="005034C4" w:rsidRPr="0046181B" w:rsidRDefault="005034C4" w:rsidP="00203CC3">
            <w:pPr>
              <w:jc w:val="left"/>
              <w:rPr>
                <w:sz w:val="20"/>
                <w:lang w:eastAsia="zh-CN"/>
              </w:rPr>
            </w:pPr>
            <w:r w:rsidRPr="0046181B">
              <w:rPr>
                <w:sz w:val="20"/>
                <w:lang w:eastAsia="zh-CN"/>
              </w:rPr>
              <w:t> </w:t>
            </w:r>
          </w:p>
        </w:tc>
        <w:tc>
          <w:tcPr>
            <w:tcW w:w="947" w:type="pct"/>
            <w:shd w:val="clear" w:color="auto" w:fill="auto"/>
            <w:noWrap/>
            <w:hideMark/>
          </w:tcPr>
          <w:p w14:paraId="7B4ADB60" w14:textId="77777777" w:rsidR="005034C4" w:rsidRPr="0046181B" w:rsidRDefault="005034C4" w:rsidP="00203CC3">
            <w:pPr>
              <w:jc w:val="right"/>
              <w:rPr>
                <w:sz w:val="20"/>
                <w:lang w:eastAsia="zh-CN"/>
              </w:rPr>
            </w:pPr>
            <w:r w:rsidRPr="0046181B">
              <w:rPr>
                <w:sz w:val="20"/>
                <w:lang w:eastAsia="zh-CN"/>
              </w:rPr>
              <w:t>64,249</w:t>
            </w:r>
          </w:p>
        </w:tc>
      </w:tr>
    </w:tbl>
    <w:p w14:paraId="7801FF6D" w14:textId="77777777" w:rsidR="00157F15" w:rsidRPr="0046181B" w:rsidRDefault="00157F15" w:rsidP="00BB6560">
      <w:pPr>
        <w:bidi/>
        <w:spacing w:line="360" w:lineRule="auto"/>
        <w:rPr>
          <w:rFonts w:asciiTheme="majorBidi" w:hAnsiTheme="majorBidi" w:cstheme="majorBidi"/>
          <w:b/>
          <w:bCs/>
          <w:sz w:val="26"/>
          <w:szCs w:val="26"/>
        </w:rPr>
      </w:pPr>
      <w:r w:rsidRPr="0046181B">
        <w:rPr>
          <w:rFonts w:asciiTheme="majorBidi" w:hAnsiTheme="majorBidi"/>
          <w:b/>
          <w:bCs/>
          <w:sz w:val="26"/>
          <w:szCs w:val="26"/>
          <w:rtl/>
        </w:rPr>
        <w:t>استنتاج</w:t>
      </w:r>
    </w:p>
    <w:p w14:paraId="7FB0E70A" w14:textId="77777777" w:rsidR="00157F15" w:rsidRPr="0046181B" w:rsidRDefault="00157F15" w:rsidP="00BB6560">
      <w:pPr>
        <w:numPr>
          <w:ilvl w:val="0"/>
          <w:numId w:val="11"/>
        </w:numPr>
        <w:bidi/>
        <w:spacing w:line="360" w:lineRule="auto"/>
        <w:ind w:left="0" w:firstLine="0"/>
        <w:rPr>
          <w:rFonts w:asciiTheme="majorBidi" w:hAnsiTheme="majorBidi" w:cstheme="majorBidi"/>
          <w:sz w:val="26"/>
          <w:szCs w:val="26"/>
        </w:rPr>
      </w:pPr>
      <w:r w:rsidRPr="0046181B">
        <w:rPr>
          <w:rFonts w:asciiTheme="majorBidi" w:hAnsiTheme="majorBidi"/>
          <w:sz w:val="26"/>
          <w:szCs w:val="26"/>
          <w:rtl/>
        </w:rPr>
        <w:t xml:space="preserve">قُدم </w:t>
      </w:r>
      <w:r w:rsidR="00724EA5" w:rsidRPr="0046181B">
        <w:rPr>
          <w:rFonts w:asciiTheme="majorBidi" w:hAnsiTheme="majorBidi" w:hint="cs"/>
          <w:sz w:val="26"/>
          <w:szCs w:val="26"/>
          <w:rtl/>
        </w:rPr>
        <w:t xml:space="preserve">هذا </w:t>
      </w:r>
      <w:r w:rsidRPr="0046181B">
        <w:rPr>
          <w:rFonts w:asciiTheme="majorBidi" w:hAnsiTheme="majorBidi"/>
          <w:sz w:val="26"/>
          <w:szCs w:val="26"/>
          <w:rtl/>
        </w:rPr>
        <w:t xml:space="preserve">المشروع الإيضاحي تمشياً مع المقررات </w:t>
      </w:r>
      <w:r w:rsidR="00724EA5" w:rsidRPr="0046181B">
        <w:rPr>
          <w:sz w:val="26"/>
          <w:szCs w:val="26"/>
        </w:rPr>
        <w:t>78</w:t>
      </w:r>
      <w:r w:rsidRPr="0046181B">
        <w:rPr>
          <w:rFonts w:asciiTheme="majorBidi" w:hAnsiTheme="majorBidi"/>
          <w:sz w:val="26"/>
          <w:szCs w:val="26"/>
          <w:rtl/>
        </w:rPr>
        <w:t>/</w:t>
      </w:r>
      <w:r w:rsidR="00724EA5" w:rsidRPr="0046181B">
        <w:rPr>
          <w:sz w:val="26"/>
          <w:szCs w:val="26"/>
        </w:rPr>
        <w:t>3</w:t>
      </w:r>
      <w:r w:rsidRPr="0046181B">
        <w:rPr>
          <w:rFonts w:asciiTheme="majorBidi" w:hAnsiTheme="majorBidi"/>
          <w:sz w:val="26"/>
          <w:szCs w:val="26"/>
          <w:rtl/>
        </w:rPr>
        <w:t xml:space="preserve"> (ز) و</w:t>
      </w:r>
      <w:r w:rsidR="00724EA5" w:rsidRPr="0046181B">
        <w:rPr>
          <w:sz w:val="26"/>
          <w:szCs w:val="26"/>
        </w:rPr>
        <w:t>79</w:t>
      </w:r>
      <w:r w:rsidRPr="0046181B">
        <w:rPr>
          <w:rFonts w:asciiTheme="majorBidi" w:hAnsiTheme="majorBidi"/>
          <w:sz w:val="26"/>
          <w:szCs w:val="26"/>
          <w:rtl/>
        </w:rPr>
        <w:t>/</w:t>
      </w:r>
      <w:r w:rsidR="00724EA5" w:rsidRPr="0046181B">
        <w:rPr>
          <w:sz w:val="26"/>
          <w:szCs w:val="26"/>
        </w:rPr>
        <w:t>45</w:t>
      </w:r>
      <w:r w:rsidRPr="0046181B">
        <w:rPr>
          <w:rFonts w:asciiTheme="majorBidi" w:hAnsiTheme="majorBidi"/>
          <w:sz w:val="26"/>
          <w:szCs w:val="26"/>
          <w:rtl/>
        </w:rPr>
        <w:t xml:space="preserve"> و</w:t>
      </w:r>
      <w:r w:rsidR="00724EA5" w:rsidRPr="0046181B">
        <w:rPr>
          <w:sz w:val="26"/>
          <w:szCs w:val="26"/>
        </w:rPr>
        <w:t>81</w:t>
      </w:r>
      <w:r w:rsidRPr="0046181B">
        <w:rPr>
          <w:rFonts w:asciiTheme="majorBidi" w:hAnsiTheme="majorBidi"/>
          <w:sz w:val="26"/>
          <w:szCs w:val="26"/>
          <w:rtl/>
        </w:rPr>
        <w:t>/</w:t>
      </w:r>
      <w:r w:rsidR="00724EA5" w:rsidRPr="0046181B">
        <w:rPr>
          <w:sz w:val="26"/>
          <w:szCs w:val="26"/>
        </w:rPr>
        <w:t>53</w:t>
      </w:r>
      <w:r w:rsidRPr="0046181B">
        <w:rPr>
          <w:rFonts w:asciiTheme="majorBidi" w:hAnsiTheme="majorBidi"/>
          <w:sz w:val="26"/>
          <w:szCs w:val="26"/>
          <w:rtl/>
        </w:rPr>
        <w:t xml:space="preserve"> و</w:t>
      </w:r>
      <w:r w:rsidR="00724EA5" w:rsidRPr="0046181B">
        <w:rPr>
          <w:sz w:val="26"/>
          <w:szCs w:val="26"/>
        </w:rPr>
        <w:t>84</w:t>
      </w:r>
      <w:r w:rsidRPr="0046181B">
        <w:rPr>
          <w:rFonts w:asciiTheme="majorBidi" w:hAnsiTheme="majorBidi"/>
          <w:sz w:val="26"/>
          <w:szCs w:val="26"/>
          <w:rtl/>
        </w:rPr>
        <w:t>/</w:t>
      </w:r>
      <w:r w:rsidR="00724EA5" w:rsidRPr="0046181B">
        <w:rPr>
          <w:sz w:val="26"/>
          <w:szCs w:val="26"/>
        </w:rPr>
        <w:t>53</w:t>
      </w:r>
      <w:r w:rsidRPr="0046181B">
        <w:rPr>
          <w:rFonts w:asciiTheme="majorBidi" w:hAnsiTheme="majorBidi"/>
          <w:sz w:val="26"/>
          <w:szCs w:val="26"/>
          <w:rtl/>
        </w:rPr>
        <w:t xml:space="preserve">، وهو في قطاع تصنيع </w:t>
      </w:r>
      <w:r w:rsidR="00724EA5" w:rsidRPr="0046181B">
        <w:rPr>
          <w:rFonts w:asciiTheme="majorBidi" w:hAnsiTheme="majorBidi" w:hint="cs"/>
          <w:sz w:val="26"/>
          <w:szCs w:val="26"/>
          <w:rtl/>
        </w:rPr>
        <w:t xml:space="preserve">أجهزة </w:t>
      </w:r>
      <w:r w:rsidRPr="0046181B">
        <w:rPr>
          <w:rFonts w:asciiTheme="majorBidi" w:hAnsiTheme="majorBidi"/>
          <w:sz w:val="26"/>
          <w:szCs w:val="26"/>
          <w:rtl/>
        </w:rPr>
        <w:t>تكييف الهواء الم</w:t>
      </w:r>
      <w:r w:rsidR="00724EA5" w:rsidRPr="0046181B">
        <w:rPr>
          <w:rFonts w:asciiTheme="majorBidi" w:hAnsiTheme="majorBidi" w:hint="cs"/>
          <w:sz w:val="26"/>
          <w:szCs w:val="26"/>
          <w:rtl/>
        </w:rPr>
        <w:t>نز</w:t>
      </w:r>
      <w:r w:rsidRPr="0046181B">
        <w:rPr>
          <w:rFonts w:asciiTheme="majorBidi" w:hAnsiTheme="majorBidi"/>
          <w:sz w:val="26"/>
          <w:szCs w:val="26"/>
          <w:rtl/>
        </w:rPr>
        <w:t>لي</w:t>
      </w:r>
      <w:r w:rsidR="00724EA5" w:rsidRPr="0046181B">
        <w:rPr>
          <w:rFonts w:asciiTheme="majorBidi" w:hAnsiTheme="majorBidi" w:hint="cs"/>
          <w:sz w:val="26"/>
          <w:szCs w:val="26"/>
          <w:rtl/>
        </w:rPr>
        <w:t>ة</w:t>
      </w:r>
      <w:r w:rsidRPr="0046181B">
        <w:rPr>
          <w:rFonts w:asciiTheme="majorBidi" w:hAnsiTheme="majorBidi"/>
          <w:sz w:val="26"/>
          <w:szCs w:val="26"/>
          <w:rtl/>
        </w:rPr>
        <w:t xml:space="preserve"> ذي الأولوية في منطقة أفريقيا. </w:t>
      </w:r>
      <w:r w:rsidR="00724EA5" w:rsidRPr="0046181B">
        <w:rPr>
          <w:rFonts w:asciiTheme="majorBidi" w:hAnsiTheme="majorBidi" w:hint="cs"/>
          <w:sz w:val="26"/>
          <w:szCs w:val="26"/>
          <w:rtl/>
        </w:rPr>
        <w:t>وترى</w:t>
      </w:r>
      <w:r w:rsidRPr="0046181B">
        <w:rPr>
          <w:rFonts w:asciiTheme="majorBidi" w:hAnsiTheme="majorBidi"/>
          <w:sz w:val="26"/>
          <w:szCs w:val="26"/>
          <w:rtl/>
        </w:rPr>
        <w:t xml:space="preserve"> الأمانة أن </w:t>
      </w:r>
      <w:r w:rsidR="00724EA5" w:rsidRPr="0046181B">
        <w:rPr>
          <w:rFonts w:asciiTheme="majorBidi" w:hAnsiTheme="majorBidi" w:hint="cs"/>
          <w:sz w:val="26"/>
          <w:szCs w:val="26"/>
          <w:rtl/>
        </w:rPr>
        <w:t>ل</w:t>
      </w:r>
      <w:r w:rsidRPr="0046181B">
        <w:rPr>
          <w:rFonts w:asciiTheme="majorBidi" w:hAnsiTheme="majorBidi"/>
          <w:sz w:val="26"/>
          <w:szCs w:val="26"/>
          <w:rtl/>
        </w:rPr>
        <w:t xml:space="preserve">لمشروع الإيضاحي قيمته </w:t>
      </w:r>
      <w:r w:rsidR="00724EA5" w:rsidRPr="0046181B">
        <w:rPr>
          <w:rFonts w:asciiTheme="majorBidi" w:hAnsiTheme="majorBidi" w:hint="cs"/>
          <w:sz w:val="26"/>
          <w:szCs w:val="26"/>
          <w:rtl/>
        </w:rPr>
        <w:t>من حيث</w:t>
      </w:r>
      <w:r w:rsidRPr="0046181B">
        <w:rPr>
          <w:rFonts w:asciiTheme="majorBidi" w:hAnsiTheme="majorBidi"/>
          <w:sz w:val="26"/>
          <w:szCs w:val="26"/>
          <w:rtl/>
        </w:rPr>
        <w:t xml:space="preserve"> توفير </w:t>
      </w:r>
      <w:r w:rsidR="00724EA5" w:rsidRPr="0046181B">
        <w:rPr>
          <w:rFonts w:asciiTheme="majorBidi" w:hAnsiTheme="majorBidi" w:hint="cs"/>
          <w:sz w:val="26"/>
          <w:szCs w:val="26"/>
          <w:rtl/>
        </w:rPr>
        <w:t>ال</w:t>
      </w:r>
      <w:r w:rsidRPr="0046181B">
        <w:rPr>
          <w:rFonts w:asciiTheme="majorBidi" w:hAnsiTheme="majorBidi"/>
          <w:sz w:val="26"/>
          <w:szCs w:val="26"/>
          <w:rtl/>
        </w:rPr>
        <w:t xml:space="preserve">معلومات عن التكاليف الإضافية لتحويل تصنيع </w:t>
      </w:r>
      <w:r w:rsidR="00724EA5" w:rsidRPr="0046181B">
        <w:rPr>
          <w:rFonts w:asciiTheme="majorBidi" w:hAnsiTheme="majorBidi" w:hint="cs"/>
          <w:sz w:val="26"/>
          <w:szCs w:val="26"/>
          <w:rtl/>
        </w:rPr>
        <w:t xml:space="preserve">أجهزة </w:t>
      </w:r>
      <w:r w:rsidR="00724EA5" w:rsidRPr="0046181B">
        <w:rPr>
          <w:rFonts w:asciiTheme="majorBidi" w:hAnsiTheme="majorBidi"/>
          <w:sz w:val="26"/>
          <w:szCs w:val="26"/>
          <w:rtl/>
        </w:rPr>
        <w:t>تكييف الهواء الم</w:t>
      </w:r>
      <w:r w:rsidR="00724EA5" w:rsidRPr="0046181B">
        <w:rPr>
          <w:rFonts w:asciiTheme="majorBidi" w:hAnsiTheme="majorBidi" w:hint="cs"/>
          <w:sz w:val="26"/>
          <w:szCs w:val="26"/>
          <w:rtl/>
        </w:rPr>
        <w:t>نز</w:t>
      </w:r>
      <w:r w:rsidR="00724EA5" w:rsidRPr="0046181B">
        <w:rPr>
          <w:rFonts w:asciiTheme="majorBidi" w:hAnsiTheme="majorBidi"/>
          <w:sz w:val="26"/>
          <w:szCs w:val="26"/>
          <w:rtl/>
        </w:rPr>
        <w:t>لي</w:t>
      </w:r>
      <w:r w:rsidR="00724EA5" w:rsidRPr="0046181B">
        <w:rPr>
          <w:rFonts w:asciiTheme="majorBidi" w:hAnsiTheme="majorBidi" w:hint="cs"/>
          <w:sz w:val="26"/>
          <w:szCs w:val="26"/>
          <w:rtl/>
        </w:rPr>
        <w:t>ة</w:t>
      </w:r>
      <w:r w:rsidR="00724EA5" w:rsidRPr="0046181B">
        <w:rPr>
          <w:rFonts w:asciiTheme="majorBidi" w:hAnsiTheme="majorBidi"/>
          <w:sz w:val="26"/>
          <w:szCs w:val="26"/>
          <w:rtl/>
        </w:rPr>
        <w:t xml:space="preserve"> </w:t>
      </w:r>
      <w:r w:rsidRPr="0046181B">
        <w:rPr>
          <w:rFonts w:asciiTheme="majorBidi" w:hAnsiTheme="majorBidi"/>
          <w:sz w:val="26"/>
          <w:szCs w:val="26"/>
          <w:rtl/>
        </w:rPr>
        <w:t>من</w:t>
      </w:r>
      <w:r w:rsidR="00724EA5" w:rsidRPr="0046181B">
        <w:rPr>
          <w:rFonts w:asciiTheme="majorBidi" w:hAnsiTheme="majorBidi" w:hint="cs"/>
          <w:sz w:val="26"/>
          <w:szCs w:val="26"/>
          <w:rtl/>
        </w:rPr>
        <w:t xml:space="preserve"> العمل بغاز التبريد</w:t>
      </w:r>
      <w:r w:rsidRPr="0046181B">
        <w:rPr>
          <w:rFonts w:asciiTheme="majorBidi" w:hAnsiTheme="majorBidi"/>
          <w:sz w:val="26"/>
          <w:szCs w:val="26"/>
          <w:rtl/>
        </w:rPr>
        <w:t xml:space="preserve"> </w:t>
      </w:r>
      <w:r w:rsidR="00724EA5" w:rsidRPr="0046181B">
        <w:rPr>
          <w:rFonts w:asciiTheme="majorBidi" w:hAnsiTheme="majorBidi" w:cstheme="majorBidi" w:hint="cs"/>
          <w:sz w:val="26"/>
          <w:szCs w:val="26"/>
          <w:rtl/>
        </w:rPr>
        <w:t>ر-</w:t>
      </w:r>
      <w:r w:rsidRPr="0046181B">
        <w:rPr>
          <w:rFonts w:asciiTheme="majorBidi" w:hAnsiTheme="majorBidi" w:cstheme="majorBidi"/>
          <w:sz w:val="26"/>
          <w:szCs w:val="26"/>
        </w:rPr>
        <w:t>410</w:t>
      </w:r>
      <w:r w:rsidR="00724EA5" w:rsidRPr="0046181B">
        <w:rPr>
          <w:rFonts w:asciiTheme="majorBidi" w:hAnsiTheme="majorBidi" w:cstheme="majorBidi" w:hint="cs"/>
          <w:sz w:val="26"/>
          <w:szCs w:val="26"/>
          <w:rtl/>
        </w:rPr>
        <w:t xml:space="preserve"> أ</w:t>
      </w:r>
      <w:r w:rsidRPr="0046181B">
        <w:rPr>
          <w:rFonts w:asciiTheme="majorBidi" w:hAnsiTheme="majorBidi"/>
          <w:sz w:val="26"/>
          <w:szCs w:val="26"/>
          <w:rtl/>
        </w:rPr>
        <w:t xml:space="preserve"> إلى</w:t>
      </w:r>
      <w:r w:rsidR="00724EA5" w:rsidRPr="0046181B">
        <w:rPr>
          <w:rFonts w:asciiTheme="majorBidi" w:hAnsiTheme="majorBidi" w:hint="cs"/>
          <w:sz w:val="26"/>
          <w:szCs w:val="26"/>
          <w:rtl/>
        </w:rPr>
        <w:t xml:space="preserve"> الغاز</w:t>
      </w:r>
      <w:r w:rsidRPr="0046181B">
        <w:rPr>
          <w:rFonts w:asciiTheme="majorBidi" w:hAnsiTheme="majorBidi"/>
          <w:sz w:val="26"/>
          <w:szCs w:val="26"/>
          <w:rtl/>
        </w:rPr>
        <w:t xml:space="preserve"> </w:t>
      </w:r>
      <w:r w:rsidR="00724EA5" w:rsidRPr="0046181B">
        <w:rPr>
          <w:rFonts w:asciiTheme="majorBidi" w:hAnsiTheme="majorBidi" w:cstheme="majorBidi" w:hint="cs"/>
          <w:sz w:val="26"/>
          <w:szCs w:val="26"/>
          <w:rtl/>
        </w:rPr>
        <w:t>ر-</w:t>
      </w:r>
      <w:r w:rsidRPr="0046181B">
        <w:rPr>
          <w:rFonts w:asciiTheme="majorBidi" w:hAnsiTheme="majorBidi" w:cstheme="majorBidi"/>
          <w:sz w:val="26"/>
          <w:szCs w:val="26"/>
        </w:rPr>
        <w:t>290</w:t>
      </w:r>
      <w:r w:rsidRPr="0046181B">
        <w:rPr>
          <w:rFonts w:asciiTheme="majorBidi" w:hAnsiTheme="majorBidi"/>
          <w:sz w:val="26"/>
          <w:szCs w:val="26"/>
          <w:rtl/>
        </w:rPr>
        <w:t xml:space="preserve">. </w:t>
      </w:r>
      <w:r w:rsidR="00724EA5" w:rsidRPr="0046181B">
        <w:rPr>
          <w:rFonts w:asciiTheme="majorBidi" w:hAnsiTheme="majorBidi" w:hint="cs"/>
          <w:sz w:val="26"/>
          <w:szCs w:val="26"/>
          <w:rtl/>
        </w:rPr>
        <w:t>وبالإشارة إلى</w:t>
      </w:r>
      <w:r w:rsidRPr="0046181B">
        <w:rPr>
          <w:rFonts w:asciiTheme="majorBidi" w:hAnsiTheme="majorBidi"/>
          <w:sz w:val="26"/>
          <w:szCs w:val="26"/>
          <w:rtl/>
        </w:rPr>
        <w:t xml:space="preserve"> ال</w:t>
      </w:r>
      <w:r w:rsidR="00724EA5" w:rsidRPr="0046181B">
        <w:rPr>
          <w:rFonts w:asciiTheme="majorBidi" w:hAnsiTheme="majorBidi" w:hint="cs"/>
          <w:sz w:val="26"/>
          <w:szCs w:val="26"/>
          <w:rtl/>
        </w:rPr>
        <w:t>صعوب</w:t>
      </w:r>
      <w:r w:rsidRPr="0046181B">
        <w:rPr>
          <w:rFonts w:asciiTheme="majorBidi" w:hAnsiTheme="majorBidi"/>
          <w:sz w:val="26"/>
          <w:szCs w:val="26"/>
          <w:rtl/>
        </w:rPr>
        <w:t xml:space="preserve">ات التي تواجهها البلدان الأخرى في اعتماد تكنولوجيا </w:t>
      </w:r>
      <w:r w:rsidR="00724EA5" w:rsidRPr="0046181B">
        <w:rPr>
          <w:rFonts w:asciiTheme="majorBidi" w:hAnsiTheme="majorBidi" w:cstheme="majorBidi" w:hint="cs"/>
          <w:sz w:val="26"/>
          <w:szCs w:val="26"/>
          <w:rtl/>
        </w:rPr>
        <w:t>ر-</w:t>
      </w:r>
      <w:r w:rsidRPr="0046181B">
        <w:rPr>
          <w:rFonts w:asciiTheme="majorBidi" w:hAnsiTheme="majorBidi" w:cstheme="majorBidi"/>
          <w:sz w:val="26"/>
          <w:szCs w:val="26"/>
        </w:rPr>
        <w:t>290</w:t>
      </w:r>
      <w:r w:rsidRPr="0046181B">
        <w:rPr>
          <w:rFonts w:asciiTheme="majorBidi" w:hAnsiTheme="majorBidi"/>
          <w:sz w:val="26"/>
          <w:szCs w:val="26"/>
          <w:rtl/>
        </w:rPr>
        <w:t xml:space="preserve"> في </w:t>
      </w:r>
      <w:r w:rsidR="00724EA5" w:rsidRPr="0046181B">
        <w:rPr>
          <w:rFonts w:asciiTheme="majorBidi" w:hAnsiTheme="majorBidi"/>
          <w:sz w:val="26"/>
          <w:szCs w:val="26"/>
          <w:rtl/>
        </w:rPr>
        <w:t>تكييف الهواء الم</w:t>
      </w:r>
      <w:r w:rsidR="00724EA5" w:rsidRPr="0046181B">
        <w:rPr>
          <w:rFonts w:asciiTheme="majorBidi" w:hAnsiTheme="majorBidi" w:hint="cs"/>
          <w:sz w:val="26"/>
          <w:szCs w:val="26"/>
          <w:rtl/>
        </w:rPr>
        <w:t>نز</w:t>
      </w:r>
      <w:r w:rsidR="00724EA5" w:rsidRPr="0046181B">
        <w:rPr>
          <w:rFonts w:asciiTheme="majorBidi" w:hAnsiTheme="majorBidi"/>
          <w:sz w:val="26"/>
          <w:szCs w:val="26"/>
          <w:rtl/>
        </w:rPr>
        <w:t>لي</w:t>
      </w:r>
      <w:r w:rsidR="00724EA5" w:rsidRPr="0046181B">
        <w:rPr>
          <w:rFonts w:asciiTheme="majorBidi" w:hAnsiTheme="majorBidi" w:hint="cs"/>
          <w:sz w:val="26"/>
          <w:szCs w:val="26"/>
          <w:rtl/>
        </w:rPr>
        <w:t xml:space="preserve"> </w:t>
      </w:r>
      <w:r w:rsidR="00724EA5" w:rsidRPr="0046181B">
        <w:rPr>
          <w:rFonts w:asciiTheme="majorBidi" w:hAnsiTheme="majorBidi"/>
          <w:sz w:val="26"/>
          <w:szCs w:val="26"/>
          <w:rtl/>
        </w:rPr>
        <w:t>في أسواقها</w:t>
      </w:r>
      <w:r w:rsidRPr="0046181B">
        <w:rPr>
          <w:rFonts w:asciiTheme="majorBidi" w:hAnsiTheme="majorBidi"/>
          <w:sz w:val="26"/>
          <w:szCs w:val="26"/>
          <w:rtl/>
        </w:rPr>
        <w:t xml:space="preserve">، أعربت الأمانة عن قلقها بشأن قدرة المؤسسة على بيع </w:t>
      </w:r>
      <w:r w:rsidR="00724EA5" w:rsidRPr="0046181B">
        <w:rPr>
          <w:rFonts w:asciiTheme="majorBidi" w:hAnsiTheme="majorBidi" w:hint="cs"/>
          <w:sz w:val="26"/>
          <w:szCs w:val="26"/>
          <w:rtl/>
        </w:rPr>
        <w:t xml:space="preserve">أجهزة </w:t>
      </w:r>
      <w:r w:rsidRPr="0046181B">
        <w:rPr>
          <w:rFonts w:asciiTheme="majorBidi" w:hAnsiTheme="majorBidi"/>
          <w:sz w:val="26"/>
          <w:szCs w:val="26"/>
          <w:rtl/>
        </w:rPr>
        <w:t xml:space="preserve">تكييف الهواء </w:t>
      </w:r>
      <w:r w:rsidR="00724EA5" w:rsidRPr="0046181B">
        <w:rPr>
          <w:rFonts w:asciiTheme="majorBidi" w:hAnsiTheme="majorBidi"/>
          <w:sz w:val="26"/>
          <w:szCs w:val="26"/>
          <w:rtl/>
        </w:rPr>
        <w:t>الم</w:t>
      </w:r>
      <w:r w:rsidR="00724EA5" w:rsidRPr="0046181B">
        <w:rPr>
          <w:rFonts w:asciiTheme="majorBidi" w:hAnsiTheme="majorBidi" w:hint="cs"/>
          <w:sz w:val="26"/>
          <w:szCs w:val="26"/>
          <w:rtl/>
        </w:rPr>
        <w:t>نز</w:t>
      </w:r>
      <w:r w:rsidR="00724EA5" w:rsidRPr="0046181B">
        <w:rPr>
          <w:rFonts w:asciiTheme="majorBidi" w:hAnsiTheme="majorBidi"/>
          <w:sz w:val="26"/>
          <w:szCs w:val="26"/>
          <w:rtl/>
        </w:rPr>
        <w:t>لي</w:t>
      </w:r>
      <w:r w:rsidR="00724EA5" w:rsidRPr="0046181B">
        <w:rPr>
          <w:rFonts w:asciiTheme="majorBidi" w:hAnsiTheme="majorBidi" w:hint="cs"/>
          <w:sz w:val="26"/>
          <w:szCs w:val="26"/>
          <w:rtl/>
        </w:rPr>
        <w:t>ة</w:t>
      </w:r>
      <w:r w:rsidR="00724EA5" w:rsidRPr="0046181B">
        <w:rPr>
          <w:rFonts w:asciiTheme="majorBidi" w:hAnsiTheme="majorBidi"/>
          <w:sz w:val="26"/>
          <w:szCs w:val="26"/>
          <w:rtl/>
        </w:rPr>
        <w:t xml:space="preserve"> </w:t>
      </w:r>
      <w:r w:rsidRPr="0046181B">
        <w:rPr>
          <w:rFonts w:asciiTheme="majorBidi" w:hAnsiTheme="majorBidi"/>
          <w:sz w:val="26"/>
          <w:szCs w:val="26"/>
          <w:rtl/>
        </w:rPr>
        <w:t>ال</w:t>
      </w:r>
      <w:r w:rsidR="00724EA5" w:rsidRPr="0046181B">
        <w:rPr>
          <w:rFonts w:asciiTheme="majorBidi" w:hAnsiTheme="majorBidi" w:hint="cs"/>
          <w:sz w:val="26"/>
          <w:szCs w:val="26"/>
          <w:rtl/>
        </w:rPr>
        <w:t>معتمد</w:t>
      </w:r>
      <w:r w:rsidRPr="0046181B">
        <w:rPr>
          <w:rFonts w:asciiTheme="majorBidi" w:hAnsiTheme="majorBidi"/>
          <w:sz w:val="26"/>
          <w:szCs w:val="26"/>
          <w:rtl/>
        </w:rPr>
        <w:t xml:space="preserve">ة على </w:t>
      </w:r>
      <w:r w:rsidR="00724EA5" w:rsidRPr="0046181B">
        <w:rPr>
          <w:rFonts w:asciiTheme="majorBidi" w:hAnsiTheme="majorBidi" w:cstheme="majorBidi" w:hint="cs"/>
          <w:sz w:val="26"/>
          <w:szCs w:val="26"/>
          <w:rtl/>
        </w:rPr>
        <w:t>ر-</w:t>
      </w:r>
      <w:r w:rsidRPr="0046181B">
        <w:rPr>
          <w:rFonts w:asciiTheme="majorBidi" w:hAnsiTheme="majorBidi" w:cstheme="majorBidi"/>
          <w:sz w:val="26"/>
          <w:szCs w:val="26"/>
        </w:rPr>
        <w:t>290</w:t>
      </w:r>
      <w:r w:rsidRPr="0046181B">
        <w:rPr>
          <w:rFonts w:asciiTheme="majorBidi" w:hAnsiTheme="majorBidi"/>
          <w:sz w:val="26"/>
          <w:szCs w:val="26"/>
          <w:rtl/>
        </w:rPr>
        <w:t xml:space="preserve"> في غياب تنفيذ التدابير التنظيمية الداعمة لمبيعات المنتجات </w:t>
      </w:r>
      <w:r w:rsidR="00724EA5" w:rsidRPr="0046181B">
        <w:rPr>
          <w:rFonts w:asciiTheme="majorBidi" w:hAnsiTheme="majorBidi"/>
          <w:sz w:val="26"/>
          <w:szCs w:val="26"/>
          <w:rtl/>
        </w:rPr>
        <w:t>ال</w:t>
      </w:r>
      <w:r w:rsidR="00724EA5" w:rsidRPr="0046181B">
        <w:rPr>
          <w:rFonts w:asciiTheme="majorBidi" w:hAnsiTheme="majorBidi" w:hint="cs"/>
          <w:sz w:val="26"/>
          <w:szCs w:val="26"/>
          <w:rtl/>
        </w:rPr>
        <w:t>معتمد</w:t>
      </w:r>
      <w:r w:rsidR="00724EA5" w:rsidRPr="0046181B">
        <w:rPr>
          <w:rFonts w:asciiTheme="majorBidi" w:hAnsiTheme="majorBidi"/>
          <w:sz w:val="26"/>
          <w:szCs w:val="26"/>
          <w:rtl/>
        </w:rPr>
        <w:t xml:space="preserve">ة على </w:t>
      </w:r>
      <w:r w:rsidR="00724EA5" w:rsidRPr="0046181B">
        <w:rPr>
          <w:rFonts w:asciiTheme="majorBidi" w:hAnsiTheme="majorBidi" w:cstheme="majorBidi" w:hint="cs"/>
          <w:sz w:val="26"/>
          <w:szCs w:val="26"/>
          <w:rtl/>
        </w:rPr>
        <w:t>ر-</w:t>
      </w:r>
      <w:r w:rsidR="00724EA5" w:rsidRPr="0046181B">
        <w:rPr>
          <w:rFonts w:asciiTheme="majorBidi" w:hAnsiTheme="majorBidi" w:cstheme="majorBidi"/>
          <w:sz w:val="26"/>
          <w:szCs w:val="26"/>
        </w:rPr>
        <w:t>290</w:t>
      </w:r>
      <w:r w:rsidR="00724EA5" w:rsidRPr="0046181B">
        <w:rPr>
          <w:rFonts w:asciiTheme="majorBidi" w:hAnsiTheme="majorBidi"/>
          <w:sz w:val="26"/>
          <w:szCs w:val="26"/>
          <w:rtl/>
        </w:rPr>
        <w:t xml:space="preserve"> </w:t>
      </w:r>
      <w:r w:rsidRPr="0046181B">
        <w:rPr>
          <w:rFonts w:asciiTheme="majorBidi" w:hAnsiTheme="majorBidi"/>
          <w:sz w:val="26"/>
          <w:szCs w:val="26"/>
          <w:rtl/>
        </w:rPr>
        <w:t xml:space="preserve">أو التدابير </w:t>
      </w:r>
      <w:r w:rsidR="00724EA5" w:rsidRPr="0046181B">
        <w:rPr>
          <w:rFonts w:asciiTheme="majorBidi" w:hAnsiTheme="majorBidi" w:hint="cs"/>
          <w:sz w:val="26"/>
          <w:szCs w:val="26"/>
          <w:rtl/>
        </w:rPr>
        <w:t>اللازمة</w:t>
      </w:r>
      <w:r w:rsidRPr="0046181B">
        <w:rPr>
          <w:rFonts w:asciiTheme="majorBidi" w:hAnsiTheme="majorBidi"/>
          <w:sz w:val="26"/>
          <w:szCs w:val="26"/>
          <w:rtl/>
        </w:rPr>
        <w:t xml:space="preserve"> للحد تدريجيًا من بيع </w:t>
      </w:r>
      <w:r w:rsidR="00724EA5" w:rsidRPr="0046181B">
        <w:rPr>
          <w:rFonts w:asciiTheme="majorBidi" w:hAnsiTheme="majorBidi" w:hint="cs"/>
          <w:sz w:val="26"/>
          <w:szCs w:val="26"/>
          <w:rtl/>
        </w:rPr>
        <w:t xml:space="preserve">أجهزة </w:t>
      </w:r>
      <w:r w:rsidR="00724EA5" w:rsidRPr="0046181B">
        <w:rPr>
          <w:rFonts w:asciiTheme="majorBidi" w:hAnsiTheme="majorBidi"/>
          <w:sz w:val="26"/>
          <w:szCs w:val="26"/>
          <w:rtl/>
        </w:rPr>
        <w:t>تكييف الهواء الم</w:t>
      </w:r>
      <w:r w:rsidR="00724EA5" w:rsidRPr="0046181B">
        <w:rPr>
          <w:rFonts w:asciiTheme="majorBidi" w:hAnsiTheme="majorBidi" w:hint="cs"/>
          <w:sz w:val="26"/>
          <w:szCs w:val="26"/>
          <w:rtl/>
        </w:rPr>
        <w:t>نز</w:t>
      </w:r>
      <w:r w:rsidR="00724EA5" w:rsidRPr="0046181B">
        <w:rPr>
          <w:rFonts w:asciiTheme="majorBidi" w:hAnsiTheme="majorBidi"/>
          <w:sz w:val="26"/>
          <w:szCs w:val="26"/>
          <w:rtl/>
        </w:rPr>
        <w:t>لي</w:t>
      </w:r>
      <w:r w:rsidR="00724EA5" w:rsidRPr="0046181B">
        <w:rPr>
          <w:rFonts w:asciiTheme="majorBidi" w:hAnsiTheme="majorBidi" w:hint="cs"/>
          <w:sz w:val="26"/>
          <w:szCs w:val="26"/>
          <w:rtl/>
        </w:rPr>
        <w:t>ة</w:t>
      </w:r>
      <w:r w:rsidR="00724EA5" w:rsidRPr="0046181B">
        <w:rPr>
          <w:rFonts w:asciiTheme="majorBidi" w:hAnsiTheme="majorBidi"/>
          <w:sz w:val="26"/>
          <w:szCs w:val="26"/>
          <w:rtl/>
        </w:rPr>
        <w:t xml:space="preserve"> </w:t>
      </w:r>
      <w:r w:rsidRPr="0046181B">
        <w:rPr>
          <w:rFonts w:asciiTheme="majorBidi" w:hAnsiTheme="majorBidi"/>
          <w:sz w:val="26"/>
          <w:szCs w:val="26"/>
          <w:rtl/>
        </w:rPr>
        <w:t>ال</w:t>
      </w:r>
      <w:r w:rsidR="00724EA5" w:rsidRPr="0046181B">
        <w:rPr>
          <w:rFonts w:asciiTheme="majorBidi" w:hAnsiTheme="majorBidi" w:hint="cs"/>
          <w:sz w:val="26"/>
          <w:szCs w:val="26"/>
          <w:rtl/>
        </w:rPr>
        <w:t>معتمد</w:t>
      </w:r>
      <w:r w:rsidRPr="0046181B">
        <w:rPr>
          <w:rFonts w:asciiTheme="majorBidi" w:hAnsiTheme="majorBidi"/>
          <w:sz w:val="26"/>
          <w:szCs w:val="26"/>
          <w:rtl/>
        </w:rPr>
        <w:t>ة</w:t>
      </w:r>
      <w:r w:rsidR="00724EA5" w:rsidRPr="0046181B">
        <w:rPr>
          <w:rFonts w:asciiTheme="majorBidi" w:hAnsiTheme="majorBidi" w:hint="cs"/>
          <w:sz w:val="26"/>
          <w:szCs w:val="26"/>
          <w:rtl/>
        </w:rPr>
        <w:t xml:space="preserve"> في تشغيلها</w:t>
      </w:r>
      <w:r w:rsidRPr="0046181B">
        <w:rPr>
          <w:rFonts w:asciiTheme="majorBidi" w:hAnsiTheme="majorBidi"/>
          <w:sz w:val="26"/>
          <w:szCs w:val="26"/>
          <w:rtl/>
        </w:rPr>
        <w:t xml:space="preserve"> على </w:t>
      </w:r>
      <w:r w:rsidR="00724EA5" w:rsidRPr="0046181B">
        <w:rPr>
          <w:rFonts w:asciiTheme="majorBidi" w:hAnsiTheme="majorBidi" w:cstheme="majorBidi" w:hint="cs"/>
          <w:sz w:val="26"/>
          <w:szCs w:val="26"/>
          <w:rtl/>
        </w:rPr>
        <w:t>ر-</w:t>
      </w:r>
      <w:r w:rsidRPr="0046181B">
        <w:rPr>
          <w:rFonts w:asciiTheme="majorBidi" w:hAnsiTheme="majorBidi" w:cstheme="majorBidi"/>
          <w:sz w:val="26"/>
          <w:szCs w:val="26"/>
        </w:rPr>
        <w:t>410</w:t>
      </w:r>
      <w:r w:rsidR="00724EA5" w:rsidRPr="0046181B">
        <w:rPr>
          <w:rFonts w:asciiTheme="majorBidi" w:hAnsiTheme="majorBidi" w:cstheme="majorBidi" w:hint="cs"/>
          <w:sz w:val="26"/>
          <w:szCs w:val="26"/>
          <w:rtl/>
        </w:rPr>
        <w:t xml:space="preserve"> أ</w:t>
      </w:r>
      <w:r w:rsidRPr="0046181B">
        <w:rPr>
          <w:rFonts w:asciiTheme="majorBidi" w:hAnsiTheme="majorBidi"/>
          <w:sz w:val="26"/>
          <w:szCs w:val="26"/>
          <w:rtl/>
        </w:rPr>
        <w:t xml:space="preserve">. </w:t>
      </w:r>
      <w:r w:rsidR="00724EA5" w:rsidRPr="0046181B">
        <w:rPr>
          <w:rFonts w:asciiTheme="majorBidi" w:hAnsiTheme="majorBidi" w:hint="cs"/>
          <w:sz w:val="26"/>
          <w:szCs w:val="26"/>
          <w:rtl/>
        </w:rPr>
        <w:t>فمن شأن</w:t>
      </w:r>
      <w:r w:rsidRPr="0046181B">
        <w:rPr>
          <w:rFonts w:asciiTheme="majorBidi" w:hAnsiTheme="majorBidi"/>
          <w:sz w:val="26"/>
          <w:szCs w:val="26"/>
          <w:rtl/>
        </w:rPr>
        <w:t xml:space="preserve"> تنفيذ تدابير </w:t>
      </w:r>
      <w:r w:rsidR="00724EA5" w:rsidRPr="0046181B">
        <w:rPr>
          <w:rFonts w:asciiTheme="majorBidi" w:hAnsiTheme="majorBidi" w:hint="cs"/>
          <w:sz w:val="26"/>
          <w:szCs w:val="26"/>
          <w:rtl/>
        </w:rPr>
        <w:t xml:space="preserve">من هذا القبيل </w:t>
      </w:r>
      <w:r w:rsidRPr="0046181B">
        <w:rPr>
          <w:rFonts w:asciiTheme="majorBidi" w:hAnsiTheme="majorBidi"/>
          <w:sz w:val="26"/>
          <w:szCs w:val="26"/>
          <w:rtl/>
        </w:rPr>
        <w:t>أن يخفف من المخاطر التي تهدد التنفيذ الناجح للمشروع.</w:t>
      </w:r>
    </w:p>
    <w:p w14:paraId="409C77DF" w14:textId="77777777" w:rsidR="00157F15" w:rsidRPr="0046181B" w:rsidRDefault="00724EA5" w:rsidP="00BB6560">
      <w:pPr>
        <w:bidi/>
        <w:spacing w:line="360" w:lineRule="auto"/>
        <w:rPr>
          <w:rFonts w:asciiTheme="majorBidi" w:hAnsiTheme="majorBidi" w:cstheme="majorBidi"/>
          <w:b/>
          <w:bCs/>
          <w:sz w:val="26"/>
          <w:szCs w:val="26"/>
        </w:rPr>
      </w:pPr>
      <w:r w:rsidRPr="0046181B">
        <w:rPr>
          <w:rFonts w:asciiTheme="majorBidi" w:hAnsiTheme="majorBidi" w:hint="cs"/>
          <w:b/>
          <w:bCs/>
          <w:sz w:val="26"/>
          <w:szCs w:val="26"/>
          <w:rtl/>
        </w:rPr>
        <w:t>ال</w:t>
      </w:r>
      <w:r w:rsidR="00157F15" w:rsidRPr="0046181B">
        <w:rPr>
          <w:rFonts w:asciiTheme="majorBidi" w:hAnsiTheme="majorBidi"/>
          <w:b/>
          <w:bCs/>
          <w:sz w:val="26"/>
          <w:szCs w:val="26"/>
          <w:rtl/>
        </w:rPr>
        <w:t>توصي</w:t>
      </w:r>
      <w:r w:rsidRPr="0046181B">
        <w:rPr>
          <w:rFonts w:asciiTheme="majorBidi" w:hAnsiTheme="majorBidi" w:hint="cs"/>
          <w:b/>
          <w:bCs/>
          <w:sz w:val="26"/>
          <w:szCs w:val="26"/>
          <w:rtl/>
        </w:rPr>
        <w:t>ـــــــ</w:t>
      </w:r>
      <w:r w:rsidR="00157F15" w:rsidRPr="0046181B">
        <w:rPr>
          <w:rFonts w:asciiTheme="majorBidi" w:hAnsiTheme="majorBidi"/>
          <w:b/>
          <w:bCs/>
          <w:sz w:val="26"/>
          <w:szCs w:val="26"/>
          <w:rtl/>
        </w:rPr>
        <w:t>ة</w:t>
      </w:r>
    </w:p>
    <w:p w14:paraId="4DAF8EFC" w14:textId="77777777" w:rsidR="00724EA5" w:rsidRPr="0046181B" w:rsidRDefault="00157F15" w:rsidP="00BB6560">
      <w:pPr>
        <w:numPr>
          <w:ilvl w:val="0"/>
          <w:numId w:val="11"/>
        </w:numPr>
        <w:bidi/>
        <w:spacing w:line="360" w:lineRule="auto"/>
        <w:ind w:left="0" w:firstLine="0"/>
        <w:rPr>
          <w:rFonts w:asciiTheme="majorBidi" w:hAnsiTheme="majorBidi" w:cstheme="majorBidi"/>
          <w:sz w:val="26"/>
          <w:szCs w:val="26"/>
          <w:rtl/>
        </w:rPr>
      </w:pPr>
      <w:r w:rsidRPr="0046181B">
        <w:rPr>
          <w:rFonts w:asciiTheme="majorBidi" w:hAnsiTheme="majorBidi"/>
          <w:sz w:val="26"/>
          <w:szCs w:val="26"/>
          <w:rtl/>
        </w:rPr>
        <w:t xml:space="preserve">قد ترغب اللجنة التنفيذية في </w:t>
      </w:r>
      <w:r w:rsidR="00724EA5" w:rsidRPr="0046181B">
        <w:rPr>
          <w:rFonts w:asciiTheme="majorBidi" w:hAnsiTheme="majorBidi" w:hint="cs"/>
          <w:sz w:val="26"/>
          <w:szCs w:val="26"/>
          <w:rtl/>
        </w:rPr>
        <w:t>أن ت</w:t>
      </w:r>
      <w:r w:rsidRPr="0046181B">
        <w:rPr>
          <w:rFonts w:asciiTheme="majorBidi" w:hAnsiTheme="majorBidi"/>
          <w:sz w:val="26"/>
          <w:szCs w:val="26"/>
          <w:rtl/>
        </w:rPr>
        <w:t>نظر فيما يلي:</w:t>
      </w:r>
    </w:p>
    <w:p w14:paraId="630D45BE" w14:textId="77777777" w:rsidR="00724EA5" w:rsidRPr="0046181B" w:rsidRDefault="00BB58CC" w:rsidP="00BB6560">
      <w:pPr>
        <w:pStyle w:val="StyleHeader4Para4Left0Firstline0"/>
        <w:numPr>
          <w:ilvl w:val="0"/>
          <w:numId w:val="20"/>
        </w:numPr>
        <w:bidi/>
        <w:spacing w:after="0" w:line="360" w:lineRule="auto"/>
        <w:ind w:left="1440" w:hanging="720"/>
        <w:rPr>
          <w:sz w:val="26"/>
          <w:szCs w:val="26"/>
          <w:lang w:bidi="ar-SA"/>
        </w:rPr>
      </w:pPr>
      <w:r w:rsidRPr="0046181B">
        <w:rPr>
          <w:rFonts w:asciiTheme="majorBidi" w:hAnsiTheme="majorBidi"/>
          <w:sz w:val="26"/>
          <w:szCs w:val="26"/>
          <w:rtl/>
        </w:rPr>
        <w:lastRenderedPageBreak/>
        <w:t>الإ</w:t>
      </w:r>
      <w:r w:rsidRPr="0046181B">
        <w:rPr>
          <w:rFonts w:asciiTheme="majorBidi" w:hAnsiTheme="majorBidi" w:hint="cs"/>
          <w:sz w:val="26"/>
          <w:szCs w:val="26"/>
          <w:rtl/>
        </w:rPr>
        <w:t>حاط</w:t>
      </w:r>
      <w:r w:rsidRPr="0046181B">
        <w:rPr>
          <w:rFonts w:asciiTheme="majorBidi" w:hAnsiTheme="majorBidi"/>
          <w:sz w:val="26"/>
          <w:szCs w:val="26"/>
          <w:rtl/>
        </w:rPr>
        <w:t xml:space="preserve">ة </w:t>
      </w:r>
      <w:r w:rsidRPr="0046181B">
        <w:rPr>
          <w:rFonts w:asciiTheme="majorBidi" w:hAnsiTheme="majorBidi" w:hint="cs"/>
          <w:sz w:val="26"/>
          <w:szCs w:val="26"/>
          <w:rtl/>
        </w:rPr>
        <w:t>علماً</w:t>
      </w:r>
      <w:r w:rsidRPr="0046181B">
        <w:rPr>
          <w:rFonts w:asciiTheme="majorBidi" w:hAnsiTheme="majorBidi"/>
          <w:sz w:val="26"/>
          <w:szCs w:val="26"/>
          <w:rtl/>
        </w:rPr>
        <w:t xml:space="preserve"> </w:t>
      </w:r>
      <w:r w:rsidRPr="0046181B">
        <w:rPr>
          <w:rFonts w:asciiTheme="majorBidi" w:hAnsiTheme="majorBidi" w:hint="cs"/>
          <w:sz w:val="26"/>
          <w:szCs w:val="26"/>
          <w:rtl/>
        </w:rPr>
        <w:t>ب</w:t>
      </w:r>
      <w:r w:rsidRPr="0046181B">
        <w:rPr>
          <w:rFonts w:asciiTheme="majorBidi" w:hAnsiTheme="majorBidi"/>
          <w:sz w:val="26"/>
          <w:szCs w:val="26"/>
          <w:rtl/>
        </w:rPr>
        <w:t xml:space="preserve">مقترح المشروع لتحويل مرفق </w:t>
      </w:r>
      <w:r w:rsidRPr="0046181B">
        <w:rPr>
          <w:rFonts w:asciiTheme="majorBidi" w:hAnsiTheme="majorBidi" w:hint="cs"/>
          <w:sz w:val="26"/>
          <w:szCs w:val="26"/>
          <w:rtl/>
        </w:rPr>
        <w:t xml:space="preserve">أجهزة </w:t>
      </w:r>
      <w:r w:rsidRPr="0046181B">
        <w:rPr>
          <w:rFonts w:asciiTheme="majorBidi" w:hAnsiTheme="majorBidi"/>
          <w:sz w:val="26"/>
          <w:szCs w:val="26"/>
          <w:rtl/>
        </w:rPr>
        <w:t>تكييف الهواء الم</w:t>
      </w:r>
      <w:r w:rsidRPr="0046181B">
        <w:rPr>
          <w:rFonts w:asciiTheme="majorBidi" w:hAnsiTheme="majorBidi" w:hint="cs"/>
          <w:sz w:val="26"/>
          <w:szCs w:val="26"/>
          <w:rtl/>
        </w:rPr>
        <w:t>نز</w:t>
      </w:r>
      <w:r w:rsidRPr="0046181B">
        <w:rPr>
          <w:rFonts w:asciiTheme="majorBidi" w:hAnsiTheme="majorBidi"/>
          <w:sz w:val="26"/>
          <w:szCs w:val="26"/>
          <w:rtl/>
        </w:rPr>
        <w:t>لي</w:t>
      </w:r>
      <w:r w:rsidRPr="0046181B">
        <w:rPr>
          <w:rFonts w:asciiTheme="majorBidi" w:hAnsiTheme="majorBidi" w:hint="cs"/>
          <w:sz w:val="26"/>
          <w:szCs w:val="26"/>
          <w:rtl/>
        </w:rPr>
        <w:t>ة</w:t>
      </w:r>
      <w:r w:rsidRPr="0046181B">
        <w:rPr>
          <w:rFonts w:asciiTheme="majorBidi" w:hAnsiTheme="majorBidi"/>
          <w:sz w:val="26"/>
          <w:szCs w:val="26"/>
          <w:rtl/>
        </w:rPr>
        <w:t xml:space="preserve"> من الوحدات ال</w:t>
      </w:r>
      <w:r w:rsidRPr="0046181B">
        <w:rPr>
          <w:rFonts w:asciiTheme="majorBidi" w:hAnsiTheme="majorBidi" w:hint="cs"/>
          <w:sz w:val="26"/>
          <w:szCs w:val="26"/>
          <w:rtl/>
        </w:rPr>
        <w:t>تي تعمل</w:t>
      </w:r>
      <w:r w:rsidRPr="0046181B">
        <w:rPr>
          <w:rFonts w:asciiTheme="majorBidi" w:hAnsiTheme="majorBidi"/>
          <w:sz w:val="26"/>
          <w:szCs w:val="26"/>
          <w:rtl/>
        </w:rPr>
        <w:t xml:space="preserve"> </w:t>
      </w:r>
      <w:r w:rsidRPr="0046181B">
        <w:rPr>
          <w:rFonts w:asciiTheme="majorBidi" w:hAnsiTheme="majorBidi" w:hint="cs"/>
          <w:sz w:val="26"/>
          <w:szCs w:val="26"/>
          <w:rtl/>
        </w:rPr>
        <w:t>بالهيدروفلوروكربون-</w:t>
      </w:r>
      <w:r w:rsidRPr="0046181B">
        <w:rPr>
          <w:sz w:val="26"/>
          <w:szCs w:val="26"/>
        </w:rPr>
        <w:t>410</w:t>
      </w:r>
      <w:r w:rsidRPr="0046181B">
        <w:rPr>
          <w:rFonts w:hint="cs"/>
          <w:sz w:val="26"/>
          <w:szCs w:val="26"/>
          <w:rtl/>
        </w:rPr>
        <w:t xml:space="preserve"> أ</w:t>
      </w:r>
      <w:r w:rsidRPr="0046181B">
        <w:rPr>
          <w:rFonts w:asciiTheme="majorBidi" w:hAnsiTheme="majorBidi"/>
          <w:sz w:val="26"/>
          <w:szCs w:val="26"/>
          <w:rtl/>
        </w:rPr>
        <w:t xml:space="preserve"> إلى وحدات </w:t>
      </w:r>
      <w:r w:rsidRPr="0046181B">
        <w:rPr>
          <w:rFonts w:asciiTheme="majorBidi" w:hAnsiTheme="majorBidi" w:hint="cs"/>
          <w:sz w:val="26"/>
          <w:szCs w:val="26"/>
          <w:rtl/>
        </w:rPr>
        <w:t>تعمل بغاز التبريد</w:t>
      </w:r>
      <w:r w:rsidRPr="0046181B">
        <w:rPr>
          <w:rFonts w:asciiTheme="majorBidi" w:hAnsiTheme="majorBidi"/>
          <w:sz w:val="26"/>
          <w:szCs w:val="26"/>
          <w:rtl/>
        </w:rPr>
        <w:t xml:space="preserve"> </w:t>
      </w:r>
      <w:r w:rsidRPr="0046181B">
        <w:rPr>
          <w:rFonts w:asciiTheme="majorBidi" w:hAnsiTheme="majorBidi" w:cstheme="majorBidi" w:hint="cs"/>
          <w:sz w:val="26"/>
          <w:szCs w:val="26"/>
          <w:rtl/>
        </w:rPr>
        <w:t>ر-</w:t>
      </w:r>
      <w:r w:rsidRPr="0046181B">
        <w:rPr>
          <w:rFonts w:asciiTheme="majorBidi" w:hAnsiTheme="majorBidi" w:cstheme="majorBidi"/>
          <w:sz w:val="26"/>
          <w:szCs w:val="26"/>
        </w:rPr>
        <w:t>290</w:t>
      </w:r>
      <w:r w:rsidRPr="0046181B">
        <w:rPr>
          <w:rFonts w:asciiTheme="majorBidi" w:hAnsiTheme="majorBidi"/>
          <w:sz w:val="26"/>
          <w:szCs w:val="26"/>
          <w:rtl/>
        </w:rPr>
        <w:t xml:space="preserve"> في مجموعة </w:t>
      </w:r>
      <w:r w:rsidRPr="0046181B">
        <w:rPr>
          <w:rFonts w:asciiTheme="majorBidi" w:hAnsiTheme="majorBidi" w:cstheme="majorBidi" w:hint="cs"/>
          <w:sz w:val="26"/>
          <w:szCs w:val="26"/>
          <w:rtl/>
        </w:rPr>
        <w:t>جي إم</w:t>
      </w:r>
      <w:r w:rsidRPr="0046181B">
        <w:rPr>
          <w:rFonts w:asciiTheme="majorBidi" w:hAnsiTheme="majorBidi"/>
          <w:sz w:val="26"/>
          <w:szCs w:val="26"/>
          <w:rtl/>
        </w:rPr>
        <w:t xml:space="preserve">/ مصنع مينا في السودان، الوارد في الوثيقة </w:t>
      </w:r>
      <w:r w:rsidRPr="0046181B">
        <w:rPr>
          <w:sz w:val="26"/>
          <w:szCs w:val="26"/>
        </w:rPr>
        <w:t>UNEP/OzL.Pro/ExCom/88/64</w:t>
      </w:r>
      <w:r w:rsidR="00724EA5" w:rsidRPr="0046181B">
        <w:rPr>
          <w:rFonts w:asciiTheme="majorBidi" w:hAnsiTheme="majorBidi"/>
          <w:sz w:val="26"/>
          <w:szCs w:val="26"/>
          <w:rtl/>
          <w:lang w:bidi="ar-SA"/>
        </w:rPr>
        <w:t>؛</w:t>
      </w:r>
    </w:p>
    <w:p w14:paraId="0F396EF5" w14:textId="77777777" w:rsidR="00E01545" w:rsidRPr="0046181B" w:rsidRDefault="002E55B9" w:rsidP="00BB6560">
      <w:pPr>
        <w:pStyle w:val="StyleHeader4Para4Left0Firstline0"/>
        <w:numPr>
          <w:ilvl w:val="0"/>
          <w:numId w:val="20"/>
        </w:numPr>
        <w:bidi/>
        <w:spacing w:after="0" w:line="360" w:lineRule="auto"/>
        <w:ind w:left="1440" w:hanging="720"/>
        <w:rPr>
          <w:rFonts w:asciiTheme="majorBidi" w:hAnsiTheme="majorBidi" w:cstheme="majorBidi"/>
          <w:sz w:val="26"/>
          <w:szCs w:val="26"/>
          <w:rtl/>
          <w:lang w:bidi="ar-SA"/>
        </w:rPr>
      </w:pPr>
      <w:r w:rsidRPr="0046181B">
        <w:rPr>
          <w:rFonts w:asciiTheme="majorBidi" w:hAnsiTheme="majorBidi"/>
          <w:sz w:val="26"/>
          <w:szCs w:val="26"/>
          <w:rtl/>
        </w:rPr>
        <w:t>ما إذا كان</w:t>
      </w:r>
      <w:r w:rsidRPr="0046181B">
        <w:rPr>
          <w:rFonts w:asciiTheme="majorBidi" w:hAnsiTheme="majorBidi" w:hint="cs"/>
          <w:sz w:val="26"/>
          <w:szCs w:val="26"/>
          <w:rtl/>
        </w:rPr>
        <w:t>ت</w:t>
      </w:r>
      <w:r w:rsidRPr="0046181B">
        <w:rPr>
          <w:rFonts w:asciiTheme="majorBidi" w:hAnsiTheme="majorBidi"/>
          <w:sz w:val="26"/>
          <w:szCs w:val="26"/>
          <w:rtl/>
        </w:rPr>
        <w:t xml:space="preserve"> </w:t>
      </w:r>
      <w:r w:rsidRPr="0046181B">
        <w:rPr>
          <w:rFonts w:asciiTheme="majorBidi" w:hAnsiTheme="majorBidi" w:hint="cs"/>
          <w:sz w:val="26"/>
          <w:szCs w:val="26"/>
          <w:rtl/>
        </w:rPr>
        <w:t>ت</w:t>
      </w:r>
      <w:r w:rsidRPr="0046181B">
        <w:rPr>
          <w:rFonts w:asciiTheme="majorBidi" w:hAnsiTheme="majorBidi"/>
          <w:sz w:val="26"/>
          <w:szCs w:val="26"/>
          <w:rtl/>
        </w:rPr>
        <w:t>وافق على مقترح المشروع المشار إليه في الفقرة الفرعية (أ) أعلاه بمبلغ</w:t>
      </w:r>
      <w:r w:rsidRPr="0046181B">
        <w:rPr>
          <w:rFonts w:asciiTheme="majorBidi" w:hAnsiTheme="majorBidi" w:hint="cs"/>
          <w:sz w:val="26"/>
          <w:szCs w:val="26"/>
          <w:rtl/>
        </w:rPr>
        <w:t xml:space="preserve"> قدره</w:t>
      </w:r>
      <w:r w:rsidRPr="0046181B">
        <w:rPr>
          <w:rFonts w:asciiTheme="majorBidi" w:hAnsiTheme="majorBidi"/>
          <w:sz w:val="26"/>
          <w:szCs w:val="26"/>
          <w:rtl/>
        </w:rPr>
        <w:t xml:space="preserve"> </w:t>
      </w:r>
      <w:r w:rsidRPr="0046181B">
        <w:rPr>
          <w:sz w:val="26"/>
          <w:szCs w:val="26"/>
        </w:rPr>
        <w:t>495,886</w:t>
      </w:r>
      <w:r w:rsidRPr="0046181B">
        <w:rPr>
          <w:rFonts w:asciiTheme="majorBidi" w:hAnsiTheme="majorBidi"/>
          <w:sz w:val="26"/>
          <w:szCs w:val="26"/>
          <w:rtl/>
        </w:rPr>
        <w:t xml:space="preserve"> دولارا</w:t>
      </w:r>
      <w:r w:rsidRPr="0046181B">
        <w:rPr>
          <w:rFonts w:asciiTheme="majorBidi" w:hAnsiTheme="majorBidi" w:hint="cs"/>
          <w:sz w:val="26"/>
          <w:szCs w:val="26"/>
          <w:rtl/>
        </w:rPr>
        <w:t>ً</w:t>
      </w:r>
      <w:r w:rsidRPr="0046181B">
        <w:rPr>
          <w:rFonts w:asciiTheme="majorBidi" w:hAnsiTheme="majorBidi"/>
          <w:sz w:val="26"/>
          <w:szCs w:val="26"/>
          <w:rtl/>
        </w:rPr>
        <w:t xml:space="preserve"> أمريكيا</w:t>
      </w:r>
      <w:r w:rsidRPr="0046181B">
        <w:rPr>
          <w:rFonts w:asciiTheme="majorBidi" w:hAnsiTheme="majorBidi" w:hint="cs"/>
          <w:sz w:val="26"/>
          <w:szCs w:val="26"/>
          <w:rtl/>
        </w:rPr>
        <w:t>ً</w:t>
      </w:r>
      <w:r w:rsidRPr="0046181B">
        <w:rPr>
          <w:rFonts w:asciiTheme="majorBidi" w:hAnsiTheme="majorBidi"/>
          <w:sz w:val="26"/>
          <w:szCs w:val="26"/>
          <w:rtl/>
        </w:rPr>
        <w:t xml:space="preserve">، بالإضافة إلى تكاليف دعم الوكالة البالغة </w:t>
      </w:r>
      <w:r w:rsidRPr="0046181B">
        <w:rPr>
          <w:sz w:val="26"/>
          <w:szCs w:val="26"/>
        </w:rPr>
        <w:t>34,71</w:t>
      </w:r>
      <w:r w:rsidRPr="0046181B">
        <w:rPr>
          <w:rFonts w:asciiTheme="majorBidi" w:hAnsiTheme="majorBidi"/>
          <w:sz w:val="26"/>
          <w:szCs w:val="26"/>
          <w:rtl/>
        </w:rPr>
        <w:t xml:space="preserve"> دولارا</w:t>
      </w:r>
      <w:r w:rsidRPr="0046181B">
        <w:rPr>
          <w:rFonts w:asciiTheme="majorBidi" w:hAnsiTheme="majorBidi" w:hint="cs"/>
          <w:sz w:val="26"/>
          <w:szCs w:val="26"/>
          <w:rtl/>
        </w:rPr>
        <w:t>ً</w:t>
      </w:r>
      <w:r w:rsidRPr="0046181B">
        <w:rPr>
          <w:rFonts w:asciiTheme="majorBidi" w:hAnsiTheme="majorBidi"/>
          <w:sz w:val="26"/>
          <w:szCs w:val="26"/>
          <w:rtl/>
        </w:rPr>
        <w:t xml:space="preserve"> أمريكي</w:t>
      </w:r>
      <w:r w:rsidRPr="0046181B">
        <w:rPr>
          <w:rFonts w:asciiTheme="majorBidi" w:hAnsiTheme="majorBidi" w:hint="cs"/>
          <w:sz w:val="26"/>
          <w:szCs w:val="26"/>
          <w:rtl/>
        </w:rPr>
        <w:t xml:space="preserve">اً </w:t>
      </w:r>
      <w:r w:rsidRPr="0046181B">
        <w:rPr>
          <w:rFonts w:asciiTheme="majorBidi" w:hAnsiTheme="majorBidi"/>
          <w:sz w:val="26"/>
          <w:szCs w:val="26"/>
          <w:rtl/>
        </w:rPr>
        <w:t xml:space="preserve">لليونيدو، على أساس </w:t>
      </w:r>
      <w:r w:rsidR="00F27452" w:rsidRPr="0046181B">
        <w:rPr>
          <w:rFonts w:asciiTheme="majorBidi" w:hAnsiTheme="majorBidi" w:hint="cs"/>
          <w:sz w:val="26"/>
          <w:szCs w:val="26"/>
          <w:rtl/>
        </w:rPr>
        <w:t>ما يلي</w:t>
      </w:r>
      <w:r w:rsidRPr="0046181B">
        <w:rPr>
          <w:rFonts w:asciiTheme="majorBidi" w:hAnsiTheme="majorBidi"/>
          <w:sz w:val="26"/>
          <w:szCs w:val="26"/>
          <w:rtl/>
        </w:rPr>
        <w:t>:</w:t>
      </w:r>
    </w:p>
    <w:p w14:paraId="296253D2" w14:textId="77777777" w:rsidR="00E01545" w:rsidRPr="0046181B" w:rsidRDefault="00F27452" w:rsidP="00BB6560">
      <w:pPr>
        <w:pStyle w:val="StyleHeader4Para4Left0Firstline0"/>
        <w:widowControl/>
        <w:numPr>
          <w:ilvl w:val="2"/>
          <w:numId w:val="21"/>
        </w:numPr>
        <w:tabs>
          <w:tab w:val="clear" w:pos="2880"/>
          <w:tab w:val="clear" w:pos="5760"/>
          <w:tab w:val="left" w:pos="4"/>
        </w:tabs>
        <w:bidi/>
        <w:spacing w:after="0" w:line="360" w:lineRule="auto"/>
        <w:ind w:left="2160" w:hanging="720"/>
        <w:rPr>
          <w:sz w:val="26"/>
          <w:szCs w:val="26"/>
        </w:rPr>
      </w:pPr>
      <w:r w:rsidRPr="0046181B">
        <w:rPr>
          <w:rFonts w:asciiTheme="majorBidi" w:hAnsiTheme="majorBidi" w:hint="cs"/>
          <w:sz w:val="26"/>
          <w:szCs w:val="26"/>
          <w:rtl/>
          <w:lang w:bidi="ar-SA"/>
        </w:rPr>
        <w:t xml:space="preserve">أنه </w:t>
      </w:r>
      <w:r w:rsidR="00E01545" w:rsidRPr="0046181B">
        <w:rPr>
          <w:rFonts w:asciiTheme="majorBidi" w:hAnsiTheme="majorBidi"/>
          <w:sz w:val="26"/>
          <w:szCs w:val="26"/>
          <w:rtl/>
        </w:rPr>
        <w:t xml:space="preserve">لن يتاح أي تمويل إضافي لمشروعات </w:t>
      </w:r>
      <w:r w:rsidR="00E01545" w:rsidRPr="0046181B">
        <w:rPr>
          <w:rFonts w:asciiTheme="majorBidi" w:hAnsiTheme="majorBidi" w:hint="cs"/>
          <w:sz w:val="26"/>
          <w:szCs w:val="26"/>
          <w:rtl/>
        </w:rPr>
        <w:t>إزالة المواد الهيدروفلوروكربونية</w:t>
      </w:r>
      <w:r w:rsidR="00E01545" w:rsidRPr="0046181B">
        <w:rPr>
          <w:rFonts w:asciiTheme="majorBidi" w:hAnsiTheme="majorBidi"/>
          <w:sz w:val="26"/>
          <w:szCs w:val="26"/>
          <w:rtl/>
        </w:rPr>
        <w:t xml:space="preserve"> إلى أن يتلقى الوديع صك تصديق حكومة السودان في مقر الأمم المتحدة بنيويورك</w:t>
      </w:r>
      <w:r w:rsidR="00E01545" w:rsidRPr="0046181B">
        <w:rPr>
          <w:rFonts w:hint="cs"/>
          <w:sz w:val="26"/>
          <w:szCs w:val="26"/>
          <w:rtl/>
        </w:rPr>
        <w:t>؛</w:t>
      </w:r>
    </w:p>
    <w:p w14:paraId="3C365636" w14:textId="77777777" w:rsidR="00E01545" w:rsidRPr="0046181B" w:rsidRDefault="00F27452" w:rsidP="00BB6560">
      <w:pPr>
        <w:pStyle w:val="StyleHeader4Para4Left0Firstline0"/>
        <w:widowControl/>
        <w:numPr>
          <w:ilvl w:val="2"/>
          <w:numId w:val="21"/>
        </w:numPr>
        <w:tabs>
          <w:tab w:val="clear" w:pos="2880"/>
          <w:tab w:val="clear" w:pos="5760"/>
          <w:tab w:val="left" w:pos="4"/>
        </w:tabs>
        <w:bidi/>
        <w:spacing w:after="0" w:line="360" w:lineRule="auto"/>
        <w:ind w:left="2160" w:hanging="720"/>
        <w:rPr>
          <w:sz w:val="26"/>
          <w:szCs w:val="26"/>
        </w:rPr>
      </w:pPr>
      <w:r w:rsidRPr="0046181B">
        <w:rPr>
          <w:rFonts w:asciiTheme="majorBidi" w:hAnsiTheme="majorBidi" w:hint="cs"/>
          <w:sz w:val="26"/>
          <w:szCs w:val="26"/>
          <w:rtl/>
        </w:rPr>
        <w:t>أنه سيُقتط</w:t>
      </w:r>
      <w:r w:rsidR="00E01545" w:rsidRPr="0046181B">
        <w:rPr>
          <w:rFonts w:asciiTheme="majorBidi" w:hAnsiTheme="majorBidi" w:hint="cs"/>
          <w:sz w:val="26"/>
          <w:szCs w:val="26"/>
          <w:rtl/>
        </w:rPr>
        <w:t>ع</w:t>
      </w:r>
      <w:r w:rsidR="00E01545" w:rsidRPr="0046181B">
        <w:rPr>
          <w:rFonts w:asciiTheme="majorBidi" w:hAnsiTheme="majorBidi"/>
          <w:sz w:val="26"/>
          <w:szCs w:val="26"/>
          <w:rtl/>
        </w:rPr>
        <w:t xml:space="preserve"> </w:t>
      </w:r>
      <w:r w:rsidR="00E01545" w:rsidRPr="0046181B">
        <w:rPr>
          <w:sz w:val="26"/>
          <w:szCs w:val="26"/>
        </w:rPr>
        <w:t>30.80</w:t>
      </w:r>
      <w:r w:rsidR="00E01545" w:rsidRPr="0046181B">
        <w:rPr>
          <w:rFonts w:asciiTheme="majorBidi" w:hAnsiTheme="majorBidi"/>
          <w:sz w:val="26"/>
          <w:szCs w:val="26"/>
          <w:rtl/>
        </w:rPr>
        <w:t xml:space="preserve"> طناً مترياً (</w:t>
      </w:r>
      <w:r w:rsidR="00E01545" w:rsidRPr="0046181B">
        <w:rPr>
          <w:sz w:val="26"/>
          <w:szCs w:val="26"/>
        </w:rPr>
        <w:t>64,295</w:t>
      </w:r>
      <w:r w:rsidR="00E01545" w:rsidRPr="0046181B">
        <w:rPr>
          <w:rFonts w:asciiTheme="majorBidi" w:hAnsiTheme="majorBidi"/>
          <w:sz w:val="26"/>
          <w:szCs w:val="26"/>
          <w:rtl/>
        </w:rPr>
        <w:t xml:space="preserve"> طناً مترياً من مكافئ ثاني أكسيد الكربون)</w:t>
      </w:r>
      <w:r w:rsidR="00E01545" w:rsidRPr="0046181B">
        <w:rPr>
          <w:rFonts w:asciiTheme="majorBidi" w:hAnsiTheme="majorBidi" w:hint="cs"/>
          <w:sz w:val="26"/>
          <w:szCs w:val="26"/>
          <w:rtl/>
        </w:rPr>
        <w:t xml:space="preserve"> </w:t>
      </w:r>
      <w:r w:rsidR="00E01545" w:rsidRPr="0046181B">
        <w:rPr>
          <w:rFonts w:asciiTheme="majorBidi" w:hAnsiTheme="majorBidi"/>
          <w:sz w:val="26"/>
          <w:szCs w:val="26"/>
          <w:rtl/>
        </w:rPr>
        <w:t xml:space="preserve">من </w:t>
      </w:r>
      <w:r w:rsidR="00E01545" w:rsidRPr="0046181B">
        <w:rPr>
          <w:rFonts w:asciiTheme="majorBidi" w:hAnsiTheme="majorBidi" w:cstheme="majorBidi" w:hint="cs"/>
          <w:sz w:val="26"/>
          <w:szCs w:val="26"/>
          <w:rtl/>
        </w:rPr>
        <w:t>ر-</w:t>
      </w:r>
      <w:r w:rsidR="00E01545" w:rsidRPr="0046181B">
        <w:rPr>
          <w:rFonts w:asciiTheme="majorBidi" w:hAnsiTheme="majorBidi" w:cstheme="majorBidi"/>
          <w:sz w:val="26"/>
          <w:szCs w:val="26"/>
        </w:rPr>
        <w:t>410</w:t>
      </w:r>
      <w:r w:rsidR="00E01545" w:rsidRPr="0046181B">
        <w:rPr>
          <w:rFonts w:asciiTheme="majorBidi" w:hAnsiTheme="majorBidi" w:cstheme="majorBidi" w:hint="cs"/>
          <w:sz w:val="26"/>
          <w:szCs w:val="26"/>
          <w:rtl/>
        </w:rPr>
        <w:t xml:space="preserve"> أ</w:t>
      </w:r>
      <w:r w:rsidR="00E01545" w:rsidRPr="0046181B">
        <w:rPr>
          <w:rFonts w:asciiTheme="majorBidi" w:hAnsiTheme="majorBidi"/>
          <w:sz w:val="26"/>
          <w:szCs w:val="26"/>
          <w:rtl/>
        </w:rPr>
        <w:t xml:space="preserve"> (</w:t>
      </w:r>
      <w:r w:rsidR="00E01545" w:rsidRPr="0046181B">
        <w:rPr>
          <w:sz w:val="26"/>
          <w:szCs w:val="26"/>
        </w:rPr>
        <w:t>15.40</w:t>
      </w:r>
      <w:r w:rsidR="00E01545" w:rsidRPr="0046181B">
        <w:rPr>
          <w:rFonts w:asciiTheme="majorBidi" w:hAnsiTheme="majorBidi"/>
          <w:sz w:val="26"/>
          <w:szCs w:val="26"/>
          <w:rtl/>
        </w:rPr>
        <w:t xml:space="preserve"> طناً مترياً من</w:t>
      </w:r>
      <w:r w:rsidR="00E01545" w:rsidRPr="0046181B">
        <w:rPr>
          <w:rFonts w:asciiTheme="majorBidi" w:hAnsiTheme="majorBidi" w:hint="cs"/>
          <w:sz w:val="26"/>
          <w:szCs w:val="26"/>
          <w:rtl/>
        </w:rPr>
        <w:t xml:space="preserve"> الهيدروفلوروكربون-</w:t>
      </w:r>
      <w:r w:rsidR="00E01545" w:rsidRPr="0046181B">
        <w:rPr>
          <w:rFonts w:asciiTheme="majorBidi" w:hAnsiTheme="majorBidi" w:cstheme="majorBidi"/>
          <w:sz w:val="26"/>
          <w:szCs w:val="26"/>
        </w:rPr>
        <w:t>32</w:t>
      </w:r>
      <w:r w:rsidR="00E01545" w:rsidRPr="0046181B">
        <w:rPr>
          <w:rFonts w:asciiTheme="majorBidi" w:hAnsiTheme="majorBidi"/>
          <w:sz w:val="26"/>
          <w:szCs w:val="26"/>
          <w:rtl/>
        </w:rPr>
        <w:t xml:space="preserve"> و</w:t>
      </w:r>
      <w:r w:rsidR="00E01545" w:rsidRPr="0046181B">
        <w:rPr>
          <w:sz w:val="26"/>
          <w:szCs w:val="26"/>
        </w:rPr>
        <w:t>15.40</w:t>
      </w:r>
      <w:r w:rsidR="00E01545" w:rsidRPr="0046181B">
        <w:rPr>
          <w:rFonts w:asciiTheme="majorBidi" w:hAnsiTheme="majorBidi"/>
          <w:sz w:val="26"/>
          <w:szCs w:val="26"/>
          <w:rtl/>
        </w:rPr>
        <w:t xml:space="preserve"> طناً مترياً من</w:t>
      </w:r>
      <w:r w:rsidR="00E01545" w:rsidRPr="0046181B">
        <w:rPr>
          <w:rFonts w:asciiTheme="majorBidi" w:hAnsiTheme="majorBidi" w:hint="cs"/>
          <w:sz w:val="26"/>
          <w:szCs w:val="26"/>
          <w:rtl/>
        </w:rPr>
        <w:t xml:space="preserve"> الهيدروفلوروكربون-</w:t>
      </w:r>
      <w:r w:rsidR="00E01545" w:rsidRPr="0046181B">
        <w:rPr>
          <w:rFonts w:asciiTheme="majorBidi" w:hAnsiTheme="majorBidi" w:cstheme="majorBidi"/>
          <w:sz w:val="26"/>
          <w:szCs w:val="26"/>
        </w:rPr>
        <w:t>125</w:t>
      </w:r>
      <w:r w:rsidR="00E01545" w:rsidRPr="0046181B">
        <w:rPr>
          <w:rFonts w:asciiTheme="majorBidi" w:hAnsiTheme="majorBidi"/>
          <w:sz w:val="26"/>
          <w:szCs w:val="26"/>
          <w:rtl/>
        </w:rPr>
        <w:t>) من نقطة البداية للتخفيض ال</w:t>
      </w:r>
      <w:r w:rsidR="00E01545" w:rsidRPr="0046181B">
        <w:rPr>
          <w:rFonts w:asciiTheme="majorBidi" w:hAnsiTheme="majorBidi" w:hint="cs"/>
          <w:sz w:val="26"/>
          <w:szCs w:val="26"/>
          <w:rtl/>
        </w:rPr>
        <w:t>مجمَّع</w:t>
      </w:r>
      <w:r w:rsidR="00E01545" w:rsidRPr="0046181B">
        <w:rPr>
          <w:rFonts w:asciiTheme="majorBidi" w:hAnsiTheme="majorBidi"/>
          <w:sz w:val="26"/>
          <w:szCs w:val="26"/>
          <w:rtl/>
        </w:rPr>
        <w:t xml:space="preserve"> المستدام </w:t>
      </w:r>
      <w:r w:rsidR="00E01545" w:rsidRPr="0046181B">
        <w:rPr>
          <w:rFonts w:asciiTheme="majorBidi" w:hAnsiTheme="majorBidi" w:hint="cs"/>
          <w:sz w:val="26"/>
          <w:szCs w:val="26"/>
          <w:rtl/>
        </w:rPr>
        <w:t>للمواد الهيدروفلوروكربونية</w:t>
      </w:r>
      <w:r w:rsidR="00E01545" w:rsidRPr="0046181B">
        <w:rPr>
          <w:rFonts w:asciiTheme="majorBidi" w:hAnsiTheme="majorBidi"/>
          <w:sz w:val="26"/>
          <w:szCs w:val="26"/>
          <w:rtl/>
        </w:rPr>
        <w:t xml:space="preserve"> </w:t>
      </w:r>
      <w:r w:rsidR="00E01545" w:rsidRPr="0046181B">
        <w:rPr>
          <w:rFonts w:asciiTheme="majorBidi" w:hAnsiTheme="majorBidi" w:hint="cs"/>
          <w:sz w:val="26"/>
          <w:szCs w:val="26"/>
          <w:rtl/>
        </w:rPr>
        <w:t>بعد</w:t>
      </w:r>
      <w:r w:rsidR="00E01545" w:rsidRPr="0046181B">
        <w:rPr>
          <w:rFonts w:asciiTheme="majorBidi" w:hAnsiTheme="majorBidi"/>
          <w:sz w:val="26"/>
          <w:szCs w:val="26"/>
          <w:rtl/>
        </w:rPr>
        <w:t xml:space="preserve"> تحديد نقطة </w:t>
      </w:r>
      <w:r w:rsidR="00E01545" w:rsidRPr="0046181B">
        <w:rPr>
          <w:rFonts w:asciiTheme="majorBidi" w:hAnsiTheme="majorBidi" w:hint="cs"/>
          <w:sz w:val="26"/>
          <w:szCs w:val="26"/>
          <w:rtl/>
        </w:rPr>
        <w:t>البدء</w:t>
      </w:r>
      <w:r w:rsidR="00E01545" w:rsidRPr="0046181B">
        <w:rPr>
          <w:rFonts w:hint="cs"/>
          <w:sz w:val="26"/>
          <w:szCs w:val="26"/>
          <w:rtl/>
        </w:rPr>
        <w:t>؛</w:t>
      </w:r>
    </w:p>
    <w:p w14:paraId="0B9634EE" w14:textId="77777777" w:rsidR="00E01545" w:rsidRPr="0046181B" w:rsidRDefault="00F27452" w:rsidP="00BB6560">
      <w:pPr>
        <w:pStyle w:val="StyleHeader4Para4Left0Firstline0"/>
        <w:widowControl/>
        <w:numPr>
          <w:ilvl w:val="2"/>
          <w:numId w:val="21"/>
        </w:numPr>
        <w:tabs>
          <w:tab w:val="clear" w:pos="2880"/>
          <w:tab w:val="clear" w:pos="5760"/>
          <w:tab w:val="left" w:pos="4"/>
        </w:tabs>
        <w:bidi/>
        <w:spacing w:after="0" w:line="360" w:lineRule="auto"/>
        <w:ind w:left="2160" w:hanging="720"/>
        <w:rPr>
          <w:sz w:val="26"/>
          <w:szCs w:val="26"/>
          <w:rtl/>
        </w:rPr>
      </w:pPr>
      <w:r w:rsidRPr="0046181B">
        <w:rPr>
          <w:rFonts w:asciiTheme="majorBidi" w:hAnsiTheme="majorBidi" w:hint="cs"/>
          <w:sz w:val="26"/>
          <w:szCs w:val="26"/>
          <w:rtl/>
        </w:rPr>
        <w:t xml:space="preserve">أن </w:t>
      </w:r>
      <w:r w:rsidR="00E01545" w:rsidRPr="0046181B">
        <w:rPr>
          <w:rFonts w:asciiTheme="majorBidi" w:hAnsiTheme="majorBidi"/>
          <w:sz w:val="26"/>
          <w:szCs w:val="26"/>
          <w:rtl/>
        </w:rPr>
        <w:t>المشروع سي</w:t>
      </w:r>
      <w:r w:rsidR="00E01545" w:rsidRPr="0046181B">
        <w:rPr>
          <w:rFonts w:asciiTheme="majorBidi" w:hAnsiTheme="majorBidi" w:hint="cs"/>
          <w:sz w:val="26"/>
          <w:szCs w:val="26"/>
          <w:rtl/>
        </w:rPr>
        <w:t>كتمل</w:t>
      </w:r>
      <w:r w:rsidR="00E01545" w:rsidRPr="0046181B">
        <w:rPr>
          <w:rFonts w:asciiTheme="majorBidi" w:hAnsiTheme="majorBidi"/>
          <w:sz w:val="26"/>
          <w:szCs w:val="26"/>
          <w:rtl/>
        </w:rPr>
        <w:t xml:space="preserve"> في غضون </w:t>
      </w:r>
      <w:r w:rsidR="004614AA" w:rsidRPr="0046181B">
        <w:rPr>
          <w:sz w:val="26"/>
          <w:szCs w:val="26"/>
        </w:rPr>
        <w:t>24</w:t>
      </w:r>
      <w:r w:rsidR="00E01545" w:rsidRPr="0046181B">
        <w:rPr>
          <w:rFonts w:asciiTheme="majorBidi" w:hAnsiTheme="majorBidi"/>
          <w:sz w:val="26"/>
          <w:szCs w:val="26"/>
          <w:rtl/>
        </w:rPr>
        <w:t xml:space="preserve"> شهرا من تحويل الأموال إلى اليونيدو، وسيقدم تقرير إنجاز شامل في غضون ستة أشهر من اكتمال المشروع </w:t>
      </w:r>
      <w:r w:rsidR="00E01545" w:rsidRPr="0046181B">
        <w:rPr>
          <w:rFonts w:asciiTheme="majorBidi" w:hAnsiTheme="majorBidi" w:hint="cs"/>
          <w:sz w:val="26"/>
          <w:szCs w:val="26"/>
          <w:rtl/>
        </w:rPr>
        <w:t>متضمناً</w:t>
      </w:r>
      <w:r w:rsidR="00E01545" w:rsidRPr="0046181B">
        <w:rPr>
          <w:rFonts w:asciiTheme="majorBidi" w:hAnsiTheme="majorBidi"/>
          <w:sz w:val="26"/>
          <w:szCs w:val="26"/>
          <w:rtl/>
        </w:rPr>
        <w:t xml:space="preserve"> معلومات مفصلة ع</w:t>
      </w:r>
      <w:r w:rsidR="00E01545" w:rsidRPr="0046181B">
        <w:rPr>
          <w:rFonts w:asciiTheme="majorBidi" w:hAnsiTheme="majorBidi" w:hint="cs"/>
          <w:sz w:val="26"/>
          <w:szCs w:val="26"/>
          <w:rtl/>
        </w:rPr>
        <w:t>ما يلي</w:t>
      </w:r>
      <w:r w:rsidR="00E01545" w:rsidRPr="0046181B">
        <w:rPr>
          <w:rFonts w:asciiTheme="majorBidi" w:hAnsiTheme="majorBidi"/>
          <w:sz w:val="26"/>
          <w:szCs w:val="26"/>
          <w:rtl/>
        </w:rPr>
        <w:t>:</w:t>
      </w:r>
    </w:p>
    <w:p w14:paraId="1C7943BD" w14:textId="77777777" w:rsidR="00E01545" w:rsidRPr="0046181B" w:rsidRDefault="00E01545" w:rsidP="00BB6560">
      <w:pPr>
        <w:pStyle w:val="StyleHeader4Para4Left0Firstline0"/>
        <w:widowControl/>
        <w:numPr>
          <w:ilvl w:val="3"/>
          <w:numId w:val="21"/>
        </w:numPr>
        <w:tabs>
          <w:tab w:val="clear" w:pos="2880"/>
        </w:tabs>
        <w:bidi/>
        <w:spacing w:after="0" w:line="360" w:lineRule="auto"/>
        <w:ind w:left="2880" w:hanging="720"/>
        <w:rPr>
          <w:sz w:val="26"/>
          <w:szCs w:val="26"/>
        </w:rPr>
      </w:pPr>
      <w:r w:rsidRPr="0046181B">
        <w:rPr>
          <w:rFonts w:asciiTheme="majorBidi" w:hAnsiTheme="majorBidi"/>
          <w:sz w:val="26"/>
          <w:szCs w:val="26"/>
          <w:rtl/>
        </w:rPr>
        <w:t xml:space="preserve">التكاليف الرأسمالية الإضافية المؤهلة لجميع المعدات والمكونات الأخرى بما في ذلك </w:t>
      </w:r>
      <w:r w:rsidRPr="0046181B">
        <w:rPr>
          <w:rFonts w:asciiTheme="majorBidi" w:hAnsiTheme="majorBidi" w:hint="cs"/>
          <w:sz w:val="26"/>
          <w:szCs w:val="26"/>
          <w:rtl/>
        </w:rPr>
        <w:t>غير المموَّلة</w:t>
      </w:r>
      <w:r w:rsidRPr="0046181B">
        <w:rPr>
          <w:rFonts w:asciiTheme="majorBidi" w:hAnsiTheme="majorBidi"/>
          <w:sz w:val="26"/>
          <w:szCs w:val="26"/>
          <w:rtl/>
        </w:rPr>
        <w:t xml:space="preserve"> في إطار المشروع</w:t>
      </w:r>
      <w:r w:rsidRPr="0046181B">
        <w:rPr>
          <w:rFonts w:hint="cs"/>
          <w:sz w:val="26"/>
          <w:szCs w:val="26"/>
          <w:rtl/>
        </w:rPr>
        <w:t>؛</w:t>
      </w:r>
    </w:p>
    <w:p w14:paraId="732862C1" w14:textId="77777777" w:rsidR="00E01545" w:rsidRPr="0046181B" w:rsidRDefault="00E01545" w:rsidP="00BB6560">
      <w:pPr>
        <w:pStyle w:val="StyleHeader4Para4Left0Firstline0"/>
        <w:widowControl/>
        <w:numPr>
          <w:ilvl w:val="3"/>
          <w:numId w:val="21"/>
        </w:numPr>
        <w:tabs>
          <w:tab w:val="clear" w:pos="2880"/>
        </w:tabs>
        <w:bidi/>
        <w:spacing w:after="0" w:line="360" w:lineRule="auto"/>
        <w:ind w:left="2880" w:hanging="720"/>
        <w:rPr>
          <w:rFonts w:cs="Arabic Transparent"/>
          <w:sz w:val="26"/>
          <w:szCs w:val="26"/>
        </w:rPr>
      </w:pPr>
      <w:r w:rsidRPr="0046181B">
        <w:rPr>
          <w:rFonts w:asciiTheme="majorBidi" w:hAnsiTheme="majorBidi"/>
          <w:sz w:val="26"/>
          <w:szCs w:val="26"/>
          <w:rtl/>
        </w:rPr>
        <w:t>تكاليف التشغيل الإضافية</w:t>
      </w:r>
      <w:r w:rsidRPr="0046181B">
        <w:rPr>
          <w:rFonts w:cs="Arabic Transparent" w:hint="cs"/>
          <w:sz w:val="26"/>
          <w:szCs w:val="26"/>
          <w:rtl/>
        </w:rPr>
        <w:t>؛</w:t>
      </w:r>
    </w:p>
    <w:p w14:paraId="6F616FAF" w14:textId="77777777" w:rsidR="00E01545" w:rsidRPr="0046181B" w:rsidRDefault="00E01545" w:rsidP="00BB6560">
      <w:pPr>
        <w:pStyle w:val="StyleHeader4Para4Left0Firstline0"/>
        <w:widowControl/>
        <w:numPr>
          <w:ilvl w:val="3"/>
          <w:numId w:val="21"/>
        </w:numPr>
        <w:tabs>
          <w:tab w:val="clear" w:pos="2880"/>
        </w:tabs>
        <w:bidi/>
        <w:spacing w:after="0" w:line="360" w:lineRule="auto"/>
        <w:ind w:left="2880" w:hanging="720"/>
        <w:rPr>
          <w:rFonts w:cs="Arabic Transparent"/>
          <w:sz w:val="26"/>
          <w:szCs w:val="26"/>
        </w:rPr>
      </w:pPr>
      <w:r w:rsidRPr="0046181B">
        <w:rPr>
          <w:sz w:val="26"/>
          <w:szCs w:val="26"/>
          <w:rtl/>
        </w:rPr>
        <w:t xml:space="preserve">أي وفورات محتملة </w:t>
      </w:r>
      <w:r w:rsidRPr="0046181B">
        <w:rPr>
          <w:rFonts w:hint="cs"/>
          <w:sz w:val="26"/>
          <w:szCs w:val="26"/>
          <w:rtl/>
        </w:rPr>
        <w:t>تحدث</w:t>
      </w:r>
      <w:r w:rsidRPr="0046181B">
        <w:rPr>
          <w:sz w:val="26"/>
          <w:szCs w:val="26"/>
          <w:rtl/>
        </w:rPr>
        <w:t xml:space="preserve"> </w:t>
      </w:r>
      <w:r w:rsidRPr="0046181B">
        <w:rPr>
          <w:rFonts w:hint="cs"/>
          <w:sz w:val="26"/>
          <w:szCs w:val="26"/>
          <w:rtl/>
        </w:rPr>
        <w:t>خلال</w:t>
      </w:r>
      <w:r w:rsidRPr="0046181B">
        <w:rPr>
          <w:sz w:val="26"/>
          <w:szCs w:val="26"/>
          <w:rtl/>
        </w:rPr>
        <w:t xml:space="preserve"> التحويل والعوامل ذات الصلة التي </w:t>
      </w:r>
      <w:r w:rsidRPr="0046181B">
        <w:rPr>
          <w:rFonts w:hint="cs"/>
          <w:sz w:val="26"/>
          <w:szCs w:val="26"/>
          <w:rtl/>
          <w:lang w:bidi="ar-EG"/>
        </w:rPr>
        <w:t>يسَّرت</w:t>
      </w:r>
      <w:r w:rsidRPr="0046181B">
        <w:rPr>
          <w:sz w:val="26"/>
          <w:szCs w:val="26"/>
          <w:rtl/>
        </w:rPr>
        <w:t xml:space="preserve"> التنفيذ (على سبيل المثال، ما إذا كان</w:t>
      </w:r>
      <w:r w:rsidRPr="0046181B">
        <w:rPr>
          <w:rFonts w:hint="cs"/>
          <w:sz w:val="26"/>
          <w:szCs w:val="26"/>
          <w:rtl/>
        </w:rPr>
        <w:t>ت</w:t>
      </w:r>
      <w:r w:rsidRPr="0046181B">
        <w:rPr>
          <w:sz w:val="26"/>
          <w:szCs w:val="26"/>
          <w:rtl/>
        </w:rPr>
        <w:t xml:space="preserve"> أي معدات أو تجهيزات تم شراؤها و/أو </w:t>
      </w:r>
      <w:r w:rsidRPr="0046181B">
        <w:rPr>
          <w:rFonts w:hint="cs"/>
          <w:sz w:val="26"/>
          <w:szCs w:val="26"/>
          <w:rtl/>
        </w:rPr>
        <w:t>تركيبها</w:t>
      </w:r>
      <w:r w:rsidRPr="0046181B">
        <w:rPr>
          <w:sz w:val="26"/>
          <w:szCs w:val="26"/>
          <w:rtl/>
        </w:rPr>
        <w:t xml:space="preserve"> قد خضعت لعملية عرض </w:t>
      </w:r>
      <w:r w:rsidRPr="0046181B">
        <w:rPr>
          <w:rFonts w:hint="cs"/>
          <w:sz w:val="26"/>
          <w:szCs w:val="26"/>
          <w:rtl/>
        </w:rPr>
        <w:t>لل</w:t>
      </w:r>
      <w:r w:rsidRPr="0046181B">
        <w:rPr>
          <w:sz w:val="26"/>
          <w:szCs w:val="26"/>
          <w:rtl/>
        </w:rPr>
        <w:t>أسعار/</w:t>
      </w:r>
      <w:r w:rsidRPr="0046181B">
        <w:rPr>
          <w:rFonts w:cstheme="majorBidi"/>
          <w:sz w:val="26"/>
          <w:szCs w:val="26"/>
          <w:rtl/>
        </w:rPr>
        <w:t>عطاءات تنافسية وتفاصيل ذلك)</w:t>
      </w:r>
      <w:r w:rsidRPr="0046181B">
        <w:rPr>
          <w:rFonts w:cstheme="majorBidi" w:hint="cs"/>
          <w:sz w:val="26"/>
          <w:szCs w:val="26"/>
          <w:rtl/>
        </w:rPr>
        <w:t>؛</w:t>
      </w:r>
    </w:p>
    <w:p w14:paraId="08068A3C" w14:textId="77777777" w:rsidR="00E01545" w:rsidRPr="0046181B" w:rsidRDefault="00E01545" w:rsidP="00BB6560">
      <w:pPr>
        <w:pStyle w:val="StyleHeader4Para4Left0Firstline0"/>
        <w:widowControl/>
        <w:numPr>
          <w:ilvl w:val="3"/>
          <w:numId w:val="21"/>
        </w:numPr>
        <w:tabs>
          <w:tab w:val="clear" w:pos="2880"/>
        </w:tabs>
        <w:bidi/>
        <w:spacing w:after="0" w:line="360" w:lineRule="auto"/>
        <w:ind w:left="2880" w:hanging="720"/>
        <w:rPr>
          <w:rFonts w:cs="Arabic Transparent"/>
          <w:sz w:val="26"/>
          <w:szCs w:val="26"/>
        </w:rPr>
      </w:pPr>
      <w:r w:rsidRPr="0046181B">
        <w:rPr>
          <w:rFonts w:asciiTheme="majorBidi" w:hAnsiTheme="majorBidi"/>
          <w:sz w:val="26"/>
          <w:szCs w:val="26"/>
          <w:rtl/>
        </w:rPr>
        <w:t xml:space="preserve">التغييرات في كفاءة </w:t>
      </w:r>
      <w:r w:rsidRPr="0046181B">
        <w:rPr>
          <w:rFonts w:asciiTheme="majorBidi" w:hAnsiTheme="majorBidi" w:hint="cs"/>
          <w:sz w:val="26"/>
          <w:szCs w:val="26"/>
          <w:rtl/>
        </w:rPr>
        <w:t>ا</w:t>
      </w:r>
      <w:r w:rsidRPr="0046181B">
        <w:rPr>
          <w:rFonts w:asciiTheme="majorBidi" w:hAnsiTheme="majorBidi"/>
          <w:sz w:val="26"/>
          <w:szCs w:val="26"/>
          <w:rtl/>
        </w:rPr>
        <w:t>لمنتجات التي ي</w:t>
      </w:r>
      <w:r w:rsidRPr="0046181B">
        <w:rPr>
          <w:rFonts w:asciiTheme="majorBidi" w:hAnsiTheme="majorBidi" w:hint="cs"/>
          <w:sz w:val="26"/>
          <w:szCs w:val="26"/>
          <w:rtl/>
        </w:rPr>
        <w:t>جري</w:t>
      </w:r>
      <w:r w:rsidRPr="0046181B">
        <w:rPr>
          <w:rFonts w:asciiTheme="majorBidi" w:hAnsiTheme="majorBidi"/>
          <w:sz w:val="26"/>
          <w:szCs w:val="26"/>
          <w:rtl/>
        </w:rPr>
        <w:t xml:space="preserve"> تصنيعها </w:t>
      </w:r>
      <w:r w:rsidRPr="0046181B">
        <w:rPr>
          <w:rFonts w:asciiTheme="majorBidi" w:hAnsiTheme="majorBidi" w:hint="cs"/>
          <w:sz w:val="26"/>
          <w:szCs w:val="26"/>
          <w:rtl/>
        </w:rPr>
        <w:t xml:space="preserve">من حيث استهلاك </w:t>
      </w:r>
      <w:r w:rsidRPr="0046181B">
        <w:rPr>
          <w:rFonts w:asciiTheme="majorBidi" w:hAnsiTheme="majorBidi"/>
          <w:sz w:val="26"/>
          <w:szCs w:val="26"/>
          <w:rtl/>
        </w:rPr>
        <w:t xml:space="preserve">الطاقة وأي سياسات </w:t>
      </w:r>
      <w:r w:rsidR="00E23EBD" w:rsidRPr="0046181B">
        <w:rPr>
          <w:rFonts w:asciiTheme="majorBidi" w:hAnsiTheme="majorBidi" w:hint="cs"/>
          <w:sz w:val="26"/>
          <w:szCs w:val="26"/>
          <w:rtl/>
        </w:rPr>
        <w:t>ت</w:t>
      </w:r>
      <w:r w:rsidR="00E23EBD" w:rsidRPr="0046181B">
        <w:rPr>
          <w:rFonts w:asciiTheme="majorBidi" w:hAnsiTheme="majorBidi"/>
          <w:sz w:val="26"/>
          <w:szCs w:val="26"/>
          <w:rtl/>
        </w:rPr>
        <w:t>تخذ</w:t>
      </w:r>
      <w:r w:rsidRPr="0046181B">
        <w:rPr>
          <w:rFonts w:asciiTheme="majorBidi" w:hAnsiTheme="majorBidi"/>
          <w:sz w:val="26"/>
          <w:szCs w:val="26"/>
          <w:rtl/>
        </w:rPr>
        <w:t>ها حكومة السودان</w:t>
      </w:r>
      <w:r w:rsidRPr="0046181B">
        <w:rPr>
          <w:rFonts w:asciiTheme="majorBidi" w:hAnsiTheme="majorBidi" w:hint="cs"/>
          <w:sz w:val="26"/>
          <w:szCs w:val="26"/>
          <w:rtl/>
        </w:rPr>
        <w:t xml:space="preserve"> في هذا الصدد</w:t>
      </w:r>
      <w:r w:rsidRPr="0046181B">
        <w:rPr>
          <w:rFonts w:asciiTheme="majorBidi" w:hAnsiTheme="majorBidi"/>
          <w:sz w:val="26"/>
          <w:szCs w:val="26"/>
          <w:rtl/>
        </w:rPr>
        <w:t>؛</w:t>
      </w:r>
    </w:p>
    <w:p w14:paraId="7DF1C46F" w14:textId="77777777" w:rsidR="00E01545" w:rsidRPr="0046181B" w:rsidRDefault="00F27452" w:rsidP="00BB6560">
      <w:pPr>
        <w:pStyle w:val="StyleHeader4Para4Left0Firstline0"/>
        <w:widowControl/>
        <w:numPr>
          <w:ilvl w:val="2"/>
          <w:numId w:val="21"/>
        </w:numPr>
        <w:tabs>
          <w:tab w:val="clear" w:pos="2880"/>
          <w:tab w:val="clear" w:pos="5760"/>
        </w:tabs>
        <w:bidi/>
        <w:spacing w:after="0" w:line="360" w:lineRule="auto"/>
        <w:ind w:left="2160" w:hanging="720"/>
        <w:rPr>
          <w:sz w:val="26"/>
          <w:szCs w:val="26"/>
        </w:rPr>
      </w:pPr>
      <w:r w:rsidRPr="0046181B">
        <w:rPr>
          <w:rFonts w:asciiTheme="majorBidi" w:hAnsiTheme="majorBidi" w:hint="cs"/>
          <w:sz w:val="26"/>
          <w:szCs w:val="26"/>
          <w:rtl/>
        </w:rPr>
        <w:t xml:space="preserve">أن </w:t>
      </w:r>
      <w:r w:rsidR="00E01545" w:rsidRPr="0046181B">
        <w:rPr>
          <w:rFonts w:asciiTheme="majorBidi" w:hAnsiTheme="majorBidi"/>
          <w:sz w:val="26"/>
          <w:szCs w:val="26"/>
          <w:rtl/>
        </w:rPr>
        <w:t xml:space="preserve">المؤسسة </w:t>
      </w:r>
      <w:r w:rsidR="00E01545" w:rsidRPr="0046181B">
        <w:rPr>
          <w:rFonts w:asciiTheme="majorBidi" w:hAnsiTheme="majorBidi" w:hint="cs"/>
          <w:sz w:val="26"/>
          <w:szCs w:val="26"/>
          <w:rtl/>
        </w:rPr>
        <w:t>قد ا</w:t>
      </w:r>
      <w:r w:rsidR="00E01545" w:rsidRPr="0046181B">
        <w:rPr>
          <w:rFonts w:asciiTheme="majorBidi" w:hAnsiTheme="majorBidi"/>
          <w:sz w:val="26"/>
          <w:szCs w:val="26"/>
          <w:rtl/>
        </w:rPr>
        <w:t>لتزم</w:t>
      </w:r>
      <w:r w:rsidR="00E01545" w:rsidRPr="0046181B">
        <w:rPr>
          <w:rFonts w:asciiTheme="majorBidi" w:hAnsiTheme="majorBidi" w:hint="cs"/>
          <w:sz w:val="26"/>
          <w:szCs w:val="26"/>
          <w:rtl/>
        </w:rPr>
        <w:t>ت</w:t>
      </w:r>
      <w:r w:rsidR="00E01545" w:rsidRPr="0046181B">
        <w:rPr>
          <w:rFonts w:asciiTheme="majorBidi" w:hAnsiTheme="majorBidi"/>
          <w:sz w:val="26"/>
          <w:szCs w:val="26"/>
          <w:rtl/>
        </w:rPr>
        <w:t xml:space="preserve"> بوقف تصنيع وبيع وحدات </w:t>
      </w:r>
      <w:r w:rsidR="00E01545" w:rsidRPr="0046181B">
        <w:rPr>
          <w:rFonts w:asciiTheme="majorBidi" w:hAnsiTheme="majorBidi" w:hint="cs"/>
          <w:sz w:val="26"/>
          <w:szCs w:val="26"/>
          <w:rtl/>
        </w:rPr>
        <w:t>تكييف الهواء التي تعمل بالغاز</w:t>
      </w:r>
      <w:r w:rsidR="00E01545" w:rsidRPr="0046181B">
        <w:rPr>
          <w:rFonts w:asciiTheme="majorBidi" w:hAnsiTheme="majorBidi"/>
          <w:sz w:val="26"/>
          <w:szCs w:val="26"/>
          <w:rtl/>
        </w:rPr>
        <w:t xml:space="preserve"> </w:t>
      </w:r>
      <w:r w:rsidR="00E01545" w:rsidRPr="0046181B">
        <w:rPr>
          <w:rFonts w:asciiTheme="majorBidi" w:hAnsiTheme="majorBidi" w:cstheme="majorBidi" w:hint="cs"/>
          <w:sz w:val="26"/>
          <w:szCs w:val="26"/>
          <w:rtl/>
        </w:rPr>
        <w:t>ر-</w:t>
      </w:r>
      <w:r w:rsidR="00E01545" w:rsidRPr="0046181B">
        <w:rPr>
          <w:rFonts w:asciiTheme="majorBidi" w:hAnsiTheme="majorBidi" w:cstheme="majorBidi"/>
          <w:sz w:val="26"/>
          <w:szCs w:val="26"/>
        </w:rPr>
        <w:t>410</w:t>
      </w:r>
      <w:r w:rsidR="00E01545" w:rsidRPr="0046181B">
        <w:rPr>
          <w:rFonts w:asciiTheme="majorBidi" w:hAnsiTheme="majorBidi" w:cstheme="majorBidi" w:hint="cs"/>
          <w:sz w:val="26"/>
          <w:szCs w:val="26"/>
          <w:rtl/>
        </w:rPr>
        <w:t xml:space="preserve"> أ</w:t>
      </w:r>
      <w:r w:rsidR="00E01545" w:rsidRPr="0046181B">
        <w:rPr>
          <w:rFonts w:asciiTheme="majorBidi" w:hAnsiTheme="majorBidi"/>
          <w:sz w:val="26"/>
          <w:szCs w:val="26"/>
          <w:rtl/>
        </w:rPr>
        <w:t xml:space="preserve"> وجعل القدرة على تصنيع وحدات </w:t>
      </w:r>
      <w:r w:rsidR="00E01545" w:rsidRPr="0046181B">
        <w:rPr>
          <w:rFonts w:asciiTheme="majorBidi" w:hAnsiTheme="majorBidi" w:hint="cs"/>
          <w:sz w:val="26"/>
          <w:szCs w:val="26"/>
          <w:rtl/>
        </w:rPr>
        <w:t>تكييف الهواء التي تعمل بالغاز</w:t>
      </w:r>
      <w:r w:rsidR="00E01545" w:rsidRPr="0046181B">
        <w:rPr>
          <w:rFonts w:asciiTheme="majorBidi" w:hAnsiTheme="majorBidi"/>
          <w:sz w:val="26"/>
          <w:szCs w:val="26"/>
          <w:rtl/>
        </w:rPr>
        <w:t xml:space="preserve"> </w:t>
      </w:r>
      <w:r w:rsidR="00E01545" w:rsidRPr="0046181B">
        <w:rPr>
          <w:rFonts w:asciiTheme="majorBidi" w:hAnsiTheme="majorBidi" w:cstheme="majorBidi" w:hint="cs"/>
          <w:sz w:val="26"/>
          <w:szCs w:val="26"/>
          <w:rtl/>
        </w:rPr>
        <w:t>ر-</w:t>
      </w:r>
      <w:r w:rsidR="00E01545" w:rsidRPr="0046181B">
        <w:rPr>
          <w:rFonts w:asciiTheme="majorBidi" w:hAnsiTheme="majorBidi" w:cstheme="majorBidi"/>
          <w:sz w:val="26"/>
          <w:szCs w:val="26"/>
        </w:rPr>
        <w:t>410</w:t>
      </w:r>
      <w:r w:rsidR="00E01545" w:rsidRPr="0046181B">
        <w:rPr>
          <w:rFonts w:asciiTheme="majorBidi" w:hAnsiTheme="majorBidi" w:cstheme="majorBidi" w:hint="cs"/>
          <w:sz w:val="26"/>
          <w:szCs w:val="26"/>
          <w:rtl/>
        </w:rPr>
        <w:t xml:space="preserve"> أ</w:t>
      </w:r>
      <w:r w:rsidR="00E01545" w:rsidRPr="0046181B">
        <w:rPr>
          <w:rFonts w:asciiTheme="majorBidi" w:hAnsiTheme="majorBidi"/>
          <w:sz w:val="26"/>
          <w:szCs w:val="26"/>
          <w:rtl/>
        </w:rPr>
        <w:t xml:space="preserve"> غير صالحة للاستعمال في الخط ال</w:t>
      </w:r>
      <w:r w:rsidR="00E01545" w:rsidRPr="0046181B">
        <w:rPr>
          <w:rFonts w:asciiTheme="majorBidi" w:hAnsiTheme="majorBidi" w:hint="cs"/>
          <w:sz w:val="26"/>
          <w:szCs w:val="26"/>
          <w:rtl/>
        </w:rPr>
        <w:t>ذي خضع للت</w:t>
      </w:r>
      <w:r w:rsidR="00E01545" w:rsidRPr="0046181B">
        <w:rPr>
          <w:rFonts w:asciiTheme="majorBidi" w:hAnsiTheme="majorBidi"/>
          <w:sz w:val="26"/>
          <w:szCs w:val="26"/>
          <w:rtl/>
        </w:rPr>
        <w:t>حو</w:t>
      </w:r>
      <w:r w:rsidR="00E01545" w:rsidRPr="0046181B">
        <w:rPr>
          <w:rFonts w:asciiTheme="majorBidi" w:hAnsiTheme="majorBidi" w:hint="cs"/>
          <w:sz w:val="26"/>
          <w:szCs w:val="26"/>
          <w:rtl/>
        </w:rPr>
        <w:t>ي</w:t>
      </w:r>
      <w:r w:rsidR="00E01545" w:rsidRPr="0046181B">
        <w:rPr>
          <w:rFonts w:asciiTheme="majorBidi" w:hAnsiTheme="majorBidi"/>
          <w:sz w:val="26"/>
          <w:szCs w:val="26"/>
          <w:rtl/>
        </w:rPr>
        <w:t>ل</w:t>
      </w:r>
      <w:r w:rsidR="00E01545" w:rsidRPr="0046181B">
        <w:rPr>
          <w:rFonts w:asciiTheme="majorBidi" w:hAnsiTheme="majorBidi" w:hint="cs"/>
          <w:sz w:val="26"/>
          <w:szCs w:val="26"/>
          <w:rtl/>
        </w:rPr>
        <w:t>، وذلك</w:t>
      </w:r>
      <w:r w:rsidR="00E01545" w:rsidRPr="0046181B">
        <w:rPr>
          <w:rFonts w:asciiTheme="majorBidi" w:hAnsiTheme="majorBidi"/>
          <w:sz w:val="26"/>
          <w:szCs w:val="26"/>
          <w:rtl/>
        </w:rPr>
        <w:t xml:space="preserve"> في موعد أقصاه </w:t>
      </w:r>
      <w:r w:rsidR="00E01545" w:rsidRPr="0046181B">
        <w:rPr>
          <w:sz w:val="26"/>
          <w:szCs w:val="26"/>
        </w:rPr>
        <w:t>1</w:t>
      </w:r>
      <w:r w:rsidR="00E01545" w:rsidRPr="0046181B">
        <w:rPr>
          <w:rFonts w:asciiTheme="majorBidi" w:hAnsiTheme="majorBidi"/>
          <w:sz w:val="26"/>
          <w:szCs w:val="26"/>
          <w:rtl/>
        </w:rPr>
        <w:t xml:space="preserve"> يناير</w:t>
      </w:r>
      <w:r w:rsidR="00E01545" w:rsidRPr="0046181B">
        <w:rPr>
          <w:rFonts w:asciiTheme="majorBidi" w:hAnsiTheme="majorBidi" w:hint="cs"/>
          <w:sz w:val="26"/>
          <w:szCs w:val="26"/>
          <w:rtl/>
        </w:rPr>
        <w:t>/كانون الثاني</w:t>
      </w:r>
      <w:r w:rsidR="00E01545" w:rsidRPr="0046181B">
        <w:rPr>
          <w:rFonts w:asciiTheme="majorBidi" w:hAnsiTheme="majorBidi"/>
          <w:sz w:val="26"/>
          <w:szCs w:val="26"/>
          <w:rtl/>
        </w:rPr>
        <w:t xml:space="preserve"> </w:t>
      </w:r>
      <w:r w:rsidR="00E01545" w:rsidRPr="0046181B">
        <w:rPr>
          <w:sz w:val="26"/>
          <w:szCs w:val="26"/>
        </w:rPr>
        <w:t>2024</w:t>
      </w:r>
      <w:r w:rsidR="00E01545" w:rsidRPr="0046181B">
        <w:rPr>
          <w:sz w:val="26"/>
          <w:szCs w:val="26"/>
          <w:rtl/>
        </w:rPr>
        <w:t xml:space="preserve">؛ </w:t>
      </w:r>
    </w:p>
    <w:p w14:paraId="3F09CFB5" w14:textId="77777777" w:rsidR="00E01545" w:rsidRPr="0046181B" w:rsidRDefault="00F27452" w:rsidP="00BB6560">
      <w:pPr>
        <w:pStyle w:val="StyleHeader4Para4Left0Firstline0"/>
        <w:widowControl/>
        <w:numPr>
          <w:ilvl w:val="2"/>
          <w:numId w:val="21"/>
        </w:numPr>
        <w:tabs>
          <w:tab w:val="clear" w:pos="2880"/>
          <w:tab w:val="clear" w:pos="5760"/>
        </w:tabs>
        <w:bidi/>
        <w:spacing w:after="0" w:line="360" w:lineRule="auto"/>
        <w:ind w:left="2160" w:hanging="720"/>
        <w:rPr>
          <w:sz w:val="26"/>
          <w:szCs w:val="26"/>
        </w:rPr>
      </w:pPr>
      <w:r w:rsidRPr="0046181B">
        <w:rPr>
          <w:rFonts w:asciiTheme="majorBidi" w:hAnsiTheme="majorBidi" w:hint="cs"/>
          <w:sz w:val="26"/>
          <w:szCs w:val="26"/>
          <w:rtl/>
        </w:rPr>
        <w:t xml:space="preserve">أن </w:t>
      </w:r>
      <w:r w:rsidR="00E01545" w:rsidRPr="0046181B">
        <w:rPr>
          <w:rFonts w:asciiTheme="majorBidi" w:hAnsiTheme="majorBidi"/>
          <w:sz w:val="26"/>
          <w:szCs w:val="26"/>
          <w:rtl/>
        </w:rPr>
        <w:t>أي أموال متبقية ستعاد إلى الصندوق متعدد الأطراف في موعد لا يتجاوز سنة واحدة بعد تاريخ إتمام المشروع؛</w:t>
      </w:r>
    </w:p>
    <w:p w14:paraId="7672367B" w14:textId="56C6F9A2" w:rsidR="00E01545" w:rsidRPr="0046181B" w:rsidRDefault="00F27452" w:rsidP="00BB6560">
      <w:pPr>
        <w:pStyle w:val="StyleHeader4Para4Left0Firstline0"/>
        <w:widowControl/>
        <w:numPr>
          <w:ilvl w:val="2"/>
          <w:numId w:val="21"/>
        </w:numPr>
        <w:tabs>
          <w:tab w:val="clear" w:pos="2880"/>
          <w:tab w:val="clear" w:pos="5760"/>
        </w:tabs>
        <w:bidi/>
        <w:spacing w:after="0" w:line="360" w:lineRule="auto"/>
        <w:ind w:left="2160" w:hanging="720"/>
        <w:rPr>
          <w:sz w:val="26"/>
          <w:szCs w:val="26"/>
        </w:rPr>
      </w:pPr>
      <w:r w:rsidRPr="0046181B">
        <w:rPr>
          <w:rFonts w:asciiTheme="majorBidi" w:hAnsiTheme="majorBidi" w:hint="cs"/>
          <w:sz w:val="26"/>
          <w:szCs w:val="26"/>
          <w:rtl/>
        </w:rPr>
        <w:t xml:space="preserve">أن </w:t>
      </w:r>
      <w:r w:rsidR="00E01545" w:rsidRPr="0046181B">
        <w:rPr>
          <w:rFonts w:asciiTheme="majorBidi" w:hAnsiTheme="majorBidi"/>
          <w:sz w:val="26"/>
          <w:szCs w:val="26"/>
          <w:rtl/>
        </w:rPr>
        <w:t>اليونيدو لن تصرف أي تمويل م</w:t>
      </w:r>
      <w:r w:rsidR="00E01545" w:rsidRPr="0046181B">
        <w:rPr>
          <w:rFonts w:asciiTheme="majorBidi" w:hAnsiTheme="majorBidi" w:hint="cs"/>
          <w:sz w:val="26"/>
          <w:szCs w:val="26"/>
          <w:rtl/>
        </w:rPr>
        <w:t>وافق عليه</w:t>
      </w:r>
      <w:r w:rsidR="00E01545" w:rsidRPr="0046181B">
        <w:rPr>
          <w:rFonts w:asciiTheme="majorBidi" w:hAnsiTheme="majorBidi"/>
          <w:sz w:val="26"/>
          <w:szCs w:val="26"/>
          <w:rtl/>
        </w:rPr>
        <w:t xml:space="preserve"> للسودان حتى تقدم اليونيدو خطابًا إلى الأمانة يشير إلى إمكانية تنفيذ الأنشطة المخطط لها في البلد.</w:t>
      </w:r>
    </w:p>
    <w:p w14:paraId="463984F0" w14:textId="77777777" w:rsidR="00A01B95" w:rsidRPr="0046181B" w:rsidRDefault="00A01B95" w:rsidP="00A01B95">
      <w:pPr>
        <w:pStyle w:val="StyleHeader4Para4Left0Firstline0"/>
        <w:widowControl/>
        <w:numPr>
          <w:ilvl w:val="2"/>
          <w:numId w:val="21"/>
        </w:numPr>
        <w:tabs>
          <w:tab w:val="clear" w:pos="2880"/>
          <w:tab w:val="clear" w:pos="5760"/>
        </w:tabs>
        <w:bidi/>
        <w:spacing w:after="120" w:line="360" w:lineRule="auto"/>
        <w:ind w:left="2160" w:hanging="720"/>
        <w:rPr>
          <w:sz w:val="26"/>
          <w:szCs w:val="26"/>
          <w:rtl/>
        </w:rPr>
        <w:sectPr w:rsidR="00A01B95" w:rsidRPr="0046181B">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pPr>
    </w:p>
    <w:p w14:paraId="7D3BFB37" w14:textId="5F649409" w:rsidR="00A01B95" w:rsidRPr="0046181B" w:rsidRDefault="00A01B95" w:rsidP="00BB071A">
      <w:pPr>
        <w:bidi/>
        <w:jc w:val="center"/>
        <w:rPr>
          <w:b/>
          <w:bCs/>
          <w:sz w:val="26"/>
          <w:szCs w:val="26"/>
          <w:rtl/>
          <w:lang w:val="en-CA"/>
        </w:rPr>
      </w:pPr>
      <w:r w:rsidRPr="0046181B">
        <w:rPr>
          <w:rFonts w:hint="cs"/>
          <w:b/>
          <w:bCs/>
          <w:sz w:val="26"/>
          <w:szCs w:val="26"/>
          <w:rtl/>
        </w:rPr>
        <w:lastRenderedPageBreak/>
        <w:t xml:space="preserve">المرفق </w:t>
      </w:r>
      <w:r w:rsidR="00BB071A" w:rsidRPr="0046181B">
        <w:rPr>
          <w:rFonts w:hint="cs"/>
          <w:b/>
          <w:bCs/>
          <w:sz w:val="26"/>
          <w:szCs w:val="26"/>
          <w:rtl/>
        </w:rPr>
        <w:t>الأول</w:t>
      </w:r>
    </w:p>
    <w:p w14:paraId="01217A73" w14:textId="77777777" w:rsidR="00A01B95" w:rsidRPr="0046181B" w:rsidRDefault="00A01B95" w:rsidP="00A01B95">
      <w:pPr>
        <w:tabs>
          <w:tab w:val="left" w:pos="4095"/>
          <w:tab w:val="center" w:pos="4680"/>
        </w:tabs>
        <w:bidi/>
        <w:jc w:val="center"/>
        <w:rPr>
          <w:b/>
          <w:bCs/>
          <w:sz w:val="26"/>
          <w:szCs w:val="26"/>
          <w:rtl/>
          <w:lang w:val="en-CA" w:bidi="ar-EG"/>
        </w:rPr>
      </w:pPr>
    </w:p>
    <w:p w14:paraId="7C633EDA" w14:textId="0D3E6BB1" w:rsidR="00A01B95" w:rsidRPr="0046181B" w:rsidRDefault="00BB071A" w:rsidP="00BB071A">
      <w:pPr>
        <w:bidi/>
        <w:jc w:val="center"/>
        <w:rPr>
          <w:b/>
          <w:bCs/>
          <w:sz w:val="26"/>
          <w:szCs w:val="26"/>
          <w:rtl/>
          <w:lang w:val="fr-CA" w:bidi="ar-EG"/>
        </w:rPr>
      </w:pPr>
      <w:r w:rsidRPr="0046181B">
        <w:rPr>
          <w:rFonts w:hint="cs"/>
          <w:b/>
          <w:bCs/>
          <w:sz w:val="26"/>
          <w:szCs w:val="26"/>
          <w:rtl/>
          <w:lang w:val="fr-CA" w:bidi="ar-SY"/>
        </w:rPr>
        <w:t xml:space="preserve">مشروع </w:t>
      </w:r>
      <w:r w:rsidR="00A01B95" w:rsidRPr="0046181B">
        <w:rPr>
          <w:b/>
          <w:bCs/>
          <w:sz w:val="26"/>
          <w:szCs w:val="26"/>
          <w:rtl/>
          <w:lang w:val="fr-CA" w:bidi="ar-SY"/>
        </w:rPr>
        <w:t xml:space="preserve">اتّفاق بين </w:t>
      </w:r>
      <w:r w:rsidR="00A01B95" w:rsidRPr="0046181B">
        <w:rPr>
          <w:b/>
          <w:bCs/>
          <w:sz w:val="26"/>
          <w:szCs w:val="26"/>
          <w:rtl/>
          <w:lang w:val="fr-CA"/>
        </w:rPr>
        <w:t xml:space="preserve">حكومة </w:t>
      </w:r>
      <w:r w:rsidR="00A01B95" w:rsidRPr="0046181B">
        <w:rPr>
          <w:rFonts w:hint="cs"/>
          <w:b/>
          <w:bCs/>
          <w:sz w:val="26"/>
          <w:szCs w:val="26"/>
          <w:rtl/>
        </w:rPr>
        <w:t>ا</w:t>
      </w:r>
      <w:r w:rsidRPr="0046181B">
        <w:rPr>
          <w:rFonts w:hint="cs"/>
          <w:b/>
          <w:bCs/>
          <w:sz w:val="26"/>
          <w:szCs w:val="26"/>
          <w:rtl/>
        </w:rPr>
        <w:t>لسودان</w:t>
      </w:r>
      <w:r w:rsidR="00A01B95" w:rsidRPr="0046181B">
        <w:rPr>
          <w:rFonts w:hint="cs"/>
          <w:b/>
          <w:bCs/>
          <w:sz w:val="26"/>
          <w:szCs w:val="26"/>
          <w:rtl/>
        </w:rPr>
        <w:t xml:space="preserve"> </w:t>
      </w:r>
      <w:r w:rsidR="00A01B95" w:rsidRPr="0046181B">
        <w:rPr>
          <w:b/>
          <w:bCs/>
          <w:sz w:val="26"/>
          <w:szCs w:val="26"/>
          <w:rtl/>
          <w:lang w:val="fr-CA" w:bidi="ar-SY"/>
        </w:rPr>
        <w:t>واللجنة التنفيذية للصندوق المتعدد الأطراف</w:t>
      </w:r>
    </w:p>
    <w:p w14:paraId="066F306E" w14:textId="29488CE4" w:rsidR="00A01B95" w:rsidRPr="0046181B" w:rsidRDefault="00A01B95" w:rsidP="00BB071A">
      <w:pPr>
        <w:tabs>
          <w:tab w:val="left" w:pos="4095"/>
          <w:tab w:val="center" w:pos="4680"/>
        </w:tabs>
        <w:bidi/>
        <w:jc w:val="center"/>
        <w:rPr>
          <w:b/>
          <w:bCs/>
          <w:sz w:val="26"/>
          <w:szCs w:val="26"/>
          <w:rtl/>
          <w:lang w:val="fr-CA" w:bidi="ar-SY"/>
        </w:rPr>
      </w:pPr>
      <w:r w:rsidRPr="0046181B">
        <w:rPr>
          <w:rFonts w:hint="cs"/>
          <w:b/>
          <w:bCs/>
          <w:sz w:val="26"/>
          <w:szCs w:val="26"/>
          <w:rtl/>
          <w:lang w:val="fr-CA" w:bidi="ar-EG"/>
        </w:rPr>
        <w:t>لخفض استهلاك المواد الهيدروكلوروفلوروكربونية وفقا ل</w:t>
      </w:r>
      <w:r w:rsidRPr="0046181B">
        <w:rPr>
          <w:rFonts w:hint="cs"/>
          <w:b/>
          <w:bCs/>
          <w:sz w:val="26"/>
          <w:szCs w:val="26"/>
          <w:rtl/>
          <w:lang w:val="fr-CA" w:bidi="ar-SY"/>
        </w:rPr>
        <w:t>لمرحلة الثا</w:t>
      </w:r>
      <w:r w:rsidR="00BB071A" w:rsidRPr="0046181B">
        <w:rPr>
          <w:rFonts w:hint="cs"/>
          <w:b/>
          <w:bCs/>
          <w:sz w:val="26"/>
          <w:szCs w:val="26"/>
          <w:rtl/>
          <w:lang w:val="fr-CA" w:bidi="ar-SY"/>
        </w:rPr>
        <w:t>لث</w:t>
      </w:r>
      <w:r w:rsidRPr="0046181B">
        <w:rPr>
          <w:rFonts w:hint="cs"/>
          <w:b/>
          <w:bCs/>
          <w:sz w:val="26"/>
          <w:szCs w:val="26"/>
          <w:rtl/>
          <w:lang w:val="fr-CA" w:bidi="ar-SY"/>
        </w:rPr>
        <w:t xml:space="preserve">ة </w:t>
      </w:r>
    </w:p>
    <w:p w14:paraId="72A194F2" w14:textId="77777777" w:rsidR="00A01B95" w:rsidRPr="0046181B" w:rsidRDefault="00A01B95" w:rsidP="00A01B95">
      <w:pPr>
        <w:tabs>
          <w:tab w:val="left" w:pos="4095"/>
          <w:tab w:val="center" w:pos="4680"/>
        </w:tabs>
        <w:bidi/>
        <w:jc w:val="center"/>
        <w:rPr>
          <w:sz w:val="26"/>
          <w:szCs w:val="26"/>
          <w:rtl/>
          <w:lang w:val="fr-CA"/>
        </w:rPr>
      </w:pPr>
      <w:r w:rsidRPr="0046181B">
        <w:rPr>
          <w:rFonts w:hint="cs"/>
          <w:b/>
          <w:bCs/>
          <w:sz w:val="26"/>
          <w:szCs w:val="26"/>
          <w:rtl/>
          <w:lang w:val="fr-CA" w:bidi="ar-SY"/>
        </w:rPr>
        <w:t>من خطة إدارة إزالة</w:t>
      </w:r>
      <w:r w:rsidRPr="0046181B">
        <w:rPr>
          <w:b/>
          <w:bCs/>
          <w:sz w:val="26"/>
          <w:szCs w:val="26"/>
          <w:rtl/>
          <w:lang w:val="fr-CA" w:bidi="ar-SY"/>
        </w:rPr>
        <w:t xml:space="preserve"> المواد الهيدرو</w:t>
      </w:r>
      <w:r w:rsidRPr="0046181B">
        <w:rPr>
          <w:b/>
          <w:bCs/>
          <w:sz w:val="26"/>
          <w:szCs w:val="26"/>
          <w:rtl/>
          <w:lang w:val="fr-CA" w:bidi="ar-EG"/>
        </w:rPr>
        <w:t>كلوروفلوروكربونية</w:t>
      </w:r>
    </w:p>
    <w:p w14:paraId="3BDBEF77" w14:textId="77777777" w:rsidR="00A01B95" w:rsidRPr="0046181B" w:rsidRDefault="00A01B95" w:rsidP="00A01B95">
      <w:pPr>
        <w:bidi/>
        <w:jc w:val="center"/>
        <w:rPr>
          <w:b/>
          <w:rtl/>
          <w:lang w:bidi="ar-EG"/>
        </w:rPr>
      </w:pPr>
    </w:p>
    <w:p w14:paraId="7F7E8344" w14:textId="77777777" w:rsidR="00A01B95" w:rsidRPr="0046181B" w:rsidRDefault="00A01B95" w:rsidP="00A01B95">
      <w:pPr>
        <w:bidi/>
        <w:spacing w:after="240"/>
        <w:rPr>
          <w:b/>
          <w:bCs/>
          <w:sz w:val="26"/>
          <w:szCs w:val="26"/>
        </w:rPr>
      </w:pPr>
      <w:r w:rsidRPr="0046181B">
        <w:rPr>
          <w:rFonts w:hint="cs"/>
          <w:b/>
          <w:bCs/>
          <w:sz w:val="26"/>
          <w:szCs w:val="26"/>
          <w:rtl/>
        </w:rPr>
        <w:t>الغرض</w:t>
      </w:r>
    </w:p>
    <w:p w14:paraId="337EBC25" w14:textId="579D835F" w:rsidR="00A01B95" w:rsidRPr="0046181B" w:rsidRDefault="00A01B95" w:rsidP="00652C58">
      <w:pPr>
        <w:pStyle w:val="Heading1"/>
        <w:numPr>
          <w:ilvl w:val="0"/>
          <w:numId w:val="28"/>
        </w:numPr>
        <w:tabs>
          <w:tab w:val="clear" w:pos="0"/>
          <w:tab w:val="num" w:pos="90"/>
        </w:tabs>
        <w:bidi/>
        <w:rPr>
          <w:sz w:val="26"/>
          <w:szCs w:val="26"/>
        </w:rPr>
      </w:pPr>
      <w:r w:rsidRPr="0046181B">
        <w:rPr>
          <w:sz w:val="26"/>
          <w:szCs w:val="26"/>
          <w:rtl/>
        </w:rPr>
        <w:t>يمثّل هذا الاتفاق التفاهم بين حكومة</w:t>
      </w:r>
      <w:r w:rsidRPr="0046181B">
        <w:rPr>
          <w:sz w:val="26"/>
          <w:szCs w:val="26"/>
          <w:rtl/>
          <w:lang w:val="fr-CA"/>
        </w:rPr>
        <w:t xml:space="preserve"> </w:t>
      </w:r>
      <w:r w:rsidR="00BB071A" w:rsidRPr="0046181B">
        <w:rPr>
          <w:rFonts w:hint="cs"/>
          <w:sz w:val="26"/>
          <w:szCs w:val="26"/>
          <w:rtl/>
        </w:rPr>
        <w:t>السودان</w:t>
      </w:r>
      <w:r w:rsidRPr="0046181B">
        <w:rPr>
          <w:sz w:val="26"/>
          <w:szCs w:val="26"/>
          <w:rtl/>
          <w:lang w:val="fr-CA"/>
        </w:rPr>
        <w:t xml:space="preserve"> ("</w:t>
      </w:r>
      <w:r w:rsidRPr="0046181B">
        <w:rPr>
          <w:sz w:val="26"/>
          <w:szCs w:val="26"/>
          <w:rtl/>
        </w:rPr>
        <w:t xml:space="preserve">البلد") واللجنة التنفيذية فيما يتعلق بإجراء تخفيض في الاستعمال المراقب للموادّ المستنفدة للأوزون المحدّدة في التذييل 1- ألف ("الموادّ") إلى كمية ثابتة قدرها </w:t>
      </w:r>
      <w:r w:rsidRPr="0046181B">
        <w:rPr>
          <w:rFonts w:hint="cs"/>
          <w:sz w:val="26"/>
          <w:szCs w:val="26"/>
          <w:rtl/>
        </w:rPr>
        <w:t>صفر طن من</w:t>
      </w:r>
      <w:r w:rsidRPr="0046181B">
        <w:rPr>
          <w:sz w:val="26"/>
          <w:szCs w:val="26"/>
          <w:rtl/>
        </w:rPr>
        <w:t xml:space="preserve"> قدرات استنفاد الأوزون بحلول 1 يناير / كانون الثاني</w:t>
      </w:r>
      <w:r w:rsidRPr="0046181B">
        <w:rPr>
          <w:rFonts w:hint="cs"/>
          <w:sz w:val="26"/>
          <w:szCs w:val="26"/>
          <w:rtl/>
        </w:rPr>
        <w:t xml:space="preserve"> 2030</w:t>
      </w:r>
      <w:r w:rsidRPr="0046181B">
        <w:rPr>
          <w:sz w:val="26"/>
          <w:szCs w:val="26"/>
          <w:rtl/>
        </w:rPr>
        <w:t xml:space="preserve"> بما يتماشى مع الجداول الزمنية لبروتوكول مونتريال.</w:t>
      </w:r>
    </w:p>
    <w:p w14:paraId="20049569" w14:textId="2ED30D35" w:rsidR="00A01B95" w:rsidRPr="0046181B" w:rsidRDefault="00A01B95" w:rsidP="00E04100">
      <w:pPr>
        <w:pStyle w:val="Heading1"/>
        <w:tabs>
          <w:tab w:val="clear" w:pos="0"/>
          <w:tab w:val="num" w:pos="90"/>
        </w:tabs>
        <w:bidi/>
        <w:ind w:left="90"/>
        <w:rPr>
          <w:sz w:val="26"/>
          <w:szCs w:val="26"/>
        </w:rPr>
      </w:pPr>
      <w:r w:rsidRPr="0046181B">
        <w:rPr>
          <w:sz w:val="26"/>
          <w:szCs w:val="26"/>
          <w:rtl/>
        </w:rPr>
        <w:t>يوافق البلـد على الالت</w:t>
      </w:r>
      <w:r w:rsidRPr="0046181B">
        <w:rPr>
          <w:rFonts w:hint="cs"/>
          <w:sz w:val="26"/>
          <w:szCs w:val="26"/>
          <w:rtl/>
        </w:rPr>
        <w:t>ـ</w:t>
      </w:r>
      <w:r w:rsidRPr="0046181B">
        <w:rPr>
          <w:sz w:val="26"/>
          <w:szCs w:val="26"/>
          <w:rtl/>
        </w:rPr>
        <w:t>زام بحدود الاسته</w:t>
      </w:r>
      <w:r w:rsidRPr="0046181B">
        <w:rPr>
          <w:rFonts w:hint="cs"/>
          <w:sz w:val="26"/>
          <w:szCs w:val="26"/>
          <w:rtl/>
        </w:rPr>
        <w:t>ـ</w:t>
      </w:r>
      <w:r w:rsidRPr="0046181B">
        <w:rPr>
          <w:sz w:val="26"/>
          <w:szCs w:val="26"/>
          <w:rtl/>
        </w:rPr>
        <w:t>لاك السنوي للم</w:t>
      </w:r>
      <w:r w:rsidRPr="0046181B">
        <w:rPr>
          <w:rFonts w:hint="cs"/>
          <w:sz w:val="26"/>
          <w:szCs w:val="26"/>
          <w:rtl/>
        </w:rPr>
        <w:t>ـ</w:t>
      </w:r>
      <w:r w:rsidRPr="0046181B">
        <w:rPr>
          <w:sz w:val="26"/>
          <w:szCs w:val="26"/>
          <w:rtl/>
        </w:rPr>
        <w:t xml:space="preserve">وادّ على النحو المبيّن في </w:t>
      </w:r>
      <w:r w:rsidRPr="0046181B">
        <w:rPr>
          <w:rFonts w:hint="cs"/>
          <w:sz w:val="26"/>
          <w:szCs w:val="26"/>
          <w:rtl/>
        </w:rPr>
        <w:t xml:space="preserve">الصف </w:t>
      </w:r>
      <w:r w:rsidRPr="0046181B">
        <w:rPr>
          <w:sz w:val="26"/>
          <w:szCs w:val="26"/>
          <w:rtl/>
        </w:rPr>
        <w:t>1-2</w:t>
      </w:r>
      <w:r w:rsidRPr="0046181B">
        <w:rPr>
          <w:rFonts w:hint="cs"/>
          <w:sz w:val="26"/>
          <w:szCs w:val="26"/>
          <w:rtl/>
        </w:rPr>
        <w:t xml:space="preserve"> </w:t>
      </w:r>
      <w:r w:rsidRPr="0046181B">
        <w:rPr>
          <w:sz w:val="26"/>
          <w:szCs w:val="26"/>
          <w:rtl/>
        </w:rPr>
        <w:t>من التذيي</w:t>
      </w:r>
      <w:r w:rsidRPr="0046181B">
        <w:rPr>
          <w:rFonts w:hint="cs"/>
          <w:sz w:val="26"/>
          <w:szCs w:val="26"/>
          <w:rtl/>
        </w:rPr>
        <w:t>ـ</w:t>
      </w:r>
      <w:r w:rsidRPr="0046181B">
        <w:rPr>
          <w:sz w:val="26"/>
          <w:szCs w:val="26"/>
          <w:rtl/>
        </w:rPr>
        <w:t>ل 2</w:t>
      </w:r>
      <w:r w:rsidRPr="0046181B">
        <w:rPr>
          <w:rFonts w:hint="cs"/>
          <w:sz w:val="26"/>
          <w:szCs w:val="26"/>
          <w:rtl/>
        </w:rPr>
        <w:t>-</w:t>
      </w:r>
      <w:r w:rsidRPr="0046181B">
        <w:rPr>
          <w:sz w:val="26"/>
          <w:szCs w:val="26"/>
          <w:rtl/>
        </w:rPr>
        <w:t xml:space="preserve">ألف ("الأهداف والتمويل") </w:t>
      </w:r>
      <w:r w:rsidRPr="0046181B">
        <w:rPr>
          <w:rFonts w:hint="cs"/>
          <w:sz w:val="26"/>
          <w:szCs w:val="26"/>
          <w:rtl/>
        </w:rPr>
        <w:t xml:space="preserve">في هذا الاتفاق </w:t>
      </w:r>
      <w:r w:rsidRPr="0046181B">
        <w:rPr>
          <w:sz w:val="26"/>
          <w:szCs w:val="26"/>
          <w:rtl/>
        </w:rPr>
        <w:t xml:space="preserve">فضلا عن الجدول الزمني للتخفيض ببروتوكول مونتريال لجميع المواد المشار إليها في التذييل 1-ألف. ويقبل البلد أنّه، بقبوله هذا الاتفاق ووفاء اللجنة التنفيذية بتعهّداتها بالتمويل المحدّدة في الفقرة 3، يفقد الحق في طلب أو تلقّي مزيد من التمويل من الصندوق المتعدّد الأطراف بالنسبة لأي استهلاك للمواد يتجاوز المستوى المحدد في </w:t>
      </w:r>
      <w:r w:rsidRPr="0046181B">
        <w:rPr>
          <w:rFonts w:hint="cs"/>
          <w:sz w:val="26"/>
          <w:szCs w:val="26"/>
          <w:rtl/>
        </w:rPr>
        <w:t xml:space="preserve">الصف </w:t>
      </w:r>
      <w:r w:rsidRPr="0046181B">
        <w:rPr>
          <w:sz w:val="26"/>
          <w:szCs w:val="26"/>
          <w:rtl/>
        </w:rPr>
        <w:t>1-2</w:t>
      </w:r>
      <w:r w:rsidRPr="0046181B">
        <w:rPr>
          <w:rFonts w:hint="cs"/>
          <w:sz w:val="26"/>
          <w:szCs w:val="26"/>
          <w:rtl/>
        </w:rPr>
        <w:t xml:space="preserve"> </w:t>
      </w:r>
      <w:r w:rsidRPr="0046181B">
        <w:rPr>
          <w:sz w:val="26"/>
          <w:szCs w:val="26"/>
          <w:rtl/>
        </w:rPr>
        <w:t>من التذييل 2-ألف باعتباره الخ</w:t>
      </w:r>
      <w:r w:rsidRPr="0046181B">
        <w:rPr>
          <w:sz w:val="26"/>
          <w:szCs w:val="26"/>
          <w:rtl/>
          <w:lang w:val="en-CA"/>
        </w:rPr>
        <w:t xml:space="preserve">طوة النهائية في التخفيضات بموجب هذا الاتفاق لجميع المواد المستنفدة للأوزون المحددة في التذييل </w:t>
      </w:r>
      <w:r w:rsidRPr="0046181B">
        <w:rPr>
          <w:sz w:val="26"/>
          <w:szCs w:val="26"/>
          <w:lang w:val="en-CA"/>
        </w:rPr>
        <w:t>1</w:t>
      </w:r>
      <w:r w:rsidRPr="0046181B">
        <w:rPr>
          <w:sz w:val="26"/>
          <w:szCs w:val="26"/>
          <w:rtl/>
          <w:lang w:val="en-CA"/>
        </w:rPr>
        <w:t xml:space="preserve">-ألف، وفيما يتعلق بأي استهلاك يتجاوز المستوى المحدد لكل مادة في </w:t>
      </w:r>
      <w:r w:rsidRPr="0046181B">
        <w:rPr>
          <w:rFonts w:hint="cs"/>
          <w:sz w:val="26"/>
          <w:szCs w:val="26"/>
          <w:rtl/>
          <w:lang w:val="en-CA"/>
        </w:rPr>
        <w:t>الصف</w:t>
      </w:r>
      <w:r w:rsidR="00E04100" w:rsidRPr="0046181B">
        <w:rPr>
          <w:rFonts w:hint="cs"/>
          <w:sz w:val="26"/>
          <w:szCs w:val="26"/>
          <w:rtl/>
          <w:lang w:val="en-CA"/>
        </w:rPr>
        <w:t>ين</w:t>
      </w:r>
      <w:r w:rsidRPr="0046181B">
        <w:rPr>
          <w:sz w:val="26"/>
          <w:szCs w:val="26"/>
          <w:rtl/>
        </w:rPr>
        <w:t xml:space="preserve"> 4-1-3</w:t>
      </w:r>
      <w:r w:rsidRPr="0046181B">
        <w:rPr>
          <w:rFonts w:hint="cs"/>
          <w:sz w:val="26"/>
          <w:szCs w:val="26"/>
          <w:rtl/>
        </w:rPr>
        <w:t>، و</w:t>
      </w:r>
      <w:r w:rsidRPr="0046181B">
        <w:rPr>
          <w:sz w:val="26"/>
          <w:szCs w:val="26"/>
          <w:rtl/>
        </w:rPr>
        <w:t>4-</w:t>
      </w:r>
      <w:r w:rsidRPr="0046181B">
        <w:rPr>
          <w:rFonts w:hint="cs"/>
          <w:sz w:val="26"/>
          <w:szCs w:val="26"/>
          <w:rtl/>
        </w:rPr>
        <w:t>2</w:t>
      </w:r>
      <w:r w:rsidR="00E04100" w:rsidRPr="0046181B">
        <w:rPr>
          <w:sz w:val="26"/>
          <w:szCs w:val="26"/>
          <w:rtl/>
        </w:rPr>
        <w:t>-3</w:t>
      </w:r>
      <w:r w:rsidRPr="0046181B">
        <w:rPr>
          <w:rFonts w:hint="cs"/>
          <w:sz w:val="26"/>
          <w:szCs w:val="26"/>
          <w:rtl/>
          <w:lang w:val="en-CA"/>
        </w:rPr>
        <w:t xml:space="preserve"> </w:t>
      </w:r>
      <w:r w:rsidRPr="0046181B">
        <w:rPr>
          <w:sz w:val="26"/>
          <w:szCs w:val="26"/>
          <w:rtl/>
          <w:lang w:val="en-CA"/>
        </w:rPr>
        <w:t xml:space="preserve">(الاستهلاك المتبقي المؤهل </w:t>
      </w:r>
      <w:r w:rsidRPr="0046181B">
        <w:rPr>
          <w:rFonts w:hint="cs"/>
          <w:sz w:val="26"/>
          <w:szCs w:val="26"/>
          <w:rtl/>
          <w:lang w:val="en-CA"/>
        </w:rPr>
        <w:t>للتمويل</w:t>
      </w:r>
      <w:r w:rsidRPr="0046181B">
        <w:rPr>
          <w:sz w:val="26"/>
          <w:szCs w:val="26"/>
          <w:rtl/>
          <w:lang w:val="en-CA"/>
        </w:rPr>
        <w:t>).</w:t>
      </w:r>
    </w:p>
    <w:p w14:paraId="6AE498EF" w14:textId="77777777" w:rsidR="00A01B95" w:rsidRPr="0046181B" w:rsidRDefault="00A01B95" w:rsidP="00A01B95">
      <w:pPr>
        <w:pStyle w:val="Heading1"/>
        <w:tabs>
          <w:tab w:val="clear" w:pos="0"/>
          <w:tab w:val="num" w:pos="90"/>
        </w:tabs>
        <w:bidi/>
        <w:ind w:left="90"/>
        <w:rPr>
          <w:sz w:val="26"/>
          <w:szCs w:val="26"/>
        </w:rPr>
      </w:pPr>
      <w:r w:rsidRPr="0046181B">
        <w:rPr>
          <w:sz w:val="26"/>
          <w:szCs w:val="26"/>
          <w:rtl/>
        </w:rPr>
        <w:t>رهناً بامتثال البلد لالتزاماته المحددة في هذا الاتفاق، توافق اللجنة التنفيذية، من حيث المبدأ، على توفير التمويل المحدّد في الصف الأفقي</w:t>
      </w:r>
      <w:r w:rsidRPr="0046181B">
        <w:rPr>
          <w:sz w:val="26"/>
          <w:szCs w:val="26"/>
          <w:rtl/>
          <w:lang w:val="fr-CA"/>
        </w:rPr>
        <w:t xml:space="preserve"> 3-1</w:t>
      </w:r>
      <w:r w:rsidRPr="0046181B">
        <w:rPr>
          <w:sz w:val="26"/>
          <w:szCs w:val="26"/>
          <w:rtl/>
        </w:rPr>
        <w:t xml:space="preserve"> من التذييل 2- ألف للبلد. وستوفر اللجنة التنفيذية هذا التمويل، من حيث المبدأ، في اجتماعات اللجنة التنفيذية المحدّدة في التذييل 3- ألف ("جدول زمني للموافقة على التمويل").</w:t>
      </w:r>
    </w:p>
    <w:p w14:paraId="5ECC0714" w14:textId="26A1F252" w:rsidR="00A01B95" w:rsidRPr="0046181B" w:rsidRDefault="00A01B95" w:rsidP="00E04100">
      <w:pPr>
        <w:pStyle w:val="Heading1"/>
        <w:tabs>
          <w:tab w:val="clear" w:pos="0"/>
          <w:tab w:val="num" w:pos="90"/>
        </w:tabs>
        <w:bidi/>
        <w:ind w:left="90"/>
        <w:rPr>
          <w:sz w:val="26"/>
          <w:szCs w:val="26"/>
        </w:rPr>
      </w:pPr>
      <w:r w:rsidRPr="0046181B">
        <w:rPr>
          <w:rFonts w:hint="cs"/>
          <w:sz w:val="26"/>
          <w:szCs w:val="26"/>
          <w:rtl/>
        </w:rPr>
        <w:t>يوافق البلد على تنفيذ هذا الاتفاق وفقا للمرحلة الثا</w:t>
      </w:r>
      <w:r w:rsidR="00E04100" w:rsidRPr="0046181B">
        <w:rPr>
          <w:rFonts w:hint="cs"/>
          <w:sz w:val="26"/>
          <w:szCs w:val="26"/>
          <w:rtl/>
        </w:rPr>
        <w:t>لث</w:t>
      </w:r>
      <w:r w:rsidRPr="0046181B">
        <w:rPr>
          <w:rFonts w:hint="cs"/>
          <w:sz w:val="26"/>
          <w:szCs w:val="26"/>
          <w:rtl/>
        </w:rPr>
        <w:t>ة من خطة إدارة إزالة المواد الهيدروكلوروفلوروكربونية الموافق عليها ("الخطة"). و</w:t>
      </w:r>
      <w:r w:rsidRPr="0046181B">
        <w:rPr>
          <w:sz w:val="26"/>
          <w:szCs w:val="26"/>
          <w:rtl/>
        </w:rPr>
        <w:t xml:space="preserve">وفقا للفقرة الفرعية 5(ب) من هذا الاتفاق، سوف يقبل البلد إجراء تحقّق مستقلّ من تحقيق حدود الاستهلاك </w:t>
      </w:r>
      <w:r w:rsidRPr="0046181B">
        <w:rPr>
          <w:rFonts w:hint="cs"/>
          <w:sz w:val="26"/>
          <w:szCs w:val="26"/>
          <w:rtl/>
        </w:rPr>
        <w:t xml:space="preserve">السنوي </w:t>
      </w:r>
      <w:r w:rsidRPr="0046181B">
        <w:rPr>
          <w:sz w:val="26"/>
          <w:szCs w:val="26"/>
          <w:rtl/>
        </w:rPr>
        <w:t xml:space="preserve">المذكورة للمواد كما يأتي في </w:t>
      </w:r>
      <w:r w:rsidRPr="0046181B">
        <w:rPr>
          <w:rFonts w:hint="cs"/>
          <w:sz w:val="26"/>
          <w:szCs w:val="26"/>
          <w:rtl/>
        </w:rPr>
        <w:t xml:space="preserve">الصف </w:t>
      </w:r>
      <w:r w:rsidRPr="0046181B">
        <w:rPr>
          <w:sz w:val="26"/>
          <w:szCs w:val="26"/>
          <w:rtl/>
        </w:rPr>
        <w:t>1-2</w:t>
      </w:r>
      <w:r w:rsidRPr="0046181B">
        <w:rPr>
          <w:rFonts w:hint="cs"/>
          <w:sz w:val="26"/>
          <w:szCs w:val="26"/>
          <w:rtl/>
        </w:rPr>
        <w:t xml:space="preserve"> </w:t>
      </w:r>
      <w:r w:rsidRPr="0046181B">
        <w:rPr>
          <w:sz w:val="26"/>
          <w:szCs w:val="26"/>
          <w:rtl/>
        </w:rPr>
        <w:t xml:space="preserve">من التذييل 2-ألف من هذا الاتفاق. وسيجرى التحقيق المشار إليه أعلاه </w:t>
      </w:r>
      <w:r w:rsidRPr="0046181B">
        <w:rPr>
          <w:b/>
          <w:sz w:val="26"/>
          <w:szCs w:val="26"/>
          <w:rtl/>
        </w:rPr>
        <w:t>بتكليف من الوكالة الثنائية أو المنفّذة المعنية.</w:t>
      </w:r>
    </w:p>
    <w:p w14:paraId="543866A7" w14:textId="214B78B0" w:rsidR="00A01B95" w:rsidRPr="0046181B" w:rsidRDefault="00A01B95" w:rsidP="00623EB5">
      <w:pPr>
        <w:pStyle w:val="Heading1"/>
        <w:numPr>
          <w:ilvl w:val="0"/>
          <w:numId w:val="0"/>
        </w:numPr>
        <w:bidi/>
        <w:ind w:left="90"/>
        <w:rPr>
          <w:b/>
          <w:bCs/>
          <w:sz w:val="26"/>
          <w:szCs w:val="26"/>
          <w:lang w:bidi="ar-EG"/>
        </w:rPr>
      </w:pPr>
      <w:r w:rsidRPr="0046181B">
        <w:rPr>
          <w:rFonts w:hint="cs"/>
          <w:b/>
          <w:bCs/>
          <w:sz w:val="26"/>
          <w:szCs w:val="26"/>
          <w:rtl/>
        </w:rPr>
        <w:t>شروط الإفراج عن التمويل</w:t>
      </w:r>
    </w:p>
    <w:p w14:paraId="12C6ED16" w14:textId="77777777" w:rsidR="00A01B95" w:rsidRPr="0046181B" w:rsidRDefault="00A01B95" w:rsidP="00A01B95">
      <w:pPr>
        <w:pStyle w:val="Heading1"/>
        <w:tabs>
          <w:tab w:val="clear" w:pos="0"/>
          <w:tab w:val="num" w:pos="90"/>
        </w:tabs>
        <w:bidi/>
        <w:ind w:left="90"/>
        <w:rPr>
          <w:sz w:val="26"/>
          <w:szCs w:val="26"/>
        </w:rPr>
      </w:pPr>
      <w:r w:rsidRPr="0046181B">
        <w:rPr>
          <w:rFonts w:hint="cs"/>
          <w:sz w:val="26"/>
          <w:szCs w:val="26"/>
          <w:rtl/>
        </w:rPr>
        <w:t>تقدم</w:t>
      </w:r>
      <w:r w:rsidRPr="0046181B">
        <w:rPr>
          <w:sz w:val="26"/>
          <w:szCs w:val="26"/>
          <w:rtl/>
        </w:rPr>
        <w:t xml:space="preserve"> اللجنة التنفيذية التمويل </w:t>
      </w:r>
      <w:r w:rsidRPr="0046181B">
        <w:rPr>
          <w:rFonts w:hint="cs"/>
          <w:sz w:val="26"/>
          <w:szCs w:val="26"/>
          <w:rtl/>
        </w:rPr>
        <w:t xml:space="preserve">فقط </w:t>
      </w:r>
      <w:r w:rsidRPr="0046181B">
        <w:rPr>
          <w:sz w:val="26"/>
          <w:szCs w:val="26"/>
          <w:rtl/>
        </w:rPr>
        <w:t xml:space="preserve">وفقاً للجدول الزمني للموافقة على التمويل </w:t>
      </w:r>
      <w:r w:rsidRPr="0046181B">
        <w:rPr>
          <w:rFonts w:hint="cs"/>
          <w:sz w:val="26"/>
          <w:szCs w:val="26"/>
          <w:rtl/>
        </w:rPr>
        <w:t>عندما يستوفى</w:t>
      </w:r>
      <w:r w:rsidRPr="0046181B">
        <w:rPr>
          <w:sz w:val="26"/>
          <w:szCs w:val="26"/>
          <w:rtl/>
        </w:rPr>
        <w:t xml:space="preserve"> البلد الشروط التالية قبل </w:t>
      </w:r>
      <w:r w:rsidRPr="0046181B">
        <w:rPr>
          <w:rFonts w:hint="cs"/>
          <w:sz w:val="26"/>
          <w:szCs w:val="26"/>
          <w:rtl/>
        </w:rPr>
        <w:t>ثمانية أسابيع</w:t>
      </w:r>
      <w:r w:rsidRPr="0046181B">
        <w:rPr>
          <w:sz w:val="26"/>
          <w:szCs w:val="26"/>
          <w:rtl/>
        </w:rPr>
        <w:t xml:space="preserve"> </w:t>
      </w:r>
      <w:r w:rsidRPr="0046181B">
        <w:rPr>
          <w:rFonts w:hint="cs"/>
          <w:sz w:val="26"/>
          <w:szCs w:val="26"/>
          <w:rtl/>
        </w:rPr>
        <w:t xml:space="preserve">على الأقل </w:t>
      </w:r>
      <w:r w:rsidRPr="0046181B">
        <w:rPr>
          <w:sz w:val="26"/>
          <w:szCs w:val="26"/>
          <w:rtl/>
        </w:rPr>
        <w:t>من اجتماع اللجنة التنفيذية المحدد في الجدول الزمني للموافقة على التمويل:</w:t>
      </w:r>
    </w:p>
    <w:p w14:paraId="7482255A" w14:textId="77777777" w:rsidR="00A01B95" w:rsidRPr="0046181B" w:rsidRDefault="00A01B95" w:rsidP="00BE59C1">
      <w:pPr>
        <w:pStyle w:val="Heading2"/>
        <w:bidi/>
        <w:rPr>
          <w:sz w:val="26"/>
          <w:szCs w:val="26"/>
        </w:rPr>
      </w:pPr>
      <w:r w:rsidRPr="0046181B">
        <w:rPr>
          <w:sz w:val="26"/>
          <w:szCs w:val="26"/>
          <w:rtl/>
        </w:rPr>
        <w:t>أن يكون البلد قد حقق الأهداف المحددة</w:t>
      </w:r>
      <w:r w:rsidRPr="0046181B">
        <w:rPr>
          <w:rFonts w:hint="cs"/>
          <w:sz w:val="26"/>
          <w:szCs w:val="26"/>
          <w:rtl/>
        </w:rPr>
        <w:t xml:space="preserve"> </w:t>
      </w:r>
      <w:r w:rsidRPr="0046181B">
        <w:rPr>
          <w:sz w:val="26"/>
          <w:szCs w:val="26"/>
          <w:rtl/>
        </w:rPr>
        <w:t xml:space="preserve">في </w:t>
      </w:r>
      <w:r w:rsidRPr="0046181B">
        <w:rPr>
          <w:rFonts w:hint="cs"/>
          <w:sz w:val="26"/>
          <w:szCs w:val="26"/>
          <w:rtl/>
        </w:rPr>
        <w:t>الصف 1</w:t>
      </w:r>
      <w:r w:rsidRPr="0046181B">
        <w:rPr>
          <w:rFonts w:hint="cs"/>
          <w:sz w:val="26"/>
          <w:szCs w:val="26"/>
          <w:rtl/>
        </w:rPr>
        <w:noBreakHyphen/>
        <w:t xml:space="preserve">2 </w:t>
      </w:r>
      <w:r w:rsidRPr="0046181B">
        <w:rPr>
          <w:sz w:val="26"/>
          <w:szCs w:val="26"/>
          <w:rtl/>
        </w:rPr>
        <w:t xml:space="preserve">من التذييل 2-ألف لجميع السنوات المعنيّة. والسنوات المعنية هي جميع السنوات منذ السنة التي تمت فيها الموافقة على </w:t>
      </w:r>
      <w:r w:rsidRPr="0046181B">
        <w:rPr>
          <w:rFonts w:hint="cs"/>
          <w:sz w:val="26"/>
          <w:szCs w:val="26"/>
          <w:rtl/>
        </w:rPr>
        <w:t>هذا الاتفاق</w:t>
      </w:r>
      <w:r w:rsidRPr="0046181B">
        <w:rPr>
          <w:sz w:val="26"/>
          <w:szCs w:val="26"/>
          <w:rtl/>
        </w:rPr>
        <w:t xml:space="preserve">. وتستثنى السنوات التي </w:t>
      </w:r>
      <w:r w:rsidRPr="0046181B">
        <w:rPr>
          <w:rFonts w:hint="cs"/>
          <w:sz w:val="26"/>
          <w:szCs w:val="26"/>
          <w:rtl/>
        </w:rPr>
        <w:t xml:space="preserve">لا </w:t>
      </w:r>
      <w:r w:rsidRPr="0046181B">
        <w:rPr>
          <w:sz w:val="26"/>
          <w:szCs w:val="26"/>
          <w:rtl/>
        </w:rPr>
        <w:t xml:space="preserve">يوجد فيها </w:t>
      </w:r>
      <w:r w:rsidRPr="0046181B">
        <w:rPr>
          <w:rFonts w:hint="cs"/>
          <w:sz w:val="26"/>
          <w:szCs w:val="26"/>
          <w:rtl/>
        </w:rPr>
        <w:t>تقارير عن تنفيذ</w:t>
      </w:r>
      <w:r w:rsidRPr="0046181B">
        <w:rPr>
          <w:sz w:val="26"/>
          <w:szCs w:val="26"/>
          <w:rtl/>
        </w:rPr>
        <w:t xml:space="preserve"> البرامج القطرية </w:t>
      </w:r>
      <w:r w:rsidRPr="0046181B">
        <w:rPr>
          <w:rFonts w:hint="cs"/>
          <w:sz w:val="26"/>
          <w:szCs w:val="26"/>
          <w:rtl/>
        </w:rPr>
        <w:t xml:space="preserve">يستحق تقديمها </w:t>
      </w:r>
      <w:r w:rsidRPr="0046181B">
        <w:rPr>
          <w:sz w:val="26"/>
          <w:szCs w:val="26"/>
          <w:rtl/>
        </w:rPr>
        <w:t xml:space="preserve">في تاريخ انعقاد اجتماع اللجنة التنفيذية الذي يقدم فيه </w:t>
      </w:r>
      <w:r w:rsidRPr="0046181B">
        <w:rPr>
          <w:rFonts w:hint="cs"/>
          <w:sz w:val="26"/>
          <w:szCs w:val="26"/>
          <w:rtl/>
        </w:rPr>
        <w:t>طلب التمويل</w:t>
      </w:r>
      <w:r w:rsidRPr="0046181B">
        <w:rPr>
          <w:sz w:val="26"/>
          <w:szCs w:val="26"/>
          <w:rtl/>
        </w:rPr>
        <w:t>؛</w:t>
      </w:r>
    </w:p>
    <w:p w14:paraId="3FDFEF06" w14:textId="77777777" w:rsidR="00A01B95" w:rsidRPr="0046181B" w:rsidRDefault="00A01B95" w:rsidP="00A01B95">
      <w:pPr>
        <w:pStyle w:val="Heading2"/>
        <w:bidi/>
        <w:rPr>
          <w:sz w:val="26"/>
          <w:szCs w:val="26"/>
        </w:rPr>
      </w:pPr>
      <w:r w:rsidRPr="0046181B">
        <w:rPr>
          <w:sz w:val="26"/>
          <w:szCs w:val="26"/>
          <w:rtl/>
        </w:rPr>
        <w:t>أن يتم التحقق بشكل مستقل من تحقيق هذه الأهداف</w:t>
      </w:r>
      <w:r w:rsidRPr="0046181B">
        <w:rPr>
          <w:rFonts w:hint="cs"/>
          <w:sz w:val="26"/>
          <w:szCs w:val="26"/>
          <w:rtl/>
        </w:rPr>
        <w:t xml:space="preserve"> لجميع السنوات ذات الصلة</w:t>
      </w:r>
      <w:r w:rsidRPr="0046181B">
        <w:rPr>
          <w:sz w:val="26"/>
          <w:szCs w:val="26"/>
          <w:rtl/>
        </w:rPr>
        <w:t>، إلا إذا قررت اللجنة التنفيذية أن هذا التحقق غير مطلوب؛</w:t>
      </w:r>
    </w:p>
    <w:p w14:paraId="0CE18071" w14:textId="77777777" w:rsidR="00A01B95" w:rsidRPr="0046181B" w:rsidRDefault="00A01B95" w:rsidP="00A01B95">
      <w:pPr>
        <w:pStyle w:val="Heading2"/>
        <w:bidi/>
        <w:rPr>
          <w:sz w:val="26"/>
          <w:szCs w:val="26"/>
          <w:rtl/>
        </w:rPr>
      </w:pPr>
      <w:r w:rsidRPr="0046181B">
        <w:rPr>
          <w:sz w:val="26"/>
          <w:szCs w:val="26"/>
          <w:rtl/>
        </w:rPr>
        <w:t xml:space="preserve">أن يكون البلد قد قدم </w:t>
      </w:r>
      <w:r w:rsidRPr="0046181B">
        <w:rPr>
          <w:rFonts w:hint="cs"/>
          <w:sz w:val="26"/>
          <w:szCs w:val="26"/>
          <w:rtl/>
        </w:rPr>
        <w:t xml:space="preserve">تقريرا عن تنفيذ الشريحة </w:t>
      </w:r>
      <w:r w:rsidRPr="0046181B">
        <w:rPr>
          <w:sz w:val="26"/>
          <w:szCs w:val="26"/>
          <w:rtl/>
        </w:rPr>
        <w:t>على هيئة التذييل 4-</w:t>
      </w:r>
      <w:r w:rsidRPr="0046181B">
        <w:rPr>
          <w:rFonts w:hint="cs"/>
          <w:sz w:val="26"/>
          <w:szCs w:val="26"/>
          <w:rtl/>
        </w:rPr>
        <w:t xml:space="preserve"> </w:t>
      </w:r>
      <w:r w:rsidRPr="0046181B">
        <w:rPr>
          <w:sz w:val="26"/>
          <w:szCs w:val="26"/>
          <w:rtl/>
        </w:rPr>
        <w:t xml:space="preserve">ألف ("شكل تقارير وخطط التنفيذ") </w:t>
      </w:r>
      <w:r w:rsidRPr="0046181B">
        <w:rPr>
          <w:rFonts w:hint="cs"/>
          <w:sz w:val="26"/>
          <w:szCs w:val="26"/>
          <w:rtl/>
        </w:rPr>
        <w:t>ي</w:t>
      </w:r>
      <w:r w:rsidRPr="0046181B">
        <w:rPr>
          <w:sz w:val="26"/>
          <w:szCs w:val="26"/>
          <w:rtl/>
        </w:rPr>
        <w:t>غطي كل سنة من السنوات التقويمية السابقة، و</w:t>
      </w:r>
      <w:r w:rsidRPr="0046181B">
        <w:rPr>
          <w:rFonts w:hint="cs"/>
          <w:sz w:val="26"/>
          <w:szCs w:val="26"/>
          <w:rtl/>
        </w:rPr>
        <w:t>ي</w:t>
      </w:r>
      <w:r w:rsidRPr="0046181B">
        <w:rPr>
          <w:sz w:val="26"/>
          <w:szCs w:val="26"/>
          <w:rtl/>
        </w:rPr>
        <w:t>شير إلى أنه قد حقق مستوى متقدم من التنفيذ للأنشطة التي شُرع فيها في الشرائح الموافق عليها سابقا</w:t>
      </w:r>
      <w:r w:rsidRPr="0046181B">
        <w:rPr>
          <w:rFonts w:hint="cs"/>
          <w:sz w:val="26"/>
          <w:szCs w:val="26"/>
          <w:rtl/>
        </w:rPr>
        <w:t>،</w:t>
      </w:r>
      <w:r w:rsidRPr="0046181B">
        <w:rPr>
          <w:sz w:val="26"/>
          <w:szCs w:val="26"/>
          <w:rtl/>
        </w:rPr>
        <w:t xml:space="preserve"> وأن معدل صرف التمويل المتاح من الشريحة الموافق عليها سابقا يزيد عن 20 في المائة</w:t>
      </w:r>
      <w:r w:rsidRPr="0046181B">
        <w:rPr>
          <w:rFonts w:hint="cs"/>
          <w:sz w:val="26"/>
          <w:szCs w:val="26"/>
          <w:rtl/>
        </w:rPr>
        <w:t>؛</w:t>
      </w:r>
    </w:p>
    <w:p w14:paraId="42091890" w14:textId="77777777" w:rsidR="00A01B95" w:rsidRPr="0046181B" w:rsidRDefault="00A01B95" w:rsidP="00A01B95">
      <w:pPr>
        <w:pStyle w:val="Heading2"/>
        <w:widowControl/>
        <w:bidi/>
        <w:rPr>
          <w:sz w:val="26"/>
          <w:szCs w:val="26"/>
        </w:rPr>
      </w:pPr>
      <w:r w:rsidRPr="0046181B">
        <w:rPr>
          <w:sz w:val="26"/>
          <w:szCs w:val="26"/>
          <w:rtl/>
        </w:rPr>
        <w:lastRenderedPageBreak/>
        <w:t xml:space="preserve">أن يكون البلد قد قدّم خطة تنفيذ </w:t>
      </w:r>
      <w:r w:rsidRPr="0046181B">
        <w:rPr>
          <w:rFonts w:hint="cs"/>
          <w:sz w:val="26"/>
          <w:szCs w:val="26"/>
          <w:rtl/>
        </w:rPr>
        <w:t>الشريحة</w:t>
      </w:r>
      <w:r w:rsidRPr="0046181B">
        <w:rPr>
          <w:sz w:val="26"/>
          <w:szCs w:val="26"/>
          <w:rtl/>
        </w:rPr>
        <w:t xml:space="preserve"> على هيئة التذييل 4- ألف تغطي كل سنة تقويمية حتى نهاية السنة التي يُطلب فيها تمويل الشريحة التالية بمقتضى الجدول الزمني للتمويل، أو حتى موعد اكتمال جميع الأنشطة الواردة فيه في حالة الشريحة الأخيرة</w:t>
      </w:r>
      <w:r w:rsidRPr="0046181B">
        <w:rPr>
          <w:rFonts w:hint="cs"/>
          <w:sz w:val="26"/>
          <w:szCs w:val="26"/>
          <w:rtl/>
        </w:rPr>
        <w:t>.</w:t>
      </w:r>
    </w:p>
    <w:p w14:paraId="720017EA" w14:textId="77777777" w:rsidR="00A01B95" w:rsidRPr="0046181B" w:rsidRDefault="00A01B95" w:rsidP="00A01B95">
      <w:pPr>
        <w:pStyle w:val="Heading1"/>
        <w:numPr>
          <w:ilvl w:val="0"/>
          <w:numId w:val="0"/>
        </w:numPr>
        <w:bidi/>
        <w:ind w:left="90"/>
        <w:rPr>
          <w:b/>
          <w:bCs/>
          <w:sz w:val="26"/>
          <w:szCs w:val="26"/>
        </w:rPr>
      </w:pPr>
      <w:r w:rsidRPr="0046181B">
        <w:rPr>
          <w:rFonts w:hint="cs"/>
          <w:b/>
          <w:bCs/>
          <w:sz w:val="26"/>
          <w:szCs w:val="26"/>
          <w:rtl/>
        </w:rPr>
        <w:t>الرصد</w:t>
      </w:r>
    </w:p>
    <w:p w14:paraId="08A2506A" w14:textId="77777777" w:rsidR="00A01B95" w:rsidRPr="0046181B" w:rsidRDefault="00A01B95" w:rsidP="00A01B95">
      <w:pPr>
        <w:pStyle w:val="Heading1"/>
        <w:tabs>
          <w:tab w:val="clear" w:pos="0"/>
          <w:tab w:val="num" w:pos="90"/>
        </w:tabs>
        <w:bidi/>
        <w:ind w:left="90"/>
        <w:rPr>
          <w:sz w:val="26"/>
          <w:szCs w:val="26"/>
        </w:rPr>
      </w:pPr>
      <w:r w:rsidRPr="0046181B">
        <w:rPr>
          <w:rFonts w:hint="cs"/>
          <w:sz w:val="26"/>
          <w:szCs w:val="26"/>
          <w:rtl/>
        </w:rPr>
        <w:t xml:space="preserve">سيؤكد </w:t>
      </w:r>
      <w:r w:rsidRPr="0046181B">
        <w:rPr>
          <w:sz w:val="26"/>
          <w:szCs w:val="26"/>
          <w:rtl/>
        </w:rPr>
        <w:t xml:space="preserve">البلد أنه </w:t>
      </w:r>
      <w:r w:rsidRPr="0046181B">
        <w:rPr>
          <w:rFonts w:hint="cs"/>
          <w:sz w:val="26"/>
          <w:szCs w:val="26"/>
          <w:rtl/>
        </w:rPr>
        <w:t>ي</w:t>
      </w:r>
      <w:r w:rsidRPr="0046181B">
        <w:rPr>
          <w:sz w:val="26"/>
          <w:szCs w:val="26"/>
          <w:rtl/>
        </w:rPr>
        <w:t xml:space="preserve">جري رصد دقيق لأنشطته بموجب هذا الاتفاق. </w:t>
      </w:r>
      <w:r w:rsidRPr="0046181B">
        <w:rPr>
          <w:rFonts w:hint="cs"/>
          <w:sz w:val="26"/>
          <w:szCs w:val="26"/>
          <w:rtl/>
        </w:rPr>
        <w:t xml:space="preserve">وسوف ترصد </w:t>
      </w:r>
      <w:r w:rsidRPr="0046181B">
        <w:rPr>
          <w:sz w:val="26"/>
          <w:szCs w:val="26"/>
          <w:rtl/>
        </w:rPr>
        <w:t xml:space="preserve">المؤسسات </w:t>
      </w:r>
      <w:r w:rsidRPr="0046181B">
        <w:rPr>
          <w:rFonts w:hint="cs"/>
          <w:sz w:val="26"/>
          <w:szCs w:val="26"/>
          <w:rtl/>
        </w:rPr>
        <w:t>المحددة</w:t>
      </w:r>
      <w:r w:rsidRPr="0046181B">
        <w:rPr>
          <w:sz w:val="26"/>
          <w:szCs w:val="26"/>
          <w:rtl/>
        </w:rPr>
        <w:t xml:space="preserve"> في </w:t>
      </w:r>
      <w:r w:rsidRPr="0046181B">
        <w:rPr>
          <w:rFonts w:hint="cs"/>
          <w:sz w:val="26"/>
          <w:szCs w:val="26"/>
          <w:rtl/>
        </w:rPr>
        <w:t>التذييل</w:t>
      </w:r>
      <w:r w:rsidRPr="0046181B">
        <w:rPr>
          <w:sz w:val="26"/>
          <w:szCs w:val="26"/>
          <w:rtl/>
        </w:rPr>
        <w:t xml:space="preserve"> 5-</w:t>
      </w:r>
      <w:r w:rsidRPr="0046181B">
        <w:rPr>
          <w:rFonts w:hint="cs"/>
          <w:sz w:val="26"/>
          <w:szCs w:val="26"/>
          <w:rtl/>
        </w:rPr>
        <w:t xml:space="preserve"> ألف</w:t>
      </w:r>
      <w:r w:rsidRPr="0046181B">
        <w:rPr>
          <w:sz w:val="26"/>
          <w:szCs w:val="26"/>
          <w:rtl/>
        </w:rPr>
        <w:t xml:space="preserve"> ("مؤسسات </w:t>
      </w:r>
      <w:r w:rsidRPr="0046181B">
        <w:rPr>
          <w:rFonts w:hint="cs"/>
          <w:sz w:val="26"/>
          <w:szCs w:val="26"/>
          <w:rtl/>
        </w:rPr>
        <w:t xml:space="preserve">الرصد </w:t>
      </w:r>
      <w:r w:rsidRPr="0046181B">
        <w:rPr>
          <w:sz w:val="26"/>
          <w:szCs w:val="26"/>
          <w:rtl/>
        </w:rPr>
        <w:t xml:space="preserve">والأدوار") </w:t>
      </w:r>
      <w:r w:rsidRPr="0046181B">
        <w:rPr>
          <w:rFonts w:hint="cs"/>
          <w:sz w:val="26"/>
          <w:szCs w:val="26"/>
          <w:rtl/>
        </w:rPr>
        <w:t>وتقدم تقارير</w:t>
      </w:r>
      <w:r w:rsidRPr="0046181B">
        <w:rPr>
          <w:sz w:val="26"/>
          <w:szCs w:val="26"/>
          <w:rtl/>
        </w:rPr>
        <w:t xml:space="preserve"> عن تنفيذ الأنشطة الواردة في خطط تنفيذ الشريحة السابقة وفقا لأدوارها ومسؤولياتها </w:t>
      </w:r>
      <w:r w:rsidRPr="0046181B">
        <w:rPr>
          <w:rFonts w:hint="cs"/>
          <w:sz w:val="26"/>
          <w:szCs w:val="26"/>
          <w:rtl/>
        </w:rPr>
        <w:t>المحددة</w:t>
      </w:r>
      <w:r w:rsidRPr="0046181B">
        <w:rPr>
          <w:sz w:val="26"/>
          <w:szCs w:val="26"/>
          <w:rtl/>
        </w:rPr>
        <w:t xml:space="preserve"> في نفس التذييل.</w:t>
      </w:r>
      <w:r w:rsidRPr="0046181B">
        <w:rPr>
          <w:rFonts w:hint="cs"/>
          <w:sz w:val="26"/>
          <w:szCs w:val="26"/>
          <w:rtl/>
        </w:rPr>
        <w:t xml:space="preserve"> </w:t>
      </w:r>
    </w:p>
    <w:p w14:paraId="55F3B545" w14:textId="77777777" w:rsidR="00A01B95" w:rsidRPr="0046181B" w:rsidRDefault="00A01B95" w:rsidP="00A01B95">
      <w:pPr>
        <w:pStyle w:val="Heading1"/>
        <w:numPr>
          <w:ilvl w:val="0"/>
          <w:numId w:val="0"/>
        </w:numPr>
        <w:bidi/>
        <w:ind w:left="90"/>
        <w:rPr>
          <w:b/>
          <w:bCs/>
          <w:sz w:val="26"/>
          <w:szCs w:val="26"/>
        </w:rPr>
      </w:pPr>
      <w:r w:rsidRPr="0046181B">
        <w:rPr>
          <w:rFonts w:hint="cs"/>
          <w:b/>
          <w:bCs/>
          <w:sz w:val="26"/>
          <w:szCs w:val="26"/>
          <w:rtl/>
        </w:rPr>
        <w:t>المرونة في إعادة تخصيص الأموال</w:t>
      </w:r>
    </w:p>
    <w:p w14:paraId="017DEBD7" w14:textId="77777777" w:rsidR="00A01B95" w:rsidRPr="0046181B" w:rsidRDefault="00A01B95" w:rsidP="00A01B95">
      <w:pPr>
        <w:pStyle w:val="Heading1"/>
        <w:tabs>
          <w:tab w:val="clear" w:pos="0"/>
          <w:tab w:val="num" w:pos="90"/>
        </w:tabs>
        <w:bidi/>
        <w:ind w:left="90"/>
        <w:rPr>
          <w:sz w:val="26"/>
          <w:szCs w:val="26"/>
        </w:rPr>
      </w:pPr>
      <w:r w:rsidRPr="0046181B">
        <w:rPr>
          <w:sz w:val="26"/>
          <w:szCs w:val="26"/>
          <w:rtl/>
        </w:rPr>
        <w:t xml:space="preserve">توافق اللجنة التنفيذية على أن تكون لدى البلد مرونة في إعادة تخصيص </w:t>
      </w:r>
      <w:r w:rsidRPr="0046181B">
        <w:rPr>
          <w:rFonts w:hint="cs"/>
          <w:sz w:val="26"/>
          <w:szCs w:val="26"/>
          <w:rtl/>
        </w:rPr>
        <w:t xml:space="preserve">كل </w:t>
      </w:r>
      <w:r w:rsidRPr="0046181B">
        <w:rPr>
          <w:sz w:val="26"/>
          <w:szCs w:val="26"/>
          <w:rtl/>
        </w:rPr>
        <w:t xml:space="preserve">المبالغ الموافق عليها </w:t>
      </w:r>
      <w:r w:rsidRPr="0046181B">
        <w:rPr>
          <w:spacing w:val="20"/>
          <w:sz w:val="26"/>
          <w:szCs w:val="26"/>
          <w:rtl/>
        </w:rPr>
        <w:t>أو جزء من</w:t>
      </w:r>
      <w:r w:rsidRPr="0046181B">
        <w:rPr>
          <w:rFonts w:hint="cs"/>
          <w:spacing w:val="20"/>
          <w:sz w:val="26"/>
          <w:szCs w:val="26"/>
          <w:rtl/>
        </w:rPr>
        <w:t>ها</w:t>
      </w:r>
      <w:r w:rsidRPr="0046181B">
        <w:rPr>
          <w:rFonts w:hint="cs"/>
          <w:sz w:val="26"/>
          <w:szCs w:val="26"/>
          <w:rtl/>
        </w:rPr>
        <w:t>،</w:t>
      </w:r>
      <w:r w:rsidRPr="0046181B">
        <w:rPr>
          <w:sz w:val="26"/>
          <w:szCs w:val="26"/>
          <w:rtl/>
        </w:rPr>
        <w:t xml:space="preserve"> وفقاً لتغيّر الظروف، من أجل تحقيق أسلس خفض في الاسته</w:t>
      </w:r>
      <w:r w:rsidRPr="0046181B">
        <w:rPr>
          <w:rFonts w:hint="cs"/>
          <w:sz w:val="26"/>
          <w:szCs w:val="26"/>
          <w:rtl/>
        </w:rPr>
        <w:t>ـ</w:t>
      </w:r>
      <w:r w:rsidRPr="0046181B">
        <w:rPr>
          <w:sz w:val="26"/>
          <w:szCs w:val="26"/>
          <w:rtl/>
        </w:rPr>
        <w:t xml:space="preserve">لاك وإزالة </w:t>
      </w:r>
      <w:r w:rsidRPr="0046181B">
        <w:rPr>
          <w:rFonts w:hint="cs"/>
          <w:sz w:val="26"/>
          <w:szCs w:val="26"/>
          <w:rtl/>
        </w:rPr>
        <w:t>ا</w:t>
      </w:r>
      <w:r w:rsidRPr="0046181B">
        <w:rPr>
          <w:sz w:val="26"/>
          <w:szCs w:val="26"/>
          <w:rtl/>
        </w:rPr>
        <w:t>لم</w:t>
      </w:r>
      <w:r w:rsidRPr="0046181B">
        <w:rPr>
          <w:rFonts w:hint="cs"/>
          <w:sz w:val="26"/>
          <w:szCs w:val="26"/>
          <w:rtl/>
        </w:rPr>
        <w:t>ـ</w:t>
      </w:r>
      <w:r w:rsidRPr="0046181B">
        <w:rPr>
          <w:sz w:val="26"/>
          <w:szCs w:val="26"/>
          <w:rtl/>
        </w:rPr>
        <w:t>واد المحددة في التذيي</w:t>
      </w:r>
      <w:r w:rsidRPr="0046181B">
        <w:rPr>
          <w:rFonts w:hint="cs"/>
          <w:sz w:val="26"/>
          <w:szCs w:val="26"/>
          <w:rtl/>
        </w:rPr>
        <w:t>ـ</w:t>
      </w:r>
      <w:r w:rsidRPr="0046181B">
        <w:rPr>
          <w:sz w:val="26"/>
          <w:szCs w:val="26"/>
          <w:rtl/>
        </w:rPr>
        <w:t>ل 1-</w:t>
      </w:r>
      <w:r w:rsidRPr="0046181B">
        <w:rPr>
          <w:rFonts w:hint="cs"/>
          <w:sz w:val="26"/>
          <w:szCs w:val="26"/>
          <w:rtl/>
        </w:rPr>
        <w:t xml:space="preserve"> </w:t>
      </w:r>
      <w:r w:rsidRPr="0046181B">
        <w:rPr>
          <w:sz w:val="26"/>
          <w:szCs w:val="26"/>
          <w:rtl/>
        </w:rPr>
        <w:t>ألف:</w:t>
      </w:r>
    </w:p>
    <w:p w14:paraId="56CD4D6D" w14:textId="77777777" w:rsidR="00A01B95" w:rsidRPr="0046181B" w:rsidRDefault="00A01B95" w:rsidP="00A01B95">
      <w:pPr>
        <w:pStyle w:val="Heading2"/>
        <w:bidi/>
        <w:rPr>
          <w:sz w:val="26"/>
          <w:szCs w:val="26"/>
        </w:rPr>
      </w:pPr>
      <w:r w:rsidRPr="0046181B">
        <w:rPr>
          <w:rFonts w:hint="cs"/>
          <w:sz w:val="26"/>
          <w:szCs w:val="26"/>
          <w:rtl/>
        </w:rPr>
        <w:t>عمليات إعادة</w:t>
      </w:r>
      <w:r w:rsidRPr="0046181B">
        <w:rPr>
          <w:sz w:val="26"/>
          <w:szCs w:val="26"/>
          <w:rtl/>
        </w:rPr>
        <w:t xml:space="preserve"> التخصيص المصنّفة كتعديلات رئيسيّة يجب أن تُوًثَّق مسبقاً إما في خطة </w:t>
      </w:r>
      <w:r w:rsidRPr="0046181B">
        <w:rPr>
          <w:rFonts w:hint="cs"/>
          <w:sz w:val="26"/>
          <w:szCs w:val="26"/>
          <w:rtl/>
        </w:rPr>
        <w:t>ال</w:t>
      </w:r>
      <w:r w:rsidRPr="0046181B">
        <w:rPr>
          <w:sz w:val="26"/>
          <w:szCs w:val="26"/>
          <w:rtl/>
        </w:rPr>
        <w:t xml:space="preserve">تنفيذ </w:t>
      </w:r>
      <w:r w:rsidRPr="0046181B">
        <w:rPr>
          <w:rFonts w:hint="cs"/>
          <w:sz w:val="26"/>
          <w:szCs w:val="26"/>
          <w:rtl/>
        </w:rPr>
        <w:t>السنوية</w:t>
      </w:r>
      <w:r w:rsidRPr="0046181B">
        <w:rPr>
          <w:sz w:val="26"/>
          <w:szCs w:val="26"/>
          <w:rtl/>
        </w:rPr>
        <w:t xml:space="preserve"> مقدمة حسبما هو متوقع في الفقرة الفرعية 5 (د) أعلاه أو كتنقيح لخطة تنفيذ </w:t>
      </w:r>
      <w:r w:rsidRPr="0046181B">
        <w:rPr>
          <w:rFonts w:hint="cs"/>
          <w:sz w:val="26"/>
          <w:szCs w:val="26"/>
          <w:rtl/>
        </w:rPr>
        <w:t>شريحة</w:t>
      </w:r>
      <w:r w:rsidRPr="0046181B">
        <w:rPr>
          <w:sz w:val="26"/>
          <w:szCs w:val="26"/>
          <w:rtl/>
        </w:rPr>
        <w:t xml:space="preserve"> قائمة تقدم ثمانية أسابيع قبل أي اجتماع للجنة التنفيذية للموافقة عليها. وتتعلق التغييرات الرئيسية بما يلي:</w:t>
      </w:r>
    </w:p>
    <w:p w14:paraId="1D2042E4" w14:textId="77777777" w:rsidR="00A01B95" w:rsidRPr="0046181B" w:rsidRDefault="00A01B95" w:rsidP="00BE59C1">
      <w:pPr>
        <w:pStyle w:val="Heading3"/>
        <w:bidi/>
      </w:pPr>
      <w:r w:rsidRPr="0046181B">
        <w:rPr>
          <w:rtl/>
        </w:rPr>
        <w:t xml:space="preserve">المسائل </w:t>
      </w:r>
      <w:r w:rsidRPr="0046181B">
        <w:rPr>
          <w:rFonts w:hint="cs"/>
          <w:rtl/>
        </w:rPr>
        <w:t>التي يمكن أن تتعلق</w:t>
      </w:r>
      <w:r w:rsidRPr="0046181B">
        <w:rPr>
          <w:rtl/>
        </w:rPr>
        <w:t xml:space="preserve"> بقواعد أو سياسات الصندوق المتعدد الأطراف؛</w:t>
      </w:r>
    </w:p>
    <w:p w14:paraId="79B2E02B" w14:textId="77777777" w:rsidR="00A01B95" w:rsidRPr="0046181B" w:rsidRDefault="00A01B95" w:rsidP="00A01B95">
      <w:pPr>
        <w:pStyle w:val="Heading3"/>
        <w:bidi/>
        <w:rPr>
          <w:sz w:val="26"/>
          <w:szCs w:val="26"/>
          <w:rtl/>
        </w:rPr>
      </w:pPr>
      <w:r w:rsidRPr="0046181B">
        <w:rPr>
          <w:sz w:val="26"/>
          <w:szCs w:val="26"/>
          <w:rtl/>
        </w:rPr>
        <w:t>التغييرات التي تؤدي إلى تعديل أي شرط من شروط هذا الاتفاق؛</w:t>
      </w:r>
    </w:p>
    <w:p w14:paraId="5E4ECC6D" w14:textId="77777777" w:rsidR="00A01B95" w:rsidRPr="0046181B" w:rsidRDefault="00A01B95" w:rsidP="00A01B95">
      <w:pPr>
        <w:pStyle w:val="Heading3"/>
        <w:bidi/>
        <w:rPr>
          <w:sz w:val="26"/>
          <w:szCs w:val="26"/>
          <w:rtl/>
        </w:rPr>
      </w:pPr>
      <w:r w:rsidRPr="0046181B">
        <w:rPr>
          <w:sz w:val="26"/>
          <w:szCs w:val="26"/>
          <w:rtl/>
        </w:rPr>
        <w:t>التغييرات في المستويات السنوية للتمويل المخصص لفرادى الوكالات الثنائية أو المنفذة لمختلف الشرائح؛</w:t>
      </w:r>
    </w:p>
    <w:p w14:paraId="100566B7" w14:textId="77777777" w:rsidR="00A01B95" w:rsidRPr="0046181B" w:rsidRDefault="00A01B95" w:rsidP="00A01B95">
      <w:pPr>
        <w:pStyle w:val="Heading3"/>
        <w:bidi/>
        <w:rPr>
          <w:sz w:val="26"/>
          <w:szCs w:val="26"/>
          <w:rtl/>
        </w:rPr>
      </w:pPr>
      <w:r w:rsidRPr="0046181B">
        <w:rPr>
          <w:sz w:val="26"/>
          <w:szCs w:val="26"/>
          <w:rtl/>
        </w:rPr>
        <w:t>تقديم تمويل إلى الأنشطة غير المدرجة في خطة تنفيذ ال</w:t>
      </w:r>
      <w:r w:rsidRPr="0046181B">
        <w:rPr>
          <w:rFonts w:hint="cs"/>
          <w:sz w:val="26"/>
          <w:szCs w:val="26"/>
          <w:rtl/>
        </w:rPr>
        <w:t>سنوية</w:t>
      </w:r>
      <w:r w:rsidRPr="0046181B">
        <w:rPr>
          <w:sz w:val="26"/>
          <w:szCs w:val="26"/>
          <w:rtl/>
        </w:rPr>
        <w:t xml:space="preserve"> المعتمدة الحالية، أو إزالة أي نشاط من خطة تنفيذ ال</w:t>
      </w:r>
      <w:r w:rsidRPr="0046181B">
        <w:rPr>
          <w:rFonts w:hint="cs"/>
          <w:sz w:val="26"/>
          <w:szCs w:val="26"/>
          <w:rtl/>
        </w:rPr>
        <w:t>شريحة</w:t>
      </w:r>
      <w:r w:rsidRPr="0046181B">
        <w:rPr>
          <w:sz w:val="26"/>
          <w:szCs w:val="26"/>
          <w:rtl/>
        </w:rPr>
        <w:t>، تزيد تكاليفه عن 30 في المائة من مجموع تكاليف آخر شريحة موافق عليها؛</w:t>
      </w:r>
    </w:p>
    <w:p w14:paraId="3A422A49" w14:textId="77777777" w:rsidR="00A01B95" w:rsidRPr="0046181B" w:rsidRDefault="00A01B95" w:rsidP="00A01B95">
      <w:pPr>
        <w:pStyle w:val="Heading3"/>
        <w:bidi/>
        <w:rPr>
          <w:sz w:val="26"/>
          <w:szCs w:val="26"/>
        </w:rPr>
      </w:pPr>
      <w:r w:rsidRPr="0046181B">
        <w:rPr>
          <w:sz w:val="26"/>
          <w:szCs w:val="26"/>
          <w:rtl/>
          <w:lang w:bidi="ar-EG"/>
        </w:rPr>
        <w:t xml:space="preserve">أي تغييرات في التكنولوجيا البديلة، على أساس الفهم بأن أي تقديم لمثل هذا الطلب سيحدد التكاليف الإضافية المتصلة بها، والآثار المحتملة على المناخ، وأي فروق في حجم قدرات استنفاد الأوزون التي تزال إذا كان ذلك ينطبق، فضلا عن التأكيد بأن البلد يوافق على أن </w:t>
      </w:r>
      <w:r w:rsidRPr="0046181B">
        <w:rPr>
          <w:rFonts w:hint="cs"/>
          <w:sz w:val="26"/>
          <w:szCs w:val="26"/>
          <w:rtl/>
          <w:lang w:bidi="ar-EG"/>
        </w:rPr>
        <w:t>ت</w:t>
      </w:r>
      <w:r w:rsidRPr="0046181B">
        <w:rPr>
          <w:sz w:val="26"/>
          <w:szCs w:val="26"/>
          <w:rtl/>
          <w:lang w:bidi="ar-EG"/>
        </w:rPr>
        <w:t>ؤدي أي وفورات محتملة متصلة بتغيير التكنولوجيا إلى خفض مستوى التمويل الشامل بموجب هذا الاتفاق وفقا لذلك</w:t>
      </w:r>
      <w:r w:rsidRPr="0046181B">
        <w:rPr>
          <w:sz w:val="26"/>
          <w:szCs w:val="26"/>
          <w:rtl/>
        </w:rPr>
        <w:t>؛</w:t>
      </w:r>
    </w:p>
    <w:p w14:paraId="175D0804" w14:textId="77777777" w:rsidR="00A01B95" w:rsidRPr="0046181B" w:rsidRDefault="00A01B95" w:rsidP="00A01B95">
      <w:pPr>
        <w:pStyle w:val="Heading2"/>
        <w:bidi/>
        <w:rPr>
          <w:sz w:val="26"/>
          <w:szCs w:val="26"/>
        </w:rPr>
      </w:pPr>
      <w:r w:rsidRPr="0046181B">
        <w:rPr>
          <w:rFonts w:hint="cs"/>
          <w:sz w:val="26"/>
          <w:szCs w:val="26"/>
          <w:rtl/>
        </w:rPr>
        <w:t>عمليات إعادة</w:t>
      </w:r>
      <w:r w:rsidRPr="0046181B">
        <w:rPr>
          <w:sz w:val="26"/>
          <w:szCs w:val="26"/>
          <w:rtl/>
        </w:rPr>
        <w:t xml:space="preserve"> التخصيص غير المصنّفة كتعديلات رئيسية، يمكن إدماجها في خطة التنفيذ السنوية الموافق عليها، والتي تكون عندئذ قيد التنفيذ، ويتمّ إبلاغ اللجنة التنفيذية بشأنها في تقرير التنفيذ السنوي اللاحق؛</w:t>
      </w:r>
    </w:p>
    <w:p w14:paraId="431B40BE" w14:textId="77777777" w:rsidR="003A5BCF" w:rsidRPr="00A96178" w:rsidRDefault="003A5BCF" w:rsidP="003A5BCF">
      <w:pPr>
        <w:pStyle w:val="Heading2"/>
        <w:widowControl/>
        <w:bidi/>
        <w:rPr>
          <w:sz w:val="26"/>
          <w:szCs w:val="26"/>
        </w:rPr>
      </w:pPr>
      <w:r w:rsidRPr="00A96178">
        <w:rPr>
          <w:rFonts w:hint="cs"/>
          <w:sz w:val="26"/>
          <w:szCs w:val="26"/>
          <w:rtl/>
          <w:lang w:bidi="ar-EG"/>
        </w:rPr>
        <w:t>أي منشأة ستحول إلى تكنولوجيا غير الهيدروكلوروفلوروكربون مدرجة في خطة إدارة إزالة المواد الهيدروكلوروفلوروكربونية موافق عليها يتبين أنها غير مؤهلة بموجب سياسات الصندوق المتعدد الأطراف (أي نتيجة لملكية أجنبية أو أنشئت بعد تاريخ القطع في الحادي والعشرين من سبتمبر/ أيلول 2007) لا تحصل على أي مساعدة مالية. وتبلغ هذه المعلومات كجزء من خطة التنفيذ السنوية؛</w:t>
      </w:r>
    </w:p>
    <w:p w14:paraId="078F8049" w14:textId="70407E01" w:rsidR="003A5BCF" w:rsidRPr="00A96178" w:rsidRDefault="003A5BCF" w:rsidP="003A5BCF">
      <w:pPr>
        <w:pStyle w:val="Heading2"/>
        <w:widowControl/>
        <w:bidi/>
        <w:rPr>
          <w:sz w:val="26"/>
          <w:szCs w:val="26"/>
          <w:rtl/>
        </w:rPr>
      </w:pPr>
      <w:r w:rsidRPr="00A96178">
        <w:rPr>
          <w:rFonts w:hint="cs"/>
          <w:sz w:val="26"/>
          <w:szCs w:val="26"/>
          <w:rtl/>
        </w:rPr>
        <w:lastRenderedPageBreak/>
        <w:t xml:space="preserve">يتعهد </w:t>
      </w:r>
      <w:r w:rsidRPr="00A96178">
        <w:rPr>
          <w:sz w:val="26"/>
          <w:szCs w:val="26"/>
          <w:rtl/>
        </w:rPr>
        <w:t xml:space="preserve">البلد </w:t>
      </w:r>
      <w:r w:rsidRPr="00A96178">
        <w:rPr>
          <w:rFonts w:hint="cs"/>
          <w:sz w:val="26"/>
          <w:szCs w:val="26"/>
          <w:rtl/>
        </w:rPr>
        <w:t>ب</w:t>
      </w:r>
      <w:r w:rsidRPr="00A96178">
        <w:rPr>
          <w:sz w:val="26"/>
          <w:szCs w:val="26"/>
          <w:rtl/>
        </w:rPr>
        <w:t xml:space="preserve">دراسة إمكانية استخدام نظم </w:t>
      </w:r>
      <w:r w:rsidRPr="00A96178">
        <w:rPr>
          <w:rFonts w:hint="cs"/>
          <w:sz w:val="26"/>
          <w:szCs w:val="26"/>
          <w:rtl/>
        </w:rPr>
        <w:t>مخلوطة</w:t>
      </w:r>
      <w:r w:rsidRPr="00A96178">
        <w:rPr>
          <w:sz w:val="26"/>
          <w:szCs w:val="26"/>
          <w:rtl/>
        </w:rPr>
        <w:t xml:space="preserve"> </w:t>
      </w:r>
      <w:r w:rsidRPr="00A96178">
        <w:rPr>
          <w:rFonts w:hint="cs"/>
          <w:sz w:val="26"/>
          <w:szCs w:val="26"/>
          <w:rtl/>
        </w:rPr>
        <w:t>مسبقا</w:t>
      </w:r>
      <w:r w:rsidRPr="00A96178">
        <w:rPr>
          <w:sz w:val="26"/>
          <w:szCs w:val="26"/>
          <w:rtl/>
        </w:rPr>
        <w:t xml:space="preserve"> </w:t>
      </w:r>
      <w:r w:rsidRPr="00A96178">
        <w:rPr>
          <w:rFonts w:hint="cs"/>
          <w:sz w:val="26"/>
          <w:szCs w:val="26"/>
          <w:rtl/>
        </w:rPr>
        <w:t xml:space="preserve">مع عوامل نفخ ذات إمكانية احترار عالمي منخفض </w:t>
      </w:r>
      <w:r w:rsidRPr="00A96178">
        <w:rPr>
          <w:sz w:val="26"/>
          <w:szCs w:val="26"/>
          <w:rtl/>
        </w:rPr>
        <w:t xml:space="preserve">بدلا من </w:t>
      </w:r>
      <w:r w:rsidRPr="00A96178">
        <w:rPr>
          <w:rFonts w:hint="cs"/>
          <w:sz w:val="26"/>
          <w:szCs w:val="26"/>
          <w:rtl/>
        </w:rPr>
        <w:t>خلطها</w:t>
      </w:r>
      <w:r w:rsidRPr="00A96178">
        <w:rPr>
          <w:sz w:val="26"/>
          <w:szCs w:val="26"/>
          <w:rtl/>
        </w:rPr>
        <w:t xml:space="preserve"> في </w:t>
      </w:r>
      <w:r w:rsidRPr="00A96178">
        <w:rPr>
          <w:rFonts w:hint="cs"/>
          <w:sz w:val="26"/>
          <w:szCs w:val="26"/>
          <w:rtl/>
        </w:rPr>
        <w:t>المكان</w:t>
      </w:r>
      <w:r w:rsidRPr="00A96178">
        <w:rPr>
          <w:sz w:val="26"/>
          <w:szCs w:val="26"/>
          <w:rtl/>
        </w:rPr>
        <w:t xml:space="preserve">، لشركات الرغوة التي </w:t>
      </w:r>
      <w:r w:rsidRPr="00A96178">
        <w:rPr>
          <w:rFonts w:hint="cs"/>
          <w:sz w:val="26"/>
          <w:szCs w:val="26"/>
          <w:rtl/>
        </w:rPr>
        <w:t>ت</w:t>
      </w:r>
      <w:r w:rsidRPr="00A96178">
        <w:rPr>
          <w:sz w:val="26"/>
          <w:szCs w:val="26"/>
          <w:rtl/>
        </w:rPr>
        <w:t xml:space="preserve">شملها </w:t>
      </w:r>
      <w:r w:rsidRPr="00A96178">
        <w:rPr>
          <w:rFonts w:hint="cs"/>
          <w:sz w:val="26"/>
          <w:szCs w:val="26"/>
          <w:rtl/>
        </w:rPr>
        <w:t>الخطة</w:t>
      </w:r>
      <w:r w:rsidRPr="00A96178">
        <w:rPr>
          <w:sz w:val="26"/>
          <w:szCs w:val="26"/>
          <w:rtl/>
        </w:rPr>
        <w:t xml:space="preserve">، </w:t>
      </w:r>
      <w:r w:rsidRPr="00A96178">
        <w:rPr>
          <w:rFonts w:hint="cs"/>
          <w:sz w:val="26"/>
          <w:szCs w:val="26"/>
          <w:rtl/>
        </w:rPr>
        <w:t>و</w:t>
      </w:r>
      <w:r w:rsidRPr="00A96178">
        <w:rPr>
          <w:sz w:val="26"/>
          <w:szCs w:val="26"/>
          <w:rtl/>
        </w:rPr>
        <w:t xml:space="preserve">يجب أن يكون </w:t>
      </w:r>
      <w:r w:rsidRPr="00A96178">
        <w:rPr>
          <w:rFonts w:hint="cs"/>
          <w:sz w:val="26"/>
          <w:szCs w:val="26"/>
          <w:rtl/>
        </w:rPr>
        <w:t>ذلك</w:t>
      </w:r>
      <w:r w:rsidRPr="00A96178">
        <w:rPr>
          <w:sz w:val="26"/>
          <w:szCs w:val="26"/>
          <w:rtl/>
        </w:rPr>
        <w:t xml:space="preserve"> قابلا للتطبيق من الناحية الفنية </w:t>
      </w:r>
      <w:r w:rsidRPr="00A96178">
        <w:rPr>
          <w:rFonts w:hint="cs"/>
          <w:sz w:val="26"/>
          <w:szCs w:val="26"/>
          <w:rtl/>
        </w:rPr>
        <w:t>و</w:t>
      </w:r>
      <w:r w:rsidRPr="00A96178">
        <w:rPr>
          <w:sz w:val="26"/>
          <w:szCs w:val="26"/>
          <w:rtl/>
        </w:rPr>
        <w:t>مجديا من الناحية الاقتصادية ومقبول</w:t>
      </w:r>
      <w:r w:rsidRPr="00A96178">
        <w:rPr>
          <w:rFonts w:hint="cs"/>
          <w:sz w:val="26"/>
          <w:szCs w:val="26"/>
          <w:rtl/>
        </w:rPr>
        <w:t>ا</w:t>
      </w:r>
      <w:r w:rsidRPr="00A96178">
        <w:rPr>
          <w:sz w:val="26"/>
          <w:szCs w:val="26"/>
          <w:rtl/>
        </w:rPr>
        <w:t xml:space="preserve"> </w:t>
      </w:r>
      <w:r w:rsidRPr="00A96178">
        <w:rPr>
          <w:rFonts w:hint="cs"/>
          <w:sz w:val="26"/>
          <w:szCs w:val="26"/>
          <w:rtl/>
        </w:rPr>
        <w:t>لدى</w:t>
      </w:r>
      <w:r w:rsidRPr="00A96178">
        <w:rPr>
          <w:sz w:val="26"/>
          <w:szCs w:val="26"/>
          <w:rtl/>
        </w:rPr>
        <w:t xml:space="preserve"> </w:t>
      </w:r>
      <w:r w:rsidRPr="00A96178">
        <w:rPr>
          <w:rFonts w:hint="cs"/>
          <w:sz w:val="26"/>
          <w:szCs w:val="26"/>
          <w:rtl/>
        </w:rPr>
        <w:t>الشركات؛</w:t>
      </w:r>
    </w:p>
    <w:p w14:paraId="67093E98" w14:textId="39B3C932" w:rsidR="00A01B95" w:rsidRPr="0046181B" w:rsidRDefault="00A01B95" w:rsidP="00652C58">
      <w:pPr>
        <w:pStyle w:val="Heading2"/>
        <w:bidi/>
        <w:rPr>
          <w:sz w:val="26"/>
          <w:szCs w:val="26"/>
          <w:rtl/>
        </w:rPr>
      </w:pPr>
      <w:r w:rsidRPr="0046181B">
        <w:rPr>
          <w:rFonts w:hint="cs"/>
          <w:sz w:val="26"/>
          <w:szCs w:val="26"/>
          <w:rtl/>
        </w:rPr>
        <w:t>و</w:t>
      </w:r>
      <w:r w:rsidRPr="0046181B">
        <w:rPr>
          <w:sz w:val="26"/>
          <w:szCs w:val="26"/>
          <w:rtl/>
        </w:rPr>
        <w:t xml:space="preserve">سيتم إرجاع أي أموال متبقية تحتفظ بها الوكالات الثنائية أو </w:t>
      </w:r>
      <w:r w:rsidRPr="0046181B">
        <w:rPr>
          <w:rFonts w:hint="cs"/>
          <w:sz w:val="26"/>
          <w:szCs w:val="26"/>
          <w:rtl/>
        </w:rPr>
        <w:t>المنفذة</w:t>
      </w:r>
      <w:r w:rsidRPr="0046181B">
        <w:rPr>
          <w:sz w:val="26"/>
          <w:szCs w:val="26"/>
          <w:rtl/>
        </w:rPr>
        <w:t xml:space="preserve"> أو البلد في إطار </w:t>
      </w:r>
      <w:r w:rsidRPr="0046181B">
        <w:rPr>
          <w:rFonts w:hint="cs"/>
          <w:sz w:val="26"/>
          <w:szCs w:val="26"/>
          <w:rtl/>
        </w:rPr>
        <w:t>ال</w:t>
      </w:r>
      <w:r w:rsidRPr="0046181B">
        <w:rPr>
          <w:sz w:val="26"/>
          <w:szCs w:val="26"/>
          <w:rtl/>
        </w:rPr>
        <w:t xml:space="preserve">خطة </w:t>
      </w:r>
      <w:r w:rsidRPr="0046181B">
        <w:rPr>
          <w:rFonts w:hint="cs"/>
          <w:sz w:val="26"/>
          <w:szCs w:val="26"/>
          <w:rtl/>
        </w:rPr>
        <w:t>إلى ا</w:t>
      </w:r>
      <w:r w:rsidRPr="0046181B">
        <w:rPr>
          <w:sz w:val="26"/>
          <w:szCs w:val="26"/>
          <w:rtl/>
        </w:rPr>
        <w:t xml:space="preserve">لصندوق المتعدد الأطراف </w:t>
      </w:r>
      <w:r w:rsidRPr="0046181B">
        <w:rPr>
          <w:rFonts w:hint="cs"/>
          <w:sz w:val="26"/>
          <w:szCs w:val="26"/>
          <w:rtl/>
        </w:rPr>
        <w:t>بعد</w:t>
      </w:r>
      <w:r w:rsidRPr="0046181B">
        <w:rPr>
          <w:sz w:val="26"/>
          <w:szCs w:val="26"/>
          <w:rtl/>
        </w:rPr>
        <w:t xml:space="preserve"> </w:t>
      </w:r>
      <w:r w:rsidRPr="0046181B">
        <w:rPr>
          <w:rFonts w:hint="cs"/>
          <w:sz w:val="26"/>
          <w:szCs w:val="26"/>
          <w:rtl/>
        </w:rPr>
        <w:t>إنجاز</w:t>
      </w:r>
      <w:r w:rsidRPr="0046181B">
        <w:rPr>
          <w:sz w:val="26"/>
          <w:szCs w:val="26"/>
          <w:rtl/>
        </w:rPr>
        <w:t xml:space="preserve"> الشريحة </w:t>
      </w:r>
      <w:r w:rsidRPr="0046181B">
        <w:rPr>
          <w:rFonts w:hint="cs"/>
          <w:sz w:val="26"/>
          <w:szCs w:val="26"/>
          <w:rtl/>
        </w:rPr>
        <w:t>الأخيرة المنتظرة</w:t>
      </w:r>
      <w:r w:rsidRPr="0046181B">
        <w:rPr>
          <w:sz w:val="26"/>
          <w:szCs w:val="26"/>
          <w:rtl/>
        </w:rPr>
        <w:t xml:space="preserve"> في إطار هذا الاتفاق.</w:t>
      </w:r>
    </w:p>
    <w:p w14:paraId="68B32F73" w14:textId="77777777" w:rsidR="00A01B95" w:rsidRPr="0046181B" w:rsidRDefault="00A01B95" w:rsidP="00A01B95">
      <w:pPr>
        <w:bidi/>
        <w:ind w:left="1440" w:hanging="720"/>
        <w:rPr>
          <w:rtl/>
        </w:rPr>
      </w:pPr>
    </w:p>
    <w:p w14:paraId="3D302DA3" w14:textId="77777777" w:rsidR="00A01B95" w:rsidRPr="0046181B" w:rsidRDefault="00A01B95" w:rsidP="00A01B95">
      <w:pPr>
        <w:pStyle w:val="Heading1"/>
        <w:numPr>
          <w:ilvl w:val="0"/>
          <w:numId w:val="0"/>
        </w:numPr>
        <w:bidi/>
        <w:ind w:left="90"/>
        <w:rPr>
          <w:b/>
          <w:bCs/>
          <w:sz w:val="26"/>
          <w:szCs w:val="26"/>
        </w:rPr>
      </w:pPr>
      <w:r w:rsidRPr="0046181B">
        <w:rPr>
          <w:rFonts w:hint="cs"/>
          <w:b/>
          <w:bCs/>
          <w:sz w:val="26"/>
          <w:szCs w:val="26"/>
          <w:rtl/>
        </w:rPr>
        <w:t>اعتبارات لقطاع خدمات التبريد</w:t>
      </w:r>
    </w:p>
    <w:p w14:paraId="7C539E67" w14:textId="77777777" w:rsidR="00A01B95" w:rsidRPr="0046181B" w:rsidRDefault="00A01B95" w:rsidP="00A01B95">
      <w:pPr>
        <w:pStyle w:val="Heading1"/>
        <w:tabs>
          <w:tab w:val="clear" w:pos="0"/>
          <w:tab w:val="num" w:pos="90"/>
        </w:tabs>
        <w:bidi/>
        <w:ind w:left="90"/>
        <w:rPr>
          <w:sz w:val="26"/>
          <w:szCs w:val="26"/>
        </w:rPr>
      </w:pPr>
      <w:r w:rsidRPr="0046181B">
        <w:rPr>
          <w:rFonts w:hint="cs"/>
          <w:sz w:val="26"/>
          <w:szCs w:val="26"/>
          <w:rtl/>
        </w:rPr>
        <w:t>ي</w:t>
      </w:r>
      <w:r w:rsidRPr="0046181B">
        <w:rPr>
          <w:sz w:val="26"/>
          <w:szCs w:val="26"/>
          <w:rtl/>
        </w:rPr>
        <w:t>ولى الاهتمام على وجه التحديد لتنفيذ الأنشطة في قطـاع خدمـات التبريـد، وبصفة خاصة لما يلي:</w:t>
      </w:r>
    </w:p>
    <w:p w14:paraId="2EF0CD9B" w14:textId="77777777" w:rsidR="00A01B95" w:rsidRPr="0046181B" w:rsidRDefault="00A01B95" w:rsidP="00A01B95">
      <w:pPr>
        <w:pStyle w:val="Heading2"/>
        <w:bidi/>
        <w:rPr>
          <w:sz w:val="26"/>
          <w:szCs w:val="26"/>
        </w:rPr>
      </w:pPr>
      <w:r w:rsidRPr="0046181B">
        <w:rPr>
          <w:sz w:val="26"/>
          <w:szCs w:val="26"/>
          <w:rtl/>
        </w:rPr>
        <w:t>أن يستعمل البلد المرونة المتاحة بموجب هذا الاتفاق لمعالجة الاحتياجات الخاصّة التي قد تطرأ خلال تنفيذ المشروع؛</w:t>
      </w:r>
    </w:p>
    <w:p w14:paraId="670C7445" w14:textId="77777777" w:rsidR="00A01B95" w:rsidRPr="0046181B" w:rsidRDefault="00A01B95" w:rsidP="00A01B95">
      <w:pPr>
        <w:pStyle w:val="Heading2"/>
        <w:bidi/>
        <w:rPr>
          <w:sz w:val="26"/>
          <w:szCs w:val="26"/>
        </w:rPr>
      </w:pPr>
      <w:r w:rsidRPr="0046181B">
        <w:rPr>
          <w:sz w:val="26"/>
          <w:szCs w:val="26"/>
          <w:rtl/>
        </w:rPr>
        <w:t xml:space="preserve">أن يأخذ البلد </w:t>
      </w:r>
      <w:r w:rsidRPr="0046181B">
        <w:rPr>
          <w:rFonts w:hint="cs"/>
          <w:sz w:val="26"/>
          <w:szCs w:val="26"/>
          <w:rtl/>
        </w:rPr>
        <w:t>و</w:t>
      </w:r>
      <w:r w:rsidRPr="0046181B">
        <w:rPr>
          <w:sz w:val="26"/>
          <w:szCs w:val="26"/>
          <w:rtl/>
        </w:rPr>
        <w:t>الوكالات الثنائية و</w:t>
      </w:r>
      <w:r w:rsidRPr="0046181B">
        <w:rPr>
          <w:rFonts w:hint="cs"/>
          <w:sz w:val="26"/>
          <w:szCs w:val="26"/>
          <w:rtl/>
        </w:rPr>
        <w:t xml:space="preserve">/أو </w:t>
      </w:r>
      <w:r w:rsidRPr="0046181B">
        <w:rPr>
          <w:sz w:val="26"/>
          <w:szCs w:val="26"/>
          <w:rtl/>
        </w:rPr>
        <w:t xml:space="preserve">المنفذة المعنية بعين الاعتبار </w:t>
      </w:r>
      <w:r w:rsidRPr="0046181B">
        <w:rPr>
          <w:rFonts w:hint="cs"/>
          <w:sz w:val="26"/>
          <w:szCs w:val="26"/>
          <w:rtl/>
        </w:rPr>
        <w:t xml:space="preserve">المقررات ذات الصلة بشأن قطاع خدمات التبريد </w:t>
      </w:r>
      <w:r w:rsidRPr="0046181B">
        <w:rPr>
          <w:sz w:val="26"/>
          <w:szCs w:val="26"/>
          <w:rtl/>
        </w:rPr>
        <w:t>خلال تنفيذ الخطة</w:t>
      </w:r>
      <w:r w:rsidRPr="0046181B">
        <w:rPr>
          <w:rFonts w:hint="cs"/>
          <w:sz w:val="26"/>
          <w:szCs w:val="26"/>
          <w:rtl/>
        </w:rPr>
        <w:t>.</w:t>
      </w:r>
    </w:p>
    <w:p w14:paraId="63D56769" w14:textId="77777777" w:rsidR="00A01B95" w:rsidRPr="0046181B" w:rsidRDefault="00A01B95" w:rsidP="00A01B95">
      <w:pPr>
        <w:pStyle w:val="Heading1"/>
        <w:numPr>
          <w:ilvl w:val="0"/>
          <w:numId w:val="0"/>
        </w:numPr>
        <w:bidi/>
        <w:ind w:left="90"/>
        <w:rPr>
          <w:b/>
          <w:bCs/>
          <w:sz w:val="26"/>
          <w:szCs w:val="26"/>
        </w:rPr>
      </w:pPr>
      <w:r w:rsidRPr="0046181B">
        <w:rPr>
          <w:rFonts w:hint="cs"/>
          <w:b/>
          <w:bCs/>
          <w:sz w:val="26"/>
          <w:szCs w:val="26"/>
          <w:rtl/>
        </w:rPr>
        <w:t>الوكالات الثنائية والمنفذة</w:t>
      </w:r>
    </w:p>
    <w:p w14:paraId="0CED1A03" w14:textId="67D53D91" w:rsidR="00A01B95" w:rsidRPr="0046181B" w:rsidRDefault="00A01B95" w:rsidP="00652C58">
      <w:pPr>
        <w:pStyle w:val="Heading1"/>
        <w:tabs>
          <w:tab w:val="clear" w:pos="0"/>
          <w:tab w:val="num" w:pos="90"/>
        </w:tabs>
        <w:bidi/>
        <w:ind w:left="90"/>
        <w:rPr>
          <w:sz w:val="26"/>
          <w:szCs w:val="26"/>
        </w:rPr>
      </w:pPr>
      <w:r w:rsidRPr="0046181B">
        <w:rPr>
          <w:sz w:val="26"/>
          <w:szCs w:val="26"/>
          <w:rtl/>
        </w:rPr>
        <w:t xml:space="preserve">يوافق البلد على تحمل المسؤولية الشاملة </w:t>
      </w:r>
      <w:r w:rsidRPr="0046181B">
        <w:rPr>
          <w:rFonts w:hint="cs"/>
          <w:sz w:val="26"/>
          <w:szCs w:val="26"/>
          <w:rtl/>
        </w:rPr>
        <w:t>ل</w:t>
      </w:r>
      <w:r w:rsidRPr="0046181B">
        <w:rPr>
          <w:sz w:val="26"/>
          <w:szCs w:val="26"/>
          <w:rtl/>
        </w:rPr>
        <w:t xml:space="preserve">إدارة وتنفيذ هذا الاتفاق وجميع الأنشطة التي </w:t>
      </w:r>
      <w:r w:rsidRPr="0046181B">
        <w:rPr>
          <w:rFonts w:hint="cs"/>
          <w:sz w:val="26"/>
          <w:szCs w:val="26"/>
          <w:rtl/>
        </w:rPr>
        <w:t>يجريها</w:t>
      </w:r>
      <w:r w:rsidRPr="0046181B">
        <w:rPr>
          <w:sz w:val="26"/>
          <w:szCs w:val="26"/>
          <w:rtl/>
        </w:rPr>
        <w:t xml:space="preserve"> أو نيابة عنه </w:t>
      </w:r>
      <w:r w:rsidRPr="0046181B">
        <w:rPr>
          <w:rFonts w:hint="cs"/>
          <w:sz w:val="26"/>
          <w:szCs w:val="26"/>
          <w:rtl/>
        </w:rPr>
        <w:t>من أجل ا</w:t>
      </w:r>
      <w:r w:rsidRPr="0046181B">
        <w:rPr>
          <w:sz w:val="26"/>
          <w:szCs w:val="26"/>
          <w:rtl/>
        </w:rPr>
        <w:t xml:space="preserve">لوفاء بالالتزامات بموجب هذا الاتفاق. </w:t>
      </w:r>
      <w:r w:rsidRPr="0046181B">
        <w:rPr>
          <w:rFonts w:hint="cs"/>
          <w:sz w:val="26"/>
          <w:szCs w:val="26"/>
          <w:rtl/>
        </w:rPr>
        <w:t>و</w:t>
      </w:r>
      <w:r w:rsidRPr="0046181B">
        <w:rPr>
          <w:sz w:val="26"/>
          <w:szCs w:val="26"/>
          <w:rtl/>
        </w:rPr>
        <w:t>وافق</w:t>
      </w:r>
      <w:r w:rsidRPr="0046181B">
        <w:rPr>
          <w:rFonts w:hint="cs"/>
          <w:sz w:val="26"/>
          <w:szCs w:val="26"/>
          <w:rtl/>
        </w:rPr>
        <w:t xml:space="preserve"> اليوني</w:t>
      </w:r>
      <w:r w:rsidR="00652C58" w:rsidRPr="0046181B">
        <w:rPr>
          <w:rFonts w:hint="cs"/>
          <w:sz w:val="26"/>
          <w:szCs w:val="26"/>
          <w:rtl/>
        </w:rPr>
        <w:t>دو</w:t>
      </w:r>
      <w:r w:rsidRPr="0046181B">
        <w:rPr>
          <w:rFonts w:hint="cs"/>
          <w:sz w:val="26"/>
          <w:szCs w:val="26"/>
          <w:rtl/>
        </w:rPr>
        <w:t xml:space="preserve"> على </w:t>
      </w:r>
      <w:r w:rsidRPr="0046181B">
        <w:rPr>
          <w:sz w:val="26"/>
          <w:szCs w:val="26"/>
          <w:rtl/>
        </w:rPr>
        <w:t xml:space="preserve">أن </w:t>
      </w:r>
      <w:r w:rsidRPr="0046181B">
        <w:rPr>
          <w:rFonts w:hint="cs"/>
          <w:sz w:val="26"/>
          <w:szCs w:val="26"/>
          <w:rtl/>
        </w:rPr>
        <w:t>ي</w:t>
      </w:r>
      <w:r w:rsidRPr="0046181B">
        <w:rPr>
          <w:sz w:val="26"/>
          <w:szCs w:val="26"/>
          <w:rtl/>
        </w:rPr>
        <w:t xml:space="preserve">كون الوكالة المنفذة </w:t>
      </w:r>
      <w:r w:rsidRPr="0046181B">
        <w:rPr>
          <w:rFonts w:hint="cs"/>
          <w:sz w:val="26"/>
          <w:szCs w:val="26"/>
          <w:rtl/>
        </w:rPr>
        <w:t>الرئيسية</w:t>
      </w:r>
      <w:r w:rsidRPr="0046181B">
        <w:rPr>
          <w:sz w:val="26"/>
          <w:szCs w:val="26"/>
          <w:rtl/>
        </w:rPr>
        <w:t xml:space="preserve"> </w:t>
      </w:r>
      <w:r w:rsidRPr="0046181B">
        <w:rPr>
          <w:rFonts w:hint="cs"/>
          <w:sz w:val="26"/>
          <w:szCs w:val="26"/>
          <w:rtl/>
        </w:rPr>
        <w:t xml:space="preserve">("الوكالة المنفذة الرئيسية") </w:t>
      </w:r>
      <w:r w:rsidRPr="0046181B">
        <w:rPr>
          <w:sz w:val="26"/>
          <w:szCs w:val="26"/>
          <w:rtl/>
        </w:rPr>
        <w:t xml:space="preserve">فيما يتعلق بأنشطة البلد </w:t>
      </w:r>
      <w:r w:rsidRPr="0046181B">
        <w:rPr>
          <w:rFonts w:hint="cs"/>
          <w:sz w:val="26"/>
          <w:szCs w:val="26"/>
          <w:rtl/>
        </w:rPr>
        <w:t>بموجب</w:t>
      </w:r>
      <w:r w:rsidRPr="0046181B">
        <w:rPr>
          <w:sz w:val="26"/>
          <w:szCs w:val="26"/>
          <w:rtl/>
        </w:rPr>
        <w:t xml:space="preserve"> هذا الاتفاق. </w:t>
      </w:r>
      <w:r w:rsidRPr="0046181B">
        <w:rPr>
          <w:rFonts w:hint="cs"/>
          <w:sz w:val="26"/>
          <w:szCs w:val="26"/>
          <w:rtl/>
        </w:rPr>
        <w:t>و</w:t>
      </w:r>
      <w:r w:rsidRPr="0046181B">
        <w:rPr>
          <w:sz w:val="26"/>
          <w:szCs w:val="26"/>
          <w:rtl/>
        </w:rPr>
        <w:t xml:space="preserve">يوافق البلد على عمليات التقييم، التي قد تتم في إطار برامج الرصد والتقييم للصندوق المتعدد الأطراف أو في إطار برنامج تقييم </w:t>
      </w:r>
      <w:r w:rsidRPr="0046181B">
        <w:rPr>
          <w:rFonts w:hint="cs"/>
          <w:sz w:val="26"/>
          <w:szCs w:val="26"/>
          <w:rtl/>
        </w:rPr>
        <w:t xml:space="preserve">برنامج </w:t>
      </w:r>
      <w:r w:rsidRPr="0046181B">
        <w:rPr>
          <w:sz w:val="26"/>
          <w:szCs w:val="26"/>
          <w:rtl/>
        </w:rPr>
        <w:t xml:space="preserve">الوكالة المنفذة </w:t>
      </w:r>
      <w:r w:rsidRPr="0046181B">
        <w:rPr>
          <w:rFonts w:hint="cs"/>
          <w:sz w:val="26"/>
          <w:szCs w:val="26"/>
          <w:rtl/>
        </w:rPr>
        <w:t>الرئيسية</w:t>
      </w:r>
      <w:r w:rsidRPr="0046181B">
        <w:rPr>
          <w:sz w:val="26"/>
          <w:szCs w:val="26"/>
          <w:rtl/>
        </w:rPr>
        <w:t xml:space="preserve"> المشاركة في هذا الاتفاق.</w:t>
      </w:r>
    </w:p>
    <w:p w14:paraId="7F0BAA05" w14:textId="4AB004BA" w:rsidR="00A01B95" w:rsidRPr="0046181B" w:rsidRDefault="00A01B95" w:rsidP="00894EA7">
      <w:pPr>
        <w:pStyle w:val="Heading1"/>
        <w:tabs>
          <w:tab w:val="clear" w:pos="0"/>
          <w:tab w:val="num" w:pos="90"/>
        </w:tabs>
        <w:bidi/>
        <w:ind w:left="90"/>
        <w:rPr>
          <w:sz w:val="26"/>
          <w:szCs w:val="26"/>
        </w:rPr>
      </w:pPr>
      <w:r w:rsidRPr="0046181B">
        <w:rPr>
          <w:sz w:val="26"/>
          <w:szCs w:val="26"/>
          <w:rtl/>
        </w:rPr>
        <w:t xml:space="preserve">ستكون الوكالة المنفذة الرئيسية مسؤولة عن ضمان التخطيط المنسق لجميع الأنشطة وتنفيذها والإبلاغ عنها بموجب هذا الاتفاق، بما في ذلك على سبيل المثال لا الحصر التحقق المستقل وفقا للفقرة الفرعية 5 (ب). </w:t>
      </w:r>
      <w:r w:rsidR="00894EA7" w:rsidRPr="0046181B">
        <w:rPr>
          <w:rFonts w:hint="cs"/>
          <w:sz w:val="26"/>
          <w:szCs w:val="26"/>
          <w:rtl/>
        </w:rPr>
        <w:t xml:space="preserve">و ترد أدوار </w:t>
      </w:r>
      <w:r w:rsidRPr="0046181B">
        <w:rPr>
          <w:rFonts w:hint="cs"/>
          <w:sz w:val="26"/>
          <w:szCs w:val="26"/>
          <w:rtl/>
        </w:rPr>
        <w:t xml:space="preserve">الوكالة المنفذة الرئيسيـة في التذييل 6- ألف. </w:t>
      </w:r>
      <w:r w:rsidRPr="0046181B">
        <w:rPr>
          <w:rFonts w:hint="cs"/>
          <w:sz w:val="26"/>
          <w:szCs w:val="26"/>
          <w:rtl/>
          <w:lang w:bidi="ar-EG"/>
        </w:rPr>
        <w:t>وتوافق اللجنة التنفيذية، من حيث المبدأ، على إمداد الوكالة المنفذة الرئيسية  بالرسوم المحددة في الصف 2-2 في التذييل 2- ألف.</w:t>
      </w:r>
    </w:p>
    <w:p w14:paraId="7D868636" w14:textId="77777777" w:rsidR="00A01B95" w:rsidRPr="0046181B" w:rsidRDefault="00A01B95" w:rsidP="00A01B95">
      <w:pPr>
        <w:pStyle w:val="Heading1"/>
        <w:numPr>
          <w:ilvl w:val="0"/>
          <w:numId w:val="0"/>
        </w:numPr>
        <w:bidi/>
        <w:ind w:left="86"/>
        <w:rPr>
          <w:b/>
          <w:bCs/>
          <w:sz w:val="26"/>
          <w:szCs w:val="26"/>
        </w:rPr>
      </w:pPr>
      <w:r w:rsidRPr="0046181B">
        <w:rPr>
          <w:rFonts w:hint="cs"/>
          <w:b/>
          <w:bCs/>
          <w:sz w:val="26"/>
          <w:szCs w:val="26"/>
          <w:rtl/>
        </w:rPr>
        <w:t>عدم الامتثال للاتفاق</w:t>
      </w:r>
    </w:p>
    <w:p w14:paraId="2CD7C453" w14:textId="77777777" w:rsidR="00A01B95" w:rsidRPr="0046181B" w:rsidRDefault="00A01B95" w:rsidP="00A01B95">
      <w:pPr>
        <w:pStyle w:val="Heading1"/>
        <w:tabs>
          <w:tab w:val="clear" w:pos="0"/>
          <w:tab w:val="num" w:pos="90"/>
        </w:tabs>
        <w:bidi/>
        <w:ind w:left="90"/>
        <w:rPr>
          <w:sz w:val="26"/>
          <w:szCs w:val="26"/>
          <w:rtl/>
        </w:rPr>
      </w:pPr>
      <w:r w:rsidRPr="0046181B">
        <w:rPr>
          <w:sz w:val="26"/>
          <w:szCs w:val="26"/>
          <w:rtl/>
        </w:rPr>
        <w:t>في حال عدم تمكّن البلد، لأي سبب من الأسباب، من تحقيق الأهداف المتعلقة بإزالة المواد المحددة في الصف الأفقي 1-2 من التذييل 2-ألف، أو عجزه على أي وجه آخر عن الامتثال لهذا الاتفاق، فعندئذ يقبل البلد بأنه لن يحقّ له الحصول على التمويل وفقاً لجدول الموافقة على التمويل. ويحق للجنة التنفيذية، حسب تقديرها، أن تعيد التمويل إلى وضعه وفقاً لجدول زمني منقح للموافقة على التمويل تحدّده اللجنة التنفيذية بعد أن يبرهن البلد على وفائه بكافة التزاماته التي كان من المقرر أن تتحقق قبل تسلم شريحة التمويل التالية في إطار جدول الموافقة على التمويل. ويعترف البلد بأنه يجوز للجنة التنفيذية أن تخفض قيمة التمويل بالقيمة المحدّدة في التذييل 7- ألف ("تخفيضات في التمويل بسبب عدم الامتثال")، عن كّل كيلوغرام من</w:t>
      </w:r>
      <w:r w:rsidRPr="0046181B">
        <w:rPr>
          <w:rFonts w:hint="cs"/>
          <w:sz w:val="26"/>
          <w:szCs w:val="26"/>
          <w:rtl/>
        </w:rPr>
        <w:t xml:space="preserve"> قدرات استنفاذ الأوزون</w:t>
      </w:r>
      <w:r w:rsidRPr="0046181B">
        <w:rPr>
          <w:sz w:val="26"/>
          <w:szCs w:val="26"/>
          <w:rtl/>
        </w:rPr>
        <w:t xml:space="preserve"> </w:t>
      </w:r>
      <w:r w:rsidRPr="0046181B">
        <w:rPr>
          <w:rFonts w:hint="cs"/>
          <w:sz w:val="26"/>
          <w:szCs w:val="26"/>
          <w:rtl/>
        </w:rPr>
        <w:t xml:space="preserve">من </w:t>
      </w:r>
      <w:r w:rsidRPr="0046181B">
        <w:rPr>
          <w:sz w:val="26"/>
          <w:szCs w:val="26"/>
          <w:rtl/>
        </w:rPr>
        <w:t xml:space="preserve">تخفيضات الاستهلاك غير المُنجزة في أي سنة من السنوات، وسوف تناقش اللجنة التنفيذية كل حالة من حالات عدم امتثال البلد لهذا الاتفاق على حدة، وتتخذ قرارات </w:t>
      </w:r>
      <w:r w:rsidRPr="0046181B">
        <w:rPr>
          <w:rFonts w:hint="cs"/>
          <w:sz w:val="26"/>
          <w:szCs w:val="26"/>
          <w:rtl/>
        </w:rPr>
        <w:t>بشأنها</w:t>
      </w:r>
      <w:r w:rsidRPr="0046181B">
        <w:rPr>
          <w:sz w:val="26"/>
          <w:szCs w:val="26"/>
          <w:rtl/>
        </w:rPr>
        <w:t>. وبعد اتخاذ هذه القرارات، لن تشكل حالة</w:t>
      </w:r>
      <w:r w:rsidRPr="0046181B">
        <w:rPr>
          <w:rFonts w:hint="cs"/>
          <w:sz w:val="26"/>
          <w:szCs w:val="26"/>
          <w:rtl/>
        </w:rPr>
        <w:t xml:space="preserve"> عدم الامتثال المعنية لهذا الاتفاق</w:t>
      </w:r>
      <w:r w:rsidRPr="0046181B">
        <w:rPr>
          <w:sz w:val="26"/>
          <w:szCs w:val="26"/>
          <w:rtl/>
        </w:rPr>
        <w:t xml:space="preserve"> عائقا أمام</w:t>
      </w:r>
      <w:r w:rsidRPr="0046181B">
        <w:rPr>
          <w:rFonts w:hint="cs"/>
          <w:sz w:val="26"/>
          <w:szCs w:val="26"/>
          <w:rtl/>
        </w:rPr>
        <w:t xml:space="preserve"> تقديم</w:t>
      </w:r>
      <w:r w:rsidRPr="0046181B">
        <w:rPr>
          <w:sz w:val="26"/>
          <w:szCs w:val="26"/>
          <w:rtl/>
        </w:rPr>
        <w:t xml:space="preserve"> </w:t>
      </w:r>
      <w:r w:rsidRPr="0046181B">
        <w:rPr>
          <w:rFonts w:hint="cs"/>
          <w:sz w:val="26"/>
          <w:szCs w:val="26"/>
          <w:rtl/>
        </w:rPr>
        <w:t>التمويل</w:t>
      </w:r>
      <w:r w:rsidRPr="0046181B">
        <w:rPr>
          <w:sz w:val="26"/>
          <w:szCs w:val="26"/>
          <w:rtl/>
        </w:rPr>
        <w:t xml:space="preserve"> </w:t>
      </w:r>
      <w:r w:rsidRPr="0046181B">
        <w:rPr>
          <w:rFonts w:hint="cs"/>
          <w:sz w:val="26"/>
          <w:szCs w:val="26"/>
          <w:rtl/>
        </w:rPr>
        <w:t>لل</w:t>
      </w:r>
      <w:r w:rsidRPr="0046181B">
        <w:rPr>
          <w:sz w:val="26"/>
          <w:szCs w:val="26"/>
          <w:rtl/>
        </w:rPr>
        <w:t>شرائح</w:t>
      </w:r>
      <w:r w:rsidRPr="0046181B">
        <w:rPr>
          <w:rFonts w:hint="cs"/>
          <w:sz w:val="26"/>
          <w:szCs w:val="26"/>
          <w:rtl/>
        </w:rPr>
        <w:t xml:space="preserve"> المستقبلية</w:t>
      </w:r>
      <w:r w:rsidRPr="0046181B">
        <w:rPr>
          <w:sz w:val="26"/>
          <w:szCs w:val="26"/>
          <w:rtl/>
        </w:rPr>
        <w:t xml:space="preserve"> وفقا للفقرة 5 </w:t>
      </w:r>
      <w:r w:rsidRPr="0046181B">
        <w:rPr>
          <w:rFonts w:hint="cs"/>
          <w:sz w:val="26"/>
          <w:szCs w:val="26"/>
          <w:rtl/>
        </w:rPr>
        <w:t xml:space="preserve">المذكورة </w:t>
      </w:r>
      <w:r w:rsidRPr="0046181B">
        <w:rPr>
          <w:sz w:val="26"/>
          <w:szCs w:val="26"/>
          <w:rtl/>
        </w:rPr>
        <w:t>أعلاه.</w:t>
      </w:r>
    </w:p>
    <w:p w14:paraId="6C935D9F" w14:textId="77777777" w:rsidR="00A01B95" w:rsidRPr="0046181B" w:rsidRDefault="00A01B95" w:rsidP="00A01B95">
      <w:pPr>
        <w:pStyle w:val="Heading1"/>
        <w:tabs>
          <w:tab w:val="clear" w:pos="0"/>
          <w:tab w:val="num" w:pos="90"/>
        </w:tabs>
        <w:bidi/>
        <w:ind w:left="90"/>
        <w:rPr>
          <w:sz w:val="26"/>
          <w:szCs w:val="26"/>
          <w:rtl/>
        </w:rPr>
      </w:pPr>
      <w:r w:rsidRPr="0046181B">
        <w:rPr>
          <w:sz w:val="26"/>
          <w:szCs w:val="26"/>
          <w:rtl/>
        </w:rPr>
        <w:t xml:space="preserve">لن تخضع عناصر تمويل هذا الاتفاق للتعديل على أساس أي </w:t>
      </w:r>
      <w:r w:rsidRPr="0046181B">
        <w:rPr>
          <w:rFonts w:hint="cs"/>
          <w:sz w:val="26"/>
          <w:szCs w:val="26"/>
          <w:rtl/>
        </w:rPr>
        <w:t>مقررات</w:t>
      </w:r>
      <w:r w:rsidRPr="0046181B">
        <w:rPr>
          <w:sz w:val="26"/>
          <w:szCs w:val="26"/>
          <w:rtl/>
        </w:rPr>
        <w:t xml:space="preserve"> للجنة التنفيذية في المستقبل قد </w:t>
      </w:r>
      <w:r w:rsidRPr="0046181B">
        <w:rPr>
          <w:rFonts w:hint="cs"/>
          <w:sz w:val="26"/>
          <w:szCs w:val="26"/>
          <w:rtl/>
        </w:rPr>
        <w:t>ت</w:t>
      </w:r>
      <w:r w:rsidRPr="0046181B">
        <w:rPr>
          <w:sz w:val="26"/>
          <w:szCs w:val="26"/>
          <w:rtl/>
        </w:rPr>
        <w:t>ؤثر على تمويل أية مشروعات أخرى في قطاعات الاستهلاك أو أي أنشطة أخرى ذات صلة في البلد</w:t>
      </w:r>
      <w:r w:rsidRPr="0046181B">
        <w:rPr>
          <w:rFonts w:hint="cs"/>
          <w:sz w:val="26"/>
          <w:szCs w:val="26"/>
          <w:rtl/>
        </w:rPr>
        <w:t>.</w:t>
      </w:r>
    </w:p>
    <w:p w14:paraId="6C7B82D0" w14:textId="77777777" w:rsidR="00A01B95" w:rsidRPr="0046181B" w:rsidRDefault="00A01B95" w:rsidP="00A01B95">
      <w:pPr>
        <w:pStyle w:val="Heading1"/>
        <w:tabs>
          <w:tab w:val="clear" w:pos="0"/>
          <w:tab w:val="num" w:pos="90"/>
        </w:tabs>
        <w:bidi/>
        <w:ind w:left="90"/>
        <w:rPr>
          <w:sz w:val="26"/>
          <w:szCs w:val="26"/>
        </w:rPr>
      </w:pPr>
      <w:r w:rsidRPr="0046181B">
        <w:rPr>
          <w:sz w:val="26"/>
          <w:szCs w:val="26"/>
          <w:rtl/>
        </w:rPr>
        <w:lastRenderedPageBreak/>
        <w:t>سوف يستجيب البلد لأي طلب معقول من اللجنة التنفيذية</w:t>
      </w:r>
      <w:r w:rsidRPr="0046181B">
        <w:rPr>
          <w:rFonts w:hint="cs"/>
          <w:sz w:val="26"/>
          <w:szCs w:val="26"/>
          <w:rtl/>
        </w:rPr>
        <w:t xml:space="preserve"> و</w:t>
      </w:r>
      <w:r w:rsidRPr="0046181B">
        <w:rPr>
          <w:sz w:val="26"/>
          <w:szCs w:val="26"/>
          <w:rtl/>
        </w:rPr>
        <w:t>الوكالة المنفذة الرئيسية لتيسير تنفيذ هذا الاتفاق. وبنوع خاص</w:t>
      </w:r>
      <w:r w:rsidRPr="0046181B">
        <w:rPr>
          <w:rFonts w:hint="cs"/>
          <w:sz w:val="26"/>
          <w:szCs w:val="26"/>
          <w:rtl/>
        </w:rPr>
        <w:t>،</w:t>
      </w:r>
      <w:r w:rsidRPr="0046181B">
        <w:rPr>
          <w:sz w:val="26"/>
          <w:szCs w:val="26"/>
          <w:rtl/>
        </w:rPr>
        <w:t xml:space="preserve"> عليه أن يتيح للوكالة المنفذة الرئيسية </w:t>
      </w:r>
      <w:r w:rsidRPr="0046181B">
        <w:rPr>
          <w:rFonts w:hint="cs"/>
          <w:sz w:val="26"/>
          <w:szCs w:val="26"/>
          <w:rtl/>
        </w:rPr>
        <w:t>الاطلاع</w:t>
      </w:r>
      <w:r w:rsidRPr="0046181B">
        <w:rPr>
          <w:sz w:val="26"/>
          <w:szCs w:val="26"/>
          <w:rtl/>
        </w:rPr>
        <w:t xml:space="preserve"> على المعلومات الضرورية للتحقق من الامتثال لهذا الاتفاق.</w:t>
      </w:r>
    </w:p>
    <w:p w14:paraId="5F1589C8" w14:textId="77777777" w:rsidR="00A01B95" w:rsidRPr="0046181B" w:rsidRDefault="00A01B95" w:rsidP="00A01B95">
      <w:pPr>
        <w:pStyle w:val="Heading1"/>
        <w:numPr>
          <w:ilvl w:val="0"/>
          <w:numId w:val="0"/>
        </w:numPr>
        <w:bidi/>
        <w:ind w:left="90"/>
        <w:rPr>
          <w:b/>
          <w:bCs/>
          <w:sz w:val="26"/>
          <w:szCs w:val="26"/>
        </w:rPr>
      </w:pPr>
      <w:r w:rsidRPr="0046181B">
        <w:rPr>
          <w:rFonts w:hint="cs"/>
          <w:b/>
          <w:bCs/>
          <w:sz w:val="26"/>
          <w:szCs w:val="26"/>
          <w:rtl/>
        </w:rPr>
        <w:t>تاريخ الإنجاز</w:t>
      </w:r>
    </w:p>
    <w:p w14:paraId="5853A14F" w14:textId="77777777" w:rsidR="00A01B95" w:rsidRPr="0046181B" w:rsidRDefault="00A01B95" w:rsidP="00A01B95">
      <w:pPr>
        <w:pStyle w:val="Heading1"/>
        <w:tabs>
          <w:tab w:val="clear" w:pos="0"/>
          <w:tab w:val="num" w:pos="90"/>
        </w:tabs>
        <w:bidi/>
        <w:ind w:left="90"/>
        <w:rPr>
          <w:sz w:val="26"/>
          <w:szCs w:val="26"/>
          <w:rtl/>
        </w:rPr>
      </w:pPr>
      <w:r w:rsidRPr="0046181B">
        <w:rPr>
          <w:sz w:val="26"/>
          <w:szCs w:val="26"/>
          <w:rtl/>
        </w:rPr>
        <w:t xml:space="preserve">يتم إنجاز </w:t>
      </w:r>
      <w:r w:rsidRPr="0046181B">
        <w:rPr>
          <w:rFonts w:hint="cs"/>
          <w:sz w:val="26"/>
          <w:szCs w:val="26"/>
          <w:rtl/>
        </w:rPr>
        <w:t>ال</w:t>
      </w:r>
      <w:r w:rsidRPr="0046181B">
        <w:rPr>
          <w:sz w:val="26"/>
          <w:szCs w:val="26"/>
          <w:rtl/>
        </w:rPr>
        <w:t xml:space="preserve">خطة والاتفاق المقترن بها في نهاية السنة التالية لآخر سنة يحدد فيها حد أقصى مسموح به لإجمالي الاستهلاك في التذييل 2-ألف. وفي حالة بقاء أنشطة معلقة جرى التنبؤ بها في </w:t>
      </w:r>
      <w:r w:rsidRPr="0046181B">
        <w:rPr>
          <w:rFonts w:hint="cs"/>
          <w:sz w:val="26"/>
          <w:szCs w:val="26"/>
          <w:rtl/>
        </w:rPr>
        <w:t xml:space="preserve">آخر شريحة لتنفيذ </w:t>
      </w:r>
      <w:r w:rsidRPr="0046181B">
        <w:rPr>
          <w:sz w:val="26"/>
          <w:szCs w:val="26"/>
          <w:rtl/>
        </w:rPr>
        <w:t>الخطة والتنقيحات التالية عليها وفقا للفقرة الفرعية 5(د) والفقرة 7، فسيرجأ إتمام</w:t>
      </w:r>
      <w:r w:rsidRPr="0046181B">
        <w:rPr>
          <w:rFonts w:hint="cs"/>
          <w:sz w:val="26"/>
          <w:szCs w:val="26"/>
          <w:rtl/>
        </w:rPr>
        <w:t xml:space="preserve"> الخطة</w:t>
      </w:r>
      <w:r w:rsidRPr="0046181B">
        <w:rPr>
          <w:sz w:val="26"/>
          <w:szCs w:val="26"/>
          <w:rtl/>
        </w:rPr>
        <w:t xml:space="preserve"> حتى نهاية السنة المالية لتنفيذ الأنشطة المتبقية. وتستمر أنشطة الإبلاغ المنصوص عليها في الفقرات الفرعية 1(أ) و1(ب) و1(د) و1(ﻫ) من التذييل 4-ألف إلى حين إتمام</w:t>
      </w:r>
      <w:r w:rsidRPr="0046181B">
        <w:rPr>
          <w:rFonts w:hint="cs"/>
          <w:sz w:val="26"/>
          <w:szCs w:val="26"/>
          <w:rtl/>
        </w:rPr>
        <w:t xml:space="preserve"> الخطة</w:t>
      </w:r>
      <w:r w:rsidRPr="0046181B">
        <w:rPr>
          <w:sz w:val="26"/>
          <w:szCs w:val="26"/>
          <w:rtl/>
        </w:rPr>
        <w:t xml:space="preserve"> إلا إذا حددت اللجنة التنفيذية خلاف ذلك.</w:t>
      </w:r>
    </w:p>
    <w:p w14:paraId="1B6043DF" w14:textId="77777777" w:rsidR="00A01B95" w:rsidRPr="0046181B" w:rsidRDefault="00A01B95" w:rsidP="00A01B95">
      <w:pPr>
        <w:bidi/>
        <w:spacing w:after="240"/>
        <w:rPr>
          <w:b/>
          <w:bCs/>
          <w:sz w:val="26"/>
          <w:szCs w:val="26"/>
        </w:rPr>
      </w:pPr>
      <w:r w:rsidRPr="0046181B">
        <w:rPr>
          <w:rFonts w:hint="cs"/>
          <w:b/>
          <w:bCs/>
          <w:sz w:val="26"/>
          <w:szCs w:val="26"/>
          <w:rtl/>
        </w:rPr>
        <w:t>صحة الاتفاق</w:t>
      </w:r>
    </w:p>
    <w:p w14:paraId="57187244" w14:textId="77777777" w:rsidR="00A01B95" w:rsidRPr="0046181B" w:rsidRDefault="00A01B95" w:rsidP="00A01B95">
      <w:pPr>
        <w:pStyle w:val="Heading1"/>
        <w:tabs>
          <w:tab w:val="clear" w:pos="0"/>
          <w:tab w:val="num" w:pos="90"/>
        </w:tabs>
        <w:bidi/>
        <w:ind w:left="90"/>
        <w:rPr>
          <w:sz w:val="26"/>
          <w:szCs w:val="26"/>
        </w:rPr>
      </w:pPr>
      <w:r w:rsidRPr="0046181B">
        <w:rPr>
          <w:sz w:val="26"/>
          <w:szCs w:val="26"/>
          <w:rtl/>
        </w:rPr>
        <w:t xml:space="preserve">تنفذ جميع الشروط المحدّدة في هذا الاتفاق </w:t>
      </w:r>
      <w:r w:rsidRPr="0046181B">
        <w:rPr>
          <w:rFonts w:hint="cs"/>
          <w:sz w:val="26"/>
          <w:szCs w:val="26"/>
          <w:rtl/>
        </w:rPr>
        <w:t>على حدة</w:t>
      </w:r>
      <w:r w:rsidRPr="0046181B">
        <w:rPr>
          <w:sz w:val="26"/>
          <w:szCs w:val="26"/>
          <w:rtl/>
        </w:rPr>
        <w:t xml:space="preserve"> ضمن سياق بروتوكول مونتريال وعلى النحو المبيّن في هذا الاتفاق. وكافة المصطلحات المستعملة في هذا الاتفاق لها المعنى المنسوب إليها في بروتوكول</w:t>
      </w:r>
      <w:r w:rsidRPr="0046181B">
        <w:rPr>
          <w:rFonts w:hint="cs"/>
          <w:sz w:val="26"/>
          <w:szCs w:val="26"/>
          <w:rtl/>
        </w:rPr>
        <w:t xml:space="preserve"> مونتريال</w:t>
      </w:r>
      <w:r w:rsidRPr="0046181B">
        <w:rPr>
          <w:sz w:val="26"/>
          <w:szCs w:val="26"/>
          <w:rtl/>
        </w:rPr>
        <w:t>، ما لم تحدد اللجنة التنفيذية غير ذلك</w:t>
      </w:r>
      <w:r w:rsidRPr="0046181B">
        <w:rPr>
          <w:rFonts w:hint="cs"/>
          <w:sz w:val="26"/>
          <w:szCs w:val="26"/>
          <w:rtl/>
        </w:rPr>
        <w:t>.</w:t>
      </w:r>
    </w:p>
    <w:p w14:paraId="5FE473A4" w14:textId="77777777" w:rsidR="00A01B95" w:rsidRPr="0046181B" w:rsidRDefault="00A01B95" w:rsidP="00A01B95">
      <w:pPr>
        <w:pStyle w:val="Heading1"/>
        <w:tabs>
          <w:tab w:val="clear" w:pos="0"/>
          <w:tab w:val="num" w:pos="90"/>
        </w:tabs>
        <w:bidi/>
        <w:ind w:left="90"/>
        <w:rPr>
          <w:sz w:val="26"/>
          <w:szCs w:val="26"/>
          <w:rtl/>
        </w:rPr>
      </w:pPr>
      <w:r w:rsidRPr="0046181B">
        <w:rPr>
          <w:sz w:val="26"/>
          <w:szCs w:val="26"/>
          <w:rtl/>
          <w:lang w:bidi="ar-EG"/>
        </w:rPr>
        <w:t>يمكن تعديل هذا الاتفاق أو إلغائه فقط بالموافقة المتبادلة المكتوبة للبلد واللجنة التنفيذية للصندوق المتعدد الأطراف</w:t>
      </w:r>
      <w:r w:rsidRPr="0046181B">
        <w:rPr>
          <w:sz w:val="26"/>
          <w:szCs w:val="26"/>
          <w:rtl/>
        </w:rPr>
        <w:t>.</w:t>
      </w:r>
    </w:p>
    <w:p w14:paraId="5A354BB8" w14:textId="77777777" w:rsidR="00A01B95" w:rsidRPr="0046181B" w:rsidRDefault="00A01B95" w:rsidP="00A01B95">
      <w:pPr>
        <w:bidi/>
        <w:rPr>
          <w:lang w:bidi="ar-EG"/>
        </w:rPr>
      </w:pPr>
    </w:p>
    <w:p w14:paraId="49A6B653" w14:textId="77777777" w:rsidR="00A01B95" w:rsidRPr="0046181B" w:rsidRDefault="00A01B95" w:rsidP="00A01B95">
      <w:pPr>
        <w:jc w:val="left"/>
        <w:rPr>
          <w:bCs/>
          <w:sz w:val="26"/>
          <w:szCs w:val="26"/>
          <w:rtl/>
          <w:lang w:bidi="ar-EG"/>
        </w:rPr>
      </w:pPr>
      <w:r w:rsidRPr="0046181B">
        <w:rPr>
          <w:bCs/>
          <w:sz w:val="26"/>
          <w:szCs w:val="26"/>
          <w:rtl/>
          <w:lang w:bidi="ar-EG"/>
        </w:rPr>
        <w:br w:type="page"/>
      </w:r>
    </w:p>
    <w:p w14:paraId="1BAD57E2" w14:textId="77777777" w:rsidR="00A01B95" w:rsidRPr="0046181B" w:rsidRDefault="00A01B95" w:rsidP="00A01B95">
      <w:pPr>
        <w:bidi/>
        <w:spacing w:after="240"/>
        <w:jc w:val="left"/>
        <w:rPr>
          <w:bCs/>
          <w:sz w:val="26"/>
          <w:szCs w:val="26"/>
          <w:rtl/>
          <w:lang w:val="en-CA" w:bidi="ar-EG"/>
        </w:rPr>
      </w:pPr>
      <w:r w:rsidRPr="0046181B">
        <w:rPr>
          <w:rFonts w:hint="cs"/>
          <w:bCs/>
          <w:sz w:val="26"/>
          <w:szCs w:val="26"/>
          <w:rtl/>
          <w:lang w:bidi="ar-EG"/>
        </w:rPr>
        <w:lastRenderedPageBreak/>
        <w:t>الت</w:t>
      </w:r>
      <w:r w:rsidRPr="0046181B">
        <w:rPr>
          <w:bCs/>
          <w:sz w:val="26"/>
          <w:szCs w:val="26"/>
          <w:rtl/>
        </w:rPr>
        <w:t>ذييلات</w:t>
      </w:r>
    </w:p>
    <w:p w14:paraId="7514017B" w14:textId="27F3748D" w:rsidR="00A01B95" w:rsidRPr="0046181B" w:rsidRDefault="00A01B95" w:rsidP="008908CE">
      <w:pPr>
        <w:bidi/>
        <w:spacing w:after="120"/>
        <w:jc w:val="left"/>
        <w:rPr>
          <w:rFonts w:eastAsiaTheme="minorHAnsi"/>
          <w:lang w:val="en-US" w:eastAsia="zh-CN"/>
        </w:rPr>
      </w:pPr>
      <w:r w:rsidRPr="0046181B">
        <w:rPr>
          <w:bCs/>
          <w:sz w:val="26"/>
          <w:szCs w:val="26"/>
          <w:rtl/>
        </w:rPr>
        <w:t>التذييل 1- ألف: المـواد</w:t>
      </w:r>
    </w:p>
    <w:p w14:paraId="115F69A1" w14:textId="3CB44806" w:rsidR="00A01B95" w:rsidRPr="0046181B" w:rsidRDefault="00A01B95" w:rsidP="00A01B95">
      <w:pPr>
        <w:tabs>
          <w:tab w:val="center" w:pos="4"/>
        </w:tabs>
        <w:bidi/>
        <w:jc w:val="left"/>
        <w:rPr>
          <w:b/>
          <w:bCs/>
          <w:szCs w:val="24"/>
          <w:rtl/>
          <w:lang w:bidi="ar-EG"/>
        </w:rPr>
      </w:pPr>
    </w:p>
    <w:tbl>
      <w:tblPr>
        <w:bidiVisual/>
        <w:tblW w:w="488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2"/>
        <w:gridCol w:w="1025"/>
        <w:gridCol w:w="1773"/>
        <w:gridCol w:w="3437"/>
      </w:tblGrid>
      <w:tr w:rsidR="0046181B" w:rsidRPr="0046181B" w14:paraId="185DE856" w14:textId="77777777" w:rsidTr="008908CE">
        <w:tc>
          <w:tcPr>
            <w:tcW w:w="1588" w:type="pct"/>
            <w:shd w:val="clear" w:color="auto" w:fill="auto"/>
          </w:tcPr>
          <w:p w14:paraId="2C3C945E" w14:textId="4131D3C0" w:rsidR="008908CE" w:rsidRPr="0046181B" w:rsidRDefault="008908CE" w:rsidP="008908CE">
            <w:pPr>
              <w:jc w:val="center"/>
              <w:rPr>
                <w:sz w:val="20"/>
              </w:rPr>
            </w:pPr>
            <w:r w:rsidRPr="0046181B">
              <w:rPr>
                <w:b/>
                <w:bCs/>
                <w:rtl/>
              </w:rPr>
              <w:t>المادة</w:t>
            </w:r>
          </w:p>
        </w:tc>
        <w:tc>
          <w:tcPr>
            <w:tcW w:w="561" w:type="pct"/>
            <w:shd w:val="clear" w:color="auto" w:fill="auto"/>
          </w:tcPr>
          <w:p w14:paraId="2B14AE5F" w14:textId="09AB6418" w:rsidR="008908CE" w:rsidRPr="0046181B" w:rsidRDefault="008908CE" w:rsidP="008908CE">
            <w:pPr>
              <w:jc w:val="center"/>
              <w:rPr>
                <w:sz w:val="20"/>
              </w:rPr>
            </w:pPr>
            <w:r w:rsidRPr="0046181B">
              <w:rPr>
                <w:b/>
                <w:bCs/>
                <w:rtl/>
              </w:rPr>
              <w:t>المرفق</w:t>
            </w:r>
          </w:p>
        </w:tc>
        <w:tc>
          <w:tcPr>
            <w:tcW w:w="970" w:type="pct"/>
            <w:shd w:val="clear" w:color="auto" w:fill="auto"/>
          </w:tcPr>
          <w:p w14:paraId="53722C48" w14:textId="1AB86CCB" w:rsidR="008908CE" w:rsidRPr="0046181B" w:rsidRDefault="008908CE" w:rsidP="008908CE">
            <w:pPr>
              <w:jc w:val="center"/>
              <w:rPr>
                <w:sz w:val="20"/>
              </w:rPr>
            </w:pPr>
            <w:r w:rsidRPr="0046181B">
              <w:rPr>
                <w:b/>
                <w:bCs/>
                <w:rtl/>
              </w:rPr>
              <w:t>المجموعة</w:t>
            </w:r>
          </w:p>
        </w:tc>
        <w:tc>
          <w:tcPr>
            <w:tcW w:w="1881" w:type="pct"/>
            <w:shd w:val="clear" w:color="auto" w:fill="auto"/>
          </w:tcPr>
          <w:p w14:paraId="162D5387" w14:textId="77777777" w:rsidR="008908CE" w:rsidRPr="0046181B" w:rsidRDefault="008908CE" w:rsidP="008908CE">
            <w:pPr>
              <w:keepNext/>
              <w:autoSpaceDE w:val="0"/>
              <w:autoSpaceDN w:val="0"/>
              <w:bidi/>
              <w:adjustRightInd w:val="0"/>
              <w:jc w:val="center"/>
              <w:rPr>
                <w:b/>
                <w:bCs/>
                <w:rtl/>
                <w:lang w:eastAsia="en-CA"/>
              </w:rPr>
            </w:pPr>
            <w:r w:rsidRPr="0046181B">
              <w:rPr>
                <w:b/>
                <w:bCs/>
                <w:rtl/>
                <w:lang w:eastAsia="en-CA"/>
              </w:rPr>
              <w:t>نقطة البدء لإجمالي التخفيضات في الاستهلاك</w:t>
            </w:r>
          </w:p>
          <w:p w14:paraId="5E19A1B8" w14:textId="63EA3284" w:rsidR="008908CE" w:rsidRPr="0046181B" w:rsidRDefault="008908CE" w:rsidP="008908CE">
            <w:pPr>
              <w:spacing w:line="259" w:lineRule="auto"/>
              <w:ind w:left="57"/>
              <w:jc w:val="center"/>
              <w:rPr>
                <w:sz w:val="20"/>
              </w:rPr>
            </w:pPr>
            <w:r w:rsidRPr="0046181B">
              <w:rPr>
                <w:b/>
                <w:bCs/>
                <w:rtl/>
                <w:lang w:eastAsia="en-CA"/>
              </w:rPr>
              <w:t>(بأطنان قدرات استنفاد الأوزون)</w:t>
            </w:r>
          </w:p>
        </w:tc>
      </w:tr>
      <w:tr w:rsidR="0046181B" w:rsidRPr="0046181B" w14:paraId="10AB1BB4" w14:textId="77777777" w:rsidTr="008908CE">
        <w:tc>
          <w:tcPr>
            <w:tcW w:w="1588" w:type="pct"/>
            <w:shd w:val="clear" w:color="auto" w:fill="auto"/>
          </w:tcPr>
          <w:p w14:paraId="65A6F292" w14:textId="100109C9" w:rsidR="008908CE" w:rsidRPr="0046181B" w:rsidRDefault="008908CE" w:rsidP="008908CE">
            <w:pPr>
              <w:ind w:left="-18" w:right="26"/>
              <w:jc w:val="right"/>
              <w:rPr>
                <w:sz w:val="20"/>
              </w:rPr>
            </w:pPr>
            <w:r w:rsidRPr="0046181B">
              <w:rPr>
                <w:rtl/>
              </w:rPr>
              <w:t>الهيدروكلوروفلوروكربون-22</w:t>
            </w:r>
          </w:p>
        </w:tc>
        <w:tc>
          <w:tcPr>
            <w:tcW w:w="561" w:type="pct"/>
            <w:shd w:val="clear" w:color="auto" w:fill="auto"/>
          </w:tcPr>
          <w:p w14:paraId="50B4C83E" w14:textId="63DB8BF1" w:rsidR="008908CE" w:rsidRPr="0046181B" w:rsidRDefault="008908CE" w:rsidP="008908CE">
            <w:pPr>
              <w:keepNext/>
              <w:jc w:val="center"/>
              <w:rPr>
                <w:sz w:val="20"/>
              </w:rPr>
            </w:pPr>
            <w:r w:rsidRPr="0046181B">
              <w:rPr>
                <w:rFonts w:hint="cs"/>
                <w:rtl/>
                <w:lang w:val="es-CO" w:eastAsia="es-CO"/>
              </w:rPr>
              <w:t>جيم</w:t>
            </w:r>
          </w:p>
        </w:tc>
        <w:tc>
          <w:tcPr>
            <w:tcW w:w="970" w:type="pct"/>
            <w:shd w:val="clear" w:color="auto" w:fill="auto"/>
          </w:tcPr>
          <w:p w14:paraId="4272E05E" w14:textId="72CDE927" w:rsidR="008908CE" w:rsidRPr="0046181B" w:rsidRDefault="008908CE" w:rsidP="008908CE">
            <w:pPr>
              <w:jc w:val="center"/>
              <w:rPr>
                <w:sz w:val="20"/>
              </w:rPr>
            </w:pPr>
            <w:r w:rsidRPr="0046181B">
              <w:rPr>
                <w:rFonts w:hint="cs"/>
                <w:rtl/>
                <w:lang w:val="es-CO" w:eastAsia="es-CO"/>
              </w:rPr>
              <w:t>الأولى</w:t>
            </w:r>
          </w:p>
        </w:tc>
        <w:tc>
          <w:tcPr>
            <w:tcW w:w="1881" w:type="pct"/>
            <w:shd w:val="clear" w:color="auto" w:fill="auto"/>
          </w:tcPr>
          <w:p w14:paraId="4C165AED" w14:textId="77777777" w:rsidR="008908CE" w:rsidRPr="0046181B" w:rsidRDefault="008908CE" w:rsidP="008908CE">
            <w:pPr>
              <w:spacing w:line="259" w:lineRule="auto"/>
              <w:ind w:right="50"/>
              <w:jc w:val="right"/>
            </w:pPr>
            <w:r w:rsidRPr="0046181B">
              <w:rPr>
                <w:sz w:val="20"/>
              </w:rPr>
              <w:t>11.6</w:t>
            </w:r>
          </w:p>
        </w:tc>
      </w:tr>
      <w:tr w:rsidR="0046181B" w:rsidRPr="0046181B" w14:paraId="1747DE60" w14:textId="77777777" w:rsidTr="008908CE">
        <w:tblPrEx>
          <w:tblLook w:val="0000" w:firstRow="0" w:lastRow="0" w:firstColumn="0" w:lastColumn="0" w:noHBand="0" w:noVBand="0"/>
        </w:tblPrEx>
        <w:tc>
          <w:tcPr>
            <w:tcW w:w="1588" w:type="pct"/>
            <w:shd w:val="clear" w:color="auto" w:fill="auto"/>
          </w:tcPr>
          <w:p w14:paraId="0F52878F" w14:textId="7B7A7533" w:rsidR="008908CE" w:rsidRPr="0046181B" w:rsidRDefault="008908CE" w:rsidP="008908CE">
            <w:pPr>
              <w:ind w:left="28" w:right="26" w:hanging="46"/>
              <w:jc w:val="right"/>
              <w:rPr>
                <w:sz w:val="20"/>
              </w:rPr>
            </w:pPr>
            <w:r w:rsidRPr="0046181B">
              <w:rPr>
                <w:rtl/>
              </w:rPr>
              <w:t>الهيدروكلوروفلوروكربون-</w:t>
            </w:r>
            <w:r w:rsidRPr="0046181B">
              <w:rPr>
                <w:rFonts w:hint="cs"/>
                <w:rtl/>
              </w:rPr>
              <w:t>141ب</w:t>
            </w:r>
          </w:p>
        </w:tc>
        <w:tc>
          <w:tcPr>
            <w:tcW w:w="561" w:type="pct"/>
            <w:shd w:val="clear" w:color="auto" w:fill="auto"/>
          </w:tcPr>
          <w:p w14:paraId="6C273125" w14:textId="25D84784" w:rsidR="008908CE" w:rsidRPr="0046181B" w:rsidRDefault="008908CE" w:rsidP="008908CE">
            <w:pPr>
              <w:jc w:val="center"/>
              <w:rPr>
                <w:sz w:val="20"/>
              </w:rPr>
            </w:pPr>
            <w:r w:rsidRPr="0046181B">
              <w:rPr>
                <w:rFonts w:hint="cs"/>
                <w:rtl/>
                <w:lang w:val="es-CO" w:eastAsia="es-CO"/>
              </w:rPr>
              <w:t>جيم</w:t>
            </w:r>
          </w:p>
        </w:tc>
        <w:tc>
          <w:tcPr>
            <w:tcW w:w="970" w:type="pct"/>
            <w:shd w:val="clear" w:color="auto" w:fill="auto"/>
          </w:tcPr>
          <w:p w14:paraId="36953B1F" w14:textId="28352FCB" w:rsidR="008908CE" w:rsidRPr="0046181B" w:rsidRDefault="008908CE" w:rsidP="008908CE">
            <w:pPr>
              <w:jc w:val="center"/>
              <w:rPr>
                <w:sz w:val="20"/>
              </w:rPr>
            </w:pPr>
            <w:r w:rsidRPr="0046181B">
              <w:rPr>
                <w:rFonts w:hint="cs"/>
                <w:rtl/>
                <w:lang w:val="es-CO" w:eastAsia="es-CO"/>
              </w:rPr>
              <w:t>الأولى</w:t>
            </w:r>
          </w:p>
        </w:tc>
        <w:tc>
          <w:tcPr>
            <w:tcW w:w="1881" w:type="pct"/>
            <w:shd w:val="clear" w:color="auto" w:fill="auto"/>
          </w:tcPr>
          <w:p w14:paraId="1609F6A5" w14:textId="77777777" w:rsidR="008908CE" w:rsidRPr="0046181B" w:rsidRDefault="008908CE" w:rsidP="008908CE">
            <w:pPr>
              <w:spacing w:line="259" w:lineRule="auto"/>
              <w:ind w:right="50"/>
              <w:jc w:val="right"/>
            </w:pPr>
            <w:r w:rsidRPr="0046181B">
              <w:rPr>
                <w:sz w:val="20"/>
              </w:rPr>
              <w:t>39.0</w:t>
            </w:r>
          </w:p>
        </w:tc>
      </w:tr>
      <w:tr w:rsidR="0046181B" w:rsidRPr="0046181B" w14:paraId="1F02DA44" w14:textId="77777777" w:rsidTr="008908CE">
        <w:tblPrEx>
          <w:tblLook w:val="0000" w:firstRow="0" w:lastRow="0" w:firstColumn="0" w:lastColumn="0" w:noHBand="0" w:noVBand="0"/>
        </w:tblPrEx>
        <w:tc>
          <w:tcPr>
            <w:tcW w:w="1588" w:type="pct"/>
            <w:shd w:val="clear" w:color="auto" w:fill="auto"/>
          </w:tcPr>
          <w:p w14:paraId="3B2AD8D3" w14:textId="78601842" w:rsidR="00556AC5" w:rsidRPr="0046181B" w:rsidRDefault="008908CE" w:rsidP="008908CE">
            <w:pPr>
              <w:ind w:left="28" w:right="26" w:hanging="46"/>
              <w:jc w:val="right"/>
              <w:rPr>
                <w:sz w:val="20"/>
              </w:rPr>
            </w:pPr>
            <w:r w:rsidRPr="0046181B">
              <w:rPr>
                <w:rFonts w:hint="cs"/>
                <w:b/>
                <w:bCs/>
                <w:sz w:val="16"/>
                <w:szCs w:val="16"/>
                <w:rtl/>
                <w:lang w:bidi="ar-EG"/>
              </w:rPr>
              <w:t>المجموع</w:t>
            </w:r>
          </w:p>
        </w:tc>
        <w:tc>
          <w:tcPr>
            <w:tcW w:w="561" w:type="pct"/>
            <w:shd w:val="clear" w:color="auto" w:fill="auto"/>
            <w:vAlign w:val="center"/>
          </w:tcPr>
          <w:p w14:paraId="75CCE938" w14:textId="77777777" w:rsidR="00556AC5" w:rsidRPr="0046181B" w:rsidRDefault="00556AC5" w:rsidP="00944FD6">
            <w:pPr>
              <w:pStyle w:val="Default"/>
              <w:jc w:val="center"/>
              <w:rPr>
                <w:color w:val="auto"/>
                <w:sz w:val="20"/>
                <w:szCs w:val="20"/>
                <w:lang w:val="en-CA"/>
              </w:rPr>
            </w:pPr>
          </w:p>
        </w:tc>
        <w:tc>
          <w:tcPr>
            <w:tcW w:w="970" w:type="pct"/>
            <w:shd w:val="clear" w:color="auto" w:fill="auto"/>
            <w:vAlign w:val="center"/>
          </w:tcPr>
          <w:p w14:paraId="511C0FFD" w14:textId="77777777" w:rsidR="00556AC5" w:rsidRPr="0046181B" w:rsidRDefault="00556AC5" w:rsidP="00944FD6">
            <w:pPr>
              <w:pStyle w:val="Default"/>
              <w:jc w:val="center"/>
              <w:rPr>
                <w:color w:val="auto"/>
                <w:sz w:val="20"/>
                <w:szCs w:val="20"/>
                <w:lang w:val="en-CA"/>
              </w:rPr>
            </w:pPr>
          </w:p>
        </w:tc>
        <w:tc>
          <w:tcPr>
            <w:tcW w:w="1881" w:type="pct"/>
            <w:shd w:val="clear" w:color="auto" w:fill="auto"/>
          </w:tcPr>
          <w:p w14:paraId="3C9E467C" w14:textId="77777777" w:rsidR="00556AC5" w:rsidRPr="0046181B" w:rsidRDefault="00556AC5" w:rsidP="00944FD6">
            <w:pPr>
              <w:spacing w:line="259" w:lineRule="auto"/>
              <w:ind w:right="50"/>
              <w:jc w:val="right"/>
            </w:pPr>
            <w:r w:rsidRPr="0046181B">
              <w:rPr>
                <w:sz w:val="20"/>
              </w:rPr>
              <w:t>50.6</w:t>
            </w:r>
          </w:p>
        </w:tc>
      </w:tr>
    </w:tbl>
    <w:p w14:paraId="4B7C26AA" w14:textId="77777777" w:rsidR="00556AC5" w:rsidRPr="0046181B" w:rsidRDefault="00556AC5" w:rsidP="00556AC5"/>
    <w:p w14:paraId="74E417EE" w14:textId="07755ACE" w:rsidR="00556AC5" w:rsidRPr="0046181B" w:rsidRDefault="008908CE" w:rsidP="008908CE">
      <w:pPr>
        <w:pStyle w:val="Heading1"/>
        <w:numPr>
          <w:ilvl w:val="0"/>
          <w:numId w:val="0"/>
        </w:numPr>
        <w:jc w:val="right"/>
        <w:rPr>
          <w:b/>
        </w:rPr>
      </w:pPr>
      <w:r w:rsidRPr="0046181B">
        <w:rPr>
          <w:rFonts w:hint="cs"/>
          <w:b/>
          <w:bCs/>
          <w:szCs w:val="24"/>
          <w:rtl/>
          <w:lang w:bidi="ar-EG"/>
        </w:rPr>
        <w:t>التذييل 2-ألف: الأهداف والتمويل</w:t>
      </w:r>
    </w:p>
    <w:tbl>
      <w:tblPr>
        <w:bidiVisual/>
        <w:tblW w:w="4909" w:type="pct"/>
        <w:tblLook w:val="04A0" w:firstRow="1" w:lastRow="0" w:firstColumn="1" w:lastColumn="0" w:noHBand="0" w:noVBand="1"/>
      </w:tblPr>
      <w:tblGrid>
        <w:gridCol w:w="389"/>
        <w:gridCol w:w="2072"/>
        <w:gridCol w:w="614"/>
        <w:gridCol w:w="581"/>
        <w:gridCol w:w="581"/>
        <w:gridCol w:w="584"/>
        <w:gridCol w:w="586"/>
        <w:gridCol w:w="614"/>
        <w:gridCol w:w="586"/>
        <w:gridCol w:w="586"/>
        <w:gridCol w:w="586"/>
        <w:gridCol w:w="600"/>
        <w:gridCol w:w="801"/>
      </w:tblGrid>
      <w:tr w:rsidR="0046181B" w:rsidRPr="0046181B" w14:paraId="1D2B1EB3" w14:textId="77777777" w:rsidTr="00F30291">
        <w:trPr>
          <w:trHeight w:val="200"/>
          <w:tblHeader/>
        </w:trPr>
        <w:tc>
          <w:tcPr>
            <w:tcW w:w="212"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hideMark/>
          </w:tcPr>
          <w:p w14:paraId="6D76ECEF" w14:textId="248FCF9C" w:rsidR="008908CE" w:rsidRPr="0046181B" w:rsidRDefault="008908CE" w:rsidP="008908CE">
            <w:pPr>
              <w:rPr>
                <w:b/>
                <w:sz w:val="18"/>
                <w:szCs w:val="18"/>
                <w:lang w:eastAsia="zh-CN"/>
              </w:rPr>
            </w:pPr>
            <w:r w:rsidRPr="0046181B">
              <w:rPr>
                <w:rFonts w:hint="cs"/>
                <w:b/>
                <w:bCs/>
                <w:sz w:val="16"/>
                <w:szCs w:val="16"/>
                <w:rtl/>
                <w:lang w:bidi="ar-EG"/>
              </w:rPr>
              <w:t>السطر</w:t>
            </w:r>
          </w:p>
        </w:tc>
        <w:tc>
          <w:tcPr>
            <w:tcW w:w="1129" w:type="pct"/>
            <w:tcBorders>
              <w:top w:val="single" w:sz="4" w:space="0" w:color="auto"/>
              <w:left w:val="nil"/>
              <w:bottom w:val="nil"/>
              <w:right w:val="single" w:sz="4" w:space="0" w:color="auto"/>
            </w:tcBorders>
            <w:shd w:val="clear" w:color="auto" w:fill="auto"/>
            <w:hideMark/>
          </w:tcPr>
          <w:p w14:paraId="066C8730" w14:textId="28601ABF" w:rsidR="008908CE" w:rsidRPr="0046181B" w:rsidRDefault="008908CE" w:rsidP="00405D3B">
            <w:pPr>
              <w:jc w:val="right"/>
              <w:rPr>
                <w:b/>
                <w:sz w:val="18"/>
                <w:szCs w:val="18"/>
                <w:lang w:eastAsia="zh-CN"/>
              </w:rPr>
            </w:pPr>
            <w:r w:rsidRPr="0046181B">
              <w:rPr>
                <w:rFonts w:hint="cs"/>
                <w:b/>
                <w:bCs/>
                <w:sz w:val="16"/>
                <w:szCs w:val="16"/>
                <w:rtl/>
                <w:lang w:bidi="ar-EG"/>
              </w:rPr>
              <w:t>التفاصيل</w:t>
            </w:r>
          </w:p>
        </w:tc>
        <w:tc>
          <w:tcPr>
            <w:tcW w:w="334" w:type="pct"/>
            <w:tcBorders>
              <w:top w:val="single" w:sz="4" w:space="0" w:color="auto"/>
              <w:left w:val="nil"/>
              <w:bottom w:val="single" w:sz="4" w:space="0" w:color="auto"/>
              <w:right w:val="single" w:sz="4" w:space="0" w:color="auto"/>
            </w:tcBorders>
            <w:shd w:val="clear" w:color="auto" w:fill="auto"/>
            <w:vAlign w:val="bottom"/>
            <w:hideMark/>
          </w:tcPr>
          <w:p w14:paraId="0C8AE161" w14:textId="77777777" w:rsidR="008908CE" w:rsidRPr="0046181B" w:rsidRDefault="008908CE" w:rsidP="008908CE">
            <w:pPr>
              <w:jc w:val="right"/>
              <w:rPr>
                <w:b/>
                <w:sz w:val="18"/>
                <w:szCs w:val="18"/>
                <w:lang w:eastAsia="zh-CN"/>
              </w:rPr>
            </w:pPr>
            <w:r w:rsidRPr="0046181B">
              <w:rPr>
                <w:b/>
                <w:sz w:val="18"/>
                <w:szCs w:val="18"/>
                <w:lang w:eastAsia="zh-CN"/>
              </w:rPr>
              <w:t>2021</w:t>
            </w:r>
          </w:p>
        </w:tc>
        <w:tc>
          <w:tcPr>
            <w:tcW w:w="317" w:type="pct"/>
            <w:tcBorders>
              <w:top w:val="single" w:sz="4" w:space="0" w:color="auto"/>
              <w:left w:val="nil"/>
              <w:bottom w:val="single" w:sz="4" w:space="0" w:color="auto"/>
              <w:right w:val="single" w:sz="4" w:space="0" w:color="auto"/>
            </w:tcBorders>
            <w:shd w:val="clear" w:color="auto" w:fill="auto"/>
            <w:vAlign w:val="bottom"/>
            <w:hideMark/>
          </w:tcPr>
          <w:p w14:paraId="46F50EC5" w14:textId="77777777" w:rsidR="008908CE" w:rsidRPr="0046181B" w:rsidRDefault="008908CE" w:rsidP="008908CE">
            <w:pPr>
              <w:jc w:val="right"/>
              <w:rPr>
                <w:b/>
                <w:sz w:val="18"/>
                <w:szCs w:val="18"/>
                <w:lang w:eastAsia="zh-CN"/>
              </w:rPr>
            </w:pPr>
            <w:r w:rsidRPr="0046181B">
              <w:rPr>
                <w:b/>
                <w:sz w:val="18"/>
                <w:szCs w:val="18"/>
                <w:lang w:eastAsia="zh-CN"/>
              </w:rPr>
              <w:t>2022</w:t>
            </w:r>
          </w:p>
        </w:tc>
        <w:tc>
          <w:tcPr>
            <w:tcW w:w="317" w:type="pct"/>
            <w:tcBorders>
              <w:top w:val="single" w:sz="4" w:space="0" w:color="auto"/>
              <w:left w:val="nil"/>
              <w:bottom w:val="single" w:sz="4" w:space="0" w:color="auto"/>
              <w:right w:val="single" w:sz="4" w:space="0" w:color="auto"/>
            </w:tcBorders>
            <w:shd w:val="clear" w:color="auto" w:fill="auto"/>
            <w:vAlign w:val="bottom"/>
            <w:hideMark/>
          </w:tcPr>
          <w:p w14:paraId="42446ED0" w14:textId="77777777" w:rsidR="008908CE" w:rsidRPr="0046181B" w:rsidRDefault="008908CE" w:rsidP="008908CE">
            <w:pPr>
              <w:jc w:val="right"/>
              <w:rPr>
                <w:b/>
                <w:sz w:val="18"/>
                <w:szCs w:val="18"/>
                <w:lang w:eastAsia="zh-CN"/>
              </w:rPr>
            </w:pPr>
            <w:r w:rsidRPr="0046181B">
              <w:rPr>
                <w:b/>
                <w:sz w:val="18"/>
                <w:szCs w:val="18"/>
                <w:lang w:eastAsia="zh-CN"/>
              </w:rPr>
              <w:t>2023</w:t>
            </w:r>
          </w:p>
        </w:tc>
        <w:tc>
          <w:tcPr>
            <w:tcW w:w="318" w:type="pct"/>
            <w:tcBorders>
              <w:top w:val="single" w:sz="4" w:space="0" w:color="auto"/>
              <w:left w:val="nil"/>
              <w:bottom w:val="single" w:sz="4" w:space="0" w:color="auto"/>
              <w:right w:val="single" w:sz="4" w:space="0" w:color="auto"/>
            </w:tcBorders>
            <w:shd w:val="clear" w:color="auto" w:fill="auto"/>
            <w:vAlign w:val="bottom"/>
            <w:hideMark/>
          </w:tcPr>
          <w:p w14:paraId="565BF3D5" w14:textId="77777777" w:rsidR="008908CE" w:rsidRPr="0046181B" w:rsidRDefault="008908CE" w:rsidP="008908CE">
            <w:pPr>
              <w:jc w:val="right"/>
              <w:rPr>
                <w:b/>
                <w:sz w:val="18"/>
                <w:szCs w:val="18"/>
                <w:lang w:eastAsia="zh-CN"/>
              </w:rPr>
            </w:pPr>
            <w:r w:rsidRPr="0046181B">
              <w:rPr>
                <w:b/>
                <w:sz w:val="18"/>
                <w:szCs w:val="18"/>
                <w:lang w:eastAsia="zh-CN"/>
              </w:rPr>
              <w:t>2024</w:t>
            </w:r>
          </w:p>
        </w:tc>
        <w:tc>
          <w:tcPr>
            <w:tcW w:w="319" w:type="pct"/>
            <w:tcBorders>
              <w:top w:val="single" w:sz="4" w:space="0" w:color="auto"/>
              <w:left w:val="nil"/>
              <w:bottom w:val="single" w:sz="4" w:space="0" w:color="auto"/>
              <w:right w:val="single" w:sz="4" w:space="0" w:color="auto"/>
            </w:tcBorders>
            <w:shd w:val="clear" w:color="auto" w:fill="auto"/>
            <w:vAlign w:val="bottom"/>
            <w:hideMark/>
          </w:tcPr>
          <w:p w14:paraId="20A61D27" w14:textId="77777777" w:rsidR="008908CE" w:rsidRPr="0046181B" w:rsidRDefault="008908CE" w:rsidP="008908CE">
            <w:pPr>
              <w:jc w:val="right"/>
              <w:rPr>
                <w:b/>
                <w:sz w:val="18"/>
                <w:szCs w:val="18"/>
                <w:lang w:eastAsia="zh-CN"/>
              </w:rPr>
            </w:pPr>
            <w:r w:rsidRPr="0046181B">
              <w:rPr>
                <w:b/>
                <w:sz w:val="18"/>
                <w:szCs w:val="18"/>
                <w:lang w:eastAsia="zh-CN"/>
              </w:rPr>
              <w:t>2025</w:t>
            </w:r>
          </w:p>
        </w:tc>
        <w:tc>
          <w:tcPr>
            <w:tcW w:w="334" w:type="pct"/>
            <w:tcBorders>
              <w:top w:val="single" w:sz="4" w:space="0" w:color="auto"/>
              <w:left w:val="nil"/>
              <w:bottom w:val="single" w:sz="4" w:space="0" w:color="auto"/>
              <w:right w:val="single" w:sz="4" w:space="0" w:color="auto"/>
            </w:tcBorders>
            <w:shd w:val="clear" w:color="auto" w:fill="auto"/>
            <w:vAlign w:val="bottom"/>
            <w:hideMark/>
          </w:tcPr>
          <w:p w14:paraId="1FB934CA" w14:textId="77777777" w:rsidR="008908CE" w:rsidRPr="0046181B" w:rsidRDefault="008908CE" w:rsidP="008908CE">
            <w:pPr>
              <w:jc w:val="right"/>
              <w:rPr>
                <w:b/>
                <w:sz w:val="18"/>
                <w:szCs w:val="18"/>
                <w:lang w:eastAsia="zh-CN"/>
              </w:rPr>
            </w:pPr>
            <w:r w:rsidRPr="0046181B">
              <w:rPr>
                <w:b/>
                <w:sz w:val="18"/>
                <w:szCs w:val="18"/>
                <w:lang w:eastAsia="zh-CN"/>
              </w:rPr>
              <w:t>2026</w:t>
            </w:r>
          </w:p>
        </w:tc>
        <w:tc>
          <w:tcPr>
            <w:tcW w:w="319" w:type="pct"/>
            <w:tcBorders>
              <w:top w:val="single" w:sz="4" w:space="0" w:color="auto"/>
              <w:left w:val="nil"/>
              <w:bottom w:val="single" w:sz="4" w:space="0" w:color="auto"/>
              <w:right w:val="single" w:sz="4" w:space="0" w:color="auto"/>
            </w:tcBorders>
            <w:shd w:val="clear" w:color="auto" w:fill="auto"/>
            <w:vAlign w:val="bottom"/>
            <w:hideMark/>
          </w:tcPr>
          <w:p w14:paraId="1F2AF823" w14:textId="77777777" w:rsidR="008908CE" w:rsidRPr="0046181B" w:rsidRDefault="008908CE" w:rsidP="008908CE">
            <w:pPr>
              <w:jc w:val="right"/>
              <w:rPr>
                <w:b/>
                <w:sz w:val="18"/>
                <w:szCs w:val="18"/>
                <w:lang w:eastAsia="zh-CN"/>
              </w:rPr>
            </w:pPr>
            <w:r w:rsidRPr="0046181B">
              <w:rPr>
                <w:b/>
                <w:sz w:val="18"/>
                <w:szCs w:val="18"/>
                <w:lang w:eastAsia="zh-CN"/>
              </w:rPr>
              <w:t>2027</w:t>
            </w:r>
          </w:p>
        </w:tc>
        <w:tc>
          <w:tcPr>
            <w:tcW w:w="319" w:type="pct"/>
            <w:tcBorders>
              <w:top w:val="single" w:sz="4" w:space="0" w:color="auto"/>
              <w:left w:val="nil"/>
              <w:bottom w:val="single" w:sz="4" w:space="0" w:color="auto"/>
              <w:right w:val="single" w:sz="4" w:space="0" w:color="auto"/>
            </w:tcBorders>
            <w:shd w:val="clear" w:color="auto" w:fill="auto"/>
            <w:vAlign w:val="bottom"/>
            <w:hideMark/>
          </w:tcPr>
          <w:p w14:paraId="4E7E0685" w14:textId="77777777" w:rsidR="008908CE" w:rsidRPr="0046181B" w:rsidRDefault="008908CE" w:rsidP="008908CE">
            <w:pPr>
              <w:jc w:val="right"/>
              <w:rPr>
                <w:b/>
                <w:sz w:val="18"/>
                <w:szCs w:val="18"/>
                <w:lang w:eastAsia="zh-CN"/>
              </w:rPr>
            </w:pPr>
            <w:r w:rsidRPr="0046181B">
              <w:rPr>
                <w:b/>
                <w:sz w:val="18"/>
                <w:szCs w:val="18"/>
                <w:lang w:eastAsia="zh-CN"/>
              </w:rPr>
              <w:t>2028</w:t>
            </w:r>
          </w:p>
        </w:tc>
        <w:tc>
          <w:tcPr>
            <w:tcW w:w="319" w:type="pct"/>
            <w:tcBorders>
              <w:top w:val="single" w:sz="4" w:space="0" w:color="auto"/>
              <w:left w:val="nil"/>
              <w:bottom w:val="single" w:sz="4" w:space="0" w:color="auto"/>
              <w:right w:val="single" w:sz="4" w:space="0" w:color="auto"/>
            </w:tcBorders>
            <w:shd w:val="clear" w:color="auto" w:fill="auto"/>
            <w:vAlign w:val="bottom"/>
            <w:hideMark/>
          </w:tcPr>
          <w:p w14:paraId="53CCF1CF" w14:textId="77777777" w:rsidR="008908CE" w:rsidRPr="0046181B" w:rsidRDefault="008908CE" w:rsidP="008908CE">
            <w:pPr>
              <w:jc w:val="right"/>
              <w:rPr>
                <w:b/>
                <w:sz w:val="18"/>
                <w:szCs w:val="18"/>
                <w:lang w:eastAsia="zh-CN"/>
              </w:rPr>
            </w:pPr>
            <w:r w:rsidRPr="0046181B">
              <w:rPr>
                <w:b/>
                <w:sz w:val="18"/>
                <w:szCs w:val="18"/>
                <w:lang w:eastAsia="zh-CN"/>
              </w:rPr>
              <w:t>2029</w:t>
            </w:r>
          </w:p>
        </w:tc>
        <w:tc>
          <w:tcPr>
            <w:tcW w:w="326" w:type="pct"/>
            <w:tcBorders>
              <w:top w:val="single" w:sz="4" w:space="0" w:color="auto"/>
              <w:left w:val="nil"/>
              <w:bottom w:val="single" w:sz="4" w:space="0" w:color="auto"/>
              <w:right w:val="single" w:sz="4" w:space="0" w:color="auto"/>
            </w:tcBorders>
            <w:shd w:val="clear" w:color="auto" w:fill="auto"/>
            <w:vAlign w:val="bottom"/>
            <w:hideMark/>
          </w:tcPr>
          <w:p w14:paraId="786575B3" w14:textId="77777777" w:rsidR="008908CE" w:rsidRPr="0046181B" w:rsidRDefault="008908CE" w:rsidP="008908CE">
            <w:pPr>
              <w:jc w:val="right"/>
              <w:rPr>
                <w:b/>
                <w:sz w:val="18"/>
                <w:szCs w:val="18"/>
                <w:lang w:eastAsia="zh-CN"/>
              </w:rPr>
            </w:pPr>
            <w:r w:rsidRPr="0046181B">
              <w:rPr>
                <w:b/>
                <w:sz w:val="18"/>
                <w:szCs w:val="18"/>
                <w:lang w:eastAsia="zh-CN"/>
              </w:rPr>
              <w:t>2030</w:t>
            </w:r>
          </w:p>
        </w:tc>
        <w:tc>
          <w:tcPr>
            <w:tcW w:w="436" w:type="pct"/>
            <w:tcBorders>
              <w:top w:val="single" w:sz="4" w:space="0" w:color="auto"/>
              <w:left w:val="nil"/>
              <w:bottom w:val="single" w:sz="4" w:space="0" w:color="auto"/>
              <w:right w:val="single" w:sz="4" w:space="0" w:color="auto"/>
            </w:tcBorders>
            <w:shd w:val="clear" w:color="auto" w:fill="auto"/>
            <w:hideMark/>
          </w:tcPr>
          <w:p w14:paraId="67615C9F" w14:textId="1A0A3A9D" w:rsidR="008908CE" w:rsidRPr="0046181B" w:rsidRDefault="008908CE" w:rsidP="008908CE">
            <w:pPr>
              <w:jc w:val="right"/>
              <w:rPr>
                <w:b/>
                <w:sz w:val="18"/>
                <w:szCs w:val="18"/>
                <w:lang w:eastAsia="zh-CN"/>
              </w:rPr>
            </w:pPr>
            <w:r w:rsidRPr="0046181B">
              <w:rPr>
                <w:rFonts w:hint="cs"/>
                <w:b/>
                <w:bCs/>
                <w:sz w:val="16"/>
                <w:szCs w:val="16"/>
                <w:rtl/>
                <w:lang w:bidi="ar-EG"/>
              </w:rPr>
              <w:t>المجموع</w:t>
            </w:r>
          </w:p>
        </w:tc>
      </w:tr>
      <w:tr w:rsidR="0046181B" w:rsidRPr="0046181B" w14:paraId="6D46D53D" w14:textId="77777777" w:rsidTr="00F30291">
        <w:trPr>
          <w:trHeight w:val="200"/>
        </w:trPr>
        <w:tc>
          <w:tcPr>
            <w:tcW w:w="212" w:type="pct"/>
            <w:tcBorders>
              <w:top w:val="nil"/>
              <w:left w:val="single" w:sz="4" w:space="0" w:color="auto"/>
              <w:bottom w:val="single" w:sz="4" w:space="0" w:color="auto"/>
              <w:right w:val="nil"/>
            </w:tcBorders>
            <w:shd w:val="clear" w:color="auto" w:fill="auto"/>
            <w:tcMar>
              <w:left w:w="29" w:type="dxa"/>
              <w:right w:w="0" w:type="dxa"/>
            </w:tcMar>
            <w:vAlign w:val="center"/>
            <w:hideMark/>
          </w:tcPr>
          <w:p w14:paraId="1A4571D3" w14:textId="77777777" w:rsidR="008908CE" w:rsidRPr="0046181B" w:rsidRDefault="008908CE" w:rsidP="008908CE">
            <w:pPr>
              <w:rPr>
                <w:sz w:val="18"/>
                <w:szCs w:val="18"/>
                <w:lang w:eastAsia="zh-CN"/>
              </w:rPr>
            </w:pPr>
            <w:r w:rsidRPr="0046181B">
              <w:rPr>
                <w:sz w:val="18"/>
                <w:szCs w:val="18"/>
                <w:lang w:eastAsia="zh-CN"/>
              </w:rPr>
              <w:t>1.1</w:t>
            </w:r>
          </w:p>
        </w:tc>
        <w:tc>
          <w:tcPr>
            <w:tcW w:w="1129" w:type="pct"/>
            <w:tcBorders>
              <w:top w:val="single" w:sz="4" w:space="0" w:color="auto"/>
              <w:left w:val="single" w:sz="4" w:space="0" w:color="auto"/>
              <w:bottom w:val="single" w:sz="4" w:space="0" w:color="auto"/>
              <w:right w:val="single" w:sz="4" w:space="0" w:color="auto"/>
            </w:tcBorders>
            <w:shd w:val="clear" w:color="auto" w:fill="auto"/>
            <w:hideMark/>
          </w:tcPr>
          <w:p w14:paraId="752C795A" w14:textId="171828E9" w:rsidR="008908CE" w:rsidRPr="0046181B" w:rsidRDefault="008908CE" w:rsidP="00405D3B">
            <w:pPr>
              <w:jc w:val="right"/>
              <w:rPr>
                <w:sz w:val="18"/>
                <w:szCs w:val="18"/>
                <w:lang w:eastAsia="zh-CN"/>
              </w:rPr>
            </w:pPr>
            <w:r w:rsidRPr="0046181B">
              <w:rPr>
                <w:rFonts w:hint="cs"/>
                <w:sz w:val="20"/>
                <w:rtl/>
                <w:lang w:bidi="ar-EG"/>
              </w:rPr>
              <w:t>جدول التخفيض الخاص بالمواد المجموعة الأولى من المرفق جيم لبروتوكول مونتريال (طن من قدرات استنفاد الأوزون)</w:t>
            </w:r>
          </w:p>
        </w:tc>
        <w:tc>
          <w:tcPr>
            <w:tcW w:w="334" w:type="pct"/>
            <w:tcBorders>
              <w:top w:val="nil"/>
              <w:left w:val="nil"/>
              <w:bottom w:val="single" w:sz="4" w:space="0" w:color="auto"/>
              <w:right w:val="single" w:sz="4" w:space="0" w:color="auto"/>
            </w:tcBorders>
            <w:shd w:val="clear" w:color="auto" w:fill="auto"/>
            <w:tcMar>
              <w:left w:w="0" w:type="dxa"/>
              <w:right w:w="29" w:type="dxa"/>
            </w:tcMar>
            <w:hideMark/>
          </w:tcPr>
          <w:p w14:paraId="46385965" w14:textId="77777777" w:rsidR="008908CE" w:rsidRPr="0046181B" w:rsidRDefault="008908CE" w:rsidP="008908CE">
            <w:pPr>
              <w:jc w:val="right"/>
              <w:rPr>
                <w:sz w:val="18"/>
                <w:szCs w:val="18"/>
                <w:lang w:eastAsia="zh-CN"/>
              </w:rPr>
            </w:pPr>
            <w:r w:rsidRPr="0046181B">
              <w:rPr>
                <w:sz w:val="18"/>
                <w:szCs w:val="18"/>
                <w:lang w:eastAsia="zh-CN"/>
              </w:rPr>
              <w:t>34.24</w:t>
            </w:r>
          </w:p>
        </w:tc>
        <w:tc>
          <w:tcPr>
            <w:tcW w:w="317" w:type="pct"/>
            <w:tcBorders>
              <w:top w:val="nil"/>
              <w:left w:val="nil"/>
              <w:bottom w:val="single" w:sz="4" w:space="0" w:color="auto"/>
              <w:right w:val="single" w:sz="4" w:space="0" w:color="auto"/>
            </w:tcBorders>
            <w:shd w:val="clear" w:color="auto" w:fill="auto"/>
            <w:tcMar>
              <w:left w:w="0" w:type="dxa"/>
              <w:right w:w="29" w:type="dxa"/>
            </w:tcMar>
            <w:hideMark/>
          </w:tcPr>
          <w:p w14:paraId="7ACA6083" w14:textId="77777777" w:rsidR="008908CE" w:rsidRPr="0046181B" w:rsidRDefault="008908CE" w:rsidP="008908CE">
            <w:pPr>
              <w:jc w:val="right"/>
              <w:rPr>
                <w:sz w:val="18"/>
                <w:szCs w:val="18"/>
                <w:lang w:eastAsia="zh-CN"/>
              </w:rPr>
            </w:pPr>
            <w:r w:rsidRPr="0046181B">
              <w:rPr>
                <w:sz w:val="18"/>
                <w:szCs w:val="18"/>
                <w:lang w:eastAsia="zh-CN"/>
              </w:rPr>
              <w:t>34.24</w:t>
            </w:r>
          </w:p>
        </w:tc>
        <w:tc>
          <w:tcPr>
            <w:tcW w:w="317" w:type="pct"/>
            <w:tcBorders>
              <w:top w:val="nil"/>
              <w:left w:val="nil"/>
              <w:bottom w:val="single" w:sz="4" w:space="0" w:color="auto"/>
              <w:right w:val="single" w:sz="4" w:space="0" w:color="auto"/>
            </w:tcBorders>
            <w:shd w:val="clear" w:color="auto" w:fill="auto"/>
            <w:tcMar>
              <w:left w:w="0" w:type="dxa"/>
              <w:right w:w="29" w:type="dxa"/>
            </w:tcMar>
            <w:hideMark/>
          </w:tcPr>
          <w:p w14:paraId="40E58637" w14:textId="77777777" w:rsidR="008908CE" w:rsidRPr="0046181B" w:rsidRDefault="008908CE" w:rsidP="008908CE">
            <w:pPr>
              <w:jc w:val="right"/>
              <w:rPr>
                <w:sz w:val="18"/>
                <w:szCs w:val="18"/>
                <w:lang w:eastAsia="zh-CN"/>
              </w:rPr>
            </w:pPr>
            <w:r w:rsidRPr="0046181B">
              <w:rPr>
                <w:sz w:val="18"/>
                <w:szCs w:val="18"/>
                <w:lang w:eastAsia="zh-CN"/>
              </w:rPr>
              <w:t>34.24</w:t>
            </w:r>
          </w:p>
        </w:tc>
        <w:tc>
          <w:tcPr>
            <w:tcW w:w="318" w:type="pct"/>
            <w:tcBorders>
              <w:top w:val="nil"/>
              <w:left w:val="nil"/>
              <w:bottom w:val="single" w:sz="4" w:space="0" w:color="auto"/>
              <w:right w:val="single" w:sz="4" w:space="0" w:color="auto"/>
            </w:tcBorders>
            <w:shd w:val="clear" w:color="auto" w:fill="auto"/>
            <w:tcMar>
              <w:left w:w="0" w:type="dxa"/>
              <w:right w:w="29" w:type="dxa"/>
            </w:tcMar>
            <w:hideMark/>
          </w:tcPr>
          <w:p w14:paraId="405AB2F0" w14:textId="77777777" w:rsidR="008908CE" w:rsidRPr="0046181B" w:rsidRDefault="008908CE" w:rsidP="008908CE">
            <w:pPr>
              <w:jc w:val="right"/>
              <w:rPr>
                <w:sz w:val="18"/>
                <w:szCs w:val="18"/>
                <w:lang w:eastAsia="zh-CN"/>
              </w:rPr>
            </w:pPr>
            <w:r w:rsidRPr="0046181B">
              <w:rPr>
                <w:sz w:val="18"/>
                <w:szCs w:val="18"/>
                <w:lang w:eastAsia="zh-CN"/>
              </w:rPr>
              <w:t>34.24</w:t>
            </w:r>
          </w:p>
        </w:tc>
        <w:tc>
          <w:tcPr>
            <w:tcW w:w="319" w:type="pct"/>
            <w:tcBorders>
              <w:top w:val="nil"/>
              <w:left w:val="nil"/>
              <w:bottom w:val="single" w:sz="4" w:space="0" w:color="auto"/>
              <w:right w:val="single" w:sz="4" w:space="0" w:color="auto"/>
            </w:tcBorders>
            <w:shd w:val="clear" w:color="auto" w:fill="auto"/>
            <w:tcMar>
              <w:left w:w="0" w:type="dxa"/>
              <w:right w:w="29" w:type="dxa"/>
            </w:tcMar>
            <w:hideMark/>
          </w:tcPr>
          <w:p w14:paraId="728F7B8C" w14:textId="77777777" w:rsidR="008908CE" w:rsidRPr="0046181B" w:rsidRDefault="008908CE" w:rsidP="008908CE">
            <w:pPr>
              <w:jc w:val="right"/>
              <w:rPr>
                <w:sz w:val="18"/>
                <w:szCs w:val="18"/>
                <w:lang w:eastAsia="zh-CN"/>
              </w:rPr>
            </w:pPr>
            <w:r w:rsidRPr="0046181B">
              <w:rPr>
                <w:sz w:val="18"/>
                <w:szCs w:val="18"/>
                <w:lang w:eastAsia="zh-CN"/>
              </w:rPr>
              <w:t>17.12</w:t>
            </w:r>
          </w:p>
        </w:tc>
        <w:tc>
          <w:tcPr>
            <w:tcW w:w="334" w:type="pct"/>
            <w:tcBorders>
              <w:top w:val="nil"/>
              <w:left w:val="nil"/>
              <w:bottom w:val="single" w:sz="4" w:space="0" w:color="auto"/>
              <w:right w:val="single" w:sz="4" w:space="0" w:color="auto"/>
            </w:tcBorders>
            <w:shd w:val="clear" w:color="auto" w:fill="auto"/>
            <w:tcMar>
              <w:left w:w="0" w:type="dxa"/>
              <w:right w:w="29" w:type="dxa"/>
            </w:tcMar>
            <w:hideMark/>
          </w:tcPr>
          <w:p w14:paraId="0583AC50" w14:textId="77777777" w:rsidR="008908CE" w:rsidRPr="0046181B" w:rsidRDefault="008908CE" w:rsidP="008908CE">
            <w:pPr>
              <w:jc w:val="right"/>
              <w:rPr>
                <w:sz w:val="18"/>
                <w:szCs w:val="18"/>
                <w:lang w:eastAsia="zh-CN"/>
              </w:rPr>
            </w:pPr>
            <w:r w:rsidRPr="0046181B">
              <w:rPr>
                <w:sz w:val="18"/>
                <w:szCs w:val="18"/>
                <w:lang w:eastAsia="zh-CN"/>
              </w:rPr>
              <w:t>17.12</w:t>
            </w:r>
          </w:p>
        </w:tc>
        <w:tc>
          <w:tcPr>
            <w:tcW w:w="319" w:type="pct"/>
            <w:tcBorders>
              <w:top w:val="nil"/>
              <w:left w:val="nil"/>
              <w:bottom w:val="single" w:sz="4" w:space="0" w:color="auto"/>
              <w:right w:val="single" w:sz="4" w:space="0" w:color="auto"/>
            </w:tcBorders>
            <w:shd w:val="clear" w:color="auto" w:fill="auto"/>
            <w:tcMar>
              <w:left w:w="0" w:type="dxa"/>
              <w:right w:w="29" w:type="dxa"/>
            </w:tcMar>
            <w:hideMark/>
          </w:tcPr>
          <w:p w14:paraId="277635AE" w14:textId="77777777" w:rsidR="008908CE" w:rsidRPr="0046181B" w:rsidRDefault="008908CE" w:rsidP="008908CE">
            <w:pPr>
              <w:jc w:val="right"/>
              <w:rPr>
                <w:sz w:val="18"/>
                <w:szCs w:val="18"/>
                <w:lang w:eastAsia="zh-CN"/>
              </w:rPr>
            </w:pPr>
            <w:r w:rsidRPr="0046181B">
              <w:rPr>
                <w:sz w:val="18"/>
                <w:szCs w:val="18"/>
                <w:lang w:eastAsia="zh-CN"/>
              </w:rPr>
              <w:t>17.12</w:t>
            </w:r>
          </w:p>
        </w:tc>
        <w:tc>
          <w:tcPr>
            <w:tcW w:w="319" w:type="pct"/>
            <w:tcBorders>
              <w:top w:val="nil"/>
              <w:left w:val="nil"/>
              <w:bottom w:val="single" w:sz="4" w:space="0" w:color="auto"/>
              <w:right w:val="single" w:sz="4" w:space="0" w:color="auto"/>
            </w:tcBorders>
            <w:shd w:val="clear" w:color="auto" w:fill="auto"/>
            <w:tcMar>
              <w:left w:w="0" w:type="dxa"/>
              <w:right w:w="29" w:type="dxa"/>
            </w:tcMar>
            <w:hideMark/>
          </w:tcPr>
          <w:p w14:paraId="7CF62C06" w14:textId="77777777" w:rsidR="008908CE" w:rsidRPr="0046181B" w:rsidRDefault="008908CE" w:rsidP="008908CE">
            <w:pPr>
              <w:jc w:val="right"/>
              <w:rPr>
                <w:sz w:val="18"/>
                <w:szCs w:val="18"/>
                <w:lang w:eastAsia="zh-CN"/>
              </w:rPr>
            </w:pPr>
            <w:r w:rsidRPr="0046181B">
              <w:rPr>
                <w:sz w:val="18"/>
                <w:szCs w:val="18"/>
                <w:lang w:eastAsia="zh-CN"/>
              </w:rPr>
              <w:t>17.12</w:t>
            </w:r>
          </w:p>
        </w:tc>
        <w:tc>
          <w:tcPr>
            <w:tcW w:w="319" w:type="pct"/>
            <w:tcBorders>
              <w:top w:val="nil"/>
              <w:left w:val="nil"/>
              <w:bottom w:val="single" w:sz="4" w:space="0" w:color="auto"/>
              <w:right w:val="single" w:sz="4" w:space="0" w:color="auto"/>
            </w:tcBorders>
            <w:shd w:val="clear" w:color="auto" w:fill="auto"/>
            <w:tcMar>
              <w:left w:w="0" w:type="dxa"/>
              <w:right w:w="29" w:type="dxa"/>
            </w:tcMar>
            <w:hideMark/>
          </w:tcPr>
          <w:p w14:paraId="0B03DDE4" w14:textId="77777777" w:rsidR="008908CE" w:rsidRPr="0046181B" w:rsidRDefault="008908CE" w:rsidP="008908CE">
            <w:pPr>
              <w:jc w:val="right"/>
              <w:rPr>
                <w:sz w:val="18"/>
                <w:szCs w:val="18"/>
                <w:lang w:eastAsia="zh-CN"/>
              </w:rPr>
            </w:pPr>
            <w:r w:rsidRPr="0046181B">
              <w:rPr>
                <w:sz w:val="18"/>
                <w:szCs w:val="18"/>
                <w:lang w:eastAsia="zh-CN"/>
              </w:rPr>
              <w:t>17.12</w:t>
            </w:r>
          </w:p>
        </w:tc>
        <w:tc>
          <w:tcPr>
            <w:tcW w:w="326" w:type="pct"/>
            <w:tcBorders>
              <w:top w:val="nil"/>
              <w:left w:val="nil"/>
              <w:bottom w:val="single" w:sz="4" w:space="0" w:color="auto"/>
              <w:right w:val="single" w:sz="4" w:space="0" w:color="auto"/>
            </w:tcBorders>
            <w:shd w:val="clear" w:color="auto" w:fill="auto"/>
            <w:tcMar>
              <w:left w:w="0" w:type="dxa"/>
              <w:right w:w="29" w:type="dxa"/>
            </w:tcMar>
            <w:hideMark/>
          </w:tcPr>
          <w:p w14:paraId="2E64231C" w14:textId="77777777" w:rsidR="008908CE" w:rsidRPr="0046181B" w:rsidRDefault="008908CE" w:rsidP="008908CE">
            <w:pPr>
              <w:jc w:val="right"/>
              <w:rPr>
                <w:sz w:val="18"/>
                <w:szCs w:val="18"/>
                <w:lang w:eastAsia="zh-CN"/>
              </w:rPr>
            </w:pPr>
            <w:r w:rsidRPr="0046181B">
              <w:rPr>
                <w:sz w:val="18"/>
                <w:szCs w:val="18"/>
                <w:lang w:eastAsia="zh-CN"/>
              </w:rPr>
              <w:t>0</w:t>
            </w:r>
          </w:p>
        </w:tc>
        <w:tc>
          <w:tcPr>
            <w:tcW w:w="436" w:type="pct"/>
            <w:tcBorders>
              <w:top w:val="nil"/>
              <w:left w:val="nil"/>
              <w:bottom w:val="single" w:sz="4" w:space="0" w:color="auto"/>
              <w:right w:val="single" w:sz="4" w:space="0" w:color="auto"/>
            </w:tcBorders>
            <w:shd w:val="clear" w:color="auto" w:fill="auto"/>
            <w:hideMark/>
          </w:tcPr>
          <w:p w14:paraId="52A3B440" w14:textId="41604F18" w:rsidR="008908CE" w:rsidRPr="0046181B" w:rsidRDefault="00F30291" w:rsidP="008908CE">
            <w:pPr>
              <w:jc w:val="right"/>
              <w:rPr>
                <w:sz w:val="18"/>
                <w:szCs w:val="18"/>
                <w:lang w:eastAsia="zh-CN"/>
              </w:rPr>
            </w:pPr>
            <w:r w:rsidRPr="0046181B">
              <w:rPr>
                <w:rFonts w:hint="cs"/>
                <w:sz w:val="18"/>
                <w:szCs w:val="18"/>
                <w:rtl/>
                <w:lang w:eastAsia="zh-CN"/>
              </w:rPr>
              <w:t>لا ينطبق</w:t>
            </w:r>
          </w:p>
        </w:tc>
      </w:tr>
      <w:tr w:rsidR="0046181B" w:rsidRPr="0046181B" w14:paraId="1F4018AE" w14:textId="77777777" w:rsidTr="00F30291">
        <w:trPr>
          <w:trHeight w:val="200"/>
        </w:trPr>
        <w:tc>
          <w:tcPr>
            <w:tcW w:w="212" w:type="pct"/>
            <w:tcBorders>
              <w:top w:val="nil"/>
              <w:left w:val="single" w:sz="4" w:space="0" w:color="auto"/>
              <w:bottom w:val="single" w:sz="4" w:space="0" w:color="auto"/>
              <w:right w:val="nil"/>
            </w:tcBorders>
            <w:shd w:val="clear" w:color="auto" w:fill="auto"/>
            <w:tcMar>
              <w:left w:w="29" w:type="dxa"/>
              <w:right w:w="0" w:type="dxa"/>
            </w:tcMar>
            <w:vAlign w:val="center"/>
            <w:hideMark/>
          </w:tcPr>
          <w:p w14:paraId="516F64C5" w14:textId="77777777" w:rsidR="00F30291" w:rsidRPr="0046181B" w:rsidRDefault="00F30291" w:rsidP="00F30291">
            <w:pPr>
              <w:rPr>
                <w:sz w:val="18"/>
                <w:szCs w:val="18"/>
                <w:lang w:eastAsia="zh-CN"/>
              </w:rPr>
            </w:pPr>
            <w:r w:rsidRPr="0046181B">
              <w:rPr>
                <w:sz w:val="18"/>
                <w:szCs w:val="18"/>
                <w:lang w:eastAsia="zh-CN"/>
              </w:rPr>
              <w:t>1.2</w:t>
            </w:r>
          </w:p>
        </w:tc>
        <w:tc>
          <w:tcPr>
            <w:tcW w:w="1129" w:type="pct"/>
            <w:tcBorders>
              <w:top w:val="nil"/>
              <w:left w:val="single" w:sz="4" w:space="0" w:color="auto"/>
              <w:bottom w:val="single" w:sz="4" w:space="0" w:color="auto"/>
              <w:right w:val="single" w:sz="4" w:space="0" w:color="auto"/>
            </w:tcBorders>
            <w:shd w:val="clear" w:color="auto" w:fill="auto"/>
            <w:hideMark/>
          </w:tcPr>
          <w:p w14:paraId="3979AAB7" w14:textId="5D6AF842" w:rsidR="00F30291" w:rsidRPr="0046181B" w:rsidRDefault="00F30291" w:rsidP="00F30291">
            <w:pPr>
              <w:jc w:val="right"/>
              <w:rPr>
                <w:sz w:val="18"/>
                <w:szCs w:val="18"/>
                <w:lang w:eastAsia="zh-CN"/>
              </w:rPr>
            </w:pPr>
            <w:r w:rsidRPr="0046181B">
              <w:rPr>
                <w:rFonts w:hint="cs"/>
                <w:sz w:val="20"/>
                <w:rtl/>
                <w:lang w:bidi="ar-EG"/>
              </w:rPr>
              <w:t>الحدّ الأقصى للاستهلاك المسموح به من مواد المجموعة الأولى من المرفق جيم لبروتوكول مونتريال (طن من قدرات استنفاد الأوزون)</w:t>
            </w:r>
          </w:p>
        </w:tc>
        <w:tc>
          <w:tcPr>
            <w:tcW w:w="334" w:type="pct"/>
            <w:tcBorders>
              <w:top w:val="nil"/>
              <w:left w:val="nil"/>
              <w:bottom w:val="single" w:sz="4" w:space="0" w:color="auto"/>
              <w:right w:val="single" w:sz="4" w:space="0" w:color="auto"/>
            </w:tcBorders>
            <w:shd w:val="clear" w:color="auto" w:fill="auto"/>
            <w:tcMar>
              <w:left w:w="0" w:type="dxa"/>
              <w:right w:w="29" w:type="dxa"/>
            </w:tcMar>
            <w:hideMark/>
          </w:tcPr>
          <w:p w14:paraId="0B96FD75" w14:textId="77777777" w:rsidR="00F30291" w:rsidRPr="0046181B" w:rsidRDefault="00F30291" w:rsidP="00F30291">
            <w:pPr>
              <w:jc w:val="right"/>
              <w:rPr>
                <w:sz w:val="18"/>
                <w:szCs w:val="18"/>
                <w:lang w:eastAsia="zh-CN"/>
              </w:rPr>
            </w:pPr>
            <w:r w:rsidRPr="0046181B">
              <w:rPr>
                <w:sz w:val="18"/>
                <w:szCs w:val="18"/>
                <w:lang w:eastAsia="zh-CN"/>
              </w:rPr>
              <w:t>13.17</w:t>
            </w:r>
          </w:p>
        </w:tc>
        <w:tc>
          <w:tcPr>
            <w:tcW w:w="317" w:type="pct"/>
            <w:tcBorders>
              <w:top w:val="nil"/>
              <w:left w:val="nil"/>
              <w:bottom w:val="single" w:sz="4" w:space="0" w:color="auto"/>
              <w:right w:val="single" w:sz="4" w:space="0" w:color="auto"/>
            </w:tcBorders>
            <w:shd w:val="clear" w:color="auto" w:fill="auto"/>
            <w:tcMar>
              <w:left w:w="0" w:type="dxa"/>
              <w:right w:w="29" w:type="dxa"/>
            </w:tcMar>
            <w:hideMark/>
          </w:tcPr>
          <w:p w14:paraId="3A863637" w14:textId="77777777" w:rsidR="00F30291" w:rsidRPr="0046181B" w:rsidRDefault="00F30291" w:rsidP="00F30291">
            <w:pPr>
              <w:jc w:val="right"/>
              <w:rPr>
                <w:sz w:val="18"/>
                <w:szCs w:val="18"/>
                <w:lang w:eastAsia="zh-CN"/>
              </w:rPr>
            </w:pPr>
            <w:r w:rsidRPr="0046181B">
              <w:rPr>
                <w:sz w:val="18"/>
                <w:szCs w:val="18"/>
                <w:lang w:eastAsia="zh-CN"/>
              </w:rPr>
              <w:t>8.54</w:t>
            </w:r>
          </w:p>
        </w:tc>
        <w:tc>
          <w:tcPr>
            <w:tcW w:w="317" w:type="pct"/>
            <w:tcBorders>
              <w:top w:val="nil"/>
              <w:left w:val="nil"/>
              <w:bottom w:val="single" w:sz="4" w:space="0" w:color="auto"/>
              <w:right w:val="single" w:sz="4" w:space="0" w:color="auto"/>
            </w:tcBorders>
            <w:shd w:val="clear" w:color="auto" w:fill="auto"/>
            <w:tcMar>
              <w:left w:w="0" w:type="dxa"/>
              <w:right w:w="29" w:type="dxa"/>
            </w:tcMar>
            <w:hideMark/>
          </w:tcPr>
          <w:p w14:paraId="49DAA51C" w14:textId="77777777" w:rsidR="00F30291" w:rsidRPr="0046181B" w:rsidRDefault="00F30291" w:rsidP="00F30291">
            <w:pPr>
              <w:jc w:val="right"/>
              <w:rPr>
                <w:sz w:val="18"/>
                <w:szCs w:val="18"/>
                <w:lang w:eastAsia="zh-CN"/>
              </w:rPr>
            </w:pPr>
            <w:r w:rsidRPr="0046181B">
              <w:rPr>
                <w:sz w:val="18"/>
                <w:szCs w:val="18"/>
                <w:lang w:eastAsia="zh-CN"/>
              </w:rPr>
              <w:t>7.51</w:t>
            </w:r>
          </w:p>
        </w:tc>
        <w:tc>
          <w:tcPr>
            <w:tcW w:w="318" w:type="pct"/>
            <w:tcBorders>
              <w:top w:val="nil"/>
              <w:left w:val="nil"/>
              <w:bottom w:val="single" w:sz="4" w:space="0" w:color="auto"/>
              <w:right w:val="single" w:sz="4" w:space="0" w:color="auto"/>
            </w:tcBorders>
            <w:shd w:val="clear" w:color="auto" w:fill="auto"/>
            <w:tcMar>
              <w:left w:w="0" w:type="dxa"/>
              <w:right w:w="29" w:type="dxa"/>
            </w:tcMar>
            <w:hideMark/>
          </w:tcPr>
          <w:p w14:paraId="63FD07CC" w14:textId="77777777" w:rsidR="00F30291" w:rsidRPr="0046181B" w:rsidRDefault="00F30291" w:rsidP="00F30291">
            <w:pPr>
              <w:jc w:val="right"/>
              <w:rPr>
                <w:sz w:val="18"/>
                <w:szCs w:val="18"/>
                <w:lang w:eastAsia="zh-CN"/>
              </w:rPr>
            </w:pPr>
            <w:r w:rsidRPr="0046181B">
              <w:rPr>
                <w:sz w:val="18"/>
                <w:szCs w:val="18"/>
                <w:lang w:eastAsia="zh-CN"/>
              </w:rPr>
              <w:t>6.48</w:t>
            </w:r>
          </w:p>
        </w:tc>
        <w:tc>
          <w:tcPr>
            <w:tcW w:w="319" w:type="pct"/>
            <w:tcBorders>
              <w:top w:val="nil"/>
              <w:left w:val="nil"/>
              <w:bottom w:val="single" w:sz="4" w:space="0" w:color="auto"/>
              <w:right w:val="single" w:sz="4" w:space="0" w:color="auto"/>
            </w:tcBorders>
            <w:shd w:val="clear" w:color="auto" w:fill="auto"/>
            <w:tcMar>
              <w:left w:w="0" w:type="dxa"/>
              <w:right w:w="29" w:type="dxa"/>
            </w:tcMar>
            <w:hideMark/>
          </w:tcPr>
          <w:p w14:paraId="7D211B23" w14:textId="77777777" w:rsidR="00F30291" w:rsidRPr="0046181B" w:rsidRDefault="00F30291" w:rsidP="00F30291">
            <w:pPr>
              <w:jc w:val="right"/>
              <w:rPr>
                <w:sz w:val="18"/>
                <w:szCs w:val="18"/>
                <w:lang w:eastAsia="zh-CN"/>
              </w:rPr>
            </w:pPr>
            <w:r w:rsidRPr="0046181B">
              <w:rPr>
                <w:sz w:val="18"/>
                <w:szCs w:val="18"/>
                <w:lang w:eastAsia="zh-CN"/>
              </w:rPr>
              <w:t>6.48</w:t>
            </w:r>
          </w:p>
        </w:tc>
        <w:tc>
          <w:tcPr>
            <w:tcW w:w="334" w:type="pct"/>
            <w:tcBorders>
              <w:top w:val="nil"/>
              <w:left w:val="nil"/>
              <w:bottom w:val="single" w:sz="4" w:space="0" w:color="auto"/>
              <w:right w:val="single" w:sz="4" w:space="0" w:color="auto"/>
            </w:tcBorders>
            <w:shd w:val="clear" w:color="auto" w:fill="auto"/>
            <w:tcMar>
              <w:left w:w="0" w:type="dxa"/>
              <w:right w:w="29" w:type="dxa"/>
            </w:tcMar>
            <w:hideMark/>
          </w:tcPr>
          <w:p w14:paraId="7A1AFB7B" w14:textId="77777777" w:rsidR="00F30291" w:rsidRPr="0046181B" w:rsidRDefault="00F30291" w:rsidP="00F30291">
            <w:pPr>
              <w:jc w:val="right"/>
              <w:rPr>
                <w:sz w:val="18"/>
                <w:szCs w:val="18"/>
                <w:lang w:eastAsia="zh-CN"/>
              </w:rPr>
            </w:pPr>
            <w:r w:rsidRPr="0046181B">
              <w:rPr>
                <w:sz w:val="18"/>
                <w:szCs w:val="18"/>
                <w:lang w:eastAsia="zh-CN"/>
              </w:rPr>
              <w:t>5.33</w:t>
            </w:r>
          </w:p>
        </w:tc>
        <w:tc>
          <w:tcPr>
            <w:tcW w:w="319" w:type="pct"/>
            <w:tcBorders>
              <w:top w:val="nil"/>
              <w:left w:val="nil"/>
              <w:bottom w:val="single" w:sz="4" w:space="0" w:color="auto"/>
              <w:right w:val="single" w:sz="4" w:space="0" w:color="auto"/>
            </w:tcBorders>
            <w:shd w:val="clear" w:color="auto" w:fill="auto"/>
            <w:tcMar>
              <w:left w:w="0" w:type="dxa"/>
              <w:right w:w="29" w:type="dxa"/>
            </w:tcMar>
            <w:hideMark/>
          </w:tcPr>
          <w:p w14:paraId="782EA1EE" w14:textId="77777777" w:rsidR="00F30291" w:rsidRPr="0046181B" w:rsidRDefault="00F30291" w:rsidP="00F30291">
            <w:pPr>
              <w:jc w:val="right"/>
              <w:rPr>
                <w:sz w:val="18"/>
                <w:szCs w:val="18"/>
                <w:lang w:eastAsia="zh-CN"/>
              </w:rPr>
            </w:pPr>
            <w:r w:rsidRPr="0046181B">
              <w:rPr>
                <w:sz w:val="18"/>
                <w:szCs w:val="18"/>
                <w:lang w:eastAsia="zh-CN"/>
              </w:rPr>
              <w:t>4.4</w:t>
            </w:r>
          </w:p>
        </w:tc>
        <w:tc>
          <w:tcPr>
            <w:tcW w:w="319" w:type="pct"/>
            <w:tcBorders>
              <w:top w:val="nil"/>
              <w:left w:val="nil"/>
              <w:bottom w:val="single" w:sz="4" w:space="0" w:color="auto"/>
              <w:right w:val="single" w:sz="4" w:space="0" w:color="auto"/>
            </w:tcBorders>
            <w:shd w:val="clear" w:color="auto" w:fill="auto"/>
            <w:tcMar>
              <w:left w:w="0" w:type="dxa"/>
              <w:right w:w="29" w:type="dxa"/>
            </w:tcMar>
            <w:hideMark/>
          </w:tcPr>
          <w:p w14:paraId="3007183B" w14:textId="77777777" w:rsidR="00F30291" w:rsidRPr="0046181B" w:rsidRDefault="00F30291" w:rsidP="00F30291">
            <w:pPr>
              <w:jc w:val="right"/>
              <w:rPr>
                <w:sz w:val="18"/>
                <w:szCs w:val="18"/>
                <w:lang w:eastAsia="zh-CN"/>
              </w:rPr>
            </w:pPr>
            <w:r w:rsidRPr="0046181B">
              <w:rPr>
                <w:sz w:val="18"/>
                <w:szCs w:val="18"/>
                <w:lang w:eastAsia="zh-CN"/>
              </w:rPr>
              <w:t>3.39</w:t>
            </w:r>
          </w:p>
        </w:tc>
        <w:tc>
          <w:tcPr>
            <w:tcW w:w="319" w:type="pct"/>
            <w:tcBorders>
              <w:top w:val="nil"/>
              <w:left w:val="nil"/>
              <w:bottom w:val="single" w:sz="4" w:space="0" w:color="auto"/>
              <w:right w:val="single" w:sz="4" w:space="0" w:color="auto"/>
            </w:tcBorders>
            <w:shd w:val="clear" w:color="auto" w:fill="auto"/>
            <w:tcMar>
              <w:left w:w="0" w:type="dxa"/>
              <w:right w:w="29" w:type="dxa"/>
            </w:tcMar>
            <w:hideMark/>
          </w:tcPr>
          <w:p w14:paraId="1B395126" w14:textId="77777777" w:rsidR="00F30291" w:rsidRPr="0046181B" w:rsidRDefault="00F30291" w:rsidP="00F30291">
            <w:pPr>
              <w:jc w:val="right"/>
              <w:rPr>
                <w:sz w:val="18"/>
                <w:szCs w:val="18"/>
                <w:lang w:eastAsia="zh-CN"/>
              </w:rPr>
            </w:pPr>
            <w:r w:rsidRPr="0046181B">
              <w:rPr>
                <w:sz w:val="18"/>
                <w:szCs w:val="18"/>
                <w:lang w:eastAsia="zh-CN"/>
              </w:rPr>
              <w:t>2.36</w:t>
            </w:r>
          </w:p>
        </w:tc>
        <w:tc>
          <w:tcPr>
            <w:tcW w:w="326" w:type="pct"/>
            <w:tcBorders>
              <w:top w:val="nil"/>
              <w:left w:val="nil"/>
              <w:bottom w:val="single" w:sz="4" w:space="0" w:color="auto"/>
              <w:right w:val="single" w:sz="4" w:space="0" w:color="auto"/>
            </w:tcBorders>
            <w:shd w:val="clear" w:color="auto" w:fill="auto"/>
            <w:tcMar>
              <w:left w:w="0" w:type="dxa"/>
              <w:right w:w="29" w:type="dxa"/>
            </w:tcMar>
            <w:hideMark/>
          </w:tcPr>
          <w:p w14:paraId="00EADDC0" w14:textId="77777777" w:rsidR="00F30291" w:rsidRPr="0046181B" w:rsidRDefault="00F30291" w:rsidP="00F30291">
            <w:pPr>
              <w:jc w:val="right"/>
              <w:rPr>
                <w:sz w:val="18"/>
                <w:szCs w:val="18"/>
                <w:lang w:eastAsia="zh-CN"/>
              </w:rPr>
            </w:pPr>
            <w:r w:rsidRPr="0046181B">
              <w:rPr>
                <w:sz w:val="18"/>
                <w:szCs w:val="18"/>
                <w:lang w:eastAsia="zh-CN"/>
              </w:rPr>
              <w:t>0</w:t>
            </w:r>
          </w:p>
        </w:tc>
        <w:tc>
          <w:tcPr>
            <w:tcW w:w="436" w:type="pct"/>
            <w:tcBorders>
              <w:top w:val="nil"/>
              <w:left w:val="nil"/>
              <w:bottom w:val="single" w:sz="4" w:space="0" w:color="auto"/>
              <w:right w:val="single" w:sz="4" w:space="0" w:color="auto"/>
            </w:tcBorders>
            <w:shd w:val="clear" w:color="auto" w:fill="auto"/>
            <w:hideMark/>
          </w:tcPr>
          <w:p w14:paraId="4D49B20A" w14:textId="5DBFE7D9" w:rsidR="00F30291" w:rsidRPr="0046181B" w:rsidRDefault="00F30291" w:rsidP="00F30291">
            <w:pPr>
              <w:jc w:val="right"/>
              <w:rPr>
                <w:sz w:val="18"/>
                <w:szCs w:val="18"/>
                <w:lang w:eastAsia="zh-CN"/>
              </w:rPr>
            </w:pPr>
            <w:r w:rsidRPr="0046181B">
              <w:rPr>
                <w:rFonts w:hint="cs"/>
                <w:sz w:val="18"/>
                <w:szCs w:val="18"/>
                <w:rtl/>
                <w:lang w:eastAsia="zh-CN"/>
              </w:rPr>
              <w:t>لا ينطبق</w:t>
            </w:r>
          </w:p>
        </w:tc>
      </w:tr>
      <w:tr w:rsidR="0046181B" w:rsidRPr="0046181B" w14:paraId="2C86C3A6" w14:textId="77777777" w:rsidTr="00F30291">
        <w:trPr>
          <w:trHeight w:val="200"/>
        </w:trPr>
        <w:tc>
          <w:tcPr>
            <w:tcW w:w="212" w:type="pct"/>
            <w:tcBorders>
              <w:top w:val="nil"/>
              <w:left w:val="single" w:sz="4" w:space="0" w:color="auto"/>
              <w:bottom w:val="single" w:sz="4" w:space="0" w:color="auto"/>
              <w:right w:val="nil"/>
            </w:tcBorders>
            <w:shd w:val="clear" w:color="auto" w:fill="auto"/>
            <w:tcMar>
              <w:left w:w="29" w:type="dxa"/>
              <w:right w:w="0" w:type="dxa"/>
            </w:tcMar>
            <w:vAlign w:val="center"/>
            <w:hideMark/>
          </w:tcPr>
          <w:p w14:paraId="78FF917E" w14:textId="77777777" w:rsidR="00F30291" w:rsidRPr="0046181B" w:rsidRDefault="00F30291" w:rsidP="00F30291">
            <w:pPr>
              <w:rPr>
                <w:sz w:val="18"/>
                <w:szCs w:val="18"/>
                <w:lang w:eastAsia="zh-CN"/>
              </w:rPr>
            </w:pPr>
            <w:r w:rsidRPr="0046181B">
              <w:rPr>
                <w:sz w:val="18"/>
                <w:szCs w:val="18"/>
                <w:lang w:eastAsia="zh-CN"/>
              </w:rPr>
              <w:t>2.1</w:t>
            </w:r>
          </w:p>
        </w:tc>
        <w:tc>
          <w:tcPr>
            <w:tcW w:w="1129" w:type="pct"/>
            <w:tcBorders>
              <w:top w:val="nil"/>
              <w:left w:val="single" w:sz="4" w:space="0" w:color="auto"/>
              <w:bottom w:val="single" w:sz="4" w:space="0" w:color="auto"/>
              <w:right w:val="single" w:sz="4" w:space="0" w:color="auto"/>
            </w:tcBorders>
            <w:shd w:val="clear" w:color="auto" w:fill="auto"/>
            <w:hideMark/>
          </w:tcPr>
          <w:p w14:paraId="7F7D7725" w14:textId="781CF797" w:rsidR="00F30291" w:rsidRPr="0046181B" w:rsidRDefault="00F30291" w:rsidP="00F30291">
            <w:pPr>
              <w:jc w:val="right"/>
              <w:rPr>
                <w:sz w:val="18"/>
                <w:szCs w:val="18"/>
                <w:lang w:eastAsia="zh-CN"/>
              </w:rPr>
            </w:pPr>
            <w:r w:rsidRPr="0046181B">
              <w:rPr>
                <w:rFonts w:hint="cs"/>
                <w:sz w:val="20"/>
                <w:rtl/>
                <w:lang w:bidi="ar-EG"/>
              </w:rPr>
              <w:t>التمويل المقرر للوكالة المنفذة الرئيسية (اليونيدو) (دولار أمريكي)</w:t>
            </w:r>
          </w:p>
        </w:tc>
        <w:tc>
          <w:tcPr>
            <w:tcW w:w="334" w:type="pct"/>
            <w:tcBorders>
              <w:top w:val="nil"/>
              <w:left w:val="nil"/>
              <w:bottom w:val="single" w:sz="4" w:space="0" w:color="auto"/>
              <w:right w:val="single" w:sz="4" w:space="0" w:color="auto"/>
            </w:tcBorders>
            <w:shd w:val="clear" w:color="auto" w:fill="auto"/>
            <w:tcMar>
              <w:left w:w="0" w:type="dxa"/>
              <w:right w:w="29" w:type="dxa"/>
            </w:tcMar>
            <w:hideMark/>
          </w:tcPr>
          <w:p w14:paraId="0B50C7B2" w14:textId="77777777" w:rsidR="00F30291" w:rsidRPr="0046181B" w:rsidRDefault="00F30291" w:rsidP="00F30291">
            <w:pPr>
              <w:jc w:val="right"/>
              <w:rPr>
                <w:sz w:val="18"/>
                <w:szCs w:val="18"/>
                <w:lang w:eastAsia="zh-CN"/>
              </w:rPr>
            </w:pPr>
            <w:r w:rsidRPr="0046181B">
              <w:rPr>
                <w:sz w:val="18"/>
                <w:szCs w:val="18"/>
                <w:lang w:eastAsia="zh-CN"/>
              </w:rPr>
              <w:t>129,918</w:t>
            </w:r>
          </w:p>
        </w:tc>
        <w:tc>
          <w:tcPr>
            <w:tcW w:w="317" w:type="pct"/>
            <w:tcBorders>
              <w:top w:val="nil"/>
              <w:left w:val="nil"/>
              <w:bottom w:val="single" w:sz="4" w:space="0" w:color="auto"/>
              <w:right w:val="single" w:sz="4" w:space="0" w:color="auto"/>
            </w:tcBorders>
            <w:shd w:val="clear" w:color="auto" w:fill="auto"/>
            <w:tcMar>
              <w:left w:w="0" w:type="dxa"/>
              <w:right w:w="29" w:type="dxa"/>
            </w:tcMar>
            <w:hideMark/>
          </w:tcPr>
          <w:p w14:paraId="3509B7E1" w14:textId="77777777" w:rsidR="00F30291" w:rsidRPr="0046181B" w:rsidRDefault="00F30291" w:rsidP="00F30291">
            <w:pPr>
              <w:jc w:val="right"/>
              <w:rPr>
                <w:sz w:val="18"/>
                <w:szCs w:val="18"/>
                <w:lang w:eastAsia="zh-CN"/>
              </w:rPr>
            </w:pPr>
            <w:r w:rsidRPr="0046181B">
              <w:rPr>
                <w:sz w:val="18"/>
                <w:szCs w:val="18"/>
                <w:lang w:eastAsia="zh-CN"/>
              </w:rPr>
              <w:t>0</w:t>
            </w:r>
          </w:p>
        </w:tc>
        <w:tc>
          <w:tcPr>
            <w:tcW w:w="317" w:type="pct"/>
            <w:tcBorders>
              <w:top w:val="nil"/>
              <w:left w:val="nil"/>
              <w:bottom w:val="single" w:sz="4" w:space="0" w:color="auto"/>
              <w:right w:val="single" w:sz="4" w:space="0" w:color="auto"/>
            </w:tcBorders>
            <w:shd w:val="clear" w:color="auto" w:fill="auto"/>
            <w:tcMar>
              <w:left w:w="0" w:type="dxa"/>
              <w:right w:w="29" w:type="dxa"/>
            </w:tcMar>
            <w:hideMark/>
          </w:tcPr>
          <w:p w14:paraId="50DFFFC4" w14:textId="77777777" w:rsidR="00F30291" w:rsidRPr="0046181B" w:rsidRDefault="00F30291" w:rsidP="00F30291">
            <w:pPr>
              <w:jc w:val="right"/>
              <w:rPr>
                <w:sz w:val="18"/>
                <w:szCs w:val="18"/>
                <w:lang w:eastAsia="zh-CN"/>
              </w:rPr>
            </w:pPr>
            <w:r w:rsidRPr="0046181B">
              <w:rPr>
                <w:sz w:val="18"/>
                <w:szCs w:val="18"/>
                <w:lang w:eastAsia="zh-CN"/>
              </w:rPr>
              <w:t>0</w:t>
            </w:r>
          </w:p>
        </w:tc>
        <w:tc>
          <w:tcPr>
            <w:tcW w:w="318" w:type="pct"/>
            <w:tcBorders>
              <w:top w:val="nil"/>
              <w:left w:val="nil"/>
              <w:bottom w:val="single" w:sz="4" w:space="0" w:color="auto"/>
              <w:right w:val="single" w:sz="4" w:space="0" w:color="auto"/>
            </w:tcBorders>
            <w:shd w:val="clear" w:color="auto" w:fill="auto"/>
            <w:tcMar>
              <w:left w:w="0" w:type="dxa"/>
              <w:right w:w="29" w:type="dxa"/>
            </w:tcMar>
            <w:hideMark/>
          </w:tcPr>
          <w:p w14:paraId="3C63D18D" w14:textId="77777777" w:rsidR="00F30291" w:rsidRPr="0046181B" w:rsidRDefault="00F30291" w:rsidP="00F30291">
            <w:pPr>
              <w:jc w:val="right"/>
              <w:rPr>
                <w:sz w:val="18"/>
                <w:szCs w:val="18"/>
                <w:lang w:eastAsia="zh-CN"/>
              </w:rPr>
            </w:pPr>
            <w:r w:rsidRPr="0046181B">
              <w:rPr>
                <w:sz w:val="18"/>
                <w:szCs w:val="18"/>
                <w:lang w:eastAsia="zh-CN"/>
              </w:rPr>
              <w:t>0</w:t>
            </w:r>
          </w:p>
        </w:tc>
        <w:tc>
          <w:tcPr>
            <w:tcW w:w="319" w:type="pct"/>
            <w:tcBorders>
              <w:top w:val="nil"/>
              <w:left w:val="nil"/>
              <w:bottom w:val="single" w:sz="4" w:space="0" w:color="auto"/>
              <w:right w:val="single" w:sz="4" w:space="0" w:color="auto"/>
            </w:tcBorders>
            <w:shd w:val="clear" w:color="auto" w:fill="auto"/>
            <w:tcMar>
              <w:left w:w="0" w:type="dxa"/>
              <w:right w:w="29" w:type="dxa"/>
            </w:tcMar>
            <w:hideMark/>
          </w:tcPr>
          <w:p w14:paraId="5C6AF5C6" w14:textId="77777777" w:rsidR="00F30291" w:rsidRPr="0046181B" w:rsidRDefault="00F30291" w:rsidP="00F30291">
            <w:pPr>
              <w:jc w:val="right"/>
              <w:rPr>
                <w:sz w:val="18"/>
                <w:szCs w:val="18"/>
                <w:lang w:eastAsia="zh-CN"/>
              </w:rPr>
            </w:pPr>
            <w:r w:rsidRPr="0046181B">
              <w:rPr>
                <w:sz w:val="18"/>
                <w:szCs w:val="18"/>
                <w:lang w:eastAsia="zh-CN"/>
              </w:rPr>
              <w:t>0</w:t>
            </w:r>
          </w:p>
        </w:tc>
        <w:tc>
          <w:tcPr>
            <w:tcW w:w="334" w:type="pct"/>
            <w:tcBorders>
              <w:top w:val="nil"/>
              <w:left w:val="nil"/>
              <w:bottom w:val="single" w:sz="4" w:space="0" w:color="auto"/>
              <w:right w:val="single" w:sz="4" w:space="0" w:color="auto"/>
            </w:tcBorders>
            <w:shd w:val="clear" w:color="auto" w:fill="auto"/>
            <w:tcMar>
              <w:left w:w="0" w:type="dxa"/>
              <w:right w:w="29" w:type="dxa"/>
            </w:tcMar>
            <w:hideMark/>
          </w:tcPr>
          <w:p w14:paraId="0E6387D2" w14:textId="77777777" w:rsidR="00F30291" w:rsidRPr="0046181B" w:rsidRDefault="00F30291" w:rsidP="00F30291">
            <w:pPr>
              <w:jc w:val="right"/>
              <w:rPr>
                <w:sz w:val="18"/>
                <w:szCs w:val="18"/>
                <w:lang w:eastAsia="zh-CN"/>
              </w:rPr>
            </w:pPr>
            <w:r w:rsidRPr="0046181B">
              <w:rPr>
                <w:sz w:val="18"/>
                <w:szCs w:val="18"/>
                <w:lang w:eastAsia="zh-CN"/>
              </w:rPr>
              <w:t>112,500</w:t>
            </w:r>
          </w:p>
        </w:tc>
        <w:tc>
          <w:tcPr>
            <w:tcW w:w="319" w:type="pct"/>
            <w:tcBorders>
              <w:top w:val="nil"/>
              <w:left w:val="nil"/>
              <w:bottom w:val="single" w:sz="4" w:space="0" w:color="auto"/>
              <w:right w:val="single" w:sz="4" w:space="0" w:color="auto"/>
            </w:tcBorders>
            <w:shd w:val="clear" w:color="auto" w:fill="auto"/>
            <w:tcMar>
              <w:left w:w="0" w:type="dxa"/>
              <w:right w:w="29" w:type="dxa"/>
            </w:tcMar>
            <w:hideMark/>
          </w:tcPr>
          <w:p w14:paraId="1B5E436E" w14:textId="77777777" w:rsidR="00F30291" w:rsidRPr="0046181B" w:rsidRDefault="00F30291" w:rsidP="00F30291">
            <w:pPr>
              <w:jc w:val="right"/>
              <w:rPr>
                <w:sz w:val="18"/>
                <w:szCs w:val="18"/>
                <w:lang w:eastAsia="zh-CN"/>
              </w:rPr>
            </w:pPr>
            <w:r w:rsidRPr="0046181B">
              <w:rPr>
                <w:sz w:val="18"/>
                <w:szCs w:val="18"/>
                <w:lang w:eastAsia="zh-CN"/>
              </w:rPr>
              <w:t>0</w:t>
            </w:r>
          </w:p>
        </w:tc>
        <w:tc>
          <w:tcPr>
            <w:tcW w:w="319" w:type="pct"/>
            <w:tcBorders>
              <w:top w:val="nil"/>
              <w:left w:val="nil"/>
              <w:bottom w:val="single" w:sz="4" w:space="0" w:color="auto"/>
              <w:right w:val="single" w:sz="4" w:space="0" w:color="auto"/>
            </w:tcBorders>
            <w:shd w:val="clear" w:color="auto" w:fill="auto"/>
            <w:tcMar>
              <w:left w:w="0" w:type="dxa"/>
              <w:right w:w="29" w:type="dxa"/>
            </w:tcMar>
            <w:hideMark/>
          </w:tcPr>
          <w:p w14:paraId="0A4D9906" w14:textId="77777777" w:rsidR="00F30291" w:rsidRPr="0046181B" w:rsidRDefault="00F30291" w:rsidP="00F30291">
            <w:pPr>
              <w:jc w:val="right"/>
              <w:rPr>
                <w:sz w:val="18"/>
                <w:szCs w:val="18"/>
                <w:lang w:eastAsia="zh-CN"/>
              </w:rPr>
            </w:pPr>
            <w:r w:rsidRPr="0046181B">
              <w:rPr>
                <w:sz w:val="18"/>
                <w:szCs w:val="18"/>
                <w:lang w:eastAsia="zh-CN"/>
              </w:rPr>
              <w:t>0</w:t>
            </w:r>
          </w:p>
        </w:tc>
        <w:tc>
          <w:tcPr>
            <w:tcW w:w="319" w:type="pct"/>
            <w:tcBorders>
              <w:top w:val="nil"/>
              <w:left w:val="nil"/>
              <w:bottom w:val="single" w:sz="4" w:space="0" w:color="auto"/>
              <w:right w:val="single" w:sz="4" w:space="0" w:color="auto"/>
            </w:tcBorders>
            <w:shd w:val="clear" w:color="auto" w:fill="auto"/>
            <w:noWrap/>
            <w:tcMar>
              <w:left w:w="0" w:type="dxa"/>
              <w:right w:w="29" w:type="dxa"/>
            </w:tcMar>
            <w:hideMark/>
          </w:tcPr>
          <w:p w14:paraId="5DF42849" w14:textId="77777777" w:rsidR="00F30291" w:rsidRPr="0046181B" w:rsidRDefault="00F30291" w:rsidP="00F30291">
            <w:pPr>
              <w:jc w:val="right"/>
              <w:rPr>
                <w:rFonts w:ascii="Calibri" w:hAnsi="Calibri"/>
                <w:sz w:val="18"/>
                <w:szCs w:val="18"/>
                <w:lang w:eastAsia="zh-CN"/>
              </w:rPr>
            </w:pPr>
            <w:r w:rsidRPr="0046181B">
              <w:rPr>
                <w:rFonts w:ascii="Calibri" w:hAnsi="Calibri"/>
                <w:sz w:val="18"/>
                <w:szCs w:val="18"/>
                <w:lang w:eastAsia="zh-CN"/>
              </w:rPr>
              <w:t>0</w:t>
            </w:r>
          </w:p>
        </w:tc>
        <w:tc>
          <w:tcPr>
            <w:tcW w:w="326" w:type="pct"/>
            <w:tcBorders>
              <w:top w:val="nil"/>
              <w:left w:val="nil"/>
              <w:bottom w:val="single" w:sz="4" w:space="0" w:color="auto"/>
              <w:right w:val="single" w:sz="4" w:space="0" w:color="auto"/>
            </w:tcBorders>
            <w:shd w:val="clear" w:color="auto" w:fill="auto"/>
            <w:tcMar>
              <w:left w:w="0" w:type="dxa"/>
              <w:right w:w="29" w:type="dxa"/>
            </w:tcMar>
            <w:hideMark/>
          </w:tcPr>
          <w:p w14:paraId="7ABA5FB1" w14:textId="77777777" w:rsidR="00F30291" w:rsidRPr="0046181B" w:rsidRDefault="00F30291" w:rsidP="00F30291">
            <w:pPr>
              <w:jc w:val="right"/>
              <w:rPr>
                <w:sz w:val="18"/>
                <w:szCs w:val="18"/>
                <w:lang w:eastAsia="zh-CN"/>
              </w:rPr>
            </w:pPr>
            <w:r w:rsidRPr="0046181B">
              <w:rPr>
                <w:sz w:val="18"/>
                <w:szCs w:val="18"/>
                <w:lang w:eastAsia="zh-CN"/>
              </w:rPr>
              <w:t>29,000</w:t>
            </w:r>
          </w:p>
        </w:tc>
        <w:tc>
          <w:tcPr>
            <w:tcW w:w="436" w:type="pct"/>
            <w:tcBorders>
              <w:top w:val="nil"/>
              <w:left w:val="nil"/>
              <w:bottom w:val="single" w:sz="4" w:space="0" w:color="auto"/>
              <w:right w:val="single" w:sz="4" w:space="0" w:color="auto"/>
            </w:tcBorders>
            <w:shd w:val="clear" w:color="auto" w:fill="auto"/>
            <w:hideMark/>
          </w:tcPr>
          <w:p w14:paraId="5AF60E13" w14:textId="77777777" w:rsidR="00F30291" w:rsidRPr="0046181B" w:rsidRDefault="00F30291" w:rsidP="00F30291">
            <w:pPr>
              <w:jc w:val="right"/>
              <w:rPr>
                <w:sz w:val="18"/>
                <w:szCs w:val="18"/>
                <w:lang w:eastAsia="zh-CN"/>
              </w:rPr>
            </w:pPr>
            <w:r w:rsidRPr="0046181B">
              <w:rPr>
                <w:sz w:val="18"/>
                <w:szCs w:val="18"/>
                <w:lang w:eastAsia="zh-CN"/>
              </w:rPr>
              <w:t>271,418</w:t>
            </w:r>
          </w:p>
        </w:tc>
      </w:tr>
      <w:tr w:rsidR="0046181B" w:rsidRPr="0046181B" w14:paraId="207C08EF" w14:textId="77777777" w:rsidTr="00F30291">
        <w:trPr>
          <w:trHeight w:val="200"/>
        </w:trPr>
        <w:tc>
          <w:tcPr>
            <w:tcW w:w="212" w:type="pct"/>
            <w:tcBorders>
              <w:top w:val="nil"/>
              <w:left w:val="single" w:sz="4" w:space="0" w:color="auto"/>
              <w:bottom w:val="single" w:sz="4" w:space="0" w:color="auto"/>
              <w:right w:val="nil"/>
            </w:tcBorders>
            <w:shd w:val="clear" w:color="auto" w:fill="auto"/>
            <w:tcMar>
              <w:left w:w="29" w:type="dxa"/>
              <w:right w:w="0" w:type="dxa"/>
            </w:tcMar>
            <w:vAlign w:val="center"/>
            <w:hideMark/>
          </w:tcPr>
          <w:p w14:paraId="490C7B7D" w14:textId="77777777" w:rsidR="00F30291" w:rsidRPr="0046181B" w:rsidRDefault="00F30291" w:rsidP="00F30291">
            <w:pPr>
              <w:rPr>
                <w:sz w:val="18"/>
                <w:szCs w:val="18"/>
                <w:lang w:eastAsia="zh-CN"/>
              </w:rPr>
            </w:pPr>
            <w:r w:rsidRPr="0046181B">
              <w:rPr>
                <w:sz w:val="18"/>
                <w:szCs w:val="18"/>
                <w:lang w:eastAsia="zh-CN"/>
              </w:rPr>
              <w:t>2.2</w:t>
            </w:r>
          </w:p>
        </w:tc>
        <w:tc>
          <w:tcPr>
            <w:tcW w:w="1129" w:type="pct"/>
            <w:tcBorders>
              <w:top w:val="nil"/>
              <w:left w:val="single" w:sz="4" w:space="0" w:color="auto"/>
              <w:bottom w:val="single" w:sz="4" w:space="0" w:color="auto"/>
              <w:right w:val="single" w:sz="4" w:space="0" w:color="auto"/>
            </w:tcBorders>
            <w:shd w:val="clear" w:color="auto" w:fill="auto"/>
            <w:hideMark/>
          </w:tcPr>
          <w:p w14:paraId="7EEA4F7C" w14:textId="37ACA37A" w:rsidR="00F30291" w:rsidRPr="0046181B" w:rsidRDefault="00F30291" w:rsidP="00F30291">
            <w:pPr>
              <w:jc w:val="right"/>
              <w:rPr>
                <w:sz w:val="18"/>
                <w:szCs w:val="18"/>
                <w:lang w:eastAsia="zh-CN"/>
              </w:rPr>
            </w:pPr>
            <w:r w:rsidRPr="0046181B">
              <w:rPr>
                <w:rFonts w:hint="cs"/>
                <w:sz w:val="20"/>
                <w:rtl/>
                <w:lang w:bidi="ar-EG"/>
              </w:rPr>
              <w:t>تكاليف دعم الوكالة المنفذة الرئيسية (دولار أمريكي)</w:t>
            </w:r>
          </w:p>
        </w:tc>
        <w:tc>
          <w:tcPr>
            <w:tcW w:w="334" w:type="pct"/>
            <w:tcBorders>
              <w:top w:val="nil"/>
              <w:left w:val="nil"/>
              <w:bottom w:val="single" w:sz="4" w:space="0" w:color="auto"/>
              <w:right w:val="single" w:sz="4" w:space="0" w:color="auto"/>
            </w:tcBorders>
            <w:shd w:val="clear" w:color="auto" w:fill="auto"/>
            <w:tcMar>
              <w:left w:w="0" w:type="dxa"/>
              <w:right w:w="29" w:type="dxa"/>
            </w:tcMar>
            <w:hideMark/>
          </w:tcPr>
          <w:p w14:paraId="7DF84985" w14:textId="77777777" w:rsidR="00F30291" w:rsidRPr="0046181B" w:rsidRDefault="00F30291" w:rsidP="00F30291">
            <w:pPr>
              <w:jc w:val="right"/>
              <w:rPr>
                <w:sz w:val="18"/>
                <w:szCs w:val="18"/>
                <w:lang w:eastAsia="zh-CN"/>
              </w:rPr>
            </w:pPr>
            <w:r w:rsidRPr="0046181B">
              <w:rPr>
                <w:sz w:val="18"/>
                <w:szCs w:val="18"/>
                <w:lang w:eastAsia="zh-CN"/>
              </w:rPr>
              <w:t>9,094</w:t>
            </w:r>
          </w:p>
        </w:tc>
        <w:tc>
          <w:tcPr>
            <w:tcW w:w="317" w:type="pct"/>
            <w:tcBorders>
              <w:top w:val="nil"/>
              <w:left w:val="nil"/>
              <w:bottom w:val="single" w:sz="4" w:space="0" w:color="auto"/>
              <w:right w:val="single" w:sz="4" w:space="0" w:color="auto"/>
            </w:tcBorders>
            <w:shd w:val="clear" w:color="auto" w:fill="auto"/>
            <w:tcMar>
              <w:left w:w="0" w:type="dxa"/>
              <w:right w:w="29" w:type="dxa"/>
            </w:tcMar>
            <w:hideMark/>
          </w:tcPr>
          <w:p w14:paraId="39296EB9" w14:textId="77777777" w:rsidR="00F30291" w:rsidRPr="0046181B" w:rsidRDefault="00F30291" w:rsidP="00F30291">
            <w:pPr>
              <w:jc w:val="right"/>
              <w:rPr>
                <w:sz w:val="18"/>
                <w:szCs w:val="18"/>
                <w:lang w:eastAsia="zh-CN"/>
              </w:rPr>
            </w:pPr>
            <w:r w:rsidRPr="0046181B">
              <w:rPr>
                <w:sz w:val="18"/>
                <w:szCs w:val="18"/>
                <w:lang w:eastAsia="zh-CN"/>
              </w:rPr>
              <w:t>0</w:t>
            </w:r>
          </w:p>
        </w:tc>
        <w:tc>
          <w:tcPr>
            <w:tcW w:w="317" w:type="pct"/>
            <w:tcBorders>
              <w:top w:val="nil"/>
              <w:left w:val="nil"/>
              <w:bottom w:val="single" w:sz="4" w:space="0" w:color="auto"/>
              <w:right w:val="single" w:sz="4" w:space="0" w:color="auto"/>
            </w:tcBorders>
            <w:shd w:val="clear" w:color="auto" w:fill="auto"/>
            <w:tcMar>
              <w:left w:w="0" w:type="dxa"/>
              <w:right w:w="29" w:type="dxa"/>
            </w:tcMar>
            <w:hideMark/>
          </w:tcPr>
          <w:p w14:paraId="05898F58" w14:textId="77777777" w:rsidR="00F30291" w:rsidRPr="0046181B" w:rsidRDefault="00F30291" w:rsidP="00F30291">
            <w:pPr>
              <w:jc w:val="right"/>
              <w:rPr>
                <w:sz w:val="18"/>
                <w:szCs w:val="18"/>
                <w:lang w:eastAsia="zh-CN"/>
              </w:rPr>
            </w:pPr>
            <w:r w:rsidRPr="0046181B">
              <w:rPr>
                <w:sz w:val="18"/>
                <w:szCs w:val="18"/>
                <w:lang w:eastAsia="zh-CN"/>
              </w:rPr>
              <w:t>0</w:t>
            </w:r>
          </w:p>
        </w:tc>
        <w:tc>
          <w:tcPr>
            <w:tcW w:w="318" w:type="pct"/>
            <w:tcBorders>
              <w:top w:val="nil"/>
              <w:left w:val="nil"/>
              <w:bottom w:val="single" w:sz="4" w:space="0" w:color="auto"/>
              <w:right w:val="single" w:sz="4" w:space="0" w:color="auto"/>
            </w:tcBorders>
            <w:shd w:val="clear" w:color="auto" w:fill="auto"/>
            <w:tcMar>
              <w:left w:w="0" w:type="dxa"/>
              <w:right w:w="29" w:type="dxa"/>
            </w:tcMar>
            <w:hideMark/>
          </w:tcPr>
          <w:p w14:paraId="094CD82C" w14:textId="77777777" w:rsidR="00F30291" w:rsidRPr="0046181B" w:rsidRDefault="00F30291" w:rsidP="00F30291">
            <w:pPr>
              <w:jc w:val="right"/>
              <w:rPr>
                <w:sz w:val="18"/>
                <w:szCs w:val="18"/>
                <w:lang w:eastAsia="zh-CN"/>
              </w:rPr>
            </w:pPr>
            <w:r w:rsidRPr="0046181B">
              <w:rPr>
                <w:sz w:val="18"/>
                <w:szCs w:val="18"/>
                <w:lang w:eastAsia="zh-CN"/>
              </w:rPr>
              <w:t>0</w:t>
            </w:r>
          </w:p>
        </w:tc>
        <w:tc>
          <w:tcPr>
            <w:tcW w:w="319" w:type="pct"/>
            <w:tcBorders>
              <w:top w:val="nil"/>
              <w:left w:val="nil"/>
              <w:bottom w:val="single" w:sz="4" w:space="0" w:color="auto"/>
              <w:right w:val="single" w:sz="4" w:space="0" w:color="auto"/>
            </w:tcBorders>
            <w:shd w:val="clear" w:color="auto" w:fill="auto"/>
            <w:tcMar>
              <w:left w:w="0" w:type="dxa"/>
              <w:right w:w="29" w:type="dxa"/>
            </w:tcMar>
            <w:hideMark/>
          </w:tcPr>
          <w:p w14:paraId="640DC21C" w14:textId="77777777" w:rsidR="00F30291" w:rsidRPr="0046181B" w:rsidRDefault="00F30291" w:rsidP="00F30291">
            <w:pPr>
              <w:jc w:val="right"/>
              <w:rPr>
                <w:sz w:val="18"/>
                <w:szCs w:val="18"/>
                <w:lang w:eastAsia="zh-CN"/>
              </w:rPr>
            </w:pPr>
            <w:r w:rsidRPr="0046181B">
              <w:rPr>
                <w:sz w:val="18"/>
                <w:szCs w:val="18"/>
                <w:lang w:eastAsia="zh-CN"/>
              </w:rPr>
              <w:t>0</w:t>
            </w:r>
          </w:p>
        </w:tc>
        <w:tc>
          <w:tcPr>
            <w:tcW w:w="334" w:type="pct"/>
            <w:tcBorders>
              <w:top w:val="nil"/>
              <w:left w:val="nil"/>
              <w:bottom w:val="single" w:sz="4" w:space="0" w:color="auto"/>
              <w:right w:val="single" w:sz="4" w:space="0" w:color="auto"/>
            </w:tcBorders>
            <w:shd w:val="clear" w:color="auto" w:fill="auto"/>
            <w:tcMar>
              <w:left w:w="0" w:type="dxa"/>
              <w:right w:w="29" w:type="dxa"/>
            </w:tcMar>
            <w:hideMark/>
          </w:tcPr>
          <w:p w14:paraId="7EDC99DD" w14:textId="77777777" w:rsidR="00F30291" w:rsidRPr="0046181B" w:rsidRDefault="00F30291" w:rsidP="00F30291">
            <w:pPr>
              <w:jc w:val="right"/>
              <w:rPr>
                <w:sz w:val="18"/>
                <w:szCs w:val="18"/>
                <w:lang w:eastAsia="zh-CN"/>
              </w:rPr>
            </w:pPr>
            <w:r w:rsidRPr="0046181B">
              <w:rPr>
                <w:sz w:val="18"/>
                <w:szCs w:val="18"/>
                <w:lang w:eastAsia="zh-CN"/>
              </w:rPr>
              <w:t>7,875</w:t>
            </w:r>
          </w:p>
        </w:tc>
        <w:tc>
          <w:tcPr>
            <w:tcW w:w="319" w:type="pct"/>
            <w:tcBorders>
              <w:top w:val="nil"/>
              <w:left w:val="nil"/>
              <w:bottom w:val="single" w:sz="4" w:space="0" w:color="auto"/>
              <w:right w:val="single" w:sz="4" w:space="0" w:color="auto"/>
            </w:tcBorders>
            <w:shd w:val="clear" w:color="auto" w:fill="auto"/>
            <w:tcMar>
              <w:left w:w="0" w:type="dxa"/>
              <w:right w:w="29" w:type="dxa"/>
            </w:tcMar>
            <w:hideMark/>
          </w:tcPr>
          <w:p w14:paraId="7007B07D" w14:textId="77777777" w:rsidR="00F30291" w:rsidRPr="0046181B" w:rsidRDefault="00F30291" w:rsidP="00F30291">
            <w:pPr>
              <w:jc w:val="right"/>
              <w:rPr>
                <w:sz w:val="18"/>
                <w:szCs w:val="18"/>
                <w:lang w:eastAsia="zh-CN"/>
              </w:rPr>
            </w:pPr>
            <w:r w:rsidRPr="0046181B">
              <w:rPr>
                <w:sz w:val="18"/>
                <w:szCs w:val="18"/>
                <w:lang w:eastAsia="zh-CN"/>
              </w:rPr>
              <w:t>0</w:t>
            </w:r>
          </w:p>
        </w:tc>
        <w:tc>
          <w:tcPr>
            <w:tcW w:w="319" w:type="pct"/>
            <w:tcBorders>
              <w:top w:val="nil"/>
              <w:left w:val="nil"/>
              <w:bottom w:val="single" w:sz="4" w:space="0" w:color="auto"/>
              <w:right w:val="single" w:sz="4" w:space="0" w:color="auto"/>
            </w:tcBorders>
            <w:shd w:val="clear" w:color="auto" w:fill="auto"/>
            <w:tcMar>
              <w:left w:w="0" w:type="dxa"/>
              <w:right w:w="29" w:type="dxa"/>
            </w:tcMar>
            <w:hideMark/>
          </w:tcPr>
          <w:p w14:paraId="720A9954" w14:textId="77777777" w:rsidR="00F30291" w:rsidRPr="0046181B" w:rsidRDefault="00F30291" w:rsidP="00F30291">
            <w:pPr>
              <w:jc w:val="right"/>
              <w:rPr>
                <w:sz w:val="18"/>
                <w:szCs w:val="18"/>
                <w:lang w:eastAsia="zh-CN"/>
              </w:rPr>
            </w:pPr>
            <w:r w:rsidRPr="0046181B">
              <w:rPr>
                <w:sz w:val="18"/>
                <w:szCs w:val="18"/>
                <w:lang w:eastAsia="zh-CN"/>
              </w:rPr>
              <w:t>0</w:t>
            </w:r>
          </w:p>
        </w:tc>
        <w:tc>
          <w:tcPr>
            <w:tcW w:w="319" w:type="pct"/>
            <w:tcBorders>
              <w:top w:val="nil"/>
              <w:left w:val="nil"/>
              <w:bottom w:val="single" w:sz="4" w:space="0" w:color="auto"/>
              <w:right w:val="single" w:sz="4" w:space="0" w:color="auto"/>
            </w:tcBorders>
            <w:shd w:val="clear" w:color="auto" w:fill="auto"/>
            <w:noWrap/>
            <w:tcMar>
              <w:left w:w="0" w:type="dxa"/>
              <w:right w:w="29" w:type="dxa"/>
            </w:tcMar>
            <w:hideMark/>
          </w:tcPr>
          <w:p w14:paraId="1BA91757" w14:textId="77777777" w:rsidR="00F30291" w:rsidRPr="0046181B" w:rsidRDefault="00F30291" w:rsidP="00F30291">
            <w:pPr>
              <w:jc w:val="right"/>
              <w:rPr>
                <w:rFonts w:ascii="Calibri" w:hAnsi="Calibri"/>
                <w:sz w:val="18"/>
                <w:szCs w:val="18"/>
                <w:lang w:eastAsia="zh-CN"/>
              </w:rPr>
            </w:pPr>
            <w:r w:rsidRPr="0046181B">
              <w:rPr>
                <w:rFonts w:ascii="Calibri" w:hAnsi="Calibri"/>
                <w:sz w:val="18"/>
                <w:szCs w:val="18"/>
                <w:lang w:eastAsia="zh-CN"/>
              </w:rPr>
              <w:t>0</w:t>
            </w:r>
          </w:p>
        </w:tc>
        <w:tc>
          <w:tcPr>
            <w:tcW w:w="326" w:type="pct"/>
            <w:tcBorders>
              <w:top w:val="nil"/>
              <w:left w:val="nil"/>
              <w:bottom w:val="single" w:sz="4" w:space="0" w:color="auto"/>
              <w:right w:val="single" w:sz="4" w:space="0" w:color="auto"/>
            </w:tcBorders>
            <w:shd w:val="clear" w:color="auto" w:fill="auto"/>
            <w:tcMar>
              <w:left w:w="0" w:type="dxa"/>
              <w:right w:w="29" w:type="dxa"/>
            </w:tcMar>
            <w:hideMark/>
          </w:tcPr>
          <w:p w14:paraId="40F126C4" w14:textId="77777777" w:rsidR="00F30291" w:rsidRPr="0046181B" w:rsidRDefault="00F30291" w:rsidP="00F30291">
            <w:pPr>
              <w:jc w:val="right"/>
              <w:rPr>
                <w:sz w:val="18"/>
                <w:szCs w:val="18"/>
                <w:lang w:eastAsia="zh-CN"/>
              </w:rPr>
            </w:pPr>
            <w:r w:rsidRPr="0046181B">
              <w:rPr>
                <w:sz w:val="18"/>
                <w:szCs w:val="18"/>
                <w:lang w:eastAsia="zh-CN"/>
              </w:rPr>
              <w:t>2,030</w:t>
            </w:r>
          </w:p>
        </w:tc>
        <w:tc>
          <w:tcPr>
            <w:tcW w:w="436" w:type="pct"/>
            <w:tcBorders>
              <w:top w:val="nil"/>
              <w:left w:val="nil"/>
              <w:bottom w:val="single" w:sz="4" w:space="0" w:color="auto"/>
              <w:right w:val="single" w:sz="4" w:space="0" w:color="auto"/>
            </w:tcBorders>
            <w:shd w:val="clear" w:color="auto" w:fill="auto"/>
            <w:hideMark/>
          </w:tcPr>
          <w:p w14:paraId="7E6915F3" w14:textId="77777777" w:rsidR="00F30291" w:rsidRPr="0046181B" w:rsidRDefault="00F30291" w:rsidP="00F30291">
            <w:pPr>
              <w:jc w:val="right"/>
              <w:rPr>
                <w:sz w:val="18"/>
                <w:szCs w:val="18"/>
                <w:lang w:eastAsia="zh-CN"/>
              </w:rPr>
            </w:pPr>
            <w:r w:rsidRPr="0046181B">
              <w:rPr>
                <w:sz w:val="18"/>
                <w:szCs w:val="18"/>
                <w:lang w:eastAsia="zh-CN"/>
              </w:rPr>
              <w:t>18,999</w:t>
            </w:r>
          </w:p>
        </w:tc>
      </w:tr>
      <w:tr w:rsidR="0046181B" w:rsidRPr="0046181B" w14:paraId="57DFEE84" w14:textId="77777777" w:rsidTr="00F30291">
        <w:trPr>
          <w:trHeight w:val="200"/>
        </w:trPr>
        <w:tc>
          <w:tcPr>
            <w:tcW w:w="212" w:type="pct"/>
            <w:tcBorders>
              <w:top w:val="nil"/>
              <w:left w:val="single" w:sz="4" w:space="0" w:color="auto"/>
              <w:bottom w:val="single" w:sz="4" w:space="0" w:color="auto"/>
              <w:right w:val="nil"/>
            </w:tcBorders>
            <w:shd w:val="clear" w:color="auto" w:fill="auto"/>
            <w:tcMar>
              <w:left w:w="29" w:type="dxa"/>
              <w:right w:w="0" w:type="dxa"/>
            </w:tcMar>
            <w:vAlign w:val="center"/>
            <w:hideMark/>
          </w:tcPr>
          <w:p w14:paraId="516F83D4" w14:textId="77777777" w:rsidR="00F30291" w:rsidRPr="0046181B" w:rsidRDefault="00F30291" w:rsidP="00F30291">
            <w:pPr>
              <w:rPr>
                <w:sz w:val="18"/>
                <w:szCs w:val="18"/>
                <w:lang w:eastAsia="zh-CN"/>
              </w:rPr>
            </w:pPr>
            <w:r w:rsidRPr="0046181B">
              <w:rPr>
                <w:sz w:val="18"/>
                <w:szCs w:val="18"/>
                <w:lang w:eastAsia="zh-CN"/>
              </w:rPr>
              <w:t>3.1</w:t>
            </w:r>
          </w:p>
        </w:tc>
        <w:tc>
          <w:tcPr>
            <w:tcW w:w="1129" w:type="pct"/>
            <w:tcBorders>
              <w:top w:val="nil"/>
              <w:left w:val="single" w:sz="4" w:space="0" w:color="auto"/>
              <w:bottom w:val="single" w:sz="4" w:space="0" w:color="auto"/>
              <w:right w:val="single" w:sz="4" w:space="0" w:color="auto"/>
            </w:tcBorders>
            <w:shd w:val="clear" w:color="auto" w:fill="auto"/>
            <w:hideMark/>
          </w:tcPr>
          <w:p w14:paraId="3E212F09" w14:textId="77D09695" w:rsidR="00F30291" w:rsidRPr="0046181B" w:rsidRDefault="00F30291" w:rsidP="00F30291">
            <w:pPr>
              <w:jc w:val="right"/>
              <w:rPr>
                <w:sz w:val="18"/>
                <w:szCs w:val="18"/>
                <w:lang w:eastAsia="zh-CN"/>
              </w:rPr>
            </w:pPr>
            <w:r w:rsidRPr="0046181B">
              <w:rPr>
                <w:rFonts w:hint="cs"/>
                <w:sz w:val="18"/>
                <w:szCs w:val="18"/>
                <w:rtl/>
              </w:rPr>
              <w:t xml:space="preserve">إجمالي التمويل الموافق عليه </w:t>
            </w:r>
            <w:r w:rsidRPr="0046181B">
              <w:rPr>
                <w:sz w:val="18"/>
                <w:szCs w:val="18"/>
                <w:rtl/>
              </w:rPr>
              <w:t>(دولار أمريكي)</w:t>
            </w:r>
          </w:p>
        </w:tc>
        <w:tc>
          <w:tcPr>
            <w:tcW w:w="334" w:type="pct"/>
            <w:tcBorders>
              <w:top w:val="nil"/>
              <w:left w:val="nil"/>
              <w:bottom w:val="single" w:sz="4" w:space="0" w:color="auto"/>
              <w:right w:val="single" w:sz="4" w:space="0" w:color="auto"/>
            </w:tcBorders>
            <w:shd w:val="clear" w:color="auto" w:fill="auto"/>
            <w:tcMar>
              <w:left w:w="0" w:type="dxa"/>
              <w:right w:w="29" w:type="dxa"/>
            </w:tcMar>
            <w:hideMark/>
          </w:tcPr>
          <w:p w14:paraId="1A165000" w14:textId="77777777" w:rsidR="00F30291" w:rsidRPr="0046181B" w:rsidRDefault="00F30291" w:rsidP="00F30291">
            <w:pPr>
              <w:jc w:val="right"/>
              <w:rPr>
                <w:sz w:val="18"/>
                <w:szCs w:val="18"/>
                <w:lang w:eastAsia="zh-CN"/>
              </w:rPr>
            </w:pPr>
            <w:r w:rsidRPr="0046181B">
              <w:rPr>
                <w:sz w:val="18"/>
                <w:szCs w:val="18"/>
                <w:lang w:eastAsia="zh-CN"/>
              </w:rPr>
              <w:t>129,918</w:t>
            </w:r>
          </w:p>
        </w:tc>
        <w:tc>
          <w:tcPr>
            <w:tcW w:w="317" w:type="pct"/>
            <w:tcBorders>
              <w:top w:val="nil"/>
              <w:left w:val="nil"/>
              <w:bottom w:val="single" w:sz="4" w:space="0" w:color="auto"/>
              <w:right w:val="single" w:sz="4" w:space="0" w:color="auto"/>
            </w:tcBorders>
            <w:shd w:val="clear" w:color="auto" w:fill="auto"/>
            <w:tcMar>
              <w:left w:w="0" w:type="dxa"/>
              <w:right w:w="29" w:type="dxa"/>
            </w:tcMar>
            <w:hideMark/>
          </w:tcPr>
          <w:p w14:paraId="6507E0C5" w14:textId="77777777" w:rsidR="00F30291" w:rsidRPr="0046181B" w:rsidRDefault="00F30291" w:rsidP="00F30291">
            <w:pPr>
              <w:jc w:val="right"/>
              <w:rPr>
                <w:sz w:val="18"/>
                <w:szCs w:val="18"/>
                <w:lang w:eastAsia="zh-CN"/>
              </w:rPr>
            </w:pPr>
            <w:r w:rsidRPr="0046181B">
              <w:rPr>
                <w:sz w:val="18"/>
                <w:szCs w:val="18"/>
                <w:lang w:eastAsia="zh-CN"/>
              </w:rPr>
              <w:t>0</w:t>
            </w:r>
          </w:p>
        </w:tc>
        <w:tc>
          <w:tcPr>
            <w:tcW w:w="317" w:type="pct"/>
            <w:tcBorders>
              <w:top w:val="nil"/>
              <w:left w:val="nil"/>
              <w:bottom w:val="single" w:sz="4" w:space="0" w:color="auto"/>
              <w:right w:val="single" w:sz="4" w:space="0" w:color="auto"/>
            </w:tcBorders>
            <w:shd w:val="clear" w:color="auto" w:fill="auto"/>
            <w:tcMar>
              <w:left w:w="0" w:type="dxa"/>
              <w:right w:w="29" w:type="dxa"/>
            </w:tcMar>
            <w:hideMark/>
          </w:tcPr>
          <w:p w14:paraId="7A46DE6C" w14:textId="77777777" w:rsidR="00F30291" w:rsidRPr="0046181B" w:rsidRDefault="00F30291" w:rsidP="00F30291">
            <w:pPr>
              <w:jc w:val="right"/>
              <w:rPr>
                <w:sz w:val="18"/>
                <w:szCs w:val="18"/>
                <w:lang w:eastAsia="zh-CN"/>
              </w:rPr>
            </w:pPr>
            <w:r w:rsidRPr="0046181B">
              <w:rPr>
                <w:sz w:val="18"/>
                <w:szCs w:val="18"/>
                <w:lang w:eastAsia="zh-CN"/>
              </w:rPr>
              <w:t>0</w:t>
            </w:r>
          </w:p>
        </w:tc>
        <w:tc>
          <w:tcPr>
            <w:tcW w:w="318" w:type="pct"/>
            <w:tcBorders>
              <w:top w:val="nil"/>
              <w:left w:val="nil"/>
              <w:bottom w:val="single" w:sz="4" w:space="0" w:color="auto"/>
              <w:right w:val="single" w:sz="4" w:space="0" w:color="auto"/>
            </w:tcBorders>
            <w:shd w:val="clear" w:color="auto" w:fill="auto"/>
            <w:tcMar>
              <w:left w:w="0" w:type="dxa"/>
              <w:right w:w="29" w:type="dxa"/>
            </w:tcMar>
            <w:hideMark/>
          </w:tcPr>
          <w:p w14:paraId="0BCFD4EA" w14:textId="77777777" w:rsidR="00F30291" w:rsidRPr="0046181B" w:rsidRDefault="00F30291" w:rsidP="00F30291">
            <w:pPr>
              <w:jc w:val="right"/>
              <w:rPr>
                <w:sz w:val="18"/>
                <w:szCs w:val="18"/>
                <w:lang w:eastAsia="zh-CN"/>
              </w:rPr>
            </w:pPr>
            <w:r w:rsidRPr="0046181B">
              <w:rPr>
                <w:sz w:val="18"/>
                <w:szCs w:val="18"/>
                <w:lang w:eastAsia="zh-CN"/>
              </w:rPr>
              <w:t>0</w:t>
            </w:r>
          </w:p>
        </w:tc>
        <w:tc>
          <w:tcPr>
            <w:tcW w:w="319" w:type="pct"/>
            <w:tcBorders>
              <w:top w:val="nil"/>
              <w:left w:val="nil"/>
              <w:bottom w:val="single" w:sz="4" w:space="0" w:color="auto"/>
              <w:right w:val="single" w:sz="4" w:space="0" w:color="auto"/>
            </w:tcBorders>
            <w:shd w:val="clear" w:color="auto" w:fill="auto"/>
            <w:tcMar>
              <w:left w:w="0" w:type="dxa"/>
              <w:right w:w="29" w:type="dxa"/>
            </w:tcMar>
            <w:hideMark/>
          </w:tcPr>
          <w:p w14:paraId="3F27DC44" w14:textId="77777777" w:rsidR="00F30291" w:rsidRPr="0046181B" w:rsidRDefault="00F30291" w:rsidP="00F30291">
            <w:pPr>
              <w:jc w:val="right"/>
              <w:rPr>
                <w:sz w:val="18"/>
                <w:szCs w:val="18"/>
                <w:lang w:eastAsia="zh-CN"/>
              </w:rPr>
            </w:pPr>
            <w:r w:rsidRPr="0046181B">
              <w:rPr>
                <w:sz w:val="18"/>
                <w:szCs w:val="18"/>
                <w:lang w:eastAsia="zh-CN"/>
              </w:rPr>
              <w:t>0</w:t>
            </w:r>
          </w:p>
        </w:tc>
        <w:tc>
          <w:tcPr>
            <w:tcW w:w="334" w:type="pct"/>
            <w:tcBorders>
              <w:top w:val="nil"/>
              <w:left w:val="nil"/>
              <w:bottom w:val="single" w:sz="4" w:space="0" w:color="auto"/>
              <w:right w:val="single" w:sz="4" w:space="0" w:color="auto"/>
            </w:tcBorders>
            <w:shd w:val="clear" w:color="auto" w:fill="auto"/>
            <w:tcMar>
              <w:left w:w="0" w:type="dxa"/>
              <w:right w:w="29" w:type="dxa"/>
            </w:tcMar>
            <w:hideMark/>
          </w:tcPr>
          <w:p w14:paraId="7739EC93" w14:textId="77777777" w:rsidR="00F30291" w:rsidRPr="0046181B" w:rsidRDefault="00F30291" w:rsidP="00F30291">
            <w:pPr>
              <w:jc w:val="right"/>
              <w:rPr>
                <w:sz w:val="18"/>
                <w:szCs w:val="18"/>
                <w:lang w:eastAsia="zh-CN"/>
              </w:rPr>
            </w:pPr>
            <w:r w:rsidRPr="0046181B">
              <w:rPr>
                <w:sz w:val="18"/>
                <w:szCs w:val="18"/>
                <w:lang w:eastAsia="zh-CN"/>
              </w:rPr>
              <w:t>112,500</w:t>
            </w:r>
          </w:p>
        </w:tc>
        <w:tc>
          <w:tcPr>
            <w:tcW w:w="319" w:type="pct"/>
            <w:tcBorders>
              <w:top w:val="nil"/>
              <w:left w:val="nil"/>
              <w:bottom w:val="single" w:sz="4" w:space="0" w:color="auto"/>
              <w:right w:val="single" w:sz="4" w:space="0" w:color="auto"/>
            </w:tcBorders>
            <w:shd w:val="clear" w:color="auto" w:fill="auto"/>
            <w:tcMar>
              <w:left w:w="0" w:type="dxa"/>
              <w:right w:w="29" w:type="dxa"/>
            </w:tcMar>
            <w:hideMark/>
          </w:tcPr>
          <w:p w14:paraId="0435B55F" w14:textId="77777777" w:rsidR="00F30291" w:rsidRPr="0046181B" w:rsidRDefault="00F30291" w:rsidP="00F30291">
            <w:pPr>
              <w:jc w:val="right"/>
              <w:rPr>
                <w:sz w:val="18"/>
                <w:szCs w:val="18"/>
                <w:lang w:eastAsia="zh-CN"/>
              </w:rPr>
            </w:pPr>
            <w:r w:rsidRPr="0046181B">
              <w:rPr>
                <w:sz w:val="18"/>
                <w:szCs w:val="18"/>
                <w:lang w:eastAsia="zh-CN"/>
              </w:rPr>
              <w:t>0</w:t>
            </w:r>
          </w:p>
        </w:tc>
        <w:tc>
          <w:tcPr>
            <w:tcW w:w="319" w:type="pct"/>
            <w:tcBorders>
              <w:top w:val="nil"/>
              <w:left w:val="nil"/>
              <w:bottom w:val="single" w:sz="4" w:space="0" w:color="auto"/>
              <w:right w:val="single" w:sz="4" w:space="0" w:color="auto"/>
            </w:tcBorders>
            <w:shd w:val="clear" w:color="auto" w:fill="auto"/>
            <w:tcMar>
              <w:left w:w="0" w:type="dxa"/>
              <w:right w:w="29" w:type="dxa"/>
            </w:tcMar>
            <w:hideMark/>
          </w:tcPr>
          <w:p w14:paraId="1B7BBBA1" w14:textId="77777777" w:rsidR="00F30291" w:rsidRPr="0046181B" w:rsidRDefault="00F30291" w:rsidP="00F30291">
            <w:pPr>
              <w:jc w:val="right"/>
              <w:rPr>
                <w:sz w:val="18"/>
                <w:szCs w:val="18"/>
                <w:lang w:eastAsia="zh-CN"/>
              </w:rPr>
            </w:pPr>
            <w:r w:rsidRPr="0046181B">
              <w:rPr>
                <w:sz w:val="18"/>
                <w:szCs w:val="18"/>
                <w:lang w:eastAsia="zh-CN"/>
              </w:rPr>
              <w:t>0</w:t>
            </w:r>
          </w:p>
        </w:tc>
        <w:tc>
          <w:tcPr>
            <w:tcW w:w="319" w:type="pct"/>
            <w:tcBorders>
              <w:top w:val="nil"/>
              <w:left w:val="nil"/>
              <w:bottom w:val="single" w:sz="4" w:space="0" w:color="auto"/>
              <w:right w:val="single" w:sz="4" w:space="0" w:color="auto"/>
            </w:tcBorders>
            <w:shd w:val="clear" w:color="auto" w:fill="auto"/>
            <w:tcMar>
              <w:left w:w="0" w:type="dxa"/>
              <w:right w:w="29" w:type="dxa"/>
            </w:tcMar>
            <w:hideMark/>
          </w:tcPr>
          <w:p w14:paraId="74D9D937" w14:textId="77777777" w:rsidR="00F30291" w:rsidRPr="0046181B" w:rsidRDefault="00F30291" w:rsidP="00F30291">
            <w:pPr>
              <w:jc w:val="right"/>
              <w:rPr>
                <w:sz w:val="18"/>
                <w:szCs w:val="18"/>
                <w:lang w:eastAsia="zh-CN"/>
              </w:rPr>
            </w:pPr>
            <w:r w:rsidRPr="0046181B">
              <w:rPr>
                <w:sz w:val="18"/>
                <w:szCs w:val="18"/>
                <w:lang w:eastAsia="zh-CN"/>
              </w:rPr>
              <w:t>0</w:t>
            </w:r>
          </w:p>
        </w:tc>
        <w:tc>
          <w:tcPr>
            <w:tcW w:w="326" w:type="pct"/>
            <w:tcBorders>
              <w:top w:val="nil"/>
              <w:left w:val="nil"/>
              <w:bottom w:val="single" w:sz="4" w:space="0" w:color="auto"/>
              <w:right w:val="single" w:sz="4" w:space="0" w:color="auto"/>
            </w:tcBorders>
            <w:shd w:val="clear" w:color="auto" w:fill="auto"/>
            <w:tcMar>
              <w:left w:w="0" w:type="dxa"/>
              <w:right w:w="29" w:type="dxa"/>
            </w:tcMar>
            <w:hideMark/>
          </w:tcPr>
          <w:p w14:paraId="646F08FE" w14:textId="77777777" w:rsidR="00F30291" w:rsidRPr="0046181B" w:rsidRDefault="00F30291" w:rsidP="00F30291">
            <w:pPr>
              <w:jc w:val="right"/>
              <w:rPr>
                <w:sz w:val="18"/>
                <w:szCs w:val="18"/>
                <w:lang w:eastAsia="zh-CN"/>
              </w:rPr>
            </w:pPr>
            <w:r w:rsidRPr="0046181B">
              <w:rPr>
                <w:sz w:val="18"/>
                <w:szCs w:val="18"/>
                <w:lang w:eastAsia="zh-CN"/>
              </w:rPr>
              <w:t>29,000</w:t>
            </w:r>
          </w:p>
        </w:tc>
        <w:tc>
          <w:tcPr>
            <w:tcW w:w="436" w:type="pct"/>
            <w:tcBorders>
              <w:top w:val="nil"/>
              <w:left w:val="nil"/>
              <w:bottom w:val="single" w:sz="4" w:space="0" w:color="auto"/>
              <w:right w:val="single" w:sz="4" w:space="0" w:color="auto"/>
            </w:tcBorders>
            <w:shd w:val="clear" w:color="auto" w:fill="auto"/>
            <w:hideMark/>
          </w:tcPr>
          <w:p w14:paraId="12B8D56A" w14:textId="77777777" w:rsidR="00F30291" w:rsidRPr="0046181B" w:rsidRDefault="00F30291" w:rsidP="00F30291">
            <w:pPr>
              <w:jc w:val="right"/>
              <w:rPr>
                <w:sz w:val="18"/>
                <w:szCs w:val="18"/>
                <w:lang w:eastAsia="zh-CN"/>
              </w:rPr>
            </w:pPr>
            <w:r w:rsidRPr="0046181B">
              <w:rPr>
                <w:sz w:val="18"/>
                <w:szCs w:val="18"/>
                <w:lang w:eastAsia="zh-CN"/>
              </w:rPr>
              <w:t>271,418</w:t>
            </w:r>
          </w:p>
        </w:tc>
      </w:tr>
      <w:tr w:rsidR="0046181B" w:rsidRPr="0046181B" w14:paraId="2629CA9D" w14:textId="77777777" w:rsidTr="00F30291">
        <w:trPr>
          <w:trHeight w:val="200"/>
        </w:trPr>
        <w:tc>
          <w:tcPr>
            <w:tcW w:w="212" w:type="pct"/>
            <w:tcBorders>
              <w:top w:val="nil"/>
              <w:left w:val="single" w:sz="4" w:space="0" w:color="auto"/>
              <w:bottom w:val="single" w:sz="4" w:space="0" w:color="auto"/>
              <w:right w:val="nil"/>
            </w:tcBorders>
            <w:shd w:val="clear" w:color="auto" w:fill="auto"/>
            <w:tcMar>
              <w:left w:w="29" w:type="dxa"/>
              <w:right w:w="0" w:type="dxa"/>
            </w:tcMar>
            <w:vAlign w:val="center"/>
            <w:hideMark/>
          </w:tcPr>
          <w:p w14:paraId="44CE21D5" w14:textId="77777777" w:rsidR="00F30291" w:rsidRPr="0046181B" w:rsidRDefault="00F30291" w:rsidP="00F30291">
            <w:pPr>
              <w:rPr>
                <w:sz w:val="18"/>
                <w:szCs w:val="18"/>
                <w:lang w:eastAsia="zh-CN"/>
              </w:rPr>
            </w:pPr>
            <w:r w:rsidRPr="0046181B">
              <w:rPr>
                <w:sz w:val="18"/>
                <w:szCs w:val="18"/>
                <w:lang w:eastAsia="zh-CN"/>
              </w:rPr>
              <w:t>3.2</w:t>
            </w:r>
          </w:p>
        </w:tc>
        <w:tc>
          <w:tcPr>
            <w:tcW w:w="1129" w:type="pct"/>
            <w:tcBorders>
              <w:top w:val="single" w:sz="4" w:space="0" w:color="auto"/>
              <w:left w:val="single" w:sz="4" w:space="0" w:color="auto"/>
              <w:bottom w:val="single" w:sz="4" w:space="0" w:color="auto"/>
              <w:right w:val="single" w:sz="4" w:space="0" w:color="auto"/>
            </w:tcBorders>
            <w:shd w:val="clear" w:color="auto" w:fill="auto"/>
            <w:hideMark/>
          </w:tcPr>
          <w:p w14:paraId="32F4C717" w14:textId="31F34CBB" w:rsidR="00F30291" w:rsidRPr="0046181B" w:rsidRDefault="00F30291" w:rsidP="00F30291">
            <w:pPr>
              <w:jc w:val="right"/>
              <w:rPr>
                <w:sz w:val="18"/>
                <w:szCs w:val="18"/>
                <w:lang w:eastAsia="zh-CN"/>
              </w:rPr>
            </w:pPr>
            <w:r w:rsidRPr="0046181B">
              <w:rPr>
                <w:rFonts w:hint="cs"/>
                <w:sz w:val="18"/>
                <w:szCs w:val="18"/>
                <w:rtl/>
              </w:rPr>
              <w:t xml:space="preserve">إجمالي </w:t>
            </w:r>
            <w:r w:rsidRPr="0046181B">
              <w:rPr>
                <w:sz w:val="18"/>
                <w:szCs w:val="18"/>
                <w:rtl/>
              </w:rPr>
              <w:t xml:space="preserve">تكاليف </w:t>
            </w:r>
            <w:r w:rsidRPr="0046181B">
              <w:rPr>
                <w:rFonts w:hint="cs"/>
                <w:sz w:val="18"/>
                <w:szCs w:val="18"/>
                <w:rtl/>
              </w:rPr>
              <w:t>ال</w:t>
            </w:r>
            <w:r w:rsidRPr="0046181B">
              <w:rPr>
                <w:sz w:val="18"/>
                <w:szCs w:val="18"/>
                <w:rtl/>
              </w:rPr>
              <w:t xml:space="preserve">دعم </w:t>
            </w:r>
            <w:r w:rsidRPr="0046181B">
              <w:rPr>
                <w:rFonts w:hint="cs"/>
                <w:sz w:val="18"/>
                <w:szCs w:val="18"/>
                <w:rtl/>
              </w:rPr>
              <w:t>الموافق عليها</w:t>
            </w:r>
            <w:r w:rsidRPr="0046181B">
              <w:rPr>
                <w:sz w:val="18"/>
                <w:szCs w:val="18"/>
                <w:rtl/>
              </w:rPr>
              <w:t xml:space="preserve"> (دولار أمريكي) </w:t>
            </w:r>
          </w:p>
        </w:tc>
        <w:tc>
          <w:tcPr>
            <w:tcW w:w="334" w:type="pct"/>
            <w:tcBorders>
              <w:top w:val="nil"/>
              <w:left w:val="nil"/>
              <w:bottom w:val="single" w:sz="4" w:space="0" w:color="auto"/>
              <w:right w:val="single" w:sz="4" w:space="0" w:color="auto"/>
            </w:tcBorders>
            <w:shd w:val="clear" w:color="auto" w:fill="auto"/>
            <w:tcMar>
              <w:left w:w="0" w:type="dxa"/>
              <w:right w:w="29" w:type="dxa"/>
            </w:tcMar>
            <w:hideMark/>
          </w:tcPr>
          <w:p w14:paraId="7386879B" w14:textId="77777777" w:rsidR="00F30291" w:rsidRPr="0046181B" w:rsidRDefault="00F30291" w:rsidP="00F30291">
            <w:pPr>
              <w:jc w:val="right"/>
              <w:rPr>
                <w:sz w:val="18"/>
                <w:szCs w:val="18"/>
                <w:lang w:eastAsia="zh-CN"/>
              </w:rPr>
            </w:pPr>
            <w:r w:rsidRPr="0046181B">
              <w:rPr>
                <w:sz w:val="18"/>
                <w:szCs w:val="18"/>
                <w:lang w:eastAsia="zh-CN"/>
              </w:rPr>
              <w:t>9,094</w:t>
            </w:r>
          </w:p>
        </w:tc>
        <w:tc>
          <w:tcPr>
            <w:tcW w:w="317" w:type="pct"/>
            <w:tcBorders>
              <w:top w:val="nil"/>
              <w:left w:val="nil"/>
              <w:bottom w:val="single" w:sz="4" w:space="0" w:color="auto"/>
              <w:right w:val="single" w:sz="4" w:space="0" w:color="auto"/>
            </w:tcBorders>
            <w:shd w:val="clear" w:color="auto" w:fill="auto"/>
            <w:tcMar>
              <w:left w:w="0" w:type="dxa"/>
              <w:right w:w="29" w:type="dxa"/>
            </w:tcMar>
            <w:hideMark/>
          </w:tcPr>
          <w:p w14:paraId="0B0D45BD" w14:textId="77777777" w:rsidR="00F30291" w:rsidRPr="0046181B" w:rsidRDefault="00F30291" w:rsidP="00F30291">
            <w:pPr>
              <w:jc w:val="right"/>
              <w:rPr>
                <w:sz w:val="18"/>
                <w:szCs w:val="18"/>
                <w:lang w:eastAsia="zh-CN"/>
              </w:rPr>
            </w:pPr>
            <w:r w:rsidRPr="0046181B">
              <w:rPr>
                <w:sz w:val="18"/>
                <w:szCs w:val="18"/>
                <w:lang w:eastAsia="zh-CN"/>
              </w:rPr>
              <w:t>0</w:t>
            </w:r>
          </w:p>
        </w:tc>
        <w:tc>
          <w:tcPr>
            <w:tcW w:w="317" w:type="pct"/>
            <w:tcBorders>
              <w:top w:val="nil"/>
              <w:left w:val="nil"/>
              <w:bottom w:val="single" w:sz="4" w:space="0" w:color="auto"/>
              <w:right w:val="single" w:sz="4" w:space="0" w:color="auto"/>
            </w:tcBorders>
            <w:shd w:val="clear" w:color="auto" w:fill="auto"/>
            <w:tcMar>
              <w:left w:w="0" w:type="dxa"/>
              <w:right w:w="29" w:type="dxa"/>
            </w:tcMar>
            <w:hideMark/>
          </w:tcPr>
          <w:p w14:paraId="17392407" w14:textId="77777777" w:rsidR="00F30291" w:rsidRPr="0046181B" w:rsidRDefault="00F30291" w:rsidP="00F30291">
            <w:pPr>
              <w:jc w:val="right"/>
              <w:rPr>
                <w:sz w:val="18"/>
                <w:szCs w:val="18"/>
                <w:lang w:eastAsia="zh-CN"/>
              </w:rPr>
            </w:pPr>
            <w:r w:rsidRPr="0046181B">
              <w:rPr>
                <w:sz w:val="18"/>
                <w:szCs w:val="18"/>
                <w:lang w:eastAsia="zh-CN"/>
              </w:rPr>
              <w:t>0</w:t>
            </w:r>
          </w:p>
        </w:tc>
        <w:tc>
          <w:tcPr>
            <w:tcW w:w="318" w:type="pct"/>
            <w:tcBorders>
              <w:top w:val="nil"/>
              <w:left w:val="nil"/>
              <w:bottom w:val="single" w:sz="4" w:space="0" w:color="auto"/>
              <w:right w:val="single" w:sz="4" w:space="0" w:color="auto"/>
            </w:tcBorders>
            <w:shd w:val="clear" w:color="auto" w:fill="auto"/>
            <w:tcMar>
              <w:left w:w="0" w:type="dxa"/>
              <w:right w:w="29" w:type="dxa"/>
            </w:tcMar>
            <w:hideMark/>
          </w:tcPr>
          <w:p w14:paraId="0627D526" w14:textId="77777777" w:rsidR="00F30291" w:rsidRPr="0046181B" w:rsidRDefault="00F30291" w:rsidP="00F30291">
            <w:pPr>
              <w:jc w:val="right"/>
              <w:rPr>
                <w:sz w:val="18"/>
                <w:szCs w:val="18"/>
                <w:lang w:eastAsia="zh-CN"/>
              </w:rPr>
            </w:pPr>
            <w:r w:rsidRPr="0046181B">
              <w:rPr>
                <w:sz w:val="18"/>
                <w:szCs w:val="18"/>
                <w:lang w:eastAsia="zh-CN"/>
              </w:rPr>
              <w:t>0</w:t>
            </w:r>
          </w:p>
        </w:tc>
        <w:tc>
          <w:tcPr>
            <w:tcW w:w="319" w:type="pct"/>
            <w:tcBorders>
              <w:top w:val="nil"/>
              <w:left w:val="nil"/>
              <w:bottom w:val="single" w:sz="4" w:space="0" w:color="auto"/>
              <w:right w:val="single" w:sz="4" w:space="0" w:color="auto"/>
            </w:tcBorders>
            <w:shd w:val="clear" w:color="auto" w:fill="auto"/>
            <w:tcMar>
              <w:left w:w="0" w:type="dxa"/>
              <w:right w:w="29" w:type="dxa"/>
            </w:tcMar>
            <w:hideMark/>
          </w:tcPr>
          <w:p w14:paraId="4128B38C" w14:textId="77777777" w:rsidR="00F30291" w:rsidRPr="0046181B" w:rsidRDefault="00F30291" w:rsidP="00F30291">
            <w:pPr>
              <w:jc w:val="right"/>
              <w:rPr>
                <w:sz w:val="18"/>
                <w:szCs w:val="18"/>
                <w:lang w:eastAsia="zh-CN"/>
              </w:rPr>
            </w:pPr>
            <w:r w:rsidRPr="0046181B">
              <w:rPr>
                <w:sz w:val="18"/>
                <w:szCs w:val="18"/>
                <w:lang w:eastAsia="zh-CN"/>
              </w:rPr>
              <w:t>0</w:t>
            </w:r>
          </w:p>
        </w:tc>
        <w:tc>
          <w:tcPr>
            <w:tcW w:w="334" w:type="pct"/>
            <w:tcBorders>
              <w:top w:val="nil"/>
              <w:left w:val="nil"/>
              <w:bottom w:val="single" w:sz="4" w:space="0" w:color="auto"/>
              <w:right w:val="single" w:sz="4" w:space="0" w:color="auto"/>
            </w:tcBorders>
            <w:shd w:val="clear" w:color="auto" w:fill="auto"/>
            <w:tcMar>
              <w:left w:w="0" w:type="dxa"/>
              <w:right w:w="29" w:type="dxa"/>
            </w:tcMar>
            <w:hideMark/>
          </w:tcPr>
          <w:p w14:paraId="517CEA29" w14:textId="77777777" w:rsidR="00F30291" w:rsidRPr="0046181B" w:rsidRDefault="00F30291" w:rsidP="00F30291">
            <w:pPr>
              <w:jc w:val="right"/>
              <w:rPr>
                <w:sz w:val="18"/>
                <w:szCs w:val="18"/>
                <w:lang w:eastAsia="zh-CN"/>
              </w:rPr>
            </w:pPr>
            <w:r w:rsidRPr="0046181B">
              <w:rPr>
                <w:sz w:val="18"/>
                <w:szCs w:val="18"/>
                <w:lang w:eastAsia="zh-CN"/>
              </w:rPr>
              <w:t>7,875</w:t>
            </w:r>
          </w:p>
        </w:tc>
        <w:tc>
          <w:tcPr>
            <w:tcW w:w="319" w:type="pct"/>
            <w:tcBorders>
              <w:top w:val="nil"/>
              <w:left w:val="nil"/>
              <w:bottom w:val="single" w:sz="4" w:space="0" w:color="auto"/>
              <w:right w:val="single" w:sz="4" w:space="0" w:color="auto"/>
            </w:tcBorders>
            <w:shd w:val="clear" w:color="auto" w:fill="auto"/>
            <w:tcMar>
              <w:left w:w="0" w:type="dxa"/>
              <w:right w:w="29" w:type="dxa"/>
            </w:tcMar>
            <w:hideMark/>
          </w:tcPr>
          <w:p w14:paraId="402FFABD" w14:textId="77777777" w:rsidR="00F30291" w:rsidRPr="0046181B" w:rsidRDefault="00F30291" w:rsidP="00F30291">
            <w:pPr>
              <w:jc w:val="right"/>
              <w:rPr>
                <w:sz w:val="18"/>
                <w:szCs w:val="18"/>
                <w:lang w:eastAsia="zh-CN"/>
              </w:rPr>
            </w:pPr>
            <w:r w:rsidRPr="0046181B">
              <w:rPr>
                <w:sz w:val="18"/>
                <w:szCs w:val="18"/>
                <w:lang w:eastAsia="zh-CN"/>
              </w:rPr>
              <w:t>0</w:t>
            </w:r>
          </w:p>
        </w:tc>
        <w:tc>
          <w:tcPr>
            <w:tcW w:w="319" w:type="pct"/>
            <w:tcBorders>
              <w:top w:val="nil"/>
              <w:left w:val="nil"/>
              <w:bottom w:val="single" w:sz="4" w:space="0" w:color="auto"/>
              <w:right w:val="single" w:sz="4" w:space="0" w:color="auto"/>
            </w:tcBorders>
            <w:shd w:val="clear" w:color="auto" w:fill="auto"/>
            <w:tcMar>
              <w:left w:w="0" w:type="dxa"/>
              <w:right w:w="29" w:type="dxa"/>
            </w:tcMar>
            <w:hideMark/>
          </w:tcPr>
          <w:p w14:paraId="0BB30851" w14:textId="77777777" w:rsidR="00F30291" w:rsidRPr="0046181B" w:rsidRDefault="00F30291" w:rsidP="00F30291">
            <w:pPr>
              <w:jc w:val="right"/>
              <w:rPr>
                <w:sz w:val="18"/>
                <w:szCs w:val="18"/>
                <w:lang w:eastAsia="zh-CN"/>
              </w:rPr>
            </w:pPr>
            <w:r w:rsidRPr="0046181B">
              <w:rPr>
                <w:sz w:val="18"/>
                <w:szCs w:val="18"/>
                <w:lang w:eastAsia="zh-CN"/>
              </w:rPr>
              <w:t>0</w:t>
            </w:r>
          </w:p>
        </w:tc>
        <w:tc>
          <w:tcPr>
            <w:tcW w:w="319" w:type="pct"/>
            <w:tcBorders>
              <w:top w:val="nil"/>
              <w:left w:val="nil"/>
              <w:bottom w:val="single" w:sz="4" w:space="0" w:color="auto"/>
              <w:right w:val="single" w:sz="4" w:space="0" w:color="auto"/>
            </w:tcBorders>
            <w:shd w:val="clear" w:color="auto" w:fill="auto"/>
            <w:tcMar>
              <w:left w:w="0" w:type="dxa"/>
              <w:right w:w="29" w:type="dxa"/>
            </w:tcMar>
            <w:hideMark/>
          </w:tcPr>
          <w:p w14:paraId="6E52D53A" w14:textId="77777777" w:rsidR="00F30291" w:rsidRPr="0046181B" w:rsidRDefault="00F30291" w:rsidP="00F30291">
            <w:pPr>
              <w:jc w:val="right"/>
              <w:rPr>
                <w:sz w:val="18"/>
                <w:szCs w:val="18"/>
                <w:lang w:eastAsia="zh-CN"/>
              </w:rPr>
            </w:pPr>
            <w:r w:rsidRPr="0046181B">
              <w:rPr>
                <w:sz w:val="18"/>
                <w:szCs w:val="18"/>
                <w:lang w:eastAsia="zh-CN"/>
              </w:rPr>
              <w:t>0</w:t>
            </w:r>
          </w:p>
        </w:tc>
        <w:tc>
          <w:tcPr>
            <w:tcW w:w="326" w:type="pct"/>
            <w:tcBorders>
              <w:top w:val="nil"/>
              <w:left w:val="nil"/>
              <w:bottom w:val="single" w:sz="4" w:space="0" w:color="auto"/>
              <w:right w:val="single" w:sz="4" w:space="0" w:color="auto"/>
            </w:tcBorders>
            <w:shd w:val="clear" w:color="auto" w:fill="auto"/>
            <w:tcMar>
              <w:left w:w="0" w:type="dxa"/>
              <w:right w:w="29" w:type="dxa"/>
            </w:tcMar>
            <w:hideMark/>
          </w:tcPr>
          <w:p w14:paraId="7ACB0F0C" w14:textId="77777777" w:rsidR="00F30291" w:rsidRPr="0046181B" w:rsidRDefault="00F30291" w:rsidP="00F30291">
            <w:pPr>
              <w:jc w:val="right"/>
              <w:rPr>
                <w:sz w:val="18"/>
                <w:szCs w:val="18"/>
                <w:lang w:eastAsia="zh-CN"/>
              </w:rPr>
            </w:pPr>
            <w:r w:rsidRPr="0046181B">
              <w:rPr>
                <w:sz w:val="18"/>
                <w:szCs w:val="18"/>
                <w:lang w:eastAsia="zh-CN"/>
              </w:rPr>
              <w:t>2,030</w:t>
            </w:r>
          </w:p>
        </w:tc>
        <w:tc>
          <w:tcPr>
            <w:tcW w:w="436" w:type="pct"/>
            <w:tcBorders>
              <w:top w:val="nil"/>
              <w:left w:val="nil"/>
              <w:bottom w:val="single" w:sz="4" w:space="0" w:color="auto"/>
              <w:right w:val="single" w:sz="4" w:space="0" w:color="auto"/>
            </w:tcBorders>
            <w:shd w:val="clear" w:color="auto" w:fill="auto"/>
            <w:hideMark/>
          </w:tcPr>
          <w:p w14:paraId="5B0D3EA9" w14:textId="77777777" w:rsidR="00F30291" w:rsidRPr="0046181B" w:rsidRDefault="00F30291" w:rsidP="00F30291">
            <w:pPr>
              <w:jc w:val="right"/>
              <w:rPr>
                <w:sz w:val="18"/>
                <w:szCs w:val="18"/>
                <w:lang w:eastAsia="zh-CN"/>
              </w:rPr>
            </w:pPr>
            <w:r w:rsidRPr="0046181B">
              <w:rPr>
                <w:sz w:val="18"/>
                <w:szCs w:val="18"/>
                <w:lang w:eastAsia="zh-CN"/>
              </w:rPr>
              <w:t>18,999</w:t>
            </w:r>
          </w:p>
        </w:tc>
      </w:tr>
      <w:tr w:rsidR="0046181B" w:rsidRPr="0046181B" w14:paraId="0E8C984D" w14:textId="77777777" w:rsidTr="00F30291">
        <w:trPr>
          <w:trHeight w:val="200"/>
        </w:trPr>
        <w:tc>
          <w:tcPr>
            <w:tcW w:w="212" w:type="pct"/>
            <w:tcBorders>
              <w:top w:val="nil"/>
              <w:left w:val="single" w:sz="4" w:space="0" w:color="auto"/>
              <w:bottom w:val="single" w:sz="4" w:space="0" w:color="auto"/>
              <w:right w:val="nil"/>
            </w:tcBorders>
            <w:shd w:val="clear" w:color="auto" w:fill="auto"/>
            <w:tcMar>
              <w:left w:w="29" w:type="dxa"/>
              <w:right w:w="0" w:type="dxa"/>
            </w:tcMar>
            <w:vAlign w:val="center"/>
            <w:hideMark/>
          </w:tcPr>
          <w:p w14:paraId="2C4EAE1F" w14:textId="77777777" w:rsidR="00F30291" w:rsidRPr="0046181B" w:rsidRDefault="00F30291" w:rsidP="00F30291">
            <w:pPr>
              <w:rPr>
                <w:sz w:val="18"/>
                <w:szCs w:val="18"/>
                <w:lang w:eastAsia="zh-CN"/>
              </w:rPr>
            </w:pPr>
            <w:r w:rsidRPr="0046181B">
              <w:rPr>
                <w:sz w:val="18"/>
                <w:szCs w:val="18"/>
                <w:lang w:eastAsia="zh-CN"/>
              </w:rPr>
              <w:t>3.3</w:t>
            </w:r>
          </w:p>
        </w:tc>
        <w:tc>
          <w:tcPr>
            <w:tcW w:w="1129" w:type="pct"/>
            <w:tcBorders>
              <w:top w:val="nil"/>
              <w:left w:val="single" w:sz="4" w:space="0" w:color="auto"/>
              <w:bottom w:val="single" w:sz="4" w:space="0" w:color="auto"/>
              <w:right w:val="single" w:sz="4" w:space="0" w:color="auto"/>
            </w:tcBorders>
            <w:shd w:val="clear" w:color="auto" w:fill="auto"/>
            <w:hideMark/>
          </w:tcPr>
          <w:p w14:paraId="617AA0DE" w14:textId="1126FBCF" w:rsidR="00F30291" w:rsidRPr="0046181B" w:rsidRDefault="00F30291" w:rsidP="00F30291">
            <w:pPr>
              <w:jc w:val="right"/>
              <w:rPr>
                <w:sz w:val="18"/>
                <w:szCs w:val="18"/>
                <w:lang w:eastAsia="zh-CN"/>
              </w:rPr>
            </w:pPr>
            <w:r w:rsidRPr="0046181B">
              <w:rPr>
                <w:rFonts w:hint="cs"/>
                <w:sz w:val="18"/>
                <w:szCs w:val="18"/>
                <w:rtl/>
              </w:rPr>
              <w:t>إجمالي التكاليف المتفق عليها</w:t>
            </w:r>
            <w:r w:rsidRPr="0046181B">
              <w:rPr>
                <w:sz w:val="18"/>
                <w:szCs w:val="18"/>
                <w:rtl/>
              </w:rPr>
              <w:t xml:space="preserve"> (دولار أمريكي)</w:t>
            </w:r>
          </w:p>
        </w:tc>
        <w:tc>
          <w:tcPr>
            <w:tcW w:w="334" w:type="pct"/>
            <w:tcBorders>
              <w:top w:val="nil"/>
              <w:left w:val="nil"/>
              <w:bottom w:val="single" w:sz="4" w:space="0" w:color="auto"/>
              <w:right w:val="single" w:sz="4" w:space="0" w:color="auto"/>
            </w:tcBorders>
            <w:shd w:val="clear" w:color="auto" w:fill="auto"/>
            <w:tcMar>
              <w:left w:w="0" w:type="dxa"/>
              <w:right w:w="29" w:type="dxa"/>
            </w:tcMar>
            <w:hideMark/>
          </w:tcPr>
          <w:p w14:paraId="387A5B09" w14:textId="77777777" w:rsidR="00F30291" w:rsidRPr="0046181B" w:rsidRDefault="00F30291" w:rsidP="00F30291">
            <w:pPr>
              <w:jc w:val="right"/>
              <w:rPr>
                <w:sz w:val="18"/>
                <w:szCs w:val="18"/>
                <w:lang w:eastAsia="zh-CN"/>
              </w:rPr>
            </w:pPr>
            <w:r w:rsidRPr="0046181B">
              <w:rPr>
                <w:sz w:val="18"/>
                <w:szCs w:val="18"/>
                <w:lang w:eastAsia="zh-CN"/>
              </w:rPr>
              <w:t>139,012</w:t>
            </w:r>
          </w:p>
        </w:tc>
        <w:tc>
          <w:tcPr>
            <w:tcW w:w="317" w:type="pct"/>
            <w:tcBorders>
              <w:top w:val="nil"/>
              <w:left w:val="nil"/>
              <w:bottom w:val="single" w:sz="4" w:space="0" w:color="auto"/>
              <w:right w:val="single" w:sz="4" w:space="0" w:color="auto"/>
            </w:tcBorders>
            <w:shd w:val="clear" w:color="auto" w:fill="auto"/>
            <w:tcMar>
              <w:left w:w="0" w:type="dxa"/>
              <w:right w:w="29" w:type="dxa"/>
            </w:tcMar>
            <w:hideMark/>
          </w:tcPr>
          <w:p w14:paraId="490341CF" w14:textId="77777777" w:rsidR="00F30291" w:rsidRPr="0046181B" w:rsidRDefault="00F30291" w:rsidP="00F30291">
            <w:pPr>
              <w:jc w:val="right"/>
              <w:rPr>
                <w:sz w:val="18"/>
                <w:szCs w:val="18"/>
                <w:lang w:eastAsia="zh-CN"/>
              </w:rPr>
            </w:pPr>
            <w:r w:rsidRPr="0046181B">
              <w:rPr>
                <w:sz w:val="18"/>
                <w:szCs w:val="18"/>
                <w:lang w:eastAsia="zh-CN"/>
              </w:rPr>
              <w:t>0</w:t>
            </w:r>
          </w:p>
        </w:tc>
        <w:tc>
          <w:tcPr>
            <w:tcW w:w="317" w:type="pct"/>
            <w:tcBorders>
              <w:top w:val="nil"/>
              <w:left w:val="nil"/>
              <w:bottom w:val="single" w:sz="4" w:space="0" w:color="auto"/>
              <w:right w:val="single" w:sz="4" w:space="0" w:color="auto"/>
            </w:tcBorders>
            <w:shd w:val="clear" w:color="auto" w:fill="auto"/>
            <w:tcMar>
              <w:left w:w="0" w:type="dxa"/>
              <w:right w:w="29" w:type="dxa"/>
            </w:tcMar>
            <w:hideMark/>
          </w:tcPr>
          <w:p w14:paraId="1D007E5D" w14:textId="77777777" w:rsidR="00F30291" w:rsidRPr="0046181B" w:rsidRDefault="00F30291" w:rsidP="00F30291">
            <w:pPr>
              <w:jc w:val="right"/>
              <w:rPr>
                <w:sz w:val="18"/>
                <w:szCs w:val="18"/>
                <w:lang w:eastAsia="zh-CN"/>
              </w:rPr>
            </w:pPr>
            <w:r w:rsidRPr="0046181B">
              <w:rPr>
                <w:sz w:val="18"/>
                <w:szCs w:val="18"/>
                <w:lang w:eastAsia="zh-CN"/>
              </w:rPr>
              <w:t>0</w:t>
            </w:r>
          </w:p>
        </w:tc>
        <w:tc>
          <w:tcPr>
            <w:tcW w:w="318" w:type="pct"/>
            <w:tcBorders>
              <w:top w:val="nil"/>
              <w:left w:val="nil"/>
              <w:bottom w:val="single" w:sz="4" w:space="0" w:color="auto"/>
              <w:right w:val="single" w:sz="4" w:space="0" w:color="auto"/>
            </w:tcBorders>
            <w:shd w:val="clear" w:color="auto" w:fill="auto"/>
            <w:tcMar>
              <w:left w:w="0" w:type="dxa"/>
              <w:right w:w="29" w:type="dxa"/>
            </w:tcMar>
            <w:hideMark/>
          </w:tcPr>
          <w:p w14:paraId="36FC794C" w14:textId="77777777" w:rsidR="00F30291" w:rsidRPr="0046181B" w:rsidRDefault="00F30291" w:rsidP="00F30291">
            <w:pPr>
              <w:jc w:val="right"/>
              <w:rPr>
                <w:sz w:val="18"/>
                <w:szCs w:val="18"/>
                <w:lang w:eastAsia="zh-CN"/>
              </w:rPr>
            </w:pPr>
            <w:r w:rsidRPr="0046181B">
              <w:rPr>
                <w:sz w:val="18"/>
                <w:szCs w:val="18"/>
                <w:lang w:eastAsia="zh-CN"/>
              </w:rPr>
              <w:t>0</w:t>
            </w:r>
          </w:p>
        </w:tc>
        <w:tc>
          <w:tcPr>
            <w:tcW w:w="319" w:type="pct"/>
            <w:tcBorders>
              <w:top w:val="nil"/>
              <w:left w:val="nil"/>
              <w:bottom w:val="single" w:sz="4" w:space="0" w:color="auto"/>
              <w:right w:val="single" w:sz="4" w:space="0" w:color="auto"/>
            </w:tcBorders>
            <w:shd w:val="clear" w:color="auto" w:fill="auto"/>
            <w:tcMar>
              <w:left w:w="0" w:type="dxa"/>
              <w:right w:w="29" w:type="dxa"/>
            </w:tcMar>
            <w:hideMark/>
          </w:tcPr>
          <w:p w14:paraId="0EC62557" w14:textId="77777777" w:rsidR="00F30291" w:rsidRPr="0046181B" w:rsidRDefault="00F30291" w:rsidP="00F30291">
            <w:pPr>
              <w:jc w:val="right"/>
              <w:rPr>
                <w:sz w:val="18"/>
                <w:szCs w:val="18"/>
                <w:lang w:eastAsia="zh-CN"/>
              </w:rPr>
            </w:pPr>
            <w:r w:rsidRPr="0046181B">
              <w:rPr>
                <w:sz w:val="18"/>
                <w:szCs w:val="18"/>
                <w:lang w:eastAsia="zh-CN"/>
              </w:rPr>
              <w:t>0</w:t>
            </w:r>
          </w:p>
        </w:tc>
        <w:tc>
          <w:tcPr>
            <w:tcW w:w="334" w:type="pct"/>
            <w:tcBorders>
              <w:top w:val="nil"/>
              <w:left w:val="nil"/>
              <w:bottom w:val="single" w:sz="4" w:space="0" w:color="auto"/>
              <w:right w:val="single" w:sz="4" w:space="0" w:color="auto"/>
            </w:tcBorders>
            <w:shd w:val="clear" w:color="auto" w:fill="auto"/>
            <w:tcMar>
              <w:left w:w="0" w:type="dxa"/>
              <w:right w:w="29" w:type="dxa"/>
            </w:tcMar>
            <w:hideMark/>
          </w:tcPr>
          <w:p w14:paraId="62932E14" w14:textId="77777777" w:rsidR="00F30291" w:rsidRPr="0046181B" w:rsidRDefault="00F30291" w:rsidP="00F30291">
            <w:pPr>
              <w:jc w:val="right"/>
              <w:rPr>
                <w:sz w:val="18"/>
                <w:szCs w:val="18"/>
                <w:lang w:eastAsia="zh-CN"/>
              </w:rPr>
            </w:pPr>
            <w:r w:rsidRPr="0046181B">
              <w:rPr>
                <w:sz w:val="18"/>
                <w:szCs w:val="18"/>
                <w:lang w:eastAsia="zh-CN"/>
              </w:rPr>
              <w:t>120,375</w:t>
            </w:r>
          </w:p>
        </w:tc>
        <w:tc>
          <w:tcPr>
            <w:tcW w:w="319" w:type="pct"/>
            <w:tcBorders>
              <w:top w:val="nil"/>
              <w:left w:val="nil"/>
              <w:bottom w:val="single" w:sz="4" w:space="0" w:color="auto"/>
              <w:right w:val="single" w:sz="4" w:space="0" w:color="auto"/>
            </w:tcBorders>
            <w:shd w:val="clear" w:color="auto" w:fill="auto"/>
            <w:tcMar>
              <w:left w:w="0" w:type="dxa"/>
              <w:right w:w="29" w:type="dxa"/>
            </w:tcMar>
            <w:hideMark/>
          </w:tcPr>
          <w:p w14:paraId="435BAD4D" w14:textId="77777777" w:rsidR="00F30291" w:rsidRPr="0046181B" w:rsidRDefault="00F30291" w:rsidP="00F30291">
            <w:pPr>
              <w:jc w:val="right"/>
              <w:rPr>
                <w:sz w:val="18"/>
                <w:szCs w:val="18"/>
                <w:lang w:eastAsia="zh-CN"/>
              </w:rPr>
            </w:pPr>
            <w:r w:rsidRPr="0046181B">
              <w:rPr>
                <w:sz w:val="18"/>
                <w:szCs w:val="18"/>
                <w:lang w:eastAsia="zh-CN"/>
              </w:rPr>
              <w:t>0</w:t>
            </w:r>
          </w:p>
        </w:tc>
        <w:tc>
          <w:tcPr>
            <w:tcW w:w="319" w:type="pct"/>
            <w:tcBorders>
              <w:top w:val="nil"/>
              <w:left w:val="nil"/>
              <w:bottom w:val="single" w:sz="4" w:space="0" w:color="auto"/>
              <w:right w:val="single" w:sz="4" w:space="0" w:color="auto"/>
            </w:tcBorders>
            <w:shd w:val="clear" w:color="auto" w:fill="auto"/>
            <w:tcMar>
              <w:left w:w="0" w:type="dxa"/>
              <w:right w:w="29" w:type="dxa"/>
            </w:tcMar>
            <w:hideMark/>
          </w:tcPr>
          <w:p w14:paraId="2F143C5D" w14:textId="77777777" w:rsidR="00F30291" w:rsidRPr="0046181B" w:rsidRDefault="00F30291" w:rsidP="00F30291">
            <w:pPr>
              <w:jc w:val="right"/>
              <w:rPr>
                <w:sz w:val="18"/>
                <w:szCs w:val="18"/>
                <w:lang w:eastAsia="zh-CN"/>
              </w:rPr>
            </w:pPr>
            <w:r w:rsidRPr="0046181B">
              <w:rPr>
                <w:sz w:val="18"/>
                <w:szCs w:val="18"/>
                <w:lang w:eastAsia="zh-CN"/>
              </w:rPr>
              <w:t>0</w:t>
            </w:r>
          </w:p>
        </w:tc>
        <w:tc>
          <w:tcPr>
            <w:tcW w:w="319" w:type="pct"/>
            <w:tcBorders>
              <w:top w:val="nil"/>
              <w:left w:val="nil"/>
              <w:bottom w:val="single" w:sz="4" w:space="0" w:color="auto"/>
              <w:right w:val="single" w:sz="4" w:space="0" w:color="auto"/>
            </w:tcBorders>
            <w:shd w:val="clear" w:color="auto" w:fill="auto"/>
            <w:tcMar>
              <w:left w:w="0" w:type="dxa"/>
              <w:right w:w="29" w:type="dxa"/>
            </w:tcMar>
            <w:hideMark/>
          </w:tcPr>
          <w:p w14:paraId="365C8A03" w14:textId="77777777" w:rsidR="00F30291" w:rsidRPr="0046181B" w:rsidRDefault="00F30291" w:rsidP="00F30291">
            <w:pPr>
              <w:jc w:val="right"/>
              <w:rPr>
                <w:sz w:val="18"/>
                <w:szCs w:val="18"/>
                <w:lang w:eastAsia="zh-CN"/>
              </w:rPr>
            </w:pPr>
            <w:r w:rsidRPr="0046181B">
              <w:rPr>
                <w:sz w:val="18"/>
                <w:szCs w:val="18"/>
                <w:lang w:eastAsia="zh-CN"/>
              </w:rPr>
              <w:t>0</w:t>
            </w:r>
          </w:p>
        </w:tc>
        <w:tc>
          <w:tcPr>
            <w:tcW w:w="326" w:type="pct"/>
            <w:tcBorders>
              <w:top w:val="nil"/>
              <w:left w:val="nil"/>
              <w:bottom w:val="single" w:sz="4" w:space="0" w:color="auto"/>
              <w:right w:val="single" w:sz="4" w:space="0" w:color="auto"/>
            </w:tcBorders>
            <w:shd w:val="clear" w:color="auto" w:fill="auto"/>
            <w:tcMar>
              <w:left w:w="0" w:type="dxa"/>
              <w:right w:w="29" w:type="dxa"/>
            </w:tcMar>
            <w:hideMark/>
          </w:tcPr>
          <w:p w14:paraId="172760D8" w14:textId="77777777" w:rsidR="00F30291" w:rsidRPr="0046181B" w:rsidRDefault="00F30291" w:rsidP="00F30291">
            <w:pPr>
              <w:jc w:val="right"/>
              <w:rPr>
                <w:sz w:val="18"/>
                <w:szCs w:val="18"/>
                <w:lang w:eastAsia="zh-CN"/>
              </w:rPr>
            </w:pPr>
            <w:r w:rsidRPr="0046181B">
              <w:rPr>
                <w:sz w:val="18"/>
                <w:szCs w:val="18"/>
                <w:lang w:eastAsia="zh-CN"/>
              </w:rPr>
              <w:t>31,030</w:t>
            </w:r>
          </w:p>
        </w:tc>
        <w:tc>
          <w:tcPr>
            <w:tcW w:w="436" w:type="pct"/>
            <w:tcBorders>
              <w:top w:val="nil"/>
              <w:left w:val="nil"/>
              <w:bottom w:val="single" w:sz="4" w:space="0" w:color="auto"/>
              <w:right w:val="single" w:sz="4" w:space="0" w:color="auto"/>
            </w:tcBorders>
            <w:shd w:val="clear" w:color="auto" w:fill="auto"/>
            <w:hideMark/>
          </w:tcPr>
          <w:p w14:paraId="5CBB0A72" w14:textId="77777777" w:rsidR="00F30291" w:rsidRPr="0046181B" w:rsidRDefault="00F30291" w:rsidP="00F30291">
            <w:pPr>
              <w:jc w:val="right"/>
              <w:rPr>
                <w:sz w:val="18"/>
                <w:szCs w:val="18"/>
                <w:lang w:eastAsia="zh-CN"/>
              </w:rPr>
            </w:pPr>
            <w:r w:rsidRPr="0046181B">
              <w:rPr>
                <w:sz w:val="18"/>
                <w:szCs w:val="18"/>
                <w:lang w:eastAsia="zh-CN"/>
              </w:rPr>
              <w:t>290,417</w:t>
            </w:r>
          </w:p>
        </w:tc>
      </w:tr>
      <w:tr w:rsidR="0046181B" w:rsidRPr="0046181B" w14:paraId="5F372073" w14:textId="77777777" w:rsidTr="00F30291">
        <w:trPr>
          <w:trHeight w:val="200"/>
        </w:trPr>
        <w:tc>
          <w:tcPr>
            <w:tcW w:w="212"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42BB7021" w14:textId="77777777" w:rsidR="00F30291" w:rsidRPr="0046181B" w:rsidRDefault="00F30291" w:rsidP="00F30291">
            <w:pPr>
              <w:rPr>
                <w:sz w:val="18"/>
                <w:szCs w:val="18"/>
                <w:lang w:eastAsia="zh-CN"/>
              </w:rPr>
            </w:pPr>
            <w:r w:rsidRPr="0046181B">
              <w:rPr>
                <w:sz w:val="18"/>
                <w:szCs w:val="18"/>
                <w:lang w:eastAsia="zh-CN"/>
              </w:rPr>
              <w:t>4.1.1</w:t>
            </w:r>
          </w:p>
        </w:tc>
        <w:tc>
          <w:tcPr>
            <w:tcW w:w="4352" w:type="pct"/>
            <w:gridSpan w:val="11"/>
            <w:tcBorders>
              <w:top w:val="single" w:sz="4" w:space="0" w:color="auto"/>
              <w:left w:val="nil"/>
              <w:bottom w:val="single" w:sz="4" w:space="0" w:color="auto"/>
              <w:right w:val="single" w:sz="4" w:space="0" w:color="000000"/>
            </w:tcBorders>
            <w:shd w:val="clear" w:color="auto" w:fill="auto"/>
            <w:hideMark/>
          </w:tcPr>
          <w:p w14:paraId="2BC977A2" w14:textId="07AF0D3C" w:rsidR="00F30291" w:rsidRPr="0046181B" w:rsidRDefault="00F30291" w:rsidP="00F30291">
            <w:pPr>
              <w:jc w:val="right"/>
              <w:rPr>
                <w:sz w:val="18"/>
                <w:szCs w:val="18"/>
                <w:lang w:eastAsia="zh-CN"/>
              </w:rPr>
            </w:pPr>
            <w:r w:rsidRPr="0046181B">
              <w:rPr>
                <w:rFonts w:hint="cs"/>
                <w:sz w:val="20"/>
                <w:rtl/>
                <w:lang w:bidi="ar-EG"/>
              </w:rPr>
              <w:t>الكمية الإجمالية من الهيدروكلوروفلوروكربون-22 المقرر إزالتها بموجب هذا الاتفاق (طن من قدرات استنفاد الأوزون)</w:t>
            </w:r>
          </w:p>
        </w:tc>
        <w:tc>
          <w:tcPr>
            <w:tcW w:w="436" w:type="pct"/>
            <w:tcBorders>
              <w:top w:val="nil"/>
              <w:left w:val="nil"/>
              <w:bottom w:val="single" w:sz="4" w:space="0" w:color="auto"/>
              <w:right w:val="single" w:sz="4" w:space="0" w:color="auto"/>
            </w:tcBorders>
            <w:shd w:val="clear" w:color="auto" w:fill="auto"/>
            <w:hideMark/>
          </w:tcPr>
          <w:p w14:paraId="6AFF4CED" w14:textId="77777777" w:rsidR="00F30291" w:rsidRPr="0046181B" w:rsidRDefault="00F30291" w:rsidP="00F30291">
            <w:pPr>
              <w:jc w:val="right"/>
              <w:rPr>
                <w:sz w:val="18"/>
                <w:szCs w:val="18"/>
                <w:lang w:eastAsia="zh-CN"/>
              </w:rPr>
            </w:pPr>
            <w:r w:rsidRPr="0046181B">
              <w:rPr>
                <w:sz w:val="18"/>
                <w:szCs w:val="18"/>
                <w:lang w:eastAsia="zh-CN"/>
              </w:rPr>
              <w:t>3.11</w:t>
            </w:r>
          </w:p>
        </w:tc>
      </w:tr>
      <w:tr w:rsidR="0046181B" w:rsidRPr="0046181B" w14:paraId="0302A782" w14:textId="77777777" w:rsidTr="00F30291">
        <w:trPr>
          <w:trHeight w:val="200"/>
        </w:trPr>
        <w:tc>
          <w:tcPr>
            <w:tcW w:w="212"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60E4BB76" w14:textId="77777777" w:rsidR="00F30291" w:rsidRPr="0046181B" w:rsidRDefault="00F30291" w:rsidP="00F30291">
            <w:pPr>
              <w:rPr>
                <w:sz w:val="18"/>
                <w:szCs w:val="18"/>
                <w:lang w:eastAsia="zh-CN"/>
              </w:rPr>
            </w:pPr>
            <w:r w:rsidRPr="0046181B">
              <w:rPr>
                <w:sz w:val="18"/>
                <w:szCs w:val="18"/>
                <w:lang w:eastAsia="zh-CN"/>
              </w:rPr>
              <w:t>4.1.2</w:t>
            </w:r>
          </w:p>
        </w:tc>
        <w:tc>
          <w:tcPr>
            <w:tcW w:w="4352" w:type="pct"/>
            <w:gridSpan w:val="11"/>
            <w:tcBorders>
              <w:top w:val="single" w:sz="4" w:space="0" w:color="auto"/>
              <w:left w:val="nil"/>
              <w:bottom w:val="single" w:sz="4" w:space="0" w:color="auto"/>
              <w:right w:val="single" w:sz="4" w:space="0" w:color="000000"/>
            </w:tcBorders>
            <w:shd w:val="clear" w:color="auto" w:fill="auto"/>
            <w:hideMark/>
          </w:tcPr>
          <w:p w14:paraId="41F875FC" w14:textId="219978FE" w:rsidR="00F30291" w:rsidRPr="0046181B" w:rsidRDefault="00F30291" w:rsidP="00F30291">
            <w:pPr>
              <w:jc w:val="right"/>
              <w:rPr>
                <w:sz w:val="18"/>
                <w:szCs w:val="18"/>
                <w:lang w:eastAsia="zh-CN"/>
              </w:rPr>
            </w:pPr>
            <w:r w:rsidRPr="0046181B">
              <w:rPr>
                <w:rFonts w:hint="cs"/>
                <w:sz w:val="20"/>
                <w:rtl/>
                <w:lang w:bidi="ar-EG"/>
              </w:rPr>
              <w:t>كمية الهيدروكلوروفلوروكربون-22 المتوقع إزالتها بموجب المرحلة السابقة (طن من قدرات استنفاد الأوزون)</w:t>
            </w:r>
          </w:p>
        </w:tc>
        <w:tc>
          <w:tcPr>
            <w:tcW w:w="436" w:type="pct"/>
            <w:tcBorders>
              <w:top w:val="nil"/>
              <w:left w:val="nil"/>
              <w:bottom w:val="single" w:sz="4" w:space="0" w:color="auto"/>
              <w:right w:val="single" w:sz="4" w:space="0" w:color="auto"/>
            </w:tcBorders>
            <w:shd w:val="clear" w:color="auto" w:fill="auto"/>
            <w:hideMark/>
          </w:tcPr>
          <w:p w14:paraId="73D30F66" w14:textId="77777777" w:rsidR="00F30291" w:rsidRPr="0046181B" w:rsidRDefault="00F30291" w:rsidP="00F30291">
            <w:pPr>
              <w:jc w:val="right"/>
              <w:rPr>
                <w:sz w:val="18"/>
                <w:szCs w:val="18"/>
                <w:lang w:eastAsia="zh-CN"/>
              </w:rPr>
            </w:pPr>
            <w:r w:rsidRPr="0046181B">
              <w:rPr>
                <w:sz w:val="18"/>
                <w:szCs w:val="18"/>
                <w:lang w:eastAsia="zh-CN"/>
              </w:rPr>
              <w:t>8.49</w:t>
            </w:r>
          </w:p>
        </w:tc>
      </w:tr>
      <w:tr w:rsidR="0046181B" w:rsidRPr="0046181B" w14:paraId="66909E12" w14:textId="77777777" w:rsidTr="00F30291">
        <w:trPr>
          <w:trHeight w:val="200"/>
        </w:trPr>
        <w:tc>
          <w:tcPr>
            <w:tcW w:w="212"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17E0C5A0" w14:textId="77777777" w:rsidR="00F30291" w:rsidRPr="0046181B" w:rsidRDefault="00F30291" w:rsidP="00F30291">
            <w:pPr>
              <w:rPr>
                <w:sz w:val="18"/>
                <w:szCs w:val="18"/>
                <w:lang w:eastAsia="zh-CN"/>
              </w:rPr>
            </w:pPr>
            <w:r w:rsidRPr="0046181B">
              <w:rPr>
                <w:sz w:val="18"/>
                <w:szCs w:val="18"/>
                <w:lang w:eastAsia="zh-CN"/>
              </w:rPr>
              <w:t>4.1.3</w:t>
            </w:r>
          </w:p>
        </w:tc>
        <w:tc>
          <w:tcPr>
            <w:tcW w:w="4352" w:type="pct"/>
            <w:gridSpan w:val="11"/>
            <w:tcBorders>
              <w:top w:val="single" w:sz="4" w:space="0" w:color="auto"/>
              <w:left w:val="nil"/>
              <w:bottom w:val="single" w:sz="4" w:space="0" w:color="auto"/>
              <w:right w:val="single" w:sz="4" w:space="0" w:color="000000"/>
            </w:tcBorders>
            <w:shd w:val="clear" w:color="auto" w:fill="auto"/>
            <w:hideMark/>
          </w:tcPr>
          <w:p w14:paraId="250A42BA" w14:textId="3FBFE299" w:rsidR="00F30291" w:rsidRPr="0046181B" w:rsidRDefault="00F30291" w:rsidP="00F30291">
            <w:pPr>
              <w:jc w:val="right"/>
              <w:rPr>
                <w:sz w:val="18"/>
                <w:szCs w:val="18"/>
                <w:lang w:eastAsia="zh-CN"/>
              </w:rPr>
            </w:pPr>
            <w:r w:rsidRPr="0046181B">
              <w:rPr>
                <w:rFonts w:hint="cs"/>
                <w:sz w:val="20"/>
                <w:rtl/>
                <w:lang w:bidi="ar-EG"/>
              </w:rPr>
              <w:t>استهلاك الهيدروكلوروفلوروكربون-22 المتبقي المؤهل للتمويل (طن من قدرات استنفاد الأوزون)</w:t>
            </w:r>
          </w:p>
        </w:tc>
        <w:tc>
          <w:tcPr>
            <w:tcW w:w="436" w:type="pct"/>
            <w:tcBorders>
              <w:top w:val="nil"/>
              <w:left w:val="nil"/>
              <w:bottom w:val="single" w:sz="4" w:space="0" w:color="auto"/>
              <w:right w:val="single" w:sz="4" w:space="0" w:color="auto"/>
            </w:tcBorders>
            <w:shd w:val="clear" w:color="auto" w:fill="auto"/>
            <w:hideMark/>
          </w:tcPr>
          <w:p w14:paraId="15AE9B83" w14:textId="77777777" w:rsidR="00F30291" w:rsidRPr="0046181B" w:rsidRDefault="00F30291" w:rsidP="00F30291">
            <w:pPr>
              <w:jc w:val="right"/>
              <w:rPr>
                <w:sz w:val="18"/>
                <w:szCs w:val="18"/>
                <w:lang w:eastAsia="zh-CN"/>
              </w:rPr>
            </w:pPr>
            <w:r w:rsidRPr="0046181B">
              <w:rPr>
                <w:sz w:val="18"/>
                <w:szCs w:val="18"/>
                <w:lang w:eastAsia="zh-CN"/>
              </w:rPr>
              <w:t>0.00</w:t>
            </w:r>
          </w:p>
        </w:tc>
      </w:tr>
      <w:tr w:rsidR="0046181B" w:rsidRPr="0046181B" w14:paraId="1EC9CA0F" w14:textId="77777777" w:rsidTr="00F30291">
        <w:trPr>
          <w:trHeight w:val="200"/>
        </w:trPr>
        <w:tc>
          <w:tcPr>
            <w:tcW w:w="212"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550CFC31" w14:textId="77777777" w:rsidR="00F30291" w:rsidRPr="0046181B" w:rsidRDefault="00F30291" w:rsidP="00F30291">
            <w:pPr>
              <w:rPr>
                <w:sz w:val="18"/>
                <w:szCs w:val="18"/>
                <w:lang w:eastAsia="zh-CN"/>
              </w:rPr>
            </w:pPr>
            <w:r w:rsidRPr="0046181B">
              <w:rPr>
                <w:sz w:val="18"/>
                <w:szCs w:val="18"/>
                <w:lang w:eastAsia="zh-CN"/>
              </w:rPr>
              <w:t>4.2.1</w:t>
            </w:r>
          </w:p>
        </w:tc>
        <w:tc>
          <w:tcPr>
            <w:tcW w:w="4352" w:type="pct"/>
            <w:gridSpan w:val="11"/>
            <w:tcBorders>
              <w:top w:val="single" w:sz="4" w:space="0" w:color="auto"/>
              <w:left w:val="nil"/>
              <w:bottom w:val="single" w:sz="4" w:space="0" w:color="auto"/>
              <w:right w:val="single" w:sz="4" w:space="0" w:color="000000"/>
            </w:tcBorders>
            <w:shd w:val="clear" w:color="auto" w:fill="auto"/>
            <w:hideMark/>
          </w:tcPr>
          <w:p w14:paraId="6E33D3F7" w14:textId="33B3052B" w:rsidR="00F30291" w:rsidRPr="0046181B" w:rsidRDefault="00F30291" w:rsidP="00F30291">
            <w:pPr>
              <w:jc w:val="right"/>
              <w:rPr>
                <w:sz w:val="18"/>
                <w:szCs w:val="18"/>
                <w:lang w:eastAsia="zh-CN"/>
              </w:rPr>
            </w:pPr>
            <w:r w:rsidRPr="0046181B">
              <w:rPr>
                <w:rFonts w:hint="cs"/>
                <w:sz w:val="20"/>
                <w:rtl/>
                <w:lang w:bidi="ar-EG"/>
              </w:rPr>
              <w:t>الكمية الإجمالية من الهيدروكلوروفلوروكربون-141ب المقرر إزالتها بموجب هذا الاتفاق (طن من قدرات استنفاد الأوزون)</w:t>
            </w:r>
          </w:p>
        </w:tc>
        <w:tc>
          <w:tcPr>
            <w:tcW w:w="436" w:type="pct"/>
            <w:tcBorders>
              <w:top w:val="nil"/>
              <w:left w:val="nil"/>
              <w:bottom w:val="single" w:sz="4" w:space="0" w:color="auto"/>
              <w:right w:val="single" w:sz="4" w:space="0" w:color="auto"/>
            </w:tcBorders>
            <w:shd w:val="clear" w:color="auto" w:fill="auto"/>
            <w:hideMark/>
          </w:tcPr>
          <w:p w14:paraId="5557A7B6" w14:textId="77777777" w:rsidR="00F30291" w:rsidRPr="0046181B" w:rsidRDefault="00F30291" w:rsidP="00F30291">
            <w:pPr>
              <w:jc w:val="right"/>
              <w:rPr>
                <w:sz w:val="18"/>
                <w:szCs w:val="18"/>
                <w:lang w:eastAsia="zh-CN"/>
              </w:rPr>
            </w:pPr>
            <w:r w:rsidRPr="0046181B">
              <w:rPr>
                <w:sz w:val="18"/>
                <w:szCs w:val="18"/>
                <w:lang w:eastAsia="zh-CN"/>
              </w:rPr>
              <w:t>0.00</w:t>
            </w:r>
          </w:p>
        </w:tc>
      </w:tr>
      <w:tr w:rsidR="0046181B" w:rsidRPr="0046181B" w14:paraId="75517B49" w14:textId="77777777" w:rsidTr="00F30291">
        <w:trPr>
          <w:trHeight w:val="200"/>
        </w:trPr>
        <w:tc>
          <w:tcPr>
            <w:tcW w:w="212"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3E596C3A" w14:textId="77777777" w:rsidR="00F30291" w:rsidRPr="0046181B" w:rsidRDefault="00F30291" w:rsidP="00F30291">
            <w:pPr>
              <w:rPr>
                <w:sz w:val="18"/>
                <w:szCs w:val="18"/>
                <w:lang w:eastAsia="zh-CN"/>
              </w:rPr>
            </w:pPr>
            <w:r w:rsidRPr="0046181B">
              <w:rPr>
                <w:sz w:val="18"/>
                <w:szCs w:val="18"/>
                <w:lang w:eastAsia="zh-CN"/>
              </w:rPr>
              <w:t>4.2.2</w:t>
            </w:r>
          </w:p>
        </w:tc>
        <w:tc>
          <w:tcPr>
            <w:tcW w:w="4352" w:type="pct"/>
            <w:gridSpan w:val="11"/>
            <w:tcBorders>
              <w:top w:val="single" w:sz="4" w:space="0" w:color="auto"/>
              <w:left w:val="nil"/>
              <w:bottom w:val="single" w:sz="4" w:space="0" w:color="auto"/>
              <w:right w:val="single" w:sz="4" w:space="0" w:color="000000"/>
            </w:tcBorders>
            <w:shd w:val="clear" w:color="auto" w:fill="auto"/>
            <w:hideMark/>
          </w:tcPr>
          <w:p w14:paraId="0799D18E" w14:textId="4ACAB4D1" w:rsidR="00F30291" w:rsidRPr="0046181B" w:rsidRDefault="00F30291" w:rsidP="00F30291">
            <w:pPr>
              <w:jc w:val="right"/>
              <w:rPr>
                <w:sz w:val="18"/>
                <w:szCs w:val="18"/>
                <w:lang w:eastAsia="zh-CN"/>
              </w:rPr>
            </w:pPr>
            <w:r w:rsidRPr="0046181B">
              <w:rPr>
                <w:rFonts w:hint="cs"/>
                <w:sz w:val="20"/>
                <w:rtl/>
                <w:lang w:bidi="ar-EG"/>
              </w:rPr>
              <w:t>كمية الهيدروكلوروفلوروكربون-141ب المتوقع إزالتها بموجب المرحلة السابقة (طن من قدرات استنفاد الأوزون)</w:t>
            </w:r>
          </w:p>
        </w:tc>
        <w:tc>
          <w:tcPr>
            <w:tcW w:w="436" w:type="pct"/>
            <w:tcBorders>
              <w:top w:val="nil"/>
              <w:left w:val="nil"/>
              <w:bottom w:val="single" w:sz="4" w:space="0" w:color="auto"/>
              <w:right w:val="single" w:sz="4" w:space="0" w:color="auto"/>
            </w:tcBorders>
            <w:shd w:val="clear" w:color="auto" w:fill="auto"/>
            <w:hideMark/>
          </w:tcPr>
          <w:p w14:paraId="3308D7F4" w14:textId="77777777" w:rsidR="00F30291" w:rsidRPr="0046181B" w:rsidRDefault="00F30291" w:rsidP="00F30291">
            <w:pPr>
              <w:jc w:val="right"/>
              <w:rPr>
                <w:sz w:val="18"/>
                <w:szCs w:val="18"/>
                <w:lang w:eastAsia="zh-CN"/>
              </w:rPr>
            </w:pPr>
            <w:r w:rsidRPr="0046181B">
              <w:rPr>
                <w:sz w:val="18"/>
                <w:szCs w:val="18"/>
                <w:lang w:eastAsia="zh-CN"/>
              </w:rPr>
              <w:t>39.00</w:t>
            </w:r>
          </w:p>
        </w:tc>
      </w:tr>
      <w:tr w:rsidR="0046181B" w:rsidRPr="0046181B" w14:paraId="00912EB8" w14:textId="77777777" w:rsidTr="00F30291">
        <w:trPr>
          <w:trHeight w:val="200"/>
        </w:trPr>
        <w:tc>
          <w:tcPr>
            <w:tcW w:w="212"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51F3A2F1" w14:textId="77777777" w:rsidR="00F30291" w:rsidRPr="0046181B" w:rsidRDefault="00F30291" w:rsidP="00F30291">
            <w:pPr>
              <w:rPr>
                <w:sz w:val="18"/>
                <w:szCs w:val="18"/>
                <w:lang w:eastAsia="zh-CN"/>
              </w:rPr>
            </w:pPr>
            <w:r w:rsidRPr="0046181B">
              <w:rPr>
                <w:sz w:val="18"/>
                <w:szCs w:val="18"/>
                <w:lang w:eastAsia="zh-CN"/>
              </w:rPr>
              <w:t>4.2.3</w:t>
            </w:r>
          </w:p>
        </w:tc>
        <w:tc>
          <w:tcPr>
            <w:tcW w:w="4352" w:type="pct"/>
            <w:gridSpan w:val="11"/>
            <w:tcBorders>
              <w:top w:val="single" w:sz="4" w:space="0" w:color="auto"/>
              <w:left w:val="nil"/>
              <w:bottom w:val="single" w:sz="4" w:space="0" w:color="auto"/>
              <w:right w:val="single" w:sz="4" w:space="0" w:color="000000"/>
            </w:tcBorders>
            <w:shd w:val="clear" w:color="auto" w:fill="auto"/>
            <w:hideMark/>
          </w:tcPr>
          <w:p w14:paraId="0ABEE879" w14:textId="33DFACAC" w:rsidR="00F30291" w:rsidRPr="0046181B" w:rsidRDefault="00F30291" w:rsidP="00F30291">
            <w:pPr>
              <w:jc w:val="right"/>
              <w:rPr>
                <w:sz w:val="18"/>
                <w:szCs w:val="18"/>
                <w:lang w:eastAsia="zh-CN"/>
              </w:rPr>
            </w:pPr>
            <w:r w:rsidRPr="0046181B">
              <w:rPr>
                <w:rFonts w:hint="cs"/>
                <w:sz w:val="20"/>
                <w:rtl/>
                <w:lang w:bidi="ar-EG"/>
              </w:rPr>
              <w:t>استهلاك الهيدروكلوروفلوروكربون-141ب المتبقي المؤهل للتمويل (طن من قدرات استنفاد الأوزون)</w:t>
            </w:r>
          </w:p>
        </w:tc>
        <w:tc>
          <w:tcPr>
            <w:tcW w:w="436" w:type="pct"/>
            <w:tcBorders>
              <w:top w:val="nil"/>
              <w:left w:val="nil"/>
              <w:bottom w:val="single" w:sz="4" w:space="0" w:color="auto"/>
              <w:right w:val="single" w:sz="4" w:space="0" w:color="auto"/>
            </w:tcBorders>
            <w:shd w:val="clear" w:color="auto" w:fill="auto"/>
            <w:hideMark/>
          </w:tcPr>
          <w:p w14:paraId="58E9132B" w14:textId="77777777" w:rsidR="00F30291" w:rsidRPr="0046181B" w:rsidRDefault="00F30291" w:rsidP="00F30291">
            <w:pPr>
              <w:jc w:val="right"/>
              <w:rPr>
                <w:sz w:val="18"/>
                <w:szCs w:val="18"/>
                <w:lang w:eastAsia="zh-CN"/>
              </w:rPr>
            </w:pPr>
            <w:r w:rsidRPr="0046181B">
              <w:rPr>
                <w:sz w:val="18"/>
                <w:szCs w:val="18"/>
                <w:lang w:eastAsia="zh-CN"/>
              </w:rPr>
              <w:t>0.00</w:t>
            </w:r>
          </w:p>
        </w:tc>
      </w:tr>
    </w:tbl>
    <w:p w14:paraId="2C1CE85F" w14:textId="13D2BE20" w:rsidR="007611D0" w:rsidRPr="0046181B" w:rsidRDefault="007611D0" w:rsidP="007611D0">
      <w:pPr>
        <w:bidi/>
        <w:jc w:val="left"/>
        <w:rPr>
          <w:sz w:val="20"/>
          <w:rtl/>
          <w:lang w:bidi="ar-EG"/>
        </w:rPr>
      </w:pPr>
      <w:r w:rsidRPr="0046181B">
        <w:rPr>
          <w:rFonts w:hint="cs"/>
          <w:sz w:val="20"/>
          <w:rtl/>
          <w:lang w:bidi="ar-EG"/>
        </w:rPr>
        <w:t>* تاريخ إتمام  المرحلة الثانية وفقا لما تم قراره في الاجتماع الثامن ة الثمانين : 31 ديسمبر/ كانون الأول 2022.</w:t>
      </w:r>
    </w:p>
    <w:p w14:paraId="7EA3AD57" w14:textId="77777777" w:rsidR="007611D0" w:rsidRPr="0046181B" w:rsidRDefault="007611D0" w:rsidP="007611D0">
      <w:pPr>
        <w:jc w:val="right"/>
        <w:rPr>
          <w:bCs/>
          <w:sz w:val="32"/>
          <w:szCs w:val="32"/>
          <w:rtl/>
          <w:lang w:val="en-CA" w:bidi="ar-EG"/>
        </w:rPr>
      </w:pPr>
    </w:p>
    <w:p w14:paraId="7CCD00AA" w14:textId="77777777" w:rsidR="007611D0" w:rsidRPr="0046181B" w:rsidRDefault="007611D0" w:rsidP="007611D0">
      <w:pPr>
        <w:rPr>
          <w:lang w:bidi="ar-EG"/>
        </w:rPr>
      </w:pPr>
    </w:p>
    <w:p w14:paraId="644FD8E7" w14:textId="77777777" w:rsidR="00A01B95" w:rsidRPr="0046181B" w:rsidRDefault="00A01B95" w:rsidP="00A01B95">
      <w:pPr>
        <w:bidi/>
        <w:rPr>
          <w:bCs/>
          <w:sz w:val="26"/>
          <w:szCs w:val="26"/>
          <w:rtl/>
          <w:lang w:val="en-CA" w:bidi="ar-EG"/>
        </w:rPr>
      </w:pPr>
      <w:r w:rsidRPr="0046181B">
        <w:rPr>
          <w:bCs/>
          <w:sz w:val="26"/>
          <w:szCs w:val="26"/>
          <w:rtl/>
        </w:rPr>
        <w:t>التذييل 3- ألف: الجدول الزمني للموافقة على التمويل</w:t>
      </w:r>
    </w:p>
    <w:p w14:paraId="6640FE11" w14:textId="77777777" w:rsidR="00A01B95" w:rsidRPr="0046181B" w:rsidRDefault="00A01B95" w:rsidP="00A01B95">
      <w:pPr>
        <w:bidi/>
        <w:rPr>
          <w:sz w:val="26"/>
          <w:szCs w:val="26"/>
          <w:rtl/>
        </w:rPr>
      </w:pPr>
    </w:p>
    <w:p w14:paraId="665FBE72" w14:textId="54BE5BD9" w:rsidR="00A01B95" w:rsidRPr="0046181B" w:rsidRDefault="00A01B95" w:rsidP="00BE59C1">
      <w:pPr>
        <w:pStyle w:val="Heading1"/>
        <w:numPr>
          <w:ilvl w:val="0"/>
          <w:numId w:val="22"/>
        </w:numPr>
        <w:tabs>
          <w:tab w:val="clear" w:pos="0"/>
          <w:tab w:val="num" w:pos="90"/>
        </w:tabs>
        <w:bidi/>
        <w:ind w:left="90"/>
        <w:rPr>
          <w:sz w:val="26"/>
          <w:szCs w:val="26"/>
        </w:rPr>
      </w:pPr>
      <w:r w:rsidRPr="0046181B">
        <w:rPr>
          <w:sz w:val="26"/>
          <w:szCs w:val="26"/>
          <w:rtl/>
        </w:rPr>
        <w:t>سيجري النظر في تمويل الشرائح المقبلة للموافق</w:t>
      </w:r>
      <w:r w:rsidRPr="0046181B">
        <w:rPr>
          <w:rFonts w:hint="cs"/>
          <w:sz w:val="26"/>
          <w:szCs w:val="26"/>
          <w:rtl/>
        </w:rPr>
        <w:t>ـ</w:t>
      </w:r>
      <w:r w:rsidRPr="0046181B">
        <w:rPr>
          <w:sz w:val="26"/>
          <w:szCs w:val="26"/>
          <w:rtl/>
        </w:rPr>
        <w:t>ة عليه في الاجتم</w:t>
      </w:r>
      <w:r w:rsidRPr="0046181B">
        <w:rPr>
          <w:rFonts w:hint="cs"/>
          <w:sz w:val="26"/>
          <w:szCs w:val="26"/>
          <w:rtl/>
        </w:rPr>
        <w:t>ـ</w:t>
      </w:r>
      <w:r w:rsidRPr="0046181B">
        <w:rPr>
          <w:sz w:val="26"/>
          <w:szCs w:val="26"/>
          <w:rtl/>
        </w:rPr>
        <w:t xml:space="preserve">اع </w:t>
      </w:r>
      <w:r w:rsidRPr="0046181B">
        <w:rPr>
          <w:rFonts w:hint="cs"/>
          <w:sz w:val="26"/>
          <w:szCs w:val="26"/>
          <w:rtl/>
        </w:rPr>
        <w:t>الأول</w:t>
      </w:r>
      <w:r w:rsidRPr="0046181B">
        <w:rPr>
          <w:sz w:val="26"/>
          <w:szCs w:val="26"/>
          <w:rtl/>
        </w:rPr>
        <w:t xml:space="preserve"> في السن</w:t>
      </w:r>
      <w:r w:rsidRPr="0046181B">
        <w:rPr>
          <w:rFonts w:hint="cs"/>
          <w:sz w:val="26"/>
          <w:szCs w:val="26"/>
          <w:rtl/>
        </w:rPr>
        <w:t>ـ</w:t>
      </w:r>
      <w:r w:rsidRPr="0046181B">
        <w:rPr>
          <w:sz w:val="26"/>
          <w:szCs w:val="26"/>
          <w:rtl/>
        </w:rPr>
        <w:t>ة المحددة في التذيي</w:t>
      </w:r>
      <w:r w:rsidRPr="0046181B">
        <w:rPr>
          <w:rFonts w:hint="cs"/>
          <w:sz w:val="26"/>
          <w:szCs w:val="26"/>
          <w:rtl/>
        </w:rPr>
        <w:t>ـ</w:t>
      </w:r>
      <w:r w:rsidRPr="0046181B">
        <w:rPr>
          <w:sz w:val="26"/>
          <w:szCs w:val="26"/>
          <w:rtl/>
        </w:rPr>
        <w:t>ل</w:t>
      </w:r>
      <w:r w:rsidR="00BE59C1" w:rsidRPr="0046181B">
        <w:rPr>
          <w:rFonts w:hint="cs"/>
          <w:sz w:val="26"/>
          <w:szCs w:val="26"/>
          <w:rtl/>
        </w:rPr>
        <w:t> </w:t>
      </w:r>
      <w:r w:rsidRPr="0046181B">
        <w:rPr>
          <w:sz w:val="26"/>
          <w:szCs w:val="26"/>
          <w:rtl/>
        </w:rPr>
        <w:t xml:space="preserve"> </w:t>
      </w:r>
      <w:r w:rsidR="00BE59C1" w:rsidRPr="0046181B">
        <w:rPr>
          <w:rFonts w:hint="cs"/>
          <w:sz w:val="26"/>
          <w:szCs w:val="26"/>
          <w:rtl/>
        </w:rPr>
        <w:t>2</w:t>
      </w:r>
      <w:r w:rsidR="00BE59C1" w:rsidRPr="0046181B">
        <w:rPr>
          <w:sz w:val="26"/>
          <w:szCs w:val="26"/>
          <w:rtl/>
        </w:rPr>
        <w:noBreakHyphen/>
      </w:r>
      <w:r w:rsidRPr="0046181B">
        <w:rPr>
          <w:sz w:val="26"/>
          <w:szCs w:val="26"/>
          <w:rtl/>
        </w:rPr>
        <w:t>ألف.</w:t>
      </w:r>
    </w:p>
    <w:p w14:paraId="021A0751" w14:textId="77777777" w:rsidR="00A01B95" w:rsidRPr="0046181B" w:rsidRDefault="00A01B95" w:rsidP="00A01B95">
      <w:pPr>
        <w:keepNext/>
        <w:keepLines/>
        <w:bidi/>
        <w:jc w:val="left"/>
        <w:rPr>
          <w:bCs/>
          <w:sz w:val="26"/>
          <w:szCs w:val="26"/>
          <w:rtl/>
        </w:rPr>
      </w:pPr>
      <w:r w:rsidRPr="0046181B">
        <w:rPr>
          <w:bCs/>
          <w:sz w:val="26"/>
          <w:szCs w:val="26"/>
          <w:rtl/>
        </w:rPr>
        <w:lastRenderedPageBreak/>
        <w:t>التذييل 4- ألف : شكل تقارير وخطط التنفيذ</w:t>
      </w:r>
    </w:p>
    <w:p w14:paraId="3B97511E" w14:textId="77777777" w:rsidR="00A01B95" w:rsidRPr="0046181B" w:rsidRDefault="00A01B95" w:rsidP="00A01B95">
      <w:pPr>
        <w:keepNext/>
        <w:keepLines/>
        <w:tabs>
          <w:tab w:val="left" w:pos="1900"/>
        </w:tabs>
        <w:bidi/>
        <w:rPr>
          <w:b/>
          <w:bCs/>
          <w:sz w:val="26"/>
          <w:szCs w:val="26"/>
          <w:rtl/>
        </w:rPr>
      </w:pPr>
    </w:p>
    <w:p w14:paraId="370FC990" w14:textId="77777777" w:rsidR="00A01B95" w:rsidRPr="0046181B" w:rsidRDefault="00A01B95" w:rsidP="00A01B95">
      <w:pPr>
        <w:pStyle w:val="Heading1"/>
        <w:keepNext/>
        <w:keepLines/>
        <w:numPr>
          <w:ilvl w:val="0"/>
          <w:numId w:val="23"/>
        </w:numPr>
        <w:tabs>
          <w:tab w:val="clear" w:pos="0"/>
          <w:tab w:val="num" w:pos="90"/>
        </w:tabs>
        <w:bidi/>
        <w:ind w:left="90"/>
        <w:rPr>
          <w:sz w:val="26"/>
          <w:szCs w:val="26"/>
        </w:rPr>
      </w:pPr>
      <w:r w:rsidRPr="0046181B">
        <w:rPr>
          <w:sz w:val="26"/>
          <w:szCs w:val="26"/>
          <w:rtl/>
        </w:rPr>
        <w:t>سوف يتألف تقرير التنفيذ وخطة التنفيذ لطلب كل شريحة من خمسة أجزاء:</w:t>
      </w:r>
    </w:p>
    <w:p w14:paraId="73B465BD" w14:textId="77777777" w:rsidR="00A01B95" w:rsidRPr="0046181B" w:rsidRDefault="00A01B95" w:rsidP="00A01B95">
      <w:pPr>
        <w:pStyle w:val="Heading2"/>
        <w:widowControl/>
        <w:bidi/>
        <w:rPr>
          <w:sz w:val="26"/>
          <w:szCs w:val="26"/>
        </w:rPr>
      </w:pPr>
      <w:r w:rsidRPr="0046181B">
        <w:rPr>
          <w:sz w:val="26"/>
          <w:szCs w:val="26"/>
          <w:rtl/>
        </w:rPr>
        <w:t xml:space="preserve">تقرير </w:t>
      </w:r>
      <w:r w:rsidRPr="0046181B">
        <w:rPr>
          <w:rFonts w:hint="cs"/>
          <w:sz w:val="26"/>
          <w:szCs w:val="26"/>
          <w:rtl/>
        </w:rPr>
        <w:t>سردي</w:t>
      </w:r>
      <w:r w:rsidRPr="0046181B">
        <w:rPr>
          <w:sz w:val="26"/>
          <w:szCs w:val="26"/>
          <w:rtl/>
        </w:rPr>
        <w:t xml:space="preserve">، </w:t>
      </w:r>
      <w:r w:rsidRPr="0046181B">
        <w:rPr>
          <w:rFonts w:hint="cs"/>
          <w:sz w:val="26"/>
          <w:szCs w:val="26"/>
          <w:rtl/>
        </w:rPr>
        <w:t>تقدم فيه البيانات حسب الشريحة، تصف</w:t>
      </w:r>
      <w:r w:rsidRPr="0046181B">
        <w:rPr>
          <w:sz w:val="26"/>
          <w:szCs w:val="26"/>
          <w:rtl/>
        </w:rPr>
        <w:t xml:space="preserve"> التقدم المحرز منذ </w:t>
      </w:r>
      <w:r w:rsidRPr="0046181B">
        <w:rPr>
          <w:rFonts w:hint="cs"/>
          <w:sz w:val="26"/>
          <w:szCs w:val="26"/>
          <w:rtl/>
        </w:rPr>
        <w:t>التقرير السابق، وي</w:t>
      </w:r>
      <w:r w:rsidRPr="0046181B">
        <w:rPr>
          <w:sz w:val="26"/>
          <w:szCs w:val="26"/>
          <w:rtl/>
        </w:rPr>
        <w:t xml:space="preserve">عكس حالة البلد فيما يتعلق </w:t>
      </w:r>
      <w:r w:rsidRPr="0046181B">
        <w:rPr>
          <w:rFonts w:hint="cs"/>
          <w:sz w:val="26"/>
          <w:szCs w:val="26"/>
          <w:rtl/>
        </w:rPr>
        <w:t xml:space="preserve">بإزالة هذه </w:t>
      </w:r>
      <w:r w:rsidRPr="0046181B">
        <w:rPr>
          <w:sz w:val="26"/>
          <w:szCs w:val="26"/>
          <w:rtl/>
        </w:rPr>
        <w:t>المواد، وكيف</w:t>
      </w:r>
      <w:r w:rsidRPr="0046181B">
        <w:rPr>
          <w:rFonts w:hint="cs"/>
          <w:sz w:val="26"/>
          <w:szCs w:val="26"/>
          <w:rtl/>
        </w:rPr>
        <w:t xml:space="preserve"> تسهم مختلف الأنشطة فيها</w:t>
      </w:r>
      <w:r w:rsidRPr="0046181B">
        <w:rPr>
          <w:sz w:val="26"/>
          <w:szCs w:val="26"/>
          <w:rtl/>
        </w:rPr>
        <w:t>، وكيف</w:t>
      </w:r>
      <w:r w:rsidRPr="0046181B">
        <w:rPr>
          <w:rFonts w:hint="cs"/>
          <w:sz w:val="26"/>
          <w:szCs w:val="26"/>
          <w:rtl/>
        </w:rPr>
        <w:t xml:space="preserve"> تتصل ب</w:t>
      </w:r>
      <w:r w:rsidRPr="0046181B">
        <w:rPr>
          <w:sz w:val="26"/>
          <w:szCs w:val="26"/>
          <w:rtl/>
        </w:rPr>
        <w:t xml:space="preserve">بعضها البعض. </w:t>
      </w:r>
      <w:r w:rsidRPr="0046181B">
        <w:rPr>
          <w:rFonts w:hint="cs"/>
          <w:sz w:val="26"/>
          <w:szCs w:val="26"/>
          <w:rtl/>
        </w:rPr>
        <w:t>و</w:t>
      </w:r>
      <w:r w:rsidRPr="0046181B">
        <w:rPr>
          <w:sz w:val="26"/>
          <w:szCs w:val="26"/>
          <w:rtl/>
        </w:rPr>
        <w:t xml:space="preserve">ينبغي أن يتضمن التقرير </w:t>
      </w:r>
      <w:r w:rsidRPr="0046181B">
        <w:rPr>
          <w:rFonts w:hint="cs"/>
          <w:sz w:val="26"/>
          <w:szCs w:val="26"/>
          <w:rtl/>
        </w:rPr>
        <w:t xml:space="preserve">كمية </w:t>
      </w:r>
      <w:r w:rsidRPr="0046181B">
        <w:rPr>
          <w:sz w:val="26"/>
          <w:szCs w:val="26"/>
          <w:rtl/>
        </w:rPr>
        <w:t xml:space="preserve">المواد المستنفدة للأوزون </w:t>
      </w:r>
      <w:r w:rsidRPr="0046181B">
        <w:rPr>
          <w:rFonts w:hint="cs"/>
          <w:sz w:val="26"/>
          <w:szCs w:val="26"/>
          <w:rtl/>
        </w:rPr>
        <w:t>المزالة كنتيجة</w:t>
      </w:r>
      <w:r w:rsidRPr="0046181B">
        <w:rPr>
          <w:sz w:val="26"/>
          <w:szCs w:val="26"/>
          <w:rtl/>
        </w:rPr>
        <w:t xml:space="preserve"> مباشرة </w:t>
      </w:r>
      <w:r w:rsidRPr="0046181B">
        <w:rPr>
          <w:rFonts w:hint="cs"/>
          <w:sz w:val="26"/>
          <w:szCs w:val="26"/>
          <w:rtl/>
        </w:rPr>
        <w:t>ع</w:t>
      </w:r>
      <w:r w:rsidRPr="0046181B">
        <w:rPr>
          <w:sz w:val="26"/>
          <w:szCs w:val="26"/>
          <w:rtl/>
        </w:rPr>
        <w:t xml:space="preserve">ن تنفيذ الأنشطة، </w:t>
      </w:r>
      <w:r w:rsidRPr="0046181B">
        <w:rPr>
          <w:rFonts w:hint="cs"/>
          <w:sz w:val="26"/>
          <w:szCs w:val="26"/>
          <w:rtl/>
        </w:rPr>
        <w:t>حسب المادة</w:t>
      </w:r>
      <w:r w:rsidRPr="0046181B">
        <w:rPr>
          <w:sz w:val="26"/>
          <w:szCs w:val="26"/>
          <w:rtl/>
        </w:rPr>
        <w:t xml:space="preserve">، والتكنولوجيا البديلة المستخدمة </w:t>
      </w:r>
      <w:r w:rsidRPr="0046181B">
        <w:rPr>
          <w:rFonts w:hint="cs"/>
          <w:sz w:val="26"/>
          <w:szCs w:val="26"/>
          <w:rtl/>
        </w:rPr>
        <w:t>والإدخال ذي الصلة ل</w:t>
      </w:r>
      <w:r w:rsidRPr="0046181B">
        <w:rPr>
          <w:sz w:val="26"/>
          <w:szCs w:val="26"/>
          <w:rtl/>
        </w:rPr>
        <w:t xml:space="preserve">لبدائل، للسماح للأمانة </w:t>
      </w:r>
      <w:r w:rsidRPr="0046181B">
        <w:rPr>
          <w:rFonts w:hint="cs"/>
          <w:sz w:val="26"/>
          <w:szCs w:val="26"/>
          <w:rtl/>
        </w:rPr>
        <w:t>بتقديم معلومات</w:t>
      </w:r>
      <w:r w:rsidRPr="0046181B">
        <w:rPr>
          <w:sz w:val="26"/>
          <w:szCs w:val="26"/>
          <w:rtl/>
        </w:rPr>
        <w:t xml:space="preserve"> إلى اللجنة التنفيذية </w:t>
      </w:r>
      <w:r w:rsidRPr="0046181B">
        <w:rPr>
          <w:rFonts w:hint="cs"/>
          <w:sz w:val="26"/>
          <w:szCs w:val="26"/>
          <w:rtl/>
        </w:rPr>
        <w:t>عن</w:t>
      </w:r>
      <w:r w:rsidRPr="0046181B">
        <w:rPr>
          <w:sz w:val="26"/>
          <w:szCs w:val="26"/>
          <w:rtl/>
        </w:rPr>
        <w:t xml:space="preserve"> التغير الناتج </w:t>
      </w:r>
      <w:r w:rsidRPr="0046181B">
        <w:rPr>
          <w:rFonts w:hint="cs"/>
          <w:sz w:val="26"/>
          <w:szCs w:val="26"/>
          <w:rtl/>
        </w:rPr>
        <w:t>في</w:t>
      </w:r>
      <w:r w:rsidRPr="0046181B">
        <w:rPr>
          <w:sz w:val="26"/>
          <w:szCs w:val="26"/>
          <w:rtl/>
        </w:rPr>
        <w:t xml:space="preserve"> الانبعاثات ذات الصلة بالمناخ. </w:t>
      </w:r>
      <w:r w:rsidRPr="0046181B">
        <w:rPr>
          <w:rFonts w:hint="cs"/>
          <w:sz w:val="26"/>
          <w:szCs w:val="26"/>
          <w:rtl/>
        </w:rPr>
        <w:t xml:space="preserve">كما ينبغي أن يسلط </w:t>
      </w:r>
      <w:r w:rsidRPr="0046181B">
        <w:rPr>
          <w:sz w:val="26"/>
          <w:szCs w:val="26"/>
          <w:rtl/>
        </w:rPr>
        <w:t>التقرير الضوء على النجاحات والخبرات والتحديات المتصلة ب</w:t>
      </w:r>
      <w:r w:rsidRPr="0046181B">
        <w:rPr>
          <w:rFonts w:hint="cs"/>
          <w:sz w:val="26"/>
          <w:szCs w:val="26"/>
          <w:rtl/>
        </w:rPr>
        <w:t>ال</w:t>
      </w:r>
      <w:r w:rsidRPr="0046181B">
        <w:rPr>
          <w:sz w:val="26"/>
          <w:szCs w:val="26"/>
          <w:rtl/>
        </w:rPr>
        <w:t xml:space="preserve">أنشطة </w:t>
      </w:r>
      <w:r w:rsidRPr="0046181B">
        <w:rPr>
          <w:rFonts w:hint="cs"/>
          <w:sz w:val="26"/>
          <w:szCs w:val="26"/>
          <w:rtl/>
        </w:rPr>
        <w:t>ال</w:t>
      </w:r>
      <w:r w:rsidRPr="0046181B">
        <w:rPr>
          <w:sz w:val="26"/>
          <w:szCs w:val="26"/>
          <w:rtl/>
        </w:rPr>
        <w:t xml:space="preserve">مختلفة المدرجة في الخطة، </w:t>
      </w:r>
      <w:r w:rsidRPr="0046181B">
        <w:rPr>
          <w:rFonts w:hint="cs"/>
          <w:sz w:val="26"/>
          <w:szCs w:val="26"/>
          <w:rtl/>
        </w:rPr>
        <w:t>وأن</w:t>
      </w:r>
      <w:r w:rsidRPr="0046181B">
        <w:rPr>
          <w:sz w:val="26"/>
          <w:szCs w:val="26"/>
          <w:rtl/>
        </w:rPr>
        <w:t xml:space="preserve"> يعكس أية تغييرات في الظروف السائدة في البلد، و</w:t>
      </w:r>
      <w:r w:rsidRPr="0046181B">
        <w:rPr>
          <w:rFonts w:hint="cs"/>
          <w:sz w:val="26"/>
          <w:szCs w:val="26"/>
          <w:rtl/>
        </w:rPr>
        <w:t>أن يوفر</w:t>
      </w:r>
      <w:r w:rsidRPr="0046181B">
        <w:rPr>
          <w:sz w:val="26"/>
          <w:szCs w:val="26"/>
          <w:rtl/>
        </w:rPr>
        <w:t xml:space="preserve"> المعلومات الأخرى ذات الصلة. </w:t>
      </w:r>
      <w:r w:rsidRPr="0046181B">
        <w:rPr>
          <w:rFonts w:hint="cs"/>
          <w:sz w:val="26"/>
          <w:szCs w:val="26"/>
          <w:rtl/>
        </w:rPr>
        <w:t>و</w:t>
      </w:r>
      <w:r w:rsidRPr="0046181B">
        <w:rPr>
          <w:sz w:val="26"/>
          <w:szCs w:val="26"/>
          <w:rtl/>
        </w:rPr>
        <w:t xml:space="preserve">ينبغي أن يتضمن التقرير أيضا معلومات عن أية تغييرات </w:t>
      </w:r>
      <w:r w:rsidRPr="0046181B">
        <w:rPr>
          <w:rFonts w:hint="cs"/>
          <w:sz w:val="26"/>
          <w:szCs w:val="26"/>
          <w:rtl/>
        </w:rPr>
        <w:t>مقارنة ب</w:t>
      </w:r>
      <w:r w:rsidRPr="0046181B">
        <w:rPr>
          <w:sz w:val="26"/>
          <w:szCs w:val="26"/>
          <w:rtl/>
        </w:rPr>
        <w:t xml:space="preserve">خطة </w:t>
      </w:r>
      <w:r w:rsidRPr="0046181B">
        <w:rPr>
          <w:rFonts w:hint="cs"/>
          <w:sz w:val="26"/>
          <w:szCs w:val="26"/>
          <w:rtl/>
        </w:rPr>
        <w:t xml:space="preserve">(خطط) </w:t>
      </w:r>
      <w:r w:rsidRPr="0046181B">
        <w:rPr>
          <w:sz w:val="26"/>
          <w:szCs w:val="26"/>
          <w:rtl/>
        </w:rPr>
        <w:t>التنفيذ السنوي المقدم</w:t>
      </w:r>
      <w:r w:rsidRPr="0046181B">
        <w:rPr>
          <w:rFonts w:hint="cs"/>
          <w:sz w:val="26"/>
          <w:szCs w:val="26"/>
          <w:rtl/>
        </w:rPr>
        <w:t>ة</w:t>
      </w:r>
      <w:r w:rsidRPr="0046181B">
        <w:rPr>
          <w:sz w:val="26"/>
          <w:szCs w:val="26"/>
          <w:rtl/>
        </w:rPr>
        <w:t xml:space="preserve"> من قبل </w:t>
      </w:r>
      <w:r w:rsidRPr="0046181B">
        <w:rPr>
          <w:rFonts w:hint="cs"/>
          <w:sz w:val="26"/>
          <w:szCs w:val="26"/>
          <w:rtl/>
        </w:rPr>
        <w:t>وما يبرر هذه التغييرات</w:t>
      </w:r>
      <w:r w:rsidRPr="0046181B">
        <w:rPr>
          <w:sz w:val="26"/>
          <w:szCs w:val="26"/>
          <w:rtl/>
        </w:rPr>
        <w:t>، مثل التأخير</w:t>
      </w:r>
      <w:r w:rsidRPr="0046181B">
        <w:rPr>
          <w:rFonts w:hint="cs"/>
          <w:sz w:val="26"/>
          <w:szCs w:val="26"/>
          <w:rtl/>
        </w:rPr>
        <w:t>ات</w:t>
      </w:r>
      <w:r w:rsidRPr="0046181B">
        <w:rPr>
          <w:sz w:val="26"/>
          <w:szCs w:val="26"/>
          <w:rtl/>
        </w:rPr>
        <w:t xml:space="preserve">، </w:t>
      </w:r>
      <w:r w:rsidRPr="0046181B">
        <w:rPr>
          <w:rFonts w:hint="cs"/>
          <w:sz w:val="26"/>
          <w:szCs w:val="26"/>
          <w:rtl/>
        </w:rPr>
        <w:t xml:space="preserve">واستخدام بند </w:t>
      </w:r>
      <w:r w:rsidRPr="0046181B">
        <w:rPr>
          <w:sz w:val="26"/>
          <w:szCs w:val="26"/>
          <w:rtl/>
        </w:rPr>
        <w:t>المرونة لإعادة تخصيص الأموال خلال تنفيذ الشريحة، على النحو المنصوص عليه في الفقرة</w:t>
      </w:r>
      <w:r w:rsidRPr="0046181B">
        <w:rPr>
          <w:rFonts w:hint="cs"/>
          <w:sz w:val="26"/>
          <w:szCs w:val="26"/>
          <w:rtl/>
        </w:rPr>
        <w:t> </w:t>
      </w:r>
      <w:r w:rsidRPr="0046181B">
        <w:rPr>
          <w:sz w:val="26"/>
          <w:szCs w:val="26"/>
          <w:rtl/>
        </w:rPr>
        <w:t xml:space="preserve">7 من هذا الاتفاق، أو </w:t>
      </w:r>
      <w:r w:rsidRPr="0046181B">
        <w:rPr>
          <w:rFonts w:hint="cs"/>
          <w:sz w:val="26"/>
          <w:szCs w:val="26"/>
          <w:rtl/>
        </w:rPr>
        <w:t xml:space="preserve">أي </w:t>
      </w:r>
      <w:r w:rsidRPr="0046181B">
        <w:rPr>
          <w:sz w:val="26"/>
          <w:szCs w:val="26"/>
          <w:rtl/>
        </w:rPr>
        <w:t>تغييرات أخرى</w:t>
      </w:r>
      <w:r w:rsidRPr="0046181B">
        <w:rPr>
          <w:rFonts w:hint="cs"/>
          <w:sz w:val="26"/>
          <w:szCs w:val="26"/>
          <w:rtl/>
        </w:rPr>
        <w:t>؛</w:t>
      </w:r>
    </w:p>
    <w:p w14:paraId="6AAFE7FD" w14:textId="77777777" w:rsidR="00A01B95" w:rsidRPr="0046181B" w:rsidRDefault="00A01B95" w:rsidP="00A01B95">
      <w:pPr>
        <w:pStyle w:val="Heading2"/>
        <w:widowControl/>
        <w:bidi/>
        <w:rPr>
          <w:sz w:val="26"/>
          <w:szCs w:val="26"/>
          <w:rtl/>
        </w:rPr>
      </w:pPr>
      <w:r w:rsidRPr="0046181B">
        <w:rPr>
          <w:sz w:val="26"/>
          <w:szCs w:val="26"/>
          <w:rtl/>
        </w:rPr>
        <w:t xml:space="preserve">تقرير تحقق </w:t>
      </w:r>
      <w:r w:rsidRPr="0046181B">
        <w:rPr>
          <w:rFonts w:hint="cs"/>
          <w:sz w:val="26"/>
          <w:szCs w:val="26"/>
          <w:rtl/>
        </w:rPr>
        <w:t>مستقل ل</w:t>
      </w:r>
      <w:r w:rsidRPr="0046181B">
        <w:rPr>
          <w:sz w:val="26"/>
          <w:szCs w:val="26"/>
          <w:rtl/>
        </w:rPr>
        <w:t xml:space="preserve">نتائج خطة إدارة إزالة المواد الهيدروكلوروفلوروكربونية واستهلاك المواد، </w:t>
      </w:r>
      <w:r w:rsidRPr="0046181B">
        <w:rPr>
          <w:rFonts w:hint="cs"/>
          <w:sz w:val="26"/>
          <w:szCs w:val="26"/>
          <w:rtl/>
        </w:rPr>
        <w:t>وفقا</w:t>
      </w:r>
      <w:r w:rsidRPr="0046181B">
        <w:rPr>
          <w:sz w:val="26"/>
          <w:szCs w:val="26"/>
          <w:rtl/>
        </w:rPr>
        <w:t xml:space="preserve"> </w:t>
      </w:r>
      <w:r w:rsidRPr="0046181B">
        <w:rPr>
          <w:rFonts w:hint="cs"/>
          <w:sz w:val="26"/>
          <w:szCs w:val="26"/>
          <w:rtl/>
        </w:rPr>
        <w:t>ل</w:t>
      </w:r>
      <w:r w:rsidRPr="0046181B">
        <w:rPr>
          <w:sz w:val="26"/>
          <w:szCs w:val="26"/>
          <w:rtl/>
        </w:rPr>
        <w:t xml:space="preserve">لفقرة الفرعية 5(ب) </w:t>
      </w:r>
      <w:r w:rsidRPr="0046181B">
        <w:rPr>
          <w:rFonts w:hint="cs"/>
          <w:sz w:val="26"/>
          <w:szCs w:val="26"/>
          <w:rtl/>
        </w:rPr>
        <w:t>في</w:t>
      </w:r>
      <w:r w:rsidRPr="0046181B">
        <w:rPr>
          <w:sz w:val="26"/>
          <w:szCs w:val="26"/>
          <w:rtl/>
        </w:rPr>
        <w:t xml:space="preserve"> الاتفاق. وما لم تقرر اللجنة التنفيذية خلاف ذلك، يتعين تقديم هذا التحقق مع كل طلب خاص بشريحة من الشرائح ويتعين أن يقدم التحقق من الاستهلاك لجميع السنوات ذات الصلة على النحو المحدد في الفقرة الفرعية 5(أ) من الاتفاق التي لم تشر اللجنة إلى تسلم تقرير تحقق عنها؛</w:t>
      </w:r>
    </w:p>
    <w:p w14:paraId="7963B723" w14:textId="77777777" w:rsidR="00A01B95" w:rsidRPr="0046181B" w:rsidRDefault="00A01B95" w:rsidP="00A01B95">
      <w:pPr>
        <w:pStyle w:val="Heading2"/>
        <w:widowControl/>
        <w:bidi/>
        <w:rPr>
          <w:sz w:val="26"/>
          <w:szCs w:val="26"/>
          <w:rtl/>
        </w:rPr>
      </w:pPr>
      <w:r w:rsidRPr="0046181B">
        <w:rPr>
          <w:sz w:val="26"/>
          <w:szCs w:val="26"/>
          <w:rtl/>
        </w:rPr>
        <w:t xml:space="preserve">وصف خطي للنشاطات التي سيُضطلع بها </w:t>
      </w:r>
      <w:r w:rsidRPr="0046181B">
        <w:rPr>
          <w:rFonts w:hint="cs"/>
          <w:sz w:val="26"/>
          <w:szCs w:val="26"/>
          <w:rtl/>
        </w:rPr>
        <w:t xml:space="preserve">خلال الفترة المشمولة بالشريحة المطلوبة، </w:t>
      </w:r>
      <w:r w:rsidRPr="0046181B">
        <w:rPr>
          <w:sz w:val="26"/>
          <w:szCs w:val="26"/>
          <w:rtl/>
        </w:rPr>
        <w:t xml:space="preserve">مع إبراز </w:t>
      </w:r>
      <w:r w:rsidRPr="0046181B">
        <w:rPr>
          <w:rFonts w:hint="cs"/>
          <w:sz w:val="26"/>
          <w:szCs w:val="26"/>
          <w:rtl/>
        </w:rPr>
        <w:t>المعالم الرئيسية للتنفيذ، ووقت الإتمام و</w:t>
      </w:r>
      <w:r w:rsidRPr="0046181B">
        <w:rPr>
          <w:sz w:val="26"/>
          <w:szCs w:val="26"/>
          <w:rtl/>
        </w:rPr>
        <w:t>الترابط بين</w:t>
      </w:r>
      <w:r w:rsidRPr="0046181B">
        <w:rPr>
          <w:rFonts w:hint="cs"/>
          <w:sz w:val="26"/>
          <w:szCs w:val="26"/>
          <w:rtl/>
        </w:rPr>
        <w:t xml:space="preserve"> الأنشطة،</w:t>
      </w:r>
      <w:r w:rsidRPr="0046181B">
        <w:rPr>
          <w:sz w:val="26"/>
          <w:szCs w:val="26"/>
          <w:rtl/>
        </w:rPr>
        <w:t xml:space="preserve"> و</w:t>
      </w:r>
      <w:r w:rsidRPr="0046181B">
        <w:rPr>
          <w:rFonts w:hint="cs"/>
          <w:sz w:val="26"/>
          <w:szCs w:val="26"/>
          <w:rtl/>
        </w:rPr>
        <w:t xml:space="preserve">مع </w:t>
      </w:r>
      <w:r w:rsidRPr="0046181B">
        <w:rPr>
          <w:sz w:val="26"/>
          <w:szCs w:val="26"/>
          <w:rtl/>
        </w:rPr>
        <w:t>أخذ التجارب المكتسبة والتقدم المحرز في تنفيذ الشرائح السابقة بعين الاعتبار</w:t>
      </w:r>
      <w:r w:rsidRPr="0046181B">
        <w:rPr>
          <w:rFonts w:hint="cs"/>
          <w:sz w:val="26"/>
          <w:szCs w:val="26"/>
          <w:rtl/>
        </w:rPr>
        <w:t>؛ وستقدم البيانات الواردة في الخطة حسب السنة التقويمية</w:t>
      </w:r>
      <w:r w:rsidRPr="0046181B">
        <w:rPr>
          <w:sz w:val="26"/>
          <w:szCs w:val="26"/>
          <w:rtl/>
        </w:rPr>
        <w:t xml:space="preserve">. وينبغي أن يتضمن الوصف أيضا الإشارة إلى الخطة الشاملة والتقدم المحرز، فضلا عن أي تغييرات ممكنة من المنظور أن تطرأ على الخطة الشاملة. كما ينبغي أن يحدد الوصف </w:t>
      </w:r>
      <w:r w:rsidRPr="0046181B">
        <w:rPr>
          <w:rFonts w:hint="cs"/>
          <w:sz w:val="26"/>
          <w:szCs w:val="26"/>
          <w:rtl/>
        </w:rPr>
        <w:t>بالتفصيل التغييرات التي أدخلت</w:t>
      </w:r>
      <w:r w:rsidRPr="0046181B">
        <w:rPr>
          <w:sz w:val="26"/>
          <w:szCs w:val="26"/>
          <w:rtl/>
        </w:rPr>
        <w:t xml:space="preserve"> على الخطة الشاملة وأن يقدم تفسيرا لها</w:t>
      </w:r>
      <w:r w:rsidRPr="0046181B">
        <w:rPr>
          <w:rFonts w:hint="cs"/>
          <w:sz w:val="26"/>
          <w:szCs w:val="26"/>
          <w:rtl/>
        </w:rPr>
        <w:t>. ويمكن تقديم وصف الأنشطة المستقبلية كجزء من نفس الوثيقة بوصفه التقرير السردي بموجب الفقرة الفرعية (ب) أعلاه</w:t>
      </w:r>
      <w:r w:rsidRPr="0046181B">
        <w:rPr>
          <w:sz w:val="26"/>
          <w:szCs w:val="26"/>
          <w:rtl/>
        </w:rPr>
        <w:t>؛</w:t>
      </w:r>
    </w:p>
    <w:p w14:paraId="0175BEF1" w14:textId="77777777" w:rsidR="00A01B95" w:rsidRPr="0046181B" w:rsidRDefault="00A01B95" w:rsidP="00A01B95">
      <w:pPr>
        <w:pStyle w:val="Heading2"/>
        <w:widowControl/>
        <w:bidi/>
        <w:rPr>
          <w:sz w:val="26"/>
          <w:szCs w:val="26"/>
          <w:rtl/>
        </w:rPr>
      </w:pPr>
      <w:r w:rsidRPr="0046181B">
        <w:rPr>
          <w:sz w:val="26"/>
          <w:szCs w:val="26"/>
          <w:rtl/>
        </w:rPr>
        <w:t xml:space="preserve">مجموعة من المعلومات الكمية الخاصة </w:t>
      </w:r>
      <w:r w:rsidRPr="0046181B">
        <w:rPr>
          <w:rFonts w:hint="cs"/>
          <w:sz w:val="26"/>
          <w:szCs w:val="26"/>
          <w:rtl/>
        </w:rPr>
        <w:t>بجميع تقارير التنفيذ السنوية</w:t>
      </w:r>
      <w:r w:rsidRPr="0046181B">
        <w:rPr>
          <w:sz w:val="26"/>
          <w:szCs w:val="26"/>
          <w:rtl/>
        </w:rPr>
        <w:t xml:space="preserve"> </w:t>
      </w:r>
      <w:r w:rsidRPr="0046181B">
        <w:rPr>
          <w:rFonts w:hint="cs"/>
          <w:sz w:val="26"/>
          <w:szCs w:val="26"/>
          <w:rtl/>
        </w:rPr>
        <w:t>و</w:t>
      </w:r>
      <w:r w:rsidRPr="0046181B">
        <w:rPr>
          <w:sz w:val="26"/>
          <w:szCs w:val="26"/>
          <w:rtl/>
        </w:rPr>
        <w:t>خط</w:t>
      </w:r>
      <w:r w:rsidRPr="0046181B">
        <w:rPr>
          <w:rFonts w:hint="cs"/>
          <w:sz w:val="26"/>
          <w:szCs w:val="26"/>
          <w:rtl/>
        </w:rPr>
        <w:t xml:space="preserve">ط التنفيذ السنوية المقدمة من خلال </w:t>
      </w:r>
      <w:r w:rsidRPr="0046181B">
        <w:rPr>
          <w:sz w:val="26"/>
          <w:szCs w:val="26"/>
          <w:rtl/>
        </w:rPr>
        <w:t>قاعدة بيانات</w:t>
      </w:r>
      <w:r w:rsidRPr="0046181B">
        <w:rPr>
          <w:rFonts w:hint="cs"/>
          <w:sz w:val="26"/>
          <w:szCs w:val="26"/>
          <w:rtl/>
        </w:rPr>
        <w:t xml:space="preserve"> على الإنترنت</w:t>
      </w:r>
      <w:r w:rsidRPr="0046181B">
        <w:rPr>
          <w:sz w:val="26"/>
          <w:szCs w:val="26"/>
          <w:rtl/>
        </w:rPr>
        <w:t>؛</w:t>
      </w:r>
    </w:p>
    <w:p w14:paraId="1D2AD588" w14:textId="77777777" w:rsidR="00A01B95" w:rsidRPr="0046181B" w:rsidRDefault="00A01B95" w:rsidP="00A01B95">
      <w:pPr>
        <w:pStyle w:val="Heading2"/>
        <w:widowControl/>
        <w:numPr>
          <w:ilvl w:val="0"/>
          <w:numId w:val="0"/>
        </w:numPr>
        <w:bidi/>
        <w:ind w:left="720"/>
        <w:rPr>
          <w:sz w:val="26"/>
          <w:szCs w:val="26"/>
          <w:rtl/>
        </w:rPr>
      </w:pPr>
      <w:r w:rsidRPr="0046181B">
        <w:rPr>
          <w:sz w:val="26"/>
          <w:szCs w:val="26"/>
          <w:rtl/>
        </w:rPr>
        <w:t>(ﻫ)</w:t>
      </w:r>
      <w:r w:rsidRPr="0046181B">
        <w:rPr>
          <w:sz w:val="26"/>
          <w:szCs w:val="26"/>
          <w:rtl/>
        </w:rPr>
        <w:tab/>
        <w:t>موجز تنفيذي من حوالي خمس فقرات، يلخص الفقرات الفرعية من 1(أ) إلى 1(د) أعلاه.</w:t>
      </w:r>
    </w:p>
    <w:p w14:paraId="0F4E7BCE" w14:textId="77777777" w:rsidR="00A01B95" w:rsidRPr="0046181B" w:rsidRDefault="00A01B95" w:rsidP="00A01B95">
      <w:pPr>
        <w:bidi/>
        <w:spacing w:after="240"/>
        <w:rPr>
          <w:sz w:val="26"/>
          <w:szCs w:val="26"/>
          <w:rtl/>
        </w:rPr>
      </w:pPr>
      <w:r w:rsidRPr="0046181B">
        <w:rPr>
          <w:rFonts w:hint="cs"/>
          <w:sz w:val="26"/>
          <w:szCs w:val="26"/>
          <w:rtl/>
        </w:rPr>
        <w:t>2.</w:t>
      </w:r>
      <w:r w:rsidRPr="0046181B">
        <w:rPr>
          <w:rFonts w:hint="cs"/>
          <w:sz w:val="26"/>
          <w:szCs w:val="26"/>
          <w:rtl/>
        </w:rPr>
        <w:tab/>
        <w:t>في حال وجود مرحلتين لخطة إدارة إزالة المواد الهيدروكلوروفلوروكربونية في سنة معينة واحدة تنفذ بشكل متوازي، ينبغي أخذ الاعتبارات التالية في الحسبان عند إعداد تقارير تنفيذ الشريحة والخطط:</w:t>
      </w:r>
    </w:p>
    <w:p w14:paraId="50F0520F" w14:textId="77777777" w:rsidR="00A01B95" w:rsidRPr="006B33F6" w:rsidRDefault="00A01B95" w:rsidP="00A01B95">
      <w:pPr>
        <w:bidi/>
        <w:spacing w:after="240"/>
        <w:ind w:left="1440" w:hanging="720"/>
        <w:rPr>
          <w:sz w:val="26"/>
          <w:szCs w:val="26"/>
          <w:rtl/>
        </w:rPr>
      </w:pPr>
      <w:r w:rsidRPr="0046181B">
        <w:rPr>
          <w:rFonts w:hint="cs"/>
          <w:sz w:val="26"/>
          <w:szCs w:val="26"/>
          <w:rtl/>
        </w:rPr>
        <w:t>(أ)</w:t>
      </w:r>
      <w:r w:rsidRPr="0046181B">
        <w:rPr>
          <w:rFonts w:hint="cs"/>
          <w:sz w:val="26"/>
          <w:szCs w:val="26"/>
          <w:rtl/>
        </w:rPr>
        <w:tab/>
        <w:t xml:space="preserve">تقارير عن تنفيذ الشريحة والخطط المشار إليها كجزء من هذا الاتفاق، ستشير بشكل حصري إلى الأنشطة </w:t>
      </w:r>
      <w:r w:rsidRPr="006B33F6">
        <w:rPr>
          <w:rFonts w:hint="cs"/>
          <w:sz w:val="26"/>
          <w:szCs w:val="26"/>
          <w:rtl/>
        </w:rPr>
        <w:t>والأموال المشمولة بهذا الاتفاق؛</w:t>
      </w:r>
    </w:p>
    <w:p w14:paraId="2E88DED5" w14:textId="77777777" w:rsidR="00A01B95" w:rsidRPr="006B33F6" w:rsidRDefault="00A01B95" w:rsidP="00A01B95">
      <w:pPr>
        <w:bidi/>
        <w:spacing w:after="240"/>
        <w:ind w:left="1440" w:hanging="720"/>
        <w:rPr>
          <w:sz w:val="26"/>
          <w:szCs w:val="26"/>
          <w:rtl/>
        </w:rPr>
      </w:pPr>
      <w:r w:rsidRPr="006B33F6">
        <w:rPr>
          <w:rFonts w:hint="cs"/>
          <w:sz w:val="26"/>
          <w:szCs w:val="26"/>
          <w:rtl/>
        </w:rPr>
        <w:t>(ب)</w:t>
      </w:r>
      <w:r w:rsidRPr="006B33F6">
        <w:rPr>
          <w:rFonts w:hint="cs"/>
          <w:sz w:val="26"/>
          <w:szCs w:val="26"/>
          <w:rtl/>
        </w:rPr>
        <w:tab/>
        <w:t>وإذا كانت المراحل قيد التنفيذ لها أهداف استهلاك مختلفة للمواد الهيدروكلوروفلوروكربونية في إطار التذييل 2-ألف في كل اتفاق في سنة معينة، فإن هدف استهلاك المواد الهيدروكلوروفلوروكربونية الأقل سيستخدم كمرجع للامتثال لهذه الاتفاقات وسيشكل الأساس للتحقيق المستقل.</w:t>
      </w:r>
    </w:p>
    <w:p w14:paraId="7EC7E079" w14:textId="77777777" w:rsidR="00BF2DFC" w:rsidRPr="006B33F6" w:rsidRDefault="00BF2DFC">
      <w:pPr>
        <w:jc w:val="left"/>
        <w:rPr>
          <w:bCs/>
          <w:sz w:val="26"/>
          <w:szCs w:val="26"/>
          <w:rtl/>
        </w:rPr>
      </w:pPr>
      <w:r w:rsidRPr="006B33F6">
        <w:rPr>
          <w:bCs/>
          <w:sz w:val="26"/>
          <w:szCs w:val="26"/>
          <w:rtl/>
        </w:rPr>
        <w:br w:type="page"/>
      </w:r>
    </w:p>
    <w:p w14:paraId="53D95736" w14:textId="56C92CC8" w:rsidR="00A01B95" w:rsidRPr="006B33F6" w:rsidRDefault="00A01B95" w:rsidP="00A01B95">
      <w:pPr>
        <w:bidi/>
        <w:rPr>
          <w:bCs/>
          <w:sz w:val="26"/>
          <w:szCs w:val="26"/>
          <w:rtl/>
        </w:rPr>
      </w:pPr>
      <w:r w:rsidRPr="006B33F6">
        <w:rPr>
          <w:bCs/>
          <w:sz w:val="26"/>
          <w:szCs w:val="26"/>
          <w:rtl/>
        </w:rPr>
        <w:lastRenderedPageBreak/>
        <w:t>التذييل 5- ألف: مؤسّسات الرصد والأدوار المتعلقة به</w:t>
      </w:r>
    </w:p>
    <w:p w14:paraId="53F3978B" w14:textId="77777777" w:rsidR="00A01B95" w:rsidRPr="006B33F6" w:rsidRDefault="00A01B95" w:rsidP="00A01B95">
      <w:pPr>
        <w:bidi/>
        <w:rPr>
          <w:sz w:val="26"/>
          <w:szCs w:val="26"/>
          <w:lang w:val="en-US"/>
        </w:rPr>
      </w:pPr>
    </w:p>
    <w:p w14:paraId="3440D4F4" w14:textId="7BC13335" w:rsidR="00BA4A0F" w:rsidRPr="006B33F6" w:rsidRDefault="00BA4A0F" w:rsidP="00BA4A0F">
      <w:pPr>
        <w:pStyle w:val="ListParagraph"/>
        <w:numPr>
          <w:ilvl w:val="0"/>
          <w:numId w:val="30"/>
        </w:numPr>
        <w:bidi/>
        <w:ind w:left="4" w:firstLine="0"/>
        <w:rPr>
          <w:rFonts w:hint="cs"/>
          <w:b/>
          <w:sz w:val="26"/>
          <w:szCs w:val="26"/>
          <w:lang w:bidi="ar-SY"/>
        </w:rPr>
      </w:pPr>
      <w:r w:rsidRPr="006B33F6">
        <w:rPr>
          <w:b/>
          <w:sz w:val="26"/>
          <w:szCs w:val="26"/>
          <w:rtl/>
        </w:rPr>
        <w:t xml:space="preserve">ويتبع الرصد القادم الطريقة المطبقة أثناء المرحلتين الأولى والثانية من خطة إدارة إزالة المواد الهيدروكلوروفلوروكربونية. سيكون المجلس الأعلى للبيئة والموارد الطبيعية ووحدة الأوزون الوطنية </w:t>
      </w:r>
      <w:r w:rsidRPr="006B33F6">
        <w:rPr>
          <w:b/>
          <w:sz w:val="26"/>
          <w:szCs w:val="26"/>
        </w:rPr>
        <w:t xml:space="preserve"> </w:t>
      </w:r>
      <w:r w:rsidRPr="006B33F6">
        <w:rPr>
          <w:b/>
          <w:sz w:val="26"/>
          <w:szCs w:val="26"/>
          <w:rtl/>
        </w:rPr>
        <w:t>مسؤولين عن التنفيذ الشامل لخطة إدارة إزالة المواد الهيدروكلوروفلوروكربونية والإبلاغ عن التقدم المحرز وفقًا للاتفاق</w:t>
      </w:r>
      <w:r w:rsidRPr="006B33F6">
        <w:rPr>
          <w:rFonts w:hint="cs"/>
          <w:b/>
          <w:sz w:val="26"/>
          <w:szCs w:val="26"/>
          <w:rtl/>
          <w:lang w:bidi="ar-SY"/>
        </w:rPr>
        <w:t>.</w:t>
      </w:r>
    </w:p>
    <w:p w14:paraId="2252FA83" w14:textId="77777777" w:rsidR="00BA4A0F" w:rsidRPr="006B33F6" w:rsidRDefault="00BA4A0F" w:rsidP="00BA4A0F">
      <w:pPr>
        <w:ind w:left="4"/>
      </w:pPr>
    </w:p>
    <w:p w14:paraId="3F430FE3" w14:textId="2E694780" w:rsidR="00BA4A0F" w:rsidRPr="006B33F6" w:rsidRDefault="00BA4A0F" w:rsidP="00BA4A0F">
      <w:pPr>
        <w:pStyle w:val="ListParagraph"/>
        <w:numPr>
          <w:ilvl w:val="0"/>
          <w:numId w:val="30"/>
        </w:numPr>
        <w:bidi/>
        <w:ind w:left="4" w:firstLine="0"/>
        <w:rPr>
          <w:b/>
          <w:sz w:val="26"/>
          <w:szCs w:val="26"/>
        </w:rPr>
      </w:pPr>
      <w:r w:rsidRPr="006B33F6">
        <w:rPr>
          <w:b/>
          <w:sz w:val="26"/>
          <w:szCs w:val="26"/>
          <w:rtl/>
        </w:rPr>
        <w:t>ستنسق وحدة إدارة المشروع</w:t>
      </w:r>
      <w:r w:rsidRPr="006B33F6">
        <w:rPr>
          <w:b/>
          <w:sz w:val="26"/>
          <w:szCs w:val="26"/>
        </w:rPr>
        <w:t xml:space="preserve"> </w:t>
      </w:r>
      <w:r w:rsidRPr="006B33F6">
        <w:rPr>
          <w:b/>
          <w:sz w:val="26"/>
          <w:szCs w:val="26"/>
          <w:rtl/>
        </w:rPr>
        <w:t>داخل وحدة الأوزون الوطنية العمل اليومي لتنفيذ المشروع وتساعد الشركات ، وكذلك المكاتب والمنظمات الحكومية وغير الحكومية ، على تبسيط أنشطتها من أجل التنفيذ السلس للمش</w:t>
      </w:r>
      <w:r w:rsidRPr="006B33F6">
        <w:rPr>
          <w:b/>
          <w:sz w:val="26"/>
          <w:szCs w:val="26"/>
          <w:rtl/>
        </w:rPr>
        <w:t>ر</w:t>
      </w:r>
      <w:r w:rsidRPr="006B33F6">
        <w:rPr>
          <w:rFonts w:hint="cs"/>
          <w:b/>
          <w:sz w:val="26"/>
          <w:szCs w:val="26"/>
          <w:rtl/>
        </w:rPr>
        <w:t>و</w:t>
      </w:r>
      <w:r w:rsidRPr="006B33F6">
        <w:rPr>
          <w:b/>
          <w:sz w:val="26"/>
          <w:szCs w:val="26"/>
          <w:rtl/>
        </w:rPr>
        <w:t>ع</w:t>
      </w:r>
      <w:r w:rsidRPr="006B33F6">
        <w:rPr>
          <w:rFonts w:hint="cs"/>
          <w:b/>
          <w:sz w:val="26"/>
          <w:szCs w:val="26"/>
          <w:rtl/>
        </w:rPr>
        <w:t>ات</w:t>
      </w:r>
      <w:r w:rsidRPr="006B33F6">
        <w:rPr>
          <w:b/>
          <w:sz w:val="26"/>
          <w:szCs w:val="26"/>
          <w:rtl/>
        </w:rPr>
        <w:t>. ستدعم وحدة إدارة المشروع وحدة الأوزون الوطنية في رصد التقدم المحرز في التنفيذ ، وتقديم التقارير إلى اللجنة التنفيذية ، بدعم من الوكالة المنفذة الرئيسية حسب الحاجة. سيتم الإبلاغ عن أنشطة المراقبة والتقدم المحرز بما في ذلك النتائج الكمية وأي انحرافات لأصحاب المصلحة على أساس سنوي.</w:t>
      </w:r>
    </w:p>
    <w:p w14:paraId="1685579F" w14:textId="77777777" w:rsidR="00BA4A0F" w:rsidRPr="006B33F6" w:rsidRDefault="00BA4A0F" w:rsidP="00BA4A0F">
      <w:pPr>
        <w:ind w:left="4"/>
      </w:pPr>
    </w:p>
    <w:p w14:paraId="55244651" w14:textId="77777777" w:rsidR="00BA4A0F" w:rsidRPr="006B33F6" w:rsidRDefault="00BA4A0F" w:rsidP="00BA4A0F">
      <w:pPr>
        <w:pStyle w:val="ListParagraph"/>
        <w:numPr>
          <w:ilvl w:val="0"/>
          <w:numId w:val="30"/>
        </w:numPr>
        <w:bidi/>
        <w:ind w:left="4" w:firstLine="0"/>
        <w:jc w:val="left"/>
        <w:rPr>
          <w:b/>
          <w:sz w:val="26"/>
          <w:szCs w:val="26"/>
        </w:rPr>
      </w:pPr>
      <w:r w:rsidRPr="006B33F6">
        <w:rPr>
          <w:b/>
          <w:sz w:val="26"/>
          <w:szCs w:val="26"/>
          <w:rtl/>
        </w:rPr>
        <w:t>سيتم توظيف مراجع مستقل ومعتمد لمراجعة والتحقق من استهلاك المواد المستنفدة للأوزون التي أبلغت عنها الحكومة من خلال بيانات المادة 7 والتقارير المرحلية للبرنامج القطري.</w:t>
      </w:r>
    </w:p>
    <w:p w14:paraId="54CC99C7" w14:textId="77777777" w:rsidR="00BA4A0F" w:rsidRPr="006B33F6" w:rsidRDefault="00BA4A0F" w:rsidP="00BA4A0F">
      <w:pPr>
        <w:bidi/>
        <w:jc w:val="left"/>
        <w:rPr>
          <w:b/>
          <w:sz w:val="26"/>
          <w:szCs w:val="26"/>
        </w:rPr>
      </w:pPr>
    </w:p>
    <w:p w14:paraId="4283BEEF" w14:textId="410AC24B" w:rsidR="00A01B95" w:rsidRPr="006B33F6" w:rsidRDefault="00A01B95" w:rsidP="00BA4A0F">
      <w:pPr>
        <w:bidi/>
        <w:jc w:val="left"/>
        <w:rPr>
          <w:bCs/>
          <w:sz w:val="26"/>
          <w:szCs w:val="26"/>
          <w:rtl/>
        </w:rPr>
      </w:pPr>
      <w:r w:rsidRPr="006B33F6">
        <w:rPr>
          <w:bCs/>
          <w:sz w:val="26"/>
          <w:szCs w:val="26"/>
          <w:rtl/>
        </w:rPr>
        <w:t>التذييل 6- ألف: دور الوكالة المنفذة الرئيسية</w:t>
      </w:r>
    </w:p>
    <w:p w14:paraId="5340B263" w14:textId="77777777" w:rsidR="00A01B95" w:rsidRPr="006B33F6" w:rsidRDefault="00A01B95" w:rsidP="00A01B95">
      <w:pPr>
        <w:bidi/>
        <w:rPr>
          <w:bCs/>
          <w:sz w:val="26"/>
          <w:szCs w:val="26"/>
        </w:rPr>
      </w:pPr>
    </w:p>
    <w:p w14:paraId="74085874" w14:textId="77777777" w:rsidR="00A01B95" w:rsidRPr="006B33F6" w:rsidRDefault="00A01B95" w:rsidP="00A01B95">
      <w:pPr>
        <w:pStyle w:val="Heading1"/>
        <w:numPr>
          <w:ilvl w:val="0"/>
          <w:numId w:val="24"/>
        </w:numPr>
        <w:tabs>
          <w:tab w:val="clear" w:pos="0"/>
          <w:tab w:val="num" w:pos="90"/>
        </w:tabs>
        <w:bidi/>
        <w:ind w:left="90"/>
        <w:rPr>
          <w:sz w:val="26"/>
          <w:szCs w:val="26"/>
        </w:rPr>
      </w:pPr>
      <w:r w:rsidRPr="006B33F6">
        <w:rPr>
          <w:sz w:val="26"/>
          <w:szCs w:val="26"/>
          <w:rtl/>
        </w:rPr>
        <w:t>ستكـون الوكالـة الرئيسيـة مسؤولة عن مجموعـة من الأنشطة</w:t>
      </w:r>
      <w:r w:rsidRPr="006B33F6">
        <w:rPr>
          <w:rFonts w:hint="cs"/>
          <w:sz w:val="26"/>
          <w:szCs w:val="26"/>
          <w:rtl/>
        </w:rPr>
        <w:t xml:space="preserve"> </w:t>
      </w:r>
      <w:r w:rsidRPr="006B33F6">
        <w:rPr>
          <w:sz w:val="26"/>
          <w:szCs w:val="26"/>
          <w:rtl/>
        </w:rPr>
        <w:t>تشمل على الأقل ما يلي:</w:t>
      </w:r>
    </w:p>
    <w:p w14:paraId="7F3647D5" w14:textId="77777777" w:rsidR="00A01B95" w:rsidRPr="006B33F6" w:rsidRDefault="00A01B95" w:rsidP="00A01B95">
      <w:pPr>
        <w:pStyle w:val="Heading2"/>
        <w:widowControl/>
        <w:bidi/>
        <w:rPr>
          <w:sz w:val="26"/>
          <w:szCs w:val="26"/>
        </w:rPr>
      </w:pPr>
      <w:r w:rsidRPr="006B33F6">
        <w:rPr>
          <w:sz w:val="26"/>
          <w:szCs w:val="26"/>
          <w:rtl/>
        </w:rPr>
        <w:t>ضمان التحقّق من الأداء والتحقّق المالي بمقتضى هذا الاتفاق والإجراءات والمتطلّبات الداخلية الخاصّة به، على النحو المبيّن في خطة إدارة إزالة المواد الهيدروكلوروفلوروكربونية الخاصّة بالبلد؛</w:t>
      </w:r>
    </w:p>
    <w:p w14:paraId="606EB395" w14:textId="77777777" w:rsidR="00A01B95" w:rsidRPr="006B33F6" w:rsidRDefault="00A01B95" w:rsidP="00A01B95">
      <w:pPr>
        <w:pStyle w:val="Heading2"/>
        <w:widowControl/>
        <w:bidi/>
        <w:rPr>
          <w:spacing w:val="12"/>
          <w:sz w:val="26"/>
          <w:szCs w:val="26"/>
        </w:rPr>
      </w:pPr>
      <w:r w:rsidRPr="006B33F6">
        <w:rPr>
          <w:spacing w:val="12"/>
          <w:sz w:val="26"/>
          <w:szCs w:val="26"/>
          <w:rtl/>
        </w:rPr>
        <w:t xml:space="preserve">مساعدة البلد في إعـداد خطط </w:t>
      </w:r>
      <w:r w:rsidRPr="006B33F6">
        <w:rPr>
          <w:rFonts w:hint="cs"/>
          <w:spacing w:val="12"/>
          <w:sz w:val="26"/>
          <w:szCs w:val="26"/>
          <w:rtl/>
        </w:rPr>
        <w:t>ال</w:t>
      </w:r>
      <w:r w:rsidRPr="006B33F6">
        <w:rPr>
          <w:spacing w:val="12"/>
          <w:sz w:val="26"/>
          <w:szCs w:val="26"/>
          <w:rtl/>
        </w:rPr>
        <w:t xml:space="preserve">تنفيذ </w:t>
      </w:r>
      <w:r w:rsidRPr="006B33F6">
        <w:rPr>
          <w:rFonts w:hint="cs"/>
          <w:spacing w:val="12"/>
          <w:sz w:val="26"/>
          <w:szCs w:val="26"/>
          <w:rtl/>
        </w:rPr>
        <w:t xml:space="preserve">السنوية </w:t>
      </w:r>
      <w:r w:rsidRPr="006B33F6">
        <w:rPr>
          <w:spacing w:val="12"/>
          <w:sz w:val="26"/>
          <w:szCs w:val="26"/>
          <w:rtl/>
        </w:rPr>
        <w:t>والتقاريـر اللاحقة على النحو المبيـن في التذييل 4-</w:t>
      </w:r>
      <w:r w:rsidRPr="006B33F6">
        <w:rPr>
          <w:rFonts w:hint="cs"/>
          <w:spacing w:val="12"/>
          <w:sz w:val="26"/>
          <w:szCs w:val="26"/>
          <w:rtl/>
        </w:rPr>
        <w:t xml:space="preserve"> </w:t>
      </w:r>
      <w:r w:rsidRPr="006B33F6">
        <w:rPr>
          <w:spacing w:val="12"/>
          <w:sz w:val="26"/>
          <w:szCs w:val="26"/>
          <w:rtl/>
        </w:rPr>
        <w:t>ألف؛</w:t>
      </w:r>
    </w:p>
    <w:p w14:paraId="11EC490D" w14:textId="77777777" w:rsidR="00A01B95" w:rsidRPr="006B33F6" w:rsidRDefault="00A01B95" w:rsidP="00A01B95">
      <w:pPr>
        <w:pStyle w:val="Heading2"/>
        <w:widowControl/>
        <w:bidi/>
        <w:rPr>
          <w:sz w:val="26"/>
          <w:szCs w:val="26"/>
        </w:rPr>
      </w:pPr>
      <w:r w:rsidRPr="006B33F6">
        <w:rPr>
          <w:sz w:val="26"/>
          <w:szCs w:val="26"/>
          <w:rtl/>
        </w:rPr>
        <w:t xml:space="preserve">تقديم تحقّق </w:t>
      </w:r>
      <w:r w:rsidRPr="006B33F6">
        <w:rPr>
          <w:rFonts w:hint="cs"/>
          <w:sz w:val="26"/>
          <w:szCs w:val="26"/>
          <w:rtl/>
        </w:rPr>
        <w:t xml:space="preserve">مستقل </w:t>
      </w:r>
      <w:r w:rsidRPr="006B33F6">
        <w:rPr>
          <w:sz w:val="26"/>
          <w:szCs w:val="26"/>
          <w:rtl/>
        </w:rPr>
        <w:t xml:space="preserve">إلى اللجنة التنفيذية من أن الأهداف قد تحققت وأن الأنشطة </w:t>
      </w:r>
      <w:r w:rsidRPr="006B33F6">
        <w:rPr>
          <w:rFonts w:hint="cs"/>
          <w:sz w:val="26"/>
          <w:szCs w:val="26"/>
          <w:rtl/>
        </w:rPr>
        <w:t>الشرائح</w:t>
      </w:r>
      <w:r w:rsidRPr="006B33F6">
        <w:rPr>
          <w:sz w:val="26"/>
          <w:szCs w:val="26"/>
          <w:rtl/>
        </w:rPr>
        <w:t xml:space="preserve"> المرتبطة بها قد أُكملت على النحو المبيّن في خطة تنفيذ </w:t>
      </w:r>
      <w:r w:rsidRPr="006B33F6">
        <w:rPr>
          <w:rFonts w:hint="cs"/>
          <w:sz w:val="26"/>
          <w:szCs w:val="26"/>
          <w:rtl/>
        </w:rPr>
        <w:t xml:space="preserve">الشرائح </w:t>
      </w:r>
      <w:r w:rsidRPr="006B33F6">
        <w:rPr>
          <w:sz w:val="26"/>
          <w:szCs w:val="26"/>
          <w:rtl/>
        </w:rPr>
        <w:t>بما يتمشى مع التذييل 4-ألف؛</w:t>
      </w:r>
    </w:p>
    <w:p w14:paraId="30BB3D1C" w14:textId="77777777" w:rsidR="00A01B95" w:rsidRPr="006B33F6" w:rsidRDefault="00A01B95" w:rsidP="00A01B95">
      <w:pPr>
        <w:pStyle w:val="Heading2"/>
        <w:widowControl/>
        <w:bidi/>
        <w:rPr>
          <w:sz w:val="26"/>
          <w:szCs w:val="26"/>
        </w:rPr>
      </w:pPr>
      <w:r w:rsidRPr="006B33F6">
        <w:rPr>
          <w:sz w:val="26"/>
          <w:szCs w:val="26"/>
          <w:rtl/>
        </w:rPr>
        <w:t>التأكّد من أخذ التجارب المكتسبة والتقدم المحرز بعين الاعتبار في استكمالات الخطة الشاملة وفي خطط التنفيذ السنوية المقبلة تمشيا مع الفقرتين الفرعيتين 1(ج) و1(د) من التذييل 4-ألف؛</w:t>
      </w:r>
    </w:p>
    <w:p w14:paraId="1A24164B" w14:textId="77777777" w:rsidR="00A01B95" w:rsidRPr="006B33F6" w:rsidRDefault="00A01B95" w:rsidP="00A01B95">
      <w:pPr>
        <w:pStyle w:val="Heading2"/>
        <w:widowControl/>
        <w:numPr>
          <w:ilvl w:val="0"/>
          <w:numId w:val="0"/>
        </w:numPr>
        <w:bidi/>
        <w:spacing w:after="280"/>
        <w:ind w:left="1440" w:hanging="720"/>
        <w:rPr>
          <w:sz w:val="26"/>
          <w:szCs w:val="26"/>
          <w:rtl/>
        </w:rPr>
      </w:pPr>
      <w:r w:rsidRPr="006B33F6">
        <w:rPr>
          <w:rFonts w:hint="cs"/>
          <w:sz w:val="26"/>
          <w:szCs w:val="26"/>
          <w:rtl/>
        </w:rPr>
        <w:t>(ﻫ)</w:t>
      </w:r>
      <w:r w:rsidRPr="006B33F6">
        <w:rPr>
          <w:rFonts w:hint="cs"/>
          <w:sz w:val="26"/>
          <w:szCs w:val="26"/>
          <w:rtl/>
        </w:rPr>
        <w:tab/>
      </w:r>
      <w:r w:rsidRPr="006B33F6">
        <w:rPr>
          <w:sz w:val="26"/>
          <w:szCs w:val="26"/>
          <w:rtl/>
        </w:rPr>
        <w:t xml:space="preserve">الوفاء بمتطلبات الإبلاغ الخاصة بتقارير </w:t>
      </w:r>
      <w:r w:rsidRPr="006B33F6">
        <w:rPr>
          <w:rFonts w:hint="cs"/>
          <w:sz w:val="26"/>
          <w:szCs w:val="26"/>
          <w:rtl/>
        </w:rPr>
        <w:t>ال</w:t>
      </w:r>
      <w:r w:rsidRPr="006B33F6">
        <w:rPr>
          <w:sz w:val="26"/>
          <w:szCs w:val="26"/>
          <w:rtl/>
        </w:rPr>
        <w:t xml:space="preserve">تنفيذ </w:t>
      </w:r>
      <w:r w:rsidRPr="006B33F6">
        <w:rPr>
          <w:rFonts w:hint="cs"/>
          <w:sz w:val="26"/>
          <w:szCs w:val="26"/>
          <w:rtl/>
        </w:rPr>
        <w:t>السنوية</w:t>
      </w:r>
      <w:r w:rsidRPr="006B33F6">
        <w:rPr>
          <w:sz w:val="26"/>
          <w:szCs w:val="26"/>
          <w:rtl/>
        </w:rPr>
        <w:t xml:space="preserve"> وخطط التنفيذ والخطة الشاملة على النحو المحدد في التذييل 4-</w:t>
      </w:r>
      <w:r w:rsidRPr="006B33F6">
        <w:rPr>
          <w:rFonts w:hint="cs"/>
          <w:sz w:val="26"/>
          <w:szCs w:val="26"/>
          <w:rtl/>
        </w:rPr>
        <w:t xml:space="preserve"> </w:t>
      </w:r>
      <w:r w:rsidRPr="006B33F6">
        <w:rPr>
          <w:sz w:val="26"/>
          <w:szCs w:val="26"/>
          <w:rtl/>
        </w:rPr>
        <w:t>ألف لتقديمها إلى اللجنة التنفيذية</w:t>
      </w:r>
      <w:r w:rsidRPr="006B33F6">
        <w:rPr>
          <w:rFonts w:hint="cs"/>
          <w:sz w:val="26"/>
          <w:szCs w:val="26"/>
          <w:rtl/>
        </w:rPr>
        <w:t xml:space="preserve">. </w:t>
      </w:r>
    </w:p>
    <w:p w14:paraId="7577FAC8" w14:textId="77777777" w:rsidR="00A01B95" w:rsidRPr="006B33F6" w:rsidRDefault="00A01B95" w:rsidP="00A01B95">
      <w:pPr>
        <w:pStyle w:val="Heading2"/>
        <w:widowControl/>
        <w:numPr>
          <w:ilvl w:val="0"/>
          <w:numId w:val="0"/>
        </w:numPr>
        <w:bidi/>
        <w:spacing w:after="280"/>
        <w:ind w:left="1440" w:hanging="720"/>
        <w:rPr>
          <w:sz w:val="26"/>
          <w:szCs w:val="26"/>
          <w:rtl/>
        </w:rPr>
      </w:pPr>
      <w:r w:rsidRPr="006B33F6">
        <w:rPr>
          <w:rFonts w:hint="cs"/>
          <w:sz w:val="26"/>
          <w:szCs w:val="26"/>
          <w:rtl/>
        </w:rPr>
        <w:t>(و)</w:t>
      </w:r>
      <w:r w:rsidRPr="006B33F6">
        <w:rPr>
          <w:rFonts w:hint="cs"/>
          <w:sz w:val="26"/>
          <w:szCs w:val="26"/>
          <w:rtl/>
        </w:rPr>
        <w:tab/>
        <w:t>في حال طلب التمويل للشريحة الأخيرة قبل سنة أو أكثر من السنة الأخيرة التي تم تحديد هدف للاستهلاك فيها، ينبغي تقديم تقارير تنفيذ الشريحة السنوية، وحسب الاقتضاء، تقارير التحقق عن المرحلة الجارية من الخطة إلى أن يتم إتمام جميع الأنشطة المتوقعة والوفاء بأهداف استهلاك الهيدروكلوروفلوروكربون؛</w:t>
      </w:r>
    </w:p>
    <w:p w14:paraId="16DCCC0F" w14:textId="77777777" w:rsidR="00A01B95" w:rsidRPr="006B33F6" w:rsidRDefault="00A01B95" w:rsidP="00A01B95">
      <w:pPr>
        <w:pStyle w:val="Heading2"/>
        <w:widowControl/>
        <w:numPr>
          <w:ilvl w:val="0"/>
          <w:numId w:val="0"/>
        </w:numPr>
        <w:bidi/>
        <w:spacing w:after="280"/>
        <w:ind w:left="1440" w:hanging="720"/>
        <w:rPr>
          <w:sz w:val="26"/>
          <w:szCs w:val="26"/>
        </w:rPr>
      </w:pPr>
      <w:r w:rsidRPr="006B33F6">
        <w:rPr>
          <w:rFonts w:hint="cs"/>
          <w:sz w:val="26"/>
          <w:szCs w:val="26"/>
          <w:rtl/>
        </w:rPr>
        <w:t>(ز)</w:t>
      </w:r>
      <w:r w:rsidRPr="006B33F6">
        <w:rPr>
          <w:rFonts w:hint="cs"/>
          <w:sz w:val="26"/>
          <w:szCs w:val="26"/>
          <w:rtl/>
        </w:rPr>
        <w:tab/>
      </w:r>
      <w:r w:rsidRPr="006B33F6">
        <w:rPr>
          <w:sz w:val="26"/>
          <w:szCs w:val="26"/>
          <w:rtl/>
        </w:rPr>
        <w:t>ضمان تنفيذ الخبراء التقنيين المستقلين المؤهّلين للمراجعات التقنيَّة؛</w:t>
      </w:r>
    </w:p>
    <w:p w14:paraId="2F8D299A" w14:textId="77777777" w:rsidR="00A01B95" w:rsidRPr="006B33F6" w:rsidRDefault="00A01B95" w:rsidP="00A01B95">
      <w:pPr>
        <w:pStyle w:val="Heading2"/>
        <w:widowControl/>
        <w:numPr>
          <w:ilvl w:val="0"/>
          <w:numId w:val="0"/>
        </w:numPr>
        <w:bidi/>
        <w:spacing w:after="280"/>
        <w:ind w:left="1440" w:hanging="720"/>
        <w:rPr>
          <w:sz w:val="26"/>
          <w:szCs w:val="26"/>
        </w:rPr>
      </w:pPr>
      <w:r w:rsidRPr="006B33F6">
        <w:rPr>
          <w:rFonts w:hint="cs"/>
          <w:sz w:val="26"/>
          <w:szCs w:val="26"/>
          <w:rtl/>
        </w:rPr>
        <w:t>(ح)</w:t>
      </w:r>
      <w:r w:rsidRPr="006B33F6">
        <w:rPr>
          <w:rFonts w:hint="cs"/>
          <w:sz w:val="26"/>
          <w:szCs w:val="26"/>
          <w:rtl/>
        </w:rPr>
        <w:tab/>
      </w:r>
      <w:r w:rsidRPr="006B33F6">
        <w:rPr>
          <w:sz w:val="26"/>
          <w:szCs w:val="26"/>
          <w:rtl/>
        </w:rPr>
        <w:t>إجراء مهامّ الإشراف المطلوبة؛</w:t>
      </w:r>
    </w:p>
    <w:p w14:paraId="5581BDBA" w14:textId="77777777" w:rsidR="00A01B95" w:rsidRPr="006B33F6" w:rsidRDefault="00A01B95" w:rsidP="00A01B95">
      <w:pPr>
        <w:pStyle w:val="Heading2"/>
        <w:widowControl/>
        <w:numPr>
          <w:ilvl w:val="0"/>
          <w:numId w:val="0"/>
        </w:numPr>
        <w:bidi/>
        <w:spacing w:after="280"/>
        <w:ind w:left="1440" w:hanging="720"/>
        <w:rPr>
          <w:sz w:val="26"/>
          <w:szCs w:val="26"/>
          <w:rtl/>
        </w:rPr>
      </w:pPr>
      <w:r w:rsidRPr="006B33F6">
        <w:rPr>
          <w:rFonts w:hint="cs"/>
          <w:sz w:val="26"/>
          <w:szCs w:val="26"/>
          <w:rtl/>
        </w:rPr>
        <w:t>(ط)</w:t>
      </w:r>
      <w:r w:rsidRPr="006B33F6">
        <w:rPr>
          <w:rFonts w:hint="cs"/>
          <w:sz w:val="26"/>
          <w:szCs w:val="26"/>
          <w:rtl/>
        </w:rPr>
        <w:tab/>
      </w:r>
      <w:r w:rsidRPr="006B33F6">
        <w:rPr>
          <w:sz w:val="26"/>
          <w:szCs w:val="26"/>
          <w:rtl/>
        </w:rPr>
        <w:t>ضمان وجود آليّة تشغيلية تمكّن من تنفيذ خطة التنفيذ بطريقة فعالة ومتسمة بالشفافية والإبلاغ الدقيق عن البيانات؛</w:t>
      </w:r>
    </w:p>
    <w:p w14:paraId="6D587F08" w14:textId="77777777" w:rsidR="00A01B95" w:rsidRPr="006B33F6" w:rsidRDefault="00A01B95" w:rsidP="00A01B95">
      <w:pPr>
        <w:pStyle w:val="Heading2"/>
        <w:widowControl/>
        <w:numPr>
          <w:ilvl w:val="0"/>
          <w:numId w:val="0"/>
        </w:numPr>
        <w:bidi/>
        <w:spacing w:after="280"/>
        <w:ind w:left="1440" w:hanging="720"/>
        <w:rPr>
          <w:sz w:val="26"/>
          <w:szCs w:val="26"/>
        </w:rPr>
      </w:pPr>
      <w:r w:rsidRPr="006B33F6">
        <w:rPr>
          <w:rFonts w:hint="cs"/>
          <w:sz w:val="26"/>
          <w:szCs w:val="26"/>
          <w:rtl/>
        </w:rPr>
        <w:lastRenderedPageBreak/>
        <w:t>(ي)</w:t>
      </w:r>
      <w:r w:rsidRPr="006B33F6">
        <w:rPr>
          <w:rFonts w:hint="cs"/>
          <w:sz w:val="26"/>
          <w:szCs w:val="26"/>
          <w:rtl/>
        </w:rPr>
        <w:tab/>
      </w:r>
      <w:r w:rsidRPr="006B33F6">
        <w:rPr>
          <w:sz w:val="26"/>
          <w:szCs w:val="26"/>
          <w:rtl/>
        </w:rPr>
        <w:t xml:space="preserve">في حالة خفض التمويل نتيجة عدم الامتثال وفقا للفقرة 11 من الاتفاق، تحديد، بالتشاور مع البلد، </w:t>
      </w:r>
      <w:r w:rsidRPr="006B33F6">
        <w:rPr>
          <w:rFonts w:hint="cs"/>
          <w:sz w:val="26"/>
          <w:szCs w:val="26"/>
          <w:rtl/>
        </w:rPr>
        <w:t xml:space="preserve"> </w:t>
      </w:r>
      <w:r w:rsidRPr="006B33F6">
        <w:rPr>
          <w:sz w:val="26"/>
          <w:szCs w:val="26"/>
          <w:rtl/>
        </w:rPr>
        <w:t xml:space="preserve">تخصيص التخفيضات لمختلف بنود الميزانية ولتمويل </w:t>
      </w:r>
      <w:r w:rsidRPr="006B33F6">
        <w:rPr>
          <w:rFonts w:hint="cs"/>
          <w:sz w:val="26"/>
          <w:szCs w:val="26"/>
          <w:rtl/>
        </w:rPr>
        <w:t>ال</w:t>
      </w:r>
      <w:r w:rsidRPr="006B33F6">
        <w:rPr>
          <w:sz w:val="26"/>
          <w:szCs w:val="26"/>
          <w:rtl/>
        </w:rPr>
        <w:t xml:space="preserve">وكالة </w:t>
      </w:r>
      <w:r w:rsidRPr="006B33F6">
        <w:rPr>
          <w:rFonts w:hint="cs"/>
          <w:sz w:val="26"/>
          <w:szCs w:val="26"/>
          <w:rtl/>
        </w:rPr>
        <w:t>ال</w:t>
      </w:r>
      <w:r w:rsidRPr="006B33F6">
        <w:rPr>
          <w:sz w:val="26"/>
          <w:szCs w:val="26"/>
          <w:rtl/>
        </w:rPr>
        <w:t xml:space="preserve">منفذة </w:t>
      </w:r>
      <w:r w:rsidRPr="006B33F6">
        <w:rPr>
          <w:rFonts w:hint="cs"/>
          <w:sz w:val="26"/>
          <w:szCs w:val="26"/>
          <w:rtl/>
        </w:rPr>
        <w:t xml:space="preserve">الرئيسية </w:t>
      </w:r>
      <w:r w:rsidRPr="006B33F6">
        <w:rPr>
          <w:sz w:val="26"/>
          <w:szCs w:val="26"/>
          <w:rtl/>
        </w:rPr>
        <w:t>؛</w:t>
      </w:r>
    </w:p>
    <w:p w14:paraId="770E3669" w14:textId="77777777" w:rsidR="00A01B95" w:rsidRPr="0046181B" w:rsidRDefault="00A01B95" w:rsidP="00A01B95">
      <w:pPr>
        <w:pStyle w:val="Heading2"/>
        <w:widowControl/>
        <w:numPr>
          <w:ilvl w:val="0"/>
          <w:numId w:val="0"/>
        </w:numPr>
        <w:bidi/>
        <w:spacing w:after="280"/>
        <w:ind w:left="1440" w:hanging="720"/>
        <w:rPr>
          <w:sz w:val="26"/>
          <w:szCs w:val="26"/>
        </w:rPr>
      </w:pPr>
      <w:r w:rsidRPr="006B33F6">
        <w:rPr>
          <w:rFonts w:hint="cs"/>
          <w:sz w:val="26"/>
          <w:szCs w:val="26"/>
          <w:rtl/>
        </w:rPr>
        <w:t>(ك)</w:t>
      </w:r>
      <w:r w:rsidRPr="006B33F6">
        <w:rPr>
          <w:rFonts w:hint="cs"/>
          <w:sz w:val="26"/>
          <w:szCs w:val="26"/>
          <w:rtl/>
        </w:rPr>
        <w:tab/>
      </w:r>
      <w:r w:rsidRPr="006B33F6">
        <w:rPr>
          <w:sz w:val="26"/>
          <w:szCs w:val="26"/>
          <w:rtl/>
        </w:rPr>
        <w:t>ضمان أنَّ ال</w:t>
      </w:r>
      <w:r w:rsidRPr="0046181B">
        <w:rPr>
          <w:sz w:val="26"/>
          <w:szCs w:val="26"/>
          <w:rtl/>
        </w:rPr>
        <w:t>مبالغ المدفوعة للبلد ي</w:t>
      </w:r>
      <w:r w:rsidRPr="0046181B">
        <w:rPr>
          <w:rFonts w:hint="cs"/>
          <w:sz w:val="26"/>
          <w:szCs w:val="26"/>
          <w:rtl/>
        </w:rPr>
        <w:t>ُ</w:t>
      </w:r>
      <w:r w:rsidRPr="0046181B">
        <w:rPr>
          <w:sz w:val="26"/>
          <w:szCs w:val="26"/>
          <w:rtl/>
        </w:rPr>
        <w:t>ستند فيها إلى استعمال المؤشرات؛</w:t>
      </w:r>
    </w:p>
    <w:p w14:paraId="774A588C" w14:textId="77777777" w:rsidR="00A01B95" w:rsidRPr="0046181B" w:rsidRDefault="00A01B95" w:rsidP="00A01B95">
      <w:pPr>
        <w:pStyle w:val="Heading2"/>
        <w:widowControl/>
        <w:numPr>
          <w:ilvl w:val="0"/>
          <w:numId w:val="0"/>
        </w:numPr>
        <w:bidi/>
        <w:spacing w:after="280"/>
        <w:ind w:left="1440" w:hanging="720"/>
        <w:rPr>
          <w:sz w:val="26"/>
          <w:szCs w:val="26"/>
          <w:rtl/>
        </w:rPr>
      </w:pPr>
      <w:r w:rsidRPr="0046181B">
        <w:rPr>
          <w:rFonts w:hint="cs"/>
          <w:sz w:val="26"/>
          <w:szCs w:val="26"/>
          <w:rtl/>
        </w:rPr>
        <w:t>(ل)</w:t>
      </w:r>
      <w:r w:rsidRPr="0046181B">
        <w:rPr>
          <w:rFonts w:hint="cs"/>
          <w:sz w:val="26"/>
          <w:szCs w:val="26"/>
          <w:rtl/>
        </w:rPr>
        <w:tab/>
      </w:r>
      <w:r w:rsidRPr="0046181B">
        <w:rPr>
          <w:sz w:val="26"/>
          <w:szCs w:val="26"/>
          <w:rtl/>
        </w:rPr>
        <w:t>تقديم المساعدة فيما يتعلق بدعم السياسات العامة والدعم الإداري والتقني عند الطلب.</w:t>
      </w:r>
    </w:p>
    <w:p w14:paraId="7A33DD2E" w14:textId="77777777" w:rsidR="00A01B95" w:rsidRPr="0046181B" w:rsidRDefault="00A01B95" w:rsidP="00A01B95">
      <w:pPr>
        <w:bidi/>
        <w:spacing w:after="240"/>
        <w:ind w:left="1440" w:hanging="720"/>
        <w:rPr>
          <w:sz w:val="26"/>
          <w:szCs w:val="26"/>
        </w:rPr>
      </w:pPr>
      <w:r w:rsidRPr="0046181B">
        <w:rPr>
          <w:rFonts w:hint="cs"/>
          <w:sz w:val="26"/>
          <w:szCs w:val="26"/>
          <w:rtl/>
        </w:rPr>
        <w:t>(م)</w:t>
      </w:r>
      <w:r w:rsidRPr="0046181B">
        <w:rPr>
          <w:rFonts w:hint="cs"/>
          <w:sz w:val="26"/>
          <w:szCs w:val="26"/>
          <w:rtl/>
        </w:rPr>
        <w:tab/>
        <w:t>الإفراج الآني للأموال إلى البلد المشارك / المنشآت المشاركة لاستكمال الأنشطة المتصلة بالمشروع.</w:t>
      </w:r>
    </w:p>
    <w:p w14:paraId="32B92453" w14:textId="77777777" w:rsidR="00A01B95" w:rsidRPr="0046181B" w:rsidRDefault="00A01B95" w:rsidP="00A01B95">
      <w:pPr>
        <w:pStyle w:val="Heading1"/>
        <w:tabs>
          <w:tab w:val="clear" w:pos="0"/>
          <w:tab w:val="num" w:pos="90"/>
        </w:tabs>
        <w:bidi/>
        <w:spacing w:after="280"/>
        <w:ind w:left="90"/>
        <w:rPr>
          <w:sz w:val="26"/>
          <w:szCs w:val="26"/>
          <w:rtl/>
        </w:rPr>
      </w:pPr>
      <w:r w:rsidRPr="0046181B">
        <w:rPr>
          <w:sz w:val="26"/>
          <w:szCs w:val="26"/>
          <w:rtl/>
        </w:rPr>
        <w:t>بعد التشاور مع البلد وأخذ أي آراء يعرَب عنها بعين الاعتبار، ستقوم الوكالة المنفذة الرئيسية باختيار منظمة مستقلة وتكليفها بإجراء التحقق من نتائج خطة إدارة إزالة المواد الهيدروكلوروفلوروكربونية واستهلاك المواد المذكورة في التذييل 1-ألف، وفقا لما جاء بالفق</w:t>
      </w:r>
      <w:r w:rsidRPr="0046181B">
        <w:rPr>
          <w:rFonts w:hint="cs"/>
          <w:sz w:val="26"/>
          <w:szCs w:val="26"/>
          <w:rtl/>
        </w:rPr>
        <w:t>ـ</w:t>
      </w:r>
      <w:r w:rsidRPr="0046181B">
        <w:rPr>
          <w:sz w:val="26"/>
          <w:szCs w:val="26"/>
          <w:rtl/>
        </w:rPr>
        <w:t>رة الفرعي</w:t>
      </w:r>
      <w:r w:rsidRPr="0046181B">
        <w:rPr>
          <w:rFonts w:hint="cs"/>
          <w:sz w:val="26"/>
          <w:szCs w:val="26"/>
          <w:rtl/>
        </w:rPr>
        <w:t>ـ</w:t>
      </w:r>
      <w:r w:rsidRPr="0046181B">
        <w:rPr>
          <w:sz w:val="26"/>
          <w:szCs w:val="26"/>
          <w:rtl/>
        </w:rPr>
        <w:t>ة 5(ب) من الاتف</w:t>
      </w:r>
      <w:r w:rsidRPr="0046181B">
        <w:rPr>
          <w:rFonts w:hint="cs"/>
          <w:sz w:val="26"/>
          <w:szCs w:val="26"/>
          <w:rtl/>
        </w:rPr>
        <w:t>ـ</w:t>
      </w:r>
      <w:r w:rsidRPr="0046181B">
        <w:rPr>
          <w:sz w:val="26"/>
          <w:szCs w:val="26"/>
          <w:rtl/>
        </w:rPr>
        <w:t>اق والفقرة الفرعي</w:t>
      </w:r>
      <w:r w:rsidRPr="0046181B">
        <w:rPr>
          <w:rFonts w:hint="cs"/>
          <w:sz w:val="26"/>
          <w:szCs w:val="26"/>
          <w:rtl/>
        </w:rPr>
        <w:t>ـ</w:t>
      </w:r>
      <w:r w:rsidRPr="0046181B">
        <w:rPr>
          <w:sz w:val="26"/>
          <w:szCs w:val="26"/>
          <w:rtl/>
        </w:rPr>
        <w:t>ة 1(ب) من التذيي</w:t>
      </w:r>
      <w:r w:rsidRPr="0046181B">
        <w:rPr>
          <w:rFonts w:hint="cs"/>
          <w:sz w:val="26"/>
          <w:szCs w:val="26"/>
          <w:rtl/>
        </w:rPr>
        <w:t>ـ</w:t>
      </w:r>
      <w:r w:rsidRPr="0046181B">
        <w:rPr>
          <w:sz w:val="26"/>
          <w:szCs w:val="26"/>
          <w:rtl/>
        </w:rPr>
        <w:t>ل 4-ألف.</w:t>
      </w:r>
    </w:p>
    <w:p w14:paraId="03B34C50" w14:textId="77777777" w:rsidR="00A01B95" w:rsidRPr="0046181B" w:rsidRDefault="00A01B95" w:rsidP="00A01B95">
      <w:pPr>
        <w:bidi/>
        <w:rPr>
          <w:rtl/>
        </w:rPr>
      </w:pPr>
    </w:p>
    <w:p w14:paraId="10834978" w14:textId="77777777" w:rsidR="00A01B95" w:rsidRPr="0046181B" w:rsidRDefault="00A01B95" w:rsidP="00A01B95">
      <w:pPr>
        <w:bidi/>
        <w:jc w:val="left"/>
        <w:rPr>
          <w:bCs/>
          <w:sz w:val="26"/>
          <w:szCs w:val="26"/>
          <w:rtl/>
          <w:lang w:val="en-CA" w:bidi="ar-EG"/>
        </w:rPr>
      </w:pPr>
      <w:r w:rsidRPr="0046181B">
        <w:rPr>
          <w:bCs/>
          <w:sz w:val="26"/>
          <w:szCs w:val="26"/>
          <w:rtl/>
        </w:rPr>
        <w:t>التذييل 7- ألف: تخفيضات في التمويل بسبب عدم الامتثال</w:t>
      </w:r>
    </w:p>
    <w:p w14:paraId="17A6411C" w14:textId="77777777" w:rsidR="00A01B95" w:rsidRPr="0046181B" w:rsidRDefault="00A01B95" w:rsidP="00A01B95">
      <w:pPr>
        <w:bidi/>
        <w:rPr>
          <w:sz w:val="32"/>
          <w:szCs w:val="32"/>
        </w:rPr>
      </w:pPr>
    </w:p>
    <w:p w14:paraId="601C91B5" w14:textId="2367395E" w:rsidR="00A01B95" w:rsidRPr="0046181B" w:rsidRDefault="00A01B95" w:rsidP="00894EA7">
      <w:pPr>
        <w:pStyle w:val="Heading1"/>
        <w:numPr>
          <w:ilvl w:val="0"/>
          <w:numId w:val="25"/>
        </w:numPr>
        <w:tabs>
          <w:tab w:val="clear" w:pos="0"/>
          <w:tab w:val="num" w:pos="90"/>
        </w:tabs>
        <w:bidi/>
        <w:ind w:left="90"/>
        <w:rPr>
          <w:sz w:val="26"/>
          <w:szCs w:val="26"/>
        </w:rPr>
      </w:pPr>
      <w:r w:rsidRPr="0046181B">
        <w:rPr>
          <w:sz w:val="26"/>
          <w:szCs w:val="26"/>
          <w:rtl/>
        </w:rPr>
        <w:t xml:space="preserve">وفقا للفقرة 11 من هذا الاتفاق، يمكن تخفيض مبلغ التمويل المخصّص بمقدار </w:t>
      </w:r>
      <w:r w:rsidR="00894EA7" w:rsidRPr="0046181B">
        <w:rPr>
          <w:rFonts w:hint="cs"/>
          <w:sz w:val="26"/>
          <w:szCs w:val="26"/>
          <w:rtl/>
        </w:rPr>
        <w:t>175</w:t>
      </w:r>
      <w:r w:rsidRPr="0046181B">
        <w:rPr>
          <w:rFonts w:hint="cs"/>
          <w:sz w:val="26"/>
          <w:szCs w:val="26"/>
          <w:rtl/>
        </w:rPr>
        <w:t xml:space="preserve"> دولار الأمريكي عن كل كيلوغرام من أطنان قدرات استنفاد الأوزون </w:t>
      </w:r>
      <w:r w:rsidRPr="0046181B">
        <w:rPr>
          <w:sz w:val="26"/>
          <w:szCs w:val="26"/>
          <w:rtl/>
        </w:rPr>
        <w:t xml:space="preserve">من الاستهلاك الذي يتجاوز المستوى المحدد في </w:t>
      </w:r>
      <w:r w:rsidRPr="0046181B">
        <w:rPr>
          <w:rFonts w:hint="cs"/>
          <w:sz w:val="26"/>
          <w:szCs w:val="26"/>
          <w:rtl/>
        </w:rPr>
        <w:t>الصف</w:t>
      </w:r>
      <w:r w:rsidRPr="0046181B">
        <w:rPr>
          <w:sz w:val="26"/>
          <w:szCs w:val="26"/>
          <w:rtl/>
        </w:rPr>
        <w:t xml:space="preserve"> </w:t>
      </w:r>
      <w:r w:rsidRPr="0046181B">
        <w:rPr>
          <w:rFonts w:hint="cs"/>
          <w:sz w:val="26"/>
          <w:szCs w:val="26"/>
          <w:rtl/>
        </w:rPr>
        <w:t>1</w:t>
      </w:r>
      <w:r w:rsidRPr="0046181B">
        <w:rPr>
          <w:rFonts w:hint="cs"/>
          <w:sz w:val="26"/>
          <w:szCs w:val="26"/>
          <w:rtl/>
        </w:rPr>
        <w:noBreakHyphen/>
        <w:t xml:space="preserve">2 </w:t>
      </w:r>
      <w:r w:rsidRPr="0046181B">
        <w:rPr>
          <w:sz w:val="26"/>
          <w:szCs w:val="26"/>
          <w:rtl/>
        </w:rPr>
        <w:t>من التذييل 2</w:t>
      </w:r>
      <w:r w:rsidRPr="0046181B">
        <w:rPr>
          <w:rFonts w:hint="cs"/>
          <w:sz w:val="26"/>
          <w:szCs w:val="26"/>
          <w:rtl/>
        </w:rPr>
        <w:noBreakHyphen/>
      </w:r>
      <w:r w:rsidRPr="0046181B">
        <w:rPr>
          <w:sz w:val="26"/>
          <w:szCs w:val="26"/>
          <w:rtl/>
        </w:rPr>
        <w:t>ألف لكل سنة لم يتحقق فيها الهدف المحدد في الصف</w:t>
      </w:r>
      <w:r w:rsidRPr="0046181B">
        <w:rPr>
          <w:rFonts w:hint="cs"/>
          <w:sz w:val="26"/>
          <w:szCs w:val="26"/>
          <w:rtl/>
        </w:rPr>
        <w:t xml:space="preserve"> 1</w:t>
      </w:r>
      <w:r w:rsidRPr="0046181B">
        <w:rPr>
          <w:rFonts w:hint="cs"/>
          <w:sz w:val="26"/>
          <w:szCs w:val="26"/>
          <w:rtl/>
        </w:rPr>
        <w:noBreakHyphen/>
        <w:t xml:space="preserve">2 </w:t>
      </w:r>
      <w:r w:rsidRPr="0046181B">
        <w:rPr>
          <w:sz w:val="26"/>
          <w:szCs w:val="26"/>
          <w:rtl/>
        </w:rPr>
        <w:t>من التذييل 2-</w:t>
      </w:r>
      <w:r w:rsidRPr="0046181B">
        <w:rPr>
          <w:rFonts w:hint="cs"/>
          <w:sz w:val="26"/>
          <w:szCs w:val="26"/>
          <w:rtl/>
        </w:rPr>
        <w:t xml:space="preserve"> </w:t>
      </w:r>
      <w:r w:rsidRPr="0046181B">
        <w:rPr>
          <w:sz w:val="26"/>
          <w:szCs w:val="26"/>
          <w:rtl/>
        </w:rPr>
        <w:t>ألف</w:t>
      </w:r>
      <w:r w:rsidRPr="0046181B">
        <w:rPr>
          <w:rFonts w:hint="cs"/>
          <w:sz w:val="26"/>
          <w:szCs w:val="26"/>
          <w:rtl/>
        </w:rPr>
        <w:t>، على أساس الفهم بأن الحد الأقصى من خفض التمويل لن يتجاوز مستوى تمويل الشريحة التي يتم طلبها. ويمكن النظر في تدابير إضافية في الحالات التي يمتد فيها عدم الامتثال لسنتين متعاقبتين.</w:t>
      </w:r>
    </w:p>
    <w:p w14:paraId="430EB1FB" w14:textId="77777777" w:rsidR="00A01B95" w:rsidRPr="0046181B" w:rsidRDefault="00A01B95" w:rsidP="00A01B95">
      <w:pPr>
        <w:pStyle w:val="Heading1"/>
        <w:numPr>
          <w:ilvl w:val="0"/>
          <w:numId w:val="25"/>
        </w:numPr>
        <w:tabs>
          <w:tab w:val="clear" w:pos="0"/>
          <w:tab w:val="num" w:pos="90"/>
        </w:tabs>
        <w:bidi/>
        <w:ind w:left="90"/>
        <w:rPr>
          <w:sz w:val="26"/>
          <w:szCs w:val="26"/>
          <w:rtl/>
          <w:lang w:val="en-CA"/>
        </w:rPr>
      </w:pPr>
      <w:r w:rsidRPr="0046181B">
        <w:rPr>
          <w:rFonts w:hint="cs"/>
          <w:sz w:val="26"/>
          <w:szCs w:val="26"/>
          <w:rtl/>
        </w:rPr>
        <w:t>وفي حالة وجود تطبيق الجزاء لسنة يوجد فيها اتفاقين ساريان (مرحلتين من خطة إدارة إزالة المواد الهيدروكلوروفلوروكربونية يتم تنفيذهما بالتوازي) مع مستويات جزاء مختلفة، فإن تطبيق الجزاء سيتقرر على أساس كل حالة على حدة مع مراعاة القطاعات المحددة التي تؤدي إلى عدم الامتثال. وإذا لم يكن من الممكن تقرير قطاع ما، أو إذا كانت كلتا المرحلتين يعالجان نفس القطاع، فإن مستوى الجزاء المطبق سيكون الأكبر.</w:t>
      </w:r>
      <w:r w:rsidRPr="0046181B">
        <w:rPr>
          <w:sz w:val="26"/>
          <w:szCs w:val="26"/>
          <w:rtl/>
          <w:lang w:val="en-CA"/>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BF2DFC" w:rsidRPr="0046181B" w14:paraId="0FB9207A" w14:textId="77777777" w:rsidTr="00BE59C1">
        <w:tc>
          <w:tcPr>
            <w:tcW w:w="1871" w:type="dxa"/>
          </w:tcPr>
          <w:p w14:paraId="70D6F524" w14:textId="77777777" w:rsidR="007E5D09" w:rsidRPr="0046181B" w:rsidRDefault="007E5D09">
            <w:pPr>
              <w:rPr>
                <w:lang w:val="en-CA"/>
              </w:rPr>
            </w:pPr>
          </w:p>
        </w:tc>
        <w:tc>
          <w:tcPr>
            <w:tcW w:w="1872" w:type="dxa"/>
          </w:tcPr>
          <w:p w14:paraId="01875F17" w14:textId="77777777" w:rsidR="007E5D09" w:rsidRPr="0046181B" w:rsidRDefault="007E5D09">
            <w:pPr>
              <w:rPr>
                <w:lang w:val="en-CA"/>
              </w:rPr>
            </w:pPr>
          </w:p>
        </w:tc>
        <w:tc>
          <w:tcPr>
            <w:tcW w:w="1872" w:type="dxa"/>
            <w:tcBorders>
              <w:bottom w:val="single" w:sz="4" w:space="0" w:color="auto"/>
            </w:tcBorders>
          </w:tcPr>
          <w:p w14:paraId="4157B652" w14:textId="77777777" w:rsidR="007E5D09" w:rsidRPr="0046181B" w:rsidRDefault="007E5D09">
            <w:pPr>
              <w:rPr>
                <w:b/>
                <w:bCs/>
                <w:lang w:val="en-CA"/>
              </w:rPr>
            </w:pPr>
          </w:p>
        </w:tc>
        <w:tc>
          <w:tcPr>
            <w:tcW w:w="1872" w:type="dxa"/>
          </w:tcPr>
          <w:p w14:paraId="5CFA2DC6" w14:textId="77777777" w:rsidR="007E5D09" w:rsidRPr="0046181B" w:rsidRDefault="007E5D09">
            <w:pPr>
              <w:rPr>
                <w:lang w:val="en-CA"/>
              </w:rPr>
            </w:pPr>
          </w:p>
        </w:tc>
        <w:tc>
          <w:tcPr>
            <w:tcW w:w="1873" w:type="dxa"/>
          </w:tcPr>
          <w:p w14:paraId="04BADCE6" w14:textId="77777777" w:rsidR="007E5D09" w:rsidRPr="0046181B" w:rsidRDefault="007E5D09">
            <w:pPr>
              <w:rPr>
                <w:lang w:val="en-CA"/>
              </w:rPr>
            </w:pPr>
          </w:p>
        </w:tc>
      </w:tr>
    </w:tbl>
    <w:p w14:paraId="4C1F8F48" w14:textId="77777777" w:rsidR="007E5D09" w:rsidRPr="0046181B" w:rsidRDefault="007E5D09">
      <w:pPr>
        <w:rPr>
          <w:rtl/>
          <w:lang w:val="en-CA"/>
        </w:rPr>
      </w:pPr>
    </w:p>
    <w:sectPr w:rsidR="007E5D09" w:rsidRPr="0046181B">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93ED42" w14:textId="77777777" w:rsidR="00857B83" w:rsidRDefault="00857B83">
      <w:r>
        <w:separator/>
      </w:r>
    </w:p>
  </w:endnote>
  <w:endnote w:type="continuationSeparator" w:id="0">
    <w:p w14:paraId="1364C696" w14:textId="77777777" w:rsidR="00857B83" w:rsidRDefault="00857B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Times New Roman"/>
    <w:charset w:val="B2"/>
    <w:family w:val="auto"/>
    <w:pitch w:val="variable"/>
    <w:sig w:usb0="00002001" w:usb1="00000000" w:usb2="00000000" w:usb3="00000000" w:csb0="00000040"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2299A6" w14:textId="393AEB18" w:rsidR="00203CC3" w:rsidRDefault="00203CC3">
    <w:pPr>
      <w:jc w:val="center"/>
    </w:pPr>
    <w:r>
      <w:fldChar w:fldCharType="begin"/>
    </w:r>
    <w:r>
      <w:instrText xml:space="preserve"> PAGE </w:instrText>
    </w:r>
    <w:r>
      <w:fldChar w:fldCharType="separate"/>
    </w:r>
    <w:r w:rsidR="001849E8">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0A2F19" w14:textId="6D601BAD" w:rsidR="00203CC3" w:rsidRDefault="00203CC3">
    <w:pPr>
      <w:jc w:val="center"/>
    </w:pPr>
    <w:r>
      <w:fldChar w:fldCharType="begin"/>
    </w:r>
    <w:r>
      <w:instrText xml:space="preserve"> PAGE </w:instrText>
    </w:r>
    <w:r>
      <w:fldChar w:fldCharType="separate"/>
    </w:r>
    <w:r w:rsidR="001849E8">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E40FCD" w14:textId="77777777" w:rsidR="00203CC3" w:rsidRDefault="00203CC3" w:rsidP="004D0156">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56A1C2B9" w14:textId="608A966C" w:rsidR="00203CC3" w:rsidRPr="004D0156" w:rsidRDefault="00203CC3" w:rsidP="004D0156">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C879E" w14:textId="0CEB28A8" w:rsidR="00792A78" w:rsidRDefault="00792A78">
    <w:pPr>
      <w:jc w:val="center"/>
    </w:pPr>
    <w:r>
      <w:fldChar w:fldCharType="begin"/>
    </w:r>
    <w:r>
      <w:instrText xml:space="preserve"> PAGE </w:instrText>
    </w:r>
    <w:r>
      <w:fldChar w:fldCharType="separate"/>
    </w:r>
    <w:r w:rsidR="001849E8">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BED30B" w14:textId="5816EF1E" w:rsidR="00792A78" w:rsidRDefault="00792A78">
    <w:pPr>
      <w:jc w:val="center"/>
    </w:pPr>
    <w:r>
      <w:fldChar w:fldCharType="begin"/>
    </w:r>
    <w:r>
      <w:instrText xml:space="preserve"> PAGE </w:instrText>
    </w:r>
    <w:r>
      <w:fldChar w:fldCharType="separate"/>
    </w:r>
    <w:r w:rsidR="001849E8">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7351476"/>
      <w:docPartObj>
        <w:docPartGallery w:val="Page Numbers (Bottom of Page)"/>
        <w:docPartUnique/>
      </w:docPartObj>
    </w:sdtPr>
    <w:sdtEndPr>
      <w:rPr>
        <w:noProof/>
      </w:rPr>
    </w:sdtEndPr>
    <w:sdtContent>
      <w:p w14:paraId="20F85342" w14:textId="16F9D9A6" w:rsidR="00CA4117" w:rsidRDefault="00CA4117">
        <w:pPr>
          <w:pStyle w:val="Footer"/>
          <w:jc w:val="center"/>
        </w:pPr>
        <w:r>
          <w:fldChar w:fldCharType="begin"/>
        </w:r>
        <w:r>
          <w:instrText xml:space="preserve"> PAGE   \* MERGEFORMAT </w:instrText>
        </w:r>
        <w:r>
          <w:fldChar w:fldCharType="separate"/>
        </w:r>
        <w:r w:rsidR="001849E8">
          <w:rPr>
            <w:noProof/>
          </w:rPr>
          <w:t>1</w:t>
        </w:r>
        <w:r>
          <w:rPr>
            <w:noProof/>
          </w:rPr>
          <w:fldChar w:fldCharType="end"/>
        </w:r>
      </w:p>
    </w:sdtContent>
  </w:sdt>
  <w:p w14:paraId="5EA7B64F" w14:textId="483B2B48" w:rsidR="00792A78" w:rsidRPr="00CA4117" w:rsidRDefault="00792A78" w:rsidP="00CA411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E3CE50" w14:textId="77777777" w:rsidR="00857B83" w:rsidRDefault="00857B83">
      <w:r>
        <w:separator/>
      </w:r>
    </w:p>
  </w:footnote>
  <w:footnote w:type="continuationSeparator" w:id="0">
    <w:p w14:paraId="79C4046B" w14:textId="77777777" w:rsidR="00857B83" w:rsidRDefault="00857B83">
      <w:r>
        <w:continuationSeparator/>
      </w:r>
    </w:p>
  </w:footnote>
  <w:footnote w:id="1">
    <w:p w14:paraId="5693AE44" w14:textId="6AC21B07" w:rsidR="00203CC3" w:rsidRDefault="00203CC3" w:rsidP="007D141D">
      <w:pPr>
        <w:pStyle w:val="FootnoteText"/>
        <w:bidi/>
        <w:rPr>
          <w:lang w:val="en-US" w:bidi="ar-SA"/>
        </w:rPr>
      </w:pPr>
      <w:r>
        <w:rPr>
          <w:rStyle w:val="FootnoteReference"/>
        </w:rPr>
        <w:footnoteRef/>
      </w:r>
      <w:r>
        <w:rPr>
          <w:lang w:val="en-US" w:bidi="ar-BH"/>
        </w:rPr>
        <w:t xml:space="preserve"> </w:t>
      </w:r>
      <w:r>
        <w:rPr>
          <w:rFonts w:hint="cs"/>
          <w:rtl/>
          <w:lang w:val="en-US" w:bidi="ar-SY"/>
        </w:rPr>
        <w:t xml:space="preserve"> </w:t>
      </w:r>
      <w:r>
        <w:rPr>
          <w:rFonts w:hint="cs"/>
          <w:rtl/>
          <w:lang w:val="en-US" w:bidi="ar-BH"/>
        </w:rPr>
        <w:t>ستعقد اجتماعات عبر الانترنت وعملية الموافقة فيما بي</w:t>
      </w:r>
      <w:r>
        <w:rPr>
          <w:rFonts w:hint="cs"/>
          <w:rtl/>
          <w:lang w:val="en-US" w:bidi="ar-SA"/>
        </w:rPr>
        <w:t xml:space="preserve">ن الدورات في </w:t>
      </w:r>
      <w:r w:rsidRPr="007D141D">
        <w:rPr>
          <w:rFonts w:hint="cs"/>
          <w:rtl/>
          <w:lang w:val="en-US" w:bidi="ar-SA"/>
        </w:rPr>
        <w:t xml:space="preserve">نوفمبر/ </w:t>
      </w:r>
      <w:r w:rsidRPr="007D141D">
        <w:rPr>
          <w:rtl/>
          <w:lang w:val="en-US" w:bidi="ar-SA"/>
        </w:rPr>
        <w:t>تشرين الثاني</w:t>
      </w:r>
      <w:r w:rsidRPr="007D141D">
        <w:rPr>
          <w:rFonts w:hint="cs"/>
          <w:rtl/>
          <w:lang w:val="en-US" w:bidi="ar-SA"/>
        </w:rPr>
        <w:t xml:space="preserve"> وديسمبر/ كانو</w:t>
      </w:r>
      <w:r w:rsidRPr="007D141D">
        <w:rPr>
          <w:rtl/>
          <w:lang w:val="en-US" w:bidi="ar-SA"/>
        </w:rPr>
        <w:t>ن ا</w:t>
      </w:r>
      <w:r w:rsidRPr="007D141D">
        <w:rPr>
          <w:rFonts w:hint="cs"/>
          <w:rtl/>
          <w:lang w:val="en-US" w:bidi="ar-SA"/>
        </w:rPr>
        <w:t xml:space="preserve">لأول </w:t>
      </w:r>
      <w:r>
        <w:rPr>
          <w:rFonts w:hint="cs"/>
          <w:rtl/>
          <w:lang w:val="en-US" w:bidi="ar-SA"/>
        </w:rPr>
        <w:t>بسبب</w:t>
      </w:r>
      <w:r>
        <w:rPr>
          <w:rFonts w:hint="eastAsia"/>
          <w:rtl/>
          <w:lang w:val="en-US" w:bidi="ar-SA"/>
        </w:rPr>
        <w:t> </w:t>
      </w:r>
      <w:r>
        <w:rPr>
          <w:rFonts w:hint="cs"/>
          <w:rtl/>
          <w:lang w:val="en-US" w:bidi="ar-SA"/>
        </w:rPr>
        <w:t xml:space="preserve"> فيروس  كورونا</w:t>
      </w:r>
      <w:r>
        <w:rPr>
          <w:rFonts w:hint="eastAsia"/>
          <w:rtl/>
          <w:lang w:val="en-US" w:bidi="ar-SA"/>
        </w:rPr>
        <w:t> </w:t>
      </w:r>
      <w:r>
        <w:rPr>
          <w:rFonts w:hint="cs"/>
          <w:rtl/>
          <w:lang w:val="en-US" w:bidi="ar-SA"/>
        </w:rPr>
        <w:t xml:space="preserve"> (كوفيد</w:t>
      </w:r>
      <w:r>
        <w:rPr>
          <w:rtl/>
          <w:lang w:val="en-US" w:bidi="ar-SA"/>
        </w:rPr>
        <w:noBreakHyphen/>
      </w:r>
      <w:r>
        <w:rPr>
          <w:rFonts w:hint="cs"/>
          <w:rtl/>
          <w:lang w:val="en-US" w:bidi="ar-SA"/>
        </w:rPr>
        <w:t>19)</w:t>
      </w:r>
    </w:p>
    <w:p w14:paraId="3393C185" w14:textId="77777777" w:rsidR="00203CC3" w:rsidRPr="00C0337B" w:rsidRDefault="00203CC3" w:rsidP="00203CC3">
      <w:pPr>
        <w:pStyle w:val="FootnoteText"/>
        <w:bidi/>
        <w:rPr>
          <w:rtl/>
          <w:lang w:val="en-US" w:bidi="ar-SY"/>
        </w:rPr>
      </w:pPr>
    </w:p>
  </w:footnote>
  <w:footnote w:id="2">
    <w:p w14:paraId="7A914629" w14:textId="77777777" w:rsidR="00203CC3" w:rsidRPr="00A5783C" w:rsidRDefault="00203CC3" w:rsidP="004539C9">
      <w:pPr>
        <w:pStyle w:val="FootnoteText"/>
        <w:bidi/>
        <w:rPr>
          <w:lang w:val="en-US" w:bidi="ar-SA"/>
        </w:rPr>
      </w:pPr>
      <w:r>
        <w:rPr>
          <w:rStyle w:val="FootnoteReference"/>
        </w:rPr>
        <w:footnoteRef/>
      </w:r>
      <w:r>
        <w:t xml:space="preserve"> </w:t>
      </w:r>
      <w:r w:rsidRPr="00A5783C">
        <w:rPr>
          <w:rtl/>
        </w:rPr>
        <w:t xml:space="preserve">  وفقاً لل</w:t>
      </w:r>
      <w:r>
        <w:rPr>
          <w:rFonts w:hint="cs"/>
          <w:rtl/>
        </w:rPr>
        <w:t>رسالة المؤرخة</w:t>
      </w:r>
      <w:r w:rsidRPr="00A5783C">
        <w:rPr>
          <w:rtl/>
        </w:rPr>
        <w:t xml:space="preserve"> </w:t>
      </w:r>
      <w:r>
        <w:t>27</w:t>
      </w:r>
      <w:r w:rsidRPr="00A5783C">
        <w:rPr>
          <w:rtl/>
        </w:rPr>
        <w:t xml:space="preserve"> </w:t>
      </w:r>
      <w:r>
        <w:rPr>
          <w:rFonts w:hint="cs"/>
          <w:rtl/>
        </w:rPr>
        <w:t>يوليه/تموز</w:t>
      </w:r>
      <w:r w:rsidRPr="00A5783C">
        <w:rPr>
          <w:rtl/>
        </w:rPr>
        <w:t xml:space="preserve"> </w:t>
      </w:r>
      <w:r>
        <w:t>2021</w:t>
      </w:r>
      <w:r>
        <w:rPr>
          <w:rFonts w:hint="cs"/>
          <w:rtl/>
        </w:rPr>
        <w:t xml:space="preserve"> الموجَّهة</w:t>
      </w:r>
      <w:r w:rsidRPr="00A5783C">
        <w:rPr>
          <w:rtl/>
        </w:rPr>
        <w:t xml:space="preserve"> من </w:t>
      </w:r>
      <w:r>
        <w:rPr>
          <w:rFonts w:hint="cs"/>
          <w:rtl/>
        </w:rPr>
        <w:t>المجلس الأعلى للبيئة والموارد الطبيعية التابع لحكومة</w:t>
      </w:r>
      <w:r w:rsidRPr="00A5783C">
        <w:rPr>
          <w:rtl/>
        </w:rPr>
        <w:t xml:space="preserve"> </w:t>
      </w:r>
      <w:r>
        <w:rPr>
          <w:rFonts w:hint="cs"/>
          <w:rtl/>
        </w:rPr>
        <w:t>السودان</w:t>
      </w:r>
      <w:r w:rsidRPr="00683EEB">
        <w:rPr>
          <w:rFonts w:hint="cs"/>
          <w:rtl/>
        </w:rPr>
        <w:t xml:space="preserve"> </w:t>
      </w:r>
      <w:r w:rsidRPr="00A5783C">
        <w:rPr>
          <w:rFonts w:hint="cs"/>
          <w:rtl/>
        </w:rPr>
        <w:t>ﺇﻟﻰ</w:t>
      </w:r>
      <w:r w:rsidRPr="00A5783C">
        <w:rPr>
          <w:rtl/>
        </w:rPr>
        <w:t xml:space="preserve"> </w:t>
      </w:r>
      <w:r>
        <w:rPr>
          <w:rFonts w:hint="cs"/>
          <w:rtl/>
        </w:rPr>
        <w:t>اليونيدو</w:t>
      </w:r>
      <w:r w:rsidRPr="00A5783C">
        <w:rPr>
          <w:rtl/>
        </w:rPr>
        <w:t>.</w:t>
      </w:r>
    </w:p>
  </w:footnote>
  <w:footnote w:id="3">
    <w:p w14:paraId="323D7C78" w14:textId="77777777" w:rsidR="00203CC3" w:rsidRDefault="00203CC3" w:rsidP="004539C9">
      <w:pPr>
        <w:pStyle w:val="FootnoteText"/>
        <w:bidi/>
        <w:rPr>
          <w:rtl/>
          <w:lang w:bidi="ar-EG"/>
        </w:rPr>
      </w:pPr>
      <w:r>
        <w:rPr>
          <w:rStyle w:val="FootnoteReference"/>
        </w:rPr>
        <w:footnoteRef/>
      </w:r>
      <w:r>
        <w:rPr>
          <w:rFonts w:hint="cs"/>
          <w:rtl/>
          <w:lang w:bidi="ar-EG"/>
        </w:rPr>
        <w:t xml:space="preserve">   </w:t>
      </w:r>
      <w:r w:rsidRPr="00DB6950">
        <w:t>UNEP/OzL.Pro/ExCom/</w:t>
      </w:r>
      <w:r>
        <w:t>66</w:t>
      </w:r>
      <w:r w:rsidRPr="00DB6950">
        <w:t>/</w:t>
      </w:r>
      <w:r>
        <w:t>46</w:t>
      </w:r>
      <w:r>
        <w:rPr>
          <w:rFonts w:hint="cs"/>
          <w:rtl/>
        </w:rPr>
        <w:t>.</w:t>
      </w:r>
    </w:p>
  </w:footnote>
  <w:footnote w:id="4">
    <w:p w14:paraId="7BDCDEE2" w14:textId="77777777" w:rsidR="00203CC3" w:rsidRDefault="00203CC3" w:rsidP="00C76CB3">
      <w:pPr>
        <w:pStyle w:val="FootnoteText"/>
        <w:bidi/>
        <w:rPr>
          <w:rtl/>
          <w:lang w:bidi="ar-EG"/>
        </w:rPr>
      </w:pPr>
      <w:r>
        <w:rPr>
          <w:rStyle w:val="FootnoteReference"/>
        </w:rPr>
        <w:footnoteRef/>
      </w:r>
      <w:r>
        <w:rPr>
          <w:rFonts w:hint="cs"/>
          <w:rtl/>
          <w:lang w:bidi="ar-EG"/>
        </w:rPr>
        <w:t xml:space="preserve">   </w:t>
      </w:r>
      <w:r w:rsidRPr="00DB6950">
        <w:t>UNEP/OzL.Pro/ExCom/</w:t>
      </w:r>
      <w:r>
        <w:t>62/49</w:t>
      </w:r>
      <w:r>
        <w:rPr>
          <w:rFonts w:hint="cs"/>
          <w:rtl/>
        </w:rPr>
        <w:t>.</w:t>
      </w:r>
    </w:p>
  </w:footnote>
  <w:footnote w:id="5">
    <w:p w14:paraId="635F7564" w14:textId="77777777" w:rsidR="00203CC3" w:rsidRDefault="00203CC3" w:rsidP="004539C9">
      <w:pPr>
        <w:pStyle w:val="FootnoteText"/>
        <w:bidi/>
        <w:rPr>
          <w:rtl/>
          <w:lang w:bidi="ar-EG"/>
        </w:rPr>
      </w:pPr>
      <w:r>
        <w:rPr>
          <w:rStyle w:val="FootnoteReference"/>
        </w:rPr>
        <w:footnoteRef/>
      </w:r>
      <w:r>
        <w:rPr>
          <w:rFonts w:hint="cs"/>
          <w:rtl/>
        </w:rPr>
        <w:t xml:space="preserve">   </w:t>
      </w:r>
      <w:r w:rsidRPr="004439F1">
        <w:t>UNEP/OzL.Pro/ExCom/75/</w:t>
      </w:r>
      <w:r>
        <w:t>67</w:t>
      </w:r>
      <w:r>
        <w:rPr>
          <w:rFonts w:hint="cs"/>
          <w:rtl/>
        </w:rPr>
        <w:t>.</w:t>
      </w:r>
    </w:p>
  </w:footnote>
  <w:footnote w:id="6">
    <w:p w14:paraId="60276FBE" w14:textId="77777777" w:rsidR="00203CC3" w:rsidRDefault="00203CC3" w:rsidP="003942B1">
      <w:pPr>
        <w:pStyle w:val="FootnoteText"/>
        <w:bidi/>
        <w:rPr>
          <w:rtl/>
          <w:lang w:bidi="ar-EG"/>
        </w:rPr>
      </w:pPr>
      <w:r>
        <w:rPr>
          <w:rStyle w:val="FootnoteReference"/>
        </w:rPr>
        <w:footnoteRef/>
      </w:r>
      <w:r>
        <w:rPr>
          <w:rFonts w:hint="cs"/>
          <w:rtl/>
        </w:rPr>
        <w:t xml:space="preserve">   طلب المقرر </w:t>
      </w:r>
      <w:r w:rsidRPr="009931F4">
        <w:t>84</w:t>
      </w:r>
      <w:r>
        <w:rPr>
          <w:rFonts w:hint="cs"/>
          <w:rtl/>
        </w:rPr>
        <w:t>/</w:t>
      </w:r>
      <w:r w:rsidRPr="009931F4">
        <w:t>92</w:t>
      </w:r>
      <w:r>
        <w:rPr>
          <w:rFonts w:hint="cs"/>
          <w:rtl/>
        </w:rPr>
        <w:t>(د)  إلى الوكالات الثنائية والوكالات المنفّذة تطبيق السياسات التنفيذية لتعميم مراعاة المنظور الجنساني طوال دورة المشروع.</w:t>
      </w:r>
    </w:p>
  </w:footnote>
  <w:footnote w:id="7">
    <w:p w14:paraId="63F6B3DF" w14:textId="77777777" w:rsidR="00203CC3" w:rsidRDefault="00203CC3" w:rsidP="003942B1">
      <w:pPr>
        <w:pStyle w:val="FootnoteText"/>
        <w:bidi/>
        <w:rPr>
          <w:rtl/>
          <w:lang w:bidi="ar-EG"/>
        </w:rPr>
      </w:pPr>
      <w:r>
        <w:rPr>
          <w:rStyle w:val="FootnoteReference"/>
        </w:rPr>
        <w:footnoteRef/>
      </w:r>
      <w:r>
        <w:rPr>
          <w:rFonts w:hint="cs"/>
          <w:rtl/>
        </w:rPr>
        <w:t xml:space="preserve">   يجوز أن يتجاوز استهلاك المواد الهيدروكلوروفلوروكربونية الصفر في أي عام ما دام مجموع مستويات استهلاكه المحسوبة على مدى فترة السنوات العشر من </w:t>
      </w:r>
      <w:r w:rsidRPr="00B95656">
        <w:t>1</w:t>
      </w:r>
      <w:r>
        <w:rPr>
          <w:rFonts w:hint="cs"/>
          <w:rtl/>
        </w:rPr>
        <w:t xml:space="preserve"> يناير/كانون الثاني  </w:t>
      </w:r>
      <w:r w:rsidRPr="00B95656">
        <w:t>2030</w:t>
      </w:r>
      <w:r>
        <w:rPr>
          <w:rFonts w:hint="cs"/>
          <w:rtl/>
        </w:rPr>
        <w:t xml:space="preserve"> إلى  </w:t>
      </w:r>
      <w:r w:rsidRPr="00B95656">
        <w:t>1</w:t>
      </w:r>
      <w:r>
        <w:rPr>
          <w:rFonts w:hint="cs"/>
          <w:rtl/>
        </w:rPr>
        <w:t xml:space="preserve"> يناير/كانون الثاني </w:t>
      </w:r>
      <w:r w:rsidRPr="00B95656">
        <w:t>2040</w:t>
      </w:r>
      <w:r>
        <w:rPr>
          <w:rFonts w:hint="cs"/>
          <w:rtl/>
        </w:rPr>
        <w:t xml:space="preserve"> مقسوماً على </w:t>
      </w:r>
      <w:r w:rsidRPr="00B95656">
        <w:t>10</w:t>
      </w:r>
      <w:r>
        <w:rPr>
          <w:rFonts w:hint="cs"/>
          <w:rtl/>
        </w:rPr>
        <w:t xml:space="preserve">، لا يزيد عن </w:t>
      </w:r>
      <w:r w:rsidRPr="00B95656">
        <w:t>2.5 </w:t>
      </w:r>
      <w:r>
        <w:rPr>
          <w:rFonts w:hint="cs"/>
          <w:rtl/>
        </w:rPr>
        <w:t xml:space="preserve"> في المائة من  خط  أساس المواد الهيدروكلوروفلوروكربونية.</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390037" w14:textId="0FE77BD2" w:rsidR="00203CC3" w:rsidRDefault="00857B83" w:rsidP="004D0156">
    <w:pPr>
      <w:jc w:val="right"/>
    </w:pPr>
    <w:r>
      <w:fldChar w:fldCharType="begin"/>
    </w:r>
    <w:r>
      <w:instrText xml:space="preserve"> DOCPROPERTY "Document number"  \* MERGEFORMAT </w:instrText>
    </w:r>
    <w:r>
      <w:fldChar w:fldCharType="separate"/>
    </w:r>
    <w:r w:rsidR="00203CC3">
      <w:t>UNEP/OzL.Pro/ExCom/88/64</w:t>
    </w:r>
    <w:r>
      <w:fldChar w:fldCharType="end"/>
    </w:r>
  </w:p>
  <w:p w14:paraId="26CA3917" w14:textId="77777777" w:rsidR="00203CC3" w:rsidRDefault="00203CC3"/>
  <w:p w14:paraId="36FCEB9E" w14:textId="77777777" w:rsidR="00203CC3" w:rsidRDefault="00203CC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7346A0" w14:textId="7E5477AB" w:rsidR="00203CC3" w:rsidRDefault="00857B83" w:rsidP="004D0156">
    <w:pPr>
      <w:jc w:val="left"/>
    </w:pPr>
    <w:r>
      <w:fldChar w:fldCharType="begin"/>
    </w:r>
    <w:r>
      <w:instrText xml:space="preserve"> DOCPROPERTY "Document number"  \* MERGEFORMAT </w:instrText>
    </w:r>
    <w:r>
      <w:fldChar w:fldCharType="separate"/>
    </w:r>
    <w:r w:rsidR="00203CC3">
      <w:t>UNEP/OzL.Pro/ExCom/88/64</w:t>
    </w:r>
    <w:r>
      <w:fldChar w:fldCharType="end"/>
    </w:r>
  </w:p>
  <w:p w14:paraId="3069172E" w14:textId="77777777" w:rsidR="00203CC3" w:rsidRDefault="00203CC3"/>
  <w:p w14:paraId="4AAB1C3F" w14:textId="77777777" w:rsidR="00203CC3" w:rsidRDefault="00203CC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515F7C" w14:textId="77777777" w:rsidR="00792A78" w:rsidRDefault="00857B83" w:rsidP="00792A78">
    <w:pPr>
      <w:jc w:val="right"/>
    </w:pPr>
    <w:r>
      <w:fldChar w:fldCharType="begin"/>
    </w:r>
    <w:r>
      <w:instrText xml:space="preserve"> DOCPROPERTY "Document number"  \* MERGEFORMAT </w:instrText>
    </w:r>
    <w:r>
      <w:fldChar w:fldCharType="separate"/>
    </w:r>
    <w:r w:rsidR="00792A78">
      <w:t>UNEP/OzL.Pro/ExCom/88/64</w:t>
    </w:r>
    <w:r>
      <w:fldChar w:fldCharType="end"/>
    </w:r>
  </w:p>
  <w:p w14:paraId="75498F29" w14:textId="1501E240" w:rsidR="00792A78" w:rsidRDefault="00792A78" w:rsidP="00792A78">
    <w:pPr>
      <w:jc w:val="right"/>
    </w:pPr>
    <w:r>
      <w:t>Annex I</w:t>
    </w:r>
  </w:p>
  <w:p w14:paraId="2205FB7A" w14:textId="77777777" w:rsidR="00792A78" w:rsidRDefault="00792A78"/>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2522A1" w14:textId="77777777" w:rsidR="00792A78" w:rsidRDefault="00857B83" w:rsidP="004D0156">
    <w:pPr>
      <w:jc w:val="left"/>
    </w:pPr>
    <w:r>
      <w:fldChar w:fldCharType="begin"/>
    </w:r>
    <w:r>
      <w:instrText xml:space="preserve"> DOCPROPERTY "Document number"  \* MERGEFORMAT </w:instrText>
    </w:r>
    <w:r>
      <w:fldChar w:fldCharType="separate"/>
    </w:r>
    <w:r w:rsidR="00792A78">
      <w:t>UNEP/OzL.Pro/ExCom/88/64</w:t>
    </w:r>
    <w:r>
      <w:fldChar w:fldCharType="end"/>
    </w:r>
  </w:p>
  <w:p w14:paraId="02AE5694" w14:textId="74C06F71" w:rsidR="00792A78" w:rsidRDefault="00792A78">
    <w:r>
      <w:t>Annex I</w:t>
    </w:r>
  </w:p>
  <w:p w14:paraId="753C284E" w14:textId="77777777" w:rsidR="00792A78" w:rsidRDefault="00792A78">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C16A55" w14:textId="77777777" w:rsidR="00792A78" w:rsidRDefault="00792A78" w:rsidP="00792A78">
    <w:pPr>
      <w:jc w:val="left"/>
    </w:pPr>
    <w:fldSimple w:instr=" DOCPROPERTY &quot;Document number&quot;  \* MERGEFORMAT ">
      <w:r>
        <w:t>UNEP/OzL.Pro/ExCom/88/64</w:t>
      </w:r>
    </w:fldSimple>
  </w:p>
  <w:p w14:paraId="1324F507" w14:textId="5102E887" w:rsidR="00792A78" w:rsidRDefault="00792A78">
    <w:pPr>
      <w:pStyle w:val="Header"/>
    </w:pPr>
    <w:r>
      <w:t>Annex I</w:t>
    </w:r>
  </w:p>
  <w:p w14:paraId="779F657F" w14:textId="77777777" w:rsidR="00792A78" w:rsidRDefault="00792A7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7306123E"/>
    <w:lvl w:ilvl="0">
      <w:start w:val="1"/>
      <w:numFmt w:val="decimal"/>
      <w:pStyle w:val="Heading1"/>
      <w:lvlText w:val="%1."/>
      <w:lvlJc w:val="left"/>
      <w:pPr>
        <w:tabs>
          <w:tab w:val="num" w:pos="0"/>
        </w:tabs>
        <w:ind w:left="0" w:firstLine="0"/>
      </w:pPr>
    </w:lvl>
    <w:lvl w:ilvl="1">
      <w:start w:val="1"/>
      <w:numFmt w:val="arabicAbjad"/>
      <w:pStyle w:val="Heading2"/>
      <w:lvlText w:val="(%2)"/>
      <w:lvlJc w:val="left"/>
      <w:pPr>
        <w:tabs>
          <w:tab w:val="num" w:pos="0"/>
        </w:tabs>
        <w:ind w:left="1440" w:hanging="720"/>
      </w:pPr>
      <w:rPr>
        <w:rFonts w:hint="default"/>
      </w:rPr>
    </w:lvl>
    <w:lvl w:ilvl="2">
      <w:start w:val="1"/>
      <w:numFmt w:val="decimal"/>
      <w:pStyle w:val="Heading3"/>
      <w:lvlText w:val="%3-"/>
      <w:lvlJc w:val="left"/>
      <w:pPr>
        <w:tabs>
          <w:tab w:val="num" w:pos="261"/>
        </w:tabs>
        <w:ind w:left="2421" w:hanging="720"/>
      </w:pPr>
      <w:rPr>
        <w:rFonts w:hint="default"/>
        <w:b w:val="0"/>
        <w:bCs w:val="0"/>
        <w:i w:val="0"/>
        <w:iCs w:val="0"/>
        <w:color w:val="000000" w:themeColor="text1"/>
        <w:sz w:val="24"/>
        <w:szCs w:val="24"/>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1AE32D17"/>
    <w:multiLevelType w:val="hybridMultilevel"/>
    <w:tmpl w:val="122C757A"/>
    <w:lvl w:ilvl="0" w:tplc="269C845E">
      <w:start w:val="1"/>
      <w:numFmt w:val="arabicAbjad"/>
      <w:lvlText w:val="(%1)"/>
      <w:lvlJc w:val="left"/>
      <w:pPr>
        <w:ind w:left="720" w:hanging="360"/>
      </w:pPr>
      <w:rPr>
        <w:rFonts w:hint="default"/>
        <w:sz w:val="24"/>
        <w:szCs w:val="24"/>
        <w:lang w:val="en-G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877DA5"/>
    <w:multiLevelType w:val="hybridMultilevel"/>
    <w:tmpl w:val="DEDC3DD4"/>
    <w:lvl w:ilvl="0" w:tplc="F32A4D94">
      <w:start w:val="1"/>
      <w:numFmt w:val="arabicAbjad"/>
      <w:lvlText w:val="%1."/>
      <w:lvlJc w:val="left"/>
      <w:pPr>
        <w:ind w:left="1080" w:hanging="360"/>
      </w:pPr>
      <w:rPr>
        <w:rFonts w:hint="default"/>
      </w:rPr>
    </w:lvl>
    <w:lvl w:ilvl="1" w:tplc="F32A4D94">
      <w:start w:val="1"/>
      <w:numFmt w:val="arabicAbjad"/>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7D0333"/>
    <w:multiLevelType w:val="hybridMultilevel"/>
    <w:tmpl w:val="122C757A"/>
    <w:lvl w:ilvl="0" w:tplc="269C845E">
      <w:start w:val="1"/>
      <w:numFmt w:val="arabicAbjad"/>
      <w:lvlText w:val="(%1)"/>
      <w:lvlJc w:val="left"/>
      <w:pPr>
        <w:ind w:left="720" w:hanging="360"/>
      </w:pPr>
      <w:rPr>
        <w:rFonts w:hint="default"/>
        <w:sz w:val="24"/>
        <w:szCs w:val="24"/>
        <w:lang w:val="en-G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2DEC6F87"/>
    <w:multiLevelType w:val="hybridMultilevel"/>
    <w:tmpl w:val="02C0DF54"/>
    <w:lvl w:ilvl="0" w:tplc="58D45A12">
      <w:start w:val="1"/>
      <w:numFmt w:val="decimal"/>
      <w:lvlText w:val="%1-"/>
      <w:lvlJc w:val="left"/>
      <w:pPr>
        <w:ind w:left="720" w:hanging="360"/>
      </w:pPr>
      <w:rPr>
        <w:rFonts w:hint="default"/>
        <w:b w:val="0"/>
        <w:bCs w:val="0"/>
        <w:i w:val="0"/>
        <w:iCs w:val="0"/>
        <w:color w:val="000000" w:themeColor="text1"/>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0097A69"/>
    <w:multiLevelType w:val="hybridMultilevel"/>
    <w:tmpl w:val="FFD656F8"/>
    <w:lvl w:ilvl="0" w:tplc="EDD6CDDC">
      <w:start w:val="1"/>
      <w:numFmt w:val="arabicAbjad"/>
      <w:lvlText w:val="(%1)"/>
      <w:lvlJc w:val="left"/>
      <w:pPr>
        <w:ind w:left="720" w:hanging="360"/>
      </w:pPr>
      <w:rPr>
        <w:rFonts w:hint="default"/>
        <w:sz w:val="24"/>
        <w:szCs w:val="24"/>
        <w:lang w:val="en-G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37935432"/>
    <w:multiLevelType w:val="hybridMultilevel"/>
    <w:tmpl w:val="FFD656F8"/>
    <w:lvl w:ilvl="0" w:tplc="EDD6CDDC">
      <w:start w:val="1"/>
      <w:numFmt w:val="arabicAbjad"/>
      <w:lvlText w:val="(%1)"/>
      <w:lvlJc w:val="left"/>
      <w:pPr>
        <w:ind w:left="720" w:hanging="360"/>
      </w:pPr>
      <w:rPr>
        <w:rFonts w:hint="default"/>
        <w:sz w:val="24"/>
        <w:szCs w:val="24"/>
        <w:lang w:val="en-G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580E71"/>
    <w:multiLevelType w:val="hybridMultilevel"/>
    <w:tmpl w:val="9E186608"/>
    <w:lvl w:ilvl="0" w:tplc="0A60758C">
      <w:start w:val="1"/>
      <w:numFmt w:val="decimal"/>
      <w:lvlText w:val="%1."/>
      <w:lvlJc w:val="left"/>
      <w:pPr>
        <w:ind w:left="1080" w:hanging="720"/>
      </w:pPr>
      <w:rPr>
        <w:rFonts w:hint="default"/>
      </w:rPr>
    </w:lvl>
    <w:lvl w:ilvl="1" w:tplc="D5801782">
      <w:start w:val="1"/>
      <w:numFmt w:val="arabicAlpha"/>
      <w:lvlText w:val="(%2)"/>
      <w:lvlJc w:val="left"/>
      <w:pPr>
        <w:ind w:left="1800" w:hanging="720"/>
      </w:pPr>
      <w:rPr>
        <w:rFonts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FF524A9"/>
    <w:multiLevelType w:val="hybridMultilevel"/>
    <w:tmpl w:val="122C757A"/>
    <w:lvl w:ilvl="0" w:tplc="269C845E">
      <w:start w:val="1"/>
      <w:numFmt w:val="arabicAbjad"/>
      <w:lvlText w:val="(%1)"/>
      <w:lvlJc w:val="left"/>
      <w:pPr>
        <w:ind w:left="720" w:hanging="360"/>
      </w:pPr>
      <w:rPr>
        <w:rFonts w:hint="default"/>
        <w:sz w:val="24"/>
        <w:szCs w:val="24"/>
        <w:lang w:val="en-G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15:restartNumberingAfterBreak="0">
    <w:nsid w:val="5CB9013B"/>
    <w:multiLevelType w:val="hybridMultilevel"/>
    <w:tmpl w:val="FFD656F8"/>
    <w:lvl w:ilvl="0" w:tplc="EDD6CDDC">
      <w:start w:val="1"/>
      <w:numFmt w:val="arabicAbjad"/>
      <w:lvlText w:val="(%1)"/>
      <w:lvlJc w:val="left"/>
      <w:pPr>
        <w:ind w:left="720" w:hanging="360"/>
      </w:pPr>
      <w:rPr>
        <w:rFonts w:hint="default"/>
        <w:sz w:val="24"/>
        <w:szCs w:val="24"/>
        <w:lang w:val="en-G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04873BB"/>
    <w:multiLevelType w:val="hybridMultilevel"/>
    <w:tmpl w:val="30CA0E7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67B84CDD"/>
    <w:multiLevelType w:val="hybridMultilevel"/>
    <w:tmpl w:val="FA843192"/>
    <w:lvl w:ilvl="0" w:tplc="348EB12C">
      <w:start w:val="1"/>
      <w:numFmt w:val="decimal"/>
      <w:lvlText w:val="%1-"/>
      <w:lvlJc w:val="left"/>
      <w:pPr>
        <w:ind w:left="364" w:hanging="360"/>
      </w:pPr>
      <w:rPr>
        <w:rFonts w:hint="default"/>
        <w:lang w:val="en-GB"/>
      </w:rPr>
    </w:lvl>
    <w:lvl w:ilvl="1" w:tplc="FA5E6BBC">
      <w:start w:val="1"/>
      <w:numFmt w:val="arabicAbjad"/>
      <w:lvlText w:val="(%2)"/>
      <w:lvlJc w:val="left"/>
      <w:pPr>
        <w:ind w:left="1170" w:hanging="360"/>
      </w:pPr>
      <w:rPr>
        <w:rFonts w:hint="default"/>
      </w:rPr>
    </w:lvl>
    <w:lvl w:ilvl="2" w:tplc="63E0104C">
      <w:start w:val="1"/>
      <w:numFmt w:val="decimal"/>
      <w:lvlText w:val="(%3)"/>
      <w:lvlJc w:val="left"/>
      <w:pPr>
        <w:ind w:left="1804" w:hanging="180"/>
      </w:pPr>
      <w:rPr>
        <w:rFonts w:hint="default"/>
        <w:sz w:val="24"/>
        <w:szCs w:val="24"/>
      </w:rPr>
    </w:lvl>
    <w:lvl w:ilvl="3" w:tplc="687A984A">
      <w:start w:val="1"/>
      <w:numFmt w:val="arabicAbjad"/>
      <w:lvlText w:val="%4."/>
      <w:lvlJc w:val="left"/>
      <w:pPr>
        <w:ind w:left="2524" w:hanging="360"/>
      </w:pPr>
      <w:rPr>
        <w:rFonts w:asciiTheme="minorBidi" w:eastAsiaTheme="minorEastAsia" w:hAnsiTheme="minorBidi" w:cs="Arial" w:hint="default"/>
      </w:rPr>
    </w:lvl>
    <w:lvl w:ilvl="4" w:tplc="0C0C0019">
      <w:start w:val="1"/>
      <w:numFmt w:val="lowerLetter"/>
      <w:lvlText w:val="%5."/>
      <w:lvlJc w:val="left"/>
      <w:pPr>
        <w:ind w:left="3244" w:hanging="360"/>
      </w:pPr>
    </w:lvl>
    <w:lvl w:ilvl="5" w:tplc="0C0C001B">
      <w:start w:val="1"/>
      <w:numFmt w:val="lowerRoman"/>
      <w:lvlText w:val="%6."/>
      <w:lvlJc w:val="right"/>
      <w:pPr>
        <w:ind w:left="3964" w:hanging="180"/>
      </w:pPr>
    </w:lvl>
    <w:lvl w:ilvl="6" w:tplc="0C0C000F" w:tentative="1">
      <w:start w:val="1"/>
      <w:numFmt w:val="decimal"/>
      <w:lvlText w:val="%7."/>
      <w:lvlJc w:val="left"/>
      <w:pPr>
        <w:ind w:left="4684" w:hanging="360"/>
      </w:pPr>
    </w:lvl>
    <w:lvl w:ilvl="7" w:tplc="0C0C0019" w:tentative="1">
      <w:start w:val="1"/>
      <w:numFmt w:val="lowerLetter"/>
      <w:lvlText w:val="%8."/>
      <w:lvlJc w:val="left"/>
      <w:pPr>
        <w:ind w:left="5404" w:hanging="360"/>
      </w:pPr>
    </w:lvl>
    <w:lvl w:ilvl="8" w:tplc="0C0C001B" w:tentative="1">
      <w:start w:val="1"/>
      <w:numFmt w:val="lowerRoman"/>
      <w:lvlText w:val="%9."/>
      <w:lvlJc w:val="right"/>
      <w:pPr>
        <w:ind w:left="6124" w:hanging="180"/>
      </w:pPr>
    </w:lvl>
  </w:abstractNum>
  <w:abstractNum w:abstractNumId="16" w15:restartNumberingAfterBreak="0">
    <w:nsid w:val="725E5279"/>
    <w:multiLevelType w:val="hybridMultilevel"/>
    <w:tmpl w:val="FFD656F8"/>
    <w:lvl w:ilvl="0" w:tplc="EDD6CDDC">
      <w:start w:val="1"/>
      <w:numFmt w:val="arabicAbjad"/>
      <w:lvlText w:val="(%1)"/>
      <w:lvlJc w:val="left"/>
      <w:pPr>
        <w:ind w:left="720" w:hanging="360"/>
      </w:pPr>
      <w:rPr>
        <w:rFonts w:hint="default"/>
        <w:sz w:val="24"/>
        <w:szCs w:val="24"/>
        <w:lang w:val="en-G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2E34390"/>
    <w:multiLevelType w:val="hybridMultilevel"/>
    <w:tmpl w:val="778A4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3764CA1"/>
    <w:multiLevelType w:val="hybridMultilevel"/>
    <w:tmpl w:val="122C757A"/>
    <w:lvl w:ilvl="0" w:tplc="269C845E">
      <w:start w:val="1"/>
      <w:numFmt w:val="arabicAbjad"/>
      <w:lvlText w:val="(%1)"/>
      <w:lvlJc w:val="left"/>
      <w:pPr>
        <w:ind w:left="720" w:hanging="360"/>
      </w:pPr>
      <w:rPr>
        <w:rFonts w:hint="default"/>
        <w:sz w:val="24"/>
        <w:szCs w:val="24"/>
        <w:lang w:val="en-G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7A2590F"/>
    <w:multiLevelType w:val="hybridMultilevel"/>
    <w:tmpl w:val="122C757A"/>
    <w:lvl w:ilvl="0" w:tplc="269C845E">
      <w:start w:val="1"/>
      <w:numFmt w:val="arabicAbjad"/>
      <w:lvlText w:val="(%1)"/>
      <w:lvlJc w:val="left"/>
      <w:pPr>
        <w:ind w:left="720" w:hanging="360"/>
      </w:pPr>
      <w:rPr>
        <w:rFonts w:hint="default"/>
        <w:sz w:val="24"/>
        <w:szCs w:val="24"/>
        <w:lang w:val="en-G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4"/>
  </w:num>
  <w:num w:numId="6">
    <w:abstractNumId w:val="10"/>
  </w:num>
  <w:num w:numId="7">
    <w:abstractNumId w:val="12"/>
  </w:num>
  <w:num w:numId="8">
    <w:abstractNumId w:val="20"/>
  </w:num>
  <w:num w:numId="9">
    <w:abstractNumId w:val="7"/>
  </w:num>
  <w:num w:numId="10">
    <w:abstractNumId w:val="17"/>
  </w:num>
  <w:num w:numId="11">
    <w:abstractNumId w:val="5"/>
  </w:num>
  <w:num w:numId="12">
    <w:abstractNumId w:val="3"/>
  </w:num>
  <w:num w:numId="13">
    <w:abstractNumId w:val="18"/>
  </w:num>
  <w:num w:numId="14">
    <w:abstractNumId w:val="19"/>
  </w:num>
  <w:num w:numId="15">
    <w:abstractNumId w:val="1"/>
  </w:num>
  <w:num w:numId="16">
    <w:abstractNumId w:val="11"/>
  </w:num>
  <w:num w:numId="17">
    <w:abstractNumId w:val="8"/>
  </w:num>
  <w:num w:numId="18">
    <w:abstractNumId w:val="16"/>
  </w:num>
  <w:num w:numId="19">
    <w:abstractNumId w:val="6"/>
  </w:num>
  <w:num w:numId="20">
    <w:abstractNumId w:val="13"/>
  </w:num>
  <w:num w:numId="21">
    <w:abstractNumId w:val="15"/>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
  </w:num>
  <w:num w:numId="27">
    <w:abstractNumId w:val="2"/>
  </w:num>
  <w:num w:numId="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hideSpellingError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9F4"/>
    <w:rsid w:val="00013372"/>
    <w:rsid w:val="00017133"/>
    <w:rsid w:val="000302C1"/>
    <w:rsid w:val="00032C13"/>
    <w:rsid w:val="000331FE"/>
    <w:rsid w:val="000375B2"/>
    <w:rsid w:val="00037728"/>
    <w:rsid w:val="0004254A"/>
    <w:rsid w:val="00055007"/>
    <w:rsid w:val="00074C21"/>
    <w:rsid w:val="000861FE"/>
    <w:rsid w:val="000A7777"/>
    <w:rsid w:val="000C2FE8"/>
    <w:rsid w:val="000D31B5"/>
    <w:rsid w:val="000E7EEB"/>
    <w:rsid w:val="000F1DB9"/>
    <w:rsid w:val="000F2A49"/>
    <w:rsid w:val="00106CF0"/>
    <w:rsid w:val="001167E9"/>
    <w:rsid w:val="001268DB"/>
    <w:rsid w:val="00130BFD"/>
    <w:rsid w:val="00156C48"/>
    <w:rsid w:val="00157F15"/>
    <w:rsid w:val="00175AE6"/>
    <w:rsid w:val="001765C5"/>
    <w:rsid w:val="001849E8"/>
    <w:rsid w:val="001860EA"/>
    <w:rsid w:val="001B46E1"/>
    <w:rsid w:val="001B4864"/>
    <w:rsid w:val="001B503A"/>
    <w:rsid w:val="001C1F03"/>
    <w:rsid w:val="001D08E0"/>
    <w:rsid w:val="001D24DE"/>
    <w:rsid w:val="001D2B45"/>
    <w:rsid w:val="001E18F2"/>
    <w:rsid w:val="001F084B"/>
    <w:rsid w:val="001F20E8"/>
    <w:rsid w:val="00203CC3"/>
    <w:rsid w:val="00203FCD"/>
    <w:rsid w:val="00204975"/>
    <w:rsid w:val="00221D0B"/>
    <w:rsid w:val="00222B54"/>
    <w:rsid w:val="00225C19"/>
    <w:rsid w:val="002375FA"/>
    <w:rsid w:val="002461B7"/>
    <w:rsid w:val="00251210"/>
    <w:rsid w:val="00252985"/>
    <w:rsid w:val="00264BFD"/>
    <w:rsid w:val="00275D40"/>
    <w:rsid w:val="00286738"/>
    <w:rsid w:val="00286FBE"/>
    <w:rsid w:val="00293CDA"/>
    <w:rsid w:val="002B535E"/>
    <w:rsid w:val="002C3894"/>
    <w:rsid w:val="002D6B5D"/>
    <w:rsid w:val="002E1032"/>
    <w:rsid w:val="002E543A"/>
    <w:rsid w:val="002E55B9"/>
    <w:rsid w:val="002E6A6F"/>
    <w:rsid w:val="002E7EF7"/>
    <w:rsid w:val="002F505F"/>
    <w:rsid w:val="00316754"/>
    <w:rsid w:val="0035441C"/>
    <w:rsid w:val="00354E60"/>
    <w:rsid w:val="0036652C"/>
    <w:rsid w:val="00370919"/>
    <w:rsid w:val="003942B1"/>
    <w:rsid w:val="003A5BCF"/>
    <w:rsid w:val="003B3753"/>
    <w:rsid w:val="003B7873"/>
    <w:rsid w:val="003C060A"/>
    <w:rsid w:val="003C5F61"/>
    <w:rsid w:val="003E376F"/>
    <w:rsid w:val="003F0356"/>
    <w:rsid w:val="003F2852"/>
    <w:rsid w:val="00405D3B"/>
    <w:rsid w:val="00407E20"/>
    <w:rsid w:val="00422838"/>
    <w:rsid w:val="00441927"/>
    <w:rsid w:val="00445086"/>
    <w:rsid w:val="004539C9"/>
    <w:rsid w:val="00460E19"/>
    <w:rsid w:val="004614AA"/>
    <w:rsid w:val="0046181B"/>
    <w:rsid w:val="0046680C"/>
    <w:rsid w:val="004843E9"/>
    <w:rsid w:val="0048653E"/>
    <w:rsid w:val="004A35DE"/>
    <w:rsid w:val="004A59F4"/>
    <w:rsid w:val="004A6BE3"/>
    <w:rsid w:val="004C5B74"/>
    <w:rsid w:val="004D0156"/>
    <w:rsid w:val="004D66F3"/>
    <w:rsid w:val="004E1927"/>
    <w:rsid w:val="004E1D86"/>
    <w:rsid w:val="004E421C"/>
    <w:rsid w:val="005008F6"/>
    <w:rsid w:val="005034C4"/>
    <w:rsid w:val="00506AFC"/>
    <w:rsid w:val="005112EC"/>
    <w:rsid w:val="0052449C"/>
    <w:rsid w:val="00525485"/>
    <w:rsid w:val="00542055"/>
    <w:rsid w:val="00556AC5"/>
    <w:rsid w:val="0058660B"/>
    <w:rsid w:val="0059182B"/>
    <w:rsid w:val="005969B5"/>
    <w:rsid w:val="00597603"/>
    <w:rsid w:val="005B65DF"/>
    <w:rsid w:val="005C0346"/>
    <w:rsid w:val="005C2223"/>
    <w:rsid w:val="005C7D4A"/>
    <w:rsid w:val="005D0B84"/>
    <w:rsid w:val="005E154E"/>
    <w:rsid w:val="00615635"/>
    <w:rsid w:val="00623EB5"/>
    <w:rsid w:val="00624AEF"/>
    <w:rsid w:val="0062677E"/>
    <w:rsid w:val="006443C4"/>
    <w:rsid w:val="00652C58"/>
    <w:rsid w:val="00662A73"/>
    <w:rsid w:val="006719DD"/>
    <w:rsid w:val="00672091"/>
    <w:rsid w:val="00681FC8"/>
    <w:rsid w:val="006927C3"/>
    <w:rsid w:val="006A0DF7"/>
    <w:rsid w:val="006B33F6"/>
    <w:rsid w:val="006C05CF"/>
    <w:rsid w:val="006D338A"/>
    <w:rsid w:val="006E6F25"/>
    <w:rsid w:val="006F2A2C"/>
    <w:rsid w:val="007079E9"/>
    <w:rsid w:val="007157A8"/>
    <w:rsid w:val="007209C7"/>
    <w:rsid w:val="00724EA5"/>
    <w:rsid w:val="007528D1"/>
    <w:rsid w:val="007611D0"/>
    <w:rsid w:val="00761E77"/>
    <w:rsid w:val="007718C6"/>
    <w:rsid w:val="00776444"/>
    <w:rsid w:val="00777771"/>
    <w:rsid w:val="00780C52"/>
    <w:rsid w:val="00786775"/>
    <w:rsid w:val="00787AAC"/>
    <w:rsid w:val="00791A1A"/>
    <w:rsid w:val="00792A78"/>
    <w:rsid w:val="007C3933"/>
    <w:rsid w:val="007D141D"/>
    <w:rsid w:val="007D567C"/>
    <w:rsid w:val="007E3DAB"/>
    <w:rsid w:val="007E47F4"/>
    <w:rsid w:val="007E5D09"/>
    <w:rsid w:val="007F33AC"/>
    <w:rsid w:val="007F42FD"/>
    <w:rsid w:val="008306E0"/>
    <w:rsid w:val="0085306B"/>
    <w:rsid w:val="008574DF"/>
    <w:rsid w:val="00857B83"/>
    <w:rsid w:val="00885307"/>
    <w:rsid w:val="00885865"/>
    <w:rsid w:val="008908CE"/>
    <w:rsid w:val="00892869"/>
    <w:rsid w:val="00894EA7"/>
    <w:rsid w:val="00897D33"/>
    <w:rsid w:val="008C5B9B"/>
    <w:rsid w:val="008C7094"/>
    <w:rsid w:val="008E0307"/>
    <w:rsid w:val="008E3DF3"/>
    <w:rsid w:val="008F34CE"/>
    <w:rsid w:val="008F376F"/>
    <w:rsid w:val="008F5D2D"/>
    <w:rsid w:val="00914778"/>
    <w:rsid w:val="0092055D"/>
    <w:rsid w:val="00950E89"/>
    <w:rsid w:val="00961AF7"/>
    <w:rsid w:val="009754DE"/>
    <w:rsid w:val="0098344D"/>
    <w:rsid w:val="00983FD1"/>
    <w:rsid w:val="009A01FC"/>
    <w:rsid w:val="009C46B2"/>
    <w:rsid w:val="009D1C72"/>
    <w:rsid w:val="009D237C"/>
    <w:rsid w:val="009D3C9B"/>
    <w:rsid w:val="009E1476"/>
    <w:rsid w:val="009E448F"/>
    <w:rsid w:val="00A01B95"/>
    <w:rsid w:val="00A10FC0"/>
    <w:rsid w:val="00A14D4E"/>
    <w:rsid w:val="00A345C6"/>
    <w:rsid w:val="00A44778"/>
    <w:rsid w:val="00A5725C"/>
    <w:rsid w:val="00A57AA4"/>
    <w:rsid w:val="00A7090A"/>
    <w:rsid w:val="00A72CB2"/>
    <w:rsid w:val="00A734C2"/>
    <w:rsid w:val="00A749DB"/>
    <w:rsid w:val="00A755B6"/>
    <w:rsid w:val="00AA2A6D"/>
    <w:rsid w:val="00AA2CD5"/>
    <w:rsid w:val="00AB4886"/>
    <w:rsid w:val="00AC0582"/>
    <w:rsid w:val="00AD0471"/>
    <w:rsid w:val="00AE1481"/>
    <w:rsid w:val="00AF08B2"/>
    <w:rsid w:val="00AF0A58"/>
    <w:rsid w:val="00AF6A65"/>
    <w:rsid w:val="00B04269"/>
    <w:rsid w:val="00B11DB6"/>
    <w:rsid w:val="00B24B71"/>
    <w:rsid w:val="00B27B9A"/>
    <w:rsid w:val="00B40E87"/>
    <w:rsid w:val="00B42641"/>
    <w:rsid w:val="00B50D24"/>
    <w:rsid w:val="00B62DAF"/>
    <w:rsid w:val="00B70DB4"/>
    <w:rsid w:val="00B81E83"/>
    <w:rsid w:val="00B943A9"/>
    <w:rsid w:val="00B95E73"/>
    <w:rsid w:val="00BA4A0F"/>
    <w:rsid w:val="00BA7790"/>
    <w:rsid w:val="00BB071A"/>
    <w:rsid w:val="00BB0CE4"/>
    <w:rsid w:val="00BB2DCD"/>
    <w:rsid w:val="00BB58CC"/>
    <w:rsid w:val="00BB6560"/>
    <w:rsid w:val="00BC7258"/>
    <w:rsid w:val="00BC7BF0"/>
    <w:rsid w:val="00BD330C"/>
    <w:rsid w:val="00BD61CC"/>
    <w:rsid w:val="00BE1738"/>
    <w:rsid w:val="00BE59C1"/>
    <w:rsid w:val="00BF050B"/>
    <w:rsid w:val="00BF166B"/>
    <w:rsid w:val="00BF2DFC"/>
    <w:rsid w:val="00BF3831"/>
    <w:rsid w:val="00C0337B"/>
    <w:rsid w:val="00C3253C"/>
    <w:rsid w:val="00C33DFC"/>
    <w:rsid w:val="00C4433B"/>
    <w:rsid w:val="00C55EF2"/>
    <w:rsid w:val="00C61E03"/>
    <w:rsid w:val="00C67A77"/>
    <w:rsid w:val="00C71EAA"/>
    <w:rsid w:val="00C76CB3"/>
    <w:rsid w:val="00C92398"/>
    <w:rsid w:val="00CA4117"/>
    <w:rsid w:val="00CB0D39"/>
    <w:rsid w:val="00CE0108"/>
    <w:rsid w:val="00CE259F"/>
    <w:rsid w:val="00CE3071"/>
    <w:rsid w:val="00D14C1F"/>
    <w:rsid w:val="00D32897"/>
    <w:rsid w:val="00D41F8E"/>
    <w:rsid w:val="00D45C4D"/>
    <w:rsid w:val="00D648DB"/>
    <w:rsid w:val="00D81EA2"/>
    <w:rsid w:val="00DB5399"/>
    <w:rsid w:val="00DC3FE4"/>
    <w:rsid w:val="00DD1EB3"/>
    <w:rsid w:val="00DD5846"/>
    <w:rsid w:val="00DE5032"/>
    <w:rsid w:val="00E01545"/>
    <w:rsid w:val="00E032E1"/>
    <w:rsid w:val="00E04100"/>
    <w:rsid w:val="00E07620"/>
    <w:rsid w:val="00E10A01"/>
    <w:rsid w:val="00E11E0F"/>
    <w:rsid w:val="00E1360E"/>
    <w:rsid w:val="00E14618"/>
    <w:rsid w:val="00E161D4"/>
    <w:rsid w:val="00E17D3D"/>
    <w:rsid w:val="00E23EBD"/>
    <w:rsid w:val="00E37C4D"/>
    <w:rsid w:val="00E50DDA"/>
    <w:rsid w:val="00E60DB6"/>
    <w:rsid w:val="00EA2F45"/>
    <w:rsid w:val="00EC108E"/>
    <w:rsid w:val="00ED7BD9"/>
    <w:rsid w:val="00ED7E14"/>
    <w:rsid w:val="00EF2567"/>
    <w:rsid w:val="00F05E77"/>
    <w:rsid w:val="00F1519E"/>
    <w:rsid w:val="00F21615"/>
    <w:rsid w:val="00F27452"/>
    <w:rsid w:val="00F30291"/>
    <w:rsid w:val="00F425B0"/>
    <w:rsid w:val="00F75993"/>
    <w:rsid w:val="00FA3701"/>
    <w:rsid w:val="00FB35D7"/>
    <w:rsid w:val="00FC2480"/>
    <w:rsid w:val="00FC44ED"/>
    <w:rsid w:val="00FD640E"/>
    <w:rsid w:val="00FF088B"/>
    <w:rsid w:val="00FF543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578B6D5"/>
  <w15:docId w15:val="{BFB2E038-262E-4282-B95E-1FB0A54B8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qFormat="1"/>
    <w:lsdException w:name="heading 3" w:qFormat="1"/>
    <w:lsdException w:name="heading 4" w:uiPriority="9" w:qFormat="1"/>
    <w:lsdException w:name="heading 5" w:uiPriority="0" w:qFormat="1"/>
    <w:lsdException w:name="heading 6" w:uiPriority="9" w:qFormat="1"/>
    <w:lsdException w:name="heading 7" w:qFormat="1"/>
    <w:lsdException w:name="heading 8" w:uiPriority="0"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uiPriority w:val="99"/>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9"/>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uiPriority w:val="9"/>
    <w:qFormat/>
    <w:pPr>
      <w:keepNext/>
      <w:numPr>
        <w:ilvl w:val="3"/>
        <w:numId w:val="4"/>
      </w:numPr>
      <w:spacing w:before="240" w:after="60"/>
      <w:outlineLvl w:val="3"/>
    </w:pPr>
  </w:style>
  <w:style w:type="paragraph" w:styleId="Heading5">
    <w:name w:val="heading 5"/>
    <w:basedOn w:val="Normal"/>
    <w:next w:val="Normal"/>
    <w:link w:val="Heading5Char"/>
    <w:qFormat/>
    <w:pPr>
      <w:keepNext/>
      <w:numPr>
        <w:numId w:val="9"/>
      </w:numPr>
      <w:spacing w:after="240"/>
      <w:ind w:left="3600" w:hanging="720"/>
      <w:outlineLvl w:val="4"/>
    </w:pPr>
  </w:style>
  <w:style w:type="paragraph" w:styleId="Heading6">
    <w:name w:val="heading 6"/>
    <w:basedOn w:val="Normal"/>
    <w:next w:val="Normal"/>
    <w:link w:val="Heading6Char"/>
    <w:uiPriority w:val="9"/>
    <w:qFormat/>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uiPriority w:val="9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4"/>
      <w:lang w:val="en-GB" w:bidi="ar-DZ"/>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uiPriority w:val="99"/>
    <w:rsid w:val="003942B1"/>
    <w:rPr>
      <w:sz w:val="24"/>
      <w:lang w:val="en-GB" w:bidi="ar-DZ"/>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9"/>
    <w:rsid w:val="003942B1"/>
    <w:rPr>
      <w:sz w:val="24"/>
      <w:lang w:val="en-GB" w:bidi="ar-DZ"/>
    </w:rPr>
  </w:style>
  <w:style w:type="character" w:customStyle="1" w:styleId="Heading4Char">
    <w:name w:val="Heading 4 Char"/>
    <w:aliases w:val="Heading 11 Char,para 4 Char,Título 41 Char,heading 4 Char,Heading 41 Char,标题 41 Char"/>
    <w:basedOn w:val="DefaultParagraphFont"/>
    <w:link w:val="Heading4"/>
    <w:uiPriority w:val="99"/>
    <w:rsid w:val="003942B1"/>
    <w:rPr>
      <w:sz w:val="24"/>
      <w:lang w:val="en-GB" w:bidi="ar-DZ"/>
    </w:rPr>
  </w:style>
  <w:style w:type="character" w:customStyle="1" w:styleId="Heading5Char">
    <w:name w:val="Heading 5 Char"/>
    <w:basedOn w:val="DefaultParagraphFont"/>
    <w:link w:val="Heading5"/>
    <w:rsid w:val="003942B1"/>
    <w:rPr>
      <w:sz w:val="24"/>
      <w:lang w:val="en-GB" w:bidi="ar-DZ"/>
    </w:rPr>
  </w:style>
  <w:style w:type="character" w:customStyle="1" w:styleId="Heading6Char">
    <w:name w:val="Heading 6 Char"/>
    <w:basedOn w:val="DefaultParagraphFont"/>
    <w:link w:val="Heading6"/>
    <w:uiPriority w:val="99"/>
    <w:rsid w:val="003942B1"/>
    <w:rPr>
      <w:rFonts w:ascii="Arial" w:hAnsi="Arial"/>
      <w:i/>
      <w:sz w:val="24"/>
      <w:lang w:val="en-GB" w:bidi="ar-DZ"/>
    </w:rPr>
  </w:style>
  <w:style w:type="character" w:customStyle="1" w:styleId="Heading7Char">
    <w:name w:val="Heading 7 Char"/>
    <w:basedOn w:val="DefaultParagraphFont"/>
    <w:link w:val="Heading7"/>
    <w:uiPriority w:val="99"/>
    <w:rsid w:val="003942B1"/>
    <w:rPr>
      <w:rFonts w:ascii="Arial" w:hAnsi="Arial"/>
      <w:sz w:val="24"/>
      <w:lang w:val="en-GB" w:bidi="ar-DZ"/>
    </w:rPr>
  </w:style>
  <w:style w:type="character" w:customStyle="1" w:styleId="Heading8Char">
    <w:name w:val="Heading 8 Char"/>
    <w:basedOn w:val="DefaultParagraphFont"/>
    <w:link w:val="Heading8"/>
    <w:rsid w:val="003942B1"/>
    <w:rPr>
      <w:b/>
      <w:sz w:val="24"/>
      <w:lang w:val="en-GB" w:bidi="ar-DZ"/>
    </w:rPr>
  </w:style>
  <w:style w:type="character" w:customStyle="1" w:styleId="Heading9Char">
    <w:name w:val="Heading 9 Char"/>
    <w:basedOn w:val="DefaultParagraphFont"/>
    <w:link w:val="Heading9"/>
    <w:uiPriority w:val="99"/>
    <w:rsid w:val="003942B1"/>
    <w:rPr>
      <w:rFonts w:ascii="Arial" w:hAnsi="Arial"/>
      <w:i/>
      <w:sz w:val="18"/>
      <w:lang w:val="en-GB" w:bidi="ar-DZ"/>
    </w:rPr>
  </w:style>
  <w:style w:type="character" w:customStyle="1" w:styleId="HeaderChar">
    <w:name w:val="Header Char"/>
    <w:basedOn w:val="DefaultParagraphFont"/>
    <w:link w:val="Header"/>
    <w:rsid w:val="003942B1"/>
    <w:rPr>
      <w:sz w:val="24"/>
      <w:lang w:val="en-GB" w:bidi="ar-DZ"/>
    </w:rPr>
  </w:style>
  <w:style w:type="character" w:customStyle="1" w:styleId="BodyText3Char">
    <w:name w:val="Body Text 3 Char"/>
    <w:basedOn w:val="DefaultParagraphFont"/>
    <w:link w:val="BodyText3"/>
    <w:semiHidden/>
    <w:rsid w:val="003942B1"/>
    <w:rPr>
      <w:sz w:val="16"/>
      <w:szCs w:val="16"/>
      <w:lang w:val="en-GB" w:bidi="ar-DZ"/>
    </w:rPr>
  </w:style>
  <w:style w:type="character" w:customStyle="1" w:styleId="BodyTextIndent3Char">
    <w:name w:val="Body Text Indent 3 Char"/>
    <w:basedOn w:val="DefaultParagraphFont"/>
    <w:link w:val="BodyTextIndent3"/>
    <w:semiHidden/>
    <w:rsid w:val="003942B1"/>
    <w:rPr>
      <w:sz w:val="16"/>
      <w:szCs w:val="16"/>
      <w:lang w:val="en-GB" w:bidi="ar-DZ"/>
    </w:rPr>
  </w:style>
  <w:style w:type="character" w:customStyle="1" w:styleId="PlainTextChar">
    <w:name w:val="Plain Text Char"/>
    <w:basedOn w:val="DefaultParagraphFont"/>
    <w:link w:val="PlainText"/>
    <w:semiHidden/>
    <w:rsid w:val="003942B1"/>
    <w:rPr>
      <w:rFonts w:ascii="Courier New" w:hAnsi="Courier New" w:cs="Courier New"/>
      <w:lang w:val="en-GB" w:bidi="ar-DZ"/>
    </w:rPr>
  </w:style>
  <w:style w:type="character" w:customStyle="1" w:styleId="SubtitleChar">
    <w:name w:val="Subtitle Char"/>
    <w:basedOn w:val="DefaultParagraphFont"/>
    <w:link w:val="Subtitle"/>
    <w:rsid w:val="003942B1"/>
    <w:rPr>
      <w:rFonts w:ascii="Arial" w:hAnsi="Arial" w:cs="Arial"/>
      <w:sz w:val="24"/>
      <w:lang w:val="en-GB" w:bidi="ar-DZ"/>
    </w:rPr>
  </w:style>
  <w:style w:type="character" w:customStyle="1" w:styleId="TitleChar">
    <w:name w:val="Title Char"/>
    <w:basedOn w:val="DefaultParagraphFont"/>
    <w:link w:val="Title"/>
    <w:rsid w:val="003942B1"/>
    <w:rPr>
      <w:rFonts w:ascii="Arial" w:hAnsi="Arial" w:cs="Arial"/>
      <w:b/>
      <w:bCs/>
      <w:kern w:val="28"/>
      <w:sz w:val="24"/>
      <w:lang w:val="en-GB" w:bidi="ar-DZ"/>
    </w:rPr>
  </w:style>
  <w:style w:type="character" w:customStyle="1" w:styleId="DateChar">
    <w:name w:val="Date Char"/>
    <w:basedOn w:val="DefaultParagraphFont"/>
    <w:link w:val="Date"/>
    <w:rsid w:val="003942B1"/>
    <w:rPr>
      <w:sz w:val="24"/>
      <w:lang w:val="en-GB" w:bidi="ar-DZ"/>
    </w:rPr>
  </w:style>
  <w:style w:type="table" w:customStyle="1" w:styleId="TableGrid10">
    <w:name w:val="Table Grid1"/>
    <w:basedOn w:val="TableNormal"/>
    <w:next w:val="TableGrid"/>
    <w:uiPriority w:val="59"/>
    <w:rsid w:val="003942B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942B1"/>
    <w:pPr>
      <w:ind w:left="720"/>
      <w:contextualSpacing/>
    </w:pPr>
  </w:style>
  <w:style w:type="character" w:customStyle="1" w:styleId="hps">
    <w:name w:val="hps"/>
    <w:rsid w:val="00E37C4D"/>
  </w:style>
  <w:style w:type="paragraph" w:customStyle="1" w:styleId="Default">
    <w:name w:val="Default"/>
    <w:rsid w:val="00556AC5"/>
    <w:pPr>
      <w:widowControl w:val="0"/>
      <w:autoSpaceDE w:val="0"/>
      <w:autoSpaceDN w:val="0"/>
      <w:adjustRightInd w:val="0"/>
    </w:pPr>
    <w:rPr>
      <w:rFonts w:eastAsia="SimSu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la\Desktop\Wafaa\Multilateral%20Fund%202021\88%20th%20Meeting%20Oct-Nov%202021\Pre-session\A88-template%2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88D9FAD523F8946A9A809FFA43FA4BD" ma:contentTypeVersion="2" ma:contentTypeDescription="Create a new document." ma:contentTypeScope="" ma:versionID="9f091bdf76256a17cc493f600be46c5b">
  <xsd:schema xmlns:xsd="http://www.w3.org/2001/XMLSchema" xmlns:p="http://schemas.microsoft.com/office/2006/metadata/properties" xmlns:ns2="ca155cdd-9bf1-4174-8a2d-8747f528ddda" xmlns:ns3="48d2d36d-b4e3-478b-a344-cdbeebaca89a" targetNamespace="http://schemas.microsoft.com/office/2006/metadata/properties" ma:root="true" ma:fieldsID="352f80ee2244741f7e7f9b92aaa31388"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UNEP/OzL.Pro/ExCom/88/64</Document_x0020_Number>
    <DocumentType xmlns="48d2d36d-b4e3-478b-a344-cdbeebaca89a">Pre-session</DocumentType>
  </documentManagement>
</p:properties>
</file>

<file path=customXml/itemProps1.xml><?xml version="1.0" encoding="utf-8"?>
<ds:datastoreItem xmlns:ds="http://schemas.openxmlformats.org/officeDocument/2006/customXml" ds:itemID="{3C2559D7-36FC-4553-B13C-C73705CF5F89}"/>
</file>

<file path=customXml/itemProps2.xml><?xml version="1.0" encoding="utf-8"?>
<ds:datastoreItem xmlns:ds="http://schemas.openxmlformats.org/officeDocument/2006/customXml" ds:itemID="{D921C700-B4A9-4AB5-B535-9EFA64E23143}"/>
</file>

<file path=customXml/itemProps3.xml><?xml version="1.0" encoding="utf-8"?>
<ds:datastoreItem xmlns:ds="http://schemas.openxmlformats.org/officeDocument/2006/customXml" ds:itemID="{936650C9-FEF8-492B-90C7-292D5CF09B0F}"/>
</file>

<file path=customXml/itemProps4.xml><?xml version="1.0" encoding="utf-8"?>
<ds:datastoreItem xmlns:ds="http://schemas.openxmlformats.org/officeDocument/2006/customXml" ds:itemID="{421A2F08-AD16-44D6-B3F6-04E3929AEC9D}"/>
</file>

<file path=docProps/app.xml><?xml version="1.0" encoding="utf-8"?>
<Properties xmlns="http://schemas.openxmlformats.org/officeDocument/2006/extended-properties" xmlns:vt="http://schemas.openxmlformats.org/officeDocument/2006/docPropsVTypes">
  <Template>A88-template (2)</Template>
  <TotalTime>50</TotalTime>
  <Pages>32</Pages>
  <Words>10870</Words>
  <Characters>61964</Characters>
  <Application>Microsoft Office Word</Application>
  <DocSecurity>0</DocSecurity>
  <Lines>516</Lines>
  <Paragraphs>145</Paragraphs>
  <ScaleCrop>false</ScaleCrop>
  <HeadingPairs>
    <vt:vector size="2" baseType="variant">
      <vt:variant>
        <vt:lpstr>Title</vt:lpstr>
      </vt:variant>
      <vt:variant>
        <vt:i4>1</vt:i4>
      </vt:variant>
    </vt:vector>
  </HeadingPairs>
  <TitlesOfParts>
    <vt:vector size="1" baseType="lpstr">
      <vt:lpstr>مقترحان بمشروعين: السودان</vt:lpstr>
    </vt:vector>
  </TitlesOfParts>
  <Company>UNMFS</Company>
  <LinksUpToDate>false</LinksUpToDate>
  <CharactersWithSpaces>72689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مقترحا مشروعين: السودان</dc:title>
  <dc:creator>Reviewer</dc:creator>
  <cp:lastModifiedBy>HBE</cp:lastModifiedBy>
  <cp:revision>35</cp:revision>
  <cp:lastPrinted>2001-05-26T16:40:00Z</cp:lastPrinted>
  <dcterms:created xsi:type="dcterms:W3CDTF">2021-11-30T22:09:00Z</dcterms:created>
  <dcterms:modified xsi:type="dcterms:W3CDTF">2021-12-14T19:15:00Z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UNEP/OzL.Pro/ExCom/88/64</vt:lpwstr>
  </property>
  <property fmtid="{D5CDD505-2E9C-101B-9397-08002B2CF9AE}" pid="3" name="Revision date">
    <vt:lpwstr>11/9/2021</vt:lpwstr>
  </property>
  <property fmtid="{D5CDD505-2E9C-101B-9397-08002B2CF9AE}" pid="4" name="ContentTypeId">
    <vt:lpwstr>0x010100488D9FAD523F8946A9A809FFA43FA4BD</vt:lpwstr>
  </property>
</Properties>
</file>