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7DC33C1" w14:textId="77777777" w:rsidTr="00316BDD">
        <w:trPr>
          <w:trHeight w:val="720"/>
        </w:trPr>
        <w:tc>
          <w:tcPr>
            <w:tcW w:w="5490" w:type="dxa"/>
            <w:gridSpan w:val="2"/>
            <w:tcBorders>
              <w:bottom w:val="single" w:sz="18" w:space="0" w:color="auto"/>
            </w:tcBorders>
          </w:tcPr>
          <w:p w14:paraId="006C9308" w14:textId="77777777" w:rsidR="00C15867" w:rsidRPr="009B0D30" w:rsidRDefault="00C15867" w:rsidP="00063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513E9F" w14:textId="77777777" w:rsidR="00C15867" w:rsidRPr="009B0D30" w:rsidRDefault="00C15867" w:rsidP="00063550">
            <w:pPr>
              <w:jc w:val="right"/>
              <w:rPr>
                <w:sz w:val="52"/>
                <w:szCs w:val="52"/>
              </w:rPr>
            </w:pPr>
            <w:r w:rsidRPr="009B0D30">
              <w:rPr>
                <w:rFonts w:ascii="Univers Bold" w:hAnsi="Univers Bold"/>
                <w:b/>
                <w:sz w:val="72"/>
              </w:rPr>
              <w:t>EP</w:t>
            </w:r>
          </w:p>
        </w:tc>
      </w:tr>
      <w:tr w:rsidR="00C15867" w:rsidRPr="009B0D30" w14:paraId="4826F265" w14:textId="77777777" w:rsidTr="00316B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BA37D3" w14:textId="77777777" w:rsidR="00C15867" w:rsidRPr="009B0D30" w:rsidRDefault="00E52838" w:rsidP="00063550">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0430064" wp14:editId="6572CE3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8670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3FC62C9" w14:textId="77777777" w:rsidR="00C15867" w:rsidRPr="009B0D30" w:rsidRDefault="00C15867" w:rsidP="00063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4667749" w14:textId="77777777" w:rsidR="00C15867" w:rsidRPr="009B0D30" w:rsidRDefault="00C15867" w:rsidP="00063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9FB032F" w14:textId="77777777" w:rsidR="00C15867" w:rsidRPr="009B0D30" w:rsidRDefault="00C15867" w:rsidP="00063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DB60FD8" w14:textId="77777777" w:rsidR="00C15867" w:rsidRPr="009B0D30" w:rsidRDefault="00C15867" w:rsidP="00063550">
            <w:pPr>
              <w:spacing w:before="720"/>
              <w:ind w:left="158"/>
            </w:pPr>
          </w:p>
        </w:tc>
        <w:tc>
          <w:tcPr>
            <w:tcW w:w="4590" w:type="dxa"/>
            <w:tcBorders>
              <w:top w:val="nil"/>
              <w:left w:val="nil"/>
              <w:bottom w:val="single" w:sz="36" w:space="0" w:color="auto"/>
              <w:right w:val="nil"/>
            </w:tcBorders>
          </w:tcPr>
          <w:p w14:paraId="3C8AAF5B" w14:textId="77777777" w:rsidR="00C15867" w:rsidRPr="009B0D30" w:rsidRDefault="00C15867" w:rsidP="00063550">
            <w:r w:rsidRPr="009B0D30">
              <w:t>Distr.</w:t>
            </w:r>
          </w:p>
          <w:p w14:paraId="2F760064" w14:textId="77777777" w:rsidR="00923540" w:rsidRPr="009B0D30" w:rsidRDefault="00923540" w:rsidP="00063550">
            <w:r w:rsidRPr="009B0D30">
              <w:t>GENERAL</w:t>
            </w:r>
          </w:p>
          <w:p w14:paraId="5CF9B6FF" w14:textId="77777777" w:rsidR="00C15867" w:rsidRPr="009B0D30" w:rsidRDefault="00C15867" w:rsidP="00063550"/>
          <w:p w14:paraId="72EE3717" w14:textId="77777777" w:rsidR="00C15867" w:rsidRPr="009B0D30" w:rsidRDefault="00C15867" w:rsidP="00063550"/>
          <w:p w14:paraId="37C4611F" w14:textId="37141E0C" w:rsidR="00C15867" w:rsidRPr="009B0D30" w:rsidRDefault="00D00623" w:rsidP="00063550">
            <w:fldSimple w:instr=" DOCPROPERTY &quot;Document number&quot;  \* MERGEFORMAT ">
              <w:r w:rsidR="00EF2B51">
                <w:t>UNEP/OzL.Pro/ExCom/88/49</w:t>
              </w:r>
            </w:fldSimple>
          </w:p>
          <w:p w14:paraId="2AFC5B2C" w14:textId="01E447E0" w:rsidR="00C15867" w:rsidRPr="009B0D30" w:rsidRDefault="00A61ED3" w:rsidP="00063550">
            <w:pPr>
              <w:rPr>
                <w:caps/>
              </w:rPr>
            </w:pPr>
            <w:r>
              <w:t>4</w:t>
            </w:r>
            <w:r w:rsidR="008D5394">
              <w:t xml:space="preserve"> November 2021</w:t>
            </w:r>
          </w:p>
          <w:p w14:paraId="2E427FA0" w14:textId="77777777" w:rsidR="00C15867" w:rsidRPr="009B0D30" w:rsidRDefault="00C15867" w:rsidP="00063550">
            <w:r w:rsidRPr="009B0D30">
              <w:t>ORIGINAL: ENGLISH</w:t>
            </w:r>
          </w:p>
        </w:tc>
      </w:tr>
    </w:tbl>
    <w:p w14:paraId="192DDB4B" w14:textId="77777777" w:rsidR="00B86471" w:rsidRPr="00CC6E10" w:rsidRDefault="00C15867" w:rsidP="00063550">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0F42947B" w14:textId="77777777" w:rsidR="00066CE8" w:rsidRPr="009B0D30" w:rsidRDefault="00B86471" w:rsidP="00063550">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0846EA0F" w14:textId="77777777" w:rsidR="00C15867" w:rsidRPr="009B0D30" w:rsidRDefault="00C15867" w:rsidP="00063550">
      <w:pPr>
        <w:jc w:val="left"/>
      </w:pPr>
    </w:p>
    <w:p w14:paraId="238DFDD8" w14:textId="77777777" w:rsidR="00066CE8" w:rsidRPr="009B0D30" w:rsidRDefault="00066CE8" w:rsidP="00063550">
      <w:pPr>
        <w:jc w:val="left"/>
      </w:pPr>
    </w:p>
    <w:p w14:paraId="19500A62" w14:textId="77777777" w:rsidR="00EB31E3" w:rsidRPr="00EE5B08" w:rsidRDefault="00EB31E3" w:rsidP="00063550">
      <w:pPr>
        <w:jc w:val="center"/>
        <w:rPr>
          <w:b/>
        </w:rPr>
      </w:pPr>
      <w:r w:rsidRPr="00EE5B08">
        <w:rPr>
          <w:b/>
        </w:rPr>
        <w:t xml:space="preserve">PROJECT PROPOSAL: </w:t>
      </w:r>
      <w:r w:rsidR="003E2581">
        <w:rPr>
          <w:b/>
        </w:rPr>
        <w:t>FIJI</w:t>
      </w:r>
    </w:p>
    <w:p w14:paraId="2EAB0CF2" w14:textId="77777777" w:rsidR="00EB31E3" w:rsidRPr="00EE5B08" w:rsidRDefault="00EB31E3" w:rsidP="00063550"/>
    <w:p w14:paraId="731C745B" w14:textId="77777777" w:rsidR="00EB31E3" w:rsidRPr="00EE5B08" w:rsidRDefault="00EB31E3" w:rsidP="00063550"/>
    <w:p w14:paraId="25A8BC19" w14:textId="77777777" w:rsidR="00EB31E3" w:rsidRPr="00EE5B08" w:rsidRDefault="00EB31E3" w:rsidP="00063550">
      <w:pPr>
        <w:ind w:firstLine="720"/>
      </w:pPr>
      <w:r w:rsidRPr="00EE5B08">
        <w:t xml:space="preserve">This document consists of the comments and recommendation </w:t>
      </w:r>
      <w:r>
        <w:t>o</w:t>
      </w:r>
      <w:r w:rsidRPr="00EE5B08">
        <w:t>f the Secretariat on</w:t>
      </w:r>
      <w:r>
        <w:t xml:space="preserve"> the following project proposal</w:t>
      </w:r>
      <w:r w:rsidRPr="00EE5B08">
        <w:t xml:space="preserve">: </w:t>
      </w:r>
    </w:p>
    <w:p w14:paraId="5544DA6E" w14:textId="77777777" w:rsidR="00EB31E3" w:rsidRPr="00EE5B08" w:rsidRDefault="00EB31E3" w:rsidP="00063550"/>
    <w:p w14:paraId="4D7C9583" w14:textId="77777777" w:rsidR="00EB31E3" w:rsidRPr="00EE5B08" w:rsidRDefault="00EB31E3" w:rsidP="00063550">
      <w:pPr>
        <w:rPr>
          <w:u w:val="single"/>
        </w:rPr>
      </w:pPr>
      <w:r w:rsidRPr="00EE5B08">
        <w:rPr>
          <w:u w:val="single"/>
        </w:rPr>
        <w:t>Phase-out</w:t>
      </w:r>
    </w:p>
    <w:p w14:paraId="3F809D7A" w14:textId="77777777" w:rsidR="00EB31E3" w:rsidRDefault="00EB31E3" w:rsidP="00063550"/>
    <w:p w14:paraId="442637D3" w14:textId="77777777" w:rsidR="00EB31E3" w:rsidRPr="00EE5B08" w:rsidRDefault="00EB31E3" w:rsidP="000635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EE5B08" w14:paraId="28D00DAC" w14:textId="77777777" w:rsidTr="00316BDD">
        <w:tc>
          <w:tcPr>
            <w:tcW w:w="6941" w:type="dxa"/>
          </w:tcPr>
          <w:p w14:paraId="09385FB7" w14:textId="77777777" w:rsidR="00EB31E3" w:rsidRPr="00EE5B08" w:rsidRDefault="00EB31E3" w:rsidP="00063550">
            <w:pPr>
              <w:pStyle w:val="ListParagraph"/>
              <w:numPr>
                <w:ilvl w:val="0"/>
                <w:numId w:val="21"/>
              </w:numPr>
              <w:ind w:hanging="830"/>
              <w:rPr>
                <w:lang w:val="en-CA"/>
              </w:rPr>
            </w:pPr>
            <w:r w:rsidRPr="00EE5B08">
              <w:rPr>
                <w:lang w:val="en-CA"/>
              </w:rPr>
              <w:t>HCFC phase-out management plan (stage II, first tranche)</w:t>
            </w:r>
          </w:p>
        </w:tc>
        <w:tc>
          <w:tcPr>
            <w:tcW w:w="2409" w:type="dxa"/>
          </w:tcPr>
          <w:p w14:paraId="52BC9C96" w14:textId="77777777" w:rsidR="00EB31E3" w:rsidRPr="00EE5B08" w:rsidRDefault="0067140B" w:rsidP="00063550">
            <w:pPr>
              <w:jc w:val="right"/>
            </w:pPr>
            <w:r w:rsidRPr="0067140B">
              <w:t>UNDP</w:t>
            </w:r>
            <w:r w:rsidR="00EB31E3" w:rsidRPr="0067140B">
              <w:t xml:space="preserve"> and </w:t>
            </w:r>
            <w:r w:rsidRPr="0067140B">
              <w:t>UNEP</w:t>
            </w:r>
          </w:p>
        </w:tc>
      </w:tr>
    </w:tbl>
    <w:p w14:paraId="50A93788" w14:textId="77777777" w:rsidR="00EB31E3" w:rsidRPr="00EE5B08" w:rsidRDefault="00EB31E3" w:rsidP="00063550"/>
    <w:p w14:paraId="06C43127" w14:textId="77777777" w:rsidR="00EB31E3" w:rsidRPr="00EE5B08" w:rsidRDefault="00EB31E3" w:rsidP="00063550"/>
    <w:p w14:paraId="2F9E695B" w14:textId="77777777" w:rsidR="00EB31E3" w:rsidRPr="00EE5B08" w:rsidRDefault="00EB31E3" w:rsidP="00063550"/>
    <w:p w14:paraId="6B3C86C5" w14:textId="77777777" w:rsidR="00EB31E3" w:rsidRDefault="00EB31E3" w:rsidP="00063550">
      <w:pPr>
        <w:jc w:val="left"/>
      </w:pPr>
    </w:p>
    <w:p w14:paraId="0C0B350C" w14:textId="77777777" w:rsidR="00EB31E3" w:rsidRDefault="00EB31E3" w:rsidP="00063550">
      <w:pPr>
        <w:jc w:val="left"/>
      </w:pPr>
      <w:r>
        <w:br w:type="page"/>
      </w:r>
    </w:p>
    <w:p w14:paraId="5B80ABB1" w14:textId="77777777" w:rsidR="00EB31E3" w:rsidRPr="00EB31E3" w:rsidRDefault="00EB31E3" w:rsidP="00063550">
      <w:pPr>
        <w:jc w:val="center"/>
        <w:rPr>
          <w:b/>
        </w:rPr>
      </w:pPr>
      <w:r w:rsidRPr="00EB31E3">
        <w:rPr>
          <w:b/>
        </w:rPr>
        <w:lastRenderedPageBreak/>
        <w:t>PROJECT EVALUATION SHEET – MULTI-YEAR PROJECTS</w:t>
      </w:r>
    </w:p>
    <w:p w14:paraId="724779E4" w14:textId="77777777" w:rsidR="00EB31E3" w:rsidRPr="00AB39DB" w:rsidRDefault="00EB31E3" w:rsidP="00063550">
      <w:pPr>
        <w:jc w:val="center"/>
        <w:rPr>
          <w:sz w:val="18"/>
        </w:rPr>
      </w:pPr>
    </w:p>
    <w:p w14:paraId="3B1C22CE" w14:textId="77777777" w:rsidR="00EB31E3" w:rsidRPr="00EB31E3" w:rsidRDefault="0067140B" w:rsidP="00063550">
      <w:pPr>
        <w:jc w:val="center"/>
        <w:rPr>
          <w:b/>
        </w:rPr>
      </w:pPr>
      <w:r>
        <w:rPr>
          <w:b/>
        </w:rPr>
        <w:t>FIJI</w:t>
      </w:r>
    </w:p>
    <w:p w14:paraId="416FFFCB" w14:textId="77777777" w:rsidR="00EB31E3" w:rsidRPr="00EB31E3" w:rsidRDefault="00EB31E3" w:rsidP="00063550">
      <w:pPr>
        <w:jc w:val="center"/>
        <w:rPr>
          <w:sz w:val="18"/>
        </w:rPr>
      </w:pPr>
    </w:p>
    <w:tbl>
      <w:tblPr>
        <w:tblStyle w:val="TableGrid"/>
        <w:tblW w:w="5304" w:type="pct"/>
        <w:tblInd w:w="-113" w:type="dxa"/>
        <w:tblLook w:val="04A0" w:firstRow="1" w:lastRow="0" w:firstColumn="1" w:lastColumn="0" w:noHBand="0" w:noVBand="1"/>
      </w:tblPr>
      <w:tblGrid>
        <w:gridCol w:w="4566"/>
        <w:gridCol w:w="5352"/>
      </w:tblGrid>
      <w:tr w:rsidR="00AB39DB" w:rsidRPr="00EB31E3" w14:paraId="6D6CCDE1" w14:textId="77777777" w:rsidTr="00AB39DB">
        <w:trPr>
          <w:trHeight w:val="240"/>
        </w:trPr>
        <w:tc>
          <w:tcPr>
            <w:tcW w:w="2302" w:type="pct"/>
            <w:shd w:val="clear" w:color="auto" w:fill="auto"/>
          </w:tcPr>
          <w:p w14:paraId="00B4E91D" w14:textId="77777777" w:rsidR="00AB39DB" w:rsidRPr="00EB31E3" w:rsidRDefault="00AB39DB" w:rsidP="00063550">
            <w:pPr>
              <w:rPr>
                <w:b/>
                <w:bCs/>
                <w:sz w:val="20"/>
                <w:szCs w:val="20"/>
              </w:rPr>
            </w:pPr>
            <w:r w:rsidRPr="00EB31E3">
              <w:rPr>
                <w:b/>
                <w:bCs/>
                <w:sz w:val="20"/>
                <w:szCs w:val="20"/>
              </w:rPr>
              <w:t>(I) PROJECT TITLE</w:t>
            </w:r>
          </w:p>
        </w:tc>
        <w:tc>
          <w:tcPr>
            <w:tcW w:w="2698" w:type="pct"/>
            <w:shd w:val="clear" w:color="auto" w:fill="auto"/>
          </w:tcPr>
          <w:p w14:paraId="375FB342" w14:textId="50CA4E69" w:rsidR="00AB39DB" w:rsidRPr="00EB31E3" w:rsidRDefault="00AB39DB" w:rsidP="00063550">
            <w:pPr>
              <w:jc w:val="center"/>
              <w:rPr>
                <w:b/>
                <w:bCs/>
                <w:sz w:val="20"/>
                <w:szCs w:val="20"/>
              </w:rPr>
            </w:pPr>
            <w:r w:rsidRPr="00EB31E3">
              <w:rPr>
                <w:b/>
                <w:bCs/>
                <w:sz w:val="20"/>
                <w:szCs w:val="20"/>
              </w:rPr>
              <w:t>AGENCY</w:t>
            </w:r>
          </w:p>
        </w:tc>
      </w:tr>
      <w:tr w:rsidR="00AB39DB" w:rsidRPr="00EB31E3" w14:paraId="6E7A8D7D" w14:textId="77777777" w:rsidTr="00AB39DB">
        <w:trPr>
          <w:trHeight w:val="103"/>
        </w:trPr>
        <w:tc>
          <w:tcPr>
            <w:tcW w:w="2302" w:type="pct"/>
            <w:shd w:val="clear" w:color="auto" w:fill="auto"/>
          </w:tcPr>
          <w:p w14:paraId="0223336B" w14:textId="35E69C3C" w:rsidR="00AB39DB" w:rsidRPr="00EB31E3" w:rsidRDefault="00AB39DB" w:rsidP="00063550">
            <w:pPr>
              <w:spacing w:after="80"/>
              <w:jc w:val="center"/>
              <w:rPr>
                <w:color w:val="000000" w:themeColor="text1"/>
                <w:sz w:val="20"/>
                <w:szCs w:val="20"/>
              </w:rPr>
            </w:pPr>
            <w:r w:rsidRPr="00EB31E3">
              <w:rPr>
                <w:color w:val="000000" w:themeColor="text1"/>
                <w:sz w:val="20"/>
                <w:szCs w:val="20"/>
              </w:rPr>
              <w:t>HCFC phase-out plan (stage II)</w:t>
            </w:r>
          </w:p>
        </w:tc>
        <w:tc>
          <w:tcPr>
            <w:tcW w:w="2698" w:type="pct"/>
            <w:shd w:val="clear" w:color="auto" w:fill="auto"/>
          </w:tcPr>
          <w:p w14:paraId="1B783AF5" w14:textId="31701994" w:rsidR="00AB39DB" w:rsidRPr="00EB31E3" w:rsidRDefault="00AB39DB" w:rsidP="00063550">
            <w:pPr>
              <w:spacing w:after="80"/>
              <w:jc w:val="center"/>
              <w:rPr>
                <w:color w:val="000000" w:themeColor="text1"/>
                <w:sz w:val="20"/>
                <w:szCs w:val="20"/>
              </w:rPr>
            </w:pPr>
            <w:r>
              <w:rPr>
                <w:color w:val="000000" w:themeColor="text1"/>
                <w:sz w:val="20"/>
                <w:szCs w:val="20"/>
              </w:rPr>
              <w:t>UNDP</w:t>
            </w:r>
            <w:r w:rsidRPr="00EB31E3">
              <w:rPr>
                <w:color w:val="000000" w:themeColor="text1"/>
                <w:sz w:val="20"/>
                <w:szCs w:val="20"/>
              </w:rPr>
              <w:t xml:space="preserve"> (lead), </w:t>
            </w:r>
            <w:r>
              <w:rPr>
                <w:color w:val="000000" w:themeColor="text1"/>
                <w:sz w:val="20"/>
                <w:szCs w:val="20"/>
              </w:rPr>
              <w:t>UNEP</w:t>
            </w:r>
          </w:p>
        </w:tc>
      </w:tr>
    </w:tbl>
    <w:p w14:paraId="6E92E600" w14:textId="77777777" w:rsidR="00EB31E3" w:rsidRPr="00AB39DB" w:rsidRDefault="00EB31E3" w:rsidP="00063550">
      <w:pPr>
        <w:jc w:val="center"/>
        <w:rPr>
          <w:sz w:val="18"/>
          <w:szCs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EB31E3" w14:paraId="029B8AD0" w14:textId="77777777" w:rsidTr="00316BDD">
        <w:trPr>
          <w:trHeight w:val="195"/>
        </w:trPr>
        <w:tc>
          <w:tcPr>
            <w:tcW w:w="2713" w:type="pct"/>
            <w:shd w:val="clear" w:color="auto" w:fill="auto"/>
          </w:tcPr>
          <w:p w14:paraId="148E75EE" w14:textId="77777777" w:rsidR="00EB31E3" w:rsidRPr="00EB31E3" w:rsidRDefault="00EB31E3" w:rsidP="00063550">
            <w:pPr>
              <w:spacing w:after="60"/>
              <w:jc w:val="left"/>
              <w:rPr>
                <w:b/>
                <w:sz w:val="20"/>
                <w:szCs w:val="20"/>
              </w:rPr>
            </w:pPr>
            <w:r w:rsidRPr="00EB31E3">
              <w:rPr>
                <w:b/>
                <w:sz w:val="20"/>
                <w:szCs w:val="20"/>
              </w:rPr>
              <w:t>(II) LATEST ARTICLE 7 DATA (Annex C Group l)</w:t>
            </w:r>
          </w:p>
        </w:tc>
        <w:tc>
          <w:tcPr>
            <w:tcW w:w="1298" w:type="pct"/>
            <w:shd w:val="clear" w:color="auto" w:fill="auto"/>
          </w:tcPr>
          <w:p w14:paraId="384EDC8A" w14:textId="0FCECDB7" w:rsidR="00EB31E3" w:rsidRPr="00EB31E3" w:rsidRDefault="00EB31E3" w:rsidP="00063550">
            <w:pPr>
              <w:spacing w:after="60"/>
              <w:jc w:val="center"/>
              <w:rPr>
                <w:sz w:val="20"/>
                <w:szCs w:val="20"/>
              </w:rPr>
            </w:pPr>
            <w:r w:rsidRPr="00EB31E3">
              <w:rPr>
                <w:sz w:val="20"/>
                <w:szCs w:val="20"/>
              </w:rPr>
              <w:t xml:space="preserve">Year: </w:t>
            </w:r>
            <w:r w:rsidR="00D66FEC">
              <w:rPr>
                <w:color w:val="000000" w:themeColor="text1"/>
                <w:sz w:val="20"/>
                <w:szCs w:val="20"/>
              </w:rPr>
              <w:t>2020</w:t>
            </w:r>
          </w:p>
        </w:tc>
        <w:tc>
          <w:tcPr>
            <w:tcW w:w="989" w:type="pct"/>
            <w:shd w:val="clear" w:color="auto" w:fill="auto"/>
          </w:tcPr>
          <w:p w14:paraId="446F72FF" w14:textId="7DB1E182" w:rsidR="00EB31E3" w:rsidRPr="00EB31E3" w:rsidRDefault="00D66FEC" w:rsidP="00063550">
            <w:pPr>
              <w:spacing w:after="60"/>
              <w:jc w:val="right"/>
              <w:rPr>
                <w:sz w:val="20"/>
                <w:szCs w:val="20"/>
              </w:rPr>
            </w:pPr>
            <w:r>
              <w:rPr>
                <w:color w:val="000000" w:themeColor="text1"/>
                <w:sz w:val="20"/>
                <w:szCs w:val="20"/>
              </w:rPr>
              <w:t>2.12</w:t>
            </w:r>
            <w:r w:rsidR="0067140B">
              <w:rPr>
                <w:color w:val="000000" w:themeColor="text1"/>
                <w:sz w:val="20"/>
                <w:szCs w:val="20"/>
              </w:rPr>
              <w:t xml:space="preserve"> </w:t>
            </w:r>
            <w:r w:rsidR="00EB31E3" w:rsidRPr="00EB31E3">
              <w:rPr>
                <w:sz w:val="20"/>
                <w:szCs w:val="20"/>
              </w:rPr>
              <w:t>(ODP tonnes)</w:t>
            </w:r>
          </w:p>
        </w:tc>
      </w:tr>
    </w:tbl>
    <w:p w14:paraId="24290FCD" w14:textId="77777777" w:rsidR="00EB31E3" w:rsidRPr="00AB39DB" w:rsidRDefault="00EB31E3" w:rsidP="00063550">
      <w:pPr>
        <w:jc w:val="center"/>
        <w:rPr>
          <w:sz w:val="18"/>
          <w:szCs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C02390" w14:paraId="74344109" w14:textId="77777777" w:rsidTr="00316BDD">
        <w:trPr>
          <w:trHeight w:val="250"/>
        </w:trPr>
        <w:tc>
          <w:tcPr>
            <w:tcW w:w="4017" w:type="pct"/>
            <w:gridSpan w:val="8"/>
            <w:shd w:val="clear" w:color="auto" w:fill="auto"/>
          </w:tcPr>
          <w:p w14:paraId="564FF4D4" w14:textId="77777777" w:rsidR="00EB31E3" w:rsidRPr="00C02390" w:rsidRDefault="00EB31E3" w:rsidP="00063550">
            <w:pPr>
              <w:jc w:val="left"/>
              <w:rPr>
                <w:b/>
                <w:bCs/>
                <w:sz w:val="20"/>
                <w:szCs w:val="19"/>
              </w:rPr>
            </w:pPr>
            <w:r w:rsidRPr="00C02390">
              <w:rPr>
                <w:b/>
                <w:bCs/>
                <w:sz w:val="20"/>
                <w:szCs w:val="19"/>
              </w:rPr>
              <w:t>(III) LATEST COUNTRY PROGRAMME SECTORAL DATA (ODP tonnes)</w:t>
            </w:r>
          </w:p>
        </w:tc>
        <w:tc>
          <w:tcPr>
            <w:tcW w:w="983" w:type="pct"/>
            <w:gridSpan w:val="2"/>
            <w:shd w:val="clear" w:color="auto" w:fill="auto"/>
          </w:tcPr>
          <w:p w14:paraId="54705330" w14:textId="77777777" w:rsidR="00EB31E3" w:rsidRPr="00AB39DB" w:rsidRDefault="00EB31E3" w:rsidP="00063550">
            <w:pPr>
              <w:spacing w:after="60"/>
              <w:jc w:val="right"/>
              <w:rPr>
                <w:b/>
                <w:sz w:val="20"/>
                <w:szCs w:val="19"/>
              </w:rPr>
            </w:pPr>
            <w:r w:rsidRPr="00AB39DB">
              <w:rPr>
                <w:b/>
                <w:sz w:val="20"/>
                <w:szCs w:val="19"/>
              </w:rPr>
              <w:t xml:space="preserve">Year: </w:t>
            </w:r>
            <w:r w:rsidRPr="00AB39DB">
              <w:rPr>
                <w:color w:val="000000" w:themeColor="text1"/>
                <w:sz w:val="20"/>
                <w:szCs w:val="19"/>
              </w:rPr>
              <w:t>2020</w:t>
            </w:r>
          </w:p>
        </w:tc>
      </w:tr>
      <w:tr w:rsidR="00EB31E3" w:rsidRPr="00C02390" w14:paraId="6FCDB2F6" w14:textId="77777777" w:rsidTr="00316BDD">
        <w:trPr>
          <w:trHeight w:val="250"/>
        </w:trPr>
        <w:tc>
          <w:tcPr>
            <w:tcW w:w="786" w:type="pct"/>
            <w:shd w:val="clear" w:color="auto" w:fill="auto"/>
          </w:tcPr>
          <w:p w14:paraId="13AFE5FE" w14:textId="77777777" w:rsidR="00EB31E3" w:rsidRPr="00C02390" w:rsidRDefault="00EB31E3" w:rsidP="00063550">
            <w:pPr>
              <w:spacing w:after="60"/>
              <w:jc w:val="center"/>
              <w:rPr>
                <w:sz w:val="20"/>
                <w:szCs w:val="19"/>
              </w:rPr>
            </w:pPr>
            <w:r w:rsidRPr="00C02390">
              <w:rPr>
                <w:sz w:val="20"/>
                <w:szCs w:val="19"/>
              </w:rPr>
              <w:t>Chemical</w:t>
            </w:r>
          </w:p>
        </w:tc>
        <w:tc>
          <w:tcPr>
            <w:tcW w:w="428" w:type="pct"/>
            <w:shd w:val="clear" w:color="auto" w:fill="auto"/>
          </w:tcPr>
          <w:p w14:paraId="5E16EE27" w14:textId="77777777" w:rsidR="00EB31E3" w:rsidRPr="00AB39DB" w:rsidRDefault="00EB31E3" w:rsidP="00063550">
            <w:pPr>
              <w:spacing w:after="60"/>
              <w:jc w:val="center"/>
              <w:rPr>
                <w:sz w:val="20"/>
                <w:szCs w:val="19"/>
              </w:rPr>
            </w:pPr>
            <w:r w:rsidRPr="00AB39DB">
              <w:rPr>
                <w:sz w:val="20"/>
                <w:szCs w:val="19"/>
              </w:rPr>
              <w:t>Aerosol</w:t>
            </w:r>
          </w:p>
        </w:tc>
        <w:tc>
          <w:tcPr>
            <w:tcW w:w="338" w:type="pct"/>
            <w:shd w:val="clear" w:color="auto" w:fill="auto"/>
          </w:tcPr>
          <w:p w14:paraId="30BB46CE" w14:textId="77777777" w:rsidR="00EB31E3" w:rsidRPr="00AB39DB" w:rsidRDefault="00EB31E3" w:rsidP="00063550">
            <w:pPr>
              <w:spacing w:after="60"/>
              <w:jc w:val="center"/>
              <w:rPr>
                <w:sz w:val="20"/>
                <w:szCs w:val="19"/>
              </w:rPr>
            </w:pPr>
            <w:r w:rsidRPr="00AB39DB">
              <w:rPr>
                <w:sz w:val="20"/>
                <w:szCs w:val="19"/>
              </w:rPr>
              <w:t>Foam</w:t>
            </w:r>
          </w:p>
        </w:tc>
        <w:tc>
          <w:tcPr>
            <w:tcW w:w="428" w:type="pct"/>
            <w:shd w:val="clear" w:color="auto" w:fill="auto"/>
          </w:tcPr>
          <w:p w14:paraId="1B98113F" w14:textId="77777777" w:rsidR="00EB31E3" w:rsidRPr="00AB39DB" w:rsidRDefault="00EB31E3" w:rsidP="00063550">
            <w:pPr>
              <w:spacing w:after="60"/>
              <w:jc w:val="center"/>
              <w:rPr>
                <w:sz w:val="20"/>
                <w:szCs w:val="19"/>
              </w:rPr>
            </w:pPr>
            <w:r w:rsidRPr="00AB39DB">
              <w:rPr>
                <w:sz w:val="20"/>
                <w:szCs w:val="19"/>
              </w:rPr>
              <w:t>Fire- fighting</w:t>
            </w:r>
          </w:p>
        </w:tc>
        <w:tc>
          <w:tcPr>
            <w:tcW w:w="1203" w:type="pct"/>
            <w:gridSpan w:val="2"/>
            <w:shd w:val="clear" w:color="auto" w:fill="auto"/>
          </w:tcPr>
          <w:p w14:paraId="33DA7182" w14:textId="77777777" w:rsidR="00EB31E3" w:rsidRPr="00AB39DB" w:rsidRDefault="00EB31E3" w:rsidP="00063550">
            <w:pPr>
              <w:spacing w:after="60"/>
              <w:jc w:val="center"/>
              <w:rPr>
                <w:sz w:val="20"/>
                <w:szCs w:val="19"/>
              </w:rPr>
            </w:pPr>
            <w:r w:rsidRPr="00AB39DB">
              <w:rPr>
                <w:sz w:val="20"/>
                <w:szCs w:val="19"/>
              </w:rPr>
              <w:t>Refrigeration</w:t>
            </w:r>
          </w:p>
        </w:tc>
        <w:tc>
          <w:tcPr>
            <w:tcW w:w="417" w:type="pct"/>
            <w:shd w:val="clear" w:color="auto" w:fill="auto"/>
          </w:tcPr>
          <w:p w14:paraId="5E4156FA" w14:textId="77777777" w:rsidR="00EB31E3" w:rsidRPr="00AB39DB" w:rsidRDefault="00EB31E3" w:rsidP="00063550">
            <w:pPr>
              <w:spacing w:after="60"/>
              <w:jc w:val="center"/>
              <w:rPr>
                <w:sz w:val="20"/>
                <w:szCs w:val="19"/>
              </w:rPr>
            </w:pPr>
            <w:r w:rsidRPr="00AB39DB">
              <w:rPr>
                <w:sz w:val="20"/>
                <w:szCs w:val="19"/>
              </w:rPr>
              <w:t>Solvent</w:t>
            </w:r>
          </w:p>
        </w:tc>
        <w:tc>
          <w:tcPr>
            <w:tcW w:w="417" w:type="pct"/>
            <w:shd w:val="clear" w:color="auto" w:fill="auto"/>
          </w:tcPr>
          <w:p w14:paraId="0BB28AFE" w14:textId="77777777" w:rsidR="00EB31E3" w:rsidRPr="00AB39DB" w:rsidRDefault="00EB31E3" w:rsidP="00063550">
            <w:pPr>
              <w:spacing w:after="60"/>
              <w:jc w:val="center"/>
              <w:rPr>
                <w:sz w:val="20"/>
                <w:szCs w:val="19"/>
              </w:rPr>
            </w:pPr>
            <w:r w:rsidRPr="00AB39DB">
              <w:rPr>
                <w:sz w:val="20"/>
                <w:szCs w:val="19"/>
              </w:rPr>
              <w:t>Process agent</w:t>
            </w:r>
          </w:p>
        </w:tc>
        <w:tc>
          <w:tcPr>
            <w:tcW w:w="265" w:type="pct"/>
            <w:shd w:val="clear" w:color="auto" w:fill="auto"/>
          </w:tcPr>
          <w:p w14:paraId="5B8AE167" w14:textId="77777777" w:rsidR="00EB31E3" w:rsidRPr="00AB39DB" w:rsidRDefault="00EB31E3" w:rsidP="00063550">
            <w:pPr>
              <w:spacing w:after="60"/>
              <w:jc w:val="center"/>
              <w:rPr>
                <w:sz w:val="20"/>
                <w:szCs w:val="19"/>
              </w:rPr>
            </w:pPr>
            <w:r w:rsidRPr="00AB39DB">
              <w:rPr>
                <w:sz w:val="20"/>
                <w:szCs w:val="19"/>
              </w:rPr>
              <w:t>Lab use</w:t>
            </w:r>
          </w:p>
        </w:tc>
        <w:tc>
          <w:tcPr>
            <w:tcW w:w="718" w:type="pct"/>
            <w:shd w:val="clear" w:color="auto" w:fill="auto"/>
          </w:tcPr>
          <w:p w14:paraId="79F60FEB" w14:textId="77777777" w:rsidR="00EB31E3" w:rsidRPr="00AB39DB" w:rsidRDefault="00EB31E3" w:rsidP="00063550">
            <w:pPr>
              <w:spacing w:after="60"/>
              <w:jc w:val="center"/>
              <w:rPr>
                <w:sz w:val="20"/>
                <w:szCs w:val="19"/>
              </w:rPr>
            </w:pPr>
            <w:r w:rsidRPr="00AB39DB">
              <w:rPr>
                <w:sz w:val="20"/>
                <w:szCs w:val="19"/>
              </w:rPr>
              <w:t>Total sector consumption</w:t>
            </w:r>
          </w:p>
        </w:tc>
      </w:tr>
      <w:tr w:rsidR="00EB31E3" w:rsidRPr="00C02390" w14:paraId="619B4030" w14:textId="77777777" w:rsidTr="00316BDD">
        <w:trPr>
          <w:trHeight w:val="70"/>
        </w:trPr>
        <w:tc>
          <w:tcPr>
            <w:tcW w:w="1980" w:type="pct"/>
            <w:gridSpan w:val="4"/>
            <w:shd w:val="clear" w:color="auto" w:fill="auto"/>
          </w:tcPr>
          <w:p w14:paraId="41578CAA" w14:textId="77777777" w:rsidR="00EB31E3" w:rsidRPr="00C02390" w:rsidRDefault="00EB31E3" w:rsidP="00063550">
            <w:pPr>
              <w:spacing w:after="60"/>
              <w:jc w:val="center"/>
              <w:rPr>
                <w:sz w:val="20"/>
                <w:szCs w:val="19"/>
              </w:rPr>
            </w:pPr>
            <w:r w:rsidRPr="00C02390">
              <w:rPr>
                <w:sz w:val="20"/>
                <w:szCs w:val="19"/>
              </w:rPr>
              <w:t xml:space="preserve"> </w:t>
            </w:r>
          </w:p>
        </w:tc>
        <w:tc>
          <w:tcPr>
            <w:tcW w:w="708" w:type="pct"/>
            <w:shd w:val="clear" w:color="auto" w:fill="auto"/>
          </w:tcPr>
          <w:p w14:paraId="56BC34FE" w14:textId="77777777" w:rsidR="00EB31E3" w:rsidRPr="00AB39DB" w:rsidRDefault="00EB31E3" w:rsidP="00063550">
            <w:pPr>
              <w:spacing w:after="60"/>
              <w:jc w:val="center"/>
              <w:rPr>
                <w:sz w:val="20"/>
                <w:szCs w:val="19"/>
              </w:rPr>
            </w:pPr>
            <w:r w:rsidRPr="00AB39DB">
              <w:rPr>
                <w:sz w:val="20"/>
                <w:szCs w:val="19"/>
              </w:rPr>
              <w:t>Manufacturing</w:t>
            </w:r>
          </w:p>
        </w:tc>
        <w:tc>
          <w:tcPr>
            <w:tcW w:w="495" w:type="pct"/>
            <w:shd w:val="clear" w:color="auto" w:fill="auto"/>
          </w:tcPr>
          <w:p w14:paraId="0D49C8F2" w14:textId="77777777" w:rsidR="00EB31E3" w:rsidRPr="00AB39DB" w:rsidRDefault="00EB31E3" w:rsidP="00063550">
            <w:pPr>
              <w:spacing w:after="60"/>
              <w:jc w:val="center"/>
              <w:rPr>
                <w:sz w:val="20"/>
                <w:szCs w:val="19"/>
              </w:rPr>
            </w:pPr>
            <w:r w:rsidRPr="00AB39DB">
              <w:rPr>
                <w:sz w:val="20"/>
                <w:szCs w:val="19"/>
              </w:rPr>
              <w:t>Servicing</w:t>
            </w:r>
          </w:p>
        </w:tc>
        <w:tc>
          <w:tcPr>
            <w:tcW w:w="1817" w:type="pct"/>
            <w:gridSpan w:val="4"/>
            <w:shd w:val="clear" w:color="auto" w:fill="auto"/>
          </w:tcPr>
          <w:p w14:paraId="62AEA921" w14:textId="77777777" w:rsidR="00EB31E3" w:rsidRPr="00AB39DB" w:rsidRDefault="00EB31E3" w:rsidP="00063550">
            <w:pPr>
              <w:spacing w:after="60"/>
              <w:jc w:val="center"/>
              <w:rPr>
                <w:sz w:val="20"/>
                <w:szCs w:val="19"/>
              </w:rPr>
            </w:pPr>
          </w:p>
        </w:tc>
      </w:tr>
      <w:tr w:rsidR="00EB31E3" w:rsidRPr="00C02390" w14:paraId="006068F5" w14:textId="77777777" w:rsidTr="00316BDD">
        <w:trPr>
          <w:trHeight w:val="250"/>
        </w:trPr>
        <w:tc>
          <w:tcPr>
            <w:tcW w:w="786" w:type="pct"/>
            <w:shd w:val="clear" w:color="auto" w:fill="auto"/>
          </w:tcPr>
          <w:p w14:paraId="1BFA4C2E" w14:textId="77777777" w:rsidR="00EB31E3" w:rsidRPr="00C02390" w:rsidRDefault="00EB31E3" w:rsidP="00063550">
            <w:pPr>
              <w:spacing w:after="60"/>
              <w:jc w:val="left"/>
              <w:rPr>
                <w:sz w:val="20"/>
                <w:szCs w:val="19"/>
              </w:rPr>
            </w:pPr>
            <w:r w:rsidRPr="00C02390">
              <w:rPr>
                <w:color w:val="000000" w:themeColor="text1"/>
                <w:sz w:val="20"/>
                <w:szCs w:val="19"/>
              </w:rPr>
              <w:t>HCFC-22</w:t>
            </w:r>
          </w:p>
        </w:tc>
        <w:tc>
          <w:tcPr>
            <w:tcW w:w="428" w:type="pct"/>
            <w:shd w:val="clear" w:color="auto" w:fill="auto"/>
          </w:tcPr>
          <w:p w14:paraId="6C4932E9" w14:textId="77777777" w:rsidR="00EB31E3" w:rsidRPr="00AB39DB" w:rsidRDefault="00EB31E3" w:rsidP="00063550">
            <w:pPr>
              <w:spacing w:after="60"/>
              <w:jc w:val="right"/>
              <w:rPr>
                <w:sz w:val="20"/>
                <w:szCs w:val="19"/>
              </w:rPr>
            </w:pPr>
          </w:p>
        </w:tc>
        <w:tc>
          <w:tcPr>
            <w:tcW w:w="338" w:type="pct"/>
            <w:shd w:val="clear" w:color="auto" w:fill="auto"/>
          </w:tcPr>
          <w:p w14:paraId="4F33094F" w14:textId="77777777" w:rsidR="00EB31E3" w:rsidRPr="00AB39DB" w:rsidRDefault="00EB31E3" w:rsidP="00063550">
            <w:pPr>
              <w:spacing w:after="60"/>
              <w:jc w:val="right"/>
              <w:rPr>
                <w:sz w:val="20"/>
                <w:szCs w:val="19"/>
              </w:rPr>
            </w:pPr>
          </w:p>
        </w:tc>
        <w:tc>
          <w:tcPr>
            <w:tcW w:w="428" w:type="pct"/>
            <w:shd w:val="clear" w:color="auto" w:fill="auto"/>
          </w:tcPr>
          <w:p w14:paraId="73F8EE7E" w14:textId="77777777" w:rsidR="00EB31E3" w:rsidRPr="00AB39DB" w:rsidRDefault="00EB31E3" w:rsidP="00063550">
            <w:pPr>
              <w:spacing w:after="60"/>
              <w:jc w:val="right"/>
              <w:rPr>
                <w:sz w:val="20"/>
                <w:szCs w:val="19"/>
              </w:rPr>
            </w:pPr>
          </w:p>
        </w:tc>
        <w:tc>
          <w:tcPr>
            <w:tcW w:w="708" w:type="pct"/>
            <w:shd w:val="clear" w:color="auto" w:fill="auto"/>
          </w:tcPr>
          <w:p w14:paraId="2FE24CF6" w14:textId="77777777" w:rsidR="00EB31E3" w:rsidRPr="00AB39DB" w:rsidRDefault="00EB31E3" w:rsidP="00063550">
            <w:pPr>
              <w:spacing w:after="60"/>
              <w:jc w:val="right"/>
              <w:rPr>
                <w:sz w:val="20"/>
                <w:szCs w:val="19"/>
              </w:rPr>
            </w:pPr>
          </w:p>
        </w:tc>
        <w:tc>
          <w:tcPr>
            <w:tcW w:w="495" w:type="pct"/>
            <w:shd w:val="clear" w:color="auto" w:fill="auto"/>
          </w:tcPr>
          <w:p w14:paraId="17AF5681" w14:textId="77777777" w:rsidR="00EB31E3" w:rsidRPr="00AB39DB" w:rsidRDefault="00A77F15" w:rsidP="00063550">
            <w:pPr>
              <w:spacing w:after="60"/>
              <w:jc w:val="right"/>
              <w:rPr>
                <w:sz w:val="20"/>
                <w:szCs w:val="19"/>
              </w:rPr>
            </w:pPr>
            <w:r w:rsidRPr="00AB39DB">
              <w:rPr>
                <w:sz w:val="20"/>
                <w:szCs w:val="19"/>
              </w:rPr>
              <w:t>2.12</w:t>
            </w:r>
          </w:p>
        </w:tc>
        <w:tc>
          <w:tcPr>
            <w:tcW w:w="417" w:type="pct"/>
            <w:shd w:val="clear" w:color="auto" w:fill="auto"/>
          </w:tcPr>
          <w:p w14:paraId="3C96643C" w14:textId="77777777" w:rsidR="00EB31E3" w:rsidRPr="00AB39DB" w:rsidRDefault="00EB31E3" w:rsidP="00063550">
            <w:pPr>
              <w:spacing w:after="60"/>
              <w:jc w:val="right"/>
              <w:rPr>
                <w:sz w:val="20"/>
                <w:szCs w:val="19"/>
              </w:rPr>
            </w:pPr>
          </w:p>
        </w:tc>
        <w:tc>
          <w:tcPr>
            <w:tcW w:w="417" w:type="pct"/>
            <w:shd w:val="clear" w:color="auto" w:fill="auto"/>
          </w:tcPr>
          <w:p w14:paraId="709035AC" w14:textId="77777777" w:rsidR="00EB31E3" w:rsidRPr="00AB39DB" w:rsidRDefault="00EB31E3" w:rsidP="00063550">
            <w:pPr>
              <w:spacing w:after="60"/>
              <w:jc w:val="right"/>
              <w:rPr>
                <w:sz w:val="20"/>
                <w:szCs w:val="19"/>
              </w:rPr>
            </w:pPr>
          </w:p>
        </w:tc>
        <w:tc>
          <w:tcPr>
            <w:tcW w:w="265" w:type="pct"/>
            <w:shd w:val="clear" w:color="auto" w:fill="auto"/>
          </w:tcPr>
          <w:p w14:paraId="67680C8E" w14:textId="77777777" w:rsidR="00EB31E3" w:rsidRPr="00AB39DB" w:rsidRDefault="00EB31E3" w:rsidP="00063550">
            <w:pPr>
              <w:spacing w:after="60"/>
              <w:jc w:val="right"/>
              <w:rPr>
                <w:sz w:val="20"/>
                <w:szCs w:val="19"/>
              </w:rPr>
            </w:pPr>
          </w:p>
        </w:tc>
        <w:tc>
          <w:tcPr>
            <w:tcW w:w="718" w:type="pct"/>
            <w:shd w:val="clear" w:color="auto" w:fill="auto"/>
          </w:tcPr>
          <w:p w14:paraId="1DB69435" w14:textId="77777777" w:rsidR="00EB31E3" w:rsidRPr="00AB39DB" w:rsidRDefault="00A77F15" w:rsidP="00063550">
            <w:pPr>
              <w:spacing w:after="60"/>
              <w:jc w:val="right"/>
              <w:rPr>
                <w:sz w:val="20"/>
                <w:szCs w:val="19"/>
              </w:rPr>
            </w:pPr>
            <w:r w:rsidRPr="00AB39DB">
              <w:rPr>
                <w:color w:val="000000" w:themeColor="text1"/>
                <w:sz w:val="20"/>
                <w:szCs w:val="19"/>
              </w:rPr>
              <w:t>2.12</w:t>
            </w:r>
          </w:p>
        </w:tc>
      </w:tr>
    </w:tbl>
    <w:p w14:paraId="0DA73F39" w14:textId="77777777" w:rsidR="00EB31E3" w:rsidRPr="00AB39DB" w:rsidRDefault="00EB31E3" w:rsidP="00063550">
      <w:pPr>
        <w:jc w:val="left"/>
        <w:rPr>
          <w:bCs/>
          <w:sz w:val="18"/>
          <w:szCs w:val="20"/>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EB31E3" w:rsidRPr="00EB31E3" w14:paraId="49E75E3A" w14:textId="77777777" w:rsidTr="00316BDD">
        <w:trPr>
          <w:trHeight w:val="289"/>
        </w:trPr>
        <w:tc>
          <w:tcPr>
            <w:tcW w:w="5000" w:type="pct"/>
            <w:gridSpan w:val="4"/>
            <w:shd w:val="clear" w:color="auto" w:fill="auto"/>
          </w:tcPr>
          <w:p w14:paraId="6431145F" w14:textId="77777777" w:rsidR="00EB31E3" w:rsidRPr="00EB31E3" w:rsidRDefault="00EB31E3" w:rsidP="00063550">
            <w:pPr>
              <w:jc w:val="left"/>
              <w:rPr>
                <w:b/>
                <w:bCs/>
                <w:sz w:val="20"/>
                <w:szCs w:val="20"/>
              </w:rPr>
            </w:pPr>
            <w:r w:rsidRPr="00EB31E3">
              <w:rPr>
                <w:b/>
                <w:bCs/>
                <w:sz w:val="20"/>
                <w:szCs w:val="20"/>
              </w:rPr>
              <w:t>(IV) CONSUMPTION DATA (ODP tonnes)</w:t>
            </w:r>
          </w:p>
        </w:tc>
      </w:tr>
      <w:tr w:rsidR="00EB31E3" w:rsidRPr="00EB31E3" w14:paraId="1664EE94" w14:textId="77777777" w:rsidTr="00316BDD">
        <w:trPr>
          <w:trHeight w:val="289"/>
        </w:trPr>
        <w:tc>
          <w:tcPr>
            <w:tcW w:w="1600" w:type="pct"/>
            <w:shd w:val="clear" w:color="auto" w:fill="auto"/>
          </w:tcPr>
          <w:p w14:paraId="4C16C1B1" w14:textId="77777777" w:rsidR="00EB31E3" w:rsidRPr="00EB31E3" w:rsidRDefault="00EB31E3" w:rsidP="00063550">
            <w:pPr>
              <w:spacing w:after="60"/>
              <w:jc w:val="center"/>
              <w:rPr>
                <w:sz w:val="20"/>
                <w:szCs w:val="20"/>
              </w:rPr>
            </w:pPr>
            <w:r w:rsidRPr="00EB31E3">
              <w:rPr>
                <w:sz w:val="20"/>
                <w:szCs w:val="20"/>
              </w:rPr>
              <w:t>2009 - 2010 baseline:</w:t>
            </w:r>
          </w:p>
        </w:tc>
        <w:tc>
          <w:tcPr>
            <w:tcW w:w="471" w:type="pct"/>
            <w:shd w:val="clear" w:color="auto" w:fill="auto"/>
          </w:tcPr>
          <w:p w14:paraId="20118F5A" w14:textId="77777777" w:rsidR="00EB31E3" w:rsidRPr="00EB31E3" w:rsidRDefault="00A77F15" w:rsidP="00063550">
            <w:pPr>
              <w:spacing w:after="60"/>
              <w:jc w:val="center"/>
              <w:rPr>
                <w:sz w:val="20"/>
                <w:szCs w:val="20"/>
              </w:rPr>
            </w:pPr>
            <w:r>
              <w:rPr>
                <w:color w:val="000000" w:themeColor="text1"/>
                <w:sz w:val="20"/>
                <w:szCs w:val="20"/>
              </w:rPr>
              <w:t>5.73</w:t>
            </w:r>
          </w:p>
        </w:tc>
        <w:tc>
          <w:tcPr>
            <w:tcW w:w="2713" w:type="pct"/>
            <w:shd w:val="clear" w:color="auto" w:fill="auto"/>
          </w:tcPr>
          <w:p w14:paraId="5CB52053" w14:textId="77777777" w:rsidR="00EB31E3" w:rsidRPr="00EB31E3" w:rsidRDefault="00EB31E3" w:rsidP="00063550">
            <w:pPr>
              <w:spacing w:after="60"/>
              <w:jc w:val="center"/>
              <w:rPr>
                <w:sz w:val="20"/>
                <w:szCs w:val="20"/>
              </w:rPr>
            </w:pPr>
            <w:r w:rsidRPr="00EB31E3">
              <w:rPr>
                <w:sz w:val="20"/>
                <w:szCs w:val="20"/>
              </w:rPr>
              <w:t>Starting point for sustained aggregate reductions:</w:t>
            </w:r>
          </w:p>
        </w:tc>
        <w:tc>
          <w:tcPr>
            <w:tcW w:w="216" w:type="pct"/>
            <w:shd w:val="clear" w:color="auto" w:fill="auto"/>
          </w:tcPr>
          <w:p w14:paraId="2BA5E592" w14:textId="77777777" w:rsidR="00EB31E3" w:rsidRPr="00EB31E3" w:rsidRDefault="00A77F15" w:rsidP="00063550">
            <w:pPr>
              <w:spacing w:after="60"/>
              <w:jc w:val="center"/>
              <w:rPr>
                <w:sz w:val="20"/>
                <w:szCs w:val="20"/>
              </w:rPr>
            </w:pPr>
            <w:r>
              <w:rPr>
                <w:color w:val="000000" w:themeColor="text1"/>
                <w:sz w:val="20"/>
                <w:szCs w:val="20"/>
              </w:rPr>
              <w:t>5.73</w:t>
            </w:r>
          </w:p>
        </w:tc>
      </w:tr>
      <w:tr w:rsidR="00EB31E3" w:rsidRPr="00EB31E3" w14:paraId="50FCC199" w14:textId="77777777" w:rsidTr="00316BDD">
        <w:trPr>
          <w:trHeight w:val="173"/>
        </w:trPr>
        <w:tc>
          <w:tcPr>
            <w:tcW w:w="5000" w:type="pct"/>
            <w:gridSpan w:val="4"/>
            <w:shd w:val="clear" w:color="auto" w:fill="auto"/>
          </w:tcPr>
          <w:p w14:paraId="392163C1" w14:textId="77777777" w:rsidR="00EB31E3" w:rsidRPr="00EB31E3" w:rsidRDefault="00EB31E3" w:rsidP="00063550">
            <w:pPr>
              <w:jc w:val="center"/>
              <w:rPr>
                <w:b/>
                <w:bCs/>
                <w:sz w:val="20"/>
                <w:szCs w:val="20"/>
              </w:rPr>
            </w:pPr>
            <w:r w:rsidRPr="00EB31E3">
              <w:rPr>
                <w:b/>
                <w:bCs/>
                <w:sz w:val="20"/>
                <w:szCs w:val="20"/>
              </w:rPr>
              <w:t>CONSUMPTION ELIGIBLE FOR FUNDING (ODP tonnes)</w:t>
            </w:r>
          </w:p>
        </w:tc>
      </w:tr>
      <w:tr w:rsidR="00EB31E3" w:rsidRPr="00EB31E3" w14:paraId="5CBC06D6" w14:textId="77777777" w:rsidTr="00316BDD">
        <w:trPr>
          <w:trHeight w:val="289"/>
        </w:trPr>
        <w:tc>
          <w:tcPr>
            <w:tcW w:w="1600" w:type="pct"/>
            <w:shd w:val="clear" w:color="auto" w:fill="auto"/>
          </w:tcPr>
          <w:p w14:paraId="0B9BE64C" w14:textId="77777777" w:rsidR="00EB31E3" w:rsidRPr="00EB31E3" w:rsidRDefault="00EB31E3" w:rsidP="00063550">
            <w:pPr>
              <w:spacing w:after="60"/>
              <w:jc w:val="center"/>
              <w:rPr>
                <w:sz w:val="20"/>
                <w:szCs w:val="20"/>
              </w:rPr>
            </w:pPr>
            <w:r w:rsidRPr="00EB31E3">
              <w:rPr>
                <w:sz w:val="20"/>
                <w:szCs w:val="20"/>
              </w:rPr>
              <w:t>Already approved:</w:t>
            </w:r>
          </w:p>
        </w:tc>
        <w:tc>
          <w:tcPr>
            <w:tcW w:w="471" w:type="pct"/>
            <w:shd w:val="clear" w:color="auto" w:fill="auto"/>
          </w:tcPr>
          <w:p w14:paraId="76DEB1AC" w14:textId="77777777" w:rsidR="00EB31E3" w:rsidRPr="00EB31E3" w:rsidRDefault="00A77F15" w:rsidP="00063550">
            <w:pPr>
              <w:spacing w:after="60"/>
              <w:jc w:val="center"/>
              <w:rPr>
                <w:sz w:val="20"/>
                <w:szCs w:val="20"/>
              </w:rPr>
            </w:pPr>
            <w:r>
              <w:rPr>
                <w:color w:val="000000" w:themeColor="text1"/>
                <w:sz w:val="20"/>
                <w:szCs w:val="20"/>
              </w:rPr>
              <w:t>2.01</w:t>
            </w:r>
          </w:p>
        </w:tc>
        <w:tc>
          <w:tcPr>
            <w:tcW w:w="2713" w:type="pct"/>
            <w:shd w:val="clear" w:color="auto" w:fill="auto"/>
          </w:tcPr>
          <w:p w14:paraId="5852F8F0" w14:textId="77777777" w:rsidR="00EB31E3" w:rsidRPr="00EB31E3" w:rsidRDefault="00EB31E3" w:rsidP="00063550">
            <w:pPr>
              <w:spacing w:after="60"/>
              <w:jc w:val="center"/>
              <w:rPr>
                <w:sz w:val="20"/>
                <w:szCs w:val="20"/>
              </w:rPr>
            </w:pPr>
            <w:r w:rsidRPr="00EB31E3">
              <w:rPr>
                <w:sz w:val="20"/>
                <w:szCs w:val="20"/>
              </w:rPr>
              <w:t>Remaining:</w:t>
            </w:r>
          </w:p>
        </w:tc>
        <w:tc>
          <w:tcPr>
            <w:tcW w:w="216" w:type="pct"/>
            <w:shd w:val="clear" w:color="auto" w:fill="auto"/>
          </w:tcPr>
          <w:p w14:paraId="0224E6EF" w14:textId="77777777" w:rsidR="00EB31E3" w:rsidRPr="00EB31E3" w:rsidRDefault="00A77F15" w:rsidP="00063550">
            <w:pPr>
              <w:spacing w:after="60"/>
              <w:jc w:val="center"/>
              <w:rPr>
                <w:sz w:val="20"/>
                <w:szCs w:val="20"/>
              </w:rPr>
            </w:pPr>
            <w:r>
              <w:rPr>
                <w:color w:val="000000" w:themeColor="text1"/>
                <w:sz w:val="20"/>
                <w:szCs w:val="20"/>
              </w:rPr>
              <w:t>3.72</w:t>
            </w:r>
          </w:p>
        </w:tc>
      </w:tr>
    </w:tbl>
    <w:p w14:paraId="345F196F" w14:textId="77777777" w:rsidR="00EB31E3" w:rsidRPr="00AB39DB" w:rsidRDefault="00EB31E3" w:rsidP="00063550">
      <w:pPr>
        <w:jc w:val="center"/>
        <w:rPr>
          <w:sz w:val="18"/>
          <w:szCs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EB31E3" w14:paraId="70C753C3" w14:textId="77777777" w:rsidTr="00316BDD">
        <w:trPr>
          <w:trHeight w:val="258"/>
        </w:trPr>
        <w:tc>
          <w:tcPr>
            <w:tcW w:w="2001" w:type="pct"/>
            <w:gridSpan w:val="2"/>
            <w:shd w:val="clear" w:color="auto" w:fill="auto"/>
          </w:tcPr>
          <w:p w14:paraId="3F5F9210" w14:textId="77777777" w:rsidR="00EB31E3" w:rsidRPr="00EB31E3" w:rsidRDefault="00EB31E3" w:rsidP="00063550">
            <w:pPr>
              <w:spacing w:after="60"/>
              <w:jc w:val="left"/>
              <w:rPr>
                <w:b/>
                <w:sz w:val="20"/>
                <w:szCs w:val="20"/>
              </w:rPr>
            </w:pPr>
            <w:r w:rsidRPr="00EB31E3">
              <w:rPr>
                <w:b/>
                <w:sz w:val="20"/>
                <w:szCs w:val="20"/>
              </w:rPr>
              <w:t>(V) BUSINESS PLAN</w:t>
            </w:r>
          </w:p>
        </w:tc>
        <w:tc>
          <w:tcPr>
            <w:tcW w:w="750" w:type="pct"/>
          </w:tcPr>
          <w:p w14:paraId="50734861" w14:textId="77777777" w:rsidR="00EB31E3" w:rsidRPr="00EB31E3" w:rsidRDefault="00EB31E3" w:rsidP="00063550">
            <w:pPr>
              <w:spacing w:after="60"/>
              <w:jc w:val="center"/>
              <w:rPr>
                <w:b/>
                <w:sz w:val="20"/>
                <w:szCs w:val="20"/>
              </w:rPr>
            </w:pPr>
            <w:r w:rsidRPr="00EB31E3">
              <w:rPr>
                <w:b/>
                <w:sz w:val="20"/>
                <w:szCs w:val="20"/>
              </w:rPr>
              <w:t>2021</w:t>
            </w:r>
          </w:p>
        </w:tc>
        <w:tc>
          <w:tcPr>
            <w:tcW w:w="750" w:type="pct"/>
          </w:tcPr>
          <w:p w14:paraId="71AC7F89" w14:textId="77777777" w:rsidR="00EB31E3" w:rsidRPr="00EB31E3" w:rsidRDefault="00EB31E3" w:rsidP="00063550">
            <w:pPr>
              <w:spacing w:after="60"/>
              <w:jc w:val="center"/>
              <w:rPr>
                <w:b/>
                <w:sz w:val="20"/>
                <w:szCs w:val="20"/>
              </w:rPr>
            </w:pPr>
            <w:r w:rsidRPr="00EB31E3">
              <w:rPr>
                <w:b/>
                <w:sz w:val="20"/>
                <w:szCs w:val="20"/>
              </w:rPr>
              <w:t>2022</w:t>
            </w:r>
          </w:p>
        </w:tc>
        <w:tc>
          <w:tcPr>
            <w:tcW w:w="750" w:type="pct"/>
          </w:tcPr>
          <w:p w14:paraId="01A5A3DC" w14:textId="77777777" w:rsidR="00EB31E3" w:rsidRPr="00EB31E3" w:rsidRDefault="00EB31E3" w:rsidP="00063550">
            <w:pPr>
              <w:spacing w:after="60"/>
              <w:jc w:val="center"/>
              <w:rPr>
                <w:b/>
                <w:sz w:val="20"/>
                <w:szCs w:val="20"/>
              </w:rPr>
            </w:pPr>
            <w:r w:rsidRPr="00EB31E3">
              <w:rPr>
                <w:b/>
                <w:sz w:val="20"/>
                <w:szCs w:val="20"/>
              </w:rPr>
              <w:t>2023</w:t>
            </w:r>
          </w:p>
        </w:tc>
        <w:tc>
          <w:tcPr>
            <w:tcW w:w="749" w:type="pct"/>
            <w:shd w:val="clear" w:color="auto" w:fill="auto"/>
          </w:tcPr>
          <w:p w14:paraId="4A8BD06A" w14:textId="77777777" w:rsidR="00EB31E3" w:rsidRPr="00EB31E3" w:rsidRDefault="00EB31E3" w:rsidP="00063550">
            <w:pPr>
              <w:spacing w:after="60"/>
              <w:jc w:val="center"/>
              <w:rPr>
                <w:b/>
                <w:sz w:val="20"/>
                <w:szCs w:val="20"/>
              </w:rPr>
            </w:pPr>
            <w:r w:rsidRPr="00EB31E3">
              <w:rPr>
                <w:b/>
                <w:sz w:val="20"/>
                <w:szCs w:val="20"/>
              </w:rPr>
              <w:t>Total</w:t>
            </w:r>
          </w:p>
        </w:tc>
      </w:tr>
      <w:tr w:rsidR="00725718" w:rsidRPr="00EB31E3" w14:paraId="2F9C248A" w14:textId="77777777" w:rsidTr="00316BDD">
        <w:trPr>
          <w:trHeight w:val="258"/>
        </w:trPr>
        <w:tc>
          <w:tcPr>
            <w:tcW w:w="650" w:type="pct"/>
            <w:vMerge w:val="restart"/>
            <w:shd w:val="clear" w:color="auto" w:fill="auto"/>
          </w:tcPr>
          <w:p w14:paraId="29E562AB" w14:textId="77777777" w:rsidR="00725718" w:rsidRPr="00EB31E3" w:rsidRDefault="00725718" w:rsidP="00063550">
            <w:pPr>
              <w:spacing w:after="60"/>
              <w:jc w:val="center"/>
              <w:rPr>
                <w:sz w:val="20"/>
                <w:szCs w:val="20"/>
              </w:rPr>
            </w:pPr>
            <w:r>
              <w:rPr>
                <w:color w:val="000000" w:themeColor="text1"/>
                <w:sz w:val="20"/>
                <w:szCs w:val="20"/>
              </w:rPr>
              <w:t>UNDP</w:t>
            </w:r>
          </w:p>
        </w:tc>
        <w:tc>
          <w:tcPr>
            <w:tcW w:w="1351" w:type="pct"/>
            <w:shd w:val="clear" w:color="auto" w:fill="auto"/>
          </w:tcPr>
          <w:p w14:paraId="6006F34A" w14:textId="77777777" w:rsidR="00725718" w:rsidRPr="00EB31E3" w:rsidRDefault="00725718" w:rsidP="00063550">
            <w:pPr>
              <w:spacing w:after="60"/>
              <w:jc w:val="left"/>
              <w:rPr>
                <w:sz w:val="20"/>
                <w:szCs w:val="20"/>
              </w:rPr>
            </w:pPr>
            <w:r w:rsidRPr="00EB31E3">
              <w:rPr>
                <w:sz w:val="20"/>
                <w:szCs w:val="20"/>
              </w:rPr>
              <w:t>ODS phase-out (ODP tonnes)</w:t>
            </w:r>
          </w:p>
        </w:tc>
        <w:tc>
          <w:tcPr>
            <w:tcW w:w="750" w:type="pct"/>
            <w:shd w:val="clear" w:color="auto" w:fill="auto"/>
          </w:tcPr>
          <w:p w14:paraId="05B04E6E" w14:textId="77777777" w:rsidR="00725718" w:rsidRPr="00EB31E3" w:rsidRDefault="00725718" w:rsidP="00063550">
            <w:pPr>
              <w:spacing w:after="60"/>
              <w:jc w:val="right"/>
              <w:rPr>
                <w:sz w:val="20"/>
                <w:szCs w:val="20"/>
              </w:rPr>
            </w:pPr>
            <w:r>
              <w:rPr>
                <w:sz w:val="20"/>
                <w:szCs w:val="20"/>
              </w:rPr>
              <w:t>1.13</w:t>
            </w:r>
          </w:p>
        </w:tc>
        <w:tc>
          <w:tcPr>
            <w:tcW w:w="750" w:type="pct"/>
          </w:tcPr>
          <w:p w14:paraId="57BD7EB1" w14:textId="77777777" w:rsidR="00725718" w:rsidRPr="00EB31E3" w:rsidRDefault="00725718" w:rsidP="00063550">
            <w:pPr>
              <w:spacing w:after="60"/>
              <w:jc w:val="right"/>
              <w:rPr>
                <w:sz w:val="20"/>
                <w:szCs w:val="20"/>
              </w:rPr>
            </w:pPr>
            <w:r>
              <w:rPr>
                <w:sz w:val="20"/>
                <w:szCs w:val="20"/>
              </w:rPr>
              <w:t>0.0</w:t>
            </w:r>
          </w:p>
        </w:tc>
        <w:tc>
          <w:tcPr>
            <w:tcW w:w="750" w:type="pct"/>
            <w:shd w:val="clear" w:color="auto" w:fill="auto"/>
          </w:tcPr>
          <w:p w14:paraId="1BB23700" w14:textId="42AFC82F" w:rsidR="00725718" w:rsidRPr="00EB31E3" w:rsidRDefault="00725718" w:rsidP="00063550">
            <w:pPr>
              <w:spacing w:after="60"/>
              <w:jc w:val="right"/>
              <w:rPr>
                <w:sz w:val="20"/>
                <w:szCs w:val="20"/>
              </w:rPr>
            </w:pPr>
            <w:r>
              <w:rPr>
                <w:sz w:val="20"/>
                <w:szCs w:val="20"/>
              </w:rPr>
              <w:t>0.0</w:t>
            </w:r>
          </w:p>
        </w:tc>
        <w:tc>
          <w:tcPr>
            <w:tcW w:w="749" w:type="pct"/>
            <w:shd w:val="clear" w:color="auto" w:fill="auto"/>
          </w:tcPr>
          <w:p w14:paraId="1EF4C7A7" w14:textId="21C63678" w:rsidR="00725718" w:rsidRPr="00EB31E3" w:rsidRDefault="00725718" w:rsidP="00063550">
            <w:pPr>
              <w:spacing w:after="60"/>
              <w:jc w:val="right"/>
              <w:rPr>
                <w:sz w:val="20"/>
                <w:szCs w:val="20"/>
              </w:rPr>
            </w:pPr>
            <w:r>
              <w:rPr>
                <w:sz w:val="20"/>
                <w:szCs w:val="20"/>
              </w:rPr>
              <w:t>1.13</w:t>
            </w:r>
          </w:p>
        </w:tc>
      </w:tr>
      <w:tr w:rsidR="00725718" w:rsidRPr="00EB31E3" w14:paraId="44C75B6D" w14:textId="77777777" w:rsidTr="00316BDD">
        <w:trPr>
          <w:trHeight w:val="258"/>
        </w:trPr>
        <w:tc>
          <w:tcPr>
            <w:tcW w:w="650" w:type="pct"/>
            <w:vMerge/>
            <w:shd w:val="clear" w:color="auto" w:fill="auto"/>
          </w:tcPr>
          <w:p w14:paraId="143297EE" w14:textId="77777777" w:rsidR="00725718" w:rsidRPr="00EB31E3" w:rsidRDefault="00725718" w:rsidP="00063550">
            <w:pPr>
              <w:spacing w:after="60"/>
              <w:jc w:val="center"/>
              <w:rPr>
                <w:sz w:val="20"/>
                <w:szCs w:val="20"/>
              </w:rPr>
            </w:pPr>
          </w:p>
        </w:tc>
        <w:tc>
          <w:tcPr>
            <w:tcW w:w="1351" w:type="pct"/>
            <w:shd w:val="clear" w:color="auto" w:fill="auto"/>
          </w:tcPr>
          <w:p w14:paraId="73FB381C" w14:textId="4E585DC9" w:rsidR="00725718" w:rsidRPr="00EB31E3" w:rsidRDefault="00725718" w:rsidP="00063550">
            <w:pPr>
              <w:spacing w:after="60"/>
              <w:jc w:val="left"/>
              <w:rPr>
                <w:sz w:val="20"/>
                <w:szCs w:val="20"/>
              </w:rPr>
            </w:pPr>
            <w:r w:rsidRPr="00EB31E3">
              <w:rPr>
                <w:sz w:val="20"/>
                <w:szCs w:val="20"/>
              </w:rPr>
              <w:t>Funding (</w:t>
            </w:r>
            <w:r w:rsidR="00D95D59">
              <w:rPr>
                <w:sz w:val="20"/>
                <w:szCs w:val="20"/>
              </w:rPr>
              <w:t>US $</w:t>
            </w:r>
            <w:r w:rsidRPr="00EB31E3">
              <w:rPr>
                <w:sz w:val="20"/>
                <w:szCs w:val="20"/>
              </w:rPr>
              <w:t>)</w:t>
            </w:r>
          </w:p>
        </w:tc>
        <w:tc>
          <w:tcPr>
            <w:tcW w:w="750" w:type="pct"/>
            <w:shd w:val="clear" w:color="auto" w:fill="auto"/>
          </w:tcPr>
          <w:p w14:paraId="07A48249" w14:textId="77777777" w:rsidR="00725718" w:rsidRPr="00EB31E3" w:rsidRDefault="00725718" w:rsidP="00063550">
            <w:pPr>
              <w:tabs>
                <w:tab w:val="left" w:pos="1124"/>
              </w:tabs>
              <w:spacing w:after="60"/>
              <w:jc w:val="right"/>
              <w:rPr>
                <w:sz w:val="20"/>
                <w:szCs w:val="20"/>
              </w:rPr>
            </w:pPr>
            <w:r>
              <w:rPr>
                <w:sz w:val="20"/>
                <w:szCs w:val="20"/>
              </w:rPr>
              <w:t>188,000</w:t>
            </w:r>
          </w:p>
        </w:tc>
        <w:tc>
          <w:tcPr>
            <w:tcW w:w="750" w:type="pct"/>
          </w:tcPr>
          <w:p w14:paraId="4D26E497" w14:textId="77777777" w:rsidR="00725718" w:rsidRPr="00EB31E3" w:rsidRDefault="00725718" w:rsidP="00063550">
            <w:pPr>
              <w:spacing w:after="60"/>
              <w:jc w:val="right"/>
              <w:rPr>
                <w:sz w:val="20"/>
                <w:szCs w:val="20"/>
              </w:rPr>
            </w:pPr>
            <w:r>
              <w:rPr>
                <w:sz w:val="20"/>
                <w:szCs w:val="20"/>
              </w:rPr>
              <w:t>0</w:t>
            </w:r>
          </w:p>
        </w:tc>
        <w:tc>
          <w:tcPr>
            <w:tcW w:w="750" w:type="pct"/>
            <w:shd w:val="clear" w:color="auto" w:fill="auto"/>
          </w:tcPr>
          <w:p w14:paraId="681C45ED" w14:textId="3F35C6F5" w:rsidR="00725718" w:rsidRPr="00EB31E3" w:rsidRDefault="00725718" w:rsidP="00063550">
            <w:pPr>
              <w:tabs>
                <w:tab w:val="left" w:pos="1124"/>
              </w:tabs>
              <w:spacing w:after="60"/>
              <w:jc w:val="right"/>
              <w:rPr>
                <w:sz w:val="20"/>
                <w:szCs w:val="20"/>
              </w:rPr>
            </w:pPr>
            <w:r>
              <w:rPr>
                <w:sz w:val="20"/>
                <w:szCs w:val="20"/>
              </w:rPr>
              <w:t>0</w:t>
            </w:r>
          </w:p>
        </w:tc>
        <w:tc>
          <w:tcPr>
            <w:tcW w:w="749" w:type="pct"/>
            <w:shd w:val="clear" w:color="auto" w:fill="auto"/>
          </w:tcPr>
          <w:p w14:paraId="1FB38378" w14:textId="2B39D458" w:rsidR="00725718" w:rsidRPr="00EB31E3" w:rsidRDefault="00725718" w:rsidP="00063550">
            <w:pPr>
              <w:spacing w:after="60"/>
              <w:jc w:val="right"/>
              <w:rPr>
                <w:sz w:val="20"/>
                <w:szCs w:val="20"/>
              </w:rPr>
            </w:pPr>
            <w:r>
              <w:rPr>
                <w:sz w:val="20"/>
                <w:szCs w:val="20"/>
              </w:rPr>
              <w:t>188,000</w:t>
            </w:r>
          </w:p>
        </w:tc>
      </w:tr>
      <w:tr w:rsidR="00725718" w:rsidRPr="00EB31E3" w14:paraId="785BFDF7" w14:textId="77777777" w:rsidTr="00316BDD">
        <w:trPr>
          <w:trHeight w:val="258"/>
        </w:trPr>
        <w:tc>
          <w:tcPr>
            <w:tcW w:w="650" w:type="pct"/>
            <w:vMerge w:val="restart"/>
            <w:shd w:val="clear" w:color="auto" w:fill="auto"/>
          </w:tcPr>
          <w:p w14:paraId="2F0B2D5B" w14:textId="77777777" w:rsidR="00725718" w:rsidRPr="00EB31E3" w:rsidRDefault="00725718" w:rsidP="00063550">
            <w:pPr>
              <w:spacing w:after="60"/>
              <w:jc w:val="center"/>
              <w:rPr>
                <w:sz w:val="20"/>
                <w:szCs w:val="20"/>
              </w:rPr>
            </w:pPr>
            <w:r>
              <w:rPr>
                <w:color w:val="000000" w:themeColor="text1"/>
                <w:sz w:val="20"/>
                <w:szCs w:val="20"/>
              </w:rPr>
              <w:t>UNEP</w:t>
            </w:r>
          </w:p>
        </w:tc>
        <w:tc>
          <w:tcPr>
            <w:tcW w:w="1351" w:type="pct"/>
            <w:shd w:val="clear" w:color="auto" w:fill="auto"/>
          </w:tcPr>
          <w:p w14:paraId="5AD7BDD8" w14:textId="77777777" w:rsidR="00725718" w:rsidRPr="00EB31E3" w:rsidRDefault="00725718" w:rsidP="00063550">
            <w:pPr>
              <w:spacing w:after="60"/>
              <w:jc w:val="left"/>
              <w:rPr>
                <w:sz w:val="20"/>
                <w:szCs w:val="20"/>
              </w:rPr>
            </w:pPr>
            <w:r w:rsidRPr="00EB31E3">
              <w:rPr>
                <w:sz w:val="20"/>
                <w:szCs w:val="20"/>
              </w:rPr>
              <w:t>ODS phase-out (ODP tonnes)</w:t>
            </w:r>
          </w:p>
        </w:tc>
        <w:tc>
          <w:tcPr>
            <w:tcW w:w="750" w:type="pct"/>
            <w:shd w:val="clear" w:color="auto" w:fill="auto"/>
          </w:tcPr>
          <w:p w14:paraId="219AF3BE" w14:textId="77777777" w:rsidR="00725718" w:rsidRPr="00EB31E3" w:rsidRDefault="00725718" w:rsidP="00063550">
            <w:pPr>
              <w:spacing w:after="60"/>
              <w:jc w:val="right"/>
              <w:rPr>
                <w:sz w:val="20"/>
                <w:szCs w:val="20"/>
              </w:rPr>
            </w:pPr>
            <w:r>
              <w:rPr>
                <w:sz w:val="20"/>
                <w:szCs w:val="20"/>
              </w:rPr>
              <w:t>0.75</w:t>
            </w:r>
          </w:p>
        </w:tc>
        <w:tc>
          <w:tcPr>
            <w:tcW w:w="750" w:type="pct"/>
          </w:tcPr>
          <w:p w14:paraId="5085858E" w14:textId="77777777" w:rsidR="00725718" w:rsidRPr="00EB31E3" w:rsidRDefault="00725718" w:rsidP="00063550">
            <w:pPr>
              <w:spacing w:after="60"/>
              <w:jc w:val="right"/>
              <w:rPr>
                <w:sz w:val="20"/>
                <w:szCs w:val="20"/>
              </w:rPr>
            </w:pPr>
            <w:r>
              <w:rPr>
                <w:sz w:val="20"/>
                <w:szCs w:val="20"/>
              </w:rPr>
              <w:t>0.0</w:t>
            </w:r>
          </w:p>
        </w:tc>
        <w:tc>
          <w:tcPr>
            <w:tcW w:w="750" w:type="pct"/>
            <w:shd w:val="clear" w:color="auto" w:fill="auto"/>
          </w:tcPr>
          <w:p w14:paraId="2D618801" w14:textId="65317EEF" w:rsidR="00725718" w:rsidRPr="00EB31E3" w:rsidRDefault="00725718" w:rsidP="00063550">
            <w:pPr>
              <w:spacing w:after="60"/>
              <w:jc w:val="right"/>
              <w:rPr>
                <w:sz w:val="20"/>
                <w:szCs w:val="20"/>
              </w:rPr>
            </w:pPr>
            <w:r>
              <w:rPr>
                <w:sz w:val="20"/>
                <w:szCs w:val="20"/>
              </w:rPr>
              <w:t>0.0</w:t>
            </w:r>
          </w:p>
        </w:tc>
        <w:tc>
          <w:tcPr>
            <w:tcW w:w="749" w:type="pct"/>
            <w:shd w:val="clear" w:color="auto" w:fill="auto"/>
          </w:tcPr>
          <w:p w14:paraId="11AB6C07" w14:textId="1F21CD07" w:rsidR="00725718" w:rsidRPr="00EB31E3" w:rsidRDefault="00725718" w:rsidP="00063550">
            <w:pPr>
              <w:spacing w:after="60"/>
              <w:jc w:val="right"/>
              <w:rPr>
                <w:sz w:val="20"/>
                <w:szCs w:val="20"/>
              </w:rPr>
            </w:pPr>
            <w:r>
              <w:rPr>
                <w:sz w:val="20"/>
                <w:szCs w:val="20"/>
              </w:rPr>
              <w:t>0.75</w:t>
            </w:r>
          </w:p>
        </w:tc>
      </w:tr>
      <w:tr w:rsidR="00725718" w:rsidRPr="00EB31E3" w14:paraId="11F9CC30" w14:textId="77777777" w:rsidTr="00316BDD">
        <w:trPr>
          <w:trHeight w:val="258"/>
        </w:trPr>
        <w:tc>
          <w:tcPr>
            <w:tcW w:w="650" w:type="pct"/>
            <w:vMerge/>
            <w:shd w:val="clear" w:color="auto" w:fill="auto"/>
          </w:tcPr>
          <w:p w14:paraId="7C2ADA1F" w14:textId="77777777" w:rsidR="00725718" w:rsidRPr="00EB31E3" w:rsidRDefault="00725718" w:rsidP="00063550">
            <w:pPr>
              <w:spacing w:after="60"/>
              <w:jc w:val="center"/>
              <w:rPr>
                <w:sz w:val="20"/>
                <w:szCs w:val="20"/>
              </w:rPr>
            </w:pPr>
          </w:p>
        </w:tc>
        <w:tc>
          <w:tcPr>
            <w:tcW w:w="1351" w:type="pct"/>
            <w:shd w:val="clear" w:color="auto" w:fill="auto"/>
          </w:tcPr>
          <w:p w14:paraId="12FEDEF6" w14:textId="7BC0FC51" w:rsidR="00725718" w:rsidRPr="00EB31E3" w:rsidRDefault="00725718" w:rsidP="00063550">
            <w:pPr>
              <w:spacing w:after="60"/>
              <w:jc w:val="left"/>
              <w:rPr>
                <w:sz w:val="20"/>
                <w:szCs w:val="20"/>
              </w:rPr>
            </w:pPr>
            <w:r w:rsidRPr="00EB31E3">
              <w:rPr>
                <w:sz w:val="20"/>
                <w:szCs w:val="20"/>
              </w:rPr>
              <w:t>Funding (</w:t>
            </w:r>
            <w:r w:rsidR="00D95D59">
              <w:rPr>
                <w:sz w:val="20"/>
                <w:szCs w:val="20"/>
              </w:rPr>
              <w:t>US $</w:t>
            </w:r>
            <w:r w:rsidRPr="00EB31E3">
              <w:rPr>
                <w:sz w:val="20"/>
                <w:szCs w:val="20"/>
              </w:rPr>
              <w:t>)</w:t>
            </w:r>
          </w:p>
        </w:tc>
        <w:tc>
          <w:tcPr>
            <w:tcW w:w="750" w:type="pct"/>
            <w:shd w:val="clear" w:color="auto" w:fill="auto"/>
          </w:tcPr>
          <w:p w14:paraId="56BC350B" w14:textId="77777777" w:rsidR="00725718" w:rsidRPr="00EB31E3" w:rsidRDefault="00725718" w:rsidP="00063550">
            <w:pPr>
              <w:spacing w:after="60"/>
              <w:jc w:val="right"/>
              <w:rPr>
                <w:sz w:val="20"/>
                <w:szCs w:val="20"/>
              </w:rPr>
            </w:pPr>
            <w:r>
              <w:rPr>
                <w:sz w:val="20"/>
                <w:szCs w:val="20"/>
              </w:rPr>
              <w:t>132,210</w:t>
            </w:r>
          </w:p>
        </w:tc>
        <w:tc>
          <w:tcPr>
            <w:tcW w:w="750" w:type="pct"/>
          </w:tcPr>
          <w:p w14:paraId="0D4BD13F" w14:textId="77777777" w:rsidR="00725718" w:rsidRPr="00EB31E3" w:rsidRDefault="00725718" w:rsidP="00063550">
            <w:pPr>
              <w:spacing w:after="60"/>
              <w:jc w:val="right"/>
              <w:rPr>
                <w:sz w:val="20"/>
                <w:szCs w:val="20"/>
              </w:rPr>
            </w:pPr>
            <w:r>
              <w:rPr>
                <w:sz w:val="20"/>
                <w:szCs w:val="20"/>
              </w:rPr>
              <w:t>0</w:t>
            </w:r>
          </w:p>
        </w:tc>
        <w:tc>
          <w:tcPr>
            <w:tcW w:w="750" w:type="pct"/>
            <w:shd w:val="clear" w:color="auto" w:fill="auto"/>
          </w:tcPr>
          <w:p w14:paraId="30A72718" w14:textId="36A12808" w:rsidR="00725718" w:rsidRPr="00EB31E3" w:rsidRDefault="00725718" w:rsidP="00063550">
            <w:pPr>
              <w:spacing w:after="60"/>
              <w:jc w:val="right"/>
              <w:rPr>
                <w:sz w:val="20"/>
                <w:szCs w:val="20"/>
              </w:rPr>
            </w:pPr>
            <w:r>
              <w:rPr>
                <w:sz w:val="20"/>
                <w:szCs w:val="20"/>
              </w:rPr>
              <w:t>0</w:t>
            </w:r>
          </w:p>
        </w:tc>
        <w:tc>
          <w:tcPr>
            <w:tcW w:w="749" w:type="pct"/>
            <w:shd w:val="clear" w:color="auto" w:fill="auto"/>
          </w:tcPr>
          <w:p w14:paraId="179388F5" w14:textId="56071D1A" w:rsidR="00725718" w:rsidRPr="00EB31E3" w:rsidRDefault="00725718" w:rsidP="00063550">
            <w:pPr>
              <w:spacing w:after="60"/>
              <w:jc w:val="right"/>
              <w:rPr>
                <w:sz w:val="20"/>
                <w:szCs w:val="20"/>
              </w:rPr>
            </w:pPr>
            <w:r>
              <w:rPr>
                <w:sz w:val="20"/>
                <w:szCs w:val="20"/>
              </w:rPr>
              <w:t>132,210</w:t>
            </w:r>
          </w:p>
        </w:tc>
      </w:tr>
    </w:tbl>
    <w:p w14:paraId="371B1538" w14:textId="77777777" w:rsidR="00EB31E3" w:rsidRPr="00C02390" w:rsidRDefault="00EB31E3" w:rsidP="00063550">
      <w:pPr>
        <w:jc w:val="center"/>
        <w:rPr>
          <w:sz w:val="18"/>
          <w:szCs w:val="20"/>
        </w:rPr>
      </w:pPr>
    </w:p>
    <w:tbl>
      <w:tblPr>
        <w:tblStyle w:val="TableGrid"/>
        <w:tblW w:w="5288" w:type="pct"/>
        <w:tblInd w:w="-113" w:type="dxa"/>
        <w:tblLook w:val="04A0" w:firstRow="1" w:lastRow="0" w:firstColumn="1" w:lastColumn="0" w:noHBand="0" w:noVBand="1"/>
      </w:tblPr>
      <w:tblGrid>
        <w:gridCol w:w="944"/>
        <w:gridCol w:w="734"/>
        <w:gridCol w:w="818"/>
        <w:gridCol w:w="834"/>
        <w:gridCol w:w="596"/>
        <w:gridCol w:w="596"/>
        <w:gridCol w:w="596"/>
        <w:gridCol w:w="834"/>
        <w:gridCol w:w="596"/>
        <w:gridCol w:w="596"/>
        <w:gridCol w:w="596"/>
        <w:gridCol w:w="596"/>
        <w:gridCol w:w="739"/>
        <w:gridCol w:w="834"/>
      </w:tblGrid>
      <w:tr w:rsidR="00F13335" w:rsidRPr="00B56AEA" w14:paraId="5234D703" w14:textId="77777777" w:rsidTr="00C32151">
        <w:trPr>
          <w:trHeight w:val="222"/>
        </w:trPr>
        <w:tc>
          <w:tcPr>
            <w:tcW w:w="1309" w:type="pct"/>
            <w:gridSpan w:val="3"/>
            <w:shd w:val="clear" w:color="auto" w:fill="auto"/>
          </w:tcPr>
          <w:p w14:paraId="2509DFA2" w14:textId="77777777" w:rsidR="00F22187" w:rsidRPr="00AB39DB" w:rsidRDefault="00F22187" w:rsidP="00063550">
            <w:pPr>
              <w:jc w:val="left"/>
              <w:rPr>
                <w:b/>
                <w:sz w:val="19"/>
                <w:szCs w:val="19"/>
              </w:rPr>
            </w:pPr>
            <w:r w:rsidRPr="00AB39DB">
              <w:rPr>
                <w:b/>
                <w:sz w:val="19"/>
                <w:szCs w:val="19"/>
              </w:rPr>
              <w:t xml:space="preserve">(VI) PROJECT DATA </w:t>
            </w:r>
          </w:p>
        </w:tc>
        <w:tc>
          <w:tcPr>
            <w:tcW w:w="405" w:type="pct"/>
            <w:shd w:val="clear" w:color="auto" w:fill="auto"/>
          </w:tcPr>
          <w:p w14:paraId="06D51EF9" w14:textId="77777777" w:rsidR="00F22187" w:rsidRPr="00AB39DB" w:rsidRDefault="00F22187" w:rsidP="00063550">
            <w:pPr>
              <w:jc w:val="center"/>
              <w:rPr>
                <w:b/>
                <w:sz w:val="19"/>
                <w:szCs w:val="19"/>
              </w:rPr>
            </w:pPr>
            <w:r w:rsidRPr="00AB39DB">
              <w:rPr>
                <w:b/>
                <w:sz w:val="19"/>
                <w:szCs w:val="19"/>
              </w:rPr>
              <w:t>2021</w:t>
            </w:r>
          </w:p>
        </w:tc>
        <w:tc>
          <w:tcPr>
            <w:tcW w:w="356" w:type="pct"/>
            <w:shd w:val="clear" w:color="auto" w:fill="auto"/>
          </w:tcPr>
          <w:p w14:paraId="3911F71F" w14:textId="77777777" w:rsidR="00F22187" w:rsidRPr="00AB39DB" w:rsidRDefault="00F22187" w:rsidP="00063550">
            <w:pPr>
              <w:jc w:val="center"/>
              <w:rPr>
                <w:b/>
                <w:sz w:val="19"/>
                <w:szCs w:val="19"/>
              </w:rPr>
            </w:pPr>
            <w:r w:rsidRPr="00AB39DB">
              <w:rPr>
                <w:b/>
                <w:sz w:val="19"/>
                <w:szCs w:val="19"/>
              </w:rPr>
              <w:t>2022</w:t>
            </w:r>
          </w:p>
        </w:tc>
        <w:tc>
          <w:tcPr>
            <w:tcW w:w="311" w:type="pct"/>
            <w:shd w:val="clear" w:color="auto" w:fill="auto"/>
          </w:tcPr>
          <w:p w14:paraId="014230BD" w14:textId="77777777" w:rsidR="00F22187" w:rsidRPr="00AB39DB" w:rsidRDefault="00F22187" w:rsidP="00063550">
            <w:pPr>
              <w:jc w:val="center"/>
              <w:rPr>
                <w:b/>
                <w:sz w:val="19"/>
                <w:szCs w:val="19"/>
              </w:rPr>
            </w:pPr>
            <w:r w:rsidRPr="00AB39DB">
              <w:rPr>
                <w:b/>
                <w:sz w:val="19"/>
                <w:szCs w:val="19"/>
              </w:rPr>
              <w:t>2023</w:t>
            </w:r>
          </w:p>
        </w:tc>
        <w:tc>
          <w:tcPr>
            <w:tcW w:w="311" w:type="pct"/>
          </w:tcPr>
          <w:p w14:paraId="63547948" w14:textId="77777777" w:rsidR="00F22187" w:rsidRPr="00AB39DB" w:rsidRDefault="00F22187" w:rsidP="00063550">
            <w:pPr>
              <w:jc w:val="center"/>
              <w:rPr>
                <w:b/>
                <w:sz w:val="19"/>
                <w:szCs w:val="19"/>
              </w:rPr>
            </w:pPr>
            <w:r w:rsidRPr="00AB39DB">
              <w:rPr>
                <w:b/>
                <w:sz w:val="19"/>
                <w:szCs w:val="19"/>
              </w:rPr>
              <w:t>2024</w:t>
            </w:r>
          </w:p>
        </w:tc>
        <w:tc>
          <w:tcPr>
            <w:tcW w:w="436" w:type="pct"/>
          </w:tcPr>
          <w:p w14:paraId="3ABDA8F5" w14:textId="77777777" w:rsidR="00F22187" w:rsidRPr="00AB39DB" w:rsidRDefault="00F22187" w:rsidP="00063550">
            <w:pPr>
              <w:jc w:val="center"/>
              <w:rPr>
                <w:b/>
                <w:sz w:val="19"/>
                <w:szCs w:val="19"/>
              </w:rPr>
            </w:pPr>
            <w:r w:rsidRPr="00AB39DB">
              <w:rPr>
                <w:b/>
                <w:sz w:val="19"/>
                <w:szCs w:val="19"/>
              </w:rPr>
              <w:t>2025</w:t>
            </w:r>
          </w:p>
        </w:tc>
        <w:tc>
          <w:tcPr>
            <w:tcW w:w="311" w:type="pct"/>
          </w:tcPr>
          <w:p w14:paraId="7BDE167E" w14:textId="432D82B7" w:rsidR="00F22187" w:rsidRPr="00AB39DB" w:rsidRDefault="00F22187" w:rsidP="00063550">
            <w:pPr>
              <w:jc w:val="center"/>
              <w:rPr>
                <w:b/>
                <w:sz w:val="19"/>
                <w:szCs w:val="19"/>
              </w:rPr>
            </w:pPr>
            <w:r w:rsidRPr="00AB39DB">
              <w:rPr>
                <w:b/>
                <w:sz w:val="19"/>
                <w:szCs w:val="19"/>
              </w:rPr>
              <w:t>2026</w:t>
            </w:r>
          </w:p>
        </w:tc>
        <w:tc>
          <w:tcPr>
            <w:tcW w:w="311" w:type="pct"/>
          </w:tcPr>
          <w:p w14:paraId="78EC13A9" w14:textId="2F0FE7EC" w:rsidR="00F22187" w:rsidRPr="00AB39DB" w:rsidRDefault="00F22187" w:rsidP="00063550">
            <w:pPr>
              <w:jc w:val="center"/>
              <w:rPr>
                <w:b/>
                <w:sz w:val="19"/>
                <w:szCs w:val="19"/>
              </w:rPr>
            </w:pPr>
            <w:r w:rsidRPr="00AB39DB">
              <w:rPr>
                <w:b/>
                <w:sz w:val="19"/>
                <w:szCs w:val="19"/>
              </w:rPr>
              <w:t>2027</w:t>
            </w:r>
          </w:p>
        </w:tc>
        <w:tc>
          <w:tcPr>
            <w:tcW w:w="311" w:type="pct"/>
          </w:tcPr>
          <w:p w14:paraId="61D8551A" w14:textId="69934EEB" w:rsidR="00F22187" w:rsidRPr="00AB39DB" w:rsidRDefault="00F22187" w:rsidP="00063550">
            <w:pPr>
              <w:jc w:val="center"/>
              <w:rPr>
                <w:b/>
                <w:sz w:val="19"/>
                <w:szCs w:val="19"/>
              </w:rPr>
            </w:pPr>
            <w:r w:rsidRPr="00AB39DB">
              <w:rPr>
                <w:b/>
                <w:sz w:val="19"/>
                <w:szCs w:val="19"/>
              </w:rPr>
              <w:t>2028</w:t>
            </w:r>
          </w:p>
        </w:tc>
        <w:tc>
          <w:tcPr>
            <w:tcW w:w="311" w:type="pct"/>
          </w:tcPr>
          <w:p w14:paraId="27901F2A" w14:textId="2BB07D9A" w:rsidR="00F22187" w:rsidRPr="00AB39DB" w:rsidRDefault="00F22187" w:rsidP="00063550">
            <w:pPr>
              <w:jc w:val="center"/>
              <w:rPr>
                <w:b/>
                <w:sz w:val="19"/>
                <w:szCs w:val="19"/>
              </w:rPr>
            </w:pPr>
            <w:r w:rsidRPr="00AB39DB">
              <w:rPr>
                <w:b/>
                <w:sz w:val="19"/>
                <w:szCs w:val="19"/>
              </w:rPr>
              <w:t>2029</w:t>
            </w:r>
          </w:p>
        </w:tc>
        <w:tc>
          <w:tcPr>
            <w:tcW w:w="384" w:type="pct"/>
          </w:tcPr>
          <w:p w14:paraId="130C6620" w14:textId="63332237" w:rsidR="00F22187" w:rsidRPr="00AB39DB" w:rsidRDefault="00F22187" w:rsidP="00063550">
            <w:pPr>
              <w:jc w:val="center"/>
              <w:rPr>
                <w:b/>
                <w:sz w:val="19"/>
                <w:szCs w:val="19"/>
              </w:rPr>
            </w:pPr>
            <w:r w:rsidRPr="00AB39DB">
              <w:rPr>
                <w:b/>
                <w:sz w:val="19"/>
                <w:szCs w:val="19"/>
              </w:rPr>
              <w:t>2030</w:t>
            </w:r>
          </w:p>
        </w:tc>
        <w:tc>
          <w:tcPr>
            <w:tcW w:w="242" w:type="pct"/>
            <w:shd w:val="clear" w:color="auto" w:fill="auto"/>
          </w:tcPr>
          <w:p w14:paraId="1907903B" w14:textId="4256B28B" w:rsidR="00F22187" w:rsidRPr="00AB39DB" w:rsidRDefault="00F22187" w:rsidP="00063550">
            <w:pPr>
              <w:jc w:val="center"/>
              <w:rPr>
                <w:b/>
                <w:sz w:val="19"/>
                <w:szCs w:val="19"/>
              </w:rPr>
            </w:pPr>
            <w:r w:rsidRPr="00AB39DB">
              <w:rPr>
                <w:b/>
                <w:sz w:val="19"/>
                <w:szCs w:val="19"/>
              </w:rPr>
              <w:t>Total</w:t>
            </w:r>
          </w:p>
        </w:tc>
      </w:tr>
      <w:tr w:rsidR="00F13335" w:rsidRPr="00B56AEA" w14:paraId="1C6BABAD" w14:textId="77777777" w:rsidTr="00C32151">
        <w:trPr>
          <w:trHeight w:val="71"/>
        </w:trPr>
        <w:tc>
          <w:tcPr>
            <w:tcW w:w="1309" w:type="pct"/>
            <w:gridSpan w:val="3"/>
            <w:shd w:val="clear" w:color="auto" w:fill="auto"/>
          </w:tcPr>
          <w:p w14:paraId="5029750A" w14:textId="77777777" w:rsidR="00F22187" w:rsidRPr="00AB39DB" w:rsidRDefault="00F22187" w:rsidP="00063550">
            <w:pPr>
              <w:tabs>
                <w:tab w:val="left" w:pos="8280"/>
              </w:tabs>
              <w:spacing w:after="60"/>
              <w:jc w:val="left"/>
              <w:rPr>
                <w:sz w:val="19"/>
                <w:szCs w:val="19"/>
              </w:rPr>
            </w:pPr>
            <w:r w:rsidRPr="00AB39DB">
              <w:rPr>
                <w:sz w:val="19"/>
                <w:szCs w:val="19"/>
              </w:rPr>
              <w:t>Montreal Protocol consumption limits</w:t>
            </w:r>
          </w:p>
        </w:tc>
        <w:tc>
          <w:tcPr>
            <w:tcW w:w="405" w:type="pct"/>
            <w:shd w:val="clear" w:color="auto" w:fill="auto"/>
          </w:tcPr>
          <w:p w14:paraId="617BF080" w14:textId="1EDD19C0" w:rsidR="00F22187" w:rsidRPr="00AB39DB" w:rsidRDefault="00B41E62" w:rsidP="00063550">
            <w:pPr>
              <w:tabs>
                <w:tab w:val="left" w:pos="8280"/>
              </w:tabs>
              <w:spacing w:after="60"/>
              <w:jc w:val="right"/>
              <w:rPr>
                <w:sz w:val="19"/>
                <w:szCs w:val="19"/>
              </w:rPr>
            </w:pPr>
            <w:r w:rsidRPr="00AB39DB">
              <w:rPr>
                <w:sz w:val="19"/>
                <w:szCs w:val="19"/>
              </w:rPr>
              <w:t>3.72</w:t>
            </w:r>
          </w:p>
        </w:tc>
        <w:tc>
          <w:tcPr>
            <w:tcW w:w="356" w:type="pct"/>
          </w:tcPr>
          <w:p w14:paraId="6AC63F9B" w14:textId="473F7298" w:rsidR="00F22187" w:rsidRPr="00AB39DB" w:rsidRDefault="00B41E62" w:rsidP="00063550">
            <w:pPr>
              <w:tabs>
                <w:tab w:val="left" w:pos="8280"/>
              </w:tabs>
              <w:spacing w:after="60"/>
              <w:jc w:val="right"/>
              <w:rPr>
                <w:sz w:val="19"/>
                <w:szCs w:val="19"/>
              </w:rPr>
            </w:pPr>
            <w:r w:rsidRPr="00AB39DB">
              <w:rPr>
                <w:sz w:val="19"/>
                <w:szCs w:val="19"/>
              </w:rPr>
              <w:t>3.72</w:t>
            </w:r>
          </w:p>
        </w:tc>
        <w:tc>
          <w:tcPr>
            <w:tcW w:w="311" w:type="pct"/>
          </w:tcPr>
          <w:p w14:paraId="528306BB" w14:textId="2C9A207D" w:rsidR="00F22187" w:rsidRPr="00AB39DB" w:rsidRDefault="005268E8" w:rsidP="00063550">
            <w:pPr>
              <w:tabs>
                <w:tab w:val="left" w:pos="8280"/>
              </w:tabs>
              <w:spacing w:after="60"/>
              <w:jc w:val="right"/>
              <w:rPr>
                <w:sz w:val="19"/>
                <w:szCs w:val="19"/>
              </w:rPr>
            </w:pPr>
            <w:r w:rsidRPr="00AB39DB">
              <w:rPr>
                <w:sz w:val="19"/>
                <w:szCs w:val="19"/>
              </w:rPr>
              <w:t>3.72</w:t>
            </w:r>
          </w:p>
        </w:tc>
        <w:tc>
          <w:tcPr>
            <w:tcW w:w="311" w:type="pct"/>
          </w:tcPr>
          <w:p w14:paraId="07A623A8" w14:textId="2FDD3926" w:rsidR="00F22187" w:rsidRPr="00AB39DB" w:rsidRDefault="005268E8" w:rsidP="00063550">
            <w:pPr>
              <w:tabs>
                <w:tab w:val="left" w:pos="8280"/>
              </w:tabs>
              <w:spacing w:after="60"/>
              <w:jc w:val="right"/>
              <w:rPr>
                <w:sz w:val="19"/>
                <w:szCs w:val="19"/>
              </w:rPr>
            </w:pPr>
            <w:r w:rsidRPr="00AB39DB">
              <w:rPr>
                <w:sz w:val="19"/>
                <w:szCs w:val="19"/>
              </w:rPr>
              <w:t>3.72</w:t>
            </w:r>
          </w:p>
        </w:tc>
        <w:tc>
          <w:tcPr>
            <w:tcW w:w="436" w:type="pct"/>
          </w:tcPr>
          <w:p w14:paraId="0BB290D8" w14:textId="6335EF29"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5479782B" w14:textId="181A0484"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0E796BB7" w14:textId="65C3BE2C"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651C7468" w14:textId="056ACC9B"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5F9CE39E" w14:textId="19385D11" w:rsidR="00F22187" w:rsidRPr="00AB39DB" w:rsidRDefault="005268E8" w:rsidP="00063550">
            <w:pPr>
              <w:tabs>
                <w:tab w:val="left" w:pos="8280"/>
              </w:tabs>
              <w:spacing w:after="60"/>
              <w:jc w:val="right"/>
              <w:rPr>
                <w:sz w:val="19"/>
                <w:szCs w:val="19"/>
              </w:rPr>
            </w:pPr>
            <w:r w:rsidRPr="00AB39DB">
              <w:rPr>
                <w:sz w:val="19"/>
                <w:szCs w:val="19"/>
              </w:rPr>
              <w:t>1.86</w:t>
            </w:r>
          </w:p>
        </w:tc>
        <w:tc>
          <w:tcPr>
            <w:tcW w:w="384" w:type="pct"/>
          </w:tcPr>
          <w:p w14:paraId="40838248" w14:textId="2CD95FD9" w:rsidR="00F22187" w:rsidRPr="00AB39DB" w:rsidRDefault="005268E8" w:rsidP="00063550">
            <w:pPr>
              <w:tabs>
                <w:tab w:val="left" w:pos="8280"/>
              </w:tabs>
              <w:spacing w:after="60"/>
              <w:jc w:val="right"/>
              <w:rPr>
                <w:sz w:val="19"/>
                <w:szCs w:val="19"/>
              </w:rPr>
            </w:pPr>
            <w:r w:rsidRPr="00AB39DB">
              <w:rPr>
                <w:sz w:val="19"/>
                <w:szCs w:val="19"/>
              </w:rPr>
              <w:t>0</w:t>
            </w:r>
          </w:p>
        </w:tc>
        <w:tc>
          <w:tcPr>
            <w:tcW w:w="242" w:type="pct"/>
          </w:tcPr>
          <w:p w14:paraId="5C6B5368" w14:textId="5DB6951E" w:rsidR="00F22187" w:rsidRPr="00AB39DB" w:rsidRDefault="00F22187" w:rsidP="00063550">
            <w:pPr>
              <w:tabs>
                <w:tab w:val="left" w:pos="8280"/>
              </w:tabs>
              <w:spacing w:after="60"/>
              <w:jc w:val="right"/>
              <w:rPr>
                <w:sz w:val="19"/>
                <w:szCs w:val="19"/>
              </w:rPr>
            </w:pPr>
            <w:r w:rsidRPr="00AB39DB">
              <w:rPr>
                <w:sz w:val="19"/>
                <w:szCs w:val="19"/>
              </w:rPr>
              <w:t>n/a</w:t>
            </w:r>
          </w:p>
        </w:tc>
      </w:tr>
      <w:tr w:rsidR="00F13335" w:rsidRPr="00B56AEA" w14:paraId="5F504DA6" w14:textId="77777777" w:rsidTr="00C32151">
        <w:trPr>
          <w:trHeight w:val="71"/>
        </w:trPr>
        <w:tc>
          <w:tcPr>
            <w:tcW w:w="1309" w:type="pct"/>
            <w:gridSpan w:val="3"/>
            <w:shd w:val="clear" w:color="auto" w:fill="auto"/>
          </w:tcPr>
          <w:p w14:paraId="69A5DF17" w14:textId="77777777" w:rsidR="00F22187" w:rsidRPr="00AB39DB" w:rsidRDefault="00F22187" w:rsidP="00063550">
            <w:pPr>
              <w:tabs>
                <w:tab w:val="left" w:pos="8280"/>
              </w:tabs>
              <w:spacing w:after="60"/>
              <w:jc w:val="left"/>
              <w:rPr>
                <w:sz w:val="19"/>
                <w:szCs w:val="19"/>
              </w:rPr>
            </w:pPr>
            <w:r w:rsidRPr="00AB39DB">
              <w:rPr>
                <w:sz w:val="19"/>
                <w:szCs w:val="19"/>
              </w:rPr>
              <w:t>Maximum allowable consumption (ODP tonnes)</w:t>
            </w:r>
          </w:p>
        </w:tc>
        <w:tc>
          <w:tcPr>
            <w:tcW w:w="405" w:type="pct"/>
            <w:shd w:val="clear" w:color="auto" w:fill="auto"/>
          </w:tcPr>
          <w:p w14:paraId="1B6C6DFE" w14:textId="54E62332" w:rsidR="00F22187" w:rsidRPr="00AB39DB" w:rsidRDefault="005268E8" w:rsidP="00063550">
            <w:pPr>
              <w:tabs>
                <w:tab w:val="left" w:pos="8280"/>
              </w:tabs>
              <w:spacing w:after="60"/>
              <w:jc w:val="right"/>
              <w:rPr>
                <w:sz w:val="19"/>
                <w:szCs w:val="19"/>
              </w:rPr>
            </w:pPr>
            <w:r w:rsidRPr="00AB39DB">
              <w:rPr>
                <w:sz w:val="19"/>
                <w:szCs w:val="19"/>
              </w:rPr>
              <w:t>3.72</w:t>
            </w:r>
          </w:p>
        </w:tc>
        <w:tc>
          <w:tcPr>
            <w:tcW w:w="356" w:type="pct"/>
          </w:tcPr>
          <w:p w14:paraId="29C46DAF" w14:textId="1BE11E71" w:rsidR="00F22187" w:rsidRPr="00AB39DB" w:rsidRDefault="005268E8" w:rsidP="00063550">
            <w:pPr>
              <w:tabs>
                <w:tab w:val="left" w:pos="8280"/>
              </w:tabs>
              <w:spacing w:after="60"/>
              <w:jc w:val="right"/>
              <w:rPr>
                <w:sz w:val="19"/>
                <w:szCs w:val="19"/>
              </w:rPr>
            </w:pPr>
            <w:r w:rsidRPr="00AB39DB">
              <w:rPr>
                <w:sz w:val="19"/>
                <w:szCs w:val="19"/>
              </w:rPr>
              <w:t>3.72</w:t>
            </w:r>
          </w:p>
        </w:tc>
        <w:tc>
          <w:tcPr>
            <w:tcW w:w="311" w:type="pct"/>
          </w:tcPr>
          <w:p w14:paraId="6FB0A631" w14:textId="26599065" w:rsidR="00F22187" w:rsidRPr="00AB39DB" w:rsidRDefault="005268E8" w:rsidP="00063550">
            <w:pPr>
              <w:tabs>
                <w:tab w:val="left" w:pos="8280"/>
              </w:tabs>
              <w:spacing w:after="60"/>
              <w:jc w:val="right"/>
              <w:rPr>
                <w:sz w:val="19"/>
                <w:szCs w:val="19"/>
              </w:rPr>
            </w:pPr>
            <w:r w:rsidRPr="00AB39DB">
              <w:rPr>
                <w:sz w:val="19"/>
                <w:szCs w:val="19"/>
              </w:rPr>
              <w:t>3.72</w:t>
            </w:r>
          </w:p>
        </w:tc>
        <w:tc>
          <w:tcPr>
            <w:tcW w:w="311" w:type="pct"/>
          </w:tcPr>
          <w:p w14:paraId="66E49AE9" w14:textId="55054722" w:rsidR="00F22187" w:rsidRPr="00AB39DB" w:rsidRDefault="005268E8" w:rsidP="00063550">
            <w:pPr>
              <w:tabs>
                <w:tab w:val="left" w:pos="8280"/>
              </w:tabs>
              <w:spacing w:after="60"/>
              <w:jc w:val="right"/>
              <w:rPr>
                <w:sz w:val="19"/>
                <w:szCs w:val="19"/>
              </w:rPr>
            </w:pPr>
            <w:r w:rsidRPr="00AB39DB">
              <w:rPr>
                <w:sz w:val="19"/>
                <w:szCs w:val="19"/>
              </w:rPr>
              <w:t>3.72</w:t>
            </w:r>
          </w:p>
        </w:tc>
        <w:tc>
          <w:tcPr>
            <w:tcW w:w="436" w:type="pct"/>
          </w:tcPr>
          <w:p w14:paraId="6B17D93F" w14:textId="6594CA19"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578D53CA" w14:textId="392BF0DA"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442E691D" w14:textId="21639C2A"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23744CCF" w14:textId="6D380583" w:rsidR="00F22187" w:rsidRPr="00AB39DB" w:rsidRDefault="005268E8" w:rsidP="00063550">
            <w:pPr>
              <w:tabs>
                <w:tab w:val="left" w:pos="8280"/>
              </w:tabs>
              <w:spacing w:after="60"/>
              <w:jc w:val="right"/>
              <w:rPr>
                <w:sz w:val="19"/>
                <w:szCs w:val="19"/>
              </w:rPr>
            </w:pPr>
            <w:r w:rsidRPr="00AB39DB">
              <w:rPr>
                <w:sz w:val="19"/>
                <w:szCs w:val="19"/>
              </w:rPr>
              <w:t>1.86</w:t>
            </w:r>
          </w:p>
        </w:tc>
        <w:tc>
          <w:tcPr>
            <w:tcW w:w="311" w:type="pct"/>
          </w:tcPr>
          <w:p w14:paraId="263B7B0F" w14:textId="22570D00" w:rsidR="00F22187" w:rsidRPr="00AB39DB" w:rsidRDefault="005268E8" w:rsidP="00063550">
            <w:pPr>
              <w:tabs>
                <w:tab w:val="left" w:pos="8280"/>
              </w:tabs>
              <w:spacing w:after="60"/>
              <w:jc w:val="right"/>
              <w:rPr>
                <w:sz w:val="19"/>
                <w:szCs w:val="19"/>
              </w:rPr>
            </w:pPr>
            <w:r w:rsidRPr="00AB39DB">
              <w:rPr>
                <w:sz w:val="19"/>
                <w:szCs w:val="19"/>
              </w:rPr>
              <w:t>1.86</w:t>
            </w:r>
          </w:p>
        </w:tc>
        <w:tc>
          <w:tcPr>
            <w:tcW w:w="384" w:type="pct"/>
          </w:tcPr>
          <w:p w14:paraId="2E4DD2CE" w14:textId="411AA0A7" w:rsidR="00F22187" w:rsidRPr="00AB39DB" w:rsidRDefault="005268E8" w:rsidP="00063550">
            <w:pPr>
              <w:tabs>
                <w:tab w:val="left" w:pos="8280"/>
              </w:tabs>
              <w:spacing w:after="60"/>
              <w:jc w:val="right"/>
              <w:rPr>
                <w:sz w:val="19"/>
                <w:szCs w:val="19"/>
              </w:rPr>
            </w:pPr>
            <w:r w:rsidRPr="00AB39DB">
              <w:rPr>
                <w:sz w:val="19"/>
                <w:szCs w:val="19"/>
              </w:rPr>
              <w:t>0</w:t>
            </w:r>
          </w:p>
        </w:tc>
        <w:tc>
          <w:tcPr>
            <w:tcW w:w="242" w:type="pct"/>
          </w:tcPr>
          <w:p w14:paraId="0CF648B7" w14:textId="1029CA98" w:rsidR="00F22187" w:rsidRPr="00AB39DB" w:rsidRDefault="00F22187" w:rsidP="00063550">
            <w:pPr>
              <w:tabs>
                <w:tab w:val="left" w:pos="8280"/>
              </w:tabs>
              <w:spacing w:after="60"/>
              <w:jc w:val="right"/>
              <w:rPr>
                <w:sz w:val="19"/>
                <w:szCs w:val="19"/>
              </w:rPr>
            </w:pPr>
            <w:r w:rsidRPr="00AB39DB">
              <w:rPr>
                <w:sz w:val="19"/>
                <w:szCs w:val="19"/>
              </w:rPr>
              <w:t>n/a</w:t>
            </w:r>
          </w:p>
        </w:tc>
      </w:tr>
      <w:tr w:rsidR="003A6B88" w:rsidRPr="00B56AEA" w14:paraId="2897A9AA" w14:textId="77777777" w:rsidTr="00C32151">
        <w:trPr>
          <w:trHeight w:val="218"/>
        </w:trPr>
        <w:tc>
          <w:tcPr>
            <w:tcW w:w="496" w:type="pct"/>
            <w:vMerge w:val="restart"/>
            <w:shd w:val="clear" w:color="auto" w:fill="auto"/>
          </w:tcPr>
          <w:p w14:paraId="26BFC9D9" w14:textId="573E42E8" w:rsidR="00F22187" w:rsidRPr="00AB39DB" w:rsidRDefault="00F22187" w:rsidP="00063550">
            <w:pPr>
              <w:tabs>
                <w:tab w:val="left" w:pos="8280"/>
              </w:tabs>
              <w:spacing w:after="60"/>
              <w:jc w:val="left"/>
              <w:rPr>
                <w:sz w:val="19"/>
                <w:szCs w:val="19"/>
              </w:rPr>
            </w:pPr>
            <w:r w:rsidRPr="00AB39DB">
              <w:rPr>
                <w:sz w:val="19"/>
                <w:szCs w:val="19"/>
              </w:rPr>
              <w:t>Project costs requested in principle (</w:t>
            </w:r>
            <w:r w:rsidR="00D95D59" w:rsidRPr="00AB39DB">
              <w:rPr>
                <w:sz w:val="19"/>
                <w:szCs w:val="19"/>
              </w:rPr>
              <w:t>US $</w:t>
            </w:r>
            <w:r w:rsidRPr="00AB39DB">
              <w:rPr>
                <w:sz w:val="19"/>
                <w:szCs w:val="19"/>
              </w:rPr>
              <w:t>)</w:t>
            </w:r>
          </w:p>
        </w:tc>
        <w:tc>
          <w:tcPr>
            <w:tcW w:w="384" w:type="pct"/>
            <w:vMerge w:val="restart"/>
            <w:shd w:val="clear" w:color="auto" w:fill="auto"/>
          </w:tcPr>
          <w:p w14:paraId="26AF5CEE" w14:textId="77777777" w:rsidR="00F22187" w:rsidRPr="00AB39DB" w:rsidRDefault="00F22187" w:rsidP="00063550">
            <w:pPr>
              <w:tabs>
                <w:tab w:val="left" w:pos="8280"/>
              </w:tabs>
              <w:spacing w:after="60"/>
              <w:jc w:val="center"/>
              <w:rPr>
                <w:sz w:val="19"/>
                <w:szCs w:val="19"/>
              </w:rPr>
            </w:pPr>
            <w:r w:rsidRPr="00AB39DB">
              <w:rPr>
                <w:color w:val="000000" w:themeColor="text1"/>
                <w:sz w:val="19"/>
                <w:szCs w:val="19"/>
              </w:rPr>
              <w:t>UNDP</w:t>
            </w:r>
          </w:p>
        </w:tc>
        <w:tc>
          <w:tcPr>
            <w:tcW w:w="428" w:type="pct"/>
            <w:shd w:val="clear" w:color="auto" w:fill="auto"/>
          </w:tcPr>
          <w:p w14:paraId="308CDACC" w14:textId="77777777" w:rsidR="00F22187" w:rsidRPr="00AB39DB" w:rsidRDefault="00F22187" w:rsidP="00063550">
            <w:pPr>
              <w:tabs>
                <w:tab w:val="left" w:pos="8280"/>
              </w:tabs>
              <w:spacing w:after="60"/>
              <w:jc w:val="left"/>
              <w:rPr>
                <w:sz w:val="19"/>
                <w:szCs w:val="19"/>
              </w:rPr>
            </w:pPr>
            <w:r w:rsidRPr="00AB39DB">
              <w:rPr>
                <w:sz w:val="19"/>
                <w:szCs w:val="19"/>
              </w:rPr>
              <w:t>Project costs</w:t>
            </w:r>
          </w:p>
        </w:tc>
        <w:tc>
          <w:tcPr>
            <w:tcW w:w="405" w:type="pct"/>
            <w:shd w:val="clear" w:color="auto" w:fill="auto"/>
          </w:tcPr>
          <w:p w14:paraId="26B290C3" w14:textId="21A4C916" w:rsidR="00F22187" w:rsidRPr="00AB39DB" w:rsidRDefault="00B41E62" w:rsidP="00063550">
            <w:pPr>
              <w:tabs>
                <w:tab w:val="left" w:pos="8280"/>
              </w:tabs>
              <w:spacing w:after="60"/>
              <w:jc w:val="center"/>
              <w:rPr>
                <w:sz w:val="19"/>
                <w:szCs w:val="19"/>
              </w:rPr>
            </w:pPr>
            <w:r w:rsidRPr="00AB39DB">
              <w:rPr>
                <w:sz w:val="19"/>
                <w:szCs w:val="19"/>
              </w:rPr>
              <w:t>176,000</w:t>
            </w:r>
          </w:p>
        </w:tc>
        <w:tc>
          <w:tcPr>
            <w:tcW w:w="356" w:type="pct"/>
          </w:tcPr>
          <w:p w14:paraId="2B685BB6" w14:textId="77777777" w:rsidR="00F22187" w:rsidRPr="00AB39DB" w:rsidRDefault="00F22187" w:rsidP="00063550">
            <w:pPr>
              <w:tabs>
                <w:tab w:val="left" w:pos="8280"/>
              </w:tabs>
              <w:spacing w:after="60"/>
              <w:jc w:val="right"/>
              <w:rPr>
                <w:sz w:val="19"/>
                <w:szCs w:val="19"/>
              </w:rPr>
            </w:pPr>
          </w:p>
        </w:tc>
        <w:tc>
          <w:tcPr>
            <w:tcW w:w="311" w:type="pct"/>
          </w:tcPr>
          <w:p w14:paraId="5D932AE9" w14:textId="77777777" w:rsidR="00F22187" w:rsidRPr="00AB39DB" w:rsidRDefault="00F22187" w:rsidP="00063550">
            <w:pPr>
              <w:tabs>
                <w:tab w:val="left" w:pos="8280"/>
              </w:tabs>
              <w:spacing w:after="60"/>
              <w:jc w:val="right"/>
              <w:rPr>
                <w:sz w:val="19"/>
                <w:szCs w:val="19"/>
              </w:rPr>
            </w:pPr>
          </w:p>
        </w:tc>
        <w:tc>
          <w:tcPr>
            <w:tcW w:w="311" w:type="pct"/>
          </w:tcPr>
          <w:p w14:paraId="71E205A8" w14:textId="77777777" w:rsidR="00F22187" w:rsidRPr="00AB39DB" w:rsidRDefault="00F22187" w:rsidP="00063550">
            <w:pPr>
              <w:tabs>
                <w:tab w:val="left" w:pos="8280"/>
              </w:tabs>
              <w:spacing w:after="60"/>
              <w:jc w:val="right"/>
              <w:rPr>
                <w:sz w:val="19"/>
                <w:szCs w:val="19"/>
              </w:rPr>
            </w:pPr>
          </w:p>
        </w:tc>
        <w:tc>
          <w:tcPr>
            <w:tcW w:w="436" w:type="pct"/>
          </w:tcPr>
          <w:p w14:paraId="06FFF625" w14:textId="1018067B" w:rsidR="00F22187" w:rsidRPr="00AB39DB" w:rsidRDefault="005268E8" w:rsidP="00063550">
            <w:pPr>
              <w:tabs>
                <w:tab w:val="left" w:pos="8280"/>
              </w:tabs>
              <w:spacing w:after="60"/>
              <w:jc w:val="right"/>
              <w:rPr>
                <w:sz w:val="19"/>
                <w:szCs w:val="19"/>
              </w:rPr>
            </w:pPr>
            <w:r w:rsidRPr="00AB39DB">
              <w:rPr>
                <w:sz w:val="19"/>
                <w:szCs w:val="19"/>
              </w:rPr>
              <w:t>139,000</w:t>
            </w:r>
          </w:p>
        </w:tc>
        <w:tc>
          <w:tcPr>
            <w:tcW w:w="311" w:type="pct"/>
          </w:tcPr>
          <w:p w14:paraId="60DBF2C9" w14:textId="77777777" w:rsidR="00F22187" w:rsidRPr="00AB39DB" w:rsidRDefault="00F22187" w:rsidP="00063550">
            <w:pPr>
              <w:tabs>
                <w:tab w:val="left" w:pos="8280"/>
              </w:tabs>
              <w:spacing w:after="60"/>
              <w:jc w:val="right"/>
              <w:rPr>
                <w:sz w:val="19"/>
                <w:szCs w:val="19"/>
              </w:rPr>
            </w:pPr>
          </w:p>
        </w:tc>
        <w:tc>
          <w:tcPr>
            <w:tcW w:w="311" w:type="pct"/>
          </w:tcPr>
          <w:p w14:paraId="22DB171B" w14:textId="77777777" w:rsidR="00F22187" w:rsidRPr="00AB39DB" w:rsidRDefault="00F22187" w:rsidP="00063550">
            <w:pPr>
              <w:tabs>
                <w:tab w:val="left" w:pos="8280"/>
              </w:tabs>
              <w:spacing w:after="60"/>
              <w:jc w:val="right"/>
              <w:rPr>
                <w:sz w:val="19"/>
                <w:szCs w:val="19"/>
              </w:rPr>
            </w:pPr>
          </w:p>
        </w:tc>
        <w:tc>
          <w:tcPr>
            <w:tcW w:w="311" w:type="pct"/>
          </w:tcPr>
          <w:p w14:paraId="5E8D7977" w14:textId="77777777" w:rsidR="00F22187" w:rsidRPr="00AB39DB" w:rsidRDefault="00F22187" w:rsidP="00063550">
            <w:pPr>
              <w:tabs>
                <w:tab w:val="left" w:pos="8280"/>
              </w:tabs>
              <w:spacing w:after="60"/>
              <w:jc w:val="right"/>
              <w:rPr>
                <w:sz w:val="19"/>
                <w:szCs w:val="19"/>
              </w:rPr>
            </w:pPr>
          </w:p>
        </w:tc>
        <w:tc>
          <w:tcPr>
            <w:tcW w:w="311" w:type="pct"/>
          </w:tcPr>
          <w:p w14:paraId="5D06BC02" w14:textId="77777777" w:rsidR="00F22187" w:rsidRPr="00AB39DB" w:rsidRDefault="00F22187" w:rsidP="00063550">
            <w:pPr>
              <w:tabs>
                <w:tab w:val="left" w:pos="8280"/>
              </w:tabs>
              <w:spacing w:after="60"/>
              <w:jc w:val="right"/>
              <w:rPr>
                <w:sz w:val="19"/>
                <w:szCs w:val="19"/>
              </w:rPr>
            </w:pPr>
          </w:p>
        </w:tc>
        <w:tc>
          <w:tcPr>
            <w:tcW w:w="384" w:type="pct"/>
          </w:tcPr>
          <w:p w14:paraId="7365A510" w14:textId="2751BBDB" w:rsidR="00F22187" w:rsidRPr="00AB39DB" w:rsidRDefault="008B7838" w:rsidP="00063550">
            <w:pPr>
              <w:tabs>
                <w:tab w:val="left" w:pos="8280"/>
              </w:tabs>
              <w:spacing w:after="60"/>
              <w:jc w:val="right"/>
              <w:rPr>
                <w:sz w:val="19"/>
                <w:szCs w:val="19"/>
              </w:rPr>
            </w:pPr>
            <w:r w:rsidRPr="00AB39DB">
              <w:rPr>
                <w:sz w:val="19"/>
                <w:szCs w:val="19"/>
              </w:rPr>
              <w:t>36,000</w:t>
            </w:r>
          </w:p>
        </w:tc>
        <w:tc>
          <w:tcPr>
            <w:tcW w:w="242" w:type="pct"/>
          </w:tcPr>
          <w:p w14:paraId="2492A383" w14:textId="69819A65" w:rsidR="00F22187" w:rsidRPr="00AB39DB" w:rsidRDefault="00D446B2" w:rsidP="00063550">
            <w:pPr>
              <w:tabs>
                <w:tab w:val="left" w:pos="8280"/>
              </w:tabs>
              <w:spacing w:after="60"/>
              <w:jc w:val="right"/>
              <w:rPr>
                <w:sz w:val="19"/>
                <w:szCs w:val="19"/>
              </w:rPr>
            </w:pPr>
            <w:r w:rsidRPr="00AB39DB">
              <w:rPr>
                <w:sz w:val="19"/>
                <w:szCs w:val="19"/>
              </w:rPr>
              <w:t>351,000</w:t>
            </w:r>
          </w:p>
        </w:tc>
      </w:tr>
      <w:tr w:rsidR="003A6B88" w:rsidRPr="00B56AEA" w14:paraId="1858A021" w14:textId="77777777" w:rsidTr="00C32151">
        <w:trPr>
          <w:trHeight w:val="283"/>
        </w:trPr>
        <w:tc>
          <w:tcPr>
            <w:tcW w:w="496" w:type="pct"/>
            <w:vMerge/>
            <w:shd w:val="clear" w:color="auto" w:fill="auto"/>
          </w:tcPr>
          <w:p w14:paraId="5D54A6C3" w14:textId="77777777" w:rsidR="00F22187" w:rsidRPr="00AB39DB" w:rsidRDefault="00F22187" w:rsidP="00063550">
            <w:pPr>
              <w:tabs>
                <w:tab w:val="left" w:pos="8280"/>
              </w:tabs>
              <w:spacing w:after="60"/>
              <w:jc w:val="left"/>
              <w:rPr>
                <w:sz w:val="19"/>
                <w:szCs w:val="19"/>
              </w:rPr>
            </w:pPr>
          </w:p>
        </w:tc>
        <w:tc>
          <w:tcPr>
            <w:tcW w:w="384" w:type="pct"/>
            <w:vMerge/>
            <w:shd w:val="clear" w:color="auto" w:fill="auto"/>
          </w:tcPr>
          <w:p w14:paraId="138E7609" w14:textId="77777777" w:rsidR="00F22187" w:rsidRPr="00AB39DB" w:rsidRDefault="00F22187" w:rsidP="00063550">
            <w:pPr>
              <w:tabs>
                <w:tab w:val="left" w:pos="8280"/>
              </w:tabs>
              <w:spacing w:after="60"/>
              <w:jc w:val="center"/>
              <w:rPr>
                <w:sz w:val="19"/>
                <w:szCs w:val="19"/>
              </w:rPr>
            </w:pPr>
          </w:p>
        </w:tc>
        <w:tc>
          <w:tcPr>
            <w:tcW w:w="428" w:type="pct"/>
            <w:shd w:val="clear" w:color="auto" w:fill="auto"/>
          </w:tcPr>
          <w:p w14:paraId="5B530006" w14:textId="77777777" w:rsidR="00F22187" w:rsidRPr="00AB39DB" w:rsidRDefault="00F22187" w:rsidP="00063550">
            <w:pPr>
              <w:tabs>
                <w:tab w:val="left" w:pos="8280"/>
              </w:tabs>
              <w:spacing w:after="60"/>
              <w:jc w:val="left"/>
              <w:rPr>
                <w:sz w:val="19"/>
                <w:szCs w:val="19"/>
              </w:rPr>
            </w:pPr>
            <w:r w:rsidRPr="00AB39DB">
              <w:rPr>
                <w:sz w:val="19"/>
                <w:szCs w:val="19"/>
              </w:rPr>
              <w:t>Support costs</w:t>
            </w:r>
          </w:p>
        </w:tc>
        <w:tc>
          <w:tcPr>
            <w:tcW w:w="405" w:type="pct"/>
            <w:shd w:val="clear" w:color="auto" w:fill="auto"/>
          </w:tcPr>
          <w:p w14:paraId="1A34CE55" w14:textId="41B63504" w:rsidR="00F22187" w:rsidRPr="00AB39DB" w:rsidRDefault="00B41E62" w:rsidP="00063550">
            <w:pPr>
              <w:tabs>
                <w:tab w:val="left" w:pos="8280"/>
              </w:tabs>
              <w:spacing w:after="60"/>
              <w:jc w:val="right"/>
              <w:rPr>
                <w:sz w:val="19"/>
                <w:szCs w:val="19"/>
              </w:rPr>
            </w:pPr>
            <w:r w:rsidRPr="00AB39DB">
              <w:rPr>
                <w:sz w:val="19"/>
                <w:szCs w:val="19"/>
              </w:rPr>
              <w:t>12,320</w:t>
            </w:r>
          </w:p>
        </w:tc>
        <w:tc>
          <w:tcPr>
            <w:tcW w:w="356" w:type="pct"/>
          </w:tcPr>
          <w:p w14:paraId="76DC58C9" w14:textId="77777777" w:rsidR="00F22187" w:rsidRPr="00AB39DB" w:rsidRDefault="00F22187" w:rsidP="00063550">
            <w:pPr>
              <w:tabs>
                <w:tab w:val="left" w:pos="8280"/>
              </w:tabs>
              <w:spacing w:after="60"/>
              <w:jc w:val="right"/>
              <w:rPr>
                <w:sz w:val="19"/>
                <w:szCs w:val="19"/>
              </w:rPr>
            </w:pPr>
          </w:p>
        </w:tc>
        <w:tc>
          <w:tcPr>
            <w:tcW w:w="311" w:type="pct"/>
          </w:tcPr>
          <w:p w14:paraId="7E4702EA" w14:textId="77777777" w:rsidR="00F22187" w:rsidRPr="00AB39DB" w:rsidRDefault="00F22187" w:rsidP="00063550">
            <w:pPr>
              <w:tabs>
                <w:tab w:val="left" w:pos="8280"/>
              </w:tabs>
              <w:spacing w:after="60"/>
              <w:jc w:val="right"/>
              <w:rPr>
                <w:sz w:val="19"/>
                <w:szCs w:val="19"/>
              </w:rPr>
            </w:pPr>
          </w:p>
        </w:tc>
        <w:tc>
          <w:tcPr>
            <w:tcW w:w="311" w:type="pct"/>
          </w:tcPr>
          <w:p w14:paraId="0547BA6E" w14:textId="77777777" w:rsidR="00F22187" w:rsidRPr="00AB39DB" w:rsidRDefault="00F22187" w:rsidP="00063550">
            <w:pPr>
              <w:tabs>
                <w:tab w:val="left" w:pos="8280"/>
              </w:tabs>
              <w:spacing w:after="60"/>
              <w:jc w:val="right"/>
              <w:rPr>
                <w:sz w:val="19"/>
                <w:szCs w:val="19"/>
              </w:rPr>
            </w:pPr>
          </w:p>
        </w:tc>
        <w:tc>
          <w:tcPr>
            <w:tcW w:w="436" w:type="pct"/>
          </w:tcPr>
          <w:p w14:paraId="2BC7C556" w14:textId="0087FFA8" w:rsidR="00F22187" w:rsidRPr="00AB39DB" w:rsidRDefault="005268E8" w:rsidP="00063550">
            <w:pPr>
              <w:tabs>
                <w:tab w:val="left" w:pos="8280"/>
              </w:tabs>
              <w:spacing w:after="60"/>
              <w:jc w:val="right"/>
              <w:rPr>
                <w:sz w:val="19"/>
                <w:szCs w:val="19"/>
              </w:rPr>
            </w:pPr>
            <w:r w:rsidRPr="00AB39DB">
              <w:rPr>
                <w:sz w:val="19"/>
                <w:szCs w:val="19"/>
              </w:rPr>
              <w:t>9,730</w:t>
            </w:r>
          </w:p>
        </w:tc>
        <w:tc>
          <w:tcPr>
            <w:tcW w:w="311" w:type="pct"/>
          </w:tcPr>
          <w:p w14:paraId="56C9C588" w14:textId="10F745A9" w:rsidR="00F22187" w:rsidRPr="00AB39DB" w:rsidRDefault="00F22187" w:rsidP="00063550">
            <w:pPr>
              <w:tabs>
                <w:tab w:val="left" w:pos="8280"/>
              </w:tabs>
              <w:spacing w:after="60"/>
              <w:jc w:val="right"/>
              <w:rPr>
                <w:sz w:val="19"/>
                <w:szCs w:val="19"/>
              </w:rPr>
            </w:pPr>
          </w:p>
        </w:tc>
        <w:tc>
          <w:tcPr>
            <w:tcW w:w="311" w:type="pct"/>
          </w:tcPr>
          <w:p w14:paraId="377826CD" w14:textId="77777777" w:rsidR="00F22187" w:rsidRPr="00AB39DB" w:rsidRDefault="00F22187" w:rsidP="00063550">
            <w:pPr>
              <w:tabs>
                <w:tab w:val="left" w:pos="8280"/>
              </w:tabs>
              <w:spacing w:after="60"/>
              <w:jc w:val="right"/>
              <w:rPr>
                <w:sz w:val="19"/>
                <w:szCs w:val="19"/>
              </w:rPr>
            </w:pPr>
          </w:p>
        </w:tc>
        <w:tc>
          <w:tcPr>
            <w:tcW w:w="311" w:type="pct"/>
          </w:tcPr>
          <w:p w14:paraId="7C49F92B" w14:textId="77777777" w:rsidR="00F22187" w:rsidRPr="00AB39DB" w:rsidRDefault="00F22187" w:rsidP="00063550">
            <w:pPr>
              <w:tabs>
                <w:tab w:val="left" w:pos="8280"/>
              </w:tabs>
              <w:spacing w:after="60"/>
              <w:jc w:val="right"/>
              <w:rPr>
                <w:sz w:val="19"/>
                <w:szCs w:val="19"/>
              </w:rPr>
            </w:pPr>
          </w:p>
        </w:tc>
        <w:tc>
          <w:tcPr>
            <w:tcW w:w="311" w:type="pct"/>
          </w:tcPr>
          <w:p w14:paraId="2A1BB0EB" w14:textId="77777777" w:rsidR="00F22187" w:rsidRPr="00AB39DB" w:rsidRDefault="00F22187" w:rsidP="00063550">
            <w:pPr>
              <w:tabs>
                <w:tab w:val="left" w:pos="8280"/>
              </w:tabs>
              <w:spacing w:after="60"/>
              <w:jc w:val="right"/>
              <w:rPr>
                <w:sz w:val="19"/>
                <w:szCs w:val="19"/>
              </w:rPr>
            </w:pPr>
          </w:p>
        </w:tc>
        <w:tc>
          <w:tcPr>
            <w:tcW w:w="384" w:type="pct"/>
          </w:tcPr>
          <w:p w14:paraId="7604ED41" w14:textId="08F0DE63" w:rsidR="00F22187" w:rsidRPr="00AB39DB" w:rsidRDefault="008B7838" w:rsidP="00063550">
            <w:pPr>
              <w:tabs>
                <w:tab w:val="left" w:pos="8280"/>
              </w:tabs>
              <w:spacing w:after="60"/>
              <w:jc w:val="right"/>
              <w:rPr>
                <w:sz w:val="19"/>
                <w:szCs w:val="19"/>
              </w:rPr>
            </w:pPr>
            <w:r w:rsidRPr="00AB39DB">
              <w:rPr>
                <w:sz w:val="19"/>
                <w:szCs w:val="19"/>
              </w:rPr>
              <w:t>2,520</w:t>
            </w:r>
          </w:p>
        </w:tc>
        <w:tc>
          <w:tcPr>
            <w:tcW w:w="242" w:type="pct"/>
          </w:tcPr>
          <w:p w14:paraId="29EA30A3" w14:textId="76093488" w:rsidR="00F22187" w:rsidRPr="00AB39DB" w:rsidRDefault="00D446B2" w:rsidP="00063550">
            <w:pPr>
              <w:tabs>
                <w:tab w:val="left" w:pos="8280"/>
              </w:tabs>
              <w:spacing w:after="60"/>
              <w:jc w:val="right"/>
              <w:rPr>
                <w:sz w:val="19"/>
                <w:szCs w:val="19"/>
              </w:rPr>
            </w:pPr>
            <w:r w:rsidRPr="00AB39DB">
              <w:rPr>
                <w:sz w:val="19"/>
                <w:szCs w:val="19"/>
              </w:rPr>
              <w:t>24,570</w:t>
            </w:r>
          </w:p>
        </w:tc>
      </w:tr>
      <w:tr w:rsidR="003A6B88" w:rsidRPr="00B56AEA" w14:paraId="6C6FC4F2" w14:textId="77777777" w:rsidTr="00C32151">
        <w:trPr>
          <w:trHeight w:val="71"/>
        </w:trPr>
        <w:tc>
          <w:tcPr>
            <w:tcW w:w="496" w:type="pct"/>
            <w:vMerge/>
            <w:shd w:val="clear" w:color="auto" w:fill="auto"/>
          </w:tcPr>
          <w:p w14:paraId="1B03CD56" w14:textId="77777777" w:rsidR="00F22187" w:rsidRPr="00AB39DB" w:rsidRDefault="00F22187" w:rsidP="00063550">
            <w:pPr>
              <w:tabs>
                <w:tab w:val="left" w:pos="8280"/>
              </w:tabs>
              <w:spacing w:after="60"/>
              <w:jc w:val="left"/>
              <w:rPr>
                <w:sz w:val="19"/>
                <w:szCs w:val="19"/>
              </w:rPr>
            </w:pPr>
          </w:p>
        </w:tc>
        <w:tc>
          <w:tcPr>
            <w:tcW w:w="384" w:type="pct"/>
            <w:vMerge w:val="restart"/>
            <w:shd w:val="clear" w:color="auto" w:fill="auto"/>
          </w:tcPr>
          <w:p w14:paraId="7BE90A52" w14:textId="77777777" w:rsidR="00F22187" w:rsidRPr="00AB39DB" w:rsidRDefault="00F22187" w:rsidP="00063550">
            <w:pPr>
              <w:tabs>
                <w:tab w:val="left" w:pos="8280"/>
              </w:tabs>
              <w:spacing w:after="60"/>
              <w:jc w:val="center"/>
              <w:rPr>
                <w:sz w:val="19"/>
                <w:szCs w:val="19"/>
              </w:rPr>
            </w:pPr>
            <w:r w:rsidRPr="00AB39DB">
              <w:rPr>
                <w:color w:val="000000" w:themeColor="text1"/>
                <w:sz w:val="19"/>
                <w:szCs w:val="19"/>
              </w:rPr>
              <w:t>UNEP</w:t>
            </w:r>
          </w:p>
        </w:tc>
        <w:tc>
          <w:tcPr>
            <w:tcW w:w="428" w:type="pct"/>
            <w:shd w:val="clear" w:color="auto" w:fill="auto"/>
          </w:tcPr>
          <w:p w14:paraId="363DE0D4" w14:textId="77777777" w:rsidR="00F22187" w:rsidRPr="00AB39DB" w:rsidRDefault="00F22187" w:rsidP="00063550">
            <w:pPr>
              <w:tabs>
                <w:tab w:val="left" w:pos="8280"/>
              </w:tabs>
              <w:spacing w:after="60"/>
              <w:jc w:val="left"/>
              <w:rPr>
                <w:sz w:val="19"/>
                <w:szCs w:val="19"/>
              </w:rPr>
            </w:pPr>
            <w:r w:rsidRPr="00AB39DB">
              <w:rPr>
                <w:sz w:val="19"/>
                <w:szCs w:val="19"/>
              </w:rPr>
              <w:t>Project costs</w:t>
            </w:r>
          </w:p>
        </w:tc>
        <w:tc>
          <w:tcPr>
            <w:tcW w:w="405" w:type="pct"/>
            <w:shd w:val="clear" w:color="auto" w:fill="auto"/>
          </w:tcPr>
          <w:p w14:paraId="7EE6F45C" w14:textId="01E9EFD7" w:rsidR="00F22187" w:rsidRPr="00AB39DB" w:rsidRDefault="00B41E62" w:rsidP="00063550">
            <w:pPr>
              <w:tabs>
                <w:tab w:val="left" w:pos="8280"/>
              </w:tabs>
              <w:spacing w:after="60"/>
              <w:jc w:val="right"/>
              <w:rPr>
                <w:sz w:val="19"/>
                <w:szCs w:val="19"/>
              </w:rPr>
            </w:pPr>
            <w:r w:rsidRPr="00AB39DB">
              <w:rPr>
                <w:sz w:val="19"/>
                <w:szCs w:val="19"/>
              </w:rPr>
              <w:t>116,700</w:t>
            </w:r>
          </w:p>
        </w:tc>
        <w:tc>
          <w:tcPr>
            <w:tcW w:w="356" w:type="pct"/>
          </w:tcPr>
          <w:p w14:paraId="7D397B55" w14:textId="77777777" w:rsidR="00F22187" w:rsidRPr="00AB39DB" w:rsidRDefault="00F22187" w:rsidP="00063550">
            <w:pPr>
              <w:tabs>
                <w:tab w:val="left" w:pos="8280"/>
              </w:tabs>
              <w:spacing w:after="60"/>
              <w:jc w:val="right"/>
              <w:rPr>
                <w:sz w:val="19"/>
                <w:szCs w:val="19"/>
              </w:rPr>
            </w:pPr>
          </w:p>
        </w:tc>
        <w:tc>
          <w:tcPr>
            <w:tcW w:w="311" w:type="pct"/>
          </w:tcPr>
          <w:p w14:paraId="213D6D48" w14:textId="77777777" w:rsidR="00F22187" w:rsidRPr="00AB39DB" w:rsidRDefault="00F22187" w:rsidP="00063550">
            <w:pPr>
              <w:tabs>
                <w:tab w:val="left" w:pos="8280"/>
              </w:tabs>
              <w:spacing w:after="60"/>
              <w:jc w:val="right"/>
              <w:rPr>
                <w:sz w:val="19"/>
                <w:szCs w:val="19"/>
              </w:rPr>
            </w:pPr>
          </w:p>
        </w:tc>
        <w:tc>
          <w:tcPr>
            <w:tcW w:w="311" w:type="pct"/>
          </w:tcPr>
          <w:p w14:paraId="4C96314E" w14:textId="77777777" w:rsidR="00F22187" w:rsidRPr="00AB39DB" w:rsidRDefault="00F22187" w:rsidP="00063550">
            <w:pPr>
              <w:tabs>
                <w:tab w:val="left" w:pos="8280"/>
              </w:tabs>
              <w:spacing w:after="60"/>
              <w:jc w:val="right"/>
              <w:rPr>
                <w:sz w:val="19"/>
                <w:szCs w:val="19"/>
              </w:rPr>
            </w:pPr>
          </w:p>
        </w:tc>
        <w:tc>
          <w:tcPr>
            <w:tcW w:w="436" w:type="pct"/>
          </w:tcPr>
          <w:p w14:paraId="38EE687C" w14:textId="6BA865E2" w:rsidR="00F22187" w:rsidRPr="00AB39DB" w:rsidRDefault="005268E8" w:rsidP="00063550">
            <w:pPr>
              <w:tabs>
                <w:tab w:val="left" w:pos="8280"/>
              </w:tabs>
              <w:spacing w:after="60"/>
              <w:jc w:val="right"/>
              <w:rPr>
                <w:sz w:val="19"/>
                <w:szCs w:val="19"/>
              </w:rPr>
            </w:pPr>
            <w:r w:rsidRPr="00AB39DB">
              <w:rPr>
                <w:sz w:val="19"/>
                <w:szCs w:val="19"/>
              </w:rPr>
              <w:t>93,900</w:t>
            </w:r>
          </w:p>
        </w:tc>
        <w:tc>
          <w:tcPr>
            <w:tcW w:w="311" w:type="pct"/>
          </w:tcPr>
          <w:p w14:paraId="7E3CB6B9" w14:textId="77777777" w:rsidR="00F22187" w:rsidRPr="00AB39DB" w:rsidRDefault="00F22187" w:rsidP="00063550">
            <w:pPr>
              <w:tabs>
                <w:tab w:val="left" w:pos="8280"/>
              </w:tabs>
              <w:spacing w:after="60"/>
              <w:jc w:val="right"/>
              <w:rPr>
                <w:sz w:val="19"/>
                <w:szCs w:val="19"/>
              </w:rPr>
            </w:pPr>
          </w:p>
        </w:tc>
        <w:tc>
          <w:tcPr>
            <w:tcW w:w="311" w:type="pct"/>
          </w:tcPr>
          <w:p w14:paraId="08DDBE33" w14:textId="77777777" w:rsidR="00F22187" w:rsidRPr="00AB39DB" w:rsidRDefault="00F22187" w:rsidP="00063550">
            <w:pPr>
              <w:tabs>
                <w:tab w:val="left" w:pos="8280"/>
              </w:tabs>
              <w:spacing w:after="60"/>
              <w:jc w:val="right"/>
              <w:rPr>
                <w:sz w:val="19"/>
                <w:szCs w:val="19"/>
              </w:rPr>
            </w:pPr>
          </w:p>
        </w:tc>
        <w:tc>
          <w:tcPr>
            <w:tcW w:w="311" w:type="pct"/>
          </w:tcPr>
          <w:p w14:paraId="4F22706E" w14:textId="77777777" w:rsidR="00F22187" w:rsidRPr="00AB39DB" w:rsidRDefault="00F22187" w:rsidP="00063550">
            <w:pPr>
              <w:tabs>
                <w:tab w:val="left" w:pos="8280"/>
              </w:tabs>
              <w:spacing w:after="60"/>
              <w:jc w:val="right"/>
              <w:rPr>
                <w:sz w:val="19"/>
                <w:szCs w:val="19"/>
              </w:rPr>
            </w:pPr>
          </w:p>
        </w:tc>
        <w:tc>
          <w:tcPr>
            <w:tcW w:w="311" w:type="pct"/>
          </w:tcPr>
          <w:p w14:paraId="6BBBE8F2" w14:textId="79382368" w:rsidR="00F22187" w:rsidRPr="00AB39DB" w:rsidRDefault="00F22187" w:rsidP="00063550">
            <w:pPr>
              <w:tabs>
                <w:tab w:val="left" w:pos="8280"/>
              </w:tabs>
              <w:spacing w:after="60"/>
              <w:jc w:val="right"/>
              <w:rPr>
                <w:sz w:val="19"/>
                <w:szCs w:val="19"/>
              </w:rPr>
            </w:pPr>
          </w:p>
        </w:tc>
        <w:tc>
          <w:tcPr>
            <w:tcW w:w="384" w:type="pct"/>
          </w:tcPr>
          <w:p w14:paraId="7017DB55" w14:textId="5D35F955" w:rsidR="00F22187" w:rsidRPr="00AB39DB" w:rsidRDefault="008B7838" w:rsidP="00063550">
            <w:pPr>
              <w:tabs>
                <w:tab w:val="left" w:pos="8280"/>
              </w:tabs>
              <w:spacing w:after="60"/>
              <w:jc w:val="right"/>
              <w:rPr>
                <w:sz w:val="19"/>
                <w:szCs w:val="19"/>
              </w:rPr>
            </w:pPr>
            <w:r w:rsidRPr="00AB39DB">
              <w:rPr>
                <w:sz w:val="19"/>
                <w:szCs w:val="19"/>
              </w:rPr>
              <w:t>23,400</w:t>
            </w:r>
          </w:p>
        </w:tc>
        <w:tc>
          <w:tcPr>
            <w:tcW w:w="242" w:type="pct"/>
          </w:tcPr>
          <w:p w14:paraId="2D2B2D26" w14:textId="0F99D820" w:rsidR="00F22187" w:rsidRPr="00AB39DB" w:rsidRDefault="00D446B2" w:rsidP="00063550">
            <w:pPr>
              <w:tabs>
                <w:tab w:val="left" w:pos="8280"/>
              </w:tabs>
              <w:spacing w:after="60"/>
              <w:jc w:val="right"/>
              <w:rPr>
                <w:sz w:val="19"/>
                <w:szCs w:val="19"/>
              </w:rPr>
            </w:pPr>
            <w:r w:rsidRPr="00AB39DB">
              <w:rPr>
                <w:sz w:val="19"/>
                <w:szCs w:val="19"/>
              </w:rPr>
              <w:t>234,000</w:t>
            </w:r>
          </w:p>
        </w:tc>
      </w:tr>
      <w:tr w:rsidR="003A6B88" w:rsidRPr="00B56AEA" w14:paraId="140D85B7" w14:textId="77777777" w:rsidTr="00C32151">
        <w:trPr>
          <w:trHeight w:val="82"/>
        </w:trPr>
        <w:tc>
          <w:tcPr>
            <w:tcW w:w="496" w:type="pct"/>
            <w:vMerge/>
            <w:shd w:val="clear" w:color="auto" w:fill="auto"/>
          </w:tcPr>
          <w:p w14:paraId="16E37652" w14:textId="77777777" w:rsidR="00F22187" w:rsidRPr="00AB39DB" w:rsidRDefault="00F22187" w:rsidP="00063550">
            <w:pPr>
              <w:tabs>
                <w:tab w:val="left" w:pos="8280"/>
              </w:tabs>
              <w:spacing w:after="60"/>
              <w:jc w:val="center"/>
              <w:rPr>
                <w:sz w:val="19"/>
                <w:szCs w:val="19"/>
              </w:rPr>
            </w:pPr>
          </w:p>
        </w:tc>
        <w:tc>
          <w:tcPr>
            <w:tcW w:w="384" w:type="pct"/>
            <w:vMerge/>
            <w:shd w:val="clear" w:color="auto" w:fill="auto"/>
          </w:tcPr>
          <w:p w14:paraId="2F3EEBC0" w14:textId="77777777" w:rsidR="00F22187" w:rsidRPr="00AB39DB" w:rsidRDefault="00F22187" w:rsidP="00063550">
            <w:pPr>
              <w:tabs>
                <w:tab w:val="left" w:pos="8280"/>
              </w:tabs>
              <w:spacing w:after="60"/>
              <w:jc w:val="center"/>
              <w:rPr>
                <w:sz w:val="19"/>
                <w:szCs w:val="19"/>
              </w:rPr>
            </w:pPr>
          </w:p>
        </w:tc>
        <w:tc>
          <w:tcPr>
            <w:tcW w:w="428" w:type="pct"/>
            <w:shd w:val="clear" w:color="auto" w:fill="auto"/>
          </w:tcPr>
          <w:p w14:paraId="1BE6F4ED" w14:textId="77777777" w:rsidR="00F22187" w:rsidRPr="00AB39DB" w:rsidRDefault="00F22187" w:rsidP="00063550">
            <w:pPr>
              <w:tabs>
                <w:tab w:val="left" w:pos="8280"/>
              </w:tabs>
              <w:spacing w:after="60"/>
              <w:jc w:val="left"/>
              <w:rPr>
                <w:sz w:val="19"/>
                <w:szCs w:val="19"/>
              </w:rPr>
            </w:pPr>
            <w:r w:rsidRPr="00AB39DB">
              <w:rPr>
                <w:sz w:val="19"/>
                <w:szCs w:val="19"/>
              </w:rPr>
              <w:t>Support costs</w:t>
            </w:r>
          </w:p>
        </w:tc>
        <w:tc>
          <w:tcPr>
            <w:tcW w:w="405" w:type="pct"/>
            <w:shd w:val="clear" w:color="auto" w:fill="auto"/>
          </w:tcPr>
          <w:p w14:paraId="064EE937" w14:textId="5AFB93BC" w:rsidR="00F22187" w:rsidRPr="00AB39DB" w:rsidRDefault="00B41E62" w:rsidP="00063550">
            <w:pPr>
              <w:tabs>
                <w:tab w:val="left" w:pos="8280"/>
              </w:tabs>
              <w:spacing w:after="60"/>
              <w:jc w:val="right"/>
              <w:rPr>
                <w:sz w:val="19"/>
                <w:szCs w:val="19"/>
              </w:rPr>
            </w:pPr>
            <w:r w:rsidRPr="00AB39DB">
              <w:rPr>
                <w:sz w:val="19"/>
                <w:szCs w:val="19"/>
              </w:rPr>
              <w:t>15,171</w:t>
            </w:r>
          </w:p>
        </w:tc>
        <w:tc>
          <w:tcPr>
            <w:tcW w:w="356" w:type="pct"/>
          </w:tcPr>
          <w:p w14:paraId="1C55908A" w14:textId="77777777" w:rsidR="00F22187" w:rsidRPr="00AB39DB" w:rsidRDefault="00F22187" w:rsidP="00063550">
            <w:pPr>
              <w:tabs>
                <w:tab w:val="left" w:pos="8280"/>
              </w:tabs>
              <w:spacing w:after="60"/>
              <w:jc w:val="right"/>
              <w:rPr>
                <w:sz w:val="19"/>
                <w:szCs w:val="19"/>
              </w:rPr>
            </w:pPr>
          </w:p>
        </w:tc>
        <w:tc>
          <w:tcPr>
            <w:tcW w:w="311" w:type="pct"/>
          </w:tcPr>
          <w:p w14:paraId="1996C265" w14:textId="77777777" w:rsidR="00F22187" w:rsidRPr="00AB39DB" w:rsidRDefault="00F22187" w:rsidP="00063550">
            <w:pPr>
              <w:tabs>
                <w:tab w:val="left" w:pos="8280"/>
              </w:tabs>
              <w:spacing w:after="60"/>
              <w:jc w:val="right"/>
              <w:rPr>
                <w:sz w:val="19"/>
                <w:szCs w:val="19"/>
              </w:rPr>
            </w:pPr>
          </w:p>
        </w:tc>
        <w:tc>
          <w:tcPr>
            <w:tcW w:w="311" w:type="pct"/>
          </w:tcPr>
          <w:p w14:paraId="47AC6260" w14:textId="77777777" w:rsidR="00F22187" w:rsidRPr="00AB39DB" w:rsidRDefault="00F22187" w:rsidP="00063550">
            <w:pPr>
              <w:tabs>
                <w:tab w:val="left" w:pos="8280"/>
              </w:tabs>
              <w:spacing w:after="60"/>
              <w:jc w:val="right"/>
              <w:rPr>
                <w:sz w:val="19"/>
                <w:szCs w:val="19"/>
              </w:rPr>
            </w:pPr>
          </w:p>
        </w:tc>
        <w:tc>
          <w:tcPr>
            <w:tcW w:w="436" w:type="pct"/>
          </w:tcPr>
          <w:p w14:paraId="3B46D3DE" w14:textId="56691720" w:rsidR="00F22187" w:rsidRPr="00AB39DB" w:rsidRDefault="005268E8" w:rsidP="00063550">
            <w:pPr>
              <w:tabs>
                <w:tab w:val="left" w:pos="8280"/>
              </w:tabs>
              <w:spacing w:after="60"/>
              <w:jc w:val="right"/>
              <w:rPr>
                <w:sz w:val="19"/>
                <w:szCs w:val="19"/>
              </w:rPr>
            </w:pPr>
            <w:r w:rsidRPr="00AB39DB">
              <w:rPr>
                <w:sz w:val="19"/>
                <w:szCs w:val="19"/>
              </w:rPr>
              <w:t>12,207</w:t>
            </w:r>
          </w:p>
        </w:tc>
        <w:tc>
          <w:tcPr>
            <w:tcW w:w="311" w:type="pct"/>
          </w:tcPr>
          <w:p w14:paraId="3DD6EF5C" w14:textId="77777777" w:rsidR="00F22187" w:rsidRPr="00AB39DB" w:rsidRDefault="00F22187" w:rsidP="00063550">
            <w:pPr>
              <w:tabs>
                <w:tab w:val="left" w:pos="8280"/>
              </w:tabs>
              <w:spacing w:after="60"/>
              <w:jc w:val="right"/>
              <w:rPr>
                <w:sz w:val="19"/>
                <w:szCs w:val="19"/>
              </w:rPr>
            </w:pPr>
          </w:p>
        </w:tc>
        <w:tc>
          <w:tcPr>
            <w:tcW w:w="311" w:type="pct"/>
          </w:tcPr>
          <w:p w14:paraId="663FA2BF" w14:textId="77777777" w:rsidR="00F22187" w:rsidRPr="00AB39DB" w:rsidRDefault="00F22187" w:rsidP="00063550">
            <w:pPr>
              <w:tabs>
                <w:tab w:val="left" w:pos="8280"/>
              </w:tabs>
              <w:spacing w:after="60"/>
              <w:jc w:val="right"/>
              <w:rPr>
                <w:sz w:val="19"/>
                <w:szCs w:val="19"/>
              </w:rPr>
            </w:pPr>
          </w:p>
        </w:tc>
        <w:tc>
          <w:tcPr>
            <w:tcW w:w="311" w:type="pct"/>
          </w:tcPr>
          <w:p w14:paraId="716FD582" w14:textId="77777777" w:rsidR="00F22187" w:rsidRPr="00AB39DB" w:rsidRDefault="00F22187" w:rsidP="00063550">
            <w:pPr>
              <w:tabs>
                <w:tab w:val="left" w:pos="8280"/>
              </w:tabs>
              <w:spacing w:after="60"/>
              <w:jc w:val="right"/>
              <w:rPr>
                <w:sz w:val="19"/>
                <w:szCs w:val="19"/>
              </w:rPr>
            </w:pPr>
          </w:p>
        </w:tc>
        <w:tc>
          <w:tcPr>
            <w:tcW w:w="311" w:type="pct"/>
          </w:tcPr>
          <w:p w14:paraId="33987B64" w14:textId="77777777" w:rsidR="00F22187" w:rsidRPr="00AB39DB" w:rsidRDefault="00F22187" w:rsidP="00063550">
            <w:pPr>
              <w:tabs>
                <w:tab w:val="left" w:pos="8280"/>
              </w:tabs>
              <w:spacing w:after="60"/>
              <w:jc w:val="right"/>
              <w:rPr>
                <w:sz w:val="19"/>
                <w:szCs w:val="19"/>
              </w:rPr>
            </w:pPr>
          </w:p>
        </w:tc>
        <w:tc>
          <w:tcPr>
            <w:tcW w:w="384" w:type="pct"/>
          </w:tcPr>
          <w:p w14:paraId="463B5D7B" w14:textId="14EF35D7" w:rsidR="00F22187" w:rsidRPr="00AB39DB" w:rsidRDefault="008B7838" w:rsidP="00063550">
            <w:pPr>
              <w:tabs>
                <w:tab w:val="left" w:pos="8280"/>
              </w:tabs>
              <w:spacing w:after="60"/>
              <w:jc w:val="right"/>
              <w:rPr>
                <w:sz w:val="19"/>
                <w:szCs w:val="19"/>
              </w:rPr>
            </w:pPr>
            <w:r w:rsidRPr="00AB39DB">
              <w:rPr>
                <w:sz w:val="19"/>
                <w:szCs w:val="19"/>
              </w:rPr>
              <w:t>3,042</w:t>
            </w:r>
          </w:p>
        </w:tc>
        <w:tc>
          <w:tcPr>
            <w:tcW w:w="242" w:type="pct"/>
          </w:tcPr>
          <w:p w14:paraId="273AC112" w14:textId="6220C701" w:rsidR="00F22187" w:rsidRPr="00AB39DB" w:rsidRDefault="00D446B2" w:rsidP="00063550">
            <w:pPr>
              <w:tabs>
                <w:tab w:val="left" w:pos="8280"/>
              </w:tabs>
              <w:spacing w:after="60"/>
              <w:jc w:val="right"/>
              <w:rPr>
                <w:sz w:val="19"/>
                <w:szCs w:val="19"/>
              </w:rPr>
            </w:pPr>
            <w:r w:rsidRPr="00AB39DB">
              <w:rPr>
                <w:sz w:val="19"/>
                <w:szCs w:val="19"/>
              </w:rPr>
              <w:t>30,420</w:t>
            </w:r>
          </w:p>
        </w:tc>
      </w:tr>
      <w:tr w:rsidR="00F13335" w:rsidRPr="00B56AEA" w14:paraId="69D62ADD" w14:textId="77777777" w:rsidTr="00C32151">
        <w:trPr>
          <w:trHeight w:val="162"/>
        </w:trPr>
        <w:tc>
          <w:tcPr>
            <w:tcW w:w="1309" w:type="pct"/>
            <w:gridSpan w:val="3"/>
            <w:shd w:val="clear" w:color="auto" w:fill="auto"/>
          </w:tcPr>
          <w:p w14:paraId="65CF7D78" w14:textId="42C97F49" w:rsidR="00D446B2" w:rsidRPr="00AB39DB" w:rsidRDefault="00D446B2" w:rsidP="00063550">
            <w:pPr>
              <w:tabs>
                <w:tab w:val="left" w:pos="8280"/>
              </w:tabs>
              <w:spacing w:after="60"/>
              <w:jc w:val="left"/>
              <w:rPr>
                <w:sz w:val="19"/>
                <w:szCs w:val="19"/>
              </w:rPr>
            </w:pPr>
            <w:r w:rsidRPr="00AB39DB">
              <w:rPr>
                <w:sz w:val="19"/>
                <w:szCs w:val="19"/>
              </w:rPr>
              <w:t>Total project costs requested in principle (</w:t>
            </w:r>
            <w:r w:rsidR="00D95D59" w:rsidRPr="00AB39DB">
              <w:rPr>
                <w:sz w:val="19"/>
                <w:szCs w:val="19"/>
              </w:rPr>
              <w:t>US $</w:t>
            </w:r>
            <w:r w:rsidRPr="00AB39DB">
              <w:rPr>
                <w:sz w:val="19"/>
                <w:szCs w:val="19"/>
              </w:rPr>
              <w:t>)</w:t>
            </w:r>
          </w:p>
        </w:tc>
        <w:tc>
          <w:tcPr>
            <w:tcW w:w="405" w:type="pct"/>
            <w:shd w:val="clear" w:color="auto" w:fill="auto"/>
          </w:tcPr>
          <w:p w14:paraId="640D4314" w14:textId="1CB93D18" w:rsidR="00D446B2" w:rsidRPr="00AB39DB" w:rsidRDefault="00B41E62" w:rsidP="00063550">
            <w:pPr>
              <w:tabs>
                <w:tab w:val="left" w:pos="8280"/>
              </w:tabs>
              <w:spacing w:after="60"/>
              <w:jc w:val="right"/>
              <w:rPr>
                <w:sz w:val="19"/>
                <w:szCs w:val="19"/>
              </w:rPr>
            </w:pPr>
            <w:r w:rsidRPr="00AB39DB">
              <w:rPr>
                <w:sz w:val="19"/>
                <w:szCs w:val="19"/>
              </w:rPr>
              <w:t>292,700</w:t>
            </w:r>
          </w:p>
        </w:tc>
        <w:tc>
          <w:tcPr>
            <w:tcW w:w="356" w:type="pct"/>
          </w:tcPr>
          <w:p w14:paraId="6BD331FA" w14:textId="22F4F49F" w:rsidR="00D446B2" w:rsidRPr="00AB39DB" w:rsidRDefault="00D446B2" w:rsidP="00063550">
            <w:pPr>
              <w:tabs>
                <w:tab w:val="left" w:pos="8280"/>
              </w:tabs>
              <w:spacing w:after="60"/>
              <w:jc w:val="right"/>
              <w:rPr>
                <w:sz w:val="19"/>
                <w:szCs w:val="19"/>
              </w:rPr>
            </w:pPr>
            <w:r w:rsidRPr="00AB39DB">
              <w:rPr>
                <w:sz w:val="19"/>
                <w:szCs w:val="19"/>
              </w:rPr>
              <w:t>0</w:t>
            </w:r>
          </w:p>
        </w:tc>
        <w:tc>
          <w:tcPr>
            <w:tcW w:w="311" w:type="pct"/>
          </w:tcPr>
          <w:p w14:paraId="20312A40" w14:textId="2A5943D1" w:rsidR="00D446B2" w:rsidRPr="00AB39DB" w:rsidRDefault="00D446B2" w:rsidP="00063550">
            <w:pPr>
              <w:tabs>
                <w:tab w:val="left" w:pos="8280"/>
              </w:tabs>
              <w:spacing w:after="60"/>
              <w:jc w:val="right"/>
              <w:rPr>
                <w:sz w:val="19"/>
                <w:szCs w:val="19"/>
              </w:rPr>
            </w:pPr>
            <w:r w:rsidRPr="00AB39DB">
              <w:rPr>
                <w:sz w:val="19"/>
                <w:szCs w:val="19"/>
              </w:rPr>
              <w:t>0</w:t>
            </w:r>
          </w:p>
        </w:tc>
        <w:tc>
          <w:tcPr>
            <w:tcW w:w="311" w:type="pct"/>
          </w:tcPr>
          <w:p w14:paraId="192E986B" w14:textId="3D8B6A6A" w:rsidR="00D446B2" w:rsidRPr="00AB39DB" w:rsidRDefault="00D446B2" w:rsidP="00063550">
            <w:pPr>
              <w:tabs>
                <w:tab w:val="left" w:pos="8280"/>
              </w:tabs>
              <w:spacing w:after="60"/>
              <w:jc w:val="right"/>
              <w:rPr>
                <w:sz w:val="19"/>
                <w:szCs w:val="19"/>
              </w:rPr>
            </w:pPr>
            <w:r w:rsidRPr="00AB39DB">
              <w:rPr>
                <w:sz w:val="19"/>
                <w:szCs w:val="19"/>
              </w:rPr>
              <w:t>0</w:t>
            </w:r>
          </w:p>
        </w:tc>
        <w:tc>
          <w:tcPr>
            <w:tcW w:w="436" w:type="pct"/>
          </w:tcPr>
          <w:p w14:paraId="2B99F912" w14:textId="692BB889" w:rsidR="00D446B2" w:rsidRPr="00AB39DB" w:rsidRDefault="005268E8" w:rsidP="00063550">
            <w:pPr>
              <w:tabs>
                <w:tab w:val="left" w:pos="8280"/>
              </w:tabs>
              <w:spacing w:after="60"/>
              <w:jc w:val="right"/>
              <w:rPr>
                <w:sz w:val="19"/>
                <w:szCs w:val="19"/>
              </w:rPr>
            </w:pPr>
            <w:r w:rsidRPr="00AB39DB">
              <w:rPr>
                <w:sz w:val="19"/>
                <w:szCs w:val="19"/>
              </w:rPr>
              <w:t>232,900</w:t>
            </w:r>
          </w:p>
        </w:tc>
        <w:tc>
          <w:tcPr>
            <w:tcW w:w="311" w:type="pct"/>
          </w:tcPr>
          <w:p w14:paraId="728A1845" w14:textId="4FBA1787" w:rsidR="00D446B2" w:rsidRPr="00AB39DB" w:rsidRDefault="00D446B2" w:rsidP="00063550">
            <w:pPr>
              <w:tabs>
                <w:tab w:val="left" w:pos="8280"/>
              </w:tabs>
              <w:spacing w:after="60"/>
              <w:jc w:val="right"/>
              <w:rPr>
                <w:sz w:val="19"/>
                <w:szCs w:val="19"/>
              </w:rPr>
            </w:pPr>
            <w:r w:rsidRPr="00AB39DB">
              <w:rPr>
                <w:sz w:val="19"/>
                <w:szCs w:val="19"/>
              </w:rPr>
              <w:t>0</w:t>
            </w:r>
          </w:p>
        </w:tc>
        <w:tc>
          <w:tcPr>
            <w:tcW w:w="311" w:type="pct"/>
          </w:tcPr>
          <w:p w14:paraId="4386F467" w14:textId="312581CB" w:rsidR="00D446B2" w:rsidRPr="00AB39DB" w:rsidRDefault="00D446B2" w:rsidP="00063550">
            <w:pPr>
              <w:tabs>
                <w:tab w:val="left" w:pos="8280"/>
              </w:tabs>
              <w:spacing w:after="60"/>
              <w:jc w:val="right"/>
              <w:rPr>
                <w:sz w:val="19"/>
                <w:szCs w:val="19"/>
              </w:rPr>
            </w:pPr>
            <w:r w:rsidRPr="00AB39DB">
              <w:rPr>
                <w:sz w:val="19"/>
                <w:szCs w:val="19"/>
              </w:rPr>
              <w:t>0</w:t>
            </w:r>
          </w:p>
        </w:tc>
        <w:tc>
          <w:tcPr>
            <w:tcW w:w="311" w:type="pct"/>
          </w:tcPr>
          <w:p w14:paraId="52AE8B8E" w14:textId="06F103DE" w:rsidR="00D446B2" w:rsidRPr="00AB39DB" w:rsidRDefault="00D446B2" w:rsidP="00063550">
            <w:pPr>
              <w:tabs>
                <w:tab w:val="left" w:pos="8280"/>
              </w:tabs>
              <w:spacing w:after="60"/>
              <w:jc w:val="right"/>
              <w:rPr>
                <w:sz w:val="19"/>
                <w:szCs w:val="19"/>
              </w:rPr>
            </w:pPr>
            <w:r w:rsidRPr="00AB39DB">
              <w:rPr>
                <w:sz w:val="19"/>
                <w:szCs w:val="19"/>
              </w:rPr>
              <w:t>0</w:t>
            </w:r>
          </w:p>
        </w:tc>
        <w:tc>
          <w:tcPr>
            <w:tcW w:w="311" w:type="pct"/>
          </w:tcPr>
          <w:p w14:paraId="6D201AF5" w14:textId="672E1B30" w:rsidR="00D446B2" w:rsidRPr="00AB39DB" w:rsidRDefault="00D446B2" w:rsidP="00063550">
            <w:pPr>
              <w:tabs>
                <w:tab w:val="left" w:pos="8280"/>
              </w:tabs>
              <w:spacing w:after="60"/>
              <w:jc w:val="right"/>
              <w:rPr>
                <w:sz w:val="19"/>
                <w:szCs w:val="19"/>
              </w:rPr>
            </w:pPr>
            <w:r w:rsidRPr="00AB39DB">
              <w:rPr>
                <w:sz w:val="19"/>
                <w:szCs w:val="19"/>
              </w:rPr>
              <w:t>0</w:t>
            </w:r>
          </w:p>
        </w:tc>
        <w:tc>
          <w:tcPr>
            <w:tcW w:w="384" w:type="pct"/>
          </w:tcPr>
          <w:p w14:paraId="76F721E4" w14:textId="2F53AC41" w:rsidR="00D446B2" w:rsidRPr="00AB39DB" w:rsidRDefault="008B7838" w:rsidP="00063550">
            <w:pPr>
              <w:tabs>
                <w:tab w:val="left" w:pos="8280"/>
              </w:tabs>
              <w:spacing w:after="60"/>
              <w:jc w:val="right"/>
              <w:rPr>
                <w:sz w:val="19"/>
                <w:szCs w:val="19"/>
              </w:rPr>
            </w:pPr>
            <w:r w:rsidRPr="00AB39DB">
              <w:rPr>
                <w:sz w:val="19"/>
                <w:szCs w:val="19"/>
              </w:rPr>
              <w:t>59,400</w:t>
            </w:r>
          </w:p>
        </w:tc>
        <w:tc>
          <w:tcPr>
            <w:tcW w:w="242" w:type="pct"/>
          </w:tcPr>
          <w:p w14:paraId="4CF4E3DB" w14:textId="02B85D5A" w:rsidR="00D446B2" w:rsidRPr="00AB39DB" w:rsidRDefault="00D446B2" w:rsidP="00063550">
            <w:pPr>
              <w:tabs>
                <w:tab w:val="left" w:pos="8280"/>
              </w:tabs>
              <w:spacing w:after="60"/>
              <w:jc w:val="right"/>
              <w:rPr>
                <w:sz w:val="19"/>
                <w:szCs w:val="19"/>
              </w:rPr>
            </w:pPr>
            <w:r w:rsidRPr="00AB39DB">
              <w:rPr>
                <w:sz w:val="19"/>
                <w:szCs w:val="19"/>
              </w:rPr>
              <w:t>585,000</w:t>
            </w:r>
          </w:p>
        </w:tc>
      </w:tr>
      <w:tr w:rsidR="00F13335" w:rsidRPr="00B56AEA" w14:paraId="3B33E5CE" w14:textId="77777777" w:rsidTr="00C32151">
        <w:trPr>
          <w:trHeight w:val="205"/>
        </w:trPr>
        <w:tc>
          <w:tcPr>
            <w:tcW w:w="1309" w:type="pct"/>
            <w:gridSpan w:val="3"/>
            <w:shd w:val="clear" w:color="auto" w:fill="auto"/>
          </w:tcPr>
          <w:p w14:paraId="5837461D" w14:textId="6EA454BD" w:rsidR="00F22187" w:rsidRPr="00AB39DB" w:rsidRDefault="00F22187" w:rsidP="00063550">
            <w:pPr>
              <w:tabs>
                <w:tab w:val="left" w:pos="8280"/>
              </w:tabs>
              <w:spacing w:after="60"/>
              <w:jc w:val="left"/>
              <w:rPr>
                <w:sz w:val="19"/>
                <w:szCs w:val="19"/>
              </w:rPr>
            </w:pPr>
            <w:r w:rsidRPr="00AB39DB">
              <w:rPr>
                <w:sz w:val="19"/>
                <w:szCs w:val="19"/>
              </w:rPr>
              <w:t>Total support costs requested in principle (</w:t>
            </w:r>
            <w:r w:rsidR="00D95D59" w:rsidRPr="00AB39DB">
              <w:rPr>
                <w:sz w:val="19"/>
                <w:szCs w:val="19"/>
              </w:rPr>
              <w:t>US $</w:t>
            </w:r>
            <w:r w:rsidRPr="00AB39DB">
              <w:rPr>
                <w:sz w:val="19"/>
                <w:szCs w:val="19"/>
              </w:rPr>
              <w:t>)</w:t>
            </w:r>
          </w:p>
        </w:tc>
        <w:tc>
          <w:tcPr>
            <w:tcW w:w="405" w:type="pct"/>
            <w:shd w:val="clear" w:color="auto" w:fill="auto"/>
          </w:tcPr>
          <w:p w14:paraId="5B899A9A" w14:textId="238405DF" w:rsidR="00F22187" w:rsidRPr="00AB39DB" w:rsidRDefault="00B41E62" w:rsidP="00063550">
            <w:pPr>
              <w:tabs>
                <w:tab w:val="left" w:pos="8280"/>
              </w:tabs>
              <w:spacing w:after="60"/>
              <w:jc w:val="center"/>
              <w:rPr>
                <w:sz w:val="19"/>
                <w:szCs w:val="19"/>
              </w:rPr>
            </w:pPr>
            <w:r w:rsidRPr="00AB39DB">
              <w:rPr>
                <w:sz w:val="19"/>
                <w:szCs w:val="19"/>
              </w:rPr>
              <w:t>27,491</w:t>
            </w:r>
          </w:p>
        </w:tc>
        <w:tc>
          <w:tcPr>
            <w:tcW w:w="356" w:type="pct"/>
          </w:tcPr>
          <w:p w14:paraId="48FCFE81" w14:textId="77777777" w:rsidR="00F22187" w:rsidRPr="00AB39DB" w:rsidRDefault="00F22187" w:rsidP="00063550">
            <w:pPr>
              <w:tabs>
                <w:tab w:val="left" w:pos="8280"/>
              </w:tabs>
              <w:spacing w:after="60"/>
              <w:jc w:val="right"/>
              <w:rPr>
                <w:sz w:val="19"/>
                <w:szCs w:val="19"/>
              </w:rPr>
            </w:pPr>
          </w:p>
        </w:tc>
        <w:tc>
          <w:tcPr>
            <w:tcW w:w="311" w:type="pct"/>
          </w:tcPr>
          <w:p w14:paraId="2CBC7EAB" w14:textId="77777777" w:rsidR="00F22187" w:rsidRPr="00AB39DB" w:rsidRDefault="00F22187" w:rsidP="00063550">
            <w:pPr>
              <w:tabs>
                <w:tab w:val="left" w:pos="8280"/>
              </w:tabs>
              <w:spacing w:after="60"/>
              <w:jc w:val="right"/>
              <w:rPr>
                <w:sz w:val="19"/>
                <w:szCs w:val="19"/>
              </w:rPr>
            </w:pPr>
          </w:p>
        </w:tc>
        <w:tc>
          <w:tcPr>
            <w:tcW w:w="311" w:type="pct"/>
          </w:tcPr>
          <w:p w14:paraId="56543DDC" w14:textId="77777777" w:rsidR="00F22187" w:rsidRPr="00AB39DB" w:rsidRDefault="00F22187" w:rsidP="00063550">
            <w:pPr>
              <w:tabs>
                <w:tab w:val="left" w:pos="8280"/>
              </w:tabs>
              <w:spacing w:after="60"/>
              <w:jc w:val="right"/>
              <w:rPr>
                <w:sz w:val="19"/>
                <w:szCs w:val="19"/>
              </w:rPr>
            </w:pPr>
          </w:p>
        </w:tc>
        <w:tc>
          <w:tcPr>
            <w:tcW w:w="436" w:type="pct"/>
          </w:tcPr>
          <w:p w14:paraId="78D615A8" w14:textId="62D6E373" w:rsidR="00F22187" w:rsidRPr="00AB39DB" w:rsidRDefault="008B7838" w:rsidP="00063550">
            <w:pPr>
              <w:tabs>
                <w:tab w:val="left" w:pos="8280"/>
              </w:tabs>
              <w:spacing w:after="60"/>
              <w:jc w:val="right"/>
              <w:rPr>
                <w:sz w:val="19"/>
                <w:szCs w:val="19"/>
              </w:rPr>
            </w:pPr>
            <w:r w:rsidRPr="00AB39DB">
              <w:rPr>
                <w:sz w:val="19"/>
                <w:szCs w:val="19"/>
              </w:rPr>
              <w:t>21,937</w:t>
            </w:r>
          </w:p>
        </w:tc>
        <w:tc>
          <w:tcPr>
            <w:tcW w:w="311" w:type="pct"/>
          </w:tcPr>
          <w:p w14:paraId="3458938A" w14:textId="77777777" w:rsidR="00F22187" w:rsidRPr="00AB39DB" w:rsidRDefault="00F22187" w:rsidP="00063550">
            <w:pPr>
              <w:tabs>
                <w:tab w:val="left" w:pos="8280"/>
              </w:tabs>
              <w:spacing w:after="60"/>
              <w:jc w:val="right"/>
              <w:rPr>
                <w:sz w:val="19"/>
                <w:szCs w:val="19"/>
              </w:rPr>
            </w:pPr>
          </w:p>
        </w:tc>
        <w:tc>
          <w:tcPr>
            <w:tcW w:w="311" w:type="pct"/>
          </w:tcPr>
          <w:p w14:paraId="5BD0DD30" w14:textId="77777777" w:rsidR="00F22187" w:rsidRPr="00AB39DB" w:rsidRDefault="00F22187" w:rsidP="00063550">
            <w:pPr>
              <w:tabs>
                <w:tab w:val="left" w:pos="8280"/>
              </w:tabs>
              <w:spacing w:after="60"/>
              <w:jc w:val="right"/>
              <w:rPr>
                <w:sz w:val="19"/>
                <w:szCs w:val="19"/>
              </w:rPr>
            </w:pPr>
          </w:p>
        </w:tc>
        <w:tc>
          <w:tcPr>
            <w:tcW w:w="311" w:type="pct"/>
          </w:tcPr>
          <w:p w14:paraId="040AA7A9" w14:textId="77777777" w:rsidR="00F22187" w:rsidRPr="00AB39DB" w:rsidRDefault="00F22187" w:rsidP="00063550">
            <w:pPr>
              <w:tabs>
                <w:tab w:val="left" w:pos="8280"/>
              </w:tabs>
              <w:spacing w:after="60"/>
              <w:jc w:val="right"/>
              <w:rPr>
                <w:sz w:val="19"/>
                <w:szCs w:val="19"/>
              </w:rPr>
            </w:pPr>
          </w:p>
        </w:tc>
        <w:tc>
          <w:tcPr>
            <w:tcW w:w="311" w:type="pct"/>
          </w:tcPr>
          <w:p w14:paraId="2555A0C3" w14:textId="77777777" w:rsidR="00F22187" w:rsidRPr="00AB39DB" w:rsidRDefault="00F22187" w:rsidP="00063550">
            <w:pPr>
              <w:tabs>
                <w:tab w:val="left" w:pos="8280"/>
              </w:tabs>
              <w:spacing w:after="60"/>
              <w:jc w:val="right"/>
              <w:rPr>
                <w:sz w:val="19"/>
                <w:szCs w:val="19"/>
              </w:rPr>
            </w:pPr>
          </w:p>
        </w:tc>
        <w:tc>
          <w:tcPr>
            <w:tcW w:w="384" w:type="pct"/>
          </w:tcPr>
          <w:p w14:paraId="73076E89" w14:textId="7E457537" w:rsidR="00F22187" w:rsidRPr="00AB39DB" w:rsidRDefault="008B7838" w:rsidP="00063550">
            <w:pPr>
              <w:tabs>
                <w:tab w:val="left" w:pos="8280"/>
              </w:tabs>
              <w:spacing w:after="60"/>
              <w:jc w:val="right"/>
              <w:rPr>
                <w:sz w:val="19"/>
                <w:szCs w:val="19"/>
              </w:rPr>
            </w:pPr>
            <w:r w:rsidRPr="00AB39DB">
              <w:rPr>
                <w:sz w:val="19"/>
                <w:szCs w:val="19"/>
              </w:rPr>
              <w:t>5,562</w:t>
            </w:r>
          </w:p>
        </w:tc>
        <w:tc>
          <w:tcPr>
            <w:tcW w:w="242" w:type="pct"/>
          </w:tcPr>
          <w:p w14:paraId="4809CE15" w14:textId="5F7AEA0E" w:rsidR="00F22187" w:rsidRPr="00AB39DB" w:rsidRDefault="00D446B2" w:rsidP="00063550">
            <w:pPr>
              <w:tabs>
                <w:tab w:val="left" w:pos="8280"/>
              </w:tabs>
              <w:spacing w:after="60"/>
              <w:jc w:val="right"/>
              <w:rPr>
                <w:sz w:val="19"/>
                <w:szCs w:val="19"/>
              </w:rPr>
            </w:pPr>
            <w:r w:rsidRPr="00AB39DB">
              <w:rPr>
                <w:sz w:val="19"/>
                <w:szCs w:val="19"/>
              </w:rPr>
              <w:t>54,990</w:t>
            </w:r>
          </w:p>
        </w:tc>
      </w:tr>
      <w:tr w:rsidR="00F13335" w:rsidRPr="00B56AEA" w14:paraId="6397D4B0" w14:textId="77777777" w:rsidTr="00C32151">
        <w:trPr>
          <w:trHeight w:val="97"/>
        </w:trPr>
        <w:tc>
          <w:tcPr>
            <w:tcW w:w="1309" w:type="pct"/>
            <w:gridSpan w:val="3"/>
            <w:shd w:val="clear" w:color="auto" w:fill="auto"/>
          </w:tcPr>
          <w:p w14:paraId="5103D212" w14:textId="75AC2D61" w:rsidR="00F22187" w:rsidRPr="00AB39DB" w:rsidRDefault="00F22187" w:rsidP="00063550">
            <w:pPr>
              <w:tabs>
                <w:tab w:val="left" w:pos="8280"/>
              </w:tabs>
              <w:spacing w:after="60"/>
              <w:jc w:val="left"/>
              <w:rPr>
                <w:sz w:val="19"/>
                <w:szCs w:val="19"/>
              </w:rPr>
            </w:pPr>
            <w:r w:rsidRPr="00AB39DB">
              <w:rPr>
                <w:sz w:val="19"/>
                <w:szCs w:val="19"/>
              </w:rPr>
              <w:t>Total funds requested in principle (</w:t>
            </w:r>
            <w:r w:rsidR="00D95D59" w:rsidRPr="00AB39DB">
              <w:rPr>
                <w:sz w:val="19"/>
                <w:szCs w:val="19"/>
              </w:rPr>
              <w:t>US $</w:t>
            </w:r>
            <w:r w:rsidRPr="00AB39DB">
              <w:rPr>
                <w:sz w:val="19"/>
                <w:szCs w:val="19"/>
              </w:rPr>
              <w:t>)</w:t>
            </w:r>
          </w:p>
        </w:tc>
        <w:tc>
          <w:tcPr>
            <w:tcW w:w="405" w:type="pct"/>
            <w:shd w:val="clear" w:color="auto" w:fill="auto"/>
          </w:tcPr>
          <w:p w14:paraId="1A9EEC42" w14:textId="3CD8C23A" w:rsidR="00F22187" w:rsidRPr="00AB39DB" w:rsidRDefault="00B41E62" w:rsidP="00063550">
            <w:pPr>
              <w:tabs>
                <w:tab w:val="left" w:pos="8280"/>
              </w:tabs>
              <w:spacing w:after="60"/>
              <w:jc w:val="right"/>
              <w:rPr>
                <w:sz w:val="19"/>
                <w:szCs w:val="19"/>
              </w:rPr>
            </w:pPr>
            <w:r w:rsidRPr="00AB39DB">
              <w:rPr>
                <w:sz w:val="19"/>
                <w:szCs w:val="19"/>
              </w:rPr>
              <w:t>320,191</w:t>
            </w:r>
          </w:p>
        </w:tc>
        <w:tc>
          <w:tcPr>
            <w:tcW w:w="356" w:type="pct"/>
          </w:tcPr>
          <w:p w14:paraId="5DDA7325" w14:textId="3CDD24FD" w:rsidR="00F22187" w:rsidRPr="00AB39DB" w:rsidRDefault="00F22187" w:rsidP="00063550">
            <w:pPr>
              <w:tabs>
                <w:tab w:val="left" w:pos="8280"/>
              </w:tabs>
              <w:spacing w:after="60"/>
              <w:jc w:val="right"/>
              <w:rPr>
                <w:sz w:val="19"/>
                <w:szCs w:val="19"/>
              </w:rPr>
            </w:pPr>
            <w:r w:rsidRPr="00AB39DB">
              <w:rPr>
                <w:sz w:val="19"/>
                <w:szCs w:val="19"/>
              </w:rPr>
              <w:t>0</w:t>
            </w:r>
          </w:p>
        </w:tc>
        <w:tc>
          <w:tcPr>
            <w:tcW w:w="311" w:type="pct"/>
          </w:tcPr>
          <w:p w14:paraId="2080441C" w14:textId="0AE0D8F4" w:rsidR="00F22187" w:rsidRPr="00AB39DB" w:rsidRDefault="00F22187" w:rsidP="00063550">
            <w:pPr>
              <w:tabs>
                <w:tab w:val="left" w:pos="8280"/>
              </w:tabs>
              <w:spacing w:after="60"/>
              <w:jc w:val="right"/>
              <w:rPr>
                <w:sz w:val="19"/>
                <w:szCs w:val="19"/>
              </w:rPr>
            </w:pPr>
            <w:r w:rsidRPr="00AB39DB">
              <w:rPr>
                <w:sz w:val="19"/>
                <w:szCs w:val="19"/>
              </w:rPr>
              <w:t>0</w:t>
            </w:r>
          </w:p>
        </w:tc>
        <w:tc>
          <w:tcPr>
            <w:tcW w:w="311" w:type="pct"/>
          </w:tcPr>
          <w:p w14:paraId="73C1AEB3" w14:textId="6EEFB05A" w:rsidR="00F22187" w:rsidRPr="00AB39DB" w:rsidRDefault="00F22187" w:rsidP="00063550">
            <w:pPr>
              <w:tabs>
                <w:tab w:val="left" w:pos="8280"/>
              </w:tabs>
              <w:spacing w:after="60"/>
              <w:jc w:val="right"/>
              <w:rPr>
                <w:sz w:val="19"/>
                <w:szCs w:val="19"/>
              </w:rPr>
            </w:pPr>
            <w:r w:rsidRPr="00AB39DB">
              <w:rPr>
                <w:sz w:val="19"/>
                <w:szCs w:val="19"/>
              </w:rPr>
              <w:t>0</w:t>
            </w:r>
          </w:p>
        </w:tc>
        <w:tc>
          <w:tcPr>
            <w:tcW w:w="436" w:type="pct"/>
          </w:tcPr>
          <w:p w14:paraId="685802A2" w14:textId="6632331E" w:rsidR="00F22187" w:rsidRPr="00AB39DB" w:rsidRDefault="008B7838" w:rsidP="00063550">
            <w:pPr>
              <w:tabs>
                <w:tab w:val="left" w:pos="8280"/>
              </w:tabs>
              <w:spacing w:after="60"/>
              <w:jc w:val="right"/>
              <w:rPr>
                <w:sz w:val="19"/>
                <w:szCs w:val="19"/>
              </w:rPr>
            </w:pPr>
            <w:r w:rsidRPr="00AB39DB">
              <w:rPr>
                <w:sz w:val="19"/>
                <w:szCs w:val="19"/>
              </w:rPr>
              <w:t>254,837</w:t>
            </w:r>
          </w:p>
        </w:tc>
        <w:tc>
          <w:tcPr>
            <w:tcW w:w="311" w:type="pct"/>
          </w:tcPr>
          <w:p w14:paraId="176EE6D1" w14:textId="4F296BA8" w:rsidR="00F22187" w:rsidRPr="00AB39DB" w:rsidRDefault="00F22187" w:rsidP="00063550">
            <w:pPr>
              <w:tabs>
                <w:tab w:val="left" w:pos="8280"/>
              </w:tabs>
              <w:spacing w:after="60"/>
              <w:jc w:val="right"/>
              <w:rPr>
                <w:sz w:val="19"/>
                <w:szCs w:val="19"/>
              </w:rPr>
            </w:pPr>
            <w:r w:rsidRPr="00AB39DB">
              <w:rPr>
                <w:sz w:val="19"/>
                <w:szCs w:val="19"/>
              </w:rPr>
              <w:t>0</w:t>
            </w:r>
          </w:p>
        </w:tc>
        <w:tc>
          <w:tcPr>
            <w:tcW w:w="311" w:type="pct"/>
          </w:tcPr>
          <w:p w14:paraId="1AF3B944" w14:textId="0313EBCB" w:rsidR="00F22187" w:rsidRPr="00AB39DB" w:rsidRDefault="00F22187" w:rsidP="00063550">
            <w:pPr>
              <w:tabs>
                <w:tab w:val="left" w:pos="8280"/>
              </w:tabs>
              <w:spacing w:after="60"/>
              <w:jc w:val="right"/>
              <w:rPr>
                <w:sz w:val="19"/>
                <w:szCs w:val="19"/>
              </w:rPr>
            </w:pPr>
            <w:r w:rsidRPr="00AB39DB">
              <w:rPr>
                <w:sz w:val="19"/>
                <w:szCs w:val="19"/>
              </w:rPr>
              <w:t>0</w:t>
            </w:r>
          </w:p>
        </w:tc>
        <w:tc>
          <w:tcPr>
            <w:tcW w:w="311" w:type="pct"/>
          </w:tcPr>
          <w:p w14:paraId="4153951F" w14:textId="2E498378" w:rsidR="00F22187" w:rsidRPr="00AB39DB" w:rsidRDefault="00F22187" w:rsidP="00063550">
            <w:pPr>
              <w:tabs>
                <w:tab w:val="left" w:pos="8280"/>
              </w:tabs>
              <w:spacing w:after="60"/>
              <w:jc w:val="right"/>
              <w:rPr>
                <w:sz w:val="19"/>
                <w:szCs w:val="19"/>
              </w:rPr>
            </w:pPr>
            <w:r w:rsidRPr="00AB39DB">
              <w:rPr>
                <w:sz w:val="19"/>
                <w:szCs w:val="19"/>
              </w:rPr>
              <w:t>0</w:t>
            </w:r>
          </w:p>
        </w:tc>
        <w:tc>
          <w:tcPr>
            <w:tcW w:w="311" w:type="pct"/>
          </w:tcPr>
          <w:p w14:paraId="1A9966E2" w14:textId="55455954" w:rsidR="00F22187" w:rsidRPr="00AB39DB" w:rsidRDefault="00F22187" w:rsidP="00063550">
            <w:pPr>
              <w:tabs>
                <w:tab w:val="left" w:pos="8280"/>
              </w:tabs>
              <w:spacing w:after="60"/>
              <w:jc w:val="right"/>
              <w:rPr>
                <w:sz w:val="19"/>
                <w:szCs w:val="19"/>
              </w:rPr>
            </w:pPr>
            <w:r w:rsidRPr="00AB39DB">
              <w:rPr>
                <w:sz w:val="19"/>
                <w:szCs w:val="19"/>
              </w:rPr>
              <w:t>0</w:t>
            </w:r>
          </w:p>
        </w:tc>
        <w:tc>
          <w:tcPr>
            <w:tcW w:w="384" w:type="pct"/>
          </w:tcPr>
          <w:p w14:paraId="4B84AF9A" w14:textId="4771DFE1" w:rsidR="00F22187" w:rsidRPr="00AB39DB" w:rsidRDefault="008B7838" w:rsidP="00063550">
            <w:pPr>
              <w:tabs>
                <w:tab w:val="left" w:pos="8280"/>
              </w:tabs>
              <w:spacing w:after="60"/>
              <w:jc w:val="right"/>
              <w:rPr>
                <w:sz w:val="19"/>
                <w:szCs w:val="19"/>
              </w:rPr>
            </w:pPr>
            <w:r w:rsidRPr="00AB39DB">
              <w:rPr>
                <w:sz w:val="19"/>
                <w:szCs w:val="19"/>
              </w:rPr>
              <w:t>64,962</w:t>
            </w:r>
          </w:p>
        </w:tc>
        <w:tc>
          <w:tcPr>
            <w:tcW w:w="242" w:type="pct"/>
          </w:tcPr>
          <w:p w14:paraId="1369F990" w14:textId="07485586" w:rsidR="00F22187" w:rsidRPr="00AB39DB" w:rsidRDefault="00D446B2" w:rsidP="00063550">
            <w:pPr>
              <w:tabs>
                <w:tab w:val="left" w:pos="8280"/>
              </w:tabs>
              <w:spacing w:after="60"/>
              <w:jc w:val="right"/>
              <w:rPr>
                <w:sz w:val="19"/>
                <w:szCs w:val="19"/>
              </w:rPr>
            </w:pPr>
            <w:r w:rsidRPr="00AB39DB">
              <w:rPr>
                <w:sz w:val="19"/>
                <w:szCs w:val="19"/>
              </w:rPr>
              <w:t>639,990</w:t>
            </w:r>
          </w:p>
        </w:tc>
      </w:tr>
    </w:tbl>
    <w:p w14:paraId="52C759CD" w14:textId="77777777" w:rsidR="00EB31E3" w:rsidRPr="00B56AEA" w:rsidRDefault="00EB31E3" w:rsidP="00063550">
      <w:pPr>
        <w:rPr>
          <w:sz w:val="18"/>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EB31E3" w14:paraId="0237AC3B" w14:textId="77777777" w:rsidTr="00316BDD">
        <w:trPr>
          <w:trHeight w:hRule="exact" w:val="227"/>
        </w:trPr>
        <w:tc>
          <w:tcPr>
            <w:tcW w:w="5000" w:type="pct"/>
            <w:gridSpan w:val="3"/>
            <w:shd w:val="clear" w:color="auto" w:fill="auto"/>
          </w:tcPr>
          <w:p w14:paraId="44CCDC99" w14:textId="77777777" w:rsidR="00EB31E3" w:rsidRPr="00EB31E3" w:rsidRDefault="00EB31E3" w:rsidP="00063550">
            <w:pPr>
              <w:rPr>
                <w:b/>
                <w:color w:val="000000" w:themeColor="text1"/>
                <w:sz w:val="20"/>
                <w:szCs w:val="20"/>
              </w:rPr>
            </w:pPr>
            <w:r w:rsidRPr="00EB31E3">
              <w:rPr>
                <w:b/>
                <w:color w:val="000000" w:themeColor="text1"/>
                <w:sz w:val="20"/>
                <w:szCs w:val="20"/>
              </w:rPr>
              <w:t>(VII) Request for approval of funding for the first tranche (2021)</w:t>
            </w:r>
          </w:p>
        </w:tc>
      </w:tr>
      <w:tr w:rsidR="00EB31E3" w:rsidRPr="00EB31E3" w14:paraId="239FF2BF" w14:textId="77777777" w:rsidTr="00316BDD">
        <w:trPr>
          <w:trHeight w:hRule="exact" w:val="227"/>
        </w:trPr>
        <w:tc>
          <w:tcPr>
            <w:tcW w:w="1567" w:type="pct"/>
            <w:shd w:val="clear" w:color="auto" w:fill="auto"/>
          </w:tcPr>
          <w:p w14:paraId="2CD71453" w14:textId="77777777" w:rsidR="00EB31E3" w:rsidRPr="00EB31E3" w:rsidRDefault="00EB31E3" w:rsidP="00063550">
            <w:pPr>
              <w:jc w:val="center"/>
              <w:rPr>
                <w:b/>
                <w:color w:val="000000" w:themeColor="text1"/>
                <w:sz w:val="20"/>
                <w:szCs w:val="20"/>
              </w:rPr>
            </w:pPr>
            <w:r w:rsidRPr="00EB31E3">
              <w:rPr>
                <w:b/>
                <w:color w:val="000000" w:themeColor="text1"/>
                <w:sz w:val="20"/>
                <w:szCs w:val="20"/>
              </w:rPr>
              <w:t>Agency</w:t>
            </w:r>
          </w:p>
        </w:tc>
        <w:tc>
          <w:tcPr>
            <w:tcW w:w="1678" w:type="pct"/>
            <w:shd w:val="clear" w:color="auto" w:fill="auto"/>
          </w:tcPr>
          <w:p w14:paraId="5233732B" w14:textId="1F63F4CC" w:rsidR="00EB31E3" w:rsidRPr="00EB31E3" w:rsidRDefault="00EB31E3" w:rsidP="00063550">
            <w:pPr>
              <w:jc w:val="center"/>
              <w:rPr>
                <w:b/>
                <w:color w:val="000000" w:themeColor="text1"/>
                <w:sz w:val="20"/>
                <w:szCs w:val="20"/>
              </w:rPr>
            </w:pPr>
            <w:r w:rsidRPr="00EB31E3">
              <w:rPr>
                <w:b/>
                <w:color w:val="000000" w:themeColor="text1"/>
                <w:sz w:val="20"/>
                <w:szCs w:val="20"/>
              </w:rPr>
              <w:t>Funds requested (</w:t>
            </w:r>
            <w:r w:rsidR="00D95D59">
              <w:rPr>
                <w:b/>
                <w:color w:val="000000" w:themeColor="text1"/>
                <w:sz w:val="20"/>
                <w:szCs w:val="20"/>
              </w:rPr>
              <w:t>US $</w:t>
            </w:r>
            <w:r w:rsidRPr="00EB31E3">
              <w:rPr>
                <w:b/>
                <w:color w:val="000000" w:themeColor="text1"/>
                <w:sz w:val="20"/>
                <w:szCs w:val="20"/>
              </w:rPr>
              <w:t>)</w:t>
            </w:r>
          </w:p>
        </w:tc>
        <w:tc>
          <w:tcPr>
            <w:tcW w:w="1755" w:type="pct"/>
            <w:shd w:val="clear" w:color="auto" w:fill="auto"/>
          </w:tcPr>
          <w:p w14:paraId="1AD62040" w14:textId="64757D1E" w:rsidR="00EB31E3" w:rsidRPr="00EB31E3" w:rsidRDefault="00EB31E3" w:rsidP="00063550">
            <w:pPr>
              <w:jc w:val="center"/>
              <w:rPr>
                <w:b/>
                <w:color w:val="000000" w:themeColor="text1"/>
                <w:sz w:val="20"/>
                <w:szCs w:val="20"/>
              </w:rPr>
            </w:pPr>
            <w:r w:rsidRPr="00EB31E3">
              <w:rPr>
                <w:b/>
                <w:color w:val="000000" w:themeColor="text1"/>
                <w:sz w:val="20"/>
                <w:szCs w:val="20"/>
              </w:rPr>
              <w:t>Support costs (</w:t>
            </w:r>
            <w:r w:rsidR="00D95D59">
              <w:rPr>
                <w:b/>
                <w:color w:val="000000" w:themeColor="text1"/>
                <w:sz w:val="20"/>
                <w:szCs w:val="20"/>
              </w:rPr>
              <w:t>US $</w:t>
            </w:r>
            <w:r w:rsidRPr="00EB31E3">
              <w:rPr>
                <w:b/>
                <w:color w:val="000000" w:themeColor="text1"/>
                <w:sz w:val="20"/>
                <w:szCs w:val="20"/>
              </w:rPr>
              <w:t>)</w:t>
            </w:r>
          </w:p>
        </w:tc>
      </w:tr>
      <w:tr w:rsidR="00EB31E3" w:rsidRPr="00EB31E3" w14:paraId="76CDCB07" w14:textId="77777777" w:rsidTr="00316BDD">
        <w:trPr>
          <w:trHeight w:hRule="exact" w:val="227"/>
        </w:trPr>
        <w:tc>
          <w:tcPr>
            <w:tcW w:w="1567" w:type="pct"/>
            <w:shd w:val="clear" w:color="auto" w:fill="auto"/>
          </w:tcPr>
          <w:p w14:paraId="4A304567" w14:textId="77777777" w:rsidR="00EB31E3" w:rsidRPr="00EB31E3" w:rsidRDefault="00A77F15" w:rsidP="00063550">
            <w:pPr>
              <w:rPr>
                <w:color w:val="000000" w:themeColor="text1"/>
                <w:sz w:val="20"/>
                <w:szCs w:val="20"/>
              </w:rPr>
            </w:pPr>
            <w:r>
              <w:rPr>
                <w:color w:val="000000" w:themeColor="text1"/>
                <w:sz w:val="20"/>
                <w:szCs w:val="20"/>
              </w:rPr>
              <w:t>UNDP</w:t>
            </w:r>
          </w:p>
        </w:tc>
        <w:tc>
          <w:tcPr>
            <w:tcW w:w="1678" w:type="pct"/>
            <w:shd w:val="clear" w:color="auto" w:fill="auto"/>
          </w:tcPr>
          <w:p w14:paraId="38E36D37" w14:textId="3BD6F8F1" w:rsidR="00EB31E3" w:rsidRPr="00EB31E3" w:rsidRDefault="00F13335" w:rsidP="00063550">
            <w:pPr>
              <w:jc w:val="right"/>
              <w:rPr>
                <w:color w:val="000000" w:themeColor="text1"/>
                <w:sz w:val="20"/>
                <w:szCs w:val="20"/>
              </w:rPr>
            </w:pPr>
            <w:r>
              <w:rPr>
                <w:color w:val="000000" w:themeColor="text1"/>
                <w:sz w:val="20"/>
                <w:szCs w:val="20"/>
              </w:rPr>
              <w:t>176,000</w:t>
            </w:r>
          </w:p>
        </w:tc>
        <w:tc>
          <w:tcPr>
            <w:tcW w:w="1755" w:type="pct"/>
            <w:shd w:val="clear" w:color="auto" w:fill="auto"/>
          </w:tcPr>
          <w:p w14:paraId="07E1A6EF" w14:textId="09690E8E" w:rsidR="00EB31E3" w:rsidRPr="00EB31E3" w:rsidRDefault="00F13335" w:rsidP="00063550">
            <w:pPr>
              <w:jc w:val="right"/>
              <w:rPr>
                <w:color w:val="000000" w:themeColor="text1"/>
                <w:sz w:val="20"/>
                <w:szCs w:val="20"/>
              </w:rPr>
            </w:pPr>
            <w:r>
              <w:rPr>
                <w:color w:val="000000" w:themeColor="text1"/>
                <w:sz w:val="20"/>
                <w:szCs w:val="20"/>
              </w:rPr>
              <w:t>12,320</w:t>
            </w:r>
          </w:p>
        </w:tc>
      </w:tr>
      <w:tr w:rsidR="00EB31E3" w:rsidRPr="00EB31E3" w14:paraId="016EC9AA" w14:textId="77777777" w:rsidTr="00316BDD">
        <w:trPr>
          <w:trHeight w:hRule="exact" w:val="227"/>
        </w:trPr>
        <w:tc>
          <w:tcPr>
            <w:tcW w:w="1567" w:type="pct"/>
            <w:shd w:val="clear" w:color="auto" w:fill="auto"/>
          </w:tcPr>
          <w:p w14:paraId="4FF2D230" w14:textId="77777777" w:rsidR="00EB31E3" w:rsidRPr="00EB31E3" w:rsidRDefault="00A77F15" w:rsidP="00063550">
            <w:pPr>
              <w:rPr>
                <w:color w:val="000000" w:themeColor="text1"/>
                <w:sz w:val="20"/>
                <w:szCs w:val="20"/>
              </w:rPr>
            </w:pPr>
            <w:r>
              <w:rPr>
                <w:color w:val="000000" w:themeColor="text1"/>
                <w:sz w:val="20"/>
                <w:szCs w:val="20"/>
              </w:rPr>
              <w:t>UNEP</w:t>
            </w:r>
          </w:p>
        </w:tc>
        <w:tc>
          <w:tcPr>
            <w:tcW w:w="1678" w:type="pct"/>
            <w:shd w:val="clear" w:color="auto" w:fill="auto"/>
          </w:tcPr>
          <w:p w14:paraId="31766503" w14:textId="601082C8" w:rsidR="00EB31E3" w:rsidRPr="00EB31E3" w:rsidRDefault="00922017" w:rsidP="00063550">
            <w:pPr>
              <w:jc w:val="right"/>
              <w:rPr>
                <w:color w:val="000000" w:themeColor="text1"/>
                <w:sz w:val="20"/>
                <w:szCs w:val="20"/>
              </w:rPr>
            </w:pPr>
            <w:r>
              <w:rPr>
                <w:color w:val="000000" w:themeColor="text1"/>
                <w:sz w:val="20"/>
                <w:szCs w:val="20"/>
              </w:rPr>
              <w:t>116,700</w:t>
            </w:r>
          </w:p>
        </w:tc>
        <w:tc>
          <w:tcPr>
            <w:tcW w:w="1755" w:type="pct"/>
            <w:shd w:val="clear" w:color="auto" w:fill="auto"/>
          </w:tcPr>
          <w:p w14:paraId="260DFB4F" w14:textId="68D54673" w:rsidR="00EB31E3" w:rsidRPr="00EB31E3" w:rsidRDefault="00922017" w:rsidP="00063550">
            <w:pPr>
              <w:jc w:val="right"/>
              <w:rPr>
                <w:color w:val="000000" w:themeColor="text1"/>
                <w:sz w:val="20"/>
                <w:szCs w:val="20"/>
              </w:rPr>
            </w:pPr>
            <w:r>
              <w:rPr>
                <w:color w:val="000000" w:themeColor="text1"/>
                <w:sz w:val="20"/>
                <w:szCs w:val="20"/>
              </w:rPr>
              <w:t>15,171</w:t>
            </w:r>
          </w:p>
        </w:tc>
      </w:tr>
      <w:tr w:rsidR="00EB31E3" w:rsidRPr="00EB31E3" w14:paraId="004CE8C5" w14:textId="77777777" w:rsidTr="00316BDD">
        <w:trPr>
          <w:trHeight w:hRule="exact" w:val="227"/>
        </w:trPr>
        <w:tc>
          <w:tcPr>
            <w:tcW w:w="1567" w:type="pct"/>
            <w:shd w:val="clear" w:color="auto" w:fill="auto"/>
          </w:tcPr>
          <w:p w14:paraId="123B2892" w14:textId="77777777" w:rsidR="00EB31E3" w:rsidRPr="00EB31E3" w:rsidRDefault="00EB31E3" w:rsidP="00063550">
            <w:pPr>
              <w:rPr>
                <w:color w:val="000000" w:themeColor="text1"/>
                <w:sz w:val="20"/>
                <w:szCs w:val="20"/>
                <w:highlight w:val="cyan"/>
              </w:rPr>
            </w:pPr>
            <w:r w:rsidRPr="00A77F15">
              <w:rPr>
                <w:color w:val="000000" w:themeColor="text1"/>
                <w:sz w:val="20"/>
                <w:szCs w:val="20"/>
              </w:rPr>
              <w:t>Total</w:t>
            </w:r>
          </w:p>
        </w:tc>
        <w:tc>
          <w:tcPr>
            <w:tcW w:w="1678" w:type="pct"/>
            <w:shd w:val="clear" w:color="auto" w:fill="auto"/>
          </w:tcPr>
          <w:p w14:paraId="02902A28" w14:textId="44E00C54" w:rsidR="00EB31E3" w:rsidRPr="00EB31E3" w:rsidRDefault="00F13335" w:rsidP="00063550">
            <w:pPr>
              <w:jc w:val="right"/>
              <w:rPr>
                <w:color w:val="000000" w:themeColor="text1"/>
                <w:sz w:val="20"/>
                <w:szCs w:val="20"/>
              </w:rPr>
            </w:pPr>
            <w:r>
              <w:rPr>
                <w:color w:val="000000" w:themeColor="text1"/>
                <w:sz w:val="20"/>
                <w:szCs w:val="20"/>
              </w:rPr>
              <w:t>292</w:t>
            </w:r>
            <w:r w:rsidR="00922017">
              <w:rPr>
                <w:color w:val="000000" w:themeColor="text1"/>
                <w:sz w:val="20"/>
                <w:szCs w:val="20"/>
              </w:rPr>
              <w:t>,700</w:t>
            </w:r>
          </w:p>
        </w:tc>
        <w:tc>
          <w:tcPr>
            <w:tcW w:w="1755" w:type="pct"/>
            <w:shd w:val="clear" w:color="auto" w:fill="auto"/>
          </w:tcPr>
          <w:p w14:paraId="6FADF996" w14:textId="3B083FB5" w:rsidR="00EB31E3" w:rsidRPr="00EB31E3" w:rsidRDefault="00922017" w:rsidP="00063550">
            <w:pPr>
              <w:jc w:val="right"/>
              <w:rPr>
                <w:color w:val="000000" w:themeColor="text1"/>
                <w:sz w:val="20"/>
                <w:szCs w:val="20"/>
              </w:rPr>
            </w:pPr>
            <w:r>
              <w:rPr>
                <w:color w:val="000000" w:themeColor="text1"/>
                <w:sz w:val="20"/>
                <w:szCs w:val="20"/>
              </w:rPr>
              <w:t>2</w:t>
            </w:r>
            <w:r w:rsidR="00F13335">
              <w:rPr>
                <w:color w:val="000000" w:themeColor="text1"/>
                <w:sz w:val="20"/>
                <w:szCs w:val="20"/>
              </w:rPr>
              <w:t>7,491</w:t>
            </w:r>
          </w:p>
        </w:tc>
      </w:tr>
    </w:tbl>
    <w:p w14:paraId="218A8457" w14:textId="77777777" w:rsidR="00EB31E3" w:rsidRPr="00B56AEA" w:rsidRDefault="00EB31E3" w:rsidP="00063550">
      <w:pPr>
        <w:ind w:left="-567"/>
        <w:rPr>
          <w:sz w:val="18"/>
          <w:szCs w:val="20"/>
        </w:rPr>
      </w:pPr>
    </w:p>
    <w:tbl>
      <w:tblPr>
        <w:tblStyle w:val="TableGrid"/>
        <w:tblW w:w="5309" w:type="pct"/>
        <w:tblInd w:w="-113" w:type="dxa"/>
        <w:tblLook w:val="04A0" w:firstRow="1" w:lastRow="0" w:firstColumn="1" w:lastColumn="0" w:noHBand="0" w:noVBand="1"/>
      </w:tblPr>
      <w:tblGrid>
        <w:gridCol w:w="3121"/>
        <w:gridCol w:w="6807"/>
      </w:tblGrid>
      <w:tr w:rsidR="00EB31E3" w:rsidRPr="00EB31E3" w14:paraId="260908E8" w14:textId="77777777" w:rsidTr="00316BDD">
        <w:trPr>
          <w:trHeight w:hRule="exact" w:val="281"/>
        </w:trPr>
        <w:tc>
          <w:tcPr>
            <w:tcW w:w="1572" w:type="pct"/>
            <w:shd w:val="clear" w:color="auto" w:fill="auto"/>
          </w:tcPr>
          <w:p w14:paraId="5A03CEFA" w14:textId="77777777" w:rsidR="00EB31E3" w:rsidRPr="00EB31E3" w:rsidRDefault="00EB31E3" w:rsidP="00063550">
            <w:pPr>
              <w:jc w:val="left"/>
              <w:rPr>
                <w:b/>
                <w:color w:val="000000" w:themeColor="text1"/>
                <w:sz w:val="20"/>
                <w:szCs w:val="20"/>
              </w:rPr>
            </w:pPr>
            <w:r w:rsidRPr="00EB31E3">
              <w:rPr>
                <w:b/>
                <w:color w:val="000000" w:themeColor="text1"/>
                <w:sz w:val="20"/>
                <w:szCs w:val="20"/>
              </w:rPr>
              <w:t>Secretariat's recommendation:</w:t>
            </w:r>
          </w:p>
        </w:tc>
        <w:tc>
          <w:tcPr>
            <w:tcW w:w="3428" w:type="pct"/>
            <w:shd w:val="clear" w:color="auto" w:fill="auto"/>
          </w:tcPr>
          <w:p w14:paraId="5F283F16" w14:textId="77777777" w:rsidR="00EB31E3" w:rsidRPr="00EB31E3" w:rsidRDefault="00EB31E3" w:rsidP="00063550">
            <w:pPr>
              <w:jc w:val="center"/>
              <w:rPr>
                <w:color w:val="000000" w:themeColor="text1"/>
                <w:sz w:val="20"/>
                <w:szCs w:val="20"/>
              </w:rPr>
            </w:pPr>
            <w:r w:rsidRPr="00A77F15">
              <w:rPr>
                <w:color w:val="000000" w:themeColor="text1"/>
                <w:sz w:val="20"/>
                <w:szCs w:val="20"/>
              </w:rPr>
              <w:t>Individual consideration</w:t>
            </w:r>
          </w:p>
        </w:tc>
      </w:tr>
    </w:tbl>
    <w:p w14:paraId="0CA32702" w14:textId="77777777" w:rsidR="00EB31E3" w:rsidRPr="00EB31E3" w:rsidRDefault="00EB31E3" w:rsidP="00063550">
      <w:pPr>
        <w:widowControl w:val="0"/>
        <w:tabs>
          <w:tab w:val="left" w:pos="2880"/>
          <w:tab w:val="left" w:pos="5760"/>
        </w:tabs>
        <w:spacing w:after="240"/>
        <w:jc w:val="center"/>
        <w:rPr>
          <w:b/>
        </w:rPr>
      </w:pPr>
      <w:r w:rsidRPr="00EB31E3">
        <w:rPr>
          <w:b/>
        </w:rPr>
        <w:lastRenderedPageBreak/>
        <w:t>PROJECT DESCRIPTION</w:t>
      </w:r>
    </w:p>
    <w:p w14:paraId="6A1C1FF6" w14:textId="77777777" w:rsidR="00EB31E3" w:rsidRPr="00EB31E3" w:rsidRDefault="00EB31E3" w:rsidP="00063550">
      <w:pPr>
        <w:rPr>
          <w:b/>
        </w:rPr>
      </w:pPr>
      <w:r w:rsidRPr="00EB31E3">
        <w:rPr>
          <w:b/>
        </w:rPr>
        <w:t>Background</w:t>
      </w:r>
    </w:p>
    <w:p w14:paraId="54030EF6" w14:textId="77777777" w:rsidR="00EB31E3" w:rsidRPr="00EB31E3" w:rsidRDefault="00EB31E3" w:rsidP="00063550"/>
    <w:p w14:paraId="1461D11B" w14:textId="227BFCCC" w:rsidR="00EB31E3" w:rsidRPr="001A1970" w:rsidRDefault="00EB31E3" w:rsidP="00063550">
      <w:pPr>
        <w:pStyle w:val="Heading1"/>
      </w:pPr>
      <w:r w:rsidRPr="00EB31E3">
        <w:t xml:space="preserve">On behalf of the Government of </w:t>
      </w:r>
      <w:r w:rsidR="002144AA">
        <w:t>Fiji</w:t>
      </w:r>
      <w:r w:rsidRPr="00EB31E3">
        <w:t xml:space="preserve">, </w:t>
      </w:r>
      <w:r w:rsidR="002144AA">
        <w:t xml:space="preserve">UNDP </w:t>
      </w:r>
      <w:r w:rsidRPr="00EB31E3">
        <w:t xml:space="preserve">as the lead implementing agency, has submitted a request for stage II of the </w:t>
      </w:r>
      <w:r w:rsidRPr="001A1970">
        <w:t xml:space="preserve">HCFC phase-out management plan (HPMP), at a total cost of </w:t>
      </w:r>
      <w:r w:rsidR="00D95D59">
        <w:t>US $</w:t>
      </w:r>
      <w:r w:rsidR="003C59EB" w:rsidRPr="001A1970">
        <w:t>693,490</w:t>
      </w:r>
      <w:r w:rsidRPr="001A1970">
        <w:t xml:space="preserve">, consisting of </w:t>
      </w:r>
      <w:r w:rsidR="00D95D59">
        <w:t>US $</w:t>
      </w:r>
      <w:r w:rsidR="00B61B78">
        <w:t>40</w:t>
      </w:r>
      <w:r w:rsidR="00511ED9" w:rsidRPr="001A1970">
        <w:t>1,000</w:t>
      </w:r>
      <w:r w:rsidRPr="001A1970">
        <w:t xml:space="preserve">, plus agency support costs of </w:t>
      </w:r>
      <w:r w:rsidR="00D95D59">
        <w:t>US $</w:t>
      </w:r>
      <w:r w:rsidR="003658FF" w:rsidRPr="001A1970">
        <w:t>2</w:t>
      </w:r>
      <w:r w:rsidR="005024CF" w:rsidRPr="00C240BC">
        <w:t>8</w:t>
      </w:r>
      <w:r w:rsidR="00511ED9" w:rsidRPr="001A1970">
        <w:t>,</w:t>
      </w:r>
      <w:r w:rsidR="005024CF" w:rsidRPr="00C240BC">
        <w:t>0</w:t>
      </w:r>
      <w:r w:rsidR="00511ED9" w:rsidRPr="001A1970">
        <w:t>70</w:t>
      </w:r>
      <w:r w:rsidRPr="001A1970">
        <w:t xml:space="preserve"> for </w:t>
      </w:r>
      <w:r w:rsidR="002144AA" w:rsidRPr="001A1970">
        <w:t>UNDP</w:t>
      </w:r>
      <w:r w:rsidRPr="001A1970">
        <w:t xml:space="preserve">, and </w:t>
      </w:r>
      <w:r w:rsidR="00D95D59">
        <w:t>US $</w:t>
      </w:r>
      <w:r w:rsidR="00511ED9" w:rsidRPr="001A1970">
        <w:t>234,000</w:t>
      </w:r>
      <w:r w:rsidRPr="001A1970">
        <w:t xml:space="preserve">, plus agency support costs of </w:t>
      </w:r>
      <w:r w:rsidR="00D95D59">
        <w:t>US $</w:t>
      </w:r>
      <w:r w:rsidR="00511ED9" w:rsidRPr="001A1970">
        <w:t>30,420</w:t>
      </w:r>
      <w:r w:rsidRPr="001A1970">
        <w:t xml:space="preserve"> for </w:t>
      </w:r>
      <w:r w:rsidR="002144AA" w:rsidRPr="001A1970">
        <w:t>UNEP</w:t>
      </w:r>
      <w:r w:rsidRPr="001A1970">
        <w:t>, as originally submitted.</w:t>
      </w:r>
      <w:r w:rsidRPr="001A1970">
        <w:rPr>
          <w:vertAlign w:val="superscript"/>
        </w:rPr>
        <w:footnoteReference w:id="2"/>
      </w:r>
      <w:r w:rsidRPr="001A1970">
        <w:t xml:space="preserve"> The implementation of stage II of the HPMP will phase out the remaining consumption of HCFCs by 20</w:t>
      </w:r>
      <w:r w:rsidR="003658FF" w:rsidRPr="001A1970">
        <w:t>30</w:t>
      </w:r>
      <w:r w:rsidRPr="001A1970">
        <w:t xml:space="preserve">. </w:t>
      </w:r>
    </w:p>
    <w:p w14:paraId="079FB534" w14:textId="60A21EA8" w:rsidR="00EB31E3" w:rsidRPr="001A1970" w:rsidRDefault="00EB31E3" w:rsidP="00063550">
      <w:pPr>
        <w:numPr>
          <w:ilvl w:val="0"/>
          <w:numId w:val="1"/>
        </w:numPr>
        <w:spacing w:after="240"/>
        <w:outlineLvl w:val="0"/>
      </w:pPr>
      <w:r w:rsidRPr="001A1970">
        <w:t>The first tranche of stage II of the HPMP being reque</w:t>
      </w:r>
      <w:r w:rsidR="002144AA" w:rsidRPr="001A1970">
        <w:t xml:space="preserve">sted at this meeting amounts </w:t>
      </w:r>
      <w:r w:rsidR="002144AA" w:rsidRPr="00C240BC">
        <w:t>to</w:t>
      </w:r>
      <w:r w:rsidRPr="00C240BC">
        <w:t xml:space="preserve"> </w:t>
      </w:r>
      <w:r w:rsidR="00D95D59">
        <w:t>US $</w:t>
      </w:r>
      <w:r w:rsidR="003C59EB" w:rsidRPr="00C240BC">
        <w:t>346,941</w:t>
      </w:r>
      <w:r w:rsidRPr="00C240BC">
        <w:t xml:space="preserve">, consisting of </w:t>
      </w:r>
      <w:r w:rsidR="00D95D59">
        <w:t>US $</w:t>
      </w:r>
      <w:r w:rsidR="005024CF" w:rsidRPr="00C240BC">
        <w:t>201,000</w:t>
      </w:r>
      <w:r w:rsidRPr="00C240BC">
        <w:t xml:space="preserve">, plus agency support costs of </w:t>
      </w:r>
      <w:r w:rsidR="00D95D59">
        <w:t>US $</w:t>
      </w:r>
      <w:r w:rsidR="00F13335" w:rsidRPr="00C240BC">
        <w:t>1</w:t>
      </w:r>
      <w:r w:rsidR="005024CF" w:rsidRPr="00C240BC">
        <w:t>4,07</w:t>
      </w:r>
      <w:r w:rsidR="00F13335" w:rsidRPr="00C240BC">
        <w:t>0</w:t>
      </w:r>
      <w:r w:rsidRPr="00C240BC">
        <w:t xml:space="preserve"> for </w:t>
      </w:r>
      <w:r w:rsidR="002144AA" w:rsidRPr="00C240BC">
        <w:t>UNDP</w:t>
      </w:r>
      <w:r w:rsidRPr="001A1970">
        <w:t xml:space="preserve">, and </w:t>
      </w:r>
      <w:r w:rsidR="00D95D59">
        <w:t>US $</w:t>
      </w:r>
      <w:r w:rsidR="00D24CC0" w:rsidRPr="001A1970">
        <w:t>116,700</w:t>
      </w:r>
      <w:r w:rsidRPr="001A1970">
        <w:t xml:space="preserve">, plus agency support costs of </w:t>
      </w:r>
      <w:r w:rsidR="00D95D59">
        <w:t>US $</w:t>
      </w:r>
      <w:r w:rsidR="00D24CC0" w:rsidRPr="001A1970">
        <w:t>15,171</w:t>
      </w:r>
      <w:r w:rsidRPr="001A1970">
        <w:t xml:space="preserve"> for </w:t>
      </w:r>
      <w:r w:rsidR="002144AA" w:rsidRPr="001A1970">
        <w:t>UNEP</w:t>
      </w:r>
      <w:r w:rsidRPr="001A1970">
        <w:t>, as originally submitted.</w:t>
      </w:r>
    </w:p>
    <w:p w14:paraId="14F74ECE" w14:textId="77777777" w:rsidR="00EB31E3" w:rsidRPr="00EB31E3" w:rsidRDefault="00EB31E3" w:rsidP="00063550">
      <w:pPr>
        <w:spacing w:after="240"/>
        <w:outlineLvl w:val="0"/>
        <w:rPr>
          <w:b/>
        </w:rPr>
      </w:pPr>
      <w:r w:rsidRPr="00EB31E3">
        <w:rPr>
          <w:b/>
        </w:rPr>
        <w:t>Status of implementation of stage I of the HPMP</w:t>
      </w:r>
    </w:p>
    <w:p w14:paraId="6E96F02D" w14:textId="11CA30BA" w:rsidR="00EB31E3" w:rsidRPr="00176DDB" w:rsidRDefault="00EB31E3" w:rsidP="00063550">
      <w:pPr>
        <w:pStyle w:val="Heading1"/>
      </w:pPr>
      <w:r w:rsidRPr="00176DDB">
        <w:t xml:space="preserve">Stage I of the HPMP for </w:t>
      </w:r>
      <w:r w:rsidR="002144AA" w:rsidRPr="00176DDB">
        <w:t>Fiji</w:t>
      </w:r>
      <w:r w:rsidRPr="00176DDB">
        <w:t xml:space="preserve"> was originally approved at the </w:t>
      </w:r>
      <w:r w:rsidR="002144AA" w:rsidRPr="00176DDB">
        <w:t>65</w:t>
      </w:r>
      <w:r w:rsidR="002144AA" w:rsidRPr="00176DDB">
        <w:rPr>
          <w:vertAlign w:val="superscript"/>
        </w:rPr>
        <w:t>th</w:t>
      </w:r>
      <w:r w:rsidRPr="00176DDB">
        <w:t> meeting</w:t>
      </w:r>
      <w:r w:rsidR="002144AA" w:rsidRPr="00176DDB">
        <w:t>,</w:t>
      </w:r>
      <w:r w:rsidRPr="00176DDB">
        <w:rPr>
          <w:vertAlign w:val="superscript"/>
        </w:rPr>
        <w:footnoteReference w:id="3"/>
      </w:r>
      <w:r w:rsidRPr="00176DDB">
        <w:t xml:space="preserve"> </w:t>
      </w:r>
      <w:r w:rsidR="002144AA" w:rsidRPr="00176DDB">
        <w:t>updated at the 73</w:t>
      </w:r>
      <w:r w:rsidR="002144AA" w:rsidRPr="00176DDB">
        <w:rPr>
          <w:vertAlign w:val="superscript"/>
        </w:rPr>
        <w:t>rd</w:t>
      </w:r>
      <w:r w:rsidR="002144AA" w:rsidRPr="00176DDB">
        <w:t> meeting</w:t>
      </w:r>
      <w:r w:rsidR="002144AA" w:rsidRPr="00176DDB">
        <w:rPr>
          <w:rStyle w:val="FootnoteReference"/>
        </w:rPr>
        <w:footnoteReference w:id="4"/>
      </w:r>
      <w:r w:rsidR="002144AA" w:rsidRPr="00176DDB">
        <w:t xml:space="preserve"> </w:t>
      </w:r>
      <w:r w:rsidRPr="00176DDB">
        <w:t xml:space="preserve">and </w:t>
      </w:r>
      <w:r w:rsidR="002144AA" w:rsidRPr="00176DDB">
        <w:t>further revised at the 86</w:t>
      </w:r>
      <w:r w:rsidR="002144AA" w:rsidRPr="00176DDB">
        <w:rPr>
          <w:vertAlign w:val="superscript"/>
        </w:rPr>
        <w:t>th</w:t>
      </w:r>
      <w:r w:rsidRPr="00176DDB">
        <w:t> meeting</w:t>
      </w:r>
      <w:r w:rsidRPr="00176DDB">
        <w:rPr>
          <w:vertAlign w:val="superscript"/>
        </w:rPr>
        <w:footnoteReference w:id="5"/>
      </w:r>
      <w:r w:rsidRPr="00176DDB">
        <w:t xml:space="preserve"> to meet the </w:t>
      </w:r>
      <w:r w:rsidR="00D900E0" w:rsidRPr="00176DDB">
        <w:t>35</w:t>
      </w:r>
      <w:r w:rsidRPr="00176DDB">
        <w:t xml:space="preserve"> per cent reduction from the baseline by </w:t>
      </w:r>
      <w:r w:rsidR="00D900E0" w:rsidRPr="00176DDB">
        <w:t>2020</w:t>
      </w:r>
      <w:r w:rsidR="00176DDB" w:rsidRPr="00176DDB">
        <w:t xml:space="preserve">, at a total cost of </w:t>
      </w:r>
      <w:r w:rsidR="00D95D59">
        <w:t>US $</w:t>
      </w:r>
      <w:r w:rsidR="00176DDB" w:rsidRPr="00176DDB">
        <w:t>315,000</w:t>
      </w:r>
      <w:r w:rsidRPr="00176DDB">
        <w:t>, plus agency support costs</w:t>
      </w:r>
      <w:r w:rsidR="00176DDB">
        <w:t>,</w:t>
      </w:r>
      <w:r w:rsidRPr="00176DDB">
        <w:t xml:space="preserve"> to phase out </w:t>
      </w:r>
      <w:r w:rsidR="00176DDB" w:rsidRPr="00176DDB">
        <w:t>2.</w:t>
      </w:r>
      <w:r w:rsidR="00176DDB">
        <w:t>01</w:t>
      </w:r>
      <w:r w:rsidRPr="00176DDB">
        <w:t xml:space="preserve"> ODP tonnes of HCFCs used in the refrigeration and air-conditioning (RAC) servicing sector. Stage I of the HPMP </w:t>
      </w:r>
      <w:r w:rsidR="00176DDB" w:rsidRPr="00176DDB">
        <w:t>will be completed</w:t>
      </w:r>
      <w:r w:rsidRPr="00176DDB">
        <w:t xml:space="preserve"> by </w:t>
      </w:r>
      <w:r w:rsidR="00176DDB" w:rsidRPr="00176DDB">
        <w:t>December 2021</w:t>
      </w:r>
      <w:r w:rsidRPr="00176DDB">
        <w:t xml:space="preserve"> as stipulated in the Agreement between the Government of </w:t>
      </w:r>
      <w:r w:rsidR="00176DDB" w:rsidRPr="00176DDB">
        <w:t>Fiji</w:t>
      </w:r>
      <w:r w:rsidRPr="00176DDB">
        <w:t xml:space="preserve"> and the Executive Committee.</w:t>
      </w:r>
    </w:p>
    <w:p w14:paraId="2F88E928" w14:textId="77777777" w:rsidR="00EB31E3" w:rsidRDefault="00EB31E3" w:rsidP="00063550">
      <w:r w:rsidRPr="00EB31E3">
        <w:rPr>
          <w:u w:val="single"/>
        </w:rPr>
        <w:t xml:space="preserve">HCFC consumption </w:t>
      </w:r>
    </w:p>
    <w:p w14:paraId="32657248" w14:textId="77777777" w:rsidR="00176DDB" w:rsidRPr="00EB31E3" w:rsidRDefault="00176DDB" w:rsidP="00063550"/>
    <w:p w14:paraId="78DE0A52" w14:textId="565DB7F3" w:rsidR="00EB31E3" w:rsidRPr="00EB31E3" w:rsidRDefault="00EB31E3" w:rsidP="00063550">
      <w:pPr>
        <w:pStyle w:val="Heading1"/>
      </w:pPr>
      <w:r w:rsidRPr="00EB31E3">
        <w:t xml:space="preserve">The Government of </w:t>
      </w:r>
      <w:r w:rsidR="00176DDB">
        <w:t xml:space="preserve">Fiji </w:t>
      </w:r>
      <w:r w:rsidRPr="00EB31E3">
        <w:t>reported a consumption of</w:t>
      </w:r>
      <w:r w:rsidR="00D7781C">
        <w:t xml:space="preserve"> 2.12 </w:t>
      </w:r>
      <w:r w:rsidRPr="00EB31E3">
        <w:t xml:space="preserve">ODP tonnes of HCFC in 2020, which is </w:t>
      </w:r>
      <w:r w:rsidR="00D7781C">
        <w:t>63</w:t>
      </w:r>
      <w:r w:rsidRPr="00EB31E3">
        <w:t> per cent below the HCFC baseline for compliance. The 2016-2020 HCFC consumption is shown in Table 1.</w:t>
      </w:r>
    </w:p>
    <w:p w14:paraId="7D498885" w14:textId="77777777" w:rsidR="00FE0EBB" w:rsidRPr="00854BC2" w:rsidRDefault="00FE0EBB" w:rsidP="00063550">
      <w:pPr>
        <w:rPr>
          <w:b/>
        </w:rPr>
      </w:pPr>
      <w:r w:rsidRPr="00854BC2">
        <w:rPr>
          <w:b/>
        </w:rPr>
        <w:t>Table 1. HCFC consumption in Fiji</w:t>
      </w:r>
      <w:r>
        <w:rPr>
          <w:b/>
        </w:rPr>
        <w:t xml:space="preserve"> (2016</w:t>
      </w:r>
      <w:r w:rsidRPr="00854BC2">
        <w:rPr>
          <w:b/>
        </w:rPr>
        <w:t>-20</w:t>
      </w:r>
      <w:r>
        <w:rPr>
          <w:b/>
        </w:rPr>
        <w:t>20</w:t>
      </w:r>
      <w:r w:rsidRPr="00854BC2">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6"/>
        <w:gridCol w:w="1182"/>
        <w:gridCol w:w="1182"/>
        <w:gridCol w:w="1182"/>
        <w:gridCol w:w="1182"/>
        <w:gridCol w:w="1182"/>
        <w:gridCol w:w="1174"/>
      </w:tblGrid>
      <w:tr w:rsidR="006905C8" w:rsidRPr="00854BC2" w14:paraId="2D155F01" w14:textId="77777777" w:rsidTr="006905C8">
        <w:tc>
          <w:tcPr>
            <w:tcW w:w="1212" w:type="pct"/>
            <w:noWrap/>
            <w:tcMar>
              <w:top w:w="0" w:type="dxa"/>
              <w:left w:w="108" w:type="dxa"/>
              <w:bottom w:w="0" w:type="dxa"/>
              <w:right w:w="108" w:type="dxa"/>
            </w:tcMar>
            <w:hideMark/>
          </w:tcPr>
          <w:p w14:paraId="09073F98" w14:textId="77777777" w:rsidR="006905C8" w:rsidRPr="006905C8" w:rsidRDefault="006905C8" w:rsidP="00063550">
            <w:pPr>
              <w:jc w:val="center"/>
              <w:rPr>
                <w:rFonts w:eastAsiaTheme="minorHAnsi"/>
                <w:b/>
                <w:sz w:val="20"/>
                <w:szCs w:val="20"/>
              </w:rPr>
            </w:pPr>
            <w:r w:rsidRPr="006905C8">
              <w:rPr>
                <w:b/>
                <w:sz w:val="20"/>
                <w:szCs w:val="20"/>
              </w:rPr>
              <w:t>HCFC</w:t>
            </w:r>
          </w:p>
        </w:tc>
        <w:tc>
          <w:tcPr>
            <w:tcW w:w="632" w:type="pct"/>
            <w:vAlign w:val="bottom"/>
          </w:tcPr>
          <w:p w14:paraId="761F65A2" w14:textId="77777777" w:rsidR="006905C8" w:rsidRPr="006905C8" w:rsidRDefault="006905C8" w:rsidP="00063550">
            <w:pPr>
              <w:jc w:val="center"/>
              <w:rPr>
                <w:rFonts w:eastAsiaTheme="minorHAnsi"/>
                <w:b/>
                <w:sz w:val="20"/>
                <w:szCs w:val="20"/>
              </w:rPr>
            </w:pPr>
            <w:r w:rsidRPr="006905C8">
              <w:rPr>
                <w:b/>
                <w:sz w:val="20"/>
                <w:szCs w:val="20"/>
              </w:rPr>
              <w:t>2016</w:t>
            </w:r>
          </w:p>
        </w:tc>
        <w:tc>
          <w:tcPr>
            <w:tcW w:w="632" w:type="pct"/>
          </w:tcPr>
          <w:p w14:paraId="2D8AF9A1" w14:textId="77777777" w:rsidR="006905C8" w:rsidRPr="006905C8" w:rsidRDefault="006905C8" w:rsidP="00063550">
            <w:pPr>
              <w:jc w:val="center"/>
              <w:rPr>
                <w:b/>
                <w:sz w:val="20"/>
                <w:szCs w:val="20"/>
              </w:rPr>
            </w:pPr>
            <w:r w:rsidRPr="006905C8">
              <w:rPr>
                <w:b/>
                <w:sz w:val="20"/>
                <w:szCs w:val="20"/>
              </w:rPr>
              <w:t>2017</w:t>
            </w:r>
          </w:p>
        </w:tc>
        <w:tc>
          <w:tcPr>
            <w:tcW w:w="632" w:type="pct"/>
            <w:vAlign w:val="bottom"/>
          </w:tcPr>
          <w:p w14:paraId="4797600B" w14:textId="77777777" w:rsidR="006905C8" w:rsidRPr="006905C8" w:rsidRDefault="006905C8" w:rsidP="00063550">
            <w:pPr>
              <w:jc w:val="center"/>
              <w:rPr>
                <w:rFonts w:eastAsiaTheme="minorHAnsi"/>
                <w:b/>
                <w:sz w:val="20"/>
                <w:szCs w:val="20"/>
              </w:rPr>
            </w:pPr>
            <w:r w:rsidRPr="006905C8">
              <w:rPr>
                <w:rFonts w:eastAsiaTheme="minorHAnsi"/>
                <w:b/>
                <w:sz w:val="20"/>
                <w:szCs w:val="20"/>
              </w:rPr>
              <w:t>2018</w:t>
            </w:r>
          </w:p>
        </w:tc>
        <w:tc>
          <w:tcPr>
            <w:tcW w:w="632" w:type="pct"/>
            <w:vAlign w:val="bottom"/>
          </w:tcPr>
          <w:p w14:paraId="154C5593" w14:textId="77777777" w:rsidR="006905C8" w:rsidRPr="006905C8" w:rsidRDefault="006905C8" w:rsidP="00063550">
            <w:pPr>
              <w:jc w:val="center"/>
              <w:rPr>
                <w:rFonts w:eastAsiaTheme="minorHAnsi"/>
                <w:b/>
                <w:sz w:val="20"/>
                <w:szCs w:val="20"/>
              </w:rPr>
            </w:pPr>
            <w:r w:rsidRPr="006905C8">
              <w:rPr>
                <w:rFonts w:eastAsiaTheme="minorHAnsi"/>
                <w:b/>
                <w:sz w:val="20"/>
                <w:szCs w:val="20"/>
              </w:rPr>
              <w:t>2019</w:t>
            </w:r>
          </w:p>
        </w:tc>
        <w:tc>
          <w:tcPr>
            <w:tcW w:w="632" w:type="pct"/>
          </w:tcPr>
          <w:p w14:paraId="2C7B9822" w14:textId="6466DC43" w:rsidR="006905C8" w:rsidRPr="006905C8" w:rsidRDefault="006905C8" w:rsidP="00063550">
            <w:pPr>
              <w:jc w:val="center"/>
              <w:rPr>
                <w:rFonts w:eastAsiaTheme="minorHAnsi"/>
                <w:b/>
                <w:sz w:val="20"/>
                <w:szCs w:val="20"/>
              </w:rPr>
            </w:pPr>
            <w:r w:rsidRPr="006905C8">
              <w:rPr>
                <w:rFonts w:eastAsiaTheme="minorHAnsi"/>
                <w:b/>
                <w:sz w:val="20"/>
                <w:szCs w:val="20"/>
              </w:rPr>
              <w:t>2020</w:t>
            </w:r>
          </w:p>
        </w:tc>
        <w:tc>
          <w:tcPr>
            <w:tcW w:w="628" w:type="pct"/>
            <w:vAlign w:val="bottom"/>
          </w:tcPr>
          <w:p w14:paraId="1C881EE1" w14:textId="77777777" w:rsidR="006905C8" w:rsidRPr="006905C8" w:rsidRDefault="006905C8" w:rsidP="00063550">
            <w:pPr>
              <w:jc w:val="center"/>
              <w:rPr>
                <w:rFonts w:eastAsiaTheme="minorHAnsi"/>
                <w:b/>
                <w:sz w:val="20"/>
                <w:szCs w:val="20"/>
              </w:rPr>
            </w:pPr>
            <w:r w:rsidRPr="006905C8">
              <w:rPr>
                <w:b/>
                <w:sz w:val="20"/>
                <w:szCs w:val="20"/>
              </w:rPr>
              <w:t>Baseline</w:t>
            </w:r>
          </w:p>
        </w:tc>
      </w:tr>
      <w:tr w:rsidR="006905C8" w:rsidRPr="00854BC2" w14:paraId="662C07F0" w14:textId="77777777" w:rsidTr="006905C8">
        <w:trPr>
          <w:trHeight w:val="292"/>
        </w:trPr>
        <w:tc>
          <w:tcPr>
            <w:tcW w:w="5000" w:type="pct"/>
            <w:gridSpan w:val="7"/>
            <w:tcMar>
              <w:right w:w="85" w:type="dxa"/>
            </w:tcMar>
          </w:tcPr>
          <w:p w14:paraId="27EA64DC" w14:textId="2DC63579" w:rsidR="006905C8" w:rsidRPr="006905C8" w:rsidRDefault="00D95D59" w:rsidP="00063550">
            <w:pPr>
              <w:rPr>
                <w:rFonts w:eastAsiaTheme="minorHAnsi"/>
                <w:b/>
                <w:sz w:val="20"/>
                <w:szCs w:val="20"/>
              </w:rPr>
            </w:pPr>
            <w:r>
              <w:rPr>
                <w:sz w:val="20"/>
                <w:szCs w:val="20"/>
              </w:rPr>
              <w:t xml:space="preserve"> </w:t>
            </w:r>
            <w:r w:rsidR="006905C8" w:rsidRPr="006905C8">
              <w:rPr>
                <w:b/>
                <w:sz w:val="20"/>
                <w:szCs w:val="20"/>
              </w:rPr>
              <w:t>Metric tonnes (mt)</w:t>
            </w:r>
          </w:p>
        </w:tc>
      </w:tr>
      <w:tr w:rsidR="006905C8" w:rsidRPr="00854BC2" w14:paraId="505518BA" w14:textId="77777777" w:rsidTr="006905C8">
        <w:tc>
          <w:tcPr>
            <w:tcW w:w="1212" w:type="pct"/>
            <w:noWrap/>
            <w:tcMar>
              <w:top w:w="0" w:type="dxa"/>
              <w:left w:w="108" w:type="dxa"/>
              <w:bottom w:w="0" w:type="dxa"/>
              <w:right w:w="108" w:type="dxa"/>
            </w:tcMar>
            <w:hideMark/>
          </w:tcPr>
          <w:p w14:paraId="42396EFC" w14:textId="77777777" w:rsidR="006905C8" w:rsidRPr="006905C8" w:rsidRDefault="006905C8" w:rsidP="00063550">
            <w:pPr>
              <w:rPr>
                <w:rFonts w:eastAsiaTheme="minorHAnsi"/>
                <w:sz w:val="20"/>
                <w:szCs w:val="20"/>
              </w:rPr>
            </w:pPr>
            <w:r w:rsidRPr="006905C8">
              <w:rPr>
                <w:sz w:val="20"/>
                <w:szCs w:val="20"/>
              </w:rPr>
              <w:t>HCFC-22</w:t>
            </w:r>
          </w:p>
        </w:tc>
        <w:tc>
          <w:tcPr>
            <w:tcW w:w="632" w:type="pct"/>
            <w:tcMar>
              <w:left w:w="28" w:type="dxa"/>
              <w:right w:w="85" w:type="dxa"/>
            </w:tcMar>
          </w:tcPr>
          <w:p w14:paraId="3063897F" w14:textId="77777777" w:rsidR="006905C8" w:rsidRPr="006905C8" w:rsidRDefault="006905C8" w:rsidP="00063550">
            <w:pPr>
              <w:jc w:val="right"/>
              <w:rPr>
                <w:sz w:val="20"/>
                <w:szCs w:val="20"/>
              </w:rPr>
            </w:pPr>
            <w:r w:rsidRPr="006905C8">
              <w:rPr>
                <w:sz w:val="20"/>
                <w:szCs w:val="20"/>
              </w:rPr>
              <w:t>74.43</w:t>
            </w:r>
          </w:p>
        </w:tc>
        <w:tc>
          <w:tcPr>
            <w:tcW w:w="632" w:type="pct"/>
            <w:tcMar>
              <w:left w:w="28" w:type="dxa"/>
              <w:right w:w="85" w:type="dxa"/>
            </w:tcMar>
          </w:tcPr>
          <w:p w14:paraId="759E9FB4" w14:textId="77777777" w:rsidR="006905C8" w:rsidRPr="006905C8" w:rsidRDefault="006905C8" w:rsidP="00063550">
            <w:pPr>
              <w:jc w:val="right"/>
              <w:rPr>
                <w:sz w:val="20"/>
                <w:szCs w:val="20"/>
              </w:rPr>
            </w:pPr>
            <w:r w:rsidRPr="006905C8">
              <w:rPr>
                <w:sz w:val="20"/>
                <w:szCs w:val="20"/>
              </w:rPr>
              <w:t>67.60</w:t>
            </w:r>
          </w:p>
        </w:tc>
        <w:tc>
          <w:tcPr>
            <w:tcW w:w="632" w:type="pct"/>
            <w:tcMar>
              <w:left w:w="28" w:type="dxa"/>
              <w:right w:w="85" w:type="dxa"/>
            </w:tcMar>
            <w:vAlign w:val="bottom"/>
          </w:tcPr>
          <w:p w14:paraId="6161C309" w14:textId="77777777" w:rsidR="006905C8" w:rsidRPr="006905C8" w:rsidRDefault="006905C8" w:rsidP="00063550">
            <w:pPr>
              <w:jc w:val="right"/>
              <w:rPr>
                <w:sz w:val="20"/>
                <w:szCs w:val="20"/>
              </w:rPr>
            </w:pPr>
            <w:r w:rsidRPr="006905C8">
              <w:rPr>
                <w:sz w:val="20"/>
                <w:szCs w:val="20"/>
              </w:rPr>
              <w:t>75.23</w:t>
            </w:r>
          </w:p>
        </w:tc>
        <w:tc>
          <w:tcPr>
            <w:tcW w:w="632" w:type="pct"/>
            <w:tcMar>
              <w:left w:w="28" w:type="dxa"/>
              <w:right w:w="85" w:type="dxa"/>
            </w:tcMar>
            <w:vAlign w:val="bottom"/>
          </w:tcPr>
          <w:p w14:paraId="7E8419D7" w14:textId="77777777" w:rsidR="006905C8" w:rsidRPr="006905C8" w:rsidRDefault="006905C8" w:rsidP="00063550">
            <w:pPr>
              <w:jc w:val="right"/>
              <w:rPr>
                <w:sz w:val="20"/>
                <w:szCs w:val="20"/>
              </w:rPr>
            </w:pPr>
            <w:r w:rsidRPr="006905C8">
              <w:rPr>
                <w:sz w:val="20"/>
                <w:szCs w:val="20"/>
              </w:rPr>
              <w:t>83.91</w:t>
            </w:r>
          </w:p>
        </w:tc>
        <w:tc>
          <w:tcPr>
            <w:tcW w:w="632" w:type="pct"/>
            <w:tcMar>
              <w:right w:w="85" w:type="dxa"/>
            </w:tcMar>
            <w:vAlign w:val="bottom"/>
          </w:tcPr>
          <w:p w14:paraId="2CE04AB0" w14:textId="77777777" w:rsidR="006905C8" w:rsidRPr="006905C8" w:rsidRDefault="006905C8" w:rsidP="00063550">
            <w:pPr>
              <w:jc w:val="right"/>
              <w:rPr>
                <w:sz w:val="20"/>
                <w:szCs w:val="20"/>
              </w:rPr>
            </w:pPr>
            <w:r w:rsidRPr="006905C8">
              <w:rPr>
                <w:sz w:val="20"/>
                <w:szCs w:val="20"/>
              </w:rPr>
              <w:t>38.53</w:t>
            </w:r>
          </w:p>
        </w:tc>
        <w:tc>
          <w:tcPr>
            <w:tcW w:w="628" w:type="pct"/>
            <w:tcMar>
              <w:left w:w="28" w:type="dxa"/>
              <w:right w:w="85" w:type="dxa"/>
            </w:tcMar>
            <w:vAlign w:val="bottom"/>
          </w:tcPr>
          <w:p w14:paraId="339E05E6" w14:textId="77777777" w:rsidR="006905C8" w:rsidRPr="006905C8" w:rsidRDefault="006905C8" w:rsidP="00063550">
            <w:pPr>
              <w:jc w:val="right"/>
              <w:rPr>
                <w:rFonts w:eastAsiaTheme="minorHAnsi"/>
                <w:sz w:val="20"/>
                <w:szCs w:val="20"/>
              </w:rPr>
            </w:pPr>
            <w:r w:rsidRPr="006905C8">
              <w:rPr>
                <w:rFonts w:eastAsiaTheme="minorHAnsi"/>
                <w:sz w:val="20"/>
                <w:szCs w:val="20"/>
              </w:rPr>
              <w:t>103.44</w:t>
            </w:r>
          </w:p>
        </w:tc>
      </w:tr>
      <w:tr w:rsidR="006905C8" w:rsidRPr="00854BC2" w14:paraId="31E7D206" w14:textId="77777777" w:rsidTr="006905C8">
        <w:tc>
          <w:tcPr>
            <w:tcW w:w="1212" w:type="pct"/>
            <w:noWrap/>
            <w:tcMar>
              <w:top w:w="0" w:type="dxa"/>
              <w:left w:w="108" w:type="dxa"/>
              <w:bottom w:w="0" w:type="dxa"/>
              <w:right w:w="108" w:type="dxa"/>
            </w:tcMar>
            <w:hideMark/>
          </w:tcPr>
          <w:p w14:paraId="6BA27F0B" w14:textId="77777777" w:rsidR="006905C8" w:rsidRPr="006905C8" w:rsidRDefault="006905C8" w:rsidP="00063550">
            <w:pPr>
              <w:rPr>
                <w:rFonts w:eastAsiaTheme="minorHAnsi"/>
                <w:sz w:val="20"/>
                <w:szCs w:val="20"/>
              </w:rPr>
            </w:pPr>
            <w:r w:rsidRPr="006905C8">
              <w:rPr>
                <w:sz w:val="20"/>
                <w:szCs w:val="20"/>
              </w:rPr>
              <w:t>HCFC-142b</w:t>
            </w:r>
          </w:p>
        </w:tc>
        <w:tc>
          <w:tcPr>
            <w:tcW w:w="632" w:type="pct"/>
            <w:tcMar>
              <w:left w:w="28" w:type="dxa"/>
              <w:right w:w="85" w:type="dxa"/>
            </w:tcMar>
          </w:tcPr>
          <w:p w14:paraId="53F0C347" w14:textId="77777777" w:rsidR="006905C8" w:rsidRPr="006905C8" w:rsidRDefault="006905C8" w:rsidP="00063550">
            <w:pPr>
              <w:jc w:val="right"/>
              <w:rPr>
                <w:sz w:val="20"/>
                <w:szCs w:val="20"/>
              </w:rPr>
            </w:pPr>
            <w:r w:rsidRPr="006905C8">
              <w:rPr>
                <w:sz w:val="20"/>
                <w:szCs w:val="20"/>
              </w:rPr>
              <w:t>0.09</w:t>
            </w:r>
          </w:p>
        </w:tc>
        <w:tc>
          <w:tcPr>
            <w:tcW w:w="632" w:type="pct"/>
            <w:tcMar>
              <w:left w:w="28" w:type="dxa"/>
              <w:right w:w="85" w:type="dxa"/>
            </w:tcMar>
          </w:tcPr>
          <w:p w14:paraId="5680656A" w14:textId="77777777" w:rsidR="006905C8" w:rsidRPr="006905C8" w:rsidRDefault="006905C8" w:rsidP="00063550">
            <w:pPr>
              <w:jc w:val="right"/>
              <w:rPr>
                <w:sz w:val="20"/>
                <w:szCs w:val="20"/>
              </w:rPr>
            </w:pPr>
            <w:r w:rsidRPr="006905C8">
              <w:rPr>
                <w:sz w:val="20"/>
                <w:szCs w:val="20"/>
              </w:rPr>
              <w:t>0.00</w:t>
            </w:r>
          </w:p>
        </w:tc>
        <w:tc>
          <w:tcPr>
            <w:tcW w:w="632" w:type="pct"/>
            <w:tcMar>
              <w:left w:w="28" w:type="dxa"/>
              <w:right w:w="85" w:type="dxa"/>
            </w:tcMar>
            <w:vAlign w:val="bottom"/>
          </w:tcPr>
          <w:p w14:paraId="16BF7F8F" w14:textId="77777777" w:rsidR="006905C8" w:rsidRPr="006905C8" w:rsidRDefault="006905C8" w:rsidP="00063550">
            <w:pPr>
              <w:jc w:val="right"/>
              <w:rPr>
                <w:sz w:val="20"/>
                <w:szCs w:val="20"/>
              </w:rPr>
            </w:pPr>
            <w:r w:rsidRPr="006905C8">
              <w:rPr>
                <w:sz w:val="20"/>
                <w:szCs w:val="20"/>
              </w:rPr>
              <w:t>0.05</w:t>
            </w:r>
          </w:p>
        </w:tc>
        <w:tc>
          <w:tcPr>
            <w:tcW w:w="632" w:type="pct"/>
            <w:tcMar>
              <w:left w:w="28" w:type="dxa"/>
              <w:right w:w="85" w:type="dxa"/>
            </w:tcMar>
            <w:vAlign w:val="bottom"/>
          </w:tcPr>
          <w:p w14:paraId="4B8D4194" w14:textId="77777777" w:rsidR="006905C8" w:rsidRPr="006905C8" w:rsidRDefault="006905C8" w:rsidP="00063550">
            <w:pPr>
              <w:jc w:val="right"/>
              <w:rPr>
                <w:sz w:val="20"/>
                <w:szCs w:val="20"/>
              </w:rPr>
            </w:pPr>
            <w:r w:rsidRPr="006905C8">
              <w:rPr>
                <w:sz w:val="20"/>
                <w:szCs w:val="20"/>
              </w:rPr>
              <w:t>0.05</w:t>
            </w:r>
          </w:p>
        </w:tc>
        <w:tc>
          <w:tcPr>
            <w:tcW w:w="632" w:type="pct"/>
            <w:tcMar>
              <w:right w:w="85" w:type="dxa"/>
            </w:tcMar>
            <w:vAlign w:val="bottom"/>
          </w:tcPr>
          <w:p w14:paraId="0519A030" w14:textId="77777777" w:rsidR="006905C8" w:rsidRPr="006905C8" w:rsidRDefault="006905C8" w:rsidP="00063550">
            <w:pPr>
              <w:jc w:val="right"/>
              <w:rPr>
                <w:sz w:val="20"/>
                <w:szCs w:val="20"/>
              </w:rPr>
            </w:pPr>
            <w:r w:rsidRPr="006905C8">
              <w:rPr>
                <w:sz w:val="20"/>
                <w:szCs w:val="20"/>
              </w:rPr>
              <w:t>0.00</w:t>
            </w:r>
          </w:p>
        </w:tc>
        <w:tc>
          <w:tcPr>
            <w:tcW w:w="628" w:type="pct"/>
            <w:tcMar>
              <w:left w:w="28" w:type="dxa"/>
              <w:right w:w="85" w:type="dxa"/>
            </w:tcMar>
            <w:vAlign w:val="bottom"/>
          </w:tcPr>
          <w:p w14:paraId="4323079C" w14:textId="77777777" w:rsidR="006905C8" w:rsidRPr="006905C8" w:rsidRDefault="006905C8" w:rsidP="00063550">
            <w:pPr>
              <w:jc w:val="right"/>
              <w:rPr>
                <w:rFonts w:eastAsiaTheme="minorHAnsi"/>
                <w:sz w:val="20"/>
                <w:szCs w:val="20"/>
              </w:rPr>
            </w:pPr>
            <w:r w:rsidRPr="006905C8">
              <w:rPr>
                <w:rFonts w:eastAsiaTheme="minorHAnsi"/>
                <w:sz w:val="20"/>
                <w:szCs w:val="20"/>
              </w:rPr>
              <w:t>0.65</w:t>
            </w:r>
          </w:p>
        </w:tc>
      </w:tr>
      <w:tr w:rsidR="006905C8" w:rsidRPr="00854BC2" w14:paraId="5586AA9F" w14:textId="77777777" w:rsidTr="006905C8">
        <w:tc>
          <w:tcPr>
            <w:tcW w:w="1212" w:type="pct"/>
            <w:noWrap/>
            <w:tcMar>
              <w:top w:w="0" w:type="dxa"/>
              <w:left w:w="108" w:type="dxa"/>
              <w:bottom w:w="0" w:type="dxa"/>
              <w:right w:w="108" w:type="dxa"/>
            </w:tcMar>
            <w:hideMark/>
          </w:tcPr>
          <w:p w14:paraId="25710EAB" w14:textId="77777777" w:rsidR="006905C8" w:rsidRPr="006905C8" w:rsidRDefault="006905C8" w:rsidP="00063550">
            <w:pPr>
              <w:rPr>
                <w:rFonts w:eastAsiaTheme="minorHAnsi"/>
                <w:b/>
                <w:sz w:val="20"/>
                <w:szCs w:val="20"/>
              </w:rPr>
            </w:pPr>
            <w:r w:rsidRPr="006905C8">
              <w:rPr>
                <w:b/>
                <w:sz w:val="20"/>
                <w:szCs w:val="20"/>
              </w:rPr>
              <w:t>Total (mt)</w:t>
            </w:r>
          </w:p>
        </w:tc>
        <w:tc>
          <w:tcPr>
            <w:tcW w:w="632" w:type="pct"/>
            <w:tcMar>
              <w:left w:w="28" w:type="dxa"/>
              <w:right w:w="85" w:type="dxa"/>
            </w:tcMar>
          </w:tcPr>
          <w:p w14:paraId="7D4C6B77" w14:textId="77777777" w:rsidR="006905C8" w:rsidRPr="006905C8" w:rsidRDefault="006905C8" w:rsidP="00063550">
            <w:pPr>
              <w:jc w:val="right"/>
              <w:rPr>
                <w:b/>
                <w:sz w:val="20"/>
                <w:szCs w:val="20"/>
              </w:rPr>
            </w:pPr>
            <w:r w:rsidRPr="006905C8">
              <w:rPr>
                <w:b/>
                <w:sz w:val="20"/>
                <w:szCs w:val="20"/>
              </w:rPr>
              <w:t>74.52</w:t>
            </w:r>
          </w:p>
        </w:tc>
        <w:tc>
          <w:tcPr>
            <w:tcW w:w="632" w:type="pct"/>
            <w:tcMar>
              <w:left w:w="28" w:type="dxa"/>
              <w:right w:w="85" w:type="dxa"/>
            </w:tcMar>
          </w:tcPr>
          <w:p w14:paraId="77C3C105" w14:textId="77777777" w:rsidR="006905C8" w:rsidRPr="006905C8" w:rsidRDefault="006905C8" w:rsidP="00063550">
            <w:pPr>
              <w:jc w:val="right"/>
              <w:rPr>
                <w:b/>
                <w:sz w:val="20"/>
                <w:szCs w:val="20"/>
              </w:rPr>
            </w:pPr>
            <w:r w:rsidRPr="006905C8">
              <w:rPr>
                <w:b/>
                <w:sz w:val="20"/>
                <w:szCs w:val="20"/>
              </w:rPr>
              <w:t>67.60</w:t>
            </w:r>
          </w:p>
        </w:tc>
        <w:tc>
          <w:tcPr>
            <w:tcW w:w="632" w:type="pct"/>
            <w:tcMar>
              <w:left w:w="28" w:type="dxa"/>
              <w:right w:w="85" w:type="dxa"/>
            </w:tcMar>
          </w:tcPr>
          <w:p w14:paraId="2BD0C259" w14:textId="77777777" w:rsidR="006905C8" w:rsidRPr="006905C8" w:rsidRDefault="006905C8" w:rsidP="00063550">
            <w:pPr>
              <w:jc w:val="right"/>
              <w:rPr>
                <w:b/>
                <w:sz w:val="20"/>
                <w:szCs w:val="20"/>
              </w:rPr>
            </w:pPr>
            <w:r w:rsidRPr="006905C8">
              <w:rPr>
                <w:b/>
                <w:sz w:val="20"/>
                <w:szCs w:val="20"/>
              </w:rPr>
              <w:t>75.28</w:t>
            </w:r>
          </w:p>
        </w:tc>
        <w:tc>
          <w:tcPr>
            <w:tcW w:w="632" w:type="pct"/>
            <w:tcMar>
              <w:left w:w="28" w:type="dxa"/>
              <w:right w:w="85" w:type="dxa"/>
            </w:tcMar>
          </w:tcPr>
          <w:p w14:paraId="02BC889B" w14:textId="77777777" w:rsidR="006905C8" w:rsidRPr="006905C8" w:rsidRDefault="006905C8" w:rsidP="00063550">
            <w:pPr>
              <w:jc w:val="right"/>
              <w:rPr>
                <w:b/>
                <w:sz w:val="20"/>
                <w:szCs w:val="20"/>
              </w:rPr>
            </w:pPr>
            <w:r w:rsidRPr="006905C8">
              <w:rPr>
                <w:b/>
                <w:sz w:val="20"/>
                <w:szCs w:val="20"/>
              </w:rPr>
              <w:t>83.96</w:t>
            </w:r>
          </w:p>
        </w:tc>
        <w:tc>
          <w:tcPr>
            <w:tcW w:w="632" w:type="pct"/>
            <w:tcMar>
              <w:right w:w="85" w:type="dxa"/>
            </w:tcMar>
          </w:tcPr>
          <w:p w14:paraId="15D16599" w14:textId="77777777" w:rsidR="006905C8" w:rsidRPr="006905C8" w:rsidRDefault="006905C8" w:rsidP="00063550">
            <w:pPr>
              <w:jc w:val="right"/>
              <w:rPr>
                <w:b/>
                <w:sz w:val="20"/>
                <w:szCs w:val="20"/>
              </w:rPr>
            </w:pPr>
            <w:r w:rsidRPr="006905C8">
              <w:rPr>
                <w:b/>
                <w:sz w:val="20"/>
                <w:szCs w:val="20"/>
              </w:rPr>
              <w:t>38.53</w:t>
            </w:r>
          </w:p>
        </w:tc>
        <w:tc>
          <w:tcPr>
            <w:tcW w:w="628" w:type="pct"/>
            <w:tcMar>
              <w:left w:w="28" w:type="dxa"/>
              <w:right w:w="85" w:type="dxa"/>
            </w:tcMar>
          </w:tcPr>
          <w:p w14:paraId="1D335669" w14:textId="77777777" w:rsidR="006905C8" w:rsidRPr="006905C8" w:rsidRDefault="006905C8" w:rsidP="00063550">
            <w:pPr>
              <w:jc w:val="right"/>
              <w:rPr>
                <w:rFonts w:eastAsiaTheme="minorHAnsi"/>
                <w:b/>
                <w:sz w:val="20"/>
                <w:szCs w:val="20"/>
              </w:rPr>
            </w:pPr>
            <w:r w:rsidRPr="006905C8">
              <w:rPr>
                <w:rFonts w:eastAsiaTheme="minorHAnsi"/>
                <w:b/>
                <w:sz w:val="20"/>
                <w:szCs w:val="20"/>
              </w:rPr>
              <w:t>104.08</w:t>
            </w:r>
          </w:p>
        </w:tc>
      </w:tr>
      <w:tr w:rsidR="006905C8" w:rsidRPr="00854BC2" w14:paraId="5461B616" w14:textId="77777777" w:rsidTr="006905C8">
        <w:tc>
          <w:tcPr>
            <w:tcW w:w="5000" w:type="pct"/>
            <w:gridSpan w:val="7"/>
          </w:tcPr>
          <w:p w14:paraId="2A4C839C" w14:textId="5F527113" w:rsidR="006905C8" w:rsidRPr="006905C8" w:rsidRDefault="00D95D59" w:rsidP="00063550">
            <w:pPr>
              <w:rPr>
                <w:b/>
                <w:sz w:val="20"/>
                <w:szCs w:val="20"/>
              </w:rPr>
            </w:pPr>
            <w:r>
              <w:rPr>
                <w:sz w:val="20"/>
                <w:szCs w:val="20"/>
              </w:rPr>
              <w:t xml:space="preserve"> </w:t>
            </w:r>
            <w:r w:rsidR="006905C8" w:rsidRPr="006905C8">
              <w:rPr>
                <w:b/>
                <w:sz w:val="20"/>
                <w:szCs w:val="20"/>
              </w:rPr>
              <w:t>ODP tonnes</w:t>
            </w:r>
          </w:p>
        </w:tc>
      </w:tr>
      <w:tr w:rsidR="006905C8" w:rsidRPr="00854BC2" w14:paraId="671365AD" w14:textId="77777777" w:rsidTr="006905C8">
        <w:tc>
          <w:tcPr>
            <w:tcW w:w="1212" w:type="pct"/>
            <w:noWrap/>
            <w:tcMar>
              <w:top w:w="0" w:type="dxa"/>
              <w:left w:w="108" w:type="dxa"/>
              <w:bottom w:w="0" w:type="dxa"/>
              <w:right w:w="108" w:type="dxa"/>
            </w:tcMar>
            <w:hideMark/>
          </w:tcPr>
          <w:p w14:paraId="43934F98" w14:textId="77777777" w:rsidR="006905C8" w:rsidRPr="006905C8" w:rsidRDefault="006905C8" w:rsidP="00063550">
            <w:pPr>
              <w:rPr>
                <w:rFonts w:eastAsiaTheme="minorHAnsi"/>
                <w:sz w:val="20"/>
                <w:szCs w:val="20"/>
              </w:rPr>
            </w:pPr>
            <w:r w:rsidRPr="006905C8">
              <w:rPr>
                <w:sz w:val="20"/>
                <w:szCs w:val="20"/>
              </w:rPr>
              <w:t>HCFC-22</w:t>
            </w:r>
          </w:p>
        </w:tc>
        <w:tc>
          <w:tcPr>
            <w:tcW w:w="631" w:type="pct"/>
            <w:tcMar>
              <w:right w:w="85" w:type="dxa"/>
            </w:tcMar>
          </w:tcPr>
          <w:p w14:paraId="05615FC0" w14:textId="77777777" w:rsidR="006905C8" w:rsidRPr="006905C8" w:rsidRDefault="006905C8" w:rsidP="00063550">
            <w:pPr>
              <w:jc w:val="right"/>
              <w:rPr>
                <w:sz w:val="20"/>
                <w:szCs w:val="20"/>
              </w:rPr>
            </w:pPr>
            <w:r w:rsidRPr="006905C8">
              <w:rPr>
                <w:sz w:val="20"/>
                <w:szCs w:val="20"/>
              </w:rPr>
              <w:t>4.09</w:t>
            </w:r>
          </w:p>
        </w:tc>
        <w:tc>
          <w:tcPr>
            <w:tcW w:w="632" w:type="pct"/>
            <w:tcMar>
              <w:right w:w="85" w:type="dxa"/>
            </w:tcMar>
          </w:tcPr>
          <w:p w14:paraId="03A300F3" w14:textId="77777777" w:rsidR="006905C8" w:rsidRPr="006905C8" w:rsidRDefault="006905C8" w:rsidP="00063550">
            <w:pPr>
              <w:jc w:val="right"/>
              <w:rPr>
                <w:sz w:val="20"/>
                <w:szCs w:val="20"/>
              </w:rPr>
            </w:pPr>
            <w:r w:rsidRPr="006905C8">
              <w:rPr>
                <w:sz w:val="20"/>
                <w:szCs w:val="20"/>
              </w:rPr>
              <w:t>3.72</w:t>
            </w:r>
          </w:p>
        </w:tc>
        <w:tc>
          <w:tcPr>
            <w:tcW w:w="631" w:type="pct"/>
            <w:tcMar>
              <w:right w:w="85" w:type="dxa"/>
            </w:tcMar>
          </w:tcPr>
          <w:p w14:paraId="1F682699" w14:textId="77777777" w:rsidR="006905C8" w:rsidRPr="006905C8" w:rsidRDefault="006905C8" w:rsidP="00063550">
            <w:pPr>
              <w:jc w:val="right"/>
              <w:rPr>
                <w:rFonts w:eastAsiaTheme="minorHAnsi"/>
                <w:sz w:val="20"/>
                <w:szCs w:val="20"/>
              </w:rPr>
            </w:pPr>
            <w:r w:rsidRPr="006905C8">
              <w:rPr>
                <w:rFonts w:eastAsiaTheme="minorHAnsi"/>
                <w:sz w:val="20"/>
                <w:szCs w:val="20"/>
              </w:rPr>
              <w:t>4.14</w:t>
            </w:r>
          </w:p>
        </w:tc>
        <w:tc>
          <w:tcPr>
            <w:tcW w:w="632" w:type="pct"/>
            <w:tcMar>
              <w:right w:w="85" w:type="dxa"/>
            </w:tcMar>
          </w:tcPr>
          <w:p w14:paraId="799D7785" w14:textId="77777777" w:rsidR="006905C8" w:rsidRPr="006905C8" w:rsidRDefault="006905C8" w:rsidP="00063550">
            <w:pPr>
              <w:jc w:val="right"/>
              <w:rPr>
                <w:rFonts w:eastAsiaTheme="minorHAnsi"/>
                <w:sz w:val="20"/>
                <w:szCs w:val="20"/>
              </w:rPr>
            </w:pPr>
            <w:r w:rsidRPr="006905C8">
              <w:rPr>
                <w:rFonts w:eastAsiaTheme="minorHAnsi"/>
                <w:sz w:val="20"/>
                <w:szCs w:val="20"/>
              </w:rPr>
              <w:t>4.62</w:t>
            </w:r>
          </w:p>
        </w:tc>
        <w:tc>
          <w:tcPr>
            <w:tcW w:w="631" w:type="pct"/>
            <w:tcMar>
              <w:right w:w="85" w:type="dxa"/>
            </w:tcMar>
          </w:tcPr>
          <w:p w14:paraId="28FF3582" w14:textId="77777777" w:rsidR="006905C8" w:rsidRPr="006905C8" w:rsidRDefault="006905C8" w:rsidP="00063550">
            <w:pPr>
              <w:jc w:val="right"/>
              <w:rPr>
                <w:sz w:val="20"/>
                <w:szCs w:val="20"/>
              </w:rPr>
            </w:pPr>
            <w:r w:rsidRPr="006905C8">
              <w:rPr>
                <w:sz w:val="20"/>
                <w:szCs w:val="20"/>
              </w:rPr>
              <w:t>2.12</w:t>
            </w:r>
          </w:p>
        </w:tc>
        <w:tc>
          <w:tcPr>
            <w:tcW w:w="632" w:type="pct"/>
            <w:tcMar>
              <w:right w:w="85" w:type="dxa"/>
            </w:tcMar>
          </w:tcPr>
          <w:p w14:paraId="61B4905F" w14:textId="77777777" w:rsidR="006905C8" w:rsidRPr="006905C8" w:rsidRDefault="006905C8" w:rsidP="00063550">
            <w:pPr>
              <w:jc w:val="right"/>
              <w:rPr>
                <w:rFonts w:eastAsiaTheme="minorHAnsi"/>
                <w:sz w:val="20"/>
                <w:szCs w:val="20"/>
              </w:rPr>
            </w:pPr>
            <w:r w:rsidRPr="006905C8">
              <w:rPr>
                <w:rFonts w:eastAsiaTheme="minorHAnsi"/>
                <w:sz w:val="20"/>
                <w:szCs w:val="20"/>
              </w:rPr>
              <w:t>5.69</w:t>
            </w:r>
          </w:p>
        </w:tc>
      </w:tr>
      <w:tr w:rsidR="006905C8" w:rsidRPr="00854BC2" w14:paraId="46389F40" w14:textId="77777777" w:rsidTr="006905C8">
        <w:tc>
          <w:tcPr>
            <w:tcW w:w="1212" w:type="pct"/>
            <w:noWrap/>
            <w:tcMar>
              <w:top w:w="0" w:type="dxa"/>
              <w:left w:w="108" w:type="dxa"/>
              <w:bottom w:w="0" w:type="dxa"/>
              <w:right w:w="108" w:type="dxa"/>
            </w:tcMar>
            <w:hideMark/>
          </w:tcPr>
          <w:p w14:paraId="6E307D87" w14:textId="77777777" w:rsidR="006905C8" w:rsidRPr="006905C8" w:rsidRDefault="006905C8" w:rsidP="00063550">
            <w:pPr>
              <w:rPr>
                <w:rFonts w:eastAsiaTheme="minorHAnsi"/>
                <w:sz w:val="20"/>
                <w:szCs w:val="20"/>
              </w:rPr>
            </w:pPr>
            <w:r w:rsidRPr="006905C8">
              <w:rPr>
                <w:sz w:val="20"/>
                <w:szCs w:val="20"/>
              </w:rPr>
              <w:t>HCFC-142b</w:t>
            </w:r>
          </w:p>
        </w:tc>
        <w:tc>
          <w:tcPr>
            <w:tcW w:w="631" w:type="pct"/>
            <w:tcMar>
              <w:right w:w="85" w:type="dxa"/>
            </w:tcMar>
          </w:tcPr>
          <w:p w14:paraId="554CA285" w14:textId="77777777" w:rsidR="006905C8" w:rsidRPr="006905C8" w:rsidRDefault="006905C8" w:rsidP="00063550">
            <w:pPr>
              <w:jc w:val="right"/>
              <w:rPr>
                <w:sz w:val="20"/>
                <w:szCs w:val="20"/>
              </w:rPr>
            </w:pPr>
            <w:r w:rsidRPr="006905C8">
              <w:rPr>
                <w:sz w:val="20"/>
                <w:szCs w:val="20"/>
              </w:rPr>
              <w:t>0.01</w:t>
            </w:r>
          </w:p>
        </w:tc>
        <w:tc>
          <w:tcPr>
            <w:tcW w:w="632" w:type="pct"/>
            <w:tcMar>
              <w:right w:w="85" w:type="dxa"/>
            </w:tcMar>
          </w:tcPr>
          <w:p w14:paraId="7803B988" w14:textId="77777777" w:rsidR="006905C8" w:rsidRPr="006905C8" w:rsidRDefault="006905C8" w:rsidP="00063550">
            <w:pPr>
              <w:jc w:val="right"/>
              <w:rPr>
                <w:sz w:val="20"/>
                <w:szCs w:val="20"/>
              </w:rPr>
            </w:pPr>
            <w:r w:rsidRPr="006905C8">
              <w:rPr>
                <w:sz w:val="20"/>
                <w:szCs w:val="20"/>
              </w:rPr>
              <w:t>0.00</w:t>
            </w:r>
          </w:p>
        </w:tc>
        <w:tc>
          <w:tcPr>
            <w:tcW w:w="631" w:type="pct"/>
            <w:tcMar>
              <w:right w:w="85" w:type="dxa"/>
            </w:tcMar>
          </w:tcPr>
          <w:p w14:paraId="41F181DB" w14:textId="77777777" w:rsidR="006905C8" w:rsidRPr="006905C8" w:rsidRDefault="006905C8" w:rsidP="00063550">
            <w:pPr>
              <w:jc w:val="right"/>
              <w:rPr>
                <w:rFonts w:eastAsiaTheme="minorHAnsi"/>
                <w:sz w:val="20"/>
                <w:szCs w:val="20"/>
              </w:rPr>
            </w:pPr>
            <w:r w:rsidRPr="006905C8">
              <w:rPr>
                <w:rFonts w:eastAsiaTheme="minorHAnsi"/>
                <w:sz w:val="20"/>
                <w:szCs w:val="20"/>
              </w:rPr>
              <w:t>0.00</w:t>
            </w:r>
          </w:p>
        </w:tc>
        <w:tc>
          <w:tcPr>
            <w:tcW w:w="632" w:type="pct"/>
            <w:tcMar>
              <w:right w:w="85" w:type="dxa"/>
            </w:tcMar>
          </w:tcPr>
          <w:p w14:paraId="690F7451" w14:textId="77777777" w:rsidR="006905C8" w:rsidRPr="006905C8" w:rsidRDefault="006905C8" w:rsidP="00063550">
            <w:pPr>
              <w:jc w:val="right"/>
              <w:rPr>
                <w:rFonts w:eastAsiaTheme="minorHAnsi"/>
                <w:sz w:val="20"/>
                <w:szCs w:val="20"/>
              </w:rPr>
            </w:pPr>
            <w:r w:rsidRPr="006905C8">
              <w:rPr>
                <w:rFonts w:eastAsiaTheme="minorHAnsi"/>
                <w:sz w:val="20"/>
                <w:szCs w:val="20"/>
              </w:rPr>
              <w:t>0.00</w:t>
            </w:r>
          </w:p>
        </w:tc>
        <w:tc>
          <w:tcPr>
            <w:tcW w:w="631" w:type="pct"/>
            <w:tcMar>
              <w:right w:w="85" w:type="dxa"/>
            </w:tcMar>
          </w:tcPr>
          <w:p w14:paraId="10EE2564" w14:textId="77777777" w:rsidR="006905C8" w:rsidRPr="006905C8" w:rsidRDefault="006905C8" w:rsidP="00063550">
            <w:pPr>
              <w:jc w:val="right"/>
              <w:rPr>
                <w:sz w:val="20"/>
                <w:szCs w:val="20"/>
              </w:rPr>
            </w:pPr>
            <w:r w:rsidRPr="006905C8">
              <w:rPr>
                <w:sz w:val="20"/>
                <w:szCs w:val="20"/>
              </w:rPr>
              <w:t>0.00</w:t>
            </w:r>
          </w:p>
        </w:tc>
        <w:tc>
          <w:tcPr>
            <w:tcW w:w="632" w:type="pct"/>
            <w:tcMar>
              <w:right w:w="85" w:type="dxa"/>
            </w:tcMar>
          </w:tcPr>
          <w:p w14:paraId="1B1D1844" w14:textId="77777777" w:rsidR="006905C8" w:rsidRPr="006905C8" w:rsidRDefault="006905C8" w:rsidP="00063550">
            <w:pPr>
              <w:jc w:val="right"/>
              <w:rPr>
                <w:rFonts w:eastAsiaTheme="minorHAnsi"/>
                <w:sz w:val="20"/>
                <w:szCs w:val="20"/>
              </w:rPr>
            </w:pPr>
            <w:r w:rsidRPr="006905C8">
              <w:rPr>
                <w:rFonts w:eastAsiaTheme="minorHAnsi"/>
                <w:sz w:val="20"/>
                <w:szCs w:val="20"/>
              </w:rPr>
              <w:t>0.04</w:t>
            </w:r>
          </w:p>
        </w:tc>
      </w:tr>
      <w:tr w:rsidR="006905C8" w:rsidRPr="00854BC2" w14:paraId="204A9B11" w14:textId="77777777" w:rsidTr="006905C8">
        <w:tc>
          <w:tcPr>
            <w:tcW w:w="1212" w:type="pct"/>
            <w:noWrap/>
            <w:tcMar>
              <w:top w:w="0" w:type="dxa"/>
              <w:left w:w="108" w:type="dxa"/>
              <w:bottom w:w="0" w:type="dxa"/>
              <w:right w:w="108" w:type="dxa"/>
            </w:tcMar>
          </w:tcPr>
          <w:p w14:paraId="05423D16" w14:textId="77777777" w:rsidR="006905C8" w:rsidRPr="006905C8" w:rsidRDefault="006905C8" w:rsidP="00063550">
            <w:pPr>
              <w:rPr>
                <w:b/>
                <w:sz w:val="20"/>
                <w:szCs w:val="20"/>
              </w:rPr>
            </w:pPr>
            <w:r w:rsidRPr="006905C8">
              <w:rPr>
                <w:b/>
                <w:sz w:val="20"/>
                <w:szCs w:val="20"/>
              </w:rPr>
              <w:t>Total (ODP tonnes)</w:t>
            </w:r>
          </w:p>
        </w:tc>
        <w:tc>
          <w:tcPr>
            <w:tcW w:w="631" w:type="pct"/>
            <w:tcMar>
              <w:right w:w="85" w:type="dxa"/>
            </w:tcMar>
          </w:tcPr>
          <w:p w14:paraId="592E1882" w14:textId="77777777" w:rsidR="006905C8" w:rsidRPr="006905C8" w:rsidRDefault="006905C8" w:rsidP="00063550">
            <w:pPr>
              <w:jc w:val="right"/>
              <w:rPr>
                <w:b/>
                <w:sz w:val="20"/>
                <w:szCs w:val="20"/>
              </w:rPr>
            </w:pPr>
            <w:r w:rsidRPr="006905C8">
              <w:rPr>
                <w:b/>
                <w:sz w:val="20"/>
                <w:szCs w:val="20"/>
              </w:rPr>
              <w:t>4.1</w:t>
            </w:r>
          </w:p>
        </w:tc>
        <w:tc>
          <w:tcPr>
            <w:tcW w:w="632" w:type="pct"/>
            <w:tcMar>
              <w:right w:w="85" w:type="dxa"/>
            </w:tcMar>
          </w:tcPr>
          <w:p w14:paraId="586F10D0" w14:textId="77777777" w:rsidR="006905C8" w:rsidRPr="006905C8" w:rsidRDefault="006905C8" w:rsidP="00063550">
            <w:pPr>
              <w:jc w:val="right"/>
              <w:rPr>
                <w:b/>
                <w:sz w:val="20"/>
                <w:szCs w:val="20"/>
              </w:rPr>
            </w:pPr>
            <w:r w:rsidRPr="006905C8">
              <w:rPr>
                <w:b/>
                <w:sz w:val="20"/>
                <w:szCs w:val="20"/>
              </w:rPr>
              <w:t>3.72</w:t>
            </w:r>
          </w:p>
        </w:tc>
        <w:tc>
          <w:tcPr>
            <w:tcW w:w="631" w:type="pct"/>
            <w:tcMar>
              <w:right w:w="85" w:type="dxa"/>
            </w:tcMar>
          </w:tcPr>
          <w:p w14:paraId="37E4D062" w14:textId="77777777" w:rsidR="006905C8" w:rsidRPr="006905C8" w:rsidRDefault="006905C8" w:rsidP="00063550">
            <w:pPr>
              <w:jc w:val="right"/>
              <w:rPr>
                <w:rFonts w:eastAsiaTheme="minorHAnsi"/>
                <w:b/>
                <w:sz w:val="20"/>
                <w:szCs w:val="20"/>
              </w:rPr>
            </w:pPr>
            <w:r w:rsidRPr="006905C8">
              <w:rPr>
                <w:rFonts w:eastAsiaTheme="minorHAnsi"/>
                <w:b/>
                <w:sz w:val="20"/>
                <w:szCs w:val="20"/>
              </w:rPr>
              <w:t>4.14</w:t>
            </w:r>
          </w:p>
        </w:tc>
        <w:tc>
          <w:tcPr>
            <w:tcW w:w="632" w:type="pct"/>
            <w:tcMar>
              <w:right w:w="85" w:type="dxa"/>
            </w:tcMar>
          </w:tcPr>
          <w:p w14:paraId="601B0AC1" w14:textId="77777777" w:rsidR="006905C8" w:rsidRPr="006905C8" w:rsidRDefault="006905C8" w:rsidP="00063550">
            <w:pPr>
              <w:jc w:val="right"/>
              <w:rPr>
                <w:rFonts w:eastAsiaTheme="minorHAnsi"/>
                <w:b/>
                <w:sz w:val="20"/>
                <w:szCs w:val="20"/>
              </w:rPr>
            </w:pPr>
            <w:r w:rsidRPr="006905C8">
              <w:rPr>
                <w:rFonts w:eastAsiaTheme="minorHAnsi"/>
                <w:b/>
                <w:sz w:val="20"/>
                <w:szCs w:val="20"/>
              </w:rPr>
              <w:t>4.62</w:t>
            </w:r>
          </w:p>
        </w:tc>
        <w:tc>
          <w:tcPr>
            <w:tcW w:w="631" w:type="pct"/>
            <w:tcMar>
              <w:right w:w="85" w:type="dxa"/>
            </w:tcMar>
          </w:tcPr>
          <w:p w14:paraId="08786F13" w14:textId="50AF3836" w:rsidR="00462E8C" w:rsidRPr="006905C8" w:rsidRDefault="006905C8" w:rsidP="00063550">
            <w:pPr>
              <w:jc w:val="right"/>
              <w:rPr>
                <w:b/>
                <w:sz w:val="20"/>
                <w:szCs w:val="20"/>
              </w:rPr>
            </w:pPr>
            <w:r w:rsidRPr="006905C8">
              <w:rPr>
                <w:b/>
                <w:sz w:val="20"/>
                <w:szCs w:val="20"/>
              </w:rPr>
              <w:t>2.12</w:t>
            </w:r>
          </w:p>
        </w:tc>
        <w:tc>
          <w:tcPr>
            <w:tcW w:w="632" w:type="pct"/>
            <w:tcMar>
              <w:right w:w="85" w:type="dxa"/>
            </w:tcMar>
          </w:tcPr>
          <w:p w14:paraId="0F49E108" w14:textId="77777777" w:rsidR="006905C8" w:rsidRPr="006905C8" w:rsidRDefault="006905C8" w:rsidP="00063550">
            <w:pPr>
              <w:jc w:val="right"/>
              <w:rPr>
                <w:rFonts w:eastAsiaTheme="minorHAnsi"/>
                <w:b/>
                <w:sz w:val="20"/>
                <w:szCs w:val="20"/>
              </w:rPr>
            </w:pPr>
            <w:r w:rsidRPr="006905C8">
              <w:rPr>
                <w:rFonts w:eastAsiaTheme="minorHAnsi"/>
                <w:b/>
                <w:sz w:val="20"/>
                <w:szCs w:val="20"/>
              </w:rPr>
              <w:t>5.73</w:t>
            </w:r>
          </w:p>
        </w:tc>
      </w:tr>
    </w:tbl>
    <w:p w14:paraId="4AA444F5" w14:textId="77777777" w:rsidR="00EB31E3" w:rsidRPr="00EB31E3" w:rsidRDefault="00EB31E3" w:rsidP="00063550">
      <w:pPr>
        <w:rPr>
          <w:sz w:val="18"/>
          <w:szCs w:val="18"/>
        </w:rPr>
      </w:pPr>
    </w:p>
    <w:p w14:paraId="6FC79DD7" w14:textId="55E33807" w:rsidR="00E53E6F" w:rsidRDefault="006905C8" w:rsidP="00063550">
      <w:pPr>
        <w:pStyle w:val="Heading1"/>
        <w:widowControl w:val="0"/>
      </w:pPr>
      <w:r w:rsidRPr="000D2D5E">
        <w:t>The HCFC</w:t>
      </w:r>
      <w:r w:rsidR="00644D95">
        <w:t>-22</w:t>
      </w:r>
      <w:r w:rsidRPr="000D2D5E">
        <w:t xml:space="preserve"> consumption has been fluctuating due to the changing </w:t>
      </w:r>
      <w:r w:rsidRPr="00F26310">
        <w:rPr>
          <w:rFonts w:eastAsia="SimSun"/>
          <w:color w:val="000000"/>
          <w:lang w:eastAsia="zh-CN"/>
        </w:rPr>
        <w:t>demand in the fisheries industry which consumes 75 to 80 per cent of the HCFCs.</w:t>
      </w:r>
      <w:r w:rsidRPr="00F26310">
        <w:rPr>
          <w:rFonts w:asciiTheme="minorHAnsi" w:eastAsia="SimSun" w:hAnsiTheme="minorHAnsi" w:cstheme="minorHAnsi"/>
          <w:color w:val="000000"/>
          <w:lang w:eastAsia="zh-CN"/>
        </w:rPr>
        <w:t xml:space="preserve"> </w:t>
      </w:r>
      <w:r w:rsidRPr="000D2D5E">
        <w:t>The consump</w:t>
      </w:r>
      <w:r w:rsidR="00E53E6F">
        <w:t>tion increase in 2018 and 2019 wa</w:t>
      </w:r>
      <w:r w:rsidRPr="000D2D5E">
        <w:t>s due to stockpile by importers in view of the</w:t>
      </w:r>
      <w:r w:rsidR="00E53E6F">
        <w:t xml:space="preserve"> then</w:t>
      </w:r>
      <w:r w:rsidRPr="000D2D5E">
        <w:t xml:space="preserve"> upcoming control measures in 2020</w:t>
      </w:r>
      <w:r w:rsidR="000D2D5E">
        <w:t xml:space="preserve">. The COVID-19 </w:t>
      </w:r>
      <w:r w:rsidR="00644D95">
        <w:t xml:space="preserve">pandemic </w:t>
      </w:r>
      <w:r w:rsidR="00A858E9">
        <w:t xml:space="preserve">had a major impact </w:t>
      </w:r>
      <w:r w:rsidR="000D2D5E">
        <w:t>in i</w:t>
      </w:r>
      <w:r w:rsidR="00930054">
        <w:t xml:space="preserve">mports </w:t>
      </w:r>
      <w:r w:rsidR="00A858E9">
        <w:t xml:space="preserve">of HCFC-22 </w:t>
      </w:r>
      <w:r w:rsidR="00930054">
        <w:t xml:space="preserve">for 2020. </w:t>
      </w:r>
      <w:r w:rsidR="00A858E9">
        <w:t xml:space="preserve">It is expected that in late 2021 this consumption will increase, as </w:t>
      </w:r>
      <w:r w:rsidR="000D2D5E">
        <w:t>the</w:t>
      </w:r>
      <w:r w:rsidR="00930054">
        <w:t xml:space="preserve"> </w:t>
      </w:r>
      <w:r w:rsidR="00E53E6F">
        <w:t>f</w:t>
      </w:r>
      <w:r w:rsidR="00BB6750" w:rsidRPr="00C240BC">
        <w:t xml:space="preserve">isheries sector </w:t>
      </w:r>
      <w:r w:rsidR="00A858E9">
        <w:t xml:space="preserve">has a </w:t>
      </w:r>
      <w:r w:rsidR="000D2D5E">
        <w:t xml:space="preserve">high demand for </w:t>
      </w:r>
      <w:r w:rsidR="00BB6750" w:rsidRPr="00C240BC">
        <w:t xml:space="preserve">refrigerant, which </w:t>
      </w:r>
      <w:r w:rsidR="00A858E9">
        <w:t xml:space="preserve">had been </w:t>
      </w:r>
      <w:r w:rsidR="00BB6750" w:rsidRPr="00C240BC">
        <w:t>met partially by stocks from previous years.</w:t>
      </w:r>
      <w:r w:rsidR="00D95D59">
        <w:t xml:space="preserve"> </w:t>
      </w:r>
    </w:p>
    <w:p w14:paraId="7282BDBF" w14:textId="31DFBFA3" w:rsidR="00EB31E3" w:rsidRPr="00F26310" w:rsidRDefault="00EB31E3" w:rsidP="00A61ED3">
      <w:pPr>
        <w:keepNext/>
        <w:tabs>
          <w:tab w:val="num" w:pos="709"/>
        </w:tabs>
        <w:spacing w:after="240"/>
        <w:outlineLvl w:val="0"/>
        <w:rPr>
          <w:i/>
        </w:rPr>
      </w:pPr>
      <w:r w:rsidRPr="00F26310">
        <w:rPr>
          <w:i/>
        </w:rPr>
        <w:lastRenderedPageBreak/>
        <w:t>CP implementation report</w:t>
      </w:r>
    </w:p>
    <w:p w14:paraId="4F24B0F3" w14:textId="77777777" w:rsidR="00387B07" w:rsidRPr="00387B07" w:rsidRDefault="00EB31E3" w:rsidP="00A61ED3">
      <w:pPr>
        <w:numPr>
          <w:ilvl w:val="0"/>
          <w:numId w:val="1"/>
        </w:numPr>
        <w:spacing w:after="240"/>
        <w:outlineLvl w:val="0"/>
        <w:rPr>
          <w:u w:val="single"/>
        </w:rPr>
      </w:pPr>
      <w:r w:rsidRPr="00EB31E3">
        <w:t>The Governme</w:t>
      </w:r>
      <w:r w:rsidR="006905C8">
        <w:t>nt of Fiji</w:t>
      </w:r>
      <w:r w:rsidRPr="00EB31E3">
        <w:t xml:space="preserve"> reported HCFC sector consumption data under the </w:t>
      </w:r>
      <w:r w:rsidRPr="00387B07">
        <w:t>20</w:t>
      </w:r>
      <w:r w:rsidR="006A14C6" w:rsidRPr="00387B07">
        <w:t>20</w:t>
      </w:r>
      <w:r w:rsidRPr="00EB31E3">
        <w:t xml:space="preserve"> CP implementation report</w:t>
      </w:r>
      <w:r w:rsidR="00FF1228">
        <w:t>,</w:t>
      </w:r>
      <w:r w:rsidRPr="00EB31E3">
        <w:t xml:space="preserve"> consistent with the data reported under Article 7 of the Montreal Protocol. </w:t>
      </w:r>
    </w:p>
    <w:p w14:paraId="13C74BC0" w14:textId="4EC3BF80" w:rsidR="00EB31E3" w:rsidRDefault="00EB31E3" w:rsidP="00063550">
      <w:pPr>
        <w:spacing w:after="240"/>
        <w:outlineLvl w:val="0"/>
        <w:rPr>
          <w:u w:val="single"/>
        </w:rPr>
      </w:pPr>
      <w:r w:rsidRPr="00387B07">
        <w:rPr>
          <w:u w:val="single"/>
        </w:rPr>
        <w:t>Status of progress and disbursement</w:t>
      </w:r>
    </w:p>
    <w:p w14:paraId="46966D70" w14:textId="36CD91B2" w:rsidR="003C59EB" w:rsidRPr="00C10B4F" w:rsidRDefault="00F26310" w:rsidP="00063550">
      <w:pPr>
        <w:spacing w:after="240"/>
        <w:outlineLvl w:val="0"/>
        <w:rPr>
          <w:i/>
        </w:rPr>
      </w:pPr>
      <w:r w:rsidRPr="00C10B4F">
        <w:rPr>
          <w:i/>
        </w:rPr>
        <w:t>Legal Framework</w:t>
      </w:r>
    </w:p>
    <w:p w14:paraId="65FDF397" w14:textId="7FCD12F9" w:rsidR="00F51380" w:rsidRPr="008660C8" w:rsidRDefault="00F26310" w:rsidP="00063550">
      <w:pPr>
        <w:pStyle w:val="Heading1"/>
      </w:pPr>
      <w:r w:rsidRPr="00F26310">
        <w:t xml:space="preserve">The Government of Fiji </w:t>
      </w:r>
      <w:r>
        <w:t xml:space="preserve">continues to </w:t>
      </w:r>
      <w:r w:rsidR="00C919C2">
        <w:t xml:space="preserve">implement its </w:t>
      </w:r>
      <w:r w:rsidRPr="00F26310">
        <w:t xml:space="preserve">licensing and quota system for all ODS in terms of handling, storage, sales, imports and re-exports, including to </w:t>
      </w:r>
      <w:r w:rsidR="00D61CB8">
        <w:t>f</w:t>
      </w:r>
      <w:r w:rsidR="00D51541">
        <w:t xml:space="preserve">oreign </w:t>
      </w:r>
      <w:r w:rsidR="00D61CB8">
        <w:t>f</w:t>
      </w:r>
      <w:r w:rsidR="00D51541">
        <w:t xml:space="preserve">lagged </w:t>
      </w:r>
      <w:r w:rsidR="00D61CB8">
        <w:t>f</w:t>
      </w:r>
      <w:r w:rsidR="00D51541">
        <w:t xml:space="preserve">ishing </w:t>
      </w:r>
      <w:r w:rsidR="00D61CB8">
        <w:t>v</w:t>
      </w:r>
      <w:r w:rsidR="00D51541">
        <w:t>essels (</w:t>
      </w:r>
      <w:r w:rsidRPr="00F26310">
        <w:t>FFFVs</w:t>
      </w:r>
      <w:r w:rsidR="00D51541">
        <w:t>)</w:t>
      </w:r>
      <w:r w:rsidRPr="00F26310">
        <w:t xml:space="preserve">. </w:t>
      </w:r>
      <w:r w:rsidR="008660C8">
        <w:t>The</w:t>
      </w:r>
      <w:r w:rsidRPr="00F26310">
        <w:t xml:space="preserve"> ODS Act </w:t>
      </w:r>
      <w:r w:rsidR="008660C8">
        <w:t xml:space="preserve">was amended in December 2020 to put in place regulatory interventions including </w:t>
      </w:r>
      <w:r w:rsidRPr="00F26310">
        <w:t xml:space="preserve">a ban on </w:t>
      </w:r>
      <w:r w:rsidR="008660C8">
        <w:t xml:space="preserve">the import of </w:t>
      </w:r>
      <w:r w:rsidRPr="00F26310">
        <w:t>HCFC</w:t>
      </w:r>
      <w:r w:rsidR="00D61CB8">
        <w:t>-based</w:t>
      </w:r>
      <w:r w:rsidR="008660C8">
        <w:t xml:space="preserve"> chillers and the import of HCFC-142 from 1 January 2021</w:t>
      </w:r>
      <w:r w:rsidR="00C919C2">
        <w:t xml:space="preserve">; that companies using ODS </w:t>
      </w:r>
      <w:r w:rsidR="006F2E03">
        <w:t xml:space="preserve">are </w:t>
      </w:r>
      <w:r w:rsidR="00C919C2">
        <w:t>require</w:t>
      </w:r>
      <w:r w:rsidR="006F2E03">
        <w:t>d</w:t>
      </w:r>
      <w:r w:rsidR="00C919C2">
        <w:t xml:space="preserve"> to </w:t>
      </w:r>
      <w:r w:rsidR="00C919C2" w:rsidRPr="008660C8">
        <w:rPr>
          <w:lang w:val="en-IN"/>
        </w:rPr>
        <w:t>provide quarterly reports on actual import of HCFC gases</w:t>
      </w:r>
      <w:r w:rsidR="00C919C2">
        <w:rPr>
          <w:lang w:val="en-IN"/>
        </w:rPr>
        <w:t>;</w:t>
      </w:r>
      <w:r w:rsidR="00C919C2" w:rsidRPr="008660C8">
        <w:rPr>
          <w:lang w:val="en-IN"/>
        </w:rPr>
        <w:t xml:space="preserve"> </w:t>
      </w:r>
      <w:r w:rsidR="00C919C2">
        <w:rPr>
          <w:lang w:val="en-IN"/>
        </w:rPr>
        <w:t xml:space="preserve">and that </w:t>
      </w:r>
      <w:r w:rsidR="00C919C2" w:rsidRPr="00E93BDB">
        <w:t xml:space="preserve">importers </w:t>
      </w:r>
      <w:r w:rsidR="006F2E03">
        <w:t xml:space="preserve">are </w:t>
      </w:r>
      <w:r w:rsidR="00C919C2" w:rsidRPr="00E93BDB">
        <w:t>require</w:t>
      </w:r>
      <w:r w:rsidR="006F2E03">
        <w:t>d</w:t>
      </w:r>
      <w:r w:rsidR="00C919C2" w:rsidRPr="00E93BDB">
        <w:t xml:space="preserve"> to provide information on RAC equipment and non</w:t>
      </w:r>
      <w:r w:rsidR="00C919C2">
        <w:t>-</w:t>
      </w:r>
      <w:r w:rsidR="00C919C2" w:rsidRPr="00E93BDB">
        <w:t>ODS refrigerant import</w:t>
      </w:r>
      <w:r w:rsidR="00C919C2">
        <w:t>s</w:t>
      </w:r>
      <w:r w:rsidR="00C919C2" w:rsidRPr="008660C8">
        <w:rPr>
          <w:lang w:val="en-IN"/>
        </w:rPr>
        <w:t xml:space="preserve"> to the Department of Environment</w:t>
      </w:r>
      <w:r w:rsidR="00C919C2">
        <w:rPr>
          <w:lang w:val="en-IN"/>
        </w:rPr>
        <w:t>.</w:t>
      </w:r>
      <w:r w:rsidR="006F2E03">
        <w:rPr>
          <w:lang w:val="en-IN"/>
        </w:rPr>
        <w:t xml:space="preserve"> </w:t>
      </w:r>
      <w:r w:rsidR="00C919C2">
        <w:t>B</w:t>
      </w:r>
      <w:r w:rsidR="008660C8">
        <w:t xml:space="preserve">ans for smaller </w:t>
      </w:r>
      <w:r w:rsidR="00C919C2">
        <w:t xml:space="preserve">RAC </w:t>
      </w:r>
      <w:r w:rsidR="008660C8" w:rsidRPr="00F26310">
        <w:t xml:space="preserve">equipment </w:t>
      </w:r>
      <w:r w:rsidR="00C919C2">
        <w:t xml:space="preserve">(e.g., </w:t>
      </w:r>
      <w:r w:rsidR="008660C8" w:rsidRPr="00F26310">
        <w:t>domestic air</w:t>
      </w:r>
      <w:r w:rsidR="00D61CB8">
        <w:t>-</w:t>
      </w:r>
      <w:r w:rsidR="008660C8" w:rsidRPr="00F26310">
        <w:t>conditioning (AC) units</w:t>
      </w:r>
      <w:r w:rsidR="00C919C2">
        <w:t>)</w:t>
      </w:r>
      <w:r w:rsidR="008660C8">
        <w:t xml:space="preserve"> </w:t>
      </w:r>
      <w:r w:rsidR="00DC57B0">
        <w:t>will be considered in stage II</w:t>
      </w:r>
      <w:r w:rsidR="008660C8">
        <w:t xml:space="preserve">. </w:t>
      </w:r>
    </w:p>
    <w:p w14:paraId="72263AFE" w14:textId="425515C9" w:rsidR="009E6F2F" w:rsidRPr="00C240BC" w:rsidRDefault="009E6F2F" w:rsidP="00063550">
      <w:pPr>
        <w:pStyle w:val="Heading1"/>
      </w:pPr>
      <w:r w:rsidRPr="00C240BC">
        <w:t>In total, 339 customs and enforcement officers have been trained through 23 workshops</w:t>
      </w:r>
      <w:r w:rsidR="008660C8">
        <w:t xml:space="preserve">, four refrigerant identifiers were procured and distributed, and four awareness workshops </w:t>
      </w:r>
      <w:r w:rsidR="00F31BBB">
        <w:t xml:space="preserve">were conducted </w:t>
      </w:r>
      <w:r w:rsidR="008660C8">
        <w:t>to explain</w:t>
      </w:r>
      <w:r w:rsidR="008660C8">
        <w:rPr>
          <w:lang w:val="en-IN"/>
        </w:rPr>
        <w:t xml:space="preserve"> the</w:t>
      </w:r>
      <w:r w:rsidR="008660C8" w:rsidRPr="008660C8">
        <w:rPr>
          <w:lang w:val="en-IN"/>
        </w:rPr>
        <w:t xml:space="preserve"> importing requirement for HCFC and methyl bromide for QPS applications</w:t>
      </w:r>
      <w:r w:rsidR="00F31BBB">
        <w:rPr>
          <w:lang w:val="en-IN"/>
        </w:rPr>
        <w:t>,</w:t>
      </w:r>
      <w:r w:rsidR="008660C8" w:rsidRPr="008660C8">
        <w:rPr>
          <w:lang w:val="en-IN"/>
        </w:rPr>
        <w:t xml:space="preserve"> and </w:t>
      </w:r>
      <w:r w:rsidR="008660C8">
        <w:rPr>
          <w:lang w:val="en-IN"/>
        </w:rPr>
        <w:t>how to fill in the</w:t>
      </w:r>
      <w:r w:rsidR="008660C8" w:rsidRPr="008660C8">
        <w:rPr>
          <w:lang w:val="en-IN"/>
        </w:rPr>
        <w:t xml:space="preserve"> proper declaration of HCFCs to the customs for </w:t>
      </w:r>
      <w:r w:rsidR="008660C8">
        <w:rPr>
          <w:lang w:val="en-IN"/>
        </w:rPr>
        <w:t>fishing</w:t>
      </w:r>
      <w:r w:rsidR="008660C8" w:rsidRPr="008660C8">
        <w:rPr>
          <w:lang w:val="en-IN"/>
        </w:rPr>
        <w:t xml:space="preserve"> vessels</w:t>
      </w:r>
      <w:r w:rsidRPr="00C240BC">
        <w:t>.</w:t>
      </w:r>
    </w:p>
    <w:p w14:paraId="57CF4CF1" w14:textId="48B7B602" w:rsidR="003C59EB" w:rsidRPr="00C240BC" w:rsidRDefault="003C59EB" w:rsidP="00063550">
      <w:pPr>
        <w:pStyle w:val="Heading1"/>
        <w:numPr>
          <w:ilvl w:val="0"/>
          <w:numId w:val="0"/>
        </w:numPr>
        <w:rPr>
          <w:i/>
        </w:rPr>
      </w:pPr>
      <w:r w:rsidRPr="00C240BC">
        <w:rPr>
          <w:i/>
        </w:rPr>
        <w:t>Refrigeration servicing sector</w:t>
      </w:r>
    </w:p>
    <w:p w14:paraId="0F0309B7" w14:textId="77777777" w:rsidR="002C323A" w:rsidRPr="002C323A" w:rsidRDefault="002C323A" w:rsidP="00063550">
      <w:pPr>
        <w:pStyle w:val="Heading1"/>
      </w:pPr>
      <w:r w:rsidRPr="002C323A">
        <w:t xml:space="preserve">The following activities were implemented: </w:t>
      </w:r>
    </w:p>
    <w:p w14:paraId="638C5B64" w14:textId="44A8EB82" w:rsidR="00450FA2" w:rsidRPr="00450FA2" w:rsidRDefault="00450FA2" w:rsidP="00063550">
      <w:pPr>
        <w:pStyle w:val="Heading2"/>
        <w:ind w:left="1418" w:hanging="709"/>
      </w:pPr>
      <w:r w:rsidRPr="00951D41">
        <w:t xml:space="preserve">The Department of Environment in collaboration with the National Training Productivity Centre (NTPC) under Fiji National University (FNU), </w:t>
      </w:r>
      <w:r>
        <w:t xml:space="preserve">trained </w:t>
      </w:r>
      <w:r w:rsidRPr="00951D41">
        <w:t xml:space="preserve">968 RAC technicians </w:t>
      </w:r>
      <w:r w:rsidRPr="008660C8">
        <w:t>in good practices</w:t>
      </w:r>
      <w:r w:rsidR="003D6DA8">
        <w:t>,</w:t>
      </w:r>
      <w:r w:rsidRPr="008660C8">
        <w:t xml:space="preserve"> refrigerant recovery and reuse </w:t>
      </w:r>
      <w:r>
        <w:t xml:space="preserve">and </w:t>
      </w:r>
      <w:r w:rsidRPr="00951D41">
        <w:t xml:space="preserve">safe handling and servicing of </w:t>
      </w:r>
      <w:r w:rsidR="003D6DA8">
        <w:t xml:space="preserve">RAC </w:t>
      </w:r>
      <w:r w:rsidRPr="00951D41">
        <w:t xml:space="preserve">equipment </w:t>
      </w:r>
      <w:r w:rsidR="003D6DA8">
        <w:t xml:space="preserve">based on </w:t>
      </w:r>
      <w:r w:rsidRPr="00951D41">
        <w:t xml:space="preserve">flammable </w:t>
      </w:r>
      <w:r w:rsidR="003D6DA8">
        <w:t xml:space="preserve">and/or toxic refrigerants </w:t>
      </w:r>
      <w:r w:rsidRPr="00951D41">
        <w:t>(ammonia and hydrocarbons)</w:t>
      </w:r>
      <w:r w:rsidRPr="008660C8">
        <w:t xml:space="preserve">, which </w:t>
      </w:r>
      <w:r>
        <w:t>are prerequisites</w:t>
      </w:r>
      <w:r w:rsidRPr="008660C8">
        <w:t xml:space="preserve"> for obtaining a technician license</w:t>
      </w:r>
      <w:r w:rsidR="003D6DA8">
        <w:t>. T</w:t>
      </w:r>
      <w:r>
        <w:t xml:space="preserve">he training curriculum for good refrigeration practices was updated </w:t>
      </w:r>
      <w:r w:rsidR="003D6DA8">
        <w:t xml:space="preserve">in </w:t>
      </w:r>
      <w:r>
        <w:t xml:space="preserve">collaboration </w:t>
      </w:r>
      <w:r w:rsidR="003D6DA8">
        <w:t xml:space="preserve">with </w:t>
      </w:r>
      <w:r>
        <w:rPr>
          <w:lang w:val="en-IN"/>
        </w:rPr>
        <w:t xml:space="preserve">FNU, the Fiji </w:t>
      </w:r>
      <w:r w:rsidRPr="00951D41">
        <w:rPr>
          <w:lang w:val="en-IN"/>
        </w:rPr>
        <w:t>Higher Education Commission</w:t>
      </w:r>
      <w:r>
        <w:rPr>
          <w:lang w:val="en-IN"/>
        </w:rPr>
        <w:t xml:space="preserve"> and the N</w:t>
      </w:r>
      <w:r w:rsidR="006338A6">
        <w:rPr>
          <w:lang w:val="en-IN"/>
        </w:rPr>
        <w:t xml:space="preserve">ational </w:t>
      </w:r>
      <w:r>
        <w:rPr>
          <w:lang w:val="en-IN"/>
        </w:rPr>
        <w:t>O</w:t>
      </w:r>
      <w:r w:rsidR="006338A6">
        <w:rPr>
          <w:lang w:val="en-IN"/>
        </w:rPr>
        <w:t xml:space="preserve">zone </w:t>
      </w:r>
      <w:r>
        <w:rPr>
          <w:lang w:val="en-IN"/>
        </w:rPr>
        <w:t>U</w:t>
      </w:r>
      <w:r w:rsidR="006338A6">
        <w:rPr>
          <w:lang w:val="en-IN"/>
        </w:rPr>
        <w:t>nit (NOU)</w:t>
      </w:r>
      <w:r>
        <w:rPr>
          <w:lang w:val="en-IN"/>
        </w:rPr>
        <w:t xml:space="preserve">; </w:t>
      </w:r>
      <w:r w:rsidR="003D6DA8">
        <w:rPr>
          <w:lang w:val="en-IN"/>
        </w:rPr>
        <w:t xml:space="preserve">training courses are now conducted using the </w:t>
      </w:r>
      <w:r w:rsidRPr="00951D41">
        <w:rPr>
          <w:lang w:val="en-IN"/>
        </w:rPr>
        <w:t xml:space="preserve">updated training </w:t>
      </w:r>
      <w:r>
        <w:rPr>
          <w:lang w:val="en-IN"/>
        </w:rPr>
        <w:t>materials;</w:t>
      </w:r>
    </w:p>
    <w:p w14:paraId="5E6BDA5B" w14:textId="0F4993C5" w:rsidR="00450FA2" w:rsidRDefault="00450FA2" w:rsidP="00063550">
      <w:pPr>
        <w:pStyle w:val="Heading2"/>
        <w:ind w:left="1418" w:hanging="709"/>
      </w:pPr>
      <w:r w:rsidRPr="00450FA2">
        <w:t>The Department of Environment is working closely with Fiji Higher Education Commission to develop short courses on climate change and its links to refrigeration/</w:t>
      </w:r>
      <w:r w:rsidR="006338A6">
        <w:t>AC</w:t>
      </w:r>
      <w:r w:rsidRPr="00450FA2">
        <w:t xml:space="preserve">; </w:t>
      </w:r>
    </w:p>
    <w:p w14:paraId="04347DED" w14:textId="7DF410EC" w:rsidR="00450FA2" w:rsidRPr="00450FA2" w:rsidRDefault="00450FA2" w:rsidP="00063550">
      <w:pPr>
        <w:pStyle w:val="Heading2"/>
        <w:ind w:left="1418" w:hanging="709"/>
      </w:pPr>
      <w:r w:rsidRPr="002C323A">
        <w:t xml:space="preserve">Ten recovery machines </w:t>
      </w:r>
      <w:r w:rsidR="003D6DA8">
        <w:t xml:space="preserve">with ancillary equipment </w:t>
      </w:r>
      <w:r w:rsidRPr="002C323A">
        <w:t>were procured and provided to the Refrigeration Association; training was provided to technicians on the use of recovery units; a refrigerant reclamation centre</w:t>
      </w:r>
      <w:r w:rsidR="00495F68">
        <w:t>, consisting of</w:t>
      </w:r>
      <w:r w:rsidRPr="002C323A">
        <w:t xml:space="preserve"> </w:t>
      </w:r>
      <w:r w:rsidR="003D6DA8" w:rsidRPr="002C323A">
        <w:t>two mini-reclaim units</w:t>
      </w:r>
      <w:r w:rsidR="00495F68">
        <w:t>,</w:t>
      </w:r>
      <w:r w:rsidR="003D6DA8" w:rsidRPr="002C323A">
        <w:t xml:space="preserve"> </w:t>
      </w:r>
      <w:r w:rsidRPr="002C323A">
        <w:t xml:space="preserve">was established at the Fishery Association, </w:t>
      </w:r>
      <w:r>
        <w:t xml:space="preserve">and </w:t>
      </w:r>
      <w:r w:rsidRPr="002C323A">
        <w:t xml:space="preserve">technical assistance </w:t>
      </w:r>
      <w:r w:rsidR="003D6DA8">
        <w:t xml:space="preserve">in the use </w:t>
      </w:r>
      <w:r w:rsidR="00495F68">
        <w:t xml:space="preserve">of the units </w:t>
      </w:r>
      <w:r w:rsidRPr="002C323A">
        <w:t>was provided to 25 technicians by an international consultant</w:t>
      </w:r>
      <w:r w:rsidR="00FC4E50">
        <w:t>;</w:t>
      </w:r>
      <w:r>
        <w:t xml:space="preserve"> 10 sets of </w:t>
      </w:r>
      <w:r w:rsidRPr="002F228D">
        <w:t>equipment and tools (</w:t>
      </w:r>
      <w:r w:rsidR="003D6DA8">
        <w:t xml:space="preserve">e.g., </w:t>
      </w:r>
      <w:r w:rsidRPr="002F228D">
        <w:t xml:space="preserve">recovery cylinders, manifold pistons, leak detectors, scale charging, recovery units) </w:t>
      </w:r>
      <w:r w:rsidR="003D6DA8">
        <w:t xml:space="preserve">were procured by </w:t>
      </w:r>
      <w:r w:rsidR="003D6DA8" w:rsidRPr="002F228D">
        <w:t xml:space="preserve">the Department of Environment </w:t>
      </w:r>
      <w:r w:rsidR="003D6DA8">
        <w:t xml:space="preserve">and </w:t>
      </w:r>
      <w:r w:rsidRPr="002F228D">
        <w:t>distributed to technical workshops and training institutions</w:t>
      </w:r>
      <w:r>
        <w:t>;</w:t>
      </w:r>
      <w:r w:rsidRPr="002F228D">
        <w:t xml:space="preserve"> </w:t>
      </w:r>
    </w:p>
    <w:p w14:paraId="4C23F039" w14:textId="173A3BBA" w:rsidR="00450FA2" w:rsidRPr="00E93BDB" w:rsidRDefault="00997B67" w:rsidP="00063550">
      <w:pPr>
        <w:pStyle w:val="Heading2"/>
        <w:widowControl/>
        <w:ind w:left="1418" w:hanging="709"/>
      </w:pPr>
      <w:r>
        <w:t>D</w:t>
      </w:r>
      <w:r w:rsidRPr="005535C2">
        <w:t xml:space="preserve">ue to </w:t>
      </w:r>
      <w:r>
        <w:t xml:space="preserve">the impact of the </w:t>
      </w:r>
      <w:r w:rsidRPr="005535C2">
        <w:t>COVID-</w:t>
      </w:r>
      <w:r w:rsidRPr="00953E3B">
        <w:t>19 pandemic</w:t>
      </w:r>
      <w:r>
        <w:t xml:space="preserve">, only 30 </w:t>
      </w:r>
      <w:r w:rsidRPr="008660C8">
        <w:t>residential AC units</w:t>
      </w:r>
      <w:r>
        <w:t>, o</w:t>
      </w:r>
      <w:r w:rsidR="00F20628">
        <w:t xml:space="preserve">ut of the </w:t>
      </w:r>
      <w:r>
        <w:t xml:space="preserve">proposed </w:t>
      </w:r>
      <w:r w:rsidR="00450FA2" w:rsidRPr="008660C8">
        <w:t>100 </w:t>
      </w:r>
      <w:r>
        <w:t xml:space="preserve">units </w:t>
      </w:r>
      <w:r w:rsidR="00450FA2" w:rsidRPr="005535C2">
        <w:rPr>
          <w:lang w:val="en-IN"/>
        </w:rPr>
        <w:t>under the replacement incentive programme</w:t>
      </w:r>
      <w:r w:rsidR="00450FA2">
        <w:rPr>
          <w:lang w:val="en-IN"/>
        </w:rPr>
        <w:t xml:space="preserve">, had </w:t>
      </w:r>
      <w:r>
        <w:rPr>
          <w:lang w:val="en-IN"/>
        </w:rPr>
        <w:t xml:space="preserve">been </w:t>
      </w:r>
      <w:r w:rsidR="00450FA2">
        <w:rPr>
          <w:lang w:val="en-IN"/>
        </w:rPr>
        <w:t>replaced with R</w:t>
      </w:r>
      <w:r w:rsidR="00FE56B5">
        <w:rPr>
          <w:lang w:val="en-IN"/>
        </w:rPr>
        <w:noBreakHyphen/>
      </w:r>
      <w:r w:rsidR="00450FA2">
        <w:rPr>
          <w:lang w:val="en-IN"/>
        </w:rPr>
        <w:t>32</w:t>
      </w:r>
      <w:r w:rsidR="00EE2590">
        <w:rPr>
          <w:lang w:val="en-IN"/>
        </w:rPr>
        <w:noBreakHyphen/>
      </w:r>
      <w:r w:rsidR="00450FA2">
        <w:rPr>
          <w:lang w:val="en-IN"/>
        </w:rPr>
        <w:t xml:space="preserve">based </w:t>
      </w:r>
      <w:r>
        <w:rPr>
          <w:lang w:val="en-IN"/>
        </w:rPr>
        <w:t xml:space="preserve">AC </w:t>
      </w:r>
      <w:r w:rsidR="00450FA2">
        <w:rPr>
          <w:lang w:val="en-IN"/>
        </w:rPr>
        <w:t>units</w:t>
      </w:r>
      <w:r>
        <w:rPr>
          <w:lang w:val="en-IN"/>
        </w:rPr>
        <w:t>;</w:t>
      </w:r>
      <w:r w:rsidR="00450FA2">
        <w:rPr>
          <w:lang w:val="en-IN"/>
        </w:rPr>
        <w:t xml:space="preserve"> the remaining </w:t>
      </w:r>
      <w:r>
        <w:rPr>
          <w:lang w:val="en-IN"/>
        </w:rPr>
        <w:t xml:space="preserve">70 units will be replaced </w:t>
      </w:r>
      <w:r w:rsidR="00450FA2">
        <w:rPr>
          <w:lang w:val="en-IN"/>
        </w:rPr>
        <w:t>before the end of 2021</w:t>
      </w:r>
      <w:r w:rsidR="00450FA2" w:rsidRPr="00953E3B">
        <w:rPr>
          <w:lang w:val="en-IN"/>
        </w:rPr>
        <w:t>;</w:t>
      </w:r>
    </w:p>
    <w:p w14:paraId="19C3A8C8" w14:textId="73E95D59" w:rsidR="00450FA2" w:rsidRPr="00E11123" w:rsidRDefault="00997B67" w:rsidP="00063550">
      <w:pPr>
        <w:pStyle w:val="Heading2"/>
        <w:ind w:left="1418" w:hanging="709"/>
      </w:pPr>
      <w:r>
        <w:rPr>
          <w:lang w:val="en-IN"/>
        </w:rPr>
        <w:t>M</w:t>
      </w:r>
      <w:r w:rsidR="00450FA2" w:rsidRPr="00E93BDB">
        <w:rPr>
          <w:lang w:val="en-IN"/>
        </w:rPr>
        <w:t>eetings were organized with the Ministry of Fisheries and other stakeholders to discuss options for the transition to alternative</w:t>
      </w:r>
      <w:r>
        <w:rPr>
          <w:lang w:val="en-IN"/>
        </w:rPr>
        <w:t xml:space="preserve"> RAC equipment</w:t>
      </w:r>
      <w:r w:rsidR="00450FA2" w:rsidRPr="00E93BDB">
        <w:rPr>
          <w:lang w:val="en-IN"/>
        </w:rPr>
        <w:t xml:space="preserve"> in the fishery sector</w:t>
      </w:r>
      <w:r w:rsidR="00450FA2" w:rsidRPr="00E11123">
        <w:t xml:space="preserve">; </w:t>
      </w:r>
      <w:r w:rsidR="00541873">
        <w:t>and</w:t>
      </w:r>
    </w:p>
    <w:p w14:paraId="6B3DF6E0" w14:textId="30120A24" w:rsidR="00450FA2" w:rsidRDefault="00450FA2" w:rsidP="00063550">
      <w:pPr>
        <w:pStyle w:val="Heading2"/>
        <w:ind w:left="1418" w:hanging="709"/>
      </w:pPr>
      <w:r w:rsidRPr="00834158">
        <w:lastRenderedPageBreak/>
        <w:t>Awareness-raising materials on HCFC phase-out, its impact and transition to alternative technologies in the fishery sector were prepared and distributed to customs officers, refrigeration technicians and other stakeholders</w:t>
      </w:r>
      <w:r w:rsidR="00997B67">
        <w:t>.</w:t>
      </w:r>
      <w:r w:rsidRPr="00834158">
        <w:t xml:space="preserve"> </w:t>
      </w:r>
      <w:r w:rsidR="00997B67">
        <w:t>T</w:t>
      </w:r>
      <w:r w:rsidRPr="00834158">
        <w:t>he Refrigeration Association and the fishery sector (owners of fishing vessels and land-based equipment, contractors and technicians) were involved in consultations regarding</w:t>
      </w:r>
      <w:r w:rsidRPr="00DC57B0">
        <w:t xml:space="preserve"> the amendment to the legislation; </w:t>
      </w:r>
      <w:r w:rsidR="00997B67">
        <w:rPr>
          <w:lang w:val="en-IN"/>
        </w:rPr>
        <w:t xml:space="preserve">matters related to the </w:t>
      </w:r>
      <w:r w:rsidRPr="00E93BDB">
        <w:rPr>
          <w:lang w:val="en-IN"/>
        </w:rPr>
        <w:t>safe introduction of energy</w:t>
      </w:r>
      <w:r w:rsidR="000902A6">
        <w:rPr>
          <w:lang w:val="en-IN"/>
        </w:rPr>
        <w:t>-</w:t>
      </w:r>
      <w:r w:rsidRPr="00E93BDB">
        <w:rPr>
          <w:lang w:val="en-IN"/>
        </w:rPr>
        <w:t xml:space="preserve">efficient, ozone and climate friendly </w:t>
      </w:r>
      <w:r w:rsidR="00997B67">
        <w:rPr>
          <w:lang w:val="en-IN"/>
        </w:rPr>
        <w:t xml:space="preserve">RAC </w:t>
      </w:r>
      <w:r w:rsidRPr="00E93BDB">
        <w:rPr>
          <w:lang w:val="en-IN"/>
        </w:rPr>
        <w:t xml:space="preserve">technologies </w:t>
      </w:r>
      <w:r w:rsidR="00997B67">
        <w:rPr>
          <w:lang w:val="en-IN"/>
        </w:rPr>
        <w:t xml:space="preserve">have been </w:t>
      </w:r>
      <w:r w:rsidRPr="00E93BDB">
        <w:rPr>
          <w:lang w:val="en-IN"/>
        </w:rPr>
        <w:t xml:space="preserve">incorporated </w:t>
      </w:r>
      <w:r w:rsidR="00997B67">
        <w:rPr>
          <w:lang w:val="en-IN"/>
        </w:rPr>
        <w:t xml:space="preserve">under </w:t>
      </w:r>
      <w:r w:rsidRPr="00E93BDB">
        <w:rPr>
          <w:lang w:val="en-IN"/>
        </w:rPr>
        <w:t xml:space="preserve">the training </w:t>
      </w:r>
      <w:r w:rsidR="00997B67">
        <w:rPr>
          <w:lang w:val="en-IN"/>
        </w:rPr>
        <w:t>programmes</w:t>
      </w:r>
      <w:r w:rsidRPr="00E93BDB">
        <w:rPr>
          <w:lang w:val="en-IN"/>
        </w:rPr>
        <w:t>; and the</w:t>
      </w:r>
      <w:r w:rsidR="00D95D59">
        <w:rPr>
          <w:lang w:val="en-IN"/>
        </w:rPr>
        <w:t xml:space="preserve"> </w:t>
      </w:r>
      <w:r w:rsidRPr="00E11123">
        <w:t>NOU also worked closely with the Department of Energy to promote a linkage between HCFC phase</w:t>
      </w:r>
      <w:r w:rsidRPr="00E11123">
        <w:noBreakHyphen/>
        <w:t>out and the introduction of energy</w:t>
      </w:r>
      <w:r w:rsidR="00E37921">
        <w:noBreakHyphen/>
      </w:r>
      <w:r w:rsidRPr="00E11123">
        <w:t>efficient alternative technologies.</w:t>
      </w:r>
    </w:p>
    <w:p w14:paraId="5FB1B7D9" w14:textId="78978849" w:rsidR="00EB31E3" w:rsidRPr="00E93BDB" w:rsidRDefault="003C59EB" w:rsidP="00063550">
      <w:pPr>
        <w:pStyle w:val="Heading1"/>
        <w:keepNext/>
        <w:numPr>
          <w:ilvl w:val="0"/>
          <w:numId w:val="0"/>
        </w:numPr>
        <w:rPr>
          <w:i/>
        </w:rPr>
      </w:pPr>
      <w:r w:rsidRPr="00E93BDB">
        <w:rPr>
          <w:i/>
        </w:rPr>
        <w:t>Project implementation and monitoring</w:t>
      </w:r>
    </w:p>
    <w:p w14:paraId="26151C64" w14:textId="3910FB02" w:rsidR="001733DE" w:rsidRPr="00E93BDB" w:rsidRDefault="00F1317B" w:rsidP="00063550">
      <w:pPr>
        <w:pStyle w:val="Heading1"/>
      </w:pPr>
      <w:r>
        <w:t xml:space="preserve">The Department of Environment through the </w:t>
      </w:r>
      <w:r w:rsidR="00E37921">
        <w:t xml:space="preserve">NOU </w:t>
      </w:r>
      <w:r>
        <w:t xml:space="preserve">is responsible for </w:t>
      </w:r>
      <w:r w:rsidR="001733DE">
        <w:t>project monitoring and implementation</w:t>
      </w:r>
      <w:r>
        <w:t>.</w:t>
      </w:r>
      <w:r w:rsidR="0098229E">
        <w:t xml:space="preserve"> </w:t>
      </w:r>
      <w:r w:rsidR="00E37921">
        <w:t>L</w:t>
      </w:r>
      <w:r>
        <w:t xml:space="preserve">ocal experts </w:t>
      </w:r>
      <w:r w:rsidR="00E37921">
        <w:t xml:space="preserve">were hired </w:t>
      </w:r>
      <w:r w:rsidR="001733DE">
        <w:t xml:space="preserve">to assist in monitoring implementation of the HPMP, and meetings were held to discuss the inclusion of </w:t>
      </w:r>
      <w:r w:rsidR="00571BAB">
        <w:t xml:space="preserve">the gender mainstreaming policy </w:t>
      </w:r>
      <w:r w:rsidR="001733DE">
        <w:t xml:space="preserve">of the Multilateral Fund in project activities. </w:t>
      </w:r>
    </w:p>
    <w:p w14:paraId="555871CB" w14:textId="081C6F99" w:rsidR="003C59EB" w:rsidRPr="00E93BDB" w:rsidRDefault="00953E3B" w:rsidP="00063550">
      <w:pPr>
        <w:spacing w:after="240"/>
        <w:outlineLvl w:val="0"/>
        <w:rPr>
          <w:i/>
        </w:rPr>
      </w:pPr>
      <w:r w:rsidRPr="00E93BDB">
        <w:rPr>
          <w:i/>
        </w:rPr>
        <w:t>Status of</w:t>
      </w:r>
      <w:r w:rsidR="003C59EB" w:rsidRPr="00E93BDB">
        <w:rPr>
          <w:i/>
        </w:rPr>
        <w:t xml:space="preserve"> disbursement</w:t>
      </w:r>
    </w:p>
    <w:p w14:paraId="70FC2CFA" w14:textId="34C2996A" w:rsidR="002E7DC7" w:rsidRDefault="003C59EB" w:rsidP="00063550">
      <w:pPr>
        <w:pStyle w:val="Heading1"/>
      </w:pPr>
      <w:r w:rsidRPr="00A12C3E">
        <w:t xml:space="preserve">As of </w:t>
      </w:r>
      <w:r w:rsidR="000E5F63" w:rsidRPr="00C240BC">
        <w:t>June</w:t>
      </w:r>
      <w:r w:rsidRPr="00A12C3E">
        <w:t xml:space="preserve"> 2021, of the total funds of </w:t>
      </w:r>
      <w:r w:rsidR="00D95D59">
        <w:t>US $</w:t>
      </w:r>
      <w:r w:rsidR="000E5F63" w:rsidRPr="00C240BC">
        <w:t>315,000</w:t>
      </w:r>
      <w:r w:rsidRPr="00A12C3E">
        <w:t xml:space="preserve"> approved (</w:t>
      </w:r>
      <w:r w:rsidR="00D95D59">
        <w:t>US $</w:t>
      </w:r>
      <w:r w:rsidR="000E5F63" w:rsidRPr="00C240BC">
        <w:t>1</w:t>
      </w:r>
      <w:r w:rsidR="00E37921">
        <w:t>89</w:t>
      </w:r>
      <w:r w:rsidR="000E5F63" w:rsidRPr="00C240BC">
        <w:t>,500</w:t>
      </w:r>
      <w:r w:rsidRPr="00A12C3E">
        <w:t xml:space="preserve"> for UNDP and </w:t>
      </w:r>
      <w:r w:rsidR="00D95D59">
        <w:t>US $</w:t>
      </w:r>
      <w:r w:rsidR="000E5F63" w:rsidRPr="00C240BC">
        <w:t>125</w:t>
      </w:r>
      <w:r w:rsidRPr="00A12C3E">
        <w:t>,</w:t>
      </w:r>
      <w:r w:rsidR="000E5F63" w:rsidRPr="00C240BC">
        <w:t>5</w:t>
      </w:r>
      <w:r w:rsidRPr="00A12C3E">
        <w:t xml:space="preserve">00 for UNEP), </w:t>
      </w:r>
      <w:r w:rsidR="00D95D59">
        <w:t>US $</w:t>
      </w:r>
      <w:r w:rsidR="00A12C3E" w:rsidRPr="00C240BC">
        <w:t>259,388</w:t>
      </w:r>
      <w:r w:rsidRPr="00A12C3E">
        <w:t xml:space="preserve"> had been disbursed (</w:t>
      </w:r>
      <w:r w:rsidR="00D95D59">
        <w:t>US $</w:t>
      </w:r>
      <w:r w:rsidR="00A12C3E" w:rsidRPr="00C240BC">
        <w:t>145,338</w:t>
      </w:r>
      <w:r w:rsidRPr="00A12C3E">
        <w:t xml:space="preserve"> for UNDP and </w:t>
      </w:r>
      <w:r w:rsidR="00D95D59">
        <w:t>US $</w:t>
      </w:r>
      <w:r w:rsidR="00A12C3E" w:rsidRPr="00C240BC">
        <w:t>114,050</w:t>
      </w:r>
      <w:r w:rsidRPr="00A12C3E">
        <w:t xml:space="preserve"> for UNEP). </w:t>
      </w:r>
      <w:r w:rsidR="00A12C3E" w:rsidRPr="00A12C3E">
        <w:t xml:space="preserve">The remaining </w:t>
      </w:r>
      <w:r w:rsidR="00D95D59">
        <w:t>US $</w:t>
      </w:r>
      <w:r w:rsidR="00A12C3E" w:rsidRPr="00A12C3E">
        <w:t xml:space="preserve">55,612 will be </w:t>
      </w:r>
      <w:r w:rsidR="00953E3B">
        <w:t>disbursed</w:t>
      </w:r>
      <w:r w:rsidR="00953E3B" w:rsidRPr="00A12C3E">
        <w:t xml:space="preserve"> </w:t>
      </w:r>
      <w:r w:rsidR="005A426F">
        <w:t xml:space="preserve">in </w:t>
      </w:r>
      <w:r w:rsidR="00A12C3E" w:rsidRPr="00A12C3E">
        <w:t>2021</w:t>
      </w:r>
      <w:r w:rsidR="00953E3B">
        <w:t xml:space="preserve"> and 2022</w:t>
      </w:r>
      <w:r w:rsidR="00A12C3E" w:rsidRPr="004914D1">
        <w:t>.</w:t>
      </w:r>
      <w:r w:rsidR="00A12C3E">
        <w:t xml:space="preserve"> </w:t>
      </w:r>
    </w:p>
    <w:p w14:paraId="68B03940" w14:textId="77777777" w:rsidR="00EF2C57" w:rsidRPr="00E93BDB" w:rsidDel="00C9345F" w:rsidRDefault="00EF2C57" w:rsidP="00063550">
      <w:pPr>
        <w:pStyle w:val="Heading1"/>
        <w:numPr>
          <w:ilvl w:val="0"/>
          <w:numId w:val="0"/>
        </w:numPr>
        <w:rPr>
          <w:i/>
        </w:rPr>
      </w:pPr>
      <w:bookmarkStart w:id="0" w:name="_Hlk85115487"/>
      <w:r w:rsidRPr="00E93BDB" w:rsidDel="00C9345F">
        <w:rPr>
          <w:i/>
        </w:rPr>
        <w:t>Extension of stage I of the HPMP</w:t>
      </w:r>
    </w:p>
    <w:bookmarkEnd w:id="0"/>
    <w:p w14:paraId="1FE6F30C" w14:textId="4BC84429" w:rsidR="00EF2C57" w:rsidDel="00C9345F" w:rsidRDefault="00EF2C57" w:rsidP="00063550">
      <w:pPr>
        <w:pStyle w:val="Heading1"/>
      </w:pPr>
      <w:r w:rsidDel="00C9345F">
        <w:t>The</w:t>
      </w:r>
      <w:r w:rsidRPr="005A4BB2" w:rsidDel="00C9345F">
        <w:t xml:space="preserve"> Government of Fiji </w:t>
      </w:r>
      <w:r w:rsidDel="00C9345F">
        <w:t>through UNDP requested</w:t>
      </w:r>
      <w:r w:rsidRPr="005A4BB2" w:rsidDel="00C9345F">
        <w:t xml:space="preserve"> for </w:t>
      </w:r>
      <w:r>
        <w:t>an</w:t>
      </w:r>
      <w:r w:rsidRPr="005A4BB2" w:rsidDel="00C9345F">
        <w:t xml:space="preserve"> extension of stage I of the HPMP which is expected to be completed in December 2021, to December 2022</w:t>
      </w:r>
      <w:r>
        <w:t xml:space="preserve"> due to </w:t>
      </w:r>
      <w:r w:rsidR="004669EA">
        <w:t>constraints imposed by the COVID-19 pandemic prohibiting</w:t>
      </w:r>
      <w:r w:rsidDel="00C9345F">
        <w:t xml:space="preserve"> missions of consultants and experts</w:t>
      </w:r>
      <w:r w:rsidR="004669EA">
        <w:t xml:space="preserve"> to the country and delaying the signing of the agreement for </w:t>
      </w:r>
      <w:r w:rsidDel="00C9345F">
        <w:t>the fourth and last tranche of stage I approved at the 86</w:t>
      </w:r>
      <w:r w:rsidRPr="00870106" w:rsidDel="00C9345F">
        <w:rPr>
          <w:vertAlign w:val="superscript"/>
        </w:rPr>
        <w:t>th</w:t>
      </w:r>
      <w:r w:rsidDel="00C9345F">
        <w:t xml:space="preserve"> meeting</w:t>
      </w:r>
      <w:r w:rsidR="004669EA">
        <w:t>.</w:t>
      </w:r>
      <w:r w:rsidDel="00C9345F">
        <w:t xml:space="preserve"> UNDP indicated that the Government of Fiji is fully committed to </w:t>
      </w:r>
      <w:r w:rsidR="004669EA">
        <w:t>completing</w:t>
      </w:r>
      <w:r w:rsidDel="00C9345F">
        <w:t xml:space="preserve"> the remaining activities for stage I</w:t>
      </w:r>
      <w:r w:rsidR="004669EA">
        <w:t xml:space="preserve"> by 31 December 2022</w:t>
      </w:r>
      <w:r w:rsidDel="00C9345F">
        <w:t xml:space="preserve"> as follows:</w:t>
      </w:r>
    </w:p>
    <w:p w14:paraId="7A06E0AF" w14:textId="41092D25" w:rsidR="00EF2C57" w:rsidDel="00C9345F" w:rsidRDefault="00EF2C57" w:rsidP="00063550">
      <w:pPr>
        <w:pStyle w:val="Heading2"/>
        <w:ind w:left="1418" w:hanging="709"/>
      </w:pPr>
      <w:r w:rsidDel="00C9345F">
        <w:t>Meeting of stakeholders for the finalization of the replacement programme; preparation of supporting awareness materials; training for the reclamation centre established for the fisheries sector</w:t>
      </w:r>
      <w:r w:rsidR="004669EA">
        <w:t xml:space="preserve"> (UNDP)</w:t>
      </w:r>
      <w:r w:rsidDel="00C9345F">
        <w:t>; and</w:t>
      </w:r>
    </w:p>
    <w:p w14:paraId="74E684CB" w14:textId="25601558" w:rsidR="00EF2C57" w:rsidRPr="002B4ED6" w:rsidDel="00C9345F" w:rsidRDefault="00EF2C57" w:rsidP="00063550">
      <w:pPr>
        <w:pStyle w:val="Heading2"/>
        <w:ind w:left="1418" w:hanging="709"/>
      </w:pPr>
      <w:r w:rsidRPr="000D47F9" w:rsidDel="00C9345F">
        <w:t>Training schedules were confirmed for 2021</w:t>
      </w:r>
      <w:r w:rsidDel="00C9345F">
        <w:t xml:space="preserve"> to complete two refresher training workshops for customs and enforcement officers as well as</w:t>
      </w:r>
      <w:r w:rsidR="004669EA">
        <w:t xml:space="preserve"> for</w:t>
      </w:r>
      <w:r w:rsidDel="00C9345F">
        <w:t xml:space="preserve"> port authority, maritime and navy with 30 officers; three training workshops for 60 RAC technicians</w:t>
      </w:r>
      <w:r w:rsidR="00AC5279">
        <w:t xml:space="preserve"> </w:t>
      </w:r>
      <w:r w:rsidR="00AC5279" w:rsidRPr="00AB39DB">
        <w:t xml:space="preserve">on </w:t>
      </w:r>
      <w:r w:rsidR="00FC4E50" w:rsidRPr="00AB39DB">
        <w:t>good refrigeration practice</w:t>
      </w:r>
      <w:r w:rsidRPr="00AB39DB" w:rsidDel="00C9345F">
        <w:t>; and two special training workshops on t</w:t>
      </w:r>
      <w:r w:rsidDel="00C9345F">
        <w:t>he management of HCFCs for the servicing of refrigeration technologies in the marine and fisheries refrigeration sectors for 40 participants.</w:t>
      </w:r>
      <w:r w:rsidR="00D95D59">
        <w:t xml:space="preserve"> </w:t>
      </w:r>
      <w:r w:rsidDel="00C9345F">
        <w:t xml:space="preserve">The </w:t>
      </w:r>
      <w:r w:rsidRPr="000D47F9" w:rsidDel="00C9345F">
        <w:t xml:space="preserve">Department of Environment </w:t>
      </w:r>
      <w:r w:rsidDel="00C9345F">
        <w:t>will implement these activities</w:t>
      </w:r>
      <w:r w:rsidRPr="000D47F9" w:rsidDel="00C9345F">
        <w:t xml:space="preserve"> via virtual training in the </w:t>
      </w:r>
      <w:r w:rsidDel="00C9345F">
        <w:t>third and fourth</w:t>
      </w:r>
      <w:r w:rsidRPr="000D47F9" w:rsidDel="00C9345F">
        <w:t xml:space="preserve"> quarter of 2021</w:t>
      </w:r>
      <w:r w:rsidR="004669EA">
        <w:t xml:space="preserve"> (UNEP)</w:t>
      </w:r>
      <w:r w:rsidRPr="000D47F9" w:rsidDel="00C9345F">
        <w:t xml:space="preserve">. </w:t>
      </w:r>
    </w:p>
    <w:p w14:paraId="1B46F2F6" w14:textId="17A106AC" w:rsidR="00EB31E3" w:rsidRPr="00682E0F" w:rsidRDefault="00EB31E3" w:rsidP="00063550">
      <w:pPr>
        <w:spacing w:after="240"/>
        <w:outlineLvl w:val="0"/>
        <w:rPr>
          <w:b/>
          <w:bCs/>
        </w:rPr>
      </w:pPr>
      <w:r w:rsidRPr="00EB31E3">
        <w:rPr>
          <w:b/>
          <w:bCs/>
        </w:rPr>
        <w:t>Stage II of the HPMP</w:t>
      </w:r>
    </w:p>
    <w:p w14:paraId="0BE393B9" w14:textId="77777777" w:rsidR="00EB31E3" w:rsidRPr="00EB31E3" w:rsidRDefault="00EB31E3" w:rsidP="00063550">
      <w:pPr>
        <w:spacing w:after="240"/>
        <w:outlineLvl w:val="0"/>
        <w:rPr>
          <w:u w:val="single"/>
        </w:rPr>
      </w:pPr>
      <w:r w:rsidRPr="00EB31E3">
        <w:rPr>
          <w:u w:val="single"/>
        </w:rPr>
        <w:t>Remaining consumption eligible for funding</w:t>
      </w:r>
    </w:p>
    <w:p w14:paraId="34A6D735" w14:textId="60E9DE1E" w:rsidR="00EB31E3" w:rsidRPr="00E71BA9" w:rsidRDefault="00EB31E3" w:rsidP="00063550">
      <w:pPr>
        <w:pStyle w:val="Heading1"/>
      </w:pPr>
      <w:r w:rsidRPr="00EB31E3">
        <w:t xml:space="preserve">After </w:t>
      </w:r>
      <w:r w:rsidRPr="00E71BA9">
        <w:t xml:space="preserve">deducting </w:t>
      </w:r>
      <w:r w:rsidR="00E71BA9" w:rsidRPr="00E71BA9">
        <w:t>2.01</w:t>
      </w:r>
      <w:r w:rsidRPr="00E71BA9">
        <w:t xml:space="preserve"> ODP tonnes of HCFCs associated with stage I of the HPMP, the remaining consumption eligible for funding </w:t>
      </w:r>
      <w:r w:rsidR="00E71BA9">
        <w:t xml:space="preserve">in stage </w:t>
      </w:r>
      <w:r w:rsidRPr="00E71BA9">
        <w:t xml:space="preserve">II amounts to </w:t>
      </w:r>
      <w:r w:rsidR="00E71BA9" w:rsidRPr="00E71BA9">
        <w:t>3.72</w:t>
      </w:r>
      <w:r w:rsidR="00E71BA9">
        <w:t xml:space="preserve"> </w:t>
      </w:r>
      <w:r w:rsidRPr="00E71BA9">
        <w:t>ODP</w:t>
      </w:r>
      <w:r w:rsidR="00E71BA9">
        <w:t xml:space="preserve"> </w:t>
      </w:r>
      <w:r w:rsidRPr="00E71BA9">
        <w:t>tonnes of HCFC</w:t>
      </w:r>
      <w:r w:rsidR="00E71BA9" w:rsidRPr="00E71BA9">
        <w:noBreakHyphen/>
      </w:r>
      <w:r w:rsidRPr="00E71BA9">
        <w:t xml:space="preserve">22. </w:t>
      </w:r>
    </w:p>
    <w:p w14:paraId="7F9ACC2A" w14:textId="77777777" w:rsidR="00EB31E3" w:rsidRPr="00EB31E3" w:rsidRDefault="00EB31E3" w:rsidP="00D00623">
      <w:pPr>
        <w:keepNext/>
        <w:spacing w:after="240"/>
        <w:outlineLvl w:val="0"/>
        <w:rPr>
          <w:u w:val="single"/>
          <w:lang w:eastAsia="zh-CN"/>
        </w:rPr>
      </w:pPr>
      <w:r w:rsidRPr="00EB31E3">
        <w:rPr>
          <w:u w:val="single"/>
        </w:rPr>
        <w:lastRenderedPageBreak/>
        <w:t>Sector distribution of HCFCs</w:t>
      </w:r>
    </w:p>
    <w:p w14:paraId="70976522" w14:textId="460399E5" w:rsidR="00EB31E3" w:rsidRPr="00EB31E3" w:rsidRDefault="00EB31E3" w:rsidP="00D00623">
      <w:pPr>
        <w:keepLines/>
        <w:numPr>
          <w:ilvl w:val="0"/>
          <w:numId w:val="1"/>
        </w:numPr>
        <w:spacing w:after="240"/>
        <w:outlineLvl w:val="0"/>
        <w:rPr>
          <w:lang w:eastAsia="zh-CN"/>
        </w:rPr>
      </w:pPr>
      <w:r w:rsidRPr="00EB31E3">
        <w:t xml:space="preserve">There are approximately </w:t>
      </w:r>
      <w:r w:rsidR="00017E17" w:rsidRPr="00D939A0">
        <w:t>1,138</w:t>
      </w:r>
      <w:r w:rsidRPr="00EB31E3">
        <w:t xml:space="preserve"> technicians and </w:t>
      </w:r>
      <w:r w:rsidR="00017E17" w:rsidRPr="00D939A0">
        <w:t>365</w:t>
      </w:r>
      <w:r w:rsidRPr="00EB31E3">
        <w:t xml:space="preserve"> workshops in the servicing sector, consuming HCFC-22 to service</w:t>
      </w:r>
      <w:r w:rsidR="00DC1490">
        <w:t xml:space="preserve"> residential AC, commercial AC, chillers, land</w:t>
      </w:r>
      <w:r w:rsidR="00990701">
        <w:t>-</w:t>
      </w:r>
      <w:r w:rsidR="00DC1490">
        <w:t xml:space="preserve">based units (such as supermarkets, resorts, cold storage, other) and fishery vessels </w:t>
      </w:r>
      <w:r w:rsidRPr="00EB31E3">
        <w:t xml:space="preserve">as shown in Table 2. </w:t>
      </w:r>
    </w:p>
    <w:p w14:paraId="5066EB2D" w14:textId="13F188D2" w:rsidR="00426004" w:rsidRPr="00EB31E3" w:rsidRDefault="00EB31E3" w:rsidP="00063550">
      <w:pPr>
        <w:keepNext/>
        <w:outlineLvl w:val="0"/>
        <w:rPr>
          <w:b/>
        </w:rPr>
      </w:pPr>
      <w:r w:rsidRPr="00EB31E3">
        <w:rPr>
          <w:b/>
          <w:lang w:eastAsia="zh-CN"/>
        </w:rPr>
        <w:t xml:space="preserve">Table 2. </w:t>
      </w:r>
      <w:r w:rsidR="00426004" w:rsidRPr="00EB31E3">
        <w:rPr>
          <w:b/>
        </w:rPr>
        <w:t xml:space="preserve">Sectoral distribution of HCFC-22 in </w:t>
      </w:r>
      <w:r w:rsidR="00426004">
        <w:rPr>
          <w:b/>
          <w:lang w:eastAsia="zh-CN"/>
        </w:rPr>
        <w:t>Fiji</w:t>
      </w:r>
      <w:r w:rsidR="00426004" w:rsidRPr="00EB31E3">
        <w:rPr>
          <w:b/>
        </w:rPr>
        <w:t xml:space="preserve"> in 2020</w:t>
      </w:r>
      <w:r w:rsidR="00063550">
        <w:rPr>
          <w:b/>
        </w:rPr>
        <w:t>*</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255"/>
        <w:gridCol w:w="2700"/>
        <w:gridCol w:w="990"/>
        <w:gridCol w:w="988"/>
        <w:gridCol w:w="866"/>
        <w:gridCol w:w="1285"/>
        <w:gridCol w:w="1271"/>
      </w:tblGrid>
      <w:tr w:rsidR="00EB31E3" w:rsidRPr="00014075" w14:paraId="4C9293A2" w14:textId="77777777" w:rsidTr="00063550">
        <w:tc>
          <w:tcPr>
            <w:tcW w:w="3955" w:type="dxa"/>
            <w:gridSpan w:val="2"/>
            <w:tcBorders>
              <w:top w:val="single" w:sz="4" w:space="0" w:color="auto"/>
              <w:bottom w:val="single" w:sz="4" w:space="0" w:color="auto"/>
              <w:right w:val="single" w:sz="4" w:space="0" w:color="auto"/>
            </w:tcBorders>
            <w:shd w:val="clear" w:color="auto" w:fill="auto"/>
            <w:vAlign w:val="center"/>
            <w:hideMark/>
          </w:tcPr>
          <w:p w14:paraId="289A13FD" w14:textId="77777777" w:rsidR="00EB31E3" w:rsidRPr="00014075" w:rsidRDefault="00EB31E3" w:rsidP="00063550">
            <w:pPr>
              <w:keepNext/>
              <w:tabs>
                <w:tab w:val="left" w:pos="2220"/>
              </w:tabs>
              <w:jc w:val="left"/>
              <w:rPr>
                <w:b/>
                <w:sz w:val="20"/>
                <w:szCs w:val="20"/>
              </w:rPr>
            </w:pPr>
            <w:bookmarkStart w:id="1" w:name="_Hlk26931131"/>
            <w:r w:rsidRPr="00014075">
              <w:rPr>
                <w:b/>
                <w:sz w:val="20"/>
                <w:szCs w:val="20"/>
              </w:rPr>
              <w:t>Sector/Application</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9FD9A91" w14:textId="77777777" w:rsidR="00EB31E3" w:rsidRPr="00014075" w:rsidRDefault="00EB31E3" w:rsidP="00063550">
            <w:pPr>
              <w:keepNext/>
              <w:tabs>
                <w:tab w:val="left" w:pos="2220"/>
              </w:tabs>
              <w:jc w:val="center"/>
              <w:rPr>
                <w:b/>
                <w:sz w:val="20"/>
                <w:szCs w:val="20"/>
              </w:rPr>
            </w:pPr>
            <w:r w:rsidRPr="00014075">
              <w:rPr>
                <w:b/>
                <w:sz w:val="20"/>
                <w:szCs w:val="20"/>
              </w:rPr>
              <w:t>Number of units</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EE6053E" w14:textId="37FF0912" w:rsidR="00EB31E3" w:rsidRPr="00014075" w:rsidRDefault="00426004" w:rsidP="00063550">
            <w:pPr>
              <w:keepNext/>
              <w:tabs>
                <w:tab w:val="left" w:pos="2220"/>
              </w:tabs>
              <w:jc w:val="center"/>
              <w:rPr>
                <w:b/>
                <w:spacing w:val="-6"/>
                <w:sz w:val="20"/>
                <w:szCs w:val="20"/>
              </w:rPr>
            </w:pPr>
            <w:r w:rsidRPr="00014075">
              <w:rPr>
                <w:b/>
                <w:sz w:val="20"/>
                <w:szCs w:val="20"/>
              </w:rPr>
              <w:t>Average charge</w:t>
            </w:r>
            <w:r w:rsidR="006C0711" w:rsidRPr="00014075">
              <w:rPr>
                <w:b/>
                <w:sz w:val="20"/>
                <w:szCs w:val="20"/>
              </w:rPr>
              <w:t xml:space="preserve"> </w:t>
            </w:r>
            <w:r w:rsidRPr="00014075">
              <w:rPr>
                <w:b/>
                <w:sz w:val="20"/>
                <w:szCs w:val="20"/>
              </w:rPr>
              <w:t>(kg)</w:t>
            </w:r>
          </w:p>
        </w:tc>
        <w:tc>
          <w:tcPr>
            <w:tcW w:w="86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963E58E" w14:textId="27759EB8" w:rsidR="00EB31E3" w:rsidRPr="00014075" w:rsidRDefault="005A426F" w:rsidP="00063550">
            <w:pPr>
              <w:keepNext/>
              <w:tabs>
                <w:tab w:val="left" w:pos="2220"/>
              </w:tabs>
              <w:jc w:val="center"/>
              <w:rPr>
                <w:b/>
                <w:sz w:val="20"/>
                <w:szCs w:val="20"/>
              </w:rPr>
            </w:pPr>
            <w:r w:rsidRPr="00014075">
              <w:rPr>
                <w:b/>
                <w:sz w:val="20"/>
                <w:szCs w:val="20"/>
              </w:rPr>
              <w:t>Leakage rate</w:t>
            </w:r>
            <w:r w:rsidR="00EB31E3" w:rsidRPr="00014075">
              <w:rPr>
                <w:b/>
                <w:sz w:val="20"/>
                <w:szCs w:val="20"/>
              </w:rPr>
              <w:t xml:space="preserve"> (%)</w:t>
            </w:r>
          </w:p>
        </w:tc>
        <w:tc>
          <w:tcPr>
            <w:tcW w:w="12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86A3DBF" w14:textId="09BA5993" w:rsidR="00EB31E3" w:rsidRPr="00014075" w:rsidRDefault="006C0711" w:rsidP="00063550">
            <w:pPr>
              <w:keepNext/>
              <w:tabs>
                <w:tab w:val="left" w:pos="2220"/>
              </w:tabs>
              <w:jc w:val="center"/>
              <w:rPr>
                <w:b/>
                <w:sz w:val="20"/>
                <w:szCs w:val="20"/>
              </w:rPr>
            </w:pPr>
            <w:r w:rsidRPr="00014075">
              <w:rPr>
                <w:b/>
                <w:sz w:val="20"/>
                <w:szCs w:val="20"/>
              </w:rPr>
              <w:t xml:space="preserve">Servicing </w:t>
            </w:r>
            <w:r w:rsidR="00D75AF2" w:rsidRPr="00014075">
              <w:rPr>
                <w:b/>
                <w:sz w:val="20"/>
                <w:szCs w:val="20"/>
              </w:rPr>
              <w:t>d</w:t>
            </w:r>
            <w:r w:rsidRPr="00014075">
              <w:rPr>
                <w:b/>
                <w:sz w:val="20"/>
                <w:szCs w:val="20"/>
              </w:rPr>
              <w:t>emand</w:t>
            </w:r>
            <w:r w:rsidR="00EB31E3" w:rsidRPr="00014075">
              <w:rPr>
                <w:b/>
                <w:sz w:val="20"/>
                <w:szCs w:val="20"/>
              </w:rPr>
              <w:t xml:space="preserve"> (mt)</w:t>
            </w:r>
          </w:p>
        </w:tc>
        <w:tc>
          <w:tcPr>
            <w:tcW w:w="1271"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0ECF94F7" w14:textId="22B38CED" w:rsidR="00EB31E3" w:rsidRPr="00014075" w:rsidRDefault="00063550" w:rsidP="00063550">
            <w:pPr>
              <w:keepNext/>
              <w:tabs>
                <w:tab w:val="left" w:pos="2220"/>
              </w:tabs>
              <w:jc w:val="center"/>
              <w:rPr>
                <w:b/>
                <w:sz w:val="20"/>
                <w:szCs w:val="20"/>
              </w:rPr>
            </w:pPr>
            <w:r>
              <w:rPr>
                <w:b/>
                <w:sz w:val="20"/>
                <w:szCs w:val="20"/>
              </w:rPr>
              <w:t>C</w:t>
            </w:r>
            <w:r w:rsidR="006C0711" w:rsidRPr="00014075">
              <w:rPr>
                <w:b/>
                <w:sz w:val="20"/>
                <w:szCs w:val="20"/>
              </w:rPr>
              <w:t>onsumption</w:t>
            </w:r>
            <w:r w:rsidR="00DC57B0" w:rsidRPr="00014075">
              <w:rPr>
                <w:b/>
                <w:sz w:val="20"/>
                <w:szCs w:val="20"/>
              </w:rPr>
              <w:t xml:space="preserve"> (%)</w:t>
            </w:r>
          </w:p>
        </w:tc>
      </w:tr>
      <w:tr w:rsidR="00426004" w:rsidRPr="00014075" w14:paraId="416E3492" w14:textId="77777777" w:rsidTr="00063550">
        <w:tc>
          <w:tcPr>
            <w:tcW w:w="1255" w:type="dxa"/>
            <w:vMerge w:val="restart"/>
            <w:tcBorders>
              <w:top w:val="single" w:sz="4" w:space="0" w:color="auto"/>
              <w:bottom w:val="single" w:sz="4" w:space="0" w:color="auto"/>
              <w:right w:val="single" w:sz="4" w:space="0" w:color="auto"/>
            </w:tcBorders>
          </w:tcPr>
          <w:p w14:paraId="7D0342D7" w14:textId="1DC8BDE8" w:rsidR="00426004" w:rsidRPr="00014075" w:rsidRDefault="00D75AF2" w:rsidP="00063550">
            <w:pPr>
              <w:tabs>
                <w:tab w:val="left" w:pos="2220"/>
              </w:tabs>
              <w:jc w:val="left"/>
              <w:rPr>
                <w:spacing w:val="-10"/>
                <w:sz w:val="20"/>
                <w:szCs w:val="20"/>
              </w:rPr>
            </w:pPr>
            <w:r w:rsidRPr="00014075">
              <w:rPr>
                <w:b/>
                <w:bCs/>
                <w:sz w:val="20"/>
                <w:szCs w:val="20"/>
              </w:rPr>
              <w:t>AC</w:t>
            </w:r>
          </w:p>
        </w:tc>
        <w:tc>
          <w:tcPr>
            <w:tcW w:w="2700" w:type="dxa"/>
            <w:tcBorders>
              <w:top w:val="single" w:sz="4" w:space="0" w:color="auto"/>
              <w:left w:val="single" w:sz="4" w:space="0" w:color="auto"/>
              <w:bottom w:val="single" w:sz="4" w:space="0" w:color="auto"/>
              <w:right w:val="single" w:sz="4" w:space="0" w:color="auto"/>
            </w:tcBorders>
          </w:tcPr>
          <w:p w14:paraId="01282DBE" w14:textId="2066B37B" w:rsidR="00426004" w:rsidRPr="00014075" w:rsidRDefault="00426004" w:rsidP="00063550">
            <w:pPr>
              <w:tabs>
                <w:tab w:val="left" w:pos="2220"/>
              </w:tabs>
              <w:jc w:val="left"/>
              <w:rPr>
                <w:sz w:val="20"/>
                <w:szCs w:val="20"/>
              </w:rPr>
            </w:pPr>
            <w:r w:rsidRPr="00014075">
              <w:rPr>
                <w:sz w:val="20"/>
                <w:szCs w:val="20"/>
              </w:rPr>
              <w:t>Residential AC</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7D6F7A68" w14:textId="3CD31BB8" w:rsidR="00426004" w:rsidRPr="00014075" w:rsidRDefault="00426004" w:rsidP="00063550">
            <w:pPr>
              <w:jc w:val="right"/>
              <w:rPr>
                <w:sz w:val="20"/>
                <w:szCs w:val="20"/>
                <w:vertAlign w:val="superscript"/>
              </w:rPr>
            </w:pPr>
            <w:r w:rsidRPr="00014075">
              <w:rPr>
                <w:sz w:val="20"/>
                <w:szCs w:val="20"/>
                <w:lang w:val="en-US"/>
              </w:rPr>
              <w:t>45,000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38B7E450" w14:textId="2E792B94" w:rsidR="00426004" w:rsidRPr="00014075" w:rsidRDefault="00426004" w:rsidP="00063550">
            <w:pPr>
              <w:tabs>
                <w:tab w:val="left" w:pos="2220"/>
              </w:tabs>
              <w:jc w:val="right"/>
              <w:rPr>
                <w:sz w:val="20"/>
                <w:szCs w:val="20"/>
              </w:rPr>
            </w:pPr>
            <w:r w:rsidRPr="00014075">
              <w:rPr>
                <w:sz w:val="20"/>
                <w:szCs w:val="20"/>
              </w:rPr>
              <w:t>1.8</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01BEB219" w14:textId="1E350506" w:rsidR="00426004" w:rsidRPr="00014075" w:rsidRDefault="00FC52C3" w:rsidP="00063550">
            <w:pPr>
              <w:tabs>
                <w:tab w:val="left" w:pos="2220"/>
              </w:tabs>
              <w:jc w:val="right"/>
              <w:rPr>
                <w:sz w:val="20"/>
                <w:szCs w:val="20"/>
              </w:rPr>
            </w:pPr>
            <w:r w:rsidRPr="00014075">
              <w:rPr>
                <w:sz w:val="20"/>
                <w:szCs w:val="20"/>
              </w:rPr>
              <w:t>10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0BC3252E" w14:textId="4009B63B" w:rsidR="00426004" w:rsidRPr="00014075" w:rsidRDefault="00FC52C3" w:rsidP="00063550">
            <w:pPr>
              <w:tabs>
                <w:tab w:val="left" w:pos="2220"/>
              </w:tabs>
              <w:jc w:val="right"/>
              <w:rPr>
                <w:sz w:val="20"/>
                <w:szCs w:val="20"/>
              </w:rPr>
            </w:pPr>
            <w:r w:rsidRPr="00014075">
              <w:rPr>
                <w:sz w:val="20"/>
                <w:szCs w:val="20"/>
              </w:rPr>
              <w:t>8.10</w:t>
            </w:r>
          </w:p>
        </w:tc>
        <w:tc>
          <w:tcPr>
            <w:tcW w:w="1271" w:type="dxa"/>
            <w:tcBorders>
              <w:top w:val="single" w:sz="4" w:space="0" w:color="auto"/>
              <w:left w:val="single" w:sz="4" w:space="0" w:color="auto"/>
              <w:bottom w:val="single" w:sz="4" w:space="0" w:color="auto"/>
            </w:tcBorders>
            <w:tcMar>
              <w:right w:w="144" w:type="dxa"/>
            </w:tcMar>
          </w:tcPr>
          <w:p w14:paraId="5875FCC0" w14:textId="730E77EA" w:rsidR="00426004" w:rsidRPr="00014075" w:rsidRDefault="006C0711" w:rsidP="00063550">
            <w:pPr>
              <w:tabs>
                <w:tab w:val="left" w:pos="2220"/>
              </w:tabs>
              <w:jc w:val="right"/>
              <w:rPr>
                <w:sz w:val="20"/>
                <w:szCs w:val="20"/>
              </w:rPr>
            </w:pPr>
            <w:r w:rsidRPr="00014075">
              <w:rPr>
                <w:sz w:val="20"/>
                <w:szCs w:val="20"/>
              </w:rPr>
              <w:t>14.0</w:t>
            </w:r>
          </w:p>
        </w:tc>
      </w:tr>
      <w:tr w:rsidR="00426004" w:rsidRPr="00014075" w14:paraId="55F7B081" w14:textId="77777777" w:rsidTr="00063550">
        <w:tc>
          <w:tcPr>
            <w:tcW w:w="1255" w:type="dxa"/>
            <w:vMerge/>
            <w:tcBorders>
              <w:top w:val="single" w:sz="4" w:space="0" w:color="auto"/>
              <w:bottom w:val="single" w:sz="4" w:space="0" w:color="auto"/>
              <w:right w:val="single" w:sz="4" w:space="0" w:color="auto"/>
            </w:tcBorders>
          </w:tcPr>
          <w:p w14:paraId="3BE3A5FF" w14:textId="77777777" w:rsidR="00426004" w:rsidRPr="00014075" w:rsidRDefault="00426004" w:rsidP="00063550">
            <w:pPr>
              <w:tabs>
                <w:tab w:val="left" w:pos="2220"/>
              </w:tabs>
              <w:jc w:val="left"/>
              <w:rPr>
                <w:b/>
                <w:bCs/>
                <w:sz w:val="20"/>
                <w:szCs w:val="20"/>
              </w:rPr>
            </w:pPr>
          </w:p>
        </w:tc>
        <w:tc>
          <w:tcPr>
            <w:tcW w:w="2700" w:type="dxa"/>
            <w:tcBorders>
              <w:top w:val="single" w:sz="4" w:space="0" w:color="auto"/>
              <w:left w:val="single" w:sz="4" w:space="0" w:color="auto"/>
              <w:bottom w:val="single" w:sz="4" w:space="0" w:color="auto"/>
              <w:right w:val="single" w:sz="4" w:space="0" w:color="auto"/>
            </w:tcBorders>
          </w:tcPr>
          <w:p w14:paraId="27640320" w14:textId="6F7BCAEA" w:rsidR="00426004" w:rsidRPr="00014075" w:rsidRDefault="00426004" w:rsidP="00063550">
            <w:pPr>
              <w:tabs>
                <w:tab w:val="left" w:pos="2220"/>
              </w:tabs>
              <w:jc w:val="left"/>
              <w:rPr>
                <w:sz w:val="20"/>
                <w:szCs w:val="20"/>
              </w:rPr>
            </w:pPr>
            <w:r w:rsidRPr="00014075">
              <w:rPr>
                <w:sz w:val="20"/>
                <w:szCs w:val="20"/>
              </w:rPr>
              <w:t>Commercial AC</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42D8B426" w14:textId="382935CB" w:rsidR="00426004" w:rsidRPr="00014075" w:rsidRDefault="00426004" w:rsidP="00063550">
            <w:pPr>
              <w:tabs>
                <w:tab w:val="left" w:pos="2220"/>
              </w:tabs>
              <w:jc w:val="right"/>
              <w:rPr>
                <w:sz w:val="20"/>
                <w:szCs w:val="20"/>
              </w:rPr>
            </w:pPr>
            <w:r w:rsidRPr="00014075">
              <w:rPr>
                <w:sz w:val="20"/>
                <w:szCs w:val="20"/>
                <w:lang w:val="en-US"/>
              </w:rPr>
              <w:t>900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0E83E143" w14:textId="79898F86" w:rsidR="00426004" w:rsidRPr="00014075" w:rsidRDefault="00426004" w:rsidP="00063550">
            <w:pPr>
              <w:tabs>
                <w:tab w:val="left" w:pos="2220"/>
              </w:tabs>
              <w:jc w:val="right"/>
              <w:rPr>
                <w:sz w:val="20"/>
                <w:szCs w:val="20"/>
              </w:rPr>
            </w:pPr>
            <w:r w:rsidRPr="00014075">
              <w:rPr>
                <w:sz w:val="20"/>
                <w:szCs w:val="20"/>
              </w:rPr>
              <w:t>15.0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74657771" w14:textId="0D1B49D1" w:rsidR="00426004" w:rsidRPr="00014075" w:rsidRDefault="00FC52C3" w:rsidP="00063550">
            <w:pPr>
              <w:tabs>
                <w:tab w:val="left" w:pos="2220"/>
              </w:tabs>
              <w:jc w:val="right"/>
              <w:rPr>
                <w:sz w:val="20"/>
                <w:szCs w:val="20"/>
              </w:rPr>
            </w:pPr>
            <w:r w:rsidRPr="00014075">
              <w:rPr>
                <w:sz w:val="20"/>
                <w:szCs w:val="20"/>
              </w:rPr>
              <w:t>15</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73A41B6A" w14:textId="0662D8BE" w:rsidR="00426004" w:rsidRPr="00014075" w:rsidRDefault="00FC52C3" w:rsidP="00063550">
            <w:pPr>
              <w:tabs>
                <w:tab w:val="left" w:pos="2220"/>
              </w:tabs>
              <w:jc w:val="right"/>
              <w:rPr>
                <w:sz w:val="20"/>
                <w:szCs w:val="20"/>
              </w:rPr>
            </w:pPr>
            <w:r w:rsidRPr="00014075">
              <w:rPr>
                <w:sz w:val="20"/>
                <w:szCs w:val="20"/>
              </w:rPr>
              <w:t>2.03</w:t>
            </w:r>
          </w:p>
        </w:tc>
        <w:tc>
          <w:tcPr>
            <w:tcW w:w="1271" w:type="dxa"/>
            <w:tcBorders>
              <w:top w:val="single" w:sz="4" w:space="0" w:color="auto"/>
              <w:left w:val="single" w:sz="4" w:space="0" w:color="auto"/>
              <w:bottom w:val="single" w:sz="4" w:space="0" w:color="auto"/>
            </w:tcBorders>
            <w:tcMar>
              <w:right w:w="144" w:type="dxa"/>
            </w:tcMar>
          </w:tcPr>
          <w:p w14:paraId="79BCAAF7" w14:textId="6AEB8980" w:rsidR="00426004" w:rsidRPr="00014075" w:rsidRDefault="006C0711" w:rsidP="00063550">
            <w:pPr>
              <w:tabs>
                <w:tab w:val="left" w:pos="2220"/>
              </w:tabs>
              <w:jc w:val="right"/>
              <w:rPr>
                <w:sz w:val="20"/>
                <w:szCs w:val="20"/>
              </w:rPr>
            </w:pPr>
            <w:r w:rsidRPr="00014075">
              <w:rPr>
                <w:sz w:val="20"/>
                <w:szCs w:val="20"/>
              </w:rPr>
              <w:t>3.5</w:t>
            </w:r>
          </w:p>
        </w:tc>
      </w:tr>
      <w:tr w:rsidR="00426004" w:rsidRPr="00014075" w14:paraId="623DDA8D" w14:textId="77777777" w:rsidTr="00063550">
        <w:tc>
          <w:tcPr>
            <w:tcW w:w="1255" w:type="dxa"/>
            <w:vMerge/>
            <w:tcBorders>
              <w:top w:val="single" w:sz="4" w:space="0" w:color="auto"/>
              <w:bottom w:val="single" w:sz="4" w:space="0" w:color="auto"/>
              <w:right w:val="single" w:sz="4" w:space="0" w:color="auto"/>
            </w:tcBorders>
          </w:tcPr>
          <w:p w14:paraId="1A3B1890" w14:textId="77777777" w:rsidR="00426004" w:rsidRPr="00014075" w:rsidRDefault="00426004" w:rsidP="00063550">
            <w:pPr>
              <w:tabs>
                <w:tab w:val="left" w:pos="2220"/>
              </w:tabs>
              <w:jc w:val="left"/>
              <w:rPr>
                <w:sz w:val="20"/>
                <w:szCs w:val="20"/>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6829FBAA" w14:textId="04D7F5DA" w:rsidR="00426004" w:rsidRPr="00014075" w:rsidRDefault="00426004" w:rsidP="00063550">
            <w:pPr>
              <w:tabs>
                <w:tab w:val="left" w:pos="2220"/>
              </w:tabs>
              <w:jc w:val="left"/>
              <w:rPr>
                <w:sz w:val="20"/>
                <w:szCs w:val="20"/>
              </w:rPr>
            </w:pPr>
            <w:r w:rsidRPr="00014075">
              <w:rPr>
                <w:sz w:val="20"/>
                <w:szCs w:val="20"/>
              </w:rPr>
              <w:t>Chillers</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DA8A12B" w14:textId="74D462D3" w:rsidR="00426004" w:rsidRPr="00014075" w:rsidRDefault="00426004" w:rsidP="00063550">
            <w:pPr>
              <w:tabs>
                <w:tab w:val="left" w:pos="2220"/>
              </w:tabs>
              <w:jc w:val="right"/>
              <w:rPr>
                <w:sz w:val="20"/>
                <w:szCs w:val="20"/>
              </w:rPr>
            </w:pPr>
            <w:r w:rsidRPr="00014075">
              <w:rPr>
                <w:sz w:val="20"/>
                <w:szCs w:val="20"/>
                <w:lang w:val="en-US"/>
              </w:rPr>
              <w:t>4</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393BC47D" w14:textId="2D5401D0" w:rsidR="00426004" w:rsidRPr="00014075" w:rsidRDefault="00FC52C3" w:rsidP="00063550">
            <w:pPr>
              <w:tabs>
                <w:tab w:val="left" w:pos="2220"/>
              </w:tabs>
              <w:jc w:val="right"/>
              <w:rPr>
                <w:sz w:val="20"/>
                <w:szCs w:val="20"/>
              </w:rPr>
            </w:pPr>
            <w:r w:rsidRPr="00014075">
              <w:rPr>
                <w:sz w:val="20"/>
                <w:szCs w:val="20"/>
              </w:rPr>
              <w:t>500</w:t>
            </w:r>
            <w:r w:rsidR="00426004"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44EDCF65" w14:textId="6906E4A4" w:rsidR="00426004" w:rsidRPr="00014075" w:rsidRDefault="00FC52C3" w:rsidP="00063550">
            <w:pPr>
              <w:tabs>
                <w:tab w:val="left" w:pos="2220"/>
              </w:tabs>
              <w:jc w:val="right"/>
              <w:rPr>
                <w:sz w:val="20"/>
                <w:szCs w:val="20"/>
              </w:rPr>
            </w:pPr>
            <w:r w:rsidRPr="00014075">
              <w:rPr>
                <w:sz w:val="20"/>
                <w:szCs w:val="20"/>
              </w:rPr>
              <w:t>8</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723A2350" w14:textId="60155787" w:rsidR="00426004" w:rsidRPr="00014075" w:rsidRDefault="00FC52C3" w:rsidP="00063550">
            <w:pPr>
              <w:tabs>
                <w:tab w:val="left" w:pos="2220"/>
              </w:tabs>
              <w:jc w:val="right"/>
              <w:rPr>
                <w:sz w:val="20"/>
                <w:szCs w:val="20"/>
              </w:rPr>
            </w:pPr>
            <w:r w:rsidRPr="00014075">
              <w:rPr>
                <w:sz w:val="20"/>
                <w:szCs w:val="20"/>
              </w:rPr>
              <w:t>0.16</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3B69BB29" w14:textId="487E4C35" w:rsidR="00426004" w:rsidRPr="00014075" w:rsidRDefault="006C0711" w:rsidP="00063550">
            <w:pPr>
              <w:tabs>
                <w:tab w:val="left" w:pos="2220"/>
              </w:tabs>
              <w:jc w:val="right"/>
              <w:rPr>
                <w:sz w:val="20"/>
                <w:szCs w:val="20"/>
              </w:rPr>
            </w:pPr>
            <w:r w:rsidRPr="00014075">
              <w:rPr>
                <w:sz w:val="20"/>
                <w:szCs w:val="20"/>
              </w:rPr>
              <w:t>0.3</w:t>
            </w:r>
          </w:p>
        </w:tc>
      </w:tr>
      <w:tr w:rsidR="00426004" w:rsidRPr="00014075" w14:paraId="541135B0" w14:textId="77777777" w:rsidTr="00063550">
        <w:tc>
          <w:tcPr>
            <w:tcW w:w="1255" w:type="dxa"/>
            <w:vMerge w:val="restart"/>
            <w:tcBorders>
              <w:top w:val="single" w:sz="4" w:space="0" w:color="auto"/>
              <w:bottom w:val="single" w:sz="4" w:space="0" w:color="auto"/>
              <w:right w:val="single" w:sz="4" w:space="0" w:color="auto"/>
            </w:tcBorders>
          </w:tcPr>
          <w:p w14:paraId="79F63813" w14:textId="59B8E7CD" w:rsidR="00426004" w:rsidRPr="00014075" w:rsidRDefault="00426004" w:rsidP="00063550">
            <w:pPr>
              <w:tabs>
                <w:tab w:val="left" w:pos="2220"/>
              </w:tabs>
              <w:jc w:val="left"/>
              <w:rPr>
                <w:sz w:val="20"/>
                <w:szCs w:val="20"/>
              </w:rPr>
            </w:pPr>
            <w:r w:rsidRPr="00014075">
              <w:rPr>
                <w:b/>
                <w:bCs/>
                <w:sz w:val="20"/>
                <w:szCs w:val="20"/>
              </w:rPr>
              <w:t>Refrigeration</w:t>
            </w:r>
          </w:p>
        </w:tc>
        <w:tc>
          <w:tcPr>
            <w:tcW w:w="2700" w:type="dxa"/>
            <w:tcBorders>
              <w:top w:val="single" w:sz="4" w:space="0" w:color="auto"/>
              <w:left w:val="single" w:sz="4" w:space="0" w:color="auto"/>
              <w:bottom w:val="single" w:sz="4" w:space="0" w:color="auto"/>
              <w:right w:val="single" w:sz="4" w:space="0" w:color="auto"/>
            </w:tcBorders>
          </w:tcPr>
          <w:p w14:paraId="75D21D78" w14:textId="1E3DCD7E" w:rsidR="00426004" w:rsidRPr="00014075" w:rsidRDefault="00426004" w:rsidP="00063550">
            <w:pPr>
              <w:tabs>
                <w:tab w:val="left" w:pos="2220"/>
              </w:tabs>
              <w:jc w:val="left"/>
              <w:rPr>
                <w:sz w:val="20"/>
                <w:szCs w:val="20"/>
              </w:rPr>
            </w:pPr>
            <w:r w:rsidRPr="00014075">
              <w:rPr>
                <w:sz w:val="20"/>
                <w:szCs w:val="20"/>
              </w:rPr>
              <w:t>Land</w:t>
            </w:r>
            <w:r w:rsidR="00990701" w:rsidRPr="00014075">
              <w:rPr>
                <w:sz w:val="20"/>
                <w:szCs w:val="20"/>
              </w:rPr>
              <w:t>-</w:t>
            </w:r>
            <w:r w:rsidRPr="00014075">
              <w:rPr>
                <w:sz w:val="20"/>
                <w:szCs w:val="20"/>
              </w:rPr>
              <w:t>based units (supermarkets, resorts, cold storage, other)</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18C18C71" w14:textId="5E803022" w:rsidR="00426004" w:rsidRPr="00014075" w:rsidRDefault="00426004" w:rsidP="00063550">
            <w:pPr>
              <w:tabs>
                <w:tab w:val="left" w:pos="2220"/>
              </w:tabs>
              <w:jc w:val="right"/>
              <w:rPr>
                <w:sz w:val="20"/>
                <w:szCs w:val="20"/>
                <w:vertAlign w:val="superscript"/>
              </w:rPr>
            </w:pPr>
            <w:r w:rsidRPr="00014075">
              <w:rPr>
                <w:sz w:val="20"/>
                <w:szCs w:val="20"/>
              </w:rPr>
              <w:t>22</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54358AAA" w14:textId="0AD66567" w:rsidR="00426004" w:rsidRPr="00014075" w:rsidRDefault="00FC52C3" w:rsidP="00063550">
            <w:pPr>
              <w:tabs>
                <w:tab w:val="left" w:pos="2220"/>
              </w:tabs>
              <w:jc w:val="right"/>
              <w:rPr>
                <w:sz w:val="20"/>
                <w:szCs w:val="20"/>
              </w:rPr>
            </w:pPr>
            <w:r w:rsidRPr="00014075">
              <w:rPr>
                <w:sz w:val="20"/>
                <w:szCs w:val="20"/>
              </w:rPr>
              <w:t>300</w:t>
            </w:r>
            <w:r w:rsidR="00426004"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25157DC4" w14:textId="303E64EC" w:rsidR="00426004" w:rsidRPr="00014075" w:rsidRDefault="00FC52C3" w:rsidP="00063550">
            <w:pPr>
              <w:tabs>
                <w:tab w:val="left" w:pos="2220"/>
              </w:tabs>
              <w:jc w:val="right"/>
              <w:rPr>
                <w:sz w:val="20"/>
                <w:szCs w:val="20"/>
              </w:rPr>
            </w:pPr>
            <w:r w:rsidRPr="00014075">
              <w:rPr>
                <w:sz w:val="20"/>
                <w:szCs w:val="20"/>
              </w:rPr>
              <w:t>30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44869228" w14:textId="19368789" w:rsidR="00426004" w:rsidRPr="00014075" w:rsidRDefault="00FC52C3" w:rsidP="00063550">
            <w:pPr>
              <w:tabs>
                <w:tab w:val="left" w:pos="2220"/>
              </w:tabs>
              <w:jc w:val="right"/>
              <w:rPr>
                <w:sz w:val="20"/>
                <w:szCs w:val="20"/>
              </w:rPr>
            </w:pPr>
            <w:r w:rsidRPr="00014075">
              <w:rPr>
                <w:sz w:val="20"/>
                <w:szCs w:val="20"/>
              </w:rPr>
              <w:t>1.98</w:t>
            </w:r>
          </w:p>
        </w:tc>
        <w:tc>
          <w:tcPr>
            <w:tcW w:w="1271" w:type="dxa"/>
            <w:tcBorders>
              <w:top w:val="single" w:sz="4" w:space="0" w:color="auto"/>
              <w:left w:val="single" w:sz="4" w:space="0" w:color="auto"/>
              <w:bottom w:val="single" w:sz="4" w:space="0" w:color="auto"/>
            </w:tcBorders>
            <w:tcMar>
              <w:right w:w="144" w:type="dxa"/>
            </w:tcMar>
          </w:tcPr>
          <w:p w14:paraId="79A1ED15" w14:textId="64B27924" w:rsidR="00426004" w:rsidRPr="00014075" w:rsidRDefault="006C0711" w:rsidP="00063550">
            <w:pPr>
              <w:tabs>
                <w:tab w:val="left" w:pos="2220"/>
              </w:tabs>
              <w:jc w:val="right"/>
              <w:rPr>
                <w:sz w:val="20"/>
                <w:szCs w:val="20"/>
              </w:rPr>
            </w:pPr>
            <w:r w:rsidRPr="00014075">
              <w:rPr>
                <w:sz w:val="20"/>
                <w:szCs w:val="20"/>
              </w:rPr>
              <w:t>3.4</w:t>
            </w:r>
          </w:p>
        </w:tc>
      </w:tr>
      <w:tr w:rsidR="00426004" w:rsidRPr="00014075" w14:paraId="395CEE7A" w14:textId="77777777" w:rsidTr="00063550">
        <w:tc>
          <w:tcPr>
            <w:tcW w:w="1255" w:type="dxa"/>
            <w:vMerge/>
            <w:tcBorders>
              <w:top w:val="single" w:sz="4" w:space="0" w:color="auto"/>
              <w:bottom w:val="single" w:sz="4" w:space="0" w:color="auto"/>
              <w:right w:val="single" w:sz="4" w:space="0" w:color="auto"/>
            </w:tcBorders>
          </w:tcPr>
          <w:p w14:paraId="0F218C53" w14:textId="3EF53BE0" w:rsidR="00426004" w:rsidRPr="00014075" w:rsidRDefault="00426004" w:rsidP="00063550">
            <w:pPr>
              <w:tabs>
                <w:tab w:val="left" w:pos="2220"/>
              </w:tabs>
              <w:jc w:val="left"/>
              <w:rPr>
                <w:sz w:val="20"/>
                <w:szCs w:val="20"/>
              </w:rPr>
            </w:pPr>
          </w:p>
        </w:tc>
        <w:tc>
          <w:tcPr>
            <w:tcW w:w="2700" w:type="dxa"/>
            <w:tcBorders>
              <w:top w:val="single" w:sz="4" w:space="0" w:color="auto"/>
              <w:left w:val="single" w:sz="4" w:space="0" w:color="auto"/>
              <w:bottom w:val="single" w:sz="4" w:space="0" w:color="auto"/>
              <w:right w:val="single" w:sz="4" w:space="0" w:color="auto"/>
            </w:tcBorders>
          </w:tcPr>
          <w:p w14:paraId="15110EEB" w14:textId="6F951A53" w:rsidR="00426004" w:rsidRPr="00014075" w:rsidRDefault="00426004" w:rsidP="00063550">
            <w:pPr>
              <w:tabs>
                <w:tab w:val="left" w:pos="2220"/>
              </w:tabs>
              <w:jc w:val="left"/>
              <w:rPr>
                <w:b/>
                <w:bCs/>
                <w:sz w:val="20"/>
                <w:szCs w:val="20"/>
              </w:rPr>
            </w:pPr>
            <w:r w:rsidRPr="00014075">
              <w:rPr>
                <w:color w:val="000000"/>
                <w:sz w:val="20"/>
                <w:szCs w:val="20"/>
                <w:lang w:val="en-US"/>
              </w:rPr>
              <w:t xml:space="preserve">Fishery vessels (@700 kg per </w:t>
            </w:r>
            <w:r w:rsidR="005A426F" w:rsidRPr="00014075">
              <w:rPr>
                <w:color w:val="000000"/>
                <w:sz w:val="20"/>
                <w:szCs w:val="20"/>
                <w:lang w:val="en-US"/>
              </w:rPr>
              <w:t>vessel</w:t>
            </w:r>
            <w:r w:rsidR="001733DE" w:rsidRPr="00014075">
              <w:rPr>
                <w:color w:val="000000"/>
                <w:sz w:val="20"/>
                <w:szCs w:val="20"/>
                <w:lang w:val="en-US"/>
              </w:rPr>
              <w:t>)</w:t>
            </w:r>
            <w:r w:rsidR="00D95D59" w:rsidRPr="00014075">
              <w:rPr>
                <w:color w:val="000000"/>
                <w:sz w:val="20"/>
                <w:szCs w:val="20"/>
                <w:lang w:val="en-US"/>
              </w:rPr>
              <w:t xml:space="preserve"> </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4A75FAC7" w14:textId="55170EFF" w:rsidR="00426004" w:rsidRPr="00014075" w:rsidRDefault="00426004" w:rsidP="00063550">
            <w:pPr>
              <w:tabs>
                <w:tab w:val="left" w:pos="2220"/>
              </w:tabs>
              <w:jc w:val="right"/>
              <w:rPr>
                <w:sz w:val="20"/>
                <w:szCs w:val="20"/>
                <w:vertAlign w:val="superscript"/>
              </w:rPr>
            </w:pPr>
            <w:r w:rsidRPr="00014075">
              <w:rPr>
                <w:sz w:val="20"/>
                <w:szCs w:val="20"/>
              </w:rPr>
              <w:t>67</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2B2280FB" w14:textId="67EBB79C" w:rsidR="00426004" w:rsidRPr="00014075" w:rsidRDefault="00F512AF" w:rsidP="00063550">
            <w:pPr>
              <w:tabs>
                <w:tab w:val="left" w:pos="2220"/>
              </w:tabs>
              <w:jc w:val="right"/>
              <w:rPr>
                <w:sz w:val="20"/>
                <w:szCs w:val="20"/>
              </w:rPr>
            </w:pPr>
            <w:r w:rsidRPr="00014075">
              <w:rPr>
                <w:sz w:val="20"/>
                <w:szCs w:val="20"/>
              </w:rPr>
              <w:t>-</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65BAEB1B" w14:textId="7CDC6B32" w:rsidR="00426004" w:rsidRPr="00014075" w:rsidRDefault="00F512AF" w:rsidP="00063550">
            <w:pPr>
              <w:tabs>
                <w:tab w:val="left" w:pos="2220"/>
              </w:tabs>
              <w:jc w:val="right"/>
              <w:rPr>
                <w:sz w:val="20"/>
                <w:szCs w:val="20"/>
              </w:rPr>
            </w:pPr>
            <w:r w:rsidRPr="00014075">
              <w:rPr>
                <w:sz w:val="20"/>
                <w:szCs w:val="20"/>
              </w:rPr>
              <w:t>-</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4EDA676A" w14:textId="139E983E" w:rsidR="00426004" w:rsidRPr="00014075" w:rsidRDefault="00FC52C3" w:rsidP="00063550">
            <w:pPr>
              <w:tabs>
                <w:tab w:val="left" w:pos="2220"/>
              </w:tabs>
              <w:jc w:val="right"/>
              <w:rPr>
                <w:sz w:val="20"/>
                <w:szCs w:val="20"/>
              </w:rPr>
            </w:pPr>
            <w:r w:rsidRPr="00014075">
              <w:rPr>
                <w:sz w:val="20"/>
                <w:szCs w:val="20"/>
              </w:rPr>
              <w:t>45.60</w:t>
            </w:r>
            <w:r w:rsidR="00F512AF" w:rsidRPr="00014075">
              <w:rPr>
                <w:sz w:val="20"/>
                <w:szCs w:val="20"/>
              </w:rPr>
              <w:t>*</w:t>
            </w:r>
            <w:r w:rsidR="00063550">
              <w:rPr>
                <w:sz w:val="20"/>
                <w:szCs w:val="20"/>
              </w:rPr>
              <w:t>*</w:t>
            </w:r>
          </w:p>
        </w:tc>
        <w:tc>
          <w:tcPr>
            <w:tcW w:w="1271" w:type="dxa"/>
            <w:tcBorders>
              <w:top w:val="single" w:sz="4" w:space="0" w:color="auto"/>
              <w:left w:val="single" w:sz="4" w:space="0" w:color="auto"/>
              <w:bottom w:val="single" w:sz="4" w:space="0" w:color="auto"/>
            </w:tcBorders>
            <w:tcMar>
              <w:right w:w="144" w:type="dxa"/>
            </w:tcMar>
          </w:tcPr>
          <w:p w14:paraId="2BBE29F9" w14:textId="0D88BB98" w:rsidR="00426004" w:rsidRPr="00014075" w:rsidRDefault="006C0711" w:rsidP="00063550">
            <w:pPr>
              <w:tabs>
                <w:tab w:val="left" w:pos="2220"/>
              </w:tabs>
              <w:jc w:val="right"/>
              <w:rPr>
                <w:sz w:val="20"/>
                <w:szCs w:val="20"/>
              </w:rPr>
            </w:pPr>
            <w:r w:rsidRPr="00014075">
              <w:rPr>
                <w:sz w:val="20"/>
                <w:szCs w:val="20"/>
              </w:rPr>
              <w:t>78.8</w:t>
            </w:r>
          </w:p>
        </w:tc>
      </w:tr>
      <w:tr w:rsidR="00D75AF2" w:rsidRPr="00014075" w14:paraId="364C8E1A" w14:textId="77777777" w:rsidTr="00063550">
        <w:tc>
          <w:tcPr>
            <w:tcW w:w="3955" w:type="dxa"/>
            <w:gridSpan w:val="2"/>
            <w:tcBorders>
              <w:top w:val="single" w:sz="4" w:space="0" w:color="auto"/>
              <w:bottom w:val="single" w:sz="4" w:space="0" w:color="auto"/>
              <w:right w:val="single" w:sz="4" w:space="0" w:color="auto"/>
            </w:tcBorders>
            <w:shd w:val="clear" w:color="auto" w:fill="auto"/>
            <w:vAlign w:val="center"/>
          </w:tcPr>
          <w:p w14:paraId="10996C52" w14:textId="77777777" w:rsidR="00D75AF2" w:rsidRPr="00014075" w:rsidRDefault="00D75AF2" w:rsidP="00063550">
            <w:pPr>
              <w:tabs>
                <w:tab w:val="left" w:pos="2220"/>
              </w:tabs>
              <w:jc w:val="left"/>
              <w:rPr>
                <w:b/>
                <w:bCs/>
                <w:sz w:val="20"/>
                <w:szCs w:val="20"/>
              </w:rPr>
            </w:pPr>
            <w:r w:rsidRPr="00014075">
              <w:rPr>
                <w:b/>
                <w:bCs/>
                <w:sz w:val="20"/>
                <w:szCs w:val="20"/>
              </w:rPr>
              <w:t>Total</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8DD4C5F" w14:textId="37B393CE" w:rsidR="00D75AF2" w:rsidRPr="00014075" w:rsidRDefault="00D75AF2" w:rsidP="00063550">
            <w:pPr>
              <w:tabs>
                <w:tab w:val="left" w:pos="2220"/>
              </w:tabs>
              <w:jc w:val="right"/>
              <w:rPr>
                <w:sz w:val="20"/>
                <w:szCs w:val="20"/>
              </w:rPr>
            </w:pPr>
            <w:r w:rsidRPr="00014075">
              <w:rPr>
                <w:sz w:val="20"/>
                <w:szCs w:val="20"/>
              </w:rPr>
              <w:t>45,993</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0CC7B666" w14:textId="7C23021D" w:rsidR="00D75AF2" w:rsidRPr="00014075" w:rsidRDefault="00D75AF2" w:rsidP="00063550">
            <w:pPr>
              <w:tabs>
                <w:tab w:val="left" w:pos="2220"/>
              </w:tabs>
              <w:jc w:val="right"/>
              <w:rPr>
                <w:sz w:val="20"/>
                <w:szCs w:val="20"/>
              </w:rPr>
            </w:pPr>
            <w:r w:rsidRPr="00014075">
              <w:rPr>
                <w:sz w:val="20"/>
                <w:szCs w:val="20"/>
              </w:rPr>
              <w:t>-</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4AD3162" w14:textId="49A5BDC3" w:rsidR="00D75AF2" w:rsidRPr="00014075" w:rsidRDefault="00D75AF2" w:rsidP="00063550">
            <w:pPr>
              <w:tabs>
                <w:tab w:val="left" w:pos="2220"/>
              </w:tabs>
              <w:jc w:val="right"/>
              <w:rPr>
                <w:sz w:val="20"/>
                <w:szCs w:val="20"/>
              </w:rPr>
            </w:pPr>
            <w:r w:rsidRPr="00014075">
              <w:rPr>
                <w:sz w:val="20"/>
                <w:szCs w:val="20"/>
              </w:rPr>
              <w:t>-</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34C5DA2" w14:textId="0496583A" w:rsidR="00D75AF2" w:rsidRPr="00014075" w:rsidRDefault="00D75AF2" w:rsidP="00063550">
            <w:pPr>
              <w:tabs>
                <w:tab w:val="left" w:pos="2220"/>
              </w:tabs>
              <w:jc w:val="right"/>
              <w:rPr>
                <w:sz w:val="20"/>
                <w:szCs w:val="20"/>
              </w:rPr>
            </w:pPr>
            <w:r w:rsidRPr="00014075">
              <w:rPr>
                <w:sz w:val="20"/>
                <w:szCs w:val="20"/>
              </w:rPr>
              <w:t>57.87</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03B0F250" w14:textId="519171F0" w:rsidR="00D75AF2" w:rsidRPr="00014075" w:rsidRDefault="00D75AF2" w:rsidP="00063550">
            <w:pPr>
              <w:tabs>
                <w:tab w:val="left" w:pos="2220"/>
              </w:tabs>
              <w:jc w:val="right"/>
              <w:rPr>
                <w:sz w:val="20"/>
                <w:szCs w:val="20"/>
              </w:rPr>
            </w:pPr>
            <w:r w:rsidRPr="00014075">
              <w:rPr>
                <w:sz w:val="20"/>
                <w:szCs w:val="20"/>
              </w:rPr>
              <w:t>100</w:t>
            </w:r>
          </w:p>
        </w:tc>
      </w:tr>
    </w:tbl>
    <w:bookmarkEnd w:id="1"/>
    <w:p w14:paraId="03114004" w14:textId="77777777" w:rsidR="00063550" w:rsidRPr="00664D3A" w:rsidRDefault="00063550" w:rsidP="00063550">
      <w:pPr>
        <w:pStyle w:val="Heading1"/>
        <w:numPr>
          <w:ilvl w:val="0"/>
          <w:numId w:val="0"/>
        </w:numPr>
        <w:spacing w:after="0"/>
      </w:pPr>
      <w:r w:rsidRPr="00664D3A">
        <w:rPr>
          <w:sz w:val="20"/>
          <w:szCs w:val="20"/>
        </w:rPr>
        <w:t>* Actual consumption in 2020 was lower due to COVID</w:t>
      </w:r>
      <w:r w:rsidRPr="00664D3A">
        <w:rPr>
          <w:sz w:val="20"/>
          <w:szCs w:val="20"/>
        </w:rPr>
        <w:noBreakHyphen/>
        <w:t>19 impacts</w:t>
      </w:r>
      <w:r w:rsidRPr="00664D3A">
        <w:t xml:space="preserve"> </w:t>
      </w:r>
    </w:p>
    <w:p w14:paraId="1BC32E4D" w14:textId="06B3EBD2" w:rsidR="00D75AF2" w:rsidRPr="00664D3A" w:rsidRDefault="00F512AF" w:rsidP="00063550">
      <w:pPr>
        <w:pStyle w:val="Heading1"/>
        <w:numPr>
          <w:ilvl w:val="0"/>
          <w:numId w:val="0"/>
        </w:numPr>
      </w:pPr>
      <w:r w:rsidRPr="00664D3A">
        <w:t>*</w:t>
      </w:r>
      <w:r w:rsidR="00063550" w:rsidRPr="00664D3A">
        <w:t>*</w:t>
      </w:r>
      <w:r w:rsidR="00AC5279" w:rsidRPr="00664D3A">
        <w:rPr>
          <w:sz w:val="20"/>
          <w:szCs w:val="20"/>
        </w:rPr>
        <w:t>E</w:t>
      </w:r>
      <w:r w:rsidRPr="00664D3A">
        <w:rPr>
          <w:sz w:val="20"/>
          <w:szCs w:val="20"/>
        </w:rPr>
        <w:t>stimated servicing demand for fishing vessels</w:t>
      </w:r>
      <w:r w:rsidR="00834158" w:rsidRPr="00664D3A">
        <w:rPr>
          <w:sz w:val="20"/>
          <w:szCs w:val="20"/>
        </w:rPr>
        <w:t xml:space="preserve"> from inventory</w:t>
      </w:r>
      <w:r w:rsidR="00063550" w:rsidRPr="00664D3A">
        <w:rPr>
          <w:sz w:val="20"/>
          <w:szCs w:val="20"/>
        </w:rPr>
        <w:t>.</w:t>
      </w:r>
      <w:r w:rsidR="00834158" w:rsidRPr="00664D3A">
        <w:rPr>
          <w:sz w:val="20"/>
          <w:szCs w:val="20"/>
        </w:rPr>
        <w:t xml:space="preserve"> </w:t>
      </w:r>
    </w:p>
    <w:p w14:paraId="5166D6EF" w14:textId="7C7BB607" w:rsidR="004B16AE" w:rsidRPr="00664D3A" w:rsidRDefault="004B16AE" w:rsidP="00063550">
      <w:pPr>
        <w:pStyle w:val="Heading1"/>
        <w:rPr>
          <w:b/>
        </w:rPr>
      </w:pPr>
      <w:r w:rsidRPr="00664D3A">
        <w:t xml:space="preserve">Based on imports in 2020, HCFC-22 represents 24.35 percent of the refrigerants used in the servicing sector, the primary HCFC-22 alternatives used are </w:t>
      </w:r>
      <w:r w:rsidR="00014075" w:rsidRPr="00664D3A">
        <w:t>HFC</w:t>
      </w:r>
      <w:r w:rsidRPr="00664D3A">
        <w:t>-134a (</w:t>
      </w:r>
      <w:r w:rsidR="006F0376">
        <w:t>31.7 per cent), R</w:t>
      </w:r>
      <w:r w:rsidR="006F0376">
        <w:noBreakHyphen/>
        <w:t>404 (24.7 per </w:t>
      </w:r>
      <w:r w:rsidRPr="00664D3A">
        <w:t>cent), R-410A (12.6 per cent), and R-32, R-407C and R-507A (6.6 per cent).</w:t>
      </w:r>
      <w:r w:rsidR="008062BC" w:rsidRPr="00664D3A">
        <w:t xml:space="preserve"> </w:t>
      </w:r>
    </w:p>
    <w:p w14:paraId="14E2474D" w14:textId="633876F8" w:rsidR="00EB31E3" w:rsidRPr="00917338" w:rsidRDefault="00EB31E3" w:rsidP="00063550">
      <w:pPr>
        <w:pStyle w:val="Heading1"/>
        <w:numPr>
          <w:ilvl w:val="0"/>
          <w:numId w:val="0"/>
        </w:numPr>
        <w:rPr>
          <w:b/>
        </w:rPr>
      </w:pPr>
      <w:r w:rsidRPr="00917338">
        <w:rPr>
          <w:u w:val="single"/>
        </w:rPr>
        <w:t>Phase-out strategy in stage II of the HPMP</w:t>
      </w:r>
    </w:p>
    <w:p w14:paraId="47D61676" w14:textId="2823B07D" w:rsidR="00EB31E3" w:rsidRPr="00DC57B0" w:rsidRDefault="00AC5279" w:rsidP="00063550">
      <w:pPr>
        <w:pStyle w:val="Heading1"/>
      </w:pPr>
      <w:r>
        <w:t>S</w:t>
      </w:r>
      <w:r w:rsidR="007023DB" w:rsidRPr="00164EA5">
        <w:t>tage II of the HPMP</w:t>
      </w:r>
      <w:r w:rsidR="00164EA5" w:rsidRPr="00C240BC">
        <w:t xml:space="preserve"> </w:t>
      </w:r>
      <w:r w:rsidR="007023DB" w:rsidRPr="00164EA5">
        <w:t>proposes to achieve</w:t>
      </w:r>
      <w:r w:rsidR="00B60446">
        <w:t xml:space="preserve"> </w:t>
      </w:r>
      <w:r w:rsidR="00785558">
        <w:t xml:space="preserve">a </w:t>
      </w:r>
      <w:r>
        <w:t xml:space="preserve">67.5 per cent reduction from its HCFC baseline consumption by 2025 and </w:t>
      </w:r>
      <w:r w:rsidR="00785558">
        <w:t xml:space="preserve">100 per cent reduction of </w:t>
      </w:r>
      <w:r w:rsidR="00B60446">
        <w:t xml:space="preserve">HCFC consumption </w:t>
      </w:r>
      <w:r w:rsidR="007023DB" w:rsidRPr="00B60446">
        <w:t xml:space="preserve">by </w:t>
      </w:r>
      <w:r w:rsidR="00164EA5" w:rsidRPr="00C240BC">
        <w:t>2030</w:t>
      </w:r>
      <w:r w:rsidR="007023DB" w:rsidRPr="00B60446">
        <w:t xml:space="preserve">, </w:t>
      </w:r>
      <w:r w:rsidR="00785558">
        <w:t>on</w:t>
      </w:r>
      <w:r w:rsidR="00785558" w:rsidRPr="00B60446">
        <w:t xml:space="preserve"> </w:t>
      </w:r>
      <w:r w:rsidR="007023DB" w:rsidRPr="00B60446">
        <w:t xml:space="preserve">the understanding that </w:t>
      </w:r>
      <w:r w:rsidR="00571047" w:rsidRPr="00C240BC">
        <w:t>Fiji</w:t>
      </w:r>
      <w:r w:rsidR="007023DB" w:rsidRPr="00B60446">
        <w:t xml:space="preserve">’s consumption </w:t>
      </w:r>
      <w:r w:rsidR="007023DB" w:rsidRPr="0004648A">
        <w:t>between 20</w:t>
      </w:r>
      <w:r w:rsidR="00B60446" w:rsidRPr="00C240BC">
        <w:t>30</w:t>
      </w:r>
      <w:r w:rsidR="007023DB" w:rsidRPr="0004648A">
        <w:t xml:space="preserve"> and 2040 will be consistent with the servicing tail as provided under the Montreal </w:t>
      </w:r>
      <w:r w:rsidR="00DA2E2F">
        <w:t>Protocol. B</w:t>
      </w:r>
      <w:r w:rsidR="007023DB" w:rsidRPr="0004648A">
        <w:t>ased on the experience gained during the implementation of stage</w:t>
      </w:r>
      <w:r w:rsidR="00D95D59">
        <w:t xml:space="preserve"> </w:t>
      </w:r>
      <w:r w:rsidR="007023DB" w:rsidRPr="0004648A">
        <w:t>I</w:t>
      </w:r>
      <w:r w:rsidR="00DA2E2F">
        <w:t>,</w:t>
      </w:r>
      <w:r w:rsidR="007023DB" w:rsidRPr="0004648A">
        <w:t xml:space="preserve"> </w:t>
      </w:r>
      <w:r w:rsidR="00DA2E2F">
        <w:t>the</w:t>
      </w:r>
      <w:r w:rsidR="00DA2E2F" w:rsidRPr="0004648A">
        <w:t xml:space="preserve"> focus</w:t>
      </w:r>
      <w:r w:rsidR="007023DB" w:rsidRPr="0004648A">
        <w:t xml:space="preserve"> will continue on enhancing t</w:t>
      </w:r>
      <w:r w:rsidR="00DA2E2F">
        <w:t xml:space="preserve">he control of HCFC imports, </w:t>
      </w:r>
      <w:r w:rsidR="007023DB" w:rsidRPr="0004648A">
        <w:t>reducing the demand of HCFCs through training and certification of technicians in good servicing practices, int</w:t>
      </w:r>
      <w:r w:rsidR="00DA2E2F">
        <w:t xml:space="preserve">roducing and enforcing an </w:t>
      </w:r>
      <w:r w:rsidR="002E5EA0" w:rsidRPr="00C240BC">
        <w:t>import</w:t>
      </w:r>
      <w:r w:rsidR="00DA2E2F">
        <w:t xml:space="preserve"> ban</w:t>
      </w:r>
      <w:r w:rsidR="002E5EA0" w:rsidRPr="00C240BC">
        <w:t xml:space="preserve"> of new or second hand </w:t>
      </w:r>
      <w:r w:rsidR="008E18DB">
        <w:t>HCFC</w:t>
      </w:r>
      <w:r w:rsidR="001F1794">
        <w:t>-</w:t>
      </w:r>
      <w:r w:rsidR="008E18DB">
        <w:t xml:space="preserve">based RAC equipment by </w:t>
      </w:r>
      <w:r w:rsidR="001F248E">
        <w:t>1 </w:t>
      </w:r>
      <w:r w:rsidR="007023DB" w:rsidRPr="0004648A">
        <w:t>January</w:t>
      </w:r>
      <w:r w:rsidR="001F248E">
        <w:t> </w:t>
      </w:r>
      <w:r w:rsidR="007023DB" w:rsidRPr="0004648A">
        <w:t>202</w:t>
      </w:r>
      <w:r w:rsidR="002E5EA0" w:rsidRPr="00C240BC">
        <w:t>3</w:t>
      </w:r>
      <w:r w:rsidR="00DC57B0">
        <w:t>,</w:t>
      </w:r>
      <w:r w:rsidR="007023DB" w:rsidRPr="0004648A">
        <w:t xml:space="preserve"> and strengthening the recovery and recycling network. </w:t>
      </w:r>
      <w:r w:rsidR="00EB31E3" w:rsidRPr="00DC57B0">
        <w:t xml:space="preserve">Stage II of the HPMP </w:t>
      </w:r>
      <w:r w:rsidR="00EB31E3" w:rsidRPr="00AB39DB">
        <w:t xml:space="preserve">will </w:t>
      </w:r>
      <w:r w:rsidR="001F1794" w:rsidRPr="00AB39DB">
        <w:t xml:space="preserve">also </w:t>
      </w:r>
      <w:r w:rsidR="00917338" w:rsidRPr="00AB39DB">
        <w:t>explore ways to integrate the implementation of the HPMP with activities related to HFC phase</w:t>
      </w:r>
      <w:r w:rsidR="00014075" w:rsidRPr="00AB39DB">
        <w:noBreakHyphen/>
      </w:r>
      <w:r w:rsidR="00917338" w:rsidRPr="00AB39DB">
        <w:t>down under the Kigali Amendment</w:t>
      </w:r>
      <w:r w:rsidR="00917338">
        <w:t xml:space="preserve"> w</w:t>
      </w:r>
      <w:r w:rsidR="00164EA5" w:rsidRPr="00E93BDB">
        <w:t xml:space="preserve">hich </w:t>
      </w:r>
      <w:r w:rsidR="008E18DB">
        <w:t>was ratified by Fiji o</w:t>
      </w:r>
      <w:r w:rsidR="00164EA5" w:rsidRPr="00E93BDB">
        <w:t xml:space="preserve">n </w:t>
      </w:r>
      <w:r w:rsidR="001F248E">
        <w:t xml:space="preserve">16 </w:t>
      </w:r>
      <w:r w:rsidR="00164EA5" w:rsidRPr="00E93BDB">
        <w:t>June</w:t>
      </w:r>
      <w:r w:rsidR="001F248E">
        <w:t xml:space="preserve"> </w:t>
      </w:r>
      <w:r w:rsidR="00164EA5" w:rsidRPr="00E93BDB">
        <w:t>2020</w:t>
      </w:r>
      <w:r w:rsidR="0004648A" w:rsidRPr="00E93BDB">
        <w:t>.</w:t>
      </w:r>
      <w:r w:rsidR="00D95D59">
        <w:t xml:space="preserve"> </w:t>
      </w:r>
      <w:r w:rsidR="00EB31E3" w:rsidRPr="00DC57B0">
        <w:t>The lessons learned and infrastructure established during the implementation of stage I of the HPMP will be utilized in stage</w:t>
      </w:r>
      <w:r w:rsidR="005A1D60" w:rsidRPr="00DC57B0">
        <w:t> </w:t>
      </w:r>
      <w:r w:rsidR="00EB31E3" w:rsidRPr="00DC57B0">
        <w:t xml:space="preserve">II. </w:t>
      </w:r>
    </w:p>
    <w:p w14:paraId="7B287D43" w14:textId="77777777" w:rsidR="00EB31E3" w:rsidRPr="00225504" w:rsidRDefault="00EB31E3" w:rsidP="00063550">
      <w:pPr>
        <w:keepNext/>
        <w:rPr>
          <w:u w:val="single"/>
        </w:rPr>
      </w:pPr>
      <w:r w:rsidRPr="00225504">
        <w:rPr>
          <w:u w:val="single"/>
        </w:rPr>
        <w:t>Proposed activities in stage II of the HPMP</w:t>
      </w:r>
    </w:p>
    <w:p w14:paraId="5B5A6FB8" w14:textId="77777777" w:rsidR="00EB31E3" w:rsidRPr="00225504" w:rsidRDefault="00EB31E3" w:rsidP="00063550"/>
    <w:p w14:paraId="377CD3C4" w14:textId="5AC8A99F" w:rsidR="00EB31E3" w:rsidRPr="00C240BC" w:rsidRDefault="00EB31E3" w:rsidP="00063550">
      <w:pPr>
        <w:numPr>
          <w:ilvl w:val="0"/>
          <w:numId w:val="1"/>
        </w:numPr>
        <w:spacing w:after="240"/>
        <w:outlineLvl w:val="0"/>
      </w:pPr>
      <w:r w:rsidRPr="00225504">
        <w:t xml:space="preserve">Stage II proposes the following activities: </w:t>
      </w:r>
    </w:p>
    <w:p w14:paraId="459C5582" w14:textId="5135AA58" w:rsidR="00B41E62" w:rsidRPr="00C240BC" w:rsidRDefault="00DC57B0" w:rsidP="00063550">
      <w:pPr>
        <w:pStyle w:val="Heading2"/>
        <w:ind w:left="1418" w:hanging="709"/>
      </w:pPr>
      <w:r>
        <w:rPr>
          <w:bCs/>
          <w:i/>
        </w:rPr>
        <w:t>Policy, regulations and enforcement</w:t>
      </w:r>
      <w:r w:rsidR="003E6B5A" w:rsidRPr="00225504">
        <w:rPr>
          <w:bCs/>
          <w:i/>
        </w:rPr>
        <w:t xml:space="preserve">: </w:t>
      </w:r>
      <w:r w:rsidR="001F1794">
        <w:rPr>
          <w:lang w:val="en-US"/>
        </w:rPr>
        <w:t>Six c</w:t>
      </w:r>
      <w:r w:rsidR="00E82236" w:rsidRPr="00225504">
        <w:rPr>
          <w:lang w:val="en-US"/>
        </w:rPr>
        <w:t>onsultation meetings with key stakeholders on policy and regulation</w:t>
      </w:r>
      <w:r w:rsidR="001F1794">
        <w:rPr>
          <w:lang w:val="en-US"/>
        </w:rPr>
        <w:t>s</w:t>
      </w:r>
      <w:r w:rsidR="00E82236" w:rsidRPr="00225504">
        <w:rPr>
          <w:lang w:val="en-US"/>
        </w:rPr>
        <w:t xml:space="preserve">; </w:t>
      </w:r>
      <w:r w:rsidR="008E18DB">
        <w:rPr>
          <w:lang w:val="en-US"/>
        </w:rPr>
        <w:t>t</w:t>
      </w:r>
      <w:r w:rsidR="00301E92">
        <w:rPr>
          <w:lang w:val="en-US"/>
        </w:rPr>
        <w:t>wo train</w:t>
      </w:r>
      <w:r w:rsidR="00014075">
        <w:rPr>
          <w:lang w:val="en-US"/>
        </w:rPr>
        <w:noBreakHyphen/>
      </w:r>
      <w:r w:rsidR="00301E92">
        <w:rPr>
          <w:lang w:val="en-US"/>
        </w:rPr>
        <w:t>the</w:t>
      </w:r>
      <w:r w:rsidR="00014075">
        <w:rPr>
          <w:lang w:val="en-US"/>
        </w:rPr>
        <w:noBreakHyphen/>
      </w:r>
      <w:r w:rsidR="00301E92">
        <w:rPr>
          <w:lang w:val="en-US"/>
        </w:rPr>
        <w:t xml:space="preserve">trainer workshops for 30 trainers; 20 workshops to train 400 </w:t>
      </w:r>
      <w:r w:rsidR="00301E92" w:rsidRPr="00301E92">
        <w:rPr>
          <w:lang w:val="en-US"/>
        </w:rPr>
        <w:t xml:space="preserve">customs </w:t>
      </w:r>
      <w:r w:rsidR="00301E92">
        <w:rPr>
          <w:lang w:val="en-US"/>
        </w:rPr>
        <w:t xml:space="preserve">and enforcement </w:t>
      </w:r>
      <w:r w:rsidR="00301E92" w:rsidRPr="00301E92">
        <w:rPr>
          <w:lang w:val="en-US"/>
        </w:rPr>
        <w:t>officers in the prevention of illegal trade of controlled substances, compliance with the Montreal Prot</w:t>
      </w:r>
      <w:r w:rsidR="00301E92">
        <w:rPr>
          <w:lang w:val="en-US"/>
        </w:rPr>
        <w:t>ocol and with new regulations</w:t>
      </w:r>
      <w:r w:rsidR="008062BC">
        <w:rPr>
          <w:lang w:val="en-US"/>
        </w:rPr>
        <w:t xml:space="preserve"> </w:t>
      </w:r>
      <w:r w:rsidR="0090619A" w:rsidRPr="00AB39DB">
        <w:rPr>
          <w:lang w:val="en-US"/>
        </w:rPr>
        <w:t xml:space="preserve">(i.e., ban on import of new and second hand HCFC-based equipment, </w:t>
      </w:r>
      <w:r w:rsidR="00AB39DB" w:rsidRPr="00AB39DB">
        <w:rPr>
          <w:lang w:val="en-US"/>
        </w:rPr>
        <w:t xml:space="preserve">and </w:t>
      </w:r>
      <w:r w:rsidR="0090619A" w:rsidRPr="00AB39DB">
        <w:rPr>
          <w:lang w:val="en-US"/>
        </w:rPr>
        <w:t>mandatory labelling system</w:t>
      </w:r>
      <w:r w:rsidR="003F6932">
        <w:rPr>
          <w:lang w:val="en-US"/>
        </w:rPr>
        <w:t>);</w:t>
      </w:r>
      <w:r w:rsidR="00AB39DB">
        <w:rPr>
          <w:lang w:val="en-US"/>
        </w:rPr>
        <w:t xml:space="preserve"> </w:t>
      </w:r>
      <w:r w:rsidR="001F1794" w:rsidRPr="00AB39DB">
        <w:rPr>
          <w:lang w:val="en-US"/>
        </w:rPr>
        <w:t>t</w:t>
      </w:r>
      <w:r w:rsidR="00301E92" w:rsidRPr="00AB39DB">
        <w:rPr>
          <w:lang w:val="en-US"/>
        </w:rPr>
        <w:t>wo workshops to train 40 officers on tracking HCFC supply and demand and</w:t>
      </w:r>
      <w:r w:rsidR="00301E92" w:rsidRPr="00301E92">
        <w:rPr>
          <w:lang w:val="en-US"/>
        </w:rPr>
        <w:t xml:space="preserve"> preventing illegal trade in the fisheries sector</w:t>
      </w:r>
      <w:r w:rsidR="008E18DB">
        <w:rPr>
          <w:lang w:val="en-US"/>
        </w:rPr>
        <w:t>; t</w:t>
      </w:r>
      <w:r w:rsidR="00301E92">
        <w:rPr>
          <w:lang w:val="en-US"/>
        </w:rPr>
        <w:t xml:space="preserve">wo workshops to train 30 </w:t>
      </w:r>
      <w:r w:rsidR="005A426F">
        <w:rPr>
          <w:lang w:val="en-US"/>
        </w:rPr>
        <w:t>customs</w:t>
      </w:r>
      <w:r w:rsidR="00301E92">
        <w:rPr>
          <w:lang w:val="en-US"/>
        </w:rPr>
        <w:t xml:space="preserve"> agents and importers on new regulations; procurement of </w:t>
      </w:r>
      <w:r w:rsidR="008E18DB">
        <w:rPr>
          <w:lang w:val="en-US"/>
        </w:rPr>
        <w:t>four</w:t>
      </w:r>
      <w:r w:rsidR="00301E92" w:rsidRPr="00301E92">
        <w:rPr>
          <w:lang w:val="en-US"/>
        </w:rPr>
        <w:t xml:space="preserve"> refrigerant identifier</w:t>
      </w:r>
      <w:r w:rsidR="008E18DB">
        <w:rPr>
          <w:lang w:val="en-US"/>
        </w:rPr>
        <w:t>s</w:t>
      </w:r>
      <w:r w:rsidR="00301E92" w:rsidRPr="00301E92">
        <w:rPr>
          <w:lang w:val="en-US"/>
        </w:rPr>
        <w:t xml:space="preserve"> and tec</w:t>
      </w:r>
      <w:r w:rsidR="008E18DB">
        <w:rPr>
          <w:lang w:val="en-US"/>
        </w:rPr>
        <w:t xml:space="preserve">hnical support </w:t>
      </w:r>
      <w:r w:rsidR="00AB39DB">
        <w:rPr>
          <w:lang w:val="en-US"/>
        </w:rPr>
        <w:t xml:space="preserve">on their use </w:t>
      </w:r>
      <w:r w:rsidR="008E18DB">
        <w:rPr>
          <w:lang w:val="en-US"/>
        </w:rPr>
        <w:t xml:space="preserve">for Fiji Customs </w:t>
      </w:r>
      <w:r w:rsidR="00301E92">
        <w:rPr>
          <w:lang w:val="en-US"/>
        </w:rPr>
        <w:t>(UNEP) (</w:t>
      </w:r>
      <w:r w:rsidR="00217F6E">
        <w:rPr>
          <w:lang w:val="en-US"/>
        </w:rPr>
        <w:t>US$114,000)</w:t>
      </w:r>
      <w:r w:rsidR="00990701">
        <w:rPr>
          <w:lang w:val="en-US"/>
        </w:rPr>
        <w:t xml:space="preserve"> and</w:t>
      </w:r>
      <w:r w:rsidR="00217F6E">
        <w:rPr>
          <w:lang w:val="en-US"/>
        </w:rPr>
        <w:t xml:space="preserve"> (UNDP) (</w:t>
      </w:r>
      <w:r w:rsidR="00D95D59">
        <w:rPr>
          <w:lang w:val="en-US"/>
        </w:rPr>
        <w:t>US $</w:t>
      </w:r>
      <w:r w:rsidR="00217F6E">
        <w:rPr>
          <w:lang w:val="en-US"/>
        </w:rPr>
        <w:t>20,000);</w:t>
      </w:r>
    </w:p>
    <w:p w14:paraId="09873673" w14:textId="1CAB22F5" w:rsidR="00301E92" w:rsidRPr="00664D3A" w:rsidRDefault="00301E92" w:rsidP="00063550">
      <w:pPr>
        <w:keepNext/>
        <w:numPr>
          <w:ilvl w:val="1"/>
          <w:numId w:val="1"/>
        </w:numPr>
        <w:spacing w:after="240"/>
        <w:ind w:left="1418" w:hanging="709"/>
        <w:outlineLvl w:val="1"/>
      </w:pPr>
      <w:r w:rsidRPr="00AB39DB">
        <w:rPr>
          <w:bCs/>
          <w:i/>
        </w:rPr>
        <w:t xml:space="preserve">RAC </w:t>
      </w:r>
      <w:r w:rsidR="00990701" w:rsidRPr="00AB39DB">
        <w:rPr>
          <w:bCs/>
          <w:i/>
        </w:rPr>
        <w:t>s</w:t>
      </w:r>
      <w:r w:rsidRPr="00AB39DB">
        <w:rPr>
          <w:bCs/>
          <w:i/>
        </w:rPr>
        <w:t xml:space="preserve">ervicing </w:t>
      </w:r>
      <w:r w:rsidR="008062BC" w:rsidRPr="00AB39DB">
        <w:rPr>
          <w:bCs/>
          <w:i/>
        </w:rPr>
        <w:t xml:space="preserve">for the fisheries </w:t>
      </w:r>
      <w:r w:rsidRPr="00AB39DB">
        <w:rPr>
          <w:bCs/>
          <w:i/>
        </w:rPr>
        <w:t>sector</w:t>
      </w:r>
      <w:r w:rsidR="00CE038B" w:rsidRPr="00AB39DB">
        <w:rPr>
          <w:bCs/>
          <w:i/>
        </w:rPr>
        <w:t>:</w:t>
      </w:r>
      <w:r w:rsidR="00CE038B" w:rsidRPr="00AB39DB">
        <w:rPr>
          <w:lang w:val="en-US"/>
        </w:rPr>
        <w:t xml:space="preserve"> </w:t>
      </w:r>
      <w:r w:rsidRPr="00AB39DB">
        <w:rPr>
          <w:lang w:val="en-US"/>
        </w:rPr>
        <w:t>Four consultation meetings with fishery enterprises and other relevant enforcement organizations related to the fisheries sector</w:t>
      </w:r>
      <w:r w:rsidR="008062BC" w:rsidRPr="00AB39DB">
        <w:rPr>
          <w:lang w:val="en-US"/>
        </w:rPr>
        <w:t xml:space="preserve"> </w:t>
      </w:r>
      <w:r w:rsidR="0090619A" w:rsidRPr="00AB39DB">
        <w:rPr>
          <w:lang w:val="en-IN"/>
        </w:rPr>
        <w:t xml:space="preserve">on tracking </w:t>
      </w:r>
      <w:r w:rsidR="0090619A" w:rsidRPr="00AB39DB">
        <w:rPr>
          <w:lang w:val="en-IN"/>
        </w:rPr>
        <w:lastRenderedPageBreak/>
        <w:t>HCFC supply and demand to prevent illegal trade specifically for the sector;</w:t>
      </w:r>
      <w:r w:rsidRPr="00AB39DB">
        <w:rPr>
          <w:lang w:val="en-US"/>
        </w:rPr>
        <w:t xml:space="preserve"> development of </w:t>
      </w:r>
      <w:r w:rsidR="008E18DB" w:rsidRPr="00AB39DB">
        <w:rPr>
          <w:lang w:val="en-US"/>
        </w:rPr>
        <w:t>standard operating pr</w:t>
      </w:r>
      <w:r w:rsidR="00AB39DB" w:rsidRPr="00AB39DB">
        <w:rPr>
          <w:lang w:val="en-US"/>
        </w:rPr>
        <w:t>o</w:t>
      </w:r>
      <w:r w:rsidR="00AB39DB">
        <w:rPr>
          <w:lang w:val="en-US"/>
        </w:rPr>
        <w:t>cedure</w:t>
      </w:r>
      <w:r w:rsidR="008E18DB" w:rsidRPr="00AB39DB">
        <w:rPr>
          <w:lang w:val="en-US"/>
        </w:rPr>
        <w:t xml:space="preserve"> (</w:t>
      </w:r>
      <w:r w:rsidRPr="00AB39DB">
        <w:rPr>
          <w:lang w:val="en-US"/>
        </w:rPr>
        <w:t>SOP</w:t>
      </w:r>
      <w:r w:rsidR="008E18DB" w:rsidRPr="00AB39DB">
        <w:rPr>
          <w:lang w:val="en-US"/>
        </w:rPr>
        <w:t>)</w:t>
      </w:r>
      <w:r w:rsidRPr="00AB39DB">
        <w:rPr>
          <w:lang w:val="en-US"/>
        </w:rPr>
        <w:t xml:space="preserve"> for </w:t>
      </w:r>
      <w:r w:rsidR="00AB39DB">
        <w:rPr>
          <w:lang w:val="en-US"/>
        </w:rPr>
        <w:t xml:space="preserve">the </w:t>
      </w:r>
      <w:r w:rsidRPr="00AB39DB">
        <w:rPr>
          <w:lang w:val="en-US"/>
        </w:rPr>
        <w:t xml:space="preserve">fisheries sector </w:t>
      </w:r>
      <w:r w:rsidR="0090619A" w:rsidRPr="00AB39DB">
        <w:rPr>
          <w:lang w:val="en-IN"/>
        </w:rPr>
        <w:t xml:space="preserve">for record keeping </w:t>
      </w:r>
      <w:r w:rsidR="00AB39DB">
        <w:rPr>
          <w:lang w:val="en-IN"/>
        </w:rPr>
        <w:t xml:space="preserve">of </w:t>
      </w:r>
      <w:r w:rsidR="0090619A" w:rsidRPr="00AB39DB">
        <w:rPr>
          <w:lang w:val="en-IN"/>
        </w:rPr>
        <w:t>and data monitoring</w:t>
      </w:r>
      <w:r w:rsidR="0090619A" w:rsidRPr="00AB39DB" w:rsidDel="0090619A">
        <w:rPr>
          <w:lang w:val="en-US"/>
        </w:rPr>
        <w:t xml:space="preserve"> </w:t>
      </w:r>
      <w:r w:rsidR="0090619A" w:rsidRPr="00AB39DB">
        <w:rPr>
          <w:lang w:val="en-US"/>
        </w:rPr>
        <w:t>on HCFC use</w:t>
      </w:r>
      <w:r w:rsidR="00EE6A21">
        <w:rPr>
          <w:lang w:val="en-US"/>
        </w:rPr>
        <w:t xml:space="preserve"> by fishing vessels</w:t>
      </w:r>
      <w:r w:rsidR="00B139B9" w:rsidRPr="00AB39DB">
        <w:rPr>
          <w:lang w:val="en-US"/>
        </w:rPr>
        <w:t>,</w:t>
      </w:r>
      <w:r w:rsidR="0090619A" w:rsidRPr="00AB39DB">
        <w:rPr>
          <w:lang w:val="en-US"/>
        </w:rPr>
        <w:t xml:space="preserve"> </w:t>
      </w:r>
      <w:r w:rsidRPr="00AB39DB">
        <w:rPr>
          <w:lang w:val="en-US"/>
        </w:rPr>
        <w:t xml:space="preserve">and development of </w:t>
      </w:r>
      <w:r w:rsidR="008E18DB" w:rsidRPr="00AB39DB">
        <w:rPr>
          <w:lang w:val="en-US"/>
        </w:rPr>
        <w:t xml:space="preserve">an </w:t>
      </w:r>
      <w:r w:rsidRPr="00AB39DB">
        <w:rPr>
          <w:lang w:val="en-US"/>
        </w:rPr>
        <w:t>export permit system</w:t>
      </w:r>
      <w:r w:rsidR="005B1D21" w:rsidRPr="00AB39DB">
        <w:rPr>
          <w:lang w:val="en-US"/>
        </w:rPr>
        <w:t xml:space="preserve"> as recommended in the verification report submitted to the 86</w:t>
      </w:r>
      <w:r w:rsidR="005B1D21" w:rsidRPr="00AB39DB">
        <w:rPr>
          <w:vertAlign w:val="superscript"/>
          <w:lang w:val="en-US"/>
        </w:rPr>
        <w:t>th</w:t>
      </w:r>
      <w:r w:rsidR="005B1D21" w:rsidRPr="00AB39DB">
        <w:rPr>
          <w:lang w:val="en-US"/>
        </w:rPr>
        <w:t> meeting</w:t>
      </w:r>
      <w:r w:rsidRPr="00AB39DB">
        <w:rPr>
          <w:lang w:val="en-US"/>
        </w:rPr>
        <w:t xml:space="preserve">; preparation of </w:t>
      </w:r>
      <w:r w:rsidR="008E18DB" w:rsidRPr="00AB39DB">
        <w:rPr>
          <w:lang w:val="en-US"/>
        </w:rPr>
        <w:t xml:space="preserve">a </w:t>
      </w:r>
      <w:r w:rsidR="005A426F" w:rsidRPr="00AB39DB">
        <w:rPr>
          <w:lang w:val="en-US"/>
        </w:rPr>
        <w:t>transition</w:t>
      </w:r>
      <w:r w:rsidR="008E18DB" w:rsidRPr="00AB39DB">
        <w:rPr>
          <w:lang w:val="en-US"/>
        </w:rPr>
        <w:t xml:space="preserve"> and </w:t>
      </w:r>
      <w:r w:rsidRPr="00AB39DB">
        <w:rPr>
          <w:lang w:val="en-US"/>
        </w:rPr>
        <w:t xml:space="preserve">transformation plan </w:t>
      </w:r>
      <w:r w:rsidR="0090619A" w:rsidRPr="00AB39DB">
        <w:rPr>
          <w:lang w:val="en-US"/>
        </w:rPr>
        <w:t xml:space="preserve">for </w:t>
      </w:r>
      <w:r w:rsidR="00B139B9" w:rsidRPr="00AB39DB">
        <w:rPr>
          <w:lang w:val="en-US"/>
        </w:rPr>
        <w:t xml:space="preserve">fishing </w:t>
      </w:r>
      <w:r w:rsidR="00C2538B" w:rsidRPr="00AB39DB">
        <w:rPr>
          <w:lang w:val="en-US"/>
        </w:rPr>
        <w:t>vessels</w:t>
      </w:r>
      <w:r w:rsidR="00B139B9" w:rsidRPr="00AB39DB">
        <w:rPr>
          <w:lang w:val="en-US"/>
        </w:rPr>
        <w:t xml:space="preserve"> on </w:t>
      </w:r>
      <w:r w:rsidR="0090619A" w:rsidRPr="00AB39DB">
        <w:rPr>
          <w:lang w:val="en-US"/>
        </w:rPr>
        <w:t>the use of alternatives</w:t>
      </w:r>
      <w:r w:rsidR="005B1D21" w:rsidRPr="00AB39DB">
        <w:rPr>
          <w:lang w:val="en-US"/>
        </w:rPr>
        <w:t xml:space="preserve"> </w:t>
      </w:r>
      <w:r w:rsidRPr="00AB39DB">
        <w:rPr>
          <w:lang w:val="en-US"/>
        </w:rPr>
        <w:t>for 25</w:t>
      </w:r>
      <w:r w:rsidR="00D00623">
        <w:rPr>
          <w:lang w:val="en-US"/>
        </w:rPr>
        <w:t> </w:t>
      </w:r>
      <w:r w:rsidRPr="00AB39DB">
        <w:rPr>
          <w:lang w:val="en-US"/>
        </w:rPr>
        <w:t xml:space="preserve">beneficiaries in the sector; </w:t>
      </w:r>
      <w:r w:rsidR="001E762E" w:rsidRPr="00AB39DB">
        <w:rPr>
          <w:lang w:val="en-US"/>
        </w:rPr>
        <w:t xml:space="preserve">five customized workshops on good practices for marine </w:t>
      </w:r>
      <w:r w:rsidR="001E762E" w:rsidRPr="00664D3A">
        <w:rPr>
          <w:lang w:val="en-US"/>
        </w:rPr>
        <w:t>technicians and service engine</w:t>
      </w:r>
      <w:r w:rsidR="00E46DB4" w:rsidRPr="00664D3A">
        <w:rPr>
          <w:lang w:val="en-US"/>
        </w:rPr>
        <w:t>ers deployed on fishing vessels</w:t>
      </w:r>
      <w:r w:rsidR="00B139B9" w:rsidRPr="00664D3A">
        <w:rPr>
          <w:lang w:val="en-US"/>
        </w:rPr>
        <w:t>;</w:t>
      </w:r>
      <w:r w:rsidR="00D00623">
        <w:rPr>
          <w:lang w:val="en-US"/>
        </w:rPr>
        <w:t xml:space="preserve"> and procurement of 25 </w:t>
      </w:r>
      <w:r w:rsidR="001E762E" w:rsidRPr="00664D3A">
        <w:rPr>
          <w:lang w:val="en-US"/>
        </w:rPr>
        <w:t>sets of tools (i.e., leak detectors, valves, gauges) for marine technicians</w:t>
      </w:r>
      <w:r w:rsidR="008B4F4C" w:rsidRPr="00664D3A">
        <w:rPr>
          <w:lang w:val="en-US"/>
        </w:rPr>
        <w:t>; prepar</w:t>
      </w:r>
      <w:r w:rsidR="00AF6C08" w:rsidRPr="00664D3A">
        <w:rPr>
          <w:lang w:val="en-US"/>
        </w:rPr>
        <w:t>ation</w:t>
      </w:r>
      <w:r w:rsidR="008B4F4C" w:rsidRPr="00664D3A">
        <w:rPr>
          <w:lang w:val="en-US"/>
        </w:rPr>
        <w:t xml:space="preserve"> </w:t>
      </w:r>
      <w:r w:rsidR="00AF6C08" w:rsidRPr="00664D3A">
        <w:rPr>
          <w:lang w:val="en-US"/>
        </w:rPr>
        <w:t xml:space="preserve">of </w:t>
      </w:r>
      <w:r w:rsidR="008B4F4C" w:rsidRPr="00664D3A">
        <w:rPr>
          <w:lang w:val="en-US"/>
        </w:rPr>
        <w:t xml:space="preserve">a feasibility report for the use of recycled HCFC in servicing fishing vessels </w:t>
      </w:r>
      <w:r w:rsidR="001E762E" w:rsidRPr="00664D3A">
        <w:rPr>
          <w:lang w:val="en-US"/>
        </w:rPr>
        <w:t>(UNDP) (</w:t>
      </w:r>
      <w:r w:rsidR="00D95D59" w:rsidRPr="00664D3A">
        <w:rPr>
          <w:lang w:val="en-US"/>
        </w:rPr>
        <w:t>US $</w:t>
      </w:r>
      <w:r w:rsidR="001E762E" w:rsidRPr="00664D3A">
        <w:rPr>
          <w:lang w:val="en-US"/>
        </w:rPr>
        <w:t xml:space="preserve">66,000) </w:t>
      </w:r>
      <w:r w:rsidR="005B1D21" w:rsidRPr="00664D3A">
        <w:rPr>
          <w:lang w:val="en-US"/>
        </w:rPr>
        <w:t xml:space="preserve">and </w:t>
      </w:r>
      <w:r w:rsidR="001E762E" w:rsidRPr="00664D3A">
        <w:rPr>
          <w:lang w:val="en-US"/>
        </w:rPr>
        <w:t>(UNEP) (</w:t>
      </w:r>
      <w:r w:rsidR="00D95D59" w:rsidRPr="00664D3A">
        <w:rPr>
          <w:lang w:val="en-US"/>
        </w:rPr>
        <w:t>US $</w:t>
      </w:r>
      <w:r w:rsidR="001E762E" w:rsidRPr="00664D3A">
        <w:rPr>
          <w:lang w:val="en-US"/>
        </w:rPr>
        <w:t>24,000)</w:t>
      </w:r>
      <w:r w:rsidR="00217F6E" w:rsidRPr="00664D3A">
        <w:rPr>
          <w:lang w:val="en-US"/>
        </w:rPr>
        <w:t>;</w:t>
      </w:r>
      <w:r w:rsidR="004133FF" w:rsidRPr="00664D3A">
        <w:rPr>
          <w:lang w:val="en-US"/>
        </w:rPr>
        <w:t xml:space="preserve"> </w:t>
      </w:r>
    </w:p>
    <w:p w14:paraId="3FB9DE17" w14:textId="301E2285" w:rsidR="008E18DB" w:rsidRPr="00664D3A" w:rsidRDefault="004D384D" w:rsidP="00063550">
      <w:pPr>
        <w:widowControl w:val="0"/>
        <w:numPr>
          <w:ilvl w:val="1"/>
          <w:numId w:val="1"/>
        </w:numPr>
        <w:spacing w:after="240"/>
        <w:ind w:left="1418" w:hanging="709"/>
        <w:outlineLvl w:val="1"/>
        <w:rPr>
          <w:i/>
        </w:rPr>
      </w:pPr>
      <w:r w:rsidRPr="00664D3A">
        <w:rPr>
          <w:bCs/>
          <w:i/>
        </w:rPr>
        <w:t xml:space="preserve">RAC </w:t>
      </w:r>
      <w:r w:rsidR="001E762E" w:rsidRPr="00664D3A">
        <w:rPr>
          <w:bCs/>
          <w:i/>
        </w:rPr>
        <w:t xml:space="preserve">servicing </w:t>
      </w:r>
      <w:r w:rsidR="008062BC" w:rsidRPr="00664D3A">
        <w:rPr>
          <w:bCs/>
          <w:i/>
        </w:rPr>
        <w:t xml:space="preserve">for </w:t>
      </w:r>
      <w:r w:rsidR="001E762E" w:rsidRPr="00664D3A">
        <w:rPr>
          <w:bCs/>
          <w:i/>
        </w:rPr>
        <w:t xml:space="preserve">land-based </w:t>
      </w:r>
      <w:r w:rsidR="00450FA2" w:rsidRPr="00664D3A">
        <w:rPr>
          <w:bCs/>
          <w:i/>
        </w:rPr>
        <w:t>RAC systems</w:t>
      </w:r>
      <w:r w:rsidR="00C41787" w:rsidRPr="00664D3A">
        <w:rPr>
          <w:bCs/>
          <w:i/>
        </w:rPr>
        <w:t xml:space="preserve">: </w:t>
      </w:r>
      <w:r w:rsidR="001E762E" w:rsidRPr="00664D3A">
        <w:rPr>
          <w:bCs/>
        </w:rPr>
        <w:t xml:space="preserve">Review and update </w:t>
      </w:r>
      <w:r w:rsidR="00B2393A" w:rsidRPr="00664D3A">
        <w:rPr>
          <w:bCs/>
        </w:rPr>
        <w:t xml:space="preserve">the </w:t>
      </w:r>
      <w:r w:rsidR="001E762E" w:rsidRPr="00664D3A">
        <w:rPr>
          <w:bCs/>
        </w:rPr>
        <w:t>training materials on good refrigeration servicing practices;</w:t>
      </w:r>
      <w:r w:rsidR="00D95D59" w:rsidRPr="00664D3A">
        <w:rPr>
          <w:bCs/>
          <w:i/>
        </w:rPr>
        <w:t xml:space="preserve"> </w:t>
      </w:r>
      <w:r w:rsidR="00664D3A" w:rsidRPr="00664D3A">
        <w:rPr>
          <w:bCs/>
        </w:rPr>
        <w:t>20</w:t>
      </w:r>
      <w:r w:rsidR="001E762E" w:rsidRPr="00664D3A">
        <w:rPr>
          <w:bCs/>
        </w:rPr>
        <w:t xml:space="preserve"> training workshops for 500 service technicians on good refrigeration</w:t>
      </w:r>
      <w:r w:rsidR="008E18DB" w:rsidRPr="00664D3A">
        <w:rPr>
          <w:bCs/>
        </w:rPr>
        <w:t xml:space="preserve"> practices and safety aspects; o</w:t>
      </w:r>
      <w:r w:rsidR="001E762E" w:rsidRPr="00664D3A">
        <w:rPr>
          <w:bCs/>
        </w:rPr>
        <w:t xml:space="preserve">ne workshop for 10 </w:t>
      </w:r>
      <w:r w:rsidR="008B4F4C" w:rsidRPr="00664D3A">
        <w:rPr>
          <w:bCs/>
        </w:rPr>
        <w:t xml:space="preserve">examiners </w:t>
      </w:r>
      <w:r w:rsidR="001E762E" w:rsidRPr="00664D3A">
        <w:rPr>
          <w:bCs/>
        </w:rPr>
        <w:t xml:space="preserve">for the </w:t>
      </w:r>
      <w:r w:rsidR="005B1D21" w:rsidRPr="00664D3A">
        <w:rPr>
          <w:bCs/>
        </w:rPr>
        <w:t>t</w:t>
      </w:r>
      <w:r w:rsidR="001E762E" w:rsidRPr="00664D3A">
        <w:rPr>
          <w:bCs/>
        </w:rPr>
        <w:t xml:space="preserve">echnician </w:t>
      </w:r>
      <w:r w:rsidR="005B1D21" w:rsidRPr="00664D3A">
        <w:rPr>
          <w:bCs/>
        </w:rPr>
        <w:t>c</w:t>
      </w:r>
      <w:r w:rsidR="001E762E" w:rsidRPr="00664D3A">
        <w:rPr>
          <w:bCs/>
        </w:rPr>
        <w:t xml:space="preserve">ertification </w:t>
      </w:r>
      <w:r w:rsidR="005B1D21" w:rsidRPr="00664D3A">
        <w:rPr>
          <w:bCs/>
        </w:rPr>
        <w:t>p</w:t>
      </w:r>
      <w:r w:rsidR="001E762E" w:rsidRPr="00664D3A">
        <w:rPr>
          <w:bCs/>
        </w:rPr>
        <w:t>rogramme and launch of the technician certification programme</w:t>
      </w:r>
      <w:r w:rsidR="0090619A" w:rsidRPr="00664D3A">
        <w:rPr>
          <w:bCs/>
        </w:rPr>
        <w:t xml:space="preserve"> to certify 500 technicians</w:t>
      </w:r>
      <w:r w:rsidR="000F3A76" w:rsidRPr="00664D3A">
        <w:rPr>
          <w:bCs/>
        </w:rPr>
        <w:t xml:space="preserve">, and </w:t>
      </w:r>
      <w:r w:rsidR="000F3A76" w:rsidRPr="00664D3A">
        <w:rPr>
          <w:lang w:val="en-US"/>
        </w:rPr>
        <w:t xml:space="preserve">integrate good refrigeration practices into Fiji’s Qualifications Framework including competency standard and recognition of prior learning (RPL) for certification; </w:t>
      </w:r>
      <w:r w:rsidR="001E762E" w:rsidRPr="00664D3A">
        <w:rPr>
          <w:bCs/>
        </w:rPr>
        <w:t xml:space="preserve">technical assistance and provision of equipment </w:t>
      </w:r>
      <w:r w:rsidR="00B2393A" w:rsidRPr="00664D3A">
        <w:rPr>
          <w:bCs/>
        </w:rPr>
        <w:t xml:space="preserve">and tools </w:t>
      </w:r>
      <w:r w:rsidR="00B2393A" w:rsidRPr="00664D3A">
        <w:rPr>
          <w:bCs/>
          <w:lang w:val="en-GB"/>
        </w:rPr>
        <w:t xml:space="preserve">to five training centres </w:t>
      </w:r>
      <w:r w:rsidR="001E762E" w:rsidRPr="00664D3A">
        <w:rPr>
          <w:bCs/>
        </w:rPr>
        <w:t>(</w:t>
      </w:r>
      <w:r w:rsidR="00B2393A" w:rsidRPr="00664D3A">
        <w:rPr>
          <w:bCs/>
        </w:rPr>
        <w:t xml:space="preserve">e.g., </w:t>
      </w:r>
      <w:r w:rsidR="0012164E" w:rsidRPr="00664D3A">
        <w:rPr>
          <w:color w:val="000000"/>
          <w:lang w:val="en-GB"/>
        </w:rPr>
        <w:t>recovery machines, recovery cylinders, vacuum pumps, electronic weighing scales, digital multi-</w:t>
      </w:r>
      <w:r w:rsidR="0012164E" w:rsidRPr="00664D3A">
        <w:rPr>
          <w:color w:val="000000"/>
          <w:lang w:val="en-GB"/>
        </w:rPr>
        <w:noBreakHyphen/>
        <w:t>refrigerator gauge manifolds, leak detectors, and toolkits</w:t>
      </w:r>
      <w:r w:rsidR="001E762E" w:rsidRPr="00664D3A">
        <w:rPr>
          <w:bCs/>
          <w:lang w:val="en-GB"/>
        </w:rPr>
        <w:t xml:space="preserve">) and </w:t>
      </w:r>
      <w:r w:rsidR="00B2393A" w:rsidRPr="00664D3A">
        <w:rPr>
          <w:bCs/>
          <w:lang w:val="en-GB"/>
        </w:rPr>
        <w:t xml:space="preserve">to 50 </w:t>
      </w:r>
      <w:r w:rsidR="001E762E" w:rsidRPr="00664D3A">
        <w:rPr>
          <w:bCs/>
          <w:lang w:val="en-GB"/>
        </w:rPr>
        <w:t xml:space="preserve">service workshops </w:t>
      </w:r>
      <w:r w:rsidR="00402A8F" w:rsidRPr="00664D3A">
        <w:rPr>
          <w:bCs/>
          <w:lang w:val="en-GB"/>
        </w:rPr>
        <w:t>(UNDP</w:t>
      </w:r>
      <w:r w:rsidR="008E18DB" w:rsidRPr="00664D3A">
        <w:rPr>
          <w:bCs/>
          <w:lang w:val="en-GB"/>
        </w:rPr>
        <w:t>)</w:t>
      </w:r>
      <w:r w:rsidR="00402A8F" w:rsidRPr="00664D3A">
        <w:rPr>
          <w:bCs/>
          <w:lang w:val="en-GB"/>
        </w:rPr>
        <w:t xml:space="preserve"> (</w:t>
      </w:r>
      <w:r w:rsidR="00D95D59" w:rsidRPr="00664D3A">
        <w:rPr>
          <w:bCs/>
          <w:lang w:val="en-GB"/>
        </w:rPr>
        <w:t>US $</w:t>
      </w:r>
      <w:r w:rsidR="00402A8F" w:rsidRPr="00664D3A">
        <w:rPr>
          <w:bCs/>
          <w:lang w:val="en-GB"/>
        </w:rPr>
        <w:t>175,000)</w:t>
      </w:r>
      <w:r w:rsidR="005B1D21" w:rsidRPr="00664D3A">
        <w:rPr>
          <w:bCs/>
          <w:lang w:val="en-GB"/>
        </w:rPr>
        <w:t xml:space="preserve"> and</w:t>
      </w:r>
      <w:r w:rsidR="00402A8F" w:rsidRPr="00664D3A">
        <w:rPr>
          <w:bCs/>
          <w:lang w:val="en-GB"/>
        </w:rPr>
        <w:t xml:space="preserve"> (UNEP) (</w:t>
      </w:r>
      <w:r w:rsidR="00D95D59" w:rsidRPr="00664D3A">
        <w:rPr>
          <w:bCs/>
          <w:lang w:val="en-GB"/>
        </w:rPr>
        <w:t>US $</w:t>
      </w:r>
      <w:r w:rsidR="00402A8F" w:rsidRPr="00664D3A">
        <w:rPr>
          <w:bCs/>
          <w:lang w:val="en-GB"/>
        </w:rPr>
        <w:t>75,000)</w:t>
      </w:r>
      <w:r w:rsidR="00217F6E" w:rsidRPr="00664D3A">
        <w:rPr>
          <w:bCs/>
        </w:rPr>
        <w:t>;</w:t>
      </w:r>
    </w:p>
    <w:p w14:paraId="4CC344ED" w14:textId="7ECC858C" w:rsidR="007D78A5" w:rsidRPr="00664D3A" w:rsidRDefault="00402A8F" w:rsidP="00063550">
      <w:pPr>
        <w:keepNext/>
        <w:widowControl w:val="0"/>
        <w:numPr>
          <w:ilvl w:val="1"/>
          <w:numId w:val="1"/>
        </w:numPr>
        <w:spacing w:after="240"/>
        <w:ind w:left="1429"/>
        <w:outlineLvl w:val="1"/>
      </w:pPr>
      <w:r w:rsidRPr="00664D3A">
        <w:rPr>
          <w:i/>
        </w:rPr>
        <w:t xml:space="preserve">Gender mainstreaming activities: </w:t>
      </w:r>
      <w:r w:rsidRPr="00664D3A">
        <w:t xml:space="preserve">Collecting </w:t>
      </w:r>
      <w:r w:rsidR="00AF6C08" w:rsidRPr="00664D3A">
        <w:t>gender</w:t>
      </w:r>
      <w:r w:rsidRPr="00664D3A">
        <w:t xml:space="preserve">-aggregated </w:t>
      </w:r>
      <w:r w:rsidRPr="00664D3A">
        <w:rPr>
          <w:lang w:val="en-IN"/>
        </w:rPr>
        <w:t xml:space="preserve">data, where possible, for report of achievements under </w:t>
      </w:r>
      <w:r w:rsidR="005B1D21" w:rsidRPr="00664D3A">
        <w:rPr>
          <w:lang w:val="en-IN"/>
        </w:rPr>
        <w:t>stage</w:t>
      </w:r>
      <w:r w:rsidR="00AF6C08" w:rsidRPr="00664D3A">
        <w:rPr>
          <w:lang w:val="en-IN"/>
        </w:rPr>
        <w:t> </w:t>
      </w:r>
      <w:r w:rsidR="005B1D21" w:rsidRPr="00664D3A">
        <w:rPr>
          <w:lang w:val="en-IN"/>
        </w:rPr>
        <w:t xml:space="preserve">II of </w:t>
      </w:r>
      <w:r w:rsidRPr="00664D3A">
        <w:rPr>
          <w:lang w:val="en-IN"/>
        </w:rPr>
        <w:t>the HPMP;</w:t>
      </w:r>
      <w:r w:rsidRPr="00664D3A">
        <w:rPr>
          <w:sz w:val="24"/>
          <w:szCs w:val="24"/>
          <w:lang w:val="en-IN" w:eastAsia="en-GB"/>
        </w:rPr>
        <w:t xml:space="preserve"> </w:t>
      </w:r>
      <w:r w:rsidRPr="00664D3A">
        <w:rPr>
          <w:lang w:val="en-IN"/>
        </w:rPr>
        <w:t>workshops for discussing gender issues</w:t>
      </w:r>
      <w:r w:rsidR="00946D42" w:rsidRPr="00664D3A">
        <w:rPr>
          <w:lang w:val="en-IN"/>
        </w:rPr>
        <w:t>,</w:t>
      </w:r>
      <w:r w:rsidRPr="00664D3A">
        <w:rPr>
          <w:lang w:val="en-IN"/>
        </w:rPr>
        <w:t xml:space="preserve"> to share experiences and lessons learned on gender mainstreaming</w:t>
      </w:r>
      <w:r w:rsidR="008624F4" w:rsidRPr="00664D3A">
        <w:rPr>
          <w:lang w:val="en-IN"/>
        </w:rPr>
        <w:t xml:space="preserve"> (UNDP) (</w:t>
      </w:r>
      <w:r w:rsidR="00D95D59" w:rsidRPr="00664D3A">
        <w:rPr>
          <w:lang w:val="en-IN"/>
        </w:rPr>
        <w:t>US $</w:t>
      </w:r>
      <w:r w:rsidR="008624F4" w:rsidRPr="00664D3A">
        <w:rPr>
          <w:lang w:val="en-IN"/>
        </w:rPr>
        <w:t>50,000)</w:t>
      </w:r>
      <w:r w:rsidR="00217F6E" w:rsidRPr="00664D3A">
        <w:rPr>
          <w:lang w:val="en-IN"/>
        </w:rPr>
        <w:t>; and</w:t>
      </w:r>
    </w:p>
    <w:p w14:paraId="599E19E3" w14:textId="202018F4" w:rsidR="004D384D" w:rsidRPr="00664D3A" w:rsidRDefault="004D384D" w:rsidP="00063550">
      <w:pPr>
        <w:widowControl w:val="0"/>
        <w:numPr>
          <w:ilvl w:val="1"/>
          <w:numId w:val="1"/>
        </w:numPr>
        <w:spacing w:after="240"/>
        <w:ind w:left="1429"/>
        <w:outlineLvl w:val="1"/>
      </w:pPr>
      <w:r w:rsidRPr="00664D3A">
        <w:rPr>
          <w:bCs/>
          <w:i/>
        </w:rPr>
        <w:t>Public A</w:t>
      </w:r>
      <w:r w:rsidR="007D78A5" w:rsidRPr="00664D3A">
        <w:rPr>
          <w:bCs/>
          <w:i/>
        </w:rPr>
        <w:t>wareness and education:</w:t>
      </w:r>
      <w:r w:rsidR="00214DAB" w:rsidRPr="00664D3A">
        <w:rPr>
          <w:bCs/>
          <w:i/>
        </w:rPr>
        <w:t xml:space="preserve"> </w:t>
      </w:r>
      <w:r w:rsidR="00214DAB" w:rsidRPr="00664D3A">
        <w:rPr>
          <w:lang w:val="en-US"/>
        </w:rPr>
        <w:t xml:space="preserve">Development </w:t>
      </w:r>
      <w:r w:rsidR="00F3158C" w:rsidRPr="00664D3A">
        <w:rPr>
          <w:lang w:val="en-US"/>
        </w:rPr>
        <w:t xml:space="preserve">and dissemination </w:t>
      </w:r>
      <w:r w:rsidR="00214DAB" w:rsidRPr="00664D3A">
        <w:rPr>
          <w:lang w:val="en-US"/>
        </w:rPr>
        <w:t>of awareness and education material</w:t>
      </w:r>
      <w:r w:rsidR="005B1D21" w:rsidRPr="00664D3A">
        <w:rPr>
          <w:lang w:val="en-US"/>
        </w:rPr>
        <w:t xml:space="preserve"> </w:t>
      </w:r>
      <w:r w:rsidR="00357024" w:rsidRPr="00664D3A">
        <w:rPr>
          <w:lang w:val="en-US"/>
        </w:rPr>
        <w:t>for the public about the Montreal Protocol</w:t>
      </w:r>
      <w:r w:rsidR="006E3163" w:rsidRPr="00664D3A">
        <w:rPr>
          <w:lang w:val="en-US"/>
        </w:rPr>
        <w:t xml:space="preserve">; </w:t>
      </w:r>
      <w:r w:rsidR="00F3158C" w:rsidRPr="00664D3A">
        <w:rPr>
          <w:lang w:val="en-US"/>
        </w:rPr>
        <w:t xml:space="preserve">and </w:t>
      </w:r>
      <w:r w:rsidR="00357024" w:rsidRPr="00664D3A">
        <w:rPr>
          <w:lang w:val="en-US"/>
        </w:rPr>
        <w:t xml:space="preserve">for the RAC servicing sector specifically on </w:t>
      </w:r>
      <w:r w:rsidR="00357024" w:rsidRPr="00664D3A">
        <w:t>safe introduction of alternative refrigerants; promot</w:t>
      </w:r>
      <w:r w:rsidR="005A24B4" w:rsidRPr="00664D3A">
        <w:t>ing</w:t>
      </w:r>
      <w:r w:rsidR="00357024" w:rsidRPr="00664D3A">
        <w:t xml:space="preserve"> the linkages between HCFC phase-out and introduction of alternatives that are ozone/climate friendly and energy</w:t>
      </w:r>
      <w:r w:rsidR="005A24B4" w:rsidRPr="00664D3A">
        <w:noBreakHyphen/>
      </w:r>
      <w:r w:rsidR="00357024" w:rsidRPr="00664D3A">
        <w:t>efficient</w:t>
      </w:r>
      <w:r w:rsidR="00F3158C" w:rsidRPr="00664D3A">
        <w:t xml:space="preserve"> </w:t>
      </w:r>
      <w:r w:rsidRPr="00664D3A">
        <w:rPr>
          <w:bCs/>
        </w:rPr>
        <w:t>(UNEP</w:t>
      </w:r>
      <w:r w:rsidR="00214DAB" w:rsidRPr="00664D3A">
        <w:rPr>
          <w:bCs/>
        </w:rPr>
        <w:t>)</w:t>
      </w:r>
      <w:r w:rsidRPr="00664D3A">
        <w:rPr>
          <w:bCs/>
        </w:rPr>
        <w:t xml:space="preserve"> </w:t>
      </w:r>
      <w:r w:rsidR="00214DAB" w:rsidRPr="00664D3A">
        <w:rPr>
          <w:bCs/>
        </w:rPr>
        <w:t>(</w:t>
      </w:r>
      <w:r w:rsidR="00D95D59" w:rsidRPr="00664D3A">
        <w:rPr>
          <w:bCs/>
        </w:rPr>
        <w:t>US $</w:t>
      </w:r>
      <w:r w:rsidR="00214DAB" w:rsidRPr="00664D3A">
        <w:rPr>
          <w:bCs/>
        </w:rPr>
        <w:t>21,000</w:t>
      </w:r>
      <w:r w:rsidRPr="00664D3A">
        <w:rPr>
          <w:bCs/>
        </w:rPr>
        <w:t>)</w:t>
      </w:r>
      <w:r w:rsidR="00217F6E" w:rsidRPr="00664D3A">
        <w:rPr>
          <w:bCs/>
        </w:rPr>
        <w:t>.</w:t>
      </w:r>
    </w:p>
    <w:p w14:paraId="5B9DF8F1" w14:textId="0ED9EDC7" w:rsidR="00EB31E3" w:rsidRPr="00664D3A" w:rsidRDefault="00EB31E3" w:rsidP="00063550">
      <w:pPr>
        <w:keepNext/>
        <w:rPr>
          <w:i/>
        </w:rPr>
      </w:pPr>
      <w:r w:rsidRPr="00664D3A">
        <w:rPr>
          <w:i/>
        </w:rPr>
        <w:t xml:space="preserve">Project implementation and monitoring </w:t>
      </w:r>
    </w:p>
    <w:p w14:paraId="566419BB" w14:textId="77777777" w:rsidR="00EB31E3" w:rsidRPr="00664D3A" w:rsidRDefault="00EB31E3" w:rsidP="00063550">
      <w:pPr>
        <w:keepNext/>
        <w:keepLines/>
        <w:rPr>
          <w:i/>
        </w:rPr>
      </w:pPr>
    </w:p>
    <w:p w14:paraId="593BEF27" w14:textId="11605704" w:rsidR="00EB31E3" w:rsidRPr="00664D3A" w:rsidRDefault="00EB31E3" w:rsidP="00063550">
      <w:pPr>
        <w:numPr>
          <w:ilvl w:val="0"/>
          <w:numId w:val="1"/>
        </w:numPr>
        <w:tabs>
          <w:tab w:val="clear" w:pos="0"/>
        </w:tabs>
        <w:spacing w:after="240"/>
        <w:outlineLvl w:val="0"/>
      </w:pPr>
      <w:r w:rsidRPr="00664D3A">
        <w:t>The system established under stage I of the HPMP will continue into stage II, where the NOU monitor</w:t>
      </w:r>
      <w:r w:rsidR="005B1D21" w:rsidRPr="00664D3A">
        <w:t>s</w:t>
      </w:r>
      <w:r w:rsidRPr="00664D3A">
        <w:t xml:space="preserve"> activities, report</w:t>
      </w:r>
      <w:r w:rsidR="005B1D21" w:rsidRPr="00664D3A">
        <w:t>s</w:t>
      </w:r>
      <w:r w:rsidRPr="00664D3A">
        <w:t xml:space="preserve"> </w:t>
      </w:r>
      <w:r w:rsidR="00596398" w:rsidRPr="00664D3A">
        <w:t xml:space="preserve">on </w:t>
      </w:r>
      <w:r w:rsidRPr="00664D3A">
        <w:t>progress, and work</w:t>
      </w:r>
      <w:r w:rsidR="005B1D21" w:rsidRPr="00664D3A">
        <w:t>s</w:t>
      </w:r>
      <w:r w:rsidRPr="00664D3A">
        <w:t xml:space="preserve"> with stakeholders to phase out HCFCs. The cost of those activities</w:t>
      </w:r>
      <w:r w:rsidR="005B1D21" w:rsidRPr="00664D3A">
        <w:t xml:space="preserve"> for UNDP</w:t>
      </w:r>
      <w:r w:rsidRPr="00664D3A">
        <w:t xml:space="preserve"> amounts to </w:t>
      </w:r>
      <w:r w:rsidR="00D95D59" w:rsidRPr="00664D3A">
        <w:t>US $</w:t>
      </w:r>
      <w:r w:rsidR="0019404C" w:rsidRPr="00664D3A">
        <w:t>90</w:t>
      </w:r>
      <w:r w:rsidR="00F551FD" w:rsidRPr="00664D3A">
        <w:t>,000</w:t>
      </w:r>
      <w:r w:rsidRPr="00664D3A">
        <w:t xml:space="preserve"> for stage II</w:t>
      </w:r>
      <w:r w:rsidR="008624F4" w:rsidRPr="00664D3A">
        <w:t xml:space="preserve"> to include hiring of local experts and consultants (</w:t>
      </w:r>
      <w:r w:rsidR="00D95D59" w:rsidRPr="00664D3A">
        <w:t>US $</w:t>
      </w:r>
      <w:r w:rsidR="008624F4" w:rsidRPr="00664D3A">
        <w:t>80,000) and domestic travel, equipment, supplies and communication (</w:t>
      </w:r>
      <w:r w:rsidR="00D95D59" w:rsidRPr="00664D3A">
        <w:t>US $</w:t>
      </w:r>
      <w:r w:rsidR="008624F4" w:rsidRPr="00664D3A">
        <w:t>10,000)</w:t>
      </w:r>
      <w:r w:rsidRPr="00664D3A">
        <w:t>.</w:t>
      </w:r>
    </w:p>
    <w:p w14:paraId="7B6A3468" w14:textId="77777777" w:rsidR="00EB31E3" w:rsidRPr="00EB31E3" w:rsidRDefault="00EB31E3" w:rsidP="00063550">
      <w:pPr>
        <w:rPr>
          <w:i/>
        </w:rPr>
      </w:pPr>
      <w:r w:rsidRPr="00664D3A">
        <w:rPr>
          <w:i/>
        </w:rPr>
        <w:t>Gender policy implementation</w:t>
      </w:r>
      <w:r w:rsidRPr="00664D3A">
        <w:rPr>
          <w:i/>
          <w:vertAlign w:val="superscript"/>
        </w:rPr>
        <w:footnoteReference w:id="6"/>
      </w:r>
    </w:p>
    <w:p w14:paraId="3469756A" w14:textId="77777777" w:rsidR="00EB31E3" w:rsidRPr="00EB31E3" w:rsidRDefault="00EB31E3" w:rsidP="00063550">
      <w:pPr>
        <w:widowControl w:val="0"/>
        <w:autoSpaceDE w:val="0"/>
        <w:autoSpaceDN w:val="0"/>
        <w:adjustRightInd w:val="0"/>
        <w:rPr>
          <w:sz w:val="24"/>
          <w:szCs w:val="24"/>
        </w:rPr>
      </w:pPr>
    </w:p>
    <w:p w14:paraId="196EE4F6" w14:textId="30262243" w:rsidR="0090173A" w:rsidRPr="0090173A" w:rsidRDefault="00EB31E3" w:rsidP="00063550">
      <w:pPr>
        <w:pStyle w:val="Heading1"/>
        <w:rPr>
          <w:lang w:eastAsia="en-AU"/>
        </w:rPr>
      </w:pPr>
      <w:r w:rsidRPr="00F551FD">
        <w:t xml:space="preserve">In line with decision 84/92(d), </w:t>
      </w:r>
      <w:r w:rsidR="005B1D21">
        <w:rPr>
          <w:lang w:eastAsia="en-AU"/>
        </w:rPr>
        <w:t>s</w:t>
      </w:r>
      <w:r w:rsidR="0090173A" w:rsidRPr="00F551FD">
        <w:rPr>
          <w:lang w:eastAsia="en-AU"/>
        </w:rPr>
        <w:t>tage</w:t>
      </w:r>
      <w:r w:rsidR="005B1D21">
        <w:rPr>
          <w:lang w:eastAsia="en-AU"/>
        </w:rPr>
        <w:t> </w:t>
      </w:r>
      <w:r w:rsidR="0090173A" w:rsidRPr="00F551FD">
        <w:rPr>
          <w:lang w:eastAsia="en-AU"/>
        </w:rPr>
        <w:t xml:space="preserve">II </w:t>
      </w:r>
      <w:r w:rsidR="005B1D21">
        <w:rPr>
          <w:lang w:eastAsia="en-AU"/>
        </w:rPr>
        <w:t>will</w:t>
      </w:r>
      <w:r w:rsidR="0090173A" w:rsidRPr="00F551FD">
        <w:rPr>
          <w:lang w:eastAsia="en-AU"/>
        </w:rPr>
        <w:t xml:space="preserve"> focus more on the gender mainstreaming aspects, as in </w:t>
      </w:r>
      <w:r w:rsidR="00F3158C">
        <w:rPr>
          <w:lang w:eastAsia="en-AU"/>
        </w:rPr>
        <w:t>Fiji</w:t>
      </w:r>
      <w:r w:rsidR="0090173A" w:rsidRPr="00F551FD">
        <w:rPr>
          <w:lang w:eastAsia="en-AU"/>
        </w:rPr>
        <w:t>, women are</w:t>
      </w:r>
      <w:r w:rsidR="0090173A" w:rsidRPr="0090173A">
        <w:rPr>
          <w:lang w:eastAsia="en-AU"/>
        </w:rPr>
        <w:t xml:space="preserve"> underrepresented in RAC servi</w:t>
      </w:r>
      <w:r w:rsidR="00E46DB4">
        <w:rPr>
          <w:lang w:eastAsia="en-AU"/>
        </w:rPr>
        <w:t>ce sector due to nature of work</w:t>
      </w:r>
      <w:r w:rsidR="006E3163" w:rsidRPr="00EE6A21">
        <w:rPr>
          <w:lang w:eastAsia="en-AU"/>
        </w:rPr>
        <w:t>.</w:t>
      </w:r>
      <w:r w:rsidR="006E3163">
        <w:rPr>
          <w:lang w:eastAsia="en-AU"/>
        </w:rPr>
        <w:t xml:space="preserve"> </w:t>
      </w:r>
      <w:r w:rsidR="0090173A" w:rsidRPr="0090173A">
        <w:rPr>
          <w:lang w:eastAsia="en-AU"/>
        </w:rPr>
        <w:t xml:space="preserve">The focus includes </w:t>
      </w:r>
      <w:r w:rsidR="00867BFF">
        <w:rPr>
          <w:lang w:eastAsia="en-AU"/>
        </w:rPr>
        <w:t>s</w:t>
      </w:r>
      <w:r w:rsidR="0090173A" w:rsidRPr="0090173A">
        <w:rPr>
          <w:lang w:eastAsia="en-AU"/>
        </w:rPr>
        <w:t xml:space="preserve">ensitization on gender issues and women empowerment </w:t>
      </w:r>
      <w:r w:rsidR="00867BFF">
        <w:rPr>
          <w:lang w:eastAsia="en-AU"/>
        </w:rPr>
        <w:t xml:space="preserve">that </w:t>
      </w:r>
      <w:r w:rsidR="0090173A" w:rsidRPr="0090173A">
        <w:rPr>
          <w:lang w:eastAsia="en-AU"/>
        </w:rPr>
        <w:t>will be ensured through mainstreaming gender topics in various project activities</w:t>
      </w:r>
      <w:r w:rsidR="002E6890">
        <w:rPr>
          <w:lang w:eastAsia="en-AU"/>
        </w:rPr>
        <w:t>,</w:t>
      </w:r>
      <w:r w:rsidR="0090173A" w:rsidRPr="0090173A">
        <w:rPr>
          <w:lang w:eastAsia="en-AU"/>
        </w:rPr>
        <w:t xml:space="preserve"> from the </w:t>
      </w:r>
      <w:r w:rsidR="0090173A" w:rsidRPr="00682E0F">
        <w:rPr>
          <w:lang w:eastAsia="en-AU"/>
        </w:rPr>
        <w:t xml:space="preserve">engagement of </w:t>
      </w:r>
      <w:r w:rsidR="00682E0F" w:rsidRPr="00682E0F">
        <w:rPr>
          <w:lang w:eastAsia="en-AU"/>
        </w:rPr>
        <w:t xml:space="preserve">the </w:t>
      </w:r>
      <w:r w:rsidR="0090173A" w:rsidRPr="000C50BD">
        <w:rPr>
          <w:lang w:eastAsia="en-AU"/>
        </w:rPr>
        <w:t>M</w:t>
      </w:r>
      <w:r w:rsidR="00682E0F" w:rsidRPr="000C50BD">
        <w:rPr>
          <w:lang w:eastAsia="en-AU"/>
        </w:rPr>
        <w:t xml:space="preserve">inistry of </w:t>
      </w:r>
      <w:r w:rsidR="0090173A" w:rsidRPr="0090173A">
        <w:rPr>
          <w:lang w:eastAsia="en-AU"/>
        </w:rPr>
        <w:t>Women, Children and Poverty Alleviation in Fiji and UN Women in consultation activities to specific session</w:t>
      </w:r>
      <w:r w:rsidR="002E6890">
        <w:rPr>
          <w:lang w:eastAsia="en-AU"/>
        </w:rPr>
        <w:t>s</w:t>
      </w:r>
      <w:r w:rsidR="0090173A" w:rsidRPr="0090173A">
        <w:rPr>
          <w:lang w:eastAsia="en-AU"/>
        </w:rPr>
        <w:t xml:space="preserve"> focus</w:t>
      </w:r>
      <w:r w:rsidR="002E6890">
        <w:rPr>
          <w:lang w:eastAsia="en-AU"/>
        </w:rPr>
        <w:t>sing</w:t>
      </w:r>
      <w:r w:rsidR="0090173A" w:rsidRPr="0090173A">
        <w:rPr>
          <w:lang w:eastAsia="en-AU"/>
        </w:rPr>
        <w:t xml:space="preserve"> on gender </w:t>
      </w:r>
      <w:r w:rsidR="002E6890">
        <w:rPr>
          <w:lang w:eastAsia="en-AU"/>
        </w:rPr>
        <w:t xml:space="preserve">mainstreaming </w:t>
      </w:r>
      <w:r w:rsidR="0090173A" w:rsidRPr="0090173A">
        <w:rPr>
          <w:lang w:eastAsia="en-AU"/>
        </w:rPr>
        <w:t>in training and communication activities.</w:t>
      </w:r>
      <w:r w:rsidR="0090173A" w:rsidRPr="0090173A">
        <w:rPr>
          <w:sz w:val="24"/>
          <w:szCs w:val="24"/>
          <w:lang w:eastAsia="en-AU"/>
        </w:rPr>
        <w:t xml:space="preserve"> </w:t>
      </w:r>
    </w:p>
    <w:p w14:paraId="03F6E426" w14:textId="4EEC5585" w:rsidR="00EB31E3" w:rsidRPr="00867BFF" w:rsidRDefault="00EB31E3" w:rsidP="00063550">
      <w:pPr>
        <w:pStyle w:val="Heading1"/>
        <w:keepNext/>
        <w:numPr>
          <w:ilvl w:val="0"/>
          <w:numId w:val="0"/>
        </w:numPr>
        <w:rPr>
          <w:u w:val="single"/>
        </w:rPr>
      </w:pPr>
      <w:r w:rsidRPr="00867BFF">
        <w:rPr>
          <w:u w:val="single"/>
        </w:rPr>
        <w:lastRenderedPageBreak/>
        <w:t>Total cost of stage II of the HPMP</w:t>
      </w:r>
    </w:p>
    <w:p w14:paraId="319B34F0" w14:textId="79A3BB6E" w:rsidR="00EB31E3" w:rsidRPr="00EB31E3" w:rsidRDefault="00EB31E3" w:rsidP="00063550">
      <w:pPr>
        <w:keepNext/>
        <w:numPr>
          <w:ilvl w:val="0"/>
          <w:numId w:val="1"/>
        </w:numPr>
        <w:spacing w:after="240"/>
        <w:outlineLvl w:val="0"/>
      </w:pPr>
      <w:r w:rsidRPr="00EB31E3">
        <w:t>The total c</w:t>
      </w:r>
      <w:r w:rsidR="00E71BA9">
        <w:t>ost of stage II of the HPMP for Fiji</w:t>
      </w:r>
      <w:r w:rsidRPr="00EB31E3">
        <w:t xml:space="preserve"> has been estimated at </w:t>
      </w:r>
      <w:r w:rsidR="00D95D59">
        <w:t>US $</w:t>
      </w:r>
      <w:r w:rsidR="00450874">
        <w:t>63</w:t>
      </w:r>
      <w:r w:rsidR="00953040" w:rsidRPr="00DC1490">
        <w:t>5,000</w:t>
      </w:r>
      <w:r w:rsidRPr="00EB31E3">
        <w:t xml:space="preserve"> (plus agency support costs), as originally submitted</w:t>
      </w:r>
      <w:r w:rsidR="005A1D60">
        <w:t>,</w:t>
      </w:r>
      <w:r w:rsidRPr="00EB31E3">
        <w:t xml:space="preserve"> for </w:t>
      </w:r>
      <w:r w:rsidRPr="00DC1490">
        <w:t>achieving 67.5 per cent reduction from its HCFC baseline consumption by 2025 and 100 per cent reduction by 2030.</w:t>
      </w:r>
      <w:r w:rsidRPr="00EB31E3">
        <w:t xml:space="preserve"> The proposed activities and cost breakdown are summarized in </w:t>
      </w:r>
      <w:r w:rsidRPr="00C240BC">
        <w:t xml:space="preserve">Table 3. </w:t>
      </w:r>
    </w:p>
    <w:p w14:paraId="2A4A9855" w14:textId="3D40F6D5" w:rsidR="00EB31E3" w:rsidRPr="00EB31E3" w:rsidRDefault="00EB31E3" w:rsidP="00063550">
      <w:pPr>
        <w:keepNext/>
        <w:rPr>
          <w:b/>
        </w:rPr>
      </w:pPr>
      <w:r w:rsidRPr="00EB31E3">
        <w:rPr>
          <w:b/>
        </w:rPr>
        <w:t xml:space="preserve">Table 3. Total cost of stage II of the HPMP for </w:t>
      </w:r>
      <w:r w:rsidR="00E71BA9">
        <w:rPr>
          <w:b/>
        </w:rPr>
        <w:t>Fiji as submitted</w:t>
      </w:r>
      <w:r w:rsidR="00990701">
        <w:rPr>
          <w:b/>
        </w:rPr>
        <w:t xml:space="preserve"> (</w:t>
      </w:r>
      <w:r w:rsidR="00D95D59">
        <w:rPr>
          <w:b/>
        </w:rPr>
        <w:t>US $</w:t>
      </w:r>
      <w:r w:rsidR="00990701">
        <w:rPr>
          <w:b/>
        </w:rPr>
        <w:t>)</w:t>
      </w:r>
    </w:p>
    <w:tbl>
      <w:tblPr>
        <w:tblW w:w="49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0"/>
        <w:gridCol w:w="1321"/>
        <w:gridCol w:w="1079"/>
        <w:gridCol w:w="1351"/>
      </w:tblGrid>
      <w:tr w:rsidR="00005D10" w:rsidRPr="00EB31E3" w14:paraId="17E5B417" w14:textId="77777777" w:rsidTr="00AE6986">
        <w:trPr>
          <w:trHeight w:val="251"/>
        </w:trPr>
        <w:tc>
          <w:tcPr>
            <w:tcW w:w="2990" w:type="pct"/>
            <w:shd w:val="clear" w:color="auto" w:fill="auto"/>
            <w:hideMark/>
          </w:tcPr>
          <w:p w14:paraId="0AC2B0C0" w14:textId="77777777" w:rsidR="00005D10" w:rsidRPr="00EB31E3" w:rsidRDefault="00005D10" w:rsidP="00063550">
            <w:pPr>
              <w:jc w:val="left"/>
              <w:rPr>
                <w:b/>
                <w:bCs/>
                <w:color w:val="000000"/>
                <w:sz w:val="20"/>
                <w:szCs w:val="20"/>
                <w:lang w:eastAsia="zh-CN"/>
              </w:rPr>
            </w:pPr>
            <w:r w:rsidRPr="00EB31E3">
              <w:rPr>
                <w:b/>
                <w:bCs/>
                <w:color w:val="000000"/>
                <w:sz w:val="20"/>
                <w:szCs w:val="20"/>
                <w:lang w:eastAsia="zh-CN"/>
              </w:rPr>
              <w:t>Activity</w:t>
            </w:r>
          </w:p>
        </w:tc>
        <w:tc>
          <w:tcPr>
            <w:tcW w:w="708" w:type="pct"/>
          </w:tcPr>
          <w:p w14:paraId="6A036E3E" w14:textId="57817CF8" w:rsidR="00005D10" w:rsidRPr="00EB31E3" w:rsidRDefault="00005D10" w:rsidP="00063550">
            <w:pPr>
              <w:jc w:val="center"/>
              <w:rPr>
                <w:b/>
                <w:bCs/>
                <w:color w:val="000000"/>
                <w:sz w:val="20"/>
                <w:szCs w:val="20"/>
                <w:lang w:eastAsia="zh-CN"/>
              </w:rPr>
            </w:pPr>
            <w:r>
              <w:rPr>
                <w:b/>
                <w:bCs/>
                <w:color w:val="000000"/>
                <w:sz w:val="20"/>
                <w:szCs w:val="20"/>
                <w:lang w:eastAsia="zh-CN"/>
              </w:rPr>
              <w:t>UNDP</w:t>
            </w:r>
          </w:p>
        </w:tc>
        <w:tc>
          <w:tcPr>
            <w:tcW w:w="578" w:type="pct"/>
          </w:tcPr>
          <w:p w14:paraId="3DB8374D" w14:textId="5AEBB59E" w:rsidR="00005D10" w:rsidRPr="00EB31E3" w:rsidRDefault="00005D10" w:rsidP="00063550">
            <w:pPr>
              <w:jc w:val="center"/>
              <w:rPr>
                <w:b/>
                <w:bCs/>
                <w:color w:val="000000"/>
                <w:sz w:val="20"/>
                <w:szCs w:val="20"/>
                <w:lang w:eastAsia="zh-CN"/>
              </w:rPr>
            </w:pPr>
            <w:r>
              <w:rPr>
                <w:b/>
                <w:bCs/>
                <w:color w:val="000000"/>
                <w:sz w:val="20"/>
                <w:szCs w:val="20"/>
                <w:lang w:eastAsia="zh-CN"/>
              </w:rPr>
              <w:t>UNEP</w:t>
            </w:r>
          </w:p>
        </w:tc>
        <w:tc>
          <w:tcPr>
            <w:tcW w:w="724" w:type="pct"/>
            <w:shd w:val="clear" w:color="auto" w:fill="auto"/>
            <w:vAlign w:val="center"/>
            <w:hideMark/>
          </w:tcPr>
          <w:p w14:paraId="20A93F14" w14:textId="0D7901B5" w:rsidR="00005D10" w:rsidRPr="00EB31E3" w:rsidRDefault="002F26FB" w:rsidP="00063550">
            <w:pPr>
              <w:ind w:right="316"/>
              <w:jc w:val="center"/>
              <w:rPr>
                <w:b/>
                <w:bCs/>
                <w:color w:val="000000"/>
                <w:sz w:val="20"/>
                <w:szCs w:val="20"/>
                <w:lang w:eastAsia="zh-CN"/>
              </w:rPr>
            </w:pPr>
            <w:r>
              <w:rPr>
                <w:b/>
                <w:bCs/>
                <w:color w:val="000000"/>
                <w:sz w:val="20"/>
                <w:szCs w:val="20"/>
                <w:lang w:eastAsia="zh-CN"/>
              </w:rPr>
              <w:t>Cost</w:t>
            </w:r>
          </w:p>
        </w:tc>
      </w:tr>
      <w:tr w:rsidR="00BF3323" w:rsidRPr="00EB31E3" w14:paraId="039884DF" w14:textId="77777777" w:rsidTr="00AE6986">
        <w:tc>
          <w:tcPr>
            <w:tcW w:w="2990" w:type="pct"/>
            <w:shd w:val="clear" w:color="auto" w:fill="auto"/>
            <w:noWrap/>
          </w:tcPr>
          <w:p w14:paraId="610AADD2" w14:textId="40A749DF" w:rsidR="00BF3323" w:rsidRPr="00E93BDB" w:rsidRDefault="00BF3323" w:rsidP="00063550">
            <w:pPr>
              <w:jc w:val="left"/>
              <w:rPr>
                <w:b/>
                <w:i/>
                <w:color w:val="000000"/>
                <w:sz w:val="20"/>
                <w:szCs w:val="20"/>
                <w:lang w:eastAsia="zh-CN"/>
              </w:rPr>
            </w:pPr>
            <w:r w:rsidRPr="00E93BDB">
              <w:rPr>
                <w:b/>
                <w:i/>
                <w:color w:val="000000"/>
                <w:sz w:val="20"/>
                <w:szCs w:val="20"/>
                <w:lang w:eastAsia="zh-CN"/>
              </w:rPr>
              <w:t>Policy, regulations, and enforcement</w:t>
            </w:r>
          </w:p>
        </w:tc>
        <w:tc>
          <w:tcPr>
            <w:tcW w:w="708" w:type="pct"/>
          </w:tcPr>
          <w:p w14:paraId="71BB34A4" w14:textId="77777777" w:rsidR="00BF3323" w:rsidRPr="00EB31E3" w:rsidRDefault="00BF3323" w:rsidP="00063550">
            <w:pPr>
              <w:jc w:val="left"/>
              <w:rPr>
                <w:color w:val="000000"/>
                <w:sz w:val="20"/>
                <w:szCs w:val="20"/>
                <w:lang w:eastAsia="zh-CN"/>
              </w:rPr>
            </w:pPr>
          </w:p>
        </w:tc>
        <w:tc>
          <w:tcPr>
            <w:tcW w:w="578" w:type="pct"/>
          </w:tcPr>
          <w:p w14:paraId="35DF723D" w14:textId="77777777" w:rsidR="00BF3323" w:rsidRDefault="00BF3323" w:rsidP="00063550">
            <w:pPr>
              <w:jc w:val="right"/>
              <w:rPr>
                <w:color w:val="000000"/>
                <w:sz w:val="20"/>
                <w:szCs w:val="20"/>
                <w:lang w:eastAsia="zh-CN"/>
              </w:rPr>
            </w:pPr>
          </w:p>
        </w:tc>
        <w:tc>
          <w:tcPr>
            <w:tcW w:w="724" w:type="pct"/>
            <w:shd w:val="clear" w:color="auto" w:fill="auto"/>
          </w:tcPr>
          <w:p w14:paraId="582E4EF9" w14:textId="77777777" w:rsidR="00BF3323" w:rsidRDefault="00BF3323" w:rsidP="00063550">
            <w:pPr>
              <w:jc w:val="right"/>
              <w:rPr>
                <w:color w:val="000000"/>
                <w:sz w:val="20"/>
                <w:szCs w:val="20"/>
                <w:lang w:eastAsia="zh-CN"/>
              </w:rPr>
            </w:pPr>
          </w:p>
        </w:tc>
      </w:tr>
      <w:tr w:rsidR="00005D10" w:rsidRPr="00EB31E3" w14:paraId="6537B955" w14:textId="77777777" w:rsidTr="00AE6986">
        <w:tc>
          <w:tcPr>
            <w:tcW w:w="2990" w:type="pct"/>
            <w:shd w:val="clear" w:color="auto" w:fill="auto"/>
            <w:noWrap/>
          </w:tcPr>
          <w:p w14:paraId="623A9751" w14:textId="73692D46" w:rsidR="00005D10" w:rsidRPr="00EB31E3" w:rsidRDefault="00005D10" w:rsidP="00063550">
            <w:pPr>
              <w:jc w:val="left"/>
              <w:rPr>
                <w:color w:val="000000"/>
                <w:sz w:val="20"/>
                <w:szCs w:val="20"/>
                <w:lang w:eastAsia="zh-CN"/>
              </w:rPr>
            </w:pPr>
            <w:r>
              <w:rPr>
                <w:color w:val="000000"/>
                <w:sz w:val="20"/>
                <w:szCs w:val="20"/>
                <w:lang w:eastAsia="zh-CN"/>
              </w:rPr>
              <w:t>Policy review and amendment of regulations</w:t>
            </w:r>
          </w:p>
        </w:tc>
        <w:tc>
          <w:tcPr>
            <w:tcW w:w="708" w:type="pct"/>
          </w:tcPr>
          <w:p w14:paraId="7CCBEAC5" w14:textId="405216F4" w:rsidR="00005D10" w:rsidRPr="00EB31E3" w:rsidRDefault="00005D10" w:rsidP="00063550">
            <w:pPr>
              <w:jc w:val="left"/>
              <w:rPr>
                <w:color w:val="000000"/>
                <w:sz w:val="20"/>
                <w:szCs w:val="20"/>
                <w:lang w:eastAsia="zh-CN"/>
              </w:rPr>
            </w:pPr>
          </w:p>
        </w:tc>
        <w:tc>
          <w:tcPr>
            <w:tcW w:w="578" w:type="pct"/>
          </w:tcPr>
          <w:p w14:paraId="0DEA466A" w14:textId="2A267E3A" w:rsidR="00005D10" w:rsidRPr="00EB31E3" w:rsidRDefault="00005D10" w:rsidP="00063550">
            <w:pPr>
              <w:jc w:val="right"/>
              <w:rPr>
                <w:color w:val="000000"/>
                <w:sz w:val="20"/>
                <w:szCs w:val="20"/>
                <w:lang w:eastAsia="zh-CN"/>
              </w:rPr>
            </w:pPr>
            <w:r>
              <w:rPr>
                <w:color w:val="000000"/>
                <w:sz w:val="20"/>
                <w:szCs w:val="20"/>
                <w:lang w:eastAsia="zh-CN"/>
              </w:rPr>
              <w:t>3,000</w:t>
            </w:r>
          </w:p>
        </w:tc>
        <w:tc>
          <w:tcPr>
            <w:tcW w:w="724" w:type="pct"/>
            <w:shd w:val="clear" w:color="auto" w:fill="auto"/>
          </w:tcPr>
          <w:p w14:paraId="35FA7A6F" w14:textId="79931D02" w:rsidR="00005D10" w:rsidRPr="00EB31E3" w:rsidRDefault="00005D10" w:rsidP="00063550">
            <w:pPr>
              <w:jc w:val="right"/>
              <w:rPr>
                <w:color w:val="000000"/>
                <w:sz w:val="20"/>
                <w:szCs w:val="20"/>
                <w:lang w:eastAsia="zh-CN"/>
              </w:rPr>
            </w:pPr>
            <w:r>
              <w:rPr>
                <w:color w:val="000000"/>
                <w:sz w:val="20"/>
                <w:szCs w:val="20"/>
                <w:lang w:eastAsia="zh-CN"/>
              </w:rPr>
              <w:t>3,000</w:t>
            </w:r>
          </w:p>
        </w:tc>
      </w:tr>
      <w:tr w:rsidR="00005D10" w:rsidRPr="00EB31E3" w14:paraId="79CF510A" w14:textId="77777777" w:rsidTr="00AE6986">
        <w:trPr>
          <w:trHeight w:val="188"/>
        </w:trPr>
        <w:tc>
          <w:tcPr>
            <w:tcW w:w="2990" w:type="pct"/>
            <w:shd w:val="clear" w:color="auto" w:fill="auto"/>
            <w:noWrap/>
          </w:tcPr>
          <w:p w14:paraId="38EC01E6" w14:textId="094A5E96" w:rsidR="00005D10" w:rsidRPr="00EB31E3" w:rsidRDefault="00005D10" w:rsidP="00063550">
            <w:pPr>
              <w:tabs>
                <w:tab w:val="left" w:pos="360"/>
              </w:tabs>
              <w:jc w:val="left"/>
              <w:rPr>
                <w:color w:val="000000"/>
                <w:sz w:val="20"/>
                <w:szCs w:val="20"/>
                <w:lang w:eastAsia="zh-CN"/>
              </w:rPr>
            </w:pPr>
            <w:r>
              <w:rPr>
                <w:color w:val="000000"/>
                <w:sz w:val="20"/>
                <w:szCs w:val="20"/>
                <w:lang w:eastAsia="zh-CN"/>
              </w:rPr>
              <w:t xml:space="preserve">Capacity building and </w:t>
            </w:r>
            <w:r w:rsidR="000C0069">
              <w:rPr>
                <w:color w:val="000000"/>
                <w:sz w:val="20"/>
                <w:szCs w:val="20"/>
                <w:lang w:eastAsia="zh-CN"/>
              </w:rPr>
              <w:t>t</w:t>
            </w:r>
            <w:r>
              <w:rPr>
                <w:color w:val="000000"/>
                <w:sz w:val="20"/>
                <w:szCs w:val="20"/>
                <w:lang w:eastAsia="zh-CN"/>
              </w:rPr>
              <w:t>raining of Customs and enforcement officers</w:t>
            </w:r>
          </w:p>
        </w:tc>
        <w:tc>
          <w:tcPr>
            <w:tcW w:w="708" w:type="pct"/>
          </w:tcPr>
          <w:p w14:paraId="51119F68" w14:textId="5190D993" w:rsidR="00005D10" w:rsidRPr="00EB31E3" w:rsidRDefault="00005D10" w:rsidP="00063550">
            <w:pPr>
              <w:jc w:val="right"/>
              <w:rPr>
                <w:color w:val="000000"/>
                <w:sz w:val="20"/>
                <w:szCs w:val="20"/>
                <w:lang w:eastAsia="zh-CN"/>
              </w:rPr>
            </w:pPr>
            <w:r>
              <w:rPr>
                <w:color w:val="000000"/>
                <w:sz w:val="20"/>
                <w:szCs w:val="20"/>
                <w:lang w:eastAsia="zh-CN"/>
              </w:rPr>
              <w:t>20,000</w:t>
            </w:r>
          </w:p>
        </w:tc>
        <w:tc>
          <w:tcPr>
            <w:tcW w:w="578" w:type="pct"/>
          </w:tcPr>
          <w:p w14:paraId="5DA36504" w14:textId="36C14E2E" w:rsidR="00005D10" w:rsidRPr="00EB31E3" w:rsidRDefault="00005D10" w:rsidP="00063550">
            <w:pPr>
              <w:jc w:val="right"/>
              <w:rPr>
                <w:color w:val="000000"/>
                <w:sz w:val="20"/>
                <w:szCs w:val="20"/>
                <w:lang w:eastAsia="zh-CN"/>
              </w:rPr>
            </w:pPr>
            <w:r>
              <w:rPr>
                <w:color w:val="000000"/>
                <w:sz w:val="20"/>
                <w:szCs w:val="20"/>
                <w:lang w:eastAsia="zh-CN"/>
              </w:rPr>
              <w:t>111,000</w:t>
            </w:r>
          </w:p>
        </w:tc>
        <w:tc>
          <w:tcPr>
            <w:tcW w:w="724" w:type="pct"/>
            <w:shd w:val="clear" w:color="auto" w:fill="auto"/>
            <w:tcMar>
              <w:left w:w="115" w:type="dxa"/>
              <w:right w:w="432" w:type="dxa"/>
            </w:tcMar>
          </w:tcPr>
          <w:p w14:paraId="2C1D443B" w14:textId="63ED64CE" w:rsidR="00005D10" w:rsidRPr="00EB31E3" w:rsidRDefault="00005D10" w:rsidP="00063550">
            <w:pPr>
              <w:ind w:right="-297"/>
              <w:jc w:val="right"/>
              <w:rPr>
                <w:color w:val="000000"/>
                <w:sz w:val="20"/>
                <w:szCs w:val="20"/>
                <w:lang w:eastAsia="zh-CN"/>
              </w:rPr>
            </w:pPr>
            <w:r>
              <w:rPr>
                <w:color w:val="000000"/>
                <w:sz w:val="20"/>
                <w:szCs w:val="20"/>
                <w:lang w:eastAsia="zh-CN"/>
              </w:rPr>
              <w:t>131,000</w:t>
            </w:r>
          </w:p>
        </w:tc>
      </w:tr>
      <w:tr w:rsidR="00450874" w:rsidRPr="00EB31E3" w14:paraId="1A9B91AE" w14:textId="77777777" w:rsidTr="00AE6986">
        <w:trPr>
          <w:trHeight w:val="188"/>
        </w:trPr>
        <w:tc>
          <w:tcPr>
            <w:tcW w:w="2990" w:type="pct"/>
            <w:shd w:val="clear" w:color="auto" w:fill="auto"/>
            <w:noWrap/>
          </w:tcPr>
          <w:p w14:paraId="7907647C" w14:textId="239A1F88" w:rsidR="00450874" w:rsidRPr="00E93BDB" w:rsidRDefault="00BF3323" w:rsidP="00063550">
            <w:pPr>
              <w:tabs>
                <w:tab w:val="left" w:pos="360"/>
              </w:tabs>
              <w:jc w:val="left"/>
              <w:rPr>
                <w:b/>
                <w:i/>
                <w:color w:val="000000"/>
                <w:sz w:val="20"/>
                <w:szCs w:val="20"/>
                <w:lang w:eastAsia="zh-CN"/>
              </w:rPr>
            </w:pPr>
            <w:r w:rsidRPr="00E93BDB">
              <w:rPr>
                <w:b/>
                <w:i/>
                <w:color w:val="000000"/>
                <w:sz w:val="20"/>
                <w:szCs w:val="20"/>
                <w:lang w:eastAsia="zh-CN"/>
              </w:rPr>
              <w:t xml:space="preserve">RAC servicing </w:t>
            </w:r>
            <w:r w:rsidR="00B2393A">
              <w:rPr>
                <w:b/>
                <w:i/>
                <w:color w:val="000000"/>
                <w:sz w:val="20"/>
                <w:szCs w:val="20"/>
                <w:lang w:eastAsia="zh-CN"/>
              </w:rPr>
              <w:t>–for the f</w:t>
            </w:r>
            <w:r w:rsidRPr="00E93BDB">
              <w:rPr>
                <w:b/>
                <w:i/>
                <w:color w:val="000000"/>
                <w:sz w:val="20"/>
                <w:szCs w:val="20"/>
                <w:lang w:eastAsia="zh-CN"/>
              </w:rPr>
              <w:t>isheries</w:t>
            </w:r>
            <w:r w:rsidR="00B2393A">
              <w:rPr>
                <w:b/>
                <w:i/>
                <w:color w:val="000000"/>
                <w:sz w:val="20"/>
                <w:szCs w:val="20"/>
                <w:lang w:eastAsia="zh-CN"/>
              </w:rPr>
              <w:t xml:space="preserve"> sector</w:t>
            </w:r>
          </w:p>
        </w:tc>
        <w:tc>
          <w:tcPr>
            <w:tcW w:w="708" w:type="pct"/>
          </w:tcPr>
          <w:p w14:paraId="2BA6DCAA" w14:textId="77777777" w:rsidR="00450874" w:rsidRDefault="00450874" w:rsidP="00063550">
            <w:pPr>
              <w:jc w:val="right"/>
              <w:rPr>
                <w:color w:val="000000"/>
                <w:sz w:val="20"/>
                <w:szCs w:val="20"/>
                <w:lang w:eastAsia="zh-CN"/>
              </w:rPr>
            </w:pPr>
          </w:p>
        </w:tc>
        <w:tc>
          <w:tcPr>
            <w:tcW w:w="578" w:type="pct"/>
          </w:tcPr>
          <w:p w14:paraId="3B6C23B9" w14:textId="77777777" w:rsidR="00450874" w:rsidRDefault="00450874" w:rsidP="00063550">
            <w:pPr>
              <w:jc w:val="right"/>
              <w:rPr>
                <w:color w:val="000000"/>
                <w:sz w:val="20"/>
                <w:szCs w:val="20"/>
                <w:lang w:eastAsia="zh-CN"/>
              </w:rPr>
            </w:pPr>
          </w:p>
        </w:tc>
        <w:tc>
          <w:tcPr>
            <w:tcW w:w="724" w:type="pct"/>
            <w:shd w:val="clear" w:color="auto" w:fill="auto"/>
            <w:tcMar>
              <w:left w:w="115" w:type="dxa"/>
              <w:right w:w="432" w:type="dxa"/>
            </w:tcMar>
          </w:tcPr>
          <w:p w14:paraId="3EA3525D" w14:textId="77777777" w:rsidR="00450874" w:rsidRPr="00EB31E3" w:rsidDel="00005D10" w:rsidRDefault="00450874" w:rsidP="00063550">
            <w:pPr>
              <w:ind w:right="-297"/>
              <w:jc w:val="right"/>
              <w:rPr>
                <w:color w:val="000000"/>
                <w:sz w:val="20"/>
                <w:szCs w:val="20"/>
                <w:lang w:eastAsia="zh-CN"/>
              </w:rPr>
            </w:pPr>
          </w:p>
        </w:tc>
      </w:tr>
      <w:tr w:rsidR="00450874" w:rsidRPr="00EB31E3" w14:paraId="68B9A34E" w14:textId="77777777" w:rsidTr="00AE6986">
        <w:tc>
          <w:tcPr>
            <w:tcW w:w="2990" w:type="pct"/>
            <w:shd w:val="clear" w:color="auto" w:fill="auto"/>
            <w:noWrap/>
          </w:tcPr>
          <w:p w14:paraId="3B250BE9" w14:textId="77777777" w:rsidR="00450874" w:rsidRPr="004C1C6F" w:rsidRDefault="00450874" w:rsidP="00063550">
            <w:pPr>
              <w:jc w:val="left"/>
              <w:rPr>
                <w:color w:val="000000"/>
                <w:sz w:val="20"/>
                <w:szCs w:val="20"/>
                <w:lang w:eastAsia="zh-CN"/>
              </w:rPr>
            </w:pPr>
            <w:r w:rsidRPr="004C1C6F">
              <w:rPr>
                <w:color w:val="000000"/>
                <w:sz w:val="20"/>
                <w:szCs w:val="20"/>
                <w:lang w:eastAsia="zh-CN"/>
              </w:rPr>
              <w:t xml:space="preserve">Policy/regulation for fisheries enterprises </w:t>
            </w:r>
          </w:p>
        </w:tc>
        <w:tc>
          <w:tcPr>
            <w:tcW w:w="708" w:type="pct"/>
          </w:tcPr>
          <w:p w14:paraId="1746C5CF" w14:textId="77777777" w:rsidR="00450874" w:rsidRPr="00EB31E3" w:rsidRDefault="00450874" w:rsidP="00063550">
            <w:pPr>
              <w:jc w:val="left"/>
              <w:rPr>
                <w:color w:val="000000"/>
                <w:sz w:val="20"/>
                <w:szCs w:val="20"/>
                <w:lang w:eastAsia="zh-CN"/>
              </w:rPr>
            </w:pPr>
          </w:p>
        </w:tc>
        <w:tc>
          <w:tcPr>
            <w:tcW w:w="578" w:type="pct"/>
          </w:tcPr>
          <w:p w14:paraId="111F59B6" w14:textId="77777777" w:rsidR="00450874" w:rsidRPr="00EB31E3" w:rsidRDefault="00450874" w:rsidP="00063550">
            <w:pPr>
              <w:jc w:val="right"/>
              <w:rPr>
                <w:color w:val="000000"/>
                <w:sz w:val="20"/>
                <w:szCs w:val="20"/>
                <w:lang w:eastAsia="zh-CN"/>
              </w:rPr>
            </w:pPr>
            <w:r>
              <w:rPr>
                <w:color w:val="000000"/>
                <w:sz w:val="20"/>
                <w:szCs w:val="20"/>
                <w:lang w:eastAsia="zh-CN"/>
              </w:rPr>
              <w:t>12,000</w:t>
            </w:r>
          </w:p>
        </w:tc>
        <w:tc>
          <w:tcPr>
            <w:tcW w:w="724" w:type="pct"/>
            <w:shd w:val="clear" w:color="auto" w:fill="auto"/>
          </w:tcPr>
          <w:p w14:paraId="7AC167D7" w14:textId="77777777" w:rsidR="00450874" w:rsidRPr="00EB31E3" w:rsidRDefault="00450874" w:rsidP="00063550">
            <w:pPr>
              <w:jc w:val="right"/>
              <w:rPr>
                <w:color w:val="000000"/>
                <w:sz w:val="20"/>
                <w:szCs w:val="20"/>
                <w:lang w:eastAsia="zh-CN"/>
              </w:rPr>
            </w:pPr>
            <w:r>
              <w:rPr>
                <w:color w:val="000000"/>
                <w:sz w:val="20"/>
                <w:szCs w:val="20"/>
                <w:lang w:eastAsia="zh-CN"/>
              </w:rPr>
              <w:t>12,000</w:t>
            </w:r>
          </w:p>
        </w:tc>
      </w:tr>
      <w:tr w:rsidR="00005D10" w:rsidRPr="00EB31E3" w14:paraId="40DE48DF" w14:textId="77777777" w:rsidTr="00AE6986">
        <w:trPr>
          <w:trHeight w:val="188"/>
        </w:trPr>
        <w:tc>
          <w:tcPr>
            <w:tcW w:w="2990" w:type="pct"/>
            <w:shd w:val="clear" w:color="auto" w:fill="auto"/>
            <w:noWrap/>
          </w:tcPr>
          <w:p w14:paraId="12322E9F" w14:textId="6F3A0903" w:rsidR="00005D10" w:rsidRDefault="00005D10" w:rsidP="00063550">
            <w:pPr>
              <w:tabs>
                <w:tab w:val="left" w:pos="360"/>
              </w:tabs>
              <w:jc w:val="left"/>
              <w:rPr>
                <w:color w:val="000000"/>
                <w:sz w:val="20"/>
                <w:szCs w:val="20"/>
                <w:lang w:eastAsia="zh-CN"/>
              </w:rPr>
            </w:pPr>
            <w:r>
              <w:rPr>
                <w:color w:val="000000"/>
                <w:sz w:val="20"/>
                <w:szCs w:val="20"/>
                <w:lang w:eastAsia="zh-CN"/>
              </w:rPr>
              <w:t>Technical assistance to fisheries enterprises</w:t>
            </w:r>
          </w:p>
        </w:tc>
        <w:tc>
          <w:tcPr>
            <w:tcW w:w="708" w:type="pct"/>
          </w:tcPr>
          <w:p w14:paraId="2A334A34" w14:textId="047715A4" w:rsidR="00005D10" w:rsidRDefault="00005D10" w:rsidP="00063550">
            <w:pPr>
              <w:jc w:val="right"/>
              <w:rPr>
                <w:color w:val="000000"/>
                <w:sz w:val="20"/>
                <w:szCs w:val="20"/>
                <w:lang w:eastAsia="zh-CN"/>
              </w:rPr>
            </w:pPr>
            <w:r>
              <w:rPr>
                <w:color w:val="000000"/>
                <w:sz w:val="20"/>
                <w:szCs w:val="20"/>
                <w:lang w:eastAsia="zh-CN"/>
              </w:rPr>
              <w:t>41,000</w:t>
            </w:r>
          </w:p>
        </w:tc>
        <w:tc>
          <w:tcPr>
            <w:tcW w:w="578" w:type="pct"/>
          </w:tcPr>
          <w:p w14:paraId="0CB26876" w14:textId="77777777" w:rsidR="00005D10" w:rsidRDefault="00005D10" w:rsidP="00063550">
            <w:pPr>
              <w:jc w:val="right"/>
              <w:rPr>
                <w:color w:val="000000"/>
                <w:sz w:val="20"/>
                <w:szCs w:val="20"/>
                <w:lang w:eastAsia="zh-CN"/>
              </w:rPr>
            </w:pPr>
          </w:p>
        </w:tc>
        <w:tc>
          <w:tcPr>
            <w:tcW w:w="724" w:type="pct"/>
            <w:shd w:val="clear" w:color="auto" w:fill="auto"/>
            <w:tcMar>
              <w:left w:w="115" w:type="dxa"/>
              <w:right w:w="432" w:type="dxa"/>
            </w:tcMar>
          </w:tcPr>
          <w:p w14:paraId="335E39DB" w14:textId="742ED7CA" w:rsidR="00005D10" w:rsidRPr="00EB31E3" w:rsidDel="00005D10" w:rsidRDefault="00005D10" w:rsidP="00063550">
            <w:pPr>
              <w:ind w:right="-297"/>
              <w:jc w:val="right"/>
              <w:rPr>
                <w:color w:val="000000"/>
                <w:sz w:val="20"/>
                <w:szCs w:val="20"/>
                <w:lang w:eastAsia="zh-CN"/>
              </w:rPr>
            </w:pPr>
            <w:r>
              <w:rPr>
                <w:color w:val="000000"/>
                <w:sz w:val="20"/>
                <w:szCs w:val="20"/>
                <w:lang w:eastAsia="zh-CN"/>
              </w:rPr>
              <w:t>41,000</w:t>
            </w:r>
          </w:p>
        </w:tc>
      </w:tr>
      <w:tr w:rsidR="00450874" w:rsidRPr="00EB31E3" w14:paraId="760374B0" w14:textId="77777777" w:rsidTr="00AE6986">
        <w:trPr>
          <w:trHeight w:val="188"/>
        </w:trPr>
        <w:tc>
          <w:tcPr>
            <w:tcW w:w="2990" w:type="pct"/>
            <w:shd w:val="clear" w:color="auto" w:fill="auto"/>
            <w:noWrap/>
          </w:tcPr>
          <w:p w14:paraId="0A42EC4F" w14:textId="076BE5E8" w:rsidR="00450874" w:rsidRDefault="00450874" w:rsidP="00063550">
            <w:pPr>
              <w:tabs>
                <w:tab w:val="left" w:pos="360"/>
              </w:tabs>
              <w:jc w:val="left"/>
              <w:rPr>
                <w:color w:val="000000"/>
                <w:sz w:val="20"/>
                <w:szCs w:val="20"/>
                <w:lang w:eastAsia="zh-CN"/>
              </w:rPr>
            </w:pPr>
            <w:r w:rsidRPr="00C240BC">
              <w:rPr>
                <w:color w:val="000000"/>
                <w:sz w:val="20"/>
                <w:szCs w:val="20"/>
                <w:lang w:eastAsia="zh-CN"/>
              </w:rPr>
              <w:t>Training and capacity building of fishery technicians</w:t>
            </w:r>
          </w:p>
        </w:tc>
        <w:tc>
          <w:tcPr>
            <w:tcW w:w="708" w:type="pct"/>
          </w:tcPr>
          <w:p w14:paraId="44704114" w14:textId="7F504046" w:rsidR="00450874" w:rsidRDefault="00450874" w:rsidP="00063550">
            <w:pPr>
              <w:jc w:val="right"/>
              <w:rPr>
                <w:color w:val="000000"/>
                <w:sz w:val="20"/>
                <w:szCs w:val="20"/>
                <w:lang w:eastAsia="zh-CN"/>
              </w:rPr>
            </w:pPr>
            <w:r>
              <w:rPr>
                <w:color w:val="000000"/>
                <w:sz w:val="20"/>
                <w:szCs w:val="20"/>
                <w:lang w:eastAsia="zh-CN"/>
              </w:rPr>
              <w:t>25,000</w:t>
            </w:r>
          </w:p>
        </w:tc>
        <w:tc>
          <w:tcPr>
            <w:tcW w:w="578" w:type="pct"/>
          </w:tcPr>
          <w:p w14:paraId="217D86D1" w14:textId="24FBF01E" w:rsidR="00450874" w:rsidRDefault="00450874" w:rsidP="00063550">
            <w:pPr>
              <w:jc w:val="right"/>
              <w:rPr>
                <w:color w:val="000000"/>
                <w:sz w:val="20"/>
                <w:szCs w:val="20"/>
                <w:lang w:eastAsia="zh-CN"/>
              </w:rPr>
            </w:pPr>
            <w:r>
              <w:rPr>
                <w:color w:val="000000"/>
                <w:sz w:val="20"/>
                <w:szCs w:val="20"/>
                <w:lang w:eastAsia="zh-CN"/>
              </w:rPr>
              <w:t>12,000</w:t>
            </w:r>
          </w:p>
        </w:tc>
        <w:tc>
          <w:tcPr>
            <w:tcW w:w="724" w:type="pct"/>
            <w:shd w:val="clear" w:color="auto" w:fill="auto"/>
            <w:tcMar>
              <w:left w:w="115" w:type="dxa"/>
              <w:right w:w="432" w:type="dxa"/>
            </w:tcMar>
          </w:tcPr>
          <w:p w14:paraId="67A9BEA3" w14:textId="511CE5E8" w:rsidR="00450874" w:rsidRDefault="00450874" w:rsidP="00063550">
            <w:pPr>
              <w:ind w:right="-297"/>
              <w:jc w:val="right"/>
              <w:rPr>
                <w:color w:val="000000"/>
                <w:sz w:val="20"/>
                <w:szCs w:val="20"/>
                <w:lang w:eastAsia="zh-CN"/>
              </w:rPr>
            </w:pPr>
            <w:r>
              <w:rPr>
                <w:color w:val="000000"/>
                <w:sz w:val="20"/>
                <w:szCs w:val="20"/>
                <w:lang w:eastAsia="zh-CN"/>
              </w:rPr>
              <w:t>37,000</w:t>
            </w:r>
          </w:p>
        </w:tc>
      </w:tr>
      <w:tr w:rsidR="00005D10" w:rsidRPr="00EB31E3" w14:paraId="16B150B4" w14:textId="77777777" w:rsidTr="00AE6986">
        <w:trPr>
          <w:trHeight w:val="188"/>
        </w:trPr>
        <w:tc>
          <w:tcPr>
            <w:tcW w:w="2990" w:type="pct"/>
            <w:shd w:val="clear" w:color="auto" w:fill="auto"/>
            <w:noWrap/>
          </w:tcPr>
          <w:p w14:paraId="6A228983" w14:textId="17B5C510" w:rsidR="00005D10" w:rsidRPr="00E93BDB" w:rsidRDefault="00BF3323" w:rsidP="00063550">
            <w:pPr>
              <w:tabs>
                <w:tab w:val="left" w:pos="360"/>
              </w:tabs>
              <w:jc w:val="left"/>
              <w:rPr>
                <w:b/>
                <w:i/>
                <w:color w:val="000000"/>
                <w:sz w:val="20"/>
                <w:szCs w:val="20"/>
                <w:lang w:eastAsia="zh-CN"/>
              </w:rPr>
            </w:pPr>
            <w:r w:rsidRPr="00E93BDB">
              <w:rPr>
                <w:b/>
                <w:i/>
                <w:color w:val="000000"/>
                <w:sz w:val="20"/>
                <w:szCs w:val="20"/>
                <w:lang w:eastAsia="zh-CN"/>
              </w:rPr>
              <w:t xml:space="preserve">RAC </w:t>
            </w:r>
            <w:r w:rsidR="005A24B4">
              <w:rPr>
                <w:b/>
                <w:i/>
                <w:color w:val="000000"/>
                <w:sz w:val="20"/>
                <w:szCs w:val="20"/>
                <w:lang w:eastAsia="zh-CN"/>
              </w:rPr>
              <w:t>s</w:t>
            </w:r>
            <w:r w:rsidRPr="00E93BDB">
              <w:rPr>
                <w:b/>
                <w:i/>
                <w:color w:val="000000"/>
                <w:sz w:val="20"/>
                <w:szCs w:val="20"/>
                <w:lang w:eastAsia="zh-CN"/>
              </w:rPr>
              <w:t xml:space="preserve">ervicing </w:t>
            </w:r>
            <w:r w:rsidR="004133FF">
              <w:rPr>
                <w:b/>
                <w:i/>
                <w:color w:val="000000"/>
                <w:sz w:val="20"/>
                <w:szCs w:val="20"/>
                <w:lang w:eastAsia="zh-CN"/>
              </w:rPr>
              <w:t>for l</w:t>
            </w:r>
            <w:r w:rsidRPr="00E93BDB">
              <w:rPr>
                <w:b/>
                <w:i/>
                <w:color w:val="000000"/>
                <w:sz w:val="20"/>
                <w:szCs w:val="20"/>
                <w:lang w:eastAsia="zh-CN"/>
              </w:rPr>
              <w:t xml:space="preserve">and-based </w:t>
            </w:r>
            <w:r w:rsidR="004133FF">
              <w:rPr>
                <w:b/>
                <w:i/>
                <w:color w:val="000000"/>
                <w:sz w:val="20"/>
                <w:szCs w:val="20"/>
                <w:lang w:eastAsia="zh-CN"/>
              </w:rPr>
              <w:t>RAC systems</w:t>
            </w:r>
          </w:p>
        </w:tc>
        <w:tc>
          <w:tcPr>
            <w:tcW w:w="708" w:type="pct"/>
          </w:tcPr>
          <w:p w14:paraId="4A0264FE" w14:textId="77777777" w:rsidR="00005D10" w:rsidRDefault="00005D10" w:rsidP="00063550">
            <w:pPr>
              <w:jc w:val="right"/>
              <w:rPr>
                <w:color w:val="000000"/>
                <w:sz w:val="20"/>
                <w:szCs w:val="20"/>
                <w:lang w:eastAsia="zh-CN"/>
              </w:rPr>
            </w:pPr>
          </w:p>
        </w:tc>
        <w:tc>
          <w:tcPr>
            <w:tcW w:w="578" w:type="pct"/>
          </w:tcPr>
          <w:p w14:paraId="58E94E85" w14:textId="77777777" w:rsidR="00005D10" w:rsidRDefault="00005D10" w:rsidP="00063550">
            <w:pPr>
              <w:jc w:val="right"/>
              <w:rPr>
                <w:color w:val="000000"/>
                <w:sz w:val="20"/>
                <w:szCs w:val="20"/>
                <w:lang w:eastAsia="zh-CN"/>
              </w:rPr>
            </w:pPr>
          </w:p>
        </w:tc>
        <w:tc>
          <w:tcPr>
            <w:tcW w:w="724" w:type="pct"/>
            <w:shd w:val="clear" w:color="auto" w:fill="auto"/>
            <w:tcMar>
              <w:left w:w="115" w:type="dxa"/>
              <w:right w:w="432" w:type="dxa"/>
            </w:tcMar>
          </w:tcPr>
          <w:p w14:paraId="097633E3" w14:textId="77777777" w:rsidR="00005D10" w:rsidRPr="00EB31E3" w:rsidDel="00005D10" w:rsidRDefault="00005D10" w:rsidP="00063550">
            <w:pPr>
              <w:ind w:right="-297"/>
              <w:jc w:val="right"/>
              <w:rPr>
                <w:color w:val="000000"/>
                <w:sz w:val="20"/>
                <w:szCs w:val="20"/>
                <w:lang w:eastAsia="zh-CN"/>
              </w:rPr>
            </w:pPr>
          </w:p>
        </w:tc>
      </w:tr>
      <w:tr w:rsidR="00005D10" w:rsidRPr="00EB31E3" w14:paraId="0211C81E" w14:textId="77777777" w:rsidTr="00AE6986">
        <w:trPr>
          <w:trHeight w:val="188"/>
        </w:trPr>
        <w:tc>
          <w:tcPr>
            <w:tcW w:w="2990" w:type="pct"/>
            <w:shd w:val="clear" w:color="auto" w:fill="auto"/>
            <w:noWrap/>
          </w:tcPr>
          <w:p w14:paraId="759DF601" w14:textId="299D2089" w:rsidR="00005D10" w:rsidRDefault="00005D10" w:rsidP="00063550">
            <w:pPr>
              <w:tabs>
                <w:tab w:val="left" w:pos="360"/>
              </w:tabs>
              <w:jc w:val="left"/>
              <w:rPr>
                <w:color w:val="000000"/>
                <w:sz w:val="20"/>
                <w:szCs w:val="20"/>
                <w:lang w:eastAsia="zh-CN"/>
              </w:rPr>
            </w:pPr>
            <w:r>
              <w:rPr>
                <w:color w:val="000000"/>
                <w:sz w:val="20"/>
                <w:szCs w:val="20"/>
                <w:lang w:eastAsia="zh-CN"/>
              </w:rPr>
              <w:t>Training of RAC technicians</w:t>
            </w:r>
          </w:p>
        </w:tc>
        <w:tc>
          <w:tcPr>
            <w:tcW w:w="708" w:type="pct"/>
          </w:tcPr>
          <w:p w14:paraId="47F37C66" w14:textId="77777777" w:rsidR="00005D10" w:rsidRDefault="00005D10" w:rsidP="00063550">
            <w:pPr>
              <w:jc w:val="right"/>
              <w:rPr>
                <w:color w:val="000000"/>
                <w:sz w:val="20"/>
                <w:szCs w:val="20"/>
                <w:lang w:eastAsia="zh-CN"/>
              </w:rPr>
            </w:pPr>
          </w:p>
        </w:tc>
        <w:tc>
          <w:tcPr>
            <w:tcW w:w="578" w:type="pct"/>
          </w:tcPr>
          <w:p w14:paraId="62F82E98" w14:textId="68769B8A" w:rsidR="00005D10" w:rsidRDefault="00450874" w:rsidP="00063550">
            <w:pPr>
              <w:jc w:val="right"/>
              <w:rPr>
                <w:color w:val="000000"/>
                <w:sz w:val="20"/>
                <w:szCs w:val="20"/>
                <w:lang w:eastAsia="zh-CN"/>
              </w:rPr>
            </w:pPr>
            <w:r>
              <w:rPr>
                <w:color w:val="000000"/>
                <w:sz w:val="20"/>
                <w:szCs w:val="20"/>
                <w:lang w:eastAsia="zh-CN"/>
              </w:rPr>
              <w:t>30</w:t>
            </w:r>
            <w:r w:rsidR="00005D10">
              <w:rPr>
                <w:color w:val="000000"/>
                <w:sz w:val="20"/>
                <w:szCs w:val="20"/>
                <w:lang w:eastAsia="zh-CN"/>
              </w:rPr>
              <w:t>,000</w:t>
            </w:r>
          </w:p>
        </w:tc>
        <w:tc>
          <w:tcPr>
            <w:tcW w:w="724" w:type="pct"/>
            <w:shd w:val="clear" w:color="auto" w:fill="auto"/>
            <w:tcMar>
              <w:left w:w="115" w:type="dxa"/>
              <w:right w:w="432" w:type="dxa"/>
            </w:tcMar>
          </w:tcPr>
          <w:p w14:paraId="66205961" w14:textId="24E74353" w:rsidR="00005D10" w:rsidRPr="00EB31E3" w:rsidDel="00005D10" w:rsidRDefault="00450874" w:rsidP="00063550">
            <w:pPr>
              <w:ind w:right="-297"/>
              <w:jc w:val="right"/>
              <w:rPr>
                <w:color w:val="000000"/>
                <w:sz w:val="20"/>
                <w:szCs w:val="20"/>
                <w:lang w:eastAsia="zh-CN"/>
              </w:rPr>
            </w:pPr>
            <w:r>
              <w:rPr>
                <w:color w:val="000000"/>
                <w:sz w:val="20"/>
                <w:szCs w:val="20"/>
                <w:lang w:eastAsia="zh-CN"/>
              </w:rPr>
              <w:t>30</w:t>
            </w:r>
            <w:r w:rsidR="00005D10">
              <w:rPr>
                <w:color w:val="000000"/>
                <w:sz w:val="20"/>
                <w:szCs w:val="20"/>
                <w:lang w:eastAsia="zh-CN"/>
              </w:rPr>
              <w:t>,000</w:t>
            </w:r>
          </w:p>
        </w:tc>
      </w:tr>
      <w:tr w:rsidR="00005D10" w:rsidRPr="00EB31E3" w14:paraId="4C33FE3B" w14:textId="77777777" w:rsidTr="00AE6986">
        <w:trPr>
          <w:trHeight w:val="188"/>
        </w:trPr>
        <w:tc>
          <w:tcPr>
            <w:tcW w:w="2990" w:type="pct"/>
            <w:shd w:val="clear" w:color="auto" w:fill="auto"/>
            <w:noWrap/>
          </w:tcPr>
          <w:p w14:paraId="661B4956" w14:textId="2F6E032C" w:rsidR="00005D10" w:rsidRDefault="00005D10" w:rsidP="00063550">
            <w:pPr>
              <w:tabs>
                <w:tab w:val="left" w:pos="360"/>
              </w:tabs>
              <w:jc w:val="left"/>
              <w:rPr>
                <w:color w:val="000000"/>
                <w:sz w:val="20"/>
                <w:szCs w:val="20"/>
                <w:lang w:eastAsia="zh-CN"/>
              </w:rPr>
            </w:pPr>
            <w:r>
              <w:rPr>
                <w:color w:val="000000"/>
                <w:sz w:val="20"/>
                <w:szCs w:val="20"/>
                <w:lang w:eastAsia="zh-CN"/>
              </w:rPr>
              <w:t xml:space="preserve">Implementation of </w:t>
            </w:r>
            <w:r w:rsidR="00664946">
              <w:rPr>
                <w:color w:val="000000"/>
                <w:sz w:val="20"/>
                <w:szCs w:val="20"/>
                <w:lang w:eastAsia="zh-CN"/>
              </w:rPr>
              <w:t xml:space="preserve">a </w:t>
            </w:r>
            <w:r>
              <w:rPr>
                <w:color w:val="000000"/>
                <w:sz w:val="20"/>
                <w:szCs w:val="20"/>
                <w:lang w:eastAsia="zh-CN"/>
              </w:rPr>
              <w:t>technician certification program</w:t>
            </w:r>
            <w:r w:rsidR="002F26FB">
              <w:rPr>
                <w:color w:val="000000"/>
                <w:sz w:val="20"/>
                <w:szCs w:val="20"/>
                <w:lang w:eastAsia="zh-CN"/>
              </w:rPr>
              <w:t>me</w:t>
            </w:r>
            <w:r w:rsidR="004133FF">
              <w:rPr>
                <w:color w:val="000000"/>
                <w:sz w:val="20"/>
                <w:szCs w:val="20"/>
                <w:lang w:eastAsia="zh-CN"/>
              </w:rPr>
              <w:t xml:space="preserve">  </w:t>
            </w:r>
          </w:p>
        </w:tc>
        <w:tc>
          <w:tcPr>
            <w:tcW w:w="708" w:type="pct"/>
          </w:tcPr>
          <w:p w14:paraId="3FD94813" w14:textId="77777777" w:rsidR="00005D10" w:rsidRDefault="00005D10" w:rsidP="00063550">
            <w:pPr>
              <w:jc w:val="right"/>
              <w:rPr>
                <w:color w:val="000000"/>
                <w:sz w:val="20"/>
                <w:szCs w:val="20"/>
                <w:lang w:eastAsia="zh-CN"/>
              </w:rPr>
            </w:pPr>
          </w:p>
        </w:tc>
        <w:tc>
          <w:tcPr>
            <w:tcW w:w="578" w:type="pct"/>
          </w:tcPr>
          <w:p w14:paraId="0DAEE6F5" w14:textId="07FCBF09" w:rsidR="00005D10" w:rsidRDefault="00005D10" w:rsidP="00063550">
            <w:pPr>
              <w:jc w:val="right"/>
              <w:rPr>
                <w:color w:val="000000"/>
                <w:sz w:val="20"/>
                <w:szCs w:val="20"/>
                <w:lang w:eastAsia="zh-CN"/>
              </w:rPr>
            </w:pPr>
            <w:r>
              <w:rPr>
                <w:color w:val="000000"/>
                <w:sz w:val="20"/>
                <w:szCs w:val="20"/>
                <w:lang w:eastAsia="zh-CN"/>
              </w:rPr>
              <w:t>45,000</w:t>
            </w:r>
          </w:p>
        </w:tc>
        <w:tc>
          <w:tcPr>
            <w:tcW w:w="724" w:type="pct"/>
            <w:shd w:val="clear" w:color="auto" w:fill="auto"/>
            <w:tcMar>
              <w:left w:w="115" w:type="dxa"/>
              <w:right w:w="432" w:type="dxa"/>
            </w:tcMar>
          </w:tcPr>
          <w:p w14:paraId="09DF079E" w14:textId="0703A429" w:rsidR="00005D10" w:rsidRPr="00EB31E3" w:rsidDel="00005D10" w:rsidRDefault="00005D10" w:rsidP="00063550">
            <w:pPr>
              <w:ind w:right="-297"/>
              <w:jc w:val="right"/>
              <w:rPr>
                <w:color w:val="000000"/>
                <w:sz w:val="20"/>
                <w:szCs w:val="20"/>
                <w:lang w:eastAsia="zh-CN"/>
              </w:rPr>
            </w:pPr>
            <w:r>
              <w:rPr>
                <w:color w:val="000000"/>
                <w:sz w:val="20"/>
                <w:szCs w:val="20"/>
                <w:lang w:eastAsia="zh-CN"/>
              </w:rPr>
              <w:t>45,000</w:t>
            </w:r>
          </w:p>
        </w:tc>
      </w:tr>
      <w:tr w:rsidR="00005D10" w:rsidRPr="00EB31E3" w14:paraId="3DFBFE66" w14:textId="77777777" w:rsidTr="00AE6986">
        <w:trPr>
          <w:trHeight w:val="188"/>
        </w:trPr>
        <w:tc>
          <w:tcPr>
            <w:tcW w:w="2990" w:type="pct"/>
            <w:shd w:val="clear" w:color="auto" w:fill="auto"/>
            <w:noWrap/>
          </w:tcPr>
          <w:p w14:paraId="3A9ACF4B" w14:textId="464E31C6" w:rsidR="00005D10" w:rsidRDefault="00005D10" w:rsidP="00063550">
            <w:pPr>
              <w:tabs>
                <w:tab w:val="left" w:pos="360"/>
              </w:tabs>
              <w:jc w:val="left"/>
              <w:rPr>
                <w:color w:val="000000"/>
                <w:sz w:val="20"/>
                <w:szCs w:val="20"/>
                <w:lang w:eastAsia="zh-CN"/>
              </w:rPr>
            </w:pPr>
            <w:r w:rsidRPr="00EE6A21">
              <w:rPr>
                <w:color w:val="000000"/>
                <w:sz w:val="20"/>
                <w:szCs w:val="20"/>
                <w:lang w:eastAsia="zh-CN"/>
              </w:rPr>
              <w:t xml:space="preserve">Procurement of </w:t>
            </w:r>
            <w:r w:rsidR="005A24B4" w:rsidRPr="00EE6A21">
              <w:rPr>
                <w:color w:val="000000"/>
                <w:sz w:val="20"/>
                <w:szCs w:val="20"/>
                <w:lang w:eastAsia="zh-CN"/>
              </w:rPr>
              <w:t>five</w:t>
            </w:r>
            <w:r w:rsidR="004A69DA" w:rsidRPr="00EE6A21">
              <w:rPr>
                <w:color w:val="000000"/>
                <w:sz w:val="20"/>
                <w:szCs w:val="20"/>
                <w:lang w:eastAsia="zh-CN"/>
              </w:rPr>
              <w:t xml:space="preserve"> sets of </w:t>
            </w:r>
            <w:r w:rsidRPr="00EE6A21">
              <w:rPr>
                <w:color w:val="000000"/>
                <w:sz w:val="20"/>
                <w:szCs w:val="20"/>
                <w:lang w:eastAsia="zh-CN"/>
              </w:rPr>
              <w:t>equipment for training centres</w:t>
            </w:r>
            <w:r w:rsidR="004A69DA" w:rsidRPr="00EE6A21">
              <w:rPr>
                <w:color w:val="000000"/>
                <w:sz w:val="20"/>
                <w:szCs w:val="20"/>
                <w:lang w:eastAsia="zh-CN"/>
              </w:rPr>
              <w:t>, training and capacity building for the centres; purchase and provision of 50 sets of tools (US</w:t>
            </w:r>
            <w:r w:rsidR="005A24B4" w:rsidRPr="00EE6A21">
              <w:rPr>
                <w:color w:val="000000"/>
                <w:sz w:val="20"/>
                <w:szCs w:val="20"/>
                <w:lang w:eastAsia="zh-CN"/>
              </w:rPr>
              <w:t> </w:t>
            </w:r>
            <w:r w:rsidR="004A69DA" w:rsidRPr="00EE6A21">
              <w:rPr>
                <w:color w:val="000000"/>
                <w:sz w:val="20"/>
                <w:szCs w:val="20"/>
                <w:lang w:eastAsia="zh-CN"/>
              </w:rPr>
              <w:t xml:space="preserve">$2,000 per set) for </w:t>
            </w:r>
            <w:r w:rsidR="0012164E">
              <w:rPr>
                <w:color w:val="000000"/>
                <w:sz w:val="20"/>
                <w:szCs w:val="20"/>
                <w:lang w:eastAsia="zh-CN"/>
              </w:rPr>
              <w:t>service workshops</w:t>
            </w:r>
          </w:p>
        </w:tc>
        <w:tc>
          <w:tcPr>
            <w:tcW w:w="708" w:type="pct"/>
          </w:tcPr>
          <w:p w14:paraId="600F3E65" w14:textId="7777DB85" w:rsidR="00005D10" w:rsidRDefault="00450874" w:rsidP="00063550">
            <w:pPr>
              <w:jc w:val="right"/>
              <w:rPr>
                <w:color w:val="000000"/>
                <w:sz w:val="20"/>
                <w:szCs w:val="20"/>
                <w:lang w:eastAsia="zh-CN"/>
              </w:rPr>
            </w:pPr>
            <w:r>
              <w:rPr>
                <w:color w:val="000000"/>
                <w:sz w:val="20"/>
                <w:szCs w:val="20"/>
                <w:lang w:eastAsia="zh-CN"/>
              </w:rPr>
              <w:t>175</w:t>
            </w:r>
            <w:r w:rsidR="00005D10">
              <w:rPr>
                <w:color w:val="000000"/>
                <w:sz w:val="20"/>
                <w:szCs w:val="20"/>
                <w:lang w:eastAsia="zh-CN"/>
              </w:rPr>
              <w:t>,000</w:t>
            </w:r>
          </w:p>
        </w:tc>
        <w:tc>
          <w:tcPr>
            <w:tcW w:w="578" w:type="pct"/>
          </w:tcPr>
          <w:p w14:paraId="43D993D7" w14:textId="77777777" w:rsidR="00005D10" w:rsidRDefault="00005D10" w:rsidP="00063550">
            <w:pPr>
              <w:jc w:val="right"/>
              <w:rPr>
                <w:color w:val="000000"/>
                <w:sz w:val="20"/>
                <w:szCs w:val="20"/>
                <w:lang w:eastAsia="zh-CN"/>
              </w:rPr>
            </w:pPr>
          </w:p>
        </w:tc>
        <w:tc>
          <w:tcPr>
            <w:tcW w:w="724" w:type="pct"/>
            <w:shd w:val="clear" w:color="auto" w:fill="auto"/>
            <w:tcMar>
              <w:left w:w="115" w:type="dxa"/>
              <w:right w:w="432" w:type="dxa"/>
            </w:tcMar>
          </w:tcPr>
          <w:p w14:paraId="0D096F35" w14:textId="6446E044" w:rsidR="00005D10" w:rsidRPr="00EB31E3" w:rsidDel="00005D10" w:rsidRDefault="00450874" w:rsidP="00063550">
            <w:pPr>
              <w:ind w:right="-297"/>
              <w:jc w:val="right"/>
              <w:rPr>
                <w:color w:val="000000"/>
                <w:sz w:val="20"/>
                <w:szCs w:val="20"/>
                <w:lang w:eastAsia="zh-CN"/>
              </w:rPr>
            </w:pPr>
            <w:r>
              <w:rPr>
                <w:color w:val="000000"/>
                <w:sz w:val="20"/>
                <w:szCs w:val="20"/>
                <w:lang w:eastAsia="zh-CN"/>
              </w:rPr>
              <w:t>175</w:t>
            </w:r>
            <w:r w:rsidR="00005D10">
              <w:rPr>
                <w:color w:val="000000"/>
                <w:sz w:val="20"/>
                <w:szCs w:val="20"/>
                <w:lang w:eastAsia="zh-CN"/>
              </w:rPr>
              <w:t>,000</w:t>
            </w:r>
          </w:p>
        </w:tc>
      </w:tr>
      <w:tr w:rsidR="00450874" w:rsidRPr="00EB31E3" w14:paraId="717CEA3F" w14:textId="77777777" w:rsidTr="00AE6986">
        <w:trPr>
          <w:trHeight w:val="188"/>
        </w:trPr>
        <w:tc>
          <w:tcPr>
            <w:tcW w:w="2990" w:type="pct"/>
            <w:shd w:val="clear" w:color="auto" w:fill="auto"/>
            <w:noWrap/>
          </w:tcPr>
          <w:p w14:paraId="28628B60" w14:textId="54BA9629" w:rsidR="00450874" w:rsidRPr="00BF3323" w:rsidRDefault="00450874" w:rsidP="00063550">
            <w:pPr>
              <w:tabs>
                <w:tab w:val="left" w:pos="360"/>
              </w:tabs>
              <w:jc w:val="left"/>
              <w:rPr>
                <w:b/>
                <w:i/>
                <w:color w:val="000000"/>
                <w:sz w:val="20"/>
                <w:szCs w:val="20"/>
                <w:lang w:eastAsia="zh-CN"/>
              </w:rPr>
            </w:pPr>
            <w:r w:rsidRPr="00BF3323">
              <w:rPr>
                <w:b/>
                <w:i/>
                <w:color w:val="000000"/>
                <w:sz w:val="20"/>
                <w:szCs w:val="20"/>
                <w:lang w:eastAsia="zh-CN"/>
              </w:rPr>
              <w:t>Gender mainstreaming</w:t>
            </w:r>
          </w:p>
        </w:tc>
        <w:tc>
          <w:tcPr>
            <w:tcW w:w="708" w:type="pct"/>
          </w:tcPr>
          <w:p w14:paraId="6789A29C" w14:textId="651D11FD" w:rsidR="00450874" w:rsidRDefault="00450874" w:rsidP="00063550">
            <w:pPr>
              <w:jc w:val="right"/>
              <w:rPr>
                <w:color w:val="000000"/>
                <w:sz w:val="20"/>
                <w:szCs w:val="20"/>
                <w:lang w:eastAsia="zh-CN"/>
              </w:rPr>
            </w:pPr>
            <w:r>
              <w:rPr>
                <w:color w:val="000000"/>
                <w:sz w:val="20"/>
                <w:szCs w:val="20"/>
                <w:lang w:eastAsia="zh-CN"/>
              </w:rPr>
              <w:t>50,000</w:t>
            </w:r>
          </w:p>
        </w:tc>
        <w:tc>
          <w:tcPr>
            <w:tcW w:w="578" w:type="pct"/>
          </w:tcPr>
          <w:p w14:paraId="2630387A" w14:textId="77777777" w:rsidR="00450874" w:rsidRDefault="00450874" w:rsidP="00063550">
            <w:pPr>
              <w:jc w:val="right"/>
              <w:rPr>
                <w:color w:val="000000"/>
                <w:sz w:val="20"/>
                <w:szCs w:val="20"/>
                <w:lang w:eastAsia="zh-CN"/>
              </w:rPr>
            </w:pPr>
          </w:p>
        </w:tc>
        <w:tc>
          <w:tcPr>
            <w:tcW w:w="724" w:type="pct"/>
            <w:shd w:val="clear" w:color="auto" w:fill="auto"/>
            <w:tcMar>
              <w:left w:w="115" w:type="dxa"/>
              <w:right w:w="432" w:type="dxa"/>
            </w:tcMar>
          </w:tcPr>
          <w:p w14:paraId="22F37930" w14:textId="74C5168D" w:rsidR="00450874" w:rsidRDefault="00450874" w:rsidP="00063550">
            <w:pPr>
              <w:ind w:right="-297"/>
              <w:jc w:val="right"/>
              <w:rPr>
                <w:color w:val="000000"/>
                <w:sz w:val="20"/>
                <w:szCs w:val="20"/>
                <w:lang w:eastAsia="zh-CN"/>
              </w:rPr>
            </w:pPr>
            <w:r>
              <w:rPr>
                <w:color w:val="000000"/>
                <w:sz w:val="20"/>
                <w:szCs w:val="20"/>
                <w:lang w:eastAsia="zh-CN"/>
              </w:rPr>
              <w:t>50,000</w:t>
            </w:r>
          </w:p>
        </w:tc>
      </w:tr>
      <w:tr w:rsidR="00F02304" w:rsidRPr="00EB31E3" w14:paraId="12C96C24" w14:textId="77777777" w:rsidTr="00AE6986">
        <w:trPr>
          <w:trHeight w:val="188"/>
        </w:trPr>
        <w:tc>
          <w:tcPr>
            <w:tcW w:w="2990" w:type="pct"/>
            <w:shd w:val="clear" w:color="auto" w:fill="auto"/>
            <w:noWrap/>
          </w:tcPr>
          <w:p w14:paraId="7EC7ACE1" w14:textId="7BD99E43" w:rsidR="00F02304" w:rsidRPr="00BF3323" w:rsidRDefault="00F02304" w:rsidP="00063550">
            <w:pPr>
              <w:tabs>
                <w:tab w:val="left" w:pos="360"/>
              </w:tabs>
              <w:jc w:val="left"/>
              <w:rPr>
                <w:b/>
                <w:i/>
                <w:color w:val="000000"/>
                <w:sz w:val="20"/>
                <w:szCs w:val="20"/>
                <w:lang w:eastAsia="zh-CN"/>
              </w:rPr>
            </w:pPr>
            <w:r w:rsidRPr="00BF3323">
              <w:rPr>
                <w:b/>
                <w:i/>
                <w:color w:val="000000"/>
                <w:sz w:val="20"/>
                <w:szCs w:val="20"/>
                <w:lang w:eastAsia="zh-CN"/>
              </w:rPr>
              <w:t>Public awareness and outreach</w:t>
            </w:r>
          </w:p>
        </w:tc>
        <w:tc>
          <w:tcPr>
            <w:tcW w:w="708" w:type="pct"/>
          </w:tcPr>
          <w:p w14:paraId="4D404027" w14:textId="77777777" w:rsidR="00F02304" w:rsidRDefault="00F02304" w:rsidP="00063550">
            <w:pPr>
              <w:jc w:val="right"/>
              <w:rPr>
                <w:color w:val="000000"/>
                <w:sz w:val="20"/>
                <w:szCs w:val="20"/>
                <w:lang w:eastAsia="zh-CN"/>
              </w:rPr>
            </w:pPr>
          </w:p>
        </w:tc>
        <w:tc>
          <w:tcPr>
            <w:tcW w:w="578" w:type="pct"/>
          </w:tcPr>
          <w:p w14:paraId="34EA014B" w14:textId="6B5DDADC" w:rsidR="00F02304" w:rsidRDefault="00F02304" w:rsidP="00063550">
            <w:pPr>
              <w:jc w:val="right"/>
              <w:rPr>
                <w:color w:val="000000"/>
                <w:sz w:val="20"/>
                <w:szCs w:val="20"/>
                <w:lang w:eastAsia="zh-CN"/>
              </w:rPr>
            </w:pPr>
            <w:r>
              <w:rPr>
                <w:color w:val="000000"/>
                <w:sz w:val="20"/>
                <w:szCs w:val="20"/>
                <w:lang w:eastAsia="zh-CN"/>
              </w:rPr>
              <w:t>21,000</w:t>
            </w:r>
          </w:p>
        </w:tc>
        <w:tc>
          <w:tcPr>
            <w:tcW w:w="724" w:type="pct"/>
            <w:shd w:val="clear" w:color="auto" w:fill="auto"/>
            <w:tcMar>
              <w:left w:w="115" w:type="dxa"/>
              <w:right w:w="432" w:type="dxa"/>
            </w:tcMar>
          </w:tcPr>
          <w:p w14:paraId="10406E05" w14:textId="5FD3DA7E" w:rsidR="00F02304" w:rsidRDefault="00F02304" w:rsidP="00063550">
            <w:pPr>
              <w:ind w:right="-297"/>
              <w:jc w:val="right"/>
              <w:rPr>
                <w:color w:val="000000"/>
                <w:sz w:val="20"/>
                <w:szCs w:val="20"/>
                <w:lang w:eastAsia="zh-CN"/>
              </w:rPr>
            </w:pPr>
            <w:r>
              <w:rPr>
                <w:color w:val="000000"/>
                <w:sz w:val="20"/>
                <w:szCs w:val="20"/>
                <w:lang w:eastAsia="zh-CN"/>
              </w:rPr>
              <w:t>21,000</w:t>
            </w:r>
          </w:p>
        </w:tc>
      </w:tr>
      <w:tr w:rsidR="00005D10" w:rsidRPr="00EB31E3" w14:paraId="62820137" w14:textId="77777777" w:rsidTr="00AE6986">
        <w:trPr>
          <w:trHeight w:val="188"/>
        </w:trPr>
        <w:tc>
          <w:tcPr>
            <w:tcW w:w="2990" w:type="pct"/>
            <w:shd w:val="clear" w:color="auto" w:fill="auto"/>
            <w:noWrap/>
          </w:tcPr>
          <w:p w14:paraId="2164E306" w14:textId="2327525D" w:rsidR="00005D10" w:rsidRPr="00D95D59" w:rsidRDefault="00BF3323" w:rsidP="00063550">
            <w:pPr>
              <w:tabs>
                <w:tab w:val="left" w:pos="360"/>
              </w:tabs>
              <w:jc w:val="left"/>
              <w:rPr>
                <w:b/>
                <w:bCs/>
                <w:i/>
                <w:iCs/>
                <w:color w:val="000000"/>
                <w:sz w:val="20"/>
                <w:szCs w:val="20"/>
                <w:lang w:eastAsia="zh-CN"/>
              </w:rPr>
            </w:pPr>
            <w:r w:rsidRPr="00D95D59">
              <w:rPr>
                <w:b/>
                <w:bCs/>
                <w:i/>
                <w:iCs/>
                <w:color w:val="000000"/>
                <w:sz w:val="20"/>
                <w:szCs w:val="20"/>
                <w:lang w:eastAsia="zh-CN"/>
              </w:rPr>
              <w:t>Project implementation</w:t>
            </w:r>
            <w:r w:rsidR="000C0069">
              <w:rPr>
                <w:b/>
                <w:bCs/>
                <w:i/>
                <w:iCs/>
                <w:color w:val="000000"/>
                <w:sz w:val="20"/>
                <w:szCs w:val="20"/>
                <w:lang w:eastAsia="zh-CN"/>
              </w:rPr>
              <w:t xml:space="preserve"> and </w:t>
            </w:r>
            <w:r w:rsidR="000C0069" w:rsidRPr="00B629CA">
              <w:rPr>
                <w:b/>
                <w:bCs/>
                <w:i/>
                <w:iCs/>
                <w:color w:val="000000"/>
                <w:sz w:val="20"/>
                <w:szCs w:val="20"/>
                <w:lang w:eastAsia="zh-CN"/>
              </w:rPr>
              <w:t>monitoring</w:t>
            </w:r>
          </w:p>
        </w:tc>
        <w:tc>
          <w:tcPr>
            <w:tcW w:w="708" w:type="pct"/>
          </w:tcPr>
          <w:p w14:paraId="3666105B" w14:textId="31363B4B" w:rsidR="00005D10" w:rsidRPr="00EB31E3" w:rsidRDefault="00F02304" w:rsidP="00063550">
            <w:pPr>
              <w:jc w:val="right"/>
              <w:rPr>
                <w:color w:val="000000"/>
                <w:sz w:val="20"/>
                <w:szCs w:val="20"/>
                <w:lang w:eastAsia="zh-CN"/>
              </w:rPr>
            </w:pPr>
            <w:r>
              <w:rPr>
                <w:color w:val="000000"/>
                <w:sz w:val="20"/>
                <w:szCs w:val="20"/>
                <w:lang w:eastAsia="zh-CN"/>
              </w:rPr>
              <w:t>90,000</w:t>
            </w:r>
          </w:p>
        </w:tc>
        <w:tc>
          <w:tcPr>
            <w:tcW w:w="578" w:type="pct"/>
          </w:tcPr>
          <w:p w14:paraId="6F586962" w14:textId="77777777" w:rsidR="00005D10" w:rsidRPr="00EB31E3" w:rsidRDefault="00005D10" w:rsidP="00063550">
            <w:pPr>
              <w:ind w:right="-297"/>
              <w:jc w:val="right"/>
              <w:rPr>
                <w:color w:val="000000"/>
                <w:sz w:val="20"/>
                <w:szCs w:val="20"/>
                <w:lang w:eastAsia="zh-CN"/>
              </w:rPr>
            </w:pPr>
          </w:p>
        </w:tc>
        <w:tc>
          <w:tcPr>
            <w:tcW w:w="724" w:type="pct"/>
            <w:shd w:val="clear" w:color="auto" w:fill="auto"/>
            <w:noWrap/>
            <w:tcMar>
              <w:left w:w="115" w:type="dxa"/>
              <w:right w:w="432" w:type="dxa"/>
            </w:tcMar>
          </w:tcPr>
          <w:p w14:paraId="048E4F39" w14:textId="30C3A177" w:rsidR="00005D10" w:rsidRPr="00EB31E3" w:rsidRDefault="00F02304" w:rsidP="00063550">
            <w:pPr>
              <w:ind w:right="-297"/>
              <w:jc w:val="right"/>
              <w:rPr>
                <w:color w:val="000000"/>
                <w:sz w:val="20"/>
                <w:szCs w:val="20"/>
                <w:lang w:eastAsia="zh-CN"/>
              </w:rPr>
            </w:pPr>
            <w:r>
              <w:rPr>
                <w:color w:val="000000"/>
                <w:sz w:val="20"/>
                <w:szCs w:val="20"/>
                <w:lang w:eastAsia="zh-CN"/>
              </w:rPr>
              <w:t>90,000</w:t>
            </w:r>
          </w:p>
        </w:tc>
      </w:tr>
      <w:tr w:rsidR="00005D10" w:rsidRPr="00EB31E3" w14:paraId="6D4233B8" w14:textId="77777777" w:rsidTr="00AE6986">
        <w:trPr>
          <w:trHeight w:val="43"/>
        </w:trPr>
        <w:tc>
          <w:tcPr>
            <w:tcW w:w="2990" w:type="pct"/>
            <w:shd w:val="clear" w:color="auto" w:fill="auto"/>
            <w:noWrap/>
            <w:vAlign w:val="center"/>
            <w:hideMark/>
          </w:tcPr>
          <w:p w14:paraId="5F34AF7E" w14:textId="77777777" w:rsidR="00005D10" w:rsidRPr="00EB31E3" w:rsidRDefault="00005D10" w:rsidP="00063550">
            <w:pPr>
              <w:jc w:val="left"/>
              <w:rPr>
                <w:b/>
                <w:bCs/>
                <w:color w:val="000000"/>
                <w:sz w:val="20"/>
                <w:szCs w:val="20"/>
                <w:lang w:eastAsia="zh-CN"/>
              </w:rPr>
            </w:pPr>
            <w:r w:rsidRPr="00EB31E3">
              <w:rPr>
                <w:b/>
                <w:bCs/>
                <w:color w:val="000000"/>
                <w:sz w:val="20"/>
                <w:szCs w:val="20"/>
                <w:lang w:eastAsia="zh-CN"/>
              </w:rPr>
              <w:t xml:space="preserve">Total </w:t>
            </w:r>
          </w:p>
        </w:tc>
        <w:tc>
          <w:tcPr>
            <w:tcW w:w="708" w:type="pct"/>
          </w:tcPr>
          <w:p w14:paraId="033D66E5" w14:textId="281C0915" w:rsidR="00005D10" w:rsidRPr="00EB31E3" w:rsidRDefault="00450874" w:rsidP="00063550">
            <w:pPr>
              <w:ind w:right="-15"/>
              <w:jc w:val="right"/>
              <w:rPr>
                <w:b/>
                <w:bCs/>
                <w:color w:val="000000"/>
                <w:sz w:val="20"/>
                <w:szCs w:val="20"/>
                <w:lang w:eastAsia="zh-CN"/>
              </w:rPr>
            </w:pPr>
            <w:r>
              <w:rPr>
                <w:b/>
                <w:bCs/>
                <w:color w:val="000000"/>
                <w:sz w:val="20"/>
                <w:szCs w:val="20"/>
                <w:lang w:eastAsia="zh-CN"/>
              </w:rPr>
              <w:t>40</w:t>
            </w:r>
            <w:r w:rsidR="00F02304">
              <w:rPr>
                <w:b/>
                <w:bCs/>
                <w:color w:val="000000"/>
                <w:sz w:val="20"/>
                <w:szCs w:val="20"/>
                <w:lang w:eastAsia="zh-CN"/>
              </w:rPr>
              <w:t>1,000</w:t>
            </w:r>
          </w:p>
        </w:tc>
        <w:tc>
          <w:tcPr>
            <w:tcW w:w="578" w:type="pct"/>
          </w:tcPr>
          <w:p w14:paraId="5BC6FB01" w14:textId="63FC412C" w:rsidR="00005D10" w:rsidRPr="00EB31E3" w:rsidRDefault="00AC6D81" w:rsidP="00063550">
            <w:pPr>
              <w:ind w:right="-15"/>
              <w:jc w:val="right"/>
              <w:rPr>
                <w:b/>
                <w:bCs/>
                <w:color w:val="000000"/>
                <w:sz w:val="20"/>
                <w:szCs w:val="20"/>
                <w:lang w:eastAsia="zh-CN"/>
              </w:rPr>
            </w:pPr>
            <w:r>
              <w:rPr>
                <w:b/>
                <w:bCs/>
                <w:color w:val="000000"/>
                <w:sz w:val="20"/>
                <w:szCs w:val="20"/>
                <w:lang w:eastAsia="zh-CN"/>
              </w:rPr>
              <w:t>234,000</w:t>
            </w:r>
          </w:p>
        </w:tc>
        <w:tc>
          <w:tcPr>
            <w:tcW w:w="724" w:type="pct"/>
            <w:shd w:val="clear" w:color="auto" w:fill="auto"/>
            <w:tcMar>
              <w:left w:w="115" w:type="dxa"/>
              <w:right w:w="432" w:type="dxa"/>
            </w:tcMar>
            <w:hideMark/>
          </w:tcPr>
          <w:p w14:paraId="65A104CE" w14:textId="5D01FD7C" w:rsidR="00005D10" w:rsidRPr="00EB31E3" w:rsidRDefault="00450874" w:rsidP="00063550">
            <w:pPr>
              <w:ind w:right="-297"/>
              <w:jc w:val="right"/>
              <w:rPr>
                <w:b/>
                <w:bCs/>
                <w:color w:val="000000"/>
                <w:sz w:val="20"/>
                <w:szCs w:val="20"/>
                <w:lang w:eastAsia="zh-CN"/>
              </w:rPr>
            </w:pPr>
            <w:r>
              <w:rPr>
                <w:b/>
                <w:bCs/>
                <w:color w:val="000000"/>
                <w:sz w:val="20"/>
                <w:szCs w:val="20"/>
                <w:lang w:eastAsia="zh-CN"/>
              </w:rPr>
              <w:t>635</w:t>
            </w:r>
            <w:r w:rsidR="00AC6D81">
              <w:rPr>
                <w:b/>
                <w:bCs/>
                <w:color w:val="000000"/>
                <w:sz w:val="20"/>
                <w:szCs w:val="20"/>
                <w:lang w:eastAsia="zh-CN"/>
              </w:rPr>
              <w:t>,000</w:t>
            </w:r>
          </w:p>
        </w:tc>
      </w:tr>
    </w:tbl>
    <w:p w14:paraId="1FC7055E" w14:textId="465AA319" w:rsidR="00EB31E3" w:rsidRDefault="00EB31E3" w:rsidP="00063550">
      <w:pPr>
        <w:widowControl w:val="0"/>
        <w:rPr>
          <w:b/>
          <w:sz w:val="21"/>
          <w:szCs w:val="21"/>
        </w:rPr>
      </w:pPr>
    </w:p>
    <w:p w14:paraId="3125B3CD" w14:textId="60FE5A32" w:rsidR="00EB31E3" w:rsidRPr="0024517D" w:rsidRDefault="00EB31E3" w:rsidP="00063550">
      <w:pPr>
        <w:widowControl w:val="0"/>
        <w:spacing w:after="240"/>
        <w:rPr>
          <w:u w:val="single"/>
        </w:rPr>
      </w:pPr>
      <w:r w:rsidRPr="0024517D">
        <w:rPr>
          <w:u w:val="single"/>
        </w:rPr>
        <w:t xml:space="preserve">Activities planned for the first tranche of stage II </w:t>
      </w:r>
    </w:p>
    <w:p w14:paraId="0E6F9259" w14:textId="367B177A" w:rsidR="00EB31E3" w:rsidRPr="0024517D" w:rsidRDefault="00EB31E3" w:rsidP="00063550">
      <w:pPr>
        <w:widowControl w:val="0"/>
        <w:numPr>
          <w:ilvl w:val="0"/>
          <w:numId w:val="1"/>
        </w:numPr>
        <w:tabs>
          <w:tab w:val="clear" w:pos="0"/>
        </w:tabs>
        <w:spacing w:after="240"/>
        <w:outlineLvl w:val="0"/>
      </w:pPr>
      <w:r w:rsidRPr="0024517D">
        <w:t>The first funding tranche of stage II of the HPMP</w:t>
      </w:r>
      <w:r w:rsidR="00142AD2">
        <w:t>,</w:t>
      </w:r>
      <w:r w:rsidRPr="0024517D">
        <w:t xml:space="preserve"> at the total amount of </w:t>
      </w:r>
      <w:r w:rsidR="00D95D59">
        <w:t>US $</w:t>
      </w:r>
      <w:r w:rsidR="00BF3323" w:rsidRPr="0024517D">
        <w:t>317,700</w:t>
      </w:r>
      <w:r w:rsidR="00142AD2">
        <w:t>,</w:t>
      </w:r>
      <w:r w:rsidR="00BF3323" w:rsidRPr="0024517D">
        <w:t xml:space="preserve"> </w:t>
      </w:r>
      <w:r w:rsidRPr="0024517D">
        <w:t>will be implemented betwee</w:t>
      </w:r>
      <w:r w:rsidR="0092131A" w:rsidRPr="0024517D">
        <w:t>n</w:t>
      </w:r>
      <w:r w:rsidRPr="0024517D">
        <w:t xml:space="preserve"> </w:t>
      </w:r>
      <w:r w:rsidR="008E332F" w:rsidRPr="0024517D">
        <w:t xml:space="preserve">January </w:t>
      </w:r>
      <w:r w:rsidRPr="0024517D">
        <w:t>20</w:t>
      </w:r>
      <w:r w:rsidR="0092131A" w:rsidRPr="0024517D">
        <w:t>22</w:t>
      </w:r>
      <w:r w:rsidR="008E332F" w:rsidRPr="0024517D">
        <w:t xml:space="preserve"> and December </w:t>
      </w:r>
      <w:r w:rsidR="0092131A" w:rsidRPr="0024517D">
        <w:t>202</w:t>
      </w:r>
      <w:r w:rsidR="008E332F" w:rsidRPr="0024517D">
        <w:t>4</w:t>
      </w:r>
      <w:r w:rsidR="00E75014" w:rsidRPr="0024517D">
        <w:t xml:space="preserve"> </w:t>
      </w:r>
      <w:r w:rsidRPr="0024517D">
        <w:t>and will include the following activities</w:t>
      </w:r>
      <w:r w:rsidR="00FA036B">
        <w:t>:</w:t>
      </w:r>
    </w:p>
    <w:p w14:paraId="78B953AB" w14:textId="73BD04AC" w:rsidR="00536204" w:rsidRPr="00BF2D31" w:rsidRDefault="00BF3323" w:rsidP="00063550">
      <w:pPr>
        <w:widowControl w:val="0"/>
        <w:numPr>
          <w:ilvl w:val="1"/>
          <w:numId w:val="1"/>
        </w:numPr>
        <w:spacing w:after="240"/>
        <w:ind w:left="1418" w:hanging="709"/>
        <w:outlineLvl w:val="1"/>
      </w:pPr>
      <w:r>
        <w:rPr>
          <w:i/>
        </w:rPr>
        <w:t>Policy, regulations and enforcement</w:t>
      </w:r>
      <w:r w:rsidR="00F963DC" w:rsidRPr="00C240BC">
        <w:rPr>
          <w:i/>
        </w:rPr>
        <w:t>:</w:t>
      </w:r>
      <w:r w:rsidR="00F963DC">
        <w:t xml:space="preserve"> </w:t>
      </w:r>
      <w:r>
        <w:t>Si</w:t>
      </w:r>
      <w:r w:rsidR="00951372">
        <w:t>x</w:t>
      </w:r>
      <w:r>
        <w:t xml:space="preserve"> </w:t>
      </w:r>
      <w:r>
        <w:rPr>
          <w:lang w:val="en-US"/>
        </w:rPr>
        <w:t>c</w:t>
      </w:r>
      <w:r w:rsidR="00F963DC" w:rsidRPr="001A48DC">
        <w:rPr>
          <w:lang w:val="en-US"/>
        </w:rPr>
        <w:t xml:space="preserve">onsultation meetings with key stakeholders </w:t>
      </w:r>
      <w:r>
        <w:rPr>
          <w:lang w:val="en-US"/>
        </w:rPr>
        <w:t xml:space="preserve">to review and update existing policies and regulations; </w:t>
      </w:r>
      <w:r w:rsidR="000C50BD">
        <w:rPr>
          <w:lang w:val="en-US"/>
        </w:rPr>
        <w:t>o</w:t>
      </w:r>
      <w:r w:rsidR="00536204">
        <w:rPr>
          <w:lang w:val="en-US"/>
        </w:rPr>
        <w:t xml:space="preserve">ne </w:t>
      </w:r>
      <w:r w:rsidR="009D1340">
        <w:rPr>
          <w:lang w:val="en-US"/>
        </w:rPr>
        <w:t>train</w:t>
      </w:r>
      <w:r w:rsidR="007B7C8A">
        <w:rPr>
          <w:lang w:val="en-US"/>
        </w:rPr>
        <w:noBreakHyphen/>
      </w:r>
      <w:r w:rsidR="009D1340">
        <w:rPr>
          <w:lang w:val="en-US"/>
        </w:rPr>
        <w:t>the</w:t>
      </w:r>
      <w:r w:rsidR="007B7C8A">
        <w:rPr>
          <w:lang w:val="en-US"/>
        </w:rPr>
        <w:noBreakHyphen/>
      </w:r>
      <w:r w:rsidR="009D1340">
        <w:rPr>
          <w:lang w:val="en-US"/>
        </w:rPr>
        <w:t xml:space="preserve">trainers </w:t>
      </w:r>
      <w:r w:rsidR="00536204">
        <w:rPr>
          <w:lang w:val="en-US"/>
        </w:rPr>
        <w:t xml:space="preserve">workshop </w:t>
      </w:r>
      <w:r w:rsidR="009D1340">
        <w:rPr>
          <w:lang w:val="en-US"/>
        </w:rPr>
        <w:t>for</w:t>
      </w:r>
      <w:r w:rsidR="00536204">
        <w:rPr>
          <w:lang w:val="en-US"/>
        </w:rPr>
        <w:t xml:space="preserve"> 15 traine</w:t>
      </w:r>
      <w:r w:rsidR="000C50BD">
        <w:rPr>
          <w:lang w:val="en-US"/>
        </w:rPr>
        <w:t>rs; e</w:t>
      </w:r>
      <w:r w:rsidR="00536204">
        <w:rPr>
          <w:lang w:val="en-US"/>
        </w:rPr>
        <w:t>ight training workshops to train 160 customs and enf</w:t>
      </w:r>
      <w:r w:rsidR="000C50BD">
        <w:rPr>
          <w:lang w:val="en-US"/>
        </w:rPr>
        <w:t>orcement officers</w:t>
      </w:r>
      <w:r w:rsidR="002E6890">
        <w:rPr>
          <w:lang w:val="en-US"/>
        </w:rPr>
        <w:t xml:space="preserve"> </w:t>
      </w:r>
      <w:bookmarkStart w:id="2" w:name="_Hlk86776930"/>
      <w:r w:rsidR="00EB4260" w:rsidRPr="00EE6A21">
        <w:rPr>
          <w:lang w:val="en-US"/>
        </w:rPr>
        <w:t xml:space="preserve">in the </w:t>
      </w:r>
      <w:r w:rsidR="009D1340" w:rsidRPr="00EE6A21">
        <w:rPr>
          <w:lang w:val="en-US"/>
        </w:rPr>
        <w:t>prevention of illegal trade of controlled substances, compliance with the Montreal Protocol and with new regulations</w:t>
      </w:r>
      <w:bookmarkEnd w:id="2"/>
      <w:r w:rsidR="009D1340" w:rsidRPr="00EE6A21">
        <w:rPr>
          <w:lang w:val="en-US"/>
        </w:rPr>
        <w:t>;</w:t>
      </w:r>
      <w:r w:rsidR="000C50BD" w:rsidRPr="00EE6A21">
        <w:rPr>
          <w:lang w:val="en-US"/>
        </w:rPr>
        <w:t xml:space="preserve"> one workshop</w:t>
      </w:r>
      <w:r w:rsidR="00536204" w:rsidRPr="00EE6A21">
        <w:rPr>
          <w:lang w:val="en-US"/>
        </w:rPr>
        <w:t xml:space="preserve"> to train 20 enforcement officers on tracking HCFC</w:t>
      </w:r>
      <w:r w:rsidR="00536204" w:rsidRPr="00540A39">
        <w:rPr>
          <w:lang w:val="en-US"/>
        </w:rPr>
        <w:t xml:space="preserve"> supply and demand and preventing illega</w:t>
      </w:r>
      <w:r w:rsidR="00536204">
        <w:rPr>
          <w:lang w:val="en-US"/>
        </w:rPr>
        <w:t xml:space="preserve">l trade in the fisheries sector; and </w:t>
      </w:r>
      <w:r w:rsidR="00536204" w:rsidRPr="00540A39">
        <w:rPr>
          <w:lang w:val="en-US"/>
        </w:rPr>
        <w:t>procurement of one refrigerant iden</w:t>
      </w:r>
      <w:r w:rsidR="00A072B5">
        <w:rPr>
          <w:lang w:val="en-US"/>
        </w:rPr>
        <w:t xml:space="preserve">tifier and technical support </w:t>
      </w:r>
      <w:r w:rsidR="00EE6A21">
        <w:rPr>
          <w:lang w:val="en-US"/>
        </w:rPr>
        <w:t xml:space="preserve">on their use </w:t>
      </w:r>
      <w:r w:rsidR="00A072B5">
        <w:rPr>
          <w:lang w:val="en-US"/>
        </w:rPr>
        <w:t>for</w:t>
      </w:r>
      <w:r w:rsidR="00536204" w:rsidRPr="00540A39">
        <w:rPr>
          <w:lang w:val="en-US"/>
        </w:rPr>
        <w:t xml:space="preserve"> Fiji Customs</w:t>
      </w:r>
      <w:r w:rsidR="00536204" w:rsidRPr="001A48DC" w:rsidDel="00536204">
        <w:rPr>
          <w:lang w:val="en-US"/>
        </w:rPr>
        <w:t xml:space="preserve"> </w:t>
      </w:r>
      <w:r w:rsidR="00536204">
        <w:rPr>
          <w:lang w:val="en-US"/>
        </w:rPr>
        <w:t>(UNDP)(</w:t>
      </w:r>
      <w:r w:rsidR="00D95D59">
        <w:rPr>
          <w:lang w:val="en-US"/>
        </w:rPr>
        <w:t>US $</w:t>
      </w:r>
      <w:r w:rsidR="00536204">
        <w:rPr>
          <w:lang w:val="en-US"/>
        </w:rPr>
        <w:t xml:space="preserve">5,000) </w:t>
      </w:r>
      <w:r w:rsidR="00CD0AB9">
        <w:rPr>
          <w:lang w:val="en-US"/>
        </w:rPr>
        <w:t xml:space="preserve">and </w:t>
      </w:r>
      <w:r w:rsidR="00536204">
        <w:rPr>
          <w:lang w:val="en-US"/>
        </w:rPr>
        <w:t>(UNEP) (US$ 49,</w:t>
      </w:r>
      <w:r w:rsidR="00E059DE">
        <w:rPr>
          <w:lang w:val="en-US"/>
        </w:rPr>
        <w:t>5</w:t>
      </w:r>
      <w:r w:rsidR="00490E36">
        <w:rPr>
          <w:lang w:val="en-US"/>
        </w:rPr>
        <w:t>00);</w:t>
      </w:r>
    </w:p>
    <w:p w14:paraId="1E2D43A7" w14:textId="2D8DA0A7" w:rsidR="00446883" w:rsidRPr="00C240BC" w:rsidRDefault="00536204" w:rsidP="00063550">
      <w:pPr>
        <w:widowControl w:val="0"/>
        <w:numPr>
          <w:ilvl w:val="1"/>
          <w:numId w:val="1"/>
        </w:numPr>
        <w:spacing w:after="240"/>
        <w:ind w:left="1418" w:hanging="709"/>
        <w:outlineLvl w:val="1"/>
      </w:pPr>
      <w:r w:rsidRPr="00EB4260">
        <w:rPr>
          <w:i/>
          <w:lang w:val="en-US"/>
        </w:rPr>
        <w:t xml:space="preserve">RAC </w:t>
      </w:r>
      <w:r w:rsidR="002E6890" w:rsidRPr="00EB4260">
        <w:rPr>
          <w:i/>
          <w:lang w:val="en-US"/>
        </w:rPr>
        <w:t>s</w:t>
      </w:r>
      <w:r w:rsidRPr="00EB4260">
        <w:rPr>
          <w:i/>
          <w:lang w:val="en-US"/>
        </w:rPr>
        <w:t>ervicing</w:t>
      </w:r>
      <w:r w:rsidR="002E6890" w:rsidRPr="00EB4260">
        <w:rPr>
          <w:i/>
          <w:lang w:val="en-US"/>
        </w:rPr>
        <w:t xml:space="preserve"> </w:t>
      </w:r>
      <w:r w:rsidR="00142AD2" w:rsidRPr="00EB4260">
        <w:rPr>
          <w:i/>
          <w:lang w:val="en-US"/>
        </w:rPr>
        <w:t xml:space="preserve">for the </w:t>
      </w:r>
      <w:r w:rsidRPr="00EB4260">
        <w:rPr>
          <w:i/>
          <w:lang w:val="en-US"/>
        </w:rPr>
        <w:t>fisheries</w:t>
      </w:r>
      <w:r w:rsidR="006F12F6" w:rsidRPr="00EB4260">
        <w:rPr>
          <w:i/>
          <w:lang w:val="en-US"/>
        </w:rPr>
        <w:t xml:space="preserve"> </w:t>
      </w:r>
      <w:r w:rsidRPr="00EB4260">
        <w:rPr>
          <w:i/>
          <w:lang w:val="en-US"/>
        </w:rPr>
        <w:t>sector</w:t>
      </w:r>
      <w:r w:rsidR="00CD0AB9" w:rsidRPr="00EB4260">
        <w:rPr>
          <w:i/>
          <w:lang w:val="en-US"/>
        </w:rPr>
        <w:t>:</w:t>
      </w:r>
      <w:r w:rsidR="00D95D59">
        <w:rPr>
          <w:lang w:val="en-US"/>
        </w:rPr>
        <w:t xml:space="preserve"> </w:t>
      </w:r>
      <w:r>
        <w:rPr>
          <w:lang w:val="en-US"/>
        </w:rPr>
        <w:t xml:space="preserve">Four </w:t>
      </w:r>
      <w:r w:rsidR="00F963DC">
        <w:rPr>
          <w:lang w:val="en-US"/>
        </w:rPr>
        <w:t>co</w:t>
      </w:r>
      <w:r w:rsidR="00F963DC" w:rsidRPr="001A48DC">
        <w:rPr>
          <w:lang w:val="en-US"/>
        </w:rPr>
        <w:t>nsultation meetings with fishery enterprises and other relevant enforcement organizations related to the fisheries sector</w:t>
      </w:r>
      <w:r w:rsidR="00426681">
        <w:rPr>
          <w:lang w:val="en-US"/>
        </w:rPr>
        <w:t xml:space="preserve"> </w:t>
      </w:r>
      <w:r w:rsidR="00426681" w:rsidRPr="00EE6A21">
        <w:rPr>
          <w:lang w:val="en-IN"/>
        </w:rPr>
        <w:t>on tracking HCFC supply and demand to prevent illegal trade specifically for the sector</w:t>
      </w:r>
      <w:r w:rsidRPr="00EE6A21">
        <w:rPr>
          <w:lang w:val="en-US"/>
        </w:rPr>
        <w:t>;</w:t>
      </w:r>
      <w:r w:rsidR="002D22D8">
        <w:rPr>
          <w:lang w:val="en-US"/>
        </w:rPr>
        <w:t xml:space="preserve"> </w:t>
      </w:r>
      <w:r w:rsidR="00F963DC">
        <w:rPr>
          <w:lang w:val="en-US"/>
        </w:rPr>
        <w:t>d</w:t>
      </w:r>
      <w:r w:rsidR="00F963DC" w:rsidRPr="001A48DC">
        <w:rPr>
          <w:lang w:val="en-US"/>
        </w:rPr>
        <w:t>evelopment of SOP for</w:t>
      </w:r>
      <w:r w:rsidR="00A072B5">
        <w:rPr>
          <w:lang w:val="en-US"/>
        </w:rPr>
        <w:t xml:space="preserve"> the</w:t>
      </w:r>
      <w:r w:rsidR="00F963DC" w:rsidRPr="001A48DC">
        <w:rPr>
          <w:lang w:val="en-US"/>
        </w:rPr>
        <w:t xml:space="preserve"> fisheries sector </w:t>
      </w:r>
      <w:r w:rsidR="00EE6A21" w:rsidRPr="00AB39DB">
        <w:rPr>
          <w:lang w:val="en-IN"/>
        </w:rPr>
        <w:t xml:space="preserve">for record keeping </w:t>
      </w:r>
      <w:r w:rsidR="00EE6A21">
        <w:rPr>
          <w:lang w:val="en-IN"/>
        </w:rPr>
        <w:t xml:space="preserve">of </w:t>
      </w:r>
      <w:r w:rsidR="00EE6A21" w:rsidRPr="00AB39DB">
        <w:rPr>
          <w:lang w:val="en-IN"/>
        </w:rPr>
        <w:t>and data monitoring</w:t>
      </w:r>
      <w:r w:rsidR="00EE6A21" w:rsidRPr="00AB39DB" w:rsidDel="0090619A">
        <w:rPr>
          <w:lang w:val="en-US"/>
        </w:rPr>
        <w:t xml:space="preserve"> </w:t>
      </w:r>
      <w:r w:rsidR="00EE6A21" w:rsidRPr="00AB39DB">
        <w:rPr>
          <w:lang w:val="en-US"/>
        </w:rPr>
        <w:t>on HCFC use</w:t>
      </w:r>
      <w:r w:rsidR="00EE6A21">
        <w:rPr>
          <w:lang w:val="en-US"/>
        </w:rPr>
        <w:t xml:space="preserve"> by fishing vessels</w:t>
      </w:r>
      <w:r w:rsidR="00EE6A21" w:rsidRPr="001A48DC" w:rsidDel="00EE6A21">
        <w:rPr>
          <w:lang w:val="en-US"/>
        </w:rPr>
        <w:t xml:space="preserve"> </w:t>
      </w:r>
      <w:r w:rsidR="00F963DC" w:rsidRPr="001A48DC">
        <w:rPr>
          <w:lang w:val="en-US"/>
        </w:rPr>
        <w:t>and dev</w:t>
      </w:r>
      <w:r w:rsidR="00F963DC">
        <w:rPr>
          <w:lang w:val="en-US"/>
        </w:rPr>
        <w:t xml:space="preserve">elopment of </w:t>
      </w:r>
      <w:r w:rsidR="002D22D8">
        <w:rPr>
          <w:lang w:val="en-US"/>
        </w:rPr>
        <w:t xml:space="preserve">an </w:t>
      </w:r>
      <w:r w:rsidR="00F963DC">
        <w:rPr>
          <w:lang w:val="en-US"/>
        </w:rPr>
        <w:t xml:space="preserve">export permit </w:t>
      </w:r>
      <w:r w:rsidR="00F963DC" w:rsidRPr="00F963DC">
        <w:rPr>
          <w:lang w:val="en-US"/>
        </w:rPr>
        <w:t>system</w:t>
      </w:r>
      <w:r w:rsidR="00A072B5">
        <w:rPr>
          <w:lang w:val="en-US"/>
        </w:rPr>
        <w:t>;</w:t>
      </w:r>
      <w:r>
        <w:rPr>
          <w:lang w:val="en-US"/>
        </w:rPr>
        <w:t xml:space="preserve"> development of </w:t>
      </w:r>
      <w:r w:rsidR="00A072B5">
        <w:rPr>
          <w:lang w:val="en-US"/>
        </w:rPr>
        <w:t xml:space="preserve">a </w:t>
      </w:r>
      <w:r>
        <w:rPr>
          <w:lang w:val="en-US"/>
        </w:rPr>
        <w:t xml:space="preserve">fishing vessels transformation plan </w:t>
      </w:r>
      <w:r w:rsidR="00A52225" w:rsidRPr="00EE6A21">
        <w:rPr>
          <w:lang w:val="en-US"/>
        </w:rPr>
        <w:t xml:space="preserve">for the use of alternatives </w:t>
      </w:r>
      <w:r w:rsidRPr="00EE6A21">
        <w:rPr>
          <w:lang w:val="en-US"/>
        </w:rPr>
        <w:t>for 25</w:t>
      </w:r>
      <w:r w:rsidR="007B7C8A" w:rsidRPr="00EE6A21">
        <w:rPr>
          <w:lang w:val="en-US"/>
        </w:rPr>
        <w:t> </w:t>
      </w:r>
      <w:r w:rsidR="00426681" w:rsidRPr="00EE6A21">
        <w:rPr>
          <w:lang w:val="en-US"/>
        </w:rPr>
        <w:t>beneficiaries in the sector</w:t>
      </w:r>
      <w:r w:rsidRPr="00EE6A21">
        <w:rPr>
          <w:lang w:val="en-US"/>
        </w:rPr>
        <w:t>;</w:t>
      </w:r>
      <w:r w:rsidR="002D22D8" w:rsidRPr="00EE6A21">
        <w:rPr>
          <w:lang w:val="en-US"/>
        </w:rPr>
        <w:t xml:space="preserve"> </w:t>
      </w:r>
      <w:r w:rsidR="008B4F4C" w:rsidRPr="00EE6A21">
        <w:rPr>
          <w:lang w:val="en-US"/>
        </w:rPr>
        <w:t>prepar</w:t>
      </w:r>
      <w:r w:rsidR="007B7C8A" w:rsidRPr="00EE6A21">
        <w:rPr>
          <w:lang w:val="en-US"/>
        </w:rPr>
        <w:t>ation of</w:t>
      </w:r>
      <w:r w:rsidR="008B4F4C" w:rsidRPr="00EE6A21">
        <w:rPr>
          <w:lang w:val="en-US"/>
        </w:rPr>
        <w:t xml:space="preserve"> a feasibility report for the use of recycled HCFC in servicing fishing vessels</w:t>
      </w:r>
      <w:r w:rsidR="002D22D8" w:rsidRPr="00EE6A21">
        <w:rPr>
          <w:lang w:val="en-US"/>
        </w:rPr>
        <w:t>;</w:t>
      </w:r>
      <w:r w:rsidRPr="00EE6A21">
        <w:rPr>
          <w:lang w:val="en-US"/>
        </w:rPr>
        <w:t xml:space="preserve"> two </w:t>
      </w:r>
      <w:r w:rsidR="00A072B5" w:rsidRPr="00EE6A21">
        <w:rPr>
          <w:lang w:val="en-US"/>
        </w:rPr>
        <w:t>customized trainings for</w:t>
      </w:r>
      <w:r w:rsidRPr="00EE6A21">
        <w:rPr>
          <w:lang w:val="en-US"/>
        </w:rPr>
        <w:t xml:space="preserve"> </w:t>
      </w:r>
      <w:r w:rsidR="008B4F4C" w:rsidRPr="00EE6A21">
        <w:rPr>
          <w:lang w:val="en-US"/>
        </w:rPr>
        <w:t xml:space="preserve">20 </w:t>
      </w:r>
      <w:r w:rsidRPr="00EE6A21">
        <w:rPr>
          <w:lang w:val="en-US"/>
        </w:rPr>
        <w:t xml:space="preserve">marine technicians </w:t>
      </w:r>
      <w:r w:rsidR="00A072B5" w:rsidRPr="00EE6A21">
        <w:rPr>
          <w:lang w:val="en-US"/>
        </w:rPr>
        <w:t>and</w:t>
      </w:r>
      <w:r w:rsidR="00A072B5">
        <w:rPr>
          <w:lang w:val="en-US"/>
        </w:rPr>
        <w:t xml:space="preserve"> service engineers deployed on fishing vessels</w:t>
      </w:r>
      <w:r w:rsidR="00F963DC" w:rsidRPr="00C240BC">
        <w:t xml:space="preserve"> </w:t>
      </w:r>
      <w:r>
        <w:t>(UNDP) (</w:t>
      </w:r>
      <w:r w:rsidR="00D95D59">
        <w:t>US $</w:t>
      </w:r>
      <w:r>
        <w:t>41,000)</w:t>
      </w:r>
      <w:r w:rsidR="00CD0AB9">
        <w:t xml:space="preserve"> and</w:t>
      </w:r>
      <w:r>
        <w:t xml:space="preserve"> </w:t>
      </w:r>
      <w:r w:rsidR="00F963DC" w:rsidRPr="00C240BC">
        <w:t>(UNEP)</w:t>
      </w:r>
      <w:r w:rsidR="00446883" w:rsidRPr="00C240BC">
        <w:t xml:space="preserve"> (</w:t>
      </w:r>
      <w:r w:rsidR="00D95D59">
        <w:t>US $</w:t>
      </w:r>
      <w:r>
        <w:t>16,800</w:t>
      </w:r>
      <w:r w:rsidR="00446883" w:rsidRPr="00C240BC">
        <w:t>);</w:t>
      </w:r>
    </w:p>
    <w:p w14:paraId="4853FECE" w14:textId="505CE182" w:rsidR="0092131A" w:rsidRPr="0012164E" w:rsidRDefault="0092131A" w:rsidP="00063550">
      <w:pPr>
        <w:pStyle w:val="Heading2"/>
        <w:ind w:left="1440"/>
      </w:pPr>
      <w:r w:rsidRPr="0012164E">
        <w:rPr>
          <w:i/>
        </w:rPr>
        <w:t xml:space="preserve">RAC </w:t>
      </w:r>
      <w:r w:rsidR="00536204" w:rsidRPr="0012164E">
        <w:rPr>
          <w:i/>
        </w:rPr>
        <w:t>servicing</w:t>
      </w:r>
      <w:r w:rsidR="00CD0AB9" w:rsidRPr="0012164E">
        <w:rPr>
          <w:i/>
        </w:rPr>
        <w:t xml:space="preserve"> </w:t>
      </w:r>
      <w:r w:rsidR="00142AD2" w:rsidRPr="0012164E">
        <w:rPr>
          <w:i/>
        </w:rPr>
        <w:t xml:space="preserve">for </w:t>
      </w:r>
      <w:r w:rsidR="00536204" w:rsidRPr="0012164E">
        <w:rPr>
          <w:i/>
        </w:rPr>
        <w:t>land-based RAC systems</w:t>
      </w:r>
      <w:r w:rsidR="000A3F3C" w:rsidRPr="0012164E">
        <w:rPr>
          <w:i/>
        </w:rPr>
        <w:t>:</w:t>
      </w:r>
      <w:r w:rsidR="000A3F3C" w:rsidRPr="0012164E">
        <w:t xml:space="preserve"> </w:t>
      </w:r>
      <w:r w:rsidR="00536204" w:rsidRPr="0012164E">
        <w:rPr>
          <w:color w:val="000000"/>
          <w:lang w:val="en-US"/>
        </w:rPr>
        <w:t>R</w:t>
      </w:r>
      <w:r w:rsidR="00977E01" w:rsidRPr="0012164E">
        <w:rPr>
          <w:color w:val="000000"/>
          <w:lang w:val="en-US"/>
        </w:rPr>
        <w:t xml:space="preserve">eview and update </w:t>
      </w:r>
      <w:r w:rsidR="00142AD2" w:rsidRPr="0012164E">
        <w:rPr>
          <w:color w:val="000000"/>
          <w:lang w:val="en-US"/>
        </w:rPr>
        <w:t xml:space="preserve">the </w:t>
      </w:r>
      <w:r w:rsidR="00977E01" w:rsidRPr="0012164E">
        <w:rPr>
          <w:color w:val="000000"/>
          <w:lang w:val="en-US"/>
        </w:rPr>
        <w:t xml:space="preserve">training materials </w:t>
      </w:r>
      <w:r w:rsidR="00A25415" w:rsidRPr="0012164E">
        <w:rPr>
          <w:color w:val="000000"/>
          <w:lang w:val="en-US"/>
        </w:rPr>
        <w:t>on good refrigeration servicing practices</w:t>
      </w:r>
      <w:r w:rsidR="00977E01" w:rsidRPr="0012164E">
        <w:rPr>
          <w:color w:val="000000"/>
          <w:lang w:val="en-US"/>
        </w:rPr>
        <w:t xml:space="preserve">; </w:t>
      </w:r>
      <w:r w:rsidR="00A072B5" w:rsidRPr="0012164E">
        <w:rPr>
          <w:lang w:val="en-US"/>
        </w:rPr>
        <w:t xml:space="preserve">one workshop </w:t>
      </w:r>
      <w:r w:rsidR="007358B5" w:rsidRPr="0012164E">
        <w:rPr>
          <w:lang w:val="en-US"/>
        </w:rPr>
        <w:t xml:space="preserve">for </w:t>
      </w:r>
      <w:r w:rsidR="0049759D" w:rsidRPr="0012164E">
        <w:rPr>
          <w:lang w:val="en-US"/>
        </w:rPr>
        <w:t xml:space="preserve">10 </w:t>
      </w:r>
      <w:r w:rsidR="008B4F4C" w:rsidRPr="0012164E">
        <w:rPr>
          <w:bCs/>
        </w:rPr>
        <w:t xml:space="preserve">examiners </w:t>
      </w:r>
      <w:r w:rsidR="00946D42" w:rsidRPr="0012164E">
        <w:rPr>
          <w:bCs/>
        </w:rPr>
        <w:t>for the technician certification programme and launch of the te</w:t>
      </w:r>
      <w:r w:rsidR="00E46DB4">
        <w:rPr>
          <w:bCs/>
        </w:rPr>
        <w:t>chnician certification programme</w:t>
      </w:r>
      <w:r w:rsidR="00946D42" w:rsidRPr="0012164E">
        <w:rPr>
          <w:bCs/>
        </w:rPr>
        <w:t xml:space="preserve"> and </w:t>
      </w:r>
      <w:r w:rsidR="00946D42" w:rsidRPr="0012164E">
        <w:rPr>
          <w:lang w:val="en-US"/>
        </w:rPr>
        <w:t xml:space="preserve">integrate </w:t>
      </w:r>
      <w:r w:rsidR="00946D42" w:rsidRPr="0012164E">
        <w:rPr>
          <w:lang w:val="en-US"/>
        </w:rPr>
        <w:lastRenderedPageBreak/>
        <w:t>good refrigeration practices into Fiji’s Qualifications Framework including competency standard and RPL for certification;</w:t>
      </w:r>
      <w:r w:rsidR="00CB1D2B" w:rsidRPr="0012164E">
        <w:rPr>
          <w:color w:val="000000"/>
          <w:lang w:val="en-US"/>
        </w:rPr>
        <w:t xml:space="preserve"> </w:t>
      </w:r>
      <w:r w:rsidR="00E46DB4">
        <w:rPr>
          <w:color w:val="000000"/>
          <w:lang w:val="en-US"/>
        </w:rPr>
        <w:t xml:space="preserve">training in good practices in refrigeration servicing for 25 technicians; and </w:t>
      </w:r>
      <w:r w:rsidR="00CB1D2B" w:rsidRPr="0012164E">
        <w:rPr>
          <w:color w:val="000000"/>
          <w:lang w:val="en-US"/>
        </w:rPr>
        <w:t xml:space="preserve">procurement of training equipment </w:t>
      </w:r>
      <w:r w:rsidR="00946D42" w:rsidRPr="0012164E">
        <w:rPr>
          <w:color w:val="000000"/>
          <w:lang w:val="en-US"/>
        </w:rPr>
        <w:t>for five training centres</w:t>
      </w:r>
      <w:r w:rsidR="00946D42" w:rsidRPr="0012164E">
        <w:rPr>
          <w:bCs/>
          <w:lang w:val="en-GB"/>
        </w:rPr>
        <w:t xml:space="preserve">, </w:t>
      </w:r>
      <w:r w:rsidR="00CD0AB9" w:rsidRPr="0012164E">
        <w:rPr>
          <w:color w:val="000000"/>
          <w:lang w:val="en-US"/>
        </w:rPr>
        <w:t>(</w:t>
      </w:r>
      <w:r w:rsidR="00EB4260" w:rsidRPr="0012164E">
        <w:rPr>
          <w:color w:val="000000"/>
          <w:lang w:val="en-US"/>
        </w:rPr>
        <w:t>e.g.</w:t>
      </w:r>
      <w:r w:rsidR="000F3A76" w:rsidRPr="0012164E">
        <w:rPr>
          <w:sz w:val="24"/>
          <w:szCs w:val="24"/>
          <w:lang w:val="en-GB" w:eastAsia="en-GB"/>
        </w:rPr>
        <w:t xml:space="preserve"> </w:t>
      </w:r>
      <w:r w:rsidR="000F3A76" w:rsidRPr="0012164E">
        <w:rPr>
          <w:color w:val="000000"/>
          <w:lang w:val="en-GB"/>
        </w:rPr>
        <w:t>recovery machines, recovery cylinders, vacuum pumps, electronic weighing scales, digital multi-</w:t>
      </w:r>
      <w:r w:rsidR="00D1638C" w:rsidRPr="0012164E">
        <w:rPr>
          <w:color w:val="000000"/>
          <w:lang w:val="en-GB"/>
        </w:rPr>
        <w:noBreakHyphen/>
      </w:r>
      <w:r w:rsidR="000F3A76" w:rsidRPr="0012164E">
        <w:rPr>
          <w:color w:val="000000"/>
          <w:lang w:val="en-GB"/>
        </w:rPr>
        <w:t xml:space="preserve">refrigerator gauge manifolds, leak detectors, </w:t>
      </w:r>
      <w:r w:rsidR="0012164E">
        <w:rPr>
          <w:color w:val="000000"/>
          <w:lang w:val="en-GB"/>
        </w:rPr>
        <w:t>and toolkits</w:t>
      </w:r>
      <w:r w:rsidR="000F3A76" w:rsidRPr="0012164E">
        <w:rPr>
          <w:color w:val="000000"/>
          <w:lang w:val="en-GB"/>
        </w:rPr>
        <w:t>)</w:t>
      </w:r>
      <w:r w:rsidR="00CB1D2B" w:rsidRPr="0012164E">
        <w:rPr>
          <w:color w:val="000000"/>
          <w:lang w:val="en-US"/>
        </w:rPr>
        <w:t xml:space="preserve">; </w:t>
      </w:r>
      <w:r w:rsidR="00540A39" w:rsidRPr="0012164E">
        <w:rPr>
          <w:lang w:val="en-US"/>
        </w:rPr>
        <w:t>(UNDP) (</w:t>
      </w:r>
      <w:r w:rsidR="00D95D59" w:rsidRPr="0012164E">
        <w:rPr>
          <w:lang w:val="en-US"/>
        </w:rPr>
        <w:t>US $</w:t>
      </w:r>
      <w:r w:rsidR="00540A39" w:rsidRPr="0012164E">
        <w:rPr>
          <w:lang w:val="en-US"/>
        </w:rPr>
        <w:t>75,000)</w:t>
      </w:r>
      <w:r w:rsidR="00977E01" w:rsidRPr="0012164E">
        <w:rPr>
          <w:lang w:val="en-US"/>
        </w:rPr>
        <w:t xml:space="preserve"> </w:t>
      </w:r>
      <w:r w:rsidR="00CD0AB9" w:rsidRPr="0012164E">
        <w:rPr>
          <w:lang w:val="en-US"/>
        </w:rPr>
        <w:t>and</w:t>
      </w:r>
      <w:r w:rsidR="00977E01" w:rsidRPr="0012164E">
        <w:rPr>
          <w:color w:val="000000"/>
          <w:lang w:val="en-US"/>
        </w:rPr>
        <w:t xml:space="preserve"> (UNEP) (</w:t>
      </w:r>
      <w:r w:rsidR="00D95D59" w:rsidRPr="0012164E">
        <w:rPr>
          <w:color w:val="000000"/>
          <w:lang w:val="en-US"/>
        </w:rPr>
        <w:t>US $</w:t>
      </w:r>
      <w:r w:rsidR="0049759D" w:rsidRPr="0012164E">
        <w:rPr>
          <w:color w:val="000000"/>
          <w:lang w:val="en-US"/>
        </w:rPr>
        <w:t>42,000</w:t>
      </w:r>
      <w:r w:rsidR="00977E01" w:rsidRPr="0012164E">
        <w:rPr>
          <w:color w:val="000000"/>
          <w:lang w:val="en-US"/>
        </w:rPr>
        <w:t>);</w:t>
      </w:r>
      <w:r w:rsidR="00977E01" w:rsidRPr="0012164E">
        <w:rPr>
          <w:lang w:val="en-US"/>
        </w:rPr>
        <w:t xml:space="preserve"> </w:t>
      </w:r>
    </w:p>
    <w:p w14:paraId="0EDB97CF" w14:textId="14C379D2" w:rsidR="0049759D" w:rsidRPr="00BF2D31" w:rsidRDefault="0049759D" w:rsidP="00063550">
      <w:pPr>
        <w:pStyle w:val="Heading2"/>
        <w:keepNext/>
        <w:widowControl/>
        <w:ind w:left="1418" w:hanging="709"/>
      </w:pPr>
      <w:r w:rsidRPr="00BF2D31">
        <w:rPr>
          <w:i/>
        </w:rPr>
        <w:t>Gender mainstreaming activities</w:t>
      </w:r>
      <w:r>
        <w:t xml:space="preserve">: Two meetings to discuss </w:t>
      </w:r>
      <w:r w:rsidR="00946D42">
        <w:rPr>
          <w:lang w:val="en-IN"/>
        </w:rPr>
        <w:t>gender issues,</w:t>
      </w:r>
      <w:r w:rsidR="00946D42" w:rsidRPr="007D78A5">
        <w:rPr>
          <w:lang w:val="en-IN"/>
        </w:rPr>
        <w:t xml:space="preserve"> to share experiences and lessons learned on gender mainstreaming </w:t>
      </w:r>
      <w:r w:rsidR="00D1638C">
        <w:rPr>
          <w:lang w:val="en-IN"/>
        </w:rPr>
        <w:t xml:space="preserve">and </w:t>
      </w:r>
      <w:r>
        <w:t xml:space="preserve">how to integrate gender into project implementation; </w:t>
      </w:r>
      <w:r w:rsidR="00883E0C">
        <w:t>c</w:t>
      </w:r>
      <w:r w:rsidR="00883E0C" w:rsidRPr="00883E0C">
        <w:t xml:space="preserve">ollecting </w:t>
      </w:r>
      <w:r w:rsidR="00D1638C">
        <w:t>gender</w:t>
      </w:r>
      <w:r w:rsidR="00883E0C" w:rsidRPr="00883E0C">
        <w:t xml:space="preserve">-aggregated </w:t>
      </w:r>
      <w:r w:rsidR="00883E0C">
        <w:rPr>
          <w:lang w:val="en-IN"/>
        </w:rPr>
        <w:t>data to indicate</w:t>
      </w:r>
      <w:r w:rsidR="00883E0C" w:rsidRPr="00883E0C">
        <w:rPr>
          <w:lang w:val="en-IN"/>
        </w:rPr>
        <w:t xml:space="preserve"> achievements under stage II of the HPMP</w:t>
      </w:r>
      <w:r w:rsidR="00883E0C" w:rsidRPr="00883E0C">
        <w:t xml:space="preserve"> </w:t>
      </w:r>
      <w:r w:rsidR="002D22D8">
        <w:t>(UNDP) (</w:t>
      </w:r>
      <w:r w:rsidR="00D95D59">
        <w:t>US $</w:t>
      </w:r>
      <w:r w:rsidR="002D22D8">
        <w:t>25,000);</w:t>
      </w:r>
    </w:p>
    <w:p w14:paraId="3CD81AC3" w14:textId="3C6685B0" w:rsidR="0092131A" w:rsidRPr="00C240BC" w:rsidRDefault="0092131A" w:rsidP="00063550">
      <w:pPr>
        <w:widowControl w:val="0"/>
        <w:numPr>
          <w:ilvl w:val="1"/>
          <w:numId w:val="1"/>
        </w:numPr>
        <w:spacing w:after="240"/>
        <w:ind w:left="1418" w:hanging="709"/>
        <w:outlineLvl w:val="1"/>
      </w:pPr>
      <w:r w:rsidRPr="00C240BC">
        <w:rPr>
          <w:i/>
        </w:rPr>
        <w:t>Public awareness and education</w:t>
      </w:r>
      <w:r w:rsidR="008E332F" w:rsidRPr="00C240BC">
        <w:rPr>
          <w:i/>
        </w:rPr>
        <w:t>:</w:t>
      </w:r>
      <w:r w:rsidR="008E332F" w:rsidRPr="000A3F3C">
        <w:rPr>
          <w:lang w:val="en-US"/>
        </w:rPr>
        <w:t xml:space="preserve"> Development </w:t>
      </w:r>
      <w:r w:rsidR="0012164E">
        <w:rPr>
          <w:lang w:val="en-US"/>
        </w:rPr>
        <w:t xml:space="preserve">and dissemination </w:t>
      </w:r>
      <w:r w:rsidR="008E332F" w:rsidRPr="000A3F3C">
        <w:rPr>
          <w:lang w:val="en-US"/>
        </w:rPr>
        <w:t xml:space="preserve">of awareness and education material </w:t>
      </w:r>
      <w:r w:rsidR="000F3A76" w:rsidRPr="0012164E">
        <w:rPr>
          <w:lang w:val="en-US"/>
        </w:rPr>
        <w:t xml:space="preserve">for the public about the Montreal Protocol; </w:t>
      </w:r>
      <w:r w:rsidR="0012164E" w:rsidRPr="0012164E">
        <w:rPr>
          <w:lang w:val="en-US"/>
        </w:rPr>
        <w:t xml:space="preserve">and </w:t>
      </w:r>
      <w:r w:rsidR="000F3A76" w:rsidRPr="0012164E">
        <w:rPr>
          <w:lang w:val="en-US"/>
        </w:rPr>
        <w:t xml:space="preserve">for the RAC servicing sector specifically on </w:t>
      </w:r>
      <w:r w:rsidR="000F3A76" w:rsidRPr="0012164E">
        <w:t>safe introduction of alternative refrigerants</w:t>
      </w:r>
      <w:r w:rsidR="00A25415">
        <w:rPr>
          <w:lang w:val="en-US"/>
        </w:rPr>
        <w:t xml:space="preserve"> </w:t>
      </w:r>
      <w:r w:rsidR="005A426F" w:rsidRPr="00C240BC">
        <w:t>(</w:t>
      </w:r>
      <w:r w:rsidR="008E332F" w:rsidRPr="00C240BC">
        <w:t>UNEP) (US$8,400)</w:t>
      </w:r>
      <w:r w:rsidRPr="00C240BC">
        <w:t>; and</w:t>
      </w:r>
    </w:p>
    <w:p w14:paraId="668035A3" w14:textId="7A2244FE" w:rsidR="00EF54E8" w:rsidRPr="001F248E" w:rsidRDefault="0092131A" w:rsidP="00063550">
      <w:pPr>
        <w:pStyle w:val="Heading2"/>
        <w:ind w:left="1418" w:hanging="709"/>
      </w:pPr>
      <w:r w:rsidRPr="001F248E">
        <w:rPr>
          <w:i/>
        </w:rPr>
        <w:t>Project implementation and monitoring</w:t>
      </w:r>
      <w:r w:rsidRPr="001F248E">
        <w:t xml:space="preserve"> (UNDP) (US$55,000)</w:t>
      </w:r>
      <w:r w:rsidR="00CD0AB9">
        <w:t>:</w:t>
      </w:r>
      <w:r w:rsidRPr="001F248E">
        <w:t xml:space="preserve"> For engagement of </w:t>
      </w:r>
      <w:r w:rsidR="00DD79BB">
        <w:t xml:space="preserve">project monitoring </w:t>
      </w:r>
      <w:r w:rsidRPr="001F248E">
        <w:t>staff/consultants</w:t>
      </w:r>
      <w:r w:rsidR="0049759D" w:rsidRPr="001F248E">
        <w:t xml:space="preserve"> (US$50,000)</w:t>
      </w:r>
      <w:r w:rsidRPr="001F248E">
        <w:t>, as well as travel, equipment, supply, and communication</w:t>
      </w:r>
      <w:r w:rsidR="0049759D" w:rsidRPr="001F248E">
        <w:t xml:space="preserve"> (</w:t>
      </w:r>
      <w:r w:rsidR="00D95D59">
        <w:t>US $</w:t>
      </w:r>
      <w:r w:rsidR="0049759D" w:rsidRPr="001F248E">
        <w:t>5,000)</w:t>
      </w:r>
      <w:r w:rsidRPr="001F248E">
        <w:t>.</w:t>
      </w:r>
      <w:r w:rsidR="00A25415">
        <w:t xml:space="preserve"> </w:t>
      </w:r>
    </w:p>
    <w:p w14:paraId="5F969C95" w14:textId="77777777" w:rsidR="00EB31E3" w:rsidRPr="00EB31E3" w:rsidRDefault="00EB31E3" w:rsidP="00063550">
      <w:pPr>
        <w:spacing w:after="240"/>
        <w:jc w:val="center"/>
        <w:rPr>
          <w:b/>
        </w:rPr>
      </w:pPr>
      <w:r w:rsidRPr="00EB31E3">
        <w:rPr>
          <w:b/>
          <w:bCs/>
        </w:rPr>
        <w:t>SECRETARIAT’S</w:t>
      </w:r>
      <w:r w:rsidRPr="00EB31E3">
        <w:rPr>
          <w:b/>
        </w:rPr>
        <w:t xml:space="preserve"> COMMENTS AND RECOMMENDATION</w:t>
      </w:r>
    </w:p>
    <w:p w14:paraId="3001EF53" w14:textId="77777777" w:rsidR="00EB31E3" w:rsidRPr="00EB31E3" w:rsidRDefault="00EB31E3" w:rsidP="00063550">
      <w:pPr>
        <w:spacing w:after="240"/>
        <w:rPr>
          <w:b/>
        </w:rPr>
      </w:pPr>
      <w:r w:rsidRPr="00EB31E3">
        <w:rPr>
          <w:b/>
        </w:rPr>
        <w:t>COMMENTS</w:t>
      </w:r>
    </w:p>
    <w:p w14:paraId="55470BE8" w14:textId="747C8B38" w:rsidR="00EB31E3" w:rsidRDefault="00EB31E3" w:rsidP="00063550">
      <w:pPr>
        <w:numPr>
          <w:ilvl w:val="0"/>
          <w:numId w:val="1"/>
        </w:numPr>
        <w:spacing w:after="240"/>
        <w:outlineLvl w:val="0"/>
      </w:pPr>
      <w:r w:rsidRPr="00EB31E3">
        <w:t>The Secretariat reviewed stage II of the HPMP in light of stage I, the policies and guidelines of the Multilateral Fund, including the criteria for funding HCFC phase-out in t</w:t>
      </w:r>
      <w:r w:rsidR="00D00623">
        <w:t>he consumption sector for stage </w:t>
      </w:r>
      <w:r w:rsidRPr="00EB31E3">
        <w:t xml:space="preserve">II of HPMPs (decision 74/50), and the 2021-2023 business plan of the Multilateral Fund. </w:t>
      </w:r>
    </w:p>
    <w:p w14:paraId="2AE4BBB0" w14:textId="77777777" w:rsidR="00A302FB" w:rsidRPr="00E93BDB" w:rsidDel="00C9345F" w:rsidRDefault="00A302FB" w:rsidP="00063550">
      <w:pPr>
        <w:pStyle w:val="Heading1"/>
        <w:numPr>
          <w:ilvl w:val="0"/>
          <w:numId w:val="0"/>
        </w:numPr>
        <w:rPr>
          <w:i/>
        </w:rPr>
      </w:pPr>
      <w:r w:rsidRPr="00E93BDB" w:rsidDel="00C9345F">
        <w:rPr>
          <w:i/>
        </w:rPr>
        <w:t>Extension of stage I of the HPMP</w:t>
      </w:r>
    </w:p>
    <w:p w14:paraId="012DBCFD" w14:textId="6F62B01D" w:rsidR="00A302FB" w:rsidRPr="005C5470" w:rsidRDefault="00027AAA" w:rsidP="00063550">
      <w:pPr>
        <w:pStyle w:val="Heading1"/>
      </w:pPr>
      <w:r>
        <w:t xml:space="preserve">Given </w:t>
      </w:r>
      <w:r w:rsidR="00FB43AD">
        <w:t xml:space="preserve">the </w:t>
      </w:r>
      <w:r w:rsidR="00D24D80">
        <w:t xml:space="preserve">delays on the </w:t>
      </w:r>
      <w:r w:rsidR="00FB43AD">
        <w:t xml:space="preserve">implementation of </w:t>
      </w:r>
      <w:r w:rsidR="00D24D80">
        <w:t xml:space="preserve">several </w:t>
      </w:r>
      <w:r w:rsidR="00FB43AD">
        <w:t xml:space="preserve">activities </w:t>
      </w:r>
      <w:r w:rsidR="00D24D80">
        <w:t xml:space="preserve">included under </w:t>
      </w:r>
      <w:r w:rsidR="00FB43AD">
        <w:t>stage I</w:t>
      </w:r>
      <w:r w:rsidR="00D24D80">
        <w:t xml:space="preserve"> and the revised plan of action </w:t>
      </w:r>
      <w:r>
        <w:t xml:space="preserve">proposed </w:t>
      </w:r>
      <w:r w:rsidR="00D24D80">
        <w:t xml:space="preserve">by the Government </w:t>
      </w:r>
      <w:r>
        <w:t>of Fiji</w:t>
      </w:r>
      <w:r w:rsidR="00FB43AD">
        <w:t xml:space="preserve">, the Secretariat </w:t>
      </w:r>
      <w:r>
        <w:t xml:space="preserve">notes that </w:t>
      </w:r>
      <w:r w:rsidR="00FB43AD">
        <w:t>exten</w:t>
      </w:r>
      <w:r>
        <w:t>ding t</w:t>
      </w:r>
      <w:r w:rsidR="006F12F6">
        <w:t>h</w:t>
      </w:r>
      <w:r>
        <w:t xml:space="preserve">e completion date </w:t>
      </w:r>
      <w:r w:rsidR="00BB17AE">
        <w:t>of stage I to</w:t>
      </w:r>
      <w:r w:rsidR="00FB43AD">
        <w:t xml:space="preserve"> 31 December 2022 will allow the country to complete all remaining activities. </w:t>
      </w:r>
      <w:r w:rsidR="00A302FB" w:rsidRPr="005C5470">
        <w:t xml:space="preserve">The Government of Fiji </w:t>
      </w:r>
      <w:r w:rsidR="00FB43AD">
        <w:t xml:space="preserve">is fully committed </w:t>
      </w:r>
      <w:r w:rsidR="00BB17AE">
        <w:t>to completing stage I and assures that activities for stage II will be implemented in parallel</w:t>
      </w:r>
      <w:r w:rsidR="00A302FB" w:rsidRPr="005C5470">
        <w:t xml:space="preserve">, as part of post-COVID-19 recovery measures, taking into account the relevant restrictions. </w:t>
      </w:r>
    </w:p>
    <w:p w14:paraId="21A0AB6F" w14:textId="77777777" w:rsidR="00EB31E3" w:rsidRPr="00EB31E3" w:rsidRDefault="00EB31E3" w:rsidP="00063550">
      <w:pPr>
        <w:spacing w:after="240"/>
        <w:rPr>
          <w:u w:val="single"/>
        </w:rPr>
      </w:pPr>
      <w:r w:rsidRPr="00EB31E3">
        <w:rPr>
          <w:u w:val="single"/>
        </w:rPr>
        <w:t>Overarching strategy</w:t>
      </w:r>
    </w:p>
    <w:p w14:paraId="05F73877" w14:textId="2D58F93E" w:rsidR="00E059DE" w:rsidRDefault="00E059DE" w:rsidP="00063550">
      <w:pPr>
        <w:pStyle w:val="Heading1"/>
      </w:pPr>
      <w:r w:rsidRPr="00780DF7">
        <w:t xml:space="preserve">The Government of </w:t>
      </w:r>
      <w:r>
        <w:t xml:space="preserve">Fiji </w:t>
      </w:r>
      <w:r w:rsidRPr="00780DF7">
        <w:t>proposes to meet the 100 per cent reduction of its HCFC baseline consumption by 2030, and to maintain a maximum annual consumption of HCFC in the period of 2030 to 2040 consistent with Article 5, paragraph 8 ter(e)(i) of the Montreal Protocol</w:t>
      </w:r>
      <w:r w:rsidR="00965F20">
        <w:t>.</w:t>
      </w:r>
      <w:r w:rsidRPr="00780DF7">
        <w:rPr>
          <w:vertAlign w:val="superscript"/>
        </w:rPr>
        <w:footnoteReference w:id="7"/>
      </w:r>
      <w:r w:rsidRPr="00780DF7">
        <w:t xml:space="preserve"> The country is committed to </w:t>
      </w:r>
      <w:r>
        <w:t>sustain the phase</w:t>
      </w:r>
      <w:r w:rsidR="00BB17AE">
        <w:t>-</w:t>
      </w:r>
      <w:r>
        <w:t xml:space="preserve">out achieved in stage I of the HPMP and </w:t>
      </w:r>
      <w:r w:rsidRPr="00E059DE">
        <w:t xml:space="preserve">to continue implementing the HCFC licensing and quota systems and strict import controls for ensuring compliance with the HPMP </w:t>
      </w:r>
      <w:r>
        <w:t xml:space="preserve">and </w:t>
      </w:r>
      <w:r w:rsidRPr="00E059DE">
        <w:t xml:space="preserve">Montreal Protocol </w:t>
      </w:r>
      <w:r>
        <w:t xml:space="preserve">control </w:t>
      </w:r>
      <w:r w:rsidRPr="00E059DE">
        <w:t>targets.</w:t>
      </w:r>
    </w:p>
    <w:p w14:paraId="638D5BEF" w14:textId="15E1B958" w:rsidR="00461C45" w:rsidRPr="00EB31E3" w:rsidRDefault="00EB31E3" w:rsidP="00D00623">
      <w:pPr>
        <w:pStyle w:val="Heading1"/>
      </w:pPr>
      <w:r w:rsidRPr="00EB31E3">
        <w:t xml:space="preserve">In line </w:t>
      </w:r>
      <w:r w:rsidR="00461C45">
        <w:t xml:space="preserve">with </w:t>
      </w:r>
      <w:r w:rsidRPr="00EB31E3">
        <w:t xml:space="preserve">decision </w:t>
      </w:r>
      <w:r w:rsidR="00461C45">
        <w:t>86/51</w:t>
      </w:r>
      <w:r w:rsidRPr="00EB31E3">
        <w:t xml:space="preserve">, to allow for consideration of the final tranche of its HPMP, the Government of </w:t>
      </w:r>
      <w:r w:rsidR="00E71BA9">
        <w:t>Fiji</w:t>
      </w:r>
      <w:r w:rsidRPr="00EB31E3">
        <w:t xml:space="preserve"> agree</w:t>
      </w:r>
      <w:r w:rsidR="00C67668">
        <w:t>s</w:t>
      </w:r>
      <w:r w:rsidRPr="00EB31E3">
        <w:t xml:space="preserve"> to submit a detailed description of the regulatory and policy framework in place to implement measures to ensure that HCFC consumption </w:t>
      </w:r>
      <w:r w:rsidR="001C2F7F">
        <w:t>i</w:t>
      </w:r>
      <w:r w:rsidRPr="00EB31E3">
        <w:t>s in compliance with paragraph</w:t>
      </w:r>
      <w:r w:rsidR="00461C45">
        <w:t> </w:t>
      </w:r>
      <w:r w:rsidRPr="00EB31E3">
        <w:t>8</w:t>
      </w:r>
      <w:r w:rsidR="00461C45">
        <w:t> </w:t>
      </w:r>
      <w:r w:rsidRPr="00EB31E3">
        <w:t xml:space="preserve">ter(e)(i) of </w:t>
      </w:r>
      <w:r w:rsidRPr="00EB31E3">
        <w:lastRenderedPageBreak/>
        <w:t>Article 5 of the Montreal Protoco</w:t>
      </w:r>
      <w:r w:rsidR="00E71BA9">
        <w:t>l for the 2030-2040 period, and</w:t>
      </w:r>
      <w:r w:rsidR="001C2F7F">
        <w:t xml:space="preserve"> </w:t>
      </w:r>
      <w:r w:rsidRPr="00EB31E3">
        <w:t xml:space="preserve">the expected annual HCFC consumption in </w:t>
      </w:r>
      <w:r w:rsidR="00E71BA9">
        <w:t>Fiji</w:t>
      </w:r>
      <w:r w:rsidRPr="00EB31E3">
        <w:t xml:space="preserve"> for the 2030-2040 period</w:t>
      </w:r>
      <w:r w:rsidR="00E71BA9">
        <w:t>.</w:t>
      </w:r>
    </w:p>
    <w:p w14:paraId="5BFD5956" w14:textId="1C386378" w:rsidR="00285ABC" w:rsidRPr="00DD19A5" w:rsidRDefault="00285ABC" w:rsidP="003F6932">
      <w:pPr>
        <w:pStyle w:val="Heading1"/>
        <w:keepNext/>
        <w:numPr>
          <w:ilvl w:val="0"/>
          <w:numId w:val="0"/>
        </w:numPr>
        <w:rPr>
          <w:i/>
          <w:iCs/>
        </w:rPr>
      </w:pPr>
      <w:r w:rsidRPr="00DD19A5">
        <w:rPr>
          <w:i/>
          <w:iCs/>
        </w:rPr>
        <w:t>Legal framework</w:t>
      </w:r>
    </w:p>
    <w:p w14:paraId="45AF2049" w14:textId="046E28F9" w:rsidR="00285ABC" w:rsidRPr="00E93BDB" w:rsidRDefault="00285ABC" w:rsidP="003F6932">
      <w:pPr>
        <w:pStyle w:val="Heading1"/>
        <w:keepNext/>
        <w:rPr>
          <w:u w:val="single"/>
        </w:rPr>
      </w:pPr>
      <w:r w:rsidRPr="00E3726C">
        <w:t xml:space="preserve">The Government of </w:t>
      </w:r>
      <w:r>
        <w:t>Fiji</w:t>
      </w:r>
      <w:r w:rsidRPr="00E3726C">
        <w:t xml:space="preserve"> has already issued HCFC import quotas for 2021 at </w:t>
      </w:r>
      <w:r w:rsidR="00333FB6">
        <w:t>3.17</w:t>
      </w:r>
      <w:r w:rsidRPr="00E3726C">
        <w:t xml:space="preserve"> ODP tonnes, which is lower than the Montreal Protocol targets</w:t>
      </w:r>
      <w:r>
        <w:t>.</w:t>
      </w:r>
    </w:p>
    <w:p w14:paraId="0C0857AB" w14:textId="644EFF90" w:rsidR="00EB31E3" w:rsidRPr="00EB31E3" w:rsidRDefault="00EB31E3" w:rsidP="00063550">
      <w:pPr>
        <w:widowControl w:val="0"/>
        <w:spacing w:after="240"/>
        <w:rPr>
          <w:u w:val="single"/>
        </w:rPr>
      </w:pPr>
      <w:r w:rsidRPr="00EB31E3">
        <w:rPr>
          <w:u w:val="single"/>
        </w:rPr>
        <w:t>Technical and cost-related issues</w:t>
      </w:r>
    </w:p>
    <w:p w14:paraId="389337E9" w14:textId="282A2C3C" w:rsidR="00405B91" w:rsidRDefault="00405B91" w:rsidP="00063550">
      <w:pPr>
        <w:numPr>
          <w:ilvl w:val="0"/>
          <w:numId w:val="1"/>
        </w:numPr>
        <w:tabs>
          <w:tab w:val="clear" w:pos="0"/>
        </w:tabs>
        <w:spacing w:after="240"/>
        <w:outlineLvl w:val="0"/>
      </w:pPr>
      <w:bookmarkStart w:id="3" w:name="_Hlk85107723"/>
      <w:r>
        <w:t xml:space="preserve">The funding requested </w:t>
      </w:r>
      <w:r w:rsidR="00870106">
        <w:t xml:space="preserve">for </w:t>
      </w:r>
      <w:r>
        <w:t>stage II of the HPMP (</w:t>
      </w:r>
      <w:r w:rsidR="00D95D59">
        <w:t>US $</w:t>
      </w:r>
      <w:r w:rsidRPr="00852AA2">
        <w:t>635,000</w:t>
      </w:r>
      <w:r>
        <w:t>)</w:t>
      </w:r>
      <w:r w:rsidRPr="00852AA2">
        <w:t xml:space="preserve"> </w:t>
      </w:r>
      <w:r>
        <w:t xml:space="preserve">was not consistent with the </w:t>
      </w:r>
      <w:r w:rsidR="00321185">
        <w:t xml:space="preserve">eligible </w:t>
      </w:r>
      <w:r w:rsidR="003C5329">
        <w:t>funding</w:t>
      </w:r>
      <w:r w:rsidR="00870106">
        <w:t xml:space="preserve"> </w:t>
      </w:r>
      <w:r>
        <w:t xml:space="preserve">under </w:t>
      </w:r>
      <w:r w:rsidRPr="00DD19A5">
        <w:t xml:space="preserve">decision 74/50(c)(xii) </w:t>
      </w:r>
      <w:r>
        <w:t xml:space="preserve">(i.e., </w:t>
      </w:r>
      <w:r w:rsidR="00D95D59">
        <w:t>US $</w:t>
      </w:r>
      <w:r>
        <w:t>585,000). Th</w:t>
      </w:r>
      <w:r w:rsidR="003C5329">
        <w:t xml:space="preserve">e difference of US $50,000 </w:t>
      </w:r>
      <w:r>
        <w:t xml:space="preserve">was attributed to the inclusion of a funded component for gender mainstreaming. The Secretariat reiterated that while the gender policy should be operationalized in the implementation of projects approved by the Executive Committee in line with </w:t>
      </w:r>
      <w:r w:rsidRPr="00F551FD">
        <w:t>decision 84/92(d)</w:t>
      </w:r>
      <w:r>
        <w:t xml:space="preserve">, this should not be considered as an additional cost to the HPMP but should be integrated within the funding eligible for Article 5 countries. UNDP </w:t>
      </w:r>
      <w:r w:rsidR="004B16AE">
        <w:t xml:space="preserve">removed the specific component and </w:t>
      </w:r>
      <w:r>
        <w:t>adjusted the requested funding accordingly.</w:t>
      </w:r>
    </w:p>
    <w:bookmarkEnd w:id="3"/>
    <w:p w14:paraId="7753CF2C" w14:textId="5FE0AC8B" w:rsidR="00F505B6" w:rsidRPr="003F6932" w:rsidRDefault="00852AA2" w:rsidP="00063550">
      <w:pPr>
        <w:pStyle w:val="Heading1"/>
      </w:pPr>
      <w:r w:rsidRPr="003F6932">
        <w:t xml:space="preserve">The Secretariat </w:t>
      </w:r>
      <w:r w:rsidR="00405B91" w:rsidRPr="003F6932">
        <w:t xml:space="preserve">also </w:t>
      </w:r>
      <w:r w:rsidRPr="003F6932">
        <w:t xml:space="preserve">sought clarification on the submission of a separate proposal for the fisheries sector when the activities included all relate to policy and regulation, capacity building, training of technicians, and awareness raising </w:t>
      </w:r>
      <w:r w:rsidRPr="00A61ED3">
        <w:t xml:space="preserve">which are </w:t>
      </w:r>
      <w:r w:rsidR="003F6932" w:rsidRPr="00A61ED3">
        <w:t>standard</w:t>
      </w:r>
      <w:r w:rsidRPr="00A61ED3">
        <w:t xml:space="preserve"> components of an HPMP. Following a discussion, UNDP </w:t>
      </w:r>
      <w:r w:rsidR="00405B91" w:rsidRPr="00A61ED3">
        <w:t>adjusted</w:t>
      </w:r>
      <w:r w:rsidRPr="00A61ED3">
        <w:t xml:space="preserve"> the </w:t>
      </w:r>
      <w:r w:rsidR="00405B91" w:rsidRPr="00A61ED3">
        <w:t xml:space="preserve">distribution </w:t>
      </w:r>
      <w:r w:rsidRPr="00A61ED3">
        <w:t>of activities to be consistent with the overall</w:t>
      </w:r>
      <w:r w:rsidRPr="003F6932">
        <w:t xml:space="preserve"> HPMP</w:t>
      </w:r>
      <w:r w:rsidR="003C5329" w:rsidRPr="003F6932">
        <w:t xml:space="preserve">, </w:t>
      </w:r>
      <w:r w:rsidR="00AE6986" w:rsidRPr="003F6932">
        <w:t xml:space="preserve">extending the technician certification programme to all technicians including those in the fisheries sector, and integrating it into the </w:t>
      </w:r>
      <w:r w:rsidR="00AE6986" w:rsidRPr="003F6932">
        <w:rPr>
          <w:lang w:val="en-US"/>
        </w:rPr>
        <w:t xml:space="preserve">Fiji Qualifications Framework; </w:t>
      </w:r>
      <w:r w:rsidR="003C5329" w:rsidRPr="003F6932">
        <w:t>removed the funding request for gender mainstreaming</w:t>
      </w:r>
      <w:r w:rsidRPr="003F6932">
        <w:t xml:space="preserve"> and submitted a </w:t>
      </w:r>
      <w:r w:rsidR="000C0069" w:rsidRPr="003F6932">
        <w:t xml:space="preserve">revised </w:t>
      </w:r>
      <w:r w:rsidR="00F505B6" w:rsidRPr="003F6932">
        <w:t>proposal</w:t>
      </w:r>
      <w:r w:rsidR="00486810" w:rsidRPr="003F6932">
        <w:t xml:space="preserve">. </w:t>
      </w:r>
      <w:r w:rsidR="00481BD8" w:rsidRPr="003F6932">
        <w:t>R</w:t>
      </w:r>
      <w:r w:rsidR="00F505B6" w:rsidRPr="003F6932">
        <w:t xml:space="preserve">evised </w:t>
      </w:r>
      <w:r w:rsidR="0000212A" w:rsidRPr="003F6932">
        <w:t xml:space="preserve">activity </w:t>
      </w:r>
      <w:r w:rsidR="00F505B6" w:rsidRPr="003F6932">
        <w:t>allo</w:t>
      </w:r>
      <w:r w:rsidR="001E52AB" w:rsidRPr="003F6932">
        <w:t xml:space="preserve">cations </w:t>
      </w:r>
      <w:r w:rsidR="0000212A" w:rsidRPr="003F6932">
        <w:t xml:space="preserve">and funding </w:t>
      </w:r>
      <w:r w:rsidR="001E52AB" w:rsidRPr="003F6932">
        <w:t>are presented in Table 4</w:t>
      </w:r>
      <w:r w:rsidR="00F505B6" w:rsidRPr="003F6932">
        <w:t xml:space="preserve"> bel</w:t>
      </w:r>
      <w:r w:rsidR="001E52AB" w:rsidRPr="003F6932">
        <w:t>ow.</w:t>
      </w:r>
    </w:p>
    <w:p w14:paraId="2C368BC3" w14:textId="68B352E6" w:rsidR="00F505B6" w:rsidRPr="00E93BDB" w:rsidRDefault="00F505B6" w:rsidP="00063550">
      <w:pPr>
        <w:keepNext/>
        <w:keepLines/>
        <w:widowControl w:val="0"/>
        <w:outlineLvl w:val="0"/>
        <w:rPr>
          <w:b/>
        </w:rPr>
      </w:pPr>
      <w:r w:rsidRPr="001E52AB">
        <w:rPr>
          <w:b/>
        </w:rPr>
        <w:t xml:space="preserve">Table </w:t>
      </w:r>
      <w:r w:rsidR="001E52AB" w:rsidRPr="001E52AB">
        <w:rPr>
          <w:b/>
        </w:rPr>
        <w:t>4</w:t>
      </w:r>
      <w:r w:rsidRPr="001E52AB">
        <w:rPr>
          <w:b/>
        </w:rPr>
        <w:t>. Revised</w:t>
      </w:r>
      <w:r w:rsidRPr="00E93BDB">
        <w:rPr>
          <w:b/>
        </w:rPr>
        <w:t xml:space="preserve"> </w:t>
      </w:r>
      <w:r>
        <w:rPr>
          <w:b/>
        </w:rPr>
        <w:t>activity allocation</w:t>
      </w:r>
      <w:r w:rsidR="00F90799">
        <w:rPr>
          <w:b/>
        </w:rPr>
        <w:t>s</w:t>
      </w:r>
      <w:r>
        <w:rPr>
          <w:b/>
        </w:rPr>
        <w:t xml:space="preserve"> for </w:t>
      </w:r>
      <w:r w:rsidRPr="00E93BDB">
        <w:rPr>
          <w:b/>
        </w:rPr>
        <w:t>stage II of the HPMP for</w:t>
      </w:r>
      <w:r w:rsidR="00D95D59">
        <w:rPr>
          <w:b/>
        </w:rPr>
        <w:t xml:space="preserve"> </w:t>
      </w:r>
      <w:r>
        <w:rPr>
          <w:b/>
        </w:rPr>
        <w:t>Fiji</w:t>
      </w:r>
      <w:r w:rsidR="00BB17AE">
        <w:rPr>
          <w:b/>
        </w:rPr>
        <w:t xml:space="preserve"> (</w:t>
      </w:r>
      <w:r w:rsidR="00D95D59">
        <w:rPr>
          <w:b/>
        </w:rPr>
        <w:t>US $</w:t>
      </w:r>
      <w:r w:rsidR="00BB17AE">
        <w:rPr>
          <w:b/>
        </w:rPr>
        <w:t>)</w:t>
      </w:r>
    </w:p>
    <w:tbl>
      <w:tblPr>
        <w:tblW w:w="9360" w:type="dxa"/>
        <w:jc w:val="center"/>
        <w:tblLook w:val="04A0" w:firstRow="1" w:lastRow="0" w:firstColumn="1" w:lastColumn="0" w:noHBand="0" w:noVBand="1"/>
      </w:tblPr>
      <w:tblGrid>
        <w:gridCol w:w="5820"/>
        <w:gridCol w:w="923"/>
        <w:gridCol w:w="1067"/>
        <w:gridCol w:w="1550"/>
      </w:tblGrid>
      <w:tr w:rsidR="00F505B6" w:rsidRPr="00E93BDB" w14:paraId="38A5A55B" w14:textId="77777777" w:rsidTr="00321185">
        <w:trPr>
          <w:tblHeader/>
          <w:jc w:val="center"/>
        </w:trPr>
        <w:tc>
          <w:tcPr>
            <w:tcW w:w="5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0E72D" w14:textId="77777777" w:rsidR="00F505B6" w:rsidRPr="00E93BDB" w:rsidRDefault="00F505B6" w:rsidP="00063550">
            <w:pPr>
              <w:jc w:val="left"/>
              <w:rPr>
                <w:b/>
                <w:bCs/>
                <w:sz w:val="20"/>
                <w:szCs w:val="20"/>
                <w:lang w:val="en-IN" w:eastAsia="en-GB"/>
              </w:rPr>
            </w:pPr>
            <w:r w:rsidRPr="00E93BDB">
              <w:rPr>
                <w:b/>
                <w:bCs/>
                <w:sz w:val="20"/>
                <w:szCs w:val="20"/>
                <w:lang w:val="en-IN" w:eastAsia="en-GB"/>
              </w:rPr>
              <w:t xml:space="preserve">Activity </w:t>
            </w:r>
          </w:p>
        </w:tc>
        <w:tc>
          <w:tcPr>
            <w:tcW w:w="923" w:type="dxa"/>
            <w:tcBorders>
              <w:top w:val="single" w:sz="4" w:space="0" w:color="auto"/>
              <w:left w:val="nil"/>
              <w:bottom w:val="single" w:sz="4" w:space="0" w:color="auto"/>
              <w:right w:val="single" w:sz="4" w:space="0" w:color="auto"/>
            </w:tcBorders>
            <w:shd w:val="clear" w:color="auto" w:fill="auto"/>
            <w:vAlign w:val="center"/>
            <w:hideMark/>
          </w:tcPr>
          <w:p w14:paraId="5B51AC8C" w14:textId="3D1E856B" w:rsidR="00F505B6" w:rsidRPr="00E93BDB" w:rsidRDefault="00F505B6" w:rsidP="00063550">
            <w:pPr>
              <w:jc w:val="left"/>
              <w:rPr>
                <w:b/>
                <w:bCs/>
                <w:sz w:val="20"/>
                <w:szCs w:val="20"/>
                <w:lang w:val="en-IN" w:eastAsia="en-GB"/>
              </w:rPr>
            </w:pPr>
            <w:r w:rsidRPr="00E93BDB">
              <w:rPr>
                <w:b/>
                <w:bCs/>
                <w:sz w:val="20"/>
                <w:szCs w:val="20"/>
                <w:lang w:val="en-IN" w:eastAsia="en-GB"/>
              </w:rPr>
              <w:t xml:space="preserve">UNDP </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675552CB" w14:textId="711AD649" w:rsidR="00F505B6" w:rsidRPr="00E93BDB" w:rsidRDefault="00F505B6" w:rsidP="00063550">
            <w:pPr>
              <w:jc w:val="left"/>
              <w:rPr>
                <w:b/>
                <w:bCs/>
                <w:sz w:val="20"/>
                <w:szCs w:val="20"/>
                <w:lang w:val="en-IN" w:eastAsia="en-GB"/>
              </w:rPr>
            </w:pPr>
            <w:r w:rsidRPr="00E93BDB">
              <w:rPr>
                <w:b/>
                <w:bCs/>
                <w:sz w:val="20"/>
                <w:szCs w:val="20"/>
                <w:lang w:val="en-IN" w:eastAsia="en-GB"/>
              </w:rPr>
              <w:t xml:space="preserve">UNEP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4F563114" w14:textId="54092370" w:rsidR="00F505B6" w:rsidRPr="00E93BDB" w:rsidRDefault="002F26FB" w:rsidP="00063550">
            <w:pPr>
              <w:jc w:val="left"/>
              <w:rPr>
                <w:b/>
                <w:bCs/>
                <w:sz w:val="20"/>
                <w:szCs w:val="20"/>
                <w:lang w:val="en-IN" w:eastAsia="en-GB"/>
              </w:rPr>
            </w:pPr>
            <w:r>
              <w:rPr>
                <w:b/>
                <w:bCs/>
                <w:sz w:val="20"/>
                <w:szCs w:val="20"/>
                <w:lang w:val="en-IN" w:eastAsia="en-GB"/>
              </w:rPr>
              <w:t>Cost</w:t>
            </w:r>
          </w:p>
        </w:tc>
      </w:tr>
      <w:tr w:rsidR="00F505B6" w:rsidRPr="00E93BDB" w14:paraId="620DF2EF"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5C56CC6" w14:textId="20FF086F" w:rsidR="00F505B6" w:rsidRPr="00E93BDB" w:rsidRDefault="00F505B6" w:rsidP="00063550">
            <w:pPr>
              <w:jc w:val="left"/>
              <w:rPr>
                <w:b/>
                <w:bCs/>
                <w:i/>
                <w:sz w:val="20"/>
                <w:szCs w:val="20"/>
                <w:lang w:val="en-IN" w:eastAsia="en-GB"/>
              </w:rPr>
            </w:pPr>
            <w:r w:rsidRPr="00E93BDB">
              <w:rPr>
                <w:b/>
                <w:bCs/>
                <w:i/>
                <w:sz w:val="20"/>
                <w:szCs w:val="20"/>
                <w:lang w:val="en-IN" w:eastAsia="en-GB"/>
              </w:rPr>
              <w:t>Policy, regulations, and enforcement</w:t>
            </w:r>
            <w:r w:rsidR="00D95D59">
              <w:rPr>
                <w:b/>
                <w:bCs/>
                <w:i/>
                <w:sz w:val="20"/>
                <w:szCs w:val="20"/>
                <w:lang w:val="en-IN"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41EAC42B" w14:textId="611A2392" w:rsidR="00F505B6" w:rsidRPr="00E93BDB" w:rsidRDefault="00F505B6" w:rsidP="00063550">
            <w:pPr>
              <w:jc w:val="right"/>
              <w:rPr>
                <w:b/>
                <w:bCs/>
                <w:sz w:val="20"/>
                <w:szCs w:val="20"/>
                <w:lang w:val="en-IN" w:eastAsia="en-GB"/>
              </w:rPr>
            </w:pPr>
            <w:r w:rsidRPr="00E93BDB">
              <w:rPr>
                <w:b/>
                <w:bCs/>
                <w:sz w:val="20"/>
                <w:szCs w:val="20"/>
                <w:lang w:val="en-IN" w:eastAsia="en-GB"/>
              </w:rPr>
              <w:t>20,000</w:t>
            </w:r>
          </w:p>
        </w:tc>
        <w:tc>
          <w:tcPr>
            <w:tcW w:w="1067" w:type="dxa"/>
            <w:tcBorders>
              <w:top w:val="nil"/>
              <w:left w:val="nil"/>
              <w:bottom w:val="single" w:sz="4" w:space="0" w:color="auto"/>
              <w:right w:val="single" w:sz="4" w:space="0" w:color="auto"/>
            </w:tcBorders>
            <w:shd w:val="clear" w:color="auto" w:fill="auto"/>
            <w:hideMark/>
          </w:tcPr>
          <w:p w14:paraId="66747019" w14:textId="42D38895" w:rsidR="00F505B6" w:rsidRPr="00E93BDB" w:rsidRDefault="00F505B6" w:rsidP="00063550">
            <w:pPr>
              <w:jc w:val="right"/>
              <w:rPr>
                <w:b/>
                <w:bCs/>
                <w:sz w:val="20"/>
                <w:szCs w:val="20"/>
                <w:lang w:val="en-IN" w:eastAsia="en-GB"/>
              </w:rPr>
            </w:pPr>
            <w:r w:rsidRPr="00E93BDB">
              <w:rPr>
                <w:b/>
                <w:bCs/>
                <w:sz w:val="20"/>
                <w:szCs w:val="20"/>
                <w:lang w:val="en-IN" w:eastAsia="en-GB"/>
              </w:rPr>
              <w:t>126,000</w:t>
            </w:r>
          </w:p>
        </w:tc>
        <w:tc>
          <w:tcPr>
            <w:tcW w:w="1550" w:type="dxa"/>
            <w:tcBorders>
              <w:top w:val="nil"/>
              <w:left w:val="nil"/>
              <w:bottom w:val="single" w:sz="4" w:space="0" w:color="auto"/>
              <w:right w:val="single" w:sz="4" w:space="0" w:color="auto"/>
            </w:tcBorders>
            <w:shd w:val="clear" w:color="auto" w:fill="auto"/>
            <w:hideMark/>
          </w:tcPr>
          <w:p w14:paraId="1BFD5E0E" w14:textId="482B8F39" w:rsidR="00F505B6" w:rsidRPr="00E93BDB" w:rsidRDefault="00F505B6" w:rsidP="00063550">
            <w:pPr>
              <w:jc w:val="right"/>
              <w:rPr>
                <w:b/>
                <w:bCs/>
                <w:sz w:val="20"/>
                <w:szCs w:val="20"/>
                <w:lang w:val="en-IN" w:eastAsia="en-GB"/>
              </w:rPr>
            </w:pPr>
            <w:r w:rsidRPr="00E93BDB">
              <w:rPr>
                <w:b/>
                <w:bCs/>
                <w:sz w:val="20"/>
                <w:szCs w:val="20"/>
                <w:lang w:val="en-IN" w:eastAsia="en-GB"/>
              </w:rPr>
              <w:t>146,000</w:t>
            </w:r>
          </w:p>
        </w:tc>
      </w:tr>
      <w:tr w:rsidR="00F505B6" w:rsidRPr="00E93BDB" w14:paraId="3A4692DA"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C2DAF56" w14:textId="77777777" w:rsidR="00F505B6" w:rsidRPr="00E93BDB" w:rsidRDefault="00F505B6" w:rsidP="00063550">
            <w:pPr>
              <w:jc w:val="left"/>
              <w:rPr>
                <w:color w:val="000000"/>
                <w:sz w:val="20"/>
                <w:szCs w:val="20"/>
                <w:lang w:val="en-IN" w:eastAsia="en-GB"/>
              </w:rPr>
            </w:pPr>
            <w:r w:rsidRPr="00E93BDB">
              <w:rPr>
                <w:color w:val="000000"/>
                <w:sz w:val="20"/>
                <w:szCs w:val="20"/>
                <w:lang w:val="en-IN" w:eastAsia="en-GB"/>
              </w:rPr>
              <w:t>Policy review and amendment of regulations</w:t>
            </w:r>
          </w:p>
        </w:tc>
        <w:tc>
          <w:tcPr>
            <w:tcW w:w="923" w:type="dxa"/>
            <w:tcBorders>
              <w:top w:val="nil"/>
              <w:left w:val="nil"/>
              <w:bottom w:val="single" w:sz="4" w:space="0" w:color="auto"/>
              <w:right w:val="single" w:sz="4" w:space="0" w:color="auto"/>
            </w:tcBorders>
            <w:shd w:val="clear" w:color="auto" w:fill="auto"/>
            <w:hideMark/>
          </w:tcPr>
          <w:p w14:paraId="0FAC6165" w14:textId="4A226868" w:rsidR="00F505B6" w:rsidRPr="00E93BDB" w:rsidRDefault="00F505B6" w:rsidP="00063550">
            <w:pPr>
              <w:jc w:val="right"/>
              <w:rPr>
                <w:b/>
                <w:bCs/>
                <w:sz w:val="20"/>
                <w:szCs w:val="20"/>
                <w:lang w:val="en-IN" w:eastAsia="en-GB"/>
              </w:rPr>
            </w:pPr>
          </w:p>
        </w:tc>
        <w:tc>
          <w:tcPr>
            <w:tcW w:w="1067" w:type="dxa"/>
            <w:tcBorders>
              <w:top w:val="nil"/>
              <w:left w:val="nil"/>
              <w:bottom w:val="single" w:sz="4" w:space="0" w:color="auto"/>
              <w:right w:val="single" w:sz="4" w:space="0" w:color="auto"/>
            </w:tcBorders>
            <w:shd w:val="clear" w:color="auto" w:fill="auto"/>
            <w:hideMark/>
          </w:tcPr>
          <w:p w14:paraId="6321096D" w14:textId="5EC4B731" w:rsidR="00F505B6" w:rsidRPr="00E93BDB" w:rsidRDefault="00F505B6" w:rsidP="00063550">
            <w:pPr>
              <w:jc w:val="right"/>
              <w:rPr>
                <w:sz w:val="20"/>
                <w:szCs w:val="20"/>
                <w:lang w:val="en-IN" w:eastAsia="en-GB"/>
              </w:rPr>
            </w:pPr>
            <w:r w:rsidRPr="00E93BDB">
              <w:rPr>
                <w:sz w:val="20"/>
                <w:szCs w:val="20"/>
                <w:lang w:val="en-IN" w:eastAsia="en-GB"/>
              </w:rPr>
              <w:t>3,000</w:t>
            </w:r>
          </w:p>
        </w:tc>
        <w:tc>
          <w:tcPr>
            <w:tcW w:w="1550" w:type="dxa"/>
            <w:tcBorders>
              <w:top w:val="nil"/>
              <w:left w:val="nil"/>
              <w:bottom w:val="single" w:sz="4" w:space="0" w:color="auto"/>
              <w:right w:val="single" w:sz="4" w:space="0" w:color="auto"/>
            </w:tcBorders>
            <w:shd w:val="clear" w:color="auto" w:fill="auto"/>
            <w:hideMark/>
          </w:tcPr>
          <w:p w14:paraId="05737B1C" w14:textId="22746605" w:rsidR="00F505B6" w:rsidRPr="00E93BDB" w:rsidRDefault="00F505B6" w:rsidP="00063550">
            <w:pPr>
              <w:jc w:val="right"/>
              <w:rPr>
                <w:sz w:val="20"/>
                <w:szCs w:val="20"/>
                <w:lang w:val="en-IN" w:eastAsia="en-GB"/>
              </w:rPr>
            </w:pPr>
            <w:r w:rsidRPr="00E93BDB">
              <w:rPr>
                <w:sz w:val="20"/>
                <w:szCs w:val="20"/>
                <w:lang w:val="en-IN" w:eastAsia="en-GB"/>
              </w:rPr>
              <w:t>3,000</w:t>
            </w:r>
          </w:p>
        </w:tc>
      </w:tr>
      <w:tr w:rsidR="00F505B6" w:rsidRPr="00E93BDB" w14:paraId="0B1B4BF0"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tcPr>
          <w:p w14:paraId="407C7915" w14:textId="1594DDEC" w:rsidR="00F505B6" w:rsidRPr="00E93BDB" w:rsidRDefault="00F505B6" w:rsidP="00063550">
            <w:pPr>
              <w:jc w:val="left"/>
              <w:rPr>
                <w:color w:val="000000"/>
                <w:sz w:val="20"/>
                <w:szCs w:val="20"/>
                <w:lang w:val="en-IN" w:eastAsia="en-GB"/>
              </w:rPr>
            </w:pPr>
            <w:r w:rsidRPr="00E93BDB">
              <w:rPr>
                <w:sz w:val="20"/>
                <w:szCs w:val="20"/>
                <w:lang w:val="en-IN" w:eastAsia="en-GB"/>
              </w:rPr>
              <w:t xml:space="preserve">Policy/regulation for fisheries enterprises </w:t>
            </w:r>
          </w:p>
        </w:tc>
        <w:tc>
          <w:tcPr>
            <w:tcW w:w="923" w:type="dxa"/>
            <w:tcBorders>
              <w:top w:val="nil"/>
              <w:left w:val="nil"/>
              <w:bottom w:val="single" w:sz="4" w:space="0" w:color="auto"/>
              <w:right w:val="single" w:sz="4" w:space="0" w:color="auto"/>
            </w:tcBorders>
            <w:shd w:val="clear" w:color="auto" w:fill="auto"/>
          </w:tcPr>
          <w:p w14:paraId="023DE3D7" w14:textId="667A9F90" w:rsidR="00F505B6" w:rsidRPr="00E93BDB" w:rsidRDefault="00F505B6" w:rsidP="00063550">
            <w:pPr>
              <w:jc w:val="right"/>
              <w:rPr>
                <w:b/>
                <w:bCs/>
                <w:sz w:val="20"/>
                <w:szCs w:val="20"/>
                <w:lang w:val="en-IN" w:eastAsia="en-GB"/>
              </w:rPr>
            </w:pPr>
          </w:p>
        </w:tc>
        <w:tc>
          <w:tcPr>
            <w:tcW w:w="1067" w:type="dxa"/>
            <w:tcBorders>
              <w:top w:val="nil"/>
              <w:left w:val="nil"/>
              <w:bottom w:val="single" w:sz="4" w:space="0" w:color="auto"/>
              <w:right w:val="single" w:sz="4" w:space="0" w:color="auto"/>
            </w:tcBorders>
            <w:shd w:val="clear" w:color="auto" w:fill="auto"/>
          </w:tcPr>
          <w:p w14:paraId="1B5A4DFA" w14:textId="328C8B97" w:rsidR="00F505B6" w:rsidRPr="00E93BDB" w:rsidRDefault="00F505B6" w:rsidP="00063550">
            <w:pPr>
              <w:jc w:val="right"/>
              <w:rPr>
                <w:sz w:val="20"/>
                <w:szCs w:val="20"/>
                <w:lang w:val="en-IN" w:eastAsia="en-GB"/>
              </w:rPr>
            </w:pPr>
            <w:r w:rsidRPr="00E93BDB">
              <w:rPr>
                <w:sz w:val="20"/>
                <w:szCs w:val="20"/>
                <w:lang w:val="en-IN" w:eastAsia="en-GB"/>
              </w:rPr>
              <w:t>12,000</w:t>
            </w:r>
          </w:p>
        </w:tc>
        <w:tc>
          <w:tcPr>
            <w:tcW w:w="1550" w:type="dxa"/>
            <w:tcBorders>
              <w:top w:val="nil"/>
              <w:left w:val="nil"/>
              <w:bottom w:val="single" w:sz="4" w:space="0" w:color="auto"/>
              <w:right w:val="single" w:sz="4" w:space="0" w:color="auto"/>
            </w:tcBorders>
            <w:shd w:val="clear" w:color="auto" w:fill="auto"/>
          </w:tcPr>
          <w:p w14:paraId="726E435D" w14:textId="6110EB00" w:rsidR="00F505B6" w:rsidRPr="00E93BDB" w:rsidRDefault="00F505B6" w:rsidP="00063550">
            <w:pPr>
              <w:jc w:val="right"/>
              <w:rPr>
                <w:sz w:val="20"/>
                <w:szCs w:val="20"/>
                <w:lang w:val="en-IN" w:eastAsia="en-GB"/>
              </w:rPr>
            </w:pPr>
            <w:r w:rsidRPr="00E93BDB">
              <w:rPr>
                <w:sz w:val="20"/>
                <w:szCs w:val="20"/>
                <w:lang w:val="en-IN" w:eastAsia="en-GB"/>
              </w:rPr>
              <w:t>12,000</w:t>
            </w:r>
          </w:p>
        </w:tc>
      </w:tr>
      <w:tr w:rsidR="00F505B6" w:rsidRPr="00E93BDB" w14:paraId="5BB2906C"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13CE11F" w14:textId="42C6584F" w:rsidR="00F505B6" w:rsidRPr="00E93BDB" w:rsidRDefault="00F505B6" w:rsidP="00063550">
            <w:pPr>
              <w:jc w:val="left"/>
              <w:rPr>
                <w:color w:val="000000"/>
                <w:sz w:val="20"/>
                <w:szCs w:val="20"/>
                <w:lang w:val="en-IN" w:eastAsia="en-GB"/>
              </w:rPr>
            </w:pPr>
            <w:r w:rsidRPr="00E93BDB">
              <w:rPr>
                <w:color w:val="000000"/>
                <w:sz w:val="20"/>
                <w:szCs w:val="20"/>
                <w:lang w:val="en-IN" w:eastAsia="en-GB"/>
              </w:rPr>
              <w:t xml:space="preserve">Capacity building and </w:t>
            </w:r>
            <w:r w:rsidR="000C0069">
              <w:rPr>
                <w:color w:val="000000"/>
                <w:sz w:val="20"/>
                <w:szCs w:val="20"/>
                <w:lang w:val="en-IN" w:eastAsia="en-GB"/>
              </w:rPr>
              <w:t>t</w:t>
            </w:r>
            <w:r w:rsidRPr="00E93BDB">
              <w:rPr>
                <w:color w:val="000000"/>
                <w:sz w:val="20"/>
                <w:szCs w:val="20"/>
                <w:lang w:val="en-IN" w:eastAsia="en-GB"/>
              </w:rPr>
              <w:t xml:space="preserve">raining of </w:t>
            </w:r>
            <w:r w:rsidR="00692611">
              <w:rPr>
                <w:color w:val="000000"/>
                <w:sz w:val="20"/>
                <w:szCs w:val="20"/>
                <w:lang w:val="en-IN" w:eastAsia="en-GB"/>
              </w:rPr>
              <w:t>c</w:t>
            </w:r>
            <w:r w:rsidRPr="00E93BDB">
              <w:rPr>
                <w:color w:val="000000"/>
                <w:sz w:val="20"/>
                <w:szCs w:val="20"/>
                <w:lang w:val="en-IN" w:eastAsia="en-GB"/>
              </w:rPr>
              <w:t>ustoms and enforcement officers</w:t>
            </w:r>
          </w:p>
        </w:tc>
        <w:tc>
          <w:tcPr>
            <w:tcW w:w="923" w:type="dxa"/>
            <w:tcBorders>
              <w:top w:val="nil"/>
              <w:left w:val="nil"/>
              <w:bottom w:val="single" w:sz="4" w:space="0" w:color="auto"/>
              <w:right w:val="single" w:sz="4" w:space="0" w:color="auto"/>
            </w:tcBorders>
            <w:shd w:val="clear" w:color="auto" w:fill="auto"/>
            <w:hideMark/>
          </w:tcPr>
          <w:p w14:paraId="07953F2D" w14:textId="77777777" w:rsidR="00F505B6" w:rsidRPr="00E93BDB" w:rsidRDefault="00F505B6" w:rsidP="00063550">
            <w:pPr>
              <w:jc w:val="right"/>
              <w:rPr>
                <w:color w:val="000000"/>
                <w:sz w:val="20"/>
                <w:szCs w:val="20"/>
                <w:lang w:val="en-IN" w:eastAsia="en-GB"/>
              </w:rPr>
            </w:pPr>
            <w:r w:rsidRPr="00E93BDB">
              <w:rPr>
                <w:color w:val="000000"/>
                <w:sz w:val="20"/>
                <w:szCs w:val="20"/>
                <w:lang w:val="en-IN" w:eastAsia="en-GB"/>
              </w:rPr>
              <w:t>20,000</w:t>
            </w:r>
          </w:p>
        </w:tc>
        <w:tc>
          <w:tcPr>
            <w:tcW w:w="1067" w:type="dxa"/>
            <w:tcBorders>
              <w:top w:val="nil"/>
              <w:left w:val="nil"/>
              <w:bottom w:val="single" w:sz="4" w:space="0" w:color="auto"/>
              <w:right w:val="single" w:sz="4" w:space="0" w:color="auto"/>
            </w:tcBorders>
            <w:shd w:val="clear" w:color="auto" w:fill="auto"/>
            <w:hideMark/>
          </w:tcPr>
          <w:p w14:paraId="03A55DD2" w14:textId="77777777" w:rsidR="00F505B6" w:rsidRPr="00E93BDB" w:rsidRDefault="00F505B6" w:rsidP="00063550">
            <w:pPr>
              <w:jc w:val="right"/>
              <w:rPr>
                <w:color w:val="000000"/>
                <w:sz w:val="20"/>
                <w:szCs w:val="20"/>
                <w:lang w:val="en-IN" w:eastAsia="en-GB"/>
              </w:rPr>
            </w:pPr>
            <w:r w:rsidRPr="00E93BDB">
              <w:rPr>
                <w:color w:val="000000"/>
                <w:sz w:val="20"/>
                <w:szCs w:val="20"/>
                <w:lang w:val="en-IN" w:eastAsia="en-GB"/>
              </w:rPr>
              <w:t>111,000</w:t>
            </w:r>
          </w:p>
        </w:tc>
        <w:tc>
          <w:tcPr>
            <w:tcW w:w="1550" w:type="dxa"/>
            <w:tcBorders>
              <w:top w:val="nil"/>
              <w:left w:val="nil"/>
              <w:bottom w:val="single" w:sz="4" w:space="0" w:color="auto"/>
              <w:right w:val="single" w:sz="4" w:space="0" w:color="auto"/>
            </w:tcBorders>
            <w:shd w:val="clear" w:color="auto" w:fill="auto"/>
            <w:hideMark/>
          </w:tcPr>
          <w:p w14:paraId="7A0CE4CD" w14:textId="77777777" w:rsidR="00F505B6" w:rsidRPr="00E93BDB" w:rsidRDefault="00F505B6" w:rsidP="00063550">
            <w:pPr>
              <w:jc w:val="right"/>
              <w:rPr>
                <w:color w:val="000000"/>
                <w:sz w:val="20"/>
                <w:szCs w:val="20"/>
                <w:lang w:val="en-IN" w:eastAsia="en-GB"/>
              </w:rPr>
            </w:pPr>
            <w:r w:rsidRPr="00E93BDB">
              <w:rPr>
                <w:color w:val="000000"/>
                <w:sz w:val="20"/>
                <w:szCs w:val="20"/>
                <w:lang w:val="en-IN" w:eastAsia="en-GB"/>
              </w:rPr>
              <w:t>131,000</w:t>
            </w:r>
          </w:p>
        </w:tc>
      </w:tr>
      <w:tr w:rsidR="00F505B6" w:rsidRPr="00E93BDB" w14:paraId="162725DC"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C5B5420" w14:textId="04A1FC85" w:rsidR="00F505B6" w:rsidRPr="00E93BDB" w:rsidRDefault="00F505B6" w:rsidP="00063550">
            <w:pPr>
              <w:jc w:val="left"/>
              <w:rPr>
                <w:b/>
                <w:bCs/>
                <w:i/>
                <w:sz w:val="20"/>
                <w:szCs w:val="20"/>
                <w:lang w:val="en-IN" w:eastAsia="en-GB"/>
              </w:rPr>
            </w:pPr>
            <w:r w:rsidRPr="00E93BDB">
              <w:rPr>
                <w:b/>
                <w:bCs/>
                <w:i/>
                <w:sz w:val="20"/>
                <w:szCs w:val="20"/>
                <w:lang w:val="en-IN" w:eastAsia="en-GB"/>
              </w:rPr>
              <w:t>Technical assistance</w:t>
            </w:r>
            <w:r w:rsidR="00321185">
              <w:rPr>
                <w:b/>
                <w:bCs/>
                <w:i/>
                <w:sz w:val="20"/>
                <w:szCs w:val="20"/>
                <w:lang w:val="en-IN" w:eastAsia="en-GB"/>
              </w:rPr>
              <w:t xml:space="preserve"> </w:t>
            </w:r>
            <w:r w:rsidR="0000212A">
              <w:rPr>
                <w:b/>
                <w:bCs/>
                <w:i/>
                <w:sz w:val="20"/>
                <w:szCs w:val="20"/>
                <w:lang w:val="en-IN" w:eastAsia="en-GB"/>
              </w:rPr>
              <w:t xml:space="preserve">for </w:t>
            </w:r>
            <w:r w:rsidR="00883E0C">
              <w:rPr>
                <w:b/>
                <w:bCs/>
                <w:i/>
                <w:sz w:val="20"/>
                <w:szCs w:val="20"/>
                <w:lang w:val="en-IN" w:eastAsia="en-GB"/>
              </w:rPr>
              <w:t>fishing vessels</w:t>
            </w:r>
            <w:r w:rsidRPr="00E93BDB">
              <w:rPr>
                <w:b/>
                <w:bCs/>
                <w:i/>
                <w:sz w:val="20"/>
                <w:szCs w:val="20"/>
                <w:lang w:val="en-IN"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06B7481D" w14:textId="611451A3" w:rsidR="00F505B6" w:rsidRPr="00E93BDB" w:rsidRDefault="00F505B6" w:rsidP="00063550">
            <w:pPr>
              <w:jc w:val="right"/>
              <w:rPr>
                <w:b/>
                <w:bCs/>
                <w:sz w:val="20"/>
                <w:szCs w:val="20"/>
                <w:lang w:val="en-IN" w:eastAsia="en-GB"/>
              </w:rPr>
            </w:pPr>
            <w:r w:rsidRPr="00E93BDB">
              <w:rPr>
                <w:b/>
                <w:bCs/>
                <w:sz w:val="20"/>
                <w:szCs w:val="20"/>
                <w:lang w:val="en-IN" w:eastAsia="en-GB"/>
              </w:rPr>
              <w:t>41,000</w:t>
            </w:r>
          </w:p>
        </w:tc>
        <w:tc>
          <w:tcPr>
            <w:tcW w:w="1067" w:type="dxa"/>
            <w:tcBorders>
              <w:top w:val="nil"/>
              <w:left w:val="nil"/>
              <w:bottom w:val="single" w:sz="4" w:space="0" w:color="auto"/>
              <w:right w:val="single" w:sz="4" w:space="0" w:color="auto"/>
            </w:tcBorders>
            <w:shd w:val="clear" w:color="auto" w:fill="auto"/>
            <w:hideMark/>
          </w:tcPr>
          <w:p w14:paraId="40563702" w14:textId="77777777" w:rsidR="00F505B6" w:rsidRPr="00E93BDB" w:rsidRDefault="00F505B6" w:rsidP="00063550">
            <w:pPr>
              <w:jc w:val="right"/>
              <w:rPr>
                <w:b/>
                <w:bCs/>
                <w:sz w:val="20"/>
                <w:szCs w:val="20"/>
                <w:lang w:val="en-IN" w:eastAsia="en-GB"/>
              </w:rPr>
            </w:pPr>
            <w:r w:rsidRPr="00E93BDB">
              <w:rPr>
                <w:b/>
                <w:bCs/>
                <w:sz w:val="20"/>
                <w:szCs w:val="20"/>
                <w:lang w:val="en-IN" w:eastAsia="en-GB"/>
              </w:rPr>
              <w:t>--</w:t>
            </w:r>
          </w:p>
        </w:tc>
        <w:tc>
          <w:tcPr>
            <w:tcW w:w="1550" w:type="dxa"/>
            <w:tcBorders>
              <w:top w:val="nil"/>
              <w:left w:val="nil"/>
              <w:bottom w:val="single" w:sz="4" w:space="0" w:color="auto"/>
              <w:right w:val="single" w:sz="4" w:space="0" w:color="auto"/>
            </w:tcBorders>
            <w:shd w:val="clear" w:color="auto" w:fill="auto"/>
            <w:hideMark/>
          </w:tcPr>
          <w:p w14:paraId="46892397" w14:textId="638CD6F8" w:rsidR="00F505B6" w:rsidRPr="00E93BDB" w:rsidRDefault="00F505B6" w:rsidP="00063550">
            <w:pPr>
              <w:jc w:val="right"/>
              <w:rPr>
                <w:b/>
                <w:bCs/>
                <w:sz w:val="20"/>
                <w:szCs w:val="20"/>
                <w:lang w:val="en-IN" w:eastAsia="en-GB"/>
              </w:rPr>
            </w:pPr>
            <w:r w:rsidRPr="00E93BDB">
              <w:rPr>
                <w:b/>
                <w:bCs/>
                <w:sz w:val="20"/>
                <w:szCs w:val="20"/>
                <w:lang w:val="en-IN" w:eastAsia="en-GB"/>
              </w:rPr>
              <w:t>41,000</w:t>
            </w:r>
          </w:p>
        </w:tc>
      </w:tr>
      <w:tr w:rsidR="00F505B6" w:rsidRPr="00E93BDB" w14:paraId="7FF160CC"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3FF3A6D" w14:textId="7C095D07" w:rsidR="00F505B6" w:rsidRPr="00E93BDB" w:rsidRDefault="00F505B6" w:rsidP="00063550">
            <w:pPr>
              <w:jc w:val="left"/>
              <w:rPr>
                <w:b/>
                <w:bCs/>
                <w:i/>
                <w:sz w:val="20"/>
                <w:szCs w:val="20"/>
                <w:lang w:val="en-IN" w:eastAsia="en-GB"/>
              </w:rPr>
            </w:pPr>
            <w:r w:rsidRPr="00E93BDB">
              <w:rPr>
                <w:b/>
                <w:bCs/>
                <w:i/>
                <w:sz w:val="20"/>
                <w:szCs w:val="20"/>
                <w:lang w:val="en-IN" w:eastAsia="en-GB"/>
              </w:rPr>
              <w:t>Training and capacity building</w:t>
            </w:r>
            <w:r w:rsidR="00D95D59">
              <w:rPr>
                <w:b/>
                <w:bCs/>
                <w:i/>
                <w:sz w:val="20"/>
                <w:szCs w:val="20"/>
                <w:lang w:val="en-IN" w:eastAsia="en-GB"/>
              </w:rPr>
              <w:t xml:space="preserve"> </w:t>
            </w:r>
            <w:r w:rsidRPr="00E93BDB">
              <w:rPr>
                <w:b/>
                <w:bCs/>
                <w:i/>
                <w:sz w:val="20"/>
                <w:szCs w:val="20"/>
                <w:lang w:val="en-IN" w:eastAsia="en-GB"/>
              </w:rPr>
              <w:t xml:space="preserve">- RAC servicing sector </w:t>
            </w:r>
          </w:p>
        </w:tc>
        <w:tc>
          <w:tcPr>
            <w:tcW w:w="923" w:type="dxa"/>
            <w:tcBorders>
              <w:top w:val="nil"/>
              <w:left w:val="nil"/>
              <w:bottom w:val="single" w:sz="4" w:space="0" w:color="auto"/>
              <w:right w:val="single" w:sz="4" w:space="0" w:color="auto"/>
            </w:tcBorders>
            <w:shd w:val="clear" w:color="auto" w:fill="auto"/>
            <w:hideMark/>
          </w:tcPr>
          <w:p w14:paraId="51714C86" w14:textId="75E7C596" w:rsidR="00F505B6" w:rsidRPr="00E93BDB" w:rsidRDefault="00F505B6" w:rsidP="00063550">
            <w:pPr>
              <w:jc w:val="right"/>
              <w:rPr>
                <w:b/>
                <w:bCs/>
                <w:sz w:val="20"/>
                <w:szCs w:val="20"/>
                <w:lang w:val="en-IN" w:eastAsia="en-GB"/>
              </w:rPr>
            </w:pPr>
            <w:r w:rsidRPr="00E93BDB">
              <w:rPr>
                <w:b/>
                <w:bCs/>
                <w:sz w:val="20"/>
                <w:szCs w:val="20"/>
                <w:lang w:val="en-IN" w:eastAsia="en-GB"/>
              </w:rPr>
              <w:t>200,000</w:t>
            </w:r>
          </w:p>
        </w:tc>
        <w:tc>
          <w:tcPr>
            <w:tcW w:w="1067" w:type="dxa"/>
            <w:tcBorders>
              <w:top w:val="nil"/>
              <w:left w:val="nil"/>
              <w:bottom w:val="single" w:sz="4" w:space="0" w:color="auto"/>
              <w:right w:val="single" w:sz="4" w:space="0" w:color="auto"/>
            </w:tcBorders>
            <w:shd w:val="clear" w:color="auto" w:fill="auto"/>
            <w:hideMark/>
          </w:tcPr>
          <w:p w14:paraId="0291A439" w14:textId="57940AB8" w:rsidR="00F505B6" w:rsidRPr="00E93BDB" w:rsidRDefault="00F505B6" w:rsidP="00063550">
            <w:pPr>
              <w:jc w:val="right"/>
              <w:rPr>
                <w:b/>
                <w:bCs/>
                <w:sz w:val="20"/>
                <w:szCs w:val="20"/>
                <w:lang w:val="en-IN" w:eastAsia="en-GB"/>
              </w:rPr>
            </w:pPr>
            <w:r w:rsidRPr="00E93BDB">
              <w:rPr>
                <w:b/>
                <w:bCs/>
                <w:sz w:val="20"/>
                <w:szCs w:val="20"/>
                <w:lang w:val="en-IN" w:eastAsia="en-GB"/>
              </w:rPr>
              <w:t>87,000</w:t>
            </w:r>
          </w:p>
        </w:tc>
        <w:tc>
          <w:tcPr>
            <w:tcW w:w="1550" w:type="dxa"/>
            <w:tcBorders>
              <w:top w:val="nil"/>
              <w:left w:val="nil"/>
              <w:bottom w:val="single" w:sz="4" w:space="0" w:color="auto"/>
              <w:right w:val="single" w:sz="4" w:space="0" w:color="auto"/>
            </w:tcBorders>
            <w:shd w:val="clear" w:color="auto" w:fill="auto"/>
            <w:hideMark/>
          </w:tcPr>
          <w:p w14:paraId="2855D5A2" w14:textId="77777777" w:rsidR="00F505B6" w:rsidRPr="00E93BDB" w:rsidRDefault="00F505B6" w:rsidP="00063550">
            <w:pPr>
              <w:jc w:val="right"/>
              <w:rPr>
                <w:b/>
                <w:bCs/>
                <w:sz w:val="20"/>
                <w:szCs w:val="20"/>
                <w:lang w:val="en-IN" w:eastAsia="en-GB"/>
              </w:rPr>
            </w:pPr>
            <w:r w:rsidRPr="00E93BDB">
              <w:rPr>
                <w:b/>
                <w:bCs/>
                <w:sz w:val="20"/>
                <w:szCs w:val="20"/>
                <w:lang w:val="en-IN" w:eastAsia="en-GB"/>
              </w:rPr>
              <w:t>287,000</w:t>
            </w:r>
          </w:p>
        </w:tc>
      </w:tr>
      <w:tr w:rsidR="00F505B6" w:rsidRPr="00E93BDB" w14:paraId="200BE9BE"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7F4F04B" w14:textId="0EB9C6E4" w:rsidR="00F505B6" w:rsidRPr="00E93BDB" w:rsidRDefault="00F505B6" w:rsidP="00063550">
            <w:pPr>
              <w:jc w:val="left"/>
              <w:rPr>
                <w:sz w:val="20"/>
                <w:szCs w:val="20"/>
                <w:lang w:val="en-IN" w:eastAsia="en-GB"/>
              </w:rPr>
            </w:pPr>
            <w:r w:rsidRPr="00E93BDB">
              <w:rPr>
                <w:sz w:val="20"/>
                <w:szCs w:val="20"/>
                <w:lang w:val="en-IN" w:eastAsia="en-GB"/>
              </w:rPr>
              <w:t xml:space="preserve">Training of RAC technicians </w:t>
            </w:r>
          </w:p>
        </w:tc>
        <w:tc>
          <w:tcPr>
            <w:tcW w:w="923" w:type="dxa"/>
            <w:tcBorders>
              <w:top w:val="nil"/>
              <w:left w:val="nil"/>
              <w:bottom w:val="single" w:sz="4" w:space="0" w:color="auto"/>
              <w:right w:val="single" w:sz="4" w:space="0" w:color="auto"/>
            </w:tcBorders>
            <w:shd w:val="clear" w:color="auto" w:fill="auto"/>
            <w:hideMark/>
          </w:tcPr>
          <w:p w14:paraId="4AB33F38" w14:textId="656C1F2A" w:rsidR="00F505B6" w:rsidRPr="00E93BDB" w:rsidRDefault="00F505B6" w:rsidP="00063550">
            <w:pPr>
              <w:jc w:val="right"/>
              <w:rPr>
                <w:sz w:val="20"/>
                <w:szCs w:val="20"/>
                <w:lang w:val="en-IN" w:eastAsia="en-GB"/>
              </w:rPr>
            </w:pPr>
          </w:p>
        </w:tc>
        <w:tc>
          <w:tcPr>
            <w:tcW w:w="1067" w:type="dxa"/>
            <w:tcBorders>
              <w:top w:val="nil"/>
              <w:left w:val="nil"/>
              <w:bottom w:val="single" w:sz="4" w:space="0" w:color="auto"/>
              <w:right w:val="single" w:sz="4" w:space="0" w:color="auto"/>
            </w:tcBorders>
            <w:shd w:val="clear" w:color="auto" w:fill="auto"/>
            <w:hideMark/>
          </w:tcPr>
          <w:p w14:paraId="598D163E" w14:textId="77777777" w:rsidR="00F505B6" w:rsidRPr="00E93BDB" w:rsidRDefault="00F505B6" w:rsidP="00063550">
            <w:pPr>
              <w:jc w:val="right"/>
              <w:rPr>
                <w:sz w:val="20"/>
                <w:szCs w:val="20"/>
                <w:lang w:val="en-IN" w:eastAsia="en-GB"/>
              </w:rPr>
            </w:pPr>
            <w:r w:rsidRPr="00E93BDB">
              <w:rPr>
                <w:sz w:val="20"/>
                <w:szCs w:val="20"/>
                <w:lang w:val="en-IN" w:eastAsia="en-GB"/>
              </w:rPr>
              <w:t>42,000</w:t>
            </w:r>
          </w:p>
        </w:tc>
        <w:tc>
          <w:tcPr>
            <w:tcW w:w="1550" w:type="dxa"/>
            <w:tcBorders>
              <w:top w:val="nil"/>
              <w:left w:val="nil"/>
              <w:bottom w:val="single" w:sz="4" w:space="0" w:color="auto"/>
              <w:right w:val="single" w:sz="4" w:space="0" w:color="auto"/>
            </w:tcBorders>
            <w:shd w:val="clear" w:color="auto" w:fill="auto"/>
            <w:hideMark/>
          </w:tcPr>
          <w:p w14:paraId="149B2CA1" w14:textId="77777777" w:rsidR="00F505B6" w:rsidRPr="00E93BDB" w:rsidRDefault="00F505B6" w:rsidP="00063550">
            <w:pPr>
              <w:jc w:val="right"/>
              <w:rPr>
                <w:sz w:val="20"/>
                <w:szCs w:val="20"/>
                <w:lang w:val="en-IN" w:eastAsia="en-GB"/>
              </w:rPr>
            </w:pPr>
            <w:r w:rsidRPr="00E93BDB">
              <w:rPr>
                <w:sz w:val="20"/>
                <w:szCs w:val="20"/>
                <w:lang w:val="en-IN" w:eastAsia="en-GB"/>
              </w:rPr>
              <w:t>42,000</w:t>
            </w:r>
          </w:p>
        </w:tc>
      </w:tr>
      <w:tr w:rsidR="00F505B6" w:rsidRPr="00E93BDB" w14:paraId="0F50C87E"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0412DBEB" w14:textId="2F447EDC" w:rsidR="00F505B6" w:rsidRPr="00E93BDB" w:rsidRDefault="00F505B6" w:rsidP="00063550">
            <w:pPr>
              <w:jc w:val="left"/>
              <w:rPr>
                <w:color w:val="000000"/>
                <w:sz w:val="20"/>
                <w:szCs w:val="20"/>
                <w:lang w:val="en-IN" w:eastAsia="en-GB"/>
              </w:rPr>
            </w:pPr>
            <w:r w:rsidRPr="00E93BDB">
              <w:rPr>
                <w:color w:val="000000"/>
                <w:sz w:val="20"/>
                <w:szCs w:val="20"/>
                <w:lang w:val="en-IN" w:eastAsia="en-GB"/>
              </w:rPr>
              <w:t xml:space="preserve">Implementation of </w:t>
            </w:r>
            <w:r w:rsidR="00664946">
              <w:rPr>
                <w:color w:val="000000"/>
                <w:sz w:val="20"/>
                <w:szCs w:val="20"/>
                <w:lang w:val="en-IN" w:eastAsia="en-GB"/>
              </w:rPr>
              <w:t xml:space="preserve">a </w:t>
            </w:r>
            <w:r w:rsidRPr="00E93BDB">
              <w:rPr>
                <w:color w:val="000000"/>
                <w:sz w:val="20"/>
                <w:szCs w:val="20"/>
                <w:lang w:val="en-IN" w:eastAsia="en-GB"/>
              </w:rPr>
              <w:t>technician certification program</w:t>
            </w:r>
            <w:r w:rsidR="002F26FB">
              <w:rPr>
                <w:color w:val="000000"/>
                <w:sz w:val="20"/>
                <w:szCs w:val="20"/>
                <w:lang w:val="en-IN" w:eastAsia="en-GB"/>
              </w:rPr>
              <w:t>me</w:t>
            </w:r>
            <w:r w:rsidRPr="00E93BDB">
              <w:rPr>
                <w:color w:val="000000"/>
                <w:sz w:val="20"/>
                <w:szCs w:val="20"/>
                <w:lang w:val="en-IN"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628B7B32" w14:textId="14643143" w:rsidR="00F505B6" w:rsidRPr="00E93BDB" w:rsidRDefault="00F505B6" w:rsidP="00063550">
            <w:pPr>
              <w:rPr>
                <w:sz w:val="20"/>
                <w:szCs w:val="20"/>
                <w:lang w:val="en-IN" w:eastAsia="en-GB"/>
              </w:rPr>
            </w:pPr>
          </w:p>
        </w:tc>
        <w:tc>
          <w:tcPr>
            <w:tcW w:w="1067" w:type="dxa"/>
            <w:tcBorders>
              <w:top w:val="nil"/>
              <w:left w:val="nil"/>
              <w:bottom w:val="single" w:sz="4" w:space="0" w:color="auto"/>
              <w:right w:val="single" w:sz="4" w:space="0" w:color="auto"/>
            </w:tcBorders>
            <w:shd w:val="clear" w:color="auto" w:fill="auto"/>
            <w:hideMark/>
          </w:tcPr>
          <w:p w14:paraId="1C02092E" w14:textId="62974738" w:rsidR="00F505B6" w:rsidRPr="00E93BDB" w:rsidRDefault="00F505B6" w:rsidP="00063550">
            <w:pPr>
              <w:jc w:val="right"/>
              <w:rPr>
                <w:sz w:val="20"/>
                <w:szCs w:val="20"/>
                <w:lang w:val="en-IN" w:eastAsia="en-GB"/>
              </w:rPr>
            </w:pPr>
            <w:r w:rsidRPr="00E93BDB">
              <w:rPr>
                <w:sz w:val="20"/>
                <w:szCs w:val="20"/>
                <w:lang w:val="en-IN" w:eastAsia="en-GB"/>
              </w:rPr>
              <w:t>45,000</w:t>
            </w:r>
          </w:p>
        </w:tc>
        <w:tc>
          <w:tcPr>
            <w:tcW w:w="1550" w:type="dxa"/>
            <w:tcBorders>
              <w:top w:val="nil"/>
              <w:left w:val="nil"/>
              <w:bottom w:val="single" w:sz="4" w:space="0" w:color="auto"/>
              <w:right w:val="single" w:sz="4" w:space="0" w:color="auto"/>
            </w:tcBorders>
            <w:shd w:val="clear" w:color="auto" w:fill="auto"/>
            <w:hideMark/>
          </w:tcPr>
          <w:p w14:paraId="1526DF4A" w14:textId="2F10A99F" w:rsidR="00F505B6" w:rsidRPr="00E93BDB" w:rsidRDefault="00F505B6" w:rsidP="00063550">
            <w:pPr>
              <w:jc w:val="right"/>
              <w:rPr>
                <w:sz w:val="20"/>
                <w:szCs w:val="20"/>
                <w:lang w:val="en-IN" w:eastAsia="en-GB"/>
              </w:rPr>
            </w:pPr>
            <w:r w:rsidRPr="00E93BDB">
              <w:rPr>
                <w:sz w:val="20"/>
                <w:szCs w:val="20"/>
                <w:lang w:val="en-IN" w:eastAsia="en-GB"/>
              </w:rPr>
              <w:t>45,000</w:t>
            </w:r>
          </w:p>
        </w:tc>
      </w:tr>
      <w:tr w:rsidR="00F505B6" w:rsidRPr="00E93BDB" w14:paraId="708AA668"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9283C80" w14:textId="3007EBA2" w:rsidR="00F505B6" w:rsidRPr="00E93BDB" w:rsidRDefault="00F505B6" w:rsidP="00063550">
            <w:pPr>
              <w:jc w:val="left"/>
              <w:rPr>
                <w:sz w:val="20"/>
                <w:szCs w:val="20"/>
                <w:lang w:val="en-IN" w:eastAsia="en-GB"/>
              </w:rPr>
            </w:pPr>
            <w:r w:rsidRPr="00E93BDB">
              <w:rPr>
                <w:sz w:val="20"/>
                <w:szCs w:val="20"/>
                <w:lang w:val="en-IN" w:eastAsia="en-GB"/>
              </w:rPr>
              <w:t xml:space="preserve">Procurement of training equipment for training centres, technical workshops and fisheries technicians </w:t>
            </w:r>
          </w:p>
        </w:tc>
        <w:tc>
          <w:tcPr>
            <w:tcW w:w="923" w:type="dxa"/>
            <w:tcBorders>
              <w:top w:val="nil"/>
              <w:left w:val="nil"/>
              <w:bottom w:val="single" w:sz="4" w:space="0" w:color="auto"/>
              <w:right w:val="single" w:sz="4" w:space="0" w:color="auto"/>
            </w:tcBorders>
            <w:shd w:val="clear" w:color="auto" w:fill="auto"/>
            <w:hideMark/>
          </w:tcPr>
          <w:p w14:paraId="07A5D338" w14:textId="77777777" w:rsidR="00F505B6" w:rsidRPr="00E93BDB" w:rsidRDefault="00F505B6" w:rsidP="00063550">
            <w:pPr>
              <w:jc w:val="right"/>
              <w:rPr>
                <w:sz w:val="20"/>
                <w:szCs w:val="20"/>
                <w:lang w:val="en-IN" w:eastAsia="en-GB"/>
              </w:rPr>
            </w:pPr>
            <w:r w:rsidRPr="00E93BDB">
              <w:rPr>
                <w:sz w:val="20"/>
                <w:szCs w:val="20"/>
                <w:lang w:val="en-IN" w:eastAsia="en-GB"/>
              </w:rPr>
              <w:t>200,000</w:t>
            </w:r>
          </w:p>
        </w:tc>
        <w:tc>
          <w:tcPr>
            <w:tcW w:w="1067" w:type="dxa"/>
            <w:tcBorders>
              <w:top w:val="nil"/>
              <w:left w:val="nil"/>
              <w:bottom w:val="single" w:sz="4" w:space="0" w:color="auto"/>
              <w:right w:val="single" w:sz="4" w:space="0" w:color="auto"/>
            </w:tcBorders>
            <w:shd w:val="clear" w:color="auto" w:fill="auto"/>
            <w:hideMark/>
          </w:tcPr>
          <w:p w14:paraId="7FA4C137" w14:textId="2D47FA53" w:rsidR="00F505B6" w:rsidRPr="00E93BDB" w:rsidRDefault="00F505B6" w:rsidP="00063550">
            <w:pPr>
              <w:jc w:val="right"/>
              <w:rPr>
                <w:sz w:val="20"/>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6E954BD2" w14:textId="77777777" w:rsidR="00F505B6" w:rsidRPr="00E93BDB" w:rsidRDefault="00F505B6" w:rsidP="00063550">
            <w:pPr>
              <w:jc w:val="right"/>
              <w:rPr>
                <w:sz w:val="20"/>
                <w:szCs w:val="20"/>
                <w:lang w:val="en-IN" w:eastAsia="en-GB"/>
              </w:rPr>
            </w:pPr>
            <w:r w:rsidRPr="00E93BDB">
              <w:rPr>
                <w:sz w:val="20"/>
                <w:szCs w:val="20"/>
                <w:lang w:val="en-IN" w:eastAsia="en-GB"/>
              </w:rPr>
              <w:t>200,000</w:t>
            </w:r>
          </w:p>
        </w:tc>
      </w:tr>
      <w:tr w:rsidR="00F505B6" w:rsidRPr="00E93BDB" w14:paraId="3A761D56"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0B691C98" w14:textId="784A909A" w:rsidR="00F505B6" w:rsidRPr="00E93BDB" w:rsidRDefault="00F505B6" w:rsidP="00063550">
            <w:pPr>
              <w:jc w:val="left"/>
              <w:rPr>
                <w:b/>
                <w:bCs/>
                <w:i/>
                <w:sz w:val="20"/>
                <w:szCs w:val="20"/>
                <w:lang w:val="en-IN" w:eastAsia="en-GB"/>
              </w:rPr>
            </w:pPr>
            <w:r w:rsidRPr="00E93BDB">
              <w:rPr>
                <w:b/>
                <w:bCs/>
                <w:i/>
                <w:sz w:val="20"/>
                <w:szCs w:val="20"/>
                <w:lang w:val="en-IN" w:eastAsia="en-GB"/>
              </w:rPr>
              <w:t xml:space="preserve">Public </w:t>
            </w:r>
            <w:r w:rsidR="00664946">
              <w:rPr>
                <w:b/>
                <w:bCs/>
                <w:i/>
                <w:sz w:val="20"/>
                <w:szCs w:val="20"/>
                <w:lang w:val="en-IN" w:eastAsia="en-GB"/>
              </w:rPr>
              <w:t>a</w:t>
            </w:r>
            <w:r w:rsidRPr="00E93BDB">
              <w:rPr>
                <w:b/>
                <w:bCs/>
                <w:i/>
                <w:sz w:val="20"/>
                <w:szCs w:val="20"/>
                <w:lang w:val="en-IN" w:eastAsia="en-GB"/>
              </w:rPr>
              <w:t xml:space="preserve">wareness and </w:t>
            </w:r>
            <w:r w:rsidR="000C0069">
              <w:rPr>
                <w:b/>
                <w:bCs/>
                <w:i/>
                <w:sz w:val="20"/>
                <w:szCs w:val="20"/>
                <w:lang w:val="en-IN" w:eastAsia="en-GB"/>
              </w:rPr>
              <w:t>o</w:t>
            </w:r>
            <w:r w:rsidRPr="00E93BDB">
              <w:rPr>
                <w:b/>
                <w:bCs/>
                <w:i/>
                <w:sz w:val="20"/>
                <w:szCs w:val="20"/>
                <w:lang w:val="en-IN" w:eastAsia="en-GB"/>
              </w:rPr>
              <w:t xml:space="preserve">utreach </w:t>
            </w:r>
          </w:p>
        </w:tc>
        <w:tc>
          <w:tcPr>
            <w:tcW w:w="923" w:type="dxa"/>
            <w:tcBorders>
              <w:top w:val="nil"/>
              <w:left w:val="nil"/>
              <w:bottom w:val="single" w:sz="4" w:space="0" w:color="auto"/>
              <w:right w:val="single" w:sz="4" w:space="0" w:color="auto"/>
            </w:tcBorders>
            <w:shd w:val="clear" w:color="auto" w:fill="auto"/>
            <w:noWrap/>
            <w:hideMark/>
          </w:tcPr>
          <w:p w14:paraId="5A7AB887" w14:textId="3D5B1985" w:rsidR="00F505B6" w:rsidRPr="00E93BDB" w:rsidRDefault="00F505B6" w:rsidP="00063550">
            <w:pPr>
              <w:jc w:val="right"/>
              <w:rPr>
                <w:b/>
                <w:bCs/>
                <w:sz w:val="20"/>
                <w:szCs w:val="20"/>
                <w:lang w:val="en-IN" w:eastAsia="en-GB"/>
              </w:rPr>
            </w:pPr>
          </w:p>
        </w:tc>
        <w:tc>
          <w:tcPr>
            <w:tcW w:w="1067" w:type="dxa"/>
            <w:tcBorders>
              <w:top w:val="nil"/>
              <w:left w:val="nil"/>
              <w:bottom w:val="single" w:sz="4" w:space="0" w:color="auto"/>
              <w:right w:val="single" w:sz="4" w:space="0" w:color="auto"/>
            </w:tcBorders>
            <w:shd w:val="clear" w:color="auto" w:fill="auto"/>
            <w:noWrap/>
            <w:hideMark/>
          </w:tcPr>
          <w:p w14:paraId="3105ED8F" w14:textId="677666E9" w:rsidR="00F505B6" w:rsidRPr="00E93BDB" w:rsidRDefault="00F505B6" w:rsidP="00063550">
            <w:pPr>
              <w:jc w:val="right"/>
              <w:rPr>
                <w:b/>
                <w:bCs/>
                <w:sz w:val="20"/>
                <w:szCs w:val="20"/>
                <w:lang w:val="en-IN" w:eastAsia="en-GB"/>
              </w:rPr>
            </w:pPr>
            <w:r w:rsidRPr="00E93BDB">
              <w:rPr>
                <w:b/>
                <w:bCs/>
                <w:sz w:val="20"/>
                <w:szCs w:val="20"/>
                <w:lang w:val="en-IN" w:eastAsia="en-GB"/>
              </w:rPr>
              <w:t>21,000</w:t>
            </w:r>
          </w:p>
        </w:tc>
        <w:tc>
          <w:tcPr>
            <w:tcW w:w="1550" w:type="dxa"/>
            <w:tcBorders>
              <w:top w:val="nil"/>
              <w:left w:val="nil"/>
              <w:bottom w:val="single" w:sz="4" w:space="0" w:color="auto"/>
              <w:right w:val="single" w:sz="4" w:space="0" w:color="auto"/>
            </w:tcBorders>
            <w:shd w:val="clear" w:color="auto" w:fill="auto"/>
            <w:hideMark/>
          </w:tcPr>
          <w:p w14:paraId="4B774A9C" w14:textId="53FD97E3" w:rsidR="00F505B6" w:rsidRPr="00E93BDB" w:rsidRDefault="00F505B6" w:rsidP="00063550">
            <w:pPr>
              <w:jc w:val="right"/>
              <w:rPr>
                <w:b/>
                <w:bCs/>
                <w:sz w:val="20"/>
                <w:szCs w:val="20"/>
                <w:lang w:val="en-IN" w:eastAsia="en-GB"/>
              </w:rPr>
            </w:pPr>
            <w:r w:rsidRPr="00E93BDB">
              <w:rPr>
                <w:b/>
                <w:bCs/>
                <w:sz w:val="20"/>
                <w:szCs w:val="20"/>
                <w:lang w:val="en-IN" w:eastAsia="en-GB"/>
              </w:rPr>
              <w:t>21,000</w:t>
            </w:r>
          </w:p>
        </w:tc>
      </w:tr>
      <w:tr w:rsidR="00F505B6" w:rsidRPr="00E93BDB" w14:paraId="7A1379C0"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0503DD6" w14:textId="799CB750" w:rsidR="00F505B6" w:rsidRPr="00E93BDB" w:rsidRDefault="00F505B6" w:rsidP="00063550">
            <w:pPr>
              <w:jc w:val="left"/>
              <w:rPr>
                <w:b/>
                <w:bCs/>
                <w:i/>
                <w:sz w:val="20"/>
                <w:szCs w:val="20"/>
                <w:lang w:val="en-IN" w:eastAsia="en-GB"/>
              </w:rPr>
            </w:pPr>
            <w:r w:rsidRPr="00E93BDB">
              <w:rPr>
                <w:b/>
                <w:bCs/>
                <w:i/>
                <w:sz w:val="20"/>
                <w:szCs w:val="20"/>
                <w:lang w:val="en-IN" w:eastAsia="en-GB"/>
              </w:rPr>
              <w:t xml:space="preserve">Project </w:t>
            </w:r>
            <w:r w:rsidR="000C0069">
              <w:rPr>
                <w:b/>
                <w:bCs/>
                <w:i/>
                <w:sz w:val="20"/>
                <w:szCs w:val="20"/>
                <w:lang w:val="en-IN" w:eastAsia="en-GB"/>
              </w:rPr>
              <w:t xml:space="preserve">implementation </w:t>
            </w:r>
            <w:r w:rsidRPr="00E93BDB">
              <w:rPr>
                <w:b/>
                <w:bCs/>
                <w:i/>
                <w:sz w:val="20"/>
                <w:szCs w:val="20"/>
                <w:lang w:val="en-IN" w:eastAsia="en-GB"/>
              </w:rPr>
              <w:t xml:space="preserve">and monitoring </w:t>
            </w:r>
          </w:p>
        </w:tc>
        <w:tc>
          <w:tcPr>
            <w:tcW w:w="923" w:type="dxa"/>
            <w:tcBorders>
              <w:top w:val="nil"/>
              <w:left w:val="nil"/>
              <w:bottom w:val="single" w:sz="4" w:space="0" w:color="auto"/>
              <w:right w:val="single" w:sz="4" w:space="0" w:color="auto"/>
            </w:tcBorders>
            <w:shd w:val="clear" w:color="auto" w:fill="auto"/>
            <w:hideMark/>
          </w:tcPr>
          <w:p w14:paraId="01613388" w14:textId="42B8C73E" w:rsidR="00F505B6" w:rsidRPr="00E93BDB" w:rsidRDefault="00F505B6" w:rsidP="00063550">
            <w:pPr>
              <w:jc w:val="right"/>
              <w:rPr>
                <w:b/>
                <w:bCs/>
                <w:sz w:val="20"/>
                <w:szCs w:val="20"/>
                <w:lang w:val="en-IN" w:eastAsia="en-GB"/>
              </w:rPr>
            </w:pPr>
            <w:r w:rsidRPr="00E93BDB">
              <w:rPr>
                <w:b/>
                <w:bCs/>
                <w:sz w:val="20"/>
                <w:szCs w:val="20"/>
                <w:lang w:val="en-IN" w:eastAsia="en-GB"/>
              </w:rPr>
              <w:t>90,000</w:t>
            </w:r>
          </w:p>
        </w:tc>
        <w:tc>
          <w:tcPr>
            <w:tcW w:w="1067" w:type="dxa"/>
            <w:tcBorders>
              <w:top w:val="nil"/>
              <w:left w:val="nil"/>
              <w:bottom w:val="single" w:sz="4" w:space="0" w:color="auto"/>
              <w:right w:val="single" w:sz="4" w:space="0" w:color="auto"/>
            </w:tcBorders>
            <w:shd w:val="clear" w:color="auto" w:fill="auto"/>
            <w:hideMark/>
          </w:tcPr>
          <w:p w14:paraId="09029465" w14:textId="45C05EF4" w:rsidR="00F505B6" w:rsidRPr="00E93BDB" w:rsidRDefault="00F505B6" w:rsidP="00063550">
            <w:pPr>
              <w:jc w:val="right"/>
              <w:rPr>
                <w:b/>
                <w:bCs/>
                <w:sz w:val="20"/>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43038BB5" w14:textId="3D4A0FD7" w:rsidR="00F505B6" w:rsidRPr="00E93BDB" w:rsidRDefault="00F505B6" w:rsidP="00063550">
            <w:pPr>
              <w:jc w:val="right"/>
              <w:rPr>
                <w:b/>
                <w:bCs/>
                <w:sz w:val="20"/>
                <w:szCs w:val="20"/>
                <w:lang w:val="en-IN" w:eastAsia="en-GB"/>
              </w:rPr>
            </w:pPr>
            <w:r w:rsidRPr="00E93BDB">
              <w:rPr>
                <w:b/>
                <w:bCs/>
                <w:sz w:val="20"/>
                <w:szCs w:val="20"/>
                <w:lang w:val="en-IN" w:eastAsia="en-GB"/>
              </w:rPr>
              <w:t>90,000</w:t>
            </w:r>
          </w:p>
        </w:tc>
      </w:tr>
      <w:tr w:rsidR="00F505B6" w:rsidRPr="00E93BDB" w14:paraId="22C3B276" w14:textId="77777777" w:rsidTr="00321185">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5832BEEC" w14:textId="303C0323" w:rsidR="00F505B6" w:rsidRPr="00E93BDB" w:rsidRDefault="00F505B6" w:rsidP="00063550">
            <w:pPr>
              <w:jc w:val="left"/>
              <w:rPr>
                <w:b/>
                <w:bCs/>
                <w:sz w:val="20"/>
                <w:szCs w:val="20"/>
                <w:lang w:val="en-IN" w:eastAsia="en-GB"/>
              </w:rPr>
            </w:pPr>
            <w:r w:rsidRPr="00E93BDB">
              <w:rPr>
                <w:b/>
                <w:bCs/>
                <w:sz w:val="20"/>
                <w:szCs w:val="20"/>
                <w:lang w:val="en-IN" w:eastAsia="en-GB"/>
              </w:rPr>
              <w:t xml:space="preserve">Total </w:t>
            </w:r>
          </w:p>
        </w:tc>
        <w:tc>
          <w:tcPr>
            <w:tcW w:w="923" w:type="dxa"/>
            <w:tcBorders>
              <w:top w:val="nil"/>
              <w:left w:val="nil"/>
              <w:bottom w:val="single" w:sz="4" w:space="0" w:color="auto"/>
              <w:right w:val="single" w:sz="4" w:space="0" w:color="auto"/>
            </w:tcBorders>
            <w:shd w:val="clear" w:color="auto" w:fill="auto"/>
            <w:hideMark/>
          </w:tcPr>
          <w:p w14:paraId="2DD34D76" w14:textId="25C57474" w:rsidR="00F505B6" w:rsidRPr="00E93BDB" w:rsidRDefault="00F505B6" w:rsidP="00063550">
            <w:pPr>
              <w:jc w:val="right"/>
              <w:rPr>
                <w:b/>
                <w:bCs/>
                <w:sz w:val="20"/>
                <w:szCs w:val="20"/>
                <w:lang w:val="en-IN" w:eastAsia="en-GB"/>
              </w:rPr>
            </w:pPr>
            <w:r w:rsidRPr="00E93BDB">
              <w:rPr>
                <w:b/>
                <w:bCs/>
                <w:sz w:val="20"/>
                <w:szCs w:val="20"/>
                <w:lang w:val="en-IN" w:eastAsia="en-GB"/>
              </w:rPr>
              <w:t>351,000</w:t>
            </w:r>
          </w:p>
        </w:tc>
        <w:tc>
          <w:tcPr>
            <w:tcW w:w="1067" w:type="dxa"/>
            <w:tcBorders>
              <w:top w:val="nil"/>
              <w:left w:val="nil"/>
              <w:bottom w:val="single" w:sz="4" w:space="0" w:color="auto"/>
              <w:right w:val="single" w:sz="4" w:space="0" w:color="auto"/>
            </w:tcBorders>
            <w:shd w:val="clear" w:color="auto" w:fill="auto"/>
            <w:hideMark/>
          </w:tcPr>
          <w:p w14:paraId="1E4F66A9" w14:textId="68B95E9A" w:rsidR="00F505B6" w:rsidRPr="00E93BDB" w:rsidRDefault="00F505B6" w:rsidP="00063550">
            <w:pPr>
              <w:jc w:val="right"/>
              <w:rPr>
                <w:b/>
                <w:bCs/>
                <w:sz w:val="20"/>
                <w:szCs w:val="20"/>
                <w:lang w:val="en-IN" w:eastAsia="en-GB"/>
              </w:rPr>
            </w:pPr>
            <w:r w:rsidRPr="00E93BDB">
              <w:rPr>
                <w:b/>
                <w:bCs/>
                <w:sz w:val="20"/>
                <w:szCs w:val="20"/>
                <w:lang w:val="en-IN" w:eastAsia="en-GB"/>
              </w:rPr>
              <w:t>234,000</w:t>
            </w:r>
          </w:p>
        </w:tc>
        <w:tc>
          <w:tcPr>
            <w:tcW w:w="1550" w:type="dxa"/>
            <w:tcBorders>
              <w:top w:val="nil"/>
              <w:left w:val="nil"/>
              <w:bottom w:val="single" w:sz="4" w:space="0" w:color="auto"/>
              <w:right w:val="single" w:sz="4" w:space="0" w:color="auto"/>
            </w:tcBorders>
            <w:shd w:val="clear" w:color="auto" w:fill="auto"/>
            <w:hideMark/>
          </w:tcPr>
          <w:p w14:paraId="67221D1C" w14:textId="2A6F19C8" w:rsidR="00F505B6" w:rsidRPr="00E93BDB" w:rsidRDefault="00F505B6" w:rsidP="00063550">
            <w:pPr>
              <w:jc w:val="right"/>
              <w:rPr>
                <w:b/>
                <w:bCs/>
                <w:sz w:val="20"/>
                <w:szCs w:val="20"/>
                <w:lang w:val="en-IN" w:eastAsia="en-GB"/>
              </w:rPr>
            </w:pPr>
            <w:r w:rsidRPr="00E93BDB">
              <w:rPr>
                <w:b/>
                <w:bCs/>
                <w:sz w:val="20"/>
                <w:szCs w:val="20"/>
                <w:lang w:val="en-IN" w:eastAsia="en-GB"/>
              </w:rPr>
              <w:t>585,000</w:t>
            </w:r>
          </w:p>
        </w:tc>
      </w:tr>
    </w:tbl>
    <w:p w14:paraId="1230E901" w14:textId="21CDB803" w:rsidR="00AA2F95" w:rsidRDefault="00AA2F95" w:rsidP="00063550">
      <w:pPr>
        <w:widowControl w:val="0"/>
        <w:rPr>
          <w:u w:val="single"/>
        </w:rPr>
      </w:pPr>
    </w:p>
    <w:p w14:paraId="19184DC0" w14:textId="1E753758" w:rsidR="00BC5C32" w:rsidRPr="00EB31E3" w:rsidRDefault="00BC5C32" w:rsidP="00063550">
      <w:pPr>
        <w:keepNext/>
        <w:spacing w:after="240"/>
        <w:outlineLvl w:val="0"/>
        <w:rPr>
          <w:u w:val="single"/>
        </w:rPr>
      </w:pPr>
      <w:r w:rsidRPr="00EB31E3">
        <w:rPr>
          <w:u w:val="single"/>
        </w:rPr>
        <w:t>Total project cost</w:t>
      </w:r>
    </w:p>
    <w:p w14:paraId="7197C260" w14:textId="18334F71" w:rsidR="00951372" w:rsidRDefault="00BC5C32" w:rsidP="00063550">
      <w:pPr>
        <w:pStyle w:val="Heading1"/>
      </w:pPr>
      <w:r w:rsidRPr="00EB31E3">
        <w:t xml:space="preserve">The total cost for stage II of the HPMP </w:t>
      </w:r>
      <w:r w:rsidR="0072118B">
        <w:t xml:space="preserve">as agreed </w:t>
      </w:r>
      <w:r w:rsidRPr="00EB31E3">
        <w:t xml:space="preserve">amounts to </w:t>
      </w:r>
      <w:r w:rsidR="00D95D59">
        <w:t>US $</w:t>
      </w:r>
      <w:r>
        <w:t>585,000</w:t>
      </w:r>
      <w:r w:rsidR="003C5329">
        <w:t>, in line</w:t>
      </w:r>
      <w:r w:rsidRPr="00EB31E3">
        <w:rPr>
          <w:bCs/>
          <w:color w:val="000000"/>
          <w:lang w:eastAsia="zh-CN"/>
        </w:rPr>
        <w:t xml:space="preserve"> </w:t>
      </w:r>
      <w:r w:rsidR="003C5329">
        <w:t xml:space="preserve">with </w:t>
      </w:r>
      <w:r w:rsidRPr="00EB31E3">
        <w:t>decision 74/50(c)(xii)</w:t>
      </w:r>
      <w:r w:rsidR="00321185">
        <w:t xml:space="preserve">. </w:t>
      </w:r>
      <w:r w:rsidRPr="00EB31E3">
        <w:t xml:space="preserve">The funding for the first </w:t>
      </w:r>
      <w:r>
        <w:t xml:space="preserve">tranche was </w:t>
      </w:r>
      <w:r w:rsidR="00951372">
        <w:t xml:space="preserve">adjusted to </w:t>
      </w:r>
      <w:r w:rsidR="00D95D59">
        <w:t>US $</w:t>
      </w:r>
      <w:r w:rsidR="00BF2D31">
        <w:t xml:space="preserve">292,700 </w:t>
      </w:r>
      <w:r w:rsidR="00951372" w:rsidRPr="00B136F2">
        <w:t>and activities were revised as follows:</w:t>
      </w:r>
      <w:r>
        <w:t xml:space="preserve"> </w:t>
      </w:r>
    </w:p>
    <w:p w14:paraId="36695512" w14:textId="19E00F2D" w:rsidR="00BF2D31" w:rsidRPr="00BF2D31" w:rsidRDefault="00BF2D31" w:rsidP="00063550">
      <w:pPr>
        <w:pStyle w:val="Heading2"/>
        <w:numPr>
          <w:ilvl w:val="1"/>
          <w:numId w:val="39"/>
        </w:numPr>
        <w:ind w:left="1440"/>
      </w:pPr>
      <w:r w:rsidRPr="00BF2D31">
        <w:rPr>
          <w:i/>
        </w:rPr>
        <w:t>Policy, regulations and enforcement:</w:t>
      </w:r>
      <w:r>
        <w:t xml:space="preserve"> Six </w:t>
      </w:r>
      <w:r w:rsidRPr="00BF2D31">
        <w:rPr>
          <w:lang w:val="en-US"/>
        </w:rPr>
        <w:t>consultation meetings with key stakeholders to review and update exis</w:t>
      </w:r>
      <w:r w:rsidR="001E52AB">
        <w:rPr>
          <w:lang w:val="en-US"/>
        </w:rPr>
        <w:t>ting policies and regulations; o</w:t>
      </w:r>
      <w:r w:rsidRPr="00BF2D31">
        <w:rPr>
          <w:lang w:val="en-US"/>
        </w:rPr>
        <w:t>ne workshops to train 15 traine</w:t>
      </w:r>
      <w:r w:rsidR="001E52AB">
        <w:rPr>
          <w:lang w:val="en-US"/>
        </w:rPr>
        <w:t>rs on customs and enforcement; e</w:t>
      </w:r>
      <w:r w:rsidRPr="00BF2D31">
        <w:rPr>
          <w:lang w:val="en-US"/>
        </w:rPr>
        <w:t>ight training workshops to train 160 customs and enforcement officers</w:t>
      </w:r>
      <w:r w:rsidR="001E04FD" w:rsidRPr="001E04FD">
        <w:rPr>
          <w:lang w:val="en-US"/>
        </w:rPr>
        <w:t xml:space="preserve"> </w:t>
      </w:r>
      <w:r w:rsidR="001E04FD" w:rsidRPr="00EE6A21">
        <w:rPr>
          <w:lang w:val="en-US"/>
        </w:rPr>
        <w:t>in the prevention of illegal trade of controlled substances, compliance with the Montreal Protocol and with new regulations</w:t>
      </w:r>
      <w:r w:rsidR="003F6932" w:rsidRPr="003F6932">
        <w:rPr>
          <w:lang w:val="en-US"/>
        </w:rPr>
        <w:t xml:space="preserve"> (i.e., ban on import of new and second hand HCFC-based equipment, and mandatory labelling system);</w:t>
      </w:r>
      <w:r w:rsidRPr="00BF2D31">
        <w:rPr>
          <w:lang w:val="en-US"/>
        </w:rPr>
        <w:t xml:space="preserve"> one workshops to train 20</w:t>
      </w:r>
      <w:r w:rsidR="00EB706D">
        <w:rPr>
          <w:lang w:val="en-US"/>
        </w:rPr>
        <w:t> </w:t>
      </w:r>
      <w:r w:rsidRPr="00BF2D31">
        <w:rPr>
          <w:lang w:val="en-US"/>
        </w:rPr>
        <w:t>enforcement officers on tracking HCFC supply and demand and preventing illegal tra</w:t>
      </w:r>
      <w:r w:rsidR="001E52AB">
        <w:rPr>
          <w:lang w:val="en-US"/>
        </w:rPr>
        <w:t xml:space="preserve">de </w:t>
      </w:r>
      <w:r w:rsidR="001E52AB">
        <w:rPr>
          <w:lang w:val="en-US"/>
        </w:rPr>
        <w:lastRenderedPageBreak/>
        <w:t xml:space="preserve">in the fisheries sector; </w:t>
      </w:r>
      <w:r w:rsidRPr="00BF2D31">
        <w:rPr>
          <w:lang w:val="en-US"/>
        </w:rPr>
        <w:t xml:space="preserve">procurement of one refrigerant identifier and technical support </w:t>
      </w:r>
      <w:r w:rsidR="001E04FD">
        <w:rPr>
          <w:lang w:val="en-US"/>
        </w:rPr>
        <w:t xml:space="preserve">on their use </w:t>
      </w:r>
      <w:r w:rsidR="00550501">
        <w:rPr>
          <w:lang w:val="en-US"/>
        </w:rPr>
        <w:t xml:space="preserve">for </w:t>
      </w:r>
      <w:r w:rsidRPr="00BF2D31">
        <w:rPr>
          <w:lang w:val="en-US"/>
        </w:rPr>
        <w:t>the Fiji Customs</w:t>
      </w:r>
      <w:r>
        <w:rPr>
          <w:lang w:val="en-US"/>
        </w:rPr>
        <w:t>; four co</w:t>
      </w:r>
      <w:r w:rsidRPr="001A48DC">
        <w:rPr>
          <w:lang w:val="en-US"/>
        </w:rPr>
        <w:t>nsultation meetings with fishery enterprises and other relevant enforcement organizations related to the fisheries sector</w:t>
      </w:r>
      <w:r w:rsidR="00EB706D">
        <w:rPr>
          <w:lang w:val="en-US"/>
        </w:rPr>
        <w:t>;</w:t>
      </w:r>
      <w:r w:rsidR="001E52AB">
        <w:rPr>
          <w:lang w:val="en-US"/>
        </w:rPr>
        <w:t xml:space="preserve"> and</w:t>
      </w:r>
      <w:r>
        <w:rPr>
          <w:lang w:val="en-US"/>
        </w:rPr>
        <w:t xml:space="preserve"> d</w:t>
      </w:r>
      <w:r w:rsidRPr="001A48DC">
        <w:rPr>
          <w:lang w:val="en-US"/>
        </w:rPr>
        <w:t xml:space="preserve">evelopment of SOP for </w:t>
      </w:r>
      <w:r w:rsidR="001E04FD">
        <w:rPr>
          <w:lang w:val="en-US"/>
        </w:rPr>
        <w:t xml:space="preserve">the </w:t>
      </w:r>
      <w:r w:rsidRPr="001A48DC">
        <w:rPr>
          <w:lang w:val="en-US"/>
        </w:rPr>
        <w:t xml:space="preserve">fisheries sector </w:t>
      </w:r>
      <w:r w:rsidR="001E04FD" w:rsidRPr="00AB39DB">
        <w:rPr>
          <w:lang w:val="en-IN"/>
        </w:rPr>
        <w:t xml:space="preserve">for record keeping </w:t>
      </w:r>
      <w:r w:rsidR="001E04FD">
        <w:rPr>
          <w:lang w:val="en-IN"/>
        </w:rPr>
        <w:t xml:space="preserve">of </w:t>
      </w:r>
      <w:r w:rsidR="001E04FD" w:rsidRPr="00AB39DB">
        <w:rPr>
          <w:lang w:val="en-IN"/>
        </w:rPr>
        <w:t>and data monitoring</w:t>
      </w:r>
      <w:r w:rsidR="001E04FD" w:rsidRPr="00AB39DB" w:rsidDel="0090619A">
        <w:rPr>
          <w:lang w:val="en-US"/>
        </w:rPr>
        <w:t xml:space="preserve"> </w:t>
      </w:r>
      <w:r w:rsidR="001E04FD" w:rsidRPr="00AB39DB">
        <w:rPr>
          <w:lang w:val="en-US"/>
        </w:rPr>
        <w:t>on HCFC use</w:t>
      </w:r>
      <w:r w:rsidR="001E04FD">
        <w:rPr>
          <w:lang w:val="en-US"/>
        </w:rPr>
        <w:t xml:space="preserve"> by fishing vessels</w:t>
      </w:r>
      <w:r w:rsidR="001E04FD" w:rsidRPr="001A48DC" w:rsidDel="001E04FD">
        <w:rPr>
          <w:lang w:val="en-US"/>
        </w:rPr>
        <w:t xml:space="preserve"> </w:t>
      </w:r>
      <w:r w:rsidRPr="001A48DC">
        <w:rPr>
          <w:lang w:val="en-US"/>
        </w:rPr>
        <w:t>and dev</w:t>
      </w:r>
      <w:r>
        <w:rPr>
          <w:lang w:val="en-US"/>
        </w:rPr>
        <w:t xml:space="preserve">elopment of export permit </w:t>
      </w:r>
      <w:r w:rsidRPr="00F963DC">
        <w:rPr>
          <w:lang w:val="en-US"/>
        </w:rPr>
        <w:t>system</w:t>
      </w:r>
      <w:r w:rsidRPr="00BF2D31">
        <w:rPr>
          <w:lang w:val="en-US"/>
        </w:rPr>
        <w:t xml:space="preserve"> (UNDP)</w:t>
      </w:r>
      <w:r w:rsidR="001E52AB">
        <w:rPr>
          <w:lang w:val="en-US"/>
        </w:rPr>
        <w:t xml:space="preserve"> </w:t>
      </w:r>
      <w:r w:rsidRPr="00BF2D31">
        <w:rPr>
          <w:lang w:val="en-US"/>
        </w:rPr>
        <w:t>(</w:t>
      </w:r>
      <w:r w:rsidR="00D95D59">
        <w:rPr>
          <w:lang w:val="en-US"/>
        </w:rPr>
        <w:t>US $</w:t>
      </w:r>
      <w:r w:rsidRPr="00BF2D31">
        <w:rPr>
          <w:lang w:val="en-US"/>
        </w:rPr>
        <w:t xml:space="preserve">5,000) </w:t>
      </w:r>
      <w:r w:rsidR="00BC5C32">
        <w:rPr>
          <w:lang w:val="en-US"/>
        </w:rPr>
        <w:t xml:space="preserve">and </w:t>
      </w:r>
      <w:r w:rsidRPr="00BF2D31">
        <w:rPr>
          <w:lang w:val="en-US"/>
        </w:rPr>
        <w:t>(UNEP) (</w:t>
      </w:r>
      <w:r w:rsidR="00D95D59">
        <w:rPr>
          <w:lang w:val="en-US"/>
        </w:rPr>
        <w:t>US $</w:t>
      </w:r>
      <w:r>
        <w:rPr>
          <w:lang w:val="en-US"/>
        </w:rPr>
        <w:t>61</w:t>
      </w:r>
      <w:r w:rsidRPr="00BF2D31">
        <w:rPr>
          <w:lang w:val="en-US"/>
        </w:rPr>
        <w:t>,500)</w:t>
      </w:r>
      <w:r w:rsidR="001E52AB">
        <w:rPr>
          <w:lang w:val="en-US"/>
        </w:rPr>
        <w:t>;</w:t>
      </w:r>
      <w:r w:rsidRPr="00BF2D31">
        <w:rPr>
          <w:lang w:val="en-US"/>
        </w:rPr>
        <w:t xml:space="preserve"> </w:t>
      </w:r>
    </w:p>
    <w:p w14:paraId="01F16FEE" w14:textId="683D2AB2" w:rsidR="00BF2D31" w:rsidRPr="00C240BC" w:rsidRDefault="00BF2D31" w:rsidP="00063550">
      <w:pPr>
        <w:widowControl w:val="0"/>
        <w:numPr>
          <w:ilvl w:val="1"/>
          <w:numId w:val="1"/>
        </w:numPr>
        <w:spacing w:after="240"/>
        <w:ind w:left="1440"/>
        <w:outlineLvl w:val="1"/>
      </w:pPr>
      <w:r>
        <w:rPr>
          <w:i/>
          <w:lang w:val="en-US"/>
        </w:rPr>
        <w:t>Technical assistance</w:t>
      </w:r>
      <w:r w:rsidR="002F5639">
        <w:rPr>
          <w:i/>
          <w:lang w:val="en-US"/>
        </w:rPr>
        <w:t xml:space="preserve"> for </w:t>
      </w:r>
      <w:r w:rsidRPr="00BF2D31">
        <w:rPr>
          <w:i/>
          <w:lang w:val="en-US"/>
        </w:rPr>
        <w:t xml:space="preserve">fisheries </w:t>
      </w:r>
      <w:r w:rsidR="002F5639">
        <w:rPr>
          <w:i/>
          <w:lang w:val="en-US"/>
        </w:rPr>
        <w:t>vessels</w:t>
      </w:r>
      <w:r>
        <w:rPr>
          <w:lang w:val="en-US"/>
        </w:rPr>
        <w:t>:</w:t>
      </w:r>
      <w:r w:rsidR="00D95D59">
        <w:rPr>
          <w:lang w:val="en-US"/>
        </w:rPr>
        <w:t xml:space="preserve"> </w:t>
      </w:r>
      <w:r>
        <w:rPr>
          <w:lang w:val="en-US"/>
        </w:rPr>
        <w:t xml:space="preserve">Initiate the development of fishing vessels transformation plans </w:t>
      </w:r>
      <w:r w:rsidR="001E04FD" w:rsidRPr="00AB39DB">
        <w:rPr>
          <w:lang w:val="en-US"/>
        </w:rPr>
        <w:t xml:space="preserve">on the use of alternatives </w:t>
      </w:r>
      <w:r>
        <w:rPr>
          <w:lang w:val="en-US"/>
        </w:rPr>
        <w:t xml:space="preserve">for 25 </w:t>
      </w:r>
      <w:r w:rsidR="001E04FD" w:rsidRPr="00EE6A21">
        <w:rPr>
          <w:lang w:val="en-US"/>
        </w:rPr>
        <w:t>beneficiaries</w:t>
      </w:r>
      <w:r>
        <w:rPr>
          <w:lang w:val="en-US"/>
        </w:rPr>
        <w:t xml:space="preserve">; </w:t>
      </w:r>
      <w:r w:rsidR="001E52AB">
        <w:rPr>
          <w:lang w:val="en-US"/>
        </w:rPr>
        <w:t xml:space="preserve">and </w:t>
      </w:r>
      <w:r>
        <w:rPr>
          <w:lang w:val="en-US"/>
        </w:rPr>
        <w:t>preparation of a feasibility report for the use of recycle</w:t>
      </w:r>
      <w:r w:rsidR="001E52AB">
        <w:rPr>
          <w:lang w:val="en-US"/>
        </w:rPr>
        <w:t>d HCFCs in the fisheries sector</w:t>
      </w:r>
      <w:r>
        <w:rPr>
          <w:lang w:val="en-US"/>
        </w:rPr>
        <w:t xml:space="preserve"> and its supply </w:t>
      </w:r>
      <w:r w:rsidR="005A426F">
        <w:rPr>
          <w:lang w:val="en-US"/>
        </w:rPr>
        <w:t xml:space="preserve">chain </w:t>
      </w:r>
      <w:r w:rsidR="005A426F" w:rsidRPr="00C240BC">
        <w:t>(</w:t>
      </w:r>
      <w:r>
        <w:t>UNDP) (</w:t>
      </w:r>
      <w:r w:rsidR="00D95D59">
        <w:t>US $</w:t>
      </w:r>
      <w:r>
        <w:t xml:space="preserve">41,000); </w:t>
      </w:r>
    </w:p>
    <w:p w14:paraId="265FAF84" w14:textId="427F5824" w:rsidR="00BF2D31" w:rsidRPr="00C240BC" w:rsidRDefault="00BF2D31" w:rsidP="00063550">
      <w:pPr>
        <w:pStyle w:val="Heading2"/>
        <w:ind w:left="1440"/>
      </w:pPr>
      <w:r>
        <w:rPr>
          <w:i/>
        </w:rPr>
        <w:t>Training and capacity building</w:t>
      </w:r>
      <w:r w:rsidR="002F5639">
        <w:rPr>
          <w:i/>
        </w:rPr>
        <w:t xml:space="preserve"> - </w:t>
      </w:r>
      <w:r w:rsidR="00BC5C32">
        <w:rPr>
          <w:i/>
        </w:rPr>
        <w:t>RAC servicing sector</w:t>
      </w:r>
      <w:r w:rsidRPr="00C240BC">
        <w:rPr>
          <w:i/>
        </w:rPr>
        <w:t>:</w:t>
      </w:r>
      <w:r w:rsidRPr="00C240BC">
        <w:t xml:space="preserve"> </w:t>
      </w:r>
      <w:r>
        <w:rPr>
          <w:color w:val="000000"/>
          <w:lang w:val="en-US"/>
        </w:rPr>
        <w:t>R</w:t>
      </w:r>
      <w:r w:rsidRPr="00540A39">
        <w:rPr>
          <w:color w:val="000000"/>
          <w:lang w:val="en-US"/>
        </w:rPr>
        <w:t xml:space="preserve">eview and update </w:t>
      </w:r>
      <w:r w:rsidR="00DD79BB">
        <w:rPr>
          <w:color w:val="000000"/>
          <w:lang w:val="en-US"/>
        </w:rPr>
        <w:t xml:space="preserve">of </w:t>
      </w:r>
      <w:r w:rsidRPr="00540A39">
        <w:rPr>
          <w:color w:val="000000"/>
          <w:lang w:val="en-US"/>
        </w:rPr>
        <w:t xml:space="preserve">training materials </w:t>
      </w:r>
      <w:r w:rsidR="001E04FD" w:rsidRPr="0012164E">
        <w:rPr>
          <w:color w:val="000000"/>
          <w:lang w:val="en-US"/>
        </w:rPr>
        <w:t xml:space="preserve">on </w:t>
      </w:r>
      <w:r w:rsidR="001E04FD" w:rsidRPr="00A61ED3">
        <w:rPr>
          <w:color w:val="000000"/>
          <w:lang w:val="en-US"/>
        </w:rPr>
        <w:t>good refrigeration servicing practices</w:t>
      </w:r>
      <w:r w:rsidRPr="00A61ED3">
        <w:rPr>
          <w:color w:val="000000"/>
          <w:lang w:val="en-US"/>
        </w:rPr>
        <w:t xml:space="preserve">; </w:t>
      </w:r>
      <w:r w:rsidR="003F6932" w:rsidRPr="00A61ED3">
        <w:rPr>
          <w:lang w:val="en-US"/>
        </w:rPr>
        <w:t>two</w:t>
      </w:r>
      <w:r w:rsidRPr="00A61ED3">
        <w:rPr>
          <w:lang w:val="en-US"/>
        </w:rPr>
        <w:t xml:space="preserve"> workshop to train 20 trainers </w:t>
      </w:r>
      <w:r w:rsidR="003F6932" w:rsidRPr="00A61ED3">
        <w:rPr>
          <w:lang w:val="en-US"/>
        </w:rPr>
        <w:t xml:space="preserve"> per workshop </w:t>
      </w:r>
      <w:r w:rsidR="00DD79BB" w:rsidRPr="00A61ED3">
        <w:rPr>
          <w:lang w:val="en-US"/>
        </w:rPr>
        <w:t>on</w:t>
      </w:r>
      <w:r w:rsidRPr="00A61ED3">
        <w:rPr>
          <w:lang w:val="en-US"/>
        </w:rPr>
        <w:t xml:space="preserve"> the update</w:t>
      </w:r>
      <w:r w:rsidR="00550501" w:rsidRPr="00A61ED3">
        <w:rPr>
          <w:lang w:val="en-US"/>
        </w:rPr>
        <w:t>d</w:t>
      </w:r>
      <w:r w:rsidRPr="00A61ED3">
        <w:rPr>
          <w:lang w:val="en-US"/>
        </w:rPr>
        <w:t xml:space="preserve"> curriculum;</w:t>
      </w:r>
      <w:r w:rsidR="00D95D59" w:rsidRPr="00A61ED3">
        <w:rPr>
          <w:lang w:val="en-US"/>
        </w:rPr>
        <w:t xml:space="preserve"> </w:t>
      </w:r>
      <w:r w:rsidR="003F6932" w:rsidRPr="00A61ED3">
        <w:rPr>
          <w:lang w:val="en-US"/>
        </w:rPr>
        <w:t xml:space="preserve">20 </w:t>
      </w:r>
      <w:r w:rsidRPr="00A61ED3">
        <w:rPr>
          <w:lang w:val="en-US"/>
        </w:rPr>
        <w:t xml:space="preserve">workshops to train </w:t>
      </w:r>
      <w:r w:rsidR="003F6932" w:rsidRPr="00A61ED3">
        <w:rPr>
          <w:lang w:val="en-US"/>
        </w:rPr>
        <w:t>50</w:t>
      </w:r>
      <w:r w:rsidRPr="00A61ED3">
        <w:rPr>
          <w:lang w:val="en-US"/>
        </w:rPr>
        <w:t>0 technicians on</w:t>
      </w:r>
      <w:r w:rsidR="00D95D59" w:rsidRPr="00A61ED3">
        <w:rPr>
          <w:lang w:val="en-US"/>
        </w:rPr>
        <w:t xml:space="preserve"> </w:t>
      </w:r>
      <w:r w:rsidR="00DD79BB" w:rsidRPr="00A61ED3">
        <w:rPr>
          <w:lang w:val="en-US"/>
        </w:rPr>
        <w:t>good refrigeration servicing practices</w:t>
      </w:r>
      <w:r w:rsidRPr="00A61ED3">
        <w:rPr>
          <w:color w:val="000000"/>
          <w:lang w:val="en-US"/>
        </w:rPr>
        <w:t xml:space="preserve"> including safety aspects; </w:t>
      </w:r>
      <w:r w:rsidR="00E76A33" w:rsidRPr="00A61ED3">
        <w:rPr>
          <w:color w:val="000000"/>
          <w:lang w:val="en-US"/>
        </w:rPr>
        <w:t>t</w:t>
      </w:r>
      <w:r w:rsidRPr="00A61ED3">
        <w:rPr>
          <w:color w:val="000000"/>
          <w:lang w:val="en-US"/>
        </w:rPr>
        <w:t xml:space="preserve">echnical assistance and provision of equipment </w:t>
      </w:r>
      <w:r w:rsidRPr="00A61ED3">
        <w:rPr>
          <w:bCs/>
          <w:color w:val="000000"/>
        </w:rPr>
        <w:t>(i.e.,</w:t>
      </w:r>
      <w:r w:rsidR="00DD79BB" w:rsidRPr="00A61ED3">
        <w:rPr>
          <w:bCs/>
        </w:rPr>
        <w:t xml:space="preserve"> </w:t>
      </w:r>
      <w:r w:rsidR="00DD79BB" w:rsidRPr="00A61ED3">
        <w:rPr>
          <w:color w:val="000000"/>
          <w:lang w:val="en-GB"/>
        </w:rPr>
        <w:t>recovery machines, recovery cylinders, vacuum pumps, electronic weighing scales, digital multi</w:t>
      </w:r>
      <w:r w:rsidR="00DD79BB" w:rsidRPr="0012164E">
        <w:rPr>
          <w:color w:val="000000"/>
          <w:lang w:val="en-GB"/>
        </w:rPr>
        <w:t>-</w:t>
      </w:r>
      <w:r w:rsidR="00DD79BB" w:rsidRPr="0012164E">
        <w:rPr>
          <w:color w:val="000000"/>
          <w:lang w:val="en-GB"/>
        </w:rPr>
        <w:noBreakHyphen/>
        <w:t xml:space="preserve">refrigerator gauge manifolds, leak detectors, </w:t>
      </w:r>
      <w:r w:rsidR="00DD79BB">
        <w:rPr>
          <w:color w:val="000000"/>
          <w:lang w:val="en-GB"/>
        </w:rPr>
        <w:t>and toolkits</w:t>
      </w:r>
      <w:r w:rsidRPr="0049759D">
        <w:rPr>
          <w:bCs/>
          <w:color w:val="000000"/>
          <w:lang w:val="en-GB"/>
        </w:rPr>
        <w:t xml:space="preserve">)  </w:t>
      </w:r>
      <w:r>
        <w:rPr>
          <w:color w:val="000000"/>
          <w:lang w:val="en-US"/>
        </w:rPr>
        <w:t xml:space="preserve">to five training centres; </w:t>
      </w:r>
      <w:r w:rsidR="00E76A33" w:rsidRPr="00E76A33">
        <w:rPr>
          <w:color w:val="000000"/>
          <w:lang w:val="en-US"/>
        </w:rPr>
        <w:t>two workshops on good refrigeration practices to train 40</w:t>
      </w:r>
      <w:r w:rsidR="00EB706D">
        <w:rPr>
          <w:color w:val="000000"/>
          <w:lang w:val="en-US"/>
        </w:rPr>
        <w:t> </w:t>
      </w:r>
      <w:r w:rsidR="00E76A33" w:rsidRPr="00E76A33">
        <w:rPr>
          <w:color w:val="000000"/>
          <w:lang w:val="en-US"/>
        </w:rPr>
        <w:t>marine technicians and service engineers deployed in fishing vessels</w:t>
      </w:r>
      <w:r w:rsidR="00E76A33">
        <w:rPr>
          <w:color w:val="000000"/>
          <w:lang w:val="en-US"/>
        </w:rPr>
        <w:t>;</w:t>
      </w:r>
      <w:r w:rsidRPr="00E76A33">
        <w:rPr>
          <w:color w:val="000000"/>
          <w:lang w:val="en-US"/>
        </w:rPr>
        <w:t xml:space="preserve"> </w:t>
      </w:r>
      <w:r w:rsidR="001E52AB">
        <w:rPr>
          <w:lang w:val="en-US"/>
        </w:rPr>
        <w:t>i</w:t>
      </w:r>
      <w:r w:rsidRPr="0049759D">
        <w:rPr>
          <w:lang w:val="en-US"/>
        </w:rPr>
        <w:t xml:space="preserve">ntegration of the </w:t>
      </w:r>
      <w:r w:rsidR="00DD79BB">
        <w:rPr>
          <w:lang w:val="en-US"/>
        </w:rPr>
        <w:t>good practices in refrigeration</w:t>
      </w:r>
      <w:r w:rsidRPr="0049759D">
        <w:rPr>
          <w:lang w:val="en-US"/>
        </w:rPr>
        <w:t xml:space="preserve"> into the Fiji Qualifications Framework including competency standard and </w:t>
      </w:r>
      <w:r>
        <w:rPr>
          <w:lang w:val="en-US"/>
        </w:rPr>
        <w:t>RPL for certification;</w:t>
      </w:r>
      <w:r w:rsidR="001E52AB">
        <w:rPr>
          <w:lang w:val="en-US"/>
        </w:rPr>
        <w:t xml:space="preserve"> </w:t>
      </w:r>
      <w:r>
        <w:rPr>
          <w:lang w:val="en-US"/>
        </w:rPr>
        <w:t xml:space="preserve">training of 10 </w:t>
      </w:r>
      <w:r w:rsidR="00DD79BB">
        <w:rPr>
          <w:lang w:val="en-US"/>
        </w:rPr>
        <w:t xml:space="preserve">examiners </w:t>
      </w:r>
      <w:r w:rsidR="00631B62" w:rsidRPr="0012164E">
        <w:rPr>
          <w:bCs/>
        </w:rPr>
        <w:t>for the technician certification programme</w:t>
      </w:r>
      <w:r w:rsidR="00631B62" w:rsidRPr="00B50F2B">
        <w:rPr>
          <w:color w:val="000000"/>
          <w:lang w:val="en-US"/>
        </w:rPr>
        <w:t xml:space="preserve"> </w:t>
      </w:r>
      <w:r w:rsidR="00631B62">
        <w:rPr>
          <w:color w:val="000000"/>
          <w:lang w:val="en-US"/>
        </w:rPr>
        <w:t xml:space="preserve">and certification of 500 technicians </w:t>
      </w:r>
      <w:r w:rsidRPr="00540A39">
        <w:rPr>
          <w:lang w:val="en-US"/>
        </w:rPr>
        <w:t>(UNDP) (</w:t>
      </w:r>
      <w:r w:rsidR="00D95D59">
        <w:rPr>
          <w:lang w:val="en-US"/>
        </w:rPr>
        <w:t>US $</w:t>
      </w:r>
      <w:r w:rsidR="001E52AB">
        <w:rPr>
          <w:lang w:val="en-US"/>
        </w:rPr>
        <w:t>75,000)</w:t>
      </w:r>
      <w:r w:rsidRPr="00540A39">
        <w:rPr>
          <w:color w:val="000000"/>
          <w:lang w:val="en-US"/>
        </w:rPr>
        <w:t xml:space="preserve"> </w:t>
      </w:r>
      <w:r w:rsidR="00BC5C32">
        <w:rPr>
          <w:color w:val="000000"/>
          <w:lang w:val="en-US"/>
        </w:rPr>
        <w:t xml:space="preserve">and </w:t>
      </w:r>
      <w:r w:rsidRPr="00540A39">
        <w:rPr>
          <w:color w:val="000000"/>
          <w:lang w:val="en-US"/>
        </w:rPr>
        <w:t>(UNEP) (</w:t>
      </w:r>
      <w:r w:rsidR="00D95D59">
        <w:rPr>
          <w:color w:val="000000"/>
          <w:lang w:val="en-US"/>
        </w:rPr>
        <w:t>US $</w:t>
      </w:r>
      <w:r w:rsidR="00E76A33">
        <w:rPr>
          <w:color w:val="000000"/>
          <w:lang w:val="en-US"/>
        </w:rPr>
        <w:t>46</w:t>
      </w:r>
      <w:r>
        <w:rPr>
          <w:color w:val="000000"/>
          <w:lang w:val="en-US"/>
        </w:rPr>
        <w:t>,</w:t>
      </w:r>
      <w:r w:rsidR="00E76A33">
        <w:rPr>
          <w:color w:val="000000"/>
          <w:lang w:val="en-US"/>
        </w:rPr>
        <w:t>8</w:t>
      </w:r>
      <w:r>
        <w:rPr>
          <w:color w:val="000000"/>
          <w:lang w:val="en-US"/>
        </w:rPr>
        <w:t>00</w:t>
      </w:r>
      <w:r w:rsidRPr="00540A39">
        <w:rPr>
          <w:color w:val="000000"/>
          <w:lang w:val="en-US"/>
        </w:rPr>
        <w:t>);</w:t>
      </w:r>
      <w:r w:rsidRPr="00540A39">
        <w:rPr>
          <w:lang w:val="en-US"/>
        </w:rPr>
        <w:t xml:space="preserve"> </w:t>
      </w:r>
    </w:p>
    <w:p w14:paraId="206DE465" w14:textId="41068F19" w:rsidR="00BF2D31" w:rsidRPr="00C240BC" w:rsidRDefault="00BF2D31" w:rsidP="00063550">
      <w:pPr>
        <w:widowControl w:val="0"/>
        <w:numPr>
          <w:ilvl w:val="1"/>
          <w:numId w:val="1"/>
        </w:numPr>
        <w:spacing w:after="240"/>
        <w:ind w:left="1418" w:hanging="709"/>
        <w:outlineLvl w:val="1"/>
      </w:pPr>
      <w:r w:rsidRPr="00C240BC">
        <w:rPr>
          <w:i/>
        </w:rPr>
        <w:t>Public awareness and</w:t>
      </w:r>
      <w:r w:rsidR="002F5639">
        <w:rPr>
          <w:i/>
        </w:rPr>
        <w:t xml:space="preserve"> outreach</w:t>
      </w:r>
      <w:r w:rsidRPr="00C240BC">
        <w:rPr>
          <w:i/>
        </w:rPr>
        <w:t>:</w:t>
      </w:r>
      <w:r w:rsidRPr="000A3F3C">
        <w:rPr>
          <w:lang w:val="en-US"/>
        </w:rPr>
        <w:t xml:space="preserve"> </w:t>
      </w:r>
      <w:r w:rsidR="00DD79BB" w:rsidRPr="000A3F3C">
        <w:rPr>
          <w:lang w:val="en-US"/>
        </w:rPr>
        <w:t xml:space="preserve">Development </w:t>
      </w:r>
      <w:r w:rsidR="00DD79BB">
        <w:rPr>
          <w:lang w:val="en-US"/>
        </w:rPr>
        <w:t xml:space="preserve">and dissemination </w:t>
      </w:r>
      <w:r w:rsidR="00DD79BB" w:rsidRPr="000A3F3C">
        <w:rPr>
          <w:lang w:val="en-US"/>
        </w:rPr>
        <w:t xml:space="preserve">of awareness and education material </w:t>
      </w:r>
      <w:r w:rsidR="00DD79BB" w:rsidRPr="0012164E">
        <w:rPr>
          <w:lang w:val="en-US"/>
        </w:rPr>
        <w:t xml:space="preserve">for the public about the Montreal Protocol; and for the RAC servicing sector specifically on </w:t>
      </w:r>
      <w:r w:rsidR="00DD79BB" w:rsidRPr="0012164E">
        <w:t>safe introduction of alternative refrigerants</w:t>
      </w:r>
      <w:r w:rsidR="005A426F" w:rsidRPr="000A3F3C">
        <w:rPr>
          <w:lang w:val="en-US"/>
        </w:rPr>
        <w:t xml:space="preserve">; </w:t>
      </w:r>
      <w:r w:rsidR="005A426F" w:rsidRPr="00C240BC">
        <w:t>(</w:t>
      </w:r>
      <w:r w:rsidRPr="00C240BC">
        <w:t>UNEP) (US$8,400); and</w:t>
      </w:r>
    </w:p>
    <w:p w14:paraId="067BB86F" w14:textId="1517FEEC" w:rsidR="00951372" w:rsidRPr="005C5470" w:rsidRDefault="00BF2D31" w:rsidP="00063550">
      <w:pPr>
        <w:pStyle w:val="Heading2"/>
        <w:ind w:left="1440"/>
      </w:pPr>
      <w:r w:rsidRPr="005C5470">
        <w:rPr>
          <w:i/>
        </w:rPr>
        <w:t>Project implementation and monitoring:</w:t>
      </w:r>
      <w:r w:rsidRPr="005C5470">
        <w:t xml:space="preserve"> (UNDP) (US$55,000) For engagement of </w:t>
      </w:r>
      <w:r w:rsidR="00511C98">
        <w:t xml:space="preserve">project monitoring </w:t>
      </w:r>
      <w:r w:rsidRPr="005C5470">
        <w:t>staff/consultants (US$50,000), as well as travel, equipment, supply, and communication (</w:t>
      </w:r>
      <w:r w:rsidR="00D95D59">
        <w:t>US $</w:t>
      </w:r>
      <w:r w:rsidRPr="005C5470">
        <w:t>5,000).</w:t>
      </w:r>
    </w:p>
    <w:p w14:paraId="0C58CE36" w14:textId="3125B224" w:rsidR="00EB31E3" w:rsidRPr="00EB31E3" w:rsidRDefault="00EB31E3" w:rsidP="00063550">
      <w:pPr>
        <w:keepNext/>
        <w:spacing w:after="240"/>
        <w:rPr>
          <w:u w:val="single"/>
        </w:rPr>
      </w:pPr>
      <w:r w:rsidRPr="00EB31E3">
        <w:rPr>
          <w:u w:val="single"/>
        </w:rPr>
        <w:t>Impact on the climate</w:t>
      </w:r>
    </w:p>
    <w:p w14:paraId="77D7679D" w14:textId="6BA0F11E" w:rsidR="00CC1138" w:rsidRPr="00B136F2" w:rsidRDefault="00CC1138" w:rsidP="00063550">
      <w:pPr>
        <w:pStyle w:val="Heading1"/>
      </w:pPr>
      <w:r w:rsidRPr="00B136F2">
        <w:t>The proposed activities in the servicing sector, which include better containment of refrigerants through training and provision of equipment, will reduce the amount of HCFC</w:t>
      </w:r>
      <w:r w:rsidRPr="00B136F2">
        <w:noBreakHyphen/>
        <w:t>22 used for RAC servicing. Each kilogram of HCFC-22 not emitted due to better refrigeration practices results in savings of approximately 1.8 CO</w:t>
      </w:r>
      <w:r w:rsidRPr="00CC1138">
        <w:rPr>
          <w:vertAlign w:val="subscript"/>
        </w:rPr>
        <w:t>2</w:t>
      </w:r>
      <w:r w:rsidRPr="00B136F2">
        <w:t xml:space="preserve">-equivalent tonnes. Although a calculation of the impact on the climate was not included in the HPMP, the activities planned by </w:t>
      </w:r>
      <w:r>
        <w:t>Fiji</w:t>
      </w:r>
      <w:r w:rsidRPr="00B136F2">
        <w:t>, indicate that the implementation of the HPMP will reduce the emission of refrigerants into the atmosphere, resulting in climate benefits.</w:t>
      </w:r>
    </w:p>
    <w:p w14:paraId="7C0E61B2" w14:textId="29665489" w:rsidR="00EB31E3" w:rsidRPr="00EB31E3" w:rsidRDefault="00EB31E3" w:rsidP="00063550">
      <w:pPr>
        <w:keepNext/>
        <w:spacing w:after="240"/>
        <w:outlineLvl w:val="0"/>
        <w:rPr>
          <w:b/>
        </w:rPr>
      </w:pPr>
      <w:r w:rsidRPr="00EB31E3">
        <w:rPr>
          <w:b/>
        </w:rPr>
        <w:t>Co-financing</w:t>
      </w:r>
    </w:p>
    <w:p w14:paraId="4075979A" w14:textId="5F5CED80" w:rsidR="00CC1138" w:rsidRPr="00E93BDB" w:rsidRDefault="00CC1138" w:rsidP="00063550">
      <w:pPr>
        <w:pStyle w:val="Heading1"/>
      </w:pPr>
      <w:r w:rsidRPr="00CC1138">
        <w:t>The Government would provide in-kind support for management of the NOU and some activities relating to regulations enforcement and information outreach with support from projects implemented with funds outside the Multilateral Fund, during implementation of stage II.</w:t>
      </w:r>
    </w:p>
    <w:p w14:paraId="4187EA11" w14:textId="6BB3EBE9" w:rsidR="00EB31E3" w:rsidRPr="00692611" w:rsidRDefault="006F5263" w:rsidP="00AE6986">
      <w:pPr>
        <w:widowControl w:val="0"/>
        <w:spacing w:after="240"/>
        <w:outlineLvl w:val="0"/>
        <w:rPr>
          <w:b/>
        </w:rPr>
      </w:pPr>
      <w:r>
        <w:rPr>
          <w:b/>
        </w:rPr>
        <w:t xml:space="preserve">2021-2023 </w:t>
      </w:r>
      <w:r w:rsidR="004B16AE" w:rsidRPr="00692611">
        <w:rPr>
          <w:b/>
        </w:rPr>
        <w:t>dra</w:t>
      </w:r>
      <w:r w:rsidR="00EB31E3" w:rsidRPr="00692611">
        <w:rPr>
          <w:b/>
        </w:rPr>
        <w:t xml:space="preserve">ft business plan of the Multilateral Fund </w:t>
      </w:r>
    </w:p>
    <w:p w14:paraId="18F7A200" w14:textId="1A46B946" w:rsidR="00EB31E3" w:rsidRPr="00EB31E3" w:rsidRDefault="00E71BA9" w:rsidP="00AE6986">
      <w:pPr>
        <w:pStyle w:val="Heading1"/>
        <w:widowControl w:val="0"/>
      </w:pPr>
      <w:r>
        <w:t>UNDP</w:t>
      </w:r>
      <w:r w:rsidR="00EB31E3" w:rsidRPr="00EB31E3">
        <w:t xml:space="preserve"> and </w:t>
      </w:r>
      <w:r>
        <w:t>UNEP</w:t>
      </w:r>
      <w:r w:rsidR="00EB31E3" w:rsidRPr="00EB31E3">
        <w:t xml:space="preserve"> are requesting </w:t>
      </w:r>
      <w:r w:rsidR="00D95D59">
        <w:t>US $</w:t>
      </w:r>
      <w:r w:rsidR="00B07A83" w:rsidRPr="00E93BDB">
        <w:t>585,000</w:t>
      </w:r>
      <w:r w:rsidR="00EB31E3" w:rsidRPr="00E93BDB">
        <w:t>,</w:t>
      </w:r>
      <w:r w:rsidR="00EB31E3" w:rsidRPr="00EB31E3">
        <w:t xml:space="preserve"> plus agency support costs, for the implementat</w:t>
      </w:r>
      <w:r>
        <w:t>ion of stage II of the HPMP for Fiji</w:t>
      </w:r>
      <w:r w:rsidR="00EB31E3" w:rsidRPr="00EB31E3">
        <w:t xml:space="preserve">. The total requested value of </w:t>
      </w:r>
      <w:r w:rsidR="00D95D59">
        <w:t>US $</w:t>
      </w:r>
      <w:r w:rsidR="006F5263">
        <w:t>320,191</w:t>
      </w:r>
      <w:r w:rsidR="00EB31E3" w:rsidRPr="00EB31E3">
        <w:t xml:space="preserve"> including agency support costs for the period of 2021–2023, is </w:t>
      </w:r>
      <w:r w:rsidR="00D95D59">
        <w:t>US $</w:t>
      </w:r>
      <w:r w:rsidR="006F5263">
        <w:t>19</w:t>
      </w:r>
      <w:r w:rsidR="00E93BDB">
        <w:t xml:space="preserve"> below</w:t>
      </w:r>
      <w:r w:rsidR="00EB31E3" w:rsidRPr="00EB31E3">
        <w:t xml:space="preserve"> the amount in the business plan.</w:t>
      </w:r>
    </w:p>
    <w:p w14:paraId="6F0E9A96" w14:textId="77777777" w:rsidR="00EB31E3" w:rsidRPr="00EB31E3" w:rsidRDefault="00EB31E3" w:rsidP="003F6932">
      <w:pPr>
        <w:keepNext/>
        <w:spacing w:after="240"/>
        <w:outlineLvl w:val="0"/>
        <w:rPr>
          <w:b/>
        </w:rPr>
      </w:pPr>
      <w:r w:rsidRPr="00EB31E3">
        <w:rPr>
          <w:b/>
        </w:rPr>
        <w:lastRenderedPageBreak/>
        <w:t xml:space="preserve">Draft Agreement </w:t>
      </w:r>
    </w:p>
    <w:p w14:paraId="1E4D5C5D" w14:textId="4F2B55DF" w:rsidR="00EB31E3" w:rsidRPr="00EB31E3" w:rsidRDefault="00EB31E3" w:rsidP="003F6932">
      <w:pPr>
        <w:keepNext/>
        <w:numPr>
          <w:ilvl w:val="0"/>
          <w:numId w:val="1"/>
        </w:numPr>
        <w:tabs>
          <w:tab w:val="clear" w:pos="0"/>
        </w:tabs>
        <w:spacing w:after="240"/>
        <w:outlineLvl w:val="0"/>
      </w:pPr>
      <w:r w:rsidRPr="00EB31E3">
        <w:t xml:space="preserve">A draft Agreement between the Government of </w:t>
      </w:r>
      <w:r w:rsidR="00E71BA9">
        <w:t>Fiji</w:t>
      </w:r>
      <w:r w:rsidRPr="00EB31E3">
        <w:t xml:space="preserve"> and the Executive Committee for the phase</w:t>
      </w:r>
      <w:r w:rsidR="00E71BA9">
        <w:noBreakHyphen/>
      </w:r>
      <w:r w:rsidRPr="00EB31E3">
        <w:t>out of HCFCs in stage II of the HPMP is contained in Annex I to the present document.</w:t>
      </w:r>
    </w:p>
    <w:p w14:paraId="72E49F89" w14:textId="4E7D55A5" w:rsidR="00541008" w:rsidRDefault="00EB31E3" w:rsidP="00AE6986">
      <w:pPr>
        <w:widowControl w:val="0"/>
        <w:autoSpaceDE w:val="0"/>
        <w:autoSpaceDN w:val="0"/>
        <w:adjustRightInd w:val="0"/>
        <w:spacing w:after="240"/>
        <w:outlineLvl w:val="0"/>
        <w:rPr>
          <w:b/>
        </w:rPr>
      </w:pPr>
      <w:r w:rsidRPr="00EB31E3">
        <w:rPr>
          <w:b/>
        </w:rPr>
        <w:t>RECOMMENDATION</w:t>
      </w:r>
    </w:p>
    <w:p w14:paraId="560FC422" w14:textId="7C9ECB27" w:rsidR="00EB31E3" w:rsidRPr="00EB31E3" w:rsidRDefault="00EB31E3" w:rsidP="00AE6986">
      <w:pPr>
        <w:pStyle w:val="Heading1"/>
        <w:widowControl w:val="0"/>
        <w:rPr>
          <w:b/>
        </w:rPr>
      </w:pPr>
      <w:r w:rsidRPr="00EB31E3">
        <w:t>The Executive Committee may wish to consider:</w:t>
      </w:r>
    </w:p>
    <w:p w14:paraId="2A66EBEA" w14:textId="3D4CBA3F" w:rsidR="006F5263" w:rsidRDefault="006F5263" w:rsidP="00063550">
      <w:pPr>
        <w:pStyle w:val="Heading2"/>
        <w:ind w:left="1418" w:hanging="709"/>
      </w:pPr>
      <w:r>
        <w:t xml:space="preserve">Approving, </w:t>
      </w:r>
      <w:r w:rsidRPr="00047879">
        <w:rPr>
          <w:lang w:val="en-GB"/>
        </w:rPr>
        <w:t>on an exceptional basis</w:t>
      </w:r>
      <w:r>
        <w:rPr>
          <w:lang w:val="en-GB"/>
        </w:rPr>
        <w:t>,</w:t>
      </w:r>
      <w:r w:rsidRPr="00047879">
        <w:rPr>
          <w:lang w:val="en-GB"/>
        </w:rPr>
        <w:t xml:space="preserve"> </w:t>
      </w:r>
      <w:r w:rsidRPr="00047879">
        <w:t xml:space="preserve">the </w:t>
      </w:r>
      <w:r>
        <w:t xml:space="preserve">extension of the duration </w:t>
      </w:r>
      <w:r w:rsidRPr="00047879">
        <w:t xml:space="preserve">of stage I of the </w:t>
      </w:r>
      <w:r>
        <w:t>HCFC phase-out management plan (</w:t>
      </w:r>
      <w:r w:rsidRPr="00047879">
        <w:t>HPMP</w:t>
      </w:r>
      <w:r>
        <w:t>)</w:t>
      </w:r>
      <w:r w:rsidRPr="00047879">
        <w:t xml:space="preserve"> for </w:t>
      </w:r>
      <w:r>
        <w:t>Fiji</w:t>
      </w:r>
      <w:r w:rsidRPr="00047879">
        <w:t xml:space="preserve"> </w:t>
      </w:r>
      <w:r>
        <w:t>to</w:t>
      </w:r>
      <w:r w:rsidRPr="00047879">
        <w:t xml:space="preserve"> 31 </w:t>
      </w:r>
      <w:r w:rsidRPr="00047879">
        <w:rPr>
          <w:lang w:val="en-GB"/>
        </w:rPr>
        <w:t>December 2022</w:t>
      </w:r>
      <w:r>
        <w:rPr>
          <w:lang w:val="en-GB"/>
        </w:rPr>
        <w:t xml:space="preserve">, given delay in implementing phase-out activities </w:t>
      </w:r>
      <w:r w:rsidR="00692611">
        <w:rPr>
          <w:lang w:val="en-GB"/>
        </w:rPr>
        <w:t>owing to</w:t>
      </w:r>
      <w:r w:rsidR="00692611" w:rsidRPr="00047879">
        <w:rPr>
          <w:lang w:val="en-GB"/>
        </w:rPr>
        <w:t xml:space="preserve"> the </w:t>
      </w:r>
      <w:r w:rsidR="00692611">
        <w:rPr>
          <w:lang w:val="en-GB"/>
        </w:rPr>
        <w:t>coronavirus disease</w:t>
      </w:r>
      <w:r w:rsidR="00692611" w:rsidRPr="00047879">
        <w:rPr>
          <w:lang w:val="en-GB"/>
        </w:rPr>
        <w:t xml:space="preserve"> pandemic,</w:t>
      </w:r>
      <w:r w:rsidR="00D95D59">
        <w:rPr>
          <w:lang w:val="en-GB"/>
        </w:rPr>
        <w:t xml:space="preserve"> </w:t>
      </w:r>
      <w:r w:rsidR="00692611">
        <w:rPr>
          <w:lang w:val="en-GB"/>
        </w:rPr>
        <w:t xml:space="preserve">on the understanding </w:t>
      </w:r>
      <w:r w:rsidRPr="00047879">
        <w:rPr>
          <w:lang w:val="en-GB"/>
        </w:rPr>
        <w:t>that no further extension would be requested</w:t>
      </w:r>
      <w:r w:rsidRPr="00047879">
        <w:t>;</w:t>
      </w:r>
    </w:p>
    <w:p w14:paraId="29CC4E90" w14:textId="48D0811C" w:rsidR="000D47F9" w:rsidRPr="00780DF7" w:rsidRDefault="000D47F9" w:rsidP="00063550">
      <w:pPr>
        <w:pStyle w:val="Heading2"/>
        <w:ind w:left="1418" w:hanging="709"/>
      </w:pPr>
      <w:r w:rsidRPr="00780DF7">
        <w:t>A</w:t>
      </w:r>
      <w:r w:rsidR="00DC23ED">
        <w:t xml:space="preserve">pproving, in </w:t>
      </w:r>
      <w:r w:rsidR="00DC23ED" w:rsidRPr="00490E36">
        <w:t>principle, stage I</w:t>
      </w:r>
      <w:r w:rsidRPr="00490E36">
        <w:t xml:space="preserve">I of the HPMP for Fiji for the period from 2021 to 2030 for the complete phase-out of HCFC consumption, in the amount of </w:t>
      </w:r>
      <w:r w:rsidR="00D95D59">
        <w:t>US $</w:t>
      </w:r>
      <w:r w:rsidR="00B61B78" w:rsidRPr="00490E36">
        <w:t>639,990</w:t>
      </w:r>
      <w:r w:rsidRPr="00490E36">
        <w:t xml:space="preserve">, consisting of </w:t>
      </w:r>
      <w:r w:rsidR="00D95D59">
        <w:t>US $</w:t>
      </w:r>
      <w:r w:rsidR="00B61B78" w:rsidRPr="00490E36">
        <w:t>351,000</w:t>
      </w:r>
      <w:r w:rsidRPr="00490E36">
        <w:t xml:space="preserve">, plus agency support costs of </w:t>
      </w:r>
      <w:r w:rsidR="00D95D59">
        <w:t>US $</w:t>
      </w:r>
      <w:r w:rsidR="00B61B78" w:rsidRPr="00490E36">
        <w:t>24,570</w:t>
      </w:r>
      <w:r w:rsidRPr="00490E36">
        <w:t xml:space="preserve"> for </w:t>
      </w:r>
      <w:r w:rsidR="00047879" w:rsidRPr="00490E36">
        <w:t>UNDP</w:t>
      </w:r>
      <w:r w:rsidRPr="00490E36">
        <w:t xml:space="preserve">, and </w:t>
      </w:r>
      <w:r w:rsidR="00D95D59">
        <w:t>US $</w:t>
      </w:r>
      <w:r w:rsidR="00B61B78" w:rsidRPr="00490E36">
        <w:t>234,000</w:t>
      </w:r>
      <w:r w:rsidRPr="00490E36">
        <w:t xml:space="preserve">, plus agency support costs of </w:t>
      </w:r>
      <w:r w:rsidR="00D95D59">
        <w:t>US $</w:t>
      </w:r>
      <w:r w:rsidR="00B61B78" w:rsidRPr="00490E36">
        <w:t>30,420</w:t>
      </w:r>
      <w:r w:rsidRPr="00490E36">
        <w:t xml:space="preserve"> for UNEP, on the understanding that no more funding from the Multilateral Fund would be provided for the phase-out of HCFCs;</w:t>
      </w:r>
      <w:r w:rsidRPr="00780DF7">
        <w:t xml:space="preserve"> </w:t>
      </w:r>
    </w:p>
    <w:p w14:paraId="78C4DA6A" w14:textId="39330C8A" w:rsidR="00692611" w:rsidRDefault="000D47F9" w:rsidP="00063550">
      <w:pPr>
        <w:pStyle w:val="Heading2"/>
        <w:ind w:left="1418" w:hanging="709"/>
      </w:pPr>
      <w:r w:rsidRPr="00780DF7">
        <w:t xml:space="preserve">Noting the commitment of the Government of </w:t>
      </w:r>
      <w:r>
        <w:t>Fiji</w:t>
      </w:r>
      <w:r w:rsidR="00692611">
        <w:t>:</w:t>
      </w:r>
      <w:r w:rsidRPr="00780DF7">
        <w:t xml:space="preserve"> </w:t>
      </w:r>
    </w:p>
    <w:p w14:paraId="1DEEC20E" w14:textId="02E78852" w:rsidR="000D47F9" w:rsidRDefault="00692611" w:rsidP="00063550">
      <w:pPr>
        <w:pStyle w:val="Heading3"/>
      </w:pPr>
      <w:r>
        <w:t>To</w:t>
      </w:r>
      <w:r w:rsidR="000D47F9" w:rsidRPr="00780DF7">
        <w:t xml:space="preserve"> completely phase out HCFCs by 1 January 2030 </w:t>
      </w:r>
      <w:r>
        <w:t xml:space="preserve">and that HCFCs would not be imported after that date, </w:t>
      </w:r>
      <w:r w:rsidR="000D47F9" w:rsidRPr="00780DF7">
        <w:t>except for those allowed for a servicing tail between 2030 and 2040, where required, consistent with the provisions of the Montreal Protocol;</w:t>
      </w:r>
    </w:p>
    <w:p w14:paraId="68BB9E7C" w14:textId="7CCDE36A" w:rsidR="00692611" w:rsidRPr="00692611" w:rsidRDefault="00692611" w:rsidP="00063550">
      <w:pPr>
        <w:pStyle w:val="Heading3"/>
      </w:pPr>
      <w:r>
        <w:t>To introduce and enforce a ban on the import of new or second hand HCFC-based refrigeration and air-conditioning equipment by 1 January 2023;</w:t>
      </w:r>
    </w:p>
    <w:p w14:paraId="6B976175" w14:textId="58F196BD" w:rsidR="000D47F9" w:rsidRPr="00780DF7" w:rsidRDefault="000D47F9" w:rsidP="00063550">
      <w:pPr>
        <w:pStyle w:val="Heading2"/>
        <w:ind w:left="1418" w:hanging="709"/>
      </w:pPr>
      <w:r w:rsidRPr="00780DF7">
        <w:t xml:space="preserve">Deducting </w:t>
      </w:r>
      <w:r w:rsidR="00047879">
        <w:t>3.72</w:t>
      </w:r>
      <w:r w:rsidRPr="00780DF7">
        <w:t> ODP tonnes of HCFCs from the remaining HCFC consumption eligible for funding;</w:t>
      </w:r>
    </w:p>
    <w:p w14:paraId="2982C58F" w14:textId="30A35515" w:rsidR="000D47F9" w:rsidRPr="00780DF7" w:rsidRDefault="000D47F9" w:rsidP="00063550">
      <w:pPr>
        <w:pStyle w:val="Heading2"/>
        <w:ind w:left="1418" w:hanging="709"/>
      </w:pPr>
      <w:r w:rsidRPr="00780DF7">
        <w:t xml:space="preserve">Approving the draft Agreement between the Government of </w:t>
      </w:r>
      <w:r>
        <w:t>Fiji</w:t>
      </w:r>
      <w:r w:rsidRPr="00780DF7">
        <w:t xml:space="preserve"> and the Executive Committee for the reduction in consumption of HCFCs, in accordance with stage II of the HPMP, contained in Annex I to the present document; </w:t>
      </w:r>
    </w:p>
    <w:p w14:paraId="18E1C2C3" w14:textId="5580832C" w:rsidR="000D47F9" w:rsidRPr="00780DF7" w:rsidRDefault="000D47F9" w:rsidP="00063550">
      <w:pPr>
        <w:pStyle w:val="Heading2"/>
        <w:ind w:left="1418" w:hanging="709"/>
      </w:pPr>
      <w:r w:rsidRPr="00780DF7">
        <w:t xml:space="preserve">That, to allow for consideration of the final tranche of its HPMP, the Government of </w:t>
      </w:r>
      <w:r>
        <w:t>Fiji</w:t>
      </w:r>
      <w:r w:rsidRPr="00780DF7">
        <w:t xml:space="preserve"> should submit:</w:t>
      </w:r>
    </w:p>
    <w:p w14:paraId="07ABD5E7" w14:textId="5BD50AB9" w:rsidR="00047879" w:rsidRPr="00B136F2" w:rsidRDefault="00047879" w:rsidP="00063550">
      <w:pPr>
        <w:pStyle w:val="Heading3"/>
      </w:pPr>
      <w:r w:rsidRPr="00B136F2">
        <w:t>A detailed description of the regulatory and policy framework in place to implement measures to ensure that HCFC consumption was in compliance with paragraph 8 ter(e)(i) of Article 5 of the Montreal Protocol for the period 2030</w:t>
      </w:r>
      <w:r w:rsidRPr="00B136F2">
        <w:noBreakHyphen/>
        <w:t>2040;</w:t>
      </w:r>
    </w:p>
    <w:p w14:paraId="6639A98D" w14:textId="1CE961A6" w:rsidR="00047879" w:rsidRPr="00B136F2" w:rsidRDefault="00047879" w:rsidP="00063550">
      <w:pPr>
        <w:pStyle w:val="Heading3"/>
      </w:pPr>
      <w:r w:rsidRPr="00B136F2">
        <w:t xml:space="preserve">The expected annual HCFC consumption in </w:t>
      </w:r>
      <w:r w:rsidR="006D70CB">
        <w:t>Fiji</w:t>
      </w:r>
      <w:r w:rsidRPr="00B136F2">
        <w:t xml:space="preserve"> for the period 2030-2040; </w:t>
      </w:r>
      <w:r w:rsidR="00692611">
        <w:t>and</w:t>
      </w:r>
    </w:p>
    <w:p w14:paraId="5E4FBECE" w14:textId="5EAB5FC6" w:rsidR="000D47F9" w:rsidRPr="00490E36" w:rsidRDefault="000D47F9" w:rsidP="00063550">
      <w:pPr>
        <w:pStyle w:val="Heading2"/>
        <w:ind w:left="1418" w:hanging="709"/>
      </w:pPr>
      <w:r w:rsidRPr="00780DF7">
        <w:t>Approvi</w:t>
      </w:r>
      <w:r w:rsidR="00B61B78">
        <w:t xml:space="preserve">ng the first tranche of stage </w:t>
      </w:r>
      <w:r w:rsidR="00B61B78" w:rsidRPr="00490E36">
        <w:t>I</w:t>
      </w:r>
      <w:r w:rsidRPr="00490E36">
        <w:t xml:space="preserve">I of the HPMP for Fiji, and the corresponding tranche implementation plans, in the amount of </w:t>
      </w:r>
      <w:r w:rsidR="00D95D59">
        <w:t>US $</w:t>
      </w:r>
      <w:r w:rsidR="00E53E6F" w:rsidRPr="00490E36">
        <w:t>320,191</w:t>
      </w:r>
      <w:r w:rsidRPr="00490E36">
        <w:t xml:space="preserve">, consisting of </w:t>
      </w:r>
      <w:r w:rsidR="00D95D59">
        <w:t>US $</w:t>
      </w:r>
      <w:r w:rsidR="00E53E6F" w:rsidRPr="00490E36">
        <w:t>176,000</w:t>
      </w:r>
      <w:r w:rsidRPr="00490E36">
        <w:t xml:space="preserve">, plus agency support costs of </w:t>
      </w:r>
      <w:r w:rsidR="00D95D59">
        <w:t>US $</w:t>
      </w:r>
      <w:r w:rsidR="00E53E6F" w:rsidRPr="00490E36">
        <w:t>12,320</w:t>
      </w:r>
      <w:r w:rsidRPr="00490E36">
        <w:t xml:space="preserve"> for UN</w:t>
      </w:r>
      <w:r w:rsidR="00D16A4F" w:rsidRPr="00490E36">
        <w:t>DP</w:t>
      </w:r>
      <w:r w:rsidRPr="00490E36">
        <w:t xml:space="preserve">, and </w:t>
      </w:r>
      <w:r w:rsidR="00D95D59">
        <w:t>US $</w:t>
      </w:r>
      <w:r w:rsidR="00E53E6F" w:rsidRPr="00490E36">
        <w:t>116,700</w:t>
      </w:r>
      <w:r w:rsidRPr="00490E36">
        <w:t xml:space="preserve">, plus agency support costs of </w:t>
      </w:r>
      <w:r w:rsidR="00D95D59">
        <w:t>US $</w:t>
      </w:r>
      <w:r w:rsidR="00E53E6F" w:rsidRPr="00490E36">
        <w:t>15,171</w:t>
      </w:r>
      <w:r w:rsidR="00490E36">
        <w:t xml:space="preserve"> for UNEP</w:t>
      </w:r>
      <w:r w:rsidR="00692611">
        <w:t>.</w:t>
      </w:r>
    </w:p>
    <w:p w14:paraId="03E0389E" w14:textId="5DBBBBA7" w:rsidR="00E85409" w:rsidRPr="009B0D30" w:rsidRDefault="00E85409" w:rsidP="00063550"/>
    <w:p w14:paraId="0FF06792" w14:textId="77777777" w:rsidR="00CB1008" w:rsidRDefault="00CB1008" w:rsidP="00063550">
      <w:pPr>
        <w:sectPr w:rsidR="00CB1008" w:rsidSect="00C240BC">
          <w:headerReference w:type="even" r:id="rId12"/>
          <w:headerReference w:type="default" r:id="rId13"/>
          <w:footerReference w:type="even" r:id="rId14"/>
          <w:footerReference w:type="default" r:id="rId15"/>
          <w:footerReference w:type="first" r:id="rId16"/>
          <w:pgSz w:w="12240" w:h="15840" w:code="1"/>
          <w:pgMar w:top="720" w:right="1440" w:bottom="720" w:left="1440" w:header="720" w:footer="475" w:gutter="0"/>
          <w:cols w:space="720"/>
          <w:titlePg/>
        </w:sectPr>
      </w:pPr>
    </w:p>
    <w:p w14:paraId="1275A7A8" w14:textId="77777777" w:rsidR="00CB1008" w:rsidRPr="00CB1008" w:rsidRDefault="00CB1008" w:rsidP="00CB1008">
      <w:pPr>
        <w:jc w:val="center"/>
        <w:rPr>
          <w:b/>
          <w:lang w:val="en-GB"/>
        </w:rPr>
      </w:pPr>
      <w:r w:rsidRPr="00CB1008">
        <w:rPr>
          <w:b/>
          <w:lang w:val="en-GB"/>
        </w:rPr>
        <w:lastRenderedPageBreak/>
        <w:t>Annex I</w:t>
      </w:r>
    </w:p>
    <w:p w14:paraId="46ADA296" w14:textId="77777777" w:rsidR="00CB1008" w:rsidRPr="00CB1008" w:rsidRDefault="00CB1008" w:rsidP="00CB1008">
      <w:pPr>
        <w:jc w:val="center"/>
        <w:rPr>
          <w:b/>
          <w:lang w:val="en-GB"/>
        </w:rPr>
      </w:pPr>
    </w:p>
    <w:p w14:paraId="0E432412" w14:textId="77777777" w:rsidR="00CB1008" w:rsidRPr="00CB1008" w:rsidRDefault="00CB1008" w:rsidP="00CB1008">
      <w:pPr>
        <w:jc w:val="center"/>
        <w:rPr>
          <w:b/>
          <w:lang w:val="en-GB"/>
        </w:rPr>
      </w:pPr>
      <w:r w:rsidRPr="00CB1008">
        <w:rPr>
          <w:b/>
          <w:lang w:val="en-GB"/>
        </w:rPr>
        <w:t>DRAFT AGREEMENT BETWEEN THE GOVERNMENT OF FIJI AND THE EXECUTIVE COMMITTEE OF THE MULTILATERAL FUND FOR THE REDUCTION IN CONSUMPTION OF HYDROCHLOROFLUOROCARBONS IN ACCORDANCE WITH STAGE II OF THE HCFC PHASE-OUT MANAGEMENT PLAN</w:t>
      </w:r>
    </w:p>
    <w:p w14:paraId="40CB7645" w14:textId="77777777" w:rsidR="00CB1008" w:rsidRPr="00CB1008" w:rsidRDefault="00CB1008" w:rsidP="00CB1008">
      <w:pPr>
        <w:jc w:val="center"/>
        <w:rPr>
          <w:b/>
          <w:lang w:val="en-GB"/>
        </w:rPr>
      </w:pPr>
    </w:p>
    <w:p w14:paraId="58850397" w14:textId="77777777" w:rsidR="00CB1008" w:rsidRPr="00CB1008" w:rsidRDefault="00CB1008" w:rsidP="00CB1008">
      <w:pPr>
        <w:rPr>
          <w:b/>
          <w:lang w:val="en-GB"/>
        </w:rPr>
      </w:pPr>
      <w:r w:rsidRPr="00CB1008">
        <w:rPr>
          <w:b/>
          <w:lang w:val="en-GB"/>
        </w:rPr>
        <w:t>Purpose</w:t>
      </w:r>
    </w:p>
    <w:p w14:paraId="01E79F7C" w14:textId="77777777" w:rsidR="00CB1008" w:rsidRPr="00CB1008" w:rsidRDefault="00CB1008" w:rsidP="00CB1008">
      <w:pPr>
        <w:jc w:val="center"/>
        <w:rPr>
          <w:lang w:val="en-GB"/>
        </w:rPr>
      </w:pPr>
    </w:p>
    <w:p w14:paraId="2DDE138B" w14:textId="77777777" w:rsidR="00CB1008" w:rsidRPr="00CB1008" w:rsidRDefault="00CB1008" w:rsidP="00CB1008">
      <w:pPr>
        <w:pStyle w:val="Heading1"/>
        <w:numPr>
          <w:ilvl w:val="0"/>
          <w:numId w:val="43"/>
        </w:numPr>
        <w:rPr>
          <w:lang w:val="en-GB"/>
        </w:rPr>
      </w:pPr>
      <w:r w:rsidRPr="00CB1008">
        <w:rPr>
          <w:lang w:val="en-GB"/>
        </w:rPr>
        <w:t>This Agreement represents the understanding of the Government of Fiji (the “Country”) and the Executive Committee with respect to the reduction of controlled use of the ozone</w:t>
      </w:r>
      <w:r w:rsidRPr="00CB1008">
        <w:rPr>
          <w:lang w:val="en-GB"/>
        </w:rPr>
        <w:noBreakHyphen/>
        <w:t>depleting substances (ODS) set out in Appendix 1-A (“The Substances”) to a sustained level of zero ODP tonnes by 1 January 2030 in compliance with the Montreal Protocol</w:t>
      </w:r>
    </w:p>
    <w:p w14:paraId="3BA07784" w14:textId="77777777" w:rsidR="00CB1008" w:rsidRPr="00CB1008" w:rsidRDefault="00CB1008" w:rsidP="00CB1008">
      <w:pPr>
        <w:numPr>
          <w:ilvl w:val="0"/>
          <w:numId w:val="1"/>
        </w:numPr>
        <w:spacing w:after="240"/>
        <w:outlineLvl w:val="0"/>
        <w:rPr>
          <w:lang w:val="en-GB"/>
        </w:rPr>
      </w:pPr>
      <w:r w:rsidRPr="00CB1008">
        <w:rPr>
          <w:lang w:val="en-GB"/>
        </w:rPr>
        <w:t>The Country agrees to meet the annual consumption limits of the Substances as set out in row 1.2 of Appendix 2</w:t>
      </w:r>
      <w:r w:rsidRPr="00CB1008">
        <w:rPr>
          <w:lang w:val="en-GB"/>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1615E064" w14:textId="77777777" w:rsidR="00CB1008" w:rsidRPr="00CB1008" w:rsidRDefault="00CB1008" w:rsidP="00CB1008">
      <w:pPr>
        <w:numPr>
          <w:ilvl w:val="0"/>
          <w:numId w:val="1"/>
        </w:numPr>
        <w:spacing w:after="240"/>
        <w:outlineLvl w:val="0"/>
        <w:rPr>
          <w:lang w:val="en-GB"/>
        </w:rPr>
      </w:pPr>
      <w:r w:rsidRPr="00CB1008">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04E2335" w14:textId="77777777" w:rsidR="00CB1008" w:rsidRPr="00CB1008" w:rsidRDefault="00CB1008" w:rsidP="00CB1008">
      <w:pPr>
        <w:numPr>
          <w:ilvl w:val="0"/>
          <w:numId w:val="1"/>
        </w:numPr>
        <w:spacing w:after="240"/>
        <w:outlineLvl w:val="0"/>
        <w:rPr>
          <w:lang w:val="en-GB"/>
        </w:rPr>
      </w:pPr>
      <w:r w:rsidRPr="00CB1008">
        <w:rPr>
          <w:lang w:val="en-GB"/>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0A9A203" w14:textId="77777777" w:rsidR="00CB1008" w:rsidRPr="00CB1008" w:rsidRDefault="00CB1008" w:rsidP="00CB1008">
      <w:pPr>
        <w:rPr>
          <w:b/>
          <w:lang w:val="en-GB"/>
        </w:rPr>
      </w:pPr>
      <w:r w:rsidRPr="00CB1008">
        <w:rPr>
          <w:b/>
          <w:lang w:val="en-GB"/>
        </w:rPr>
        <w:t>Conditions for funding release</w:t>
      </w:r>
    </w:p>
    <w:p w14:paraId="76B92D4B" w14:textId="77777777" w:rsidR="00CB1008" w:rsidRPr="00CB1008" w:rsidRDefault="00CB1008" w:rsidP="00CB1008">
      <w:pPr>
        <w:rPr>
          <w:lang w:val="en-GB"/>
        </w:rPr>
      </w:pPr>
    </w:p>
    <w:p w14:paraId="390B9F24" w14:textId="77777777" w:rsidR="00CB1008" w:rsidRPr="00CB1008" w:rsidRDefault="00CB1008" w:rsidP="00CB1008">
      <w:pPr>
        <w:numPr>
          <w:ilvl w:val="0"/>
          <w:numId w:val="1"/>
        </w:numPr>
        <w:spacing w:after="240"/>
        <w:outlineLvl w:val="0"/>
        <w:rPr>
          <w:lang w:val="en-GB"/>
        </w:rPr>
      </w:pPr>
      <w:r w:rsidRPr="00CB1008">
        <w:rPr>
          <w:lang w:val="en-GB"/>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DE4FC87"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B86F5B"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That the meeting of these Targets has been independently verified for all relevant years, unless the Executive Committee decided that such verification would not be required;</w:t>
      </w:r>
    </w:p>
    <w:p w14:paraId="5294C542" w14:textId="77777777" w:rsidR="00CB1008" w:rsidRPr="00CB1008" w:rsidRDefault="00CB1008" w:rsidP="00CB1008">
      <w:pPr>
        <w:keepNext/>
        <w:keepLines/>
        <w:widowControl w:val="0"/>
        <w:numPr>
          <w:ilvl w:val="1"/>
          <w:numId w:val="1"/>
        </w:numPr>
        <w:tabs>
          <w:tab w:val="clear" w:pos="273"/>
          <w:tab w:val="num" w:pos="-720"/>
        </w:tabs>
        <w:spacing w:after="240"/>
        <w:ind w:left="1440"/>
        <w:outlineLvl w:val="1"/>
        <w:rPr>
          <w:lang w:val="en-GB"/>
        </w:rPr>
      </w:pPr>
      <w:r w:rsidRPr="00CB1008">
        <w:rPr>
          <w:lang w:val="en-GB"/>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0604E98"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That the Country has submitted a Tranche Implementation Plan in the form of Appendix 4</w:t>
      </w:r>
      <w:r w:rsidRPr="00CB1008">
        <w:rPr>
          <w:lang w:val="en-GB"/>
        </w:rPr>
        <w:noBreakHyphen/>
        <w:t>A covering each calendar year until and including the year for which the funding schedule foresees the submission of the next tranche or, in case of the final tranche, until completion of all activities foreseen.</w:t>
      </w:r>
    </w:p>
    <w:p w14:paraId="79B3D9FB" w14:textId="77777777" w:rsidR="00CB1008" w:rsidRPr="00CB1008" w:rsidRDefault="00CB1008" w:rsidP="00CB1008">
      <w:pPr>
        <w:rPr>
          <w:b/>
          <w:lang w:val="en-GB"/>
        </w:rPr>
      </w:pPr>
      <w:r w:rsidRPr="00CB1008">
        <w:rPr>
          <w:b/>
          <w:lang w:val="en-GB"/>
        </w:rPr>
        <w:t>Monitoring</w:t>
      </w:r>
    </w:p>
    <w:p w14:paraId="03BE7E4E" w14:textId="77777777" w:rsidR="00CB1008" w:rsidRPr="00CB1008" w:rsidRDefault="00CB1008" w:rsidP="00CB1008">
      <w:pPr>
        <w:rPr>
          <w:lang w:val="en-GB"/>
        </w:rPr>
      </w:pPr>
    </w:p>
    <w:p w14:paraId="3E001D39" w14:textId="77777777" w:rsidR="00CB1008" w:rsidRPr="00CB1008" w:rsidRDefault="00CB1008" w:rsidP="00CB1008">
      <w:pPr>
        <w:numPr>
          <w:ilvl w:val="0"/>
          <w:numId w:val="1"/>
        </w:numPr>
        <w:spacing w:after="240"/>
        <w:outlineLvl w:val="0"/>
        <w:rPr>
          <w:lang w:val="en-GB"/>
        </w:rPr>
      </w:pPr>
      <w:r w:rsidRPr="00CB1008">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56DF7F7" w14:textId="77777777" w:rsidR="00CB1008" w:rsidRPr="00CB1008" w:rsidRDefault="00CB1008" w:rsidP="00CB1008">
      <w:pPr>
        <w:rPr>
          <w:b/>
          <w:lang w:val="en-GB"/>
        </w:rPr>
      </w:pPr>
      <w:r w:rsidRPr="00CB1008">
        <w:rPr>
          <w:b/>
          <w:lang w:val="en-GB"/>
        </w:rPr>
        <w:t>Flexibility in the reallocation of funds</w:t>
      </w:r>
    </w:p>
    <w:p w14:paraId="06CE738F" w14:textId="77777777" w:rsidR="00CB1008" w:rsidRPr="00CB1008" w:rsidRDefault="00CB1008" w:rsidP="00CB1008">
      <w:pPr>
        <w:rPr>
          <w:lang w:val="en-GB"/>
        </w:rPr>
      </w:pPr>
    </w:p>
    <w:p w14:paraId="3933EA99" w14:textId="77777777" w:rsidR="00CB1008" w:rsidRPr="00CB1008" w:rsidRDefault="00CB1008" w:rsidP="00CB1008">
      <w:pPr>
        <w:numPr>
          <w:ilvl w:val="0"/>
          <w:numId w:val="1"/>
        </w:numPr>
        <w:spacing w:after="240"/>
        <w:outlineLvl w:val="0"/>
        <w:rPr>
          <w:lang w:val="en-GB"/>
        </w:rPr>
      </w:pPr>
      <w:r w:rsidRPr="00CB1008">
        <w:rPr>
          <w:lang w:val="en-GB"/>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7BBCB86"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A7B824A" w14:textId="77777777" w:rsidR="00CB1008" w:rsidRPr="00CB1008" w:rsidRDefault="00CB1008" w:rsidP="00CB1008">
      <w:pPr>
        <w:widowControl w:val="0"/>
        <w:numPr>
          <w:ilvl w:val="2"/>
          <w:numId w:val="1"/>
        </w:numPr>
        <w:spacing w:after="240"/>
        <w:outlineLvl w:val="2"/>
        <w:rPr>
          <w:lang w:val="en-GB"/>
        </w:rPr>
      </w:pPr>
      <w:r w:rsidRPr="00CB1008">
        <w:rPr>
          <w:lang w:val="en-GB"/>
        </w:rPr>
        <w:t xml:space="preserve">Issues potentially concerning the rules and policies of the Multilateral Fund; </w:t>
      </w:r>
    </w:p>
    <w:p w14:paraId="0F42039D" w14:textId="77777777" w:rsidR="00CB1008" w:rsidRPr="00CB1008" w:rsidRDefault="00CB1008" w:rsidP="00CB1008">
      <w:pPr>
        <w:widowControl w:val="0"/>
        <w:numPr>
          <w:ilvl w:val="2"/>
          <w:numId w:val="1"/>
        </w:numPr>
        <w:spacing w:after="240"/>
        <w:outlineLvl w:val="2"/>
        <w:rPr>
          <w:lang w:val="en-GB"/>
        </w:rPr>
      </w:pPr>
      <w:r w:rsidRPr="00CB1008">
        <w:rPr>
          <w:lang w:val="en-GB"/>
        </w:rPr>
        <w:t xml:space="preserve">Changes which would modify any clause of this Agreement; </w:t>
      </w:r>
    </w:p>
    <w:p w14:paraId="72915062" w14:textId="77777777" w:rsidR="00CB1008" w:rsidRPr="00CB1008" w:rsidRDefault="00CB1008" w:rsidP="00CB1008">
      <w:pPr>
        <w:widowControl w:val="0"/>
        <w:numPr>
          <w:ilvl w:val="2"/>
          <w:numId w:val="1"/>
        </w:numPr>
        <w:spacing w:after="240"/>
        <w:outlineLvl w:val="2"/>
        <w:rPr>
          <w:lang w:val="en-GB"/>
        </w:rPr>
      </w:pPr>
      <w:r w:rsidRPr="00CB1008">
        <w:rPr>
          <w:lang w:val="en-GB"/>
        </w:rPr>
        <w:t>Changes in the annual levels of funding allocated to individual bilateral or implementing agencies for the different tranches;</w:t>
      </w:r>
    </w:p>
    <w:p w14:paraId="4BC5C234" w14:textId="2C24901C" w:rsidR="00CB1008" w:rsidRPr="00CB1008" w:rsidRDefault="00CB1008" w:rsidP="00CB1008">
      <w:pPr>
        <w:widowControl w:val="0"/>
        <w:numPr>
          <w:ilvl w:val="2"/>
          <w:numId w:val="1"/>
        </w:numPr>
        <w:spacing w:after="240"/>
        <w:outlineLvl w:val="2"/>
        <w:rPr>
          <w:lang w:val="en-GB"/>
        </w:rPr>
      </w:pPr>
      <w:r w:rsidRPr="00CB1008">
        <w:rPr>
          <w:lang w:val="en-GB"/>
        </w:rPr>
        <w:t>Provision of funding for activities not included in the current endorsed Tranche Implementation Plan, or removal of an activity in the Tranche Implementation Plan, with a cost greater than 30 per cent of the total cost o</w:t>
      </w:r>
      <w:r w:rsidR="00F70B58">
        <w:rPr>
          <w:lang w:val="en-GB"/>
        </w:rPr>
        <w:t xml:space="preserve">f the last approved tranche; </w:t>
      </w:r>
      <w:bookmarkStart w:id="4" w:name="_GoBack"/>
      <w:bookmarkEnd w:id="4"/>
    </w:p>
    <w:p w14:paraId="7CB80F71"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Reallocations not categorized as major changes may be incorporated in the approved Tranche Implementation Plan, under implementation at the time, and reported to the Executive Committee in the subsequent Tranche Implementation Report;</w:t>
      </w:r>
    </w:p>
    <w:p w14:paraId="3C3557FD"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57D5B27"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lastRenderedPageBreak/>
        <w:t>Any remaining funds held by the bilateral or implementing agencies or the Country under the Plan will be returned to the Multilateral Fund upon completion of the last tranche foreseen under this Agreement.</w:t>
      </w:r>
    </w:p>
    <w:p w14:paraId="151EC3A2" w14:textId="77777777" w:rsidR="00CB1008" w:rsidRPr="00CB1008" w:rsidRDefault="00CB1008" w:rsidP="00CB1008">
      <w:pPr>
        <w:rPr>
          <w:b/>
          <w:lang w:val="en-GB"/>
        </w:rPr>
      </w:pPr>
      <w:r w:rsidRPr="00CB1008">
        <w:rPr>
          <w:b/>
          <w:lang w:val="en-GB"/>
        </w:rPr>
        <w:t>Considerations for the refrigeration servicing sector</w:t>
      </w:r>
    </w:p>
    <w:p w14:paraId="5843D6DF" w14:textId="77777777" w:rsidR="00CB1008" w:rsidRPr="00CB1008" w:rsidRDefault="00CB1008" w:rsidP="00CB1008">
      <w:pPr>
        <w:rPr>
          <w:lang w:val="en-GB"/>
        </w:rPr>
      </w:pPr>
    </w:p>
    <w:p w14:paraId="3D970B9E" w14:textId="77777777" w:rsidR="00CB1008" w:rsidRPr="00CB1008" w:rsidRDefault="00CB1008" w:rsidP="00CB1008">
      <w:pPr>
        <w:numPr>
          <w:ilvl w:val="0"/>
          <w:numId w:val="1"/>
        </w:numPr>
        <w:spacing w:after="240"/>
        <w:outlineLvl w:val="0"/>
        <w:rPr>
          <w:lang w:val="en-GB"/>
        </w:rPr>
      </w:pPr>
      <w:r w:rsidRPr="00CB1008">
        <w:rPr>
          <w:lang w:val="en-GB"/>
        </w:rPr>
        <w:t>Specific attention will be paid to the execution of the activities in the refrigeration servicing sector included in the Plan, in particular:</w:t>
      </w:r>
    </w:p>
    <w:p w14:paraId="66A587BC"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The Country would use the flexibility available under this Agreement to address specific needs that might arise during project implementation; and</w:t>
      </w:r>
    </w:p>
    <w:p w14:paraId="7755213E"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The Country and relevant bilateral and/or implementing agencies would take into consideration relevant decisions on the refrigeration servicing sector during the implementation of the Plan.</w:t>
      </w:r>
    </w:p>
    <w:p w14:paraId="17E94196" w14:textId="77777777" w:rsidR="00CB1008" w:rsidRPr="00CB1008" w:rsidRDefault="00CB1008" w:rsidP="00CB1008">
      <w:pPr>
        <w:rPr>
          <w:b/>
          <w:lang w:val="en-GB"/>
        </w:rPr>
      </w:pPr>
      <w:r w:rsidRPr="00CB1008">
        <w:rPr>
          <w:b/>
          <w:lang w:val="en-GB"/>
        </w:rPr>
        <w:t>Bilateral and implementing agencies</w:t>
      </w:r>
    </w:p>
    <w:p w14:paraId="6A85C6EB" w14:textId="77777777" w:rsidR="00CB1008" w:rsidRPr="00CB1008" w:rsidRDefault="00CB1008" w:rsidP="00CB1008">
      <w:pPr>
        <w:rPr>
          <w:lang w:val="en-GB"/>
        </w:rPr>
      </w:pPr>
    </w:p>
    <w:p w14:paraId="292D24C0" w14:textId="77777777" w:rsidR="00CB1008" w:rsidRPr="00CB1008" w:rsidRDefault="00CB1008" w:rsidP="00CB1008">
      <w:pPr>
        <w:numPr>
          <w:ilvl w:val="0"/>
          <w:numId w:val="1"/>
        </w:numPr>
        <w:spacing w:after="240"/>
        <w:outlineLvl w:val="0"/>
        <w:rPr>
          <w:lang w:val="en-GB"/>
        </w:rPr>
      </w:pPr>
      <w:r w:rsidRPr="00CB1008">
        <w:rPr>
          <w:lang w:val="en-GB"/>
        </w:rPr>
        <w:t xml:space="preserve">The Country agrees to assume overall responsibility for the management and implementation of this Agreement and of all activities undertaken by it or on its behalf to fulfil the obligations under this Agreement. </w:t>
      </w:r>
      <w:r w:rsidRPr="00CB1008">
        <w:rPr>
          <w:color w:val="000000" w:themeColor="text1"/>
          <w:lang w:val="en-GB"/>
        </w:rPr>
        <w:t xml:space="preserve">UNDP </w:t>
      </w:r>
      <w:r w:rsidRPr="00CB1008">
        <w:rPr>
          <w:lang w:val="en-GB"/>
        </w:rPr>
        <w:t xml:space="preserve">has agreed to be the lead implementing agency (the “Lead IA”) and </w:t>
      </w:r>
      <w:r w:rsidRPr="00CB1008">
        <w:rPr>
          <w:color w:val="000000" w:themeColor="text1"/>
          <w:lang w:val="en-GB"/>
        </w:rPr>
        <w:t>UNEP</w:t>
      </w:r>
      <w:r w:rsidRPr="00CB1008">
        <w:rPr>
          <w:lang w:val="en-GB"/>
        </w:rPr>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43E7AB7F" w14:textId="77777777" w:rsidR="00CB1008" w:rsidRPr="00CB1008" w:rsidRDefault="00CB1008" w:rsidP="00CB1008">
      <w:pPr>
        <w:numPr>
          <w:ilvl w:val="0"/>
          <w:numId w:val="1"/>
        </w:numPr>
        <w:spacing w:after="240"/>
        <w:outlineLvl w:val="0"/>
        <w:rPr>
          <w:lang w:val="en-GB"/>
        </w:rPr>
      </w:pPr>
      <w:r w:rsidRPr="00CB1008">
        <w:rPr>
          <w:lang w:val="en-GB"/>
        </w:rPr>
        <w:t>The Lead IA will be responsible for ensuring co-ordinated planning, implementation and reporting of all activities under this Agreement, including but not limited to independent verification as per sub</w:t>
      </w:r>
      <w:r w:rsidRPr="00CB1008">
        <w:rPr>
          <w:lang w:val="en-GB"/>
        </w:rPr>
        <w:noBreakHyphen/>
        <w:t xml:space="preserve">paragraph 5(b). The Cooperating IA will support the Lead IA by implementing the Plan under the overall co-ordination of the Lead IA. The roles of the Lead IA and Cooperating IA are contained in Appendix 6-A and Appendix 6-B, respectively. </w:t>
      </w:r>
      <w:r w:rsidRPr="00CB1008">
        <w:rPr>
          <w:color w:val="000000" w:themeColor="text1"/>
          <w:lang w:val="en-GB"/>
        </w:rPr>
        <w:t>The Executive Committee agrees, in principle, to provide the Lead IA and the Cooperating IA with the fees set out in rows 2.2 and 2.4 of Appendix 2</w:t>
      </w:r>
      <w:r w:rsidRPr="00CB1008">
        <w:rPr>
          <w:color w:val="000000" w:themeColor="text1"/>
          <w:lang w:val="en-GB"/>
        </w:rPr>
        <w:noBreakHyphen/>
        <w:t>A.</w:t>
      </w:r>
    </w:p>
    <w:p w14:paraId="29AB077F" w14:textId="77777777" w:rsidR="00CB1008" w:rsidRPr="00CB1008" w:rsidRDefault="00CB1008" w:rsidP="00CB1008">
      <w:pPr>
        <w:keepNext/>
        <w:spacing w:after="240"/>
        <w:outlineLvl w:val="0"/>
        <w:rPr>
          <w:b/>
          <w:lang w:val="en-GB"/>
        </w:rPr>
      </w:pPr>
      <w:r w:rsidRPr="00CB1008">
        <w:rPr>
          <w:b/>
          <w:lang w:val="en-GB"/>
        </w:rPr>
        <w:t>Non-compliance with the Agreement</w:t>
      </w:r>
    </w:p>
    <w:p w14:paraId="214B5D3E" w14:textId="77777777" w:rsidR="00CB1008" w:rsidRPr="00CB1008" w:rsidRDefault="00CB1008" w:rsidP="00CB1008">
      <w:pPr>
        <w:keepNext/>
        <w:numPr>
          <w:ilvl w:val="0"/>
          <w:numId w:val="1"/>
        </w:numPr>
        <w:spacing w:after="240"/>
        <w:outlineLvl w:val="0"/>
        <w:rPr>
          <w:lang w:val="en-GB"/>
        </w:rPr>
      </w:pPr>
      <w:r w:rsidRPr="00CB1008">
        <w:rPr>
          <w:lang w:val="en-GB"/>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344DFA6" w14:textId="77777777" w:rsidR="00CB1008" w:rsidRPr="00CB1008" w:rsidRDefault="00CB1008" w:rsidP="00CB1008">
      <w:pPr>
        <w:numPr>
          <w:ilvl w:val="0"/>
          <w:numId w:val="1"/>
        </w:numPr>
        <w:spacing w:after="240"/>
        <w:outlineLvl w:val="0"/>
        <w:rPr>
          <w:lang w:val="en-GB"/>
        </w:rPr>
      </w:pPr>
      <w:r w:rsidRPr="00CB1008">
        <w:rPr>
          <w:lang w:val="en-GB"/>
        </w:rPr>
        <w:t>The Funding of this Agreement will not be modified on the basis of any future Executive Committee decisions that may affect the funding of any other consumption sector projects or any other related activities in the Country.</w:t>
      </w:r>
    </w:p>
    <w:p w14:paraId="6444D21F" w14:textId="77777777" w:rsidR="00CB1008" w:rsidRPr="00CB1008" w:rsidRDefault="00CB1008" w:rsidP="00CB1008">
      <w:pPr>
        <w:numPr>
          <w:ilvl w:val="0"/>
          <w:numId w:val="1"/>
        </w:numPr>
        <w:spacing w:after="240"/>
        <w:outlineLvl w:val="0"/>
        <w:rPr>
          <w:lang w:val="en-GB"/>
        </w:rPr>
      </w:pPr>
      <w:r w:rsidRPr="00CB1008">
        <w:rPr>
          <w:lang w:val="en-GB"/>
        </w:rPr>
        <w:t xml:space="preserve">The Country will comply with any reasonable request of the Executive Committee, the Lead IA and the Cooperating IA to facilitate implementation of this Agreement. In particular, it will provide the </w:t>
      </w:r>
      <w:r w:rsidRPr="00CB1008">
        <w:rPr>
          <w:lang w:val="en-GB"/>
        </w:rPr>
        <w:lastRenderedPageBreak/>
        <w:t>Lead IA and the Cooperating IA with access to the information necessary to verify compliance with this Agreement.</w:t>
      </w:r>
    </w:p>
    <w:p w14:paraId="3F3DE1E7" w14:textId="77777777" w:rsidR="00CB1008" w:rsidRPr="00CB1008" w:rsidRDefault="00CB1008" w:rsidP="00CB1008">
      <w:pPr>
        <w:rPr>
          <w:b/>
          <w:lang w:val="en-GB"/>
        </w:rPr>
      </w:pPr>
      <w:r w:rsidRPr="00CB1008">
        <w:rPr>
          <w:b/>
          <w:lang w:val="en-GB"/>
        </w:rPr>
        <w:t>Date of completion</w:t>
      </w:r>
    </w:p>
    <w:p w14:paraId="4410314F" w14:textId="77777777" w:rsidR="00CB1008" w:rsidRPr="00CB1008" w:rsidRDefault="00CB1008" w:rsidP="00CB1008">
      <w:pPr>
        <w:rPr>
          <w:lang w:val="en-GB"/>
        </w:rPr>
      </w:pPr>
    </w:p>
    <w:p w14:paraId="3C408E19" w14:textId="77777777" w:rsidR="00CB1008" w:rsidRPr="00CB1008" w:rsidRDefault="00CB1008" w:rsidP="00CB1008">
      <w:pPr>
        <w:numPr>
          <w:ilvl w:val="0"/>
          <w:numId w:val="1"/>
        </w:numPr>
        <w:spacing w:after="240"/>
        <w:outlineLvl w:val="0"/>
        <w:rPr>
          <w:lang w:val="en-GB"/>
        </w:rPr>
      </w:pPr>
      <w:r w:rsidRPr="00CB1008">
        <w:rPr>
          <w:lang w:val="en-GB"/>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3982C3A" w14:textId="77777777" w:rsidR="00CB1008" w:rsidRPr="00CB1008" w:rsidRDefault="00CB1008" w:rsidP="00CB1008">
      <w:pPr>
        <w:rPr>
          <w:b/>
          <w:lang w:val="en-GB"/>
        </w:rPr>
      </w:pPr>
      <w:r w:rsidRPr="00CB1008">
        <w:rPr>
          <w:b/>
          <w:lang w:val="en-GB"/>
        </w:rPr>
        <w:t>Validity</w:t>
      </w:r>
    </w:p>
    <w:p w14:paraId="4FE56A10" w14:textId="77777777" w:rsidR="00CB1008" w:rsidRPr="00CB1008" w:rsidRDefault="00CB1008" w:rsidP="00CB1008">
      <w:pPr>
        <w:rPr>
          <w:lang w:val="en-GB"/>
        </w:rPr>
      </w:pPr>
    </w:p>
    <w:p w14:paraId="2F22BC1C" w14:textId="77777777" w:rsidR="00CB1008" w:rsidRPr="00CB1008" w:rsidRDefault="00CB1008" w:rsidP="00CB1008">
      <w:pPr>
        <w:numPr>
          <w:ilvl w:val="0"/>
          <w:numId w:val="1"/>
        </w:numPr>
        <w:spacing w:after="240"/>
        <w:outlineLvl w:val="0"/>
        <w:rPr>
          <w:lang w:val="en-GB"/>
        </w:rPr>
      </w:pPr>
      <w:r w:rsidRPr="00CB1008">
        <w:rPr>
          <w:lang w:val="en-GB"/>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2973EE8" w14:textId="77777777" w:rsidR="00CB1008" w:rsidRPr="00CB1008" w:rsidRDefault="00CB1008" w:rsidP="00CB1008">
      <w:pPr>
        <w:numPr>
          <w:ilvl w:val="0"/>
          <w:numId w:val="1"/>
        </w:numPr>
        <w:spacing w:after="240"/>
        <w:outlineLvl w:val="0"/>
        <w:rPr>
          <w:lang w:val="en-GB"/>
        </w:rPr>
      </w:pPr>
      <w:r w:rsidRPr="00CB1008">
        <w:rPr>
          <w:lang w:val="en-GB"/>
        </w:rPr>
        <w:t>This Agreement may be modified or terminated only by mutual written agreement of the Country and the Executive Committee of the Multilateral Fund.</w:t>
      </w:r>
    </w:p>
    <w:p w14:paraId="5F554816" w14:textId="77777777" w:rsidR="00CB1008" w:rsidRPr="00CB1008" w:rsidRDefault="00CB1008" w:rsidP="00CB1008">
      <w:pPr>
        <w:keepNext/>
        <w:spacing w:after="240"/>
        <w:outlineLvl w:val="0"/>
        <w:rPr>
          <w:b/>
          <w:lang w:val="en-GB"/>
        </w:rPr>
      </w:pPr>
      <w:r w:rsidRPr="00CB1008">
        <w:rPr>
          <w:b/>
          <w:lang w:val="en-GB"/>
        </w:rPr>
        <w:t xml:space="preserve">APPENDICES </w:t>
      </w:r>
    </w:p>
    <w:p w14:paraId="65BB4CDB" w14:textId="77777777" w:rsidR="00CB1008" w:rsidRPr="00CB1008" w:rsidRDefault="00CB1008" w:rsidP="00CB1008">
      <w:pPr>
        <w:rPr>
          <w:lang w:val="en-GB"/>
        </w:rPr>
      </w:pPr>
    </w:p>
    <w:p w14:paraId="5D8057BB" w14:textId="77777777" w:rsidR="00CB1008" w:rsidRPr="00CB1008" w:rsidRDefault="00CB1008" w:rsidP="00CB1008">
      <w:pPr>
        <w:keepNext/>
        <w:spacing w:after="240"/>
        <w:outlineLvl w:val="0"/>
        <w:rPr>
          <w:b/>
          <w:lang w:val="en-GB"/>
        </w:rPr>
      </w:pPr>
      <w:r w:rsidRPr="00CB1008">
        <w:rPr>
          <w:b/>
          <w:lang w:val="en-G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1129"/>
        <w:gridCol w:w="1092"/>
        <w:gridCol w:w="2899"/>
      </w:tblGrid>
      <w:tr w:rsidR="00CB1008" w:rsidRPr="00CB1008" w14:paraId="35F5F00A" w14:textId="77777777" w:rsidTr="00D00623">
        <w:trPr>
          <w:trHeight w:val="413"/>
        </w:trPr>
        <w:tc>
          <w:tcPr>
            <w:tcW w:w="2262" w:type="pct"/>
            <w:shd w:val="clear" w:color="auto" w:fill="auto"/>
          </w:tcPr>
          <w:p w14:paraId="1FB28989" w14:textId="77777777" w:rsidR="00CB1008" w:rsidRPr="00CB1008" w:rsidRDefault="00CB1008" w:rsidP="00CB1008">
            <w:pPr>
              <w:keepNext/>
              <w:jc w:val="center"/>
              <w:rPr>
                <w:sz w:val="20"/>
                <w:szCs w:val="20"/>
                <w:lang w:val="en-GB"/>
              </w:rPr>
            </w:pPr>
            <w:r w:rsidRPr="00CB1008">
              <w:rPr>
                <w:sz w:val="20"/>
                <w:szCs w:val="20"/>
                <w:lang w:val="en-GB"/>
              </w:rPr>
              <w:t>Substance</w:t>
            </w:r>
          </w:p>
        </w:tc>
        <w:tc>
          <w:tcPr>
            <w:tcW w:w="604" w:type="pct"/>
            <w:shd w:val="clear" w:color="auto" w:fill="auto"/>
          </w:tcPr>
          <w:p w14:paraId="1F531620" w14:textId="77777777" w:rsidR="00CB1008" w:rsidRPr="00CB1008" w:rsidRDefault="00CB1008" w:rsidP="00CB1008">
            <w:pPr>
              <w:keepNext/>
              <w:jc w:val="center"/>
              <w:rPr>
                <w:sz w:val="20"/>
                <w:szCs w:val="20"/>
                <w:lang w:val="en-GB"/>
              </w:rPr>
            </w:pPr>
            <w:r w:rsidRPr="00CB1008">
              <w:rPr>
                <w:sz w:val="20"/>
                <w:szCs w:val="20"/>
                <w:lang w:val="en-GB"/>
              </w:rPr>
              <w:t>Annex</w:t>
            </w:r>
          </w:p>
        </w:tc>
        <w:tc>
          <w:tcPr>
            <w:tcW w:w="584" w:type="pct"/>
            <w:shd w:val="clear" w:color="auto" w:fill="auto"/>
          </w:tcPr>
          <w:p w14:paraId="51849CCB" w14:textId="77777777" w:rsidR="00CB1008" w:rsidRPr="00CB1008" w:rsidRDefault="00CB1008" w:rsidP="00CB1008">
            <w:pPr>
              <w:keepNext/>
              <w:jc w:val="center"/>
              <w:rPr>
                <w:sz w:val="20"/>
                <w:szCs w:val="20"/>
                <w:lang w:val="en-GB"/>
              </w:rPr>
            </w:pPr>
            <w:r w:rsidRPr="00CB1008">
              <w:rPr>
                <w:sz w:val="20"/>
                <w:szCs w:val="20"/>
                <w:lang w:val="en-GB"/>
              </w:rPr>
              <w:t>Group</w:t>
            </w:r>
          </w:p>
        </w:tc>
        <w:tc>
          <w:tcPr>
            <w:tcW w:w="1550" w:type="pct"/>
            <w:shd w:val="clear" w:color="auto" w:fill="auto"/>
          </w:tcPr>
          <w:p w14:paraId="67800969" w14:textId="77777777" w:rsidR="00CB1008" w:rsidRPr="00CB1008" w:rsidRDefault="00CB1008" w:rsidP="00CB1008">
            <w:pPr>
              <w:keepNext/>
              <w:jc w:val="center"/>
              <w:rPr>
                <w:sz w:val="20"/>
                <w:szCs w:val="20"/>
                <w:lang w:val="en-GB"/>
              </w:rPr>
            </w:pPr>
            <w:r w:rsidRPr="00CB1008">
              <w:rPr>
                <w:sz w:val="20"/>
                <w:szCs w:val="20"/>
                <w:lang w:val="en-GB"/>
              </w:rPr>
              <w:t>Starting point for aggregate reductions in consumption (ODP tonnes)</w:t>
            </w:r>
          </w:p>
        </w:tc>
      </w:tr>
      <w:tr w:rsidR="00CB1008" w:rsidRPr="00CB1008" w14:paraId="2A503103" w14:textId="77777777" w:rsidTr="00D00623">
        <w:tc>
          <w:tcPr>
            <w:tcW w:w="2262" w:type="pct"/>
            <w:shd w:val="clear" w:color="auto" w:fill="auto"/>
          </w:tcPr>
          <w:p w14:paraId="370682E1" w14:textId="77777777" w:rsidR="00CB1008" w:rsidRPr="00CB1008" w:rsidRDefault="00CB1008" w:rsidP="00CB1008">
            <w:pPr>
              <w:keepNext/>
              <w:keepLines/>
              <w:jc w:val="left"/>
              <w:rPr>
                <w:color w:val="000000"/>
                <w:sz w:val="20"/>
                <w:szCs w:val="20"/>
                <w:lang w:val="en-GB" w:eastAsia="en-CA"/>
              </w:rPr>
            </w:pPr>
            <w:r w:rsidRPr="00CB1008">
              <w:rPr>
                <w:color w:val="000000"/>
                <w:sz w:val="20"/>
                <w:szCs w:val="20"/>
                <w:lang w:val="en-GB" w:eastAsia="en-CA"/>
              </w:rPr>
              <w:t>HCFC-22</w:t>
            </w:r>
          </w:p>
        </w:tc>
        <w:tc>
          <w:tcPr>
            <w:tcW w:w="604" w:type="pct"/>
            <w:shd w:val="clear" w:color="auto" w:fill="auto"/>
          </w:tcPr>
          <w:p w14:paraId="0FD7C403"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C</w:t>
            </w:r>
          </w:p>
        </w:tc>
        <w:tc>
          <w:tcPr>
            <w:tcW w:w="584" w:type="pct"/>
            <w:shd w:val="clear" w:color="auto" w:fill="auto"/>
          </w:tcPr>
          <w:p w14:paraId="63876B7F"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I</w:t>
            </w:r>
          </w:p>
        </w:tc>
        <w:tc>
          <w:tcPr>
            <w:tcW w:w="1550" w:type="pct"/>
            <w:shd w:val="clear" w:color="auto" w:fill="auto"/>
          </w:tcPr>
          <w:p w14:paraId="5D33E11E"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5.69</w:t>
            </w:r>
          </w:p>
        </w:tc>
      </w:tr>
      <w:tr w:rsidR="00CB1008" w:rsidRPr="00CB1008" w14:paraId="0E5402ED" w14:textId="77777777" w:rsidTr="00D00623">
        <w:tc>
          <w:tcPr>
            <w:tcW w:w="2262" w:type="pct"/>
            <w:shd w:val="clear" w:color="auto" w:fill="auto"/>
          </w:tcPr>
          <w:p w14:paraId="61751641" w14:textId="77777777" w:rsidR="00CB1008" w:rsidRPr="00CB1008" w:rsidRDefault="00CB1008" w:rsidP="00CB1008">
            <w:pPr>
              <w:keepNext/>
              <w:keepLines/>
              <w:jc w:val="left"/>
              <w:rPr>
                <w:color w:val="000000"/>
                <w:sz w:val="20"/>
                <w:szCs w:val="20"/>
                <w:lang w:val="en-GB" w:eastAsia="en-CA"/>
              </w:rPr>
            </w:pPr>
            <w:r w:rsidRPr="00CB1008">
              <w:rPr>
                <w:sz w:val="20"/>
                <w:szCs w:val="20"/>
                <w:lang w:val="en-GB"/>
              </w:rPr>
              <w:t>HCFC-142b</w:t>
            </w:r>
          </w:p>
        </w:tc>
        <w:tc>
          <w:tcPr>
            <w:tcW w:w="604" w:type="pct"/>
            <w:shd w:val="clear" w:color="auto" w:fill="auto"/>
          </w:tcPr>
          <w:p w14:paraId="63E3B778"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C</w:t>
            </w:r>
          </w:p>
        </w:tc>
        <w:tc>
          <w:tcPr>
            <w:tcW w:w="584" w:type="pct"/>
            <w:shd w:val="clear" w:color="auto" w:fill="auto"/>
          </w:tcPr>
          <w:p w14:paraId="32025A1A"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I</w:t>
            </w:r>
          </w:p>
        </w:tc>
        <w:tc>
          <w:tcPr>
            <w:tcW w:w="1550" w:type="pct"/>
            <w:shd w:val="clear" w:color="auto" w:fill="auto"/>
          </w:tcPr>
          <w:p w14:paraId="1F475351"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0.04</w:t>
            </w:r>
          </w:p>
        </w:tc>
      </w:tr>
      <w:tr w:rsidR="00CB1008" w:rsidRPr="00CB1008" w14:paraId="7C592A97" w14:textId="77777777" w:rsidTr="00D00623">
        <w:tc>
          <w:tcPr>
            <w:tcW w:w="2262" w:type="pct"/>
            <w:shd w:val="clear" w:color="auto" w:fill="auto"/>
          </w:tcPr>
          <w:p w14:paraId="4800EFED" w14:textId="77777777" w:rsidR="00CB1008" w:rsidRPr="00CB1008" w:rsidRDefault="00CB1008" w:rsidP="00CB1008">
            <w:pPr>
              <w:keepNext/>
              <w:keepLines/>
              <w:jc w:val="left"/>
              <w:rPr>
                <w:color w:val="000000"/>
                <w:sz w:val="20"/>
                <w:szCs w:val="20"/>
                <w:lang w:val="en-GB" w:eastAsia="en-CA"/>
              </w:rPr>
            </w:pPr>
            <w:r w:rsidRPr="00CB1008">
              <w:rPr>
                <w:color w:val="000000"/>
                <w:sz w:val="20"/>
                <w:szCs w:val="20"/>
                <w:lang w:val="en-GB" w:eastAsia="en-CA"/>
              </w:rPr>
              <w:t>Total</w:t>
            </w:r>
          </w:p>
        </w:tc>
        <w:tc>
          <w:tcPr>
            <w:tcW w:w="604" w:type="pct"/>
            <w:shd w:val="clear" w:color="auto" w:fill="auto"/>
          </w:tcPr>
          <w:p w14:paraId="670128EB"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C</w:t>
            </w:r>
          </w:p>
        </w:tc>
        <w:tc>
          <w:tcPr>
            <w:tcW w:w="584" w:type="pct"/>
            <w:shd w:val="clear" w:color="auto" w:fill="auto"/>
          </w:tcPr>
          <w:p w14:paraId="328BA6B3"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I</w:t>
            </w:r>
          </w:p>
        </w:tc>
        <w:tc>
          <w:tcPr>
            <w:tcW w:w="1550" w:type="pct"/>
            <w:shd w:val="clear" w:color="auto" w:fill="auto"/>
          </w:tcPr>
          <w:p w14:paraId="3286E703" w14:textId="77777777" w:rsidR="00CB1008" w:rsidRPr="00CB1008" w:rsidRDefault="00CB1008" w:rsidP="00CB1008">
            <w:pPr>
              <w:keepNext/>
              <w:keepLines/>
              <w:jc w:val="center"/>
              <w:rPr>
                <w:color w:val="000000"/>
                <w:sz w:val="20"/>
                <w:szCs w:val="20"/>
                <w:lang w:val="en-GB" w:eastAsia="en-CA"/>
              </w:rPr>
            </w:pPr>
            <w:r w:rsidRPr="00CB1008">
              <w:rPr>
                <w:color w:val="000000"/>
                <w:sz w:val="20"/>
                <w:szCs w:val="20"/>
                <w:lang w:val="en-GB" w:eastAsia="en-CA"/>
              </w:rPr>
              <w:t>5.73</w:t>
            </w:r>
          </w:p>
        </w:tc>
      </w:tr>
    </w:tbl>
    <w:p w14:paraId="03C3CE28" w14:textId="77777777" w:rsidR="00CB1008" w:rsidRPr="00CB1008" w:rsidRDefault="00CB1008" w:rsidP="00CB1008">
      <w:pPr>
        <w:rPr>
          <w:sz w:val="18"/>
          <w:lang w:val="en-GB"/>
        </w:rPr>
      </w:pPr>
    </w:p>
    <w:p w14:paraId="09C88C35" w14:textId="77777777" w:rsidR="00CB1008" w:rsidRPr="00CB1008" w:rsidRDefault="00CB1008" w:rsidP="00CB1008">
      <w:pPr>
        <w:rPr>
          <w:lang w:val="en-GB"/>
        </w:rPr>
      </w:pPr>
    </w:p>
    <w:p w14:paraId="6DB77F27" w14:textId="77777777" w:rsidR="00CB1008" w:rsidRPr="00CB1008" w:rsidRDefault="00CB1008" w:rsidP="00CB1008">
      <w:pPr>
        <w:spacing w:after="240"/>
        <w:outlineLvl w:val="0"/>
        <w:rPr>
          <w:lang w:val="en-GB"/>
        </w:rPr>
      </w:pPr>
      <w:r w:rsidRPr="00CB1008">
        <w:rPr>
          <w:b/>
          <w:lang w:val="en-GB"/>
        </w:rPr>
        <w:t>APPENDIX 2-A: THE TARGETS, AND FUNDING</w:t>
      </w:r>
    </w:p>
    <w:tbl>
      <w:tblPr>
        <w:tblW w:w="5000" w:type="pct"/>
        <w:tblInd w:w="9" w:type="dxa"/>
        <w:tblLayout w:type="fixed"/>
        <w:tblCellMar>
          <w:left w:w="85" w:type="dxa"/>
          <w:right w:w="85" w:type="dxa"/>
        </w:tblCellMar>
        <w:tblLook w:val="04A0" w:firstRow="1" w:lastRow="0" w:firstColumn="1" w:lastColumn="0" w:noHBand="0" w:noVBand="1"/>
      </w:tblPr>
      <w:tblGrid>
        <w:gridCol w:w="553"/>
        <w:gridCol w:w="1843"/>
        <w:gridCol w:w="709"/>
        <w:gridCol w:w="567"/>
        <w:gridCol w:w="567"/>
        <w:gridCol w:w="567"/>
        <w:gridCol w:w="709"/>
        <w:gridCol w:w="567"/>
        <w:gridCol w:w="567"/>
        <w:gridCol w:w="567"/>
        <w:gridCol w:w="567"/>
        <w:gridCol w:w="710"/>
        <w:gridCol w:w="857"/>
      </w:tblGrid>
      <w:tr w:rsidR="00CB1008" w:rsidRPr="00CB1008" w14:paraId="00A1CFDE" w14:textId="77777777" w:rsidTr="00D00623">
        <w:trPr>
          <w:trHeight w:val="98"/>
          <w:tblHeader/>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395FA53"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Row</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BB0FF12"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Particulars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3622DD"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7E46381"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FCA495E"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2023</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E6D7E81"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2024</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599AEF28"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2025</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7D5B8A2"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D18F64B"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1AD741C"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2028</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64C4059"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2029</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64D5892"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2030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504BA265" w14:textId="77777777" w:rsidR="00CB1008" w:rsidRPr="00CB1008" w:rsidRDefault="00CB1008" w:rsidP="00CB1008">
            <w:pPr>
              <w:keepNext/>
              <w:keepLines/>
              <w:jc w:val="center"/>
              <w:rPr>
                <w:b/>
                <w:bCs/>
                <w:color w:val="000000"/>
                <w:sz w:val="18"/>
                <w:szCs w:val="18"/>
                <w:lang w:val="en-GB" w:eastAsia="en-CA"/>
              </w:rPr>
            </w:pPr>
            <w:r w:rsidRPr="00CB1008">
              <w:rPr>
                <w:b/>
                <w:bCs/>
                <w:color w:val="000000"/>
                <w:sz w:val="18"/>
                <w:szCs w:val="18"/>
                <w:lang w:val="en-GB" w:eastAsia="en-CA"/>
              </w:rPr>
              <w:t>Total</w:t>
            </w:r>
          </w:p>
        </w:tc>
      </w:tr>
      <w:tr w:rsidR="00CB1008" w:rsidRPr="00CB1008" w14:paraId="350950E6" w14:textId="77777777" w:rsidTr="00D00623">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AB01C96" w14:textId="77777777" w:rsidR="00CB1008" w:rsidRPr="00CB1008" w:rsidRDefault="00CB1008" w:rsidP="00CB1008">
            <w:pPr>
              <w:keepNext/>
              <w:keepLines/>
              <w:jc w:val="left"/>
              <w:rPr>
                <w:color w:val="000000"/>
                <w:sz w:val="18"/>
                <w:szCs w:val="18"/>
                <w:lang w:val="en-GB" w:eastAsia="en-CA"/>
              </w:rPr>
            </w:pPr>
            <w:r w:rsidRPr="00CB1008">
              <w:rPr>
                <w:color w:val="000000"/>
                <w:sz w:val="18"/>
                <w:szCs w:val="18"/>
                <w:lang w:val="en-GB" w:eastAsia="en-CA"/>
              </w:rPr>
              <w:t>1.1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1459563" w14:textId="77777777" w:rsidR="00CB1008" w:rsidRPr="00CB1008" w:rsidRDefault="00CB1008" w:rsidP="00CB1008">
            <w:pPr>
              <w:keepNext/>
              <w:keepLines/>
              <w:jc w:val="left"/>
              <w:rPr>
                <w:color w:val="000000"/>
                <w:sz w:val="18"/>
                <w:szCs w:val="18"/>
                <w:lang w:val="en-GB" w:eastAsia="en-CA"/>
              </w:rPr>
            </w:pPr>
            <w:r w:rsidRPr="00CB1008">
              <w:rPr>
                <w:color w:val="000000"/>
                <w:sz w:val="18"/>
                <w:szCs w:val="18"/>
                <w:lang w:val="en-GB" w:eastAsia="en-CA"/>
              </w:rPr>
              <w:t>Montreal Protocol reduction schedule of Annex C, Group I substances (ODP tonnes)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580D5AC"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A92181A"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1B37782"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CFC9CCE"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21857DD"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AEF88A3"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599668"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1EBC84F"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D703ED7"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278429"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50612BA" w14:textId="77777777" w:rsidR="00CB1008" w:rsidRPr="00CB1008" w:rsidRDefault="00CB1008" w:rsidP="00CB1008">
            <w:pPr>
              <w:keepNext/>
              <w:keepLines/>
              <w:jc w:val="right"/>
              <w:rPr>
                <w:color w:val="000000"/>
                <w:sz w:val="18"/>
                <w:szCs w:val="18"/>
                <w:lang w:val="en-GB" w:eastAsia="en-CA"/>
              </w:rPr>
            </w:pPr>
            <w:r w:rsidRPr="00CB1008">
              <w:rPr>
                <w:color w:val="000000"/>
                <w:sz w:val="18"/>
                <w:szCs w:val="18"/>
                <w:lang w:val="en-GB" w:eastAsia="en-CA"/>
              </w:rPr>
              <w:t>n/a</w:t>
            </w:r>
          </w:p>
        </w:tc>
      </w:tr>
      <w:tr w:rsidR="00CB1008" w:rsidRPr="00CB1008" w14:paraId="0426A5DC" w14:textId="77777777" w:rsidTr="00D00623">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1714D8A"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1.2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2B873A3"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Maximum allowable total consumption of Annex C, Group I substances (ODP tonnes)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938F926"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BB04D7"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6B5845F"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CA4094E"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5C05B22D"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1915511"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795C86"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DF3103"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667F9A2"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DE0A8E0"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4EBB57DD"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n/a</w:t>
            </w:r>
          </w:p>
        </w:tc>
      </w:tr>
      <w:tr w:rsidR="00CB1008" w:rsidRPr="00CB1008" w14:paraId="2E5E5A32" w14:textId="77777777" w:rsidTr="00D00623">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9B5A3F7"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2.1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286019AB"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Lead IA (UNDP) agreed funding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9C56DEC" w14:textId="77777777" w:rsidR="00CB1008" w:rsidRPr="00CB1008" w:rsidRDefault="00CB1008" w:rsidP="00CB1008">
            <w:pPr>
              <w:jc w:val="right"/>
              <w:rPr>
                <w:color w:val="000000"/>
                <w:sz w:val="18"/>
                <w:szCs w:val="18"/>
                <w:lang w:val="en-GB" w:eastAsia="en-CA"/>
              </w:rPr>
            </w:pPr>
            <w:r w:rsidRPr="00CB1008">
              <w:rPr>
                <w:sz w:val="18"/>
                <w:szCs w:val="18"/>
                <w:lang w:val="en-GB"/>
              </w:rPr>
              <w:t>176,000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6169E12"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CBB003D"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D050CFD" w14:textId="77777777" w:rsidR="00CB1008" w:rsidRPr="00CB1008" w:rsidRDefault="00CB1008" w:rsidP="00CB1008">
            <w:pPr>
              <w:jc w:val="right"/>
              <w:rPr>
                <w:color w:val="000000"/>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15CFFDCF" w14:textId="77777777" w:rsidR="00CB1008" w:rsidRPr="00CB1008" w:rsidRDefault="00CB1008" w:rsidP="00CB1008">
            <w:pPr>
              <w:jc w:val="right"/>
              <w:rPr>
                <w:color w:val="000000"/>
                <w:sz w:val="18"/>
                <w:szCs w:val="18"/>
                <w:lang w:val="en-GB" w:eastAsia="en-CA"/>
              </w:rPr>
            </w:pPr>
            <w:r w:rsidRPr="00CB1008">
              <w:rPr>
                <w:sz w:val="18"/>
                <w:szCs w:val="18"/>
                <w:lang w:val="en-GB"/>
              </w:rPr>
              <w:t>139,000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48B501"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54DA27"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141EE80"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67605E" w14:textId="77777777" w:rsidR="00CB1008" w:rsidRPr="00CB1008" w:rsidRDefault="00CB1008" w:rsidP="00CB1008">
            <w:pPr>
              <w:jc w:val="right"/>
              <w:rPr>
                <w:color w:val="000000"/>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DE8D503" w14:textId="77777777" w:rsidR="00CB1008" w:rsidRPr="00CB1008" w:rsidRDefault="00CB1008" w:rsidP="00CB1008">
            <w:pPr>
              <w:jc w:val="right"/>
              <w:rPr>
                <w:color w:val="000000"/>
                <w:sz w:val="18"/>
                <w:szCs w:val="18"/>
                <w:lang w:val="en-GB" w:eastAsia="en-CA"/>
              </w:rPr>
            </w:pPr>
            <w:r w:rsidRPr="00CB1008">
              <w:rPr>
                <w:sz w:val="18"/>
                <w:szCs w:val="18"/>
                <w:lang w:val="en-GB"/>
              </w:rPr>
              <w:t>36,000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84085EC" w14:textId="77777777" w:rsidR="00CB1008" w:rsidRPr="00CB1008" w:rsidRDefault="00CB1008" w:rsidP="00CB1008">
            <w:pPr>
              <w:jc w:val="right"/>
              <w:rPr>
                <w:color w:val="000000"/>
                <w:sz w:val="18"/>
                <w:szCs w:val="18"/>
                <w:lang w:val="en-GB" w:eastAsia="en-CA"/>
              </w:rPr>
            </w:pPr>
            <w:r w:rsidRPr="00CB1008">
              <w:rPr>
                <w:sz w:val="18"/>
                <w:szCs w:val="18"/>
                <w:lang w:val="en-GB"/>
              </w:rPr>
              <w:t>351,000</w:t>
            </w:r>
          </w:p>
        </w:tc>
      </w:tr>
      <w:tr w:rsidR="00CB1008" w:rsidRPr="00CB1008" w14:paraId="04E6B03E" w14:textId="77777777" w:rsidTr="00D00623">
        <w:trPr>
          <w:trHeight w:val="5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4B6F120"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2.2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294D44F9"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Support costs for Lead IA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45BD11D" w14:textId="77777777" w:rsidR="00CB1008" w:rsidRPr="00CB1008" w:rsidRDefault="00CB1008" w:rsidP="00CB1008">
            <w:pPr>
              <w:tabs>
                <w:tab w:val="left" w:pos="228"/>
              </w:tabs>
              <w:jc w:val="right"/>
              <w:rPr>
                <w:color w:val="000000"/>
                <w:sz w:val="18"/>
                <w:szCs w:val="18"/>
                <w:lang w:val="en-GB" w:eastAsia="en-CA"/>
              </w:rPr>
            </w:pPr>
            <w:r w:rsidRPr="00CB1008">
              <w:rPr>
                <w:sz w:val="18"/>
                <w:szCs w:val="18"/>
                <w:lang w:val="en-GB"/>
              </w:rPr>
              <w:t>12,320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171F20B"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B5F65CA" w14:textId="77777777" w:rsidR="00CB1008" w:rsidRPr="00CB1008" w:rsidRDefault="00CB1008" w:rsidP="00CB1008">
            <w:pPr>
              <w:tabs>
                <w:tab w:val="left" w:pos="312"/>
              </w:tabs>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5D0CF67" w14:textId="77777777" w:rsidR="00CB1008" w:rsidRPr="00CB1008" w:rsidRDefault="00CB1008" w:rsidP="00CB1008">
            <w:pPr>
              <w:jc w:val="right"/>
              <w:rPr>
                <w:color w:val="000000"/>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6B14DCD" w14:textId="77777777" w:rsidR="00CB1008" w:rsidRPr="00CB1008" w:rsidRDefault="00CB1008" w:rsidP="00CB1008">
            <w:pPr>
              <w:jc w:val="right"/>
              <w:rPr>
                <w:color w:val="000000"/>
                <w:sz w:val="18"/>
                <w:szCs w:val="18"/>
                <w:lang w:val="en-GB" w:eastAsia="en-CA"/>
              </w:rPr>
            </w:pPr>
            <w:r w:rsidRPr="00CB1008">
              <w:rPr>
                <w:sz w:val="18"/>
                <w:szCs w:val="18"/>
                <w:lang w:val="en-GB"/>
              </w:rPr>
              <w:t>9,730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0291D5"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A1627C"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4BFB2D"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BEFB5CD" w14:textId="77777777" w:rsidR="00CB1008" w:rsidRPr="00CB1008" w:rsidRDefault="00CB1008" w:rsidP="00CB1008">
            <w:pPr>
              <w:jc w:val="right"/>
              <w:rPr>
                <w:color w:val="000000"/>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61E6C1D" w14:textId="77777777" w:rsidR="00CB1008" w:rsidRPr="00CB1008" w:rsidRDefault="00CB1008" w:rsidP="00CB1008">
            <w:pPr>
              <w:jc w:val="right"/>
              <w:rPr>
                <w:color w:val="000000"/>
                <w:sz w:val="18"/>
                <w:szCs w:val="18"/>
                <w:lang w:val="en-GB" w:eastAsia="en-CA"/>
              </w:rPr>
            </w:pPr>
            <w:r w:rsidRPr="00CB1008">
              <w:rPr>
                <w:sz w:val="18"/>
                <w:szCs w:val="18"/>
                <w:lang w:val="en-GB"/>
              </w:rPr>
              <w:t>2,520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48266B14" w14:textId="77777777" w:rsidR="00CB1008" w:rsidRPr="00CB1008" w:rsidRDefault="00CB1008" w:rsidP="00CB1008">
            <w:pPr>
              <w:jc w:val="right"/>
              <w:rPr>
                <w:color w:val="000000"/>
                <w:sz w:val="18"/>
                <w:szCs w:val="18"/>
                <w:lang w:val="en-GB" w:eastAsia="en-CA"/>
              </w:rPr>
            </w:pPr>
            <w:r w:rsidRPr="00CB1008">
              <w:rPr>
                <w:sz w:val="18"/>
                <w:szCs w:val="18"/>
                <w:lang w:val="en-GB"/>
              </w:rPr>
              <w:t>24,570</w:t>
            </w:r>
          </w:p>
        </w:tc>
      </w:tr>
      <w:tr w:rsidR="00CB1008" w:rsidRPr="00CB1008" w14:paraId="6C13632C" w14:textId="77777777" w:rsidTr="00D00623">
        <w:trPr>
          <w:trHeight w:val="161"/>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103E310"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2.3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2D2A9A8E"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Cooperating IA (UNEP) agreed funding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67806D6" w14:textId="77777777" w:rsidR="00CB1008" w:rsidRPr="00CB1008" w:rsidRDefault="00CB1008" w:rsidP="00CB1008">
            <w:pPr>
              <w:jc w:val="right"/>
              <w:rPr>
                <w:color w:val="000000"/>
                <w:sz w:val="18"/>
                <w:szCs w:val="18"/>
                <w:lang w:val="en-GB" w:eastAsia="en-CA"/>
              </w:rPr>
            </w:pPr>
            <w:r w:rsidRPr="00CB1008">
              <w:rPr>
                <w:sz w:val="18"/>
                <w:szCs w:val="18"/>
                <w:lang w:val="en-GB"/>
              </w:rPr>
              <w:t>116,700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5AB23FF"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190C8D4"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A7522AA" w14:textId="77777777" w:rsidR="00CB1008" w:rsidRPr="00CB1008" w:rsidRDefault="00CB1008" w:rsidP="00CB1008">
            <w:pPr>
              <w:jc w:val="right"/>
              <w:rPr>
                <w:color w:val="000000"/>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ABFAFB3" w14:textId="77777777" w:rsidR="00CB1008" w:rsidRPr="00CB1008" w:rsidRDefault="00CB1008" w:rsidP="00CB1008">
            <w:pPr>
              <w:jc w:val="right"/>
              <w:rPr>
                <w:color w:val="000000"/>
                <w:sz w:val="18"/>
                <w:szCs w:val="18"/>
                <w:lang w:val="en-GB" w:eastAsia="en-CA"/>
              </w:rPr>
            </w:pPr>
            <w:r w:rsidRPr="00CB1008">
              <w:rPr>
                <w:sz w:val="18"/>
                <w:szCs w:val="18"/>
                <w:lang w:val="en-GB"/>
              </w:rPr>
              <w:t>93,900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C414A1"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5863F1"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FEED57"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6E405D0" w14:textId="77777777" w:rsidR="00CB1008" w:rsidRPr="00CB1008" w:rsidRDefault="00CB1008" w:rsidP="00CB1008">
            <w:pPr>
              <w:jc w:val="right"/>
              <w:rPr>
                <w:color w:val="000000"/>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4BFC2EC" w14:textId="77777777" w:rsidR="00CB1008" w:rsidRPr="00CB1008" w:rsidRDefault="00CB1008" w:rsidP="00CB1008">
            <w:pPr>
              <w:jc w:val="right"/>
              <w:rPr>
                <w:color w:val="000000"/>
                <w:sz w:val="18"/>
                <w:szCs w:val="18"/>
                <w:lang w:val="en-GB" w:eastAsia="en-CA"/>
              </w:rPr>
            </w:pPr>
            <w:r w:rsidRPr="00CB1008">
              <w:rPr>
                <w:sz w:val="18"/>
                <w:szCs w:val="18"/>
                <w:lang w:val="en-GB"/>
              </w:rPr>
              <w:t>23,400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BA5A0B8" w14:textId="77777777" w:rsidR="00CB1008" w:rsidRPr="00CB1008" w:rsidRDefault="00CB1008" w:rsidP="00CB1008">
            <w:pPr>
              <w:jc w:val="right"/>
              <w:rPr>
                <w:color w:val="000000"/>
                <w:sz w:val="18"/>
                <w:szCs w:val="18"/>
                <w:lang w:val="en-GB" w:eastAsia="en-CA"/>
              </w:rPr>
            </w:pPr>
            <w:r w:rsidRPr="00CB1008">
              <w:rPr>
                <w:sz w:val="18"/>
                <w:szCs w:val="18"/>
                <w:lang w:val="en-GB"/>
              </w:rPr>
              <w:t>234,000</w:t>
            </w:r>
          </w:p>
        </w:tc>
      </w:tr>
      <w:tr w:rsidR="00CB1008" w:rsidRPr="00CB1008" w14:paraId="6694C4CA" w14:textId="77777777" w:rsidTr="00D00623">
        <w:trPr>
          <w:trHeight w:val="60"/>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ED06EE5"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2.4</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5D3B0DD9"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Support costs for Cooperating IA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D8F22B0" w14:textId="77777777" w:rsidR="00CB1008" w:rsidRPr="00CB1008" w:rsidRDefault="00CB1008" w:rsidP="00CB1008">
            <w:pPr>
              <w:jc w:val="right"/>
              <w:rPr>
                <w:color w:val="000000"/>
                <w:sz w:val="18"/>
                <w:szCs w:val="18"/>
                <w:lang w:val="en-GB" w:eastAsia="en-CA"/>
              </w:rPr>
            </w:pPr>
            <w:r w:rsidRPr="00CB1008">
              <w:rPr>
                <w:sz w:val="18"/>
                <w:szCs w:val="18"/>
                <w:lang w:val="en-GB"/>
              </w:rPr>
              <w:t>15,171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7328025"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76AECDA"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0D1FC4" w14:textId="77777777" w:rsidR="00CB1008" w:rsidRPr="00CB1008" w:rsidRDefault="00CB1008" w:rsidP="00CB1008">
            <w:pPr>
              <w:jc w:val="right"/>
              <w:rPr>
                <w:color w:val="000000"/>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E88815D" w14:textId="77777777" w:rsidR="00CB1008" w:rsidRPr="00CB1008" w:rsidRDefault="00CB1008" w:rsidP="00CB1008">
            <w:pPr>
              <w:jc w:val="right"/>
              <w:rPr>
                <w:color w:val="000000"/>
                <w:sz w:val="18"/>
                <w:szCs w:val="18"/>
                <w:lang w:val="en-GB" w:eastAsia="en-CA"/>
              </w:rPr>
            </w:pPr>
            <w:r w:rsidRPr="00CB1008">
              <w:rPr>
                <w:sz w:val="18"/>
                <w:szCs w:val="18"/>
                <w:lang w:val="en-GB"/>
              </w:rPr>
              <w:t>12,207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D79A7C"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4E6EBF"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FB7E37"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D25BBF3" w14:textId="77777777" w:rsidR="00CB1008" w:rsidRPr="00CB1008" w:rsidRDefault="00CB1008" w:rsidP="00CB1008">
            <w:pPr>
              <w:jc w:val="right"/>
              <w:rPr>
                <w:color w:val="000000"/>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A84D6A" w14:textId="77777777" w:rsidR="00CB1008" w:rsidRPr="00CB1008" w:rsidRDefault="00CB1008" w:rsidP="00CB1008">
            <w:pPr>
              <w:jc w:val="right"/>
              <w:rPr>
                <w:color w:val="000000"/>
                <w:sz w:val="18"/>
                <w:szCs w:val="18"/>
                <w:lang w:val="en-GB" w:eastAsia="en-CA"/>
              </w:rPr>
            </w:pPr>
            <w:r w:rsidRPr="00CB1008">
              <w:rPr>
                <w:sz w:val="18"/>
                <w:szCs w:val="18"/>
                <w:lang w:val="en-GB"/>
              </w:rPr>
              <w:t>3,042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2AECA53" w14:textId="77777777" w:rsidR="00CB1008" w:rsidRPr="00CB1008" w:rsidRDefault="00CB1008" w:rsidP="00CB1008">
            <w:pPr>
              <w:jc w:val="right"/>
              <w:rPr>
                <w:color w:val="000000"/>
                <w:sz w:val="18"/>
                <w:szCs w:val="18"/>
                <w:lang w:val="en-GB" w:eastAsia="en-CA"/>
              </w:rPr>
            </w:pPr>
            <w:r w:rsidRPr="00CB1008">
              <w:rPr>
                <w:sz w:val="18"/>
                <w:szCs w:val="18"/>
                <w:lang w:val="en-GB"/>
              </w:rPr>
              <w:t>30,420</w:t>
            </w:r>
          </w:p>
        </w:tc>
      </w:tr>
      <w:tr w:rsidR="00CB1008" w:rsidRPr="00CB1008" w14:paraId="45276F1D" w14:textId="77777777" w:rsidTr="00D00623">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44E7623"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lastRenderedPageBreak/>
              <w:t>3.1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0117071E"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Total agreed funding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B78BAAD" w14:textId="77777777" w:rsidR="00CB1008" w:rsidRPr="00CB1008" w:rsidRDefault="00CB1008" w:rsidP="00CB1008">
            <w:pPr>
              <w:jc w:val="right"/>
              <w:rPr>
                <w:color w:val="000000"/>
                <w:sz w:val="18"/>
                <w:szCs w:val="18"/>
                <w:lang w:val="en-GB" w:eastAsia="en-CA"/>
              </w:rPr>
            </w:pPr>
            <w:r w:rsidRPr="00CB1008">
              <w:rPr>
                <w:sz w:val="18"/>
                <w:szCs w:val="18"/>
                <w:lang w:val="en-GB"/>
              </w:rPr>
              <w:t>292,700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19E6235"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42A44BA"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49B5342"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5D5F3F4" w14:textId="77777777" w:rsidR="00CB1008" w:rsidRPr="00CB1008" w:rsidRDefault="00CB1008" w:rsidP="00CB1008">
            <w:pPr>
              <w:jc w:val="right"/>
              <w:rPr>
                <w:color w:val="000000"/>
                <w:sz w:val="18"/>
                <w:szCs w:val="18"/>
                <w:lang w:val="en-GB" w:eastAsia="en-CA"/>
              </w:rPr>
            </w:pPr>
            <w:r w:rsidRPr="00CB1008">
              <w:rPr>
                <w:sz w:val="18"/>
                <w:szCs w:val="18"/>
                <w:lang w:val="en-GB"/>
              </w:rPr>
              <w:t>232,900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FC9D79"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5320FE2"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9844B6"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89104BB"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6F7BA2" w14:textId="77777777" w:rsidR="00CB1008" w:rsidRPr="00CB1008" w:rsidRDefault="00CB1008" w:rsidP="00CB1008">
            <w:pPr>
              <w:jc w:val="right"/>
              <w:rPr>
                <w:color w:val="000000"/>
                <w:sz w:val="18"/>
                <w:szCs w:val="18"/>
                <w:lang w:val="en-GB" w:eastAsia="en-CA"/>
              </w:rPr>
            </w:pPr>
            <w:r w:rsidRPr="00CB1008">
              <w:rPr>
                <w:sz w:val="18"/>
                <w:szCs w:val="18"/>
                <w:lang w:val="en-GB"/>
              </w:rPr>
              <w:t>59,400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45E6DFE0" w14:textId="77777777" w:rsidR="00CB1008" w:rsidRPr="00CB1008" w:rsidRDefault="00CB1008" w:rsidP="00CB1008">
            <w:pPr>
              <w:jc w:val="right"/>
              <w:rPr>
                <w:color w:val="000000"/>
                <w:sz w:val="18"/>
                <w:szCs w:val="18"/>
                <w:lang w:val="en-GB" w:eastAsia="en-CA"/>
              </w:rPr>
            </w:pPr>
            <w:r w:rsidRPr="00CB1008">
              <w:rPr>
                <w:sz w:val="18"/>
                <w:szCs w:val="18"/>
                <w:lang w:val="en-GB"/>
              </w:rPr>
              <w:t>585,000</w:t>
            </w:r>
          </w:p>
        </w:tc>
      </w:tr>
      <w:tr w:rsidR="00CB1008" w:rsidRPr="00CB1008" w14:paraId="2B95D0BF" w14:textId="77777777" w:rsidTr="00D00623">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4DE841A"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3.2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77EA7BF"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Total support costs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0F61D1C" w14:textId="77777777" w:rsidR="00CB1008" w:rsidRPr="00CB1008" w:rsidRDefault="00CB1008" w:rsidP="00CB1008">
            <w:pPr>
              <w:jc w:val="right"/>
              <w:rPr>
                <w:color w:val="000000"/>
                <w:sz w:val="18"/>
                <w:szCs w:val="18"/>
                <w:lang w:val="en-GB" w:eastAsia="en-CA"/>
              </w:rPr>
            </w:pPr>
            <w:r w:rsidRPr="00CB1008">
              <w:rPr>
                <w:sz w:val="18"/>
                <w:szCs w:val="18"/>
                <w:lang w:val="en-GB"/>
              </w:rPr>
              <w:t>27,491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C78307"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CFA84CD"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1C57D78" w14:textId="77777777" w:rsidR="00CB1008" w:rsidRPr="00CB1008" w:rsidRDefault="00CB1008" w:rsidP="00CB1008">
            <w:pPr>
              <w:jc w:val="right"/>
              <w:rPr>
                <w:color w:val="000000"/>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06B4BFF" w14:textId="77777777" w:rsidR="00CB1008" w:rsidRPr="00CB1008" w:rsidRDefault="00CB1008" w:rsidP="00CB1008">
            <w:pPr>
              <w:jc w:val="right"/>
              <w:rPr>
                <w:color w:val="000000"/>
                <w:sz w:val="18"/>
                <w:szCs w:val="18"/>
                <w:lang w:val="en-GB" w:eastAsia="en-CA"/>
              </w:rPr>
            </w:pPr>
            <w:r w:rsidRPr="00CB1008">
              <w:rPr>
                <w:sz w:val="18"/>
                <w:szCs w:val="18"/>
                <w:lang w:val="en-GB"/>
              </w:rPr>
              <w:t>21,937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F4F4296"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EBA633D"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F7DE078" w14:textId="77777777" w:rsidR="00CB1008" w:rsidRPr="00CB1008" w:rsidRDefault="00CB1008" w:rsidP="00CB1008">
            <w:pPr>
              <w:jc w:val="right"/>
              <w:rPr>
                <w:color w:val="000000"/>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B19361B" w14:textId="77777777" w:rsidR="00CB1008" w:rsidRPr="00CB1008" w:rsidRDefault="00CB1008" w:rsidP="00CB1008">
            <w:pPr>
              <w:jc w:val="right"/>
              <w:rPr>
                <w:color w:val="000000"/>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3D93D4" w14:textId="77777777" w:rsidR="00CB1008" w:rsidRPr="00CB1008" w:rsidRDefault="00CB1008" w:rsidP="00CB1008">
            <w:pPr>
              <w:jc w:val="right"/>
              <w:rPr>
                <w:color w:val="000000"/>
                <w:sz w:val="18"/>
                <w:szCs w:val="18"/>
                <w:lang w:val="en-GB" w:eastAsia="en-CA"/>
              </w:rPr>
            </w:pPr>
            <w:r w:rsidRPr="00CB1008">
              <w:rPr>
                <w:sz w:val="18"/>
                <w:szCs w:val="18"/>
                <w:lang w:val="en-GB"/>
              </w:rPr>
              <w:t>5,562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25D2D0A" w14:textId="77777777" w:rsidR="00CB1008" w:rsidRPr="00CB1008" w:rsidRDefault="00CB1008" w:rsidP="00CB1008">
            <w:pPr>
              <w:jc w:val="right"/>
              <w:rPr>
                <w:color w:val="000000"/>
                <w:sz w:val="18"/>
                <w:szCs w:val="18"/>
                <w:lang w:val="en-GB" w:eastAsia="en-CA"/>
              </w:rPr>
            </w:pPr>
            <w:r w:rsidRPr="00CB1008">
              <w:rPr>
                <w:sz w:val="18"/>
                <w:szCs w:val="18"/>
                <w:lang w:val="en-GB"/>
              </w:rPr>
              <w:t>54,990</w:t>
            </w:r>
          </w:p>
        </w:tc>
      </w:tr>
      <w:tr w:rsidR="00CB1008" w:rsidRPr="00CB1008" w14:paraId="4B435835" w14:textId="77777777" w:rsidTr="00D00623">
        <w:trPr>
          <w:trHeight w:val="53"/>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D75E962"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3.3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1F871EB5"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Total agreed costs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DB1D1E2" w14:textId="77777777" w:rsidR="00CB1008" w:rsidRPr="00CB1008" w:rsidRDefault="00CB1008" w:rsidP="00CB1008">
            <w:pPr>
              <w:jc w:val="right"/>
              <w:rPr>
                <w:color w:val="000000"/>
                <w:sz w:val="18"/>
                <w:szCs w:val="18"/>
                <w:lang w:val="en-GB" w:eastAsia="en-CA"/>
              </w:rPr>
            </w:pPr>
            <w:r w:rsidRPr="00CB1008">
              <w:rPr>
                <w:sz w:val="18"/>
                <w:szCs w:val="18"/>
                <w:lang w:val="en-GB"/>
              </w:rPr>
              <w:t>320,191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CD938F"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EA2A139"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0100476"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1880D57" w14:textId="77777777" w:rsidR="00CB1008" w:rsidRPr="00CB1008" w:rsidRDefault="00CB1008" w:rsidP="00CB1008">
            <w:pPr>
              <w:jc w:val="right"/>
              <w:rPr>
                <w:color w:val="000000"/>
                <w:sz w:val="18"/>
                <w:szCs w:val="18"/>
                <w:lang w:val="en-GB" w:eastAsia="en-CA"/>
              </w:rPr>
            </w:pPr>
            <w:r w:rsidRPr="00CB1008">
              <w:rPr>
                <w:sz w:val="18"/>
                <w:szCs w:val="18"/>
                <w:lang w:val="en-GB"/>
              </w:rPr>
              <w:t>254,837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74A0CA"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494B96"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E58A0B"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2ED8596" w14:textId="77777777" w:rsidR="00CB1008" w:rsidRPr="00CB1008" w:rsidRDefault="00CB1008" w:rsidP="00CB1008">
            <w:pPr>
              <w:jc w:val="right"/>
              <w:rPr>
                <w:color w:val="000000"/>
                <w:sz w:val="18"/>
                <w:szCs w:val="18"/>
                <w:lang w:val="en-GB" w:eastAsia="en-CA"/>
              </w:rPr>
            </w:pPr>
            <w:r w:rsidRPr="00CB1008">
              <w:rPr>
                <w:sz w:val="18"/>
                <w:szCs w:val="18"/>
                <w:lang w:val="en-GB"/>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D2AB12C" w14:textId="77777777" w:rsidR="00CB1008" w:rsidRPr="00CB1008" w:rsidRDefault="00CB1008" w:rsidP="00CB1008">
            <w:pPr>
              <w:jc w:val="right"/>
              <w:rPr>
                <w:color w:val="000000"/>
                <w:sz w:val="18"/>
                <w:szCs w:val="18"/>
                <w:lang w:val="en-GB" w:eastAsia="en-CA"/>
              </w:rPr>
            </w:pPr>
            <w:r w:rsidRPr="00CB1008">
              <w:rPr>
                <w:sz w:val="18"/>
                <w:szCs w:val="18"/>
                <w:lang w:val="en-GB"/>
              </w:rPr>
              <w:t>64,962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9DBAB32" w14:textId="77777777" w:rsidR="00CB1008" w:rsidRPr="00CB1008" w:rsidRDefault="00CB1008" w:rsidP="00CB1008">
            <w:pPr>
              <w:jc w:val="right"/>
              <w:rPr>
                <w:color w:val="000000"/>
                <w:sz w:val="18"/>
                <w:szCs w:val="18"/>
                <w:lang w:val="en-GB" w:eastAsia="en-CA"/>
              </w:rPr>
            </w:pPr>
            <w:r w:rsidRPr="00CB1008">
              <w:rPr>
                <w:sz w:val="18"/>
                <w:szCs w:val="18"/>
                <w:lang w:val="en-GB"/>
              </w:rPr>
              <w:t>639,990</w:t>
            </w:r>
          </w:p>
        </w:tc>
      </w:tr>
      <w:tr w:rsidR="00CB1008" w:rsidRPr="00CB1008" w14:paraId="0BB5D89A" w14:textId="77777777" w:rsidTr="00D00623">
        <w:trPr>
          <w:trHeight w:val="53"/>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19BC82F"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4.1.1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005BB89A"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Total phase-out of HCFC-22 agreed to be achieved under this Agreement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9C5936E"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3.72</w:t>
            </w:r>
          </w:p>
        </w:tc>
      </w:tr>
      <w:tr w:rsidR="00CB1008" w:rsidRPr="00CB1008" w14:paraId="1B1E31E4" w14:textId="77777777" w:rsidTr="00D00623">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A43548D"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4.1.2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640F7F6F"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Phase-out of HCFC-22 to be achieved in the previous stage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198B9D7"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1.97</w:t>
            </w:r>
          </w:p>
        </w:tc>
      </w:tr>
      <w:tr w:rsidR="00CB1008" w:rsidRPr="00CB1008" w14:paraId="334B3195" w14:textId="77777777" w:rsidTr="00D0062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06CC7ED"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4.1.3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183EAF9C" w14:textId="77777777" w:rsidR="00CB1008" w:rsidRPr="00CB1008" w:rsidRDefault="00CB1008" w:rsidP="00CB1008">
            <w:pPr>
              <w:jc w:val="left"/>
              <w:rPr>
                <w:color w:val="000000"/>
                <w:sz w:val="18"/>
                <w:szCs w:val="18"/>
                <w:lang w:val="en-GB" w:eastAsia="en-CA"/>
              </w:rPr>
            </w:pPr>
            <w:r w:rsidRPr="00CB1008">
              <w:rPr>
                <w:color w:val="000000"/>
                <w:sz w:val="18"/>
                <w:szCs w:val="18"/>
                <w:lang w:val="en-GB" w:eastAsia="en-CA"/>
              </w:rPr>
              <w:t>Remaining eligible consumption for HCFC-22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7E3A55A" w14:textId="77777777" w:rsidR="00CB1008" w:rsidRPr="00CB1008" w:rsidRDefault="00CB1008" w:rsidP="00CB1008">
            <w:pPr>
              <w:jc w:val="right"/>
              <w:rPr>
                <w:color w:val="000000"/>
                <w:sz w:val="18"/>
                <w:szCs w:val="18"/>
                <w:lang w:val="en-GB" w:eastAsia="en-CA"/>
              </w:rPr>
            </w:pPr>
            <w:r w:rsidRPr="00CB1008">
              <w:rPr>
                <w:color w:val="000000"/>
                <w:sz w:val="18"/>
                <w:szCs w:val="18"/>
                <w:lang w:val="en-GB" w:eastAsia="en-CA"/>
              </w:rPr>
              <w:t>0.00</w:t>
            </w:r>
          </w:p>
        </w:tc>
      </w:tr>
      <w:tr w:rsidR="00CB1008" w:rsidRPr="00CB1008" w14:paraId="421B556E" w14:textId="77777777" w:rsidTr="00D0062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B9EA55" w14:textId="77777777" w:rsidR="00CB1008" w:rsidRPr="00CB1008" w:rsidRDefault="00CB1008" w:rsidP="00CB1008">
            <w:pPr>
              <w:jc w:val="left"/>
              <w:rPr>
                <w:color w:val="000000"/>
                <w:sz w:val="18"/>
                <w:szCs w:val="18"/>
                <w:lang w:val="en-GB" w:eastAsia="en-CA"/>
              </w:rPr>
            </w:pPr>
            <w:r w:rsidRPr="00CB1008">
              <w:rPr>
                <w:rFonts w:cs="Tahoma"/>
                <w:color w:val="000000"/>
                <w:sz w:val="18"/>
                <w:szCs w:val="18"/>
                <w:lang w:val="en-GB"/>
              </w:rPr>
              <w:t>4.2.1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055FAA7B" w14:textId="77777777" w:rsidR="00CB1008" w:rsidRPr="00CB1008" w:rsidRDefault="00CB1008" w:rsidP="00CB1008">
            <w:pPr>
              <w:jc w:val="left"/>
              <w:rPr>
                <w:color w:val="000000"/>
                <w:sz w:val="18"/>
                <w:szCs w:val="18"/>
                <w:lang w:val="en-GB" w:eastAsia="en-CA"/>
              </w:rPr>
            </w:pPr>
            <w:r w:rsidRPr="00CB1008">
              <w:rPr>
                <w:rFonts w:cs="Tahoma"/>
                <w:color w:val="000000"/>
                <w:sz w:val="18"/>
                <w:szCs w:val="18"/>
                <w:lang w:val="en-GB"/>
              </w:rPr>
              <w:t>Total phase-out of HCFC-142b agreed to be achieved under this Agreement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21BDDDE" w14:textId="77777777" w:rsidR="00CB1008" w:rsidRPr="00CB1008" w:rsidRDefault="00CB1008" w:rsidP="00CB1008">
            <w:pPr>
              <w:jc w:val="right"/>
              <w:rPr>
                <w:color w:val="000000"/>
                <w:sz w:val="18"/>
                <w:szCs w:val="18"/>
                <w:lang w:val="en-GB" w:eastAsia="en-CA"/>
              </w:rPr>
            </w:pPr>
            <w:r w:rsidRPr="00CB1008">
              <w:rPr>
                <w:color w:val="000000"/>
                <w:sz w:val="18"/>
                <w:szCs w:val="18"/>
                <w:lang w:val="en-GB"/>
              </w:rPr>
              <w:t>0.00</w:t>
            </w:r>
          </w:p>
        </w:tc>
      </w:tr>
      <w:tr w:rsidR="00CB1008" w:rsidRPr="00CB1008" w14:paraId="480C56D2" w14:textId="77777777" w:rsidTr="00D0062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A93740" w14:textId="77777777" w:rsidR="00CB1008" w:rsidRPr="00CB1008" w:rsidRDefault="00CB1008" w:rsidP="00CB1008">
            <w:pPr>
              <w:jc w:val="left"/>
              <w:rPr>
                <w:color w:val="000000"/>
                <w:sz w:val="18"/>
                <w:szCs w:val="18"/>
                <w:lang w:val="en-GB" w:eastAsia="en-CA"/>
              </w:rPr>
            </w:pPr>
            <w:r w:rsidRPr="00CB1008">
              <w:rPr>
                <w:rFonts w:cs="Tahoma"/>
                <w:color w:val="000000"/>
                <w:sz w:val="18"/>
                <w:szCs w:val="18"/>
                <w:lang w:val="en-GB"/>
              </w:rPr>
              <w:t>4.2.2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4FB9675E" w14:textId="77777777" w:rsidR="00CB1008" w:rsidRPr="00CB1008" w:rsidRDefault="00CB1008" w:rsidP="00CB1008">
            <w:pPr>
              <w:jc w:val="left"/>
              <w:rPr>
                <w:color w:val="000000"/>
                <w:sz w:val="18"/>
                <w:szCs w:val="18"/>
                <w:lang w:val="en-GB" w:eastAsia="en-CA"/>
              </w:rPr>
            </w:pPr>
            <w:r w:rsidRPr="00CB1008">
              <w:rPr>
                <w:rFonts w:cs="Tahoma"/>
                <w:color w:val="000000"/>
                <w:sz w:val="18"/>
                <w:szCs w:val="18"/>
                <w:lang w:val="en-GB"/>
              </w:rPr>
              <w:t>Phase-out of HCFC-142b to be achieved through previously approved projects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6BF682D" w14:textId="77777777" w:rsidR="00CB1008" w:rsidRPr="00CB1008" w:rsidRDefault="00CB1008" w:rsidP="00CB1008">
            <w:pPr>
              <w:jc w:val="right"/>
              <w:rPr>
                <w:color w:val="000000"/>
                <w:sz w:val="18"/>
                <w:szCs w:val="18"/>
                <w:lang w:val="en-GB" w:eastAsia="en-CA"/>
              </w:rPr>
            </w:pPr>
            <w:r w:rsidRPr="00CB1008">
              <w:rPr>
                <w:color w:val="000000"/>
                <w:sz w:val="18"/>
                <w:szCs w:val="18"/>
                <w:lang w:val="en-GB"/>
              </w:rPr>
              <w:t xml:space="preserve">0.04  </w:t>
            </w:r>
          </w:p>
        </w:tc>
      </w:tr>
      <w:tr w:rsidR="00CB1008" w:rsidRPr="00CB1008" w14:paraId="4E98FCC3" w14:textId="77777777" w:rsidTr="00D0062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6B9347" w14:textId="77777777" w:rsidR="00CB1008" w:rsidRPr="00CB1008" w:rsidRDefault="00CB1008" w:rsidP="00CB1008">
            <w:pPr>
              <w:jc w:val="left"/>
              <w:rPr>
                <w:color w:val="000000"/>
                <w:sz w:val="18"/>
                <w:szCs w:val="18"/>
                <w:lang w:val="en-GB" w:eastAsia="en-CA"/>
              </w:rPr>
            </w:pPr>
            <w:r w:rsidRPr="00CB1008">
              <w:rPr>
                <w:rFonts w:cs="Tahoma"/>
                <w:color w:val="000000"/>
                <w:sz w:val="18"/>
                <w:szCs w:val="18"/>
                <w:lang w:val="en-GB"/>
              </w:rPr>
              <w:t>4.2.3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65FDCE3A" w14:textId="77777777" w:rsidR="00CB1008" w:rsidRPr="00CB1008" w:rsidRDefault="00CB1008" w:rsidP="00CB1008">
            <w:pPr>
              <w:jc w:val="left"/>
              <w:rPr>
                <w:color w:val="000000"/>
                <w:sz w:val="18"/>
                <w:szCs w:val="18"/>
                <w:lang w:val="en-GB" w:eastAsia="en-CA"/>
              </w:rPr>
            </w:pPr>
            <w:r w:rsidRPr="00CB1008">
              <w:rPr>
                <w:rFonts w:cs="Tahoma"/>
                <w:color w:val="000000"/>
                <w:sz w:val="18"/>
                <w:szCs w:val="18"/>
                <w:lang w:val="en-GB"/>
              </w:rPr>
              <w:t>Remaining eligible consumption of HCFC-142b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4DD7331" w14:textId="77777777" w:rsidR="00CB1008" w:rsidRPr="00CB1008" w:rsidRDefault="00CB1008" w:rsidP="00CB1008">
            <w:pPr>
              <w:jc w:val="right"/>
              <w:rPr>
                <w:color w:val="000000"/>
                <w:sz w:val="18"/>
                <w:szCs w:val="18"/>
                <w:lang w:val="en-GB" w:eastAsia="en-CA"/>
              </w:rPr>
            </w:pPr>
            <w:r w:rsidRPr="00CB1008">
              <w:rPr>
                <w:color w:val="000000"/>
                <w:sz w:val="18"/>
                <w:szCs w:val="18"/>
                <w:lang w:val="en-GB"/>
              </w:rPr>
              <w:t xml:space="preserve">0.00 </w:t>
            </w:r>
          </w:p>
        </w:tc>
      </w:tr>
    </w:tbl>
    <w:p w14:paraId="5E259623" w14:textId="77777777" w:rsidR="00CB1008" w:rsidRPr="00CB1008" w:rsidRDefault="00CB1008" w:rsidP="00CB1008">
      <w:pPr>
        <w:spacing w:after="240"/>
        <w:outlineLvl w:val="0"/>
        <w:rPr>
          <w:sz w:val="16"/>
          <w:szCs w:val="16"/>
          <w:lang w:val="en-GB"/>
        </w:rPr>
      </w:pPr>
      <w:r w:rsidRPr="00CB1008">
        <w:rPr>
          <w:sz w:val="16"/>
          <w:szCs w:val="16"/>
          <w:lang w:val="en-GB"/>
        </w:rPr>
        <w:t>*Date of completion of stage I as decided at the 88</w:t>
      </w:r>
      <w:r w:rsidRPr="00CB1008">
        <w:rPr>
          <w:sz w:val="16"/>
          <w:szCs w:val="16"/>
          <w:vertAlign w:val="superscript"/>
          <w:lang w:val="en-GB"/>
        </w:rPr>
        <w:t>th</w:t>
      </w:r>
      <w:r w:rsidRPr="00CB1008">
        <w:rPr>
          <w:sz w:val="16"/>
          <w:szCs w:val="16"/>
          <w:lang w:val="en-GB"/>
        </w:rPr>
        <w:t xml:space="preserve"> meeting: 31 December 2022</w:t>
      </w:r>
    </w:p>
    <w:p w14:paraId="62FD99A0" w14:textId="77777777" w:rsidR="00CB1008" w:rsidRPr="00CB1008" w:rsidRDefault="00CB1008" w:rsidP="00CB1008">
      <w:pPr>
        <w:tabs>
          <w:tab w:val="left" w:pos="930"/>
        </w:tabs>
        <w:rPr>
          <w:b/>
          <w:lang w:val="en-GB"/>
        </w:rPr>
      </w:pPr>
      <w:r w:rsidRPr="00CB1008">
        <w:rPr>
          <w:b/>
          <w:lang w:val="en-GB"/>
        </w:rPr>
        <w:t>APPENDIX 3-A: FUNDING APPROVAL SCHEDULE</w:t>
      </w:r>
    </w:p>
    <w:p w14:paraId="35FB71F5" w14:textId="77777777" w:rsidR="00CB1008" w:rsidRPr="00CB1008" w:rsidRDefault="00CB1008" w:rsidP="00CB1008">
      <w:pPr>
        <w:rPr>
          <w:lang w:val="en-GB"/>
        </w:rPr>
      </w:pPr>
    </w:p>
    <w:p w14:paraId="0A4F8DE3" w14:textId="77777777" w:rsidR="00CB1008" w:rsidRPr="00CB1008" w:rsidRDefault="00CB1008" w:rsidP="00CB1008">
      <w:pPr>
        <w:numPr>
          <w:ilvl w:val="0"/>
          <w:numId w:val="23"/>
        </w:numPr>
        <w:spacing w:after="240"/>
        <w:outlineLvl w:val="0"/>
        <w:rPr>
          <w:lang w:val="en-GB"/>
        </w:rPr>
      </w:pPr>
      <w:r w:rsidRPr="00CB1008">
        <w:rPr>
          <w:lang w:val="en-GB"/>
        </w:rPr>
        <w:t>Funding for the future tranches will be considered for approval at the last meeting of the year specified in Appendix 2-A.</w:t>
      </w:r>
    </w:p>
    <w:p w14:paraId="2902F4B0" w14:textId="77777777" w:rsidR="00CB1008" w:rsidRPr="00CB1008" w:rsidRDefault="00CB1008" w:rsidP="00CB1008">
      <w:pPr>
        <w:widowControl w:val="0"/>
        <w:rPr>
          <w:b/>
          <w:lang w:val="en-GB"/>
        </w:rPr>
      </w:pPr>
      <w:r w:rsidRPr="00CB1008">
        <w:rPr>
          <w:b/>
          <w:lang w:val="en-GB"/>
        </w:rPr>
        <w:t>APPENDIX 4-A: FORMAT OF TRANCHE IMPLEMENTATION REPORTS AND PLANS</w:t>
      </w:r>
    </w:p>
    <w:p w14:paraId="7171D8C1" w14:textId="77777777" w:rsidR="00CB1008" w:rsidRPr="00CB1008" w:rsidRDefault="00CB1008" w:rsidP="00CB1008">
      <w:pPr>
        <w:widowControl w:val="0"/>
        <w:rPr>
          <w:lang w:val="en-GB"/>
        </w:rPr>
      </w:pPr>
    </w:p>
    <w:p w14:paraId="379555A1" w14:textId="77777777" w:rsidR="00CB1008" w:rsidRPr="00CB1008" w:rsidRDefault="00CB1008" w:rsidP="00CB1008">
      <w:pPr>
        <w:widowControl w:val="0"/>
        <w:numPr>
          <w:ilvl w:val="0"/>
          <w:numId w:val="23"/>
        </w:numPr>
        <w:spacing w:after="240"/>
        <w:outlineLvl w:val="0"/>
        <w:rPr>
          <w:lang w:val="en-GB"/>
        </w:rPr>
      </w:pPr>
      <w:r w:rsidRPr="00CB1008">
        <w:rPr>
          <w:lang w:val="en-GB"/>
        </w:rPr>
        <w:t>The submission of the Tranche Implementation Report and Plans for each tranche request will consist of five parts:</w:t>
      </w:r>
    </w:p>
    <w:p w14:paraId="7702E284"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44B8EAC6"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5137B7C"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774F772"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lastRenderedPageBreak/>
        <w:t>A set of quantitative information for all Tranche Implementation Reports and Plans, submitted through an online database; and</w:t>
      </w:r>
    </w:p>
    <w:p w14:paraId="3D45C17B"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An Executive Summary of about five paragraphs, summarizing the information of the above sub</w:t>
      </w:r>
      <w:r w:rsidRPr="00CB1008">
        <w:rPr>
          <w:lang w:val="en-GB"/>
        </w:rPr>
        <w:noBreakHyphen/>
        <w:t>paragraphs 1(a) to 1(d).</w:t>
      </w:r>
    </w:p>
    <w:p w14:paraId="381C6932" w14:textId="77777777" w:rsidR="00CB1008" w:rsidRPr="00CB1008" w:rsidRDefault="00CB1008" w:rsidP="00CB1008">
      <w:pPr>
        <w:numPr>
          <w:ilvl w:val="0"/>
          <w:numId w:val="1"/>
        </w:numPr>
        <w:spacing w:after="240"/>
        <w:outlineLvl w:val="0"/>
        <w:rPr>
          <w:lang w:val="en-GB"/>
        </w:rPr>
      </w:pPr>
      <w:r w:rsidRPr="00CB1008">
        <w:rPr>
          <w:lang w:val="en-GB"/>
        </w:rPr>
        <w:t>In the event that in a particular year two stages of the HPMP are being implemented in parallel, the following considerations should be taken in preparing the Tranche Implementation Reports and Plans:</w:t>
      </w:r>
    </w:p>
    <w:p w14:paraId="34FC7104" w14:textId="77777777" w:rsidR="00CB1008" w:rsidRPr="00CB1008" w:rsidRDefault="00CB1008" w:rsidP="00CB1008">
      <w:pPr>
        <w:numPr>
          <w:ilvl w:val="1"/>
          <w:numId w:val="1"/>
        </w:numPr>
        <w:tabs>
          <w:tab w:val="clear" w:pos="273"/>
          <w:tab w:val="num" w:pos="-720"/>
        </w:tabs>
        <w:spacing w:after="240"/>
        <w:ind w:left="1440"/>
        <w:outlineLvl w:val="1"/>
        <w:rPr>
          <w:lang w:val="en-GB"/>
        </w:rPr>
      </w:pPr>
      <w:r w:rsidRPr="00CB1008">
        <w:rPr>
          <w:lang w:val="en-GB"/>
        </w:rPr>
        <w:t>The Tranche Implementation Reports and Plans referred to as part of this Agreement, will exclusively refer to activities and funds covered by this Agreement; and</w:t>
      </w:r>
    </w:p>
    <w:p w14:paraId="538875BA" w14:textId="77777777" w:rsidR="00CB1008" w:rsidRPr="00CB1008" w:rsidRDefault="00CB1008" w:rsidP="00CB1008">
      <w:pPr>
        <w:keepNext/>
        <w:keepLines/>
        <w:numPr>
          <w:ilvl w:val="1"/>
          <w:numId w:val="1"/>
        </w:numPr>
        <w:tabs>
          <w:tab w:val="clear" w:pos="273"/>
          <w:tab w:val="num" w:pos="-720"/>
        </w:tabs>
        <w:spacing w:after="240"/>
        <w:ind w:left="1440"/>
        <w:outlineLvl w:val="1"/>
        <w:rPr>
          <w:lang w:val="en-GB"/>
        </w:rPr>
      </w:pPr>
      <w:r w:rsidRPr="00CB1008">
        <w:rPr>
          <w:lang w:val="en-GB"/>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5194127" w14:textId="77777777" w:rsidR="00CB1008" w:rsidRPr="00CB1008" w:rsidRDefault="00CB1008" w:rsidP="00CB1008">
      <w:pPr>
        <w:rPr>
          <w:lang w:val="en-GB"/>
        </w:rPr>
      </w:pPr>
    </w:p>
    <w:p w14:paraId="24E5542E" w14:textId="77777777" w:rsidR="00CB1008" w:rsidRPr="00CB1008" w:rsidRDefault="00CB1008" w:rsidP="00CB1008">
      <w:pPr>
        <w:rPr>
          <w:b/>
          <w:lang w:val="en-GB"/>
        </w:rPr>
      </w:pPr>
      <w:r w:rsidRPr="00CB1008">
        <w:rPr>
          <w:b/>
          <w:lang w:val="en-GB"/>
        </w:rPr>
        <w:t xml:space="preserve">APPENDIX 5-A: MONITORING INSTITUTIONS AND ROLES </w:t>
      </w:r>
    </w:p>
    <w:p w14:paraId="0CDB287A" w14:textId="77777777" w:rsidR="00CB1008" w:rsidRPr="00CB1008" w:rsidRDefault="00CB1008" w:rsidP="00CB1008">
      <w:pPr>
        <w:rPr>
          <w:lang w:val="en-GB"/>
        </w:rPr>
      </w:pPr>
    </w:p>
    <w:p w14:paraId="4EAC99E6" w14:textId="77777777" w:rsidR="00CB1008" w:rsidRPr="00CB1008" w:rsidRDefault="00CB1008" w:rsidP="00CB1008">
      <w:pPr>
        <w:numPr>
          <w:ilvl w:val="0"/>
          <w:numId w:val="23"/>
        </w:numPr>
        <w:spacing w:after="240"/>
        <w:outlineLvl w:val="0"/>
        <w:rPr>
          <w:lang w:val="en-GB"/>
        </w:rPr>
      </w:pPr>
      <w:r w:rsidRPr="00CB1008">
        <w:rPr>
          <w:lang w:val="en-GB"/>
        </w:rPr>
        <w:t>The Department of Environment will be responsible for the overall project monitoring of all activities under the Plan. The Department of Environment will be responsible for the planning, coordination, implementation of daily work of the project implementation. It will also assist the Government and non-Government organizations, to streamline their activities for smooth implementation of the projects. The ODS Unit will submit annual progress reports on the status of the implementation to the Lead IA and the Cooperating IA to monitor implementation progress of the Plan.</w:t>
      </w:r>
    </w:p>
    <w:p w14:paraId="4E98F4A1" w14:textId="77777777" w:rsidR="00CB1008" w:rsidRPr="00CB1008" w:rsidRDefault="00CB1008" w:rsidP="00CB1008">
      <w:pPr>
        <w:numPr>
          <w:ilvl w:val="0"/>
          <w:numId w:val="1"/>
        </w:numPr>
        <w:spacing w:after="240"/>
        <w:outlineLvl w:val="0"/>
        <w:rPr>
          <w:lang w:val="en-GB"/>
        </w:rPr>
      </w:pPr>
      <w:r w:rsidRPr="00CB1008">
        <w:rPr>
          <w:lang w:val="en-GB"/>
        </w:rPr>
        <w:t>Annual consumption of HCFCs and other ODSs will be monitored by the Department of Environment in collaboration with the Fiji Customs Department. The Department of Environment will liaise with importers of HCFCs and other ODSs to obtain necessary data for reconciliation of statistics on the periodically basis.</w:t>
      </w:r>
    </w:p>
    <w:p w14:paraId="5CEDA9CA" w14:textId="77777777" w:rsidR="00CB1008" w:rsidRPr="00CB1008" w:rsidRDefault="00CB1008" w:rsidP="00CB1008">
      <w:pPr>
        <w:numPr>
          <w:ilvl w:val="0"/>
          <w:numId w:val="1"/>
        </w:numPr>
        <w:spacing w:after="240"/>
        <w:outlineLvl w:val="0"/>
        <w:rPr>
          <w:lang w:val="en-GB"/>
        </w:rPr>
      </w:pPr>
      <w:r w:rsidRPr="00CB1008">
        <w:rPr>
          <w:lang w:val="en-GB"/>
        </w:rPr>
        <w:t>The Department of Environment will undertake regular inspection to refrigeration and air</w:t>
      </w:r>
      <w:r w:rsidRPr="00CB1008">
        <w:rPr>
          <w:lang w:val="en-GB"/>
        </w:rPr>
        <w:noBreakHyphen/>
        <w:t xml:space="preserve">conditioning (RAC) training centres and RAC servicing workshops to monitor conditions of RAC servicing tools distributed under the Plan.  </w:t>
      </w:r>
    </w:p>
    <w:p w14:paraId="24979A67" w14:textId="77777777" w:rsidR="00CB1008" w:rsidRPr="00CB1008" w:rsidRDefault="00CB1008" w:rsidP="00CB1008">
      <w:pPr>
        <w:numPr>
          <w:ilvl w:val="0"/>
          <w:numId w:val="1"/>
        </w:numPr>
        <w:spacing w:after="240"/>
        <w:outlineLvl w:val="0"/>
        <w:rPr>
          <w:lang w:val="en-GB"/>
        </w:rPr>
      </w:pPr>
      <w:r w:rsidRPr="00CB1008">
        <w:rPr>
          <w:lang w:val="en-GB"/>
        </w:rPr>
        <w:t>The Department of Environment will also undertake market survey to gauge the penetration of non</w:t>
      </w:r>
      <w:r w:rsidRPr="00CB1008">
        <w:rPr>
          <w:lang w:val="en-GB"/>
        </w:rPr>
        <w:noBreakHyphen/>
        <w:t xml:space="preserve">HCFC substitutes and alternative technologies in the RAC sector. It will monitor the implementation of capacity building activities with relevant agencies e.g. RAC technician training and customs and enforcement officers training. </w:t>
      </w:r>
    </w:p>
    <w:p w14:paraId="670B2A19" w14:textId="77777777" w:rsidR="00CB1008" w:rsidRPr="00CB1008" w:rsidRDefault="00CB1008" w:rsidP="00CB1008">
      <w:pPr>
        <w:rPr>
          <w:b/>
          <w:lang w:val="en-GB"/>
        </w:rPr>
      </w:pPr>
      <w:r w:rsidRPr="00CB1008">
        <w:rPr>
          <w:b/>
          <w:lang w:val="en-GB"/>
        </w:rPr>
        <w:t xml:space="preserve">APPENDIX 6-A: ROLE OF THE LEAD IMPLEMENTING AGENCY </w:t>
      </w:r>
    </w:p>
    <w:p w14:paraId="325AE244" w14:textId="77777777" w:rsidR="00CB1008" w:rsidRPr="00CB1008" w:rsidRDefault="00CB1008" w:rsidP="00CB1008">
      <w:pPr>
        <w:rPr>
          <w:lang w:val="en-GB"/>
        </w:rPr>
      </w:pPr>
    </w:p>
    <w:p w14:paraId="63A714BB" w14:textId="77777777" w:rsidR="00CB1008" w:rsidRPr="00CB1008" w:rsidRDefault="00CB1008" w:rsidP="00CB1008">
      <w:pPr>
        <w:numPr>
          <w:ilvl w:val="0"/>
          <w:numId w:val="23"/>
        </w:numPr>
        <w:spacing w:after="240"/>
        <w:outlineLvl w:val="0"/>
        <w:rPr>
          <w:lang w:val="en-GB"/>
        </w:rPr>
      </w:pPr>
      <w:r w:rsidRPr="00CB1008">
        <w:rPr>
          <w:lang w:val="en-GB"/>
        </w:rPr>
        <w:t>The Lead IA will be responsible for a range of activities, including at least the following:</w:t>
      </w:r>
    </w:p>
    <w:p w14:paraId="1BD33575"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Ensuring performance and financial verification in accordance with this Agreement and with its specific internal procedures and requirements as set out in the Country’s HPMP;</w:t>
      </w:r>
    </w:p>
    <w:p w14:paraId="10B69615"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Assisting the Country in preparation of the Tranche Implementation Reports and Plans as per Appendix 4</w:t>
      </w:r>
      <w:r w:rsidRPr="00CB1008">
        <w:rPr>
          <w:lang w:val="en-GB"/>
        </w:rPr>
        <w:noBreakHyphen/>
        <w:t>A;</w:t>
      </w:r>
    </w:p>
    <w:p w14:paraId="47A86F88"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Providing independent verification to the Executive Committee that the Targets have been met and associated tranche activities have been completed as indicated in the Tranche Implementation Plan consistent with Appendix 4-A;</w:t>
      </w:r>
    </w:p>
    <w:p w14:paraId="23CB8E52"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lastRenderedPageBreak/>
        <w:t>Ensuring that the experiences and progress is reflected in updates of the overall plan and in future Tranche Implementation Plans consistent with sub-paragraphs 1(c) and 1(d) of Appendix 4-A;</w:t>
      </w:r>
    </w:p>
    <w:p w14:paraId="531FB86E"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Fulfilling the reporting requirements for the Tranche Implementation Reports and Plans and the overall plan as specified in Appendix 4-A for submission to the Executive Committee, and should include the activities implemented by the Cooperating IA;</w:t>
      </w:r>
    </w:p>
    <w:p w14:paraId="02F3293C"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5818B09"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Ensuring that appropriate independent technical experts carry out the technical reviews;</w:t>
      </w:r>
    </w:p>
    <w:p w14:paraId="15BFA081"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Carrying out required supervision missions;</w:t>
      </w:r>
    </w:p>
    <w:p w14:paraId="737D433C"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Ensuring the presence of an operating mechanism to allow effective, transparent implementation of the Tranche Implementation Plan and accurate data reporting;</w:t>
      </w:r>
    </w:p>
    <w:p w14:paraId="278954DA" w14:textId="77777777" w:rsidR="00CB1008" w:rsidRPr="00CB1008" w:rsidRDefault="00CB1008" w:rsidP="00CB1008">
      <w:pPr>
        <w:numPr>
          <w:ilvl w:val="1"/>
          <w:numId w:val="1"/>
        </w:numPr>
        <w:tabs>
          <w:tab w:val="clear" w:pos="273"/>
          <w:tab w:val="num" w:pos="-720"/>
        </w:tabs>
        <w:spacing w:after="240"/>
        <w:ind w:left="1440"/>
        <w:outlineLvl w:val="1"/>
        <w:rPr>
          <w:lang w:val="en-GB"/>
        </w:rPr>
      </w:pPr>
      <w:r w:rsidRPr="00CB1008">
        <w:rPr>
          <w:lang w:val="en-GB"/>
        </w:rPr>
        <w:t>Co-ordinating the activities of the Cooperating IA, and ensuring appropriate sequence of activities;</w:t>
      </w:r>
    </w:p>
    <w:p w14:paraId="5A88F301" w14:textId="77777777" w:rsidR="00CB1008" w:rsidRPr="00CB1008" w:rsidRDefault="00CB1008" w:rsidP="00CB1008">
      <w:pPr>
        <w:keepNext/>
        <w:numPr>
          <w:ilvl w:val="1"/>
          <w:numId w:val="1"/>
        </w:numPr>
        <w:tabs>
          <w:tab w:val="clear" w:pos="273"/>
          <w:tab w:val="num" w:pos="-720"/>
        </w:tabs>
        <w:spacing w:after="240"/>
        <w:ind w:left="1440"/>
        <w:outlineLvl w:val="1"/>
        <w:rPr>
          <w:lang w:val="en-GB"/>
        </w:rPr>
      </w:pPr>
      <w:r w:rsidRPr="00CB1008">
        <w:rPr>
          <w:lang w:val="en-GB"/>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52DF55F6"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 xml:space="preserve">Ensuring that disbursements made to the Country are based on the use of the indicators; </w:t>
      </w:r>
    </w:p>
    <w:p w14:paraId="5CF1AE15" w14:textId="77777777" w:rsidR="00CB1008" w:rsidRPr="00CB1008" w:rsidRDefault="00CB1008" w:rsidP="00CB1008">
      <w:pPr>
        <w:widowControl w:val="0"/>
        <w:numPr>
          <w:ilvl w:val="1"/>
          <w:numId w:val="1"/>
        </w:numPr>
        <w:tabs>
          <w:tab w:val="clear" w:pos="273"/>
          <w:tab w:val="num" w:pos="-720"/>
        </w:tabs>
        <w:spacing w:after="240"/>
        <w:ind w:left="1440"/>
        <w:outlineLvl w:val="1"/>
        <w:rPr>
          <w:lang w:val="en-GB"/>
        </w:rPr>
      </w:pPr>
      <w:r w:rsidRPr="00CB1008">
        <w:rPr>
          <w:lang w:val="en-GB"/>
        </w:rPr>
        <w:t xml:space="preserve">Providing assistance with policy, management and technical support when required; </w:t>
      </w:r>
    </w:p>
    <w:p w14:paraId="3EB0552A" w14:textId="77777777" w:rsidR="00CB1008" w:rsidRPr="00CB1008" w:rsidRDefault="00CB1008" w:rsidP="00CB1008">
      <w:pPr>
        <w:keepNext/>
        <w:numPr>
          <w:ilvl w:val="1"/>
          <w:numId w:val="1"/>
        </w:numPr>
        <w:tabs>
          <w:tab w:val="clear" w:pos="273"/>
          <w:tab w:val="num" w:pos="-720"/>
        </w:tabs>
        <w:spacing w:after="240"/>
        <w:ind w:left="1440"/>
        <w:outlineLvl w:val="1"/>
        <w:rPr>
          <w:lang w:val="en-GB"/>
        </w:rPr>
      </w:pPr>
      <w:r w:rsidRPr="00CB1008">
        <w:rPr>
          <w:lang w:val="en-GB"/>
        </w:rPr>
        <w:t>Reaching consensus with the Cooperating IA on any planning, co-ordination and reporting arrangements required to facilitate the implementation of the Plan; and</w:t>
      </w:r>
    </w:p>
    <w:p w14:paraId="0DBFF790" w14:textId="77777777" w:rsidR="00CB1008" w:rsidRPr="00CB1008" w:rsidRDefault="00CB1008" w:rsidP="00CB1008">
      <w:pPr>
        <w:keepNext/>
        <w:numPr>
          <w:ilvl w:val="1"/>
          <w:numId w:val="1"/>
        </w:numPr>
        <w:tabs>
          <w:tab w:val="clear" w:pos="273"/>
          <w:tab w:val="num" w:pos="-720"/>
        </w:tabs>
        <w:spacing w:after="240"/>
        <w:ind w:left="1440"/>
        <w:outlineLvl w:val="1"/>
        <w:rPr>
          <w:lang w:val="en-GB"/>
        </w:rPr>
      </w:pPr>
      <w:r w:rsidRPr="00CB1008">
        <w:rPr>
          <w:lang w:val="en-GB"/>
        </w:rPr>
        <w:t>Timely releasing funds to the Country/participating enterprises for completing the activities related to the project.</w:t>
      </w:r>
    </w:p>
    <w:p w14:paraId="188917D9" w14:textId="77777777" w:rsidR="00CB1008" w:rsidRPr="00CB1008" w:rsidRDefault="00CB1008" w:rsidP="00CB1008">
      <w:pPr>
        <w:numPr>
          <w:ilvl w:val="0"/>
          <w:numId w:val="1"/>
        </w:numPr>
        <w:spacing w:after="240"/>
        <w:outlineLvl w:val="0"/>
        <w:rPr>
          <w:lang w:val="en-GB"/>
        </w:rPr>
      </w:pPr>
      <w:r w:rsidRPr="00CB1008">
        <w:rPr>
          <w:lang w:val="en-GB"/>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E648CB6" w14:textId="77777777" w:rsidR="00CB1008" w:rsidRPr="00CB1008" w:rsidRDefault="00CB1008" w:rsidP="00CB1008">
      <w:pPr>
        <w:rPr>
          <w:lang w:val="en-GB"/>
        </w:rPr>
      </w:pPr>
    </w:p>
    <w:p w14:paraId="52771AC0" w14:textId="77777777" w:rsidR="00CB1008" w:rsidRPr="00CB1008" w:rsidRDefault="00CB1008" w:rsidP="00CB1008">
      <w:pPr>
        <w:rPr>
          <w:b/>
          <w:lang w:val="en-GB"/>
        </w:rPr>
      </w:pPr>
      <w:r w:rsidRPr="00CB1008">
        <w:rPr>
          <w:b/>
          <w:lang w:val="en-GB"/>
        </w:rPr>
        <w:t>APPENDIX 6-B: ROLE OF THE COOPERATING IMPLEMENTING AGENCIES</w:t>
      </w:r>
    </w:p>
    <w:p w14:paraId="3E4A2286" w14:textId="77777777" w:rsidR="00CB1008" w:rsidRPr="00CB1008" w:rsidRDefault="00CB1008" w:rsidP="00CB1008">
      <w:pPr>
        <w:rPr>
          <w:lang w:val="en-GB"/>
        </w:rPr>
      </w:pPr>
    </w:p>
    <w:p w14:paraId="3D1B424D" w14:textId="77777777" w:rsidR="00CB1008" w:rsidRPr="00CB1008" w:rsidRDefault="00CB1008" w:rsidP="00CB1008">
      <w:pPr>
        <w:numPr>
          <w:ilvl w:val="0"/>
          <w:numId w:val="23"/>
        </w:numPr>
        <w:spacing w:after="240"/>
        <w:outlineLvl w:val="0"/>
        <w:rPr>
          <w:lang w:val="en-GB"/>
        </w:rPr>
      </w:pPr>
      <w:r w:rsidRPr="00CB1008">
        <w:rPr>
          <w:lang w:val="en-GB"/>
        </w:rPr>
        <w:t xml:space="preserve">The Cooperating IA will be responsible for a range of activities. These activities are specified in the Plan, including at least the following: </w:t>
      </w:r>
    </w:p>
    <w:p w14:paraId="59CB52B9" w14:textId="77777777" w:rsidR="00CB1008" w:rsidRPr="00CB1008" w:rsidRDefault="00CB1008" w:rsidP="00CB1008">
      <w:pPr>
        <w:keepNext/>
        <w:numPr>
          <w:ilvl w:val="1"/>
          <w:numId w:val="1"/>
        </w:numPr>
        <w:tabs>
          <w:tab w:val="clear" w:pos="273"/>
          <w:tab w:val="num" w:pos="-720"/>
        </w:tabs>
        <w:spacing w:after="240"/>
        <w:ind w:left="1440"/>
        <w:outlineLvl w:val="1"/>
        <w:rPr>
          <w:lang w:val="en-GB"/>
        </w:rPr>
      </w:pPr>
      <w:r w:rsidRPr="00CB1008">
        <w:rPr>
          <w:lang w:val="en-GB"/>
        </w:rPr>
        <w:lastRenderedPageBreak/>
        <w:t xml:space="preserve">Providing assistance for policy development when required; </w:t>
      </w:r>
    </w:p>
    <w:p w14:paraId="6831595F" w14:textId="77777777" w:rsidR="00CB1008" w:rsidRPr="00CB1008" w:rsidRDefault="00CB1008" w:rsidP="00CB1008">
      <w:pPr>
        <w:keepNext/>
        <w:numPr>
          <w:ilvl w:val="1"/>
          <w:numId w:val="1"/>
        </w:numPr>
        <w:tabs>
          <w:tab w:val="clear" w:pos="273"/>
          <w:tab w:val="num" w:pos="-720"/>
        </w:tabs>
        <w:spacing w:after="240"/>
        <w:ind w:left="1440"/>
        <w:outlineLvl w:val="1"/>
        <w:rPr>
          <w:lang w:val="en-GB"/>
        </w:rPr>
      </w:pPr>
      <w:r w:rsidRPr="00CB1008">
        <w:rPr>
          <w:lang w:val="en-GB"/>
        </w:rPr>
        <w:t xml:space="preserve">Assisting the Country in the implementation and assessment of the activities funded by the Cooperating IA, and refer to the Lead IA to ensure a co-ordinated sequence in the activities; </w:t>
      </w:r>
    </w:p>
    <w:p w14:paraId="483E8D5E" w14:textId="77777777" w:rsidR="00CB1008" w:rsidRPr="00CB1008" w:rsidRDefault="00CB1008" w:rsidP="00CB1008">
      <w:pPr>
        <w:keepNext/>
        <w:numPr>
          <w:ilvl w:val="1"/>
          <w:numId w:val="1"/>
        </w:numPr>
        <w:tabs>
          <w:tab w:val="clear" w:pos="273"/>
          <w:tab w:val="num" w:pos="-720"/>
        </w:tabs>
        <w:spacing w:after="240"/>
        <w:ind w:left="1440"/>
        <w:outlineLvl w:val="1"/>
        <w:rPr>
          <w:lang w:val="en-GB"/>
        </w:rPr>
      </w:pPr>
      <w:r w:rsidRPr="00CB1008">
        <w:rPr>
          <w:lang w:val="en-GB"/>
        </w:rPr>
        <w:t>Providing reports to the Lead IA on these activities, for inclusion in the consolidated reports as per Appendix 4-A; and</w:t>
      </w:r>
    </w:p>
    <w:p w14:paraId="22C232A8" w14:textId="77777777" w:rsidR="00CB1008" w:rsidRPr="00CB1008" w:rsidRDefault="00CB1008" w:rsidP="00CB1008">
      <w:pPr>
        <w:numPr>
          <w:ilvl w:val="1"/>
          <w:numId w:val="1"/>
        </w:numPr>
        <w:tabs>
          <w:tab w:val="clear" w:pos="273"/>
          <w:tab w:val="num" w:pos="-720"/>
        </w:tabs>
        <w:spacing w:after="240"/>
        <w:ind w:left="1440"/>
        <w:outlineLvl w:val="1"/>
        <w:rPr>
          <w:lang w:val="en-GB"/>
        </w:rPr>
      </w:pPr>
      <w:r w:rsidRPr="00CB1008">
        <w:rPr>
          <w:lang w:val="en-GB"/>
        </w:rPr>
        <w:t>Reaching consensus with the Lead IA on any planning, co-ordination and reporting arrangements required to facilitate the implementation of the Plan.</w:t>
      </w:r>
    </w:p>
    <w:p w14:paraId="0F1E12E7" w14:textId="77777777" w:rsidR="00CB1008" w:rsidRPr="00CB1008" w:rsidRDefault="00CB1008" w:rsidP="00CB1008">
      <w:pPr>
        <w:rPr>
          <w:lang w:val="en-GB"/>
        </w:rPr>
      </w:pPr>
    </w:p>
    <w:p w14:paraId="0FC7E06B" w14:textId="77777777" w:rsidR="00CB1008" w:rsidRPr="00CB1008" w:rsidRDefault="00CB1008" w:rsidP="00CB1008">
      <w:pPr>
        <w:keepNext/>
        <w:rPr>
          <w:b/>
          <w:lang w:val="en-GB"/>
        </w:rPr>
      </w:pPr>
      <w:r w:rsidRPr="00CB1008">
        <w:rPr>
          <w:b/>
          <w:lang w:val="en-GB"/>
        </w:rPr>
        <w:t>APPENDIX 7-A: REDUCTIONS IN FUNDING FOR FAILURE TO COMPLY</w:t>
      </w:r>
    </w:p>
    <w:p w14:paraId="01F91AB4" w14:textId="77777777" w:rsidR="00CB1008" w:rsidRPr="00CB1008" w:rsidRDefault="00CB1008" w:rsidP="00CB1008">
      <w:pPr>
        <w:keepNext/>
        <w:rPr>
          <w:lang w:val="en-GB"/>
        </w:rPr>
      </w:pPr>
    </w:p>
    <w:p w14:paraId="4C8216D9" w14:textId="77777777" w:rsidR="00CB1008" w:rsidRPr="00CB1008" w:rsidRDefault="00CB1008" w:rsidP="00CB1008">
      <w:pPr>
        <w:numPr>
          <w:ilvl w:val="0"/>
          <w:numId w:val="23"/>
        </w:numPr>
        <w:spacing w:after="240"/>
        <w:outlineLvl w:val="0"/>
        <w:rPr>
          <w:lang w:val="en-GB"/>
        </w:rPr>
      </w:pPr>
      <w:r w:rsidRPr="00CB1008">
        <w:rPr>
          <w:lang w:val="en-GB"/>
        </w:rPr>
        <w:t xml:space="preserve">In accordance with paragraph 11 of the Agreement, the amount of funding provided may be reduced by </w:t>
      </w:r>
      <w:r w:rsidRPr="00CB1008">
        <w:rPr>
          <w:lang w:val="en-US"/>
        </w:rPr>
        <w:t>US $180</w:t>
      </w:r>
      <w:r w:rsidRPr="00CB1008">
        <w:rPr>
          <w:lang w:val="en-GB"/>
        </w:rPr>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5B36A29" w14:textId="77777777" w:rsidR="00CB1008" w:rsidRPr="00CB1008" w:rsidRDefault="00CB1008" w:rsidP="00CB1008">
      <w:pPr>
        <w:numPr>
          <w:ilvl w:val="0"/>
          <w:numId w:val="1"/>
        </w:numPr>
        <w:spacing w:after="240"/>
        <w:outlineLvl w:val="0"/>
        <w:rPr>
          <w:lang w:val="en-GB"/>
        </w:rPr>
      </w:pPr>
      <w:r w:rsidRPr="00CB1008">
        <w:rPr>
          <w:lang w:val="en-GB"/>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1008" w:rsidRPr="009B0D30" w14:paraId="1A493811" w14:textId="77777777" w:rsidTr="00D00623">
        <w:tc>
          <w:tcPr>
            <w:tcW w:w="1871" w:type="dxa"/>
          </w:tcPr>
          <w:p w14:paraId="7E22607C" w14:textId="77777777" w:rsidR="00CB1008" w:rsidRPr="009B0D30" w:rsidRDefault="00CB1008" w:rsidP="00D00623"/>
        </w:tc>
        <w:tc>
          <w:tcPr>
            <w:tcW w:w="1872" w:type="dxa"/>
          </w:tcPr>
          <w:p w14:paraId="07DC69DD" w14:textId="77777777" w:rsidR="00CB1008" w:rsidRPr="009B0D30" w:rsidRDefault="00CB1008" w:rsidP="00D00623"/>
        </w:tc>
        <w:tc>
          <w:tcPr>
            <w:tcW w:w="1872" w:type="dxa"/>
            <w:tcBorders>
              <w:bottom w:val="single" w:sz="4" w:space="0" w:color="auto"/>
            </w:tcBorders>
          </w:tcPr>
          <w:p w14:paraId="2DD5FDA8" w14:textId="77777777" w:rsidR="00CB1008" w:rsidRPr="009B0D30" w:rsidRDefault="00CB1008" w:rsidP="00D00623"/>
        </w:tc>
        <w:tc>
          <w:tcPr>
            <w:tcW w:w="1872" w:type="dxa"/>
          </w:tcPr>
          <w:p w14:paraId="0570DC9E" w14:textId="77777777" w:rsidR="00CB1008" w:rsidRPr="009B0D30" w:rsidRDefault="00CB1008" w:rsidP="00D00623"/>
        </w:tc>
        <w:tc>
          <w:tcPr>
            <w:tcW w:w="1873" w:type="dxa"/>
          </w:tcPr>
          <w:p w14:paraId="55CC50EB" w14:textId="77777777" w:rsidR="00CB1008" w:rsidRPr="009B0D30" w:rsidRDefault="00CB1008" w:rsidP="00D00623"/>
        </w:tc>
      </w:tr>
    </w:tbl>
    <w:p w14:paraId="5E8570BE" w14:textId="5BF98F04" w:rsidR="00E85409" w:rsidRPr="009B0D30" w:rsidRDefault="00E85409" w:rsidP="00063550"/>
    <w:sectPr w:rsidR="00E85409" w:rsidRPr="009B0D30" w:rsidSect="00CB1008">
      <w:headerReference w:type="even" r:id="rId17"/>
      <w:headerReference w:type="default" r:id="rId18"/>
      <w:footerReference w:type="default" r:id="rId19"/>
      <w:headerReference w:type="first" r:id="rId20"/>
      <w:pgSz w:w="12240" w:h="15840" w:code="1"/>
      <w:pgMar w:top="720" w:right="1440" w:bottom="720"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1F7BECE" w16cid:durableId="252C113A"/>
  <w16cid:commentId w16cid:paraId="34660CAA" w16cid:durableId="252C113B"/>
  <w16cid:commentId w16cid:paraId="49148F87" w16cid:durableId="252C113F"/>
  <w16cid:commentId w16cid:paraId="1F8D6722" w16cid:durableId="252C1141"/>
  <w16cid:commentId w16cid:paraId="1D2D4252" w16cid:durableId="252C1142"/>
  <w16cid:commentId w16cid:paraId="59C2B447" w16cid:durableId="252C114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B653A" w14:textId="77777777" w:rsidR="00D00623" w:rsidRDefault="00D00623" w:rsidP="004A504B">
      <w:r>
        <w:separator/>
      </w:r>
    </w:p>
  </w:endnote>
  <w:endnote w:type="continuationSeparator" w:id="0">
    <w:p w14:paraId="7599A6A8" w14:textId="77777777" w:rsidR="00D00623" w:rsidRDefault="00D006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2597" w14:textId="3DC458D7" w:rsidR="00D00623" w:rsidRPr="0033525D" w:rsidRDefault="00D00623">
    <w:pPr>
      <w:jc w:val="center"/>
    </w:pPr>
    <w:r>
      <w:fldChar w:fldCharType="begin"/>
    </w:r>
    <w:r>
      <w:instrText xml:space="preserve"> PAGE </w:instrText>
    </w:r>
    <w:r>
      <w:fldChar w:fldCharType="separate"/>
    </w:r>
    <w:r w:rsidR="00F70B5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141E" w14:textId="0790F8D7" w:rsidR="00D00623" w:rsidRPr="0033525D" w:rsidRDefault="00D00623">
    <w:pPr>
      <w:jc w:val="center"/>
    </w:pPr>
    <w:r>
      <w:fldChar w:fldCharType="begin"/>
    </w:r>
    <w:r>
      <w:instrText xml:space="preserve"> PAGE </w:instrText>
    </w:r>
    <w:r>
      <w:fldChar w:fldCharType="separate"/>
    </w:r>
    <w:r w:rsidR="00F70B58">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B7A3D" w14:textId="77777777" w:rsidR="00D00623" w:rsidRDefault="00D006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7DD21D9" w14:textId="77777777" w:rsidR="00D00623" w:rsidRDefault="00D006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13944" w14:textId="29DD82C6" w:rsidR="00D00623" w:rsidRPr="0033525D" w:rsidRDefault="00D00623">
    <w:pPr>
      <w:jc w:val="center"/>
    </w:pPr>
    <w:r>
      <w:fldChar w:fldCharType="begin"/>
    </w:r>
    <w:r>
      <w:instrText xml:space="preserve"> PAGE </w:instrText>
    </w:r>
    <w:r>
      <w:fldChar w:fldCharType="separate"/>
    </w:r>
    <w:r w:rsidR="00F70B58">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FF212" w14:textId="77777777" w:rsidR="00D00623" w:rsidRDefault="00D00623" w:rsidP="004A504B">
      <w:r>
        <w:separator/>
      </w:r>
    </w:p>
  </w:footnote>
  <w:footnote w:type="continuationSeparator" w:id="0">
    <w:p w14:paraId="4032AAD5" w14:textId="77777777" w:rsidR="00D00623" w:rsidRDefault="00D00623" w:rsidP="004A504B">
      <w:r>
        <w:continuationSeparator/>
      </w:r>
    </w:p>
  </w:footnote>
  <w:footnote w:id="1">
    <w:p w14:paraId="345ECEB2" w14:textId="77777777" w:rsidR="00D00623" w:rsidRPr="007F7D65" w:rsidRDefault="00D00623"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342C6366" w14:textId="77777777" w:rsidR="00D00623" w:rsidRPr="00B86471" w:rsidRDefault="00D00623">
      <w:pPr>
        <w:pStyle w:val="FootnoteText"/>
        <w:rPr>
          <w:lang w:val="en-US"/>
        </w:rPr>
      </w:pPr>
    </w:p>
  </w:footnote>
  <w:footnote w:id="2">
    <w:p w14:paraId="25EE06A4" w14:textId="6DD0BC23" w:rsidR="00D00623" w:rsidRPr="00FE3307" w:rsidRDefault="00D00623" w:rsidP="00EB31E3">
      <w:pPr>
        <w:pStyle w:val="FootnoteText"/>
      </w:pPr>
      <w:r w:rsidRPr="00FE3307">
        <w:rPr>
          <w:rStyle w:val="FootnoteReference"/>
        </w:rPr>
        <w:footnoteRef/>
      </w:r>
      <w:r w:rsidRPr="00FE3307">
        <w:t xml:space="preserve"> As per the letter </w:t>
      </w:r>
      <w:r w:rsidRPr="00140EE1">
        <w:t xml:space="preserve">of </w:t>
      </w:r>
      <w:r>
        <w:t>23 July 2021</w:t>
      </w:r>
      <w:r w:rsidRPr="00140EE1">
        <w:t xml:space="preserve"> from</w:t>
      </w:r>
      <w:r w:rsidRPr="00FE3307">
        <w:t xml:space="preserve"> the</w:t>
      </w:r>
      <w:r>
        <w:t xml:space="preserve"> Ministry of Environment </w:t>
      </w:r>
      <w:r w:rsidRPr="002144AA">
        <w:t xml:space="preserve">of Fiji </w:t>
      </w:r>
      <w:r w:rsidRPr="006A14C6">
        <w:t>to UNDP</w:t>
      </w:r>
      <w:r>
        <w:t>.</w:t>
      </w:r>
    </w:p>
  </w:footnote>
  <w:footnote w:id="3">
    <w:p w14:paraId="3781791A" w14:textId="77777777" w:rsidR="00D00623" w:rsidRPr="00DB6950" w:rsidRDefault="00D00623" w:rsidP="00EB31E3">
      <w:pPr>
        <w:pStyle w:val="FootnoteText"/>
      </w:pPr>
      <w:r>
        <w:rPr>
          <w:rStyle w:val="FootnoteReference"/>
        </w:rPr>
        <w:footnoteRef/>
      </w:r>
      <w:r>
        <w:t xml:space="preserve"> </w:t>
      </w:r>
      <w:r w:rsidRPr="00DB6950">
        <w:t>UNEP/OzL.Pro/ExCom/</w:t>
      </w:r>
      <w:r>
        <w:t>65</w:t>
      </w:r>
      <w:r w:rsidRPr="00DB6950">
        <w:t>/</w:t>
      </w:r>
      <w:r>
        <w:t>50</w:t>
      </w:r>
    </w:p>
  </w:footnote>
  <w:footnote w:id="4">
    <w:p w14:paraId="7D0FA4C5" w14:textId="77777777" w:rsidR="00D00623" w:rsidRPr="002144AA" w:rsidRDefault="00D00623">
      <w:pPr>
        <w:pStyle w:val="FootnoteText"/>
      </w:pPr>
      <w:r>
        <w:rPr>
          <w:rStyle w:val="FootnoteReference"/>
        </w:rPr>
        <w:footnoteRef/>
      </w:r>
      <w:r>
        <w:t xml:space="preserve"> </w:t>
      </w:r>
      <w:r w:rsidRPr="00DB6950">
        <w:t xml:space="preserve">Annex </w:t>
      </w:r>
      <w:r>
        <w:t>XIX</w:t>
      </w:r>
      <w:r w:rsidRPr="00DB6950">
        <w:t xml:space="preserve"> of UNEP/OzL.Pro/</w:t>
      </w:r>
      <w:r w:rsidRPr="002144AA">
        <w:t>ExCom/73/62</w:t>
      </w:r>
    </w:p>
  </w:footnote>
  <w:footnote w:id="5">
    <w:p w14:paraId="5C3120F6" w14:textId="269DF997" w:rsidR="00D00623" w:rsidRPr="00DB6950" w:rsidRDefault="00D00623" w:rsidP="00642E71">
      <w:pPr>
        <w:pStyle w:val="FootnoteText"/>
        <w:tabs>
          <w:tab w:val="left" w:pos="7785"/>
        </w:tabs>
      </w:pPr>
      <w:r w:rsidRPr="002144AA">
        <w:rPr>
          <w:rStyle w:val="FootnoteReference"/>
        </w:rPr>
        <w:footnoteRef/>
      </w:r>
      <w:r w:rsidRPr="002144AA">
        <w:t xml:space="preserve"> </w:t>
      </w:r>
      <w:r w:rsidRPr="00DB6950">
        <w:t xml:space="preserve">Annex </w:t>
      </w:r>
      <w:r>
        <w:t>XVI</w:t>
      </w:r>
      <w:r w:rsidRPr="00DB6950">
        <w:t xml:space="preserve"> of UNEP/OzL.Pro/ExCom/</w:t>
      </w:r>
      <w:r>
        <w:t>86</w:t>
      </w:r>
      <w:r w:rsidRPr="00DB6950">
        <w:t>/</w:t>
      </w:r>
      <w:r>
        <w:t>100</w:t>
      </w:r>
      <w:r>
        <w:tab/>
      </w:r>
    </w:p>
  </w:footnote>
  <w:footnote w:id="6">
    <w:p w14:paraId="63CA5FE5" w14:textId="77777777" w:rsidR="00D00623" w:rsidRPr="000442D7" w:rsidRDefault="00D00623" w:rsidP="00EB31E3">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 w:id="7">
    <w:p w14:paraId="706FD79E" w14:textId="77777777" w:rsidR="00D00623" w:rsidRPr="00B95656" w:rsidRDefault="00D00623" w:rsidP="00E059DE">
      <w:pPr>
        <w:pStyle w:val="FootnoteText"/>
      </w:pPr>
      <w:r w:rsidRPr="00B95656">
        <w:rPr>
          <w:rStyle w:val="FootnoteReference"/>
        </w:rPr>
        <w:footnoteRef/>
      </w:r>
      <w:r w:rsidRPr="00B95656">
        <w:t xml:space="preserve"> HCFC consumption may exceed zero in any year so long as the sum of its calculated levels of consumption over the ten</w:t>
      </w:r>
      <w:r w:rsidRPr="00B95656">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A307D" w14:textId="06B7F567" w:rsidR="00D00623" w:rsidRPr="0033525D" w:rsidRDefault="00D00623">
    <w:fldSimple w:instr=" DOCPROPERTY &quot;Document number&quot;  \* MERGEFORMAT ">
      <w:r>
        <w:t>UNEP/OzL.Pro/ExCom/88/49</w:t>
      </w:r>
    </w:fldSimple>
  </w:p>
  <w:p w14:paraId="75D6CC23" w14:textId="2A37808E" w:rsidR="00D00623" w:rsidRDefault="00D00623"/>
  <w:p w14:paraId="2E4B99DC" w14:textId="77777777" w:rsidR="00D00623" w:rsidRPr="0033525D" w:rsidRDefault="00D0062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D3DB4" w14:textId="66332DFB" w:rsidR="00D00623" w:rsidRPr="0033525D" w:rsidRDefault="00D00623">
    <w:pPr>
      <w:jc w:val="right"/>
    </w:pPr>
    <w:fldSimple w:instr=" DOCPROPERTY &quot;Document number&quot;  \* MERGEFORMAT ">
      <w:r>
        <w:t>UNEP/OzL.Pro/ExCom/88/49</w:t>
      </w:r>
    </w:fldSimple>
  </w:p>
  <w:p w14:paraId="4B21C02D" w14:textId="4D74AF7C" w:rsidR="00D00623" w:rsidRDefault="00D00623">
    <w:pPr>
      <w:pStyle w:val="Header"/>
    </w:pPr>
  </w:p>
  <w:p w14:paraId="107CFE11" w14:textId="77777777" w:rsidR="00D00623" w:rsidRPr="0033525D" w:rsidRDefault="00D0062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0A3BC" w14:textId="77777777" w:rsidR="00D00623" w:rsidRPr="0033525D" w:rsidRDefault="00D00623">
    <w:fldSimple w:instr=" DOCPROPERTY &quot;Document number&quot;  \* MERGEFORMAT ">
      <w:r>
        <w:t>UNEP/OzL.Pro/ExCom/88/49</w:t>
      </w:r>
    </w:fldSimple>
  </w:p>
  <w:p w14:paraId="17C648D4" w14:textId="77777777" w:rsidR="00D00623" w:rsidRPr="0033525D" w:rsidRDefault="00D00623">
    <w:r>
      <w:t>Annex I</w:t>
    </w:r>
  </w:p>
  <w:p w14:paraId="2CE4A537" w14:textId="77777777" w:rsidR="00D00623" w:rsidRPr="0033525D" w:rsidRDefault="00D0062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1A3E6" w14:textId="77777777" w:rsidR="00D00623" w:rsidRPr="0033525D" w:rsidRDefault="00D00623">
    <w:pPr>
      <w:jc w:val="right"/>
    </w:pPr>
    <w:fldSimple w:instr=" DOCPROPERTY &quot;Document number&quot;  \* MERGEFORMAT ">
      <w:r>
        <w:t>UNEP/OzL.Pro/ExCom/88/49</w:t>
      </w:r>
    </w:fldSimple>
  </w:p>
  <w:p w14:paraId="1A497464" w14:textId="77777777" w:rsidR="00D00623" w:rsidRPr="0033525D" w:rsidRDefault="00D00623" w:rsidP="00CB1008">
    <w:pPr>
      <w:jc w:val="right"/>
    </w:pPr>
    <w:r>
      <w:t>Annex I</w:t>
    </w:r>
  </w:p>
  <w:p w14:paraId="0F02DEE6" w14:textId="77777777" w:rsidR="00D00623" w:rsidRPr="0033525D" w:rsidRDefault="00D0062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5B6E" w14:textId="77777777" w:rsidR="00D00623" w:rsidRDefault="00D006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708834"/>
    <w:lvl w:ilvl="0">
      <w:start w:val="1"/>
      <w:numFmt w:val="decimal"/>
      <w:pStyle w:val="Heading1"/>
      <w:lvlText w:val="%1."/>
      <w:lvlJc w:val="left"/>
      <w:pPr>
        <w:tabs>
          <w:tab w:val="num" w:pos="0"/>
        </w:tabs>
        <w:ind w:left="0" w:firstLine="0"/>
      </w:pPr>
      <w:rPr>
        <w:rFonts w:hint="default"/>
        <w:b w:val="0"/>
        <w:i w:val="0"/>
        <w:sz w:val="22"/>
        <w:szCs w:val="22"/>
      </w:rPr>
    </w:lvl>
    <w:lvl w:ilvl="1">
      <w:start w:val="1"/>
      <w:numFmt w:val="lowerLetter"/>
      <w:pStyle w:val="Heading2"/>
      <w:lvlText w:val="(%2)"/>
      <w:lvlJc w:val="left"/>
      <w:pPr>
        <w:tabs>
          <w:tab w:val="num" w:pos="273"/>
        </w:tabs>
        <w:ind w:left="1713"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FC2F38"/>
    <w:multiLevelType w:val="hybridMultilevel"/>
    <w:tmpl w:val="1E80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A70A16"/>
    <w:multiLevelType w:val="hybridMultilevel"/>
    <w:tmpl w:val="D9C63BF6"/>
    <w:lvl w:ilvl="0" w:tplc="23EED6EC">
      <w:start w:val="10"/>
      <w:numFmt w:val="decimal"/>
      <w:lvlText w:val="%1"/>
      <w:lvlJc w:val="left"/>
      <w:pPr>
        <w:ind w:left="1070" w:hanging="360"/>
      </w:pPr>
      <w:rPr>
        <w:rFonts w:hint="default"/>
      </w:rPr>
    </w:lvl>
    <w:lvl w:ilvl="1" w:tplc="10090019" w:tentative="1">
      <w:start w:val="1"/>
      <w:numFmt w:val="lowerLetter"/>
      <w:lvlText w:val="%2."/>
      <w:lvlJc w:val="left"/>
      <w:pPr>
        <w:ind w:left="1790" w:hanging="360"/>
      </w:pPr>
    </w:lvl>
    <w:lvl w:ilvl="2" w:tplc="1009001B" w:tentative="1">
      <w:start w:val="1"/>
      <w:numFmt w:val="lowerRoman"/>
      <w:lvlText w:val="%3."/>
      <w:lvlJc w:val="right"/>
      <w:pPr>
        <w:ind w:left="2510" w:hanging="180"/>
      </w:pPr>
    </w:lvl>
    <w:lvl w:ilvl="3" w:tplc="1009000F" w:tentative="1">
      <w:start w:val="1"/>
      <w:numFmt w:val="decimal"/>
      <w:lvlText w:val="%4."/>
      <w:lvlJc w:val="left"/>
      <w:pPr>
        <w:ind w:left="3230" w:hanging="360"/>
      </w:pPr>
    </w:lvl>
    <w:lvl w:ilvl="4" w:tplc="10090019" w:tentative="1">
      <w:start w:val="1"/>
      <w:numFmt w:val="lowerLetter"/>
      <w:lvlText w:val="%5."/>
      <w:lvlJc w:val="left"/>
      <w:pPr>
        <w:ind w:left="3950" w:hanging="360"/>
      </w:pPr>
    </w:lvl>
    <w:lvl w:ilvl="5" w:tplc="1009001B" w:tentative="1">
      <w:start w:val="1"/>
      <w:numFmt w:val="lowerRoman"/>
      <w:lvlText w:val="%6."/>
      <w:lvlJc w:val="right"/>
      <w:pPr>
        <w:ind w:left="4670" w:hanging="180"/>
      </w:pPr>
    </w:lvl>
    <w:lvl w:ilvl="6" w:tplc="1009000F" w:tentative="1">
      <w:start w:val="1"/>
      <w:numFmt w:val="decimal"/>
      <w:lvlText w:val="%7."/>
      <w:lvlJc w:val="left"/>
      <w:pPr>
        <w:ind w:left="5390" w:hanging="360"/>
      </w:pPr>
    </w:lvl>
    <w:lvl w:ilvl="7" w:tplc="10090019" w:tentative="1">
      <w:start w:val="1"/>
      <w:numFmt w:val="lowerLetter"/>
      <w:lvlText w:val="%8."/>
      <w:lvlJc w:val="left"/>
      <w:pPr>
        <w:ind w:left="6110" w:hanging="360"/>
      </w:pPr>
    </w:lvl>
    <w:lvl w:ilvl="8" w:tplc="1009001B" w:tentative="1">
      <w:start w:val="1"/>
      <w:numFmt w:val="lowerRoman"/>
      <w:lvlText w:val="%9."/>
      <w:lvlJc w:val="right"/>
      <w:pPr>
        <w:ind w:left="683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B6296F"/>
    <w:multiLevelType w:val="hybridMultilevel"/>
    <w:tmpl w:val="3FD08EC2"/>
    <w:lvl w:ilvl="0" w:tplc="8500C3E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6E23263"/>
    <w:multiLevelType w:val="hybridMultilevel"/>
    <w:tmpl w:val="27B25596"/>
    <w:lvl w:ilvl="0" w:tplc="ACAA5FF0">
      <w:start w:val="1"/>
      <w:numFmt w:val="low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823E8"/>
    <w:multiLevelType w:val="hybridMultilevel"/>
    <w:tmpl w:val="10144C06"/>
    <w:lvl w:ilvl="0" w:tplc="1D828B82">
      <w:start w:val="1"/>
      <w:numFmt w:val="decimal"/>
      <w:lvlText w:val="%1."/>
      <w:lvlJc w:val="left"/>
      <w:pPr>
        <w:ind w:left="360" w:hanging="360"/>
      </w:pPr>
      <w:rPr>
        <w:rFonts w:ascii="Times New Roman" w:hAnsi="Times New Roman" w:cs="Times New Roman" w:hint="default"/>
        <w:sz w:val="22"/>
        <w:szCs w:val="22"/>
        <w:lang w:val="en-G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DD0A4292">
      <w:start w:val="100"/>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5FA5BE3"/>
    <w:multiLevelType w:val="hybridMultilevel"/>
    <w:tmpl w:val="8B1AE2D8"/>
    <w:lvl w:ilvl="0" w:tplc="2640B16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41646"/>
    <w:multiLevelType w:val="hybridMultilevel"/>
    <w:tmpl w:val="C8586FC0"/>
    <w:lvl w:ilvl="0" w:tplc="A5842196">
      <w:start w:val="1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72322AD"/>
    <w:multiLevelType w:val="hybridMultilevel"/>
    <w:tmpl w:val="EDE63062"/>
    <w:lvl w:ilvl="0" w:tplc="35D0DA00">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1936F62"/>
    <w:multiLevelType w:val="hybridMultilevel"/>
    <w:tmpl w:val="30741A82"/>
    <w:lvl w:ilvl="0" w:tplc="F95029C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799B74BB"/>
    <w:multiLevelType w:val="hybridMultilevel"/>
    <w:tmpl w:val="24FE672E"/>
    <w:lvl w:ilvl="0" w:tplc="10090017">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370C17"/>
    <w:multiLevelType w:val="multilevel"/>
    <w:tmpl w:val="E392F500"/>
    <w:lvl w:ilvl="0">
      <w:start w:val="2021"/>
      <w:numFmt w:val="decimal"/>
      <w:lvlText w:val="%1"/>
      <w:lvlJc w:val="left"/>
      <w:pPr>
        <w:ind w:left="1005" w:hanging="1005"/>
      </w:pPr>
      <w:rPr>
        <w:rFonts w:hint="default"/>
      </w:rPr>
    </w:lvl>
    <w:lvl w:ilvl="1">
      <w:start w:val="2023"/>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05" w:hanging="100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C42757"/>
    <w:multiLevelType w:val="hybridMultilevel"/>
    <w:tmpl w:val="254C2FD8"/>
    <w:lvl w:ilvl="0" w:tplc="A12A400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2"/>
  </w:num>
  <w:num w:numId="19">
    <w:abstractNumId w:val="29"/>
  </w:num>
  <w:num w:numId="20">
    <w:abstractNumId w:val="14"/>
  </w:num>
  <w:num w:numId="21">
    <w:abstractNumId w:val="24"/>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1"/>
  </w:num>
  <w:num w:numId="27">
    <w:abstractNumId w:val="15"/>
  </w:num>
  <w:num w:numId="28">
    <w:abstractNumId w:val="18"/>
  </w:num>
  <w:num w:numId="29">
    <w:abstractNumId w:val="26"/>
  </w:num>
  <w:num w:numId="30">
    <w:abstractNumId w:val="23"/>
  </w:num>
  <w:num w:numId="31">
    <w:abstractNumId w:val="25"/>
  </w:num>
  <w:num w:numId="32">
    <w:abstractNumId w:val="28"/>
  </w:num>
  <w:num w:numId="33">
    <w:abstractNumId w:val="10"/>
  </w:num>
  <w:num w:numId="34">
    <w:abstractNumId w:val="20"/>
  </w:num>
  <w:num w:numId="35">
    <w:abstractNumId w:val="16"/>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27"/>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7D5"/>
    <w:rsid w:val="00000FED"/>
    <w:rsid w:val="0000212A"/>
    <w:rsid w:val="0000434E"/>
    <w:rsid w:val="00004B87"/>
    <w:rsid w:val="00005D10"/>
    <w:rsid w:val="000115E2"/>
    <w:rsid w:val="00012E73"/>
    <w:rsid w:val="00014075"/>
    <w:rsid w:val="00017E17"/>
    <w:rsid w:val="000211A9"/>
    <w:rsid w:val="00021A07"/>
    <w:rsid w:val="00027AAA"/>
    <w:rsid w:val="00031260"/>
    <w:rsid w:val="00032064"/>
    <w:rsid w:val="0003681A"/>
    <w:rsid w:val="000372B7"/>
    <w:rsid w:val="0004648A"/>
    <w:rsid w:val="00047879"/>
    <w:rsid w:val="00050F6E"/>
    <w:rsid w:val="00061782"/>
    <w:rsid w:val="00061EC2"/>
    <w:rsid w:val="00061F11"/>
    <w:rsid w:val="00063550"/>
    <w:rsid w:val="00066CE8"/>
    <w:rsid w:val="00080ED0"/>
    <w:rsid w:val="0008504B"/>
    <w:rsid w:val="00085B8F"/>
    <w:rsid w:val="000902A6"/>
    <w:rsid w:val="00090481"/>
    <w:rsid w:val="000A3826"/>
    <w:rsid w:val="000A3F3C"/>
    <w:rsid w:val="000A6C26"/>
    <w:rsid w:val="000C0069"/>
    <w:rsid w:val="000C4E85"/>
    <w:rsid w:val="000C50BD"/>
    <w:rsid w:val="000D2D5E"/>
    <w:rsid w:val="000D41FA"/>
    <w:rsid w:val="000D47F9"/>
    <w:rsid w:val="000D52A4"/>
    <w:rsid w:val="000E07BC"/>
    <w:rsid w:val="000E5F63"/>
    <w:rsid w:val="000E767B"/>
    <w:rsid w:val="000F0041"/>
    <w:rsid w:val="000F1CD4"/>
    <w:rsid w:val="000F3A76"/>
    <w:rsid w:val="000F4103"/>
    <w:rsid w:val="000F70A7"/>
    <w:rsid w:val="001104CC"/>
    <w:rsid w:val="00113CCA"/>
    <w:rsid w:val="0012164E"/>
    <w:rsid w:val="00122F25"/>
    <w:rsid w:val="00135980"/>
    <w:rsid w:val="00142AD2"/>
    <w:rsid w:val="00164719"/>
    <w:rsid w:val="00164EA5"/>
    <w:rsid w:val="00166FC4"/>
    <w:rsid w:val="001677AC"/>
    <w:rsid w:val="001733DE"/>
    <w:rsid w:val="00176DDB"/>
    <w:rsid w:val="001804EA"/>
    <w:rsid w:val="001855E2"/>
    <w:rsid w:val="00190A61"/>
    <w:rsid w:val="0019404C"/>
    <w:rsid w:val="001A1970"/>
    <w:rsid w:val="001A2215"/>
    <w:rsid w:val="001A3342"/>
    <w:rsid w:val="001A3E3D"/>
    <w:rsid w:val="001A4CE9"/>
    <w:rsid w:val="001A7049"/>
    <w:rsid w:val="001B0602"/>
    <w:rsid w:val="001B1E40"/>
    <w:rsid w:val="001C2F7F"/>
    <w:rsid w:val="001C6523"/>
    <w:rsid w:val="001C764E"/>
    <w:rsid w:val="001D736F"/>
    <w:rsid w:val="001E04FD"/>
    <w:rsid w:val="001E1052"/>
    <w:rsid w:val="001E21B1"/>
    <w:rsid w:val="001E2F93"/>
    <w:rsid w:val="001E4554"/>
    <w:rsid w:val="001E52AB"/>
    <w:rsid w:val="001E61E5"/>
    <w:rsid w:val="001E762E"/>
    <w:rsid w:val="001F1794"/>
    <w:rsid w:val="001F2159"/>
    <w:rsid w:val="001F248E"/>
    <w:rsid w:val="00210B8B"/>
    <w:rsid w:val="002144AA"/>
    <w:rsid w:val="00214863"/>
    <w:rsid w:val="00214DAB"/>
    <w:rsid w:val="002156B4"/>
    <w:rsid w:val="00217F6E"/>
    <w:rsid w:val="002209C5"/>
    <w:rsid w:val="00224FCD"/>
    <w:rsid w:val="00225504"/>
    <w:rsid w:val="0024517D"/>
    <w:rsid w:val="00253222"/>
    <w:rsid w:val="00260BF8"/>
    <w:rsid w:val="00262847"/>
    <w:rsid w:val="00273ECD"/>
    <w:rsid w:val="00274668"/>
    <w:rsid w:val="00281BB2"/>
    <w:rsid w:val="0028244B"/>
    <w:rsid w:val="00285ABC"/>
    <w:rsid w:val="002B254E"/>
    <w:rsid w:val="002B4328"/>
    <w:rsid w:val="002B4ED6"/>
    <w:rsid w:val="002B72E9"/>
    <w:rsid w:val="002C323A"/>
    <w:rsid w:val="002C3EC2"/>
    <w:rsid w:val="002C7998"/>
    <w:rsid w:val="002D0BF7"/>
    <w:rsid w:val="002D22D8"/>
    <w:rsid w:val="002E5EA0"/>
    <w:rsid w:val="002E6890"/>
    <w:rsid w:val="002E7DC7"/>
    <w:rsid w:val="002F1E53"/>
    <w:rsid w:val="002F228D"/>
    <w:rsid w:val="002F26FB"/>
    <w:rsid w:val="002F2CAA"/>
    <w:rsid w:val="002F5639"/>
    <w:rsid w:val="0030052C"/>
    <w:rsid w:val="003016A2"/>
    <w:rsid w:val="00301E92"/>
    <w:rsid w:val="00316BDD"/>
    <w:rsid w:val="00321185"/>
    <w:rsid w:val="003306E1"/>
    <w:rsid w:val="0033189F"/>
    <w:rsid w:val="003320E4"/>
    <w:rsid w:val="00333FB6"/>
    <w:rsid w:val="0033525D"/>
    <w:rsid w:val="003375C9"/>
    <w:rsid w:val="003414F3"/>
    <w:rsid w:val="0035613E"/>
    <w:rsid w:val="00357024"/>
    <w:rsid w:val="00363EE9"/>
    <w:rsid w:val="003658FF"/>
    <w:rsid w:val="003719D3"/>
    <w:rsid w:val="00376128"/>
    <w:rsid w:val="0037742E"/>
    <w:rsid w:val="00377D56"/>
    <w:rsid w:val="00380C1B"/>
    <w:rsid w:val="0038245A"/>
    <w:rsid w:val="003840E6"/>
    <w:rsid w:val="00385CFC"/>
    <w:rsid w:val="00387B07"/>
    <w:rsid w:val="0039337A"/>
    <w:rsid w:val="00395198"/>
    <w:rsid w:val="00396C7A"/>
    <w:rsid w:val="003A3189"/>
    <w:rsid w:val="003A3CA7"/>
    <w:rsid w:val="003A6B88"/>
    <w:rsid w:val="003B33BD"/>
    <w:rsid w:val="003B569D"/>
    <w:rsid w:val="003C3C0E"/>
    <w:rsid w:val="003C5329"/>
    <w:rsid w:val="003C59EB"/>
    <w:rsid w:val="003D42A6"/>
    <w:rsid w:val="003D4F21"/>
    <w:rsid w:val="003D4FAC"/>
    <w:rsid w:val="003D6DA8"/>
    <w:rsid w:val="003E2581"/>
    <w:rsid w:val="003E3BD7"/>
    <w:rsid w:val="003E6B5A"/>
    <w:rsid w:val="003E7906"/>
    <w:rsid w:val="003F3C50"/>
    <w:rsid w:val="003F3DC3"/>
    <w:rsid w:val="003F6932"/>
    <w:rsid w:val="00402A8F"/>
    <w:rsid w:val="00405B91"/>
    <w:rsid w:val="004067AA"/>
    <w:rsid w:val="00406A6A"/>
    <w:rsid w:val="00406B22"/>
    <w:rsid w:val="004133FF"/>
    <w:rsid w:val="00426004"/>
    <w:rsid w:val="00426681"/>
    <w:rsid w:val="004328A7"/>
    <w:rsid w:val="00434C74"/>
    <w:rsid w:val="00445C04"/>
    <w:rsid w:val="00446883"/>
    <w:rsid w:val="00450874"/>
    <w:rsid w:val="00450FA2"/>
    <w:rsid w:val="00456EB4"/>
    <w:rsid w:val="00461C45"/>
    <w:rsid w:val="00462E8C"/>
    <w:rsid w:val="004669EA"/>
    <w:rsid w:val="004718F3"/>
    <w:rsid w:val="00475040"/>
    <w:rsid w:val="00481BD8"/>
    <w:rsid w:val="00486810"/>
    <w:rsid w:val="00490E36"/>
    <w:rsid w:val="004914D1"/>
    <w:rsid w:val="00493D40"/>
    <w:rsid w:val="00495F68"/>
    <w:rsid w:val="004967B6"/>
    <w:rsid w:val="0049759D"/>
    <w:rsid w:val="004A504B"/>
    <w:rsid w:val="004A56C7"/>
    <w:rsid w:val="004A6911"/>
    <w:rsid w:val="004A69DA"/>
    <w:rsid w:val="004B16AE"/>
    <w:rsid w:val="004B54E0"/>
    <w:rsid w:val="004B7384"/>
    <w:rsid w:val="004C4269"/>
    <w:rsid w:val="004D384D"/>
    <w:rsid w:val="004D6236"/>
    <w:rsid w:val="004D7F90"/>
    <w:rsid w:val="004E4DBB"/>
    <w:rsid w:val="004E4E41"/>
    <w:rsid w:val="004E7AF5"/>
    <w:rsid w:val="004E7F9C"/>
    <w:rsid w:val="004F1624"/>
    <w:rsid w:val="004F19C4"/>
    <w:rsid w:val="004F3493"/>
    <w:rsid w:val="004F5143"/>
    <w:rsid w:val="004F6C3E"/>
    <w:rsid w:val="005024CF"/>
    <w:rsid w:val="00503F91"/>
    <w:rsid w:val="00511C98"/>
    <w:rsid w:val="00511ED9"/>
    <w:rsid w:val="00512B09"/>
    <w:rsid w:val="005220ED"/>
    <w:rsid w:val="005268E8"/>
    <w:rsid w:val="00527FD6"/>
    <w:rsid w:val="00533796"/>
    <w:rsid w:val="00536204"/>
    <w:rsid w:val="00536763"/>
    <w:rsid w:val="00537343"/>
    <w:rsid w:val="00540A39"/>
    <w:rsid w:val="00541008"/>
    <w:rsid w:val="00541873"/>
    <w:rsid w:val="0054207E"/>
    <w:rsid w:val="00550501"/>
    <w:rsid w:val="00550A21"/>
    <w:rsid w:val="005535C2"/>
    <w:rsid w:val="00555D75"/>
    <w:rsid w:val="00560DF0"/>
    <w:rsid w:val="0056759C"/>
    <w:rsid w:val="00571047"/>
    <w:rsid w:val="00571BAB"/>
    <w:rsid w:val="0059513E"/>
    <w:rsid w:val="00596398"/>
    <w:rsid w:val="005A1D60"/>
    <w:rsid w:val="005A2385"/>
    <w:rsid w:val="005A24B4"/>
    <w:rsid w:val="005A426F"/>
    <w:rsid w:val="005A4BB2"/>
    <w:rsid w:val="005A6AA4"/>
    <w:rsid w:val="005A6D9F"/>
    <w:rsid w:val="005B1D21"/>
    <w:rsid w:val="005B48FF"/>
    <w:rsid w:val="005B6C40"/>
    <w:rsid w:val="005C5470"/>
    <w:rsid w:val="005D363F"/>
    <w:rsid w:val="005F4AE4"/>
    <w:rsid w:val="00604C15"/>
    <w:rsid w:val="0061048D"/>
    <w:rsid w:val="006158D5"/>
    <w:rsid w:val="006162A0"/>
    <w:rsid w:val="00625D83"/>
    <w:rsid w:val="00626498"/>
    <w:rsid w:val="00631B62"/>
    <w:rsid w:val="006338A6"/>
    <w:rsid w:val="00636998"/>
    <w:rsid w:val="00642E71"/>
    <w:rsid w:val="00643196"/>
    <w:rsid w:val="00644D95"/>
    <w:rsid w:val="00650D00"/>
    <w:rsid w:val="006623E7"/>
    <w:rsid w:val="00662B80"/>
    <w:rsid w:val="00663621"/>
    <w:rsid w:val="00664946"/>
    <w:rsid w:val="00664D3A"/>
    <w:rsid w:val="006658A1"/>
    <w:rsid w:val="00670F6C"/>
    <w:rsid w:val="0067140B"/>
    <w:rsid w:val="00682E0F"/>
    <w:rsid w:val="006852C7"/>
    <w:rsid w:val="006852CE"/>
    <w:rsid w:val="00685DB0"/>
    <w:rsid w:val="006905C8"/>
    <w:rsid w:val="00692611"/>
    <w:rsid w:val="00692D14"/>
    <w:rsid w:val="006A14C6"/>
    <w:rsid w:val="006B3FE9"/>
    <w:rsid w:val="006B65C7"/>
    <w:rsid w:val="006C0711"/>
    <w:rsid w:val="006C1727"/>
    <w:rsid w:val="006C32FD"/>
    <w:rsid w:val="006C39CE"/>
    <w:rsid w:val="006C4893"/>
    <w:rsid w:val="006D0FCC"/>
    <w:rsid w:val="006D21F5"/>
    <w:rsid w:val="006D70CB"/>
    <w:rsid w:val="006E126D"/>
    <w:rsid w:val="006E1FC3"/>
    <w:rsid w:val="006E3163"/>
    <w:rsid w:val="006F0376"/>
    <w:rsid w:val="006F12F6"/>
    <w:rsid w:val="006F2E03"/>
    <w:rsid w:val="006F5263"/>
    <w:rsid w:val="007023DB"/>
    <w:rsid w:val="00704CE9"/>
    <w:rsid w:val="0070616B"/>
    <w:rsid w:val="00706295"/>
    <w:rsid w:val="00706F64"/>
    <w:rsid w:val="00706FDA"/>
    <w:rsid w:val="00710884"/>
    <w:rsid w:val="00711F9A"/>
    <w:rsid w:val="00712FFC"/>
    <w:rsid w:val="00713810"/>
    <w:rsid w:val="00713FCD"/>
    <w:rsid w:val="0072118B"/>
    <w:rsid w:val="00725718"/>
    <w:rsid w:val="007303A5"/>
    <w:rsid w:val="00730B3E"/>
    <w:rsid w:val="0073420B"/>
    <w:rsid w:val="007358B5"/>
    <w:rsid w:val="0074760E"/>
    <w:rsid w:val="00750BC0"/>
    <w:rsid w:val="00754ABA"/>
    <w:rsid w:val="00781742"/>
    <w:rsid w:val="00782B0D"/>
    <w:rsid w:val="00785558"/>
    <w:rsid w:val="0079050B"/>
    <w:rsid w:val="007A1546"/>
    <w:rsid w:val="007A228C"/>
    <w:rsid w:val="007A368E"/>
    <w:rsid w:val="007A54C4"/>
    <w:rsid w:val="007A5868"/>
    <w:rsid w:val="007B04CE"/>
    <w:rsid w:val="007B3F7D"/>
    <w:rsid w:val="007B6871"/>
    <w:rsid w:val="007B7A2F"/>
    <w:rsid w:val="007B7C8A"/>
    <w:rsid w:val="007C2252"/>
    <w:rsid w:val="007C3D33"/>
    <w:rsid w:val="007C68BE"/>
    <w:rsid w:val="007D294A"/>
    <w:rsid w:val="007D47D2"/>
    <w:rsid w:val="007D6EC0"/>
    <w:rsid w:val="007D78A5"/>
    <w:rsid w:val="007D7E1D"/>
    <w:rsid w:val="007F14DB"/>
    <w:rsid w:val="0080566B"/>
    <w:rsid w:val="008062BC"/>
    <w:rsid w:val="008066B7"/>
    <w:rsid w:val="00831979"/>
    <w:rsid w:val="00834158"/>
    <w:rsid w:val="00836AAB"/>
    <w:rsid w:val="00851352"/>
    <w:rsid w:val="00852AA2"/>
    <w:rsid w:val="00857077"/>
    <w:rsid w:val="008624F4"/>
    <w:rsid w:val="00863230"/>
    <w:rsid w:val="00865BD0"/>
    <w:rsid w:val="008660C8"/>
    <w:rsid w:val="00867BFF"/>
    <w:rsid w:val="00870106"/>
    <w:rsid w:val="008717D8"/>
    <w:rsid w:val="0087215C"/>
    <w:rsid w:val="00875D25"/>
    <w:rsid w:val="00880E35"/>
    <w:rsid w:val="00883423"/>
    <w:rsid w:val="00883E0C"/>
    <w:rsid w:val="008875FE"/>
    <w:rsid w:val="00887F8E"/>
    <w:rsid w:val="00896234"/>
    <w:rsid w:val="00897E43"/>
    <w:rsid w:val="008B4F4C"/>
    <w:rsid w:val="008B7838"/>
    <w:rsid w:val="008C5738"/>
    <w:rsid w:val="008C7EAD"/>
    <w:rsid w:val="008D0CFE"/>
    <w:rsid w:val="008D23DC"/>
    <w:rsid w:val="008D4F9B"/>
    <w:rsid w:val="008D5394"/>
    <w:rsid w:val="008D6152"/>
    <w:rsid w:val="008E18DB"/>
    <w:rsid w:val="008E332F"/>
    <w:rsid w:val="008E7BA9"/>
    <w:rsid w:val="008F0F81"/>
    <w:rsid w:val="008F27BF"/>
    <w:rsid w:val="0090173A"/>
    <w:rsid w:val="0090619A"/>
    <w:rsid w:val="009142EC"/>
    <w:rsid w:val="009154C3"/>
    <w:rsid w:val="00917338"/>
    <w:rsid w:val="0092131A"/>
    <w:rsid w:val="00922017"/>
    <w:rsid w:val="00923540"/>
    <w:rsid w:val="00926767"/>
    <w:rsid w:val="00930054"/>
    <w:rsid w:val="009361D5"/>
    <w:rsid w:val="009428A4"/>
    <w:rsid w:val="00946D42"/>
    <w:rsid w:val="00951372"/>
    <w:rsid w:val="00951D41"/>
    <w:rsid w:val="009523F3"/>
    <w:rsid w:val="00953040"/>
    <w:rsid w:val="00953E3B"/>
    <w:rsid w:val="009566C1"/>
    <w:rsid w:val="009659F4"/>
    <w:rsid w:val="00965F20"/>
    <w:rsid w:val="00970D60"/>
    <w:rsid w:val="00977E01"/>
    <w:rsid w:val="0098229E"/>
    <w:rsid w:val="00990701"/>
    <w:rsid w:val="0099390E"/>
    <w:rsid w:val="009960E5"/>
    <w:rsid w:val="00997B67"/>
    <w:rsid w:val="009A0AAD"/>
    <w:rsid w:val="009A7ADC"/>
    <w:rsid w:val="009B0D30"/>
    <w:rsid w:val="009B200A"/>
    <w:rsid w:val="009C19B7"/>
    <w:rsid w:val="009C5ABB"/>
    <w:rsid w:val="009D1340"/>
    <w:rsid w:val="009D7C51"/>
    <w:rsid w:val="009E022A"/>
    <w:rsid w:val="009E196C"/>
    <w:rsid w:val="009E6F2F"/>
    <w:rsid w:val="009F36BF"/>
    <w:rsid w:val="009F6B71"/>
    <w:rsid w:val="00A049F6"/>
    <w:rsid w:val="00A072B5"/>
    <w:rsid w:val="00A111B6"/>
    <w:rsid w:val="00A12C3E"/>
    <w:rsid w:val="00A20349"/>
    <w:rsid w:val="00A228CA"/>
    <w:rsid w:val="00A25415"/>
    <w:rsid w:val="00A26D27"/>
    <w:rsid w:val="00A302FB"/>
    <w:rsid w:val="00A376EE"/>
    <w:rsid w:val="00A42A99"/>
    <w:rsid w:val="00A5151A"/>
    <w:rsid w:val="00A52225"/>
    <w:rsid w:val="00A57E0A"/>
    <w:rsid w:val="00A61ED3"/>
    <w:rsid w:val="00A77F15"/>
    <w:rsid w:val="00A823F6"/>
    <w:rsid w:val="00A858E9"/>
    <w:rsid w:val="00A8719E"/>
    <w:rsid w:val="00A95701"/>
    <w:rsid w:val="00AA0A89"/>
    <w:rsid w:val="00AA2F95"/>
    <w:rsid w:val="00AA6429"/>
    <w:rsid w:val="00AB39DB"/>
    <w:rsid w:val="00AC01AA"/>
    <w:rsid w:val="00AC4F72"/>
    <w:rsid w:val="00AC5279"/>
    <w:rsid w:val="00AC6D81"/>
    <w:rsid w:val="00AE1A2B"/>
    <w:rsid w:val="00AE6986"/>
    <w:rsid w:val="00AF44BB"/>
    <w:rsid w:val="00AF4F53"/>
    <w:rsid w:val="00AF6C08"/>
    <w:rsid w:val="00AF741A"/>
    <w:rsid w:val="00AF7EBD"/>
    <w:rsid w:val="00B01ADB"/>
    <w:rsid w:val="00B02CDB"/>
    <w:rsid w:val="00B04161"/>
    <w:rsid w:val="00B056F9"/>
    <w:rsid w:val="00B07A83"/>
    <w:rsid w:val="00B11E3D"/>
    <w:rsid w:val="00B139B9"/>
    <w:rsid w:val="00B17B45"/>
    <w:rsid w:val="00B17E82"/>
    <w:rsid w:val="00B2393A"/>
    <w:rsid w:val="00B23A3E"/>
    <w:rsid w:val="00B32617"/>
    <w:rsid w:val="00B36C07"/>
    <w:rsid w:val="00B41E62"/>
    <w:rsid w:val="00B4575A"/>
    <w:rsid w:val="00B56AEA"/>
    <w:rsid w:val="00B575BA"/>
    <w:rsid w:val="00B60446"/>
    <w:rsid w:val="00B61B78"/>
    <w:rsid w:val="00B71608"/>
    <w:rsid w:val="00B76429"/>
    <w:rsid w:val="00B81505"/>
    <w:rsid w:val="00B86471"/>
    <w:rsid w:val="00B956D4"/>
    <w:rsid w:val="00B97446"/>
    <w:rsid w:val="00BA52C5"/>
    <w:rsid w:val="00BA7432"/>
    <w:rsid w:val="00BB17AE"/>
    <w:rsid w:val="00BB2764"/>
    <w:rsid w:val="00BB6750"/>
    <w:rsid w:val="00BC1AA0"/>
    <w:rsid w:val="00BC2495"/>
    <w:rsid w:val="00BC3AF5"/>
    <w:rsid w:val="00BC5C32"/>
    <w:rsid w:val="00BC7EB9"/>
    <w:rsid w:val="00BD2643"/>
    <w:rsid w:val="00BD56B1"/>
    <w:rsid w:val="00BD6558"/>
    <w:rsid w:val="00BF2D31"/>
    <w:rsid w:val="00BF2F76"/>
    <w:rsid w:val="00BF3022"/>
    <w:rsid w:val="00BF3214"/>
    <w:rsid w:val="00BF3323"/>
    <w:rsid w:val="00BF5573"/>
    <w:rsid w:val="00BF5DD1"/>
    <w:rsid w:val="00C02390"/>
    <w:rsid w:val="00C106BA"/>
    <w:rsid w:val="00C10B4F"/>
    <w:rsid w:val="00C15867"/>
    <w:rsid w:val="00C2296D"/>
    <w:rsid w:val="00C23155"/>
    <w:rsid w:val="00C240BC"/>
    <w:rsid w:val="00C2538B"/>
    <w:rsid w:val="00C32151"/>
    <w:rsid w:val="00C40C41"/>
    <w:rsid w:val="00C41787"/>
    <w:rsid w:val="00C42393"/>
    <w:rsid w:val="00C45885"/>
    <w:rsid w:val="00C50F22"/>
    <w:rsid w:val="00C57971"/>
    <w:rsid w:val="00C65BD7"/>
    <w:rsid w:val="00C67668"/>
    <w:rsid w:val="00C75DBB"/>
    <w:rsid w:val="00C76BA4"/>
    <w:rsid w:val="00C83A48"/>
    <w:rsid w:val="00C85865"/>
    <w:rsid w:val="00C85E85"/>
    <w:rsid w:val="00C919C2"/>
    <w:rsid w:val="00C9345F"/>
    <w:rsid w:val="00C93907"/>
    <w:rsid w:val="00CA2EAE"/>
    <w:rsid w:val="00CA4AC1"/>
    <w:rsid w:val="00CB0316"/>
    <w:rsid w:val="00CB0B11"/>
    <w:rsid w:val="00CB1008"/>
    <w:rsid w:val="00CB1D2B"/>
    <w:rsid w:val="00CB426A"/>
    <w:rsid w:val="00CB5354"/>
    <w:rsid w:val="00CC1138"/>
    <w:rsid w:val="00CC3C9E"/>
    <w:rsid w:val="00CC6A14"/>
    <w:rsid w:val="00CC70A3"/>
    <w:rsid w:val="00CD0AB9"/>
    <w:rsid w:val="00CD3260"/>
    <w:rsid w:val="00CD4442"/>
    <w:rsid w:val="00CD53C3"/>
    <w:rsid w:val="00CD574E"/>
    <w:rsid w:val="00CE038B"/>
    <w:rsid w:val="00CE4C22"/>
    <w:rsid w:val="00CE76E5"/>
    <w:rsid w:val="00CF41EC"/>
    <w:rsid w:val="00CF5D04"/>
    <w:rsid w:val="00D00623"/>
    <w:rsid w:val="00D04DE4"/>
    <w:rsid w:val="00D063F1"/>
    <w:rsid w:val="00D074D1"/>
    <w:rsid w:val="00D120E5"/>
    <w:rsid w:val="00D134B3"/>
    <w:rsid w:val="00D14F22"/>
    <w:rsid w:val="00D1638C"/>
    <w:rsid w:val="00D16A4F"/>
    <w:rsid w:val="00D24CC0"/>
    <w:rsid w:val="00D24D80"/>
    <w:rsid w:val="00D33772"/>
    <w:rsid w:val="00D379CF"/>
    <w:rsid w:val="00D40CD1"/>
    <w:rsid w:val="00D446B2"/>
    <w:rsid w:val="00D458DE"/>
    <w:rsid w:val="00D4741C"/>
    <w:rsid w:val="00D51541"/>
    <w:rsid w:val="00D57918"/>
    <w:rsid w:val="00D61CB8"/>
    <w:rsid w:val="00D66FEC"/>
    <w:rsid w:val="00D729B9"/>
    <w:rsid w:val="00D73DC6"/>
    <w:rsid w:val="00D74C1A"/>
    <w:rsid w:val="00D754C1"/>
    <w:rsid w:val="00D75AF2"/>
    <w:rsid w:val="00D77393"/>
    <w:rsid w:val="00D7781C"/>
    <w:rsid w:val="00D77A35"/>
    <w:rsid w:val="00D81B3E"/>
    <w:rsid w:val="00D900E0"/>
    <w:rsid w:val="00D90C70"/>
    <w:rsid w:val="00D90E49"/>
    <w:rsid w:val="00D939A0"/>
    <w:rsid w:val="00D95D59"/>
    <w:rsid w:val="00D96ADE"/>
    <w:rsid w:val="00DA0CE2"/>
    <w:rsid w:val="00DA2E2F"/>
    <w:rsid w:val="00DB7120"/>
    <w:rsid w:val="00DC1490"/>
    <w:rsid w:val="00DC23ED"/>
    <w:rsid w:val="00DC2571"/>
    <w:rsid w:val="00DC57B0"/>
    <w:rsid w:val="00DC6A10"/>
    <w:rsid w:val="00DD19A5"/>
    <w:rsid w:val="00DD79BB"/>
    <w:rsid w:val="00DE657E"/>
    <w:rsid w:val="00DE781E"/>
    <w:rsid w:val="00DF4704"/>
    <w:rsid w:val="00E01E78"/>
    <w:rsid w:val="00E024AA"/>
    <w:rsid w:val="00E059DE"/>
    <w:rsid w:val="00E11123"/>
    <w:rsid w:val="00E12E65"/>
    <w:rsid w:val="00E15C77"/>
    <w:rsid w:val="00E250F1"/>
    <w:rsid w:val="00E3550D"/>
    <w:rsid w:val="00E37921"/>
    <w:rsid w:val="00E46DB4"/>
    <w:rsid w:val="00E52838"/>
    <w:rsid w:val="00E53E6F"/>
    <w:rsid w:val="00E614E0"/>
    <w:rsid w:val="00E64C51"/>
    <w:rsid w:val="00E65B46"/>
    <w:rsid w:val="00E71BA9"/>
    <w:rsid w:val="00E73F7F"/>
    <w:rsid w:val="00E75014"/>
    <w:rsid w:val="00E76A33"/>
    <w:rsid w:val="00E82236"/>
    <w:rsid w:val="00E85409"/>
    <w:rsid w:val="00E93BDB"/>
    <w:rsid w:val="00EA429F"/>
    <w:rsid w:val="00EA4F9E"/>
    <w:rsid w:val="00EA63CA"/>
    <w:rsid w:val="00EA6D3B"/>
    <w:rsid w:val="00EB00AD"/>
    <w:rsid w:val="00EB136C"/>
    <w:rsid w:val="00EB310B"/>
    <w:rsid w:val="00EB31E3"/>
    <w:rsid w:val="00EB4260"/>
    <w:rsid w:val="00EB4646"/>
    <w:rsid w:val="00EB480E"/>
    <w:rsid w:val="00EB5EC6"/>
    <w:rsid w:val="00EB706D"/>
    <w:rsid w:val="00EB7FC9"/>
    <w:rsid w:val="00EC22EE"/>
    <w:rsid w:val="00ED27E8"/>
    <w:rsid w:val="00ED7137"/>
    <w:rsid w:val="00EE2590"/>
    <w:rsid w:val="00EE4D31"/>
    <w:rsid w:val="00EE6A21"/>
    <w:rsid w:val="00EF06EA"/>
    <w:rsid w:val="00EF2B51"/>
    <w:rsid w:val="00EF2C57"/>
    <w:rsid w:val="00EF54E8"/>
    <w:rsid w:val="00F02304"/>
    <w:rsid w:val="00F1138A"/>
    <w:rsid w:val="00F1317B"/>
    <w:rsid w:val="00F13335"/>
    <w:rsid w:val="00F20628"/>
    <w:rsid w:val="00F21088"/>
    <w:rsid w:val="00F22187"/>
    <w:rsid w:val="00F23EB4"/>
    <w:rsid w:val="00F26310"/>
    <w:rsid w:val="00F26A0D"/>
    <w:rsid w:val="00F3158C"/>
    <w:rsid w:val="00F31BBB"/>
    <w:rsid w:val="00F327E7"/>
    <w:rsid w:val="00F35746"/>
    <w:rsid w:val="00F438C7"/>
    <w:rsid w:val="00F447C7"/>
    <w:rsid w:val="00F4582D"/>
    <w:rsid w:val="00F459B4"/>
    <w:rsid w:val="00F505B6"/>
    <w:rsid w:val="00F512AF"/>
    <w:rsid w:val="00F51380"/>
    <w:rsid w:val="00F5211B"/>
    <w:rsid w:val="00F52E95"/>
    <w:rsid w:val="00F5452E"/>
    <w:rsid w:val="00F551FD"/>
    <w:rsid w:val="00F554A9"/>
    <w:rsid w:val="00F70B58"/>
    <w:rsid w:val="00F716FD"/>
    <w:rsid w:val="00F80355"/>
    <w:rsid w:val="00F8288C"/>
    <w:rsid w:val="00F87C43"/>
    <w:rsid w:val="00F90799"/>
    <w:rsid w:val="00F963DC"/>
    <w:rsid w:val="00FA036B"/>
    <w:rsid w:val="00FA4818"/>
    <w:rsid w:val="00FA5160"/>
    <w:rsid w:val="00FA5722"/>
    <w:rsid w:val="00FB0C81"/>
    <w:rsid w:val="00FB43AD"/>
    <w:rsid w:val="00FC2200"/>
    <w:rsid w:val="00FC2540"/>
    <w:rsid w:val="00FC4E50"/>
    <w:rsid w:val="00FC52C3"/>
    <w:rsid w:val="00FD45FF"/>
    <w:rsid w:val="00FD4ED3"/>
    <w:rsid w:val="00FE0EBB"/>
    <w:rsid w:val="00FE56B5"/>
    <w:rsid w:val="00FF0204"/>
    <w:rsid w:val="00FF1228"/>
    <w:rsid w:val="00FF3AED"/>
    <w:rsid w:val="00FF4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FEC18"/>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99"/>
    <w:qFormat/>
    <w:rsid w:val="00EB31E3"/>
    <w:pPr>
      <w:ind w:left="720"/>
      <w:contextualSpacing/>
    </w:pPr>
    <w:rPr>
      <w:lang w:val="en-GB"/>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UNEP/OzL.Pro/ExCom/88/49</Document_x0020_Number>
    <DocumentType xmlns="64e33b30-101d-41de-b951-961aab25ea29">Pre-session</DocumentType>
  </documentManagement>
</p:properties>
</file>

<file path=customXml/itemProps1.xml><?xml version="1.0" encoding="utf-8"?>
<ds:datastoreItem xmlns:ds="http://schemas.openxmlformats.org/officeDocument/2006/customXml" ds:itemID="{E6D7B3CF-DA0F-4A8C-9A1B-2AD36D161779}"/>
</file>

<file path=customXml/itemProps2.xml><?xml version="1.0" encoding="utf-8"?>
<ds:datastoreItem xmlns:ds="http://schemas.openxmlformats.org/officeDocument/2006/customXml" ds:itemID="{47402FC5-DB3E-4511-A5A6-485ED679C71D}"/>
</file>

<file path=customXml/itemProps3.xml><?xml version="1.0" encoding="utf-8"?>
<ds:datastoreItem xmlns:ds="http://schemas.openxmlformats.org/officeDocument/2006/customXml" ds:itemID="{BAD0028B-D536-415D-A9EC-C7C7A9F2C665}"/>
</file>

<file path=customXml/itemProps4.xml><?xml version="1.0" encoding="utf-8"?>
<ds:datastoreItem xmlns:ds="http://schemas.openxmlformats.org/officeDocument/2006/customXml" ds:itemID="{6A7EED1F-0F81-491C-AE11-7DA0F204B66C}"/>
</file>

<file path=docProps/app.xml><?xml version="1.0" encoding="utf-8"?>
<Properties xmlns="http://schemas.openxmlformats.org/officeDocument/2006/extended-properties" xmlns:vt="http://schemas.openxmlformats.org/officeDocument/2006/docPropsVTypes">
  <Template>Normal</Template>
  <TotalTime>20</TotalTime>
  <Pages>20</Pages>
  <Words>8728</Words>
  <Characters>47872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UNMFS</Company>
  <LinksUpToDate>false</LinksUpToDate>
  <CharactersWithSpaces>56488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Dominika Anna Suwik</dc:creator>
  <dc:description>88th ExCom</dc:description>
  <cp:lastModifiedBy>Liona Gabriele DAVIES</cp:lastModifiedBy>
  <cp:revision>6</cp:revision>
  <cp:lastPrinted>2001-05-26T16:40:00Z</cp:lastPrinted>
  <dcterms:created xsi:type="dcterms:W3CDTF">2021-11-04T16:59:00Z</dcterms:created>
  <dcterms:modified xsi:type="dcterms:W3CDTF">2021-11-04T17:30:00Z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UNEP/OzL.Pro/ExCom/88/49</vt:lpwstr>
  </property>
  <property fmtid="{D5CDD505-2E9C-101B-9397-08002B2CF9AE}" pid="3" name="Revision date">
    <vt:lpwstr>11/04/2021</vt:lpwstr>
  </property>
  <property fmtid="{D5CDD505-2E9C-101B-9397-08002B2CF9AE}" pid="4" name="ContentTypeId">
    <vt:lpwstr>0x010100BE9B89F773C4B04FA1A88A390C771F1B</vt:lpwstr>
  </property>
</Properties>
</file>