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166368" w14:paraId="04865616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64EDE27" w14:textId="77777777" w:rsidR="00441083" w:rsidRPr="00166368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CA"/>
              </w:rPr>
            </w:pPr>
            <w:r w:rsidRPr="00166368">
              <w:rPr>
                <w:rFonts w:ascii="Univers" w:hAnsi="Univers"/>
                <w:b/>
                <w:sz w:val="28"/>
                <w:szCs w:val="28"/>
                <w:lang w:val="fr-CA"/>
              </w:rPr>
              <w:t>NATIONS</w:t>
            </w:r>
          </w:p>
          <w:p w14:paraId="3AAD35FD" w14:textId="77777777" w:rsidR="00441083" w:rsidRPr="00166368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CA"/>
              </w:rPr>
            </w:pPr>
            <w:r w:rsidRPr="00166368">
              <w:rPr>
                <w:rFonts w:ascii="Univers" w:hAnsi="Univers"/>
                <w:b/>
                <w:sz w:val="28"/>
                <w:szCs w:val="28"/>
                <w:lang w:val="fr-CA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21FD111D" w14:textId="77777777" w:rsidR="00441083" w:rsidRPr="00166368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CA"/>
              </w:rPr>
            </w:pPr>
            <w:r w:rsidRPr="00166368"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:rsidRPr="00166368" w14:paraId="5136DD3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0A14796" w14:textId="77777777" w:rsidR="00441083" w:rsidRPr="00166368" w:rsidRDefault="00C6443E">
            <w:pPr>
              <w:spacing w:before="120"/>
              <w:rPr>
                <w:lang w:val="fr-CA"/>
              </w:rPr>
            </w:pPr>
            <w:r w:rsidRPr="00166368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66B786E6" wp14:editId="29BF119A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166368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21317F0" wp14:editId="518A279B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4404CF" w14:textId="77777777" w:rsidR="00441083" w:rsidRPr="00166368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6A793F54" w14:textId="77777777" w:rsidR="00441083" w:rsidRPr="00166368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 w:rsidRPr="00166368"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487F7A51" w14:textId="77777777" w:rsidR="00441083" w:rsidRPr="00166368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166368"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5D84587B" w14:textId="77777777" w:rsidR="00441083" w:rsidRPr="00166368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 w:rsidRPr="00166368"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  <w:p w14:paraId="39434578" w14:textId="77777777" w:rsidR="00441083" w:rsidRPr="00166368" w:rsidRDefault="00E60D9C">
            <w:pPr>
              <w:spacing w:before="720"/>
              <w:ind w:left="158"/>
              <w:rPr>
                <w:lang w:val="fr-CA"/>
              </w:rPr>
            </w:pPr>
            <w:r w:rsidRPr="00166368">
              <w:rPr>
                <w:lang w:val="fr-CA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CCDDD0" w14:textId="77777777" w:rsidR="00441083" w:rsidRPr="00166368" w:rsidRDefault="00441083">
            <w:pPr>
              <w:rPr>
                <w:lang w:val="fr-CA"/>
              </w:rPr>
            </w:pPr>
          </w:p>
          <w:p w14:paraId="226670DF" w14:textId="77777777" w:rsidR="00441083" w:rsidRPr="00166368" w:rsidRDefault="00E60D9C">
            <w:pPr>
              <w:rPr>
                <w:lang w:val="fr-CA"/>
              </w:rPr>
            </w:pPr>
            <w:proofErr w:type="spellStart"/>
            <w:r w:rsidRPr="00166368">
              <w:rPr>
                <w:lang w:val="fr-CA"/>
              </w:rPr>
              <w:t>Distr</w:t>
            </w:r>
            <w:proofErr w:type="spellEnd"/>
            <w:r w:rsidRPr="00166368">
              <w:rPr>
                <w:lang w:val="fr-CA"/>
              </w:rPr>
              <w:t>.</w:t>
            </w:r>
          </w:p>
          <w:p w14:paraId="4F04DB99" w14:textId="77777777" w:rsidR="00441083" w:rsidRPr="00166368" w:rsidRDefault="00E60D9C" w:rsidP="00DD3433">
            <w:pPr>
              <w:rPr>
                <w:lang w:val="fr-CA"/>
              </w:rPr>
            </w:pPr>
            <w:r w:rsidRPr="00166368">
              <w:rPr>
                <w:lang w:val="fr-CA"/>
              </w:rPr>
              <w:t>G</w:t>
            </w:r>
            <w:r w:rsidR="00DD3433" w:rsidRPr="00166368">
              <w:rPr>
                <w:lang w:val="fr-CA"/>
              </w:rPr>
              <w:t>É</w:t>
            </w:r>
            <w:r w:rsidRPr="00166368">
              <w:rPr>
                <w:lang w:val="fr-CA"/>
              </w:rPr>
              <w:t>N</w:t>
            </w:r>
            <w:r w:rsidR="00DD3433" w:rsidRPr="00166368">
              <w:rPr>
                <w:lang w:val="fr-CA"/>
              </w:rPr>
              <w:t>É</w:t>
            </w:r>
            <w:r w:rsidRPr="00166368">
              <w:rPr>
                <w:lang w:val="fr-CA"/>
              </w:rPr>
              <w:t>RAL</w:t>
            </w:r>
            <w:r w:rsidR="00FF3CF1" w:rsidRPr="00166368">
              <w:rPr>
                <w:lang w:val="fr-CA"/>
              </w:rPr>
              <w:t>E</w:t>
            </w:r>
          </w:p>
          <w:p w14:paraId="08696C74" w14:textId="77777777" w:rsidR="00441083" w:rsidRPr="00166368" w:rsidRDefault="00441083">
            <w:pPr>
              <w:rPr>
                <w:lang w:val="fr-CA"/>
              </w:rPr>
            </w:pPr>
          </w:p>
          <w:p w14:paraId="4F7258E2" w14:textId="703AF735" w:rsidR="00441083" w:rsidRPr="00166368" w:rsidRDefault="00E60D9C">
            <w:pPr>
              <w:rPr>
                <w:lang w:val="fr-CA"/>
              </w:rPr>
            </w:pPr>
            <w:r w:rsidRPr="00166368">
              <w:rPr>
                <w:lang w:val="fr-CA"/>
              </w:rPr>
              <w:fldChar w:fldCharType="begin"/>
            </w:r>
            <w:r w:rsidRPr="00166368">
              <w:rPr>
                <w:lang w:val="fr-CA"/>
              </w:rPr>
              <w:instrText xml:space="preserve"> DOCPROPERTY "Document number"  \* MERGEFORMAT </w:instrText>
            </w:r>
            <w:r w:rsidRPr="00166368">
              <w:rPr>
                <w:lang w:val="fr-CA"/>
              </w:rPr>
              <w:fldChar w:fldCharType="separate"/>
            </w:r>
            <w:r w:rsidR="00476D80">
              <w:rPr>
                <w:lang w:val="fr-CA"/>
              </w:rPr>
              <w:t>UNEP/</w:t>
            </w:r>
            <w:proofErr w:type="spellStart"/>
            <w:r w:rsidR="00476D80">
              <w:rPr>
                <w:lang w:val="fr-CA"/>
              </w:rPr>
              <w:t>OzL.Pro</w:t>
            </w:r>
            <w:proofErr w:type="spellEnd"/>
            <w:r w:rsidR="00476D80">
              <w:rPr>
                <w:lang w:val="fr-CA"/>
              </w:rPr>
              <w:t>/</w:t>
            </w:r>
            <w:proofErr w:type="spellStart"/>
            <w:r w:rsidR="00476D80">
              <w:rPr>
                <w:lang w:val="fr-CA"/>
              </w:rPr>
              <w:t>ExCom</w:t>
            </w:r>
            <w:proofErr w:type="spellEnd"/>
            <w:r w:rsidR="00476D80">
              <w:rPr>
                <w:lang w:val="fr-CA"/>
              </w:rPr>
              <w:t>/86/29</w:t>
            </w:r>
            <w:r w:rsidRPr="00166368">
              <w:rPr>
                <w:lang w:val="fr-CA"/>
              </w:rPr>
              <w:fldChar w:fldCharType="end"/>
            </w:r>
          </w:p>
          <w:p w14:paraId="70C8BF86" w14:textId="53302580" w:rsidR="002F0B57" w:rsidRPr="00166368" w:rsidRDefault="002F0B57" w:rsidP="000F6C8E">
            <w:pPr>
              <w:rPr>
                <w:lang w:val="fr-CA"/>
              </w:rPr>
            </w:pPr>
            <w:r w:rsidRPr="00166368">
              <w:rPr>
                <w:lang w:val="fr-CA"/>
              </w:rPr>
              <w:fldChar w:fldCharType="begin"/>
            </w:r>
            <w:r w:rsidRPr="00166368">
              <w:rPr>
                <w:lang w:val="fr-CA"/>
              </w:rPr>
              <w:instrText xml:space="preserve"> DOCPROPERTY "Revision date" \@ "d MMMM YYYY"  \* MERGEFORMAT </w:instrText>
            </w:r>
            <w:r w:rsidRPr="00166368">
              <w:rPr>
                <w:lang w:val="fr-CA"/>
              </w:rPr>
              <w:fldChar w:fldCharType="separate"/>
            </w:r>
            <w:r w:rsidR="00A12B05">
              <w:rPr>
                <w:lang w:val="fr-CA"/>
              </w:rPr>
              <w:t>16 février 2021</w:t>
            </w:r>
            <w:r w:rsidRPr="00166368">
              <w:rPr>
                <w:lang w:val="fr-CA"/>
              </w:rPr>
              <w:fldChar w:fldCharType="end"/>
            </w:r>
          </w:p>
          <w:p w14:paraId="60686752" w14:textId="77777777" w:rsidR="00441083" w:rsidRPr="00166368" w:rsidRDefault="00FC5578">
            <w:pPr>
              <w:rPr>
                <w:caps/>
                <w:lang w:val="fr-CA"/>
              </w:rPr>
            </w:pPr>
            <w:r w:rsidRPr="00166368">
              <w:rPr>
                <w:caps/>
                <w:lang w:val="fr-CA"/>
              </w:rPr>
              <w:br/>
            </w:r>
            <w:r w:rsidR="00E60D9C" w:rsidRPr="00166368">
              <w:rPr>
                <w:caps/>
                <w:lang w:val="fr-CA"/>
              </w:rPr>
              <w:t>FRANÇAIS</w:t>
            </w:r>
          </w:p>
          <w:p w14:paraId="2050A782" w14:textId="77777777" w:rsidR="00441083" w:rsidRPr="00166368" w:rsidRDefault="00E60D9C">
            <w:pPr>
              <w:rPr>
                <w:lang w:val="fr-CA"/>
              </w:rPr>
            </w:pPr>
            <w:r w:rsidRPr="00166368">
              <w:rPr>
                <w:lang w:val="fr-CA"/>
              </w:rPr>
              <w:t xml:space="preserve">ORIGINAL: </w:t>
            </w:r>
            <w:r w:rsidR="0091161A" w:rsidRPr="00166368">
              <w:rPr>
                <w:lang w:val="fr-CA"/>
              </w:rPr>
              <w:t>ANGLAIS</w:t>
            </w:r>
          </w:p>
        </w:tc>
      </w:tr>
    </w:tbl>
    <w:p w14:paraId="48D8D010" w14:textId="77777777" w:rsidR="00441083" w:rsidRPr="00166368" w:rsidRDefault="00E60D9C" w:rsidP="00DD3433">
      <w:pPr>
        <w:jc w:val="left"/>
        <w:rPr>
          <w:lang w:val="fr-CA"/>
        </w:rPr>
      </w:pPr>
      <w:r w:rsidRPr="00166368">
        <w:rPr>
          <w:lang w:val="fr-CA"/>
        </w:rPr>
        <w:t>COMIT</w:t>
      </w:r>
      <w:r w:rsidR="00DD3433" w:rsidRPr="00166368">
        <w:rPr>
          <w:lang w:val="fr-CA"/>
        </w:rPr>
        <w:t>É</w:t>
      </w:r>
      <w:r w:rsidRPr="00166368">
        <w:rPr>
          <w:lang w:val="fr-CA"/>
        </w:rPr>
        <w:t xml:space="preserve"> EX</w:t>
      </w:r>
      <w:r w:rsidR="00DD3433" w:rsidRPr="00166368">
        <w:rPr>
          <w:lang w:val="fr-CA"/>
        </w:rPr>
        <w:t xml:space="preserve">ÉCUTIF </w:t>
      </w:r>
      <w:r w:rsidR="00DD3433" w:rsidRPr="00166368">
        <w:rPr>
          <w:lang w:val="fr-CA"/>
        </w:rPr>
        <w:br/>
        <w:t xml:space="preserve">  DU FONDS MULTILATÉ</w:t>
      </w:r>
      <w:r w:rsidRPr="00166368">
        <w:rPr>
          <w:lang w:val="fr-CA"/>
        </w:rPr>
        <w:t xml:space="preserve">RAL AUX FINS </w:t>
      </w:r>
      <w:r w:rsidRPr="00166368">
        <w:rPr>
          <w:lang w:val="fr-CA"/>
        </w:rPr>
        <w:br/>
        <w:t xml:space="preserve">  D’APPLICATION DU PROTOCOLE DE MONTR</w:t>
      </w:r>
      <w:r w:rsidR="00DD3433" w:rsidRPr="00166368">
        <w:rPr>
          <w:lang w:val="fr-CA"/>
        </w:rPr>
        <w:t>É</w:t>
      </w:r>
      <w:r w:rsidRPr="00166368">
        <w:rPr>
          <w:lang w:val="fr-CA"/>
        </w:rPr>
        <w:t>AL</w:t>
      </w:r>
      <w:r w:rsidRPr="00166368">
        <w:rPr>
          <w:lang w:val="fr-CA"/>
        </w:rPr>
        <w:br/>
      </w:r>
      <w:r w:rsidR="00E54871" w:rsidRPr="00166368">
        <w:rPr>
          <w:lang w:val="fr-CA"/>
        </w:rPr>
        <w:t>Quatre</w:t>
      </w:r>
      <w:r w:rsidRPr="00166368">
        <w:rPr>
          <w:lang w:val="fr-CA"/>
        </w:rPr>
        <w:t>-</w:t>
      </w:r>
      <w:r w:rsidR="00E54871" w:rsidRPr="00166368">
        <w:rPr>
          <w:lang w:val="fr-CA"/>
        </w:rPr>
        <w:t>vingt</w:t>
      </w:r>
      <w:r w:rsidR="009666A1" w:rsidRPr="00166368">
        <w:rPr>
          <w:lang w:val="fr-CA"/>
        </w:rPr>
        <w:t>-</w:t>
      </w:r>
      <w:r w:rsidR="009568BB" w:rsidRPr="00166368">
        <w:rPr>
          <w:lang w:val="fr-CA"/>
        </w:rPr>
        <w:t>six</w:t>
      </w:r>
      <w:r w:rsidR="004C2C87" w:rsidRPr="00166368">
        <w:rPr>
          <w:lang w:val="fr-CA"/>
        </w:rPr>
        <w:t>i</w:t>
      </w:r>
      <w:r w:rsidR="00E54871" w:rsidRPr="00166368">
        <w:rPr>
          <w:lang w:val="fr-CA"/>
        </w:rPr>
        <w:t>ème</w:t>
      </w:r>
      <w:r w:rsidR="00FC5578" w:rsidRPr="00166368">
        <w:rPr>
          <w:lang w:val="fr-CA"/>
        </w:rPr>
        <w:t xml:space="preserve"> </w:t>
      </w:r>
      <w:r w:rsidRPr="00166368">
        <w:rPr>
          <w:lang w:val="fr-CA"/>
        </w:rPr>
        <w:t>réunion</w:t>
      </w:r>
    </w:p>
    <w:p w14:paraId="40B2D5A5" w14:textId="77777777" w:rsidR="00C27322" w:rsidRPr="00166368" w:rsidRDefault="00C27322" w:rsidP="00C27322">
      <w:pPr>
        <w:jc w:val="left"/>
        <w:rPr>
          <w:lang w:val="fr-CA"/>
        </w:rPr>
      </w:pPr>
      <w:r w:rsidRPr="00166368">
        <w:rPr>
          <w:lang w:val="fr-CA"/>
        </w:rPr>
        <w:t>Montréal, 2</w:t>
      </w:r>
      <w:r w:rsidR="00812387" w:rsidRPr="00166368">
        <w:rPr>
          <w:lang w:val="fr-CA"/>
        </w:rPr>
        <w:t xml:space="preserve"> – 6 novembre</w:t>
      </w:r>
      <w:r w:rsidRPr="00166368">
        <w:rPr>
          <w:lang w:val="fr-CA"/>
        </w:rPr>
        <w:t xml:space="preserve"> 2020</w:t>
      </w:r>
    </w:p>
    <w:p w14:paraId="2A966BD6" w14:textId="443D4F68" w:rsidR="004766BA" w:rsidRPr="00166368" w:rsidRDefault="00C27322" w:rsidP="004766BA">
      <w:pPr>
        <w:jc w:val="left"/>
        <w:rPr>
          <w:lang w:val="fr-CA"/>
        </w:rPr>
      </w:pPr>
      <w:r w:rsidRPr="00166368">
        <w:rPr>
          <w:lang w:val="fr-CA"/>
        </w:rPr>
        <w:t>Reportée:</w:t>
      </w:r>
      <w:r w:rsidR="00FC5578" w:rsidRPr="00166368">
        <w:rPr>
          <w:lang w:val="fr-CA"/>
        </w:rPr>
        <w:t xml:space="preserve"> </w:t>
      </w:r>
      <w:r w:rsidR="00812387" w:rsidRPr="00166368">
        <w:rPr>
          <w:lang w:val="fr-CA"/>
        </w:rPr>
        <w:t>8</w:t>
      </w:r>
      <w:r w:rsidR="00AC013C" w:rsidRPr="00166368">
        <w:rPr>
          <w:lang w:val="fr-CA"/>
        </w:rPr>
        <w:t xml:space="preserve"> </w:t>
      </w:r>
      <w:r w:rsidR="00E60D9C" w:rsidRPr="00166368">
        <w:rPr>
          <w:lang w:val="fr-CA"/>
        </w:rPr>
        <w:t xml:space="preserve">– </w:t>
      </w:r>
      <w:r w:rsidR="00812387" w:rsidRPr="00166368">
        <w:rPr>
          <w:lang w:val="fr-CA"/>
        </w:rPr>
        <w:t>1</w:t>
      </w:r>
      <w:r w:rsidR="009666A1" w:rsidRPr="00166368">
        <w:rPr>
          <w:lang w:val="fr-CA"/>
        </w:rPr>
        <w:t xml:space="preserve">2 </w:t>
      </w:r>
      <w:r w:rsidR="00812387" w:rsidRPr="00166368">
        <w:rPr>
          <w:lang w:val="fr-CA"/>
        </w:rPr>
        <w:t>mars</w:t>
      </w:r>
      <w:r w:rsidR="009666A1" w:rsidRPr="00166368">
        <w:rPr>
          <w:lang w:val="fr-CA"/>
        </w:rPr>
        <w:t xml:space="preserve"> 202</w:t>
      </w:r>
      <w:r w:rsidR="00812387" w:rsidRPr="00166368">
        <w:rPr>
          <w:lang w:val="fr-CA"/>
        </w:rPr>
        <w:t>1</w:t>
      </w:r>
      <w:r w:rsidR="00A12B05">
        <w:rPr>
          <w:rStyle w:val="FootnoteReference"/>
          <w:lang w:val="fr-CA"/>
        </w:rPr>
        <w:footnoteReference w:id="1"/>
      </w:r>
    </w:p>
    <w:p w14:paraId="67B3B706" w14:textId="3982AC8E" w:rsidR="004766BA" w:rsidRDefault="004766BA" w:rsidP="004766BA">
      <w:pPr>
        <w:jc w:val="left"/>
        <w:rPr>
          <w:lang w:val="fr-CA"/>
        </w:rPr>
      </w:pPr>
    </w:p>
    <w:p w14:paraId="6522A717" w14:textId="77777777" w:rsidR="00476D80" w:rsidRPr="00166368" w:rsidRDefault="00476D80" w:rsidP="004766BA">
      <w:pPr>
        <w:jc w:val="left"/>
        <w:rPr>
          <w:lang w:val="fr-CA"/>
        </w:rPr>
      </w:pPr>
    </w:p>
    <w:p w14:paraId="7481498D" w14:textId="77777777" w:rsidR="004766BA" w:rsidRPr="00166368" w:rsidRDefault="004766BA" w:rsidP="004766BA">
      <w:pPr>
        <w:jc w:val="left"/>
        <w:rPr>
          <w:lang w:val="fr-CA"/>
        </w:rPr>
      </w:pPr>
    </w:p>
    <w:p w14:paraId="1EEFA767" w14:textId="7C886C12" w:rsidR="004766BA" w:rsidRDefault="00830F36" w:rsidP="004766BA">
      <w:pPr>
        <w:pStyle w:val="Title2"/>
        <w:rPr>
          <w:caps w:val="0"/>
          <w:lang w:val="fr-CA"/>
        </w:rPr>
      </w:pPr>
      <w:r w:rsidRPr="00166368">
        <w:rPr>
          <w:caps w:val="0"/>
          <w:lang w:val="fr-CA"/>
        </w:rPr>
        <w:t xml:space="preserve">PLAN D’ACTIVITÉS DE L’ONUDI POUR </w:t>
      </w:r>
      <w:r w:rsidR="00476D80">
        <w:rPr>
          <w:caps w:val="0"/>
          <w:lang w:val="fr-CA"/>
        </w:rPr>
        <w:t xml:space="preserve">LA PERIODE </w:t>
      </w:r>
      <w:r w:rsidRPr="00166368">
        <w:rPr>
          <w:caps w:val="0"/>
          <w:lang w:val="fr-CA"/>
        </w:rPr>
        <w:t>2021–2023</w:t>
      </w:r>
    </w:p>
    <w:p w14:paraId="18A6DD36" w14:textId="04C46E77" w:rsidR="00476D80" w:rsidRDefault="00476D80" w:rsidP="004766BA">
      <w:pPr>
        <w:pStyle w:val="Title2"/>
        <w:rPr>
          <w:caps w:val="0"/>
          <w:lang w:val="fr-CA"/>
        </w:rPr>
      </w:pPr>
    </w:p>
    <w:p w14:paraId="7ECE7051" w14:textId="77777777" w:rsidR="00476D80" w:rsidRPr="00166368" w:rsidRDefault="00476D80" w:rsidP="004766BA">
      <w:pPr>
        <w:pStyle w:val="Title2"/>
        <w:rPr>
          <w:caps w:val="0"/>
          <w:lang w:val="fr-CA"/>
        </w:rPr>
      </w:pPr>
    </w:p>
    <w:p w14:paraId="6AF5D396" w14:textId="77777777" w:rsidR="004766BA" w:rsidRPr="00166368" w:rsidRDefault="004766BA" w:rsidP="004766BA">
      <w:pPr>
        <w:jc w:val="center"/>
        <w:rPr>
          <w:b/>
          <w:lang w:val="fr-CA"/>
        </w:rPr>
      </w:pPr>
    </w:p>
    <w:p w14:paraId="73C31208" w14:textId="1FD66038" w:rsidR="004766BA" w:rsidRPr="00166368" w:rsidRDefault="00544A07" w:rsidP="004766BA">
      <w:pPr>
        <w:pStyle w:val="Heading1"/>
        <w:rPr>
          <w:lang w:val="fr-CA"/>
        </w:rPr>
      </w:pPr>
      <w:r>
        <w:rPr>
          <w:lang w:val="fr-CA"/>
        </w:rPr>
        <w:t xml:space="preserve">Le présent </w:t>
      </w:r>
      <w:r w:rsidR="004766BA" w:rsidRPr="00166368">
        <w:rPr>
          <w:lang w:val="fr-CA"/>
        </w:rPr>
        <w:t>document</w:t>
      </w:r>
      <w:r>
        <w:rPr>
          <w:lang w:val="fr-CA"/>
        </w:rPr>
        <w:t>, portant sur le plan d’activités de l’</w:t>
      </w:r>
      <w:r w:rsidR="004766BA" w:rsidRPr="00166368">
        <w:rPr>
          <w:lang w:val="fr-CA"/>
        </w:rPr>
        <w:t xml:space="preserve">ONUDI </w:t>
      </w:r>
      <w:r>
        <w:rPr>
          <w:lang w:val="fr-CA"/>
        </w:rPr>
        <w:t xml:space="preserve">pour </w:t>
      </w:r>
      <w:r w:rsidR="004766BA" w:rsidRPr="00166368">
        <w:rPr>
          <w:lang w:val="fr-CA"/>
        </w:rPr>
        <w:t>2021–2023</w:t>
      </w:r>
      <w:r>
        <w:rPr>
          <w:lang w:val="fr-CA"/>
        </w:rPr>
        <w:t>,</w:t>
      </w:r>
      <w:r w:rsidR="00A12B05">
        <w:rPr>
          <w:rStyle w:val="FootnoteReference"/>
          <w:lang w:val="fr-CA"/>
        </w:rPr>
        <w:footnoteReference w:id="2"/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comprend les activités prévues pour l’élimination de substances réglementées au titre du </w:t>
      </w:r>
      <w:r w:rsidR="004766BA" w:rsidRPr="00166368">
        <w:rPr>
          <w:lang w:val="fr-CA"/>
        </w:rPr>
        <w:t>Protocol</w:t>
      </w:r>
      <w:r>
        <w:rPr>
          <w:lang w:val="fr-CA"/>
        </w:rPr>
        <w:t>e de Montréal</w:t>
      </w:r>
      <w:r w:rsidR="004766BA" w:rsidRPr="00166368">
        <w:rPr>
          <w:lang w:val="fr-CA"/>
        </w:rPr>
        <w:t xml:space="preserve"> (substances</w:t>
      </w:r>
      <w:r>
        <w:rPr>
          <w:lang w:val="fr-CA"/>
        </w:rPr>
        <w:t xml:space="preserve"> réglementées</w:t>
      </w:r>
      <w:r w:rsidR="004766BA" w:rsidRPr="00166368">
        <w:rPr>
          <w:lang w:val="fr-CA"/>
        </w:rPr>
        <w:t>) dur</w:t>
      </w:r>
      <w:r>
        <w:rPr>
          <w:lang w:val="fr-CA"/>
        </w:rPr>
        <w:t xml:space="preserve">ant la période </w:t>
      </w:r>
      <w:r w:rsidR="004766BA" w:rsidRPr="00166368">
        <w:rPr>
          <w:lang w:val="fr-CA"/>
        </w:rPr>
        <w:t xml:space="preserve">2021–2023; </w:t>
      </w:r>
      <w:r>
        <w:rPr>
          <w:lang w:val="fr-CA"/>
        </w:rPr>
        <w:t xml:space="preserve">les indicateurs de performance du </w:t>
      </w:r>
      <w:r w:rsidR="00166368" w:rsidRPr="00166368">
        <w:rPr>
          <w:lang w:val="fr-CA"/>
        </w:rPr>
        <w:t>plan d’activités</w:t>
      </w:r>
      <w:r w:rsidR="004766BA" w:rsidRPr="00166368">
        <w:rPr>
          <w:lang w:val="fr-CA"/>
        </w:rPr>
        <w:t xml:space="preserve">; </w:t>
      </w:r>
      <w:r>
        <w:rPr>
          <w:lang w:val="fr-CA"/>
        </w:rPr>
        <w:t xml:space="preserve">ainsi qu’une </w:t>
      </w:r>
      <w:r w:rsidR="00166368" w:rsidRPr="00166368">
        <w:rPr>
          <w:lang w:val="fr-CA"/>
        </w:rPr>
        <w:t>recommand</w:t>
      </w:r>
      <w:r w:rsidR="004766BA" w:rsidRPr="00166368">
        <w:rPr>
          <w:lang w:val="fr-CA"/>
        </w:rPr>
        <w:t xml:space="preserve">ation </w:t>
      </w:r>
      <w:r>
        <w:rPr>
          <w:lang w:val="fr-CA"/>
        </w:rPr>
        <w:t xml:space="preserve">soumise à l’examen du </w:t>
      </w:r>
      <w:r w:rsidR="00166368" w:rsidRPr="00166368">
        <w:rPr>
          <w:lang w:val="fr-CA"/>
        </w:rPr>
        <w:t>Comité exécutif</w:t>
      </w:r>
      <w:r w:rsidR="004766BA" w:rsidRPr="00166368">
        <w:rPr>
          <w:lang w:val="fr-CA"/>
        </w:rPr>
        <w:t xml:space="preserve">. </w:t>
      </w:r>
      <w:r>
        <w:rPr>
          <w:lang w:val="fr-CA"/>
        </w:rPr>
        <w:t xml:space="preserve">Une évaluation </w:t>
      </w:r>
      <w:r w:rsidR="004766BA" w:rsidRPr="00166368">
        <w:rPr>
          <w:lang w:val="fr-CA"/>
        </w:rPr>
        <w:t xml:space="preserve">narrative </w:t>
      </w:r>
      <w:r>
        <w:rPr>
          <w:lang w:val="fr-CA"/>
        </w:rPr>
        <w:t>du plan d’activités de l’</w:t>
      </w:r>
      <w:r w:rsidR="004766BA" w:rsidRPr="00166368">
        <w:rPr>
          <w:lang w:val="fr-CA"/>
        </w:rPr>
        <w:t>ONUDI</w:t>
      </w:r>
      <w:r>
        <w:rPr>
          <w:lang w:val="fr-CA"/>
        </w:rPr>
        <w:t xml:space="preserve"> pour </w:t>
      </w:r>
      <w:r w:rsidR="004766BA" w:rsidRPr="00166368">
        <w:rPr>
          <w:lang w:val="fr-CA"/>
        </w:rPr>
        <w:t xml:space="preserve">2021–2023 </w:t>
      </w:r>
      <w:r>
        <w:rPr>
          <w:lang w:val="fr-CA"/>
        </w:rPr>
        <w:t xml:space="preserve">figure dans la pièce jointe au présent </w:t>
      </w:r>
      <w:r w:rsidR="004766BA" w:rsidRPr="00166368">
        <w:rPr>
          <w:lang w:val="fr-CA"/>
        </w:rPr>
        <w:t xml:space="preserve">document. </w:t>
      </w:r>
    </w:p>
    <w:p w14:paraId="1D97B684" w14:textId="38F26C10" w:rsidR="004766BA" w:rsidRPr="00166368" w:rsidRDefault="00544A07" w:rsidP="004766BA">
      <w:pPr>
        <w:rPr>
          <w:b/>
          <w:lang w:val="fr-CA"/>
        </w:rPr>
      </w:pPr>
      <w:r>
        <w:rPr>
          <w:b/>
          <w:lang w:val="fr-CA"/>
        </w:rPr>
        <w:t xml:space="preserve">Activités prévues durant la période </w:t>
      </w:r>
      <w:r w:rsidR="004766BA" w:rsidRPr="00166368">
        <w:rPr>
          <w:b/>
          <w:lang w:val="fr-CA"/>
        </w:rPr>
        <w:t xml:space="preserve">2021–2023 </w:t>
      </w:r>
    </w:p>
    <w:p w14:paraId="6041B84C" w14:textId="77777777" w:rsidR="004766BA" w:rsidRPr="00166368" w:rsidRDefault="004766BA" w:rsidP="004766BA">
      <w:pPr>
        <w:rPr>
          <w:lang w:val="fr-CA"/>
        </w:rPr>
      </w:pPr>
    </w:p>
    <w:p w14:paraId="54482D59" w14:textId="4BE28FF0" w:rsidR="004766BA" w:rsidRPr="00166368" w:rsidRDefault="00544A07" w:rsidP="004766BA">
      <w:pPr>
        <w:pStyle w:val="Heading1"/>
        <w:rPr>
          <w:lang w:val="fr-CA"/>
        </w:rPr>
      </w:pPr>
      <w:r>
        <w:rPr>
          <w:lang w:val="fr-CA"/>
        </w:rPr>
        <w:t xml:space="preserve">Le </w:t>
      </w:r>
      <w:r w:rsidR="004766BA" w:rsidRPr="00166368">
        <w:rPr>
          <w:lang w:val="fr-CA"/>
        </w:rPr>
        <w:t>Table</w:t>
      </w:r>
      <w:r>
        <w:rPr>
          <w:lang w:val="fr-CA"/>
        </w:rPr>
        <w:t>au</w:t>
      </w:r>
      <w:r w:rsidR="004766BA" w:rsidRPr="00166368">
        <w:rPr>
          <w:lang w:val="fr-CA"/>
        </w:rPr>
        <w:t xml:space="preserve"> 1 </w:t>
      </w:r>
      <w:r>
        <w:rPr>
          <w:lang w:val="fr-CA"/>
        </w:rPr>
        <w:t>indique, pour chaque année, la valeur des activités prévues dans le plan d’activités de l’</w:t>
      </w:r>
      <w:r w:rsidR="004766BA" w:rsidRPr="00166368">
        <w:rPr>
          <w:lang w:val="fr-CA"/>
        </w:rPr>
        <w:t xml:space="preserve">ONUDI. </w:t>
      </w:r>
    </w:p>
    <w:p w14:paraId="4E98F789" w14:textId="77777777" w:rsidR="00476D80" w:rsidRDefault="00476D80">
      <w:pPr>
        <w:jc w:val="left"/>
        <w:rPr>
          <w:b/>
          <w:lang w:val="fr-CA"/>
        </w:rPr>
      </w:pPr>
      <w:r>
        <w:rPr>
          <w:b/>
          <w:lang w:val="fr-CA"/>
        </w:rPr>
        <w:br w:type="page"/>
      </w:r>
    </w:p>
    <w:p w14:paraId="7000A531" w14:textId="1023F5CA" w:rsidR="004766BA" w:rsidRPr="00166368" w:rsidRDefault="004766BA" w:rsidP="004766BA">
      <w:pPr>
        <w:pStyle w:val="subhead"/>
        <w:keepNext/>
        <w:jc w:val="both"/>
        <w:rPr>
          <w:b/>
          <w:sz w:val="22"/>
          <w:szCs w:val="22"/>
          <w:lang w:val="fr-CA"/>
        </w:rPr>
      </w:pPr>
      <w:r w:rsidRPr="00166368">
        <w:rPr>
          <w:b/>
          <w:sz w:val="22"/>
          <w:szCs w:val="22"/>
          <w:lang w:val="fr-CA"/>
        </w:rPr>
        <w:lastRenderedPageBreak/>
        <w:t>Table</w:t>
      </w:r>
      <w:r w:rsidR="00544A07">
        <w:rPr>
          <w:b/>
          <w:sz w:val="22"/>
          <w:szCs w:val="22"/>
          <w:lang w:val="fr-CA"/>
        </w:rPr>
        <w:t>au</w:t>
      </w:r>
      <w:r w:rsidRPr="00166368">
        <w:rPr>
          <w:b/>
          <w:sz w:val="22"/>
          <w:szCs w:val="22"/>
          <w:lang w:val="fr-CA"/>
        </w:rPr>
        <w:t xml:space="preserve"> 1. </w:t>
      </w:r>
      <w:r w:rsidR="00544A07">
        <w:rPr>
          <w:b/>
          <w:sz w:val="22"/>
          <w:szCs w:val="22"/>
          <w:lang w:val="fr-CA"/>
        </w:rPr>
        <w:t>Affectation des r</w:t>
      </w:r>
      <w:r w:rsidRPr="00166368">
        <w:rPr>
          <w:b/>
          <w:sz w:val="22"/>
          <w:szCs w:val="22"/>
          <w:lang w:val="fr-CA"/>
        </w:rPr>
        <w:t>e</w:t>
      </w:r>
      <w:r w:rsidR="00544A07">
        <w:rPr>
          <w:b/>
          <w:sz w:val="22"/>
          <w:szCs w:val="22"/>
          <w:lang w:val="fr-CA"/>
        </w:rPr>
        <w:t>s</w:t>
      </w:r>
      <w:r w:rsidRPr="00166368">
        <w:rPr>
          <w:b/>
          <w:sz w:val="22"/>
          <w:szCs w:val="22"/>
          <w:lang w:val="fr-CA"/>
        </w:rPr>
        <w:t>source</w:t>
      </w:r>
      <w:r w:rsidR="00544A07">
        <w:rPr>
          <w:b/>
          <w:sz w:val="22"/>
          <w:szCs w:val="22"/>
          <w:lang w:val="fr-CA"/>
        </w:rPr>
        <w:t xml:space="preserve">s dans le </w:t>
      </w:r>
      <w:r w:rsidR="00166368" w:rsidRPr="00166368">
        <w:rPr>
          <w:b/>
          <w:sz w:val="22"/>
          <w:szCs w:val="22"/>
          <w:lang w:val="fr-CA"/>
        </w:rPr>
        <w:t>plan d’activités</w:t>
      </w:r>
      <w:r w:rsidRPr="00166368">
        <w:rPr>
          <w:b/>
          <w:sz w:val="22"/>
          <w:szCs w:val="22"/>
          <w:lang w:val="fr-CA"/>
        </w:rPr>
        <w:t xml:space="preserve"> </w:t>
      </w:r>
      <w:r w:rsidR="00544A07">
        <w:rPr>
          <w:b/>
          <w:sz w:val="22"/>
          <w:szCs w:val="22"/>
          <w:lang w:val="fr-CA"/>
        </w:rPr>
        <w:t xml:space="preserve">de l’ONUDI soumis pour </w:t>
      </w:r>
      <w:r w:rsidRPr="00166368">
        <w:rPr>
          <w:b/>
          <w:sz w:val="22"/>
          <w:szCs w:val="22"/>
          <w:lang w:val="fr-CA"/>
        </w:rPr>
        <w:t>2021–2023 (</w:t>
      </w:r>
      <w:r w:rsidR="00315C08">
        <w:rPr>
          <w:b/>
          <w:sz w:val="22"/>
          <w:szCs w:val="22"/>
          <w:lang w:val="fr-CA"/>
        </w:rPr>
        <w:t xml:space="preserve">000 </w:t>
      </w:r>
      <w:r w:rsidR="00544A07">
        <w:rPr>
          <w:b/>
          <w:sz w:val="22"/>
          <w:szCs w:val="22"/>
          <w:lang w:val="fr-CA"/>
        </w:rPr>
        <w:t>$</w:t>
      </w:r>
      <w:r w:rsidRPr="00166368">
        <w:rPr>
          <w:b/>
          <w:sz w:val="22"/>
          <w:szCs w:val="22"/>
          <w:lang w:val="fr-CA"/>
        </w:rPr>
        <w:t>US)</w:t>
      </w:r>
      <w:r w:rsidR="009C642B">
        <w:rPr>
          <w:b/>
          <w:sz w:val="22"/>
          <w:szCs w:val="22"/>
          <w:lang w:val="fr-CA"/>
        </w:rPr>
        <w:t xml:space="preserve"> </w:t>
      </w:r>
      <w:r w:rsidRPr="00166368">
        <w:rPr>
          <w:b/>
          <w:sz w:val="22"/>
          <w:szCs w:val="22"/>
          <w:lang w:val="fr-CA"/>
        </w:rPr>
        <w:t>*</w:t>
      </w:r>
    </w:p>
    <w:tbl>
      <w:tblPr>
        <w:tblW w:w="9360" w:type="dxa"/>
        <w:tblInd w:w="-5" w:type="dxa"/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275"/>
        <w:gridCol w:w="1276"/>
        <w:gridCol w:w="1280"/>
      </w:tblGrid>
      <w:tr w:rsidR="004766BA" w:rsidRPr="00166368" w14:paraId="05CF43AA" w14:textId="77777777" w:rsidTr="00544A07">
        <w:trPr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3E49" w14:textId="77777777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Description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86F87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B754B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FA3C6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AC17E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Total (2021–2023)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BB18" w14:textId="296AF8AC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Total </w:t>
            </w:r>
            <w:r w:rsidR="00544A07">
              <w:rPr>
                <w:b/>
                <w:bCs/>
                <w:sz w:val="20"/>
                <w:szCs w:val="20"/>
                <w:lang w:val="fr-CA" w:eastAsia="en-CA"/>
              </w:rPr>
              <w:t>après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2023</w:t>
            </w:r>
          </w:p>
        </w:tc>
      </w:tr>
      <w:tr w:rsidR="004766BA" w:rsidRPr="00166368" w14:paraId="35A0AEC7" w14:textId="77777777" w:rsidTr="00544A07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39038" w14:textId="40AF1C25" w:rsidR="004766BA" w:rsidRPr="00166368" w:rsidRDefault="00544A07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Activités sur les </w:t>
            </w:r>
            <w:r w:rsidR="004766BA" w:rsidRPr="00166368">
              <w:rPr>
                <w:b/>
                <w:bCs/>
                <w:sz w:val="20"/>
                <w:szCs w:val="20"/>
                <w:lang w:val="fr-CA" w:eastAsia="en-CA"/>
              </w:rPr>
              <w:t>HCFC</w:t>
            </w:r>
          </w:p>
        </w:tc>
      </w:tr>
      <w:tr w:rsidR="004766BA" w:rsidRPr="00166368" w14:paraId="798A5CDB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DDAA3" w14:textId="0242DED6" w:rsidR="004766BA" w:rsidRPr="00166368" w:rsidRDefault="00544A07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Plans de gestion de l’élimination des 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HCFC </w:t>
            </w:r>
            <w:r>
              <w:rPr>
                <w:sz w:val="20"/>
                <w:szCs w:val="20"/>
                <w:lang w:val="fr-CA" w:eastAsia="en-CA"/>
              </w:rPr>
              <w:t>approuvés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(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990F4" w14:textId="6368FCB0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25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746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AD6A7" w14:textId="621D29A4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6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825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9A1BB" w14:textId="2D10846A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15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EE4D56" w14:textId="472EBFE5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47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656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9C43E" w14:textId="60A8F8D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31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580</w:t>
            </w:r>
          </w:p>
        </w:tc>
      </w:tr>
      <w:tr w:rsidR="004766BA" w:rsidRPr="00166368" w14:paraId="461FCDA4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1931B2" w14:textId="5D7BA743" w:rsidR="004766BA" w:rsidRPr="00166368" w:rsidRDefault="00544A07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Préparation de projet (PRP) </w:t>
            </w:r>
            <w:r w:rsidR="00761EC4">
              <w:rPr>
                <w:sz w:val="20"/>
                <w:szCs w:val="20"/>
                <w:lang w:val="fr-CA" w:eastAsia="en-CA"/>
              </w:rPr>
              <w:t xml:space="preserve">du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–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> 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4687B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92953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32BB1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01DA3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DC51D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5808C9C1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0D9D4" w14:textId="261895C9" w:rsidR="004766BA" w:rsidRPr="00166368" w:rsidRDefault="00166368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761EC4">
              <w:rPr>
                <w:sz w:val="20"/>
                <w:szCs w:val="20"/>
                <w:lang w:val="fr-CA" w:eastAsia="en-CA"/>
              </w:rPr>
              <w:t xml:space="preserve">- </w:t>
            </w:r>
            <w:r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17E46" w14:textId="5790F24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5F841" w14:textId="6F582A4D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1B1A0" w14:textId="6F503C21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83174" w14:textId="7DE1F160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23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DD8F4" w14:textId="7587295C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37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362</w:t>
            </w:r>
          </w:p>
        </w:tc>
      </w:tr>
      <w:tr w:rsidR="004766BA" w:rsidRPr="00166368" w14:paraId="7ED9CDDE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30C508" w14:textId="4E00B8E2" w:rsidR="004766BA" w:rsidRPr="00166368" w:rsidRDefault="00761EC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PRP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–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03AE88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B5D17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F125A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FB5C0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407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C634A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28547864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BBC281" w14:textId="7BE95D9F" w:rsidR="004766BA" w:rsidRPr="00166368" w:rsidRDefault="00166368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761EC4">
              <w:rPr>
                <w:sz w:val="20"/>
                <w:szCs w:val="20"/>
                <w:lang w:val="fr-CA" w:eastAsia="en-CA"/>
              </w:rPr>
              <w:t xml:space="preserve">- </w:t>
            </w:r>
            <w:r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2174DA" w14:textId="134B36C5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CAC8E" w14:textId="387E07DD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699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4A9DD" w14:textId="696EB9EE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55ACE" w14:textId="3E41A038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18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467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94A4D" w14:textId="4FA2CBDB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32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633</w:t>
            </w:r>
          </w:p>
        </w:tc>
      </w:tr>
      <w:tr w:rsidR="004766BA" w:rsidRPr="00166368" w14:paraId="42E38ADF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B5717" w14:textId="1DC3324A" w:rsidR="004766BA" w:rsidRPr="00166368" w:rsidRDefault="00761EC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Assistance technique sur les 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HCFC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8E121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16550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87BFE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96F27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A07A1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5D47059B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36F9E" w14:textId="6822ED54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– Activités sur les 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HCFC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EDDBBC" w14:textId="59058582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40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13A53F" w14:textId="756B91EC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73594" w14:textId="7449088D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29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F6AD9" w14:textId="33B1BA13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90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622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2D8E1" w14:textId="52F5CEEF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101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574</w:t>
            </w:r>
          </w:p>
        </w:tc>
      </w:tr>
      <w:tr w:rsidR="004766BA" w:rsidRPr="00166368" w14:paraId="398569DF" w14:textId="77777777" w:rsidTr="00544A07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EEB4C" w14:textId="6F5E37F4" w:rsidR="004766BA" w:rsidRPr="00166368" w:rsidRDefault="00761EC4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Activités sur les </w:t>
            </w:r>
            <w:r w:rsidR="004766BA" w:rsidRPr="00166368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</w:tr>
      <w:tr w:rsidR="004766BA" w:rsidRPr="00166368" w14:paraId="075B6C9E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3B70BE" w14:textId="435E8F0E" w:rsidR="004766BA" w:rsidRPr="00166368" w:rsidRDefault="004766BA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HFC – invest</w:t>
            </w:r>
            <w:r w:rsidR="00761EC4">
              <w:rPr>
                <w:sz w:val="20"/>
                <w:szCs w:val="20"/>
                <w:lang w:val="fr-CA" w:eastAsia="en-CA"/>
              </w:rPr>
              <w:t>issem</w:t>
            </w:r>
            <w:r w:rsidRPr="00166368">
              <w:rPr>
                <w:sz w:val="20"/>
                <w:szCs w:val="20"/>
                <w:lang w:val="fr-CA" w:eastAsia="en-CA"/>
              </w:rPr>
              <w:t>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115F8" w14:textId="037827A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4A8FA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236F83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9D59F" w14:textId="45C7A4CD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531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5174B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 0</w:t>
            </w:r>
          </w:p>
        </w:tc>
      </w:tr>
      <w:tr w:rsidR="004766BA" w:rsidRPr="00166368" w14:paraId="562D03D3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62B11B" w14:textId="548C9375" w:rsidR="004766BA" w:rsidRPr="00166368" w:rsidRDefault="00761EC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PRP – Plan d’élimination des 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HFC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12C21" w14:textId="7B417EAC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6C73B" w14:textId="59C5C845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148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5E2B8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7A733" w14:textId="1ED31541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157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6411E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 0</w:t>
            </w:r>
          </w:p>
        </w:tc>
      </w:tr>
      <w:tr w:rsidR="004766BA" w:rsidRPr="00166368" w14:paraId="7CBF1057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88D06" w14:textId="3CEBE3BA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– Activités sur les 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46CAB7" w14:textId="7EEE8EDB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DB9669" w14:textId="028B0F12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148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6225F" w14:textId="7777777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016376" w14:textId="12506889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6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688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1949C" w14:textId="7777777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41E48AB5" w14:textId="77777777" w:rsidTr="00544A07">
        <w:tc>
          <w:tcPr>
            <w:tcW w:w="93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E2DA7B" w14:textId="27A902C8" w:rsidR="004766BA" w:rsidRPr="00166368" w:rsidRDefault="00761EC4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Activités normalisées</w:t>
            </w:r>
          </w:p>
        </w:tc>
      </w:tr>
      <w:tr w:rsidR="004766BA" w:rsidRPr="00166368" w14:paraId="5858534E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A1C6A" w14:textId="1A6ADD67" w:rsidR="004766BA" w:rsidRPr="00166368" w:rsidRDefault="00761EC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Renforcement des i</w:t>
            </w:r>
            <w:r w:rsidR="004766BA" w:rsidRPr="00166368">
              <w:rPr>
                <w:sz w:val="20"/>
                <w:szCs w:val="20"/>
                <w:lang w:val="fr-CA" w:eastAsia="en-CA"/>
              </w:rPr>
              <w:t>nstitution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(</w:t>
            </w:r>
            <w:r>
              <w:rPr>
                <w:sz w:val="20"/>
                <w:szCs w:val="20"/>
                <w:lang w:val="fr-CA" w:eastAsia="en-CA"/>
              </w:rPr>
              <w:t>RI</w:t>
            </w:r>
            <w:r w:rsidR="004766BA" w:rsidRPr="00166368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10678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1FC17" w14:textId="3E1BB3CC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819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A0D7AC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EA8BD" w14:textId="2D91FF0A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514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C50E7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 0</w:t>
            </w:r>
          </w:p>
        </w:tc>
      </w:tr>
      <w:tr w:rsidR="004766BA" w:rsidRPr="00166368" w14:paraId="1F3B5826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0C9AD" w14:textId="0F623A1C" w:rsidR="004766BA" w:rsidRPr="00166368" w:rsidRDefault="00761EC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Unité centrale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C5D2BC" w14:textId="61728B02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322474" w14:textId="2DA5201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D4BC9" w14:textId="26E2A443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158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12919" w14:textId="0D40C589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6</w:t>
            </w:r>
            <w:r w:rsidR="00761EC4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429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27E12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 0</w:t>
            </w:r>
          </w:p>
        </w:tc>
      </w:tr>
      <w:tr w:rsidR="004766BA" w:rsidRPr="00166368" w14:paraId="0570E172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17AF4" w14:textId="69162E12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Total partiel – A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ctivit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és normalisées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6B19E" w14:textId="1A757035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8BF1C" w14:textId="0C44375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962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85E4E" w14:textId="4F2E51F1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76949A" w14:textId="10325A0B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2FAF9D" w14:textId="7777777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566623B2" w14:textId="77777777" w:rsidTr="00544A07"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8589DC" w14:textId="77777777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06A6A5" w14:textId="19582036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49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33ED19" w14:textId="5F1DF78B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25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1B93CE" w14:textId="0DFD4F0E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32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01F065" w14:textId="11CCCB51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107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253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70331F" w14:textId="433095C3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101</w:t>
            </w:r>
            <w:r w:rsidR="00761EC4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574</w:t>
            </w:r>
          </w:p>
        </w:tc>
      </w:tr>
    </w:tbl>
    <w:p w14:paraId="27745209" w14:textId="1E45FC26" w:rsidR="004766BA" w:rsidRPr="00166368" w:rsidRDefault="004766BA" w:rsidP="004766BA">
      <w:pPr>
        <w:rPr>
          <w:sz w:val="18"/>
          <w:szCs w:val="18"/>
          <w:lang w:val="fr-CA"/>
        </w:rPr>
      </w:pPr>
      <w:r w:rsidRPr="00166368">
        <w:rPr>
          <w:sz w:val="18"/>
          <w:szCs w:val="18"/>
          <w:lang w:val="fr-CA"/>
        </w:rPr>
        <w:t>* Inclu</w:t>
      </w:r>
      <w:r w:rsidR="00761EC4">
        <w:rPr>
          <w:sz w:val="18"/>
          <w:szCs w:val="18"/>
          <w:lang w:val="fr-CA"/>
        </w:rPr>
        <w:t>ant les coûts d’appui des agences</w:t>
      </w:r>
      <w:r w:rsidR="00315C08">
        <w:rPr>
          <w:sz w:val="18"/>
          <w:szCs w:val="18"/>
          <w:lang w:val="fr-CA"/>
        </w:rPr>
        <w:t xml:space="preserve"> le cas échéant</w:t>
      </w:r>
      <w:r w:rsidRPr="00166368">
        <w:rPr>
          <w:sz w:val="18"/>
          <w:szCs w:val="18"/>
          <w:lang w:val="fr-CA"/>
        </w:rPr>
        <w:t>.</w:t>
      </w:r>
    </w:p>
    <w:p w14:paraId="347BEC1A" w14:textId="77777777" w:rsidR="004766BA" w:rsidRPr="00166368" w:rsidRDefault="004766BA" w:rsidP="004766BA">
      <w:pPr>
        <w:rPr>
          <w:lang w:val="fr-CA"/>
        </w:rPr>
      </w:pPr>
    </w:p>
    <w:p w14:paraId="111D6A34" w14:textId="2C5D22F6" w:rsidR="004766BA" w:rsidRPr="00166368" w:rsidRDefault="00761EC4" w:rsidP="004766BA">
      <w:pPr>
        <w:pStyle w:val="Heading1"/>
        <w:keepNext/>
        <w:numPr>
          <w:ilvl w:val="0"/>
          <w:numId w:val="0"/>
        </w:numPr>
        <w:rPr>
          <w:b/>
          <w:lang w:val="fr-CA"/>
        </w:rPr>
      </w:pPr>
      <w:r>
        <w:rPr>
          <w:b/>
          <w:lang w:val="fr-CA"/>
        </w:rPr>
        <w:t xml:space="preserve">Observations du </w:t>
      </w:r>
      <w:r w:rsidR="00166368" w:rsidRPr="00166368">
        <w:rPr>
          <w:b/>
          <w:lang w:val="fr-CA"/>
        </w:rPr>
        <w:t>Secrétariat</w:t>
      </w:r>
      <w:r w:rsidR="004766BA" w:rsidRPr="00166368">
        <w:rPr>
          <w:b/>
          <w:lang w:val="fr-CA"/>
        </w:rPr>
        <w:t xml:space="preserve"> </w:t>
      </w:r>
    </w:p>
    <w:p w14:paraId="30800EAE" w14:textId="30C89CC7" w:rsidR="004766BA" w:rsidRPr="00166368" w:rsidRDefault="00166368" w:rsidP="004766BA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166368">
        <w:rPr>
          <w:u w:val="single"/>
          <w:lang w:val="fr-CA"/>
        </w:rPr>
        <w:t>Phase</w:t>
      </w:r>
      <w:r w:rsidR="004766BA" w:rsidRPr="00166368">
        <w:rPr>
          <w:u w:val="single"/>
          <w:lang w:val="fr-CA"/>
        </w:rPr>
        <w:t xml:space="preserve"> II </w:t>
      </w:r>
      <w:r w:rsidR="00761EC4">
        <w:rPr>
          <w:u w:val="single"/>
          <w:lang w:val="fr-CA"/>
        </w:rPr>
        <w:t>des</w:t>
      </w:r>
      <w:r w:rsidR="004766BA" w:rsidRPr="00166368">
        <w:rPr>
          <w:u w:val="single"/>
          <w:lang w:val="fr-CA"/>
        </w:rPr>
        <w:t xml:space="preserve"> </w:t>
      </w:r>
      <w:r w:rsidRPr="00166368">
        <w:rPr>
          <w:u w:val="single"/>
          <w:lang w:val="fr-CA"/>
        </w:rPr>
        <w:t>PGEH</w:t>
      </w:r>
      <w:r w:rsidR="004766BA" w:rsidRPr="00166368">
        <w:rPr>
          <w:u w:val="single"/>
          <w:lang w:val="fr-CA"/>
        </w:rPr>
        <w:t xml:space="preserve"> </w:t>
      </w:r>
    </w:p>
    <w:p w14:paraId="3BBFEF1F" w14:textId="0F9C1B12" w:rsidR="004766BA" w:rsidRPr="00166368" w:rsidRDefault="000C6F3B" w:rsidP="004766BA">
      <w:pPr>
        <w:pStyle w:val="Heading1"/>
        <w:rPr>
          <w:lang w:val="fr-CA"/>
        </w:rPr>
      </w:pPr>
      <w:r>
        <w:rPr>
          <w:lang w:val="fr-CA"/>
        </w:rPr>
        <w:t xml:space="preserve">Le total des niveaux de financement pour la </w:t>
      </w:r>
      <w:r w:rsidR="00166368" w:rsidRPr="00166368">
        <w:rPr>
          <w:lang w:val="fr-CA"/>
        </w:rPr>
        <w:t>phase</w:t>
      </w:r>
      <w:r w:rsidR="004766BA" w:rsidRPr="00166368">
        <w:rPr>
          <w:lang w:val="fr-CA"/>
        </w:rPr>
        <w:t xml:space="preserve"> II </w:t>
      </w:r>
      <w:r>
        <w:rPr>
          <w:lang w:val="fr-CA"/>
        </w:rPr>
        <w:t xml:space="preserve">des </w:t>
      </w:r>
      <w:r w:rsidR="00166368" w:rsidRPr="00166368">
        <w:rPr>
          <w:lang w:val="fr-CA"/>
        </w:rPr>
        <w:t>PGEH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dans les pays à faible volume de consommation </w:t>
      </w:r>
      <w:r w:rsidR="004766BA" w:rsidRPr="00166368">
        <w:rPr>
          <w:lang w:val="fr-CA"/>
        </w:rPr>
        <w:t>(</w:t>
      </w:r>
      <w:r>
        <w:rPr>
          <w:lang w:val="fr-CA"/>
        </w:rPr>
        <w:t>F</w:t>
      </w:r>
      <w:r w:rsidR="004766BA" w:rsidRPr="00166368">
        <w:rPr>
          <w:lang w:val="fr-CA"/>
        </w:rPr>
        <w:t xml:space="preserve">VC) </w:t>
      </w:r>
      <w:r>
        <w:rPr>
          <w:lang w:val="fr-CA"/>
        </w:rPr>
        <w:t xml:space="preserve">est de </w:t>
      </w:r>
      <w:r w:rsidR="004766BA" w:rsidRPr="00166368">
        <w:rPr>
          <w:lang w:val="fr-CA"/>
        </w:rPr>
        <w:t>3</w:t>
      </w:r>
      <w:r>
        <w:rPr>
          <w:lang w:val="fr-CA"/>
        </w:rPr>
        <w:t>,</w:t>
      </w:r>
      <w:r w:rsidR="004766BA" w:rsidRPr="00166368">
        <w:rPr>
          <w:lang w:val="fr-CA"/>
        </w:rPr>
        <w:t>83</w:t>
      </w:r>
      <w:r>
        <w:rPr>
          <w:lang w:val="fr-CA"/>
        </w:rPr>
        <w:t> </w:t>
      </w:r>
      <w:r w:rsidR="004766BA" w:rsidRPr="00166368">
        <w:rPr>
          <w:lang w:val="fr-CA"/>
        </w:rPr>
        <w:t>million</w:t>
      </w:r>
      <w:r>
        <w:rPr>
          <w:lang w:val="fr-CA"/>
        </w:rPr>
        <w:t>s $US</w:t>
      </w:r>
      <w:r w:rsidR="004766BA" w:rsidRPr="00166368">
        <w:rPr>
          <w:lang w:val="fr-CA"/>
        </w:rPr>
        <w:t xml:space="preserve"> (</w:t>
      </w:r>
      <w:r>
        <w:rPr>
          <w:lang w:val="fr-CA"/>
        </w:rPr>
        <w:t xml:space="preserve">dont </w:t>
      </w:r>
      <w:r w:rsidR="004766BA" w:rsidRPr="00166368">
        <w:rPr>
          <w:lang w:val="fr-CA"/>
        </w:rPr>
        <w:t>3</w:t>
      </w:r>
      <w:r>
        <w:rPr>
          <w:lang w:val="fr-CA"/>
        </w:rPr>
        <w:t>,</w:t>
      </w:r>
      <w:r w:rsidR="004766BA" w:rsidRPr="00166368">
        <w:rPr>
          <w:lang w:val="fr-CA"/>
        </w:rPr>
        <w:t>1</w:t>
      </w:r>
      <w:r>
        <w:rPr>
          <w:lang w:val="fr-CA"/>
        </w:rPr>
        <w:t> </w:t>
      </w:r>
      <w:r w:rsidR="004766BA" w:rsidRPr="00166368">
        <w:rPr>
          <w:lang w:val="fr-CA"/>
        </w:rPr>
        <w:t>million</w:t>
      </w:r>
      <w:r>
        <w:rPr>
          <w:lang w:val="fr-CA"/>
        </w:rPr>
        <w:t xml:space="preserve">s $US pour </w:t>
      </w:r>
      <w:r w:rsidR="004766BA" w:rsidRPr="00166368">
        <w:rPr>
          <w:lang w:val="fr-CA"/>
        </w:rPr>
        <w:t>2021–2023)</w:t>
      </w:r>
      <w:r>
        <w:rPr>
          <w:lang w:val="fr-CA"/>
        </w:rPr>
        <w:t xml:space="preserve"> pour assurer une réduction de </w:t>
      </w:r>
      <w:r w:rsidRPr="00166368">
        <w:rPr>
          <w:lang w:val="fr-CA"/>
        </w:rPr>
        <w:t>67</w:t>
      </w:r>
      <w:r>
        <w:rPr>
          <w:lang w:val="fr-CA"/>
        </w:rPr>
        <w:t>,</w:t>
      </w:r>
      <w:r w:rsidRPr="00166368">
        <w:rPr>
          <w:lang w:val="fr-CA"/>
        </w:rPr>
        <w:t>5</w:t>
      </w:r>
      <w:r w:rsidR="00A12B05">
        <w:rPr>
          <w:lang w:val="fr-CA"/>
        </w:rPr>
        <w:t> pour cent</w:t>
      </w:r>
      <w:r>
        <w:rPr>
          <w:lang w:val="fr-CA"/>
        </w:rPr>
        <w:t xml:space="preserve"> du niveau de référence de </w:t>
      </w:r>
      <w:r w:rsidRPr="00166368">
        <w:rPr>
          <w:lang w:val="fr-CA"/>
        </w:rPr>
        <w:t>HCFC</w:t>
      </w:r>
      <w:r w:rsidR="004766BA" w:rsidRPr="00166368">
        <w:rPr>
          <w:lang w:val="fr-CA"/>
        </w:rPr>
        <w:t xml:space="preserve">, </w:t>
      </w:r>
      <w:r>
        <w:rPr>
          <w:lang w:val="fr-CA"/>
        </w:rPr>
        <w:t xml:space="preserve">et de </w:t>
      </w:r>
      <w:r w:rsidR="004766BA" w:rsidRPr="00166368">
        <w:rPr>
          <w:lang w:val="fr-CA"/>
        </w:rPr>
        <w:t>588</w:t>
      </w:r>
      <w:r>
        <w:rPr>
          <w:lang w:val="fr-CA"/>
        </w:rPr>
        <w:t> </w:t>
      </w:r>
      <w:r w:rsidR="004766BA" w:rsidRPr="00166368">
        <w:rPr>
          <w:lang w:val="fr-CA"/>
        </w:rPr>
        <w:t>479</w:t>
      </w:r>
      <w:r>
        <w:rPr>
          <w:lang w:val="fr-CA"/>
        </w:rPr>
        <w:t xml:space="preserve"> $US </w:t>
      </w:r>
      <w:r w:rsidR="004766BA" w:rsidRPr="00166368">
        <w:rPr>
          <w:lang w:val="fr-CA"/>
        </w:rPr>
        <w:t>(</w:t>
      </w:r>
      <w:r>
        <w:rPr>
          <w:lang w:val="fr-CA"/>
        </w:rPr>
        <w:t xml:space="preserve">dont </w:t>
      </w:r>
      <w:r w:rsidR="004766BA" w:rsidRPr="00166368">
        <w:rPr>
          <w:lang w:val="fr-CA"/>
        </w:rPr>
        <w:t>257</w:t>
      </w:r>
      <w:r>
        <w:rPr>
          <w:lang w:val="fr-CA"/>
        </w:rPr>
        <w:t> </w:t>
      </w:r>
      <w:r w:rsidR="004766BA" w:rsidRPr="00166368">
        <w:rPr>
          <w:lang w:val="fr-CA"/>
        </w:rPr>
        <w:t>902</w:t>
      </w:r>
      <w:r>
        <w:rPr>
          <w:lang w:val="fr-CA"/>
        </w:rPr>
        <w:t xml:space="preserve"> $US pour </w:t>
      </w:r>
      <w:r w:rsidR="004766BA" w:rsidRPr="00166368">
        <w:rPr>
          <w:lang w:val="fr-CA"/>
        </w:rPr>
        <w:t xml:space="preserve">2021–2023) </w:t>
      </w:r>
      <w:r>
        <w:rPr>
          <w:lang w:val="fr-CA"/>
        </w:rPr>
        <w:t xml:space="preserve">pour assurer une réduction de </w:t>
      </w:r>
      <w:r w:rsidR="004766BA" w:rsidRPr="00166368">
        <w:rPr>
          <w:lang w:val="fr-CA"/>
        </w:rPr>
        <w:t>100</w:t>
      </w:r>
      <w:r w:rsidR="00A12B05">
        <w:rPr>
          <w:lang w:val="fr-CA"/>
        </w:rPr>
        <w:t> pour cent</w:t>
      </w:r>
      <w:r w:rsidR="004766BA" w:rsidRPr="00166368">
        <w:rPr>
          <w:lang w:val="fr-CA"/>
        </w:rPr>
        <w:t>.</w:t>
      </w:r>
    </w:p>
    <w:p w14:paraId="4D453DCB" w14:textId="00E8CBE4" w:rsidR="004766BA" w:rsidRPr="00166368" w:rsidRDefault="000C6F3B" w:rsidP="004766BA">
      <w:pPr>
        <w:pStyle w:val="Heading1"/>
        <w:rPr>
          <w:lang w:val="fr-CA"/>
        </w:rPr>
      </w:pPr>
      <w:r>
        <w:rPr>
          <w:lang w:val="fr-CA"/>
        </w:rPr>
        <w:t xml:space="preserve">Le Tableau 2 montre l’affectation par secteur des fonds pour la </w:t>
      </w:r>
      <w:r w:rsidR="00166368" w:rsidRPr="00166368">
        <w:rPr>
          <w:lang w:val="fr-CA"/>
        </w:rPr>
        <w:t>phase</w:t>
      </w:r>
      <w:r w:rsidR="004766BA" w:rsidRPr="00166368">
        <w:rPr>
          <w:lang w:val="fr-CA"/>
        </w:rPr>
        <w:t xml:space="preserve"> II </w:t>
      </w:r>
      <w:r>
        <w:rPr>
          <w:lang w:val="fr-CA"/>
        </w:rPr>
        <w:t xml:space="preserve">des </w:t>
      </w:r>
      <w:r w:rsidR="00166368" w:rsidRPr="00166368">
        <w:rPr>
          <w:lang w:val="fr-CA"/>
        </w:rPr>
        <w:t>PGEH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>dans les pays qui ne sont pas à FVC</w:t>
      </w:r>
      <w:r w:rsidR="004766BA" w:rsidRPr="00166368">
        <w:rPr>
          <w:lang w:val="fr-CA"/>
        </w:rPr>
        <w:t>.</w:t>
      </w:r>
    </w:p>
    <w:p w14:paraId="74608429" w14:textId="3349676A" w:rsidR="004766BA" w:rsidRPr="00166368" w:rsidRDefault="004766BA" w:rsidP="004766BA">
      <w:pPr>
        <w:keepNext/>
        <w:rPr>
          <w:b/>
          <w:lang w:val="fr-CA"/>
        </w:rPr>
      </w:pPr>
      <w:r w:rsidRPr="00166368">
        <w:rPr>
          <w:b/>
          <w:lang w:val="fr-CA"/>
        </w:rPr>
        <w:t>Table</w:t>
      </w:r>
      <w:r w:rsidR="000C6F3B">
        <w:rPr>
          <w:b/>
          <w:lang w:val="fr-CA"/>
        </w:rPr>
        <w:t>au</w:t>
      </w:r>
      <w:r w:rsidRPr="00166368">
        <w:rPr>
          <w:b/>
          <w:lang w:val="fr-CA"/>
        </w:rPr>
        <w:t xml:space="preserve"> 2. </w:t>
      </w:r>
      <w:r w:rsidR="000C6F3B">
        <w:rPr>
          <w:b/>
          <w:lang w:val="fr-CA"/>
        </w:rPr>
        <w:t xml:space="preserve">Affectation par secteur des fonds pour la </w:t>
      </w:r>
      <w:r w:rsidR="00166368" w:rsidRPr="00166368">
        <w:rPr>
          <w:b/>
          <w:lang w:val="fr-CA"/>
        </w:rPr>
        <w:t>phase</w:t>
      </w:r>
      <w:r w:rsidRPr="00166368">
        <w:rPr>
          <w:b/>
          <w:lang w:val="fr-CA"/>
        </w:rPr>
        <w:t xml:space="preserve"> II </w:t>
      </w:r>
      <w:r w:rsidR="000C6F3B">
        <w:rPr>
          <w:b/>
          <w:lang w:val="fr-CA"/>
        </w:rPr>
        <w:t xml:space="preserve">des </w:t>
      </w:r>
      <w:r w:rsidR="00166368" w:rsidRPr="00166368">
        <w:rPr>
          <w:b/>
          <w:lang w:val="fr-CA"/>
        </w:rPr>
        <w:t>PGEH</w:t>
      </w:r>
      <w:r w:rsidR="000C6F3B">
        <w:rPr>
          <w:b/>
          <w:lang w:val="fr-CA"/>
        </w:rPr>
        <w:t xml:space="preserve"> dans les pays qui ne sont pas à FVC</w:t>
      </w:r>
      <w:r w:rsidRPr="00166368">
        <w:rPr>
          <w:b/>
          <w:lang w:val="fr-CA"/>
        </w:rPr>
        <w:t xml:space="preserve"> (</w:t>
      </w:r>
      <w:r w:rsidR="009C642B">
        <w:rPr>
          <w:b/>
          <w:lang w:val="fr-CA"/>
        </w:rPr>
        <w:t xml:space="preserve">000 </w:t>
      </w:r>
      <w:r w:rsidR="000C6F3B">
        <w:rPr>
          <w:b/>
          <w:lang w:val="fr-CA"/>
        </w:rPr>
        <w:t>$</w:t>
      </w:r>
      <w:r w:rsidRPr="00166368">
        <w:rPr>
          <w:b/>
          <w:lang w:val="fr-CA"/>
        </w:rPr>
        <w:t>US)</w:t>
      </w:r>
    </w:p>
    <w:tbl>
      <w:tblPr>
        <w:tblW w:w="93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00"/>
        <w:gridCol w:w="1590"/>
        <w:gridCol w:w="1590"/>
        <w:gridCol w:w="1590"/>
        <w:gridCol w:w="1905"/>
      </w:tblGrid>
      <w:tr w:rsidR="004766BA" w:rsidRPr="00166368" w14:paraId="639F901D" w14:textId="77777777" w:rsidTr="00544A07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B1CEB" w14:textId="29A0B009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Sect</w:t>
            </w:r>
            <w:r w:rsidR="000C6F3B">
              <w:rPr>
                <w:b/>
                <w:bCs/>
                <w:sz w:val="20"/>
                <w:szCs w:val="20"/>
                <w:lang w:val="fr-CA" w:eastAsia="en-CA"/>
              </w:rPr>
              <w:t>eu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r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vAlign w:val="center"/>
            <w:hideMark/>
          </w:tcPr>
          <w:p w14:paraId="66513F4E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2021–2023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vAlign w:val="center"/>
            <w:hideMark/>
          </w:tcPr>
          <w:p w14:paraId="55F68EAB" w14:textId="5E006BAF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A</w:t>
            </w:r>
            <w:r w:rsidR="000C6F3B">
              <w:rPr>
                <w:b/>
                <w:bCs/>
                <w:sz w:val="20"/>
                <w:szCs w:val="20"/>
                <w:lang w:val="fr-CA" w:eastAsia="en-CA"/>
              </w:rPr>
              <w:t>près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2023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115" w:type="dxa"/>
            </w:tcMar>
            <w:vAlign w:val="center"/>
            <w:hideMark/>
          </w:tcPr>
          <w:p w14:paraId="6ECC0F35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115" w:type="dxa"/>
            </w:tcMar>
            <w:vAlign w:val="center"/>
            <w:hideMark/>
          </w:tcPr>
          <w:p w14:paraId="25706356" w14:textId="60F87E64" w:rsidR="004766BA" w:rsidRPr="00166368" w:rsidRDefault="000C6F3B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Pourcentage du</w:t>
            </w:r>
            <w:r w:rsidR="004766BA"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total (%)</w:t>
            </w:r>
          </w:p>
        </w:tc>
      </w:tr>
      <w:tr w:rsidR="004766BA" w:rsidRPr="00166368" w14:paraId="1E501E41" w14:textId="77777777" w:rsidTr="00544A0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89960" w14:textId="776A4D6A" w:rsidR="004766BA" w:rsidRPr="00166368" w:rsidRDefault="000C6F3B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Mousse rigide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0E6D7" w14:textId="7DEC9513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536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4C6C2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605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9D5AB" w14:textId="7CC23B73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141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EF1E" w14:textId="57ABDCB3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5</w:t>
            </w:r>
            <w:r w:rsidR="00E86B00">
              <w:rPr>
                <w:sz w:val="20"/>
                <w:szCs w:val="20"/>
                <w:lang w:val="fr-CA" w:eastAsia="en-CA"/>
              </w:rPr>
              <w:t>,</w:t>
            </w:r>
            <w:r w:rsidRPr="00166368">
              <w:rPr>
                <w:sz w:val="20"/>
                <w:szCs w:val="20"/>
                <w:lang w:val="fr-CA" w:eastAsia="en-CA"/>
              </w:rPr>
              <w:t>6</w:t>
            </w:r>
          </w:p>
        </w:tc>
      </w:tr>
      <w:tr w:rsidR="004766BA" w:rsidRPr="00166368" w14:paraId="4E3BBE55" w14:textId="77777777" w:rsidTr="00544A0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55A9D" w14:textId="4F83180A" w:rsidR="004766BA" w:rsidRPr="00166368" w:rsidRDefault="000C6F3B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Réfrigération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E86B00">
              <w:rPr>
                <w:sz w:val="20"/>
                <w:szCs w:val="20"/>
                <w:lang w:val="fr-CA" w:eastAsia="en-CA"/>
              </w:rPr>
              <w:t>- climatisation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F8F4" w14:textId="514FAD4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739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59CC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B796" w14:textId="5B6FDA12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739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4AC1E" w14:textId="3AE24723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E86B00">
              <w:rPr>
                <w:sz w:val="20"/>
                <w:szCs w:val="20"/>
                <w:lang w:val="fr-CA" w:eastAsia="en-CA"/>
              </w:rPr>
              <w:t>,</w:t>
            </w:r>
            <w:r w:rsidRPr="00166368">
              <w:rPr>
                <w:sz w:val="20"/>
                <w:szCs w:val="20"/>
                <w:lang w:val="fr-CA" w:eastAsia="en-CA"/>
              </w:rPr>
              <w:t>1</w:t>
            </w:r>
          </w:p>
        </w:tc>
      </w:tr>
      <w:tr w:rsidR="004766BA" w:rsidRPr="00166368" w14:paraId="4D78F086" w14:textId="77777777" w:rsidTr="00544A0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AF00" w14:textId="3DDAAD42" w:rsidR="004766BA" w:rsidRPr="00166368" w:rsidRDefault="000C6F3B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Réfrigération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E86B00">
              <w:rPr>
                <w:sz w:val="20"/>
                <w:szCs w:val="20"/>
                <w:lang w:val="fr-CA" w:eastAsia="en-CA"/>
              </w:rPr>
              <w:t xml:space="preserve">- </w:t>
            </w:r>
            <w:r w:rsidR="004766BA" w:rsidRPr="00166368">
              <w:rPr>
                <w:sz w:val="20"/>
                <w:szCs w:val="20"/>
                <w:lang w:val="fr-CA" w:eastAsia="en-CA"/>
              </w:rPr>
              <w:t>assembl</w:t>
            </w:r>
            <w:r w:rsidR="00E86B00">
              <w:rPr>
                <w:sz w:val="20"/>
                <w:szCs w:val="20"/>
                <w:lang w:val="fr-CA" w:eastAsia="en-CA"/>
              </w:rPr>
              <w:t>age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370F7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840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15EA9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7CAC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840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08EF4" w14:textId="6023753E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E86B00">
              <w:rPr>
                <w:sz w:val="20"/>
                <w:szCs w:val="20"/>
                <w:lang w:val="fr-CA" w:eastAsia="en-CA"/>
              </w:rPr>
              <w:t>,</w:t>
            </w:r>
            <w:r w:rsidRPr="00166368">
              <w:rPr>
                <w:sz w:val="20"/>
                <w:szCs w:val="20"/>
                <w:lang w:val="fr-CA" w:eastAsia="en-CA"/>
              </w:rPr>
              <w:t>5</w:t>
            </w:r>
          </w:p>
        </w:tc>
      </w:tr>
      <w:tr w:rsidR="004766BA" w:rsidRPr="00166368" w14:paraId="3B4D5FA3" w14:textId="77777777" w:rsidTr="00544A0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012E8" w14:textId="38CFCB3C" w:rsidR="004766BA" w:rsidRPr="00166368" w:rsidRDefault="000C6F3B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Réfrigération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E86B00">
              <w:rPr>
                <w:sz w:val="20"/>
                <w:szCs w:val="20"/>
                <w:lang w:val="fr-CA" w:eastAsia="en-CA"/>
              </w:rPr>
              <w:t>- fabrication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1A0A" w14:textId="43BA9BF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5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017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9740" w14:textId="2774A334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25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738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02CC5" w14:textId="31005F40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30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755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5616" w14:textId="33CC0362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54</w:t>
            </w:r>
            <w:r w:rsidR="00E86B00">
              <w:rPr>
                <w:sz w:val="20"/>
                <w:szCs w:val="20"/>
                <w:lang w:val="fr-CA" w:eastAsia="en-CA"/>
              </w:rPr>
              <w:t>,</w:t>
            </w:r>
            <w:r w:rsidRPr="00166368">
              <w:rPr>
                <w:sz w:val="20"/>
                <w:szCs w:val="20"/>
                <w:lang w:val="fr-CA" w:eastAsia="en-CA"/>
              </w:rPr>
              <w:t>5</w:t>
            </w:r>
          </w:p>
        </w:tc>
      </w:tr>
      <w:tr w:rsidR="004766BA" w:rsidRPr="00166368" w14:paraId="049DDAE7" w14:textId="77777777" w:rsidTr="00544A0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ABB4C" w14:textId="5CB3A0AC" w:rsidR="004766BA" w:rsidRPr="00166368" w:rsidRDefault="000C6F3B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Réfrigération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E86B00">
              <w:rPr>
                <w:sz w:val="20"/>
                <w:szCs w:val="20"/>
                <w:lang w:val="fr-CA" w:eastAsia="en-CA"/>
              </w:rPr>
              <w:t>- entretien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0063D" w14:textId="67A46570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040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0B69" w14:textId="796EFBD8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9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962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65EE" w14:textId="40A0ACE8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20</w:t>
            </w:r>
            <w:r w:rsidR="00E86B00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002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92A70" w14:textId="1033283A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35</w:t>
            </w:r>
            <w:r w:rsidR="00E86B00">
              <w:rPr>
                <w:sz w:val="20"/>
                <w:szCs w:val="20"/>
                <w:lang w:val="fr-CA" w:eastAsia="en-CA"/>
              </w:rPr>
              <w:t>,</w:t>
            </w:r>
            <w:r w:rsidRPr="00166368">
              <w:rPr>
                <w:sz w:val="20"/>
                <w:szCs w:val="20"/>
                <w:lang w:val="fr-CA" w:eastAsia="en-CA"/>
              </w:rPr>
              <w:t>4</w:t>
            </w:r>
          </w:p>
        </w:tc>
      </w:tr>
      <w:tr w:rsidR="004766BA" w:rsidRPr="00166368" w14:paraId="30CABDAF" w14:textId="77777777" w:rsidTr="00544A07"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38156" w14:textId="77777777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7EEB" w14:textId="3EDDBE75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</w:t>
            </w:r>
            <w:r w:rsidR="00E86B0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172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2E839" w14:textId="4CB93680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36</w:t>
            </w:r>
            <w:r w:rsidR="00E86B0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305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86EF" w14:textId="7BBA6353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56</w:t>
            </w:r>
            <w:r w:rsidR="00E86B00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477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C4975" w14:textId="74B37A0B" w:rsidR="004766BA" w:rsidRPr="00166368" w:rsidRDefault="004766BA" w:rsidP="00544A07">
            <w:pPr>
              <w:jc w:val="right"/>
              <w:rPr>
                <w:b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sz w:val="20"/>
                <w:szCs w:val="20"/>
                <w:lang w:val="fr-CA" w:eastAsia="en-CA"/>
              </w:rPr>
              <w:t>100</w:t>
            </w:r>
            <w:r w:rsidR="00E86B00">
              <w:rPr>
                <w:b/>
                <w:sz w:val="20"/>
                <w:szCs w:val="20"/>
                <w:lang w:val="fr-CA" w:eastAsia="en-CA"/>
              </w:rPr>
              <w:t>,</w:t>
            </w:r>
            <w:r w:rsidRPr="00166368">
              <w:rPr>
                <w:b/>
                <w:sz w:val="20"/>
                <w:szCs w:val="20"/>
                <w:lang w:val="fr-CA" w:eastAsia="en-CA"/>
              </w:rPr>
              <w:t>0</w:t>
            </w:r>
          </w:p>
        </w:tc>
      </w:tr>
    </w:tbl>
    <w:p w14:paraId="6CDBB48B" w14:textId="77777777" w:rsidR="004766BA" w:rsidRPr="00166368" w:rsidRDefault="004766BA" w:rsidP="004766BA">
      <w:pPr>
        <w:jc w:val="left"/>
        <w:rPr>
          <w:b/>
          <w:lang w:val="fr-CA"/>
        </w:rPr>
      </w:pPr>
    </w:p>
    <w:p w14:paraId="40E91451" w14:textId="77777777" w:rsidR="00476D80" w:rsidRDefault="00476D80">
      <w:pPr>
        <w:jc w:val="left"/>
        <w:rPr>
          <w:u w:val="single"/>
          <w:lang w:val="fr-CA"/>
        </w:rPr>
      </w:pPr>
      <w:r>
        <w:rPr>
          <w:u w:val="single"/>
          <w:lang w:val="fr-CA"/>
        </w:rPr>
        <w:br w:type="page"/>
      </w:r>
    </w:p>
    <w:p w14:paraId="43AA2DC2" w14:textId="7BD8A2C3" w:rsidR="004766BA" w:rsidRPr="00166368" w:rsidRDefault="00166368" w:rsidP="004766BA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166368">
        <w:rPr>
          <w:u w:val="single"/>
          <w:lang w:val="fr-CA"/>
        </w:rPr>
        <w:lastRenderedPageBreak/>
        <w:t>Phase</w:t>
      </w:r>
      <w:r w:rsidR="004766BA" w:rsidRPr="00166368">
        <w:rPr>
          <w:u w:val="single"/>
          <w:lang w:val="fr-CA"/>
        </w:rPr>
        <w:t xml:space="preserve"> III </w:t>
      </w:r>
      <w:r w:rsidR="00E86B00">
        <w:rPr>
          <w:u w:val="single"/>
          <w:lang w:val="fr-CA"/>
        </w:rPr>
        <w:t>des</w:t>
      </w:r>
      <w:r w:rsidR="004766BA" w:rsidRPr="00166368">
        <w:rPr>
          <w:u w:val="single"/>
          <w:lang w:val="fr-CA"/>
        </w:rPr>
        <w:t xml:space="preserve"> </w:t>
      </w:r>
      <w:r w:rsidRPr="00166368">
        <w:rPr>
          <w:u w:val="single"/>
          <w:lang w:val="fr-CA"/>
        </w:rPr>
        <w:t>PGEH</w:t>
      </w:r>
      <w:r w:rsidR="004766BA" w:rsidRPr="00166368">
        <w:rPr>
          <w:u w:val="single"/>
          <w:lang w:val="fr-CA"/>
        </w:rPr>
        <w:t xml:space="preserve"> </w:t>
      </w:r>
    </w:p>
    <w:p w14:paraId="72AA4FA7" w14:textId="706A9C3F" w:rsidR="004766BA" w:rsidRPr="00166368" w:rsidRDefault="00E86B00" w:rsidP="004766BA">
      <w:pPr>
        <w:pStyle w:val="Heading1"/>
        <w:rPr>
          <w:lang w:val="fr-CA"/>
        </w:rPr>
      </w:pPr>
      <w:r>
        <w:rPr>
          <w:lang w:val="fr-CA"/>
        </w:rPr>
        <w:t xml:space="preserve">Le plan d’activités prévoit un montant total de </w:t>
      </w:r>
      <w:r w:rsidR="004766BA" w:rsidRPr="00166368">
        <w:rPr>
          <w:lang w:val="fr-CA"/>
        </w:rPr>
        <w:t>51</w:t>
      </w:r>
      <w:r>
        <w:rPr>
          <w:lang w:val="fr-CA"/>
        </w:rPr>
        <w:t>,</w:t>
      </w:r>
      <w:r w:rsidR="004766BA" w:rsidRPr="00166368">
        <w:rPr>
          <w:lang w:val="fr-CA"/>
        </w:rPr>
        <w:t>1</w:t>
      </w:r>
      <w:r>
        <w:rPr>
          <w:lang w:val="fr-CA"/>
        </w:rPr>
        <w:t> </w:t>
      </w:r>
      <w:r w:rsidR="004766BA" w:rsidRPr="00166368">
        <w:rPr>
          <w:lang w:val="fr-CA"/>
        </w:rPr>
        <w:t>million</w:t>
      </w:r>
      <w:r>
        <w:rPr>
          <w:lang w:val="fr-CA"/>
        </w:rPr>
        <w:t xml:space="preserve">s $US pour la phase III des PGEH dans </w:t>
      </w:r>
      <w:r w:rsidR="004766BA" w:rsidRPr="00166368">
        <w:rPr>
          <w:lang w:val="fr-CA"/>
        </w:rPr>
        <w:t xml:space="preserve">11 </w:t>
      </w:r>
      <w:r>
        <w:rPr>
          <w:lang w:val="fr-CA"/>
        </w:rPr>
        <w:t>pays</w:t>
      </w:r>
      <w:r w:rsidR="004766BA" w:rsidRPr="00166368">
        <w:rPr>
          <w:lang w:val="fr-CA"/>
        </w:rPr>
        <w:t xml:space="preserve"> (Arm</w:t>
      </w:r>
      <w:r>
        <w:rPr>
          <w:lang w:val="fr-CA"/>
        </w:rPr>
        <w:t>é</w:t>
      </w:r>
      <w:r w:rsidR="004766BA" w:rsidRPr="00166368">
        <w:rPr>
          <w:lang w:val="fr-CA"/>
        </w:rPr>
        <w:t>ni</w:t>
      </w:r>
      <w:r>
        <w:rPr>
          <w:lang w:val="fr-CA"/>
        </w:rPr>
        <w:t>e</w:t>
      </w:r>
      <w:r w:rsidR="004766BA" w:rsidRPr="00166368">
        <w:rPr>
          <w:lang w:val="fr-CA"/>
        </w:rPr>
        <w:t>, Argentin</w:t>
      </w:r>
      <w:r>
        <w:rPr>
          <w:lang w:val="fr-CA"/>
        </w:rPr>
        <w:t>e</w:t>
      </w:r>
      <w:r w:rsidR="004766BA" w:rsidRPr="00166368">
        <w:rPr>
          <w:lang w:val="fr-CA"/>
        </w:rPr>
        <w:t>, Br</w:t>
      </w:r>
      <w:r>
        <w:rPr>
          <w:lang w:val="fr-CA"/>
        </w:rPr>
        <w:t>és</w:t>
      </w:r>
      <w:r w:rsidR="004766BA" w:rsidRPr="00166368">
        <w:rPr>
          <w:lang w:val="fr-CA"/>
        </w:rPr>
        <w:t>il, Chil</w:t>
      </w:r>
      <w:r>
        <w:rPr>
          <w:lang w:val="fr-CA"/>
        </w:rPr>
        <w:t>i</w:t>
      </w:r>
      <w:r w:rsidR="004766BA" w:rsidRPr="00166368">
        <w:rPr>
          <w:lang w:val="fr-CA"/>
        </w:rPr>
        <w:t>, Jordan</w:t>
      </w:r>
      <w:r>
        <w:rPr>
          <w:lang w:val="fr-CA"/>
        </w:rPr>
        <w:t>ie</w:t>
      </w:r>
      <w:r w:rsidR="004766BA" w:rsidRPr="00166368">
        <w:rPr>
          <w:lang w:val="fr-CA"/>
        </w:rPr>
        <w:t>, Mexi</w:t>
      </w:r>
      <w:r>
        <w:rPr>
          <w:lang w:val="fr-CA"/>
        </w:rPr>
        <w:t>que</w:t>
      </w:r>
      <w:r w:rsidR="004766BA" w:rsidRPr="00166368">
        <w:rPr>
          <w:lang w:val="fr-CA"/>
        </w:rPr>
        <w:t xml:space="preserve">, Nigeria, Oman, Pakistan, </w:t>
      </w:r>
      <w:r>
        <w:rPr>
          <w:lang w:val="fr-CA"/>
        </w:rPr>
        <w:t>les</w:t>
      </w:r>
      <w:r w:rsidR="004766BA" w:rsidRPr="00166368">
        <w:rPr>
          <w:lang w:val="fr-CA"/>
        </w:rPr>
        <w:t xml:space="preserve"> Philippines </w:t>
      </w:r>
      <w:r>
        <w:rPr>
          <w:lang w:val="fr-CA"/>
        </w:rPr>
        <w:t>et le Sou</w:t>
      </w:r>
      <w:r w:rsidR="004766BA" w:rsidRPr="00166368">
        <w:rPr>
          <w:lang w:val="fr-CA"/>
        </w:rPr>
        <w:t>dan) (</w:t>
      </w:r>
      <w:r>
        <w:rPr>
          <w:lang w:val="fr-CA"/>
        </w:rPr>
        <w:t xml:space="preserve">dont </w:t>
      </w:r>
      <w:r w:rsidR="004766BA" w:rsidRPr="00166368">
        <w:rPr>
          <w:lang w:val="fr-CA"/>
        </w:rPr>
        <w:t>18</w:t>
      </w:r>
      <w:r>
        <w:rPr>
          <w:lang w:val="fr-CA"/>
        </w:rPr>
        <w:t>,</w:t>
      </w:r>
      <w:r w:rsidR="004766BA" w:rsidRPr="00166368">
        <w:rPr>
          <w:lang w:val="fr-CA"/>
        </w:rPr>
        <w:t>47</w:t>
      </w:r>
      <w:r>
        <w:rPr>
          <w:lang w:val="fr-CA"/>
        </w:rPr>
        <w:t> </w:t>
      </w:r>
      <w:r w:rsidR="004766BA" w:rsidRPr="00166368">
        <w:rPr>
          <w:lang w:val="fr-CA"/>
        </w:rPr>
        <w:t>million</w:t>
      </w:r>
      <w:r>
        <w:rPr>
          <w:lang w:val="fr-CA"/>
        </w:rPr>
        <w:t xml:space="preserve">s $US pour </w:t>
      </w:r>
      <w:r w:rsidR="004766BA" w:rsidRPr="00166368">
        <w:rPr>
          <w:lang w:val="fr-CA"/>
        </w:rPr>
        <w:t xml:space="preserve">2021–2023). </w:t>
      </w:r>
      <w:r>
        <w:rPr>
          <w:lang w:val="fr-CA"/>
        </w:rPr>
        <w:t>L’i</w:t>
      </w:r>
      <w:r w:rsidR="004766BA" w:rsidRPr="00166368">
        <w:rPr>
          <w:lang w:val="fr-CA"/>
        </w:rPr>
        <w:t xml:space="preserve">nclusion </w:t>
      </w:r>
      <w:r>
        <w:rPr>
          <w:lang w:val="fr-CA"/>
        </w:rPr>
        <w:t xml:space="preserve">de la </w:t>
      </w:r>
      <w:r w:rsidR="00166368" w:rsidRPr="00166368">
        <w:rPr>
          <w:lang w:val="fr-CA"/>
        </w:rPr>
        <w:t>phase</w:t>
      </w:r>
      <w:r w:rsidR="004766BA" w:rsidRPr="00166368">
        <w:rPr>
          <w:lang w:val="fr-CA"/>
        </w:rPr>
        <w:t xml:space="preserve"> III </w:t>
      </w:r>
      <w:r>
        <w:rPr>
          <w:lang w:val="fr-CA"/>
        </w:rPr>
        <w:t>des</w:t>
      </w:r>
      <w:r w:rsidR="004766BA" w:rsidRPr="00166368">
        <w:rPr>
          <w:lang w:val="fr-CA"/>
        </w:rPr>
        <w:t xml:space="preserve"> </w:t>
      </w:r>
      <w:r w:rsidR="00166368" w:rsidRPr="00166368">
        <w:rPr>
          <w:lang w:val="fr-CA"/>
        </w:rPr>
        <w:t>PGEH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dans le </w:t>
      </w:r>
      <w:r w:rsidR="00166368" w:rsidRPr="00166368">
        <w:rPr>
          <w:lang w:val="fr-CA"/>
        </w:rPr>
        <w:t>plan d’activités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n’est autorisée que pour les pays dont la phase II des PGEH a été approuvée avec des cibles de réduction inférieures aux niveaux de conformité de 2025 </w:t>
      </w:r>
      <w:r w:rsidR="004766BA" w:rsidRPr="00166368">
        <w:rPr>
          <w:lang w:val="fr-CA"/>
        </w:rPr>
        <w:t>(d</w:t>
      </w:r>
      <w:r>
        <w:rPr>
          <w:lang w:val="fr-CA"/>
        </w:rPr>
        <w:t>é</w:t>
      </w:r>
      <w:r w:rsidR="004766BA" w:rsidRPr="00166368">
        <w:rPr>
          <w:lang w:val="fr-CA"/>
        </w:rPr>
        <w:t xml:space="preserve">cision 84/46(e)). </w:t>
      </w:r>
    </w:p>
    <w:p w14:paraId="0ABEB441" w14:textId="3649E3F8" w:rsidR="004766BA" w:rsidRPr="00166368" w:rsidRDefault="00E86B00" w:rsidP="004766BA">
      <w:pPr>
        <w:rPr>
          <w:u w:val="single"/>
          <w:lang w:val="fr-CA"/>
        </w:rPr>
      </w:pPr>
      <w:r>
        <w:rPr>
          <w:u w:val="single"/>
          <w:lang w:val="fr-CA"/>
        </w:rPr>
        <w:t xml:space="preserve">Projet régional d’assistance technique pour les </w:t>
      </w:r>
      <w:r w:rsidR="004766BA" w:rsidRPr="00166368">
        <w:rPr>
          <w:u w:val="single"/>
          <w:lang w:val="fr-CA"/>
        </w:rPr>
        <w:t>HCFC</w:t>
      </w:r>
    </w:p>
    <w:p w14:paraId="5115DB62" w14:textId="77777777" w:rsidR="004766BA" w:rsidRPr="00166368" w:rsidRDefault="004766BA" w:rsidP="004766BA">
      <w:pPr>
        <w:rPr>
          <w:u w:val="single"/>
          <w:lang w:val="fr-CA"/>
        </w:rPr>
      </w:pPr>
    </w:p>
    <w:p w14:paraId="4E8E1A2A" w14:textId="683BC567" w:rsidR="004766BA" w:rsidRPr="00166368" w:rsidRDefault="00E86B00" w:rsidP="004766BA">
      <w:pPr>
        <w:pStyle w:val="Heading1"/>
        <w:rPr>
          <w:lang w:val="fr-CA"/>
        </w:rPr>
      </w:pPr>
      <w:r>
        <w:rPr>
          <w:lang w:val="fr-CA"/>
        </w:rPr>
        <w:t>L’</w:t>
      </w:r>
      <w:r w:rsidR="004766BA" w:rsidRPr="00166368">
        <w:rPr>
          <w:lang w:val="fr-CA"/>
        </w:rPr>
        <w:t>ONUDI a inclu</w:t>
      </w:r>
      <w:r>
        <w:rPr>
          <w:lang w:val="fr-CA"/>
        </w:rPr>
        <w:t xml:space="preserve">s un projet régional d’assistance technique sur les </w:t>
      </w:r>
      <w:r w:rsidR="004766BA" w:rsidRPr="00166368">
        <w:rPr>
          <w:lang w:val="fr-CA"/>
        </w:rPr>
        <w:t>HCFC</w:t>
      </w:r>
      <w:r>
        <w:rPr>
          <w:lang w:val="fr-CA"/>
        </w:rPr>
        <w:t xml:space="preserve"> destiné à promouvoir des frigorigènes à faible potentiel </w:t>
      </w:r>
      <w:r w:rsidR="004F36CD">
        <w:rPr>
          <w:lang w:val="fr-CA"/>
        </w:rPr>
        <w:t>de réchauffement global pour le secteur de la climatisation dans les pays à température ambiante élevée</w:t>
      </w:r>
      <w:r w:rsidR="004766BA" w:rsidRPr="00166368">
        <w:rPr>
          <w:lang w:val="fr-CA"/>
        </w:rPr>
        <w:t xml:space="preserve"> (PRAHA</w:t>
      </w:r>
      <w:r w:rsidR="004766BA" w:rsidRPr="00166368">
        <w:rPr>
          <w:lang w:val="fr-CA"/>
        </w:rPr>
        <w:noBreakHyphen/>
        <w:t xml:space="preserve">III), </w:t>
      </w:r>
      <w:r w:rsidR="004F36CD">
        <w:rPr>
          <w:lang w:val="fr-CA"/>
        </w:rPr>
        <w:t xml:space="preserve">d’une valeur de </w:t>
      </w:r>
      <w:r w:rsidR="004766BA" w:rsidRPr="00166368">
        <w:rPr>
          <w:lang w:val="fr-CA"/>
        </w:rPr>
        <w:t>481</w:t>
      </w:r>
      <w:r w:rsidR="004F36CD">
        <w:rPr>
          <w:lang w:val="fr-CA"/>
        </w:rPr>
        <w:t> </w:t>
      </w:r>
      <w:r w:rsidR="004766BA" w:rsidRPr="00166368">
        <w:rPr>
          <w:lang w:val="fr-CA"/>
        </w:rPr>
        <w:t>500</w:t>
      </w:r>
      <w:r w:rsidR="004F36CD">
        <w:rPr>
          <w:lang w:val="fr-CA"/>
        </w:rPr>
        <w:t> $US en</w:t>
      </w:r>
      <w:r w:rsidR="004766BA" w:rsidRPr="00166368">
        <w:rPr>
          <w:lang w:val="fr-CA"/>
        </w:rPr>
        <w:t xml:space="preserve"> 2021. </w:t>
      </w:r>
      <w:bookmarkStart w:id="0" w:name="OLE_LINK1"/>
      <w:bookmarkStart w:id="1" w:name="OLE_LINK2"/>
      <w:r w:rsidR="004F36CD">
        <w:rPr>
          <w:lang w:val="fr-CA"/>
        </w:rPr>
        <w:t>Aucune fenêtre de financement n’est disponible pour un tel projet de dé</w:t>
      </w:r>
      <w:r w:rsidR="004766BA" w:rsidRPr="00166368">
        <w:rPr>
          <w:lang w:val="fr-CA"/>
        </w:rPr>
        <w:t xml:space="preserve">monstration. </w:t>
      </w:r>
    </w:p>
    <w:bookmarkEnd w:id="0"/>
    <w:bookmarkEnd w:id="1"/>
    <w:p w14:paraId="3C8E95C0" w14:textId="6FB6E061" w:rsidR="004766BA" w:rsidRPr="00166368" w:rsidRDefault="004F36CD" w:rsidP="004766BA">
      <w:pPr>
        <w:widowControl w:val="0"/>
        <w:rPr>
          <w:u w:val="single"/>
          <w:lang w:val="fr-CA"/>
        </w:rPr>
      </w:pPr>
      <w:r>
        <w:rPr>
          <w:u w:val="single"/>
          <w:lang w:val="fr-CA"/>
        </w:rPr>
        <w:t xml:space="preserve">Activités liées aux </w:t>
      </w:r>
      <w:r w:rsidR="004766BA" w:rsidRPr="00166368">
        <w:rPr>
          <w:u w:val="single"/>
          <w:lang w:val="fr-CA"/>
        </w:rPr>
        <w:t>HFC</w:t>
      </w:r>
    </w:p>
    <w:p w14:paraId="4513AE15" w14:textId="77777777" w:rsidR="004766BA" w:rsidRPr="00166368" w:rsidRDefault="004766BA" w:rsidP="004766BA">
      <w:pPr>
        <w:widowControl w:val="0"/>
        <w:rPr>
          <w:b/>
          <w:lang w:val="fr-CA"/>
        </w:rPr>
      </w:pPr>
    </w:p>
    <w:p w14:paraId="1F0A3279" w14:textId="7A1824B7" w:rsidR="004766BA" w:rsidRPr="00166368" w:rsidRDefault="002A4E5B" w:rsidP="004766BA">
      <w:pPr>
        <w:pStyle w:val="Heading1"/>
        <w:widowControl w:val="0"/>
        <w:rPr>
          <w:lang w:val="fr-CA"/>
        </w:rPr>
      </w:pPr>
      <w:r>
        <w:rPr>
          <w:lang w:val="fr-CA"/>
        </w:rPr>
        <w:t xml:space="preserve">Les activités liées aux </w:t>
      </w:r>
      <w:r w:rsidR="004766BA" w:rsidRPr="00166368">
        <w:rPr>
          <w:lang w:val="fr-CA"/>
        </w:rPr>
        <w:t xml:space="preserve">HFC </w:t>
      </w:r>
      <w:r>
        <w:rPr>
          <w:lang w:val="fr-CA"/>
        </w:rPr>
        <w:t xml:space="preserve">comprennent trois activités d’investissement d’une valeur de </w:t>
      </w:r>
      <w:r w:rsidR="004766BA" w:rsidRPr="00166368">
        <w:rPr>
          <w:lang w:val="fr-CA"/>
        </w:rPr>
        <w:t>3</w:t>
      </w:r>
      <w:r>
        <w:rPr>
          <w:lang w:val="fr-CA"/>
        </w:rPr>
        <w:t>,</w:t>
      </w:r>
      <w:r w:rsidR="004766BA" w:rsidRPr="00166368">
        <w:rPr>
          <w:lang w:val="fr-CA"/>
        </w:rPr>
        <w:t>53</w:t>
      </w:r>
      <w:r>
        <w:rPr>
          <w:lang w:val="fr-CA"/>
        </w:rPr>
        <w:t> </w:t>
      </w:r>
      <w:r w:rsidR="004766BA" w:rsidRPr="00166368">
        <w:rPr>
          <w:lang w:val="fr-CA"/>
        </w:rPr>
        <w:t>million</w:t>
      </w:r>
      <w:r>
        <w:rPr>
          <w:lang w:val="fr-CA"/>
        </w:rPr>
        <w:t xml:space="preserve">s $US en </w:t>
      </w:r>
      <w:r w:rsidR="004766BA" w:rsidRPr="00166368">
        <w:rPr>
          <w:lang w:val="fr-CA"/>
        </w:rPr>
        <w:t xml:space="preserve">2021 </w:t>
      </w:r>
      <w:r>
        <w:rPr>
          <w:lang w:val="fr-CA"/>
        </w:rPr>
        <w:t xml:space="preserve">pour trois pays </w:t>
      </w:r>
      <w:r w:rsidR="004766BA" w:rsidRPr="00166368">
        <w:rPr>
          <w:lang w:val="fr-CA"/>
        </w:rPr>
        <w:t>(</w:t>
      </w:r>
      <w:r w:rsidRPr="00166368">
        <w:rPr>
          <w:lang w:val="fr-CA"/>
        </w:rPr>
        <w:t>Égypte</w:t>
      </w:r>
      <w:r w:rsidR="004766BA" w:rsidRPr="00166368">
        <w:rPr>
          <w:lang w:val="fr-CA"/>
        </w:rPr>
        <w:t>, Ind</w:t>
      </w:r>
      <w:r>
        <w:rPr>
          <w:lang w:val="fr-CA"/>
        </w:rPr>
        <w:t>e et Soudan</w:t>
      </w:r>
      <w:r w:rsidR="004766BA" w:rsidRPr="00166368">
        <w:rPr>
          <w:lang w:val="fr-CA"/>
        </w:rPr>
        <w:t xml:space="preserve">) </w:t>
      </w:r>
      <w:r>
        <w:rPr>
          <w:lang w:val="fr-CA"/>
        </w:rPr>
        <w:t xml:space="preserve">et la préparation de plans d’élimination de </w:t>
      </w:r>
      <w:r w:rsidR="004766BA" w:rsidRPr="00166368">
        <w:rPr>
          <w:lang w:val="fr-CA"/>
        </w:rPr>
        <w:t>HFC</w:t>
      </w:r>
      <w:r w:rsidR="004766BA" w:rsidRPr="002A4E5B">
        <w:rPr>
          <w:vertAlign w:val="superscript"/>
          <w:lang w:val="fr-CA"/>
        </w:rPr>
        <w:footnoteReference w:id="3"/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pour </w:t>
      </w:r>
      <w:r w:rsidR="004766BA" w:rsidRPr="00166368">
        <w:rPr>
          <w:lang w:val="fr-CA"/>
        </w:rPr>
        <w:t xml:space="preserve">25 </w:t>
      </w:r>
      <w:r>
        <w:rPr>
          <w:lang w:val="fr-CA"/>
        </w:rPr>
        <w:t xml:space="preserve">pays d’une valeur de </w:t>
      </w:r>
      <w:r w:rsidR="004766BA" w:rsidRPr="00166368">
        <w:rPr>
          <w:lang w:val="fr-CA"/>
        </w:rPr>
        <w:t>3</w:t>
      </w:r>
      <w:r>
        <w:rPr>
          <w:lang w:val="fr-CA"/>
        </w:rPr>
        <w:t>,</w:t>
      </w:r>
      <w:r w:rsidR="004766BA" w:rsidRPr="00166368">
        <w:rPr>
          <w:lang w:val="fr-CA"/>
        </w:rPr>
        <w:t>16</w:t>
      </w:r>
      <w:r>
        <w:rPr>
          <w:lang w:val="fr-CA"/>
        </w:rPr>
        <w:t> </w:t>
      </w:r>
      <w:r w:rsidR="004766BA" w:rsidRPr="00166368">
        <w:rPr>
          <w:lang w:val="fr-CA"/>
        </w:rPr>
        <w:t>million</w:t>
      </w:r>
      <w:r>
        <w:rPr>
          <w:lang w:val="fr-CA"/>
        </w:rPr>
        <w:t xml:space="preserve">s $US en </w:t>
      </w:r>
      <w:r w:rsidR="004766BA" w:rsidRPr="00166368">
        <w:rPr>
          <w:lang w:val="fr-CA"/>
        </w:rPr>
        <w:t xml:space="preserve">2021 </w:t>
      </w:r>
      <w:r>
        <w:rPr>
          <w:lang w:val="fr-CA"/>
        </w:rPr>
        <w:t>et</w:t>
      </w:r>
      <w:r w:rsidR="004766BA" w:rsidRPr="00166368">
        <w:rPr>
          <w:lang w:val="fr-CA"/>
        </w:rPr>
        <w:t xml:space="preserve"> 2022. </w:t>
      </w:r>
    </w:p>
    <w:p w14:paraId="653F1370" w14:textId="4E5C20CA" w:rsidR="004766BA" w:rsidRPr="00166368" w:rsidRDefault="002A4E5B" w:rsidP="004766BA">
      <w:pPr>
        <w:pStyle w:val="Heading1"/>
        <w:rPr>
          <w:lang w:val="fr-CA"/>
        </w:rPr>
      </w:pPr>
      <w:r>
        <w:rPr>
          <w:lang w:val="fr-CA"/>
        </w:rPr>
        <w:t xml:space="preserve">Les projets d’investissement liés aux </w:t>
      </w:r>
      <w:r w:rsidR="004766BA" w:rsidRPr="00166368">
        <w:rPr>
          <w:lang w:val="fr-CA"/>
        </w:rPr>
        <w:t xml:space="preserve">HFC </w:t>
      </w:r>
      <w:r>
        <w:rPr>
          <w:lang w:val="fr-CA"/>
        </w:rPr>
        <w:t xml:space="preserve">en </w:t>
      </w:r>
      <w:r w:rsidRPr="00166368">
        <w:rPr>
          <w:lang w:val="fr-CA"/>
        </w:rPr>
        <w:t>Égypte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et au </w:t>
      </w:r>
      <w:r w:rsidR="004766BA" w:rsidRPr="00166368">
        <w:rPr>
          <w:lang w:val="fr-CA"/>
        </w:rPr>
        <w:t>S</w:t>
      </w:r>
      <w:r>
        <w:rPr>
          <w:lang w:val="fr-CA"/>
        </w:rPr>
        <w:t>o</w:t>
      </w:r>
      <w:r w:rsidR="004766BA" w:rsidRPr="00166368">
        <w:rPr>
          <w:lang w:val="fr-CA"/>
        </w:rPr>
        <w:t xml:space="preserve">udan </w:t>
      </w:r>
      <w:r>
        <w:rPr>
          <w:lang w:val="fr-CA"/>
        </w:rPr>
        <w:t xml:space="preserve">étaient inclus dans le </w:t>
      </w:r>
      <w:r w:rsidR="00166368" w:rsidRPr="00166368">
        <w:rPr>
          <w:lang w:val="fr-CA"/>
        </w:rPr>
        <w:t>plan d’activités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en application de la </w:t>
      </w:r>
      <w:r w:rsidR="004766BA" w:rsidRPr="00166368">
        <w:rPr>
          <w:lang w:val="fr-CA"/>
        </w:rPr>
        <w:t>d</w:t>
      </w:r>
      <w:r>
        <w:rPr>
          <w:lang w:val="fr-CA"/>
        </w:rPr>
        <w:t>é</w:t>
      </w:r>
      <w:r w:rsidR="004766BA" w:rsidRPr="00166368">
        <w:rPr>
          <w:lang w:val="fr-CA"/>
        </w:rPr>
        <w:t xml:space="preserve">cision 78/3(g); </w:t>
      </w:r>
      <w:r>
        <w:rPr>
          <w:lang w:val="fr-CA"/>
        </w:rPr>
        <w:t xml:space="preserve">la demande de préparation de projet pour le </w:t>
      </w:r>
      <w:r w:rsidR="004766BA" w:rsidRPr="00166368">
        <w:rPr>
          <w:lang w:val="fr-CA"/>
        </w:rPr>
        <w:t>S</w:t>
      </w:r>
      <w:r>
        <w:rPr>
          <w:lang w:val="fr-CA"/>
        </w:rPr>
        <w:t>o</w:t>
      </w:r>
      <w:r w:rsidR="004766BA" w:rsidRPr="00166368">
        <w:rPr>
          <w:lang w:val="fr-CA"/>
        </w:rPr>
        <w:t xml:space="preserve">udan </w:t>
      </w:r>
      <w:r>
        <w:rPr>
          <w:lang w:val="fr-CA"/>
        </w:rPr>
        <w:t xml:space="preserve">a été soumise à la </w:t>
      </w:r>
      <w:r w:rsidR="004766BA" w:rsidRPr="00166368">
        <w:rPr>
          <w:lang w:val="fr-CA"/>
        </w:rPr>
        <w:t>86</w:t>
      </w:r>
      <w:r>
        <w:rPr>
          <w:vertAlign w:val="superscript"/>
          <w:lang w:val="fr-CA"/>
        </w:rPr>
        <w:t>e</w:t>
      </w:r>
      <w:r w:rsidR="004766BA" w:rsidRPr="00166368">
        <w:rPr>
          <w:lang w:val="fr-CA"/>
        </w:rPr>
        <w:t> </w:t>
      </w:r>
      <w:r>
        <w:rPr>
          <w:lang w:val="fr-CA"/>
        </w:rPr>
        <w:t>réunion</w:t>
      </w:r>
      <w:r w:rsidR="004766BA" w:rsidRPr="00166368">
        <w:rPr>
          <w:lang w:val="fr-CA"/>
        </w:rPr>
        <w:t xml:space="preserve">. </w:t>
      </w:r>
      <w:r>
        <w:rPr>
          <w:lang w:val="fr-CA"/>
        </w:rPr>
        <w:t xml:space="preserve">Le projet d’investissement lié aux </w:t>
      </w:r>
      <w:r w:rsidR="004766BA" w:rsidRPr="00166368">
        <w:rPr>
          <w:lang w:val="fr-CA"/>
        </w:rPr>
        <w:t xml:space="preserve">HFC </w:t>
      </w:r>
      <w:r>
        <w:rPr>
          <w:lang w:val="fr-CA"/>
        </w:rPr>
        <w:t>pour l’</w:t>
      </w:r>
      <w:r w:rsidR="004766BA" w:rsidRPr="00166368">
        <w:rPr>
          <w:lang w:val="fr-CA"/>
        </w:rPr>
        <w:t>Ind</w:t>
      </w:r>
      <w:r>
        <w:rPr>
          <w:lang w:val="fr-CA"/>
        </w:rPr>
        <w:t xml:space="preserve">e ne relève pas du secteur de la fabrication et n’est donc pas admissible aux termes de la </w:t>
      </w:r>
      <w:r w:rsidRPr="00166368">
        <w:rPr>
          <w:lang w:val="fr-CA"/>
        </w:rPr>
        <w:t>décision</w:t>
      </w:r>
      <w:r w:rsidR="004766BA" w:rsidRPr="00166368">
        <w:rPr>
          <w:lang w:val="fr-CA"/>
        </w:rPr>
        <w:t xml:space="preserve"> 78/3(g). </w:t>
      </w:r>
    </w:p>
    <w:p w14:paraId="3FD99477" w14:textId="3A99FA1E" w:rsidR="004766BA" w:rsidRPr="00166368" w:rsidRDefault="002A4E5B" w:rsidP="004766BA">
      <w:pPr>
        <w:pStyle w:val="Heading1"/>
        <w:rPr>
          <w:u w:val="single"/>
          <w:lang w:val="fr-CA"/>
        </w:rPr>
      </w:pPr>
      <w:r>
        <w:rPr>
          <w:lang w:val="fr-CA"/>
        </w:rPr>
        <w:t xml:space="preserve">Dix-sept des </w:t>
      </w:r>
      <w:r w:rsidR="004766BA" w:rsidRPr="00166368">
        <w:rPr>
          <w:lang w:val="fr-CA"/>
        </w:rPr>
        <w:t xml:space="preserve">25 </w:t>
      </w:r>
      <w:r>
        <w:rPr>
          <w:lang w:val="fr-CA"/>
        </w:rPr>
        <w:t>pays pour lesquels les activités de p</w:t>
      </w:r>
      <w:r w:rsidR="00E33C88" w:rsidRPr="00E33C88">
        <w:rPr>
          <w:sz w:val="20"/>
          <w:szCs w:val="20"/>
          <w:lang w:val="fr-CA" w:eastAsia="en-CA"/>
        </w:rPr>
        <w:t xml:space="preserve"> </w:t>
      </w:r>
      <w:r w:rsidR="00E33C88">
        <w:rPr>
          <w:sz w:val="20"/>
          <w:szCs w:val="20"/>
          <w:lang w:val="fr-CA" w:eastAsia="en-CA"/>
        </w:rPr>
        <w:t>Élimination de SAO</w:t>
      </w:r>
      <w:r w:rsidR="00E33C88">
        <w:rPr>
          <w:lang w:val="fr-CA"/>
        </w:rPr>
        <w:t xml:space="preserve"> </w:t>
      </w:r>
      <w:r>
        <w:rPr>
          <w:lang w:val="fr-CA"/>
        </w:rPr>
        <w:t xml:space="preserve">réparation pour l’élimination de </w:t>
      </w:r>
      <w:r w:rsidR="004766BA" w:rsidRPr="00166368">
        <w:rPr>
          <w:lang w:val="fr-CA"/>
        </w:rPr>
        <w:t xml:space="preserve">HFC </w:t>
      </w:r>
      <w:r>
        <w:rPr>
          <w:lang w:val="fr-CA"/>
        </w:rPr>
        <w:t xml:space="preserve">étaient incluses n’ont pas ratifié l’Amendement de </w:t>
      </w:r>
      <w:r w:rsidR="004766BA" w:rsidRPr="00166368">
        <w:rPr>
          <w:lang w:val="fr-CA"/>
        </w:rPr>
        <w:t xml:space="preserve">Kigali, </w:t>
      </w:r>
      <w:r>
        <w:rPr>
          <w:lang w:val="fr-CA"/>
        </w:rPr>
        <w:t xml:space="preserve">mais ils ont soumis </w:t>
      </w:r>
      <w:r w:rsidR="00F00926">
        <w:rPr>
          <w:lang w:val="fr-CA"/>
        </w:rPr>
        <w:t>la</w:t>
      </w:r>
      <w:r>
        <w:rPr>
          <w:lang w:val="fr-CA"/>
        </w:rPr>
        <w:t xml:space="preserve"> lettre</w:t>
      </w:r>
      <w:r w:rsidR="00F00926">
        <w:rPr>
          <w:lang w:val="fr-CA"/>
        </w:rPr>
        <w:t xml:space="preserve"> requise</w:t>
      </w:r>
      <w:r>
        <w:rPr>
          <w:lang w:val="fr-CA"/>
        </w:rPr>
        <w:t xml:space="preserve"> de leur gouvernement, indiquant leur intention de déployer tous les efforts pour ratifi</w:t>
      </w:r>
      <w:r w:rsidR="00F00926">
        <w:rPr>
          <w:lang w:val="fr-CA"/>
        </w:rPr>
        <w:t>er</w:t>
      </w:r>
      <w:r>
        <w:rPr>
          <w:lang w:val="fr-CA"/>
        </w:rPr>
        <w:t xml:space="preserve"> l’Amendement</w:t>
      </w:r>
      <w:r w:rsidR="004766BA" w:rsidRPr="00166368">
        <w:rPr>
          <w:lang w:val="fr-CA"/>
        </w:rPr>
        <w:t>.</w:t>
      </w:r>
    </w:p>
    <w:p w14:paraId="19217ED6" w14:textId="194A9B87" w:rsidR="004766BA" w:rsidRPr="00166368" w:rsidRDefault="004766BA" w:rsidP="004766BA">
      <w:pPr>
        <w:pStyle w:val="Heading1"/>
        <w:numPr>
          <w:ilvl w:val="0"/>
          <w:numId w:val="0"/>
        </w:numPr>
        <w:rPr>
          <w:u w:val="single"/>
          <w:lang w:val="fr-CA"/>
        </w:rPr>
      </w:pPr>
      <w:r w:rsidRPr="00166368">
        <w:rPr>
          <w:u w:val="single"/>
          <w:lang w:val="fr-CA"/>
        </w:rPr>
        <w:t>Co</w:t>
      </w:r>
      <w:r w:rsidR="00F00926">
        <w:rPr>
          <w:u w:val="single"/>
          <w:lang w:val="fr-CA"/>
        </w:rPr>
        <w:t>ûts de l’unité centrale</w:t>
      </w:r>
    </w:p>
    <w:p w14:paraId="350B96E8" w14:textId="082CE6B4" w:rsidR="004766BA" w:rsidRPr="00166368" w:rsidRDefault="0055260B" w:rsidP="004766BA">
      <w:pPr>
        <w:pStyle w:val="Heading1"/>
        <w:rPr>
          <w:lang w:val="fr-CA"/>
        </w:rPr>
      </w:pPr>
      <w:r>
        <w:rPr>
          <w:lang w:val="fr-CA"/>
        </w:rPr>
        <w:t>Les coûts d’appui d’agence</w:t>
      </w:r>
      <w:r w:rsidR="004766BA" w:rsidRPr="0055260B">
        <w:rPr>
          <w:vertAlign w:val="superscript"/>
          <w:lang w:val="fr-CA"/>
        </w:rPr>
        <w:footnoteReference w:id="4"/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>e</w:t>
      </w:r>
      <w:r w:rsidR="004766BA" w:rsidRPr="00166368">
        <w:rPr>
          <w:lang w:val="fr-CA"/>
        </w:rPr>
        <w:t xml:space="preserve">n 2021 </w:t>
      </w:r>
      <w:r>
        <w:rPr>
          <w:lang w:val="fr-CA"/>
        </w:rPr>
        <w:t xml:space="preserve">devraient augmenter de </w:t>
      </w:r>
      <w:r w:rsidR="004766BA" w:rsidRPr="00166368">
        <w:rPr>
          <w:lang w:val="fr-CA"/>
        </w:rPr>
        <w:t>5</w:t>
      </w:r>
      <w:r>
        <w:rPr>
          <w:lang w:val="fr-CA"/>
        </w:rPr>
        <w:t>,</w:t>
      </w:r>
      <w:r w:rsidR="004766BA" w:rsidRPr="00166368">
        <w:rPr>
          <w:lang w:val="fr-CA"/>
        </w:rPr>
        <w:t>2</w:t>
      </w:r>
      <w:r w:rsidR="00A12B05">
        <w:rPr>
          <w:lang w:val="fr-CA"/>
        </w:rPr>
        <w:t> pour cent</w:t>
      </w:r>
      <w:r>
        <w:rPr>
          <w:lang w:val="fr-CA"/>
        </w:rPr>
        <w:t xml:space="preserve"> par rapport au niveau de financement de </w:t>
      </w:r>
      <w:r w:rsidR="004766BA" w:rsidRPr="00166368">
        <w:rPr>
          <w:lang w:val="fr-CA"/>
        </w:rPr>
        <w:t xml:space="preserve">2020, </w:t>
      </w:r>
      <w:r>
        <w:rPr>
          <w:lang w:val="fr-CA"/>
        </w:rPr>
        <w:t xml:space="preserve">qui dépasse le niveau d’augmentation convenu de </w:t>
      </w:r>
      <w:r w:rsidR="004766BA" w:rsidRPr="00166368">
        <w:rPr>
          <w:lang w:val="fr-CA"/>
        </w:rPr>
        <w:t>0</w:t>
      </w:r>
      <w:r>
        <w:rPr>
          <w:lang w:val="fr-CA"/>
        </w:rPr>
        <w:t>,</w:t>
      </w:r>
      <w:r w:rsidR="004766BA" w:rsidRPr="00166368">
        <w:rPr>
          <w:lang w:val="fr-CA"/>
        </w:rPr>
        <w:t>7</w:t>
      </w:r>
      <w:r w:rsidR="00A12B05">
        <w:rPr>
          <w:lang w:val="fr-CA"/>
        </w:rPr>
        <w:t> pour cent</w:t>
      </w:r>
      <w:r w:rsidR="004766BA" w:rsidRPr="00166368">
        <w:rPr>
          <w:lang w:val="fr-CA"/>
        </w:rPr>
        <w:t>.</w:t>
      </w:r>
    </w:p>
    <w:p w14:paraId="18A920D8" w14:textId="106BB267" w:rsidR="004766BA" w:rsidRPr="00166368" w:rsidRDefault="0055260B" w:rsidP="004766BA">
      <w:pPr>
        <w:spacing w:after="240"/>
        <w:rPr>
          <w:b/>
          <w:lang w:val="fr-CA"/>
        </w:rPr>
      </w:pPr>
      <w:r>
        <w:rPr>
          <w:b/>
          <w:bCs/>
          <w:lang w:val="fr-CA"/>
        </w:rPr>
        <w:t xml:space="preserve">Modifications proposées par le </w:t>
      </w:r>
      <w:r w:rsidR="00166368" w:rsidRPr="00166368">
        <w:rPr>
          <w:b/>
          <w:bCs/>
          <w:lang w:val="fr-CA"/>
        </w:rPr>
        <w:t>Secrétariat</w:t>
      </w:r>
    </w:p>
    <w:p w14:paraId="2B5DBACA" w14:textId="56EA92F9" w:rsidR="004766BA" w:rsidRPr="00166368" w:rsidRDefault="0055260B" w:rsidP="004766BA">
      <w:pPr>
        <w:pStyle w:val="Heading1"/>
        <w:rPr>
          <w:lang w:val="fr-CA"/>
        </w:rPr>
      </w:pPr>
      <w:r>
        <w:rPr>
          <w:lang w:val="fr-CA"/>
        </w:rPr>
        <w:t xml:space="preserve">Les modifications du </w:t>
      </w:r>
      <w:r w:rsidR="00166368" w:rsidRPr="00166368">
        <w:rPr>
          <w:lang w:val="fr-CA"/>
        </w:rPr>
        <w:t>plan d’activités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de l’ONUDI pour </w:t>
      </w:r>
      <w:r w:rsidR="004766BA" w:rsidRPr="00166368">
        <w:rPr>
          <w:lang w:val="fr-CA"/>
        </w:rPr>
        <w:t xml:space="preserve">2021–2023 </w:t>
      </w:r>
      <w:r>
        <w:rPr>
          <w:lang w:val="fr-CA"/>
        </w:rPr>
        <w:t>résultent des dé</w:t>
      </w:r>
      <w:r w:rsidR="004766BA" w:rsidRPr="00166368">
        <w:rPr>
          <w:lang w:val="fr-CA"/>
        </w:rPr>
        <w:t xml:space="preserve">cisions </w:t>
      </w:r>
      <w:r>
        <w:rPr>
          <w:lang w:val="fr-CA"/>
        </w:rPr>
        <w:t xml:space="preserve">correspondantes du </w:t>
      </w:r>
      <w:r w:rsidR="00166368" w:rsidRPr="00166368">
        <w:rPr>
          <w:lang w:val="fr-CA"/>
        </w:rPr>
        <w:t>Comité exécutif</w:t>
      </w:r>
      <w:r w:rsidR="004766BA" w:rsidRPr="00166368">
        <w:rPr>
          <w:lang w:val="fr-CA"/>
        </w:rPr>
        <w:t xml:space="preserve">. </w:t>
      </w:r>
      <w:r>
        <w:rPr>
          <w:lang w:val="fr-CA"/>
        </w:rPr>
        <w:t xml:space="preserve">D’autres changements pourraient être nécessaires à la suite d’une décision des </w:t>
      </w:r>
      <w:r w:rsidR="004766BA" w:rsidRPr="00166368">
        <w:rPr>
          <w:lang w:val="fr-CA"/>
        </w:rPr>
        <w:t xml:space="preserve">Parties </w:t>
      </w:r>
      <w:r>
        <w:rPr>
          <w:lang w:val="fr-CA"/>
        </w:rPr>
        <w:t>sur le niveau d</w:t>
      </w:r>
      <w:r w:rsidR="009663AE">
        <w:rPr>
          <w:lang w:val="fr-CA"/>
        </w:rPr>
        <w:t xml:space="preserve">e réapprovisionnement du Fonds multilatéral pour le triennat </w:t>
      </w:r>
      <w:r w:rsidR="004766BA" w:rsidRPr="00166368">
        <w:rPr>
          <w:lang w:val="fr-CA"/>
        </w:rPr>
        <w:t>2021–2023.</w:t>
      </w:r>
      <w:r w:rsidR="004766BA" w:rsidRPr="009663AE">
        <w:rPr>
          <w:vertAlign w:val="superscript"/>
          <w:lang w:val="fr-CA"/>
        </w:rPr>
        <w:footnoteReference w:id="5"/>
      </w:r>
      <w:r w:rsidR="004766BA" w:rsidRPr="00166368">
        <w:rPr>
          <w:lang w:val="fr-CA"/>
        </w:rPr>
        <w:t xml:space="preserve"> </w:t>
      </w:r>
    </w:p>
    <w:p w14:paraId="45D39353" w14:textId="327B4374" w:rsidR="004766BA" w:rsidRPr="00166368" w:rsidRDefault="009663AE" w:rsidP="004766BA">
      <w:pPr>
        <w:pStyle w:val="Heading1"/>
        <w:rPr>
          <w:lang w:val="fr-CA"/>
        </w:rPr>
      </w:pPr>
      <w:r>
        <w:rPr>
          <w:lang w:val="fr-CA"/>
        </w:rPr>
        <w:lastRenderedPageBreak/>
        <w:t xml:space="preserve">En examinant le </w:t>
      </w:r>
      <w:r w:rsidR="00166368" w:rsidRPr="00166368">
        <w:rPr>
          <w:lang w:val="fr-CA"/>
        </w:rPr>
        <w:t>plan d’activités</w:t>
      </w:r>
      <w:r>
        <w:rPr>
          <w:lang w:val="fr-CA"/>
        </w:rPr>
        <w:t xml:space="preserve"> révisé de l’ONUDI pour</w:t>
      </w:r>
      <w:r w:rsidR="004766BA" w:rsidRPr="00166368">
        <w:rPr>
          <w:lang w:val="fr-CA"/>
        </w:rPr>
        <w:t xml:space="preserve"> 2021–2023, </w:t>
      </w:r>
      <w:r>
        <w:rPr>
          <w:lang w:val="fr-CA"/>
        </w:rPr>
        <w:t>l</w:t>
      </w:r>
      <w:r w:rsidR="004766BA" w:rsidRPr="00166368">
        <w:rPr>
          <w:lang w:val="fr-CA"/>
        </w:rPr>
        <w:t xml:space="preserve">e </w:t>
      </w:r>
      <w:r w:rsidR="00166368" w:rsidRPr="00166368">
        <w:rPr>
          <w:lang w:val="fr-CA"/>
        </w:rPr>
        <w:t>Secrétariat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>a constaté que les modifications ci-après n’ont pas été apportées</w:t>
      </w:r>
      <w:r w:rsidR="004766BA" w:rsidRPr="00166368">
        <w:rPr>
          <w:lang w:val="fr-CA"/>
        </w:rPr>
        <w:t xml:space="preserve">: </w:t>
      </w:r>
    </w:p>
    <w:p w14:paraId="60C7BCFA" w14:textId="5371004A" w:rsidR="004766BA" w:rsidRPr="00166368" w:rsidRDefault="004766BA" w:rsidP="004766BA">
      <w:pPr>
        <w:keepNext/>
        <w:rPr>
          <w:b/>
          <w:bCs/>
          <w:lang w:val="fr-CA"/>
        </w:rPr>
      </w:pPr>
      <w:r w:rsidRPr="00166368">
        <w:rPr>
          <w:b/>
          <w:lang w:val="fr-CA"/>
        </w:rPr>
        <w:t>Table</w:t>
      </w:r>
      <w:r w:rsidR="009663AE">
        <w:rPr>
          <w:b/>
          <w:lang w:val="fr-CA"/>
        </w:rPr>
        <w:t>au</w:t>
      </w:r>
      <w:r w:rsidRPr="00166368">
        <w:rPr>
          <w:b/>
          <w:lang w:val="fr-CA"/>
        </w:rPr>
        <w:t xml:space="preserve"> 3. </w:t>
      </w:r>
      <w:r w:rsidR="009663AE">
        <w:rPr>
          <w:b/>
          <w:lang w:val="fr-CA"/>
        </w:rPr>
        <w:t xml:space="preserve">Modifications du </w:t>
      </w:r>
      <w:r w:rsidR="00166368" w:rsidRPr="00166368">
        <w:rPr>
          <w:b/>
          <w:bCs/>
          <w:lang w:val="fr-CA"/>
        </w:rPr>
        <w:t>plan d’activités</w:t>
      </w:r>
      <w:r w:rsidRPr="00166368">
        <w:rPr>
          <w:b/>
          <w:bCs/>
          <w:lang w:val="fr-CA"/>
        </w:rPr>
        <w:t xml:space="preserve"> </w:t>
      </w:r>
      <w:r w:rsidR="009663AE">
        <w:rPr>
          <w:b/>
          <w:bCs/>
          <w:lang w:val="fr-CA"/>
        </w:rPr>
        <w:t xml:space="preserve">de l’ONUDI pour </w:t>
      </w:r>
      <w:r w:rsidRPr="00166368">
        <w:rPr>
          <w:b/>
          <w:bCs/>
          <w:lang w:val="fr-CA"/>
        </w:rPr>
        <w:t>2021–2023 (000</w:t>
      </w:r>
      <w:r w:rsidR="009663AE">
        <w:rPr>
          <w:b/>
          <w:bCs/>
          <w:lang w:val="fr-CA"/>
        </w:rPr>
        <w:t> $US</w:t>
      </w:r>
      <w:r w:rsidRPr="00166368">
        <w:rPr>
          <w:b/>
          <w:bCs/>
          <w:lang w:val="fr-CA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2"/>
        <w:gridCol w:w="1271"/>
        <w:gridCol w:w="1357"/>
      </w:tblGrid>
      <w:tr w:rsidR="004766BA" w:rsidRPr="00166368" w14:paraId="0ED89B1C" w14:textId="77777777" w:rsidTr="00544A07">
        <w:tc>
          <w:tcPr>
            <w:tcW w:w="6722" w:type="dxa"/>
          </w:tcPr>
          <w:p w14:paraId="69A9BD40" w14:textId="4E497C8E" w:rsidR="004766BA" w:rsidRPr="00166368" w:rsidRDefault="009663AE" w:rsidP="00544A07">
            <w:pPr>
              <w:keepNext/>
              <w:rPr>
                <w:b/>
                <w:lang w:val="fr-CA"/>
              </w:rPr>
            </w:pPr>
            <w:r>
              <w:rPr>
                <w:b/>
                <w:lang w:val="fr-CA"/>
              </w:rPr>
              <w:t>Modification</w:t>
            </w:r>
          </w:p>
        </w:tc>
        <w:tc>
          <w:tcPr>
            <w:tcW w:w="1271" w:type="dxa"/>
          </w:tcPr>
          <w:p w14:paraId="2FCE38D0" w14:textId="77777777" w:rsidR="004766BA" w:rsidRPr="00166368" w:rsidRDefault="004766BA" w:rsidP="00544A07">
            <w:pPr>
              <w:keepNext/>
              <w:jc w:val="center"/>
              <w:rPr>
                <w:b/>
                <w:lang w:val="fr-CA"/>
              </w:rPr>
            </w:pPr>
            <w:r w:rsidRPr="00166368">
              <w:rPr>
                <w:b/>
                <w:lang w:val="fr-CA"/>
              </w:rPr>
              <w:t xml:space="preserve">2021–2023 </w:t>
            </w:r>
          </w:p>
        </w:tc>
        <w:tc>
          <w:tcPr>
            <w:tcW w:w="1357" w:type="dxa"/>
          </w:tcPr>
          <w:p w14:paraId="15664102" w14:textId="1BA8E39A" w:rsidR="004766BA" w:rsidRPr="00166368" w:rsidRDefault="004766BA" w:rsidP="00544A07">
            <w:pPr>
              <w:keepNext/>
              <w:jc w:val="center"/>
              <w:rPr>
                <w:b/>
                <w:lang w:val="fr-CA"/>
              </w:rPr>
            </w:pPr>
            <w:r w:rsidRPr="00166368">
              <w:rPr>
                <w:b/>
                <w:lang w:val="fr-CA"/>
              </w:rPr>
              <w:t>A</w:t>
            </w:r>
            <w:r w:rsidR="009663AE">
              <w:rPr>
                <w:b/>
                <w:lang w:val="fr-CA"/>
              </w:rPr>
              <w:t>près</w:t>
            </w:r>
            <w:r w:rsidRPr="00166368">
              <w:rPr>
                <w:b/>
                <w:lang w:val="fr-CA"/>
              </w:rPr>
              <w:t xml:space="preserve"> 2023</w:t>
            </w:r>
          </w:p>
        </w:tc>
      </w:tr>
      <w:tr w:rsidR="004766BA" w:rsidRPr="00166368" w14:paraId="4D5503D2" w14:textId="77777777" w:rsidTr="00544A07">
        <w:tc>
          <w:tcPr>
            <w:tcW w:w="6722" w:type="dxa"/>
          </w:tcPr>
          <w:p w14:paraId="26C3292F" w14:textId="1D73402D" w:rsidR="004766BA" w:rsidRPr="00166368" w:rsidRDefault="004766BA" w:rsidP="00544A07">
            <w:pPr>
              <w:rPr>
                <w:lang w:val="fr-CA"/>
              </w:rPr>
            </w:pPr>
            <w:r w:rsidRPr="00166368">
              <w:rPr>
                <w:lang w:val="fr-CA"/>
              </w:rPr>
              <w:t xml:space="preserve">PRP </w:t>
            </w:r>
            <w:r w:rsidR="009663AE">
              <w:rPr>
                <w:lang w:val="fr-CA"/>
              </w:rPr>
              <w:t>pour la</w:t>
            </w:r>
            <w:r w:rsidRPr="00166368">
              <w:rPr>
                <w:lang w:val="fr-CA"/>
              </w:rPr>
              <w:t xml:space="preserve"> </w:t>
            </w:r>
            <w:r w:rsidR="00166368" w:rsidRPr="00166368">
              <w:rPr>
                <w:lang w:val="fr-CA"/>
              </w:rPr>
              <w:t>phase</w:t>
            </w:r>
            <w:r w:rsidRPr="00166368">
              <w:rPr>
                <w:lang w:val="fr-CA"/>
              </w:rPr>
              <w:t xml:space="preserve"> III </w:t>
            </w:r>
            <w:r w:rsidR="009663AE">
              <w:rPr>
                <w:lang w:val="fr-CA"/>
              </w:rPr>
              <w:t xml:space="preserve">des </w:t>
            </w:r>
            <w:r w:rsidR="00166368" w:rsidRPr="00166368">
              <w:rPr>
                <w:lang w:val="fr-CA"/>
              </w:rPr>
              <w:t>PGEH</w:t>
            </w:r>
            <w:r w:rsidR="009663AE">
              <w:rPr>
                <w:lang w:val="fr-CA"/>
              </w:rPr>
              <w:t xml:space="preserve"> en application de la </w:t>
            </w:r>
            <w:r w:rsidRPr="00166368">
              <w:rPr>
                <w:lang w:val="fr-CA"/>
              </w:rPr>
              <w:t>d</w:t>
            </w:r>
            <w:r w:rsidR="009663AE">
              <w:rPr>
                <w:lang w:val="fr-CA"/>
              </w:rPr>
              <w:t>é</w:t>
            </w:r>
            <w:r w:rsidRPr="00166368">
              <w:rPr>
                <w:lang w:val="fr-CA"/>
              </w:rPr>
              <w:t>cision 71/42 o</w:t>
            </w:r>
            <w:r w:rsidR="009663AE">
              <w:rPr>
                <w:lang w:val="fr-CA"/>
              </w:rPr>
              <w:t>u</w:t>
            </w:r>
            <w:r w:rsidRPr="00166368">
              <w:rPr>
                <w:lang w:val="fr-CA"/>
              </w:rPr>
              <w:t xml:space="preserve"> 84/46(e)</w:t>
            </w:r>
          </w:p>
        </w:tc>
        <w:tc>
          <w:tcPr>
            <w:tcW w:w="1271" w:type="dxa"/>
            <w:shd w:val="clear" w:color="auto" w:fill="auto"/>
          </w:tcPr>
          <w:p w14:paraId="280FC9C4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(34)</w:t>
            </w:r>
          </w:p>
        </w:tc>
        <w:tc>
          <w:tcPr>
            <w:tcW w:w="1357" w:type="dxa"/>
            <w:shd w:val="clear" w:color="auto" w:fill="auto"/>
          </w:tcPr>
          <w:p w14:paraId="00BC27F1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0</w:t>
            </w:r>
          </w:p>
        </w:tc>
      </w:tr>
      <w:tr w:rsidR="004766BA" w:rsidRPr="00166368" w14:paraId="39E9A90F" w14:textId="77777777" w:rsidTr="00544A07">
        <w:tc>
          <w:tcPr>
            <w:tcW w:w="6722" w:type="dxa"/>
          </w:tcPr>
          <w:p w14:paraId="51805CC4" w14:textId="11B406EE" w:rsidR="004766BA" w:rsidRPr="00166368" w:rsidRDefault="00166368" w:rsidP="00544A07">
            <w:pPr>
              <w:rPr>
                <w:lang w:val="fr-CA"/>
              </w:rPr>
            </w:pPr>
            <w:r w:rsidRPr="00166368">
              <w:rPr>
                <w:lang w:val="fr-CA"/>
              </w:rPr>
              <w:t>Phase</w:t>
            </w:r>
            <w:r w:rsidR="004766BA" w:rsidRPr="00166368">
              <w:rPr>
                <w:lang w:val="fr-CA"/>
              </w:rPr>
              <w:t xml:space="preserve"> III </w:t>
            </w:r>
            <w:r w:rsidR="009663AE">
              <w:rPr>
                <w:lang w:val="fr-CA"/>
              </w:rPr>
              <w:t>des</w:t>
            </w:r>
            <w:r w:rsidR="004766BA" w:rsidRPr="00166368">
              <w:rPr>
                <w:lang w:val="fr-CA"/>
              </w:rPr>
              <w:t xml:space="preserve"> </w:t>
            </w:r>
            <w:r w:rsidRPr="00166368">
              <w:rPr>
                <w:lang w:val="fr-CA"/>
              </w:rPr>
              <w:t>PGEH</w:t>
            </w:r>
            <w:r w:rsidR="009663AE">
              <w:rPr>
                <w:lang w:val="fr-CA"/>
              </w:rPr>
              <w:t xml:space="preserve"> dans les pays non</w:t>
            </w:r>
            <w:r w:rsidR="004766BA" w:rsidRPr="00166368">
              <w:rPr>
                <w:lang w:val="fr-CA"/>
              </w:rPr>
              <w:t>-</w:t>
            </w:r>
            <w:r w:rsidR="009663AE">
              <w:rPr>
                <w:lang w:val="fr-CA"/>
              </w:rPr>
              <w:t>F</w:t>
            </w:r>
            <w:r w:rsidR="004766BA" w:rsidRPr="00166368">
              <w:rPr>
                <w:lang w:val="fr-CA"/>
              </w:rPr>
              <w:t xml:space="preserve">VC </w:t>
            </w:r>
            <w:r w:rsidR="009663AE">
              <w:rPr>
                <w:lang w:val="fr-CA"/>
              </w:rPr>
              <w:t xml:space="preserve">avec le secteur de la fabrication en </w:t>
            </w:r>
            <w:r w:rsidR="009663AE" w:rsidRPr="00166368">
              <w:rPr>
                <w:lang w:val="fr-CA"/>
              </w:rPr>
              <w:t>réfrigération</w:t>
            </w:r>
            <w:r w:rsidR="009663AE">
              <w:rPr>
                <w:lang w:val="fr-CA"/>
              </w:rPr>
              <w:t>, fondé sur un taux de coût-efficacité</w:t>
            </w:r>
            <w:r w:rsidR="004766BA" w:rsidRPr="00166368">
              <w:rPr>
                <w:lang w:val="fr-CA"/>
              </w:rPr>
              <w:t xml:space="preserve"> m</w:t>
            </w:r>
            <w:r w:rsidR="009663AE">
              <w:rPr>
                <w:lang w:val="fr-CA"/>
              </w:rPr>
              <w:t xml:space="preserve">aximal de </w:t>
            </w:r>
            <w:r w:rsidR="004766BA" w:rsidRPr="00166368">
              <w:rPr>
                <w:lang w:val="fr-CA"/>
              </w:rPr>
              <w:t>8</w:t>
            </w:r>
            <w:r w:rsidR="009663AE">
              <w:rPr>
                <w:lang w:val="fr-CA"/>
              </w:rPr>
              <w:t>,</w:t>
            </w:r>
            <w:r w:rsidR="004766BA" w:rsidRPr="00166368">
              <w:rPr>
                <w:lang w:val="fr-CA"/>
              </w:rPr>
              <w:t>40</w:t>
            </w:r>
            <w:r w:rsidR="009663AE">
              <w:rPr>
                <w:lang w:val="fr-CA"/>
              </w:rPr>
              <w:t> $US</w:t>
            </w:r>
            <w:r w:rsidR="004766BA" w:rsidRPr="00166368">
              <w:rPr>
                <w:lang w:val="fr-CA"/>
              </w:rPr>
              <w:t>/kg</w:t>
            </w:r>
            <w:r w:rsidR="004766BA" w:rsidRPr="00166368">
              <w:rPr>
                <w:vertAlign w:val="superscript"/>
                <w:lang w:val="fr-CA"/>
              </w:rPr>
              <w:footnoteReference w:id="6"/>
            </w:r>
          </w:p>
        </w:tc>
        <w:tc>
          <w:tcPr>
            <w:tcW w:w="1271" w:type="dxa"/>
            <w:shd w:val="clear" w:color="auto" w:fill="auto"/>
          </w:tcPr>
          <w:p w14:paraId="4473A977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(236)</w:t>
            </w:r>
          </w:p>
        </w:tc>
        <w:tc>
          <w:tcPr>
            <w:tcW w:w="1357" w:type="dxa"/>
            <w:shd w:val="clear" w:color="auto" w:fill="auto"/>
          </w:tcPr>
          <w:p w14:paraId="2439010A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(575)</w:t>
            </w:r>
          </w:p>
        </w:tc>
      </w:tr>
      <w:tr w:rsidR="004766BA" w:rsidRPr="00166368" w14:paraId="31B65F6F" w14:textId="77777777" w:rsidTr="00544A07">
        <w:tc>
          <w:tcPr>
            <w:tcW w:w="6722" w:type="dxa"/>
          </w:tcPr>
          <w:p w14:paraId="540788C7" w14:textId="5DD3A2E5" w:rsidR="004766BA" w:rsidRPr="00166368" w:rsidRDefault="009663AE" w:rsidP="00544A07">
            <w:pPr>
              <w:rPr>
                <w:lang w:val="fr-CA"/>
              </w:rPr>
            </w:pPr>
            <w:r>
              <w:rPr>
                <w:lang w:val="fr-CA"/>
              </w:rPr>
              <w:t xml:space="preserve">Assistance technique pour les </w:t>
            </w:r>
            <w:r w:rsidR="004766BA" w:rsidRPr="00166368">
              <w:rPr>
                <w:lang w:val="fr-CA"/>
              </w:rPr>
              <w:t xml:space="preserve">HCFC </w:t>
            </w:r>
          </w:p>
        </w:tc>
        <w:tc>
          <w:tcPr>
            <w:tcW w:w="1271" w:type="dxa"/>
            <w:shd w:val="clear" w:color="auto" w:fill="auto"/>
          </w:tcPr>
          <w:p w14:paraId="40171C73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(482)</w:t>
            </w:r>
          </w:p>
        </w:tc>
        <w:tc>
          <w:tcPr>
            <w:tcW w:w="1357" w:type="dxa"/>
            <w:shd w:val="clear" w:color="auto" w:fill="auto"/>
          </w:tcPr>
          <w:p w14:paraId="51AB3FAB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0</w:t>
            </w:r>
          </w:p>
        </w:tc>
      </w:tr>
      <w:tr w:rsidR="004766BA" w:rsidRPr="00166368" w14:paraId="1A18F0B7" w14:textId="77777777" w:rsidTr="00544A07">
        <w:tc>
          <w:tcPr>
            <w:tcW w:w="6722" w:type="dxa"/>
          </w:tcPr>
          <w:p w14:paraId="3C77F6C6" w14:textId="33EAE958" w:rsidR="004766BA" w:rsidRPr="00166368" w:rsidRDefault="009663AE" w:rsidP="00544A07">
            <w:pPr>
              <w:rPr>
                <w:lang w:val="fr-CA"/>
              </w:rPr>
            </w:pPr>
            <w:r>
              <w:rPr>
                <w:lang w:val="fr-CA"/>
              </w:rPr>
              <w:t xml:space="preserve">Projets d’investissement pour les </w:t>
            </w:r>
            <w:r w:rsidR="004766BA" w:rsidRPr="00166368">
              <w:rPr>
                <w:lang w:val="fr-CA"/>
              </w:rPr>
              <w:t xml:space="preserve">HFC </w:t>
            </w:r>
            <w:r>
              <w:rPr>
                <w:lang w:val="fr-CA"/>
              </w:rPr>
              <w:t xml:space="preserve">en application de la </w:t>
            </w:r>
            <w:r w:rsidRPr="00166368">
              <w:rPr>
                <w:lang w:val="fr-CA"/>
              </w:rPr>
              <w:t>décision</w:t>
            </w:r>
            <w:r w:rsidR="004766BA" w:rsidRPr="00166368">
              <w:rPr>
                <w:lang w:val="fr-CA"/>
              </w:rPr>
              <w:t xml:space="preserve"> 78/3(g)</w:t>
            </w:r>
          </w:p>
        </w:tc>
        <w:tc>
          <w:tcPr>
            <w:tcW w:w="1271" w:type="dxa"/>
            <w:shd w:val="clear" w:color="auto" w:fill="auto"/>
          </w:tcPr>
          <w:p w14:paraId="6142CE6A" w14:textId="42DB3B24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(1</w:t>
            </w:r>
            <w:r w:rsidR="009663AE">
              <w:rPr>
                <w:lang w:val="fr-CA"/>
              </w:rPr>
              <w:t> </w:t>
            </w:r>
            <w:r w:rsidRPr="00166368">
              <w:rPr>
                <w:lang w:val="fr-CA"/>
              </w:rPr>
              <w:t>070)</w:t>
            </w:r>
          </w:p>
        </w:tc>
        <w:tc>
          <w:tcPr>
            <w:tcW w:w="1357" w:type="dxa"/>
            <w:shd w:val="clear" w:color="auto" w:fill="auto"/>
          </w:tcPr>
          <w:p w14:paraId="5AF59318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0</w:t>
            </w:r>
          </w:p>
        </w:tc>
      </w:tr>
      <w:tr w:rsidR="004766BA" w:rsidRPr="00166368" w14:paraId="4FAA6A77" w14:textId="77777777" w:rsidTr="00544A07">
        <w:tc>
          <w:tcPr>
            <w:tcW w:w="6722" w:type="dxa"/>
          </w:tcPr>
          <w:p w14:paraId="49D74CA9" w14:textId="71CBDF0D" w:rsidR="004766BA" w:rsidRPr="00166368" w:rsidRDefault="004766BA" w:rsidP="00544A07">
            <w:pPr>
              <w:rPr>
                <w:lang w:val="fr-CA"/>
              </w:rPr>
            </w:pPr>
            <w:r w:rsidRPr="00166368">
              <w:rPr>
                <w:lang w:val="fr-CA"/>
              </w:rPr>
              <w:t>PRP</w:t>
            </w:r>
            <w:r w:rsidR="009663AE">
              <w:rPr>
                <w:lang w:val="fr-CA"/>
              </w:rPr>
              <w:t xml:space="preserve"> pour des plans d’élimination des </w:t>
            </w:r>
            <w:r w:rsidRPr="00166368">
              <w:rPr>
                <w:lang w:val="fr-CA"/>
              </w:rPr>
              <w:t>HFC</w:t>
            </w:r>
            <w:r w:rsidR="009663AE">
              <w:rPr>
                <w:lang w:val="fr-CA"/>
              </w:rPr>
              <w:t xml:space="preserve">, en application de la </w:t>
            </w:r>
            <w:r w:rsidR="009663AE" w:rsidRPr="00166368">
              <w:rPr>
                <w:lang w:val="fr-CA"/>
              </w:rPr>
              <w:t>décision</w:t>
            </w:r>
            <w:r w:rsidRPr="00166368">
              <w:rPr>
                <w:lang w:val="fr-CA"/>
              </w:rPr>
              <w:t xml:space="preserve"> 56/16(c) </w:t>
            </w:r>
          </w:p>
        </w:tc>
        <w:tc>
          <w:tcPr>
            <w:tcW w:w="1271" w:type="dxa"/>
            <w:shd w:val="clear" w:color="auto" w:fill="auto"/>
          </w:tcPr>
          <w:p w14:paraId="63A4C15D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(324)</w:t>
            </w:r>
          </w:p>
        </w:tc>
        <w:tc>
          <w:tcPr>
            <w:tcW w:w="1357" w:type="dxa"/>
            <w:shd w:val="clear" w:color="auto" w:fill="auto"/>
          </w:tcPr>
          <w:p w14:paraId="429B020C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0</w:t>
            </w:r>
          </w:p>
        </w:tc>
      </w:tr>
      <w:tr w:rsidR="004766BA" w:rsidRPr="00166368" w14:paraId="2B149EF7" w14:textId="77777777" w:rsidTr="00544A07">
        <w:tc>
          <w:tcPr>
            <w:tcW w:w="6722" w:type="dxa"/>
          </w:tcPr>
          <w:p w14:paraId="57C3247B" w14:textId="436C5DC3" w:rsidR="004766BA" w:rsidRPr="00166368" w:rsidRDefault="00315C08" w:rsidP="00544A07">
            <w:pPr>
              <w:rPr>
                <w:lang w:val="fr-CA"/>
              </w:rPr>
            </w:pPr>
            <w:r>
              <w:rPr>
                <w:lang w:val="fr-CA"/>
              </w:rPr>
              <w:t xml:space="preserve">Unité centrale pour tenir compte de la hausse de </w:t>
            </w:r>
            <w:r w:rsidR="004766BA" w:rsidRPr="00166368">
              <w:rPr>
                <w:lang w:val="fr-CA"/>
              </w:rPr>
              <w:t>0</w:t>
            </w:r>
            <w:r>
              <w:rPr>
                <w:lang w:val="fr-CA"/>
              </w:rPr>
              <w:t>,</w:t>
            </w:r>
            <w:r w:rsidR="004766BA" w:rsidRPr="00166368">
              <w:rPr>
                <w:lang w:val="fr-CA"/>
              </w:rPr>
              <w:t>7</w:t>
            </w:r>
            <w:r>
              <w:rPr>
                <w:lang w:val="fr-CA"/>
              </w:rPr>
              <w:t xml:space="preserve"> % par rapport au niveau de financement de </w:t>
            </w:r>
            <w:r w:rsidR="004766BA" w:rsidRPr="00166368">
              <w:rPr>
                <w:lang w:val="fr-CA"/>
              </w:rPr>
              <w:t>2020</w:t>
            </w:r>
          </w:p>
        </w:tc>
        <w:tc>
          <w:tcPr>
            <w:tcW w:w="1271" w:type="dxa"/>
            <w:shd w:val="clear" w:color="auto" w:fill="auto"/>
          </w:tcPr>
          <w:p w14:paraId="745B66EF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(277)</w:t>
            </w:r>
          </w:p>
        </w:tc>
        <w:tc>
          <w:tcPr>
            <w:tcW w:w="1357" w:type="dxa"/>
            <w:shd w:val="clear" w:color="auto" w:fill="auto"/>
          </w:tcPr>
          <w:p w14:paraId="7188E05F" w14:textId="77777777" w:rsidR="004766BA" w:rsidRPr="00166368" w:rsidRDefault="004766BA" w:rsidP="00544A07">
            <w:pPr>
              <w:jc w:val="right"/>
              <w:rPr>
                <w:lang w:val="fr-CA"/>
              </w:rPr>
            </w:pPr>
            <w:r w:rsidRPr="00166368">
              <w:rPr>
                <w:lang w:val="fr-CA"/>
              </w:rPr>
              <w:t>0</w:t>
            </w:r>
          </w:p>
        </w:tc>
      </w:tr>
    </w:tbl>
    <w:p w14:paraId="51232659" w14:textId="77777777" w:rsidR="004766BA" w:rsidRPr="00166368" w:rsidRDefault="004766BA" w:rsidP="004766BA">
      <w:pPr>
        <w:widowControl w:val="0"/>
        <w:rPr>
          <w:lang w:val="fr-CA"/>
        </w:rPr>
      </w:pPr>
    </w:p>
    <w:p w14:paraId="4C82FC26" w14:textId="201A936B" w:rsidR="004766BA" w:rsidRPr="00166368" w:rsidRDefault="00F535CE" w:rsidP="004766BA">
      <w:pPr>
        <w:pStyle w:val="Heading1"/>
        <w:rPr>
          <w:b/>
          <w:lang w:val="fr-CA"/>
        </w:rPr>
      </w:pPr>
      <w:r>
        <w:rPr>
          <w:lang w:val="fr-CA"/>
        </w:rPr>
        <w:t xml:space="preserve">Le </w:t>
      </w:r>
      <w:r w:rsidR="004766BA" w:rsidRPr="00166368">
        <w:rPr>
          <w:lang w:val="fr-CA"/>
        </w:rPr>
        <w:t>Table</w:t>
      </w:r>
      <w:r>
        <w:rPr>
          <w:lang w:val="fr-CA"/>
        </w:rPr>
        <w:t>au</w:t>
      </w:r>
      <w:r w:rsidR="004766BA" w:rsidRPr="00166368">
        <w:rPr>
          <w:lang w:val="fr-CA"/>
        </w:rPr>
        <w:t xml:space="preserve"> 4 pr</w:t>
      </w:r>
      <w:r>
        <w:rPr>
          <w:lang w:val="fr-CA"/>
        </w:rPr>
        <w:t>é</w:t>
      </w:r>
      <w:r w:rsidR="004766BA" w:rsidRPr="00166368">
        <w:rPr>
          <w:lang w:val="fr-CA"/>
        </w:rPr>
        <w:t>sent</w:t>
      </w:r>
      <w:r>
        <w:rPr>
          <w:lang w:val="fr-CA"/>
        </w:rPr>
        <w:t>e le</w:t>
      </w:r>
      <w:r w:rsidR="004766BA" w:rsidRPr="00166368">
        <w:rPr>
          <w:lang w:val="fr-CA"/>
        </w:rPr>
        <w:t xml:space="preserve">s </w:t>
      </w:r>
      <w:r>
        <w:rPr>
          <w:lang w:val="fr-CA"/>
        </w:rPr>
        <w:t xml:space="preserve">résultats des modifications proposées par le </w:t>
      </w:r>
      <w:r w:rsidR="00166368" w:rsidRPr="00166368">
        <w:rPr>
          <w:lang w:val="fr-CA"/>
        </w:rPr>
        <w:t>Secrétariat</w:t>
      </w:r>
      <w:r>
        <w:rPr>
          <w:lang w:val="fr-CA"/>
        </w:rPr>
        <w:t xml:space="preserve"> pour le </w:t>
      </w:r>
      <w:r w:rsidR="00166368" w:rsidRPr="00166368">
        <w:rPr>
          <w:lang w:val="fr-CA"/>
        </w:rPr>
        <w:t>plan d’activités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de l’ONUDI pour </w:t>
      </w:r>
      <w:r w:rsidR="004766BA" w:rsidRPr="00166368">
        <w:rPr>
          <w:lang w:val="fr-CA"/>
        </w:rPr>
        <w:t xml:space="preserve">2021–2023, </w:t>
      </w:r>
      <w:r>
        <w:rPr>
          <w:lang w:val="fr-CA"/>
        </w:rPr>
        <w:t xml:space="preserve">qui sont également abordées dans le cadre du </w:t>
      </w:r>
      <w:r w:rsidR="00166368" w:rsidRPr="00166368">
        <w:rPr>
          <w:lang w:val="fr-CA"/>
        </w:rPr>
        <w:t>plan d’activités</w:t>
      </w:r>
      <w:r w:rsidR="004766BA" w:rsidRPr="00166368">
        <w:rPr>
          <w:lang w:val="fr-CA"/>
        </w:rPr>
        <w:t xml:space="preserve"> </w:t>
      </w:r>
      <w:r w:rsidR="00BF2EE4">
        <w:rPr>
          <w:lang w:val="fr-CA"/>
        </w:rPr>
        <w:t>général</w:t>
      </w:r>
      <w:r>
        <w:rPr>
          <w:lang w:val="fr-CA"/>
        </w:rPr>
        <w:t xml:space="preserve"> du Fonds </w:t>
      </w:r>
      <w:r w:rsidR="00BF2EE4">
        <w:rPr>
          <w:lang w:val="fr-CA"/>
        </w:rPr>
        <w:t>m</w:t>
      </w:r>
      <w:r w:rsidR="00BF2EE4" w:rsidRPr="00166368">
        <w:rPr>
          <w:lang w:val="fr-CA"/>
        </w:rPr>
        <w:t>ultilatéral</w:t>
      </w:r>
      <w:r w:rsidR="004766BA" w:rsidRPr="00166368">
        <w:rPr>
          <w:lang w:val="fr-CA"/>
        </w:rPr>
        <w:t xml:space="preserve"> </w:t>
      </w:r>
      <w:r w:rsidR="00BF2EE4">
        <w:rPr>
          <w:lang w:val="fr-CA"/>
        </w:rPr>
        <w:t xml:space="preserve">pour </w:t>
      </w:r>
      <w:r w:rsidR="004766BA" w:rsidRPr="00166368">
        <w:rPr>
          <w:lang w:val="fr-CA"/>
        </w:rPr>
        <w:t>2021–2023.</w:t>
      </w:r>
      <w:r w:rsidR="004766BA" w:rsidRPr="005A5FE8">
        <w:rPr>
          <w:vertAlign w:val="superscript"/>
          <w:lang w:val="fr-CA"/>
        </w:rPr>
        <w:footnoteReference w:id="7"/>
      </w:r>
    </w:p>
    <w:p w14:paraId="58101326" w14:textId="671C5437" w:rsidR="004766BA" w:rsidRPr="00166368" w:rsidRDefault="004766BA" w:rsidP="004766BA">
      <w:pPr>
        <w:pStyle w:val="Heading1"/>
        <w:keepNext/>
        <w:numPr>
          <w:ilvl w:val="0"/>
          <w:numId w:val="0"/>
        </w:numPr>
        <w:spacing w:after="0"/>
        <w:rPr>
          <w:b/>
          <w:lang w:val="fr-CA"/>
        </w:rPr>
      </w:pPr>
      <w:r w:rsidRPr="00166368">
        <w:rPr>
          <w:b/>
          <w:lang w:val="fr-CA"/>
        </w:rPr>
        <w:t>Table</w:t>
      </w:r>
      <w:r w:rsidR="00BF2EE4">
        <w:rPr>
          <w:b/>
          <w:lang w:val="fr-CA"/>
        </w:rPr>
        <w:t>au</w:t>
      </w:r>
      <w:r w:rsidRPr="00166368">
        <w:rPr>
          <w:b/>
          <w:lang w:val="fr-CA"/>
        </w:rPr>
        <w:t xml:space="preserve"> 4. </w:t>
      </w:r>
      <w:r w:rsidR="00BF2EE4">
        <w:rPr>
          <w:b/>
          <w:lang w:val="fr-CA"/>
        </w:rPr>
        <w:t>Affectation des r</w:t>
      </w:r>
      <w:r w:rsidRPr="00166368">
        <w:rPr>
          <w:b/>
          <w:lang w:val="fr-CA"/>
        </w:rPr>
        <w:t>e</w:t>
      </w:r>
      <w:r w:rsidR="00BF2EE4">
        <w:rPr>
          <w:b/>
          <w:lang w:val="fr-CA"/>
        </w:rPr>
        <w:t>s</w:t>
      </w:r>
      <w:r w:rsidRPr="00166368">
        <w:rPr>
          <w:b/>
          <w:lang w:val="fr-CA"/>
        </w:rPr>
        <w:t>source</w:t>
      </w:r>
      <w:r w:rsidR="00BF2EE4">
        <w:rPr>
          <w:b/>
          <w:lang w:val="fr-CA"/>
        </w:rPr>
        <w:t xml:space="preserve">s dans le </w:t>
      </w:r>
      <w:r w:rsidR="00166368" w:rsidRPr="00166368">
        <w:rPr>
          <w:b/>
          <w:lang w:val="fr-CA"/>
        </w:rPr>
        <w:t>plan d’activités</w:t>
      </w:r>
      <w:r w:rsidRPr="00166368">
        <w:rPr>
          <w:b/>
          <w:lang w:val="fr-CA"/>
        </w:rPr>
        <w:t xml:space="preserve"> </w:t>
      </w:r>
      <w:r w:rsidR="00BF2EE4">
        <w:rPr>
          <w:b/>
          <w:lang w:val="fr-CA"/>
        </w:rPr>
        <w:t xml:space="preserve">modifié de l’ONUDI pour </w:t>
      </w:r>
      <w:r w:rsidRPr="00166368">
        <w:rPr>
          <w:b/>
          <w:lang w:val="fr-CA"/>
        </w:rPr>
        <w:t>2021–2023 (</w:t>
      </w:r>
      <w:r w:rsidR="00BF2EE4">
        <w:rPr>
          <w:b/>
          <w:lang w:val="fr-CA"/>
        </w:rPr>
        <w:t>000 $</w:t>
      </w:r>
      <w:r w:rsidRPr="00166368">
        <w:rPr>
          <w:b/>
          <w:lang w:val="fr-CA"/>
        </w:rPr>
        <w:t>US)</w:t>
      </w:r>
      <w:r w:rsidR="00BF2EE4">
        <w:rPr>
          <w:b/>
          <w:lang w:val="fr-CA"/>
        </w:rPr>
        <w:t xml:space="preserve"> </w:t>
      </w:r>
      <w:r w:rsidRPr="00166368">
        <w:rPr>
          <w:b/>
          <w:lang w:val="fr-CA"/>
        </w:rPr>
        <w:t>*</w:t>
      </w:r>
    </w:p>
    <w:tbl>
      <w:tblPr>
        <w:tblW w:w="9356" w:type="dxa"/>
        <w:tblInd w:w="-5" w:type="dxa"/>
        <w:tblLook w:val="04A0" w:firstRow="1" w:lastRow="0" w:firstColumn="1" w:lastColumn="0" w:noHBand="0" w:noVBand="1"/>
      </w:tblPr>
      <w:tblGrid>
        <w:gridCol w:w="3402"/>
        <w:gridCol w:w="1134"/>
        <w:gridCol w:w="1134"/>
        <w:gridCol w:w="1134"/>
        <w:gridCol w:w="1276"/>
        <w:gridCol w:w="1276"/>
      </w:tblGrid>
      <w:tr w:rsidR="004766BA" w:rsidRPr="00166368" w14:paraId="390258ED" w14:textId="77777777" w:rsidTr="00544A07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6E5F" w14:textId="77777777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1CFC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CDBC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6523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C044" w14:textId="77777777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Total (2021–2023)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AE4B" w14:textId="237B819E" w:rsidR="004766BA" w:rsidRPr="00166368" w:rsidRDefault="004766BA" w:rsidP="00544A07">
            <w:pPr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Total a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 xml:space="preserve">près 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2023</w:t>
            </w:r>
          </w:p>
        </w:tc>
      </w:tr>
      <w:tr w:rsidR="004766BA" w:rsidRPr="00166368" w14:paraId="4C6BABDF" w14:textId="77777777" w:rsidTr="00544A07"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A423B" w14:textId="27958F8A" w:rsidR="004766BA" w:rsidRPr="00166368" w:rsidRDefault="00BF2EE4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Activités liées aux </w:t>
            </w:r>
            <w:r w:rsidR="004766BA" w:rsidRPr="00166368">
              <w:rPr>
                <w:b/>
                <w:bCs/>
                <w:sz w:val="20"/>
                <w:szCs w:val="20"/>
                <w:lang w:val="fr-CA" w:eastAsia="en-CA"/>
              </w:rPr>
              <w:t>HCFC</w:t>
            </w:r>
          </w:p>
        </w:tc>
      </w:tr>
      <w:tr w:rsidR="004766BA" w:rsidRPr="00166368" w14:paraId="7863A56C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D6D11" w14:textId="7AF241BE" w:rsidR="004766BA" w:rsidRPr="00166368" w:rsidRDefault="00166368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PGEH</w:t>
            </w:r>
            <w:r w:rsidR="00BF2EE4">
              <w:rPr>
                <w:sz w:val="20"/>
                <w:szCs w:val="20"/>
                <w:lang w:val="fr-CA" w:eastAsia="en-CA"/>
              </w:rPr>
              <w:t xml:space="preserve"> approuvés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E03F5" w14:textId="51279E78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25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746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C596" w14:textId="6641F9DE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6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825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07CD" w14:textId="1DB8BD40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15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70423" w14:textId="005C9B05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47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656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68330" w14:textId="38881C0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31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580</w:t>
            </w:r>
          </w:p>
        </w:tc>
      </w:tr>
      <w:tr w:rsidR="004766BA" w:rsidRPr="00166368" w14:paraId="52DB6568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0A09" w14:textId="51FCB799" w:rsidR="004766BA" w:rsidRPr="00166368" w:rsidRDefault="00BF2EE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PRP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–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> 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C106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0781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B150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40E8C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EB72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767F77FA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E1D53" w14:textId="20F71CA4" w:rsidR="004766BA" w:rsidRPr="00166368" w:rsidRDefault="00166368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BF2EE4">
              <w:rPr>
                <w:sz w:val="20"/>
                <w:szCs w:val="20"/>
                <w:lang w:val="fr-CA" w:eastAsia="en-CA"/>
              </w:rPr>
              <w:t xml:space="preserve">- </w:t>
            </w:r>
            <w:r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II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7CB21" w14:textId="72552839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997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85986" w14:textId="1D8D614B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F4DCA" w14:textId="770CE1DD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E546" w14:textId="2C0A0D8B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23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36C52" w14:textId="25B8E1AC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37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362</w:t>
            </w:r>
          </w:p>
        </w:tc>
      </w:tr>
      <w:tr w:rsidR="004766BA" w:rsidRPr="00166368" w14:paraId="0DB27F88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AB22" w14:textId="2A564195" w:rsidR="004766BA" w:rsidRPr="00166368" w:rsidRDefault="00BF2EE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PRP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– </w:t>
            </w:r>
            <w:r w:rsidR="00166368"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3EDD3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79384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FCF4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EF9D9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F888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771B286F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3D48" w14:textId="16978939" w:rsidR="004766BA" w:rsidRPr="00166368" w:rsidRDefault="00166368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PGEH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BF2EE4">
              <w:rPr>
                <w:sz w:val="20"/>
                <w:szCs w:val="20"/>
                <w:lang w:val="fr-CA" w:eastAsia="en-CA"/>
              </w:rPr>
              <w:t xml:space="preserve">- </w:t>
            </w:r>
            <w:r w:rsidRPr="00166368">
              <w:rPr>
                <w:sz w:val="20"/>
                <w:szCs w:val="20"/>
                <w:lang w:val="fr-CA" w:eastAsia="en-CA"/>
              </w:rPr>
              <w:t>phase</w:t>
            </w:r>
            <w:r w:rsidR="004766BA" w:rsidRPr="00166368">
              <w:rPr>
                <w:sz w:val="20"/>
                <w:szCs w:val="20"/>
                <w:lang w:val="fr-CA" w:eastAsia="en-CA"/>
              </w:rPr>
              <w:t xml:space="preserve"> 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2A177" w14:textId="298CAB5C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376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0F72" w14:textId="744E910A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463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719D" w14:textId="14CEE489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4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391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6EC6" w14:textId="14A4619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18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231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7A80" w14:textId="24F49CFA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058</w:t>
            </w:r>
          </w:p>
        </w:tc>
      </w:tr>
      <w:tr w:rsidR="004766BA" w:rsidRPr="00166368" w14:paraId="520DFAA5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B2368" w14:textId="38894E54" w:rsidR="004766BA" w:rsidRPr="00166368" w:rsidRDefault="00BF2EE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Assistance technique pour les </w:t>
            </w:r>
            <w:r w:rsidR="004766BA" w:rsidRPr="00166368">
              <w:rPr>
                <w:sz w:val="20"/>
                <w:szCs w:val="20"/>
                <w:lang w:val="fr-CA" w:eastAsia="en-CA"/>
              </w:rPr>
              <w:t>HCFC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A3B00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5041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1C4F9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6BEE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83BF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6817B5AD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577FC" w14:textId="05489D8B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BF2EE4"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– Activités liées aux 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HCFC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8FBE7" w14:textId="6EC2138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40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A269" w14:textId="5077FAE0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19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779A6" w14:textId="2A003178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29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B789" w14:textId="3309531D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89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871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E1A1" w14:textId="5E543593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100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999</w:t>
            </w:r>
          </w:p>
        </w:tc>
      </w:tr>
      <w:tr w:rsidR="004766BA" w:rsidRPr="00166368" w14:paraId="046B683D" w14:textId="77777777" w:rsidTr="00544A07"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A608" w14:textId="0B1B0DB7" w:rsidR="004766BA" w:rsidRPr="00166368" w:rsidRDefault="00BF2EE4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Activités liées aux </w:t>
            </w:r>
            <w:r w:rsidR="004766BA" w:rsidRPr="00166368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</w:tr>
      <w:tr w:rsidR="004766BA" w:rsidRPr="00166368" w14:paraId="1059E664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8BDB" w14:textId="50113BE8" w:rsidR="004766BA" w:rsidRPr="00166368" w:rsidRDefault="004766BA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HFC – invest</w:t>
            </w:r>
            <w:r w:rsidR="00BF2EE4">
              <w:rPr>
                <w:sz w:val="20"/>
                <w:szCs w:val="20"/>
                <w:lang w:val="fr-CA" w:eastAsia="en-CA"/>
              </w:rPr>
              <w:t>isse</w:t>
            </w:r>
            <w:r w:rsidRPr="00166368">
              <w:rPr>
                <w:sz w:val="20"/>
                <w:szCs w:val="20"/>
                <w:lang w:val="fr-CA" w:eastAsia="en-CA"/>
              </w:rPr>
              <w:t>ment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2408" w14:textId="6A46D79E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461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07B8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FC41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1E5B" w14:textId="0BB8E496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461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739C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4C600724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83F14" w14:textId="6389E7E0" w:rsidR="004766BA" w:rsidRPr="00166368" w:rsidRDefault="00BF2EE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Plan d’élimination des </w:t>
            </w:r>
            <w:r w:rsidR="004766BA" w:rsidRPr="00166368">
              <w:rPr>
                <w:sz w:val="20"/>
                <w:szCs w:val="20"/>
                <w:lang w:val="fr-CA" w:eastAsia="en-CA"/>
              </w:rPr>
              <w:t>HFC – PRP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C5AD" w14:textId="7E18506E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818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460FB" w14:textId="774FB07C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3C93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A080" w14:textId="7700E7A6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833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4B2E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2064F322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CB58" w14:textId="5431BFAD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BF2EE4"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– Activités liées aux 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HFC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AB96" w14:textId="0843C47F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7150" w14:textId="6A5C427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B90C" w14:textId="7777777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4B090" w14:textId="657D6DFA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6EC9" w14:textId="7777777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593E1760" w14:textId="77777777" w:rsidTr="00544A07">
        <w:tc>
          <w:tcPr>
            <w:tcW w:w="9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01839" w14:textId="19945E1A" w:rsidR="004766BA" w:rsidRPr="00166368" w:rsidRDefault="00BF2EE4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Activités normalisées</w:t>
            </w:r>
          </w:p>
        </w:tc>
      </w:tr>
      <w:tr w:rsidR="004766BA" w:rsidRPr="00166368" w14:paraId="4D9E1D32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3A175" w14:textId="5010D8E6" w:rsidR="004766BA" w:rsidRPr="00166368" w:rsidRDefault="00BF2EE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5C858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848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8C58" w14:textId="14CA15D2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819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BE489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848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B2A13" w14:textId="3B2765D2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C743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1EC720A3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E86C" w14:textId="2209F78C" w:rsidR="004766BA" w:rsidRPr="00166368" w:rsidRDefault="00BF2EE4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Unité centrale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483B" w14:textId="6E3BF8A9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E6D5" w14:textId="03112406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A6CB2" w14:textId="5F3D7E8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065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B10C" w14:textId="3E14BD6F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6</w:t>
            </w:r>
            <w:r w:rsidR="0055260B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CDEAC" w14:textId="77777777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57AFCAE4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D0E0" w14:textId="02743483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BF2EE4">
              <w:rPr>
                <w:b/>
                <w:bCs/>
                <w:sz w:val="20"/>
                <w:szCs w:val="20"/>
                <w:lang w:val="fr-CA" w:eastAsia="en-CA"/>
              </w:rPr>
              <w:t xml:space="preserve">Total partiel – Activités normalisées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FC0B" w14:textId="633F6DBE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884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DD3A" w14:textId="3103B38B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869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F2DB" w14:textId="35B4E9E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98DE7" w14:textId="1A1F04C5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666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5C8A8" w14:textId="7777777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0</w:t>
            </w:r>
          </w:p>
        </w:tc>
      </w:tr>
      <w:tr w:rsidR="004766BA" w:rsidRPr="00166368" w14:paraId="0CCBB819" w14:textId="77777777" w:rsidTr="00544A07"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78265" w14:textId="77777777" w:rsidR="004766BA" w:rsidRPr="00166368" w:rsidRDefault="004766BA" w:rsidP="00544A07">
            <w:pPr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0FF1" w14:textId="2542ACFA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47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538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73AF" w14:textId="3ED6ACC7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24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882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BFF7" w14:textId="78585E5D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32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533D5" w14:textId="4E493329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104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248B3" w14:textId="511A1805" w:rsidR="004766BA" w:rsidRPr="00166368" w:rsidRDefault="004766BA" w:rsidP="00544A07">
            <w:pPr>
              <w:jc w:val="righ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100</w:t>
            </w:r>
            <w:r w:rsidR="0055260B">
              <w:rPr>
                <w:b/>
                <w:bCs/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999</w:t>
            </w:r>
          </w:p>
        </w:tc>
      </w:tr>
    </w:tbl>
    <w:p w14:paraId="7E624BFA" w14:textId="433B1C47" w:rsidR="004766BA" w:rsidRPr="00166368" w:rsidRDefault="004766BA" w:rsidP="004766BA">
      <w:pPr>
        <w:rPr>
          <w:sz w:val="20"/>
          <w:szCs w:val="20"/>
          <w:lang w:val="fr-CA"/>
        </w:rPr>
      </w:pPr>
      <w:r w:rsidRPr="00166368">
        <w:rPr>
          <w:sz w:val="20"/>
          <w:szCs w:val="20"/>
          <w:lang w:val="fr-CA"/>
        </w:rPr>
        <w:t>* Inclu</w:t>
      </w:r>
      <w:r w:rsidR="0055260B">
        <w:rPr>
          <w:sz w:val="20"/>
          <w:szCs w:val="20"/>
          <w:lang w:val="fr-CA"/>
        </w:rPr>
        <w:t>ant les coûts d’appui d’agence le cas échéant</w:t>
      </w:r>
      <w:r w:rsidRPr="00166368">
        <w:rPr>
          <w:sz w:val="20"/>
          <w:szCs w:val="20"/>
          <w:lang w:val="fr-CA"/>
        </w:rPr>
        <w:t>.</w:t>
      </w:r>
    </w:p>
    <w:p w14:paraId="1C09BF2B" w14:textId="77777777" w:rsidR="004766BA" w:rsidRPr="00166368" w:rsidRDefault="004766BA" w:rsidP="004766BA">
      <w:pPr>
        <w:rPr>
          <w:lang w:val="fr-CA"/>
        </w:rPr>
      </w:pPr>
    </w:p>
    <w:p w14:paraId="3CF78626" w14:textId="60A0F037" w:rsidR="004766BA" w:rsidRPr="00166368" w:rsidRDefault="00F00926" w:rsidP="004766BA">
      <w:pPr>
        <w:pStyle w:val="sub-title"/>
        <w:keepNext/>
        <w:spacing w:after="240"/>
        <w:rPr>
          <w:noProof w:val="0"/>
          <w:lang w:val="fr-CA"/>
        </w:rPr>
      </w:pPr>
      <w:r>
        <w:rPr>
          <w:noProof w:val="0"/>
          <w:lang w:val="fr-CA"/>
        </w:rPr>
        <w:lastRenderedPageBreak/>
        <w:t>Indicateurs de p</w:t>
      </w:r>
      <w:r w:rsidR="004766BA" w:rsidRPr="00166368">
        <w:rPr>
          <w:noProof w:val="0"/>
          <w:lang w:val="fr-CA"/>
        </w:rPr>
        <w:t xml:space="preserve">erformance </w:t>
      </w:r>
    </w:p>
    <w:p w14:paraId="7EE23C1D" w14:textId="0B4A1FCB" w:rsidR="004766BA" w:rsidRPr="00166368" w:rsidRDefault="00F00926" w:rsidP="004766BA">
      <w:pPr>
        <w:pStyle w:val="Heading1"/>
        <w:rPr>
          <w:lang w:val="fr-CA"/>
        </w:rPr>
      </w:pPr>
      <w:r>
        <w:rPr>
          <w:lang w:val="fr-CA"/>
        </w:rPr>
        <w:t>L’</w:t>
      </w:r>
      <w:r w:rsidR="004766BA" w:rsidRPr="00166368">
        <w:rPr>
          <w:lang w:val="fr-CA"/>
        </w:rPr>
        <w:t xml:space="preserve">ONUDI </w:t>
      </w:r>
      <w:r>
        <w:rPr>
          <w:lang w:val="fr-CA"/>
        </w:rPr>
        <w:t xml:space="preserve">a soumis dans l’exposé narratif de son plan d’activités ses indicateurs de </w:t>
      </w:r>
      <w:r w:rsidR="004766BA" w:rsidRPr="00166368">
        <w:rPr>
          <w:lang w:val="fr-CA"/>
        </w:rPr>
        <w:t>performance</w:t>
      </w:r>
      <w:r>
        <w:rPr>
          <w:lang w:val="fr-CA"/>
        </w:rPr>
        <w:t xml:space="preserve">, conformément à la </w:t>
      </w:r>
      <w:r w:rsidR="004766BA" w:rsidRPr="00166368">
        <w:rPr>
          <w:lang w:val="fr-CA"/>
        </w:rPr>
        <w:t>d</w:t>
      </w:r>
      <w:r>
        <w:rPr>
          <w:lang w:val="fr-CA"/>
        </w:rPr>
        <w:t>é</w:t>
      </w:r>
      <w:r w:rsidR="004766BA" w:rsidRPr="00166368">
        <w:rPr>
          <w:lang w:val="fr-CA"/>
        </w:rPr>
        <w:t xml:space="preserve">cision 71/28. </w:t>
      </w:r>
      <w:r>
        <w:rPr>
          <w:lang w:val="fr-CA"/>
        </w:rPr>
        <w:t>L</w:t>
      </w:r>
      <w:r w:rsidR="004766BA" w:rsidRPr="00166368">
        <w:rPr>
          <w:lang w:val="fr-CA"/>
        </w:rPr>
        <w:t xml:space="preserve">e </w:t>
      </w:r>
      <w:r w:rsidR="00166368" w:rsidRPr="00166368">
        <w:rPr>
          <w:lang w:val="fr-CA"/>
        </w:rPr>
        <w:t>Secrétariat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>a avisé l’</w:t>
      </w:r>
      <w:r w:rsidR="004766BA" w:rsidRPr="00166368">
        <w:rPr>
          <w:lang w:val="fr-CA"/>
        </w:rPr>
        <w:t xml:space="preserve">ONUDI </w:t>
      </w:r>
      <w:r>
        <w:rPr>
          <w:lang w:val="fr-CA"/>
        </w:rPr>
        <w:t xml:space="preserve">des valeurs cibles dans le </w:t>
      </w:r>
      <w:r w:rsidR="004766BA" w:rsidRPr="00166368">
        <w:rPr>
          <w:lang w:val="fr-CA"/>
        </w:rPr>
        <w:t>Table</w:t>
      </w:r>
      <w:r>
        <w:rPr>
          <w:lang w:val="fr-CA"/>
        </w:rPr>
        <w:t>au</w:t>
      </w:r>
      <w:r w:rsidR="004766BA" w:rsidRPr="00166368">
        <w:rPr>
          <w:lang w:val="fr-CA"/>
        </w:rPr>
        <w:t> 5.</w:t>
      </w:r>
    </w:p>
    <w:p w14:paraId="48291C58" w14:textId="7C763013" w:rsidR="004766BA" w:rsidRPr="00166368" w:rsidRDefault="004766BA" w:rsidP="004766BA">
      <w:pPr>
        <w:pStyle w:val="subhead"/>
        <w:keepNext/>
        <w:jc w:val="left"/>
        <w:rPr>
          <w:b/>
          <w:sz w:val="22"/>
          <w:szCs w:val="22"/>
          <w:lang w:val="fr-CA"/>
        </w:rPr>
      </w:pPr>
      <w:r w:rsidRPr="00166368">
        <w:rPr>
          <w:b/>
          <w:sz w:val="22"/>
          <w:szCs w:val="22"/>
          <w:lang w:val="fr-CA"/>
        </w:rPr>
        <w:t>Table</w:t>
      </w:r>
      <w:r w:rsidR="00F00926">
        <w:rPr>
          <w:b/>
          <w:sz w:val="22"/>
          <w:szCs w:val="22"/>
          <w:lang w:val="fr-CA"/>
        </w:rPr>
        <w:t>au</w:t>
      </w:r>
      <w:r w:rsidRPr="00166368">
        <w:rPr>
          <w:b/>
          <w:sz w:val="22"/>
          <w:szCs w:val="22"/>
          <w:lang w:val="fr-CA"/>
        </w:rPr>
        <w:t xml:space="preserve"> 5. </w:t>
      </w:r>
      <w:r w:rsidR="00F00926">
        <w:rPr>
          <w:b/>
          <w:sz w:val="22"/>
          <w:szCs w:val="22"/>
          <w:lang w:val="fr-CA"/>
        </w:rPr>
        <w:t>Indicateurs de p</w:t>
      </w:r>
      <w:r w:rsidRPr="00166368">
        <w:rPr>
          <w:b/>
          <w:sz w:val="22"/>
          <w:szCs w:val="22"/>
          <w:lang w:val="fr-CA"/>
        </w:rPr>
        <w:t xml:space="preserve">erformance </w:t>
      </w:r>
      <w:r w:rsidR="00F00926">
        <w:rPr>
          <w:b/>
          <w:sz w:val="22"/>
          <w:szCs w:val="22"/>
          <w:lang w:val="fr-CA"/>
        </w:rPr>
        <w:t>pour l’</w:t>
      </w:r>
      <w:r w:rsidRPr="00166368">
        <w:rPr>
          <w:b/>
          <w:sz w:val="22"/>
          <w:szCs w:val="22"/>
          <w:lang w:val="fr-CA"/>
        </w:rPr>
        <w:t xml:space="preserve">ONUDI </w:t>
      </w:r>
      <w:r w:rsidR="00F00926">
        <w:rPr>
          <w:b/>
          <w:sz w:val="22"/>
          <w:szCs w:val="22"/>
          <w:lang w:val="fr-CA"/>
        </w:rPr>
        <w:t xml:space="preserve">pour </w:t>
      </w:r>
      <w:r w:rsidRPr="00166368">
        <w:rPr>
          <w:b/>
          <w:bCs/>
          <w:sz w:val="22"/>
          <w:szCs w:val="22"/>
          <w:lang w:val="fr-CA"/>
        </w:rPr>
        <w:t>2021</w:t>
      </w:r>
    </w:p>
    <w:tbl>
      <w:tblPr>
        <w:tblW w:w="93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49"/>
        <w:gridCol w:w="2072"/>
        <w:gridCol w:w="4340"/>
        <w:gridCol w:w="1488"/>
      </w:tblGrid>
      <w:tr w:rsidR="004766BA" w:rsidRPr="00166368" w14:paraId="0E54299C" w14:textId="77777777" w:rsidTr="00544A07">
        <w:trPr>
          <w:tblHeader/>
          <w:jc w:val="center"/>
        </w:trPr>
        <w:tc>
          <w:tcPr>
            <w:tcW w:w="1449" w:type="dxa"/>
            <w:shd w:val="clear" w:color="auto" w:fill="auto"/>
            <w:hideMark/>
          </w:tcPr>
          <w:p w14:paraId="6C3146E4" w14:textId="5193D187" w:rsidR="004766BA" w:rsidRPr="00166368" w:rsidRDefault="004766BA" w:rsidP="00544A07">
            <w:pPr>
              <w:keepNext/>
              <w:jc w:val="left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Type </w:t>
            </w:r>
            <w:r w:rsidR="00F00926">
              <w:rPr>
                <w:b/>
                <w:bCs/>
                <w:sz w:val="20"/>
                <w:szCs w:val="20"/>
                <w:lang w:val="fr-CA" w:eastAsia="en-CA"/>
              </w:rPr>
              <w:t>d’indicateur</w:t>
            </w: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hideMark/>
          </w:tcPr>
          <w:p w14:paraId="39797A63" w14:textId="0DF43AB0" w:rsidR="004766BA" w:rsidRPr="00166368" w:rsidRDefault="00F00926" w:rsidP="00544A07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>Titre abrégé</w:t>
            </w:r>
          </w:p>
        </w:tc>
        <w:tc>
          <w:tcPr>
            <w:tcW w:w="4340" w:type="dxa"/>
            <w:shd w:val="clear" w:color="auto" w:fill="auto"/>
            <w:hideMark/>
          </w:tcPr>
          <w:p w14:paraId="0458EEA0" w14:textId="510FCA05" w:rsidR="004766BA" w:rsidRPr="00166368" w:rsidRDefault="004766BA" w:rsidP="00544A07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 w:rsidRPr="00166368">
              <w:rPr>
                <w:b/>
                <w:bCs/>
                <w:sz w:val="20"/>
                <w:szCs w:val="20"/>
                <w:lang w:val="fr-CA" w:eastAsia="en-CA"/>
              </w:rPr>
              <w:t>Calcul</w:t>
            </w:r>
            <w:r w:rsidR="00F00926">
              <w:rPr>
                <w:b/>
                <w:bCs/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1488" w:type="dxa"/>
          </w:tcPr>
          <w:p w14:paraId="62C72E9D" w14:textId="58A0F23A" w:rsidR="004766BA" w:rsidRPr="00166368" w:rsidRDefault="00F00926" w:rsidP="00544A07">
            <w:pPr>
              <w:keepNext/>
              <w:jc w:val="center"/>
              <w:rPr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b/>
                <w:bCs/>
                <w:sz w:val="20"/>
                <w:szCs w:val="20"/>
                <w:lang w:val="fr-CA" w:eastAsia="en-CA"/>
              </w:rPr>
              <w:t xml:space="preserve">Cible pour </w:t>
            </w:r>
            <w:r w:rsidR="004766BA" w:rsidRPr="00166368">
              <w:rPr>
                <w:b/>
                <w:bCs/>
                <w:sz w:val="20"/>
                <w:szCs w:val="20"/>
                <w:lang w:val="fr-CA" w:eastAsia="en-CA"/>
              </w:rPr>
              <w:t>2021</w:t>
            </w:r>
          </w:p>
        </w:tc>
      </w:tr>
      <w:tr w:rsidR="004766BA" w:rsidRPr="00166368" w14:paraId="021EF8FE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4DCD00B7" w14:textId="21C57E95" w:rsidR="004766BA" w:rsidRPr="00166368" w:rsidRDefault="004766BA" w:rsidP="00544A07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Plan</w:t>
            </w:r>
            <w:r w:rsidR="00F00926">
              <w:rPr>
                <w:sz w:val="20"/>
                <w:szCs w:val="20"/>
                <w:lang w:val="fr-CA" w:eastAsia="en-CA"/>
              </w:rPr>
              <w:t>ification</w:t>
            </w:r>
            <w:r w:rsidRPr="00166368">
              <w:rPr>
                <w:sz w:val="20"/>
                <w:szCs w:val="20"/>
                <w:lang w:val="fr-CA" w:eastAsia="en-CA"/>
              </w:rPr>
              <w:t>--Appro</w:t>
            </w:r>
            <w:r w:rsidR="00F00926">
              <w:rPr>
                <w:sz w:val="20"/>
                <w:szCs w:val="20"/>
                <w:lang w:val="fr-CA" w:eastAsia="en-CA"/>
              </w:rPr>
              <w:t>bation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hideMark/>
          </w:tcPr>
          <w:p w14:paraId="4CA14B6A" w14:textId="6F9010A3" w:rsidR="004766BA" w:rsidRPr="00166368" w:rsidRDefault="004766BA" w:rsidP="00544A07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Tranches appro</w:t>
            </w:r>
            <w:r w:rsidR="00F00926">
              <w:rPr>
                <w:sz w:val="20"/>
                <w:szCs w:val="20"/>
                <w:lang w:val="fr-CA" w:eastAsia="en-CA"/>
              </w:rPr>
              <w:t>uvées</w:t>
            </w:r>
          </w:p>
        </w:tc>
        <w:tc>
          <w:tcPr>
            <w:tcW w:w="4340" w:type="dxa"/>
            <w:shd w:val="clear" w:color="auto" w:fill="auto"/>
            <w:hideMark/>
          </w:tcPr>
          <w:p w14:paraId="62D700AA" w14:textId="1E96C7D8" w:rsidR="004766BA" w:rsidRPr="00166368" w:rsidRDefault="004766BA" w:rsidP="00544A07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N</w:t>
            </w:r>
            <w:r w:rsidR="0055260B">
              <w:rPr>
                <w:sz w:val="20"/>
                <w:szCs w:val="20"/>
                <w:lang w:val="fr-CA" w:eastAsia="en-CA"/>
              </w:rPr>
              <w:t>o</w:t>
            </w:r>
            <w:r w:rsidRPr="00166368">
              <w:rPr>
                <w:sz w:val="20"/>
                <w:szCs w:val="20"/>
                <w:lang w:val="fr-CA" w:eastAsia="en-CA"/>
              </w:rPr>
              <w:t>mb</w:t>
            </w:r>
            <w:r w:rsidR="0055260B">
              <w:rPr>
                <w:sz w:val="20"/>
                <w:szCs w:val="20"/>
                <w:lang w:val="fr-CA" w:eastAsia="en-CA"/>
              </w:rPr>
              <w:t>re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55260B">
              <w:rPr>
                <w:sz w:val="20"/>
                <w:szCs w:val="20"/>
                <w:lang w:val="fr-CA" w:eastAsia="en-CA"/>
              </w:rPr>
              <w:t>de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tranches appro</w:t>
            </w:r>
            <w:r w:rsidR="0055260B">
              <w:rPr>
                <w:sz w:val="20"/>
                <w:szCs w:val="20"/>
                <w:lang w:val="fr-CA" w:eastAsia="en-CA"/>
              </w:rPr>
              <w:t>uvées par rapport aux prévisions</w:t>
            </w:r>
            <w:r w:rsidRPr="00166368">
              <w:rPr>
                <w:sz w:val="20"/>
                <w:szCs w:val="20"/>
                <w:lang w:val="fr-CA" w:eastAsia="en-CA"/>
              </w:rPr>
              <w:t>*</w:t>
            </w:r>
          </w:p>
        </w:tc>
        <w:tc>
          <w:tcPr>
            <w:tcW w:w="1488" w:type="dxa"/>
          </w:tcPr>
          <w:p w14:paraId="6D416DD2" w14:textId="77777777" w:rsidR="004766BA" w:rsidRPr="00166368" w:rsidRDefault="004766BA" w:rsidP="00544A07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52</w:t>
            </w:r>
          </w:p>
        </w:tc>
      </w:tr>
      <w:tr w:rsidR="004766BA" w:rsidRPr="00166368" w14:paraId="38B39E92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7942EABB" w14:textId="40CEC8FD" w:rsidR="004766BA" w:rsidRPr="00166368" w:rsidRDefault="004766BA" w:rsidP="00544A07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Plan</w:t>
            </w:r>
            <w:r w:rsidR="00F00926">
              <w:rPr>
                <w:sz w:val="20"/>
                <w:szCs w:val="20"/>
                <w:lang w:val="fr-CA" w:eastAsia="en-CA"/>
              </w:rPr>
              <w:t>ification</w:t>
            </w:r>
            <w:r w:rsidRPr="00166368">
              <w:rPr>
                <w:sz w:val="20"/>
                <w:szCs w:val="20"/>
                <w:lang w:val="fr-CA" w:eastAsia="en-CA"/>
              </w:rPr>
              <w:t>--Appro</w:t>
            </w:r>
            <w:r w:rsidR="00F00926">
              <w:rPr>
                <w:sz w:val="20"/>
                <w:szCs w:val="20"/>
                <w:lang w:val="fr-CA" w:eastAsia="en-CA"/>
              </w:rPr>
              <w:t>bation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hideMark/>
          </w:tcPr>
          <w:p w14:paraId="17340C90" w14:textId="3A10F3B6" w:rsidR="004766BA" w:rsidRPr="00166368" w:rsidRDefault="004766BA" w:rsidP="00544A07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Projets/activit</w:t>
            </w:r>
            <w:r w:rsidR="00F00926">
              <w:rPr>
                <w:sz w:val="20"/>
                <w:szCs w:val="20"/>
                <w:lang w:val="fr-CA" w:eastAsia="en-CA"/>
              </w:rPr>
              <w:t>é</w:t>
            </w:r>
            <w:r w:rsidRPr="00166368">
              <w:rPr>
                <w:sz w:val="20"/>
                <w:szCs w:val="20"/>
                <w:lang w:val="fr-CA" w:eastAsia="en-CA"/>
              </w:rPr>
              <w:t>s appro</w:t>
            </w:r>
            <w:r w:rsidR="00F00926">
              <w:rPr>
                <w:sz w:val="20"/>
                <w:szCs w:val="20"/>
                <w:lang w:val="fr-CA" w:eastAsia="en-CA"/>
              </w:rPr>
              <w:t>uvés</w:t>
            </w:r>
          </w:p>
        </w:tc>
        <w:tc>
          <w:tcPr>
            <w:tcW w:w="4340" w:type="dxa"/>
            <w:shd w:val="clear" w:color="auto" w:fill="auto"/>
            <w:hideMark/>
          </w:tcPr>
          <w:p w14:paraId="42D2A7D6" w14:textId="197D5BF9" w:rsidR="004766BA" w:rsidRPr="00166368" w:rsidRDefault="004766BA" w:rsidP="00544A07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N</w:t>
            </w:r>
            <w:r w:rsidR="0055260B">
              <w:rPr>
                <w:sz w:val="20"/>
                <w:szCs w:val="20"/>
                <w:lang w:val="fr-CA" w:eastAsia="en-CA"/>
              </w:rPr>
              <w:t>o</w:t>
            </w:r>
            <w:r w:rsidRPr="00166368">
              <w:rPr>
                <w:sz w:val="20"/>
                <w:szCs w:val="20"/>
                <w:lang w:val="fr-CA" w:eastAsia="en-CA"/>
              </w:rPr>
              <w:t>mb</w:t>
            </w:r>
            <w:r w:rsidR="0055260B">
              <w:rPr>
                <w:sz w:val="20"/>
                <w:szCs w:val="20"/>
                <w:lang w:val="fr-CA" w:eastAsia="en-CA"/>
              </w:rPr>
              <w:t>r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e </w:t>
            </w:r>
            <w:r w:rsidR="0055260B">
              <w:rPr>
                <w:sz w:val="20"/>
                <w:szCs w:val="20"/>
                <w:lang w:val="fr-CA" w:eastAsia="en-CA"/>
              </w:rPr>
              <w:t xml:space="preserve">de </w:t>
            </w:r>
            <w:r w:rsidRPr="00166368">
              <w:rPr>
                <w:sz w:val="20"/>
                <w:szCs w:val="20"/>
                <w:lang w:val="fr-CA" w:eastAsia="en-CA"/>
              </w:rPr>
              <w:t>projets/activit</w:t>
            </w:r>
            <w:r w:rsidR="0055260B">
              <w:rPr>
                <w:sz w:val="20"/>
                <w:szCs w:val="20"/>
                <w:lang w:val="fr-CA" w:eastAsia="en-CA"/>
              </w:rPr>
              <w:t>é</w:t>
            </w:r>
            <w:r w:rsidRPr="00166368">
              <w:rPr>
                <w:sz w:val="20"/>
                <w:szCs w:val="20"/>
                <w:lang w:val="fr-CA" w:eastAsia="en-CA"/>
              </w:rPr>
              <w:t>s appro</w:t>
            </w:r>
            <w:r w:rsidR="0055260B">
              <w:rPr>
                <w:sz w:val="20"/>
                <w:szCs w:val="20"/>
                <w:lang w:val="fr-CA" w:eastAsia="en-CA"/>
              </w:rPr>
              <w:t>u</w:t>
            </w:r>
            <w:r w:rsidRPr="00166368">
              <w:rPr>
                <w:sz w:val="20"/>
                <w:szCs w:val="20"/>
                <w:lang w:val="fr-CA" w:eastAsia="en-CA"/>
              </w:rPr>
              <w:t>v</w:t>
            </w:r>
            <w:r w:rsidR="0055260B">
              <w:rPr>
                <w:sz w:val="20"/>
                <w:szCs w:val="20"/>
                <w:lang w:val="fr-CA" w:eastAsia="en-CA"/>
              </w:rPr>
              <w:t xml:space="preserve">és par rapports aux prévisions </w:t>
            </w:r>
            <w:r w:rsidRPr="00166368">
              <w:rPr>
                <w:sz w:val="20"/>
                <w:szCs w:val="20"/>
                <w:lang w:val="fr-CA" w:eastAsia="en-CA"/>
              </w:rPr>
              <w:t>(inclu</w:t>
            </w:r>
            <w:r w:rsidR="0055260B">
              <w:rPr>
                <w:sz w:val="20"/>
                <w:szCs w:val="20"/>
                <w:lang w:val="fr-CA" w:eastAsia="en-CA"/>
              </w:rPr>
              <w:t xml:space="preserve">ant les activités de </w:t>
            </w:r>
            <w:r w:rsidR="0055260B" w:rsidRPr="00166368">
              <w:rPr>
                <w:sz w:val="20"/>
                <w:szCs w:val="20"/>
                <w:lang w:val="fr-CA" w:eastAsia="en-CA"/>
              </w:rPr>
              <w:t>préparation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 w:rsidR="0055260B">
              <w:rPr>
                <w:sz w:val="20"/>
                <w:szCs w:val="20"/>
                <w:lang w:val="fr-CA" w:eastAsia="en-CA"/>
              </w:rPr>
              <w:t>de projet</w:t>
            </w:r>
            <w:r w:rsidRPr="00166368">
              <w:rPr>
                <w:sz w:val="20"/>
                <w:szCs w:val="20"/>
                <w:lang w:val="fr-CA" w:eastAsia="en-CA"/>
              </w:rPr>
              <w:t>)</w:t>
            </w:r>
            <w:r w:rsidR="0055260B">
              <w:rPr>
                <w:sz w:val="20"/>
                <w:szCs w:val="20"/>
                <w:lang w:val="fr-CA" w:eastAsia="en-CA"/>
              </w:rPr>
              <w:t xml:space="preserve"> </w:t>
            </w:r>
            <w:r w:rsidRPr="00166368">
              <w:rPr>
                <w:sz w:val="20"/>
                <w:szCs w:val="20"/>
                <w:lang w:val="fr-CA" w:eastAsia="en-CA"/>
              </w:rPr>
              <w:t>**</w:t>
            </w:r>
          </w:p>
        </w:tc>
        <w:tc>
          <w:tcPr>
            <w:tcW w:w="1488" w:type="dxa"/>
          </w:tcPr>
          <w:p w14:paraId="267D8713" w14:textId="77777777" w:rsidR="004766BA" w:rsidRPr="00166368" w:rsidRDefault="004766BA" w:rsidP="00544A07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30</w:t>
            </w:r>
          </w:p>
        </w:tc>
      </w:tr>
      <w:tr w:rsidR="004766BA" w:rsidRPr="00166368" w14:paraId="6A116CD2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5DD7297E" w14:textId="678464CD" w:rsidR="004766BA" w:rsidRPr="00166368" w:rsidRDefault="00F00926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Mise en œuvre </w:t>
            </w:r>
          </w:p>
        </w:tc>
        <w:tc>
          <w:tcPr>
            <w:tcW w:w="2072" w:type="dxa"/>
            <w:shd w:val="clear" w:color="auto" w:fill="auto"/>
            <w:hideMark/>
          </w:tcPr>
          <w:p w14:paraId="225FBA8A" w14:textId="09DFD536" w:rsidR="004766BA" w:rsidRPr="00166368" w:rsidRDefault="004766BA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F</w:t>
            </w:r>
            <w:r w:rsidR="00F00926">
              <w:rPr>
                <w:sz w:val="20"/>
                <w:szCs w:val="20"/>
                <w:lang w:val="fr-CA" w:eastAsia="en-CA"/>
              </w:rPr>
              <w:t>o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nds </w:t>
            </w:r>
            <w:r w:rsidR="00F00926">
              <w:rPr>
                <w:sz w:val="20"/>
                <w:szCs w:val="20"/>
                <w:lang w:val="fr-CA" w:eastAsia="en-CA"/>
              </w:rPr>
              <w:t>décaissés</w:t>
            </w:r>
          </w:p>
        </w:tc>
        <w:tc>
          <w:tcPr>
            <w:tcW w:w="4340" w:type="dxa"/>
            <w:shd w:val="clear" w:color="auto" w:fill="auto"/>
            <w:hideMark/>
          </w:tcPr>
          <w:p w14:paraId="4D840BF6" w14:textId="43E2FCAE" w:rsidR="004766BA" w:rsidRPr="00166368" w:rsidRDefault="0016480E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En fonction des décaissements estimatifs dans le rapport périodique </w:t>
            </w:r>
          </w:p>
        </w:tc>
        <w:tc>
          <w:tcPr>
            <w:tcW w:w="1488" w:type="dxa"/>
          </w:tcPr>
          <w:p w14:paraId="5DCBAF50" w14:textId="7268410A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24</w:t>
            </w:r>
            <w:r w:rsidR="0016480E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801</w:t>
            </w:r>
            <w:r w:rsidR="0016480E">
              <w:rPr>
                <w:sz w:val="20"/>
                <w:szCs w:val="20"/>
                <w:lang w:val="fr-CA" w:eastAsia="en-CA"/>
              </w:rPr>
              <w:t> </w:t>
            </w:r>
            <w:r w:rsidRPr="00166368">
              <w:rPr>
                <w:sz w:val="20"/>
                <w:szCs w:val="20"/>
                <w:lang w:val="fr-CA" w:eastAsia="en-CA"/>
              </w:rPr>
              <w:t>519</w:t>
            </w:r>
            <w:r w:rsidR="0016480E">
              <w:rPr>
                <w:sz w:val="20"/>
                <w:szCs w:val="20"/>
                <w:lang w:val="fr-CA" w:eastAsia="en-CA"/>
              </w:rPr>
              <w:t xml:space="preserve"> $US</w:t>
            </w:r>
          </w:p>
        </w:tc>
      </w:tr>
      <w:tr w:rsidR="00F00926" w:rsidRPr="00166368" w14:paraId="02D6D537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3988AF8C" w14:textId="11EDED5D" w:rsidR="00F00926" w:rsidRPr="00166368" w:rsidRDefault="00F00926" w:rsidP="00F00926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Mise en œuvre </w:t>
            </w:r>
          </w:p>
        </w:tc>
        <w:tc>
          <w:tcPr>
            <w:tcW w:w="2072" w:type="dxa"/>
            <w:shd w:val="clear" w:color="auto" w:fill="auto"/>
            <w:hideMark/>
          </w:tcPr>
          <w:p w14:paraId="4BC35FFB" w14:textId="5E1AAAEE" w:rsidR="00F00926" w:rsidRPr="00166368" w:rsidRDefault="00F00926" w:rsidP="00F00926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Élimination de SAO</w:t>
            </w:r>
          </w:p>
        </w:tc>
        <w:tc>
          <w:tcPr>
            <w:tcW w:w="4340" w:type="dxa"/>
            <w:shd w:val="clear" w:color="auto" w:fill="auto"/>
            <w:hideMark/>
          </w:tcPr>
          <w:p w14:paraId="2145FD06" w14:textId="27E9BBF8" w:rsidR="00F00926" w:rsidRPr="00166368" w:rsidRDefault="0016480E" w:rsidP="00F00926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Élimination de SAO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</w:t>
            </w:r>
            <w:r>
              <w:rPr>
                <w:sz w:val="20"/>
                <w:szCs w:val="20"/>
                <w:lang w:val="fr-CA" w:eastAsia="en-CA"/>
              </w:rPr>
              <w:t xml:space="preserve">pour la </w:t>
            </w:r>
            <w:r w:rsidR="00F00926" w:rsidRPr="00166368">
              <w:rPr>
                <w:sz w:val="20"/>
                <w:szCs w:val="20"/>
                <w:lang w:val="fr-CA" w:eastAsia="en-CA"/>
              </w:rPr>
              <w:t>tranche</w:t>
            </w:r>
            <w:r>
              <w:rPr>
                <w:sz w:val="20"/>
                <w:szCs w:val="20"/>
                <w:lang w:val="fr-CA" w:eastAsia="en-CA"/>
              </w:rPr>
              <w:t xml:space="preserve">, lorsque la tranche suivante est approuvée par rapport aux résultats prévus dans les </w:t>
            </w:r>
            <w:r w:rsidR="00F00926" w:rsidRPr="00166368">
              <w:rPr>
                <w:sz w:val="20"/>
                <w:szCs w:val="20"/>
                <w:lang w:val="fr-CA" w:eastAsia="en-CA"/>
              </w:rPr>
              <w:t>plan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="00F00926" w:rsidRPr="00166368">
              <w:rPr>
                <w:sz w:val="20"/>
                <w:szCs w:val="20"/>
                <w:lang w:val="fr-CA" w:eastAsia="en-CA"/>
              </w:rPr>
              <w:t xml:space="preserve"> d’activités</w:t>
            </w:r>
          </w:p>
        </w:tc>
        <w:tc>
          <w:tcPr>
            <w:tcW w:w="1488" w:type="dxa"/>
          </w:tcPr>
          <w:p w14:paraId="150884AE" w14:textId="392982C7" w:rsidR="00F00926" w:rsidRPr="00166368" w:rsidRDefault="00F00926" w:rsidP="00F00926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760.70 tonnes</w:t>
            </w:r>
            <w:r w:rsidR="0016480E">
              <w:rPr>
                <w:sz w:val="20"/>
                <w:szCs w:val="20"/>
                <w:lang w:val="fr-CA" w:eastAsia="en-CA"/>
              </w:rPr>
              <w:t xml:space="preserve"> PAO</w:t>
            </w:r>
          </w:p>
        </w:tc>
      </w:tr>
      <w:tr w:rsidR="00F00926" w:rsidRPr="00166368" w14:paraId="10EFAA12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06BE55D5" w14:textId="3F71BC04" w:rsidR="00F00926" w:rsidRPr="00166368" w:rsidRDefault="00F00926" w:rsidP="00F00926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Mise en œuvre </w:t>
            </w:r>
          </w:p>
        </w:tc>
        <w:tc>
          <w:tcPr>
            <w:tcW w:w="2072" w:type="dxa"/>
            <w:shd w:val="clear" w:color="auto" w:fill="auto"/>
            <w:hideMark/>
          </w:tcPr>
          <w:p w14:paraId="4EEF7E5C" w14:textId="1341DC68" w:rsidR="00F00926" w:rsidRPr="00166368" w:rsidRDefault="00F00926" w:rsidP="00F00926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Achèvement du p</w:t>
            </w:r>
            <w:r w:rsidRPr="00166368">
              <w:rPr>
                <w:sz w:val="20"/>
                <w:szCs w:val="20"/>
                <w:lang w:val="fr-CA" w:eastAsia="en-CA"/>
              </w:rPr>
              <w:t>rojet</w:t>
            </w:r>
            <w:r w:rsidR="0016480E">
              <w:rPr>
                <w:sz w:val="20"/>
                <w:szCs w:val="20"/>
                <w:lang w:val="fr-CA" w:eastAsia="en-CA"/>
              </w:rPr>
              <w:t xml:space="preserve"> - </w:t>
            </w:r>
            <w:r w:rsidRPr="00166368">
              <w:rPr>
                <w:sz w:val="20"/>
                <w:szCs w:val="20"/>
                <w:lang w:val="fr-CA" w:eastAsia="en-CA"/>
              </w:rPr>
              <w:t>activit</w:t>
            </w:r>
            <w:r w:rsidR="0016480E">
              <w:rPr>
                <w:sz w:val="20"/>
                <w:szCs w:val="20"/>
                <w:lang w:val="fr-CA" w:eastAsia="en-CA"/>
              </w:rPr>
              <w:t>é</w:t>
            </w:r>
            <w:r w:rsidRPr="00166368">
              <w:rPr>
                <w:sz w:val="20"/>
                <w:szCs w:val="20"/>
                <w:lang w:val="fr-CA" w:eastAsia="en-CA"/>
              </w:rPr>
              <w:t>s</w:t>
            </w:r>
          </w:p>
        </w:tc>
        <w:tc>
          <w:tcPr>
            <w:tcW w:w="4340" w:type="dxa"/>
            <w:shd w:val="clear" w:color="auto" w:fill="auto"/>
            <w:hideMark/>
          </w:tcPr>
          <w:p w14:paraId="54CF5FCF" w14:textId="5E71F22D" w:rsidR="00F00926" w:rsidRPr="00166368" w:rsidRDefault="0016480E" w:rsidP="00F00926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Achèvement du projet par rapport aux plans dans les rapports périodiques, pour toutes les activités</w:t>
            </w:r>
            <w:r w:rsidR="00F00926" w:rsidRPr="00166368">
              <w:rPr>
                <w:sz w:val="20"/>
                <w:szCs w:val="20"/>
                <w:lang w:val="fr-CA" w:eastAsia="en-CA"/>
              </w:rPr>
              <w:t xml:space="preserve"> (exclu</w:t>
            </w:r>
            <w:r>
              <w:rPr>
                <w:sz w:val="20"/>
                <w:szCs w:val="20"/>
                <w:lang w:val="fr-CA" w:eastAsia="en-CA"/>
              </w:rPr>
              <w:t>ant la préparation du projet</w:t>
            </w:r>
            <w:r w:rsidR="00F00926" w:rsidRPr="00166368">
              <w:rPr>
                <w:sz w:val="20"/>
                <w:szCs w:val="20"/>
                <w:lang w:val="fr-CA" w:eastAsia="en-CA"/>
              </w:rPr>
              <w:t>)</w:t>
            </w:r>
          </w:p>
        </w:tc>
        <w:tc>
          <w:tcPr>
            <w:tcW w:w="1488" w:type="dxa"/>
          </w:tcPr>
          <w:p w14:paraId="329B754C" w14:textId="77777777" w:rsidR="00F00926" w:rsidRPr="00166368" w:rsidRDefault="00F00926" w:rsidP="00F00926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107</w:t>
            </w:r>
          </w:p>
        </w:tc>
      </w:tr>
      <w:tr w:rsidR="004766BA" w:rsidRPr="00166368" w14:paraId="53AEA2EB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555C36A0" w14:textId="33346A99" w:rsidR="004766BA" w:rsidRPr="00166368" w:rsidRDefault="004766BA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Administrati</w:t>
            </w:r>
            <w:r w:rsidR="00F00926">
              <w:rPr>
                <w:sz w:val="20"/>
                <w:szCs w:val="20"/>
                <w:lang w:val="fr-CA" w:eastAsia="en-CA"/>
              </w:rPr>
              <w:t>on</w:t>
            </w:r>
          </w:p>
        </w:tc>
        <w:tc>
          <w:tcPr>
            <w:tcW w:w="2072" w:type="dxa"/>
            <w:shd w:val="clear" w:color="auto" w:fill="auto"/>
            <w:hideMark/>
          </w:tcPr>
          <w:p w14:paraId="4DA879E8" w14:textId="47F74685" w:rsidR="004766BA" w:rsidRPr="00166368" w:rsidRDefault="0016480E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Rapidité de l’achèvement financier</w:t>
            </w:r>
          </w:p>
        </w:tc>
        <w:tc>
          <w:tcPr>
            <w:tcW w:w="4340" w:type="dxa"/>
            <w:shd w:val="clear" w:color="auto" w:fill="auto"/>
            <w:hideMark/>
          </w:tcPr>
          <w:p w14:paraId="535994B1" w14:textId="7C0176CE" w:rsidR="004766BA" w:rsidRPr="00166368" w:rsidRDefault="0016480E" w:rsidP="00544A07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Mesure dans laquelle les projets sont achevés financièrement 12 mois après l’achèvement des projets</w:t>
            </w:r>
          </w:p>
        </w:tc>
        <w:tc>
          <w:tcPr>
            <w:tcW w:w="1488" w:type="dxa"/>
          </w:tcPr>
          <w:p w14:paraId="2EAA3B38" w14:textId="2D1FB8ED" w:rsidR="004766BA" w:rsidRPr="00166368" w:rsidRDefault="004766BA" w:rsidP="00544A07">
            <w:pPr>
              <w:jc w:val="righ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12 mo</w:t>
            </w:r>
            <w:r w:rsidR="0016480E">
              <w:rPr>
                <w:sz w:val="20"/>
                <w:szCs w:val="20"/>
                <w:lang w:val="fr-CA" w:eastAsia="en-CA"/>
              </w:rPr>
              <w:t xml:space="preserve">is après l’achèvement opérationnel </w:t>
            </w:r>
          </w:p>
        </w:tc>
      </w:tr>
      <w:tr w:rsidR="0016480E" w:rsidRPr="00166368" w14:paraId="0378FF57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6DACE776" w14:textId="59124BE3" w:rsidR="0016480E" w:rsidRPr="00166368" w:rsidRDefault="0016480E" w:rsidP="0016480E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Administrati</w:t>
            </w:r>
            <w:r>
              <w:rPr>
                <w:sz w:val="20"/>
                <w:szCs w:val="20"/>
                <w:lang w:val="fr-CA" w:eastAsia="en-CA"/>
              </w:rPr>
              <w:t>on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</w:t>
            </w:r>
          </w:p>
        </w:tc>
        <w:tc>
          <w:tcPr>
            <w:tcW w:w="2072" w:type="dxa"/>
            <w:shd w:val="clear" w:color="auto" w:fill="auto"/>
            <w:hideMark/>
          </w:tcPr>
          <w:p w14:paraId="1D388EC2" w14:textId="20C5B6AF" w:rsidR="0016480E" w:rsidRPr="00166368" w:rsidRDefault="0016480E" w:rsidP="0016480E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Soumission à temps des rapports d’achèvement de projet</w:t>
            </w:r>
          </w:p>
        </w:tc>
        <w:tc>
          <w:tcPr>
            <w:tcW w:w="4340" w:type="dxa"/>
            <w:shd w:val="clear" w:color="auto" w:fill="auto"/>
            <w:hideMark/>
          </w:tcPr>
          <w:p w14:paraId="1DC969BE" w14:textId="7A58188A" w:rsidR="0016480E" w:rsidRPr="00166368" w:rsidRDefault="0016480E" w:rsidP="0016480E">
            <w:pPr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Soumission à temps des rapports d’achèvement de projet, à moins d’arrangements contraires</w:t>
            </w:r>
          </w:p>
        </w:tc>
        <w:tc>
          <w:tcPr>
            <w:tcW w:w="1488" w:type="dxa"/>
          </w:tcPr>
          <w:p w14:paraId="52EA5984" w14:textId="08AE4A27" w:rsidR="0016480E" w:rsidRPr="00166368" w:rsidRDefault="0016480E" w:rsidP="0016480E">
            <w:pPr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À temps</w:t>
            </w:r>
            <w:r w:rsidRPr="00166368">
              <w:rPr>
                <w:sz w:val="20"/>
                <w:szCs w:val="20"/>
                <w:lang w:val="fr-CA" w:eastAsia="en-CA"/>
              </w:rPr>
              <w:t xml:space="preserve"> (1)</w:t>
            </w:r>
          </w:p>
        </w:tc>
      </w:tr>
      <w:tr w:rsidR="0016480E" w:rsidRPr="00166368" w14:paraId="70194E45" w14:textId="77777777" w:rsidTr="00544A07">
        <w:trPr>
          <w:jc w:val="center"/>
        </w:trPr>
        <w:tc>
          <w:tcPr>
            <w:tcW w:w="1449" w:type="dxa"/>
            <w:shd w:val="clear" w:color="auto" w:fill="auto"/>
            <w:hideMark/>
          </w:tcPr>
          <w:p w14:paraId="53E84CAD" w14:textId="3220010A" w:rsidR="0016480E" w:rsidRPr="00166368" w:rsidRDefault="0016480E" w:rsidP="0016480E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 w:rsidRPr="00166368">
              <w:rPr>
                <w:sz w:val="20"/>
                <w:szCs w:val="20"/>
                <w:lang w:val="fr-CA" w:eastAsia="en-CA"/>
              </w:rPr>
              <w:t>Administrati</w:t>
            </w:r>
            <w:r>
              <w:rPr>
                <w:sz w:val="20"/>
                <w:szCs w:val="20"/>
                <w:lang w:val="fr-CA" w:eastAsia="en-CA"/>
              </w:rPr>
              <w:t>on</w:t>
            </w:r>
          </w:p>
        </w:tc>
        <w:tc>
          <w:tcPr>
            <w:tcW w:w="2072" w:type="dxa"/>
            <w:shd w:val="clear" w:color="auto" w:fill="auto"/>
            <w:hideMark/>
          </w:tcPr>
          <w:p w14:paraId="11D258CD" w14:textId="5F4D97A5" w:rsidR="0016480E" w:rsidRPr="00166368" w:rsidRDefault="0016480E" w:rsidP="0016480E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Soumission à temps des rapports périodiques</w:t>
            </w:r>
          </w:p>
        </w:tc>
        <w:tc>
          <w:tcPr>
            <w:tcW w:w="4340" w:type="dxa"/>
            <w:shd w:val="clear" w:color="auto" w:fill="auto"/>
            <w:hideMark/>
          </w:tcPr>
          <w:p w14:paraId="4DA55CAE" w14:textId="66864B70" w:rsidR="0016480E" w:rsidRPr="00166368" w:rsidRDefault="0016480E" w:rsidP="0016480E">
            <w:pPr>
              <w:keepNext/>
              <w:jc w:val="lef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 xml:space="preserve">Soumission à temps des rapports périodiques et des </w:t>
            </w:r>
            <w:r w:rsidRPr="00166368">
              <w:rPr>
                <w:sz w:val="20"/>
                <w:szCs w:val="20"/>
                <w:lang w:val="fr-CA" w:eastAsia="en-CA"/>
              </w:rPr>
              <w:t>plan d’activités</w:t>
            </w:r>
            <w:r>
              <w:rPr>
                <w:sz w:val="20"/>
                <w:szCs w:val="20"/>
                <w:lang w:val="fr-CA" w:eastAsia="en-CA"/>
              </w:rPr>
              <w:t xml:space="preserve"> et des réponses, à moins d’arrangements contraires</w:t>
            </w:r>
          </w:p>
        </w:tc>
        <w:tc>
          <w:tcPr>
            <w:tcW w:w="1488" w:type="dxa"/>
          </w:tcPr>
          <w:p w14:paraId="5BE15F7E" w14:textId="2773F402" w:rsidR="0016480E" w:rsidRPr="00166368" w:rsidRDefault="0016480E" w:rsidP="0016480E">
            <w:pPr>
              <w:keepNext/>
              <w:jc w:val="right"/>
              <w:rPr>
                <w:sz w:val="20"/>
                <w:szCs w:val="20"/>
                <w:lang w:val="fr-CA" w:eastAsia="en-CA"/>
              </w:rPr>
            </w:pPr>
            <w:r>
              <w:rPr>
                <w:sz w:val="20"/>
                <w:szCs w:val="20"/>
                <w:lang w:val="fr-CA" w:eastAsia="en-CA"/>
              </w:rPr>
              <w:t>À temps</w:t>
            </w:r>
          </w:p>
        </w:tc>
      </w:tr>
    </w:tbl>
    <w:p w14:paraId="15DCA3AE" w14:textId="22110974" w:rsidR="004766BA" w:rsidRPr="00166368" w:rsidRDefault="004766BA" w:rsidP="004766BA">
      <w:pPr>
        <w:keepNext/>
        <w:rPr>
          <w:sz w:val="20"/>
          <w:lang w:val="fr-CA"/>
        </w:rPr>
      </w:pPr>
      <w:r w:rsidRPr="00166368">
        <w:rPr>
          <w:sz w:val="20"/>
          <w:lang w:val="fr-CA"/>
        </w:rPr>
        <w:t xml:space="preserve">* </w:t>
      </w:r>
      <w:r w:rsidR="00BF2EE4">
        <w:rPr>
          <w:sz w:val="20"/>
          <w:lang w:val="fr-CA"/>
        </w:rPr>
        <w:t>La cible d’une agence serait réduite</w:t>
      </w:r>
      <w:r w:rsidR="009C642B">
        <w:rPr>
          <w:sz w:val="20"/>
          <w:lang w:val="fr-CA"/>
        </w:rPr>
        <w:t xml:space="preserve"> si l’agence ne peut pas soumettre une tranche en raison d’une autre agence de coopération ou de l’agence principale, avec l’accord de cette agence</w:t>
      </w:r>
      <w:r w:rsidRPr="00166368">
        <w:rPr>
          <w:sz w:val="20"/>
          <w:lang w:val="fr-CA"/>
        </w:rPr>
        <w:t>.</w:t>
      </w:r>
    </w:p>
    <w:p w14:paraId="4C80125E" w14:textId="604D2557" w:rsidR="004766BA" w:rsidRPr="00166368" w:rsidRDefault="004766BA" w:rsidP="004766BA">
      <w:pPr>
        <w:keepNext/>
        <w:rPr>
          <w:sz w:val="20"/>
          <w:lang w:val="fr-CA"/>
        </w:rPr>
      </w:pPr>
      <w:r w:rsidRPr="00166368">
        <w:rPr>
          <w:sz w:val="20"/>
          <w:lang w:val="fr-CA"/>
        </w:rPr>
        <w:t xml:space="preserve">** </w:t>
      </w:r>
      <w:r w:rsidR="009C642B">
        <w:rPr>
          <w:sz w:val="20"/>
          <w:lang w:val="fr-CA"/>
        </w:rPr>
        <w:t xml:space="preserve">La préparation de projet ne devrait pas être évaluée si le </w:t>
      </w:r>
      <w:r w:rsidR="00166368" w:rsidRPr="00166368">
        <w:rPr>
          <w:sz w:val="20"/>
          <w:lang w:val="fr-CA"/>
        </w:rPr>
        <w:t>Comité exécutif</w:t>
      </w:r>
      <w:r w:rsidRPr="00166368">
        <w:rPr>
          <w:sz w:val="20"/>
          <w:lang w:val="fr-CA"/>
        </w:rPr>
        <w:t xml:space="preserve"> </w:t>
      </w:r>
      <w:r w:rsidR="009C642B">
        <w:rPr>
          <w:sz w:val="20"/>
          <w:lang w:val="fr-CA"/>
        </w:rPr>
        <w:t>n’a pas pris de décision sur son financement</w:t>
      </w:r>
      <w:r w:rsidRPr="00166368">
        <w:rPr>
          <w:sz w:val="20"/>
          <w:lang w:val="fr-CA"/>
        </w:rPr>
        <w:t xml:space="preserve">. </w:t>
      </w:r>
    </w:p>
    <w:p w14:paraId="684D76EA" w14:textId="77777777" w:rsidR="004766BA" w:rsidRPr="00166368" w:rsidRDefault="004766BA" w:rsidP="004766BA">
      <w:pPr>
        <w:rPr>
          <w:lang w:val="fr-CA"/>
        </w:rPr>
      </w:pPr>
    </w:p>
    <w:p w14:paraId="7ED7D5E1" w14:textId="0CDE10BF" w:rsidR="004766BA" w:rsidRPr="00166368" w:rsidRDefault="00166368" w:rsidP="004766BA">
      <w:pPr>
        <w:pStyle w:val="sub-title"/>
        <w:keepNext/>
        <w:keepLines/>
        <w:spacing w:after="240"/>
        <w:rPr>
          <w:noProof w:val="0"/>
          <w:lang w:val="fr-CA"/>
        </w:rPr>
      </w:pPr>
      <w:r w:rsidRPr="00166368">
        <w:rPr>
          <w:noProof w:val="0"/>
          <w:lang w:val="fr-CA"/>
        </w:rPr>
        <w:t>RECOMMAND</w:t>
      </w:r>
      <w:r w:rsidR="004766BA" w:rsidRPr="00166368">
        <w:rPr>
          <w:noProof w:val="0"/>
          <w:lang w:val="fr-CA"/>
        </w:rPr>
        <w:t>ATI</w:t>
      </w:r>
      <w:r w:rsidR="0016480E">
        <w:rPr>
          <w:noProof w:val="0"/>
          <w:lang w:val="fr-CA"/>
        </w:rPr>
        <w:t xml:space="preserve"> </w:t>
      </w:r>
      <w:r w:rsidR="004766BA" w:rsidRPr="00166368">
        <w:rPr>
          <w:noProof w:val="0"/>
          <w:lang w:val="fr-CA"/>
        </w:rPr>
        <w:t>ON</w:t>
      </w:r>
    </w:p>
    <w:p w14:paraId="39352800" w14:textId="32CAA04C" w:rsidR="004766BA" w:rsidRPr="00166368" w:rsidRDefault="00F00926" w:rsidP="004766BA">
      <w:pPr>
        <w:pStyle w:val="Heading1"/>
        <w:keepNext/>
        <w:keepLines/>
        <w:rPr>
          <w:lang w:val="fr-CA"/>
        </w:rPr>
      </w:pPr>
      <w:r>
        <w:rPr>
          <w:lang w:val="fr-CA"/>
        </w:rPr>
        <w:t>L</w:t>
      </w:r>
      <w:r w:rsidR="004766BA" w:rsidRPr="00166368">
        <w:rPr>
          <w:lang w:val="fr-CA"/>
        </w:rPr>
        <w:t xml:space="preserve">e </w:t>
      </w:r>
      <w:r w:rsidR="00166368" w:rsidRPr="00166368">
        <w:rPr>
          <w:lang w:val="fr-CA"/>
        </w:rPr>
        <w:t>Comité exécutif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>est invité à prendre les mesures suivantes</w:t>
      </w:r>
      <w:r w:rsidR="004766BA" w:rsidRPr="00166368">
        <w:rPr>
          <w:lang w:val="fr-CA"/>
        </w:rPr>
        <w:t>:</w:t>
      </w:r>
    </w:p>
    <w:p w14:paraId="474C6D3A" w14:textId="07971B17" w:rsidR="004766BA" w:rsidRPr="00166368" w:rsidRDefault="00F00926" w:rsidP="004766BA">
      <w:pPr>
        <w:pStyle w:val="Heading2"/>
        <w:keepNext/>
        <w:keepLines/>
        <w:rPr>
          <w:lang w:val="fr-CA"/>
        </w:rPr>
      </w:pPr>
      <w:r>
        <w:rPr>
          <w:lang w:val="fr-CA"/>
        </w:rPr>
        <w:t xml:space="preserve">Prendre note du </w:t>
      </w:r>
      <w:r w:rsidR="00166368" w:rsidRPr="00166368">
        <w:rPr>
          <w:lang w:val="fr-CA"/>
        </w:rPr>
        <w:t>plan d’activités</w:t>
      </w:r>
      <w:r w:rsidR="004766BA" w:rsidRPr="00166368">
        <w:rPr>
          <w:lang w:val="fr-CA"/>
        </w:rPr>
        <w:t xml:space="preserve"> </w:t>
      </w:r>
      <w:r>
        <w:rPr>
          <w:lang w:val="fr-CA"/>
        </w:rPr>
        <w:t xml:space="preserve">de l’ONUDI pour </w:t>
      </w:r>
      <w:r w:rsidR="004766BA" w:rsidRPr="00166368">
        <w:rPr>
          <w:lang w:val="fr-CA"/>
        </w:rPr>
        <w:t xml:space="preserve">2021–2023, </w:t>
      </w:r>
      <w:r>
        <w:rPr>
          <w:lang w:val="fr-CA"/>
        </w:rPr>
        <w:t xml:space="preserve">présenté dans le </w:t>
      </w:r>
      <w:r w:rsidR="004766BA" w:rsidRPr="00166368">
        <w:rPr>
          <w:lang w:val="fr-CA"/>
        </w:rPr>
        <w:t xml:space="preserve">document UNEP/OzL.Pro/ExCom/86/29; </w:t>
      </w:r>
      <w:r>
        <w:rPr>
          <w:lang w:val="fr-CA"/>
        </w:rPr>
        <w:t>et</w:t>
      </w:r>
    </w:p>
    <w:p w14:paraId="5A07331E" w14:textId="007931F9" w:rsidR="004766BA" w:rsidRPr="00166368" w:rsidRDefault="00F00926" w:rsidP="004766BA">
      <w:pPr>
        <w:pStyle w:val="Heading2"/>
        <w:keepNext/>
        <w:keepLines/>
        <w:rPr>
          <w:lang w:val="fr-CA"/>
        </w:rPr>
      </w:pPr>
      <w:r>
        <w:rPr>
          <w:lang w:val="fr-CA"/>
        </w:rPr>
        <w:t xml:space="preserve">Approuver les indicateurs de </w:t>
      </w:r>
      <w:r w:rsidR="004766BA" w:rsidRPr="00166368">
        <w:rPr>
          <w:lang w:val="fr-CA"/>
        </w:rPr>
        <w:t xml:space="preserve">performance </w:t>
      </w:r>
      <w:r>
        <w:rPr>
          <w:lang w:val="fr-CA"/>
        </w:rPr>
        <w:t>de l’</w:t>
      </w:r>
      <w:r w:rsidR="004766BA" w:rsidRPr="00166368">
        <w:rPr>
          <w:lang w:val="fr-CA"/>
        </w:rPr>
        <w:t>ONUDI</w:t>
      </w:r>
      <w:r>
        <w:rPr>
          <w:lang w:val="fr-CA"/>
        </w:rPr>
        <w:t xml:space="preserve">, indiqués dans le </w:t>
      </w:r>
      <w:r w:rsidR="004766BA" w:rsidRPr="00166368">
        <w:rPr>
          <w:lang w:val="fr-CA"/>
        </w:rPr>
        <w:t>Table</w:t>
      </w:r>
      <w:r>
        <w:rPr>
          <w:lang w:val="fr-CA"/>
        </w:rPr>
        <w:t>au</w:t>
      </w:r>
      <w:r w:rsidR="004766BA" w:rsidRPr="00166368">
        <w:rPr>
          <w:lang w:val="fr-CA"/>
        </w:rPr>
        <w:t xml:space="preserve"> 5 </w:t>
      </w:r>
      <w:r>
        <w:rPr>
          <w:lang w:val="fr-CA"/>
        </w:rPr>
        <w:t>du</w:t>
      </w:r>
      <w:r w:rsidR="004766BA" w:rsidRPr="00166368">
        <w:rPr>
          <w:lang w:val="fr-CA"/>
        </w:rPr>
        <w:t xml:space="preserve"> document UNEP/OzL.Pro/ExCom/86/29.</w:t>
      </w:r>
    </w:p>
    <w:p w14:paraId="6C0B0864" w14:textId="77777777" w:rsidR="00C27322" w:rsidRPr="00166368" w:rsidRDefault="00C27322" w:rsidP="00C27322">
      <w:pPr>
        <w:pStyle w:val="StyleHeading1Para1Heading1CharHeading1Char3CharHeadin"/>
        <w:rPr>
          <w:lang w:val="fr-CA"/>
        </w:rPr>
      </w:pPr>
      <w:bookmarkStart w:id="2" w:name="_GoBack"/>
      <w:bookmarkEnd w:id="2"/>
    </w:p>
    <w:p w14:paraId="7E4DCCED" w14:textId="77777777" w:rsidR="00C27322" w:rsidRPr="00166368" w:rsidRDefault="00C27322" w:rsidP="00C27322">
      <w:pPr>
        <w:pStyle w:val="StyleHeading1Para1Heading1CharHeading1Char3CharHeadin"/>
        <w:rPr>
          <w:lang w:val="fr-CA"/>
        </w:rPr>
      </w:pPr>
    </w:p>
    <w:p w14:paraId="47205034" w14:textId="630C52CC" w:rsidR="00441083" w:rsidRPr="009C642B" w:rsidRDefault="00441083" w:rsidP="009C642B">
      <w:pPr>
        <w:pStyle w:val="StyleHeader4Para4Left0Firstline0"/>
        <w:numPr>
          <w:ilvl w:val="0"/>
          <w:numId w:val="0"/>
        </w:numPr>
        <w:rPr>
          <w:lang w:val="fr-CA"/>
        </w:rPr>
      </w:pPr>
    </w:p>
    <w:p w14:paraId="3DB1A897" w14:textId="77777777" w:rsidR="00441083" w:rsidRPr="00166368" w:rsidRDefault="00441083">
      <w:pPr>
        <w:rPr>
          <w:lang w:val="fr-CA"/>
        </w:rPr>
        <w:sectPr w:rsidR="00441083" w:rsidRPr="00166368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639D908E" w14:textId="77777777" w:rsidR="00441083" w:rsidRPr="00166368" w:rsidRDefault="00E60D9C">
      <w:pPr>
        <w:jc w:val="center"/>
        <w:rPr>
          <w:b/>
          <w:lang w:val="fr-CA"/>
        </w:rPr>
      </w:pPr>
      <w:r w:rsidRPr="00166368">
        <w:rPr>
          <w:b/>
          <w:lang w:val="fr-CA"/>
        </w:rPr>
        <w:lastRenderedPageBreak/>
        <w:t>Annexe I</w:t>
      </w:r>
    </w:p>
    <w:p w14:paraId="2EBF8069" w14:textId="77777777" w:rsidR="00441083" w:rsidRPr="00166368" w:rsidRDefault="00441083">
      <w:pPr>
        <w:rPr>
          <w:lang w:val="fr-CA"/>
        </w:rPr>
      </w:pPr>
    </w:p>
    <w:p w14:paraId="03AE1A69" w14:textId="77777777" w:rsidR="00441083" w:rsidRPr="00166368" w:rsidRDefault="00441083">
      <w:pPr>
        <w:rPr>
          <w:lang w:val="fr-CA"/>
        </w:rPr>
      </w:pPr>
    </w:p>
    <w:p w14:paraId="4937CE97" w14:textId="77777777" w:rsidR="00441083" w:rsidRPr="00166368" w:rsidRDefault="00441083">
      <w:pPr>
        <w:rPr>
          <w:lang w:val="fr-CA"/>
        </w:rPr>
      </w:pPr>
    </w:p>
    <w:p w14:paraId="7CFD4347" w14:textId="77777777" w:rsidR="00441083" w:rsidRPr="00166368" w:rsidRDefault="00441083">
      <w:pPr>
        <w:rPr>
          <w:lang w:val="fr-CA"/>
        </w:rPr>
      </w:pPr>
    </w:p>
    <w:p w14:paraId="1B0B057D" w14:textId="77777777" w:rsidR="00441083" w:rsidRPr="00166368" w:rsidRDefault="00441083">
      <w:pPr>
        <w:rPr>
          <w:lang w:val="fr-CA"/>
        </w:rPr>
      </w:pPr>
    </w:p>
    <w:p w14:paraId="10DE4848" w14:textId="77777777" w:rsidR="00441083" w:rsidRPr="00166368" w:rsidRDefault="00441083">
      <w:pPr>
        <w:rPr>
          <w:lang w:val="fr-CA"/>
        </w:rPr>
      </w:pPr>
    </w:p>
    <w:p w14:paraId="3A87AAA7" w14:textId="77777777" w:rsidR="00441083" w:rsidRPr="00166368" w:rsidRDefault="00441083">
      <w:pPr>
        <w:rPr>
          <w:lang w:val="fr-CA"/>
        </w:rPr>
      </w:pPr>
    </w:p>
    <w:p w14:paraId="01AAA0DD" w14:textId="77777777" w:rsidR="00441083" w:rsidRPr="00166368" w:rsidRDefault="00441083">
      <w:pPr>
        <w:rPr>
          <w:lang w:val="fr-CA"/>
        </w:rPr>
      </w:pPr>
    </w:p>
    <w:p w14:paraId="09E9E9BF" w14:textId="77777777" w:rsidR="00441083" w:rsidRPr="00166368" w:rsidRDefault="00441083">
      <w:pPr>
        <w:rPr>
          <w:lang w:val="fr-CA"/>
        </w:rPr>
      </w:pPr>
    </w:p>
    <w:p w14:paraId="6DB90559" w14:textId="77777777" w:rsidR="00441083" w:rsidRPr="00166368" w:rsidRDefault="00441083">
      <w:pPr>
        <w:rPr>
          <w:lang w:val="fr-CA"/>
        </w:rPr>
      </w:pPr>
    </w:p>
    <w:p w14:paraId="6E0F2AAB" w14:textId="77777777" w:rsidR="00441083" w:rsidRPr="00166368" w:rsidRDefault="00441083">
      <w:pPr>
        <w:rPr>
          <w:lang w:val="fr-CA"/>
        </w:rPr>
      </w:pPr>
    </w:p>
    <w:p w14:paraId="56E4E312" w14:textId="77777777" w:rsidR="00441083" w:rsidRPr="00166368" w:rsidRDefault="00441083">
      <w:pPr>
        <w:rPr>
          <w:lang w:val="fr-CA"/>
        </w:rPr>
      </w:pPr>
    </w:p>
    <w:p w14:paraId="25E81A9C" w14:textId="77777777" w:rsidR="00441083" w:rsidRPr="00166368" w:rsidRDefault="00441083">
      <w:pPr>
        <w:rPr>
          <w:lang w:val="fr-CA"/>
        </w:rPr>
      </w:pPr>
    </w:p>
    <w:p w14:paraId="545189D1" w14:textId="77777777" w:rsidR="00441083" w:rsidRPr="00166368" w:rsidRDefault="00441083">
      <w:pPr>
        <w:rPr>
          <w:lang w:val="fr-CA"/>
        </w:rPr>
      </w:pPr>
    </w:p>
    <w:p w14:paraId="57210B23" w14:textId="77777777" w:rsidR="00441083" w:rsidRPr="00166368" w:rsidRDefault="00441083">
      <w:pPr>
        <w:rPr>
          <w:lang w:val="fr-CA"/>
        </w:rPr>
      </w:pPr>
    </w:p>
    <w:p w14:paraId="29B5335B" w14:textId="77777777" w:rsidR="00441083" w:rsidRPr="00166368" w:rsidRDefault="00441083">
      <w:pPr>
        <w:rPr>
          <w:lang w:val="fr-CA"/>
        </w:rPr>
      </w:pPr>
    </w:p>
    <w:p w14:paraId="277FE448" w14:textId="77777777" w:rsidR="00441083" w:rsidRPr="00166368" w:rsidRDefault="00441083">
      <w:pPr>
        <w:rPr>
          <w:lang w:val="fr-CA"/>
        </w:rPr>
      </w:pPr>
    </w:p>
    <w:p w14:paraId="706556CD" w14:textId="77777777" w:rsidR="00441083" w:rsidRPr="00166368" w:rsidRDefault="00441083">
      <w:pPr>
        <w:rPr>
          <w:lang w:val="fr-CA"/>
        </w:rPr>
      </w:pPr>
    </w:p>
    <w:p w14:paraId="7ABFDC99" w14:textId="77777777" w:rsidR="00441083" w:rsidRPr="00166368" w:rsidRDefault="00441083">
      <w:pPr>
        <w:rPr>
          <w:lang w:val="fr-CA"/>
        </w:rPr>
      </w:pPr>
    </w:p>
    <w:p w14:paraId="2D7EC99A" w14:textId="77777777" w:rsidR="00441083" w:rsidRPr="00166368" w:rsidRDefault="00441083">
      <w:pPr>
        <w:rPr>
          <w:lang w:val="fr-CA"/>
        </w:rPr>
      </w:pPr>
    </w:p>
    <w:p w14:paraId="7408E1B3" w14:textId="77777777" w:rsidR="00441083" w:rsidRPr="00166368" w:rsidRDefault="00441083">
      <w:pPr>
        <w:rPr>
          <w:lang w:val="fr-CA"/>
        </w:rPr>
      </w:pPr>
    </w:p>
    <w:p w14:paraId="13C7782E" w14:textId="77777777" w:rsidR="00441083" w:rsidRPr="00166368" w:rsidRDefault="00441083">
      <w:pPr>
        <w:rPr>
          <w:lang w:val="fr-CA"/>
        </w:rPr>
      </w:pPr>
    </w:p>
    <w:p w14:paraId="665A42C4" w14:textId="77777777" w:rsidR="00441083" w:rsidRPr="00166368" w:rsidRDefault="00441083">
      <w:pPr>
        <w:rPr>
          <w:lang w:val="fr-CA"/>
        </w:rPr>
      </w:pPr>
    </w:p>
    <w:p w14:paraId="2FC0530A" w14:textId="77777777" w:rsidR="00441083" w:rsidRPr="00166368" w:rsidRDefault="00441083">
      <w:pPr>
        <w:rPr>
          <w:lang w:val="fr-CA"/>
        </w:rPr>
      </w:pPr>
    </w:p>
    <w:p w14:paraId="003E6773" w14:textId="77777777" w:rsidR="00441083" w:rsidRPr="00166368" w:rsidRDefault="00441083">
      <w:pPr>
        <w:rPr>
          <w:lang w:val="fr-CA"/>
        </w:rPr>
      </w:pPr>
    </w:p>
    <w:p w14:paraId="75135ED2" w14:textId="77777777" w:rsidR="00441083" w:rsidRPr="00166368" w:rsidRDefault="00441083">
      <w:pPr>
        <w:rPr>
          <w:lang w:val="fr-CA"/>
        </w:rPr>
      </w:pPr>
    </w:p>
    <w:p w14:paraId="03299967" w14:textId="77777777" w:rsidR="00441083" w:rsidRPr="00166368" w:rsidRDefault="00441083">
      <w:pPr>
        <w:rPr>
          <w:lang w:val="fr-CA"/>
        </w:rPr>
      </w:pPr>
    </w:p>
    <w:p w14:paraId="6DEEB0B3" w14:textId="77777777" w:rsidR="00441083" w:rsidRPr="00166368" w:rsidRDefault="00441083">
      <w:pPr>
        <w:rPr>
          <w:lang w:val="fr-CA"/>
        </w:rPr>
      </w:pPr>
    </w:p>
    <w:p w14:paraId="78FDAA47" w14:textId="77777777" w:rsidR="00441083" w:rsidRPr="00166368" w:rsidRDefault="00441083">
      <w:pPr>
        <w:rPr>
          <w:lang w:val="fr-CA"/>
        </w:rPr>
      </w:pPr>
    </w:p>
    <w:p w14:paraId="367A6240" w14:textId="77777777" w:rsidR="00441083" w:rsidRPr="00166368" w:rsidRDefault="00441083">
      <w:pPr>
        <w:rPr>
          <w:lang w:val="fr-CA"/>
        </w:rPr>
      </w:pPr>
    </w:p>
    <w:p w14:paraId="1017FFDA" w14:textId="77777777" w:rsidR="00441083" w:rsidRPr="00166368" w:rsidRDefault="00441083">
      <w:pPr>
        <w:rPr>
          <w:lang w:val="fr-CA"/>
        </w:rPr>
      </w:pPr>
    </w:p>
    <w:p w14:paraId="03BF166E" w14:textId="77777777" w:rsidR="00441083" w:rsidRPr="00166368" w:rsidRDefault="00441083">
      <w:pPr>
        <w:rPr>
          <w:lang w:val="fr-CA"/>
        </w:rPr>
      </w:pPr>
    </w:p>
    <w:p w14:paraId="54CC3155" w14:textId="77777777" w:rsidR="00441083" w:rsidRPr="00166368" w:rsidRDefault="00441083">
      <w:pPr>
        <w:rPr>
          <w:lang w:val="fr-CA"/>
        </w:rPr>
      </w:pPr>
    </w:p>
    <w:p w14:paraId="388D6CA3" w14:textId="77777777" w:rsidR="00441083" w:rsidRPr="00166368" w:rsidRDefault="00441083">
      <w:pPr>
        <w:rPr>
          <w:lang w:val="fr-CA"/>
        </w:rPr>
      </w:pPr>
    </w:p>
    <w:p w14:paraId="248D6C21" w14:textId="77777777" w:rsidR="00441083" w:rsidRPr="00166368" w:rsidRDefault="00441083">
      <w:pPr>
        <w:rPr>
          <w:lang w:val="fr-CA"/>
        </w:rPr>
      </w:pPr>
    </w:p>
    <w:p w14:paraId="6079E954" w14:textId="77777777" w:rsidR="00441083" w:rsidRPr="00166368" w:rsidRDefault="00441083">
      <w:pPr>
        <w:rPr>
          <w:lang w:val="fr-CA"/>
        </w:rPr>
      </w:pPr>
    </w:p>
    <w:p w14:paraId="3FF93653" w14:textId="77777777" w:rsidR="00441083" w:rsidRPr="00166368" w:rsidRDefault="00441083">
      <w:pPr>
        <w:rPr>
          <w:lang w:val="fr-CA"/>
        </w:rPr>
      </w:pPr>
    </w:p>
    <w:p w14:paraId="56A5DCD3" w14:textId="77777777" w:rsidR="00441083" w:rsidRPr="00166368" w:rsidRDefault="00441083">
      <w:pPr>
        <w:rPr>
          <w:lang w:val="fr-CA"/>
        </w:rPr>
      </w:pPr>
    </w:p>
    <w:p w14:paraId="34158037" w14:textId="77777777" w:rsidR="00441083" w:rsidRPr="00166368" w:rsidRDefault="00441083">
      <w:pPr>
        <w:rPr>
          <w:lang w:val="fr-CA"/>
        </w:rPr>
      </w:pPr>
    </w:p>
    <w:p w14:paraId="37E49798" w14:textId="77777777" w:rsidR="00441083" w:rsidRPr="00166368" w:rsidRDefault="00441083">
      <w:pPr>
        <w:rPr>
          <w:lang w:val="fr-CA"/>
        </w:rPr>
      </w:pPr>
    </w:p>
    <w:p w14:paraId="57988559" w14:textId="77777777" w:rsidR="00441083" w:rsidRPr="00166368" w:rsidRDefault="00441083">
      <w:pPr>
        <w:rPr>
          <w:lang w:val="fr-CA"/>
        </w:rPr>
      </w:pPr>
    </w:p>
    <w:p w14:paraId="11408D16" w14:textId="77777777" w:rsidR="00441083" w:rsidRPr="00166368" w:rsidRDefault="00441083">
      <w:pPr>
        <w:rPr>
          <w:lang w:val="fr-CA"/>
        </w:rPr>
      </w:pPr>
    </w:p>
    <w:p w14:paraId="74715217" w14:textId="77777777" w:rsidR="00441083" w:rsidRPr="00166368" w:rsidRDefault="00441083">
      <w:pPr>
        <w:rPr>
          <w:lang w:val="fr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:rsidRPr="00166368" w14:paraId="6CD3C0C9" w14:textId="77777777">
        <w:tc>
          <w:tcPr>
            <w:tcW w:w="1915" w:type="dxa"/>
          </w:tcPr>
          <w:p w14:paraId="3A673909" w14:textId="77777777" w:rsidR="00441083" w:rsidRPr="00166368" w:rsidRDefault="00441083">
            <w:pPr>
              <w:rPr>
                <w:lang w:val="fr-CA"/>
              </w:rPr>
            </w:pPr>
          </w:p>
        </w:tc>
        <w:tc>
          <w:tcPr>
            <w:tcW w:w="1915" w:type="dxa"/>
          </w:tcPr>
          <w:p w14:paraId="2503F1B4" w14:textId="77777777" w:rsidR="00441083" w:rsidRPr="00166368" w:rsidRDefault="00441083">
            <w:pPr>
              <w:rPr>
                <w:lang w:val="fr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35C3B4B" w14:textId="77777777" w:rsidR="00441083" w:rsidRPr="00166368" w:rsidRDefault="00441083">
            <w:pPr>
              <w:rPr>
                <w:b/>
                <w:bCs/>
                <w:lang w:val="fr-CA"/>
              </w:rPr>
            </w:pPr>
          </w:p>
        </w:tc>
        <w:tc>
          <w:tcPr>
            <w:tcW w:w="1915" w:type="dxa"/>
          </w:tcPr>
          <w:p w14:paraId="245B68DD" w14:textId="77777777" w:rsidR="00441083" w:rsidRPr="00166368" w:rsidRDefault="00441083">
            <w:pPr>
              <w:rPr>
                <w:lang w:val="fr-CA"/>
              </w:rPr>
            </w:pPr>
          </w:p>
        </w:tc>
        <w:tc>
          <w:tcPr>
            <w:tcW w:w="1916" w:type="dxa"/>
          </w:tcPr>
          <w:p w14:paraId="61D2BE19" w14:textId="77777777" w:rsidR="00441083" w:rsidRPr="00166368" w:rsidRDefault="00441083">
            <w:pPr>
              <w:rPr>
                <w:lang w:val="fr-CA"/>
              </w:rPr>
            </w:pPr>
          </w:p>
        </w:tc>
      </w:tr>
    </w:tbl>
    <w:p w14:paraId="1297DAF4" w14:textId="77777777" w:rsidR="00441083" w:rsidRPr="00166368" w:rsidRDefault="00441083">
      <w:pPr>
        <w:rPr>
          <w:lang w:val="fr-CA"/>
        </w:rPr>
      </w:pPr>
    </w:p>
    <w:sectPr w:rsidR="00441083" w:rsidRPr="00166368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D59F9" w14:textId="77777777" w:rsidR="00F94890" w:rsidRDefault="00F94890">
      <w:r>
        <w:separator/>
      </w:r>
    </w:p>
  </w:endnote>
  <w:endnote w:type="continuationSeparator" w:id="0">
    <w:p w14:paraId="35A7944A" w14:textId="77777777" w:rsidR="00F94890" w:rsidRDefault="00F9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C9A07" w14:textId="6BB46729" w:rsidR="0055260B" w:rsidRDefault="0055260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76D80">
      <w:rPr>
        <w:noProof/>
      </w:rPr>
      <w:t>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D03A0" w14:textId="600539EB" w:rsidR="0055260B" w:rsidRDefault="0055260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76D80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C5737" w14:textId="77777777" w:rsidR="0055260B" w:rsidRDefault="0055260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74CABD75" w14:textId="77777777" w:rsidR="0055260B" w:rsidRDefault="0055260B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20D32199" w14:textId="77777777" w:rsidR="0055260B" w:rsidRDefault="0055260B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7191B7" w14:textId="3209262E" w:rsidR="0055260B" w:rsidRDefault="0055260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6D8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4EFE1CA" w14:textId="77777777" w:rsidR="0055260B" w:rsidRDefault="0055260B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368D0F" w14:textId="77777777" w:rsidR="00F94890" w:rsidRDefault="00F94890">
      <w:r>
        <w:separator/>
      </w:r>
    </w:p>
  </w:footnote>
  <w:footnote w:type="continuationSeparator" w:id="0">
    <w:p w14:paraId="3308AFA4" w14:textId="77777777" w:rsidR="00F94890" w:rsidRDefault="00F94890">
      <w:r>
        <w:continuationSeparator/>
      </w:r>
    </w:p>
  </w:footnote>
  <w:footnote w:id="1">
    <w:p w14:paraId="7F1C2790" w14:textId="2E363617" w:rsidR="00A12B05" w:rsidRPr="00A12B05" w:rsidRDefault="00A12B05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12B05">
        <w:rPr>
          <w:lang w:val="fr-CA"/>
        </w:rPr>
        <w:t xml:space="preserve"> </w:t>
      </w:r>
      <w:r w:rsidRPr="00830F36">
        <w:rPr>
          <w:lang w:val="fr-CA"/>
        </w:rPr>
        <w:t>À cause du coronavirus (COVID-19)</w:t>
      </w:r>
    </w:p>
  </w:footnote>
  <w:footnote w:id="2">
    <w:p w14:paraId="7E360EAB" w14:textId="0A2D8D3F" w:rsidR="00A12B05" w:rsidRDefault="00A12B05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A12B05">
        <w:rPr>
          <w:lang w:val="fr-CA"/>
        </w:rPr>
        <w:t xml:space="preserve"> </w:t>
      </w:r>
      <w:r w:rsidRPr="00761EC4">
        <w:rPr>
          <w:lang w:val="fr-CA"/>
        </w:rPr>
        <w:t xml:space="preserve">Compte tenu des </w:t>
      </w:r>
      <w:r>
        <w:rPr>
          <w:lang w:val="fr-CA"/>
        </w:rPr>
        <w:t xml:space="preserve">limites imposées par la pandémie de </w:t>
      </w:r>
      <w:r w:rsidRPr="00761EC4">
        <w:rPr>
          <w:lang w:val="fr-CA"/>
        </w:rPr>
        <w:t xml:space="preserve">COVID-19, </w:t>
      </w:r>
      <w:r>
        <w:rPr>
          <w:lang w:val="fr-CA"/>
        </w:rPr>
        <w:t>l</w:t>
      </w:r>
      <w:r w:rsidRPr="00761EC4">
        <w:rPr>
          <w:lang w:val="fr-CA"/>
        </w:rPr>
        <w:t>e</w:t>
      </w:r>
      <w:r>
        <w:rPr>
          <w:lang w:val="fr-CA"/>
        </w:rPr>
        <w:t xml:space="preserve">s observations du </w:t>
      </w:r>
      <w:r w:rsidRPr="00761EC4">
        <w:rPr>
          <w:lang w:val="fr-CA"/>
        </w:rPr>
        <w:t>Secrétariat</w:t>
      </w:r>
      <w:r>
        <w:rPr>
          <w:lang w:val="fr-CA"/>
        </w:rPr>
        <w:t xml:space="preserve"> sur la soumission initiale du </w:t>
      </w:r>
      <w:r w:rsidRPr="00761EC4">
        <w:rPr>
          <w:lang w:val="fr-CA"/>
        </w:rPr>
        <w:t xml:space="preserve">plan d’activités </w:t>
      </w:r>
      <w:r>
        <w:rPr>
          <w:lang w:val="fr-CA"/>
        </w:rPr>
        <w:t xml:space="preserve">de l’ONUDI pour </w:t>
      </w:r>
      <w:r w:rsidRPr="00761EC4">
        <w:rPr>
          <w:lang w:val="fr-CA"/>
        </w:rPr>
        <w:t xml:space="preserve">2021–2023 </w:t>
      </w:r>
      <w:r>
        <w:rPr>
          <w:lang w:val="fr-CA"/>
        </w:rPr>
        <w:t>étaient communiquées dans le cadre de discussions bilatérales et des nombreux échanges de messages électroniques</w:t>
      </w:r>
      <w:r w:rsidRPr="00761EC4">
        <w:rPr>
          <w:lang w:val="fr-CA"/>
        </w:rPr>
        <w:t xml:space="preserve">. </w:t>
      </w:r>
      <w:r>
        <w:rPr>
          <w:lang w:val="fr-CA"/>
        </w:rPr>
        <w:t>Toutes les questions soulevées ont été réglées de façon satisfaisante</w:t>
      </w:r>
      <w:r w:rsidRPr="00761EC4">
        <w:rPr>
          <w:lang w:val="fr-CA"/>
        </w:rPr>
        <w:t>.</w:t>
      </w:r>
    </w:p>
    <w:p w14:paraId="10904DC8" w14:textId="318493DB" w:rsidR="00476D80" w:rsidRDefault="00476D80">
      <w:pPr>
        <w:pStyle w:val="FootnoteText"/>
        <w:rPr>
          <w:lang w:val="fr-CA"/>
        </w:rPr>
      </w:pPr>
    </w:p>
    <w:p w14:paraId="4628F853" w14:textId="77777777" w:rsidR="00476D80" w:rsidRPr="00A12B05" w:rsidRDefault="00476D80">
      <w:pPr>
        <w:pStyle w:val="FootnoteText"/>
        <w:rPr>
          <w:lang w:val="fr-CA"/>
        </w:rPr>
      </w:pPr>
    </w:p>
  </w:footnote>
  <w:footnote w:id="3">
    <w:p w14:paraId="2AFB59F5" w14:textId="161EC91A" w:rsidR="0055260B" w:rsidRPr="00315C08" w:rsidRDefault="0055260B" w:rsidP="004766BA">
      <w:pPr>
        <w:pStyle w:val="FootnoteText"/>
        <w:rPr>
          <w:lang w:val="fr-CA"/>
        </w:rPr>
      </w:pPr>
      <w:r w:rsidRPr="00F9631F">
        <w:rPr>
          <w:rStyle w:val="FootnoteReference"/>
        </w:rPr>
        <w:footnoteRef/>
      </w:r>
      <w:r w:rsidRPr="00830F36">
        <w:rPr>
          <w:lang w:val="fr-CA"/>
        </w:rPr>
        <w:t xml:space="preserve"> </w:t>
      </w:r>
      <w:r w:rsidR="00315C08" w:rsidRPr="00315C08">
        <w:rPr>
          <w:lang w:val="fr-CA"/>
        </w:rPr>
        <w:t xml:space="preserve">Le financement </w:t>
      </w:r>
      <w:r w:rsidR="00315C08">
        <w:rPr>
          <w:lang w:val="fr-CA"/>
        </w:rPr>
        <w:t xml:space="preserve">de la </w:t>
      </w:r>
      <w:r w:rsidR="00315C08" w:rsidRPr="00315C08">
        <w:rPr>
          <w:lang w:val="fr-CA"/>
        </w:rPr>
        <w:t>préparation</w:t>
      </w:r>
      <w:r w:rsidRPr="00315C08">
        <w:rPr>
          <w:lang w:val="fr-CA"/>
        </w:rPr>
        <w:t xml:space="preserve"> </w:t>
      </w:r>
      <w:r w:rsidR="00315C08">
        <w:rPr>
          <w:lang w:val="fr-CA"/>
        </w:rPr>
        <w:t xml:space="preserve">des plans nationaux de mise en œuvre pour s’acquitter des obligations de réduction initiales aux fins d’élimination de </w:t>
      </w:r>
      <w:r w:rsidRPr="00315C08">
        <w:rPr>
          <w:lang w:val="fr-CA"/>
        </w:rPr>
        <w:t xml:space="preserve">HFC </w:t>
      </w:r>
      <w:r w:rsidR="00315C08">
        <w:rPr>
          <w:lang w:val="fr-CA"/>
        </w:rPr>
        <w:t xml:space="preserve">pourrait être fourni au plus tôt cinq ans avant ces </w:t>
      </w:r>
      <w:r w:rsidRPr="00315C08">
        <w:rPr>
          <w:lang w:val="fr-CA"/>
        </w:rPr>
        <w:t xml:space="preserve">obligations, </w:t>
      </w:r>
      <w:r w:rsidR="00315C08">
        <w:rPr>
          <w:lang w:val="fr-CA"/>
        </w:rPr>
        <w:t xml:space="preserve">après qu’un pays a ratifié l’Amendement de </w:t>
      </w:r>
      <w:r w:rsidRPr="00315C08">
        <w:rPr>
          <w:lang w:val="fr-CA"/>
        </w:rPr>
        <w:t>Kigali</w:t>
      </w:r>
      <w:r w:rsidR="00315C08">
        <w:rPr>
          <w:lang w:val="fr-CA"/>
        </w:rPr>
        <w:t>, et en fonction des lignes directrices à approuver dans le futur</w:t>
      </w:r>
      <w:r w:rsidRPr="00315C08">
        <w:rPr>
          <w:lang w:val="fr-CA"/>
        </w:rPr>
        <w:t xml:space="preserve"> (d</w:t>
      </w:r>
      <w:r w:rsidR="00315C08">
        <w:rPr>
          <w:lang w:val="fr-CA"/>
        </w:rPr>
        <w:t>é</w:t>
      </w:r>
      <w:r w:rsidRPr="00315C08">
        <w:rPr>
          <w:lang w:val="fr-CA"/>
        </w:rPr>
        <w:t xml:space="preserve">cision 79/46(b)(iii)). </w:t>
      </w:r>
      <w:r w:rsidR="00315C08">
        <w:rPr>
          <w:lang w:val="fr-CA"/>
        </w:rPr>
        <w:t>En outre</w:t>
      </w:r>
      <w:r w:rsidRPr="00315C08">
        <w:rPr>
          <w:lang w:val="fr-CA"/>
        </w:rPr>
        <w:t xml:space="preserve">, </w:t>
      </w:r>
      <w:r w:rsidR="00315C08">
        <w:rPr>
          <w:lang w:val="fr-CA"/>
        </w:rPr>
        <w:t xml:space="preserve">la </w:t>
      </w:r>
      <w:r w:rsidRPr="00315C08">
        <w:rPr>
          <w:lang w:val="fr-CA"/>
        </w:rPr>
        <w:t>d</w:t>
      </w:r>
      <w:r w:rsidR="00315C08">
        <w:rPr>
          <w:lang w:val="fr-CA"/>
        </w:rPr>
        <w:t>é</w:t>
      </w:r>
      <w:r w:rsidRPr="00315C08">
        <w:rPr>
          <w:lang w:val="fr-CA"/>
        </w:rPr>
        <w:t xml:space="preserve">cision 84/46(f) </w:t>
      </w:r>
      <w:r w:rsidR="00315C08">
        <w:rPr>
          <w:lang w:val="fr-CA"/>
        </w:rPr>
        <w:t xml:space="preserve">permet d’inclure les activités de préparation </w:t>
      </w:r>
      <w:r w:rsidR="00F535CE">
        <w:rPr>
          <w:lang w:val="fr-CA"/>
        </w:rPr>
        <w:t xml:space="preserve">pour l’élimination des </w:t>
      </w:r>
      <w:r w:rsidRPr="00315C08">
        <w:rPr>
          <w:lang w:val="fr-CA"/>
        </w:rPr>
        <w:t xml:space="preserve">HFC </w:t>
      </w:r>
      <w:r w:rsidR="00F535CE">
        <w:rPr>
          <w:lang w:val="fr-CA"/>
        </w:rPr>
        <w:t xml:space="preserve">dans le plan </w:t>
      </w:r>
      <w:r w:rsidRPr="00315C08">
        <w:rPr>
          <w:lang w:val="fr-CA"/>
        </w:rPr>
        <w:t xml:space="preserve">d’activités </w:t>
      </w:r>
      <w:r w:rsidR="00F535CE">
        <w:rPr>
          <w:lang w:val="fr-CA"/>
        </w:rPr>
        <w:t xml:space="preserve">pour les pays qui n’avaient pas ratifié l’Amendement de </w:t>
      </w:r>
      <w:r w:rsidRPr="00315C08">
        <w:rPr>
          <w:lang w:val="fr-CA"/>
        </w:rPr>
        <w:t>Kigali</w:t>
      </w:r>
      <w:r w:rsidR="00F535CE">
        <w:rPr>
          <w:lang w:val="fr-CA"/>
        </w:rPr>
        <w:t xml:space="preserve"> mais qui avaient soumis une lettre indiquant l’intention de leur</w:t>
      </w:r>
      <w:r w:rsidRPr="00315C08">
        <w:rPr>
          <w:lang w:val="fr-CA"/>
        </w:rPr>
        <w:t xml:space="preserve"> </w:t>
      </w:r>
      <w:r w:rsidR="00F535CE">
        <w:rPr>
          <w:lang w:val="fr-CA"/>
        </w:rPr>
        <w:t xml:space="preserve">gouvernement de faire de son mieux pour ratifier l’Amendement de </w:t>
      </w:r>
      <w:r w:rsidRPr="00315C08">
        <w:rPr>
          <w:lang w:val="fr-CA"/>
        </w:rPr>
        <w:t>Kigali.</w:t>
      </w:r>
    </w:p>
  </w:footnote>
  <w:footnote w:id="4">
    <w:p w14:paraId="07B6C4A7" w14:textId="5A495ACD" w:rsidR="0055260B" w:rsidRPr="00315C08" w:rsidRDefault="0055260B" w:rsidP="004766BA">
      <w:pPr>
        <w:pStyle w:val="FootnoteText"/>
        <w:rPr>
          <w:lang w:val="fr-CA"/>
        </w:rPr>
      </w:pPr>
      <w:r w:rsidRPr="00315C08">
        <w:rPr>
          <w:rStyle w:val="FootnoteReference"/>
          <w:lang w:val="fr-CA"/>
        </w:rPr>
        <w:footnoteRef/>
      </w:r>
      <w:r w:rsidRPr="00315C08">
        <w:rPr>
          <w:lang w:val="fr-CA"/>
        </w:rPr>
        <w:t xml:space="preserve"> </w:t>
      </w:r>
      <w:r w:rsidR="00F535CE">
        <w:rPr>
          <w:lang w:val="fr-CA"/>
        </w:rPr>
        <w:t>Les coûts de l’unité centrale de l’</w:t>
      </w:r>
      <w:r w:rsidRPr="00315C08">
        <w:rPr>
          <w:lang w:val="fr-CA"/>
        </w:rPr>
        <w:t>ONUDI</w:t>
      </w:r>
      <w:r w:rsidR="00F535CE">
        <w:rPr>
          <w:lang w:val="fr-CA"/>
        </w:rPr>
        <w:t xml:space="preserve"> pour </w:t>
      </w:r>
      <w:r w:rsidRPr="00315C08">
        <w:rPr>
          <w:lang w:val="fr-CA"/>
        </w:rPr>
        <w:t xml:space="preserve">2021 </w:t>
      </w:r>
      <w:r w:rsidR="00F535CE">
        <w:rPr>
          <w:lang w:val="fr-CA"/>
        </w:rPr>
        <w:t xml:space="preserve">ont été approuvés par la procédure d’approbation intersessions de la </w:t>
      </w:r>
      <w:r w:rsidRPr="00315C08">
        <w:rPr>
          <w:lang w:val="fr-CA"/>
        </w:rPr>
        <w:t>86</w:t>
      </w:r>
      <w:r w:rsidRPr="00315C08">
        <w:rPr>
          <w:vertAlign w:val="superscript"/>
          <w:lang w:val="fr-CA"/>
        </w:rPr>
        <w:t>th</w:t>
      </w:r>
      <w:r w:rsidRPr="00315C08">
        <w:rPr>
          <w:lang w:val="fr-CA"/>
        </w:rPr>
        <w:t xml:space="preserve"> réunion (UNEP/OzL.Pro/ExCom/86/37).</w:t>
      </w:r>
    </w:p>
  </w:footnote>
  <w:footnote w:id="5">
    <w:p w14:paraId="09A2FA70" w14:textId="7B99D8C7" w:rsidR="0055260B" w:rsidRPr="00315C08" w:rsidRDefault="0055260B" w:rsidP="004766BA">
      <w:pPr>
        <w:pStyle w:val="FootnoteText"/>
        <w:rPr>
          <w:lang w:val="fr-CA"/>
        </w:rPr>
      </w:pPr>
      <w:r w:rsidRPr="00315C08">
        <w:rPr>
          <w:rStyle w:val="FootnoteReference"/>
          <w:lang w:val="fr-CA"/>
        </w:rPr>
        <w:footnoteRef/>
      </w:r>
      <w:r w:rsidRPr="00315C08">
        <w:rPr>
          <w:lang w:val="fr-CA"/>
        </w:rPr>
        <w:t xml:space="preserve"> </w:t>
      </w:r>
      <w:r w:rsidR="00F535CE">
        <w:rPr>
          <w:lang w:val="fr-CA"/>
        </w:rPr>
        <w:t>En</w:t>
      </w:r>
      <w:r w:rsidRPr="00315C08">
        <w:rPr>
          <w:lang w:val="fr-CA"/>
        </w:rPr>
        <w:t xml:space="preserve"> </w:t>
      </w:r>
      <w:r w:rsidR="00F535CE">
        <w:rPr>
          <w:lang w:val="fr-CA"/>
        </w:rPr>
        <w:t>l’</w:t>
      </w:r>
      <w:r w:rsidRPr="00315C08">
        <w:rPr>
          <w:lang w:val="fr-CA"/>
        </w:rPr>
        <w:t xml:space="preserve">absence </w:t>
      </w:r>
      <w:r w:rsidR="00F535CE">
        <w:rPr>
          <w:lang w:val="fr-CA"/>
        </w:rPr>
        <w:t xml:space="preserve">d’une </w:t>
      </w:r>
      <w:r w:rsidRPr="00315C08">
        <w:rPr>
          <w:lang w:val="fr-CA"/>
        </w:rPr>
        <w:t>d</w:t>
      </w:r>
      <w:r w:rsidR="00F535CE">
        <w:rPr>
          <w:lang w:val="fr-CA"/>
        </w:rPr>
        <w:t>é</w:t>
      </w:r>
      <w:r w:rsidRPr="00315C08">
        <w:rPr>
          <w:lang w:val="fr-CA"/>
        </w:rPr>
        <w:t xml:space="preserve">cision </w:t>
      </w:r>
      <w:r w:rsidR="00F535CE">
        <w:rPr>
          <w:lang w:val="fr-CA"/>
        </w:rPr>
        <w:t xml:space="preserve">des </w:t>
      </w:r>
      <w:r w:rsidRPr="00315C08">
        <w:rPr>
          <w:lang w:val="fr-CA"/>
        </w:rPr>
        <w:t xml:space="preserve">Parties </w:t>
      </w:r>
      <w:r w:rsidR="00F535CE">
        <w:rPr>
          <w:lang w:val="fr-CA"/>
        </w:rPr>
        <w:t xml:space="preserve">sur le niveau de réapprovisionnement du Fonds multilatéral pour le triennat </w:t>
      </w:r>
      <w:r w:rsidRPr="00315C08">
        <w:rPr>
          <w:lang w:val="fr-CA"/>
        </w:rPr>
        <w:t>2021</w:t>
      </w:r>
      <w:r w:rsidRPr="00315C08">
        <w:rPr>
          <w:lang w:val="fr-CA"/>
        </w:rPr>
        <w:noBreakHyphen/>
        <w:t>2023</w:t>
      </w:r>
      <w:r w:rsidR="00F535CE">
        <w:rPr>
          <w:lang w:val="fr-CA"/>
        </w:rPr>
        <w:t xml:space="preserve">, et à la lumière de la </w:t>
      </w:r>
      <w:r w:rsidR="00F535CE" w:rsidRPr="00315C08">
        <w:rPr>
          <w:lang w:val="fr-CA"/>
        </w:rPr>
        <w:t>décision</w:t>
      </w:r>
      <w:r w:rsidRPr="00315C08">
        <w:rPr>
          <w:lang w:val="fr-CA"/>
        </w:rPr>
        <w:t xml:space="preserve"> XXXII/1, </w:t>
      </w:r>
      <w:r w:rsidR="00F535CE">
        <w:rPr>
          <w:lang w:val="fr-CA"/>
        </w:rPr>
        <w:t xml:space="preserve">il est supposé que le budget indicatif pour l’affectation des ressources du </w:t>
      </w:r>
      <w:r w:rsidRPr="00315C08">
        <w:rPr>
          <w:lang w:val="fr-CA"/>
        </w:rPr>
        <w:t xml:space="preserve">plan d’activités </w:t>
      </w:r>
      <w:r w:rsidR="00F535CE">
        <w:rPr>
          <w:lang w:val="fr-CA"/>
        </w:rPr>
        <w:t xml:space="preserve">pour </w:t>
      </w:r>
      <w:r w:rsidRPr="00315C08">
        <w:rPr>
          <w:lang w:val="fr-CA"/>
        </w:rPr>
        <w:t xml:space="preserve">2021–2023 </w:t>
      </w:r>
      <w:r w:rsidR="00F535CE">
        <w:rPr>
          <w:lang w:val="fr-CA"/>
        </w:rPr>
        <w:t xml:space="preserve">serait fondé sur le même niveau de réapprovisionnement que pour le triennat </w:t>
      </w:r>
      <w:r w:rsidRPr="00315C08">
        <w:rPr>
          <w:lang w:val="fr-CA"/>
        </w:rPr>
        <w:t xml:space="preserve">2018–2020. </w:t>
      </w:r>
      <w:r w:rsidR="00F535CE">
        <w:rPr>
          <w:lang w:val="fr-CA"/>
        </w:rPr>
        <w:t>La question est examinée dans le document</w:t>
      </w:r>
      <w:r w:rsidRPr="00315C08">
        <w:rPr>
          <w:lang w:val="fr-CA"/>
        </w:rPr>
        <w:t xml:space="preserve"> UNEP/OzL.Pro/ExCom/86/25.</w:t>
      </w:r>
    </w:p>
  </w:footnote>
  <w:footnote w:id="6">
    <w:p w14:paraId="4C6E3DE7" w14:textId="2A3C90A8" w:rsidR="0055260B" w:rsidRPr="00315C08" w:rsidRDefault="0055260B" w:rsidP="004766BA">
      <w:pPr>
        <w:pStyle w:val="FootnoteText"/>
        <w:rPr>
          <w:lang w:val="fr-CA"/>
        </w:rPr>
      </w:pPr>
      <w:r w:rsidRPr="00315C08">
        <w:rPr>
          <w:rStyle w:val="FootnoteReference"/>
          <w:lang w:val="fr-CA"/>
        </w:rPr>
        <w:footnoteRef/>
      </w:r>
      <w:r w:rsidRPr="00315C08">
        <w:rPr>
          <w:lang w:val="fr-CA"/>
        </w:rPr>
        <w:t xml:space="preserve"> </w:t>
      </w:r>
      <w:r w:rsidR="00F535CE">
        <w:rPr>
          <w:lang w:val="fr-CA"/>
        </w:rPr>
        <w:t>Tel que convenu à la réunion de coordination interagences</w:t>
      </w:r>
      <w:r w:rsidRPr="00315C08">
        <w:rPr>
          <w:lang w:val="fr-CA"/>
        </w:rPr>
        <w:t>.</w:t>
      </w:r>
    </w:p>
  </w:footnote>
  <w:footnote w:id="7">
    <w:p w14:paraId="3C49AEFE" w14:textId="77777777" w:rsidR="0055260B" w:rsidRPr="00F9631F" w:rsidRDefault="0055260B" w:rsidP="004766BA">
      <w:pPr>
        <w:pStyle w:val="FootnoteText"/>
        <w:rPr>
          <w:lang w:val="en-CA"/>
        </w:rPr>
      </w:pPr>
      <w:r w:rsidRPr="00F9631F">
        <w:rPr>
          <w:rStyle w:val="FootnoteReference"/>
        </w:rPr>
        <w:footnoteRef/>
      </w:r>
      <w:r w:rsidRPr="00F9631F">
        <w:t xml:space="preserve"> UNEP/OzL.Pro/ExCom/86/25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51EF4" w14:textId="25722776" w:rsidR="0055260B" w:rsidRDefault="00476D80">
    <w:r>
      <w:fldChar w:fldCharType="begin"/>
    </w:r>
    <w:r>
      <w:instrText xml:space="preserve"> DOCPROPERTY "Document number"  \* MERGEFORMAT </w:instrText>
    </w:r>
    <w:r>
      <w:fldChar w:fldCharType="separate"/>
    </w:r>
    <w:r w:rsidR="00A12B05">
      <w:t>UNEP/OzL.Pro/ExCom/86/29</w:t>
    </w:r>
    <w:r>
      <w:fldChar w:fldCharType="end"/>
    </w:r>
  </w:p>
  <w:p w14:paraId="0D813B81" w14:textId="77777777" w:rsidR="0055260B" w:rsidRDefault="0055260B"/>
  <w:p w14:paraId="31D47491" w14:textId="77777777" w:rsidR="0055260B" w:rsidRDefault="0055260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7D2D3B" w14:textId="3F843045" w:rsidR="0055260B" w:rsidRDefault="00476D8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5260B">
      <w:t>UNEP/OzL.Pro/ExCom/86/</w:t>
    </w:r>
    <w:r>
      <w:fldChar w:fldCharType="end"/>
    </w:r>
    <w:r w:rsidR="00315C08">
      <w:t>29</w:t>
    </w:r>
  </w:p>
  <w:p w14:paraId="433CF0CC" w14:textId="77777777" w:rsidR="0055260B" w:rsidRDefault="0055260B"/>
  <w:p w14:paraId="13EE9D13" w14:textId="77777777" w:rsidR="0055260B" w:rsidRDefault="005526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414680" w14:textId="77777777" w:rsidR="0055260B" w:rsidRDefault="00476D80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55260B">
      <w:t>UNEP/OzL.Pro/ExCom/86/1</w:t>
    </w:r>
    <w:r>
      <w:fldChar w:fldCharType="end"/>
    </w:r>
  </w:p>
  <w:p w14:paraId="283A408B" w14:textId="77777777" w:rsidR="0055260B" w:rsidRDefault="0055260B">
    <w:pPr>
      <w:jc w:val="right"/>
    </w:pPr>
  </w:p>
  <w:p w14:paraId="5DCAD622" w14:textId="77777777" w:rsidR="0055260B" w:rsidRDefault="0055260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422CEE1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8"/>
  </w:num>
  <w:num w:numId="20">
    <w:abstractNumId w:val="14"/>
  </w:num>
  <w:num w:numId="21">
    <w:abstractNumId w:val="11"/>
  </w:num>
  <w:num w:numId="22">
    <w:abstractNumId w:val="12"/>
  </w:num>
  <w:num w:numId="23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E38"/>
    <w:rsid w:val="000C6F3B"/>
    <w:rsid w:val="000F6C8E"/>
    <w:rsid w:val="00125F83"/>
    <w:rsid w:val="0016480E"/>
    <w:rsid w:val="00166368"/>
    <w:rsid w:val="00180937"/>
    <w:rsid w:val="001C3D0C"/>
    <w:rsid w:val="001D4CE7"/>
    <w:rsid w:val="00265AF0"/>
    <w:rsid w:val="002A4E5B"/>
    <w:rsid w:val="002F0B57"/>
    <w:rsid w:val="00315C08"/>
    <w:rsid w:val="003A0CA4"/>
    <w:rsid w:val="00441083"/>
    <w:rsid w:val="004766BA"/>
    <w:rsid w:val="00476D80"/>
    <w:rsid w:val="004C2C87"/>
    <w:rsid w:val="004E3A36"/>
    <w:rsid w:val="004F36CD"/>
    <w:rsid w:val="00524711"/>
    <w:rsid w:val="00544A07"/>
    <w:rsid w:val="0055260B"/>
    <w:rsid w:val="005A5FE8"/>
    <w:rsid w:val="005B3CAD"/>
    <w:rsid w:val="005C278F"/>
    <w:rsid w:val="00605093"/>
    <w:rsid w:val="006B6E38"/>
    <w:rsid w:val="007034FA"/>
    <w:rsid w:val="0075750B"/>
    <w:rsid w:val="00761EC4"/>
    <w:rsid w:val="00812387"/>
    <w:rsid w:val="00830F36"/>
    <w:rsid w:val="008A31BD"/>
    <w:rsid w:val="008E3A0C"/>
    <w:rsid w:val="0091161A"/>
    <w:rsid w:val="009568BB"/>
    <w:rsid w:val="009663AE"/>
    <w:rsid w:val="009666A1"/>
    <w:rsid w:val="00972E99"/>
    <w:rsid w:val="009A5180"/>
    <w:rsid w:val="009C642B"/>
    <w:rsid w:val="00A12B05"/>
    <w:rsid w:val="00AC013C"/>
    <w:rsid w:val="00AE63D8"/>
    <w:rsid w:val="00B811F2"/>
    <w:rsid w:val="00BC3C7D"/>
    <w:rsid w:val="00BF2EE4"/>
    <w:rsid w:val="00C27322"/>
    <w:rsid w:val="00C6443E"/>
    <w:rsid w:val="00D0306C"/>
    <w:rsid w:val="00D7654A"/>
    <w:rsid w:val="00DB4E64"/>
    <w:rsid w:val="00DD3433"/>
    <w:rsid w:val="00E33C88"/>
    <w:rsid w:val="00E348C6"/>
    <w:rsid w:val="00E54871"/>
    <w:rsid w:val="00E60D9C"/>
    <w:rsid w:val="00E86B00"/>
    <w:rsid w:val="00EB2067"/>
    <w:rsid w:val="00F00926"/>
    <w:rsid w:val="00F21458"/>
    <w:rsid w:val="00F37A42"/>
    <w:rsid w:val="00F535CE"/>
    <w:rsid w:val="00F557F5"/>
    <w:rsid w:val="00F94890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5B2D4D"/>
  <w15:docId w15:val="{CA563605-F001-4346-B6C6-12FD77907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uiPriority w:val="99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 Char1, Char1 Char Char,Fußnotentextf"/>
    <w:basedOn w:val="Normal"/>
    <w:link w:val="FootnoteTextChar"/>
    <w:unhideWhenUsed/>
    <w:qFormat/>
    <w:rsid w:val="004766BA"/>
    <w:rPr>
      <w:sz w:val="20"/>
      <w:szCs w:val="20"/>
    </w:rPr>
  </w:style>
  <w:style w:type="character" w:customStyle="1" w:styleId="FootnoteTextChar">
    <w:name w:val="Footnote Text Char"/>
    <w:aliases w:val=" Char1 Char, Char1 Char Char Char,Fußnotentextf Char"/>
    <w:basedOn w:val="DefaultParagraphFont"/>
    <w:link w:val="FootnoteText"/>
    <w:rsid w:val="004766BA"/>
    <w:rPr>
      <w:lang w:val="en-GB"/>
    </w:rPr>
  </w:style>
  <w:style w:type="character" w:styleId="FootnoteReference">
    <w:name w:val="footnote reference"/>
    <w:aliases w:val="16 Point,Superscript 6 Point,Footnote text,Footnote Text1,Footnote Text2"/>
    <w:basedOn w:val="DefaultParagraphFont"/>
    <w:unhideWhenUsed/>
    <w:rsid w:val="004766BA"/>
    <w:rPr>
      <w:vertAlign w:val="superscript"/>
    </w:rPr>
  </w:style>
  <w:style w:type="paragraph" w:customStyle="1" w:styleId="Title2">
    <w:name w:val="Title2"/>
    <w:rsid w:val="004766BA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subhead">
    <w:name w:val="subhead"/>
    <w:basedOn w:val="Normal"/>
    <w:next w:val="Normal"/>
    <w:uiPriority w:val="99"/>
    <w:rsid w:val="004766BA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  <w:lang w:val="en-U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locked/>
    <w:rsid w:val="004766BA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8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GUYEN\AppData\Local\Temp\F86-Template-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475DA1A9724F448487545E7E03A732" ma:contentTypeVersion="3" ma:contentTypeDescription="Create a new document." ma:contentTypeScope="" ma:versionID="da5691930c19fb9c2ca01aa0b69eb0c3">
  <xsd:schema xmlns:xsd="http://www.w3.org/2001/XMLSchema" xmlns:p="http://schemas.microsoft.com/office/2006/metadata/properties" xmlns:ns2="8662b4aa-cf42-4f00-a3f0-9d3b4acad230" xmlns:ns3="310e179b-1379-4e79-9b74-d5a32b1812d3" xmlns:ns4="5ee7b459-7658-46de-b3a9-b270cabc2a0e" targetNamespace="http://schemas.microsoft.com/office/2006/metadata/properties" ma:root="true" ma:fieldsID="1405f2c8d337e7b86d2f79585a06f983" ns2:_="" ns3:_="" ns4:_="">
    <xsd:import namespace="8662b4aa-cf42-4f00-a3f0-9d3b4acad230"/>
    <xsd:import namespace="310e179b-1379-4e79-9b74-d5a32b1812d3"/>
    <xsd:import namespace="5ee7b459-7658-46de-b3a9-b270cabc2a0e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osted_x0020_after_x0020_IAP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5ee7b459-7658-46de-b3a9-b270cabc2a0e" elementFormDefault="qualified">
    <xsd:import namespace="http://schemas.microsoft.com/office/2006/documentManagement/types"/>
    <xsd:element name="Posted_x0020_after_x0020_IAP" ma:index="10" nillable="true" ma:displayName="Posted after IAP" ma:default="1" ma:internalName="Posted_x0020_after_x0020_IA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Posted_x0020_after_x0020_IAP xmlns="5ee7b459-7658-46de-b3a9-b270cabc2a0e">true</Posted_x0020_after_x0020_IAP>
    <Document_x0020_Number xmlns="8662b4aa-cf42-4f00-a3f0-9d3b4acad230">UNEP/OzL.Pro/ExCom/86/29</Document_x0020_Number>
  </documentManagement>
</p:properties>
</file>

<file path=customXml/itemProps1.xml><?xml version="1.0" encoding="utf-8"?>
<ds:datastoreItem xmlns:ds="http://schemas.openxmlformats.org/officeDocument/2006/customXml" ds:itemID="{1BAB761F-B563-47E4-A375-1DC023C747D1}"/>
</file>

<file path=customXml/itemProps2.xml><?xml version="1.0" encoding="utf-8"?>
<ds:datastoreItem xmlns:ds="http://schemas.openxmlformats.org/officeDocument/2006/customXml" ds:itemID="{250FAB58-6CC9-412C-A77D-DCD0F2CEC8F9}"/>
</file>

<file path=customXml/itemProps3.xml><?xml version="1.0" encoding="utf-8"?>
<ds:datastoreItem xmlns:ds="http://schemas.openxmlformats.org/officeDocument/2006/customXml" ds:itemID="{801132D6-8B32-4F02-8958-8586677E2D93}"/>
</file>

<file path=customXml/itemProps4.xml><?xml version="1.0" encoding="utf-8"?>
<ds:datastoreItem xmlns:ds="http://schemas.openxmlformats.org/officeDocument/2006/customXml" ds:itemID="{055181C5-D2C3-443B-854A-BBED1AB881DF}"/>
</file>

<file path=docProps/app.xml><?xml version="1.0" encoding="utf-8"?>
<Properties xmlns="http://schemas.openxmlformats.org/officeDocument/2006/extended-properties" xmlns:vt="http://schemas.openxmlformats.org/officeDocument/2006/docPropsVTypes">
  <Template>F86-Template-1</Template>
  <TotalTime>16</TotalTime>
  <Pages>7</Pages>
  <Words>1688</Words>
  <Characters>8485</Characters>
  <Application>Microsoft Office Word</Application>
  <DocSecurity>0</DocSecurity>
  <Lines>70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Plan d’activités de l’ONUDI pour 2021–2023</vt:lpstr>
      <vt:lpstr>Ordre du jour provisoire</vt:lpstr>
    </vt:vector>
  </TitlesOfParts>
  <Company>UNMFS</Company>
  <LinksUpToDate>false</LinksUpToDate>
  <CharactersWithSpaces>10153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d’activités de l’ONUDI pour 2021–2023</dc:title>
  <dc:creator>NGUYEN</dc:creator>
  <cp:lastModifiedBy>HB</cp:lastModifiedBy>
  <cp:revision>6</cp:revision>
  <cp:lastPrinted>2001-05-26T16:40:00Z</cp:lastPrinted>
  <dcterms:created xsi:type="dcterms:W3CDTF">2021-02-22T18:43:00Z</dcterms:created>
  <dcterms:modified xsi:type="dcterms:W3CDTF">2021-02-24T22:31:00Z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UNEP/OzL.Pro/ExCom/86/29</vt:lpwstr>
  </property>
  <property fmtid="{D5CDD505-2E9C-101B-9397-08002B2CF9AE}" pid="3" name="Revision date">
    <vt:lpwstr>02/16/2021</vt:lpwstr>
  </property>
  <property fmtid="{D5CDD505-2E9C-101B-9397-08002B2CF9AE}" pid="4" name="ContentTypeId">
    <vt:lpwstr>0x01010021475DA1A9724F448487545E7E03A732</vt:lpwstr>
  </property>
</Properties>
</file>