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0039E8" w14:paraId="2C2AF93A" w14:textId="77777777" w:rsidTr="003D181C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6DB5ECAB" w14:textId="77777777" w:rsidR="000039E8" w:rsidRDefault="000039E8" w:rsidP="003D1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74540BF" w14:textId="77777777" w:rsidR="000039E8" w:rsidRDefault="000039E8" w:rsidP="003D1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6D1DD7E" w14:textId="77777777" w:rsidR="000039E8" w:rsidRDefault="000039E8" w:rsidP="003D181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0039E8" w14:paraId="1B37E01B" w14:textId="77777777" w:rsidTr="003E3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7A7E05E" w14:textId="77777777" w:rsidR="000039E8" w:rsidRDefault="000039E8" w:rsidP="003D181C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62336" behindDoc="0" locked="0" layoutInCell="1" allowOverlap="1" wp14:anchorId="4176EDB0" wp14:editId="54540BEF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16" name="Picture 16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63360" behindDoc="1" locked="0" layoutInCell="0" allowOverlap="1" wp14:anchorId="523F0232" wp14:editId="56441A2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</w:tcPr>
          <w:p w14:paraId="107052C6" w14:textId="77777777" w:rsidR="003E3635" w:rsidRDefault="003E3635" w:rsidP="003D1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CA"/>
              </w:rPr>
            </w:pPr>
          </w:p>
          <w:p w14:paraId="02B65BDA" w14:textId="76B4C82D" w:rsidR="000039E8" w:rsidRDefault="000039E8" w:rsidP="003D1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8EE5DCA" w14:textId="77777777" w:rsidR="000039E8" w:rsidRDefault="000039E8" w:rsidP="003D181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B90CC93" w14:textId="77777777" w:rsidR="000039E8" w:rsidRDefault="000039E8" w:rsidP="003D181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5D050B1A" w14:textId="77777777" w:rsidR="000039E8" w:rsidRDefault="000039E8" w:rsidP="003D181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563D751" w14:textId="77777777" w:rsidR="003E3635" w:rsidRDefault="003E3635" w:rsidP="003D181C">
            <w:pPr>
              <w:rPr>
                <w:lang w:val="fr-FR"/>
              </w:rPr>
            </w:pPr>
          </w:p>
          <w:p w14:paraId="65DAAE53" w14:textId="4024231D" w:rsidR="000039E8" w:rsidRPr="00DD3433" w:rsidRDefault="000039E8" w:rsidP="003D181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15E9353" w14:textId="77777777" w:rsidR="000039E8" w:rsidRPr="00DD3433" w:rsidRDefault="000039E8" w:rsidP="003D181C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7446A394" w14:textId="77777777" w:rsidR="000039E8" w:rsidRPr="00DD3433" w:rsidRDefault="000039E8" w:rsidP="003D181C">
            <w:pPr>
              <w:rPr>
                <w:lang w:val="fr-FR"/>
              </w:rPr>
            </w:pPr>
          </w:p>
          <w:p w14:paraId="4AC600C5" w14:textId="77777777" w:rsidR="003E3635" w:rsidRPr="003E3635" w:rsidRDefault="000039E8" w:rsidP="003E3635">
            <w:pPr>
              <w:rPr>
                <w:lang w:val="fr-FR"/>
              </w:rPr>
            </w:pPr>
            <w:r>
              <w:fldChar w:fldCharType="begin"/>
            </w:r>
            <w:r w:rsidRPr="005915FF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5915FF">
              <w:rPr>
                <w:lang w:val="fr-FR"/>
              </w:rPr>
              <w:t>UNEP/</w:t>
            </w:r>
            <w:proofErr w:type="spellStart"/>
            <w:r w:rsidR="005915FF">
              <w:rPr>
                <w:lang w:val="fr-FR"/>
              </w:rPr>
              <w:t>OzL.Pro</w:t>
            </w:r>
            <w:proofErr w:type="spellEnd"/>
            <w:r w:rsidR="005915FF">
              <w:rPr>
                <w:lang w:val="fr-FR"/>
              </w:rPr>
              <w:t>/</w:t>
            </w:r>
            <w:proofErr w:type="spellStart"/>
            <w:r w:rsidR="005915FF">
              <w:rPr>
                <w:lang w:val="fr-FR"/>
              </w:rPr>
              <w:t>ExCom</w:t>
            </w:r>
            <w:proofErr w:type="spellEnd"/>
            <w:r w:rsidR="005915FF">
              <w:rPr>
                <w:lang w:val="fr-FR"/>
              </w:rPr>
              <w:t>/92/8</w:t>
            </w:r>
            <w:r>
              <w:fldChar w:fldCharType="end"/>
            </w:r>
          </w:p>
          <w:p w14:paraId="3A46FFF3" w14:textId="58979899" w:rsidR="000039E8" w:rsidRPr="005915FF" w:rsidRDefault="00632033" w:rsidP="003E3635">
            <w:pPr>
              <w:rPr>
                <w:lang w:val="fr-FR"/>
              </w:rPr>
            </w:pPr>
            <w:r w:rsidRPr="005915FF">
              <w:rPr>
                <w:lang w:val="fr-FR"/>
              </w:rPr>
              <w:t>2</w:t>
            </w:r>
            <w:r w:rsidR="000039E8">
              <w:fldChar w:fldCharType="begin"/>
            </w:r>
            <w:r w:rsidR="000039E8" w:rsidRPr="005915FF">
              <w:rPr>
                <w:lang w:val="fr-FR"/>
              </w:rPr>
              <w:instrText xml:space="preserve"> DOCPROPERTY "Revision date" \@ "d MMMM YYYY"  \* MERGEFORMAT </w:instrText>
            </w:r>
            <w:r w:rsidR="000039E8">
              <w:fldChar w:fldCharType="separate"/>
            </w:r>
            <w:r w:rsidR="000039E8" w:rsidRPr="005915FF">
              <w:rPr>
                <w:lang w:val="fr-FR"/>
              </w:rPr>
              <w:t xml:space="preserve">4 </w:t>
            </w:r>
            <w:r w:rsidRPr="005915FF">
              <w:rPr>
                <w:lang w:val="fr-FR"/>
              </w:rPr>
              <w:t>avril</w:t>
            </w:r>
            <w:r w:rsidR="000039E8" w:rsidRPr="005915FF">
              <w:rPr>
                <w:lang w:val="fr-FR"/>
              </w:rPr>
              <w:t xml:space="preserve"> 2023</w:t>
            </w:r>
            <w:r w:rsidR="000039E8">
              <w:fldChar w:fldCharType="end"/>
            </w:r>
          </w:p>
          <w:p w14:paraId="50D5EC23" w14:textId="77777777" w:rsidR="000039E8" w:rsidRDefault="000039E8" w:rsidP="003D181C">
            <w:pPr>
              <w:rPr>
                <w:caps/>
                <w:lang w:val="fr-FR"/>
              </w:rPr>
            </w:pPr>
            <w:r w:rsidRPr="005915FF">
              <w:rPr>
                <w:caps/>
                <w:lang w:val="fr-F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39D0D2E8" w14:textId="77777777" w:rsidR="000039E8" w:rsidRDefault="000039E8" w:rsidP="003D181C">
            <w:r>
              <w:t>ORIGINAL: ANGLAIS</w:t>
            </w:r>
          </w:p>
        </w:tc>
      </w:tr>
      <w:tr w:rsidR="003E3635" w14:paraId="0D4ABDCC" w14:textId="77777777" w:rsidTr="003E3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A275BA" w14:textId="77777777" w:rsidR="003E3635" w:rsidRDefault="003E3635" w:rsidP="003D181C">
            <w:pPr>
              <w:spacing w:before="120"/>
              <w:rPr>
                <w:noProof/>
                <w:lang w:val="fr-CA" w:eastAsia="fr-CA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38B58D5" w14:textId="77777777" w:rsidR="003E3635" w:rsidRDefault="003E3635" w:rsidP="003D18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DBAB63" w14:textId="77777777" w:rsidR="003E3635" w:rsidRPr="00DD3433" w:rsidRDefault="003E3635" w:rsidP="003D181C">
            <w:pPr>
              <w:rPr>
                <w:lang w:val="fr-FR"/>
              </w:rPr>
            </w:pPr>
          </w:p>
        </w:tc>
      </w:tr>
    </w:tbl>
    <w:p w14:paraId="2DCB6DEA" w14:textId="77777777" w:rsidR="000039E8" w:rsidRDefault="000039E8" w:rsidP="000039E8">
      <w:pPr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Quatre-vingt-douzième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70447682" w14:textId="77777777" w:rsidR="00C15867" w:rsidRDefault="000039E8" w:rsidP="000039E8">
      <w:pPr>
        <w:rPr>
          <w:lang w:val="fr-CA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29 mai – 2 juin</w:t>
      </w:r>
      <w:r w:rsidRPr="00B07F02">
        <w:rPr>
          <w:lang w:val="fr-FR"/>
        </w:rPr>
        <w:t xml:space="preserve"> 202</w:t>
      </w:r>
      <w:r>
        <w:rPr>
          <w:lang w:val="fr-FR"/>
        </w:rPr>
        <w:t>3</w:t>
      </w:r>
    </w:p>
    <w:p w14:paraId="0D834487" w14:textId="77777777" w:rsidR="000039E8" w:rsidRPr="000039E8" w:rsidRDefault="000039E8" w:rsidP="000039E8">
      <w:pPr>
        <w:rPr>
          <w:sz w:val="24"/>
          <w:szCs w:val="24"/>
          <w:lang w:val="fr-CA" w:eastAsia="en-CA"/>
        </w:rPr>
      </w:pPr>
      <w:r w:rsidRPr="000039E8">
        <w:rPr>
          <w:lang w:val="fr-CA"/>
        </w:rPr>
        <w:t>Point 6 c) de l'ordre du jour provisoire</w:t>
      </w:r>
      <w:r>
        <w:rPr>
          <w:rStyle w:val="FootnoteReference"/>
        </w:rPr>
        <w:footnoteReference w:id="1"/>
      </w:r>
    </w:p>
    <w:p w14:paraId="7FE8A6B6" w14:textId="77777777" w:rsidR="000039E8" w:rsidRDefault="000039E8" w:rsidP="009D70FB">
      <w:pPr>
        <w:rPr>
          <w:lang w:val="fr-CA"/>
        </w:rPr>
      </w:pPr>
    </w:p>
    <w:p w14:paraId="1B5092C0" w14:textId="77777777" w:rsidR="000039E8" w:rsidRPr="000039E8" w:rsidRDefault="000039E8" w:rsidP="009D70FB">
      <w:pPr>
        <w:rPr>
          <w:lang w:val="fr-CA"/>
        </w:rPr>
      </w:pPr>
    </w:p>
    <w:p w14:paraId="7D1A8253" w14:textId="409A822C" w:rsidR="004A5159" w:rsidRPr="000039E8" w:rsidRDefault="00302049">
      <w:pPr>
        <w:pStyle w:val="BodyText"/>
        <w:spacing w:after="240"/>
        <w:jc w:val="center"/>
        <w:rPr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 xml:space="preserve"> </w:t>
      </w:r>
      <w:r w:rsidR="005915FF" w:rsidRPr="000039E8">
        <w:rPr>
          <w:b/>
          <w:sz w:val="24"/>
          <w:szCs w:val="24"/>
          <w:lang w:val="fr-CA"/>
        </w:rPr>
        <w:t xml:space="preserve">PROJET DE MANDAT </w:t>
      </w:r>
      <w:r w:rsidR="005915FF">
        <w:rPr>
          <w:b/>
          <w:sz w:val="24"/>
          <w:szCs w:val="24"/>
          <w:lang w:val="fr-CA"/>
        </w:rPr>
        <w:t>D’UNE ÉVALUATION EXTERNE</w:t>
      </w:r>
      <w:r w:rsidR="005915FF" w:rsidRPr="000039E8">
        <w:rPr>
          <w:b/>
          <w:spacing w:val="-7"/>
          <w:sz w:val="24"/>
          <w:szCs w:val="24"/>
          <w:lang w:val="fr-CA"/>
        </w:rPr>
        <w:t xml:space="preserve"> DE </w:t>
      </w:r>
      <w:r w:rsidR="005915FF" w:rsidRPr="000039E8">
        <w:rPr>
          <w:b/>
          <w:spacing w:val="-8"/>
          <w:sz w:val="24"/>
          <w:szCs w:val="24"/>
          <w:lang w:val="fr-CA"/>
        </w:rPr>
        <w:t xml:space="preserve">LA </w:t>
      </w:r>
      <w:r w:rsidR="005915FF" w:rsidRPr="000039E8">
        <w:rPr>
          <w:b/>
          <w:sz w:val="24"/>
          <w:szCs w:val="24"/>
          <w:lang w:val="fr-CA"/>
        </w:rPr>
        <w:t>FONCTION D'ÉVALUATION DU FONDS MULTILATÉRAL</w:t>
      </w:r>
    </w:p>
    <w:p w14:paraId="7D069B4A" w14:textId="77777777" w:rsidR="004A5159" w:rsidRDefault="00BD7F32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jc w:val="both"/>
        <w:rPr>
          <w:b/>
          <w:bCs/>
          <w:sz w:val="24"/>
          <w:szCs w:val="24"/>
        </w:rPr>
      </w:pPr>
      <w:r w:rsidRPr="00C550E3">
        <w:rPr>
          <w:b/>
          <w:bCs/>
          <w:sz w:val="24"/>
          <w:szCs w:val="24"/>
        </w:rPr>
        <w:t>Introduction</w:t>
      </w:r>
    </w:p>
    <w:p w14:paraId="018070E1" w14:textId="77777777" w:rsidR="004A5159" w:rsidRPr="000039E8" w:rsidRDefault="00BD7F32" w:rsidP="00632033">
      <w:pPr>
        <w:pStyle w:val="Heading1"/>
        <w:tabs>
          <w:tab w:val="left" w:pos="709"/>
        </w:tabs>
        <w:jc w:val="both"/>
        <w:rPr>
          <w:lang w:val="fr-CA"/>
        </w:rPr>
      </w:pPr>
      <w:r w:rsidRPr="000039E8">
        <w:rPr>
          <w:lang w:val="fr-CA"/>
        </w:rPr>
        <w:t xml:space="preserve">En 2019, le </w:t>
      </w:r>
      <w:r w:rsidR="00081AC2" w:rsidRPr="000039E8">
        <w:rPr>
          <w:lang w:val="fr-CA"/>
        </w:rPr>
        <w:t xml:space="preserve">Réseau d'évaluation </w:t>
      </w:r>
      <w:r w:rsidR="00632033">
        <w:rPr>
          <w:lang w:val="fr-CA"/>
        </w:rPr>
        <w:t>de la</w:t>
      </w:r>
      <w:r w:rsidR="00081AC2" w:rsidRPr="000039E8">
        <w:rPr>
          <w:lang w:val="fr-CA"/>
        </w:rPr>
        <w:t xml:space="preserve"> performance des organisations multilatérales </w:t>
      </w:r>
      <w:r w:rsidR="00203CA2" w:rsidRPr="000039E8">
        <w:rPr>
          <w:lang w:val="fr-CA"/>
        </w:rPr>
        <w:t xml:space="preserve">(MOPAN) a évalué </w:t>
      </w:r>
      <w:r w:rsidR="00081AC2" w:rsidRPr="000039E8">
        <w:rPr>
          <w:lang w:val="fr-CA"/>
        </w:rPr>
        <w:t xml:space="preserve">le Fonds multilatéral, </w:t>
      </w:r>
      <w:r w:rsidR="00170B99">
        <w:rPr>
          <w:lang w:val="fr-CA"/>
        </w:rPr>
        <w:t xml:space="preserve">en lui attribuant </w:t>
      </w:r>
      <w:r w:rsidR="00081AC2" w:rsidRPr="000039E8">
        <w:rPr>
          <w:lang w:val="fr-CA"/>
        </w:rPr>
        <w:t xml:space="preserve">une </w:t>
      </w:r>
      <w:r w:rsidR="00170B99">
        <w:rPr>
          <w:lang w:val="fr-CA"/>
        </w:rPr>
        <w:t>note</w:t>
      </w:r>
      <w:r w:rsidR="000A6CB7">
        <w:rPr>
          <w:lang w:val="fr-CA"/>
        </w:rPr>
        <w:t xml:space="preserve"> globalement</w:t>
      </w:r>
      <w:r w:rsidR="00081AC2" w:rsidRPr="000039E8">
        <w:rPr>
          <w:lang w:val="fr-CA"/>
        </w:rPr>
        <w:t xml:space="preserve"> positive tout en </w:t>
      </w:r>
      <w:r w:rsidR="000E443B">
        <w:rPr>
          <w:lang w:val="fr-CA"/>
        </w:rPr>
        <w:t>relevant</w:t>
      </w:r>
      <w:r w:rsidR="00203CA2" w:rsidRPr="000039E8">
        <w:rPr>
          <w:lang w:val="fr-CA"/>
        </w:rPr>
        <w:t xml:space="preserve"> </w:t>
      </w:r>
      <w:r w:rsidR="00081AC2" w:rsidRPr="000039E8">
        <w:rPr>
          <w:lang w:val="fr-CA"/>
        </w:rPr>
        <w:t xml:space="preserve">cinq domaines à améliorer. Il a formulé certaines recommandations </w:t>
      </w:r>
      <w:r w:rsidR="000A6CB7">
        <w:rPr>
          <w:lang w:val="fr-CA"/>
        </w:rPr>
        <w:t>relatives à</w:t>
      </w:r>
      <w:r w:rsidR="00081AC2" w:rsidRPr="000039E8">
        <w:rPr>
          <w:lang w:val="fr-CA"/>
        </w:rPr>
        <w:t xml:space="preserve"> </w:t>
      </w:r>
      <w:r w:rsidR="000A6CB7">
        <w:rPr>
          <w:lang w:val="fr-CA"/>
        </w:rPr>
        <w:t>cette</w:t>
      </w:r>
      <w:r w:rsidR="00081AC2" w:rsidRPr="000039E8">
        <w:rPr>
          <w:lang w:val="fr-CA"/>
        </w:rPr>
        <w:t xml:space="preserve"> fonction</w:t>
      </w:r>
      <w:r w:rsidR="00E16AC9" w:rsidRPr="000039E8">
        <w:rPr>
          <w:lang w:val="fr-CA"/>
        </w:rPr>
        <w:t xml:space="preserve">, </w:t>
      </w:r>
      <w:r w:rsidR="000E443B">
        <w:rPr>
          <w:lang w:val="fr-CA"/>
        </w:rPr>
        <w:t>en ciblant</w:t>
      </w:r>
      <w:r w:rsidR="00514F0B" w:rsidRPr="000039E8">
        <w:rPr>
          <w:lang w:val="fr-CA"/>
        </w:rPr>
        <w:t xml:space="preserve"> des faiblesses liées, entre autres, à sa pertinence et à son utilité</w:t>
      </w:r>
      <w:r w:rsidR="00081AC2" w:rsidRPr="000039E8">
        <w:rPr>
          <w:lang w:val="fr-CA"/>
        </w:rPr>
        <w:t>.</w:t>
      </w:r>
      <w:r w:rsidR="00514F0B">
        <w:rPr>
          <w:rStyle w:val="FootnoteReference"/>
        </w:rPr>
        <w:footnoteReference w:id="2"/>
      </w:r>
    </w:p>
    <w:p w14:paraId="3777191E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Lors de la </w:t>
      </w:r>
      <w:r w:rsidR="000E443B">
        <w:rPr>
          <w:lang w:val="fr-CA"/>
        </w:rPr>
        <w:t>91</w:t>
      </w:r>
      <w:r w:rsidR="000E443B" w:rsidRPr="000E443B">
        <w:rPr>
          <w:vertAlign w:val="superscript"/>
          <w:lang w:val="fr-CA"/>
        </w:rPr>
        <w:t>e</w:t>
      </w:r>
      <w:r w:rsidR="000E443B">
        <w:rPr>
          <w:lang w:val="fr-CA"/>
        </w:rPr>
        <w:t> </w:t>
      </w:r>
      <w:r w:rsidRPr="000039E8">
        <w:rPr>
          <w:lang w:val="fr-CA"/>
        </w:rPr>
        <w:t>réunion, l'</w:t>
      </w:r>
      <w:r w:rsidR="000A6CB7">
        <w:rPr>
          <w:lang w:val="fr-CA"/>
        </w:rPr>
        <w:t>administratrice principale, Suivi et évaluation</w:t>
      </w:r>
      <w:r w:rsidRPr="000039E8">
        <w:rPr>
          <w:lang w:val="fr-CA"/>
        </w:rPr>
        <w:t xml:space="preserve"> a présenté le </w:t>
      </w:r>
      <w:r w:rsidR="00F47701" w:rsidRPr="000039E8">
        <w:rPr>
          <w:lang w:val="fr-CA"/>
        </w:rPr>
        <w:t xml:space="preserve">projet de </w:t>
      </w:r>
      <w:r w:rsidRPr="000039E8">
        <w:rPr>
          <w:lang w:val="fr-CA"/>
        </w:rPr>
        <w:t>programme de travail de suivi et évaluation 2023,</w:t>
      </w:r>
      <w:r w:rsidR="000E2DB1">
        <w:rPr>
          <w:rStyle w:val="FootnoteReference"/>
        </w:rPr>
        <w:footnoteReference w:id="3"/>
      </w:r>
      <w:r w:rsidRPr="000039E8">
        <w:rPr>
          <w:lang w:val="fr-CA"/>
        </w:rPr>
        <w:t xml:space="preserve"> </w:t>
      </w:r>
      <w:r w:rsidR="000A6CB7">
        <w:rPr>
          <w:lang w:val="fr-CA"/>
        </w:rPr>
        <w:t>qui comprend</w:t>
      </w:r>
      <w:r w:rsidRPr="000039E8">
        <w:rPr>
          <w:lang w:val="fr-CA"/>
        </w:rPr>
        <w:t xml:space="preserve"> une proposition d'activité visant à examiner la fonction d'évaluation du Fonds </w:t>
      </w:r>
      <w:r w:rsidR="00343A1E" w:rsidRPr="000039E8">
        <w:rPr>
          <w:lang w:val="fr-CA"/>
        </w:rPr>
        <w:t>en réponse à la décision</w:t>
      </w:r>
      <w:r w:rsidR="000E443B">
        <w:rPr>
          <w:lang w:val="fr-CA"/>
        </w:rPr>
        <w:t> </w:t>
      </w:r>
      <w:r w:rsidR="00343A1E" w:rsidRPr="000039E8">
        <w:rPr>
          <w:lang w:val="fr-CA"/>
        </w:rPr>
        <w:t>89/1</w:t>
      </w:r>
      <w:r w:rsidR="000E443B">
        <w:rPr>
          <w:lang w:val="fr-CA"/>
        </w:rPr>
        <w:t> </w:t>
      </w:r>
      <w:r w:rsidR="00343A1E" w:rsidRPr="000039E8">
        <w:rPr>
          <w:lang w:val="fr-CA"/>
        </w:rPr>
        <w:t>b)</w:t>
      </w:r>
      <w:r w:rsidRPr="000039E8">
        <w:rPr>
          <w:lang w:val="fr-CA"/>
        </w:rPr>
        <w:t>.</w:t>
      </w:r>
    </w:p>
    <w:p w14:paraId="6F0B6246" w14:textId="77777777" w:rsidR="004A5159" w:rsidRPr="000039E8" w:rsidRDefault="00BD7F32">
      <w:pPr>
        <w:pStyle w:val="Heading1"/>
        <w:widowControl w:val="0"/>
        <w:jc w:val="both"/>
        <w:rPr>
          <w:lang w:val="fr-CA"/>
        </w:rPr>
      </w:pPr>
      <w:r w:rsidRPr="000039E8">
        <w:rPr>
          <w:lang w:val="fr-CA"/>
        </w:rPr>
        <w:t>Par la suite</w:t>
      </w:r>
      <w:r w:rsidR="00F47701" w:rsidRPr="000039E8">
        <w:rPr>
          <w:lang w:val="fr-CA"/>
        </w:rPr>
        <w:t xml:space="preserve">, </w:t>
      </w:r>
      <w:r w:rsidR="00456F6E" w:rsidRPr="000039E8">
        <w:rPr>
          <w:lang w:val="fr-CA"/>
        </w:rPr>
        <w:t xml:space="preserve">le Comité exécutif a </w:t>
      </w:r>
      <w:r w:rsidR="00F47701" w:rsidRPr="000039E8">
        <w:rPr>
          <w:lang w:val="fr-CA"/>
        </w:rPr>
        <w:t xml:space="preserve">notamment </w:t>
      </w:r>
      <w:r w:rsidR="00C51FC1" w:rsidRPr="000039E8">
        <w:rPr>
          <w:lang w:val="fr-CA"/>
        </w:rPr>
        <w:t xml:space="preserve">approuvé le </w:t>
      </w:r>
      <w:r w:rsidR="00F47701" w:rsidRPr="000039E8">
        <w:rPr>
          <w:lang w:val="fr-CA"/>
        </w:rPr>
        <w:t xml:space="preserve">projet </w:t>
      </w:r>
      <w:r w:rsidR="00C550E3" w:rsidRPr="000039E8">
        <w:rPr>
          <w:lang w:val="fr-CA"/>
        </w:rPr>
        <w:t xml:space="preserve">révisé </w:t>
      </w:r>
      <w:r w:rsidR="00F47701" w:rsidRPr="000039E8">
        <w:rPr>
          <w:lang w:val="fr-CA"/>
        </w:rPr>
        <w:t xml:space="preserve">de </w:t>
      </w:r>
      <w:r w:rsidR="00C51FC1" w:rsidRPr="000039E8">
        <w:rPr>
          <w:lang w:val="fr-CA"/>
        </w:rPr>
        <w:t xml:space="preserve">programme de travail </w:t>
      </w:r>
      <w:r w:rsidR="00F47701" w:rsidRPr="000039E8">
        <w:rPr>
          <w:lang w:val="fr-CA"/>
        </w:rPr>
        <w:t xml:space="preserve">2023 </w:t>
      </w:r>
      <w:r w:rsidR="00C51FC1" w:rsidRPr="000039E8">
        <w:rPr>
          <w:lang w:val="fr-CA"/>
        </w:rPr>
        <w:t xml:space="preserve">et </w:t>
      </w:r>
      <w:r w:rsidR="00F47701" w:rsidRPr="000039E8">
        <w:rPr>
          <w:lang w:val="fr-CA"/>
        </w:rPr>
        <w:t xml:space="preserve">le </w:t>
      </w:r>
      <w:r w:rsidR="00C51FC1" w:rsidRPr="000039E8">
        <w:rPr>
          <w:lang w:val="fr-CA"/>
        </w:rPr>
        <w:t>budget correspondant,</w:t>
      </w:r>
      <w:r w:rsidR="00574F1D">
        <w:rPr>
          <w:rStyle w:val="FootnoteReference"/>
        </w:rPr>
        <w:footnoteReference w:id="4"/>
      </w:r>
      <w:r w:rsidR="00C51FC1" w:rsidRPr="000039E8">
        <w:rPr>
          <w:lang w:val="fr-CA"/>
        </w:rPr>
        <w:t xml:space="preserve"> et a demandé </w:t>
      </w:r>
      <w:r w:rsidR="000E443B">
        <w:rPr>
          <w:lang w:val="fr-CA"/>
        </w:rPr>
        <w:t>à l’</w:t>
      </w:r>
      <w:r w:rsidR="000A6CB7">
        <w:rPr>
          <w:lang w:val="fr-CA"/>
        </w:rPr>
        <w:t>administratrice principale, Suivi et évaluation</w:t>
      </w:r>
      <w:r w:rsidR="00E16AC9" w:rsidRPr="000039E8">
        <w:rPr>
          <w:lang w:val="fr-CA"/>
        </w:rPr>
        <w:t xml:space="preserve"> </w:t>
      </w:r>
      <w:r w:rsidR="00C51FC1" w:rsidRPr="000039E8">
        <w:rPr>
          <w:lang w:val="fr-CA"/>
        </w:rPr>
        <w:t xml:space="preserve">de </w:t>
      </w:r>
      <w:r w:rsidR="008746F7" w:rsidRPr="000039E8">
        <w:rPr>
          <w:lang w:val="fr-CA"/>
        </w:rPr>
        <w:t xml:space="preserve">préparer le projet de </w:t>
      </w:r>
      <w:r w:rsidR="00C51FC1" w:rsidRPr="000039E8">
        <w:rPr>
          <w:lang w:val="fr-CA"/>
        </w:rPr>
        <w:t xml:space="preserve">mandat </w:t>
      </w:r>
      <w:r w:rsidR="00A66DA3" w:rsidRPr="000039E8">
        <w:rPr>
          <w:lang w:val="fr-CA"/>
        </w:rPr>
        <w:t xml:space="preserve">pour </w:t>
      </w:r>
      <w:r w:rsidR="000A6CB7">
        <w:rPr>
          <w:lang w:val="fr-CA"/>
        </w:rPr>
        <w:t>un examen</w:t>
      </w:r>
      <w:r w:rsidR="00F47701" w:rsidRPr="000039E8">
        <w:rPr>
          <w:lang w:val="fr-CA"/>
        </w:rPr>
        <w:t xml:space="preserve"> </w:t>
      </w:r>
      <w:r w:rsidR="000A6CB7">
        <w:rPr>
          <w:lang w:val="fr-CA"/>
        </w:rPr>
        <w:t>indépendant</w:t>
      </w:r>
      <w:r w:rsidR="00F47701" w:rsidRPr="000039E8">
        <w:rPr>
          <w:lang w:val="fr-CA"/>
        </w:rPr>
        <w:t xml:space="preserve"> de la fonction d'évaluation du Fonds multilatéral, </w:t>
      </w:r>
      <w:r w:rsidR="000E443B">
        <w:rPr>
          <w:lang w:val="fr-CA"/>
        </w:rPr>
        <w:t>en accord avec</w:t>
      </w:r>
      <w:r w:rsidR="00F47701" w:rsidRPr="000039E8">
        <w:rPr>
          <w:lang w:val="fr-CA"/>
        </w:rPr>
        <w:t xml:space="preserve"> les </w:t>
      </w:r>
      <w:r w:rsidR="00E16AC9" w:rsidRPr="000039E8">
        <w:rPr>
          <w:lang w:val="fr-CA"/>
        </w:rPr>
        <w:t xml:space="preserve">recommandations de </w:t>
      </w:r>
      <w:r w:rsidR="00F47701" w:rsidRPr="000039E8">
        <w:rPr>
          <w:lang w:val="fr-CA"/>
        </w:rPr>
        <w:t xml:space="preserve">l'évaluation du </w:t>
      </w:r>
      <w:r w:rsidR="00574F1D" w:rsidRPr="000039E8">
        <w:rPr>
          <w:lang w:val="fr-CA"/>
        </w:rPr>
        <w:t xml:space="preserve">MOPAN, </w:t>
      </w:r>
      <w:r w:rsidR="000E443B">
        <w:rPr>
          <w:lang w:val="fr-CA"/>
        </w:rPr>
        <w:t>qui sera examiné</w:t>
      </w:r>
      <w:r w:rsidR="00C51FC1" w:rsidRPr="000039E8">
        <w:rPr>
          <w:lang w:val="fr-CA"/>
        </w:rPr>
        <w:t xml:space="preserve"> lors de la </w:t>
      </w:r>
      <w:r w:rsidR="000E443B">
        <w:rPr>
          <w:lang w:val="fr-CA"/>
        </w:rPr>
        <w:t>92</w:t>
      </w:r>
      <w:r w:rsidR="007373C6" w:rsidRPr="007373C6">
        <w:rPr>
          <w:vertAlign w:val="superscript"/>
          <w:lang w:val="fr-CA"/>
        </w:rPr>
        <w:t>e</w:t>
      </w:r>
      <w:r w:rsidR="007373C6">
        <w:rPr>
          <w:lang w:val="fr-CA"/>
        </w:rPr>
        <w:t> </w:t>
      </w:r>
      <w:r w:rsidR="00C51FC1" w:rsidRPr="000039E8">
        <w:rPr>
          <w:lang w:val="fr-CA"/>
        </w:rPr>
        <w:t xml:space="preserve">réunion </w:t>
      </w:r>
      <w:r w:rsidR="000E2DB1" w:rsidRPr="000039E8">
        <w:rPr>
          <w:lang w:val="fr-CA"/>
        </w:rPr>
        <w:t>(décision</w:t>
      </w:r>
      <w:r w:rsidR="007373C6">
        <w:rPr>
          <w:lang w:val="fr-CA"/>
        </w:rPr>
        <w:t> </w:t>
      </w:r>
      <w:r w:rsidR="000E2DB1" w:rsidRPr="000039E8">
        <w:rPr>
          <w:lang w:val="fr-CA"/>
        </w:rPr>
        <w:t>91/9)</w:t>
      </w:r>
      <w:r w:rsidR="00C51FC1" w:rsidRPr="000039E8">
        <w:rPr>
          <w:lang w:val="fr-CA"/>
        </w:rPr>
        <w:t>.</w:t>
      </w:r>
    </w:p>
    <w:p w14:paraId="22C5FC96" w14:textId="77777777" w:rsidR="004A5159" w:rsidRDefault="00BD7F32">
      <w:pPr>
        <w:pStyle w:val="Heading1"/>
        <w:widowControl w:val="0"/>
        <w:numPr>
          <w:ilvl w:val="0"/>
          <w:numId w:val="0"/>
        </w:numPr>
        <w:jc w:val="both"/>
      </w:pPr>
      <w:proofErr w:type="spellStart"/>
      <w:r w:rsidRPr="00647F0D">
        <w:rPr>
          <w:b/>
          <w:bCs/>
          <w:sz w:val="24"/>
          <w:szCs w:val="24"/>
        </w:rPr>
        <w:t>Contexte</w:t>
      </w:r>
      <w:proofErr w:type="spellEnd"/>
      <w:r w:rsidRPr="00647F0D">
        <w:rPr>
          <w:b/>
          <w:bCs/>
          <w:sz w:val="24"/>
          <w:szCs w:val="24"/>
        </w:rPr>
        <w:t xml:space="preserve"> et </w:t>
      </w:r>
      <w:proofErr w:type="spellStart"/>
      <w:r w:rsidRPr="00647F0D">
        <w:rPr>
          <w:b/>
          <w:bCs/>
          <w:spacing w:val="-2"/>
          <w:sz w:val="24"/>
          <w:szCs w:val="24"/>
        </w:rPr>
        <w:t>mandat</w:t>
      </w:r>
      <w:proofErr w:type="spellEnd"/>
    </w:p>
    <w:p w14:paraId="2077C25D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La fonction d'évaluation du </w:t>
      </w:r>
      <w:r w:rsidR="00E16AC9" w:rsidRPr="000039E8">
        <w:rPr>
          <w:lang w:val="fr-CA"/>
        </w:rPr>
        <w:t xml:space="preserve">Fonds multilatéral a </w:t>
      </w:r>
      <w:r w:rsidRPr="000039E8">
        <w:rPr>
          <w:lang w:val="fr-CA"/>
        </w:rPr>
        <w:t xml:space="preserve">été créée en 1997, avec l'appui d'un </w:t>
      </w:r>
      <w:r w:rsidR="007373C6">
        <w:rPr>
          <w:lang w:val="fr-CA"/>
        </w:rPr>
        <w:t>administrateur princi</w:t>
      </w:r>
      <w:r w:rsidR="000A6CB7">
        <w:rPr>
          <w:lang w:val="fr-CA"/>
        </w:rPr>
        <w:t>pal, S</w:t>
      </w:r>
      <w:r w:rsidR="007373C6">
        <w:rPr>
          <w:lang w:val="fr-CA"/>
        </w:rPr>
        <w:t xml:space="preserve">uivi et évaluation </w:t>
      </w:r>
      <w:r w:rsidRPr="000039E8">
        <w:rPr>
          <w:lang w:val="fr-CA"/>
        </w:rPr>
        <w:t xml:space="preserve">temporaire chargé de lancer les premières activités, puis avec la nomination du premier </w:t>
      </w:r>
      <w:r w:rsidR="00692210">
        <w:rPr>
          <w:lang w:val="fr-CA"/>
        </w:rPr>
        <w:t xml:space="preserve">administrateur principal, </w:t>
      </w:r>
      <w:r w:rsidR="000A6CB7">
        <w:rPr>
          <w:lang w:val="fr-CA"/>
        </w:rPr>
        <w:t>S</w:t>
      </w:r>
      <w:r w:rsidR="00692210">
        <w:rPr>
          <w:lang w:val="fr-CA"/>
        </w:rPr>
        <w:t>uivi et évaluation</w:t>
      </w:r>
      <w:r w:rsidRPr="000039E8">
        <w:rPr>
          <w:lang w:val="fr-CA"/>
        </w:rPr>
        <w:t xml:space="preserve"> en 1998. </w:t>
      </w:r>
      <w:r w:rsidR="005B3A7B">
        <w:rPr>
          <w:lang w:val="fr-CA"/>
        </w:rPr>
        <w:t>Ses mandats</w:t>
      </w:r>
      <w:r w:rsidRPr="000039E8">
        <w:rPr>
          <w:lang w:val="fr-CA"/>
        </w:rPr>
        <w:t xml:space="preserve"> ont été </w:t>
      </w:r>
      <w:r w:rsidRPr="000039E8">
        <w:rPr>
          <w:lang w:val="fr-CA"/>
        </w:rPr>
        <w:lastRenderedPageBreak/>
        <w:t xml:space="preserve">préparés par un </w:t>
      </w:r>
      <w:r w:rsidR="00886A10" w:rsidRPr="000039E8">
        <w:rPr>
          <w:lang w:val="fr-CA"/>
        </w:rPr>
        <w:t xml:space="preserve">consultant </w:t>
      </w:r>
      <w:r w:rsidRPr="000039E8">
        <w:rPr>
          <w:lang w:val="fr-CA"/>
        </w:rPr>
        <w:t xml:space="preserve">externe </w:t>
      </w:r>
      <w:r w:rsidR="00886A10" w:rsidRPr="000039E8">
        <w:rPr>
          <w:lang w:val="fr-CA"/>
        </w:rPr>
        <w:t xml:space="preserve">et </w:t>
      </w:r>
      <w:r w:rsidRPr="000039E8">
        <w:rPr>
          <w:lang w:val="fr-CA"/>
        </w:rPr>
        <w:t xml:space="preserve">présentés </w:t>
      </w:r>
      <w:r w:rsidR="00E16AC9" w:rsidRPr="000039E8">
        <w:rPr>
          <w:lang w:val="fr-CA"/>
        </w:rPr>
        <w:t xml:space="preserve">au </w:t>
      </w:r>
      <w:r w:rsidR="005B3A7B">
        <w:rPr>
          <w:lang w:val="fr-CA"/>
        </w:rPr>
        <w:t>C</w:t>
      </w:r>
      <w:r w:rsidRPr="000039E8">
        <w:rPr>
          <w:lang w:val="fr-CA"/>
        </w:rPr>
        <w:t xml:space="preserve">omité exécutif, qui </w:t>
      </w:r>
      <w:r w:rsidR="00E16AC9" w:rsidRPr="000039E8">
        <w:rPr>
          <w:lang w:val="fr-CA"/>
        </w:rPr>
        <w:t xml:space="preserve">les a </w:t>
      </w:r>
      <w:r w:rsidRPr="000039E8">
        <w:rPr>
          <w:lang w:val="fr-CA"/>
        </w:rPr>
        <w:t>validés</w:t>
      </w:r>
      <w:r w:rsidR="00E16AC9" w:rsidRPr="000039E8">
        <w:rPr>
          <w:lang w:val="fr-CA"/>
        </w:rPr>
        <w:t xml:space="preserve">, en même temps que les </w:t>
      </w:r>
      <w:r w:rsidRPr="000039E8">
        <w:rPr>
          <w:lang w:val="fr-CA"/>
        </w:rPr>
        <w:t>objectifs de la fonction d'évaluation.</w:t>
      </w:r>
      <w:r w:rsidR="00352384">
        <w:rPr>
          <w:rStyle w:val="FootnoteReference"/>
        </w:rPr>
        <w:footnoteReference w:id="5"/>
      </w:r>
    </w:p>
    <w:p w14:paraId="2D682248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La plupart </w:t>
      </w:r>
      <w:r w:rsidR="00294F48" w:rsidRPr="000039E8">
        <w:rPr>
          <w:lang w:val="fr-CA"/>
        </w:rPr>
        <w:t xml:space="preserve">des politiques et des lignes directrices </w:t>
      </w:r>
      <w:r w:rsidRPr="000039E8">
        <w:rPr>
          <w:lang w:val="fr-CA"/>
        </w:rPr>
        <w:t xml:space="preserve">encore utilisées </w:t>
      </w:r>
      <w:r w:rsidR="000A6CB7">
        <w:rPr>
          <w:lang w:val="fr-CA"/>
        </w:rPr>
        <w:t xml:space="preserve">de nos jours </w:t>
      </w:r>
      <w:r w:rsidR="00C97984" w:rsidRPr="000039E8">
        <w:rPr>
          <w:lang w:val="fr-CA"/>
        </w:rPr>
        <w:t xml:space="preserve">ont été préparées au cours de la première décennie de </w:t>
      </w:r>
      <w:r w:rsidR="00177292">
        <w:rPr>
          <w:lang w:val="fr-CA"/>
        </w:rPr>
        <w:t>la mise en place</w:t>
      </w:r>
      <w:r w:rsidR="00C97984" w:rsidRPr="000039E8">
        <w:rPr>
          <w:lang w:val="fr-CA"/>
        </w:rPr>
        <w:t xml:space="preserve"> de la fonction d'évaluation (</w:t>
      </w:r>
      <w:r w:rsidR="00294F48" w:rsidRPr="000039E8">
        <w:rPr>
          <w:lang w:val="fr-CA"/>
        </w:rPr>
        <w:t>1999-2009), y compris les lignes directrices d'évaluation et les modèles de rapport pour la partie suivi du travail, en particulier pour les rapports d'achèvement de projet.</w:t>
      </w:r>
    </w:p>
    <w:p w14:paraId="0EF7FC5A" w14:textId="77777777" w:rsidR="004A5159" w:rsidRPr="000039E8" w:rsidRDefault="00177292">
      <w:pPr>
        <w:pStyle w:val="Heading1"/>
        <w:jc w:val="both"/>
        <w:rPr>
          <w:lang w:val="fr-CA"/>
        </w:rPr>
      </w:pPr>
      <w:r>
        <w:rPr>
          <w:lang w:val="fr-CA"/>
        </w:rPr>
        <w:t>Après 30 </w:t>
      </w:r>
      <w:r w:rsidR="00BD7F32" w:rsidRPr="000039E8">
        <w:rPr>
          <w:lang w:val="fr-CA"/>
        </w:rPr>
        <w:t xml:space="preserve">ans </w:t>
      </w:r>
      <w:r w:rsidR="00651CE1" w:rsidRPr="000039E8">
        <w:rPr>
          <w:lang w:val="fr-CA"/>
        </w:rPr>
        <w:t xml:space="preserve">de fonctionnement </w:t>
      </w:r>
      <w:r w:rsidR="00050B60" w:rsidRPr="000039E8">
        <w:rPr>
          <w:lang w:val="fr-CA"/>
        </w:rPr>
        <w:t xml:space="preserve">du </w:t>
      </w:r>
      <w:r w:rsidR="00651CE1" w:rsidRPr="000039E8">
        <w:rPr>
          <w:lang w:val="fr-CA"/>
        </w:rPr>
        <w:t>Fonds</w:t>
      </w:r>
      <w:r w:rsidR="00675D7F" w:rsidRPr="000039E8">
        <w:rPr>
          <w:lang w:val="fr-CA"/>
        </w:rPr>
        <w:t>, compte tenu de l'</w:t>
      </w:r>
      <w:r w:rsidR="0080092B" w:rsidRPr="000039E8">
        <w:rPr>
          <w:lang w:val="fr-CA"/>
        </w:rPr>
        <w:t xml:space="preserve">évolution de </w:t>
      </w:r>
      <w:r w:rsidR="00651CE1" w:rsidRPr="000039E8">
        <w:rPr>
          <w:lang w:val="fr-CA"/>
        </w:rPr>
        <w:t xml:space="preserve">son </w:t>
      </w:r>
      <w:r w:rsidR="00F03B49" w:rsidRPr="000039E8">
        <w:rPr>
          <w:lang w:val="fr-CA"/>
        </w:rPr>
        <w:t xml:space="preserve">mandat </w:t>
      </w:r>
      <w:r w:rsidR="00651CE1" w:rsidRPr="000039E8">
        <w:rPr>
          <w:lang w:val="fr-CA"/>
        </w:rPr>
        <w:t xml:space="preserve">et de son portefeuille de projets, </w:t>
      </w:r>
      <w:r w:rsidR="00CB24C4" w:rsidRPr="000039E8">
        <w:rPr>
          <w:lang w:val="fr-CA"/>
        </w:rPr>
        <w:t>un</w:t>
      </w:r>
      <w:r w:rsidR="00120E81">
        <w:rPr>
          <w:lang w:val="fr-CA"/>
        </w:rPr>
        <w:t xml:space="preserve">e évaluation </w:t>
      </w:r>
      <w:r w:rsidR="00481601" w:rsidRPr="000039E8">
        <w:rPr>
          <w:lang w:val="fr-CA"/>
        </w:rPr>
        <w:t xml:space="preserve">de </w:t>
      </w:r>
      <w:r w:rsidR="00CB24C4" w:rsidRPr="000039E8">
        <w:rPr>
          <w:lang w:val="fr-CA"/>
        </w:rPr>
        <w:t xml:space="preserve">la </w:t>
      </w:r>
      <w:r w:rsidR="003F2871" w:rsidRPr="000039E8">
        <w:rPr>
          <w:lang w:val="fr-CA"/>
        </w:rPr>
        <w:t xml:space="preserve">fonction d'évaluation </w:t>
      </w:r>
      <w:r>
        <w:rPr>
          <w:lang w:val="fr-CA"/>
        </w:rPr>
        <w:t>pourrait</w:t>
      </w:r>
      <w:r w:rsidR="00CB24C4" w:rsidRPr="000039E8">
        <w:rPr>
          <w:lang w:val="fr-CA"/>
        </w:rPr>
        <w:t xml:space="preserve"> contribuer à </w:t>
      </w:r>
      <w:r>
        <w:rPr>
          <w:lang w:val="fr-CA"/>
        </w:rPr>
        <w:t>cerner les mesures</w:t>
      </w:r>
      <w:r w:rsidR="00CB24C4" w:rsidRPr="000039E8">
        <w:rPr>
          <w:lang w:val="fr-CA"/>
        </w:rPr>
        <w:t xml:space="preserve"> </w:t>
      </w:r>
      <w:r>
        <w:rPr>
          <w:lang w:val="fr-CA"/>
        </w:rPr>
        <w:t xml:space="preserve">à prendre </w:t>
      </w:r>
      <w:r w:rsidR="00024C46">
        <w:rPr>
          <w:lang w:val="fr-CA"/>
        </w:rPr>
        <w:t xml:space="preserve">pour améliorer le processus </w:t>
      </w:r>
      <w:r w:rsidR="00CB24C4" w:rsidRPr="000039E8">
        <w:rPr>
          <w:lang w:val="fr-CA"/>
        </w:rPr>
        <w:t xml:space="preserve">et </w:t>
      </w:r>
      <w:r w:rsidR="00024C46">
        <w:rPr>
          <w:lang w:val="fr-CA"/>
        </w:rPr>
        <w:t xml:space="preserve">assurer </w:t>
      </w:r>
      <w:r w:rsidR="00CB24C4" w:rsidRPr="000039E8">
        <w:rPr>
          <w:lang w:val="fr-CA"/>
        </w:rPr>
        <w:t xml:space="preserve">une meilleure </w:t>
      </w:r>
      <w:r w:rsidR="003F2871" w:rsidRPr="000039E8">
        <w:rPr>
          <w:lang w:val="fr-CA"/>
        </w:rPr>
        <w:t xml:space="preserve">harmonisation </w:t>
      </w:r>
      <w:r w:rsidR="00E16AC9" w:rsidRPr="000039E8">
        <w:rPr>
          <w:lang w:val="fr-CA"/>
        </w:rPr>
        <w:t xml:space="preserve">avec les </w:t>
      </w:r>
      <w:r w:rsidR="00651CE1" w:rsidRPr="000039E8">
        <w:rPr>
          <w:lang w:val="fr-CA"/>
        </w:rPr>
        <w:t>besoins actuels du Fonds</w:t>
      </w:r>
      <w:r w:rsidR="0080092B" w:rsidRPr="000039E8">
        <w:rPr>
          <w:lang w:val="fr-CA"/>
        </w:rPr>
        <w:t>.</w:t>
      </w:r>
    </w:p>
    <w:p w14:paraId="5A98B427" w14:textId="77777777" w:rsidR="004A5159" w:rsidRDefault="00BD7F32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jc w:val="both"/>
        <w:rPr>
          <w:b/>
          <w:bCs/>
          <w:sz w:val="24"/>
          <w:szCs w:val="24"/>
        </w:rPr>
      </w:pPr>
      <w:r w:rsidRPr="00C550E3">
        <w:rPr>
          <w:b/>
          <w:bCs/>
          <w:sz w:val="24"/>
          <w:szCs w:val="24"/>
        </w:rPr>
        <w:t xml:space="preserve">Champ </w:t>
      </w:r>
      <w:proofErr w:type="spellStart"/>
      <w:r w:rsidRPr="00C550E3">
        <w:rPr>
          <w:b/>
          <w:bCs/>
          <w:sz w:val="24"/>
          <w:szCs w:val="24"/>
        </w:rPr>
        <w:t>d'application</w:t>
      </w:r>
      <w:proofErr w:type="spellEnd"/>
      <w:r w:rsidRPr="00C550E3">
        <w:rPr>
          <w:b/>
          <w:bCs/>
          <w:sz w:val="24"/>
          <w:szCs w:val="24"/>
        </w:rPr>
        <w:t xml:space="preserve"> et </w:t>
      </w:r>
      <w:proofErr w:type="spellStart"/>
      <w:r w:rsidRPr="00C550E3">
        <w:rPr>
          <w:b/>
          <w:bCs/>
          <w:sz w:val="24"/>
          <w:szCs w:val="24"/>
        </w:rPr>
        <w:t>objectifs</w:t>
      </w:r>
      <w:proofErr w:type="spellEnd"/>
    </w:p>
    <w:p w14:paraId="2F44237F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>L'</w:t>
      </w:r>
      <w:r w:rsidR="00917190">
        <w:rPr>
          <w:lang w:val="fr-CA"/>
        </w:rPr>
        <w:t>évaluation</w:t>
      </w:r>
      <w:r w:rsidRPr="000039E8">
        <w:rPr>
          <w:lang w:val="fr-CA"/>
        </w:rPr>
        <w:t xml:space="preserve"> de </w:t>
      </w:r>
      <w:r w:rsidR="00FC79D0" w:rsidRPr="000039E8">
        <w:rPr>
          <w:lang w:val="fr-CA"/>
        </w:rPr>
        <w:t>la fonction d'évaluation du Fonds s</w:t>
      </w:r>
      <w:r w:rsidRPr="000039E8">
        <w:rPr>
          <w:lang w:val="fr-CA"/>
        </w:rPr>
        <w:t>'appuiera sur les résultats de l'</w:t>
      </w:r>
      <w:r w:rsidR="00050B60" w:rsidRPr="000039E8">
        <w:rPr>
          <w:lang w:val="fr-CA"/>
        </w:rPr>
        <w:t xml:space="preserve">évaluation </w:t>
      </w:r>
      <w:r w:rsidR="00024C46">
        <w:rPr>
          <w:lang w:val="fr-CA"/>
        </w:rPr>
        <w:t>du</w:t>
      </w:r>
      <w:r w:rsidRPr="000039E8">
        <w:rPr>
          <w:lang w:val="fr-CA"/>
        </w:rPr>
        <w:t xml:space="preserve"> MOPAN de </w:t>
      </w:r>
      <w:r w:rsidR="00B53173" w:rsidRPr="000039E8">
        <w:rPr>
          <w:lang w:val="fr-CA"/>
        </w:rPr>
        <w:t>2019</w:t>
      </w:r>
      <w:r w:rsidR="00FC79D0" w:rsidRPr="000039E8">
        <w:rPr>
          <w:lang w:val="fr-CA"/>
        </w:rPr>
        <w:t xml:space="preserve">. </w:t>
      </w:r>
      <w:r w:rsidR="00024C46">
        <w:rPr>
          <w:lang w:val="fr-CA"/>
        </w:rPr>
        <w:t>Celle-ci avait fait ressortir</w:t>
      </w:r>
      <w:r w:rsidR="00E650FF" w:rsidRPr="000039E8">
        <w:rPr>
          <w:lang w:val="fr-CA"/>
        </w:rPr>
        <w:t xml:space="preserve"> les </w:t>
      </w:r>
      <w:r w:rsidR="00024C46">
        <w:rPr>
          <w:lang w:val="fr-CA"/>
        </w:rPr>
        <w:t>points</w:t>
      </w:r>
      <w:r w:rsidR="00E650FF" w:rsidRPr="000039E8">
        <w:rPr>
          <w:lang w:val="fr-CA"/>
        </w:rPr>
        <w:t xml:space="preserve"> suivants à traiter </w:t>
      </w:r>
      <w:r w:rsidR="00024C46">
        <w:rPr>
          <w:lang w:val="fr-CA"/>
        </w:rPr>
        <w:t>en vue d’</w:t>
      </w:r>
      <w:r w:rsidR="00E650FF" w:rsidRPr="000039E8">
        <w:rPr>
          <w:lang w:val="fr-CA"/>
        </w:rPr>
        <w:t>améliorer le rendement de la fonction d'évaluation, notamment</w:t>
      </w:r>
      <w:r w:rsidR="00024C46">
        <w:rPr>
          <w:lang w:val="fr-CA"/>
        </w:rPr>
        <w:t> </w:t>
      </w:r>
      <w:r w:rsidR="00E650FF" w:rsidRPr="000039E8">
        <w:rPr>
          <w:lang w:val="fr-CA"/>
        </w:rPr>
        <w:t xml:space="preserve">: a) les évaluations doivent être plus stimulantes et plus analytiques; b) les enseignements </w:t>
      </w:r>
      <w:r w:rsidR="00F11D8D" w:rsidRPr="000039E8">
        <w:rPr>
          <w:lang w:val="fr-CA"/>
        </w:rPr>
        <w:t xml:space="preserve">tirés </w:t>
      </w:r>
      <w:r w:rsidR="00E650FF" w:rsidRPr="000039E8">
        <w:rPr>
          <w:lang w:val="fr-CA"/>
        </w:rPr>
        <w:t xml:space="preserve">doivent être plus explicites et systématiques et être pris en compte plus </w:t>
      </w:r>
      <w:r w:rsidR="00024C46">
        <w:rPr>
          <w:lang w:val="fr-CA"/>
        </w:rPr>
        <w:t>généralement</w:t>
      </w:r>
      <w:r w:rsidR="00E650FF" w:rsidRPr="000039E8">
        <w:rPr>
          <w:lang w:val="fr-CA"/>
        </w:rPr>
        <w:t xml:space="preserve"> dans les propositions de projet</w:t>
      </w:r>
      <w:r w:rsidR="0007578F">
        <w:rPr>
          <w:lang w:val="fr-CA"/>
        </w:rPr>
        <w:t> </w:t>
      </w:r>
      <w:r w:rsidR="00E650FF" w:rsidRPr="000039E8">
        <w:rPr>
          <w:lang w:val="fr-CA"/>
        </w:rPr>
        <w:t>; c) les bases de données sur les enseignements tirés doivent être plus conviviales</w:t>
      </w:r>
      <w:r w:rsidR="0007578F">
        <w:rPr>
          <w:lang w:val="fr-CA"/>
        </w:rPr>
        <w:t> </w:t>
      </w:r>
      <w:r w:rsidR="00E650FF" w:rsidRPr="000039E8">
        <w:rPr>
          <w:lang w:val="fr-CA"/>
        </w:rPr>
        <w:t xml:space="preserve">; </w:t>
      </w:r>
      <w:r w:rsidR="00050B60" w:rsidRPr="000039E8">
        <w:rPr>
          <w:lang w:val="fr-CA"/>
        </w:rPr>
        <w:t xml:space="preserve">et </w:t>
      </w:r>
      <w:r w:rsidR="00E650FF" w:rsidRPr="000039E8">
        <w:rPr>
          <w:lang w:val="fr-CA"/>
        </w:rPr>
        <w:t xml:space="preserve">d) l'absence de rapports annuels et de suivi des recommandations issues des évaluations. </w:t>
      </w:r>
      <w:r w:rsidR="0007578F">
        <w:rPr>
          <w:lang w:val="fr-CA"/>
        </w:rPr>
        <w:t>On devrait par ailleurs viser une</w:t>
      </w:r>
      <w:r w:rsidR="00E650FF" w:rsidRPr="000039E8">
        <w:rPr>
          <w:lang w:val="fr-CA"/>
        </w:rPr>
        <w:t xml:space="preserve"> </w:t>
      </w:r>
      <w:r w:rsidR="0007578F">
        <w:rPr>
          <w:lang w:val="fr-CA"/>
        </w:rPr>
        <w:t xml:space="preserve">plus </w:t>
      </w:r>
      <w:r w:rsidR="00E650FF" w:rsidRPr="000039E8">
        <w:rPr>
          <w:lang w:val="fr-CA"/>
        </w:rPr>
        <w:t xml:space="preserve">grande indépendance de la fonction d'évaluation afin de </w:t>
      </w:r>
      <w:r w:rsidR="0007578F">
        <w:rPr>
          <w:lang w:val="fr-CA"/>
        </w:rPr>
        <w:t>laisser plus de place à</w:t>
      </w:r>
      <w:r w:rsidR="00E650FF" w:rsidRPr="000039E8">
        <w:rPr>
          <w:lang w:val="fr-CA"/>
        </w:rPr>
        <w:t xml:space="preserve"> l'innovation.</w:t>
      </w:r>
    </w:p>
    <w:p w14:paraId="6412851E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>L</w:t>
      </w:r>
      <w:r w:rsidR="003924A9" w:rsidRPr="000039E8">
        <w:rPr>
          <w:lang w:val="fr-CA"/>
        </w:rPr>
        <w:t>'</w:t>
      </w:r>
      <w:r w:rsidRPr="000039E8">
        <w:rPr>
          <w:lang w:val="fr-CA"/>
        </w:rPr>
        <w:t xml:space="preserve">examen proposé </w:t>
      </w:r>
      <w:r w:rsidR="00622E8E" w:rsidRPr="000039E8">
        <w:rPr>
          <w:lang w:val="fr-CA"/>
        </w:rPr>
        <w:t xml:space="preserve">rendra compte des changements </w:t>
      </w:r>
      <w:r w:rsidR="00FC79D0" w:rsidRPr="000039E8">
        <w:rPr>
          <w:lang w:val="fr-CA"/>
        </w:rPr>
        <w:t xml:space="preserve">déjà </w:t>
      </w:r>
      <w:r w:rsidR="00B53173" w:rsidRPr="000039E8">
        <w:rPr>
          <w:lang w:val="fr-CA"/>
        </w:rPr>
        <w:t xml:space="preserve">mis en œuvre entre 2020 et 2023 </w:t>
      </w:r>
      <w:r w:rsidRPr="000039E8">
        <w:rPr>
          <w:lang w:val="fr-CA"/>
        </w:rPr>
        <w:t xml:space="preserve">en ce qui concerne les domaines susmentionnés </w:t>
      </w:r>
      <w:r w:rsidR="00C550E3" w:rsidRPr="000039E8">
        <w:rPr>
          <w:lang w:val="fr-CA"/>
        </w:rPr>
        <w:t xml:space="preserve">de l'évaluation </w:t>
      </w:r>
      <w:r w:rsidR="0007578F">
        <w:rPr>
          <w:lang w:val="fr-CA"/>
        </w:rPr>
        <w:t>du</w:t>
      </w:r>
      <w:r w:rsidR="00C550E3" w:rsidRPr="000039E8">
        <w:rPr>
          <w:lang w:val="fr-CA"/>
        </w:rPr>
        <w:t xml:space="preserve"> MOPAN </w:t>
      </w:r>
      <w:r w:rsidR="00C2571F" w:rsidRPr="000039E8">
        <w:rPr>
          <w:lang w:val="fr-CA"/>
        </w:rPr>
        <w:t xml:space="preserve">et </w:t>
      </w:r>
      <w:r w:rsidR="0069000B">
        <w:rPr>
          <w:lang w:val="fr-CA"/>
        </w:rPr>
        <w:t>dégagera</w:t>
      </w:r>
      <w:r w:rsidR="00C2571F" w:rsidRPr="000039E8">
        <w:rPr>
          <w:lang w:val="fr-CA"/>
        </w:rPr>
        <w:t xml:space="preserve"> les </w:t>
      </w:r>
      <w:r w:rsidR="0069000B">
        <w:rPr>
          <w:lang w:val="fr-CA"/>
        </w:rPr>
        <w:t>questions</w:t>
      </w:r>
      <w:r w:rsidR="00C2571F" w:rsidRPr="000039E8">
        <w:rPr>
          <w:lang w:val="fr-CA"/>
        </w:rPr>
        <w:t xml:space="preserve"> qui restent à traiter. </w:t>
      </w:r>
      <w:r w:rsidR="00FC79D0" w:rsidRPr="000039E8">
        <w:rPr>
          <w:lang w:val="fr-CA"/>
        </w:rPr>
        <w:t xml:space="preserve">Le résultat final de l'examen devrait </w:t>
      </w:r>
      <w:r w:rsidR="0069000B">
        <w:rPr>
          <w:lang w:val="fr-CA"/>
        </w:rPr>
        <w:t>être accompagné d’</w:t>
      </w:r>
      <w:r w:rsidR="00622E8E" w:rsidRPr="000039E8">
        <w:rPr>
          <w:lang w:val="fr-CA"/>
        </w:rPr>
        <w:t>une feuille de route pour la mise à jour de la fonction d'évaluation et de ses outils d'appui</w:t>
      </w:r>
      <w:r w:rsidR="00FC79D0" w:rsidRPr="000039E8">
        <w:rPr>
          <w:lang w:val="fr-CA"/>
        </w:rPr>
        <w:t xml:space="preserve">, afin </w:t>
      </w:r>
      <w:r w:rsidR="0069000B">
        <w:rPr>
          <w:lang w:val="fr-CA"/>
        </w:rPr>
        <w:t>d’assurer un meilleur traitement des points à améliorer</w:t>
      </w:r>
      <w:r w:rsidR="00FC79D0" w:rsidRPr="000039E8">
        <w:rPr>
          <w:lang w:val="fr-CA"/>
        </w:rPr>
        <w:t xml:space="preserve">. Le rapport </w:t>
      </w:r>
      <w:r w:rsidR="0069000B">
        <w:rPr>
          <w:lang w:val="fr-CA"/>
        </w:rPr>
        <w:t>cernera</w:t>
      </w:r>
      <w:r w:rsidR="00622E8E" w:rsidRPr="000039E8">
        <w:rPr>
          <w:lang w:val="fr-CA"/>
        </w:rPr>
        <w:t xml:space="preserve"> </w:t>
      </w:r>
      <w:r w:rsidR="00FC79D0" w:rsidRPr="000039E8">
        <w:rPr>
          <w:lang w:val="fr-CA"/>
        </w:rPr>
        <w:t xml:space="preserve">également les </w:t>
      </w:r>
      <w:r w:rsidR="00622E8E" w:rsidRPr="000039E8">
        <w:rPr>
          <w:lang w:val="fr-CA"/>
        </w:rPr>
        <w:t xml:space="preserve">éléments clés </w:t>
      </w:r>
      <w:r w:rsidR="00FC79D0" w:rsidRPr="000039E8">
        <w:rPr>
          <w:lang w:val="fr-CA"/>
        </w:rPr>
        <w:t xml:space="preserve">à prendre en compte à l'avenir dans la préparation d'une </w:t>
      </w:r>
      <w:r w:rsidR="00622E8E" w:rsidRPr="000039E8">
        <w:rPr>
          <w:lang w:val="fr-CA"/>
        </w:rPr>
        <w:t xml:space="preserve">politique d'évaluation </w:t>
      </w:r>
      <w:r w:rsidR="00FC79D0" w:rsidRPr="000039E8">
        <w:rPr>
          <w:lang w:val="fr-CA"/>
        </w:rPr>
        <w:t xml:space="preserve">actualisée pour le </w:t>
      </w:r>
      <w:r w:rsidR="00622E8E" w:rsidRPr="000039E8">
        <w:rPr>
          <w:lang w:val="fr-CA"/>
        </w:rPr>
        <w:t>Fonds.</w:t>
      </w:r>
    </w:p>
    <w:p w14:paraId="3589C2C4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Les </w:t>
      </w:r>
      <w:r w:rsidR="00597BEB" w:rsidRPr="000039E8">
        <w:rPr>
          <w:lang w:val="fr-CA"/>
        </w:rPr>
        <w:t xml:space="preserve">principaux </w:t>
      </w:r>
      <w:r w:rsidR="008C5773" w:rsidRPr="000039E8">
        <w:rPr>
          <w:lang w:val="fr-CA"/>
        </w:rPr>
        <w:t>objectifs de l'</w:t>
      </w:r>
      <w:r w:rsidR="00406E60" w:rsidRPr="000039E8">
        <w:rPr>
          <w:lang w:val="fr-CA"/>
        </w:rPr>
        <w:t xml:space="preserve">étude </w:t>
      </w:r>
      <w:r w:rsidR="0069000B">
        <w:rPr>
          <w:lang w:val="fr-CA"/>
        </w:rPr>
        <w:t>théorique</w:t>
      </w:r>
      <w:r w:rsidR="007B279C" w:rsidRPr="000039E8">
        <w:rPr>
          <w:lang w:val="fr-CA"/>
        </w:rPr>
        <w:t>, qui sera préparée avec l'</w:t>
      </w:r>
      <w:r w:rsidR="00E25D20" w:rsidRPr="000039E8">
        <w:rPr>
          <w:lang w:val="fr-CA"/>
        </w:rPr>
        <w:t xml:space="preserve">aide d'un </w:t>
      </w:r>
      <w:r w:rsidR="007B279C" w:rsidRPr="000039E8">
        <w:rPr>
          <w:lang w:val="fr-CA"/>
        </w:rPr>
        <w:t xml:space="preserve">consultant en étroite collaboration avec </w:t>
      </w:r>
      <w:r w:rsidR="0069000B">
        <w:rPr>
          <w:lang w:val="fr-CA"/>
        </w:rPr>
        <w:t>l’administrat</w:t>
      </w:r>
      <w:r w:rsidR="001045CB">
        <w:rPr>
          <w:lang w:val="fr-CA"/>
        </w:rPr>
        <w:t>rice</w:t>
      </w:r>
      <w:r w:rsidR="0069000B">
        <w:rPr>
          <w:lang w:val="fr-CA"/>
        </w:rPr>
        <w:t xml:space="preserve"> principal</w:t>
      </w:r>
      <w:r w:rsidR="001045CB">
        <w:rPr>
          <w:lang w:val="fr-CA"/>
        </w:rPr>
        <w:t>e</w:t>
      </w:r>
      <w:r w:rsidR="0069000B">
        <w:rPr>
          <w:lang w:val="fr-CA"/>
        </w:rPr>
        <w:t xml:space="preserve">, </w:t>
      </w:r>
      <w:r w:rsidR="001045CB">
        <w:rPr>
          <w:lang w:val="fr-CA"/>
        </w:rPr>
        <w:t>S</w:t>
      </w:r>
      <w:r w:rsidR="0069000B">
        <w:rPr>
          <w:lang w:val="fr-CA"/>
        </w:rPr>
        <w:t>uivi et évaluation</w:t>
      </w:r>
      <w:r w:rsidR="007B279C" w:rsidRPr="000039E8">
        <w:rPr>
          <w:lang w:val="fr-CA"/>
        </w:rPr>
        <w:t xml:space="preserve">, </w:t>
      </w:r>
      <w:r w:rsidR="008C5773" w:rsidRPr="000039E8">
        <w:rPr>
          <w:lang w:val="fr-CA"/>
        </w:rPr>
        <w:t xml:space="preserve">seront les </w:t>
      </w:r>
      <w:r w:rsidR="00E003BD" w:rsidRPr="000039E8">
        <w:rPr>
          <w:lang w:val="fr-CA"/>
        </w:rPr>
        <w:t>suivants</w:t>
      </w:r>
      <w:r w:rsidR="0069000B">
        <w:rPr>
          <w:lang w:val="fr-CA"/>
        </w:rPr>
        <w:t> </w:t>
      </w:r>
      <w:r w:rsidR="00597BEB" w:rsidRPr="000039E8">
        <w:rPr>
          <w:lang w:val="fr-CA"/>
        </w:rPr>
        <w:t>:</w:t>
      </w:r>
    </w:p>
    <w:p w14:paraId="01019E24" w14:textId="77777777" w:rsidR="004A5159" w:rsidRPr="000039E8" w:rsidRDefault="00BD7F32" w:rsidP="007064E2">
      <w:pPr>
        <w:pStyle w:val="Heading2"/>
        <w:numPr>
          <w:ilvl w:val="1"/>
          <w:numId w:val="1"/>
        </w:numPr>
        <w:jc w:val="both"/>
        <w:rPr>
          <w:lang w:val="fr-CA"/>
        </w:rPr>
      </w:pPr>
      <w:r w:rsidRPr="000039E8">
        <w:rPr>
          <w:lang w:val="fr-CA"/>
        </w:rPr>
        <w:t xml:space="preserve">Rendre compte des progrès </w:t>
      </w:r>
      <w:r w:rsidR="00210BCE">
        <w:rPr>
          <w:lang w:val="fr-CA"/>
        </w:rPr>
        <w:t>accomplis</w:t>
      </w:r>
      <w:r w:rsidRPr="000039E8">
        <w:rPr>
          <w:lang w:val="fr-CA"/>
        </w:rPr>
        <w:t xml:space="preserve"> dans les domaines </w:t>
      </w:r>
      <w:r w:rsidR="00210BCE">
        <w:rPr>
          <w:lang w:val="fr-CA"/>
        </w:rPr>
        <w:t>à améliorer</w:t>
      </w:r>
      <w:r w:rsidRPr="000039E8">
        <w:rPr>
          <w:lang w:val="fr-CA"/>
        </w:rPr>
        <w:t xml:space="preserve"> </w:t>
      </w:r>
      <w:r w:rsidR="00210BCE">
        <w:rPr>
          <w:lang w:val="fr-CA"/>
        </w:rPr>
        <w:t>relevés par le</w:t>
      </w:r>
      <w:r w:rsidRPr="000039E8">
        <w:rPr>
          <w:lang w:val="fr-CA"/>
        </w:rPr>
        <w:t xml:space="preserve"> MOPAN et </w:t>
      </w:r>
      <w:r w:rsidR="00210BCE">
        <w:rPr>
          <w:lang w:val="fr-CA"/>
        </w:rPr>
        <w:t>recenser</w:t>
      </w:r>
      <w:r w:rsidRPr="000039E8">
        <w:rPr>
          <w:lang w:val="fr-CA"/>
        </w:rPr>
        <w:t xml:space="preserve"> les </w:t>
      </w:r>
      <w:r w:rsidR="00210BCE">
        <w:rPr>
          <w:lang w:val="fr-CA"/>
        </w:rPr>
        <w:t>aspects qui méritent encore d’être traités</w:t>
      </w:r>
      <w:r w:rsidR="007064E2">
        <w:rPr>
          <w:lang w:val="fr-CA"/>
        </w:rPr>
        <w:t> </w:t>
      </w:r>
      <w:r w:rsidRPr="000039E8">
        <w:rPr>
          <w:lang w:val="fr-CA"/>
        </w:rPr>
        <w:t>;</w:t>
      </w:r>
    </w:p>
    <w:p w14:paraId="361C82C0" w14:textId="77777777" w:rsidR="004A5159" w:rsidRPr="000039E8" w:rsidRDefault="00E003BD" w:rsidP="007064E2">
      <w:pPr>
        <w:pStyle w:val="Heading2"/>
        <w:numPr>
          <w:ilvl w:val="1"/>
          <w:numId w:val="1"/>
        </w:numPr>
        <w:jc w:val="both"/>
        <w:rPr>
          <w:lang w:val="fr-CA"/>
        </w:rPr>
      </w:pPr>
      <w:r w:rsidRPr="000039E8">
        <w:rPr>
          <w:lang w:val="fr-CA"/>
        </w:rPr>
        <w:t>Évaluer l</w:t>
      </w:r>
      <w:r w:rsidR="00BD7F32" w:rsidRPr="000039E8">
        <w:rPr>
          <w:lang w:val="fr-CA"/>
        </w:rPr>
        <w:t>'</w:t>
      </w:r>
      <w:r w:rsidR="008C5773" w:rsidRPr="000039E8">
        <w:rPr>
          <w:lang w:val="fr-CA"/>
        </w:rPr>
        <w:t xml:space="preserve">adéquation </w:t>
      </w:r>
      <w:r w:rsidR="00F633B5" w:rsidRPr="000039E8">
        <w:rPr>
          <w:lang w:val="fr-CA"/>
        </w:rPr>
        <w:t xml:space="preserve">et l'efficacité </w:t>
      </w:r>
      <w:r w:rsidR="00C83218" w:rsidRPr="000039E8">
        <w:rPr>
          <w:lang w:val="fr-CA"/>
        </w:rPr>
        <w:t xml:space="preserve">de la fonction </w:t>
      </w:r>
      <w:r w:rsidR="00F633B5" w:rsidRPr="000039E8">
        <w:rPr>
          <w:lang w:val="fr-CA"/>
        </w:rPr>
        <w:t>d'évaluation</w:t>
      </w:r>
      <w:r w:rsidR="00210BCE">
        <w:rPr>
          <w:lang w:val="fr-CA"/>
        </w:rPr>
        <w:t> </w:t>
      </w:r>
      <w:r w:rsidR="00F633B5" w:rsidRPr="000039E8">
        <w:rPr>
          <w:lang w:val="fr-CA"/>
        </w:rPr>
        <w:t>: dans quelle mesure l'organisation actuelle de la fonction d'évaluation - y compris son mandat, sa structure</w:t>
      </w:r>
      <w:r w:rsidR="00C2571F" w:rsidRPr="000039E8">
        <w:rPr>
          <w:lang w:val="fr-CA"/>
        </w:rPr>
        <w:t xml:space="preserve">, son </w:t>
      </w:r>
      <w:r w:rsidR="00C83218" w:rsidRPr="000039E8">
        <w:rPr>
          <w:lang w:val="fr-CA"/>
        </w:rPr>
        <w:t>obligation de rendre compte</w:t>
      </w:r>
      <w:r w:rsidR="00C2571F" w:rsidRPr="000039E8">
        <w:rPr>
          <w:lang w:val="fr-CA"/>
        </w:rPr>
        <w:t xml:space="preserve">, ses </w:t>
      </w:r>
      <w:r w:rsidR="000E0A72" w:rsidRPr="000039E8">
        <w:rPr>
          <w:lang w:val="fr-CA"/>
        </w:rPr>
        <w:t xml:space="preserve">responsabilités </w:t>
      </w:r>
      <w:r w:rsidR="00F633B5" w:rsidRPr="000039E8">
        <w:rPr>
          <w:lang w:val="fr-CA"/>
        </w:rPr>
        <w:t xml:space="preserve">et ses processus de </w:t>
      </w:r>
      <w:r w:rsidR="00C83218" w:rsidRPr="000039E8">
        <w:rPr>
          <w:lang w:val="fr-CA"/>
        </w:rPr>
        <w:t xml:space="preserve">travail </w:t>
      </w:r>
      <w:r w:rsidR="00F633B5" w:rsidRPr="000039E8">
        <w:rPr>
          <w:lang w:val="fr-CA"/>
        </w:rPr>
        <w:t>- est a</w:t>
      </w:r>
      <w:r w:rsidR="00210BCE">
        <w:rPr>
          <w:lang w:val="fr-CA"/>
        </w:rPr>
        <w:t>déquate</w:t>
      </w:r>
      <w:r w:rsidR="00F633B5" w:rsidRPr="000039E8">
        <w:rPr>
          <w:lang w:val="fr-CA"/>
        </w:rPr>
        <w:t xml:space="preserve"> et efficace pour répondre à l</w:t>
      </w:r>
      <w:r w:rsidR="007064E2">
        <w:rPr>
          <w:lang w:val="fr-CA"/>
        </w:rPr>
        <w:t>'évolution des besoins du Fonds </w:t>
      </w:r>
      <w:r w:rsidR="00C2571F" w:rsidRPr="000039E8">
        <w:rPr>
          <w:lang w:val="fr-CA"/>
        </w:rPr>
        <w:t>;</w:t>
      </w:r>
    </w:p>
    <w:p w14:paraId="7ED0D803" w14:textId="77777777" w:rsidR="004A5159" w:rsidRPr="000039E8" w:rsidRDefault="00BD7F32" w:rsidP="007064E2">
      <w:pPr>
        <w:pStyle w:val="Heading2"/>
        <w:numPr>
          <w:ilvl w:val="1"/>
          <w:numId w:val="1"/>
        </w:numPr>
        <w:jc w:val="both"/>
        <w:rPr>
          <w:lang w:val="fr-CA"/>
        </w:rPr>
      </w:pPr>
      <w:r w:rsidRPr="000039E8">
        <w:rPr>
          <w:lang w:val="fr-CA"/>
        </w:rPr>
        <w:t xml:space="preserve">Préparer une feuille de route </w:t>
      </w:r>
      <w:r w:rsidR="00280749" w:rsidRPr="000039E8">
        <w:rPr>
          <w:lang w:val="fr-CA"/>
        </w:rPr>
        <w:t xml:space="preserve">assortie d'un calendrier </w:t>
      </w:r>
      <w:r w:rsidRPr="000039E8">
        <w:rPr>
          <w:lang w:val="fr-CA"/>
        </w:rPr>
        <w:t>pour renforcer l'utilité et la pertinence de la fonction d'évaluation</w:t>
      </w:r>
      <w:r w:rsidR="00932224" w:rsidRPr="000039E8">
        <w:rPr>
          <w:lang w:val="fr-CA"/>
        </w:rPr>
        <w:t xml:space="preserve">, y compris une </w:t>
      </w:r>
      <w:r w:rsidRPr="000039E8">
        <w:rPr>
          <w:lang w:val="fr-CA"/>
        </w:rPr>
        <w:t xml:space="preserve">proposition de plan d'action </w:t>
      </w:r>
      <w:r w:rsidR="00932224" w:rsidRPr="000039E8">
        <w:rPr>
          <w:lang w:val="fr-CA"/>
        </w:rPr>
        <w:t xml:space="preserve">et des recommandations ciblées </w:t>
      </w:r>
      <w:r w:rsidRPr="000039E8">
        <w:rPr>
          <w:lang w:val="fr-CA"/>
        </w:rPr>
        <w:t>(p.</w:t>
      </w:r>
      <w:r w:rsidR="007064E2">
        <w:rPr>
          <w:lang w:val="fr-CA"/>
        </w:rPr>
        <w:t> </w:t>
      </w:r>
      <w:r w:rsidR="0081680F" w:rsidRPr="000039E8">
        <w:rPr>
          <w:lang w:val="fr-CA"/>
        </w:rPr>
        <w:t>ex.</w:t>
      </w:r>
      <w:r w:rsidR="007064E2">
        <w:rPr>
          <w:lang w:val="fr-CA"/>
        </w:rPr>
        <w:t>,</w:t>
      </w:r>
      <w:r w:rsidR="0081680F" w:rsidRPr="000039E8">
        <w:rPr>
          <w:lang w:val="fr-CA"/>
        </w:rPr>
        <w:t xml:space="preserve"> </w:t>
      </w:r>
      <w:r w:rsidRPr="000039E8">
        <w:rPr>
          <w:lang w:val="fr-CA"/>
        </w:rPr>
        <w:t xml:space="preserve">concernant </w:t>
      </w:r>
      <w:r w:rsidR="00710427" w:rsidRPr="000039E8">
        <w:rPr>
          <w:lang w:val="fr-CA"/>
        </w:rPr>
        <w:t xml:space="preserve">la </w:t>
      </w:r>
      <w:r w:rsidRPr="000039E8">
        <w:rPr>
          <w:lang w:val="fr-CA"/>
        </w:rPr>
        <w:t xml:space="preserve">préparation du programme de travail, </w:t>
      </w:r>
      <w:r w:rsidR="00710427" w:rsidRPr="000039E8">
        <w:rPr>
          <w:lang w:val="fr-CA"/>
        </w:rPr>
        <w:t xml:space="preserve">la </w:t>
      </w:r>
      <w:r w:rsidRPr="000039E8">
        <w:rPr>
          <w:lang w:val="fr-CA"/>
        </w:rPr>
        <w:t>sélection des sujets d'évaluation, la diffusion des enseignements tirés</w:t>
      </w:r>
      <w:r w:rsidR="00622E8E" w:rsidRPr="000039E8">
        <w:rPr>
          <w:lang w:val="fr-CA"/>
        </w:rPr>
        <w:t xml:space="preserve">, l'émission de recommandations et un mécanisme de suivi </w:t>
      </w:r>
      <w:r w:rsidR="007064E2">
        <w:rPr>
          <w:lang w:val="fr-CA"/>
        </w:rPr>
        <w:t>de</w:t>
      </w:r>
      <w:r w:rsidR="00622E8E" w:rsidRPr="000039E8">
        <w:rPr>
          <w:lang w:val="fr-CA"/>
        </w:rPr>
        <w:t xml:space="preserve"> leur mise en œuvre</w:t>
      </w:r>
      <w:r w:rsidRPr="000039E8">
        <w:rPr>
          <w:lang w:val="fr-CA"/>
        </w:rPr>
        <w:t>)</w:t>
      </w:r>
      <w:r w:rsidR="007064E2">
        <w:rPr>
          <w:lang w:val="fr-CA"/>
        </w:rPr>
        <w:t> </w:t>
      </w:r>
      <w:r w:rsidRPr="000039E8">
        <w:rPr>
          <w:lang w:val="fr-CA"/>
        </w:rPr>
        <w:t>;</w:t>
      </w:r>
    </w:p>
    <w:p w14:paraId="2CFBF5B5" w14:textId="77777777" w:rsidR="004A5159" w:rsidRPr="000039E8" w:rsidRDefault="00BD7F32" w:rsidP="007064E2">
      <w:pPr>
        <w:pStyle w:val="Heading2"/>
        <w:keepLines/>
        <w:numPr>
          <w:ilvl w:val="1"/>
          <w:numId w:val="1"/>
        </w:numPr>
        <w:jc w:val="both"/>
        <w:rPr>
          <w:lang w:val="fr-CA"/>
        </w:rPr>
      </w:pPr>
      <w:r w:rsidRPr="000039E8">
        <w:rPr>
          <w:lang w:val="fr-CA"/>
        </w:rPr>
        <w:t xml:space="preserve">Proposer les éléments clés à prendre en </w:t>
      </w:r>
      <w:r w:rsidR="007064E2">
        <w:rPr>
          <w:lang w:val="fr-CA"/>
        </w:rPr>
        <w:t>compte</w:t>
      </w:r>
      <w:r w:rsidRPr="000039E8">
        <w:rPr>
          <w:lang w:val="fr-CA"/>
        </w:rPr>
        <w:t xml:space="preserve"> pour la mise à jour de la </w:t>
      </w:r>
      <w:r w:rsidR="00597BEB" w:rsidRPr="000039E8">
        <w:rPr>
          <w:lang w:val="fr-CA"/>
        </w:rPr>
        <w:t xml:space="preserve">politique d'évaluation </w:t>
      </w:r>
      <w:r w:rsidRPr="000039E8">
        <w:rPr>
          <w:lang w:val="fr-CA"/>
        </w:rPr>
        <w:t xml:space="preserve">du Fonds, qui seront élaborés plus en détail par </w:t>
      </w:r>
      <w:r w:rsidR="007064E2">
        <w:rPr>
          <w:lang w:val="fr-CA"/>
        </w:rPr>
        <w:t>l’administrat</w:t>
      </w:r>
      <w:r w:rsidR="001C713F">
        <w:rPr>
          <w:lang w:val="fr-CA"/>
        </w:rPr>
        <w:t>rice</w:t>
      </w:r>
      <w:r w:rsidR="007064E2">
        <w:rPr>
          <w:lang w:val="fr-CA"/>
        </w:rPr>
        <w:t xml:space="preserve">, </w:t>
      </w:r>
      <w:r w:rsidR="001C713F">
        <w:rPr>
          <w:lang w:val="fr-CA"/>
        </w:rPr>
        <w:t>S</w:t>
      </w:r>
      <w:r w:rsidR="007064E2">
        <w:rPr>
          <w:lang w:val="fr-CA"/>
        </w:rPr>
        <w:t>uivi et évaluation</w:t>
      </w:r>
      <w:r w:rsidRPr="000039E8">
        <w:rPr>
          <w:lang w:val="fr-CA"/>
        </w:rPr>
        <w:t xml:space="preserve"> après l'achèvement de l'étude </w:t>
      </w:r>
      <w:r w:rsidR="007064E2">
        <w:rPr>
          <w:lang w:val="fr-CA"/>
        </w:rPr>
        <w:t>théorique</w:t>
      </w:r>
      <w:r w:rsidR="00801827" w:rsidRPr="000039E8">
        <w:rPr>
          <w:lang w:val="fr-CA"/>
        </w:rPr>
        <w:t xml:space="preserve">, en vue de leur examen et de leur approbation par le </w:t>
      </w:r>
      <w:r w:rsidR="007064E2">
        <w:rPr>
          <w:lang w:val="fr-CA"/>
        </w:rPr>
        <w:t>C</w:t>
      </w:r>
      <w:r w:rsidR="00771F2C" w:rsidRPr="000039E8">
        <w:rPr>
          <w:lang w:val="fr-CA"/>
        </w:rPr>
        <w:t>omité exécutif.</w:t>
      </w:r>
    </w:p>
    <w:p w14:paraId="590DFC17" w14:textId="77777777" w:rsidR="004A5159" w:rsidRPr="000039E8" w:rsidRDefault="00BD7F32">
      <w:pPr>
        <w:pStyle w:val="Heading1"/>
        <w:keepLines/>
        <w:jc w:val="both"/>
        <w:rPr>
          <w:lang w:val="fr-CA"/>
        </w:rPr>
      </w:pPr>
      <w:r w:rsidRPr="000039E8">
        <w:rPr>
          <w:lang w:val="fr-CA"/>
        </w:rPr>
        <w:t>L'</w:t>
      </w:r>
      <w:r w:rsidR="00917190">
        <w:rPr>
          <w:lang w:val="fr-CA"/>
        </w:rPr>
        <w:t>évaluation</w:t>
      </w:r>
      <w:r w:rsidRPr="000039E8">
        <w:rPr>
          <w:lang w:val="fr-CA"/>
        </w:rPr>
        <w:t xml:space="preserve"> sera réalisé</w:t>
      </w:r>
      <w:r w:rsidR="00917190">
        <w:rPr>
          <w:lang w:val="fr-CA"/>
        </w:rPr>
        <w:t>e</w:t>
      </w:r>
      <w:r w:rsidRPr="000039E8">
        <w:rPr>
          <w:lang w:val="fr-CA"/>
        </w:rPr>
        <w:t xml:space="preserve"> sous la forme d'une étude </w:t>
      </w:r>
      <w:r w:rsidR="007064E2">
        <w:rPr>
          <w:lang w:val="fr-CA"/>
        </w:rPr>
        <w:t>théorique</w:t>
      </w:r>
      <w:r w:rsidRPr="000039E8">
        <w:rPr>
          <w:lang w:val="fr-CA"/>
        </w:rPr>
        <w:t xml:space="preserve">, dont </w:t>
      </w:r>
      <w:r w:rsidR="001F5CE7" w:rsidRPr="000039E8">
        <w:rPr>
          <w:lang w:val="fr-CA"/>
        </w:rPr>
        <w:t xml:space="preserve">la </w:t>
      </w:r>
      <w:r w:rsidRPr="000039E8">
        <w:rPr>
          <w:lang w:val="fr-CA"/>
        </w:rPr>
        <w:t xml:space="preserve">préparation reposera sur </w:t>
      </w:r>
      <w:r w:rsidR="001F5CE7" w:rsidRPr="000039E8">
        <w:rPr>
          <w:lang w:val="fr-CA"/>
        </w:rPr>
        <w:t xml:space="preserve">une </w:t>
      </w:r>
      <w:r w:rsidRPr="000039E8">
        <w:rPr>
          <w:lang w:val="fr-CA"/>
        </w:rPr>
        <w:t xml:space="preserve">analyse des documents internes du Secrétariat du </w:t>
      </w:r>
      <w:r w:rsidR="006121E7" w:rsidRPr="000039E8">
        <w:rPr>
          <w:lang w:val="fr-CA"/>
        </w:rPr>
        <w:t>Fonds multilatéral</w:t>
      </w:r>
      <w:r w:rsidRPr="000039E8">
        <w:rPr>
          <w:lang w:val="fr-CA"/>
        </w:rPr>
        <w:t xml:space="preserve">, complétée par des entretiens avec le </w:t>
      </w:r>
      <w:r w:rsidR="00E55173" w:rsidRPr="000039E8">
        <w:rPr>
          <w:lang w:val="fr-CA"/>
        </w:rPr>
        <w:t xml:space="preserve">personnel du </w:t>
      </w:r>
      <w:r w:rsidRPr="000039E8">
        <w:rPr>
          <w:lang w:val="fr-CA"/>
        </w:rPr>
        <w:t>Secrétariat et les membres du Comité exécutif, ainsi qu'avec d'autres parties prenantes concernées (p. ex.</w:t>
      </w:r>
      <w:r w:rsidR="007064E2">
        <w:rPr>
          <w:lang w:val="fr-CA"/>
        </w:rPr>
        <w:t>,</w:t>
      </w:r>
      <w:r w:rsidRPr="000039E8">
        <w:rPr>
          <w:lang w:val="fr-CA"/>
        </w:rPr>
        <w:t xml:space="preserve"> </w:t>
      </w:r>
      <w:r w:rsidR="0081680F" w:rsidRPr="000039E8">
        <w:rPr>
          <w:lang w:val="fr-CA"/>
        </w:rPr>
        <w:t>les agences d</w:t>
      </w:r>
      <w:r w:rsidRPr="000039E8">
        <w:rPr>
          <w:lang w:val="fr-CA"/>
        </w:rPr>
        <w:t xml:space="preserve">'exécution). </w:t>
      </w:r>
      <w:r w:rsidR="007064E2">
        <w:rPr>
          <w:lang w:val="fr-CA"/>
        </w:rPr>
        <w:t>Il s’appuiera également sur</w:t>
      </w:r>
      <w:r w:rsidRPr="000039E8">
        <w:rPr>
          <w:lang w:val="fr-CA"/>
        </w:rPr>
        <w:t xml:space="preserve"> les documents relatifs aux cadres réglementaires de l'évaluation au sein des Nations unies, tels que les instructions administratives et les politiques d'évaluation, le cas échéant.</w:t>
      </w:r>
    </w:p>
    <w:p w14:paraId="088CE84F" w14:textId="77777777" w:rsidR="004A5159" w:rsidRDefault="00BD7F32">
      <w:pPr>
        <w:pStyle w:val="Heading1"/>
        <w:keepLines/>
        <w:widowControl w:val="0"/>
        <w:numPr>
          <w:ilvl w:val="0"/>
          <w:numId w:val="0"/>
        </w:numPr>
        <w:jc w:val="both"/>
        <w:rPr>
          <w:b/>
          <w:bCs/>
          <w:sz w:val="24"/>
          <w:szCs w:val="24"/>
        </w:rPr>
      </w:pPr>
      <w:proofErr w:type="spellStart"/>
      <w:r w:rsidRPr="00C2571F">
        <w:rPr>
          <w:b/>
          <w:bCs/>
          <w:sz w:val="24"/>
          <w:szCs w:val="24"/>
        </w:rPr>
        <w:t>Méthodologie</w:t>
      </w:r>
      <w:proofErr w:type="spellEnd"/>
    </w:p>
    <w:p w14:paraId="20B8CC08" w14:textId="77777777" w:rsidR="004A5159" w:rsidRPr="000039E8" w:rsidRDefault="00E25D20">
      <w:pPr>
        <w:pStyle w:val="Heading1"/>
        <w:keepLines/>
        <w:widowControl w:val="0"/>
        <w:jc w:val="both"/>
        <w:rPr>
          <w:lang w:val="fr-CA"/>
        </w:rPr>
      </w:pPr>
      <w:r w:rsidRPr="000039E8">
        <w:rPr>
          <w:lang w:val="fr-CA"/>
        </w:rPr>
        <w:t>L</w:t>
      </w:r>
      <w:r w:rsidR="00BD7F32" w:rsidRPr="000039E8">
        <w:rPr>
          <w:lang w:val="fr-CA"/>
        </w:rPr>
        <w:t>'</w:t>
      </w:r>
      <w:r w:rsidR="00120E81">
        <w:rPr>
          <w:lang w:val="fr-CA"/>
        </w:rPr>
        <w:t>évaluation</w:t>
      </w:r>
      <w:r w:rsidRPr="000039E8">
        <w:rPr>
          <w:lang w:val="fr-CA"/>
        </w:rPr>
        <w:t xml:space="preserve"> </w:t>
      </w:r>
      <w:r w:rsidR="00BD7F32" w:rsidRPr="000039E8">
        <w:rPr>
          <w:lang w:val="fr-CA"/>
        </w:rPr>
        <w:t>sera mené</w:t>
      </w:r>
      <w:r w:rsidR="00120E81">
        <w:rPr>
          <w:lang w:val="fr-CA"/>
        </w:rPr>
        <w:t>e</w:t>
      </w:r>
      <w:r w:rsidR="00BD7F32" w:rsidRPr="000039E8">
        <w:rPr>
          <w:lang w:val="fr-CA"/>
        </w:rPr>
        <w:t xml:space="preserve"> avec l'</w:t>
      </w:r>
      <w:r w:rsidRPr="000039E8">
        <w:rPr>
          <w:lang w:val="fr-CA"/>
        </w:rPr>
        <w:t xml:space="preserve">aide d'un </w:t>
      </w:r>
      <w:r w:rsidR="00BD7F32" w:rsidRPr="000039E8">
        <w:rPr>
          <w:lang w:val="fr-CA"/>
        </w:rPr>
        <w:t xml:space="preserve">consultant </w:t>
      </w:r>
      <w:r w:rsidR="00164870">
        <w:rPr>
          <w:lang w:val="fr-CA"/>
        </w:rPr>
        <w:t>possédant</w:t>
      </w:r>
      <w:r w:rsidR="00BD7F32" w:rsidRPr="000039E8">
        <w:rPr>
          <w:lang w:val="fr-CA"/>
        </w:rPr>
        <w:t xml:space="preserve"> une expérience avérée de l'évaluation des fonctions d'évaluation des organisations internationales et </w:t>
      </w:r>
      <w:r w:rsidR="00280749" w:rsidRPr="000039E8">
        <w:rPr>
          <w:lang w:val="fr-CA"/>
        </w:rPr>
        <w:t xml:space="preserve">une </w:t>
      </w:r>
      <w:r w:rsidR="00BD7F32" w:rsidRPr="000039E8">
        <w:rPr>
          <w:lang w:val="fr-CA"/>
        </w:rPr>
        <w:t xml:space="preserve">bonne connaissance des questions institutionnelles relatives aux fonctions d'évaluation </w:t>
      </w:r>
      <w:r w:rsidR="00164870">
        <w:rPr>
          <w:lang w:val="fr-CA"/>
        </w:rPr>
        <w:t>au sein des</w:t>
      </w:r>
      <w:r w:rsidR="00BD7F32" w:rsidRPr="000039E8">
        <w:rPr>
          <w:lang w:val="fr-CA"/>
        </w:rPr>
        <w:t xml:space="preserve"> organisations du système des Nations unies ou dans les mécanismes financiers</w:t>
      </w:r>
      <w:r w:rsidR="00164870">
        <w:rPr>
          <w:lang w:val="fr-CA"/>
        </w:rPr>
        <w:t xml:space="preserve"> et fonds</w:t>
      </w:r>
      <w:r w:rsidR="00BD7F32" w:rsidRPr="000039E8">
        <w:rPr>
          <w:lang w:val="fr-CA"/>
        </w:rPr>
        <w:t>.</w:t>
      </w:r>
    </w:p>
    <w:p w14:paraId="6C78249F" w14:textId="77777777" w:rsidR="004A5159" w:rsidRPr="00DE7FEA" w:rsidRDefault="00BC1163" w:rsidP="00DE7FEA">
      <w:pPr>
        <w:pStyle w:val="Heading1"/>
        <w:jc w:val="both"/>
        <w:rPr>
          <w:lang w:val="fr-CA"/>
        </w:rPr>
      </w:pPr>
      <w:r w:rsidRPr="00DE7FEA">
        <w:rPr>
          <w:lang w:val="fr-CA"/>
        </w:rPr>
        <w:t xml:space="preserve">Le consultant </w:t>
      </w:r>
      <w:r w:rsidR="00BD7F32" w:rsidRPr="00DE7FEA">
        <w:rPr>
          <w:lang w:val="fr-CA"/>
        </w:rPr>
        <w:t xml:space="preserve">travaillera </w:t>
      </w:r>
      <w:r w:rsidR="002D720C" w:rsidRPr="00DE7FEA">
        <w:rPr>
          <w:lang w:val="fr-CA"/>
        </w:rPr>
        <w:t xml:space="preserve">sous la supervision </w:t>
      </w:r>
      <w:r w:rsidR="00DE7FEA" w:rsidRPr="00DE7FEA">
        <w:rPr>
          <w:lang w:val="fr-CA"/>
        </w:rPr>
        <w:t>de l’administrat</w:t>
      </w:r>
      <w:r w:rsidR="001C713F">
        <w:rPr>
          <w:lang w:val="fr-CA"/>
        </w:rPr>
        <w:t>rice</w:t>
      </w:r>
      <w:r w:rsidR="00DE7FEA" w:rsidRPr="00DE7FEA">
        <w:rPr>
          <w:lang w:val="fr-CA"/>
        </w:rPr>
        <w:t xml:space="preserve"> principal</w:t>
      </w:r>
      <w:r w:rsidR="001C713F">
        <w:rPr>
          <w:lang w:val="fr-CA"/>
        </w:rPr>
        <w:t>e</w:t>
      </w:r>
      <w:r w:rsidR="00DE7FEA" w:rsidRPr="00DE7FEA">
        <w:rPr>
          <w:lang w:val="fr-CA"/>
        </w:rPr>
        <w:t>, Suivi et évaluation</w:t>
      </w:r>
      <w:r w:rsidRPr="00DE7FEA">
        <w:rPr>
          <w:lang w:val="fr-CA"/>
        </w:rPr>
        <w:t xml:space="preserve">, en suivant les </w:t>
      </w:r>
      <w:r w:rsidR="002D720C" w:rsidRPr="00DE7FEA">
        <w:rPr>
          <w:lang w:val="fr-CA"/>
        </w:rPr>
        <w:t xml:space="preserve">normes du Groupe des Nations Unies </w:t>
      </w:r>
      <w:r w:rsidR="0047091F">
        <w:rPr>
          <w:lang w:val="fr-CA"/>
        </w:rPr>
        <w:t xml:space="preserve">pour l’évaluation </w:t>
      </w:r>
      <w:r w:rsidR="002D720C" w:rsidRPr="00DE7FEA">
        <w:rPr>
          <w:lang w:val="fr-CA"/>
        </w:rPr>
        <w:t>(</w:t>
      </w:r>
      <w:r w:rsidR="0047091F">
        <w:rPr>
          <w:lang w:val="fr-CA"/>
        </w:rPr>
        <w:t>GNUE</w:t>
      </w:r>
      <w:r w:rsidR="002D720C" w:rsidRPr="00DE7FEA">
        <w:rPr>
          <w:lang w:val="fr-CA"/>
        </w:rPr>
        <w:t>)</w:t>
      </w:r>
      <w:r w:rsidR="001C713F">
        <w:rPr>
          <w:lang w:val="fr-CA"/>
        </w:rPr>
        <w:t>,</w:t>
      </w:r>
      <w:r w:rsidR="002D720C" w:rsidRPr="00DE7FEA">
        <w:rPr>
          <w:lang w:val="fr-CA"/>
        </w:rPr>
        <w:t xml:space="preserve"> </w:t>
      </w:r>
      <w:r w:rsidR="0047091F">
        <w:rPr>
          <w:lang w:val="fr-CA"/>
        </w:rPr>
        <w:t>afin d’évaluer les</w:t>
      </w:r>
      <w:r w:rsidRPr="00DE7FEA">
        <w:rPr>
          <w:lang w:val="fr-CA"/>
        </w:rPr>
        <w:t xml:space="preserve"> </w:t>
      </w:r>
      <w:r w:rsidR="002D720C" w:rsidRPr="00DE7FEA">
        <w:rPr>
          <w:lang w:val="fr-CA"/>
        </w:rPr>
        <w:t>fonctions d'</w:t>
      </w:r>
      <w:r w:rsidRPr="00DE7FEA">
        <w:rPr>
          <w:lang w:val="fr-CA"/>
        </w:rPr>
        <w:t>évaluation. L</w:t>
      </w:r>
      <w:r w:rsidR="007B279C" w:rsidRPr="00DE7FEA">
        <w:rPr>
          <w:lang w:val="fr-CA"/>
        </w:rPr>
        <w:t xml:space="preserve">'évaluation tiendra également compte des politiques d'évaluation pertinentes des Nations unies et du Programme des Nations unies pour l'environnement, des instructions administratives </w:t>
      </w:r>
      <w:r w:rsidR="007B279C">
        <w:rPr>
          <w:rStyle w:val="FootnoteReference"/>
        </w:rPr>
        <w:footnoteReference w:id="6"/>
      </w:r>
      <w:r w:rsidR="007B279C" w:rsidRPr="00C7076D">
        <w:rPr>
          <w:rStyle w:val="FootnoteReference"/>
          <w:spacing w:val="-2"/>
        </w:rPr>
        <w:footnoteReference w:id="7"/>
      </w:r>
      <w:r w:rsidR="007B279C" w:rsidRPr="00DE7FEA">
        <w:rPr>
          <w:lang w:val="fr-CA"/>
        </w:rPr>
        <w:t xml:space="preserve"> et des lignes directrices connexes. </w:t>
      </w:r>
      <w:r w:rsidR="007B279C" w:rsidRPr="00A759C6">
        <w:rPr>
          <w:rStyle w:val="FootnoteReference"/>
          <w:spacing w:val="-2"/>
        </w:rPr>
        <w:footnoteReference w:id="8"/>
      </w:r>
      <w:r w:rsidR="007B279C" w:rsidRPr="00DE7FEA">
        <w:rPr>
          <w:rStyle w:val="FootnoteReference"/>
          <w:lang w:val="fr-CA"/>
        </w:rPr>
        <w:t xml:space="preserve"> </w:t>
      </w:r>
    </w:p>
    <w:p w14:paraId="5821E02C" w14:textId="77777777" w:rsidR="004A5159" w:rsidRPr="000039E8" w:rsidRDefault="002C183F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En coordination avec le </w:t>
      </w:r>
      <w:r w:rsidR="0047091F">
        <w:rPr>
          <w:lang w:val="fr-CA"/>
        </w:rPr>
        <w:t>S</w:t>
      </w:r>
      <w:r w:rsidRPr="000039E8">
        <w:rPr>
          <w:lang w:val="fr-CA"/>
        </w:rPr>
        <w:t xml:space="preserve">ecrétariat, </w:t>
      </w:r>
      <w:r w:rsidR="0047091F">
        <w:rPr>
          <w:lang w:val="fr-CA"/>
        </w:rPr>
        <w:t>l’administrat</w:t>
      </w:r>
      <w:r w:rsidR="001C713F">
        <w:rPr>
          <w:lang w:val="fr-CA"/>
        </w:rPr>
        <w:t>rice</w:t>
      </w:r>
      <w:r w:rsidR="0047091F">
        <w:rPr>
          <w:lang w:val="fr-CA"/>
        </w:rPr>
        <w:t xml:space="preserve"> principal</w:t>
      </w:r>
      <w:r w:rsidR="001C713F">
        <w:rPr>
          <w:lang w:val="fr-CA"/>
        </w:rPr>
        <w:t>e, Suivi et évaluation</w:t>
      </w:r>
      <w:r w:rsidR="00280749" w:rsidRPr="000039E8">
        <w:rPr>
          <w:lang w:val="fr-CA"/>
        </w:rPr>
        <w:t xml:space="preserve"> </w:t>
      </w:r>
      <w:r w:rsidR="00BD7F32" w:rsidRPr="000039E8">
        <w:rPr>
          <w:lang w:val="fr-CA"/>
        </w:rPr>
        <w:t xml:space="preserve">facilitera l'accès à la documentation interne si nécessaire et </w:t>
      </w:r>
      <w:r w:rsidR="001D28C5" w:rsidRPr="000039E8">
        <w:rPr>
          <w:lang w:val="fr-CA"/>
        </w:rPr>
        <w:t xml:space="preserve">assurera la liaison avec les </w:t>
      </w:r>
      <w:r w:rsidR="00BD7F32" w:rsidRPr="000039E8">
        <w:rPr>
          <w:lang w:val="fr-CA"/>
        </w:rPr>
        <w:t xml:space="preserve">principales </w:t>
      </w:r>
      <w:r w:rsidR="001D4487" w:rsidRPr="000039E8">
        <w:rPr>
          <w:lang w:val="fr-CA"/>
        </w:rPr>
        <w:t>parties prenantes</w:t>
      </w:r>
      <w:r w:rsidR="0047091F">
        <w:rPr>
          <w:lang w:val="fr-CA"/>
        </w:rPr>
        <w:t> ;</w:t>
      </w:r>
      <w:r w:rsidR="001D4487" w:rsidRPr="000039E8">
        <w:rPr>
          <w:lang w:val="fr-CA"/>
        </w:rPr>
        <w:t xml:space="preserve"> Elle supervisera le processus </w:t>
      </w:r>
      <w:r w:rsidR="0047091F">
        <w:rPr>
          <w:lang w:val="fr-CA"/>
        </w:rPr>
        <w:t>dans le but de</w:t>
      </w:r>
      <w:r w:rsidR="001D4487" w:rsidRPr="000039E8">
        <w:rPr>
          <w:lang w:val="fr-CA"/>
        </w:rPr>
        <w:t xml:space="preserve"> s'assurer qu'il respecte les objectifs du mandat, centré sur les faiblesses </w:t>
      </w:r>
      <w:r w:rsidR="0047091F">
        <w:rPr>
          <w:lang w:val="fr-CA"/>
        </w:rPr>
        <w:t>relevées</w:t>
      </w:r>
      <w:r w:rsidR="001D4487" w:rsidRPr="000039E8">
        <w:rPr>
          <w:lang w:val="fr-CA"/>
        </w:rPr>
        <w:t xml:space="preserve"> dans l'évaluation du MOPAN</w:t>
      </w:r>
      <w:r w:rsidR="00C2571F" w:rsidRPr="000039E8">
        <w:rPr>
          <w:lang w:val="fr-CA"/>
        </w:rPr>
        <w:t>.</w:t>
      </w:r>
    </w:p>
    <w:p w14:paraId="26A1CDEE" w14:textId="457D5492" w:rsidR="004A5159" w:rsidRPr="000039E8" w:rsidRDefault="00BD7F32" w:rsidP="005915FF">
      <w:pPr>
        <w:pStyle w:val="Heading1"/>
        <w:jc w:val="both"/>
        <w:rPr>
          <w:b/>
          <w:bCs/>
          <w:lang w:val="fr-CA"/>
        </w:rPr>
      </w:pPr>
      <w:r w:rsidRPr="000039E8">
        <w:rPr>
          <w:lang w:val="fr-CA"/>
        </w:rPr>
        <w:t xml:space="preserve">Le calendrier provisoire du processus, y compris les </w:t>
      </w:r>
      <w:r w:rsidR="0047091F">
        <w:rPr>
          <w:lang w:val="fr-CA"/>
        </w:rPr>
        <w:t>livrables</w:t>
      </w:r>
      <w:r w:rsidRPr="000039E8">
        <w:rPr>
          <w:lang w:val="fr-CA"/>
        </w:rPr>
        <w:t xml:space="preserve"> intermédiaires, est </w:t>
      </w:r>
      <w:r w:rsidR="00832005" w:rsidRPr="000039E8">
        <w:rPr>
          <w:lang w:val="fr-CA"/>
        </w:rPr>
        <w:t>présenté ci</w:t>
      </w:r>
      <w:r w:rsidR="005915FF">
        <w:rPr>
          <w:lang w:val="fr-CA"/>
        </w:rPr>
        <w:noBreakHyphen/>
      </w:r>
      <w:r w:rsidR="00832005" w:rsidRPr="000039E8">
        <w:rPr>
          <w:lang w:val="fr-CA"/>
        </w:rPr>
        <w:t>dessous</w:t>
      </w:r>
      <w:r w:rsidR="0047091F">
        <w:rPr>
          <w:lang w:val="fr-CA"/>
        </w:rPr>
        <w:t> </w:t>
      </w:r>
      <w:r w:rsidR="00634C32" w:rsidRPr="000039E8">
        <w:rPr>
          <w:lang w:val="fr-CA"/>
        </w:rPr>
        <w:t>:</w:t>
      </w:r>
    </w:p>
    <w:p w14:paraId="2865E40D" w14:textId="77777777" w:rsidR="004A5159" w:rsidRPr="000039E8" w:rsidRDefault="0047091F" w:rsidP="0047091F">
      <w:pPr>
        <w:widowControl w:val="0"/>
        <w:tabs>
          <w:tab w:val="left" w:pos="938"/>
          <w:tab w:val="left" w:pos="939"/>
        </w:tabs>
        <w:ind w:right="113"/>
        <w:rPr>
          <w:b/>
          <w:bCs/>
          <w:lang w:val="fr-CA"/>
        </w:rPr>
      </w:pPr>
      <w:r>
        <w:rPr>
          <w:b/>
          <w:bCs/>
          <w:lang w:val="fr-CA"/>
        </w:rPr>
        <w:t>Tableau </w:t>
      </w:r>
      <w:r w:rsidR="00A15913" w:rsidRPr="000039E8">
        <w:rPr>
          <w:b/>
          <w:bCs/>
          <w:lang w:val="fr-CA"/>
        </w:rPr>
        <w:t>1</w:t>
      </w:r>
      <w:r w:rsidR="007B1B8B" w:rsidRPr="000039E8">
        <w:rPr>
          <w:b/>
          <w:bCs/>
          <w:lang w:val="fr-CA"/>
        </w:rPr>
        <w:t xml:space="preserve">. </w:t>
      </w:r>
      <w:r w:rsidR="00DB0C03" w:rsidRPr="000039E8">
        <w:rPr>
          <w:b/>
          <w:bCs/>
          <w:lang w:val="fr-CA"/>
        </w:rPr>
        <w:t>Plan de travail</w:t>
      </w:r>
      <w:r>
        <w:rPr>
          <w:b/>
          <w:bCs/>
          <w:lang w:val="fr-CA"/>
        </w:rPr>
        <w:t> </w:t>
      </w:r>
      <w:r w:rsidR="002B6DC2" w:rsidRPr="000039E8">
        <w:rPr>
          <w:b/>
          <w:bCs/>
          <w:lang w:val="fr-CA"/>
        </w:rPr>
        <w:t>: Calendrier et étapes</w:t>
      </w:r>
    </w:p>
    <w:tbl>
      <w:tblPr>
        <w:tblStyle w:val="TableGrid"/>
        <w:tblW w:w="9218" w:type="dxa"/>
        <w:tblInd w:w="137" w:type="dxa"/>
        <w:tblLook w:val="04A0" w:firstRow="1" w:lastRow="0" w:firstColumn="1" w:lastColumn="0" w:noHBand="0" w:noVBand="1"/>
      </w:tblPr>
      <w:tblGrid>
        <w:gridCol w:w="3102"/>
        <w:gridCol w:w="2606"/>
        <w:gridCol w:w="3510"/>
      </w:tblGrid>
      <w:tr w:rsidR="00460D37" w:rsidRPr="00460D37" w14:paraId="72E69235" w14:textId="77777777" w:rsidTr="005915FF">
        <w:trPr>
          <w:trHeight w:val="374"/>
          <w:tblHeader/>
        </w:trPr>
        <w:tc>
          <w:tcPr>
            <w:tcW w:w="3102" w:type="dxa"/>
          </w:tcPr>
          <w:p w14:paraId="67EA903A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center"/>
              <w:rPr>
                <w:b/>
              </w:rPr>
            </w:pPr>
            <w:r w:rsidRPr="00460D37">
              <w:rPr>
                <w:b/>
                <w:bCs/>
                <w:spacing w:val="-2"/>
                <w:sz w:val="20"/>
                <w:szCs w:val="20"/>
              </w:rPr>
              <w:t xml:space="preserve">Étapes du </w:t>
            </w:r>
            <w:proofErr w:type="spellStart"/>
            <w:r w:rsidRPr="00460D37">
              <w:rPr>
                <w:b/>
                <w:bCs/>
                <w:spacing w:val="-2"/>
                <w:sz w:val="20"/>
                <w:szCs w:val="20"/>
              </w:rPr>
              <w:t>processus</w:t>
            </w:r>
            <w:proofErr w:type="spellEnd"/>
          </w:p>
        </w:tc>
        <w:tc>
          <w:tcPr>
            <w:tcW w:w="2606" w:type="dxa"/>
          </w:tcPr>
          <w:p w14:paraId="2CABE22E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center"/>
              <w:rPr>
                <w:b/>
              </w:rPr>
            </w:pPr>
            <w:r w:rsidRPr="00460D37">
              <w:rPr>
                <w:b/>
                <w:bCs/>
                <w:sz w:val="20"/>
                <w:szCs w:val="20"/>
              </w:rPr>
              <w:t>Calendrier</w:t>
            </w:r>
          </w:p>
        </w:tc>
        <w:tc>
          <w:tcPr>
            <w:tcW w:w="3510" w:type="dxa"/>
          </w:tcPr>
          <w:p w14:paraId="5910C1C5" w14:textId="4A164D29" w:rsidR="004A5159" w:rsidRDefault="005915FF">
            <w:pPr>
              <w:widowControl w:val="0"/>
              <w:tabs>
                <w:tab w:val="left" w:pos="2880"/>
                <w:tab w:val="left" w:pos="5760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</w:t>
            </w:r>
            <w:r w:rsidR="0047091F">
              <w:rPr>
                <w:b/>
              </w:rPr>
              <w:t>ivrable</w:t>
            </w:r>
            <w:proofErr w:type="spellEnd"/>
          </w:p>
        </w:tc>
      </w:tr>
      <w:tr w:rsidR="00460D37" w:rsidRPr="003E3635" w14:paraId="4653DF43" w14:textId="77777777" w:rsidTr="00C2571F">
        <w:tc>
          <w:tcPr>
            <w:tcW w:w="3102" w:type="dxa"/>
          </w:tcPr>
          <w:p w14:paraId="1283EDD3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</w:rPr>
            </w:pPr>
            <w:r w:rsidRPr="00460D37">
              <w:rPr>
                <w:sz w:val="20"/>
                <w:szCs w:val="20"/>
              </w:rPr>
              <w:t>Annonces et recrutement</w:t>
            </w:r>
          </w:p>
        </w:tc>
        <w:tc>
          <w:tcPr>
            <w:tcW w:w="2606" w:type="dxa"/>
          </w:tcPr>
          <w:p w14:paraId="6A4760C9" w14:textId="77777777" w:rsidR="004A5159" w:rsidRDefault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Été</w:t>
            </w:r>
            <w:proofErr w:type="spellEnd"/>
            <w:r>
              <w:rPr>
                <w:spacing w:val="-2"/>
                <w:sz w:val="20"/>
                <w:szCs w:val="20"/>
              </w:rPr>
              <w:t> </w:t>
            </w:r>
            <w:r w:rsidR="00BD7F32" w:rsidRPr="00460D37">
              <w:rPr>
                <w:spacing w:val="-2"/>
                <w:sz w:val="20"/>
                <w:szCs w:val="20"/>
              </w:rPr>
              <w:t>2023</w:t>
            </w:r>
          </w:p>
        </w:tc>
        <w:tc>
          <w:tcPr>
            <w:tcW w:w="3510" w:type="dxa"/>
          </w:tcPr>
          <w:p w14:paraId="4F58F482" w14:textId="77777777" w:rsidR="004A5159" w:rsidRPr="000039E8" w:rsidRDefault="00BD7F32">
            <w:pPr>
              <w:widowControl w:val="0"/>
              <w:autoSpaceDE w:val="0"/>
              <w:autoSpaceDN w:val="0"/>
              <w:jc w:val="left"/>
              <w:rPr>
                <w:sz w:val="20"/>
                <w:szCs w:val="20"/>
                <w:lang w:val="fr-CA"/>
              </w:rPr>
            </w:pPr>
            <w:r w:rsidRPr="000039E8">
              <w:rPr>
                <w:sz w:val="20"/>
                <w:szCs w:val="20"/>
                <w:lang w:val="fr-CA"/>
              </w:rPr>
              <w:t>Publication d'une offre d'emploi</w:t>
            </w:r>
          </w:p>
          <w:p w14:paraId="22A8F1E0" w14:textId="77777777" w:rsidR="004A5159" w:rsidRPr="000039E8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0039E8">
              <w:rPr>
                <w:sz w:val="20"/>
                <w:szCs w:val="20"/>
                <w:lang w:val="fr-CA"/>
              </w:rPr>
              <w:t>Sélection du candidat</w:t>
            </w:r>
          </w:p>
        </w:tc>
      </w:tr>
      <w:tr w:rsidR="00460D37" w:rsidRPr="003E3635" w14:paraId="22BE1C14" w14:textId="77777777" w:rsidTr="00C2571F">
        <w:tc>
          <w:tcPr>
            <w:tcW w:w="3102" w:type="dxa"/>
          </w:tcPr>
          <w:p w14:paraId="1AA8F2B8" w14:textId="77777777" w:rsidR="004A5159" w:rsidRPr="000039E8" w:rsidRDefault="0047091F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  <w:lang w:val="fr-CA"/>
              </w:rPr>
            </w:pPr>
            <w:r>
              <w:rPr>
                <w:spacing w:val="-2"/>
                <w:sz w:val="20"/>
                <w:szCs w:val="20"/>
                <w:lang w:val="fr-CA"/>
              </w:rPr>
              <w:t>Examen thé</w:t>
            </w:r>
            <w:r w:rsidR="00917190">
              <w:rPr>
                <w:spacing w:val="-2"/>
                <w:sz w:val="20"/>
                <w:szCs w:val="20"/>
                <w:lang w:val="fr-CA"/>
              </w:rPr>
              <w:t>o</w:t>
            </w:r>
            <w:r>
              <w:rPr>
                <w:spacing w:val="-2"/>
                <w:sz w:val="20"/>
                <w:szCs w:val="20"/>
                <w:lang w:val="fr-CA"/>
              </w:rPr>
              <w:t>rique</w:t>
            </w:r>
            <w:r w:rsidR="00BD7F32" w:rsidRPr="000039E8">
              <w:rPr>
                <w:spacing w:val="-2"/>
                <w:sz w:val="20"/>
                <w:szCs w:val="20"/>
                <w:lang w:val="fr-CA"/>
              </w:rPr>
              <w:t>/Collecte de données /</w:t>
            </w:r>
            <w:r w:rsidR="008756DD">
              <w:rPr>
                <w:spacing w:val="-2"/>
                <w:sz w:val="20"/>
                <w:szCs w:val="20"/>
                <w:lang w:val="fr-CA"/>
              </w:rPr>
              <w:t>E</w:t>
            </w:r>
            <w:r w:rsidR="00BD7F32" w:rsidRPr="000039E8">
              <w:rPr>
                <w:spacing w:val="-2"/>
                <w:sz w:val="20"/>
                <w:szCs w:val="20"/>
                <w:lang w:val="fr-CA"/>
              </w:rPr>
              <w:t>ntrevues (tout au long de l'exercice)</w:t>
            </w:r>
          </w:p>
        </w:tc>
        <w:tc>
          <w:tcPr>
            <w:tcW w:w="2606" w:type="dxa"/>
          </w:tcPr>
          <w:p w14:paraId="5E744D77" w14:textId="77777777" w:rsidR="004A5159" w:rsidRDefault="00C923F8">
            <w:pPr>
              <w:widowControl w:val="0"/>
              <w:autoSpaceDE w:val="0"/>
              <w:autoSpaceDN w:val="0"/>
              <w:jc w:val="left"/>
              <w:rPr>
                <w:spacing w:val="-2"/>
                <w:sz w:val="20"/>
                <w:szCs w:val="20"/>
                <w:lang w:val="en-US"/>
              </w:rPr>
            </w:pPr>
            <w:proofErr w:type="spellStart"/>
            <w:r>
              <w:rPr>
                <w:spacing w:val="-2"/>
                <w:sz w:val="20"/>
                <w:szCs w:val="20"/>
                <w:lang w:val="en-US"/>
              </w:rPr>
              <w:t>S</w:t>
            </w:r>
            <w:r w:rsidR="00BD7F32" w:rsidRPr="00460D37">
              <w:rPr>
                <w:spacing w:val="-2"/>
                <w:sz w:val="20"/>
                <w:szCs w:val="20"/>
                <w:lang w:val="en-US"/>
              </w:rPr>
              <w:t>eptembre</w:t>
            </w:r>
            <w:proofErr w:type="spellEnd"/>
            <w:r>
              <w:rPr>
                <w:spacing w:val="-2"/>
                <w:sz w:val="20"/>
                <w:szCs w:val="20"/>
                <w:lang w:val="en-US"/>
              </w:rPr>
              <w:t> </w:t>
            </w:r>
            <w:r w:rsidR="00BD7F32" w:rsidRPr="00460D37">
              <w:rPr>
                <w:spacing w:val="-2"/>
                <w:sz w:val="20"/>
                <w:szCs w:val="20"/>
                <w:lang w:val="en-US"/>
              </w:rPr>
              <w:t>2023</w:t>
            </w:r>
          </w:p>
          <w:p w14:paraId="2ECCB928" w14:textId="77777777" w:rsidR="004A5159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>Mi-</w:t>
            </w:r>
            <w:proofErr w:type="spellStart"/>
            <w:r w:rsidRPr="00460D37">
              <w:rPr>
                <w:spacing w:val="-2"/>
                <w:sz w:val="20"/>
                <w:szCs w:val="20"/>
              </w:rPr>
              <w:t>février</w:t>
            </w:r>
            <w:proofErr w:type="spellEnd"/>
            <w:r w:rsidR="00C923F8">
              <w:rPr>
                <w:spacing w:val="-2"/>
                <w:sz w:val="20"/>
                <w:szCs w:val="20"/>
              </w:rPr>
              <w:t> </w:t>
            </w:r>
            <w:r w:rsidRPr="00460D37">
              <w:rPr>
                <w:spacing w:val="-2"/>
                <w:sz w:val="20"/>
                <w:szCs w:val="20"/>
              </w:rPr>
              <w:t>2024</w:t>
            </w:r>
          </w:p>
        </w:tc>
        <w:tc>
          <w:tcPr>
            <w:tcW w:w="3510" w:type="dxa"/>
          </w:tcPr>
          <w:p w14:paraId="7EE7EEB9" w14:textId="77777777" w:rsidR="004A5159" w:rsidRPr="000039E8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0039E8">
              <w:rPr>
                <w:spacing w:val="-2"/>
                <w:sz w:val="20"/>
                <w:szCs w:val="20"/>
                <w:lang w:val="fr-CA"/>
              </w:rPr>
              <w:t xml:space="preserve">Collecte de données, </w:t>
            </w:r>
            <w:r w:rsidR="00C923F8">
              <w:rPr>
                <w:spacing w:val="-2"/>
                <w:sz w:val="20"/>
                <w:szCs w:val="20"/>
                <w:lang w:val="fr-CA"/>
              </w:rPr>
              <w:t xml:space="preserve">mise en correspondance </w:t>
            </w:r>
            <w:r w:rsidRPr="000039E8">
              <w:rPr>
                <w:spacing w:val="-2"/>
                <w:sz w:val="20"/>
                <w:szCs w:val="20"/>
                <w:lang w:val="fr-CA"/>
              </w:rPr>
              <w:t xml:space="preserve"> des parties prenantes, enquêtes/analyse de questionnaires</w:t>
            </w:r>
          </w:p>
        </w:tc>
      </w:tr>
      <w:tr w:rsidR="00460D37" w:rsidRPr="003E3635" w14:paraId="517F856C" w14:textId="77777777" w:rsidTr="00C2571F">
        <w:tc>
          <w:tcPr>
            <w:tcW w:w="3102" w:type="dxa"/>
          </w:tcPr>
          <w:p w14:paraId="72480241" w14:textId="77777777" w:rsidR="004A5159" w:rsidRPr="000039E8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  <w:lang w:val="fr-CA"/>
              </w:rPr>
            </w:pPr>
            <w:r w:rsidRPr="000039E8">
              <w:rPr>
                <w:spacing w:val="-2"/>
                <w:sz w:val="20"/>
                <w:szCs w:val="20"/>
                <w:lang w:val="fr-CA"/>
              </w:rPr>
              <w:t xml:space="preserve">Préparation d'un document de démarrage </w:t>
            </w:r>
          </w:p>
        </w:tc>
        <w:tc>
          <w:tcPr>
            <w:tcW w:w="2606" w:type="dxa"/>
          </w:tcPr>
          <w:p w14:paraId="4F8B7365" w14:textId="77777777" w:rsidR="004A5159" w:rsidRPr="000039E8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0039E8">
              <w:rPr>
                <w:spacing w:val="-2"/>
                <w:sz w:val="20"/>
                <w:szCs w:val="20"/>
                <w:lang w:val="fr-CA"/>
              </w:rPr>
              <w:t>Au plus tard le 15</w:t>
            </w:r>
            <w:r w:rsidR="00C923F8">
              <w:rPr>
                <w:spacing w:val="-2"/>
                <w:sz w:val="20"/>
                <w:szCs w:val="20"/>
                <w:lang w:val="fr-CA"/>
              </w:rPr>
              <w:t> </w:t>
            </w:r>
            <w:r w:rsidRPr="000039E8">
              <w:rPr>
                <w:spacing w:val="-2"/>
                <w:sz w:val="20"/>
                <w:szCs w:val="20"/>
                <w:lang w:val="fr-CA"/>
              </w:rPr>
              <w:t>novembre</w:t>
            </w:r>
            <w:r w:rsidR="00C923F8">
              <w:rPr>
                <w:spacing w:val="-2"/>
                <w:sz w:val="20"/>
                <w:szCs w:val="20"/>
                <w:lang w:val="fr-CA"/>
              </w:rPr>
              <w:t> </w:t>
            </w:r>
            <w:r w:rsidRPr="000039E8">
              <w:rPr>
                <w:spacing w:val="-2"/>
                <w:sz w:val="20"/>
                <w:szCs w:val="20"/>
                <w:lang w:val="fr-CA"/>
              </w:rPr>
              <w:t>2023</w:t>
            </w:r>
          </w:p>
        </w:tc>
        <w:tc>
          <w:tcPr>
            <w:tcW w:w="3510" w:type="dxa"/>
          </w:tcPr>
          <w:p w14:paraId="33D6C63B" w14:textId="77777777" w:rsidR="004A5159" w:rsidRPr="00C923F8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C923F8">
              <w:rPr>
                <w:sz w:val="20"/>
                <w:szCs w:val="20"/>
                <w:lang w:val="fr-CA"/>
              </w:rPr>
              <w:t xml:space="preserve">Projet de document </w:t>
            </w:r>
            <w:r w:rsidR="00C923F8" w:rsidRPr="00C923F8">
              <w:rPr>
                <w:sz w:val="20"/>
                <w:szCs w:val="20"/>
                <w:lang w:val="fr-CA"/>
              </w:rPr>
              <w:t>de démarrage</w:t>
            </w:r>
          </w:p>
        </w:tc>
      </w:tr>
      <w:tr w:rsidR="00460D37" w:rsidRPr="003E3635" w14:paraId="2F98428B" w14:textId="77777777" w:rsidTr="00C2571F">
        <w:tc>
          <w:tcPr>
            <w:tcW w:w="3102" w:type="dxa"/>
          </w:tcPr>
          <w:p w14:paraId="242E5EB9" w14:textId="77777777" w:rsidR="004A5159" w:rsidRPr="000039E8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  <w:lang w:val="fr-CA"/>
              </w:rPr>
            </w:pPr>
            <w:r w:rsidRPr="000039E8">
              <w:rPr>
                <w:spacing w:val="-2"/>
                <w:sz w:val="20"/>
                <w:szCs w:val="20"/>
                <w:lang w:val="fr-CA"/>
              </w:rPr>
              <w:t>Mise à jour de l'état d'avancement des travaux au Comité exécutif sur la base du document de démarrage</w:t>
            </w:r>
          </w:p>
        </w:tc>
        <w:tc>
          <w:tcPr>
            <w:tcW w:w="2606" w:type="dxa"/>
          </w:tcPr>
          <w:p w14:paraId="21F4948F" w14:textId="77777777" w:rsidR="004A5159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>11-15</w:t>
            </w:r>
            <w:r w:rsidR="00C923F8">
              <w:rPr>
                <w:spacing w:val="-2"/>
                <w:sz w:val="20"/>
                <w:szCs w:val="20"/>
              </w:rPr>
              <w:t> </w:t>
            </w:r>
            <w:proofErr w:type="spellStart"/>
            <w:r w:rsidRPr="00460D37">
              <w:rPr>
                <w:spacing w:val="-2"/>
                <w:sz w:val="20"/>
                <w:szCs w:val="20"/>
              </w:rPr>
              <w:t>décembre</w:t>
            </w:r>
            <w:proofErr w:type="spellEnd"/>
            <w:r w:rsidR="00C923F8">
              <w:rPr>
                <w:spacing w:val="-2"/>
                <w:sz w:val="20"/>
                <w:szCs w:val="20"/>
              </w:rPr>
              <w:t> </w:t>
            </w:r>
            <w:r w:rsidRPr="00460D37">
              <w:rPr>
                <w:spacing w:val="-2"/>
                <w:sz w:val="20"/>
                <w:szCs w:val="20"/>
              </w:rPr>
              <w:t>2023</w:t>
            </w:r>
          </w:p>
        </w:tc>
        <w:tc>
          <w:tcPr>
            <w:tcW w:w="3510" w:type="dxa"/>
          </w:tcPr>
          <w:p w14:paraId="3EF3F203" w14:textId="77777777" w:rsidR="004A5159" w:rsidRPr="00C923F8" w:rsidRDefault="00C923F8" w:rsidP="00C923F8">
            <w:pPr>
              <w:rPr>
                <w:b/>
                <w:bCs/>
                <w:sz w:val="20"/>
                <w:szCs w:val="20"/>
                <w:lang w:val="fr-CA"/>
              </w:rPr>
            </w:pPr>
            <w:r w:rsidRPr="00C923F8">
              <w:rPr>
                <w:sz w:val="20"/>
                <w:szCs w:val="20"/>
                <w:lang w:val="fr-CA"/>
              </w:rPr>
              <w:t>93</w:t>
            </w:r>
            <w:r w:rsidRPr="00C923F8">
              <w:rPr>
                <w:sz w:val="20"/>
                <w:szCs w:val="20"/>
                <w:vertAlign w:val="superscript"/>
                <w:lang w:val="fr-CA"/>
              </w:rPr>
              <w:t>e</w:t>
            </w:r>
            <w:r w:rsidRPr="00C923F8">
              <w:rPr>
                <w:sz w:val="20"/>
                <w:szCs w:val="20"/>
                <w:lang w:val="fr-CA"/>
              </w:rPr>
              <w:t> </w:t>
            </w:r>
            <w:r>
              <w:rPr>
                <w:sz w:val="20"/>
                <w:szCs w:val="20"/>
                <w:lang w:val="fr-CA"/>
              </w:rPr>
              <w:t>ré</w:t>
            </w:r>
            <w:r w:rsidRPr="00C923F8">
              <w:rPr>
                <w:sz w:val="20"/>
                <w:szCs w:val="20"/>
                <w:lang w:val="fr-CA"/>
              </w:rPr>
              <w:t>union</w:t>
            </w:r>
            <w:r w:rsidR="001C713F">
              <w:rPr>
                <w:sz w:val="20"/>
                <w:szCs w:val="20"/>
                <w:lang w:val="fr-CA"/>
              </w:rPr>
              <w:t xml:space="preserve"> - </w:t>
            </w:r>
            <w:r w:rsidRPr="00C923F8">
              <w:rPr>
                <w:sz w:val="20"/>
                <w:szCs w:val="20"/>
                <w:lang w:val="fr-CA"/>
              </w:rPr>
              <w:t>Mise à jour de l</w:t>
            </w:r>
            <w:r>
              <w:rPr>
                <w:sz w:val="20"/>
                <w:szCs w:val="20"/>
                <w:lang w:val="fr-CA"/>
              </w:rPr>
              <w:t>’état d’avancement</w:t>
            </w:r>
          </w:p>
        </w:tc>
      </w:tr>
      <w:tr w:rsidR="00460D37" w:rsidRPr="003E3635" w14:paraId="61D54F45" w14:textId="77777777" w:rsidTr="00C2571F">
        <w:tc>
          <w:tcPr>
            <w:tcW w:w="3102" w:type="dxa"/>
          </w:tcPr>
          <w:p w14:paraId="7F3DA615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 xml:space="preserve">Analyse et </w:t>
            </w:r>
            <w:proofErr w:type="spellStart"/>
            <w:r w:rsidRPr="00460D37">
              <w:rPr>
                <w:sz w:val="20"/>
                <w:szCs w:val="20"/>
              </w:rPr>
              <w:t>rédaction</w:t>
            </w:r>
            <w:proofErr w:type="spellEnd"/>
            <w:r w:rsidRPr="00460D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</w:tcPr>
          <w:p w14:paraId="7B1980CA" w14:textId="77777777" w:rsidR="004A5159" w:rsidRDefault="00BD7F32" w:rsidP="00C923F8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proofErr w:type="spellStart"/>
            <w:r w:rsidRPr="00460D37">
              <w:rPr>
                <w:spacing w:val="-2"/>
                <w:sz w:val="20"/>
                <w:szCs w:val="20"/>
              </w:rPr>
              <w:t>Février</w:t>
            </w:r>
            <w:proofErr w:type="spellEnd"/>
            <w:r w:rsidRPr="00460D37">
              <w:rPr>
                <w:spacing w:val="-2"/>
                <w:sz w:val="20"/>
                <w:szCs w:val="20"/>
              </w:rPr>
              <w:t>- mars</w:t>
            </w:r>
            <w:r w:rsidR="00C923F8">
              <w:rPr>
                <w:spacing w:val="-2"/>
                <w:sz w:val="20"/>
                <w:szCs w:val="20"/>
              </w:rPr>
              <w:t> </w:t>
            </w:r>
            <w:r w:rsidRPr="00460D37">
              <w:rPr>
                <w:spacing w:val="-2"/>
                <w:sz w:val="20"/>
                <w:szCs w:val="20"/>
              </w:rPr>
              <w:t>2024</w:t>
            </w:r>
          </w:p>
        </w:tc>
        <w:tc>
          <w:tcPr>
            <w:tcW w:w="3510" w:type="dxa"/>
          </w:tcPr>
          <w:p w14:paraId="1C6ECDAE" w14:textId="77777777" w:rsidR="004A5159" w:rsidRPr="000039E8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0039E8">
              <w:rPr>
                <w:sz w:val="20"/>
                <w:szCs w:val="20"/>
                <w:lang w:val="fr-CA"/>
              </w:rPr>
              <w:t xml:space="preserve">Premier projet de rapport pour consultation des parties prenantes </w:t>
            </w:r>
          </w:p>
        </w:tc>
      </w:tr>
      <w:tr w:rsidR="00460D37" w:rsidRPr="00460D37" w14:paraId="7CBC1A22" w14:textId="77777777" w:rsidTr="00C2571F">
        <w:trPr>
          <w:trHeight w:val="498"/>
        </w:trPr>
        <w:tc>
          <w:tcPr>
            <w:tcW w:w="3102" w:type="dxa"/>
          </w:tcPr>
          <w:p w14:paraId="4F4EF9B5" w14:textId="77777777" w:rsidR="004A5159" w:rsidRPr="000039E8" w:rsidRDefault="00BD7F32" w:rsidP="00290DD7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  <w:lang w:val="fr-CA"/>
              </w:rPr>
            </w:pPr>
            <w:r w:rsidRPr="000039E8">
              <w:rPr>
                <w:spacing w:val="-2"/>
                <w:sz w:val="20"/>
                <w:szCs w:val="20"/>
                <w:lang w:val="fr-CA"/>
              </w:rPr>
              <w:t xml:space="preserve">Contrôle de la qualité et validation/partage des projets </w:t>
            </w:r>
          </w:p>
        </w:tc>
        <w:tc>
          <w:tcPr>
            <w:tcW w:w="2606" w:type="dxa"/>
          </w:tcPr>
          <w:p w14:paraId="23CE8752" w14:textId="77777777" w:rsidR="004A5159" w:rsidRDefault="00290DD7" w:rsidP="00290DD7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>A</w:t>
            </w:r>
            <w:r w:rsidR="00BD7F32" w:rsidRPr="00460D37">
              <w:rPr>
                <w:spacing w:val="-2"/>
                <w:sz w:val="20"/>
                <w:szCs w:val="20"/>
              </w:rPr>
              <w:t>vril</w:t>
            </w:r>
            <w:r>
              <w:rPr>
                <w:spacing w:val="-2"/>
                <w:sz w:val="20"/>
                <w:szCs w:val="20"/>
              </w:rPr>
              <w:t> </w:t>
            </w:r>
            <w:r w:rsidR="00BD7F32" w:rsidRPr="00460D37">
              <w:rPr>
                <w:spacing w:val="-2"/>
                <w:sz w:val="20"/>
                <w:szCs w:val="20"/>
              </w:rPr>
              <w:t>2024</w:t>
            </w:r>
          </w:p>
        </w:tc>
        <w:tc>
          <w:tcPr>
            <w:tcW w:w="3510" w:type="dxa"/>
          </w:tcPr>
          <w:p w14:paraId="452A2437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 w:rsidRPr="00460D37">
              <w:rPr>
                <w:sz w:val="20"/>
                <w:szCs w:val="20"/>
              </w:rPr>
              <w:t xml:space="preserve">Projet avancé </w:t>
            </w:r>
          </w:p>
        </w:tc>
      </w:tr>
      <w:tr w:rsidR="00460D37" w:rsidRPr="00460D37" w14:paraId="7F1BDBD7" w14:textId="77777777" w:rsidTr="00C2571F">
        <w:tc>
          <w:tcPr>
            <w:tcW w:w="3102" w:type="dxa"/>
          </w:tcPr>
          <w:p w14:paraId="5743877B" w14:textId="77777777" w:rsidR="004A5159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 xml:space="preserve">Finalisation </w:t>
            </w:r>
          </w:p>
        </w:tc>
        <w:tc>
          <w:tcPr>
            <w:tcW w:w="2606" w:type="dxa"/>
          </w:tcPr>
          <w:p w14:paraId="54B160B6" w14:textId="77777777" w:rsidR="004A5159" w:rsidRDefault="00BD7F32" w:rsidP="00290DD7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 w:rsidRPr="00460D37">
              <w:rPr>
                <w:spacing w:val="-2"/>
                <w:sz w:val="20"/>
                <w:szCs w:val="20"/>
              </w:rPr>
              <w:t xml:space="preserve">Première </w:t>
            </w:r>
            <w:proofErr w:type="spellStart"/>
            <w:r w:rsidRPr="00460D37">
              <w:rPr>
                <w:spacing w:val="-2"/>
                <w:sz w:val="20"/>
                <w:szCs w:val="20"/>
              </w:rPr>
              <w:t>semaine</w:t>
            </w:r>
            <w:proofErr w:type="spellEnd"/>
            <w:r w:rsidRPr="00460D37">
              <w:rPr>
                <w:spacing w:val="-2"/>
                <w:sz w:val="20"/>
                <w:szCs w:val="20"/>
              </w:rPr>
              <w:t xml:space="preserve"> de </w:t>
            </w:r>
            <w:proofErr w:type="spellStart"/>
            <w:r w:rsidRPr="00460D37">
              <w:rPr>
                <w:spacing w:val="-2"/>
                <w:sz w:val="20"/>
                <w:szCs w:val="20"/>
              </w:rPr>
              <w:t>mai</w:t>
            </w:r>
            <w:proofErr w:type="spellEnd"/>
            <w:r w:rsidR="00290DD7">
              <w:rPr>
                <w:spacing w:val="-2"/>
                <w:sz w:val="20"/>
                <w:szCs w:val="20"/>
              </w:rPr>
              <w:t> </w:t>
            </w:r>
            <w:r w:rsidRPr="00460D37">
              <w:rPr>
                <w:spacing w:val="-2"/>
                <w:sz w:val="20"/>
                <w:szCs w:val="20"/>
              </w:rPr>
              <w:t>2024</w:t>
            </w:r>
          </w:p>
        </w:tc>
        <w:tc>
          <w:tcPr>
            <w:tcW w:w="3510" w:type="dxa"/>
          </w:tcPr>
          <w:p w14:paraId="33D7F697" w14:textId="77777777" w:rsidR="004A5159" w:rsidRDefault="00290DD7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Publication</w:t>
            </w:r>
            <w:r w:rsidR="00EF5A4F">
              <w:rPr>
                <w:spacing w:val="-2"/>
                <w:sz w:val="20"/>
                <w:szCs w:val="20"/>
              </w:rPr>
              <w:t xml:space="preserve"> de </w:t>
            </w:r>
            <w:r w:rsidR="00BD7F32" w:rsidRPr="00460D37">
              <w:rPr>
                <w:spacing w:val="-2"/>
                <w:sz w:val="20"/>
                <w:szCs w:val="20"/>
              </w:rPr>
              <w:t>documents</w:t>
            </w:r>
          </w:p>
        </w:tc>
      </w:tr>
      <w:tr w:rsidR="00460D37" w:rsidRPr="003E3635" w14:paraId="4FE60B76" w14:textId="77777777" w:rsidTr="00C2571F">
        <w:tc>
          <w:tcPr>
            <w:tcW w:w="3102" w:type="dxa"/>
          </w:tcPr>
          <w:p w14:paraId="6ACDB0E7" w14:textId="77777777" w:rsidR="004A5159" w:rsidRPr="000039E8" w:rsidRDefault="00BD7F32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pacing w:val="-2"/>
                <w:sz w:val="20"/>
                <w:szCs w:val="20"/>
                <w:lang w:val="fr-CA"/>
              </w:rPr>
            </w:pPr>
            <w:r w:rsidRPr="000039E8">
              <w:rPr>
                <w:sz w:val="20"/>
                <w:szCs w:val="20"/>
                <w:lang w:val="fr-CA"/>
              </w:rPr>
              <w:t>Présentation du rapport au Comité exécutif</w:t>
            </w:r>
          </w:p>
        </w:tc>
        <w:tc>
          <w:tcPr>
            <w:tcW w:w="2606" w:type="dxa"/>
          </w:tcPr>
          <w:p w14:paraId="70087A09" w14:textId="77777777" w:rsidR="004A5159" w:rsidRDefault="00290DD7">
            <w:pPr>
              <w:widowControl w:val="0"/>
              <w:tabs>
                <w:tab w:val="left" w:pos="2880"/>
                <w:tab w:val="left" w:pos="5760"/>
              </w:tabs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10-14 </w:t>
            </w:r>
            <w:proofErr w:type="spellStart"/>
            <w:r>
              <w:rPr>
                <w:spacing w:val="-2"/>
                <w:sz w:val="20"/>
                <w:szCs w:val="20"/>
              </w:rPr>
              <w:t>juin</w:t>
            </w:r>
            <w:proofErr w:type="spellEnd"/>
            <w:r>
              <w:rPr>
                <w:spacing w:val="-2"/>
                <w:sz w:val="20"/>
                <w:szCs w:val="20"/>
              </w:rPr>
              <w:t> </w:t>
            </w:r>
            <w:r w:rsidR="00BD7F32" w:rsidRPr="00460D37">
              <w:rPr>
                <w:spacing w:val="-2"/>
                <w:sz w:val="20"/>
                <w:szCs w:val="20"/>
              </w:rPr>
              <w:t>2024</w:t>
            </w:r>
          </w:p>
        </w:tc>
        <w:tc>
          <w:tcPr>
            <w:tcW w:w="3510" w:type="dxa"/>
          </w:tcPr>
          <w:p w14:paraId="103EAFAC" w14:textId="77777777" w:rsidR="004A5159" w:rsidRPr="00290DD7" w:rsidRDefault="00290DD7" w:rsidP="00290DD7">
            <w:pPr>
              <w:rPr>
                <w:b/>
                <w:bCs/>
                <w:sz w:val="20"/>
                <w:szCs w:val="20"/>
                <w:lang w:val="fr-CA"/>
              </w:rPr>
            </w:pPr>
            <w:r w:rsidRPr="00290DD7">
              <w:rPr>
                <w:sz w:val="20"/>
                <w:szCs w:val="20"/>
                <w:lang w:val="fr-CA"/>
              </w:rPr>
              <w:t>94e r</w:t>
            </w:r>
            <w:r w:rsidR="00D17CC4">
              <w:rPr>
                <w:sz w:val="20"/>
                <w:szCs w:val="20"/>
                <w:lang w:val="fr-CA"/>
              </w:rPr>
              <w:t>é</w:t>
            </w:r>
            <w:r w:rsidRPr="00290DD7">
              <w:rPr>
                <w:sz w:val="20"/>
                <w:szCs w:val="20"/>
                <w:lang w:val="fr-CA"/>
              </w:rPr>
              <w:t>union –</w:t>
            </w:r>
            <w:r w:rsidR="00460D37" w:rsidRPr="00290DD7">
              <w:rPr>
                <w:sz w:val="20"/>
                <w:szCs w:val="20"/>
                <w:lang w:val="fr-CA"/>
              </w:rPr>
              <w:t xml:space="preserve"> </w:t>
            </w:r>
            <w:r w:rsidRPr="00290DD7">
              <w:rPr>
                <w:sz w:val="20"/>
                <w:szCs w:val="20"/>
                <w:lang w:val="fr-CA"/>
              </w:rPr>
              <w:t>Étude théorique finale</w:t>
            </w:r>
          </w:p>
        </w:tc>
      </w:tr>
    </w:tbl>
    <w:p w14:paraId="47528DA0" w14:textId="77777777" w:rsidR="004A5159" w:rsidRDefault="00BD7F32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spacing w:before="240"/>
        <w:jc w:val="both"/>
        <w:rPr>
          <w:b/>
          <w:bCs/>
        </w:rPr>
      </w:pPr>
      <w:proofErr w:type="spellStart"/>
      <w:r w:rsidRPr="00320A36">
        <w:rPr>
          <w:b/>
          <w:bCs/>
        </w:rPr>
        <w:t>Rôles</w:t>
      </w:r>
      <w:proofErr w:type="spellEnd"/>
      <w:r w:rsidRPr="00320A36">
        <w:rPr>
          <w:b/>
          <w:bCs/>
        </w:rPr>
        <w:t xml:space="preserve"> et </w:t>
      </w:r>
      <w:proofErr w:type="spellStart"/>
      <w:r w:rsidRPr="00320A36">
        <w:rPr>
          <w:b/>
          <w:bCs/>
        </w:rPr>
        <w:t>responsabilités</w:t>
      </w:r>
      <w:proofErr w:type="spellEnd"/>
    </w:p>
    <w:p w14:paraId="45101236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>L</w:t>
      </w:r>
      <w:r w:rsidR="00290DD7">
        <w:rPr>
          <w:lang w:val="fr-CA"/>
        </w:rPr>
        <w:t>’administratrice princip</w:t>
      </w:r>
      <w:r w:rsidRPr="000039E8">
        <w:rPr>
          <w:lang w:val="fr-CA"/>
        </w:rPr>
        <w:t>a</w:t>
      </w:r>
      <w:r w:rsidR="00290DD7">
        <w:rPr>
          <w:lang w:val="fr-CA"/>
        </w:rPr>
        <w:t xml:space="preserve">le, Suivi et évaluation </w:t>
      </w:r>
      <w:r w:rsidR="00016CA3" w:rsidRPr="000039E8">
        <w:rPr>
          <w:lang w:val="fr-CA"/>
        </w:rPr>
        <w:t xml:space="preserve">est chargée de préparer le projet de </w:t>
      </w:r>
      <w:r w:rsidR="00290DD7">
        <w:rPr>
          <w:lang w:val="fr-CA"/>
        </w:rPr>
        <w:t>mandat</w:t>
      </w:r>
      <w:r w:rsidRPr="000039E8">
        <w:rPr>
          <w:lang w:val="fr-CA"/>
        </w:rPr>
        <w:t xml:space="preserve"> </w:t>
      </w:r>
      <w:r w:rsidR="008E3077" w:rsidRPr="000039E8">
        <w:rPr>
          <w:lang w:val="fr-CA"/>
        </w:rPr>
        <w:t>pour examen par le Comité e</w:t>
      </w:r>
      <w:r w:rsidR="00290DD7">
        <w:rPr>
          <w:lang w:val="fr-CA"/>
        </w:rPr>
        <w:t>x</w:t>
      </w:r>
      <w:r w:rsidR="008E3077" w:rsidRPr="000039E8">
        <w:rPr>
          <w:lang w:val="fr-CA"/>
        </w:rPr>
        <w:t xml:space="preserve">écutif, et </w:t>
      </w:r>
      <w:r w:rsidR="009D7E54" w:rsidRPr="000039E8">
        <w:rPr>
          <w:lang w:val="fr-CA"/>
        </w:rPr>
        <w:t>d'</w:t>
      </w:r>
      <w:r w:rsidRPr="000039E8">
        <w:rPr>
          <w:lang w:val="fr-CA"/>
        </w:rPr>
        <w:t>engager le consultant chargé de l'évaluation</w:t>
      </w:r>
      <w:r w:rsidR="00016CA3" w:rsidRPr="000039E8">
        <w:rPr>
          <w:lang w:val="fr-CA"/>
        </w:rPr>
        <w:t xml:space="preserve">. </w:t>
      </w:r>
      <w:r w:rsidR="00290DD7">
        <w:rPr>
          <w:lang w:val="fr-CA"/>
        </w:rPr>
        <w:t>Elle</w:t>
      </w:r>
      <w:r w:rsidRPr="000039E8">
        <w:rPr>
          <w:lang w:val="fr-CA"/>
        </w:rPr>
        <w:t xml:space="preserve"> </w:t>
      </w:r>
      <w:r w:rsidR="00FC79D0" w:rsidRPr="000039E8">
        <w:rPr>
          <w:lang w:val="fr-CA"/>
        </w:rPr>
        <w:t>contrôlera l'</w:t>
      </w:r>
      <w:r w:rsidRPr="000039E8">
        <w:rPr>
          <w:lang w:val="fr-CA"/>
        </w:rPr>
        <w:t xml:space="preserve">assurance qualité </w:t>
      </w:r>
      <w:r w:rsidR="002650A8" w:rsidRPr="000039E8">
        <w:rPr>
          <w:lang w:val="fr-CA"/>
        </w:rPr>
        <w:t xml:space="preserve">tout au long de la </w:t>
      </w:r>
      <w:r w:rsidR="00FA5AEB" w:rsidRPr="000039E8">
        <w:rPr>
          <w:lang w:val="fr-CA"/>
        </w:rPr>
        <w:t>préparation de l'</w:t>
      </w:r>
      <w:r w:rsidR="00120E81">
        <w:rPr>
          <w:lang w:val="fr-CA"/>
        </w:rPr>
        <w:t>évaluation</w:t>
      </w:r>
      <w:r w:rsidR="00FA5AEB" w:rsidRPr="000039E8">
        <w:rPr>
          <w:lang w:val="fr-CA"/>
        </w:rPr>
        <w:t xml:space="preserve">. Le </w:t>
      </w:r>
      <w:r w:rsidR="00F633B5" w:rsidRPr="000039E8">
        <w:rPr>
          <w:lang w:val="fr-CA"/>
        </w:rPr>
        <w:t xml:space="preserve">consultant aura accès aux documents internes </w:t>
      </w:r>
      <w:r w:rsidR="001008A2" w:rsidRPr="000039E8">
        <w:rPr>
          <w:lang w:val="fr-CA"/>
        </w:rPr>
        <w:t>du Secrétariat</w:t>
      </w:r>
      <w:r w:rsidR="00094F31" w:rsidRPr="000039E8">
        <w:rPr>
          <w:lang w:val="fr-CA"/>
        </w:rPr>
        <w:t xml:space="preserve">, lorsqu'ils sont pertinents </w:t>
      </w:r>
      <w:r w:rsidR="001008A2" w:rsidRPr="000039E8">
        <w:rPr>
          <w:lang w:val="fr-CA"/>
        </w:rPr>
        <w:t>pour l'</w:t>
      </w:r>
      <w:r w:rsidR="00406E60" w:rsidRPr="000039E8">
        <w:rPr>
          <w:lang w:val="fr-CA"/>
        </w:rPr>
        <w:t xml:space="preserve">étude </w:t>
      </w:r>
      <w:r w:rsidR="00290DD7">
        <w:rPr>
          <w:lang w:val="fr-CA"/>
        </w:rPr>
        <w:t>théorique</w:t>
      </w:r>
      <w:r w:rsidR="00094F31" w:rsidRPr="000039E8">
        <w:rPr>
          <w:lang w:val="fr-CA"/>
        </w:rPr>
        <w:t xml:space="preserve">, </w:t>
      </w:r>
      <w:r w:rsidR="00F633B5" w:rsidRPr="000039E8">
        <w:rPr>
          <w:lang w:val="fr-CA"/>
        </w:rPr>
        <w:t xml:space="preserve">selon les besoins d'une analyse solide </w:t>
      </w:r>
      <w:r w:rsidR="00290DD7">
        <w:rPr>
          <w:lang w:val="fr-CA"/>
        </w:rPr>
        <w:t>fondée</w:t>
      </w:r>
      <w:r w:rsidR="00F633B5" w:rsidRPr="000039E8">
        <w:rPr>
          <w:lang w:val="fr-CA"/>
        </w:rPr>
        <w:t xml:space="preserve"> sur des preuves factuelles et des documents d'appui</w:t>
      </w:r>
      <w:r w:rsidR="00FA5AEB" w:rsidRPr="000039E8">
        <w:rPr>
          <w:lang w:val="fr-CA"/>
        </w:rPr>
        <w:t>, tout en préservant la confidentialité des données internes.</w:t>
      </w:r>
    </w:p>
    <w:p w14:paraId="1497685A" w14:textId="77777777" w:rsidR="004A5159" w:rsidRPr="000039E8" w:rsidRDefault="00BD7F32">
      <w:pPr>
        <w:pStyle w:val="Heading1"/>
        <w:widowControl w:val="0"/>
        <w:jc w:val="both"/>
        <w:rPr>
          <w:lang w:val="fr-CA"/>
        </w:rPr>
      </w:pPr>
      <w:r w:rsidRPr="000039E8">
        <w:rPr>
          <w:lang w:val="fr-CA"/>
        </w:rPr>
        <w:t xml:space="preserve">Le </w:t>
      </w:r>
      <w:r w:rsidR="00F633B5" w:rsidRPr="000039E8">
        <w:rPr>
          <w:lang w:val="fr-CA"/>
        </w:rPr>
        <w:t xml:space="preserve">Secrétariat et </w:t>
      </w:r>
      <w:r w:rsidR="00F5578E">
        <w:rPr>
          <w:lang w:val="fr-CA"/>
        </w:rPr>
        <w:t>l’administratrice principale, Suivi et évaluation</w:t>
      </w:r>
      <w:r w:rsidR="001008A2" w:rsidRPr="000039E8">
        <w:rPr>
          <w:lang w:val="fr-CA"/>
        </w:rPr>
        <w:t xml:space="preserve"> </w:t>
      </w:r>
      <w:r w:rsidR="00C83218" w:rsidRPr="000039E8">
        <w:rPr>
          <w:lang w:val="fr-CA"/>
        </w:rPr>
        <w:t xml:space="preserve">faciliteront la </w:t>
      </w:r>
      <w:r w:rsidRPr="000039E8">
        <w:rPr>
          <w:lang w:val="fr-CA"/>
        </w:rPr>
        <w:t>mise en place d'un environnement propice à l</w:t>
      </w:r>
      <w:r w:rsidR="00FC79D0" w:rsidRPr="000039E8">
        <w:rPr>
          <w:lang w:val="fr-CA"/>
        </w:rPr>
        <w:t>'accès</w:t>
      </w:r>
      <w:r w:rsidRPr="000039E8">
        <w:rPr>
          <w:lang w:val="fr-CA"/>
        </w:rPr>
        <w:t xml:space="preserve"> aux renseignements </w:t>
      </w:r>
      <w:r w:rsidR="00FC79D0" w:rsidRPr="000039E8">
        <w:rPr>
          <w:lang w:val="fr-CA"/>
        </w:rPr>
        <w:t>nécessaires à l'</w:t>
      </w:r>
      <w:r w:rsidR="00120E81">
        <w:rPr>
          <w:lang w:val="fr-CA"/>
        </w:rPr>
        <w:t>évaluation</w:t>
      </w:r>
      <w:r w:rsidR="00FC79D0" w:rsidRPr="000039E8">
        <w:rPr>
          <w:lang w:val="fr-CA"/>
        </w:rPr>
        <w:t xml:space="preserve">. D'autres </w:t>
      </w:r>
      <w:r w:rsidR="00016CA3" w:rsidRPr="000039E8">
        <w:rPr>
          <w:lang w:val="fr-CA"/>
        </w:rPr>
        <w:t xml:space="preserve">parties prenantes du Fonds, telles que les </w:t>
      </w:r>
      <w:r w:rsidR="00F633B5" w:rsidRPr="000039E8">
        <w:rPr>
          <w:lang w:val="fr-CA"/>
        </w:rPr>
        <w:t xml:space="preserve">membres du </w:t>
      </w:r>
      <w:r w:rsidR="00F5578E">
        <w:rPr>
          <w:lang w:val="fr-CA"/>
        </w:rPr>
        <w:t>C</w:t>
      </w:r>
      <w:r w:rsidR="00261EC6" w:rsidRPr="000039E8">
        <w:rPr>
          <w:lang w:val="fr-CA"/>
        </w:rPr>
        <w:t xml:space="preserve">omité exécutif </w:t>
      </w:r>
      <w:r w:rsidR="006D744C" w:rsidRPr="000039E8">
        <w:rPr>
          <w:lang w:val="fr-CA"/>
        </w:rPr>
        <w:t xml:space="preserve">et les </w:t>
      </w:r>
      <w:r w:rsidR="00FA5AEB" w:rsidRPr="000039E8">
        <w:rPr>
          <w:lang w:val="fr-CA"/>
        </w:rPr>
        <w:t xml:space="preserve">représentants des agences bilatérales et </w:t>
      </w:r>
      <w:r w:rsidR="007F308B" w:rsidRPr="000039E8">
        <w:rPr>
          <w:lang w:val="fr-CA"/>
        </w:rPr>
        <w:t>d'</w:t>
      </w:r>
      <w:r w:rsidR="00FA5AEB" w:rsidRPr="000039E8">
        <w:rPr>
          <w:lang w:val="fr-CA"/>
        </w:rPr>
        <w:t>exécution</w:t>
      </w:r>
      <w:r w:rsidRPr="000039E8">
        <w:rPr>
          <w:lang w:val="fr-CA"/>
        </w:rPr>
        <w:t xml:space="preserve">, seront </w:t>
      </w:r>
      <w:r w:rsidR="00016CA3" w:rsidRPr="000039E8">
        <w:rPr>
          <w:lang w:val="fr-CA"/>
        </w:rPr>
        <w:t>invitées à apporter leur contribution par le biais d'entrevues et de questionnaires.</w:t>
      </w:r>
    </w:p>
    <w:p w14:paraId="0F8B0A28" w14:textId="77777777" w:rsidR="004A5159" w:rsidRPr="000039E8" w:rsidRDefault="00BD7F32">
      <w:pPr>
        <w:pStyle w:val="Heading1"/>
        <w:keepLines/>
        <w:widowControl w:val="0"/>
        <w:jc w:val="both"/>
        <w:rPr>
          <w:lang w:val="fr-CA"/>
        </w:rPr>
      </w:pPr>
      <w:r w:rsidRPr="000039E8">
        <w:rPr>
          <w:lang w:val="fr-CA"/>
        </w:rPr>
        <w:t>L</w:t>
      </w:r>
      <w:r w:rsidR="00F5578E">
        <w:rPr>
          <w:lang w:val="fr-CA"/>
        </w:rPr>
        <w:t>’administratrice principale, Suivi et évaluation</w:t>
      </w:r>
      <w:r w:rsidRPr="000039E8">
        <w:rPr>
          <w:lang w:val="fr-CA"/>
        </w:rPr>
        <w:t xml:space="preserve"> </w:t>
      </w:r>
      <w:r w:rsidR="00486CB1" w:rsidRPr="000039E8">
        <w:rPr>
          <w:lang w:val="fr-CA"/>
        </w:rPr>
        <w:t xml:space="preserve">travaillera </w:t>
      </w:r>
      <w:r w:rsidR="00F5578E">
        <w:rPr>
          <w:lang w:val="fr-CA"/>
        </w:rPr>
        <w:t xml:space="preserve">en collaboration </w:t>
      </w:r>
      <w:r w:rsidR="00486CB1" w:rsidRPr="000039E8">
        <w:rPr>
          <w:lang w:val="fr-CA"/>
        </w:rPr>
        <w:t>avec le consultant, en supervisant la conception de l'</w:t>
      </w:r>
      <w:r w:rsidR="00FA5AEB" w:rsidRPr="000039E8">
        <w:rPr>
          <w:lang w:val="fr-CA"/>
        </w:rPr>
        <w:t xml:space="preserve">étude </w:t>
      </w:r>
      <w:r w:rsidR="00CE319D">
        <w:rPr>
          <w:lang w:val="fr-CA"/>
        </w:rPr>
        <w:t>théorique</w:t>
      </w:r>
      <w:r w:rsidR="00FA5AEB" w:rsidRPr="000039E8">
        <w:rPr>
          <w:lang w:val="fr-CA"/>
        </w:rPr>
        <w:t xml:space="preserve"> </w:t>
      </w:r>
      <w:r w:rsidR="00486CB1" w:rsidRPr="000039E8">
        <w:rPr>
          <w:lang w:val="fr-CA"/>
        </w:rPr>
        <w:t xml:space="preserve">et en </w:t>
      </w:r>
      <w:r w:rsidR="00CE319D">
        <w:rPr>
          <w:lang w:val="fr-CA"/>
        </w:rPr>
        <w:t>surveillant</w:t>
      </w:r>
      <w:r w:rsidR="00486CB1" w:rsidRPr="000039E8">
        <w:rPr>
          <w:lang w:val="fr-CA"/>
        </w:rPr>
        <w:t xml:space="preserve"> le processus par le biais d'étapes intermédiaires afin de suivre les progrès </w:t>
      </w:r>
      <w:r w:rsidR="00CE319D">
        <w:rPr>
          <w:lang w:val="fr-CA"/>
        </w:rPr>
        <w:t xml:space="preserve">accomplis </w:t>
      </w:r>
      <w:r w:rsidR="002650A8" w:rsidRPr="000039E8">
        <w:rPr>
          <w:lang w:val="fr-CA"/>
        </w:rPr>
        <w:t>par</w:t>
      </w:r>
      <w:r w:rsidR="00486CB1" w:rsidRPr="000039E8">
        <w:rPr>
          <w:lang w:val="fr-CA"/>
        </w:rPr>
        <w:t xml:space="preserve"> rapport au calendrier </w:t>
      </w:r>
      <w:r w:rsidR="00862FAD" w:rsidRPr="000039E8">
        <w:rPr>
          <w:lang w:val="fr-CA"/>
        </w:rPr>
        <w:t xml:space="preserve">convenu </w:t>
      </w:r>
      <w:r w:rsidR="00486CB1" w:rsidRPr="000039E8">
        <w:rPr>
          <w:lang w:val="fr-CA"/>
        </w:rPr>
        <w:t xml:space="preserve">des </w:t>
      </w:r>
      <w:r w:rsidR="00CE319D">
        <w:rPr>
          <w:lang w:val="fr-CA"/>
        </w:rPr>
        <w:t>livrables</w:t>
      </w:r>
      <w:r w:rsidR="00C83218" w:rsidRPr="000039E8">
        <w:rPr>
          <w:lang w:val="fr-CA"/>
        </w:rPr>
        <w:t xml:space="preserve">. </w:t>
      </w:r>
      <w:r w:rsidR="00486CB1" w:rsidRPr="000039E8">
        <w:rPr>
          <w:lang w:val="fr-CA"/>
        </w:rPr>
        <w:t xml:space="preserve">Elle soumettra un rapport </w:t>
      </w:r>
      <w:r w:rsidRPr="000039E8">
        <w:rPr>
          <w:lang w:val="fr-CA"/>
        </w:rPr>
        <w:t>périodique au Comité exécutif lors de sa 93</w:t>
      </w:r>
      <w:r w:rsidR="00CE319D" w:rsidRPr="00CE319D">
        <w:rPr>
          <w:vertAlign w:val="superscript"/>
          <w:lang w:val="fr-CA"/>
        </w:rPr>
        <w:t>e</w:t>
      </w:r>
      <w:r w:rsidR="00CE319D">
        <w:rPr>
          <w:vertAlign w:val="superscript"/>
          <w:lang w:val="fr-CA"/>
        </w:rPr>
        <w:t> </w:t>
      </w:r>
      <w:r w:rsidR="00CE319D">
        <w:rPr>
          <w:lang w:val="fr-CA"/>
        </w:rPr>
        <w:t xml:space="preserve"> réunion </w:t>
      </w:r>
      <w:r w:rsidR="00D96BFA" w:rsidRPr="000039E8">
        <w:rPr>
          <w:lang w:val="fr-CA"/>
        </w:rPr>
        <w:t xml:space="preserve">et </w:t>
      </w:r>
      <w:r w:rsidRPr="000039E8">
        <w:rPr>
          <w:lang w:val="fr-CA"/>
        </w:rPr>
        <w:t xml:space="preserve">le rapport final lors de </w:t>
      </w:r>
      <w:r w:rsidR="00CE319D">
        <w:rPr>
          <w:lang w:val="fr-CA"/>
        </w:rPr>
        <w:t>sa</w:t>
      </w:r>
      <w:r w:rsidRPr="000039E8">
        <w:rPr>
          <w:lang w:val="fr-CA"/>
        </w:rPr>
        <w:t xml:space="preserve"> 94</w:t>
      </w:r>
      <w:r w:rsidR="00CE319D" w:rsidRPr="00CE319D">
        <w:rPr>
          <w:vertAlign w:val="superscript"/>
          <w:lang w:val="fr-CA"/>
        </w:rPr>
        <w:t>e</w:t>
      </w:r>
      <w:r w:rsidR="00CE319D">
        <w:rPr>
          <w:lang w:val="fr-CA"/>
        </w:rPr>
        <w:t xml:space="preserve"> réunion </w:t>
      </w:r>
      <w:r w:rsidR="00862FAD" w:rsidRPr="000039E8">
        <w:rPr>
          <w:lang w:val="fr-CA"/>
        </w:rPr>
        <w:t xml:space="preserve">en </w:t>
      </w:r>
      <w:r w:rsidRPr="000039E8">
        <w:rPr>
          <w:lang w:val="fr-CA"/>
        </w:rPr>
        <w:t>2024.</w:t>
      </w:r>
    </w:p>
    <w:p w14:paraId="6411629E" w14:textId="77777777" w:rsidR="004A5159" w:rsidRPr="00CE319D" w:rsidRDefault="002650A8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jc w:val="both"/>
        <w:rPr>
          <w:b/>
          <w:bCs/>
          <w:lang w:val="fr-CA"/>
        </w:rPr>
      </w:pPr>
      <w:r w:rsidRPr="00CE319D">
        <w:rPr>
          <w:b/>
          <w:bCs/>
          <w:lang w:val="fr-CA"/>
        </w:rPr>
        <w:t>Résultats</w:t>
      </w:r>
      <w:r w:rsidR="00BD7F32" w:rsidRPr="00CE319D">
        <w:rPr>
          <w:b/>
          <w:bCs/>
          <w:lang w:val="fr-CA"/>
        </w:rPr>
        <w:t xml:space="preserve"> attendus</w:t>
      </w:r>
    </w:p>
    <w:p w14:paraId="0A01292F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Un </w:t>
      </w:r>
      <w:r w:rsidR="00D3295A" w:rsidRPr="000039E8">
        <w:rPr>
          <w:lang w:val="fr-CA"/>
        </w:rPr>
        <w:t xml:space="preserve">document </w:t>
      </w:r>
      <w:r w:rsidR="00E7248A">
        <w:rPr>
          <w:lang w:val="fr-CA"/>
        </w:rPr>
        <w:t>de démarrage</w:t>
      </w:r>
      <w:r w:rsidR="00D3295A" w:rsidRPr="000039E8">
        <w:rPr>
          <w:lang w:val="fr-CA"/>
        </w:rPr>
        <w:t xml:space="preserve"> sera préparé par le consultant, sous la supervision </w:t>
      </w:r>
      <w:r w:rsidR="00E7248A">
        <w:rPr>
          <w:lang w:val="fr-CA"/>
        </w:rPr>
        <w:t>de l’administratrice principale, Suivi et évaluation</w:t>
      </w:r>
      <w:r w:rsidR="00D3295A" w:rsidRPr="000039E8">
        <w:rPr>
          <w:lang w:val="fr-CA"/>
        </w:rPr>
        <w:t xml:space="preserve">, en tant que </w:t>
      </w:r>
      <w:r w:rsidR="00E7248A">
        <w:rPr>
          <w:lang w:val="fr-CA"/>
        </w:rPr>
        <w:t>livrable</w:t>
      </w:r>
      <w:r w:rsidRPr="000039E8">
        <w:rPr>
          <w:lang w:val="fr-CA"/>
        </w:rPr>
        <w:t xml:space="preserve"> intermédiaire</w:t>
      </w:r>
      <w:r w:rsidR="00D3295A" w:rsidRPr="000039E8">
        <w:rPr>
          <w:lang w:val="fr-CA"/>
        </w:rPr>
        <w:t xml:space="preserve">. </w:t>
      </w:r>
      <w:r w:rsidRPr="000039E8">
        <w:rPr>
          <w:lang w:val="fr-CA"/>
        </w:rPr>
        <w:t xml:space="preserve">Il servira de </w:t>
      </w:r>
      <w:r w:rsidR="00D3295A" w:rsidRPr="000039E8">
        <w:rPr>
          <w:lang w:val="fr-CA"/>
        </w:rPr>
        <w:t xml:space="preserve">base à la </w:t>
      </w:r>
      <w:r w:rsidRPr="000039E8">
        <w:rPr>
          <w:lang w:val="fr-CA"/>
        </w:rPr>
        <w:t xml:space="preserve">préparation du rapport périodique </w:t>
      </w:r>
      <w:r w:rsidR="00E7248A">
        <w:rPr>
          <w:lang w:val="fr-CA"/>
        </w:rPr>
        <w:t>qu’elle présentera</w:t>
      </w:r>
      <w:r w:rsidR="00D3295A" w:rsidRPr="000039E8">
        <w:rPr>
          <w:lang w:val="fr-CA"/>
        </w:rPr>
        <w:t xml:space="preserve"> </w:t>
      </w:r>
      <w:r w:rsidR="007F308B" w:rsidRPr="000039E8">
        <w:rPr>
          <w:lang w:val="fr-CA"/>
        </w:rPr>
        <w:t xml:space="preserve">lors de la </w:t>
      </w:r>
      <w:r w:rsidR="00E7248A">
        <w:rPr>
          <w:lang w:val="fr-CA"/>
        </w:rPr>
        <w:t>93</w:t>
      </w:r>
      <w:r w:rsidR="00E7248A" w:rsidRPr="00E7248A">
        <w:rPr>
          <w:vertAlign w:val="superscript"/>
          <w:lang w:val="fr-CA"/>
        </w:rPr>
        <w:t>e</w:t>
      </w:r>
      <w:r w:rsidR="00E7248A">
        <w:rPr>
          <w:lang w:val="fr-CA"/>
        </w:rPr>
        <w:t> </w:t>
      </w:r>
      <w:r w:rsidR="002650A8" w:rsidRPr="000039E8">
        <w:rPr>
          <w:lang w:val="fr-CA"/>
        </w:rPr>
        <w:t>réunion.</w:t>
      </w:r>
    </w:p>
    <w:p w14:paraId="6995A51F" w14:textId="77777777" w:rsidR="004A5159" w:rsidRPr="000039E8" w:rsidRDefault="000733B9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Le </w:t>
      </w:r>
      <w:r w:rsidR="00E7248A">
        <w:rPr>
          <w:lang w:val="fr-CA"/>
        </w:rPr>
        <w:t>livrable</w:t>
      </w:r>
      <w:r w:rsidRPr="000039E8">
        <w:rPr>
          <w:lang w:val="fr-CA"/>
        </w:rPr>
        <w:t xml:space="preserve"> </w:t>
      </w:r>
      <w:r w:rsidR="00BD7F32" w:rsidRPr="000039E8">
        <w:rPr>
          <w:lang w:val="fr-CA"/>
        </w:rPr>
        <w:t xml:space="preserve">final sera une </w:t>
      </w:r>
      <w:r w:rsidR="00406E60" w:rsidRPr="000039E8">
        <w:rPr>
          <w:lang w:val="fr-CA"/>
        </w:rPr>
        <w:t xml:space="preserve">étude </w:t>
      </w:r>
      <w:r w:rsidR="00E7248A">
        <w:rPr>
          <w:lang w:val="fr-CA"/>
        </w:rPr>
        <w:t>théorique</w:t>
      </w:r>
      <w:r w:rsidR="00406E60" w:rsidRPr="000039E8">
        <w:rPr>
          <w:lang w:val="fr-CA"/>
        </w:rPr>
        <w:t xml:space="preserve"> </w:t>
      </w:r>
      <w:r w:rsidR="00BD7F32" w:rsidRPr="000039E8">
        <w:rPr>
          <w:lang w:val="fr-CA"/>
        </w:rPr>
        <w:t>présentant l'</w:t>
      </w:r>
      <w:r w:rsidR="00120E81">
        <w:rPr>
          <w:lang w:val="fr-CA"/>
        </w:rPr>
        <w:t>évaluation</w:t>
      </w:r>
      <w:r w:rsidR="004273E3" w:rsidRPr="000039E8">
        <w:rPr>
          <w:lang w:val="fr-CA"/>
        </w:rPr>
        <w:t xml:space="preserve"> de </w:t>
      </w:r>
      <w:r w:rsidR="00BD7F32" w:rsidRPr="000039E8">
        <w:rPr>
          <w:lang w:val="fr-CA"/>
        </w:rPr>
        <w:t xml:space="preserve">la fonction d'évaluation du </w:t>
      </w:r>
      <w:r w:rsidR="008B4475" w:rsidRPr="000039E8">
        <w:rPr>
          <w:lang w:val="fr-CA"/>
        </w:rPr>
        <w:t xml:space="preserve">Fonds multilatéral </w:t>
      </w:r>
      <w:r w:rsidR="00A83B85" w:rsidRPr="000039E8">
        <w:rPr>
          <w:lang w:val="fr-CA"/>
        </w:rPr>
        <w:t xml:space="preserve">et </w:t>
      </w:r>
      <w:r w:rsidR="005867EC" w:rsidRPr="000039E8">
        <w:rPr>
          <w:lang w:val="fr-CA"/>
        </w:rPr>
        <w:t xml:space="preserve">faisant état des améliorations déjà mises en place depuis la publication de l'évaluation </w:t>
      </w:r>
      <w:r w:rsidR="00E7248A">
        <w:rPr>
          <w:lang w:val="fr-CA"/>
        </w:rPr>
        <w:t>du</w:t>
      </w:r>
      <w:r w:rsidR="005867EC" w:rsidRPr="000039E8">
        <w:rPr>
          <w:lang w:val="fr-CA"/>
        </w:rPr>
        <w:t xml:space="preserve"> MOPAN. </w:t>
      </w:r>
      <w:r w:rsidR="00120E81">
        <w:rPr>
          <w:lang w:val="fr-CA"/>
        </w:rPr>
        <w:t>Elle</w:t>
      </w:r>
      <w:r w:rsidR="005867EC" w:rsidRPr="000039E8">
        <w:rPr>
          <w:lang w:val="fr-CA"/>
        </w:rPr>
        <w:t xml:space="preserve"> comprendra </w:t>
      </w:r>
      <w:r w:rsidR="00A83B85" w:rsidRPr="000039E8">
        <w:rPr>
          <w:lang w:val="fr-CA"/>
        </w:rPr>
        <w:t xml:space="preserve">une </w:t>
      </w:r>
      <w:r w:rsidR="00BD7F32" w:rsidRPr="000039E8">
        <w:rPr>
          <w:lang w:val="fr-CA"/>
        </w:rPr>
        <w:t xml:space="preserve">feuille de route </w:t>
      </w:r>
      <w:r w:rsidR="009D7E54" w:rsidRPr="000039E8">
        <w:rPr>
          <w:lang w:val="fr-CA"/>
        </w:rPr>
        <w:t>assortie</w:t>
      </w:r>
      <w:r w:rsidR="00BD7F32" w:rsidRPr="000039E8">
        <w:rPr>
          <w:lang w:val="fr-CA"/>
        </w:rPr>
        <w:t xml:space="preserve"> d'un calendrier pour </w:t>
      </w:r>
      <w:r w:rsidR="005867EC" w:rsidRPr="000039E8">
        <w:rPr>
          <w:lang w:val="fr-CA"/>
        </w:rPr>
        <w:t xml:space="preserve">un plan d'action visant à traiter les </w:t>
      </w:r>
      <w:r w:rsidR="00E7248A">
        <w:rPr>
          <w:lang w:val="fr-CA"/>
        </w:rPr>
        <w:t>aspects</w:t>
      </w:r>
      <w:r w:rsidR="005867EC" w:rsidRPr="000039E8">
        <w:rPr>
          <w:lang w:val="fr-CA"/>
        </w:rPr>
        <w:t xml:space="preserve"> à améliorer. </w:t>
      </w:r>
      <w:r w:rsidR="00120E81">
        <w:rPr>
          <w:lang w:val="fr-CA"/>
        </w:rPr>
        <w:t>Elle</w:t>
      </w:r>
      <w:r w:rsidR="00A83B85" w:rsidRPr="000039E8">
        <w:rPr>
          <w:lang w:val="fr-CA"/>
        </w:rPr>
        <w:t xml:space="preserve"> </w:t>
      </w:r>
      <w:r w:rsidR="00E7248A">
        <w:rPr>
          <w:lang w:val="fr-CA"/>
        </w:rPr>
        <w:t>relèvera</w:t>
      </w:r>
      <w:r w:rsidR="00A83B85" w:rsidRPr="000039E8">
        <w:rPr>
          <w:lang w:val="fr-CA"/>
        </w:rPr>
        <w:t xml:space="preserve"> également les éléments clés à prendre en </w:t>
      </w:r>
      <w:r w:rsidR="00E7248A">
        <w:rPr>
          <w:lang w:val="fr-CA"/>
        </w:rPr>
        <w:t>compte</w:t>
      </w:r>
      <w:r w:rsidR="00A83B85" w:rsidRPr="000039E8">
        <w:rPr>
          <w:lang w:val="fr-CA"/>
        </w:rPr>
        <w:t xml:space="preserve"> pour la future mise à jour de la </w:t>
      </w:r>
      <w:r w:rsidR="00BD7F32" w:rsidRPr="000039E8">
        <w:rPr>
          <w:lang w:val="fr-CA"/>
        </w:rPr>
        <w:t>politique d'</w:t>
      </w:r>
      <w:r w:rsidR="00DB38C1" w:rsidRPr="000039E8">
        <w:rPr>
          <w:lang w:val="fr-CA"/>
        </w:rPr>
        <w:t>évaluation du Fonds</w:t>
      </w:r>
      <w:r w:rsidR="00E57DB0" w:rsidRPr="000039E8">
        <w:rPr>
          <w:lang w:val="fr-CA"/>
        </w:rPr>
        <w:t xml:space="preserve">, qui </w:t>
      </w:r>
      <w:r w:rsidR="00BD7F32" w:rsidRPr="000039E8">
        <w:rPr>
          <w:lang w:val="fr-CA"/>
        </w:rPr>
        <w:t xml:space="preserve">sera examinée par le </w:t>
      </w:r>
      <w:r w:rsidR="00E7248A">
        <w:rPr>
          <w:lang w:val="fr-CA"/>
        </w:rPr>
        <w:t>C</w:t>
      </w:r>
      <w:r w:rsidR="00BD7F32" w:rsidRPr="000039E8">
        <w:rPr>
          <w:lang w:val="fr-CA"/>
        </w:rPr>
        <w:t xml:space="preserve">omité exécutif </w:t>
      </w:r>
      <w:r w:rsidR="005330E8" w:rsidRPr="000039E8">
        <w:rPr>
          <w:lang w:val="fr-CA"/>
        </w:rPr>
        <w:t>lors de sa 94</w:t>
      </w:r>
      <w:r w:rsidR="005330E8" w:rsidRPr="00E7248A">
        <w:rPr>
          <w:vertAlign w:val="superscript"/>
          <w:lang w:val="fr-CA"/>
        </w:rPr>
        <w:t>e</w:t>
      </w:r>
      <w:r w:rsidR="00E7248A">
        <w:rPr>
          <w:lang w:val="fr-CA"/>
        </w:rPr>
        <w:t> </w:t>
      </w:r>
      <w:r w:rsidR="005330E8" w:rsidRPr="000039E8">
        <w:rPr>
          <w:lang w:val="fr-CA"/>
        </w:rPr>
        <w:t>réunion</w:t>
      </w:r>
      <w:r w:rsidR="00BD7F32" w:rsidRPr="000039E8">
        <w:rPr>
          <w:lang w:val="fr-CA"/>
        </w:rPr>
        <w:t>.</w:t>
      </w:r>
    </w:p>
    <w:p w14:paraId="2CEC872E" w14:textId="77777777" w:rsidR="004A5159" w:rsidRDefault="00BD7F32">
      <w:pPr>
        <w:pStyle w:val="Heading1"/>
        <w:widowControl w:val="0"/>
        <w:numPr>
          <w:ilvl w:val="0"/>
          <w:numId w:val="0"/>
        </w:numPr>
        <w:tabs>
          <w:tab w:val="left" w:pos="3663"/>
          <w:tab w:val="left" w:pos="3664"/>
        </w:tabs>
        <w:jc w:val="both"/>
        <w:rPr>
          <w:b/>
          <w:bCs/>
        </w:rPr>
      </w:pPr>
      <w:proofErr w:type="spellStart"/>
      <w:r w:rsidRPr="008E3077">
        <w:rPr>
          <w:b/>
          <w:bCs/>
        </w:rPr>
        <w:t>Recommandation</w:t>
      </w:r>
      <w:proofErr w:type="spellEnd"/>
    </w:p>
    <w:p w14:paraId="090ABF4A" w14:textId="77777777" w:rsidR="004A5159" w:rsidRPr="000039E8" w:rsidRDefault="00BD7F32">
      <w:pPr>
        <w:pStyle w:val="Heading1"/>
        <w:jc w:val="both"/>
        <w:rPr>
          <w:lang w:val="fr-CA"/>
        </w:rPr>
      </w:pPr>
      <w:r w:rsidRPr="000039E8">
        <w:rPr>
          <w:lang w:val="fr-CA"/>
        </w:rPr>
        <w:t xml:space="preserve">Le Comité exécutif pourrait souhaiter approuver le </w:t>
      </w:r>
      <w:r w:rsidR="00B60DC4">
        <w:rPr>
          <w:lang w:val="fr-CA"/>
        </w:rPr>
        <w:t>mandat</w:t>
      </w:r>
      <w:r w:rsidR="00A83B85" w:rsidRPr="000039E8">
        <w:rPr>
          <w:lang w:val="fr-CA"/>
        </w:rPr>
        <w:t xml:space="preserve"> </w:t>
      </w:r>
      <w:r w:rsidR="00120E81">
        <w:rPr>
          <w:lang w:val="fr-CA"/>
        </w:rPr>
        <w:t>d’une évaluation externe</w:t>
      </w:r>
      <w:r w:rsidR="00851893" w:rsidRPr="000039E8">
        <w:rPr>
          <w:lang w:val="fr-CA"/>
        </w:rPr>
        <w:t xml:space="preserve"> de la fonction d'évaluation du Fonds multilatéral, </w:t>
      </w:r>
      <w:r w:rsidR="00B60DC4">
        <w:rPr>
          <w:lang w:val="fr-CA"/>
        </w:rPr>
        <w:t>figurant</w:t>
      </w:r>
      <w:r w:rsidRPr="000039E8">
        <w:rPr>
          <w:lang w:val="fr-CA"/>
        </w:rPr>
        <w:t xml:space="preserve"> dans le document</w:t>
      </w:r>
      <w:r w:rsidR="00B60DC4">
        <w:rPr>
          <w:lang w:val="fr-CA"/>
        </w:rPr>
        <w:t> </w:t>
      </w:r>
      <w:r w:rsidR="00BE0F10" w:rsidRPr="000039E8">
        <w:rPr>
          <w:lang w:val="fr-CA"/>
        </w:rPr>
        <w:t>UNEP/</w:t>
      </w:r>
      <w:proofErr w:type="spellStart"/>
      <w:r w:rsidR="00BE0F10" w:rsidRPr="000039E8">
        <w:rPr>
          <w:lang w:val="fr-CA"/>
        </w:rPr>
        <w:t>OzL.</w:t>
      </w:r>
      <w:r w:rsidR="0081139D" w:rsidRPr="000039E8">
        <w:rPr>
          <w:lang w:val="fr-CA"/>
        </w:rPr>
        <w:t>Pro</w:t>
      </w:r>
      <w:proofErr w:type="spellEnd"/>
      <w:r w:rsidR="0081139D" w:rsidRPr="000039E8">
        <w:rPr>
          <w:lang w:val="fr-CA"/>
        </w:rPr>
        <w:t>/</w:t>
      </w:r>
      <w:proofErr w:type="spellStart"/>
      <w:r w:rsidR="0081139D" w:rsidRPr="000039E8">
        <w:rPr>
          <w:lang w:val="fr-CA"/>
        </w:rPr>
        <w:t>ExCom</w:t>
      </w:r>
      <w:proofErr w:type="spellEnd"/>
      <w:r w:rsidR="0081139D" w:rsidRPr="000039E8">
        <w:rPr>
          <w:lang w:val="fr-CA"/>
        </w:rPr>
        <w:t>/92/8</w:t>
      </w:r>
      <w:r w:rsidR="00A07120" w:rsidRPr="000039E8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8B5610" w:rsidRPr="003E3635" w14:paraId="05C971EF" w14:textId="77777777" w:rsidTr="00577E52">
        <w:tc>
          <w:tcPr>
            <w:tcW w:w="1915" w:type="dxa"/>
          </w:tcPr>
          <w:p w14:paraId="7C59299C" w14:textId="77777777" w:rsidR="008B5610" w:rsidRPr="000039E8" w:rsidRDefault="008B5610" w:rsidP="008B5610">
            <w:pPr>
              <w:jc w:val="left"/>
              <w:rPr>
                <w:u w:val="single"/>
                <w:lang w:val="fr-CA"/>
              </w:rPr>
            </w:pPr>
          </w:p>
        </w:tc>
        <w:tc>
          <w:tcPr>
            <w:tcW w:w="1915" w:type="dxa"/>
          </w:tcPr>
          <w:p w14:paraId="039E3A90" w14:textId="77777777" w:rsidR="008B5610" w:rsidRPr="000039E8" w:rsidRDefault="008B5610" w:rsidP="008B5610">
            <w:pPr>
              <w:jc w:val="left"/>
              <w:rPr>
                <w:u w:val="single"/>
                <w:lang w:val="fr-CA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96793" w14:textId="77777777" w:rsidR="008B5610" w:rsidRPr="000039E8" w:rsidRDefault="008B5610" w:rsidP="008B5610">
            <w:pPr>
              <w:jc w:val="left"/>
              <w:rPr>
                <w:u w:val="single"/>
                <w:lang w:val="fr-CA"/>
              </w:rPr>
            </w:pPr>
          </w:p>
        </w:tc>
        <w:tc>
          <w:tcPr>
            <w:tcW w:w="1915" w:type="dxa"/>
          </w:tcPr>
          <w:p w14:paraId="7D475441" w14:textId="77777777" w:rsidR="008B5610" w:rsidRPr="000039E8" w:rsidRDefault="008B5610" w:rsidP="008B5610">
            <w:pPr>
              <w:jc w:val="left"/>
              <w:rPr>
                <w:u w:val="single"/>
                <w:lang w:val="fr-CA"/>
              </w:rPr>
            </w:pPr>
          </w:p>
        </w:tc>
        <w:tc>
          <w:tcPr>
            <w:tcW w:w="1916" w:type="dxa"/>
          </w:tcPr>
          <w:p w14:paraId="34784A5C" w14:textId="77777777" w:rsidR="008B5610" w:rsidRPr="000039E8" w:rsidRDefault="008B5610" w:rsidP="008B5610">
            <w:pPr>
              <w:jc w:val="left"/>
              <w:rPr>
                <w:u w:val="single"/>
                <w:lang w:val="fr-CA"/>
              </w:rPr>
            </w:pPr>
          </w:p>
        </w:tc>
      </w:tr>
    </w:tbl>
    <w:p w14:paraId="1C248E61" w14:textId="77777777" w:rsidR="00D577C5" w:rsidRPr="000039E8" w:rsidRDefault="00D577C5" w:rsidP="009B7213">
      <w:pPr>
        <w:rPr>
          <w:u w:val="single"/>
          <w:lang w:val="fr-CA"/>
        </w:rPr>
      </w:pPr>
    </w:p>
    <w:sectPr w:rsidR="00D577C5" w:rsidRPr="000039E8" w:rsidSect="00896234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17A94" w14:textId="77777777" w:rsidR="009507ED" w:rsidRDefault="009507ED" w:rsidP="004A504B">
      <w:r>
        <w:separator/>
      </w:r>
    </w:p>
  </w:endnote>
  <w:endnote w:type="continuationSeparator" w:id="0">
    <w:p w14:paraId="536E4E31" w14:textId="77777777" w:rsidR="009507ED" w:rsidRDefault="009507E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66C5" w14:textId="77777777" w:rsidR="004A5159" w:rsidRDefault="00BD7F32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756D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546C" w14:textId="77777777" w:rsidR="004A5159" w:rsidRDefault="00BD7F32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756DD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C05D" w14:textId="77777777" w:rsidR="00B9278E" w:rsidRPr="00B9278E" w:rsidRDefault="00B9278E" w:rsidP="00B9278E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B9278E">
      <w:rPr>
        <w:sz w:val="18"/>
        <w:szCs w:val="18"/>
        <w:lang w:val="fr-CA"/>
      </w:rPr>
      <w:t xml:space="preserve">Les documents de présession du Comité exécutif du Fonds multilatéral aux fins d’application du Protocole de </w:t>
    </w:r>
  </w:p>
  <w:p w14:paraId="3ED7BF86" w14:textId="07C6C105" w:rsidR="004E7F9C" w:rsidRPr="000039E8" w:rsidRDefault="00B9278E" w:rsidP="006F6D72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B9278E">
      <w:rPr>
        <w:sz w:val="18"/>
        <w:szCs w:val="18"/>
        <w:lang w:val="fr-CA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DA9F7" w14:textId="77777777" w:rsidR="009507ED" w:rsidRDefault="009507ED" w:rsidP="004A504B">
      <w:r>
        <w:separator/>
      </w:r>
    </w:p>
  </w:footnote>
  <w:footnote w:type="continuationSeparator" w:id="0">
    <w:p w14:paraId="7A702A11" w14:textId="77777777" w:rsidR="009507ED" w:rsidRDefault="009507ED" w:rsidP="004A504B">
      <w:r>
        <w:continuationSeparator/>
      </w:r>
    </w:p>
  </w:footnote>
  <w:footnote w:id="1">
    <w:p w14:paraId="0FF891FD" w14:textId="77777777" w:rsidR="000039E8" w:rsidRPr="000039E8" w:rsidRDefault="000039E8" w:rsidP="000039E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039E8">
        <w:rPr>
          <w:lang w:val="fr-CA"/>
        </w:rPr>
        <w:t>UNEP/</w:t>
      </w:r>
      <w:proofErr w:type="spellStart"/>
      <w:r w:rsidRPr="000039E8">
        <w:rPr>
          <w:lang w:val="fr-CA"/>
        </w:rPr>
        <w:t>OzL.Pro</w:t>
      </w:r>
      <w:proofErr w:type="spellEnd"/>
      <w:r w:rsidRPr="000039E8">
        <w:rPr>
          <w:lang w:val="fr-CA"/>
        </w:rPr>
        <w:t>/</w:t>
      </w:r>
      <w:proofErr w:type="spellStart"/>
      <w:r w:rsidRPr="000039E8">
        <w:rPr>
          <w:lang w:val="fr-CA"/>
        </w:rPr>
        <w:t>ExCom</w:t>
      </w:r>
      <w:proofErr w:type="spellEnd"/>
      <w:r w:rsidRPr="000039E8">
        <w:rPr>
          <w:lang w:val="fr-CA"/>
        </w:rPr>
        <w:t>/92/1</w:t>
      </w:r>
    </w:p>
  </w:footnote>
  <w:footnote w:id="2">
    <w:p w14:paraId="4E05516E" w14:textId="77777777" w:rsidR="004A5159" w:rsidRPr="000039E8" w:rsidRDefault="00BD7F32">
      <w:pPr>
        <w:pStyle w:val="FootnoteText"/>
        <w:jc w:val="both"/>
        <w:rPr>
          <w:lang w:val="fr-CA"/>
        </w:rPr>
      </w:pPr>
      <w:r>
        <w:rPr>
          <w:rStyle w:val="FootnoteReference"/>
        </w:rPr>
        <w:footnoteRef/>
      </w:r>
      <w:r w:rsidRPr="000039E8">
        <w:rPr>
          <w:lang w:val="fr-CA"/>
        </w:rPr>
        <w:t xml:space="preserve">Le rapport </w:t>
      </w:r>
      <w:r w:rsidR="007373C6">
        <w:rPr>
          <w:lang w:val="fr-CA"/>
        </w:rPr>
        <w:t xml:space="preserve">du </w:t>
      </w:r>
      <w:r w:rsidRPr="000039E8">
        <w:rPr>
          <w:lang w:val="fr-CA"/>
        </w:rPr>
        <w:t>MOPAN est disponible à l'</w:t>
      </w:r>
      <w:r w:rsidR="007373C6">
        <w:rPr>
          <w:lang w:val="fr-CA"/>
        </w:rPr>
        <w:t xml:space="preserve">adresse </w:t>
      </w:r>
      <w:r w:rsidR="00000000">
        <w:fldChar w:fldCharType="begin"/>
      </w:r>
      <w:r w:rsidR="00000000" w:rsidRPr="003E3635">
        <w:rPr>
          <w:lang w:val="fr-CA"/>
        </w:rPr>
        <w:instrText>HYPERLINK "https://www.mopanonline.org/assessments/mlf2019/"</w:instrText>
      </w:r>
      <w:r w:rsidR="00000000">
        <w:fldChar w:fldCharType="separate"/>
      </w:r>
      <w:r w:rsidR="007373C6" w:rsidRPr="0060330A">
        <w:rPr>
          <w:rStyle w:val="Hyperlink"/>
          <w:lang w:val="fr-CA"/>
        </w:rPr>
        <w:t>https://www.mopanonline.org/assessments/mlf2019/</w:t>
      </w:r>
      <w:r w:rsidR="00000000">
        <w:rPr>
          <w:rStyle w:val="Hyperlink"/>
          <w:lang w:val="fr-CA"/>
        </w:rPr>
        <w:fldChar w:fldCharType="end"/>
      </w:r>
      <w:r w:rsidR="006076D2" w:rsidRPr="000039E8">
        <w:rPr>
          <w:lang w:val="fr-CA"/>
        </w:rPr>
        <w:t xml:space="preserve"> et est </w:t>
      </w:r>
      <w:r w:rsidR="00FE75FD" w:rsidRPr="000039E8">
        <w:rPr>
          <w:lang w:val="fr-CA"/>
        </w:rPr>
        <w:t>joint au document UNEP/</w:t>
      </w:r>
      <w:proofErr w:type="spellStart"/>
      <w:r w:rsidR="00FE75FD" w:rsidRPr="000039E8">
        <w:rPr>
          <w:lang w:val="fr-CA"/>
        </w:rPr>
        <w:t>OzL.Pro</w:t>
      </w:r>
      <w:proofErr w:type="spellEnd"/>
      <w:r w:rsidR="00FE75FD" w:rsidRPr="000039E8">
        <w:rPr>
          <w:lang w:val="fr-CA"/>
        </w:rPr>
        <w:t>/</w:t>
      </w:r>
      <w:proofErr w:type="spellStart"/>
      <w:r w:rsidR="00FE75FD" w:rsidRPr="000039E8">
        <w:rPr>
          <w:lang w:val="fr-CA"/>
        </w:rPr>
        <w:t>ExCom</w:t>
      </w:r>
      <w:proofErr w:type="spellEnd"/>
      <w:r w:rsidR="00FE75FD" w:rsidRPr="000039E8">
        <w:rPr>
          <w:lang w:val="fr-CA"/>
        </w:rPr>
        <w:t>/86/2/Add.1.</w:t>
      </w:r>
    </w:p>
  </w:footnote>
  <w:footnote w:id="3">
    <w:p w14:paraId="3D11BD7B" w14:textId="77777777" w:rsidR="004A5159" w:rsidRDefault="00BD7F32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5E753C">
        <w:rPr>
          <w:lang w:val="pt-PT"/>
        </w:rPr>
        <w:t xml:space="preserve"> UNEP/OzL.Pro/ExCom/91/11</w:t>
      </w:r>
    </w:p>
  </w:footnote>
  <w:footnote w:id="4">
    <w:p w14:paraId="6C9EED53" w14:textId="77777777" w:rsidR="004A5159" w:rsidRDefault="00BD7F32">
      <w:pPr>
        <w:pStyle w:val="FootnoteText"/>
        <w:spacing w:after="120"/>
        <w:rPr>
          <w:lang w:val="pt-PT"/>
        </w:rPr>
      </w:pPr>
      <w:r w:rsidRPr="008E3077">
        <w:rPr>
          <w:rStyle w:val="FootnoteReference"/>
          <w:color w:val="000000" w:themeColor="text1"/>
        </w:rPr>
        <w:footnoteRef/>
      </w:r>
      <w:r w:rsidRPr="005E753C">
        <w:rPr>
          <w:color w:val="000000" w:themeColor="text1"/>
          <w:lang w:val="pt-PT"/>
        </w:rPr>
        <w:t xml:space="preserve"> UNEP/OzL.Pro/ExCom/91/11/Rev.1</w:t>
      </w:r>
    </w:p>
  </w:footnote>
  <w:footnote w:id="5">
    <w:p w14:paraId="28037A98" w14:textId="77777777" w:rsidR="004A5159" w:rsidRPr="000039E8" w:rsidRDefault="00BD7F3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039E8">
        <w:rPr>
          <w:lang w:val="fr-CA"/>
        </w:rPr>
        <w:t xml:space="preserve"> UNEP/</w:t>
      </w:r>
      <w:proofErr w:type="spellStart"/>
      <w:r w:rsidRPr="000039E8">
        <w:rPr>
          <w:lang w:val="fr-CA"/>
        </w:rPr>
        <w:t>OzL.Pro</w:t>
      </w:r>
      <w:proofErr w:type="spellEnd"/>
      <w:r w:rsidRPr="000039E8">
        <w:rPr>
          <w:lang w:val="fr-CA"/>
        </w:rPr>
        <w:t>/</w:t>
      </w:r>
      <w:proofErr w:type="spellStart"/>
      <w:r w:rsidRPr="000039E8">
        <w:rPr>
          <w:lang w:val="fr-CA"/>
        </w:rPr>
        <w:t>ExCom</w:t>
      </w:r>
      <w:proofErr w:type="spellEnd"/>
      <w:r w:rsidRPr="000039E8">
        <w:rPr>
          <w:lang w:val="fr-CA"/>
        </w:rPr>
        <w:t>/58/7</w:t>
      </w:r>
    </w:p>
  </w:footnote>
  <w:footnote w:id="6">
    <w:p w14:paraId="2882F35C" w14:textId="77777777" w:rsidR="004A5159" w:rsidRPr="000039E8" w:rsidRDefault="00BD7F3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="00000000">
        <w:fldChar w:fldCharType="begin"/>
      </w:r>
      <w:r w:rsidR="00000000" w:rsidRPr="003E3635">
        <w:rPr>
          <w:lang w:val="fr-CA"/>
        </w:rPr>
        <w:instrText>HYPERLINK "https://wedocs.unep.org/bitstream/handle/20.500.11822/41114/UNEP%20Evaluation%20Policy%282022-10%29.pdf?sequence=1&amp;isAllowed=y"</w:instrText>
      </w:r>
      <w:r w:rsidR="00000000">
        <w:fldChar w:fldCharType="separate"/>
      </w:r>
      <w:r w:rsidRPr="000039E8">
        <w:rPr>
          <w:rStyle w:val="Hyperlink"/>
          <w:color w:val="auto"/>
          <w:u w:val="none"/>
          <w:lang w:val="fr-CA"/>
        </w:rPr>
        <w:t xml:space="preserve"> Politique d'évaluation du PNUE (2022)</w:t>
      </w:r>
      <w:r w:rsidR="00000000">
        <w:rPr>
          <w:rStyle w:val="Hyperlink"/>
          <w:color w:val="auto"/>
          <w:u w:val="none"/>
          <w:lang w:val="fr-CA"/>
        </w:rPr>
        <w:fldChar w:fldCharType="end"/>
      </w:r>
    </w:p>
  </w:footnote>
  <w:footnote w:id="7">
    <w:p w14:paraId="42BED79B" w14:textId="77777777" w:rsidR="004A5159" w:rsidRPr="005915FF" w:rsidRDefault="00BD7F32">
      <w:pPr>
        <w:pStyle w:val="FootnoteText"/>
      </w:pPr>
      <w:r>
        <w:rPr>
          <w:rStyle w:val="FootnoteReference"/>
        </w:rPr>
        <w:footnoteRef/>
      </w:r>
      <w:r w:rsidR="001F5CE7" w:rsidRPr="005915FF">
        <w:t xml:space="preserve"> ST/AI/2021/3 et ST/SGB/2018/3</w:t>
      </w:r>
    </w:p>
  </w:footnote>
  <w:footnote w:id="8">
    <w:p w14:paraId="2E621E37" w14:textId="77777777" w:rsidR="004A5159" w:rsidRPr="00BE60A3" w:rsidRDefault="00BD7F32">
      <w:pPr>
        <w:pStyle w:val="FootnoteText"/>
        <w:tabs>
          <w:tab w:val="left" w:pos="180"/>
          <w:tab w:val="left" w:pos="360"/>
        </w:tabs>
      </w:pPr>
      <w:r>
        <w:rPr>
          <w:rStyle w:val="FootnoteReference"/>
        </w:rPr>
        <w:footnoteRef/>
      </w:r>
      <w:r w:rsidR="00BE60A3">
        <w:t xml:space="preserve">Guidelines for the Administrative Instruction for evaluation in the United Nations Secretariat </w:t>
      </w:r>
      <w:r w:rsidRPr="00BE60A3">
        <w:t>https://policy.un.org/sites/policy.un.org/files/files/documents/2022/Jan/evaluation_administrative_instruction_guidelines.pdf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A6DA" w14:textId="72EF6CA5" w:rsidR="004A5159" w:rsidRDefault="00BD7F32">
    <w:pPr>
      <w:rPr>
        <w:lang w:val="pt-PT"/>
      </w:rPr>
    </w:pPr>
    <w:r>
      <w:fldChar w:fldCharType="begin"/>
    </w:r>
    <w:r w:rsidRPr="00F65122">
      <w:rPr>
        <w:lang w:val="pt-PT"/>
      </w:rPr>
      <w:instrText xml:space="preserve"> DOCPROPERTY "Document number"  \* MERGEFORMAT </w:instrText>
    </w:r>
    <w:r>
      <w:fldChar w:fldCharType="separate"/>
    </w:r>
    <w:r w:rsidR="005915FF">
      <w:rPr>
        <w:lang w:val="pt-PT"/>
      </w:rPr>
      <w:t>UNEP/OzL.Pro/ExCom/92/8</w:t>
    </w:r>
    <w:r>
      <w:fldChar w:fldCharType="end"/>
    </w:r>
  </w:p>
  <w:p w14:paraId="6260EFCE" w14:textId="77777777" w:rsidR="00DC6A10" w:rsidRPr="00F65122" w:rsidRDefault="00DC6A10">
    <w:pPr>
      <w:rPr>
        <w:lang w:val="pt-PT"/>
      </w:rPr>
    </w:pPr>
  </w:p>
  <w:p w14:paraId="3BDCA05B" w14:textId="77777777" w:rsidR="00DC6A10" w:rsidRPr="00F65122" w:rsidRDefault="00DC6A10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1A88" w14:textId="136D2921" w:rsidR="004A5159" w:rsidRDefault="00BD7F32">
    <w:pPr>
      <w:jc w:val="right"/>
      <w:rPr>
        <w:lang w:val="pt-PT"/>
      </w:rPr>
    </w:pPr>
    <w:r>
      <w:fldChar w:fldCharType="begin"/>
    </w:r>
    <w:r w:rsidRPr="00E04739">
      <w:rPr>
        <w:lang w:val="pt-PT"/>
      </w:rPr>
      <w:instrText xml:space="preserve"> DOCPROPERTY "Document number"  \* MERGEFORMAT </w:instrText>
    </w:r>
    <w:r>
      <w:fldChar w:fldCharType="separate"/>
    </w:r>
    <w:r w:rsidR="005915FF">
      <w:rPr>
        <w:lang w:val="pt-PT"/>
      </w:rPr>
      <w:t>UNEP/OzL.Pro/ExCom/92/8</w:t>
    </w:r>
    <w:r>
      <w:fldChar w:fldCharType="end"/>
    </w:r>
  </w:p>
  <w:p w14:paraId="187895F2" w14:textId="77777777" w:rsidR="00DC6A10" w:rsidRPr="00E04739" w:rsidRDefault="00DC6A10">
    <w:pPr>
      <w:rPr>
        <w:lang w:val="pt-PT"/>
      </w:rPr>
    </w:pPr>
  </w:p>
  <w:p w14:paraId="651D23C7" w14:textId="77777777" w:rsidR="00DC6A10" w:rsidRPr="00E04739" w:rsidRDefault="00DC6A10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EA028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D866DC7"/>
    <w:multiLevelType w:val="hybridMultilevel"/>
    <w:tmpl w:val="B77ED326"/>
    <w:lvl w:ilvl="0" w:tplc="FFFFFFFF">
      <w:start w:val="1"/>
      <w:numFmt w:val="decimal"/>
      <w:lvlText w:val="%1."/>
      <w:lvlJc w:val="left"/>
      <w:pPr>
        <w:ind w:left="21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8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4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01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2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0E78316C"/>
    <w:multiLevelType w:val="hybridMultilevel"/>
    <w:tmpl w:val="86782BE4"/>
    <w:lvl w:ilvl="0" w:tplc="2DFEE7D0">
      <w:numFmt w:val="bullet"/>
      <w:lvlText w:val=""/>
      <w:lvlJc w:val="left"/>
      <w:pPr>
        <w:ind w:left="7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A41C4676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2" w:tplc="B31E00EC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AFAE4FD4"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 w:tplc="D004C572">
      <w:numFmt w:val="bullet"/>
      <w:lvlText w:val="•"/>
      <w:lvlJc w:val="left"/>
      <w:pPr>
        <w:ind w:left="4055" w:hanging="360"/>
      </w:pPr>
      <w:rPr>
        <w:rFonts w:hint="default"/>
        <w:lang w:val="en-US" w:eastAsia="en-US" w:bidi="ar-SA"/>
      </w:rPr>
    </w:lvl>
    <w:lvl w:ilvl="5" w:tplc="6100D8DE">
      <w:numFmt w:val="bullet"/>
      <w:lvlText w:val="•"/>
      <w:lvlJc w:val="left"/>
      <w:pPr>
        <w:ind w:left="4888" w:hanging="360"/>
      </w:pPr>
      <w:rPr>
        <w:rFonts w:hint="default"/>
        <w:lang w:val="en-US" w:eastAsia="en-US" w:bidi="ar-SA"/>
      </w:rPr>
    </w:lvl>
    <w:lvl w:ilvl="6" w:tplc="4A96C80E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7" w:tplc="475E300C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8" w:tplc="88B63502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CA90187"/>
    <w:multiLevelType w:val="hybridMultilevel"/>
    <w:tmpl w:val="090C6DC6"/>
    <w:lvl w:ilvl="0" w:tplc="BCD4BCA2">
      <w:numFmt w:val="bullet"/>
      <w:lvlText w:val="-"/>
      <w:lvlJc w:val="left"/>
      <w:pPr>
        <w:ind w:left="129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307242DB"/>
    <w:multiLevelType w:val="hybridMultilevel"/>
    <w:tmpl w:val="28362498"/>
    <w:lvl w:ilvl="0" w:tplc="319E05DA">
      <w:numFmt w:val="bullet"/>
      <w:lvlText w:val=""/>
      <w:lvlJc w:val="left"/>
      <w:pPr>
        <w:ind w:left="7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3248EE6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2" w:tplc="BAC47D8C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FBA0CAE4"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 w:tplc="2E36178A">
      <w:numFmt w:val="bullet"/>
      <w:lvlText w:val="•"/>
      <w:lvlJc w:val="left"/>
      <w:pPr>
        <w:ind w:left="4055" w:hanging="360"/>
      </w:pPr>
      <w:rPr>
        <w:rFonts w:hint="default"/>
        <w:lang w:val="en-US" w:eastAsia="en-US" w:bidi="ar-SA"/>
      </w:rPr>
    </w:lvl>
    <w:lvl w:ilvl="5" w:tplc="56320EBE">
      <w:numFmt w:val="bullet"/>
      <w:lvlText w:val="•"/>
      <w:lvlJc w:val="left"/>
      <w:pPr>
        <w:ind w:left="4888" w:hanging="360"/>
      </w:pPr>
      <w:rPr>
        <w:rFonts w:hint="default"/>
        <w:lang w:val="en-US" w:eastAsia="en-US" w:bidi="ar-SA"/>
      </w:rPr>
    </w:lvl>
    <w:lvl w:ilvl="6" w:tplc="ED2A00B6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7" w:tplc="A90CB182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8" w:tplc="7FAA17FA">
      <w:numFmt w:val="bullet"/>
      <w:lvlText w:val="•"/>
      <w:lvlJc w:val="left"/>
      <w:pPr>
        <w:ind w:left="739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25F2A76"/>
    <w:multiLevelType w:val="hybridMultilevel"/>
    <w:tmpl w:val="B77ED326"/>
    <w:lvl w:ilvl="0" w:tplc="FFFFFFFF">
      <w:start w:val="1"/>
      <w:numFmt w:val="decimal"/>
      <w:lvlText w:val="%1."/>
      <w:lvlJc w:val="left"/>
      <w:pPr>
        <w:ind w:left="21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1820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8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4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01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22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1912929"/>
    <w:multiLevelType w:val="hybridMultilevel"/>
    <w:tmpl w:val="8868A48A"/>
    <w:lvl w:ilvl="0" w:tplc="0409000F">
      <w:start w:val="1"/>
      <w:numFmt w:val="decimal"/>
      <w:lvlText w:val="%1.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9" w15:restartNumberingAfterBreak="0">
    <w:nsid w:val="4DB26396"/>
    <w:multiLevelType w:val="hybridMultilevel"/>
    <w:tmpl w:val="A0E01A28"/>
    <w:lvl w:ilvl="0" w:tplc="04090001">
      <w:start w:val="1"/>
      <w:numFmt w:val="bullet"/>
      <w:lvlText w:val=""/>
      <w:lvlJc w:val="left"/>
      <w:pPr>
        <w:ind w:left="1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F133EC2"/>
    <w:multiLevelType w:val="hybridMultilevel"/>
    <w:tmpl w:val="B77ED326"/>
    <w:lvl w:ilvl="0" w:tplc="EA823C8C">
      <w:start w:val="1"/>
      <w:numFmt w:val="decimal"/>
      <w:lvlText w:val="%1."/>
      <w:lvlJc w:val="left"/>
      <w:pPr>
        <w:ind w:left="21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3EA0DCE8">
      <w:start w:val="1"/>
      <w:numFmt w:val="lowerLetter"/>
      <w:lvlText w:val="%2)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3342BC5C">
      <w:numFmt w:val="bullet"/>
      <w:lvlText w:val="•"/>
      <w:lvlJc w:val="left"/>
      <w:pPr>
        <w:ind w:left="1820" w:hanging="361"/>
      </w:pPr>
      <w:rPr>
        <w:rFonts w:hint="default"/>
        <w:lang w:val="en-US" w:eastAsia="en-US" w:bidi="ar-SA"/>
      </w:rPr>
    </w:lvl>
    <w:lvl w:ilvl="3" w:tplc="A8007FD6">
      <w:numFmt w:val="bullet"/>
      <w:lvlText w:val="•"/>
      <w:lvlJc w:val="left"/>
      <w:pPr>
        <w:ind w:left="2780" w:hanging="361"/>
      </w:pPr>
      <w:rPr>
        <w:rFonts w:hint="default"/>
        <w:lang w:val="en-US" w:eastAsia="en-US" w:bidi="ar-SA"/>
      </w:rPr>
    </w:lvl>
    <w:lvl w:ilvl="4" w:tplc="9CE6B6A6">
      <w:numFmt w:val="bullet"/>
      <w:lvlText w:val="•"/>
      <w:lvlJc w:val="left"/>
      <w:pPr>
        <w:ind w:left="3741" w:hanging="361"/>
      </w:pPr>
      <w:rPr>
        <w:rFonts w:hint="default"/>
        <w:lang w:val="en-US" w:eastAsia="en-US" w:bidi="ar-SA"/>
      </w:rPr>
    </w:lvl>
    <w:lvl w:ilvl="5" w:tplc="7CD0DDCC">
      <w:numFmt w:val="bullet"/>
      <w:lvlText w:val="•"/>
      <w:lvlJc w:val="left"/>
      <w:pPr>
        <w:ind w:left="4701" w:hanging="361"/>
      </w:pPr>
      <w:rPr>
        <w:rFonts w:hint="default"/>
        <w:lang w:val="en-US" w:eastAsia="en-US" w:bidi="ar-SA"/>
      </w:rPr>
    </w:lvl>
    <w:lvl w:ilvl="6" w:tplc="6C8E0DDC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7" w:tplc="211A601A">
      <w:numFmt w:val="bullet"/>
      <w:lvlText w:val="•"/>
      <w:lvlJc w:val="left"/>
      <w:pPr>
        <w:ind w:left="6622" w:hanging="361"/>
      </w:pPr>
      <w:rPr>
        <w:rFonts w:hint="default"/>
        <w:lang w:val="en-US" w:eastAsia="en-US" w:bidi="ar-SA"/>
      </w:rPr>
    </w:lvl>
    <w:lvl w:ilvl="8" w:tplc="4E5204AA"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9305151"/>
    <w:multiLevelType w:val="hybridMultilevel"/>
    <w:tmpl w:val="2F82D5DC"/>
    <w:lvl w:ilvl="0" w:tplc="10090017">
      <w:start w:val="1"/>
      <w:numFmt w:val="lowerLetter"/>
      <w:lvlText w:val="%1)"/>
      <w:lvlJc w:val="left"/>
      <w:pPr>
        <w:ind w:left="129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5BD25632"/>
    <w:multiLevelType w:val="hybridMultilevel"/>
    <w:tmpl w:val="EECEF0B8"/>
    <w:lvl w:ilvl="0" w:tplc="6BC4D534">
      <w:numFmt w:val="bullet"/>
      <w:lvlText w:val="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38ADAE8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2" w:tplc="9262324C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ar-SA"/>
      </w:rPr>
    </w:lvl>
    <w:lvl w:ilvl="3" w:tplc="E200C6CE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46BAD564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ar-SA"/>
      </w:rPr>
    </w:lvl>
    <w:lvl w:ilvl="5" w:tplc="0B58A886">
      <w:numFmt w:val="bullet"/>
      <w:lvlText w:val="•"/>
      <w:lvlJc w:val="left"/>
      <w:pPr>
        <w:ind w:left="5222" w:hanging="360"/>
      </w:pPr>
      <w:rPr>
        <w:rFonts w:hint="default"/>
        <w:lang w:val="en-US" w:eastAsia="en-US" w:bidi="ar-SA"/>
      </w:rPr>
    </w:lvl>
    <w:lvl w:ilvl="6" w:tplc="8FA4ECA2">
      <w:numFmt w:val="bullet"/>
      <w:lvlText w:val="•"/>
      <w:lvlJc w:val="left"/>
      <w:pPr>
        <w:ind w:left="6078" w:hanging="360"/>
      </w:pPr>
      <w:rPr>
        <w:rFonts w:hint="default"/>
        <w:lang w:val="en-US" w:eastAsia="en-US" w:bidi="ar-SA"/>
      </w:rPr>
    </w:lvl>
    <w:lvl w:ilvl="7" w:tplc="C18A87F0">
      <w:numFmt w:val="bullet"/>
      <w:lvlText w:val="•"/>
      <w:lvlJc w:val="left"/>
      <w:pPr>
        <w:ind w:left="6935" w:hanging="360"/>
      </w:pPr>
      <w:rPr>
        <w:rFonts w:hint="default"/>
        <w:lang w:val="en-US" w:eastAsia="en-US" w:bidi="ar-SA"/>
      </w:rPr>
    </w:lvl>
    <w:lvl w:ilvl="8" w:tplc="ABE051FC">
      <w:numFmt w:val="bullet"/>
      <w:lvlText w:val="•"/>
      <w:lvlJc w:val="left"/>
      <w:pPr>
        <w:ind w:left="7791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765142F8"/>
    <w:multiLevelType w:val="hybridMultilevel"/>
    <w:tmpl w:val="BF5CA12E"/>
    <w:lvl w:ilvl="0" w:tplc="DBF4D9E0">
      <w:start w:val="1"/>
      <w:numFmt w:val="upperRoman"/>
      <w:lvlText w:val="%1."/>
      <w:lvlJc w:val="left"/>
      <w:pPr>
        <w:ind w:left="448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 w:tplc="2370EAF2">
      <w:numFmt w:val="bullet"/>
      <w:lvlText w:val="•"/>
      <w:lvlJc w:val="left"/>
      <w:pPr>
        <w:ind w:left="5662" w:hanging="708"/>
      </w:pPr>
      <w:rPr>
        <w:rFonts w:hint="default"/>
        <w:lang w:val="en-US" w:eastAsia="en-US" w:bidi="ar-SA"/>
      </w:rPr>
    </w:lvl>
    <w:lvl w:ilvl="2" w:tplc="09CE6D32">
      <w:numFmt w:val="bullet"/>
      <w:lvlText w:val="•"/>
      <w:lvlJc w:val="left"/>
      <w:pPr>
        <w:ind w:left="6246" w:hanging="708"/>
      </w:pPr>
      <w:rPr>
        <w:rFonts w:hint="default"/>
        <w:lang w:val="en-US" w:eastAsia="en-US" w:bidi="ar-SA"/>
      </w:rPr>
    </w:lvl>
    <w:lvl w:ilvl="3" w:tplc="AA90D42E">
      <w:numFmt w:val="bullet"/>
      <w:lvlText w:val="•"/>
      <w:lvlJc w:val="left"/>
      <w:pPr>
        <w:ind w:left="6831" w:hanging="708"/>
      </w:pPr>
      <w:rPr>
        <w:rFonts w:hint="default"/>
        <w:lang w:val="en-US" w:eastAsia="en-US" w:bidi="ar-SA"/>
      </w:rPr>
    </w:lvl>
    <w:lvl w:ilvl="4" w:tplc="A7ECA172">
      <w:numFmt w:val="bullet"/>
      <w:lvlText w:val="•"/>
      <w:lvlJc w:val="left"/>
      <w:pPr>
        <w:ind w:left="7415" w:hanging="708"/>
      </w:pPr>
      <w:rPr>
        <w:rFonts w:hint="default"/>
        <w:lang w:val="en-US" w:eastAsia="en-US" w:bidi="ar-SA"/>
      </w:rPr>
    </w:lvl>
    <w:lvl w:ilvl="5" w:tplc="3F8EA76C">
      <w:numFmt w:val="bullet"/>
      <w:lvlText w:val="•"/>
      <w:lvlJc w:val="left"/>
      <w:pPr>
        <w:ind w:left="8000" w:hanging="708"/>
      </w:pPr>
      <w:rPr>
        <w:rFonts w:hint="default"/>
        <w:lang w:val="en-US" w:eastAsia="en-US" w:bidi="ar-SA"/>
      </w:rPr>
    </w:lvl>
    <w:lvl w:ilvl="6" w:tplc="69042ABE">
      <w:numFmt w:val="bullet"/>
      <w:lvlText w:val="•"/>
      <w:lvlJc w:val="left"/>
      <w:pPr>
        <w:ind w:left="8584" w:hanging="708"/>
      </w:pPr>
      <w:rPr>
        <w:rFonts w:hint="default"/>
        <w:lang w:val="en-US" w:eastAsia="en-US" w:bidi="ar-SA"/>
      </w:rPr>
    </w:lvl>
    <w:lvl w:ilvl="7" w:tplc="172E893C">
      <w:numFmt w:val="bullet"/>
      <w:lvlText w:val="•"/>
      <w:lvlJc w:val="left"/>
      <w:pPr>
        <w:ind w:left="9169" w:hanging="708"/>
      </w:pPr>
      <w:rPr>
        <w:rFonts w:hint="default"/>
        <w:lang w:val="en-US" w:eastAsia="en-US" w:bidi="ar-SA"/>
      </w:rPr>
    </w:lvl>
    <w:lvl w:ilvl="8" w:tplc="6A42E7E6">
      <w:numFmt w:val="bullet"/>
      <w:lvlText w:val="•"/>
      <w:lvlJc w:val="left"/>
      <w:pPr>
        <w:ind w:left="9753" w:hanging="708"/>
      </w:pPr>
      <w:rPr>
        <w:rFonts w:hint="default"/>
        <w:lang w:val="en-US" w:eastAsia="en-US" w:bidi="ar-SA"/>
      </w:r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0691263">
    <w:abstractNumId w:val="10"/>
  </w:num>
  <w:num w:numId="2" w16cid:durableId="1100417562">
    <w:abstractNumId w:val="10"/>
  </w:num>
  <w:num w:numId="3" w16cid:durableId="1952589814">
    <w:abstractNumId w:val="10"/>
  </w:num>
  <w:num w:numId="4" w16cid:durableId="1434518801">
    <w:abstractNumId w:val="10"/>
  </w:num>
  <w:num w:numId="5" w16cid:durableId="413749272">
    <w:abstractNumId w:val="10"/>
  </w:num>
  <w:num w:numId="6" w16cid:durableId="636691352">
    <w:abstractNumId w:val="9"/>
  </w:num>
  <w:num w:numId="7" w16cid:durableId="881476542">
    <w:abstractNumId w:val="7"/>
  </w:num>
  <w:num w:numId="8" w16cid:durableId="1850947541">
    <w:abstractNumId w:val="6"/>
  </w:num>
  <w:num w:numId="9" w16cid:durableId="731194789">
    <w:abstractNumId w:val="5"/>
  </w:num>
  <w:num w:numId="10" w16cid:durableId="1743067395">
    <w:abstractNumId w:val="4"/>
  </w:num>
  <w:num w:numId="11" w16cid:durableId="685331495">
    <w:abstractNumId w:val="8"/>
  </w:num>
  <w:num w:numId="12" w16cid:durableId="628971252">
    <w:abstractNumId w:val="3"/>
  </w:num>
  <w:num w:numId="13" w16cid:durableId="1763379466">
    <w:abstractNumId w:val="2"/>
  </w:num>
  <w:num w:numId="14" w16cid:durableId="1747992245">
    <w:abstractNumId w:val="1"/>
  </w:num>
  <w:num w:numId="15" w16cid:durableId="1098915502">
    <w:abstractNumId w:val="0"/>
  </w:num>
  <w:num w:numId="16" w16cid:durableId="1446079384">
    <w:abstractNumId w:val="13"/>
  </w:num>
  <w:num w:numId="17" w16cid:durableId="1275988087">
    <w:abstractNumId w:val="20"/>
  </w:num>
  <w:num w:numId="18" w16cid:durableId="1702822966">
    <w:abstractNumId w:val="22"/>
  </w:num>
  <w:num w:numId="19" w16cid:durableId="839858250">
    <w:abstractNumId w:val="26"/>
  </w:num>
  <w:num w:numId="20" w16cid:durableId="1762490349">
    <w:abstractNumId w:val="17"/>
  </w:num>
  <w:num w:numId="21" w16cid:durableId="1230766997">
    <w:abstractNumId w:val="24"/>
  </w:num>
  <w:num w:numId="22" w16cid:durableId="859464816">
    <w:abstractNumId w:val="21"/>
  </w:num>
  <w:num w:numId="23" w16cid:durableId="1732187729">
    <w:abstractNumId w:val="25"/>
  </w:num>
  <w:num w:numId="24" w16cid:durableId="1790390583">
    <w:abstractNumId w:val="15"/>
  </w:num>
  <w:num w:numId="25" w16cid:durableId="847326161">
    <w:abstractNumId w:val="12"/>
  </w:num>
  <w:num w:numId="26" w16cid:durableId="1595434440">
    <w:abstractNumId w:val="10"/>
  </w:num>
  <w:num w:numId="27" w16cid:durableId="810050938">
    <w:abstractNumId w:val="10"/>
  </w:num>
  <w:num w:numId="28" w16cid:durableId="1908756531">
    <w:abstractNumId w:val="10"/>
  </w:num>
  <w:num w:numId="29" w16cid:durableId="1410618609">
    <w:abstractNumId w:val="10"/>
  </w:num>
  <w:num w:numId="30" w16cid:durableId="1557819111">
    <w:abstractNumId w:val="10"/>
  </w:num>
  <w:num w:numId="31" w16cid:durableId="869880724">
    <w:abstractNumId w:val="10"/>
  </w:num>
  <w:num w:numId="32" w16cid:durableId="472646336">
    <w:abstractNumId w:val="10"/>
  </w:num>
  <w:num w:numId="33" w16cid:durableId="1302689032">
    <w:abstractNumId w:val="10"/>
  </w:num>
  <w:num w:numId="34" w16cid:durableId="2097894680">
    <w:abstractNumId w:val="10"/>
  </w:num>
  <w:num w:numId="35" w16cid:durableId="1401560877">
    <w:abstractNumId w:val="10"/>
  </w:num>
  <w:num w:numId="36" w16cid:durableId="829373776">
    <w:abstractNumId w:val="16"/>
  </w:num>
  <w:num w:numId="37" w16cid:durableId="1889292196">
    <w:abstractNumId w:val="18"/>
  </w:num>
  <w:num w:numId="38" w16cid:durableId="1058430452">
    <w:abstractNumId w:val="10"/>
  </w:num>
  <w:num w:numId="39" w16cid:durableId="84347580">
    <w:abstractNumId w:val="19"/>
  </w:num>
  <w:num w:numId="40" w16cid:durableId="1640649422">
    <w:abstractNumId w:val="14"/>
  </w:num>
  <w:num w:numId="41" w16cid:durableId="890920425">
    <w:abstractNumId w:val="11"/>
  </w:num>
  <w:num w:numId="42" w16cid:durableId="1859736978">
    <w:abstractNumId w:val="10"/>
  </w:num>
  <w:num w:numId="43" w16cid:durableId="1970815499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00291"/>
    <w:rsid w:val="00000FED"/>
    <w:rsid w:val="000039E8"/>
    <w:rsid w:val="00004159"/>
    <w:rsid w:val="0000434E"/>
    <w:rsid w:val="00006F30"/>
    <w:rsid w:val="00013652"/>
    <w:rsid w:val="00016CA3"/>
    <w:rsid w:val="00017000"/>
    <w:rsid w:val="000176B2"/>
    <w:rsid w:val="00017D41"/>
    <w:rsid w:val="000211A9"/>
    <w:rsid w:val="00021238"/>
    <w:rsid w:val="00024C46"/>
    <w:rsid w:val="00025428"/>
    <w:rsid w:val="00031260"/>
    <w:rsid w:val="00033B94"/>
    <w:rsid w:val="0003562F"/>
    <w:rsid w:val="000367A8"/>
    <w:rsid w:val="0003681A"/>
    <w:rsid w:val="000372B7"/>
    <w:rsid w:val="00040901"/>
    <w:rsid w:val="00043B31"/>
    <w:rsid w:val="00050B60"/>
    <w:rsid w:val="00050F6E"/>
    <w:rsid w:val="00051A41"/>
    <w:rsid w:val="00061EC2"/>
    <w:rsid w:val="00066CE8"/>
    <w:rsid w:val="00071698"/>
    <w:rsid w:val="000733B9"/>
    <w:rsid w:val="0007578F"/>
    <w:rsid w:val="00075942"/>
    <w:rsid w:val="00080ED0"/>
    <w:rsid w:val="00081AC2"/>
    <w:rsid w:val="00085B8F"/>
    <w:rsid w:val="00090481"/>
    <w:rsid w:val="00094F31"/>
    <w:rsid w:val="000A3826"/>
    <w:rsid w:val="000A38A0"/>
    <w:rsid w:val="000A6C26"/>
    <w:rsid w:val="000A6CB7"/>
    <w:rsid w:val="000A7106"/>
    <w:rsid w:val="000B388A"/>
    <w:rsid w:val="000C2BE3"/>
    <w:rsid w:val="000C6357"/>
    <w:rsid w:val="000C7AA4"/>
    <w:rsid w:val="000D52A4"/>
    <w:rsid w:val="000D7452"/>
    <w:rsid w:val="000E07BC"/>
    <w:rsid w:val="000E0A72"/>
    <w:rsid w:val="000E2DB1"/>
    <w:rsid w:val="000E2E21"/>
    <w:rsid w:val="000E443B"/>
    <w:rsid w:val="000F1CD4"/>
    <w:rsid w:val="000F4103"/>
    <w:rsid w:val="000F70A7"/>
    <w:rsid w:val="001008A2"/>
    <w:rsid w:val="001045CB"/>
    <w:rsid w:val="00105E38"/>
    <w:rsid w:val="00113CCA"/>
    <w:rsid w:val="00120E81"/>
    <w:rsid w:val="00122F25"/>
    <w:rsid w:val="00135980"/>
    <w:rsid w:val="0013786F"/>
    <w:rsid w:val="00143B43"/>
    <w:rsid w:val="00143F2B"/>
    <w:rsid w:val="00145C20"/>
    <w:rsid w:val="00164719"/>
    <w:rsid w:val="00164870"/>
    <w:rsid w:val="001653B8"/>
    <w:rsid w:val="00166C6E"/>
    <w:rsid w:val="00166FC4"/>
    <w:rsid w:val="001677AC"/>
    <w:rsid w:val="00170B99"/>
    <w:rsid w:val="001727EA"/>
    <w:rsid w:val="00177292"/>
    <w:rsid w:val="001804EA"/>
    <w:rsid w:val="00187268"/>
    <w:rsid w:val="00190A61"/>
    <w:rsid w:val="001A18AE"/>
    <w:rsid w:val="001A2215"/>
    <w:rsid w:val="001A3342"/>
    <w:rsid w:val="001A3E3D"/>
    <w:rsid w:val="001A7049"/>
    <w:rsid w:val="001B0E83"/>
    <w:rsid w:val="001B1E40"/>
    <w:rsid w:val="001C02E5"/>
    <w:rsid w:val="001C713F"/>
    <w:rsid w:val="001C764E"/>
    <w:rsid w:val="001D0461"/>
    <w:rsid w:val="001D28C5"/>
    <w:rsid w:val="001D4487"/>
    <w:rsid w:val="001E1052"/>
    <w:rsid w:val="001E21B1"/>
    <w:rsid w:val="001E2F93"/>
    <w:rsid w:val="001E4554"/>
    <w:rsid w:val="001E61E5"/>
    <w:rsid w:val="001F194D"/>
    <w:rsid w:val="001F2159"/>
    <w:rsid w:val="001F53FD"/>
    <w:rsid w:val="001F5CE7"/>
    <w:rsid w:val="00203CA2"/>
    <w:rsid w:val="00210B8B"/>
    <w:rsid w:val="00210BCE"/>
    <w:rsid w:val="00214863"/>
    <w:rsid w:val="002156B4"/>
    <w:rsid w:val="0022125B"/>
    <w:rsid w:val="00224FCD"/>
    <w:rsid w:val="002325B1"/>
    <w:rsid w:val="00247947"/>
    <w:rsid w:val="00253222"/>
    <w:rsid w:val="00254EF7"/>
    <w:rsid w:val="00261C13"/>
    <w:rsid w:val="00261EC6"/>
    <w:rsid w:val="00262847"/>
    <w:rsid w:val="00264246"/>
    <w:rsid w:val="00264913"/>
    <w:rsid w:val="002650A8"/>
    <w:rsid w:val="00280749"/>
    <w:rsid w:val="00281BB2"/>
    <w:rsid w:val="00290DD7"/>
    <w:rsid w:val="00294F48"/>
    <w:rsid w:val="002A03C3"/>
    <w:rsid w:val="002A0B0F"/>
    <w:rsid w:val="002B254E"/>
    <w:rsid w:val="002B2F54"/>
    <w:rsid w:val="002B5034"/>
    <w:rsid w:val="002B5627"/>
    <w:rsid w:val="002B6DC2"/>
    <w:rsid w:val="002B72E9"/>
    <w:rsid w:val="002C183F"/>
    <w:rsid w:val="002C449F"/>
    <w:rsid w:val="002C4D8C"/>
    <w:rsid w:val="002C7423"/>
    <w:rsid w:val="002C7998"/>
    <w:rsid w:val="002D47E9"/>
    <w:rsid w:val="002D4FED"/>
    <w:rsid w:val="002D720C"/>
    <w:rsid w:val="002E7B7A"/>
    <w:rsid w:val="002F0592"/>
    <w:rsid w:val="002F1E53"/>
    <w:rsid w:val="002F2CAA"/>
    <w:rsid w:val="0030052C"/>
    <w:rsid w:val="00302049"/>
    <w:rsid w:val="003156DE"/>
    <w:rsid w:val="00320A36"/>
    <w:rsid w:val="003306E1"/>
    <w:rsid w:val="003320E4"/>
    <w:rsid w:val="0033525D"/>
    <w:rsid w:val="003414F3"/>
    <w:rsid w:val="00343A1E"/>
    <w:rsid w:val="00352384"/>
    <w:rsid w:val="0035613E"/>
    <w:rsid w:val="003600A6"/>
    <w:rsid w:val="00363EE9"/>
    <w:rsid w:val="0036665D"/>
    <w:rsid w:val="00366C8F"/>
    <w:rsid w:val="00373E70"/>
    <w:rsid w:val="00376128"/>
    <w:rsid w:val="0037742E"/>
    <w:rsid w:val="00377D56"/>
    <w:rsid w:val="0038245A"/>
    <w:rsid w:val="003840E6"/>
    <w:rsid w:val="00385CFC"/>
    <w:rsid w:val="003924A9"/>
    <w:rsid w:val="0039337A"/>
    <w:rsid w:val="003A2340"/>
    <w:rsid w:val="003A3189"/>
    <w:rsid w:val="003A3CA7"/>
    <w:rsid w:val="003A570E"/>
    <w:rsid w:val="003B33BD"/>
    <w:rsid w:val="003B569D"/>
    <w:rsid w:val="003C27B2"/>
    <w:rsid w:val="003C3C0E"/>
    <w:rsid w:val="003D14FF"/>
    <w:rsid w:val="003D42A6"/>
    <w:rsid w:val="003D4F21"/>
    <w:rsid w:val="003D4FAC"/>
    <w:rsid w:val="003D6174"/>
    <w:rsid w:val="003E3635"/>
    <w:rsid w:val="003E5C60"/>
    <w:rsid w:val="003E7906"/>
    <w:rsid w:val="003F000F"/>
    <w:rsid w:val="003F2871"/>
    <w:rsid w:val="003F3618"/>
    <w:rsid w:val="003F3C50"/>
    <w:rsid w:val="004015E7"/>
    <w:rsid w:val="00401815"/>
    <w:rsid w:val="00405D71"/>
    <w:rsid w:val="00406202"/>
    <w:rsid w:val="00406A6A"/>
    <w:rsid w:val="00406B22"/>
    <w:rsid w:val="00406E60"/>
    <w:rsid w:val="004078FA"/>
    <w:rsid w:val="004112E0"/>
    <w:rsid w:val="004273E3"/>
    <w:rsid w:val="0043103C"/>
    <w:rsid w:val="004328A7"/>
    <w:rsid w:val="00434C74"/>
    <w:rsid w:val="00440DB0"/>
    <w:rsid w:val="00441B42"/>
    <w:rsid w:val="00456EB4"/>
    <w:rsid w:val="00456F6E"/>
    <w:rsid w:val="00457827"/>
    <w:rsid w:val="00460D37"/>
    <w:rsid w:val="00470015"/>
    <w:rsid w:val="0047091F"/>
    <w:rsid w:val="004718F3"/>
    <w:rsid w:val="00475040"/>
    <w:rsid w:val="00481601"/>
    <w:rsid w:val="00483ECA"/>
    <w:rsid w:val="00486CB1"/>
    <w:rsid w:val="00490C06"/>
    <w:rsid w:val="00493D40"/>
    <w:rsid w:val="00493EE3"/>
    <w:rsid w:val="004941D1"/>
    <w:rsid w:val="004967B6"/>
    <w:rsid w:val="00497FC5"/>
    <w:rsid w:val="004A504B"/>
    <w:rsid w:val="004A5159"/>
    <w:rsid w:val="004A6911"/>
    <w:rsid w:val="004B1098"/>
    <w:rsid w:val="004B54E0"/>
    <w:rsid w:val="004B7384"/>
    <w:rsid w:val="004C389F"/>
    <w:rsid w:val="004C3A9C"/>
    <w:rsid w:val="004C4269"/>
    <w:rsid w:val="004C62CE"/>
    <w:rsid w:val="004C7D17"/>
    <w:rsid w:val="004D018E"/>
    <w:rsid w:val="004D1A45"/>
    <w:rsid w:val="004D3251"/>
    <w:rsid w:val="004D6236"/>
    <w:rsid w:val="004D7F90"/>
    <w:rsid w:val="004E3645"/>
    <w:rsid w:val="004E4DBB"/>
    <w:rsid w:val="004E4E41"/>
    <w:rsid w:val="004E73DB"/>
    <w:rsid w:val="004E7F9C"/>
    <w:rsid w:val="004F3493"/>
    <w:rsid w:val="004F5143"/>
    <w:rsid w:val="00505767"/>
    <w:rsid w:val="00512291"/>
    <w:rsid w:val="00512B09"/>
    <w:rsid w:val="00514F0B"/>
    <w:rsid w:val="005220ED"/>
    <w:rsid w:val="00523BDE"/>
    <w:rsid w:val="005330E8"/>
    <w:rsid w:val="00533796"/>
    <w:rsid w:val="005364AA"/>
    <w:rsid w:val="00537343"/>
    <w:rsid w:val="00554CE0"/>
    <w:rsid w:val="00555D75"/>
    <w:rsid w:val="00560DF0"/>
    <w:rsid w:val="0056759C"/>
    <w:rsid w:val="00574F1D"/>
    <w:rsid w:val="005756F9"/>
    <w:rsid w:val="00577EFA"/>
    <w:rsid w:val="00580FF9"/>
    <w:rsid w:val="00584020"/>
    <w:rsid w:val="005867EC"/>
    <w:rsid w:val="005915FF"/>
    <w:rsid w:val="00592F8E"/>
    <w:rsid w:val="0059513E"/>
    <w:rsid w:val="00597BEB"/>
    <w:rsid w:val="005A4D4F"/>
    <w:rsid w:val="005A6AA4"/>
    <w:rsid w:val="005A6D9F"/>
    <w:rsid w:val="005B3A7B"/>
    <w:rsid w:val="005B48FF"/>
    <w:rsid w:val="005B6CD7"/>
    <w:rsid w:val="005C05A6"/>
    <w:rsid w:val="005C1E32"/>
    <w:rsid w:val="005C670D"/>
    <w:rsid w:val="005D363F"/>
    <w:rsid w:val="005E753C"/>
    <w:rsid w:val="0060274E"/>
    <w:rsid w:val="00604C15"/>
    <w:rsid w:val="006076D2"/>
    <w:rsid w:val="00610B45"/>
    <w:rsid w:val="006121E7"/>
    <w:rsid w:val="006158D5"/>
    <w:rsid w:val="00622E8E"/>
    <w:rsid w:val="00625D83"/>
    <w:rsid w:val="00627467"/>
    <w:rsid w:val="00632033"/>
    <w:rsid w:val="00634C32"/>
    <w:rsid w:val="006369C5"/>
    <w:rsid w:val="00647F0D"/>
    <w:rsid w:val="00651984"/>
    <w:rsid w:val="00651CE1"/>
    <w:rsid w:val="006623E7"/>
    <w:rsid w:val="00662B80"/>
    <w:rsid w:val="006668D5"/>
    <w:rsid w:val="0066749D"/>
    <w:rsid w:val="0066768F"/>
    <w:rsid w:val="00670B44"/>
    <w:rsid w:val="00670F6C"/>
    <w:rsid w:val="00675D7F"/>
    <w:rsid w:val="00676E58"/>
    <w:rsid w:val="0067706A"/>
    <w:rsid w:val="00677748"/>
    <w:rsid w:val="006852C7"/>
    <w:rsid w:val="006852CE"/>
    <w:rsid w:val="0069000B"/>
    <w:rsid w:val="00692210"/>
    <w:rsid w:val="0069253B"/>
    <w:rsid w:val="00692D14"/>
    <w:rsid w:val="006A18C3"/>
    <w:rsid w:val="006A2414"/>
    <w:rsid w:val="006A76D9"/>
    <w:rsid w:val="006B65C7"/>
    <w:rsid w:val="006C1351"/>
    <w:rsid w:val="006C1727"/>
    <w:rsid w:val="006C32FD"/>
    <w:rsid w:val="006C39CE"/>
    <w:rsid w:val="006D0FCC"/>
    <w:rsid w:val="006D21F5"/>
    <w:rsid w:val="006D3089"/>
    <w:rsid w:val="006D744C"/>
    <w:rsid w:val="006E126D"/>
    <w:rsid w:val="006E1FC3"/>
    <w:rsid w:val="006F5918"/>
    <w:rsid w:val="006F6D72"/>
    <w:rsid w:val="00700291"/>
    <w:rsid w:val="00704CE9"/>
    <w:rsid w:val="0070616B"/>
    <w:rsid w:val="00706295"/>
    <w:rsid w:val="007064E2"/>
    <w:rsid w:val="00706FDA"/>
    <w:rsid w:val="00710427"/>
    <w:rsid w:val="00711F9A"/>
    <w:rsid w:val="00713810"/>
    <w:rsid w:val="00721B43"/>
    <w:rsid w:val="00724B57"/>
    <w:rsid w:val="007303A5"/>
    <w:rsid w:val="00730B3E"/>
    <w:rsid w:val="0073420B"/>
    <w:rsid w:val="00736367"/>
    <w:rsid w:val="007373C6"/>
    <w:rsid w:val="00746FF0"/>
    <w:rsid w:val="0074760E"/>
    <w:rsid w:val="00750276"/>
    <w:rsid w:val="00752136"/>
    <w:rsid w:val="00754ABA"/>
    <w:rsid w:val="00757999"/>
    <w:rsid w:val="00771F2C"/>
    <w:rsid w:val="00782B0D"/>
    <w:rsid w:val="00785076"/>
    <w:rsid w:val="00787CE7"/>
    <w:rsid w:val="007903DD"/>
    <w:rsid w:val="007A1546"/>
    <w:rsid w:val="007A228C"/>
    <w:rsid w:val="007A368E"/>
    <w:rsid w:val="007A5868"/>
    <w:rsid w:val="007B04CE"/>
    <w:rsid w:val="007B1B8B"/>
    <w:rsid w:val="007B279C"/>
    <w:rsid w:val="007B32E8"/>
    <w:rsid w:val="007B6871"/>
    <w:rsid w:val="007B7A2F"/>
    <w:rsid w:val="007C30C3"/>
    <w:rsid w:val="007C3D33"/>
    <w:rsid w:val="007D1E9D"/>
    <w:rsid w:val="007D294A"/>
    <w:rsid w:val="007D47D2"/>
    <w:rsid w:val="007D6420"/>
    <w:rsid w:val="007D6EC0"/>
    <w:rsid w:val="007D7E1D"/>
    <w:rsid w:val="007E4799"/>
    <w:rsid w:val="007E5C24"/>
    <w:rsid w:val="007E6D8B"/>
    <w:rsid w:val="007F0C43"/>
    <w:rsid w:val="007F2E7E"/>
    <w:rsid w:val="007F308B"/>
    <w:rsid w:val="0080092B"/>
    <w:rsid w:val="00801827"/>
    <w:rsid w:val="008046BF"/>
    <w:rsid w:val="00805926"/>
    <w:rsid w:val="0081139D"/>
    <w:rsid w:val="008117C8"/>
    <w:rsid w:val="00813385"/>
    <w:rsid w:val="0081680F"/>
    <w:rsid w:val="00820A5B"/>
    <w:rsid w:val="00831979"/>
    <w:rsid w:val="00832005"/>
    <w:rsid w:val="00832381"/>
    <w:rsid w:val="00845F4B"/>
    <w:rsid w:val="0085114B"/>
    <w:rsid w:val="00851352"/>
    <w:rsid w:val="00851893"/>
    <w:rsid w:val="00857077"/>
    <w:rsid w:val="00862FAD"/>
    <w:rsid w:val="00863230"/>
    <w:rsid w:val="00863822"/>
    <w:rsid w:val="00865BD0"/>
    <w:rsid w:val="008717D8"/>
    <w:rsid w:val="0087215C"/>
    <w:rsid w:val="008746F7"/>
    <w:rsid w:val="008756DD"/>
    <w:rsid w:val="00875D25"/>
    <w:rsid w:val="008801ED"/>
    <w:rsid w:val="00880E35"/>
    <w:rsid w:val="00886A10"/>
    <w:rsid w:val="008875FE"/>
    <w:rsid w:val="00887F8E"/>
    <w:rsid w:val="00896234"/>
    <w:rsid w:val="00897E43"/>
    <w:rsid w:val="008A0C0B"/>
    <w:rsid w:val="008B036D"/>
    <w:rsid w:val="008B4475"/>
    <w:rsid w:val="008B5610"/>
    <w:rsid w:val="008C085B"/>
    <w:rsid w:val="008C222B"/>
    <w:rsid w:val="008C3E89"/>
    <w:rsid w:val="008C5738"/>
    <w:rsid w:val="008C5773"/>
    <w:rsid w:val="008C692D"/>
    <w:rsid w:val="008C7C2D"/>
    <w:rsid w:val="008C7EAD"/>
    <w:rsid w:val="008D022E"/>
    <w:rsid w:val="008D0CFE"/>
    <w:rsid w:val="008D3799"/>
    <w:rsid w:val="008D6152"/>
    <w:rsid w:val="008E2BF4"/>
    <w:rsid w:val="008E3077"/>
    <w:rsid w:val="008E7BA9"/>
    <w:rsid w:val="008F0F81"/>
    <w:rsid w:val="008F27BF"/>
    <w:rsid w:val="008F4E37"/>
    <w:rsid w:val="008F51D0"/>
    <w:rsid w:val="00907B6D"/>
    <w:rsid w:val="009136F9"/>
    <w:rsid w:val="009142EC"/>
    <w:rsid w:val="009154C3"/>
    <w:rsid w:val="00917190"/>
    <w:rsid w:val="00923540"/>
    <w:rsid w:val="00926767"/>
    <w:rsid w:val="00932224"/>
    <w:rsid w:val="00935C18"/>
    <w:rsid w:val="00935E85"/>
    <w:rsid w:val="009361D5"/>
    <w:rsid w:val="00941979"/>
    <w:rsid w:val="009428A4"/>
    <w:rsid w:val="00947405"/>
    <w:rsid w:val="00950465"/>
    <w:rsid w:val="009507ED"/>
    <w:rsid w:val="00960294"/>
    <w:rsid w:val="00963FE6"/>
    <w:rsid w:val="009642EE"/>
    <w:rsid w:val="009659F4"/>
    <w:rsid w:val="00970D60"/>
    <w:rsid w:val="009844DB"/>
    <w:rsid w:val="00986C9D"/>
    <w:rsid w:val="009879A5"/>
    <w:rsid w:val="0099390E"/>
    <w:rsid w:val="009960E5"/>
    <w:rsid w:val="009A7ADC"/>
    <w:rsid w:val="009B0D30"/>
    <w:rsid w:val="009B7213"/>
    <w:rsid w:val="009C19B7"/>
    <w:rsid w:val="009C5ABB"/>
    <w:rsid w:val="009D1DAE"/>
    <w:rsid w:val="009D58D7"/>
    <w:rsid w:val="009D70FB"/>
    <w:rsid w:val="009D7C51"/>
    <w:rsid w:val="009D7E54"/>
    <w:rsid w:val="009E196C"/>
    <w:rsid w:val="009E6A0A"/>
    <w:rsid w:val="009F36BF"/>
    <w:rsid w:val="00A01635"/>
    <w:rsid w:val="00A05161"/>
    <w:rsid w:val="00A07120"/>
    <w:rsid w:val="00A111B6"/>
    <w:rsid w:val="00A15913"/>
    <w:rsid w:val="00A23D36"/>
    <w:rsid w:val="00A26D27"/>
    <w:rsid w:val="00A2772A"/>
    <w:rsid w:val="00A31EA2"/>
    <w:rsid w:val="00A376EE"/>
    <w:rsid w:val="00A42A99"/>
    <w:rsid w:val="00A43997"/>
    <w:rsid w:val="00A44C86"/>
    <w:rsid w:val="00A478E1"/>
    <w:rsid w:val="00A5025D"/>
    <w:rsid w:val="00A5151A"/>
    <w:rsid w:val="00A55810"/>
    <w:rsid w:val="00A57E0A"/>
    <w:rsid w:val="00A66B9D"/>
    <w:rsid w:val="00A66DA3"/>
    <w:rsid w:val="00A759C6"/>
    <w:rsid w:val="00A76B69"/>
    <w:rsid w:val="00A823F6"/>
    <w:rsid w:val="00A83B85"/>
    <w:rsid w:val="00A8719E"/>
    <w:rsid w:val="00AA0A89"/>
    <w:rsid w:val="00AA5368"/>
    <w:rsid w:val="00AA6429"/>
    <w:rsid w:val="00AB1E0F"/>
    <w:rsid w:val="00AB504A"/>
    <w:rsid w:val="00AB6FA1"/>
    <w:rsid w:val="00AC01AA"/>
    <w:rsid w:val="00AC4143"/>
    <w:rsid w:val="00AC4F72"/>
    <w:rsid w:val="00AC7F78"/>
    <w:rsid w:val="00AD1EAD"/>
    <w:rsid w:val="00AD2F22"/>
    <w:rsid w:val="00AE039C"/>
    <w:rsid w:val="00AF58C3"/>
    <w:rsid w:val="00AF741A"/>
    <w:rsid w:val="00B01ADB"/>
    <w:rsid w:val="00B034A5"/>
    <w:rsid w:val="00B04161"/>
    <w:rsid w:val="00B056F9"/>
    <w:rsid w:val="00B07E03"/>
    <w:rsid w:val="00B11E3D"/>
    <w:rsid w:val="00B12339"/>
    <w:rsid w:val="00B14D2C"/>
    <w:rsid w:val="00B17E82"/>
    <w:rsid w:val="00B23FE1"/>
    <w:rsid w:val="00B312C8"/>
    <w:rsid w:val="00B370B2"/>
    <w:rsid w:val="00B44B50"/>
    <w:rsid w:val="00B4575A"/>
    <w:rsid w:val="00B53173"/>
    <w:rsid w:val="00B575BA"/>
    <w:rsid w:val="00B60DC4"/>
    <w:rsid w:val="00B61222"/>
    <w:rsid w:val="00B62744"/>
    <w:rsid w:val="00B7092D"/>
    <w:rsid w:val="00B71608"/>
    <w:rsid w:val="00B71F13"/>
    <w:rsid w:val="00B76429"/>
    <w:rsid w:val="00B8261E"/>
    <w:rsid w:val="00B86471"/>
    <w:rsid w:val="00B9278E"/>
    <w:rsid w:val="00B93566"/>
    <w:rsid w:val="00B956D4"/>
    <w:rsid w:val="00B95817"/>
    <w:rsid w:val="00B97446"/>
    <w:rsid w:val="00B97DE5"/>
    <w:rsid w:val="00BA485D"/>
    <w:rsid w:val="00BA7432"/>
    <w:rsid w:val="00BB2764"/>
    <w:rsid w:val="00BB3278"/>
    <w:rsid w:val="00BC1163"/>
    <w:rsid w:val="00BC1AA0"/>
    <w:rsid w:val="00BC2495"/>
    <w:rsid w:val="00BC314A"/>
    <w:rsid w:val="00BC3767"/>
    <w:rsid w:val="00BC724C"/>
    <w:rsid w:val="00BC7EB9"/>
    <w:rsid w:val="00BD2643"/>
    <w:rsid w:val="00BD51BF"/>
    <w:rsid w:val="00BD56B1"/>
    <w:rsid w:val="00BD61D3"/>
    <w:rsid w:val="00BD653A"/>
    <w:rsid w:val="00BD6558"/>
    <w:rsid w:val="00BD7F32"/>
    <w:rsid w:val="00BE0F10"/>
    <w:rsid w:val="00BE1843"/>
    <w:rsid w:val="00BE60A3"/>
    <w:rsid w:val="00BF2AD7"/>
    <w:rsid w:val="00BF2F76"/>
    <w:rsid w:val="00BF3022"/>
    <w:rsid w:val="00BF3214"/>
    <w:rsid w:val="00BF5573"/>
    <w:rsid w:val="00C017EB"/>
    <w:rsid w:val="00C15867"/>
    <w:rsid w:val="00C2296D"/>
    <w:rsid w:val="00C23155"/>
    <w:rsid w:val="00C2571F"/>
    <w:rsid w:val="00C40C41"/>
    <w:rsid w:val="00C4370A"/>
    <w:rsid w:val="00C45885"/>
    <w:rsid w:val="00C50F22"/>
    <w:rsid w:val="00C51FC1"/>
    <w:rsid w:val="00C533E6"/>
    <w:rsid w:val="00C53F16"/>
    <w:rsid w:val="00C550E3"/>
    <w:rsid w:val="00C561AE"/>
    <w:rsid w:val="00C57971"/>
    <w:rsid w:val="00C606BE"/>
    <w:rsid w:val="00C63520"/>
    <w:rsid w:val="00C63E20"/>
    <w:rsid w:val="00C63F99"/>
    <w:rsid w:val="00C65BD7"/>
    <w:rsid w:val="00C7076D"/>
    <w:rsid w:val="00C76BA4"/>
    <w:rsid w:val="00C83218"/>
    <w:rsid w:val="00C83A48"/>
    <w:rsid w:val="00C85865"/>
    <w:rsid w:val="00C85E85"/>
    <w:rsid w:val="00C86710"/>
    <w:rsid w:val="00C923F8"/>
    <w:rsid w:val="00C97984"/>
    <w:rsid w:val="00CA14CA"/>
    <w:rsid w:val="00CA2EAE"/>
    <w:rsid w:val="00CA4AC1"/>
    <w:rsid w:val="00CA59FB"/>
    <w:rsid w:val="00CB0316"/>
    <w:rsid w:val="00CB0B11"/>
    <w:rsid w:val="00CB24C4"/>
    <w:rsid w:val="00CB426A"/>
    <w:rsid w:val="00CB5354"/>
    <w:rsid w:val="00CB5BF3"/>
    <w:rsid w:val="00CB73E5"/>
    <w:rsid w:val="00CC3C9E"/>
    <w:rsid w:val="00CC4C08"/>
    <w:rsid w:val="00CC6A14"/>
    <w:rsid w:val="00CC70A3"/>
    <w:rsid w:val="00CD4442"/>
    <w:rsid w:val="00CD53C3"/>
    <w:rsid w:val="00CD574E"/>
    <w:rsid w:val="00CE319D"/>
    <w:rsid w:val="00CE4C22"/>
    <w:rsid w:val="00CE76E5"/>
    <w:rsid w:val="00CF1443"/>
    <w:rsid w:val="00CF41EC"/>
    <w:rsid w:val="00CF5D04"/>
    <w:rsid w:val="00D04DE4"/>
    <w:rsid w:val="00D05020"/>
    <w:rsid w:val="00D063F1"/>
    <w:rsid w:val="00D14F22"/>
    <w:rsid w:val="00D17CC4"/>
    <w:rsid w:val="00D2591B"/>
    <w:rsid w:val="00D3295A"/>
    <w:rsid w:val="00D33F6E"/>
    <w:rsid w:val="00D360EA"/>
    <w:rsid w:val="00D377DE"/>
    <w:rsid w:val="00D4741C"/>
    <w:rsid w:val="00D577C5"/>
    <w:rsid w:val="00D57918"/>
    <w:rsid w:val="00D66E2B"/>
    <w:rsid w:val="00D73DC6"/>
    <w:rsid w:val="00D74C1A"/>
    <w:rsid w:val="00D754C1"/>
    <w:rsid w:val="00D75837"/>
    <w:rsid w:val="00D76030"/>
    <w:rsid w:val="00D77393"/>
    <w:rsid w:val="00D77A35"/>
    <w:rsid w:val="00D81B3E"/>
    <w:rsid w:val="00D87F3F"/>
    <w:rsid w:val="00D90C70"/>
    <w:rsid w:val="00D90E49"/>
    <w:rsid w:val="00D96ADE"/>
    <w:rsid w:val="00D96BFA"/>
    <w:rsid w:val="00DA0CE2"/>
    <w:rsid w:val="00DA2387"/>
    <w:rsid w:val="00DB0C03"/>
    <w:rsid w:val="00DB38C1"/>
    <w:rsid w:val="00DC6A10"/>
    <w:rsid w:val="00DE2BC9"/>
    <w:rsid w:val="00DE436E"/>
    <w:rsid w:val="00DE4D19"/>
    <w:rsid w:val="00DE657E"/>
    <w:rsid w:val="00DE7FEA"/>
    <w:rsid w:val="00DF4704"/>
    <w:rsid w:val="00E003BD"/>
    <w:rsid w:val="00E01B57"/>
    <w:rsid w:val="00E024AA"/>
    <w:rsid w:val="00E04739"/>
    <w:rsid w:val="00E04CB1"/>
    <w:rsid w:val="00E14A0B"/>
    <w:rsid w:val="00E15C77"/>
    <w:rsid w:val="00E16AC9"/>
    <w:rsid w:val="00E250F1"/>
    <w:rsid w:val="00E25D20"/>
    <w:rsid w:val="00E327A3"/>
    <w:rsid w:val="00E335E2"/>
    <w:rsid w:val="00E33738"/>
    <w:rsid w:val="00E3550D"/>
    <w:rsid w:val="00E413FB"/>
    <w:rsid w:val="00E43CFF"/>
    <w:rsid w:val="00E52838"/>
    <w:rsid w:val="00E55173"/>
    <w:rsid w:val="00E5760D"/>
    <w:rsid w:val="00E57DB0"/>
    <w:rsid w:val="00E600B0"/>
    <w:rsid w:val="00E614E0"/>
    <w:rsid w:val="00E650FF"/>
    <w:rsid w:val="00E67F21"/>
    <w:rsid w:val="00E7248A"/>
    <w:rsid w:val="00E73F7F"/>
    <w:rsid w:val="00E753E8"/>
    <w:rsid w:val="00E76BA4"/>
    <w:rsid w:val="00E85409"/>
    <w:rsid w:val="00E957CA"/>
    <w:rsid w:val="00E95F4F"/>
    <w:rsid w:val="00EA109D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1527"/>
    <w:rsid w:val="00ED27E8"/>
    <w:rsid w:val="00ED6E0D"/>
    <w:rsid w:val="00ED7137"/>
    <w:rsid w:val="00EE26EC"/>
    <w:rsid w:val="00EE42AF"/>
    <w:rsid w:val="00EF06EA"/>
    <w:rsid w:val="00EF09B1"/>
    <w:rsid w:val="00EF5A4F"/>
    <w:rsid w:val="00EF727C"/>
    <w:rsid w:val="00EF7EDC"/>
    <w:rsid w:val="00F03B49"/>
    <w:rsid w:val="00F1037C"/>
    <w:rsid w:val="00F11D8D"/>
    <w:rsid w:val="00F21088"/>
    <w:rsid w:val="00F22DEF"/>
    <w:rsid w:val="00F306C8"/>
    <w:rsid w:val="00F327E7"/>
    <w:rsid w:val="00F32DDC"/>
    <w:rsid w:val="00F35055"/>
    <w:rsid w:val="00F35746"/>
    <w:rsid w:val="00F3741E"/>
    <w:rsid w:val="00F447C7"/>
    <w:rsid w:val="00F459B4"/>
    <w:rsid w:val="00F45AA7"/>
    <w:rsid w:val="00F47701"/>
    <w:rsid w:val="00F5211B"/>
    <w:rsid w:val="00F523C6"/>
    <w:rsid w:val="00F554A9"/>
    <w:rsid w:val="00F5578E"/>
    <w:rsid w:val="00F57709"/>
    <w:rsid w:val="00F57937"/>
    <w:rsid w:val="00F633B5"/>
    <w:rsid w:val="00F65122"/>
    <w:rsid w:val="00F65DAE"/>
    <w:rsid w:val="00F716FD"/>
    <w:rsid w:val="00F80355"/>
    <w:rsid w:val="00F84311"/>
    <w:rsid w:val="00F87C43"/>
    <w:rsid w:val="00F96D45"/>
    <w:rsid w:val="00F96E82"/>
    <w:rsid w:val="00FA3877"/>
    <w:rsid w:val="00FA5722"/>
    <w:rsid w:val="00FA5AEB"/>
    <w:rsid w:val="00FB0C81"/>
    <w:rsid w:val="00FC2200"/>
    <w:rsid w:val="00FC2540"/>
    <w:rsid w:val="00FC79D0"/>
    <w:rsid w:val="00FD2769"/>
    <w:rsid w:val="00FD6C96"/>
    <w:rsid w:val="00FE362B"/>
    <w:rsid w:val="00FE3CDB"/>
    <w:rsid w:val="00FE75FD"/>
    <w:rsid w:val="00FF0204"/>
    <w:rsid w:val="00FF3AED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10985"/>
  <w15:docId w15:val="{65DEA044-4FEE-45B0-8AD4-36508BAA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"/>
    <w:basedOn w:val="Normal"/>
    <w:link w:val="FootnoteTextChar"/>
    <w:uiPriority w:val="99"/>
    <w:semiHidden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BodyText">
    <w:name w:val="Body Text"/>
    <w:basedOn w:val="Normal"/>
    <w:link w:val="BodyTextChar"/>
    <w:uiPriority w:val="1"/>
    <w:unhideWhenUsed/>
    <w:qFormat/>
    <w:rsid w:val="00F633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33B5"/>
    <w:rPr>
      <w:sz w:val="22"/>
      <w:szCs w:val="22"/>
      <w:lang w:val="en-CA"/>
    </w:rPr>
  </w:style>
  <w:style w:type="paragraph" w:styleId="ListParagraph">
    <w:name w:val="List Paragraph"/>
    <w:basedOn w:val="Normal"/>
    <w:uiPriority w:val="1"/>
    <w:qFormat/>
    <w:rsid w:val="00F633B5"/>
    <w:pPr>
      <w:widowControl w:val="0"/>
      <w:autoSpaceDE w:val="0"/>
      <w:autoSpaceDN w:val="0"/>
      <w:spacing w:before="119"/>
      <w:ind w:left="218" w:hanging="361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F633B5"/>
    <w:pPr>
      <w:widowControl w:val="0"/>
      <w:autoSpaceDE w:val="0"/>
      <w:autoSpaceDN w:val="0"/>
      <w:spacing w:before="117"/>
      <w:ind w:left="107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633B5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F633B5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AD2F2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2F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2F2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D7452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ria.castells\AppData\Local\Microsoft\Windows\INetCache\Content.Outlook\872CQUB8\Draft%20TOR%20Evaluation%20Function%20assessment%2092%20doc_v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C0810346D9D4FA2D91F6900A73A05" ma:contentTypeVersion="5" ma:contentTypeDescription="Create a new document." ma:contentTypeScope="" ma:versionID="09894f0e8a74a4be0f3acad868ea421e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8590DDBE-9589-439E-AEB8-AC17FD8AB043}"/>
</file>

<file path=customXml/itemProps3.xml><?xml version="1.0" encoding="utf-8"?>
<ds:datastoreItem xmlns:ds="http://schemas.openxmlformats.org/officeDocument/2006/customXml" ds:itemID="{690E6A70-B12D-4E8F-9862-49011D065232}"/>
</file>

<file path=customXml/itemProps4.xml><?xml version="1.0" encoding="utf-8"?>
<ds:datastoreItem xmlns:ds="http://schemas.openxmlformats.org/officeDocument/2006/customXml" ds:itemID="{B148CAF0-B028-4850-B83D-252F425422B6}"/>
</file>

<file path=docProps/app.xml><?xml version="1.0" encoding="utf-8"?>
<Properties xmlns="http://schemas.openxmlformats.org/officeDocument/2006/extended-properties" xmlns:vt="http://schemas.openxmlformats.org/officeDocument/2006/docPropsVTypes">
  <Template>Draft TOR Evaluation Function assessment 92 doc_v1</Template>
  <TotalTime>3</TotalTime>
  <Pages>4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Pprojet de mandat d’une évaluation externe de la fonction d'évaluation du fonds multilatéral</vt:lpstr>
    </vt:vector>
  </TitlesOfParts>
  <Company>UNMFS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mandat d’une évaluation externe de la fonction d'évaluation du fonds multilatéral                                                    .</dc:title>
  <dc:creator>SMEO</dc:creator>
  <cp:keywords>, docId:0F8DA65C81109E83E049CC50D67FF567</cp:keywords>
  <cp:lastModifiedBy>HBE</cp:lastModifiedBy>
  <cp:revision>3</cp:revision>
  <cp:lastPrinted>2023-04-18T20:45:00Z</cp:lastPrinted>
  <dcterms:created xsi:type="dcterms:W3CDTF">2023-05-05T19:49:00Z</dcterms:created>
  <dcterms:modified xsi:type="dcterms:W3CDTF">2023-05-08T21:11:00Z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UNEP/OzL.Pro/ExCom/92/8</vt:lpwstr>
  </property>
  <property fmtid="{D5CDD505-2E9C-101B-9397-08002B2CF9AE}" pid="3" name="Revision date">
    <vt:lpwstr>24/4/2023</vt:lpwstr>
  </property>
  <property fmtid="{D5CDD505-2E9C-101B-9397-08002B2CF9AE}" pid="4" name="ContentTypeId">
    <vt:lpwstr>0x0101000D8C0810346D9D4FA2D91F6900A73A05</vt:lpwstr>
  </property>
  <property fmtid="{D5CDD505-2E9C-101B-9397-08002B2CF9AE}" pid="5" name="Order">
    <vt:r8>4523400</vt:r8>
  </property>
  <property fmtid="{D5CDD505-2E9C-101B-9397-08002B2CF9AE}" pid="6" name="GrammarlyDocumentId">
    <vt:lpwstr>a52ade4d962b1b5a74793b4b23bb71e3033c38239b59f8e59de8243b7497c20c</vt:lpwstr>
  </property>
  <property fmtid="{D5CDD505-2E9C-101B-9397-08002B2CF9AE}" pid="7" name="MediaServiceImageTags">
    <vt:lpwstr/>
  </property>
  <property fmtid="{D5CDD505-2E9C-101B-9397-08002B2CF9AE}" pid="9" name="lcf76f155ced4ddcb4097134ff3c332f">
    <vt:lpwstr/>
  </property>
</Properties>
</file>