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70"/>
        <w:gridCol w:w="3420"/>
        <w:gridCol w:w="4590"/>
      </w:tblGrid>
      <w:tr w:rsidR="002D4F6D" w:rsidRPr="002D4F6D" w14:paraId="37DBCB50" w14:textId="77777777" w:rsidTr="00986915">
        <w:trPr>
          <w:trHeight w:val="720"/>
        </w:trPr>
        <w:tc>
          <w:tcPr>
            <w:tcW w:w="5490" w:type="dxa"/>
            <w:gridSpan w:val="2"/>
            <w:tcBorders>
              <w:bottom w:val="single" w:sz="18" w:space="0" w:color="auto"/>
            </w:tcBorders>
            <w:vAlign w:val="bottom"/>
          </w:tcPr>
          <w:p w14:paraId="40CD1F99" w14:textId="77777777" w:rsidR="00C15867" w:rsidRPr="002D4F6D" w:rsidRDefault="00986915" w:rsidP="00A849A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after="240"/>
              <w:jc w:val="left"/>
              <w:rPr>
                <w:sz w:val="28"/>
                <w:szCs w:val="28"/>
              </w:rPr>
            </w:pPr>
            <w:r>
              <w:rPr>
                <w:rFonts w:ascii="SimHei" w:eastAsia="SimHei" w:hint="eastAsia"/>
                <w:color w:val="000000"/>
                <w:sz w:val="36"/>
                <w:szCs w:val="24"/>
              </w:rPr>
              <w:t>联</w:t>
            </w:r>
            <w:r>
              <w:rPr>
                <w:rFonts w:ascii="SimHei" w:eastAsia="SimHei"/>
                <w:color w:val="000000"/>
                <w:sz w:val="36"/>
                <w:szCs w:val="24"/>
              </w:rPr>
              <w:t xml:space="preserve">  </w:t>
            </w:r>
            <w:r>
              <w:rPr>
                <w:rFonts w:ascii="SimHei" w:eastAsia="SimHei" w:hint="eastAsia"/>
                <w:color w:val="000000"/>
                <w:sz w:val="36"/>
                <w:szCs w:val="24"/>
              </w:rPr>
              <w:t>合</w:t>
            </w:r>
            <w:r>
              <w:rPr>
                <w:rFonts w:ascii="SimHei" w:eastAsia="SimHei"/>
                <w:color w:val="000000"/>
                <w:sz w:val="36"/>
                <w:szCs w:val="24"/>
              </w:rPr>
              <w:t xml:space="preserve">  </w:t>
            </w:r>
            <w:r>
              <w:rPr>
                <w:rFonts w:ascii="SimHei" w:eastAsia="SimHei" w:hint="eastAsia"/>
                <w:color w:val="000000"/>
                <w:sz w:val="36"/>
                <w:szCs w:val="24"/>
              </w:rPr>
              <w:t>国</w:t>
            </w:r>
          </w:p>
        </w:tc>
        <w:tc>
          <w:tcPr>
            <w:tcW w:w="4590" w:type="dxa"/>
            <w:tcBorders>
              <w:bottom w:val="single" w:sz="18" w:space="0" w:color="auto"/>
            </w:tcBorders>
          </w:tcPr>
          <w:p w14:paraId="1842058E" w14:textId="77777777" w:rsidR="00C15867" w:rsidRPr="002D4F6D" w:rsidRDefault="00C15867" w:rsidP="00A849AF">
            <w:pPr>
              <w:spacing w:after="240"/>
              <w:jc w:val="right"/>
              <w:rPr>
                <w:sz w:val="52"/>
                <w:szCs w:val="52"/>
              </w:rPr>
            </w:pPr>
            <w:r w:rsidRPr="002D4F6D">
              <w:rPr>
                <w:rFonts w:ascii="Univers Bold" w:hAnsi="Univers Bold"/>
                <w:b/>
                <w:sz w:val="72"/>
              </w:rPr>
              <w:t>EP</w:t>
            </w:r>
          </w:p>
        </w:tc>
      </w:tr>
      <w:tr w:rsidR="002D4F6D" w:rsidRPr="002D4F6D" w14:paraId="62C873B0" w14:textId="77777777" w:rsidTr="00986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61394C8" w14:textId="77777777" w:rsidR="00C15867" w:rsidRPr="002D4F6D" w:rsidRDefault="00B73285" w:rsidP="001D7AB2">
            <w:pPr>
              <w:spacing w:before="120"/>
            </w:pPr>
            <w:r>
              <w:rPr>
                <w:noProof/>
                <w:lang w:val="en-US" w:eastAsia="zh-CN"/>
              </w:rPr>
              <w:pict w14:anchorId="60765760">
                <v:group id="Group 2" o:spid="_x0000_s2050" style="position:absolute;left:0;text-align:left;margin-left:.2pt;margin-top:2.85pt;width:66.5pt;height:127.25pt;z-index:251658240;mso-position-horizontal-relative:text;mso-position-vertical-relative:text"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eST2lQIAAM4HAAAOAAAAZHJzL2Uyb0RvYy54bWzUVdlu2zAQfC/QfyD0&#10;nshHYgtC7KBoDhRIE6NtPoCmKImIeICkLefvO6RkJXGKtghQFHmQsDx2d3Z2SJ6d72RDttw6odUi&#10;GR+PEsIV04VQ1SK5/3F1lCXEeaoK2mjFF8kjd8n58uOHs9bkfKJr3RTcEgRRLm/NIqm9N3maOlZz&#10;Sd2xNlxhsdRWUo+hrdLC0hbRZZNORqNZ2mpbGKsZdw6zF91isozxy5Izf1eWjnvSLBJg8/Fv438d&#10;/unyjOaVpaYWrIdB34BCUqGQdAh1QT0lGytehZKCWe106Y+ZlqkuS8F4rAHVjEcH1VxbvTGxlipv&#10;KzPQBGoPeHpzWHa7vbbmu1nZDj3MG80eHHhJW1Plz9fDuHravCutDE4oguwio48Do3znCcNkdnJy&#10;egreGZbGs/FsND/tKGc1+vLKjdWXv3dMad6ljeAGMEawHF9PEKxXBP1ZSPDyG8uTPoj8qxiS2oeN&#10;OUIvDfViLRrhH6Mu0bUASm1XggVuwwBcriwRxSKZJERRieOA1ZCUYKLgjkGY97eXq0DR3qFzp6G8&#10;2Bii9Oeaqop/cgbqBq1hd/pyexy+yL1uhLkSTRMaFuy+SiQ8UNIviOpUeqHZRnLlu2NneYOCtXK1&#10;MC4hNudyzVGZ/VKM0W4ceY/yjBXKdw13ln0D3njenLfcszpgKYGpn0dvh4VYwBPmUJ2DRsm6/aoL&#10;BKYbr0HxXg2DCGfToDaIbT7LghnTDWKcZrgyOjFmJ/P5JGpxkBQ4ts5fcy1JMFAL8MYkdHvjAnJs&#10;3W8JuZUOjO7ZD/j6RgBu10AY70aT00NNTt+3DHGk/psMOw0eym8ymUJy8S6cT0dZ9k/lFy9IPBpR&#10;tf0DF16l52PYz5/h5U8AAAD//wMAUEsDBAoAAAAAAAAAIQB+Fay/EgYAABIGAAAUAAAAZHJzL21l&#10;ZGlhL2ltYWdlMS5wbmeJUE5HDQoaCgAAAA1JSERSAAAAwAAAAKoBAwAAAMF90ngAAAABc1JHQgCu&#10;zhzpAAAABGdBTUEAALGPC/xhBQAAACBjSFJNAAB6JgAAgIQAAPoAAACA6AAAdTAAAOpgAAA6mAAA&#10;F3CculE8AAAABlBMVEUAAAD///+l2Z/dAAAACXBIWXMAACHVAAAh1QEEnLSdAAAFaUlEQVRYw83X&#10;PW4cNxQAYI4nEF0EoUoXgojcIKUKJ8xRkhukdCEsZ7NGttwj6CimsAFc6gimoEKluFBhBmHIvB9y&#10;frSr3gskFubbIfne49+K8spHfOvwcBKSicKcglCcOPnGbRnkSegztPQZ27QLyDJ2hXuRC4gySOgF&#10;H7oFBOVNFgR+NQevb1sj0ZgZOPNGwsgoIrWb4NOwEsJ6jnC7HSFbAUNSURM870dIuYO/+iQDyf0I&#10;MffQv1j1/I4f4ZB4QOtM/wbb4D4qHnSBN4uKI+zjFcWWDI7YfTANNuFXoWv24b2LEfogaqCY23DW&#10;IEsvVE0/PEvdLxWSnKr3Bf4bLhsop+fFC5eWIartoqpJmwaL+VGK1gxB2yXcjbB8Xp4Ug38JWEsC&#10;kxedPE3gF508V/jq7HJ2hrKp8KFbQDQMj873ywAVw51znEJRc5/6W4b1QA8g99xk7hhuNrxkBiHq&#10;2hEM+k+eXPC8lmX4neEjtRAReBTuR4SseS15BA7In1fQrYvaSSBIZjA8WPxobpWBukgMkv/+StCP&#10;fdfeM0E0qoaHHw5xINB6GlQdlnsgME/4dwWqjCe4tHc82t63YQWEcFl2PFoZK3yNFTRnSqWared0&#10;j6CT5jB0roEcMkM0HAbuDRRIhCWP4BuUGki0DM5yfBMYhsFyfAS0LjSDKHOwOE0ILkUNfIQsGbpa&#10;Jhoulir3CPGiXwBG228Q3vW1fhQ55aRjkBUoV5STNUJ6p+qk6kODgeC85lDIcc65LcD1ueEcSnba&#10;SRFW55agzfgJKAmiLVBKb1BF5FVHa2VcNhvMovoCsFxO+PkvagAj/z2C9BpkfSOSUc/UW/t0uN0a&#10;hN0DFrBKxhLGYrRI+oaAJVNto2XYt5KXWvRoVwDqZsMg61rAyXBtADAkz1/1DZIRsJ334xNXAebg&#10;HCwvUJw+CH1uwLMEQQUCWYEnA4G3InfpNJQZpAYSNz0xgpoBVFBcqwZxhAFgOIYs1wjvT0AH4EaQ&#10;E/QI7/RLKGcIHoEmpwxtNzmTuD5OwF8KZ/tbcwQfEdLbn49Bf0K4fglPfxuA1ffXtaYMPW7q1ohi&#10;xbU9Anha7BBfws7hncA4gDQB5Hp3mxA87D5LUA8I+gQ8RgAVAPIEkFL5GCDAbYQrxAKyfPIAG4Qy&#10;AXxL3mFp1+kYClWQztoJYCSyUAUtwjAWCiFTBQ2uMzfWHKKViUAfQ8QKehXrbFBt3eC9DUAuoCPA&#10;CoYeAQekGyhH0EX1ifJOk7on0DgZRFQ3vOnXXSsqOOeg5uJDBVOPiahwcUH+3sM9L7fTQJcUL2HM&#10;eBReqM+UEwJT/okXdECW4Qe9p5zYTPEd4vuOwJ3BHo+h20Lx3ccrvmX4XjkKBNuD797GPxRB6BAi&#10;Q483ut80Qep2jiYQdgTf3URncVS5iJ2DCY+tDLjL9nGdCayTeC0aehyBhTMiyERNmUiAtxbX4eEB&#10;ByBfP4r0mAjcByQu8lAOBLuyxxrSXqPxC4eyJ9iX54A7/R1fLKN6xB1M0PU2zi7z8HaqkdsFQHOh&#10;Rg5fmW38cPIOHDnc8fMMHNTLcEpEl2dXMmcxTASogpkBbFW4nQg+l4YJ1pFOo3oAz+6DcNeQFWAW&#10;XpkRJKWYb69CfDdCvqznAh8a42lX0k98zaH/uXp9Kvx6P8L8l5KvZ890C23X58z3ohEGbGHWl5ia&#10;FtqLeo2aAa7aN3VXmgO+oLwaRLt1MjzT5mO3n+vKmQ0X28j6wBdVPQLfR6JNNojWv2hddzgp2vIc&#10;gY7aLQY5tFBEG23JCqdYbD9RppQkGOdhKuQE+Fso2hPg61tHgL/Qsj4BlHZ1AtS8KDPIqrX3EvQr&#10;wJ+n16B8G/A/W1n3eze3kcAAAAAASUVORK5CYIJQSwMECgAAAAAAAAAhAOCJ3RxtCQAAbQkAABQA&#10;AABkcnMvbWVkaWEvaW1hZ2UyLnBuZ4lQTkcNChoKAAAADUlIRFIAAADGAAAAsAEDAAAAbi6DwgAA&#10;AAFzUkdCAK7OHOkAAAAEZ0FNQQAAsY8L/GEFAAAAIGNIUk0AAHomAACAhAAA+gAAAIDoAAB1MAAA&#10;6mAAADqYAAAXcJy6UTwAAAAGUExURQAAAP///6XZn90AAAAJcEhZcwAAIdUAACHVAQSctJ0AAAjE&#10;SURBVFjDzddPbxvHFQDwNx6b4wPLVZFDCFjlqOgXkJFDGZTVqGiB9FT02FsZ6AOEgg9lENa7LI3o&#10;IpQ99mBEx15zzM2jMAhVwLB67KkZYo3oYiDDqEhX8Hpf35vZlWVHPvVSBaQZ/rgzb9/82TeAb/gr&#10;4f9LfPoGcQD6WqkAQFwrThYVJK/LN/SCtMBCvC5z+qiwQMzSV6Winp0heV5Qc/+5IoVBnNI/qCuJ&#10;+PyKuBQrRfJMo0W8uCI2DZcVD8LdlumlPKJ3x43SdaXG0lzKDsV6zLKkN0V4Vks1EfwFyTm9zajL&#10;81rKsQxx8/1ws5Vc11J4FQMAiAkXRS2exHN6ADgEg1CkUZxLcMWXjAtIud1sUsux/REu6Ae6QEuv&#10;BO3ANPIu/S8CRVDKE1yi3dRRpnafmuBcp6cZYI6ukVmWU7eecp1+44GCcZ0kipwuKBgX7odi8Pjp&#10;pcwO6IJZkBKMSz9rqSDfyUStdJUEqUB/bh7W8rXcTBbzkASWZK6fKBmlNUoOlh4b0fOljPJFy+l5&#10;vuIBTJ5X0DIHq5k0LIfKGr2mJHig5NBr4XL5KEp23xQHNKMAkpRv1d8TRyxtBWXKgyyKUpxnAtf+&#10;Ti0tFkoCZ/QWiS+S6ZykardppEgsxVbcspTYUjVCo0tzU5JUcAJpOZHTgyC31RrXS0oCz+sBmPK+&#10;CFK2IckxXxQ8r2kAQFcGGjFLXOQ+5poETXY8i/KHJR74Vcz1bVpcOvtFLcs5zotf1nmj+TO3gqVo&#10;y/kcdaniTPwTixNTlo5KdNWMDw29xNNPa+mQGJIjlqmTuPxrLZs9Q+mh1jKa3OAELp/U0mUpFjQ7&#10;BFYbvxWYn4osyPYOrff1Cl3XmrI/oWE4O44yHKQXuPI4LcqkGBtI1/kqip3gGvPiflKg9NXbWbpe&#10;rSFINiZZlhNT4CpHbdO1vwiSZAXN5YOqT735Jd5xaeFTkmqs4IJkjoLXQoKJN4U3QVqC2kJN05el&#10;Ut+ZotBBOrUc8Gjr6haaMkq/I8/xtDLhGqtIdDlJ4BlJm5b/nOSHJCcKgyh4CtWgraj/Mq36WOSZ&#10;wgd4RCJINm/TNDiilE7Sz94DSStsXt2XUd46owaw/I0BDbspNVDtiCjvkFBYUoMCMN9yOEJ8AVUH&#10;7i1ZvDikTQS0Y4Eoe0s0F2gh/LUdLiuTzUhakNPHNcttku6QbnvHygckYsHCO3ybLwqyy3JDzKjh&#10;dcl90NqCX7MM1U2opGQ5Z0m5r3/gGe5sR5EstO1BiGKDpLfdIRFKzauURfAahm2WbpCPWXISySL+&#10;zbK52YYKDhXlM7+wIFKWkqVDgrWsSfipJekzSZflscri7f/tkYsfoKf6LCdJFLE48peyTZL9LuHW&#10;Vlb8nUWF1uQVWZKogoUjkH6T7m4c5MtdkCySRUvHsv0238+f6csbz+qojWBx22+xfLILN1vFdfLw&#10;V9BOWB5Sro2wA8DR9t3TKrX/ei+D5C8Ucf+lbJAY2zlzQw1Rqp8LS0uvv7FPkrX23PtfsXzIkrEM&#10;NkY8WVr3vP09P4EuaO68m1laWb0NT/MA5H552OFxXQfJngF+Ao66BHnxQsMWjeua5uh+Nn0MOBck&#10;GqgEMJbHlRfGvmU5mAYRJU16aE2Rp/++lYeAs2N3FmTMW5gk0STqIeDi2O097YCo7rLc5HyW7ztF&#10;2TnO7V7ogJ8Sw25KTZcr1+FcN0IPVbBbKd1c4dwmyz36j+UgTLd0zuIHlDf3jt3nuUmteQHwla7S&#10;C+f7LD+z+zxFqh/T5N0C6uWPa+dHJP6O/ZBlMk7tykFFu+DaFY4lsWOWcamPH1kxoX3p3F1wrr2y&#10;43+S7KM66bVgQJK7jzKSQtnJCckeZru04vq8C7qPwv4m7eQDkmUIGu7yLujus5TCPvmAwuYHMsTE&#10;kQgWcE9+Gko3Xna09y9p95+wVOC+NtSQqeUFy1gGGZ5pz9eEfpShx8dwxIKwlfcq7iesnp8Yjb3h&#10;SJE8z7byOXLXQUZaV4PhkOWF3cjn9OgVUcY9w5JwbG5jteSdIMpgMy3Hw13N4nla5RRciKDXxWLs&#10;Mn7Wl2NwOa6glYSoWxtUTbks5agH4PbRbyWzkIMWP9EdnLP0wI2wGCEli/6SBa6cE2csSebGXIsV&#10;as1JmlGqvVrynSrrBqnXoRYjocec9UkU5wYmTzBGTbHNMypMWKR3PbM84AKuS/voJKXmU75TnJZD&#10;redcQfKWuVHt6MyVfKeYlSOqfnwtAntGrIogdmeUfGm4RmJReJiK3Id6x+rRD2zKxSULVXyVyF0Q&#10;l/ibw1CQshhcfSvOQnbQKd/aDkUsb+cp5k/FKYS6ysui1U255lsjF/LLx7KKUkDRaht+YK6RigNM&#10;2pKK9iiTG4qTQ2IVZbgrfazSShhI+TH3RxFQeTXoKhulgp4Un2OcolSCj/sqi9UgQksKLuyyUBGv&#10;fD+BurbMpIRwJLFcRS9cvwN1pWqFyCZcX69ZlB1tQl33OphmO0ktpbajLtS1MlUmmZnVUqTZaBua&#10;ah2E1a4Wi+CHopYjEqoXolBm/K6qZemESyg5LFQ6CJcltaxo2SkqNlhoYISDnaaONxnV+I5zTckr&#10;pYOyqf2VpxQWkoTPB5IGrDkv0H5IbYGmkeOpavXxZdTUeJyINDyeZrZsziWgYmZ5FtDh4Mg3UdNX&#10;VfwFH2+cRmiipvRruDz+WeP4wBfFgcxMI1kVGo1CC9RdyjQU4LXQAt24PDHKOLRReAY0x8KqHWJv&#10;zmbxTrD5lXop2ctTJm8K+spJDy7PnC5MrZenQ14cYSpRzuPlzVkzw6YOoVOWefXkylv25pVTbS0G&#10;m8ogdH96JeqwFSjavsNFV2KL1dakrfmDdOaVqOkbb2TYyF6NmjuwtKyhCaI5B0N80HmTNYlqoqb2&#10;Nc3FMvFNchsp6YeFppNpGSfDa2f0lA/QWX2vV8WGV1Gf+q/KtL4OvycckjfXSBXOyPoa4QUU316X&#10;8PNrJXQRmvzeNembJP4lbxT8n+S/ulMYUt8NIK0AAAAASUVORK5CYIJQSwMEFAAGAAgAAAAhAKic&#10;McfcAAAABgEAAA8AAABkcnMvZG93bnJldi54bWxMjk1Lw0AURfeC/2F4gjs7+bBVYl5KKeqqCLZC&#10;6W6aeU1CM29CZpqk/97pSpeXezn35MvJtGKg3jWWEeJZBIK4tLrhCuFn9/H0CsJ5xVq1lgnhSg6W&#10;xf1drjJtR/6mYesrESDsMoVQe99lUrqyJqPczHbEoTvZ3igfYl9J3asxwE0rkyhaSKMaDg+16mhd&#10;U3neXgzC56jGVRq/D5vzaX097OZf+01MiI8P0+oNhKfJ/43hph/UoQhOR3th7USL8Bx2CPMXELcy&#10;TUM+IiSLKAFZ5PK/fvELAAD//wMAUEsDBBQABgAIAAAAIQAubPAAxQAAAKUBAAAZAAAAZHJzL19y&#10;ZWxzL2Uyb0RvYy54bWwucmVsc7yQwYrCMBCG7wv7DmHu27Q9LLKY9iKCV3EfYEimabCZhCSKvr2B&#10;ZUFB8OZxZvi//2PW48Uv4kwpu8AKuqYFQayDcWwV/B62XysQuSAbXAKTgitlGIfPj/WeFiw1lGcX&#10;s6gUzgrmUuKPlFnP5DE3IRLXyxSSx1LHZGVEfURLsm/bb5nuGTA8MMXOKEg704M4XGNtfs0O0+Q0&#10;bYI+eeLypEI6X7srEJOlosCTcfi37JvIFuRzh+49Dt2/g3x47nADAAD//wMAUEsBAi0AFAAGAAgA&#10;AAAhALGCZ7YKAQAAEwIAABMAAAAAAAAAAAAAAAAAAAAAAFtDb250ZW50X1R5cGVzXS54bWxQSwEC&#10;LQAUAAYACAAAACEAOP0h/9YAAACUAQAACwAAAAAAAAAAAAAAAAA7AQAAX3JlbHMvLnJlbHNQSwEC&#10;LQAUAAYACAAAACEAvHkk9pUCAADOBwAADgAAAAAAAAAAAAAAAAA6AgAAZHJzL2Uyb0RvYy54bWxQ&#10;SwECLQAKAAAAAAAAACEAfhWsvxIGAAASBgAAFAAAAAAAAAAAAAAAAAD7BAAAZHJzL21lZGlhL2lt&#10;YWdlMS5wbmdQSwECLQAKAAAAAAAAACEA4IndHG0JAABtCQAAFAAAAAAAAAAAAAAAAAA/CwAAZHJz&#10;L21lZGlhL2ltYWdlMi5wbmdQSwECLQAUAAYACAAAACEAqJwxx9wAAAAGAQAADwAAAAAAAAAAAAAA&#10;AADeFAAAZHJzL2Rvd25yZXYueG1sUEsBAi0AFAAGAAgAAAAhAC5s8ADFAAAApQEAABkAAAAAAAAA&#10;AAAAAAAA5xUAAGRycy9fcmVscy9lMm9Eb2MueG1sLnJlbHNQSwUGAAAAAAcABwC+AQAA4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2052" type="#_x0000_t75" alt="UNEP" style="position:absolute;left:63;top:7683;width:8382;height:847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1" o:title="UNEP"/>
                  </v:shape>
                  <v:shape id="Picture 3" o:spid="_x0000_s2051" type="#_x0000_t75" style="position:absolute;width:8223;height:730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2" o:title=""/>
                  </v:shape>
                </v:group>
              </w:pict>
            </w:r>
          </w:p>
        </w:tc>
        <w:tc>
          <w:tcPr>
            <w:tcW w:w="3420" w:type="dxa"/>
            <w:tcBorders>
              <w:top w:val="nil"/>
              <w:left w:val="nil"/>
              <w:bottom w:val="single" w:sz="36" w:space="0" w:color="auto"/>
              <w:right w:val="nil"/>
            </w:tcBorders>
          </w:tcPr>
          <w:p w14:paraId="383F7288" w14:textId="77777777" w:rsidR="00986915" w:rsidRDefault="00986915" w:rsidP="00986915">
            <w:pPr>
              <w:rPr>
                <w:rFonts w:ascii="SimHei" w:eastAsia="SimHei"/>
                <w:color w:val="000000"/>
                <w:sz w:val="44"/>
                <w:szCs w:val="24"/>
              </w:rPr>
            </w:pPr>
          </w:p>
          <w:p w14:paraId="751995E2" w14:textId="77777777" w:rsidR="00986915" w:rsidRDefault="00986915" w:rsidP="00986915">
            <w:pPr>
              <w:rPr>
                <w:rFonts w:ascii="SimHei" w:eastAsia="SimHei"/>
                <w:color w:val="000000"/>
                <w:sz w:val="44"/>
                <w:szCs w:val="24"/>
              </w:rPr>
            </w:pPr>
            <w:r>
              <w:rPr>
                <w:rFonts w:ascii="SimHei" w:eastAsia="SimHei" w:hint="eastAsia"/>
                <w:color w:val="000000"/>
                <w:sz w:val="44"/>
                <w:szCs w:val="24"/>
              </w:rPr>
              <w:t>联</w:t>
            </w:r>
            <w:r>
              <w:rPr>
                <w:rFonts w:ascii="SimHei" w:eastAsia="SimHei"/>
                <w:color w:val="000000"/>
                <w:sz w:val="44"/>
                <w:szCs w:val="24"/>
              </w:rPr>
              <w:t xml:space="preserve"> </w:t>
            </w:r>
            <w:r>
              <w:rPr>
                <w:rFonts w:ascii="SimHei" w:eastAsia="SimHei" w:hint="eastAsia"/>
                <w:color w:val="000000"/>
                <w:sz w:val="44"/>
                <w:szCs w:val="24"/>
              </w:rPr>
              <w:t>合</w:t>
            </w:r>
            <w:r>
              <w:rPr>
                <w:rFonts w:ascii="SimHei" w:eastAsia="SimHei"/>
                <w:color w:val="000000"/>
                <w:sz w:val="44"/>
                <w:szCs w:val="24"/>
              </w:rPr>
              <w:t xml:space="preserve"> </w:t>
            </w:r>
            <w:r>
              <w:rPr>
                <w:rFonts w:ascii="SimHei" w:eastAsia="SimHei" w:hint="eastAsia"/>
                <w:color w:val="000000"/>
                <w:sz w:val="44"/>
                <w:szCs w:val="24"/>
              </w:rPr>
              <w:t>国</w:t>
            </w:r>
          </w:p>
          <w:p w14:paraId="7197EE11" w14:textId="77777777" w:rsidR="00C15867" w:rsidRPr="002D4F6D" w:rsidRDefault="00986915" w:rsidP="0098691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SimHei" w:eastAsia="SimHei" w:hint="eastAsia"/>
                <w:color w:val="000000"/>
                <w:sz w:val="44"/>
                <w:szCs w:val="24"/>
              </w:rPr>
              <w:t>环</w:t>
            </w:r>
            <w:r>
              <w:rPr>
                <w:rFonts w:ascii="SimHei" w:eastAsia="SimHei"/>
                <w:color w:val="000000"/>
                <w:sz w:val="44"/>
                <w:szCs w:val="24"/>
              </w:rPr>
              <w:t xml:space="preserve"> </w:t>
            </w:r>
            <w:r>
              <w:rPr>
                <w:rFonts w:ascii="SimHei" w:eastAsia="SimHei" w:hint="eastAsia"/>
                <w:color w:val="000000"/>
                <w:sz w:val="44"/>
                <w:szCs w:val="24"/>
              </w:rPr>
              <w:t>境</w:t>
            </w:r>
            <w:r>
              <w:rPr>
                <w:rFonts w:ascii="SimHei" w:eastAsia="SimHei"/>
                <w:color w:val="000000"/>
                <w:sz w:val="44"/>
                <w:szCs w:val="24"/>
              </w:rPr>
              <w:t xml:space="preserve"> </w:t>
            </w:r>
            <w:r>
              <w:rPr>
                <w:rFonts w:ascii="SimHei" w:eastAsia="SimHei" w:hint="eastAsia"/>
                <w:color w:val="000000"/>
                <w:sz w:val="44"/>
                <w:szCs w:val="24"/>
              </w:rPr>
              <w:t>规</w:t>
            </w:r>
            <w:r>
              <w:rPr>
                <w:rFonts w:ascii="SimHei" w:eastAsia="SimHei"/>
                <w:color w:val="000000"/>
                <w:sz w:val="44"/>
                <w:szCs w:val="24"/>
              </w:rPr>
              <w:t xml:space="preserve"> </w:t>
            </w:r>
            <w:r>
              <w:rPr>
                <w:rFonts w:ascii="SimHei" w:eastAsia="SimHei" w:hint="eastAsia"/>
                <w:color w:val="000000"/>
                <w:sz w:val="44"/>
                <w:szCs w:val="24"/>
              </w:rPr>
              <w:t>划</w:t>
            </w:r>
            <w:r>
              <w:rPr>
                <w:rFonts w:ascii="SimHei" w:eastAsia="SimHei"/>
                <w:color w:val="000000"/>
                <w:sz w:val="44"/>
                <w:szCs w:val="24"/>
              </w:rPr>
              <w:t xml:space="preserve"> </w:t>
            </w:r>
            <w:r>
              <w:rPr>
                <w:rFonts w:ascii="SimHei" w:eastAsia="SimHei" w:hint="eastAsia"/>
                <w:color w:val="000000"/>
                <w:sz w:val="44"/>
                <w:szCs w:val="24"/>
              </w:rPr>
              <w:t>署</w:t>
            </w:r>
          </w:p>
          <w:p w14:paraId="6C9502D3" w14:textId="77777777" w:rsidR="00C15867" w:rsidRPr="002D4F6D" w:rsidRDefault="00C15867" w:rsidP="001D7AB2">
            <w:pPr>
              <w:spacing w:before="720"/>
              <w:ind w:left="158"/>
            </w:pPr>
          </w:p>
        </w:tc>
        <w:tc>
          <w:tcPr>
            <w:tcW w:w="4590" w:type="dxa"/>
            <w:tcBorders>
              <w:top w:val="nil"/>
              <w:left w:val="nil"/>
              <w:bottom w:val="single" w:sz="36" w:space="0" w:color="auto"/>
              <w:right w:val="nil"/>
            </w:tcBorders>
          </w:tcPr>
          <w:p w14:paraId="2B9A5436" w14:textId="77777777" w:rsidR="00C15867" w:rsidRPr="00986915" w:rsidRDefault="00C15867" w:rsidP="00986915">
            <w:pPr>
              <w:spacing w:before="240"/>
              <w:ind w:left="642"/>
              <w:rPr>
                <w:sz w:val="24"/>
                <w:szCs w:val="24"/>
              </w:rPr>
            </w:pPr>
            <w:r w:rsidRPr="00986915">
              <w:rPr>
                <w:sz w:val="24"/>
                <w:szCs w:val="24"/>
              </w:rPr>
              <w:t>Distr.</w:t>
            </w:r>
          </w:p>
          <w:p w14:paraId="5A9D6353" w14:textId="77777777" w:rsidR="00923540" w:rsidRPr="00986915" w:rsidRDefault="00923540" w:rsidP="00986915">
            <w:pPr>
              <w:ind w:left="642"/>
              <w:rPr>
                <w:sz w:val="24"/>
                <w:szCs w:val="24"/>
              </w:rPr>
            </w:pPr>
            <w:r w:rsidRPr="00986915">
              <w:rPr>
                <w:sz w:val="24"/>
                <w:szCs w:val="24"/>
              </w:rPr>
              <w:t>GENERAL</w:t>
            </w:r>
          </w:p>
          <w:p w14:paraId="62F83A79" w14:textId="77777777" w:rsidR="00C15867" w:rsidRPr="00986915" w:rsidRDefault="00C15867" w:rsidP="00986915">
            <w:pPr>
              <w:ind w:left="642"/>
              <w:rPr>
                <w:sz w:val="24"/>
                <w:szCs w:val="24"/>
              </w:rPr>
            </w:pPr>
          </w:p>
          <w:p w14:paraId="67E80D32" w14:textId="0F2912DA" w:rsidR="00C15867" w:rsidRPr="00986915" w:rsidRDefault="00672400" w:rsidP="00986915">
            <w:pPr>
              <w:ind w:left="642"/>
              <w:rPr>
                <w:sz w:val="24"/>
                <w:szCs w:val="24"/>
              </w:rPr>
            </w:pPr>
            <w:r w:rsidRPr="00986915">
              <w:rPr>
                <w:sz w:val="24"/>
                <w:szCs w:val="24"/>
              </w:rPr>
              <w:fldChar w:fldCharType="begin"/>
            </w:r>
            <w:r w:rsidR="00B63400" w:rsidRPr="00986915">
              <w:rPr>
                <w:sz w:val="24"/>
                <w:szCs w:val="24"/>
              </w:rPr>
              <w:instrText xml:space="preserve"> DOCPROPERTY "Document number"  \* MERGEFORMAT </w:instrText>
            </w:r>
            <w:r w:rsidRPr="00986915">
              <w:rPr>
                <w:sz w:val="24"/>
                <w:szCs w:val="24"/>
              </w:rPr>
              <w:fldChar w:fldCharType="separate"/>
            </w:r>
            <w:r w:rsidR="002E3AA0">
              <w:rPr>
                <w:sz w:val="24"/>
                <w:szCs w:val="24"/>
              </w:rPr>
              <w:t>UNEP/OzL.Pro/ExCom/97/14</w:t>
            </w:r>
            <w:r w:rsidRPr="00986915">
              <w:rPr>
                <w:sz w:val="24"/>
                <w:szCs w:val="24"/>
              </w:rPr>
              <w:fldChar w:fldCharType="end"/>
            </w:r>
          </w:p>
          <w:p w14:paraId="4C4F1DD1" w14:textId="727CF551" w:rsidR="00C15867" w:rsidRPr="00986915" w:rsidRDefault="00672400" w:rsidP="00986915">
            <w:pPr>
              <w:ind w:left="642"/>
              <w:rPr>
                <w:sz w:val="24"/>
                <w:szCs w:val="24"/>
              </w:rPr>
            </w:pPr>
            <w:r w:rsidRPr="00986915">
              <w:rPr>
                <w:sz w:val="24"/>
                <w:szCs w:val="24"/>
              </w:rPr>
              <w:fldChar w:fldCharType="begin"/>
            </w:r>
            <w:r w:rsidR="00851352" w:rsidRPr="00986915">
              <w:rPr>
                <w:sz w:val="24"/>
                <w:szCs w:val="24"/>
              </w:rPr>
              <w:instrText xml:space="preserve"> DOCPROPERTY "Revision date" \@ "d MMMM YYYY"  \* MERGEFORMAT </w:instrText>
            </w:r>
            <w:r w:rsidRPr="00986915">
              <w:rPr>
                <w:sz w:val="24"/>
                <w:szCs w:val="24"/>
              </w:rPr>
              <w:fldChar w:fldCharType="separate"/>
            </w:r>
            <w:r w:rsidR="00FB2929">
              <w:rPr>
                <w:sz w:val="24"/>
                <w:szCs w:val="24"/>
              </w:rPr>
              <w:t>7 November 2025</w:t>
            </w:r>
            <w:r w:rsidRPr="00986915">
              <w:rPr>
                <w:sz w:val="24"/>
                <w:szCs w:val="24"/>
              </w:rPr>
              <w:fldChar w:fldCharType="end"/>
            </w:r>
          </w:p>
          <w:p w14:paraId="1237AEEC" w14:textId="77777777" w:rsidR="00C15867" w:rsidRDefault="00C15867" w:rsidP="00986915">
            <w:pPr>
              <w:ind w:left="642"/>
              <w:rPr>
                <w:caps/>
                <w:sz w:val="24"/>
                <w:szCs w:val="24"/>
              </w:rPr>
            </w:pPr>
          </w:p>
          <w:p w14:paraId="7D3E5EF5" w14:textId="77777777" w:rsidR="00986915" w:rsidRPr="00986915" w:rsidRDefault="00986915" w:rsidP="00986915">
            <w:pPr>
              <w:ind w:left="642"/>
              <w:rPr>
                <w:caps/>
                <w:sz w:val="24"/>
                <w:szCs w:val="24"/>
              </w:rPr>
            </w:pPr>
            <w:r>
              <w:rPr>
                <w:caps/>
                <w:sz w:val="24"/>
                <w:szCs w:val="24"/>
              </w:rPr>
              <w:t>CHINESE</w:t>
            </w:r>
          </w:p>
          <w:p w14:paraId="5CCDEB4B" w14:textId="77777777" w:rsidR="00C15867" w:rsidRPr="002D4F6D" w:rsidRDefault="00C15867" w:rsidP="00986915">
            <w:pPr>
              <w:ind w:left="642"/>
            </w:pPr>
            <w:r w:rsidRPr="00986915">
              <w:rPr>
                <w:sz w:val="24"/>
                <w:szCs w:val="24"/>
              </w:rPr>
              <w:t>ORIGINAL: ENGLISH</w:t>
            </w:r>
          </w:p>
        </w:tc>
      </w:tr>
    </w:tbl>
    <w:p w14:paraId="3F0AFFCE" w14:textId="77777777" w:rsidR="00986915" w:rsidRPr="00986915" w:rsidRDefault="00986915" w:rsidP="00986915">
      <w:pPr>
        <w:spacing w:before="60"/>
        <w:jc w:val="left"/>
        <w:rPr>
          <w:sz w:val="24"/>
          <w:szCs w:val="24"/>
          <w:lang w:eastAsia="zh-CN"/>
        </w:rPr>
      </w:pPr>
      <w:r w:rsidRPr="00986915">
        <w:rPr>
          <w:rFonts w:ascii="SimSun" w:hAnsi="SimSun" w:cs="SimSun" w:hint="eastAsia"/>
          <w:sz w:val="24"/>
          <w:szCs w:val="24"/>
          <w:lang w:eastAsia="zh-CN"/>
        </w:rPr>
        <w:t>执行蒙特利尔议定书</w:t>
      </w:r>
    </w:p>
    <w:p w14:paraId="240445A6" w14:textId="77777777" w:rsidR="00986915" w:rsidRPr="00986915" w:rsidRDefault="00986915" w:rsidP="00986915">
      <w:pPr>
        <w:jc w:val="left"/>
        <w:rPr>
          <w:sz w:val="24"/>
          <w:szCs w:val="24"/>
          <w:lang w:eastAsia="zh-CN"/>
        </w:rPr>
      </w:pPr>
      <w:r w:rsidRPr="00986915">
        <w:rPr>
          <w:sz w:val="24"/>
          <w:szCs w:val="24"/>
          <w:lang w:eastAsia="zh-CN"/>
        </w:rPr>
        <w:t xml:space="preserve">    </w:t>
      </w:r>
      <w:r w:rsidRPr="00986915">
        <w:rPr>
          <w:rFonts w:ascii="SimSun" w:hAnsi="SimSun" w:cs="SimSun" w:hint="eastAsia"/>
          <w:sz w:val="24"/>
          <w:szCs w:val="24"/>
          <w:lang w:eastAsia="zh-CN"/>
        </w:rPr>
        <w:t>多边基金执行委员会</w:t>
      </w:r>
      <w:r w:rsidRPr="00986915">
        <w:rPr>
          <w:sz w:val="24"/>
          <w:szCs w:val="24"/>
          <w:lang w:eastAsia="zh-CN"/>
        </w:rPr>
        <w:tab/>
      </w:r>
    </w:p>
    <w:p w14:paraId="52F0B38A" w14:textId="77777777" w:rsidR="00986915" w:rsidRPr="00986915" w:rsidRDefault="00986915" w:rsidP="00986915">
      <w:pPr>
        <w:jc w:val="left"/>
        <w:rPr>
          <w:sz w:val="24"/>
          <w:szCs w:val="24"/>
          <w:lang w:eastAsia="zh-CN"/>
        </w:rPr>
      </w:pPr>
      <w:r w:rsidRPr="00986915">
        <w:rPr>
          <w:rFonts w:ascii="SimSun" w:hAnsi="SimSun" w:cs="SimSun" w:hint="eastAsia"/>
          <w:sz w:val="24"/>
          <w:szCs w:val="24"/>
          <w:lang w:eastAsia="zh-CN"/>
        </w:rPr>
        <w:t>第九十七次会议</w:t>
      </w:r>
    </w:p>
    <w:p w14:paraId="7724A4D9" w14:textId="77777777" w:rsidR="00986915" w:rsidRPr="00986915" w:rsidRDefault="00986915" w:rsidP="00986915">
      <w:pPr>
        <w:jc w:val="left"/>
        <w:rPr>
          <w:sz w:val="24"/>
          <w:szCs w:val="24"/>
          <w:lang w:eastAsia="zh-CN"/>
        </w:rPr>
      </w:pPr>
      <w:r w:rsidRPr="00986915">
        <w:rPr>
          <w:sz w:val="24"/>
          <w:szCs w:val="24"/>
          <w:lang w:eastAsia="zh-CN"/>
        </w:rPr>
        <w:t>202</w:t>
      </w:r>
      <w:r w:rsidRPr="00986915">
        <w:rPr>
          <w:rFonts w:hint="eastAsia"/>
          <w:sz w:val="24"/>
          <w:szCs w:val="24"/>
          <w:lang w:eastAsia="zh-CN"/>
        </w:rPr>
        <w:t>5</w:t>
      </w:r>
      <w:r w:rsidRPr="00986915">
        <w:rPr>
          <w:rFonts w:ascii="SimSun" w:hAnsi="SimSun" w:cs="SimSun" w:hint="eastAsia"/>
          <w:sz w:val="24"/>
          <w:szCs w:val="24"/>
          <w:lang w:eastAsia="zh-CN"/>
        </w:rPr>
        <w:t>年</w:t>
      </w:r>
      <w:r w:rsidRPr="00A849AF">
        <w:rPr>
          <w:rFonts w:asciiTheme="majorBidi" w:hAnsiTheme="majorBidi" w:cstheme="majorBidi"/>
          <w:sz w:val="24"/>
          <w:szCs w:val="24"/>
          <w:lang w:eastAsia="zh-CN"/>
        </w:rPr>
        <w:t>12</w:t>
      </w:r>
      <w:r w:rsidRPr="00986915">
        <w:rPr>
          <w:rFonts w:ascii="SimSun" w:hAnsi="SimSun" w:cs="SimSun" w:hint="eastAsia"/>
          <w:sz w:val="24"/>
          <w:szCs w:val="24"/>
          <w:lang w:eastAsia="zh-CN"/>
        </w:rPr>
        <w:t>月</w:t>
      </w:r>
      <w:r w:rsidRPr="00A849AF">
        <w:rPr>
          <w:sz w:val="24"/>
          <w:szCs w:val="24"/>
          <w:lang w:eastAsia="zh-CN"/>
        </w:rPr>
        <w:t>1</w:t>
      </w:r>
      <w:r w:rsidRPr="00986915">
        <w:rPr>
          <w:rFonts w:ascii="SimSun" w:hAnsi="SimSun" w:cs="SimSun" w:hint="eastAsia"/>
          <w:sz w:val="24"/>
          <w:szCs w:val="24"/>
          <w:lang w:eastAsia="zh-CN"/>
        </w:rPr>
        <w:t>日至</w:t>
      </w:r>
      <w:r w:rsidRPr="00A849AF">
        <w:rPr>
          <w:rFonts w:asciiTheme="majorBidi" w:hAnsiTheme="majorBidi" w:cstheme="majorBidi"/>
          <w:sz w:val="24"/>
          <w:szCs w:val="24"/>
          <w:lang w:eastAsia="zh-CN"/>
        </w:rPr>
        <w:t>5</w:t>
      </w:r>
      <w:r w:rsidRPr="00986915">
        <w:rPr>
          <w:rFonts w:ascii="SimSun" w:hAnsi="SimSun" w:cs="SimSun" w:hint="eastAsia"/>
          <w:sz w:val="24"/>
          <w:szCs w:val="24"/>
          <w:lang w:eastAsia="zh-CN"/>
        </w:rPr>
        <w:t>日，蒙特利尔</w:t>
      </w:r>
    </w:p>
    <w:p w14:paraId="53D5125D" w14:textId="328FFC7F" w:rsidR="00986915" w:rsidRPr="00986915" w:rsidRDefault="00986915" w:rsidP="00986915">
      <w:pPr>
        <w:jc w:val="left"/>
        <w:rPr>
          <w:sz w:val="24"/>
          <w:szCs w:val="24"/>
          <w:lang w:eastAsia="zh-CN"/>
        </w:rPr>
      </w:pPr>
      <w:r w:rsidRPr="00986915">
        <w:rPr>
          <w:rFonts w:ascii="SimSun" w:hAnsi="SimSun" w:cs="SimSun" w:hint="eastAsia"/>
          <w:color w:val="000000"/>
          <w:sz w:val="24"/>
          <w:szCs w:val="24"/>
          <w:lang w:val="en-GB" w:eastAsia="zh-CN"/>
        </w:rPr>
        <w:t>临时议程</w:t>
      </w:r>
      <w:r w:rsidRPr="00986915">
        <w:rPr>
          <w:rStyle w:val="FootnoteReference"/>
          <w:sz w:val="24"/>
          <w:szCs w:val="24"/>
        </w:rPr>
        <w:footnoteReference w:id="1"/>
      </w:r>
      <w:r w:rsidRPr="00986915">
        <w:rPr>
          <w:rFonts w:ascii="SimSun" w:hAnsi="SimSun" w:cs="SimSun" w:hint="eastAsia"/>
          <w:color w:val="000000"/>
          <w:sz w:val="24"/>
          <w:szCs w:val="24"/>
          <w:lang w:val="en-GB" w:eastAsia="zh-CN"/>
        </w:rPr>
        <w:t>项目</w:t>
      </w:r>
      <w:r w:rsidRPr="00986915">
        <w:rPr>
          <w:sz w:val="24"/>
          <w:szCs w:val="24"/>
        </w:rPr>
        <w:t>7(a)(</w:t>
      </w:r>
      <w:r w:rsidR="00FB2929">
        <w:rPr>
          <w:rFonts w:hint="eastAsia"/>
          <w:sz w:val="24"/>
          <w:szCs w:val="24"/>
          <w:lang w:eastAsia="zh-CN"/>
        </w:rPr>
        <w:t>四</w:t>
      </w:r>
      <w:r w:rsidRPr="00986915">
        <w:rPr>
          <w:sz w:val="24"/>
          <w:szCs w:val="24"/>
        </w:rPr>
        <w:t>)</w:t>
      </w:r>
    </w:p>
    <w:p w14:paraId="302E6B9A" w14:textId="77777777" w:rsidR="00986915" w:rsidRDefault="00986915" w:rsidP="00CA59FB">
      <w:pPr>
        <w:jc w:val="left"/>
      </w:pPr>
    </w:p>
    <w:p w14:paraId="7FE2C969" w14:textId="77777777" w:rsidR="00C15867" w:rsidRPr="002E3AA0" w:rsidRDefault="00C15867" w:rsidP="00CA59FB">
      <w:pPr>
        <w:jc w:val="left"/>
      </w:pPr>
    </w:p>
    <w:p w14:paraId="3A55B283" w14:textId="77777777" w:rsidR="002F482F" w:rsidRPr="002E3AA0" w:rsidRDefault="002F482F" w:rsidP="002F482F">
      <w:pPr>
        <w:jc w:val="center"/>
        <w:rPr>
          <w:rFonts w:ascii="SimHei" w:eastAsia="SimHei" w:hAnsi="SimHei"/>
          <w:sz w:val="28"/>
          <w:szCs w:val="28"/>
          <w:lang w:eastAsia="zh-CN"/>
        </w:rPr>
      </w:pPr>
      <w:bookmarkStart w:id="0" w:name="_Hlk211086000"/>
      <w:r w:rsidRPr="002E3AA0">
        <w:rPr>
          <w:rFonts w:ascii="SimHei" w:eastAsia="SimHei" w:hAnsi="SimHei" w:cs="SimSun" w:hint="eastAsia"/>
          <w:sz w:val="28"/>
          <w:szCs w:val="28"/>
          <w:lang w:eastAsia="zh-CN"/>
        </w:rPr>
        <w:t>环境规划署截至</w:t>
      </w:r>
      <w:r w:rsidRPr="002E3AA0">
        <w:rPr>
          <w:rFonts w:eastAsia="SimHei"/>
          <w:sz w:val="28"/>
          <w:szCs w:val="28"/>
          <w:lang w:eastAsia="zh-CN"/>
        </w:rPr>
        <w:t>2024</w:t>
      </w:r>
      <w:r w:rsidRPr="002E3AA0">
        <w:rPr>
          <w:rFonts w:ascii="SimHei" w:eastAsia="SimHei" w:hAnsi="SimHei" w:cs="SimSun" w:hint="eastAsia"/>
          <w:sz w:val="28"/>
          <w:szCs w:val="28"/>
          <w:lang w:eastAsia="zh-CN"/>
        </w:rPr>
        <w:t>年</w:t>
      </w:r>
      <w:r w:rsidRPr="002E3AA0">
        <w:rPr>
          <w:rFonts w:eastAsia="SimHei"/>
          <w:sz w:val="28"/>
          <w:szCs w:val="28"/>
          <w:lang w:eastAsia="zh-CN"/>
        </w:rPr>
        <w:t>12</w:t>
      </w:r>
      <w:r w:rsidRPr="002E3AA0">
        <w:rPr>
          <w:rFonts w:ascii="SimHei" w:eastAsia="SimHei" w:hAnsi="SimHei" w:cs="SimSun" w:hint="eastAsia"/>
          <w:sz w:val="28"/>
          <w:szCs w:val="28"/>
          <w:lang w:eastAsia="zh-CN"/>
        </w:rPr>
        <w:t>月</w:t>
      </w:r>
      <w:r w:rsidRPr="002E3AA0">
        <w:rPr>
          <w:rFonts w:eastAsia="SimHei"/>
          <w:sz w:val="28"/>
          <w:szCs w:val="28"/>
          <w:lang w:eastAsia="zh-CN"/>
        </w:rPr>
        <w:t>31</w:t>
      </w:r>
      <w:r w:rsidRPr="002E3AA0">
        <w:rPr>
          <w:rFonts w:ascii="SimHei" w:eastAsia="SimHei" w:hAnsi="SimHei" w:cs="SimSun" w:hint="eastAsia"/>
          <w:sz w:val="28"/>
          <w:szCs w:val="28"/>
          <w:lang w:eastAsia="zh-CN"/>
        </w:rPr>
        <w:t>日的进展报告</w:t>
      </w:r>
    </w:p>
    <w:bookmarkEnd w:id="0"/>
    <w:p w14:paraId="04AE1EB0" w14:textId="77777777" w:rsidR="00AD7C41" w:rsidRPr="002D4F6D" w:rsidRDefault="00AD7C41" w:rsidP="00AD7C41">
      <w:pPr>
        <w:jc w:val="center"/>
        <w:rPr>
          <w:b/>
          <w:bCs/>
          <w:lang w:eastAsia="zh-CN"/>
        </w:rPr>
      </w:pPr>
    </w:p>
    <w:p w14:paraId="26DC0A46" w14:textId="1859B0C6" w:rsidR="00AD7C41" w:rsidRPr="00FB2929" w:rsidRDefault="00B73285" w:rsidP="002F482F">
      <w:pPr>
        <w:rPr>
          <w:rFonts w:ascii="SimHei" w:eastAsia="SimHei" w:hAnsi="SimHei"/>
          <w:b/>
          <w:sz w:val="24"/>
          <w:szCs w:val="24"/>
          <w:lang w:val="en-US"/>
        </w:rPr>
      </w:pPr>
      <w:r w:rsidRPr="00B73285">
        <w:rPr>
          <w:rFonts w:ascii="SimHei" w:eastAsia="SimHei" w:hAnsi="SimHei" w:hint="eastAsia"/>
          <w:b/>
          <w:sz w:val="24"/>
          <w:szCs w:val="24"/>
        </w:rPr>
        <w:t>导</w:t>
      </w:r>
      <w:r w:rsidR="002F482F" w:rsidRPr="002F482F">
        <w:rPr>
          <w:rFonts w:ascii="SimHei" w:eastAsia="SimHei" w:hAnsi="SimHei"/>
          <w:b/>
          <w:sz w:val="24"/>
          <w:szCs w:val="24"/>
        </w:rPr>
        <w:t>言</w:t>
      </w:r>
    </w:p>
    <w:p w14:paraId="6282EC14" w14:textId="77777777" w:rsidR="00AD7C41" w:rsidRPr="002D4F6D" w:rsidRDefault="00AD7C41" w:rsidP="00AD7C41">
      <w:pPr>
        <w:jc w:val="center"/>
        <w:rPr>
          <w:b/>
          <w:bCs/>
        </w:rPr>
      </w:pPr>
    </w:p>
    <w:p w14:paraId="53A7B480" w14:textId="77777777" w:rsidR="00AD7C41" w:rsidRPr="00E957FD" w:rsidRDefault="002F482F" w:rsidP="002F482F">
      <w:pPr>
        <w:pStyle w:val="Heading1"/>
        <w:rPr>
          <w:sz w:val="24"/>
          <w:szCs w:val="24"/>
          <w:lang w:eastAsia="zh-CN"/>
        </w:rPr>
      </w:pPr>
      <w:r w:rsidRPr="00E957FD">
        <w:rPr>
          <w:sz w:val="24"/>
          <w:szCs w:val="24"/>
          <w:lang w:eastAsia="zh-CN"/>
        </w:rPr>
        <w:t>本文件提交截至</w:t>
      </w:r>
      <w:r w:rsidRPr="00E957FD">
        <w:rPr>
          <w:sz w:val="24"/>
          <w:szCs w:val="24"/>
          <w:lang w:eastAsia="zh-CN"/>
        </w:rPr>
        <w:t>2024</w:t>
      </w:r>
      <w:r w:rsidRPr="00E957FD">
        <w:rPr>
          <w:sz w:val="24"/>
          <w:szCs w:val="24"/>
          <w:lang w:eastAsia="zh-CN"/>
        </w:rPr>
        <w:t>年</w:t>
      </w:r>
      <w:r w:rsidRPr="00E957FD">
        <w:rPr>
          <w:sz w:val="24"/>
          <w:szCs w:val="24"/>
          <w:lang w:eastAsia="zh-CN"/>
        </w:rPr>
        <w:t>12</w:t>
      </w:r>
      <w:r w:rsidRPr="00E957FD">
        <w:rPr>
          <w:sz w:val="24"/>
          <w:szCs w:val="24"/>
          <w:lang w:eastAsia="zh-CN"/>
        </w:rPr>
        <w:t>月</w:t>
      </w:r>
      <w:r w:rsidRPr="00E957FD">
        <w:rPr>
          <w:sz w:val="24"/>
          <w:szCs w:val="24"/>
          <w:lang w:eastAsia="zh-CN"/>
        </w:rPr>
        <w:t>31</w:t>
      </w:r>
      <w:r w:rsidRPr="00E957FD">
        <w:rPr>
          <w:sz w:val="24"/>
          <w:szCs w:val="24"/>
          <w:lang w:eastAsia="zh-CN"/>
        </w:rPr>
        <w:t>日环境规划署的进度报告</w:t>
      </w:r>
      <w:r w:rsidR="00AD7C41" w:rsidRPr="00E957FD">
        <w:rPr>
          <w:rStyle w:val="FootnoteReference"/>
          <w:sz w:val="24"/>
          <w:szCs w:val="24"/>
        </w:rPr>
        <w:footnoteReference w:id="2"/>
      </w:r>
      <w:r w:rsidRPr="00E957FD">
        <w:rPr>
          <w:rFonts w:hint="eastAsia"/>
          <w:sz w:val="24"/>
          <w:szCs w:val="24"/>
          <w:lang w:eastAsia="zh-CN"/>
        </w:rPr>
        <w:t>。</w:t>
      </w:r>
    </w:p>
    <w:p w14:paraId="63C4684B" w14:textId="41F35E75" w:rsidR="002F482F" w:rsidRPr="00E957FD" w:rsidRDefault="002F482F" w:rsidP="002F482F">
      <w:pPr>
        <w:pStyle w:val="Heading1"/>
        <w:rPr>
          <w:sz w:val="24"/>
          <w:szCs w:val="24"/>
          <w:lang w:eastAsia="zh-CN"/>
        </w:rPr>
      </w:pPr>
      <w:r w:rsidRPr="00E957FD">
        <w:rPr>
          <w:sz w:val="24"/>
          <w:szCs w:val="24"/>
          <w:lang w:eastAsia="zh-CN"/>
        </w:rPr>
        <w:t>环境规划署的进度报告涵盖了项目的执行情况，其中包括由</w:t>
      </w:r>
      <w:r w:rsidRPr="00E957FD">
        <w:rPr>
          <w:sz w:val="24"/>
          <w:szCs w:val="24"/>
          <w:lang w:eastAsia="zh-CN"/>
        </w:rPr>
        <w:t>17</w:t>
      </w:r>
      <w:r w:rsidRPr="00E957FD">
        <w:rPr>
          <w:sz w:val="24"/>
          <w:szCs w:val="24"/>
          <w:lang w:eastAsia="zh-CN"/>
        </w:rPr>
        <w:t>个非第</w:t>
      </w:r>
      <w:r w:rsidRPr="00E957FD">
        <w:rPr>
          <w:sz w:val="24"/>
          <w:szCs w:val="24"/>
          <w:lang w:eastAsia="zh-CN"/>
        </w:rPr>
        <w:t>5</w:t>
      </w:r>
      <w:r w:rsidRPr="00E957FD">
        <w:rPr>
          <w:sz w:val="24"/>
          <w:szCs w:val="24"/>
          <w:lang w:eastAsia="zh-CN"/>
        </w:rPr>
        <w:t>条</w:t>
      </w:r>
      <w:r w:rsidRPr="00E957FD">
        <w:rPr>
          <w:rFonts w:hint="eastAsia"/>
          <w:sz w:val="24"/>
          <w:szCs w:val="24"/>
          <w:lang w:eastAsia="zh-CN"/>
        </w:rPr>
        <w:t>国家</w:t>
      </w:r>
      <w:r w:rsidRPr="00E957FD">
        <w:rPr>
          <w:sz w:val="24"/>
          <w:szCs w:val="24"/>
          <w:lang w:eastAsia="zh-CN"/>
        </w:rPr>
        <w:t>根据额外自愿捐款资助的氢氟碳化</w:t>
      </w:r>
      <w:r w:rsidRPr="00E957FD">
        <w:rPr>
          <w:rFonts w:hint="eastAsia"/>
          <w:sz w:val="24"/>
          <w:szCs w:val="24"/>
          <w:lang w:eastAsia="zh-CN"/>
        </w:rPr>
        <w:t>合</w:t>
      </w:r>
      <w:r w:rsidRPr="00E957FD">
        <w:rPr>
          <w:sz w:val="24"/>
          <w:szCs w:val="24"/>
          <w:lang w:eastAsia="zh-CN"/>
        </w:rPr>
        <w:t>物</w:t>
      </w:r>
      <w:r w:rsidR="00FB2929">
        <w:rPr>
          <w:sz w:val="24"/>
          <w:szCs w:val="24"/>
          <w:lang w:val="en-US" w:eastAsia="zh-CN"/>
        </w:rPr>
        <w:t xml:space="preserve"> (</w:t>
      </w:r>
      <w:r w:rsidRPr="00E957FD">
        <w:rPr>
          <w:sz w:val="24"/>
          <w:szCs w:val="24"/>
          <w:lang w:eastAsia="zh-CN"/>
        </w:rPr>
        <w:t>HFC</w:t>
      </w:r>
      <w:r w:rsidR="00FB2929">
        <w:rPr>
          <w:sz w:val="24"/>
          <w:szCs w:val="24"/>
          <w:lang w:val="en-US" w:eastAsia="zh-CN"/>
        </w:rPr>
        <w:t xml:space="preserve">) </w:t>
      </w:r>
      <w:r w:rsidRPr="00E957FD">
        <w:rPr>
          <w:sz w:val="24"/>
          <w:szCs w:val="24"/>
          <w:lang w:eastAsia="zh-CN"/>
        </w:rPr>
        <w:t>相关</w:t>
      </w:r>
      <w:r w:rsidR="00E83A68" w:rsidRPr="00E957FD">
        <w:rPr>
          <w:rFonts w:hint="eastAsia"/>
          <w:sz w:val="24"/>
          <w:szCs w:val="24"/>
          <w:lang w:eastAsia="zh-CN"/>
        </w:rPr>
        <w:t>的</w:t>
      </w:r>
      <w:r w:rsidRPr="00E957FD">
        <w:rPr>
          <w:sz w:val="24"/>
          <w:szCs w:val="24"/>
          <w:lang w:eastAsia="zh-CN"/>
        </w:rPr>
        <w:t>项目，这些资金旨在为</w:t>
      </w:r>
      <w:r w:rsidR="00E83A68" w:rsidRPr="00E957FD">
        <w:rPr>
          <w:rFonts w:hint="eastAsia"/>
          <w:sz w:val="24"/>
          <w:szCs w:val="24"/>
          <w:lang w:eastAsia="zh-CN"/>
        </w:rPr>
        <w:t>执行</w:t>
      </w:r>
      <w:r w:rsidRPr="00E957FD">
        <w:rPr>
          <w:sz w:val="24"/>
          <w:szCs w:val="24"/>
          <w:lang w:eastAsia="zh-CN"/>
        </w:rPr>
        <w:t>基加利修正案提供快速启动支持。</w:t>
      </w:r>
    </w:p>
    <w:p w14:paraId="00E1DE44" w14:textId="0069D9F2" w:rsidR="00AD7C41" w:rsidRPr="00E957FD" w:rsidRDefault="00E83A68" w:rsidP="00E83A68">
      <w:pPr>
        <w:pStyle w:val="Heading1"/>
        <w:rPr>
          <w:sz w:val="24"/>
          <w:szCs w:val="24"/>
          <w:lang w:eastAsia="zh-CN"/>
        </w:rPr>
      </w:pPr>
      <w:r w:rsidRPr="00E957FD">
        <w:rPr>
          <w:sz w:val="24"/>
          <w:szCs w:val="24"/>
          <w:lang w:eastAsia="zh-CN"/>
        </w:rPr>
        <w:t>秘书处逐国审阅了各项在建项目的执行状况，综合评估了以下因素：</w:t>
      </w:r>
      <w:r w:rsidRPr="00E957FD">
        <w:rPr>
          <w:sz w:val="24"/>
          <w:szCs w:val="24"/>
          <w:lang w:eastAsia="zh-CN"/>
        </w:rPr>
        <w:t>2024</w:t>
      </w:r>
      <w:r w:rsidRPr="00E957FD">
        <w:rPr>
          <w:sz w:val="24"/>
          <w:szCs w:val="24"/>
          <w:lang w:eastAsia="zh-CN"/>
        </w:rPr>
        <w:t>年所报计划完</w:t>
      </w:r>
      <w:r w:rsidRPr="00E957FD">
        <w:rPr>
          <w:rFonts w:hint="eastAsia"/>
          <w:sz w:val="24"/>
          <w:szCs w:val="24"/>
          <w:lang w:eastAsia="zh-CN"/>
        </w:rPr>
        <w:t>成</w:t>
      </w:r>
      <w:r w:rsidRPr="00E957FD">
        <w:rPr>
          <w:sz w:val="24"/>
          <w:szCs w:val="24"/>
          <w:lang w:eastAsia="zh-CN"/>
        </w:rPr>
        <w:t>日期出现的执行延迟、这些延迟对受控物质淘汰进程的潜在影响，以及计划拨款的使用进度。本文件所含分析除氢氟碳化</w:t>
      </w:r>
      <w:r w:rsidRPr="00E957FD">
        <w:rPr>
          <w:rFonts w:hint="eastAsia"/>
          <w:sz w:val="24"/>
          <w:szCs w:val="24"/>
          <w:lang w:eastAsia="zh-CN"/>
        </w:rPr>
        <w:t>合</w:t>
      </w:r>
      <w:r w:rsidRPr="00E957FD">
        <w:rPr>
          <w:sz w:val="24"/>
          <w:szCs w:val="24"/>
          <w:lang w:eastAsia="zh-CN"/>
        </w:rPr>
        <w:t>物采用公吨和吨二氧化碳当量计量外，其余受控物质均以</w:t>
      </w:r>
      <w:r w:rsidRPr="00E957FD">
        <w:rPr>
          <w:rFonts w:hint="eastAsia"/>
          <w:sz w:val="24"/>
          <w:szCs w:val="24"/>
          <w:lang w:eastAsia="zh-CN"/>
        </w:rPr>
        <w:t>臭氧消耗</w:t>
      </w:r>
      <w:r w:rsidRPr="00E957FD">
        <w:rPr>
          <w:sz w:val="24"/>
          <w:szCs w:val="24"/>
          <w:lang w:eastAsia="zh-CN"/>
        </w:rPr>
        <w:t>潜能</w:t>
      </w:r>
      <w:r w:rsidRPr="00E957FD">
        <w:rPr>
          <w:rFonts w:hint="eastAsia"/>
          <w:sz w:val="24"/>
          <w:szCs w:val="24"/>
          <w:lang w:eastAsia="zh-CN"/>
        </w:rPr>
        <w:t>值</w:t>
      </w:r>
      <w:r w:rsidR="00FB2929">
        <w:rPr>
          <w:sz w:val="24"/>
          <w:szCs w:val="24"/>
          <w:lang w:val="en-US" w:eastAsia="zh-CN"/>
        </w:rPr>
        <w:t xml:space="preserve"> (</w:t>
      </w:r>
      <w:r w:rsidRPr="00E957FD">
        <w:rPr>
          <w:sz w:val="24"/>
          <w:szCs w:val="24"/>
          <w:lang w:eastAsia="zh-CN"/>
        </w:rPr>
        <w:t>ODP</w:t>
      </w:r>
      <w:r w:rsidR="00FB2929">
        <w:rPr>
          <w:sz w:val="24"/>
          <w:szCs w:val="24"/>
          <w:lang w:val="en-US" w:eastAsia="zh-CN"/>
        </w:rPr>
        <w:t xml:space="preserve">) </w:t>
      </w:r>
      <w:r w:rsidRPr="00E957FD">
        <w:rPr>
          <w:sz w:val="24"/>
          <w:szCs w:val="24"/>
          <w:lang w:eastAsia="zh-CN"/>
        </w:rPr>
        <w:t>吨为统计单位</w:t>
      </w:r>
      <w:r w:rsidR="00AD7C41" w:rsidRPr="00E957FD">
        <w:rPr>
          <w:rStyle w:val="FootnoteReference"/>
          <w:sz w:val="24"/>
          <w:szCs w:val="24"/>
        </w:rPr>
        <w:footnoteReference w:id="3"/>
      </w:r>
      <w:r w:rsidRPr="00E957FD">
        <w:rPr>
          <w:rFonts w:hint="eastAsia"/>
          <w:sz w:val="24"/>
          <w:szCs w:val="24"/>
          <w:lang w:eastAsia="zh-CN"/>
        </w:rPr>
        <w:t>。</w:t>
      </w:r>
    </w:p>
    <w:p w14:paraId="74188215" w14:textId="77777777" w:rsidR="003E102C" w:rsidRPr="00E957FD" w:rsidRDefault="0086757D" w:rsidP="00CD6B3E">
      <w:pPr>
        <w:pStyle w:val="Heading1"/>
        <w:rPr>
          <w:sz w:val="24"/>
          <w:szCs w:val="24"/>
          <w:lang w:eastAsia="zh-CN"/>
        </w:rPr>
      </w:pPr>
      <w:r w:rsidRPr="00E957FD">
        <w:rPr>
          <w:sz w:val="24"/>
          <w:szCs w:val="24"/>
          <w:lang w:eastAsia="zh-CN"/>
        </w:rPr>
        <w:t>本文件概述了</w:t>
      </w:r>
      <w:r w:rsidRPr="00E957FD">
        <w:rPr>
          <w:sz w:val="24"/>
          <w:szCs w:val="24"/>
          <w:lang w:eastAsia="zh-CN"/>
        </w:rPr>
        <w:t>2024</w:t>
      </w:r>
      <w:r w:rsidRPr="00E957FD">
        <w:rPr>
          <w:sz w:val="24"/>
          <w:szCs w:val="24"/>
          <w:lang w:eastAsia="zh-CN"/>
        </w:rPr>
        <w:t>年度及自</w:t>
      </w:r>
      <w:r w:rsidRPr="00E957FD">
        <w:rPr>
          <w:sz w:val="24"/>
          <w:szCs w:val="24"/>
          <w:lang w:eastAsia="zh-CN"/>
        </w:rPr>
        <w:t>1991</w:t>
      </w:r>
      <w:r w:rsidRPr="00E957FD">
        <w:rPr>
          <w:sz w:val="24"/>
          <w:szCs w:val="24"/>
          <w:lang w:eastAsia="zh-CN"/>
        </w:rPr>
        <w:t>年以来累计通过常规资金和额外自愿捐款核准的、涉及蒙特利尔议定书</w:t>
      </w:r>
      <w:r w:rsidRPr="00E957FD">
        <w:rPr>
          <w:rFonts w:hint="eastAsia"/>
          <w:sz w:val="24"/>
          <w:szCs w:val="24"/>
          <w:lang w:eastAsia="zh-CN"/>
        </w:rPr>
        <w:t>的</w:t>
      </w:r>
      <w:r w:rsidRPr="00E957FD">
        <w:rPr>
          <w:sz w:val="24"/>
          <w:szCs w:val="24"/>
          <w:lang w:eastAsia="zh-CN"/>
        </w:rPr>
        <w:t>所有受控物质（包括附件</w:t>
      </w:r>
      <w:r w:rsidRPr="00E957FD">
        <w:rPr>
          <w:sz w:val="24"/>
          <w:szCs w:val="24"/>
          <w:lang w:eastAsia="zh-CN"/>
        </w:rPr>
        <w:t>F</w:t>
      </w:r>
      <w:r w:rsidRPr="00E957FD">
        <w:rPr>
          <w:sz w:val="24"/>
          <w:szCs w:val="24"/>
          <w:lang w:eastAsia="zh-CN"/>
        </w:rPr>
        <w:t>所列氢氟碳化</w:t>
      </w:r>
      <w:r w:rsidRPr="00E957FD">
        <w:rPr>
          <w:rFonts w:hint="eastAsia"/>
          <w:sz w:val="24"/>
          <w:szCs w:val="24"/>
          <w:lang w:eastAsia="zh-CN"/>
        </w:rPr>
        <w:t>合</w:t>
      </w:r>
      <w:r w:rsidRPr="00E957FD">
        <w:rPr>
          <w:sz w:val="24"/>
          <w:szCs w:val="24"/>
          <w:lang w:eastAsia="zh-CN"/>
        </w:rPr>
        <w:t>物）项目的执行进展。</w:t>
      </w:r>
      <w:r w:rsidR="00CD6B3E" w:rsidRPr="00CD6B3E">
        <w:rPr>
          <w:sz w:val="24"/>
          <w:szCs w:val="24"/>
          <w:lang w:eastAsia="zh-CN"/>
        </w:rPr>
        <w:t>该文件还包含对各国</w:t>
      </w:r>
      <w:r w:rsidR="00CD6B3E">
        <w:rPr>
          <w:rFonts w:hint="eastAsia"/>
          <w:sz w:val="24"/>
          <w:szCs w:val="24"/>
          <w:lang w:eastAsia="zh-CN"/>
        </w:rPr>
        <w:t>家</w:t>
      </w:r>
      <w:r w:rsidR="00CD6B3E" w:rsidRPr="00CD6B3E">
        <w:rPr>
          <w:sz w:val="24"/>
          <w:szCs w:val="24"/>
          <w:lang w:eastAsia="zh-CN"/>
        </w:rPr>
        <w:t>层面正在</w:t>
      </w:r>
      <w:r w:rsidR="00CD6B3E">
        <w:rPr>
          <w:rFonts w:hint="eastAsia"/>
          <w:sz w:val="24"/>
          <w:szCs w:val="24"/>
          <w:lang w:eastAsia="zh-CN"/>
        </w:rPr>
        <w:t>进行</w:t>
      </w:r>
      <w:r w:rsidR="00CD6B3E" w:rsidRPr="00CD6B3E">
        <w:rPr>
          <w:sz w:val="24"/>
          <w:szCs w:val="24"/>
          <w:vertAlign w:val="superscript"/>
        </w:rPr>
        <w:footnoteReference w:id="4"/>
      </w:r>
      <w:r w:rsidR="00CD6B3E" w:rsidRPr="00CD6B3E">
        <w:rPr>
          <w:sz w:val="24"/>
          <w:szCs w:val="24"/>
          <w:lang w:eastAsia="zh-CN"/>
        </w:rPr>
        <w:t>的</w:t>
      </w:r>
      <w:r w:rsidR="00CD6B3E">
        <w:rPr>
          <w:rFonts w:hint="eastAsia"/>
          <w:sz w:val="24"/>
          <w:szCs w:val="24"/>
          <w:lang w:eastAsia="zh-CN"/>
        </w:rPr>
        <w:t>每</w:t>
      </w:r>
      <w:r w:rsidR="00CD6B3E" w:rsidRPr="00CD6B3E">
        <w:rPr>
          <w:sz w:val="24"/>
          <w:szCs w:val="24"/>
          <w:lang w:eastAsia="zh-CN"/>
        </w:rPr>
        <w:t>个项目执行情况的审议。</w:t>
      </w:r>
      <w:r w:rsidRPr="00E957FD">
        <w:rPr>
          <w:sz w:val="24"/>
          <w:szCs w:val="24"/>
          <w:lang w:eastAsia="zh-CN"/>
        </w:rPr>
        <w:t>明确指出存在执行滞后的项目及其对受控物质淘汰进程的潜在影响，并列出需提交执行委员会审议的待决事项。</w:t>
      </w:r>
      <w:r w:rsidRPr="00E957FD">
        <w:rPr>
          <w:sz w:val="24"/>
          <w:szCs w:val="24"/>
          <w:lang w:eastAsia="zh-CN"/>
        </w:rPr>
        <w:lastRenderedPageBreak/>
        <w:t>鉴于所有额外自愿捐款核准项目均已执行完毕，剩余资金将退回秘书处，秘书处此后将不再就此类项目单独提交报告。</w:t>
      </w:r>
    </w:p>
    <w:p w14:paraId="6B436659" w14:textId="77777777" w:rsidR="003E102C" w:rsidRPr="00FB2929" w:rsidRDefault="0086757D" w:rsidP="00E957FD">
      <w:pPr>
        <w:keepNext/>
        <w:keepLines/>
        <w:spacing w:after="240"/>
        <w:rPr>
          <w:rFonts w:ascii="SimHei" w:eastAsia="SimHei" w:hAnsi="SimHei"/>
          <w:bCs/>
          <w:sz w:val="24"/>
          <w:szCs w:val="24"/>
          <w:lang w:eastAsia="zh-CN"/>
        </w:rPr>
      </w:pPr>
      <w:r w:rsidRPr="00FB2929">
        <w:rPr>
          <w:rFonts w:eastAsia="SimHei"/>
          <w:bCs/>
          <w:sz w:val="24"/>
          <w:szCs w:val="24"/>
          <w:lang w:eastAsia="zh-CN"/>
        </w:rPr>
        <w:t>2024</w:t>
      </w:r>
      <w:r w:rsidRPr="00FB2929">
        <w:rPr>
          <w:rFonts w:ascii="SimHei" w:eastAsia="SimHei" w:hAnsi="SimHei"/>
          <w:bCs/>
          <w:sz w:val="24"/>
          <w:szCs w:val="24"/>
          <w:lang w:eastAsia="zh-CN"/>
        </w:rPr>
        <w:t>年度及自</w:t>
      </w:r>
      <w:r w:rsidRPr="00FB2929">
        <w:rPr>
          <w:rFonts w:eastAsia="SimHei"/>
          <w:bCs/>
          <w:sz w:val="24"/>
          <w:szCs w:val="24"/>
          <w:lang w:eastAsia="zh-CN"/>
        </w:rPr>
        <w:t>1991</w:t>
      </w:r>
      <w:r w:rsidRPr="00FB2929">
        <w:rPr>
          <w:rFonts w:ascii="SimHei" w:eastAsia="SimHei" w:hAnsi="SimHei"/>
          <w:bCs/>
          <w:sz w:val="24"/>
          <w:szCs w:val="24"/>
          <w:lang w:eastAsia="zh-CN"/>
        </w:rPr>
        <w:t>年</w:t>
      </w:r>
      <w:bookmarkStart w:id="1" w:name="OLE_LINK1"/>
      <w:bookmarkStart w:id="2" w:name="OLE_LINK2"/>
      <w:r w:rsidRPr="00FB2929">
        <w:rPr>
          <w:rFonts w:ascii="SimHei" w:eastAsia="SimHei" w:hAnsi="SimHei"/>
          <w:bCs/>
          <w:sz w:val="24"/>
          <w:szCs w:val="24"/>
          <w:lang w:eastAsia="zh-CN"/>
        </w:rPr>
        <w:t>累计项目执行进展</w:t>
      </w:r>
      <w:bookmarkEnd w:id="1"/>
      <w:bookmarkEnd w:id="2"/>
    </w:p>
    <w:p w14:paraId="13BA6057" w14:textId="77777777" w:rsidR="00AD7C41" w:rsidRPr="00EF5D24" w:rsidRDefault="00E957FD" w:rsidP="00E957FD">
      <w:pPr>
        <w:pStyle w:val="Heading1"/>
        <w:keepNext/>
        <w:keepLines/>
        <w:rPr>
          <w:sz w:val="24"/>
          <w:szCs w:val="24"/>
          <w:lang w:eastAsia="zh-CN"/>
        </w:rPr>
      </w:pPr>
      <w:r w:rsidRPr="00EF5D24">
        <w:rPr>
          <w:sz w:val="24"/>
          <w:szCs w:val="24"/>
          <w:lang w:eastAsia="zh-CN"/>
        </w:rPr>
        <w:t>截至</w:t>
      </w:r>
      <w:r w:rsidRPr="00EF5D24">
        <w:rPr>
          <w:sz w:val="24"/>
          <w:szCs w:val="24"/>
          <w:lang w:eastAsia="zh-CN"/>
        </w:rPr>
        <w:t>2024</w:t>
      </w:r>
      <w:r w:rsidRPr="00EF5D24">
        <w:rPr>
          <w:sz w:val="24"/>
          <w:szCs w:val="24"/>
          <w:lang w:eastAsia="zh-CN"/>
        </w:rPr>
        <w:t>年</w:t>
      </w:r>
      <w:r w:rsidRPr="00EF5D24">
        <w:rPr>
          <w:sz w:val="24"/>
          <w:szCs w:val="24"/>
          <w:lang w:eastAsia="zh-CN"/>
        </w:rPr>
        <w:t>12</w:t>
      </w:r>
      <w:r w:rsidRPr="00EF5D24">
        <w:rPr>
          <w:sz w:val="24"/>
          <w:szCs w:val="24"/>
          <w:lang w:eastAsia="zh-CN"/>
        </w:rPr>
        <w:t>月</w:t>
      </w:r>
      <w:r w:rsidRPr="00EF5D24">
        <w:rPr>
          <w:sz w:val="24"/>
          <w:szCs w:val="24"/>
          <w:lang w:eastAsia="zh-CN"/>
        </w:rPr>
        <w:t>31</w:t>
      </w:r>
      <w:r w:rsidRPr="00EF5D24">
        <w:rPr>
          <w:sz w:val="24"/>
          <w:szCs w:val="24"/>
          <w:lang w:eastAsia="zh-CN"/>
        </w:rPr>
        <w:t>日，执行委员会已批准环境规划署项目资金总额</w:t>
      </w:r>
      <w:r w:rsidRPr="00EF5D24">
        <w:rPr>
          <w:sz w:val="24"/>
          <w:szCs w:val="24"/>
          <w:lang w:eastAsia="zh-CN"/>
        </w:rPr>
        <w:t>4.9834</w:t>
      </w:r>
      <w:r w:rsidRPr="00EF5D24">
        <w:rPr>
          <w:sz w:val="24"/>
          <w:szCs w:val="24"/>
          <w:lang w:eastAsia="zh-CN"/>
        </w:rPr>
        <w:t>亿美元，其中</w:t>
      </w:r>
      <w:r w:rsidRPr="00EF5D24">
        <w:rPr>
          <w:sz w:val="24"/>
          <w:szCs w:val="24"/>
          <w:lang w:eastAsia="zh-CN"/>
        </w:rPr>
        <w:t>4.6084</w:t>
      </w:r>
      <w:r w:rsidRPr="00EF5D24">
        <w:rPr>
          <w:sz w:val="24"/>
          <w:szCs w:val="24"/>
          <w:lang w:eastAsia="zh-CN"/>
        </w:rPr>
        <w:t>亿美元用于投资类与非投资类项目的执行，</w:t>
      </w:r>
      <w:r w:rsidRPr="00EF5D24">
        <w:rPr>
          <w:sz w:val="24"/>
          <w:szCs w:val="24"/>
          <w:lang w:eastAsia="zh-CN"/>
        </w:rPr>
        <w:t>3751</w:t>
      </w:r>
      <w:r w:rsidRPr="00EF5D24">
        <w:rPr>
          <w:sz w:val="24"/>
          <w:szCs w:val="24"/>
          <w:lang w:eastAsia="zh-CN"/>
        </w:rPr>
        <w:t>万美元用于机构支助费用，具体如表</w:t>
      </w:r>
      <w:r w:rsidRPr="00EF5D24">
        <w:rPr>
          <w:sz w:val="24"/>
          <w:szCs w:val="24"/>
          <w:lang w:eastAsia="zh-CN"/>
        </w:rPr>
        <w:t>1</w:t>
      </w:r>
      <w:r w:rsidRPr="00EF5D24">
        <w:rPr>
          <w:sz w:val="24"/>
          <w:szCs w:val="24"/>
          <w:lang w:eastAsia="zh-CN"/>
        </w:rPr>
        <w:t>所示。</w:t>
      </w:r>
      <w:r w:rsidR="00AD7C41" w:rsidRPr="00EF5D24">
        <w:rPr>
          <w:sz w:val="24"/>
          <w:szCs w:val="24"/>
          <w:lang w:eastAsia="zh-CN"/>
        </w:rPr>
        <w:t xml:space="preserve"> </w:t>
      </w:r>
    </w:p>
    <w:p w14:paraId="700EB4C2" w14:textId="77777777" w:rsidR="00AD7C41" w:rsidRPr="00FB2929" w:rsidRDefault="00E957FD" w:rsidP="00E957FD">
      <w:pPr>
        <w:pStyle w:val="Heading1"/>
        <w:keepNext/>
        <w:numPr>
          <w:ilvl w:val="0"/>
          <w:numId w:val="0"/>
        </w:numPr>
        <w:suppressAutoHyphens/>
        <w:spacing w:after="0"/>
        <w:rPr>
          <w:rFonts w:ascii="SimHei" w:eastAsia="SimHei" w:hAnsi="SimHei"/>
          <w:bCs/>
          <w:lang w:eastAsia="zh-CN"/>
        </w:rPr>
      </w:pPr>
      <w:r w:rsidRPr="00FB2929">
        <w:rPr>
          <w:rFonts w:ascii="SimHei" w:eastAsia="SimHei" w:hAnsi="SimHei"/>
          <w:bCs/>
          <w:spacing w:val="-3"/>
          <w:lang w:eastAsia="zh-CN"/>
        </w:rPr>
        <w:t>表</w:t>
      </w:r>
      <w:r w:rsidRPr="00FB2929">
        <w:rPr>
          <w:rFonts w:eastAsia="SimHei"/>
          <w:bCs/>
          <w:spacing w:val="-3"/>
          <w:lang w:eastAsia="zh-CN"/>
        </w:rPr>
        <w:t>1</w:t>
      </w:r>
      <w:r w:rsidRPr="00FB2929">
        <w:rPr>
          <w:rFonts w:ascii="SimHei" w:eastAsia="SimHei" w:hAnsi="SimHei"/>
          <w:bCs/>
          <w:spacing w:val="-3"/>
          <w:lang w:eastAsia="zh-CN"/>
        </w:rPr>
        <w:t>. 截至</w:t>
      </w:r>
      <w:r w:rsidRPr="00FB2929">
        <w:rPr>
          <w:rFonts w:eastAsia="SimHei"/>
          <w:bCs/>
          <w:spacing w:val="-3"/>
          <w:lang w:eastAsia="zh-CN"/>
        </w:rPr>
        <w:t>2024</w:t>
      </w:r>
      <w:r w:rsidRPr="00FB2929">
        <w:rPr>
          <w:rFonts w:ascii="SimHei" w:eastAsia="SimHei" w:hAnsi="SimHei"/>
          <w:bCs/>
          <w:spacing w:val="-3"/>
          <w:lang w:eastAsia="zh-CN"/>
        </w:rPr>
        <w:t>年</w:t>
      </w:r>
      <w:r w:rsidRPr="00FB2929">
        <w:rPr>
          <w:rFonts w:eastAsia="SimHei"/>
          <w:bCs/>
          <w:spacing w:val="-3"/>
          <w:lang w:eastAsia="zh-CN"/>
        </w:rPr>
        <w:t>12</w:t>
      </w:r>
      <w:r w:rsidRPr="00FB2929">
        <w:rPr>
          <w:rFonts w:ascii="SimHei" w:eastAsia="SimHei" w:hAnsi="SimHei"/>
          <w:bCs/>
          <w:spacing w:val="-3"/>
          <w:lang w:eastAsia="zh-CN"/>
        </w:rPr>
        <w:t>月</w:t>
      </w:r>
      <w:r w:rsidRPr="00FB2929">
        <w:rPr>
          <w:rFonts w:eastAsia="SimHei"/>
          <w:bCs/>
          <w:spacing w:val="-3"/>
          <w:lang w:eastAsia="zh-CN"/>
        </w:rPr>
        <w:t>31</w:t>
      </w:r>
      <w:r w:rsidRPr="00FB2929">
        <w:rPr>
          <w:rFonts w:ascii="SimHei" w:eastAsia="SimHei" w:hAnsi="SimHei"/>
          <w:bCs/>
          <w:spacing w:val="-3"/>
          <w:lang w:eastAsia="zh-CN"/>
        </w:rPr>
        <w:t>日环境规划署按</w:t>
      </w:r>
      <w:r w:rsidRPr="00FB2929">
        <w:rPr>
          <w:rFonts w:ascii="SimHei" w:eastAsia="SimHei" w:hAnsi="SimHei" w:hint="eastAsia"/>
          <w:bCs/>
          <w:spacing w:val="-3"/>
          <w:lang w:eastAsia="zh-CN"/>
        </w:rPr>
        <w:t>行业</w:t>
      </w:r>
      <w:r w:rsidRPr="00FB2929">
        <w:rPr>
          <w:rFonts w:ascii="SimHei" w:eastAsia="SimHei" w:hAnsi="SimHei"/>
          <w:bCs/>
          <w:spacing w:val="-3"/>
          <w:lang w:eastAsia="zh-CN"/>
        </w:rPr>
        <w:t>划分的核</w:t>
      </w:r>
      <w:r w:rsidRPr="00FB2929">
        <w:rPr>
          <w:rFonts w:ascii="SimHei" w:eastAsia="SimHei" w:hAnsi="SimHei" w:hint="eastAsia"/>
          <w:bCs/>
          <w:spacing w:val="-3"/>
          <w:lang w:eastAsia="zh-CN"/>
        </w:rPr>
        <w:t>准</w:t>
      </w:r>
      <w:r w:rsidRPr="00FB2929">
        <w:rPr>
          <w:rFonts w:ascii="SimHei" w:eastAsia="SimHei" w:hAnsi="SimHei"/>
          <w:bCs/>
          <w:spacing w:val="-3"/>
          <w:lang w:eastAsia="zh-CN"/>
        </w:rPr>
        <w:t>资金</w:t>
      </w:r>
    </w:p>
    <w:tbl>
      <w:tblPr>
        <w:tblW w:w="9351" w:type="dxa"/>
        <w:tblLook w:val="04A0" w:firstRow="1" w:lastRow="0" w:firstColumn="1" w:lastColumn="0" w:noHBand="0" w:noVBand="1"/>
      </w:tblPr>
      <w:tblGrid>
        <w:gridCol w:w="4815"/>
        <w:gridCol w:w="4536"/>
      </w:tblGrid>
      <w:tr w:rsidR="002D4F6D" w:rsidRPr="00B76263" w14:paraId="77B674E6" w14:textId="77777777" w:rsidTr="00C67AD3">
        <w:trPr>
          <w:trHeight w:val="193"/>
        </w:trPr>
        <w:tc>
          <w:tcPr>
            <w:tcW w:w="4815" w:type="dxa"/>
            <w:tcBorders>
              <w:top w:val="single" w:sz="4" w:space="0" w:color="auto"/>
              <w:left w:val="single" w:sz="4" w:space="0" w:color="auto"/>
              <w:bottom w:val="single" w:sz="4" w:space="0" w:color="auto"/>
              <w:right w:val="single" w:sz="4" w:space="0" w:color="auto"/>
            </w:tcBorders>
            <w:hideMark/>
          </w:tcPr>
          <w:p w14:paraId="7F39576E" w14:textId="77777777" w:rsidR="00C67AD3" w:rsidRPr="00B76263" w:rsidRDefault="00E957FD" w:rsidP="00C67AD3">
            <w:pPr>
              <w:jc w:val="center"/>
              <w:rPr>
                <w:b/>
                <w:bCs/>
                <w:sz w:val="20"/>
                <w:szCs w:val="20"/>
                <w:lang w:eastAsia="en-CA"/>
              </w:rPr>
            </w:pPr>
            <w:r w:rsidRPr="00B76263">
              <w:rPr>
                <w:rFonts w:hint="eastAsia"/>
                <w:b/>
                <w:bCs/>
                <w:sz w:val="20"/>
                <w:szCs w:val="20"/>
                <w:lang w:eastAsia="zh-CN"/>
              </w:rPr>
              <w:t>行业</w:t>
            </w:r>
          </w:p>
        </w:tc>
        <w:tc>
          <w:tcPr>
            <w:tcW w:w="4536" w:type="dxa"/>
            <w:tcBorders>
              <w:top w:val="single" w:sz="4" w:space="0" w:color="auto"/>
              <w:left w:val="nil"/>
              <w:bottom w:val="single" w:sz="4" w:space="0" w:color="auto"/>
              <w:right w:val="single" w:sz="4" w:space="0" w:color="auto"/>
            </w:tcBorders>
            <w:hideMark/>
          </w:tcPr>
          <w:p w14:paraId="55DC18F6" w14:textId="77777777" w:rsidR="00C67AD3" w:rsidRPr="00B76263" w:rsidRDefault="00E957FD" w:rsidP="00C67AD3">
            <w:pPr>
              <w:jc w:val="center"/>
              <w:rPr>
                <w:b/>
                <w:bCs/>
                <w:sz w:val="20"/>
                <w:szCs w:val="20"/>
                <w:lang w:eastAsia="en-CA"/>
              </w:rPr>
            </w:pPr>
            <w:r w:rsidRPr="00B76263">
              <w:rPr>
                <w:rFonts w:hint="eastAsia"/>
                <w:b/>
                <w:bCs/>
                <w:sz w:val="20"/>
                <w:szCs w:val="20"/>
                <w:lang w:eastAsia="zh-CN"/>
              </w:rPr>
              <w:t>资金（美元）</w:t>
            </w:r>
          </w:p>
        </w:tc>
      </w:tr>
      <w:tr w:rsidR="002D4F6D" w:rsidRPr="00B76263" w14:paraId="52FB5EC9" w14:textId="77777777" w:rsidTr="00C67AD3">
        <w:trPr>
          <w:trHeight w:val="204"/>
        </w:trPr>
        <w:tc>
          <w:tcPr>
            <w:tcW w:w="4815" w:type="dxa"/>
            <w:tcBorders>
              <w:top w:val="nil"/>
              <w:left w:val="single" w:sz="4" w:space="0" w:color="auto"/>
              <w:bottom w:val="single" w:sz="4" w:space="0" w:color="auto"/>
              <w:right w:val="single" w:sz="4" w:space="0" w:color="auto"/>
            </w:tcBorders>
            <w:noWrap/>
            <w:vAlign w:val="bottom"/>
            <w:hideMark/>
          </w:tcPr>
          <w:p w14:paraId="2DAF8C19" w14:textId="77777777" w:rsidR="00C67AD3" w:rsidRPr="00B76263" w:rsidRDefault="00E957FD" w:rsidP="00C67AD3">
            <w:pPr>
              <w:jc w:val="left"/>
              <w:rPr>
                <w:sz w:val="20"/>
                <w:szCs w:val="20"/>
                <w:lang w:eastAsia="en-CA"/>
              </w:rPr>
            </w:pPr>
            <w:r w:rsidRPr="00B76263">
              <w:rPr>
                <w:rFonts w:hint="eastAsia"/>
                <w:sz w:val="20"/>
                <w:szCs w:val="20"/>
              </w:rPr>
              <w:t>气雾剂</w:t>
            </w:r>
          </w:p>
        </w:tc>
        <w:tc>
          <w:tcPr>
            <w:tcW w:w="4536" w:type="dxa"/>
            <w:tcBorders>
              <w:top w:val="nil"/>
              <w:left w:val="nil"/>
              <w:bottom w:val="single" w:sz="4" w:space="0" w:color="auto"/>
              <w:right w:val="single" w:sz="4" w:space="0" w:color="auto"/>
            </w:tcBorders>
            <w:noWrap/>
            <w:vAlign w:val="bottom"/>
            <w:hideMark/>
          </w:tcPr>
          <w:p w14:paraId="429E6E54" w14:textId="77777777" w:rsidR="00C67AD3" w:rsidRPr="00B76263" w:rsidRDefault="00C67AD3" w:rsidP="00C67AD3">
            <w:pPr>
              <w:jc w:val="right"/>
              <w:rPr>
                <w:sz w:val="20"/>
                <w:szCs w:val="20"/>
                <w:lang w:eastAsia="en-CA"/>
              </w:rPr>
            </w:pPr>
            <w:r w:rsidRPr="00B76263">
              <w:rPr>
                <w:sz w:val="20"/>
                <w:szCs w:val="20"/>
                <w:lang w:eastAsia="en-CA"/>
              </w:rPr>
              <w:t>882,689</w:t>
            </w:r>
          </w:p>
        </w:tc>
      </w:tr>
      <w:tr w:rsidR="002D4F6D" w:rsidRPr="00B76263" w14:paraId="30F2AEE6" w14:textId="77777777" w:rsidTr="00C67AD3">
        <w:trPr>
          <w:trHeight w:val="204"/>
        </w:trPr>
        <w:tc>
          <w:tcPr>
            <w:tcW w:w="4815" w:type="dxa"/>
            <w:tcBorders>
              <w:top w:val="nil"/>
              <w:left w:val="single" w:sz="4" w:space="0" w:color="auto"/>
              <w:bottom w:val="single" w:sz="4" w:space="0" w:color="auto"/>
              <w:right w:val="single" w:sz="4" w:space="0" w:color="auto"/>
            </w:tcBorders>
            <w:noWrap/>
            <w:vAlign w:val="bottom"/>
            <w:hideMark/>
          </w:tcPr>
          <w:p w14:paraId="10702FCC" w14:textId="77777777" w:rsidR="00C67AD3" w:rsidRPr="00B76263" w:rsidRDefault="00E957FD" w:rsidP="00E957FD">
            <w:pPr>
              <w:rPr>
                <w:sz w:val="20"/>
                <w:szCs w:val="20"/>
              </w:rPr>
            </w:pPr>
            <w:r w:rsidRPr="00B76263">
              <w:rPr>
                <w:rFonts w:hint="eastAsia"/>
                <w:sz w:val="20"/>
                <w:szCs w:val="20"/>
              </w:rPr>
              <w:t>销毁</w:t>
            </w:r>
          </w:p>
        </w:tc>
        <w:tc>
          <w:tcPr>
            <w:tcW w:w="4536" w:type="dxa"/>
            <w:tcBorders>
              <w:top w:val="nil"/>
              <w:left w:val="nil"/>
              <w:bottom w:val="single" w:sz="4" w:space="0" w:color="auto"/>
              <w:right w:val="single" w:sz="4" w:space="0" w:color="auto"/>
            </w:tcBorders>
            <w:noWrap/>
            <w:vAlign w:val="bottom"/>
            <w:hideMark/>
          </w:tcPr>
          <w:p w14:paraId="3AE6525E" w14:textId="77777777" w:rsidR="00C67AD3" w:rsidRPr="00B76263" w:rsidRDefault="00C67AD3" w:rsidP="00C67AD3">
            <w:pPr>
              <w:jc w:val="right"/>
              <w:rPr>
                <w:sz w:val="20"/>
                <w:szCs w:val="20"/>
                <w:lang w:eastAsia="en-CA"/>
              </w:rPr>
            </w:pPr>
            <w:r w:rsidRPr="00B76263">
              <w:rPr>
                <w:sz w:val="20"/>
                <w:szCs w:val="20"/>
                <w:lang w:eastAsia="en-CA"/>
              </w:rPr>
              <w:t>4,090,040</w:t>
            </w:r>
          </w:p>
        </w:tc>
      </w:tr>
      <w:tr w:rsidR="002D4F6D" w:rsidRPr="00B76263" w14:paraId="2BA12789" w14:textId="77777777" w:rsidTr="00C67AD3">
        <w:trPr>
          <w:trHeight w:val="204"/>
        </w:trPr>
        <w:tc>
          <w:tcPr>
            <w:tcW w:w="4815" w:type="dxa"/>
            <w:tcBorders>
              <w:top w:val="nil"/>
              <w:left w:val="single" w:sz="4" w:space="0" w:color="auto"/>
              <w:bottom w:val="single" w:sz="4" w:space="0" w:color="auto"/>
              <w:right w:val="single" w:sz="4" w:space="0" w:color="auto"/>
            </w:tcBorders>
            <w:noWrap/>
            <w:vAlign w:val="bottom"/>
            <w:hideMark/>
          </w:tcPr>
          <w:p w14:paraId="692C83B8" w14:textId="77777777" w:rsidR="00C67AD3" w:rsidRPr="00B76263" w:rsidRDefault="00E957FD" w:rsidP="00C67AD3">
            <w:pPr>
              <w:jc w:val="left"/>
              <w:rPr>
                <w:sz w:val="20"/>
                <w:szCs w:val="20"/>
                <w:lang w:eastAsia="en-CA"/>
              </w:rPr>
            </w:pPr>
            <w:r w:rsidRPr="00B76263">
              <w:rPr>
                <w:rFonts w:hint="eastAsia"/>
                <w:sz w:val="20"/>
                <w:szCs w:val="20"/>
                <w:lang w:eastAsia="zh-CN"/>
              </w:rPr>
              <w:t>能效</w:t>
            </w:r>
          </w:p>
        </w:tc>
        <w:tc>
          <w:tcPr>
            <w:tcW w:w="4536" w:type="dxa"/>
            <w:tcBorders>
              <w:top w:val="nil"/>
              <w:left w:val="nil"/>
              <w:bottom w:val="single" w:sz="4" w:space="0" w:color="auto"/>
              <w:right w:val="single" w:sz="4" w:space="0" w:color="auto"/>
            </w:tcBorders>
            <w:noWrap/>
            <w:vAlign w:val="bottom"/>
            <w:hideMark/>
          </w:tcPr>
          <w:p w14:paraId="6BC625B3" w14:textId="77777777" w:rsidR="00C67AD3" w:rsidRPr="00B76263" w:rsidRDefault="00C67AD3" w:rsidP="00C67AD3">
            <w:pPr>
              <w:jc w:val="right"/>
              <w:rPr>
                <w:sz w:val="20"/>
                <w:szCs w:val="20"/>
                <w:lang w:eastAsia="en-CA"/>
              </w:rPr>
            </w:pPr>
            <w:r w:rsidRPr="00B76263">
              <w:rPr>
                <w:sz w:val="20"/>
                <w:szCs w:val="20"/>
                <w:lang w:eastAsia="en-CA"/>
              </w:rPr>
              <w:t>3,510,000</w:t>
            </w:r>
          </w:p>
        </w:tc>
      </w:tr>
      <w:tr w:rsidR="002D4F6D" w:rsidRPr="00B76263" w14:paraId="3F16AB18" w14:textId="77777777" w:rsidTr="00C67AD3">
        <w:trPr>
          <w:trHeight w:val="204"/>
        </w:trPr>
        <w:tc>
          <w:tcPr>
            <w:tcW w:w="4815" w:type="dxa"/>
            <w:tcBorders>
              <w:top w:val="nil"/>
              <w:left w:val="single" w:sz="4" w:space="0" w:color="auto"/>
              <w:bottom w:val="single" w:sz="4" w:space="0" w:color="auto"/>
              <w:right w:val="single" w:sz="4" w:space="0" w:color="auto"/>
            </w:tcBorders>
            <w:noWrap/>
            <w:vAlign w:val="bottom"/>
            <w:hideMark/>
          </w:tcPr>
          <w:p w14:paraId="60766EA3" w14:textId="77777777" w:rsidR="00C67AD3" w:rsidRPr="00B76263" w:rsidRDefault="00E957FD" w:rsidP="00C67AD3">
            <w:pPr>
              <w:jc w:val="left"/>
              <w:rPr>
                <w:sz w:val="20"/>
                <w:szCs w:val="20"/>
                <w:lang w:eastAsia="en-CA"/>
              </w:rPr>
            </w:pPr>
            <w:r w:rsidRPr="00B76263">
              <w:rPr>
                <w:rFonts w:hint="eastAsia"/>
                <w:sz w:val="20"/>
                <w:szCs w:val="20"/>
              </w:rPr>
              <w:t>哈龙</w:t>
            </w:r>
          </w:p>
        </w:tc>
        <w:tc>
          <w:tcPr>
            <w:tcW w:w="4536" w:type="dxa"/>
            <w:tcBorders>
              <w:top w:val="nil"/>
              <w:left w:val="nil"/>
              <w:bottom w:val="single" w:sz="4" w:space="0" w:color="auto"/>
              <w:right w:val="single" w:sz="4" w:space="0" w:color="auto"/>
            </w:tcBorders>
            <w:noWrap/>
            <w:vAlign w:val="bottom"/>
            <w:hideMark/>
          </w:tcPr>
          <w:p w14:paraId="3A7F4213" w14:textId="77777777" w:rsidR="00C67AD3" w:rsidRPr="00B76263" w:rsidRDefault="00C67AD3" w:rsidP="00C67AD3">
            <w:pPr>
              <w:jc w:val="right"/>
              <w:rPr>
                <w:sz w:val="20"/>
                <w:szCs w:val="20"/>
                <w:lang w:eastAsia="en-CA"/>
              </w:rPr>
            </w:pPr>
            <w:r w:rsidRPr="00B76263">
              <w:rPr>
                <w:sz w:val="20"/>
                <w:szCs w:val="20"/>
                <w:lang w:eastAsia="en-CA"/>
              </w:rPr>
              <w:t>767,640</w:t>
            </w:r>
          </w:p>
        </w:tc>
      </w:tr>
      <w:tr w:rsidR="002D4F6D" w:rsidRPr="00B76263" w14:paraId="489E26DA" w14:textId="77777777" w:rsidTr="00C67AD3">
        <w:trPr>
          <w:trHeight w:val="204"/>
        </w:trPr>
        <w:tc>
          <w:tcPr>
            <w:tcW w:w="4815" w:type="dxa"/>
            <w:tcBorders>
              <w:top w:val="nil"/>
              <w:left w:val="single" w:sz="4" w:space="0" w:color="auto"/>
              <w:bottom w:val="single" w:sz="4" w:space="0" w:color="auto"/>
              <w:right w:val="single" w:sz="4" w:space="0" w:color="auto"/>
            </w:tcBorders>
            <w:noWrap/>
            <w:vAlign w:val="bottom"/>
            <w:hideMark/>
          </w:tcPr>
          <w:p w14:paraId="63AE898A" w14:textId="77777777" w:rsidR="00C67AD3" w:rsidRPr="00B76263" w:rsidRDefault="00907277" w:rsidP="00C67AD3">
            <w:pPr>
              <w:jc w:val="left"/>
              <w:rPr>
                <w:sz w:val="20"/>
                <w:szCs w:val="20"/>
                <w:lang w:eastAsia="zh-CN"/>
              </w:rPr>
            </w:pPr>
            <w:r w:rsidRPr="00B76263">
              <w:rPr>
                <w:rFonts w:hint="eastAsia"/>
                <w:sz w:val="20"/>
                <w:szCs w:val="20"/>
                <w:lang w:eastAsia="zh-CN"/>
              </w:rPr>
              <w:t>氢氟碳化合物减排计划</w:t>
            </w:r>
          </w:p>
        </w:tc>
        <w:tc>
          <w:tcPr>
            <w:tcW w:w="4536" w:type="dxa"/>
            <w:tcBorders>
              <w:top w:val="nil"/>
              <w:left w:val="nil"/>
              <w:bottom w:val="single" w:sz="4" w:space="0" w:color="auto"/>
              <w:right w:val="single" w:sz="4" w:space="0" w:color="auto"/>
            </w:tcBorders>
            <w:noWrap/>
            <w:vAlign w:val="bottom"/>
            <w:hideMark/>
          </w:tcPr>
          <w:p w14:paraId="39DF5A76" w14:textId="77777777" w:rsidR="00C67AD3" w:rsidRPr="00B76263" w:rsidRDefault="00C67AD3" w:rsidP="00C67AD3">
            <w:pPr>
              <w:jc w:val="right"/>
              <w:rPr>
                <w:sz w:val="20"/>
                <w:szCs w:val="20"/>
                <w:lang w:eastAsia="en-CA"/>
              </w:rPr>
            </w:pPr>
            <w:r w:rsidRPr="00B76263">
              <w:rPr>
                <w:sz w:val="20"/>
                <w:szCs w:val="20"/>
                <w:lang w:eastAsia="en-CA"/>
              </w:rPr>
              <w:t>10,226,124</w:t>
            </w:r>
          </w:p>
        </w:tc>
      </w:tr>
      <w:tr w:rsidR="002D4F6D" w:rsidRPr="00B76263" w14:paraId="5451C367" w14:textId="77777777" w:rsidTr="00C67AD3">
        <w:trPr>
          <w:trHeight w:val="204"/>
        </w:trPr>
        <w:tc>
          <w:tcPr>
            <w:tcW w:w="4815" w:type="dxa"/>
            <w:tcBorders>
              <w:top w:val="nil"/>
              <w:left w:val="single" w:sz="4" w:space="0" w:color="auto"/>
              <w:bottom w:val="single" w:sz="4" w:space="0" w:color="auto"/>
              <w:right w:val="single" w:sz="4" w:space="0" w:color="auto"/>
            </w:tcBorders>
            <w:noWrap/>
            <w:vAlign w:val="bottom"/>
            <w:hideMark/>
          </w:tcPr>
          <w:p w14:paraId="764545B2" w14:textId="77777777" w:rsidR="00C67AD3" w:rsidRPr="00B76263" w:rsidRDefault="00907277" w:rsidP="00C67AD3">
            <w:pPr>
              <w:jc w:val="left"/>
              <w:rPr>
                <w:sz w:val="20"/>
                <w:szCs w:val="20"/>
                <w:lang w:eastAsia="en-CA"/>
              </w:rPr>
            </w:pPr>
            <w:r w:rsidRPr="00B76263">
              <w:rPr>
                <w:rFonts w:hint="eastAsia"/>
                <w:sz w:val="20"/>
                <w:szCs w:val="20"/>
              </w:rPr>
              <w:t>熏蒸剂</w:t>
            </w:r>
          </w:p>
        </w:tc>
        <w:tc>
          <w:tcPr>
            <w:tcW w:w="4536" w:type="dxa"/>
            <w:tcBorders>
              <w:top w:val="nil"/>
              <w:left w:val="nil"/>
              <w:bottom w:val="single" w:sz="4" w:space="0" w:color="auto"/>
              <w:right w:val="single" w:sz="4" w:space="0" w:color="auto"/>
            </w:tcBorders>
            <w:noWrap/>
            <w:vAlign w:val="bottom"/>
            <w:hideMark/>
          </w:tcPr>
          <w:p w14:paraId="5A8FA8F6" w14:textId="77777777" w:rsidR="00C67AD3" w:rsidRPr="00B76263" w:rsidRDefault="00C67AD3" w:rsidP="00C67AD3">
            <w:pPr>
              <w:jc w:val="right"/>
              <w:rPr>
                <w:sz w:val="20"/>
                <w:szCs w:val="20"/>
                <w:lang w:eastAsia="en-CA"/>
              </w:rPr>
            </w:pPr>
            <w:r w:rsidRPr="00B76263">
              <w:rPr>
                <w:sz w:val="20"/>
                <w:szCs w:val="20"/>
                <w:lang w:eastAsia="en-CA"/>
              </w:rPr>
              <w:t>2,614,366</w:t>
            </w:r>
          </w:p>
        </w:tc>
      </w:tr>
      <w:tr w:rsidR="002D4F6D" w:rsidRPr="00B76263" w14:paraId="2687EAFE" w14:textId="77777777" w:rsidTr="00C67AD3">
        <w:trPr>
          <w:trHeight w:val="204"/>
        </w:trPr>
        <w:tc>
          <w:tcPr>
            <w:tcW w:w="4815" w:type="dxa"/>
            <w:tcBorders>
              <w:top w:val="nil"/>
              <w:left w:val="single" w:sz="4" w:space="0" w:color="auto"/>
              <w:bottom w:val="single" w:sz="4" w:space="0" w:color="auto"/>
              <w:right w:val="single" w:sz="4" w:space="0" w:color="auto"/>
            </w:tcBorders>
            <w:noWrap/>
            <w:vAlign w:val="bottom"/>
            <w:hideMark/>
          </w:tcPr>
          <w:p w14:paraId="5FC21EAF" w14:textId="77777777" w:rsidR="00C67AD3" w:rsidRPr="00B76263" w:rsidRDefault="00907277" w:rsidP="00C67AD3">
            <w:pPr>
              <w:jc w:val="left"/>
              <w:rPr>
                <w:sz w:val="20"/>
                <w:szCs w:val="20"/>
                <w:lang w:eastAsia="en-CA"/>
              </w:rPr>
            </w:pPr>
            <w:r w:rsidRPr="00B76263">
              <w:rPr>
                <w:rFonts w:hint="eastAsia"/>
                <w:sz w:val="20"/>
                <w:szCs w:val="20"/>
              </w:rPr>
              <w:t>淘汰计划</w:t>
            </w:r>
          </w:p>
        </w:tc>
        <w:tc>
          <w:tcPr>
            <w:tcW w:w="4536" w:type="dxa"/>
            <w:tcBorders>
              <w:top w:val="nil"/>
              <w:left w:val="nil"/>
              <w:bottom w:val="single" w:sz="4" w:space="0" w:color="auto"/>
              <w:right w:val="single" w:sz="4" w:space="0" w:color="auto"/>
            </w:tcBorders>
            <w:noWrap/>
            <w:vAlign w:val="bottom"/>
            <w:hideMark/>
          </w:tcPr>
          <w:p w14:paraId="351FF85E" w14:textId="77777777" w:rsidR="00C67AD3" w:rsidRPr="00B76263" w:rsidRDefault="00C67AD3" w:rsidP="00C67AD3">
            <w:pPr>
              <w:jc w:val="right"/>
              <w:rPr>
                <w:sz w:val="20"/>
                <w:szCs w:val="20"/>
                <w:lang w:eastAsia="en-CA"/>
              </w:rPr>
            </w:pPr>
            <w:r w:rsidRPr="00B76263">
              <w:rPr>
                <w:sz w:val="20"/>
                <w:szCs w:val="20"/>
                <w:lang w:eastAsia="en-CA"/>
              </w:rPr>
              <w:t>93,199,042</w:t>
            </w:r>
          </w:p>
        </w:tc>
      </w:tr>
      <w:tr w:rsidR="002D4F6D" w:rsidRPr="00B76263" w14:paraId="523CCD12" w14:textId="77777777" w:rsidTr="00C67AD3">
        <w:trPr>
          <w:trHeight w:val="204"/>
        </w:trPr>
        <w:tc>
          <w:tcPr>
            <w:tcW w:w="4815" w:type="dxa"/>
            <w:tcBorders>
              <w:top w:val="nil"/>
              <w:left w:val="single" w:sz="4" w:space="0" w:color="auto"/>
              <w:bottom w:val="single" w:sz="4" w:space="0" w:color="auto"/>
              <w:right w:val="single" w:sz="4" w:space="0" w:color="auto"/>
            </w:tcBorders>
            <w:noWrap/>
            <w:vAlign w:val="bottom"/>
            <w:hideMark/>
          </w:tcPr>
          <w:p w14:paraId="474ED8A2" w14:textId="77777777" w:rsidR="00C67AD3" w:rsidRPr="00B76263" w:rsidRDefault="00907277" w:rsidP="00C67AD3">
            <w:pPr>
              <w:jc w:val="left"/>
              <w:rPr>
                <w:sz w:val="20"/>
                <w:szCs w:val="20"/>
                <w:lang w:eastAsia="en-CA"/>
              </w:rPr>
            </w:pPr>
            <w:r w:rsidRPr="00B76263">
              <w:rPr>
                <w:rFonts w:hint="eastAsia"/>
                <w:sz w:val="20"/>
                <w:szCs w:val="20"/>
              </w:rPr>
              <w:t>制冷</w:t>
            </w:r>
          </w:p>
        </w:tc>
        <w:tc>
          <w:tcPr>
            <w:tcW w:w="4536" w:type="dxa"/>
            <w:tcBorders>
              <w:top w:val="nil"/>
              <w:left w:val="nil"/>
              <w:bottom w:val="single" w:sz="4" w:space="0" w:color="auto"/>
              <w:right w:val="single" w:sz="4" w:space="0" w:color="auto"/>
            </w:tcBorders>
            <w:noWrap/>
            <w:vAlign w:val="bottom"/>
            <w:hideMark/>
          </w:tcPr>
          <w:p w14:paraId="36D987D5" w14:textId="77777777" w:rsidR="00C67AD3" w:rsidRPr="00B76263" w:rsidRDefault="00C67AD3" w:rsidP="00C67AD3">
            <w:pPr>
              <w:jc w:val="right"/>
              <w:rPr>
                <w:sz w:val="20"/>
                <w:szCs w:val="20"/>
                <w:lang w:eastAsia="en-CA"/>
              </w:rPr>
            </w:pPr>
            <w:r w:rsidRPr="00B76263">
              <w:rPr>
                <w:sz w:val="20"/>
                <w:szCs w:val="20"/>
                <w:lang w:eastAsia="en-CA"/>
              </w:rPr>
              <w:t>13,856,016</w:t>
            </w:r>
          </w:p>
        </w:tc>
      </w:tr>
      <w:tr w:rsidR="002D4F6D" w:rsidRPr="00B76263" w14:paraId="27ABE42E" w14:textId="77777777" w:rsidTr="00C67AD3">
        <w:trPr>
          <w:trHeight w:val="204"/>
        </w:trPr>
        <w:tc>
          <w:tcPr>
            <w:tcW w:w="4815" w:type="dxa"/>
            <w:tcBorders>
              <w:top w:val="nil"/>
              <w:left w:val="single" w:sz="4" w:space="0" w:color="auto"/>
              <w:bottom w:val="single" w:sz="4" w:space="0" w:color="auto"/>
              <w:right w:val="single" w:sz="4" w:space="0" w:color="auto"/>
            </w:tcBorders>
            <w:noWrap/>
            <w:vAlign w:val="bottom"/>
            <w:hideMark/>
          </w:tcPr>
          <w:p w14:paraId="01940B74" w14:textId="77777777" w:rsidR="00C67AD3" w:rsidRPr="00B76263" w:rsidRDefault="00E4016C" w:rsidP="00C67AD3">
            <w:pPr>
              <w:jc w:val="left"/>
              <w:rPr>
                <w:sz w:val="20"/>
                <w:szCs w:val="20"/>
                <w:lang w:eastAsia="en-CA"/>
              </w:rPr>
            </w:pPr>
            <w:r w:rsidRPr="00B76263">
              <w:rPr>
                <w:rFonts w:hint="eastAsia"/>
                <w:sz w:val="20"/>
                <w:szCs w:val="20"/>
                <w:lang w:eastAsia="zh-CN"/>
              </w:rPr>
              <w:t>几个</w:t>
            </w:r>
            <w:r w:rsidR="00907277" w:rsidRPr="00B76263">
              <w:rPr>
                <w:rFonts w:hint="eastAsia"/>
                <w:sz w:val="20"/>
                <w:szCs w:val="20"/>
              </w:rPr>
              <w:t>领域</w:t>
            </w:r>
          </w:p>
        </w:tc>
        <w:tc>
          <w:tcPr>
            <w:tcW w:w="4536" w:type="dxa"/>
            <w:tcBorders>
              <w:top w:val="nil"/>
              <w:left w:val="nil"/>
              <w:bottom w:val="single" w:sz="4" w:space="0" w:color="auto"/>
              <w:right w:val="single" w:sz="4" w:space="0" w:color="auto"/>
            </w:tcBorders>
            <w:noWrap/>
            <w:vAlign w:val="bottom"/>
            <w:hideMark/>
          </w:tcPr>
          <w:p w14:paraId="27880170" w14:textId="77777777" w:rsidR="00C67AD3" w:rsidRPr="00B76263" w:rsidRDefault="00C67AD3" w:rsidP="00C67AD3">
            <w:pPr>
              <w:jc w:val="right"/>
              <w:rPr>
                <w:sz w:val="20"/>
                <w:szCs w:val="20"/>
                <w:lang w:eastAsia="en-CA"/>
              </w:rPr>
            </w:pPr>
            <w:r w:rsidRPr="00B76263">
              <w:rPr>
                <w:sz w:val="20"/>
                <w:szCs w:val="20"/>
                <w:lang w:eastAsia="en-CA"/>
              </w:rPr>
              <w:t>331,492,381</w:t>
            </w:r>
          </w:p>
        </w:tc>
      </w:tr>
      <w:tr w:rsidR="002D4F6D" w:rsidRPr="00B76263" w14:paraId="57D9D571" w14:textId="77777777" w:rsidTr="00C67AD3">
        <w:trPr>
          <w:trHeight w:val="204"/>
        </w:trPr>
        <w:tc>
          <w:tcPr>
            <w:tcW w:w="4815" w:type="dxa"/>
            <w:tcBorders>
              <w:top w:val="nil"/>
              <w:left w:val="single" w:sz="4" w:space="0" w:color="auto"/>
              <w:bottom w:val="single" w:sz="4" w:space="0" w:color="auto"/>
              <w:right w:val="single" w:sz="4" w:space="0" w:color="auto"/>
            </w:tcBorders>
            <w:noWrap/>
            <w:vAlign w:val="bottom"/>
            <w:hideMark/>
          </w:tcPr>
          <w:p w14:paraId="085D8A6D" w14:textId="77777777" w:rsidR="00C67AD3" w:rsidRPr="00B76263" w:rsidRDefault="00907277" w:rsidP="00907277">
            <w:pPr>
              <w:rPr>
                <w:sz w:val="20"/>
                <w:szCs w:val="20"/>
              </w:rPr>
            </w:pPr>
            <w:r w:rsidRPr="00B76263">
              <w:rPr>
                <w:rFonts w:hint="eastAsia"/>
                <w:sz w:val="20"/>
                <w:szCs w:val="20"/>
              </w:rPr>
              <w:t>溶剂</w:t>
            </w:r>
          </w:p>
        </w:tc>
        <w:tc>
          <w:tcPr>
            <w:tcW w:w="4536" w:type="dxa"/>
            <w:tcBorders>
              <w:top w:val="nil"/>
              <w:left w:val="nil"/>
              <w:bottom w:val="single" w:sz="4" w:space="0" w:color="auto"/>
              <w:right w:val="single" w:sz="4" w:space="0" w:color="auto"/>
            </w:tcBorders>
            <w:noWrap/>
            <w:vAlign w:val="bottom"/>
            <w:hideMark/>
          </w:tcPr>
          <w:p w14:paraId="07941AEE" w14:textId="77777777" w:rsidR="00C67AD3" w:rsidRPr="00B76263" w:rsidRDefault="00C67AD3" w:rsidP="00C67AD3">
            <w:pPr>
              <w:jc w:val="right"/>
              <w:rPr>
                <w:sz w:val="20"/>
                <w:szCs w:val="20"/>
                <w:lang w:eastAsia="en-CA"/>
              </w:rPr>
            </w:pPr>
            <w:r w:rsidRPr="00B76263">
              <w:rPr>
                <w:sz w:val="20"/>
                <w:szCs w:val="20"/>
                <w:lang w:eastAsia="en-CA"/>
              </w:rPr>
              <w:t>198,860</w:t>
            </w:r>
          </w:p>
        </w:tc>
      </w:tr>
      <w:tr w:rsidR="002D4F6D" w:rsidRPr="00B76263" w14:paraId="0D196242" w14:textId="77777777" w:rsidTr="00C67AD3">
        <w:trPr>
          <w:trHeight w:val="204"/>
        </w:trPr>
        <w:tc>
          <w:tcPr>
            <w:tcW w:w="4815" w:type="dxa"/>
            <w:tcBorders>
              <w:top w:val="nil"/>
              <w:left w:val="single" w:sz="4" w:space="0" w:color="auto"/>
              <w:bottom w:val="single" w:sz="4" w:space="0" w:color="auto"/>
              <w:right w:val="single" w:sz="4" w:space="0" w:color="auto"/>
            </w:tcBorders>
            <w:noWrap/>
            <w:vAlign w:val="bottom"/>
            <w:hideMark/>
          </w:tcPr>
          <w:p w14:paraId="5ADE425A" w14:textId="77777777" w:rsidR="00C67AD3" w:rsidRPr="00B76263" w:rsidRDefault="00907277" w:rsidP="00C67AD3">
            <w:pPr>
              <w:jc w:val="left"/>
              <w:rPr>
                <w:rFonts w:asciiTheme="minorEastAsia" w:hAnsiTheme="minorEastAsia"/>
                <w:b/>
                <w:bCs/>
                <w:sz w:val="20"/>
                <w:szCs w:val="20"/>
                <w:lang w:eastAsia="en-CA"/>
              </w:rPr>
            </w:pPr>
            <w:r w:rsidRPr="00B76263">
              <w:rPr>
                <w:rFonts w:asciiTheme="minorEastAsia" w:hAnsiTheme="minorEastAsia" w:hint="eastAsia"/>
                <w:b/>
                <w:bCs/>
                <w:sz w:val="20"/>
                <w:szCs w:val="20"/>
                <w:lang w:eastAsia="zh-CN"/>
              </w:rPr>
              <w:t>小计</w:t>
            </w:r>
          </w:p>
        </w:tc>
        <w:tc>
          <w:tcPr>
            <w:tcW w:w="4536" w:type="dxa"/>
            <w:tcBorders>
              <w:top w:val="nil"/>
              <w:left w:val="nil"/>
              <w:bottom w:val="single" w:sz="4" w:space="0" w:color="auto"/>
              <w:right w:val="single" w:sz="4" w:space="0" w:color="auto"/>
            </w:tcBorders>
            <w:noWrap/>
            <w:vAlign w:val="bottom"/>
            <w:hideMark/>
          </w:tcPr>
          <w:p w14:paraId="1BA4673D" w14:textId="77777777" w:rsidR="00C67AD3" w:rsidRPr="00B76263" w:rsidRDefault="00C67AD3" w:rsidP="00C67AD3">
            <w:pPr>
              <w:jc w:val="right"/>
              <w:rPr>
                <w:b/>
                <w:bCs/>
                <w:sz w:val="20"/>
                <w:szCs w:val="20"/>
                <w:lang w:eastAsia="en-CA"/>
              </w:rPr>
            </w:pPr>
            <w:r w:rsidRPr="00B76263">
              <w:rPr>
                <w:b/>
                <w:bCs/>
                <w:sz w:val="20"/>
                <w:szCs w:val="20"/>
                <w:lang w:eastAsia="en-CA"/>
              </w:rPr>
              <w:t>460,837,158</w:t>
            </w:r>
          </w:p>
        </w:tc>
      </w:tr>
      <w:tr w:rsidR="002D4F6D" w:rsidRPr="00B76263" w14:paraId="53E0165A" w14:textId="77777777" w:rsidTr="00C67AD3">
        <w:trPr>
          <w:trHeight w:val="204"/>
        </w:trPr>
        <w:tc>
          <w:tcPr>
            <w:tcW w:w="4815" w:type="dxa"/>
            <w:tcBorders>
              <w:top w:val="nil"/>
              <w:left w:val="single" w:sz="4" w:space="0" w:color="auto"/>
              <w:bottom w:val="single" w:sz="4" w:space="0" w:color="auto"/>
              <w:right w:val="single" w:sz="4" w:space="0" w:color="auto"/>
            </w:tcBorders>
            <w:noWrap/>
            <w:vAlign w:val="bottom"/>
            <w:hideMark/>
          </w:tcPr>
          <w:p w14:paraId="21DB4250" w14:textId="77777777" w:rsidR="00C67AD3" w:rsidRPr="00B76263" w:rsidRDefault="00907277" w:rsidP="00C67AD3">
            <w:pPr>
              <w:jc w:val="left"/>
              <w:rPr>
                <w:rFonts w:asciiTheme="minorEastAsia" w:hAnsiTheme="minorEastAsia"/>
                <w:sz w:val="20"/>
                <w:szCs w:val="20"/>
                <w:lang w:eastAsia="en-CA"/>
              </w:rPr>
            </w:pPr>
            <w:r w:rsidRPr="00B76263">
              <w:rPr>
                <w:rFonts w:asciiTheme="minorEastAsia" w:hAnsiTheme="minorEastAsia" w:hint="eastAsia"/>
                <w:sz w:val="20"/>
                <w:szCs w:val="20"/>
                <w:lang w:eastAsia="zh-CN"/>
              </w:rPr>
              <w:t>机构支助费用</w:t>
            </w:r>
          </w:p>
        </w:tc>
        <w:tc>
          <w:tcPr>
            <w:tcW w:w="4536" w:type="dxa"/>
            <w:tcBorders>
              <w:top w:val="nil"/>
              <w:left w:val="nil"/>
              <w:bottom w:val="single" w:sz="4" w:space="0" w:color="auto"/>
              <w:right w:val="single" w:sz="4" w:space="0" w:color="auto"/>
            </w:tcBorders>
            <w:noWrap/>
            <w:vAlign w:val="bottom"/>
            <w:hideMark/>
          </w:tcPr>
          <w:p w14:paraId="738BC3B6" w14:textId="77777777" w:rsidR="00C67AD3" w:rsidRPr="00B76263" w:rsidRDefault="00C67AD3" w:rsidP="00C67AD3">
            <w:pPr>
              <w:jc w:val="right"/>
              <w:rPr>
                <w:sz w:val="20"/>
                <w:szCs w:val="20"/>
                <w:lang w:eastAsia="en-CA"/>
              </w:rPr>
            </w:pPr>
            <w:r w:rsidRPr="00B76263">
              <w:rPr>
                <w:sz w:val="20"/>
                <w:szCs w:val="20"/>
                <w:lang w:eastAsia="en-CA"/>
              </w:rPr>
              <w:t>37,507,755</w:t>
            </w:r>
          </w:p>
        </w:tc>
      </w:tr>
      <w:tr w:rsidR="00C67AD3" w:rsidRPr="00B76263" w14:paraId="3CDF8F20" w14:textId="77777777" w:rsidTr="00C67AD3">
        <w:trPr>
          <w:trHeight w:val="204"/>
        </w:trPr>
        <w:tc>
          <w:tcPr>
            <w:tcW w:w="4815" w:type="dxa"/>
            <w:tcBorders>
              <w:top w:val="nil"/>
              <w:left w:val="single" w:sz="4" w:space="0" w:color="auto"/>
              <w:bottom w:val="single" w:sz="4" w:space="0" w:color="auto"/>
              <w:right w:val="single" w:sz="4" w:space="0" w:color="auto"/>
            </w:tcBorders>
            <w:noWrap/>
            <w:vAlign w:val="bottom"/>
            <w:hideMark/>
          </w:tcPr>
          <w:p w14:paraId="56C650A3" w14:textId="77777777" w:rsidR="00C67AD3" w:rsidRPr="00B76263" w:rsidRDefault="00E4016C" w:rsidP="00C67AD3">
            <w:pPr>
              <w:jc w:val="left"/>
              <w:rPr>
                <w:rFonts w:asciiTheme="minorEastAsia" w:hAnsiTheme="minorEastAsia"/>
                <w:b/>
                <w:bCs/>
                <w:sz w:val="20"/>
                <w:szCs w:val="20"/>
                <w:lang w:eastAsia="en-CA"/>
              </w:rPr>
            </w:pPr>
            <w:r w:rsidRPr="00B76263">
              <w:rPr>
                <w:rFonts w:asciiTheme="minorEastAsia" w:hAnsiTheme="minorEastAsia" w:hint="eastAsia"/>
                <w:b/>
                <w:bCs/>
                <w:sz w:val="20"/>
                <w:szCs w:val="20"/>
                <w:lang w:eastAsia="zh-CN"/>
              </w:rPr>
              <w:t>共</w:t>
            </w:r>
            <w:r w:rsidR="00907277" w:rsidRPr="00B76263">
              <w:rPr>
                <w:rFonts w:asciiTheme="minorEastAsia" w:hAnsiTheme="minorEastAsia" w:hint="eastAsia"/>
                <w:b/>
                <w:bCs/>
                <w:sz w:val="20"/>
                <w:szCs w:val="20"/>
                <w:lang w:eastAsia="zh-CN"/>
              </w:rPr>
              <w:t>计</w:t>
            </w:r>
          </w:p>
        </w:tc>
        <w:tc>
          <w:tcPr>
            <w:tcW w:w="4536" w:type="dxa"/>
            <w:tcBorders>
              <w:top w:val="nil"/>
              <w:left w:val="nil"/>
              <w:bottom w:val="single" w:sz="4" w:space="0" w:color="auto"/>
              <w:right w:val="single" w:sz="4" w:space="0" w:color="auto"/>
            </w:tcBorders>
            <w:noWrap/>
            <w:vAlign w:val="bottom"/>
            <w:hideMark/>
          </w:tcPr>
          <w:p w14:paraId="1110642B" w14:textId="77777777" w:rsidR="00C67AD3" w:rsidRPr="00B76263" w:rsidRDefault="00C67AD3" w:rsidP="00C67AD3">
            <w:pPr>
              <w:jc w:val="right"/>
              <w:rPr>
                <w:b/>
                <w:bCs/>
                <w:sz w:val="20"/>
                <w:szCs w:val="20"/>
                <w:lang w:eastAsia="en-CA"/>
              </w:rPr>
            </w:pPr>
            <w:r w:rsidRPr="00B76263">
              <w:rPr>
                <w:b/>
                <w:bCs/>
                <w:sz w:val="20"/>
                <w:szCs w:val="20"/>
                <w:lang w:eastAsia="en-CA"/>
              </w:rPr>
              <w:t>498,344,913</w:t>
            </w:r>
          </w:p>
        </w:tc>
      </w:tr>
    </w:tbl>
    <w:p w14:paraId="67829FBB" w14:textId="77777777" w:rsidR="00AD7C41" w:rsidRDefault="00AD7C41" w:rsidP="00AD7C41"/>
    <w:p w14:paraId="1936B25C" w14:textId="77777777" w:rsidR="00907277" w:rsidRPr="00B76263" w:rsidRDefault="00907277" w:rsidP="00907277">
      <w:pPr>
        <w:pStyle w:val="Heading1"/>
        <w:rPr>
          <w:sz w:val="24"/>
          <w:szCs w:val="24"/>
          <w:lang w:eastAsia="zh-CN"/>
        </w:rPr>
      </w:pPr>
      <w:r w:rsidRPr="00B76263">
        <w:rPr>
          <w:rFonts w:hint="eastAsia"/>
          <w:sz w:val="24"/>
          <w:szCs w:val="24"/>
          <w:lang w:eastAsia="zh-CN"/>
        </w:rPr>
        <w:t>2024</w:t>
      </w:r>
      <w:r w:rsidRPr="00B76263">
        <w:rPr>
          <w:rFonts w:hint="eastAsia"/>
          <w:sz w:val="24"/>
          <w:szCs w:val="24"/>
          <w:lang w:eastAsia="zh-CN"/>
        </w:rPr>
        <w:t>年共批准</w:t>
      </w:r>
      <w:r w:rsidRPr="00B76263">
        <w:rPr>
          <w:rFonts w:hint="eastAsia"/>
          <w:sz w:val="24"/>
          <w:szCs w:val="24"/>
          <w:lang w:eastAsia="zh-CN"/>
        </w:rPr>
        <w:t>216</w:t>
      </w:r>
      <w:r w:rsidRPr="00B76263">
        <w:rPr>
          <w:rFonts w:hint="eastAsia"/>
          <w:sz w:val="24"/>
          <w:szCs w:val="24"/>
          <w:lang w:eastAsia="zh-CN"/>
        </w:rPr>
        <w:t>个新项目和活动。这些资金预计将淘汰</w:t>
      </w:r>
      <w:r w:rsidRPr="00B76263">
        <w:rPr>
          <w:rFonts w:hint="eastAsia"/>
          <w:sz w:val="24"/>
          <w:szCs w:val="24"/>
          <w:lang w:eastAsia="zh-CN"/>
        </w:rPr>
        <w:t>2,686 ODP</w:t>
      </w:r>
      <w:r w:rsidRPr="00B76263">
        <w:rPr>
          <w:rFonts w:hint="eastAsia"/>
          <w:sz w:val="24"/>
          <w:szCs w:val="24"/>
          <w:lang w:eastAsia="zh-CN"/>
        </w:rPr>
        <w:t>吨的消耗臭氧层物质及</w:t>
      </w:r>
      <w:r w:rsidRPr="00B76263">
        <w:rPr>
          <w:rFonts w:hint="eastAsia"/>
          <w:sz w:val="24"/>
          <w:szCs w:val="24"/>
          <w:lang w:eastAsia="zh-CN"/>
        </w:rPr>
        <w:t>705.9</w:t>
      </w:r>
      <w:r w:rsidRPr="00B76263">
        <w:rPr>
          <w:rFonts w:hint="eastAsia"/>
          <w:sz w:val="24"/>
          <w:szCs w:val="24"/>
          <w:lang w:eastAsia="zh-CN"/>
        </w:rPr>
        <w:t>公吨（</w:t>
      </w:r>
      <w:r w:rsidRPr="00B76263">
        <w:rPr>
          <w:rFonts w:hint="eastAsia"/>
          <w:sz w:val="24"/>
          <w:szCs w:val="24"/>
          <w:lang w:eastAsia="zh-CN"/>
        </w:rPr>
        <w:t>1,436,090</w:t>
      </w:r>
      <w:r w:rsidRPr="00B76263">
        <w:rPr>
          <w:rFonts w:hint="eastAsia"/>
          <w:sz w:val="24"/>
          <w:szCs w:val="24"/>
          <w:lang w:eastAsia="zh-CN"/>
        </w:rPr>
        <w:t>吨二氧化碳当量）的氢氟碳化合物消费量。附件一展示了</w:t>
      </w:r>
      <w:r w:rsidRPr="00B76263">
        <w:rPr>
          <w:rFonts w:hint="eastAsia"/>
          <w:sz w:val="24"/>
          <w:szCs w:val="24"/>
          <w:lang w:eastAsia="zh-CN"/>
        </w:rPr>
        <w:t>2024</w:t>
      </w:r>
      <w:r w:rsidRPr="00B76263">
        <w:rPr>
          <w:rFonts w:hint="eastAsia"/>
          <w:sz w:val="24"/>
          <w:szCs w:val="24"/>
          <w:lang w:eastAsia="zh-CN"/>
        </w:rPr>
        <w:t>年度各国项目执行状况。</w:t>
      </w:r>
    </w:p>
    <w:p w14:paraId="62653CB3" w14:textId="77777777" w:rsidR="00907277" w:rsidRPr="00B76263" w:rsidRDefault="00907277" w:rsidP="00907277">
      <w:pPr>
        <w:pStyle w:val="Heading1"/>
        <w:rPr>
          <w:sz w:val="24"/>
          <w:szCs w:val="24"/>
          <w:lang w:eastAsia="zh-CN"/>
        </w:rPr>
      </w:pPr>
      <w:r w:rsidRPr="00B76263">
        <w:rPr>
          <w:rFonts w:hint="eastAsia"/>
          <w:sz w:val="24"/>
          <w:szCs w:val="24"/>
          <w:lang w:eastAsia="zh-CN"/>
        </w:rPr>
        <w:t>表</w:t>
      </w:r>
      <w:r w:rsidRPr="00B76263">
        <w:rPr>
          <w:rFonts w:hint="eastAsia"/>
          <w:sz w:val="24"/>
          <w:szCs w:val="24"/>
          <w:lang w:eastAsia="zh-CN"/>
        </w:rPr>
        <w:t>2</w:t>
      </w:r>
      <w:r w:rsidRPr="00B76263">
        <w:rPr>
          <w:rFonts w:hint="eastAsia"/>
          <w:sz w:val="24"/>
          <w:szCs w:val="24"/>
          <w:lang w:eastAsia="zh-CN"/>
        </w:rPr>
        <w:t>显示了截至</w:t>
      </w:r>
      <w:r w:rsidRPr="00B76263">
        <w:rPr>
          <w:rFonts w:hint="eastAsia"/>
          <w:sz w:val="24"/>
          <w:szCs w:val="24"/>
          <w:lang w:eastAsia="zh-CN"/>
        </w:rPr>
        <w:t>2024</w:t>
      </w:r>
      <w:r w:rsidRPr="00B76263">
        <w:rPr>
          <w:rFonts w:hint="eastAsia"/>
          <w:sz w:val="24"/>
          <w:szCs w:val="24"/>
          <w:lang w:eastAsia="zh-CN"/>
        </w:rPr>
        <w:t>年</w:t>
      </w:r>
      <w:r w:rsidRPr="00B76263">
        <w:rPr>
          <w:rFonts w:hint="eastAsia"/>
          <w:sz w:val="24"/>
          <w:szCs w:val="24"/>
          <w:lang w:eastAsia="zh-CN"/>
        </w:rPr>
        <w:t>12</w:t>
      </w:r>
      <w:r w:rsidRPr="00B76263">
        <w:rPr>
          <w:rFonts w:hint="eastAsia"/>
          <w:sz w:val="24"/>
          <w:szCs w:val="24"/>
          <w:lang w:eastAsia="zh-CN"/>
        </w:rPr>
        <w:t>月</w:t>
      </w:r>
      <w:r w:rsidRPr="00B76263">
        <w:rPr>
          <w:rFonts w:hint="eastAsia"/>
          <w:sz w:val="24"/>
          <w:szCs w:val="24"/>
          <w:lang w:eastAsia="zh-CN"/>
        </w:rPr>
        <w:t>31</w:t>
      </w:r>
      <w:r w:rsidRPr="00B76263">
        <w:rPr>
          <w:rFonts w:hint="eastAsia"/>
          <w:sz w:val="24"/>
          <w:szCs w:val="24"/>
          <w:lang w:eastAsia="zh-CN"/>
        </w:rPr>
        <w:t>日按项目类型划分的项目执行情况包括资金</w:t>
      </w:r>
      <w:r w:rsidR="00E4016C" w:rsidRPr="00B76263">
        <w:rPr>
          <w:rFonts w:hint="eastAsia"/>
          <w:sz w:val="24"/>
          <w:szCs w:val="24"/>
          <w:lang w:eastAsia="zh-CN"/>
        </w:rPr>
        <w:t>发放情况</w:t>
      </w:r>
      <w:r w:rsidRPr="00B76263">
        <w:rPr>
          <w:rFonts w:hint="eastAsia"/>
          <w:sz w:val="24"/>
          <w:szCs w:val="24"/>
          <w:lang w:eastAsia="zh-CN"/>
        </w:rPr>
        <w:t>。附件二提供了自</w:t>
      </w:r>
      <w:r w:rsidRPr="00B76263">
        <w:rPr>
          <w:rFonts w:hint="eastAsia"/>
          <w:sz w:val="24"/>
          <w:szCs w:val="24"/>
          <w:lang w:eastAsia="zh-CN"/>
        </w:rPr>
        <w:t>1991</w:t>
      </w:r>
      <w:r w:rsidRPr="00B76263">
        <w:rPr>
          <w:rFonts w:hint="eastAsia"/>
          <w:sz w:val="24"/>
          <w:szCs w:val="24"/>
          <w:lang w:eastAsia="zh-CN"/>
        </w:rPr>
        <w:t>年</w:t>
      </w:r>
      <w:r w:rsidR="00E4016C" w:rsidRPr="00B76263">
        <w:rPr>
          <w:rFonts w:hint="eastAsia"/>
          <w:sz w:val="24"/>
          <w:szCs w:val="24"/>
          <w:lang w:eastAsia="zh-CN"/>
        </w:rPr>
        <w:t>以来</w:t>
      </w:r>
      <w:r w:rsidRPr="00B76263">
        <w:rPr>
          <w:rFonts w:hint="eastAsia"/>
          <w:sz w:val="24"/>
          <w:szCs w:val="24"/>
          <w:lang w:eastAsia="zh-CN"/>
        </w:rPr>
        <w:t>每年的分析数据。</w:t>
      </w:r>
    </w:p>
    <w:p w14:paraId="60D69197" w14:textId="77777777" w:rsidR="00AD7C41" w:rsidRPr="00FB2929" w:rsidRDefault="00907277" w:rsidP="00907277">
      <w:pPr>
        <w:keepNext/>
        <w:jc w:val="left"/>
        <w:rPr>
          <w:rFonts w:ascii="SimHei" w:eastAsia="SimHei" w:hAnsi="SimHei"/>
          <w:bCs/>
          <w:lang w:eastAsia="zh-CN"/>
        </w:rPr>
      </w:pPr>
      <w:r w:rsidRPr="00FB2929">
        <w:rPr>
          <w:rFonts w:ascii="SimHei" w:eastAsia="SimHei" w:hAnsi="SimHei"/>
          <w:bCs/>
          <w:lang w:eastAsia="zh-CN"/>
        </w:rPr>
        <w:t>表</w:t>
      </w:r>
      <w:r w:rsidRPr="00FB2929">
        <w:rPr>
          <w:rFonts w:eastAsia="SimHei"/>
          <w:bCs/>
          <w:lang w:eastAsia="zh-CN"/>
        </w:rPr>
        <w:t>2.</w:t>
      </w:r>
      <w:r w:rsidRPr="00FB2929">
        <w:rPr>
          <w:rFonts w:ascii="SimHei" w:eastAsia="SimHei" w:hAnsi="SimHei"/>
          <w:bCs/>
          <w:lang w:eastAsia="zh-CN"/>
        </w:rPr>
        <w:t xml:space="preserve"> 截至</w:t>
      </w:r>
      <w:r w:rsidRPr="00FB2929">
        <w:rPr>
          <w:rFonts w:eastAsia="SimHei"/>
          <w:bCs/>
          <w:lang w:eastAsia="zh-CN"/>
        </w:rPr>
        <w:t>2024</w:t>
      </w:r>
      <w:r w:rsidRPr="00FB2929">
        <w:rPr>
          <w:rFonts w:ascii="SimHei" w:eastAsia="SimHei" w:hAnsi="SimHei"/>
          <w:bCs/>
          <w:lang w:eastAsia="zh-CN"/>
        </w:rPr>
        <w:t>年</w:t>
      </w:r>
      <w:r w:rsidRPr="00FB2929">
        <w:rPr>
          <w:rFonts w:eastAsia="SimHei"/>
          <w:bCs/>
          <w:lang w:eastAsia="zh-CN"/>
        </w:rPr>
        <w:t>12</w:t>
      </w:r>
      <w:r w:rsidRPr="00FB2929">
        <w:rPr>
          <w:rFonts w:ascii="SimHei" w:eastAsia="SimHei" w:hAnsi="SimHei"/>
          <w:bCs/>
          <w:lang w:eastAsia="zh-CN"/>
        </w:rPr>
        <w:t>月</w:t>
      </w:r>
      <w:r w:rsidRPr="00FB2929">
        <w:rPr>
          <w:rFonts w:eastAsia="SimHei"/>
          <w:bCs/>
          <w:lang w:eastAsia="zh-CN"/>
        </w:rPr>
        <w:t>31</w:t>
      </w:r>
      <w:r w:rsidRPr="00FB2929">
        <w:rPr>
          <w:rFonts w:ascii="SimHei" w:eastAsia="SimHei" w:hAnsi="SimHei"/>
          <w:bCs/>
          <w:lang w:eastAsia="zh-CN"/>
        </w:rPr>
        <w:t>日按项目类型划分的执行情况</w:t>
      </w:r>
    </w:p>
    <w:tbl>
      <w:tblPr>
        <w:tblW w:w="9720" w:type="dxa"/>
        <w:tblLook w:val="04A0" w:firstRow="1" w:lastRow="0" w:firstColumn="1" w:lastColumn="0" w:noHBand="0" w:noVBand="1"/>
      </w:tblPr>
      <w:tblGrid>
        <w:gridCol w:w="1838"/>
        <w:gridCol w:w="992"/>
        <w:gridCol w:w="1045"/>
        <w:gridCol w:w="1167"/>
        <w:gridCol w:w="1216"/>
        <w:gridCol w:w="1216"/>
        <w:gridCol w:w="1116"/>
        <w:gridCol w:w="1130"/>
      </w:tblGrid>
      <w:tr w:rsidR="002D4F6D" w:rsidRPr="00F64217" w14:paraId="6023EDB5" w14:textId="77777777" w:rsidTr="005B0D92">
        <w:trPr>
          <w:trHeight w:val="103"/>
        </w:trPr>
        <w:tc>
          <w:tcPr>
            <w:tcW w:w="1838" w:type="dxa"/>
            <w:vMerge w:val="restart"/>
            <w:tcBorders>
              <w:top w:val="single" w:sz="4" w:space="0" w:color="auto"/>
              <w:left w:val="single" w:sz="4" w:space="0" w:color="auto"/>
              <w:bottom w:val="single" w:sz="4" w:space="0" w:color="auto"/>
              <w:right w:val="single" w:sz="4" w:space="0" w:color="auto"/>
            </w:tcBorders>
            <w:noWrap/>
            <w:hideMark/>
          </w:tcPr>
          <w:p w14:paraId="229C43A5" w14:textId="77777777" w:rsidR="00F97143" w:rsidRPr="00F64217" w:rsidRDefault="00907277" w:rsidP="00F97143">
            <w:pPr>
              <w:jc w:val="center"/>
              <w:rPr>
                <w:b/>
                <w:bCs/>
                <w:sz w:val="20"/>
                <w:szCs w:val="20"/>
                <w:lang w:eastAsia="en-CA"/>
              </w:rPr>
            </w:pPr>
            <w:r w:rsidRPr="00F64217">
              <w:rPr>
                <w:rFonts w:hint="eastAsia"/>
                <w:b/>
                <w:bCs/>
                <w:sz w:val="20"/>
                <w:szCs w:val="20"/>
                <w:lang w:eastAsia="zh-CN"/>
              </w:rPr>
              <w:t>类型</w:t>
            </w:r>
          </w:p>
        </w:tc>
        <w:tc>
          <w:tcPr>
            <w:tcW w:w="3204" w:type="dxa"/>
            <w:gridSpan w:val="3"/>
            <w:tcBorders>
              <w:top w:val="single" w:sz="4" w:space="0" w:color="auto"/>
              <w:left w:val="nil"/>
              <w:bottom w:val="single" w:sz="4" w:space="0" w:color="auto"/>
              <w:right w:val="single" w:sz="4" w:space="0" w:color="auto"/>
            </w:tcBorders>
            <w:noWrap/>
            <w:hideMark/>
          </w:tcPr>
          <w:p w14:paraId="5FDBD919" w14:textId="77777777" w:rsidR="00F97143" w:rsidRPr="00F64217" w:rsidRDefault="00907277" w:rsidP="00F97143">
            <w:pPr>
              <w:jc w:val="center"/>
              <w:rPr>
                <w:b/>
                <w:bCs/>
                <w:sz w:val="20"/>
                <w:szCs w:val="20"/>
                <w:lang w:eastAsia="en-CA"/>
              </w:rPr>
            </w:pPr>
            <w:r w:rsidRPr="00F64217">
              <w:rPr>
                <w:rFonts w:hint="eastAsia"/>
                <w:b/>
                <w:bCs/>
                <w:sz w:val="20"/>
                <w:szCs w:val="20"/>
                <w:lang w:eastAsia="zh-CN"/>
              </w:rPr>
              <w:t>项目数量</w:t>
            </w:r>
            <w:r w:rsidR="00F97143" w:rsidRPr="00F64217">
              <w:rPr>
                <w:b/>
                <w:bCs/>
                <w:sz w:val="20"/>
                <w:szCs w:val="20"/>
                <w:lang w:eastAsia="en-CA"/>
              </w:rPr>
              <w:t>*</w:t>
            </w:r>
          </w:p>
        </w:tc>
        <w:tc>
          <w:tcPr>
            <w:tcW w:w="4678" w:type="dxa"/>
            <w:gridSpan w:val="4"/>
            <w:tcBorders>
              <w:top w:val="single" w:sz="4" w:space="0" w:color="auto"/>
              <w:left w:val="nil"/>
              <w:bottom w:val="single" w:sz="4" w:space="0" w:color="auto"/>
              <w:right w:val="single" w:sz="4" w:space="0" w:color="auto"/>
            </w:tcBorders>
            <w:noWrap/>
            <w:hideMark/>
          </w:tcPr>
          <w:p w14:paraId="10246ADA" w14:textId="77777777" w:rsidR="00F97143" w:rsidRPr="00F64217" w:rsidRDefault="00907277" w:rsidP="00F97143">
            <w:pPr>
              <w:jc w:val="center"/>
              <w:rPr>
                <w:b/>
                <w:bCs/>
                <w:sz w:val="20"/>
                <w:szCs w:val="20"/>
                <w:lang w:eastAsia="en-CA"/>
              </w:rPr>
            </w:pPr>
            <w:r w:rsidRPr="00F64217">
              <w:rPr>
                <w:rFonts w:hint="eastAsia"/>
                <w:b/>
                <w:bCs/>
                <w:sz w:val="20"/>
                <w:szCs w:val="20"/>
                <w:lang w:eastAsia="zh-CN"/>
              </w:rPr>
              <w:t>资金（美元）</w:t>
            </w:r>
            <w:r w:rsidR="00F97143" w:rsidRPr="00F64217">
              <w:rPr>
                <w:b/>
                <w:bCs/>
                <w:sz w:val="20"/>
                <w:szCs w:val="20"/>
                <w:lang w:eastAsia="en-CA"/>
              </w:rPr>
              <w:t>**</w:t>
            </w:r>
          </w:p>
        </w:tc>
      </w:tr>
      <w:tr w:rsidR="002D4F6D" w:rsidRPr="00F64217" w14:paraId="40D22362" w14:textId="77777777" w:rsidTr="005B0D92">
        <w:trPr>
          <w:trHeight w:val="120"/>
        </w:trPr>
        <w:tc>
          <w:tcPr>
            <w:tcW w:w="1838" w:type="dxa"/>
            <w:vMerge/>
            <w:tcBorders>
              <w:top w:val="single" w:sz="4" w:space="0" w:color="auto"/>
              <w:left w:val="single" w:sz="4" w:space="0" w:color="auto"/>
              <w:bottom w:val="single" w:sz="4" w:space="0" w:color="auto"/>
              <w:right w:val="single" w:sz="4" w:space="0" w:color="auto"/>
            </w:tcBorders>
            <w:hideMark/>
          </w:tcPr>
          <w:p w14:paraId="5D6321A7" w14:textId="77777777" w:rsidR="00F97143" w:rsidRPr="00F64217" w:rsidRDefault="00F97143" w:rsidP="00F97143">
            <w:pPr>
              <w:jc w:val="left"/>
              <w:rPr>
                <w:b/>
                <w:bCs/>
                <w:sz w:val="20"/>
                <w:szCs w:val="20"/>
                <w:lang w:eastAsia="en-CA"/>
              </w:rPr>
            </w:pPr>
          </w:p>
        </w:tc>
        <w:tc>
          <w:tcPr>
            <w:tcW w:w="992" w:type="dxa"/>
            <w:tcBorders>
              <w:top w:val="nil"/>
              <w:left w:val="nil"/>
              <w:bottom w:val="single" w:sz="4" w:space="0" w:color="auto"/>
              <w:right w:val="single" w:sz="4" w:space="0" w:color="auto"/>
            </w:tcBorders>
            <w:noWrap/>
            <w:hideMark/>
          </w:tcPr>
          <w:p w14:paraId="3F0EE8E5" w14:textId="77777777" w:rsidR="00F97143" w:rsidRPr="00F64217" w:rsidRDefault="00F64217" w:rsidP="00D123E9">
            <w:pPr>
              <w:ind w:left="-107" w:right="-105"/>
              <w:jc w:val="center"/>
              <w:rPr>
                <w:b/>
                <w:bCs/>
                <w:sz w:val="20"/>
                <w:szCs w:val="20"/>
                <w:lang w:eastAsia="en-CA"/>
              </w:rPr>
            </w:pPr>
            <w:r w:rsidRPr="00F64217">
              <w:rPr>
                <w:rFonts w:hint="eastAsia"/>
                <w:b/>
                <w:bCs/>
                <w:sz w:val="20"/>
                <w:szCs w:val="20"/>
                <w:lang w:eastAsia="zh-CN"/>
              </w:rPr>
              <w:t>已</w:t>
            </w:r>
            <w:r w:rsidR="00A15B75" w:rsidRPr="00F64217">
              <w:rPr>
                <w:rFonts w:hint="eastAsia"/>
                <w:b/>
                <w:bCs/>
                <w:sz w:val="20"/>
                <w:szCs w:val="20"/>
                <w:lang w:eastAsia="zh-CN"/>
              </w:rPr>
              <w:t>核准</w:t>
            </w:r>
          </w:p>
        </w:tc>
        <w:tc>
          <w:tcPr>
            <w:tcW w:w="1045" w:type="dxa"/>
            <w:tcBorders>
              <w:top w:val="nil"/>
              <w:left w:val="nil"/>
              <w:bottom w:val="single" w:sz="4" w:space="0" w:color="auto"/>
              <w:right w:val="single" w:sz="4" w:space="0" w:color="auto"/>
            </w:tcBorders>
            <w:noWrap/>
            <w:hideMark/>
          </w:tcPr>
          <w:p w14:paraId="3A09823E" w14:textId="77777777" w:rsidR="00F97143" w:rsidRPr="00F64217" w:rsidRDefault="00F64217" w:rsidP="00EA5E9E">
            <w:pPr>
              <w:ind w:left="-105" w:right="-89"/>
              <w:jc w:val="center"/>
              <w:rPr>
                <w:b/>
                <w:bCs/>
                <w:sz w:val="20"/>
                <w:szCs w:val="20"/>
                <w:lang w:eastAsia="en-CA"/>
              </w:rPr>
            </w:pPr>
            <w:r w:rsidRPr="00F64217">
              <w:rPr>
                <w:rFonts w:hint="eastAsia"/>
                <w:b/>
                <w:bCs/>
                <w:sz w:val="20"/>
                <w:szCs w:val="20"/>
                <w:lang w:eastAsia="zh-CN"/>
              </w:rPr>
              <w:t>已</w:t>
            </w:r>
            <w:r w:rsidR="00A15B75" w:rsidRPr="00F64217">
              <w:rPr>
                <w:rFonts w:hint="eastAsia"/>
                <w:b/>
                <w:bCs/>
                <w:sz w:val="20"/>
                <w:szCs w:val="20"/>
                <w:lang w:eastAsia="zh-CN"/>
              </w:rPr>
              <w:t>完成</w:t>
            </w:r>
          </w:p>
        </w:tc>
        <w:tc>
          <w:tcPr>
            <w:tcW w:w="1167" w:type="dxa"/>
            <w:tcBorders>
              <w:top w:val="nil"/>
              <w:left w:val="nil"/>
              <w:bottom w:val="single" w:sz="4" w:space="0" w:color="auto"/>
              <w:right w:val="single" w:sz="4" w:space="0" w:color="auto"/>
            </w:tcBorders>
            <w:noWrap/>
            <w:hideMark/>
          </w:tcPr>
          <w:p w14:paraId="19D65154" w14:textId="62BBECD4" w:rsidR="00F97143" w:rsidRPr="00F64217" w:rsidRDefault="00A15B75" w:rsidP="00284121">
            <w:pPr>
              <w:ind w:left="-239" w:right="-190"/>
              <w:jc w:val="center"/>
              <w:rPr>
                <w:b/>
                <w:bCs/>
                <w:sz w:val="20"/>
                <w:szCs w:val="20"/>
                <w:lang w:eastAsia="en-CA"/>
              </w:rPr>
            </w:pPr>
            <w:r w:rsidRPr="00F64217">
              <w:rPr>
                <w:rFonts w:hint="eastAsia"/>
                <w:b/>
                <w:bCs/>
                <w:sz w:val="20"/>
                <w:szCs w:val="20"/>
                <w:lang w:eastAsia="zh-CN"/>
              </w:rPr>
              <w:t>完成</w:t>
            </w:r>
            <w:r w:rsidR="00F64217" w:rsidRPr="00F64217">
              <w:rPr>
                <w:rFonts w:hint="eastAsia"/>
                <w:b/>
                <w:bCs/>
                <w:sz w:val="20"/>
                <w:szCs w:val="20"/>
                <w:lang w:eastAsia="zh-CN"/>
              </w:rPr>
              <w:t>比率</w:t>
            </w:r>
            <w:r w:rsidR="00F97143" w:rsidRPr="00F64217">
              <w:rPr>
                <w:b/>
                <w:bCs/>
                <w:sz w:val="20"/>
                <w:szCs w:val="20"/>
                <w:lang w:eastAsia="en-CA"/>
              </w:rPr>
              <w:t>%</w:t>
            </w:r>
          </w:p>
        </w:tc>
        <w:tc>
          <w:tcPr>
            <w:tcW w:w="1216" w:type="dxa"/>
            <w:tcBorders>
              <w:top w:val="nil"/>
              <w:left w:val="nil"/>
              <w:bottom w:val="single" w:sz="4" w:space="0" w:color="auto"/>
              <w:right w:val="single" w:sz="4" w:space="0" w:color="auto"/>
            </w:tcBorders>
            <w:noWrap/>
            <w:hideMark/>
          </w:tcPr>
          <w:p w14:paraId="4DFABDF6" w14:textId="77777777" w:rsidR="00F97143" w:rsidRPr="00F64217" w:rsidRDefault="00A15B75" w:rsidP="00F97143">
            <w:pPr>
              <w:jc w:val="center"/>
              <w:rPr>
                <w:b/>
                <w:bCs/>
                <w:sz w:val="20"/>
                <w:szCs w:val="20"/>
                <w:lang w:eastAsia="en-CA"/>
              </w:rPr>
            </w:pPr>
            <w:r w:rsidRPr="00F64217">
              <w:rPr>
                <w:rFonts w:hint="eastAsia"/>
                <w:b/>
                <w:bCs/>
                <w:sz w:val="20"/>
                <w:szCs w:val="20"/>
                <w:lang w:eastAsia="zh-CN"/>
              </w:rPr>
              <w:t>已核准</w:t>
            </w:r>
          </w:p>
        </w:tc>
        <w:tc>
          <w:tcPr>
            <w:tcW w:w="1216" w:type="dxa"/>
            <w:tcBorders>
              <w:top w:val="nil"/>
              <w:left w:val="nil"/>
              <w:bottom w:val="single" w:sz="4" w:space="0" w:color="auto"/>
              <w:right w:val="single" w:sz="4" w:space="0" w:color="auto"/>
            </w:tcBorders>
            <w:noWrap/>
            <w:hideMark/>
          </w:tcPr>
          <w:p w14:paraId="275653EB" w14:textId="77777777" w:rsidR="00F97143" w:rsidRPr="00F64217" w:rsidRDefault="00F64217" w:rsidP="00F97143">
            <w:pPr>
              <w:jc w:val="center"/>
              <w:rPr>
                <w:b/>
                <w:bCs/>
                <w:sz w:val="20"/>
                <w:szCs w:val="20"/>
                <w:lang w:eastAsia="en-CA"/>
              </w:rPr>
            </w:pPr>
            <w:r w:rsidRPr="00F64217">
              <w:rPr>
                <w:rFonts w:hint="eastAsia"/>
                <w:b/>
                <w:bCs/>
                <w:sz w:val="20"/>
                <w:szCs w:val="20"/>
                <w:lang w:eastAsia="zh-CN"/>
              </w:rPr>
              <w:t>已发放</w:t>
            </w:r>
          </w:p>
        </w:tc>
        <w:tc>
          <w:tcPr>
            <w:tcW w:w="1116" w:type="dxa"/>
            <w:tcBorders>
              <w:top w:val="nil"/>
              <w:left w:val="nil"/>
              <w:bottom w:val="single" w:sz="4" w:space="0" w:color="auto"/>
              <w:right w:val="single" w:sz="4" w:space="0" w:color="auto"/>
            </w:tcBorders>
            <w:noWrap/>
            <w:hideMark/>
          </w:tcPr>
          <w:p w14:paraId="35DE3823" w14:textId="77777777" w:rsidR="00F97143" w:rsidRPr="00F64217" w:rsidRDefault="00F64217" w:rsidP="00F97143">
            <w:pPr>
              <w:jc w:val="center"/>
              <w:rPr>
                <w:b/>
                <w:bCs/>
                <w:sz w:val="20"/>
                <w:szCs w:val="20"/>
                <w:lang w:eastAsia="en-CA"/>
              </w:rPr>
            </w:pPr>
            <w:r w:rsidRPr="00F64217">
              <w:rPr>
                <w:rFonts w:hint="eastAsia"/>
                <w:b/>
                <w:bCs/>
                <w:sz w:val="20"/>
                <w:szCs w:val="20"/>
                <w:lang w:eastAsia="zh-CN"/>
              </w:rPr>
              <w:t>余额</w:t>
            </w:r>
          </w:p>
        </w:tc>
        <w:tc>
          <w:tcPr>
            <w:tcW w:w="1130" w:type="dxa"/>
            <w:tcBorders>
              <w:top w:val="nil"/>
              <w:left w:val="nil"/>
              <w:bottom w:val="single" w:sz="4" w:space="0" w:color="auto"/>
              <w:right w:val="single" w:sz="4" w:space="0" w:color="auto"/>
            </w:tcBorders>
            <w:noWrap/>
            <w:hideMark/>
          </w:tcPr>
          <w:p w14:paraId="291C616C" w14:textId="77777777" w:rsidR="00F97143" w:rsidRPr="00F64217" w:rsidRDefault="00F97143" w:rsidP="00D165CC">
            <w:pPr>
              <w:ind w:left="-281" w:right="-226"/>
              <w:jc w:val="center"/>
              <w:rPr>
                <w:b/>
                <w:bCs/>
                <w:sz w:val="20"/>
                <w:szCs w:val="20"/>
                <w:lang w:eastAsia="en-CA"/>
              </w:rPr>
            </w:pPr>
            <w:r w:rsidRPr="00F64217">
              <w:rPr>
                <w:b/>
                <w:bCs/>
                <w:sz w:val="20"/>
                <w:szCs w:val="20"/>
                <w:lang w:eastAsia="en-CA"/>
              </w:rPr>
              <w:t>%</w:t>
            </w:r>
            <w:r w:rsidR="00F64217" w:rsidRPr="00F64217">
              <w:rPr>
                <w:rFonts w:hint="eastAsia"/>
                <w:b/>
                <w:bCs/>
                <w:sz w:val="20"/>
                <w:szCs w:val="20"/>
                <w:lang w:eastAsia="zh-CN"/>
              </w:rPr>
              <w:t>发放比率</w:t>
            </w:r>
          </w:p>
        </w:tc>
      </w:tr>
      <w:tr w:rsidR="00F64217" w:rsidRPr="00F64217" w14:paraId="1FF003D7" w14:textId="77777777" w:rsidTr="005B0D92">
        <w:trPr>
          <w:trHeight w:val="50"/>
        </w:trPr>
        <w:tc>
          <w:tcPr>
            <w:tcW w:w="1838" w:type="dxa"/>
            <w:tcBorders>
              <w:top w:val="nil"/>
              <w:left w:val="single" w:sz="4" w:space="0" w:color="auto"/>
              <w:bottom w:val="single" w:sz="4" w:space="0" w:color="auto"/>
              <w:right w:val="single" w:sz="4" w:space="0" w:color="auto"/>
            </w:tcBorders>
            <w:noWrap/>
            <w:hideMark/>
          </w:tcPr>
          <w:p w14:paraId="58A43473" w14:textId="77777777" w:rsidR="00F64217" w:rsidRPr="00F64217" w:rsidRDefault="00F64217" w:rsidP="00F64217">
            <w:pPr>
              <w:ind w:right="-103"/>
              <w:jc w:val="left"/>
              <w:rPr>
                <w:sz w:val="20"/>
                <w:szCs w:val="20"/>
                <w:lang w:eastAsia="en-CA"/>
              </w:rPr>
            </w:pPr>
            <w:r w:rsidRPr="00F64217">
              <w:rPr>
                <w:rFonts w:hint="eastAsia"/>
                <w:sz w:val="20"/>
                <w:szCs w:val="20"/>
                <w:lang w:eastAsia="zh-CN"/>
              </w:rPr>
              <w:t>国家方案</w:t>
            </w:r>
          </w:p>
        </w:tc>
        <w:tc>
          <w:tcPr>
            <w:tcW w:w="992" w:type="dxa"/>
            <w:tcBorders>
              <w:top w:val="nil"/>
              <w:left w:val="nil"/>
              <w:bottom w:val="single" w:sz="4" w:space="0" w:color="auto"/>
              <w:right w:val="single" w:sz="4" w:space="0" w:color="auto"/>
            </w:tcBorders>
            <w:noWrap/>
            <w:hideMark/>
          </w:tcPr>
          <w:p w14:paraId="2E7D156B" w14:textId="77777777" w:rsidR="00F64217" w:rsidRPr="00F64217" w:rsidRDefault="00F64217" w:rsidP="00F64217">
            <w:pPr>
              <w:jc w:val="right"/>
              <w:rPr>
                <w:sz w:val="20"/>
                <w:szCs w:val="20"/>
                <w:lang w:eastAsia="en-CA"/>
              </w:rPr>
            </w:pPr>
            <w:r w:rsidRPr="00F64217">
              <w:rPr>
                <w:sz w:val="20"/>
                <w:szCs w:val="20"/>
                <w:lang w:eastAsia="en-CA"/>
              </w:rPr>
              <w:t>94</w:t>
            </w:r>
          </w:p>
        </w:tc>
        <w:tc>
          <w:tcPr>
            <w:tcW w:w="1045" w:type="dxa"/>
            <w:tcBorders>
              <w:top w:val="nil"/>
              <w:left w:val="nil"/>
              <w:bottom w:val="single" w:sz="4" w:space="0" w:color="auto"/>
              <w:right w:val="single" w:sz="4" w:space="0" w:color="auto"/>
            </w:tcBorders>
            <w:noWrap/>
            <w:hideMark/>
          </w:tcPr>
          <w:p w14:paraId="0FAB6418" w14:textId="77777777" w:rsidR="00F64217" w:rsidRPr="00F64217" w:rsidRDefault="00F64217" w:rsidP="00F64217">
            <w:pPr>
              <w:jc w:val="right"/>
              <w:rPr>
                <w:sz w:val="20"/>
                <w:szCs w:val="20"/>
                <w:lang w:eastAsia="en-CA"/>
              </w:rPr>
            </w:pPr>
            <w:r w:rsidRPr="00F64217">
              <w:rPr>
                <w:sz w:val="20"/>
                <w:szCs w:val="20"/>
                <w:lang w:eastAsia="en-CA"/>
              </w:rPr>
              <w:t>94</w:t>
            </w:r>
          </w:p>
        </w:tc>
        <w:tc>
          <w:tcPr>
            <w:tcW w:w="1167" w:type="dxa"/>
            <w:tcBorders>
              <w:top w:val="nil"/>
              <w:left w:val="nil"/>
              <w:bottom w:val="single" w:sz="4" w:space="0" w:color="auto"/>
              <w:right w:val="single" w:sz="4" w:space="0" w:color="auto"/>
            </w:tcBorders>
            <w:noWrap/>
            <w:hideMark/>
          </w:tcPr>
          <w:p w14:paraId="3D2BA55D" w14:textId="77777777" w:rsidR="00F64217" w:rsidRPr="00F64217" w:rsidRDefault="00F64217" w:rsidP="00F64217">
            <w:pPr>
              <w:jc w:val="right"/>
              <w:rPr>
                <w:sz w:val="20"/>
                <w:szCs w:val="20"/>
                <w:lang w:eastAsia="en-CA"/>
              </w:rPr>
            </w:pPr>
            <w:r w:rsidRPr="00F64217">
              <w:rPr>
                <w:sz w:val="20"/>
                <w:szCs w:val="20"/>
                <w:lang w:eastAsia="en-CA"/>
              </w:rPr>
              <w:t>100</w:t>
            </w:r>
          </w:p>
        </w:tc>
        <w:tc>
          <w:tcPr>
            <w:tcW w:w="1216" w:type="dxa"/>
            <w:tcBorders>
              <w:top w:val="nil"/>
              <w:left w:val="nil"/>
              <w:bottom w:val="single" w:sz="4" w:space="0" w:color="auto"/>
              <w:right w:val="single" w:sz="4" w:space="0" w:color="auto"/>
            </w:tcBorders>
            <w:noWrap/>
            <w:hideMark/>
          </w:tcPr>
          <w:p w14:paraId="4E73C6E9" w14:textId="77777777" w:rsidR="00F64217" w:rsidRPr="00F64217" w:rsidRDefault="00F64217" w:rsidP="00F64217">
            <w:pPr>
              <w:jc w:val="right"/>
              <w:rPr>
                <w:sz w:val="20"/>
                <w:szCs w:val="20"/>
                <w:lang w:eastAsia="en-CA"/>
              </w:rPr>
            </w:pPr>
            <w:r w:rsidRPr="00F64217">
              <w:rPr>
                <w:sz w:val="20"/>
                <w:szCs w:val="20"/>
                <w:lang w:eastAsia="en-CA"/>
              </w:rPr>
              <w:t>2,946,574</w:t>
            </w:r>
          </w:p>
        </w:tc>
        <w:tc>
          <w:tcPr>
            <w:tcW w:w="1216" w:type="dxa"/>
            <w:tcBorders>
              <w:top w:val="nil"/>
              <w:left w:val="nil"/>
              <w:bottom w:val="single" w:sz="4" w:space="0" w:color="auto"/>
              <w:right w:val="single" w:sz="4" w:space="0" w:color="auto"/>
            </w:tcBorders>
            <w:noWrap/>
            <w:hideMark/>
          </w:tcPr>
          <w:p w14:paraId="4AA2C896" w14:textId="77777777" w:rsidR="00F64217" w:rsidRPr="00F64217" w:rsidRDefault="00F64217" w:rsidP="00F64217">
            <w:pPr>
              <w:jc w:val="right"/>
              <w:rPr>
                <w:sz w:val="20"/>
                <w:szCs w:val="20"/>
                <w:lang w:eastAsia="en-CA"/>
              </w:rPr>
            </w:pPr>
            <w:r w:rsidRPr="00F64217">
              <w:rPr>
                <w:sz w:val="20"/>
                <w:szCs w:val="20"/>
                <w:lang w:eastAsia="en-CA"/>
              </w:rPr>
              <w:t>2,946,574</w:t>
            </w:r>
          </w:p>
        </w:tc>
        <w:tc>
          <w:tcPr>
            <w:tcW w:w="1116" w:type="dxa"/>
            <w:tcBorders>
              <w:top w:val="nil"/>
              <w:left w:val="nil"/>
              <w:bottom w:val="single" w:sz="4" w:space="0" w:color="auto"/>
              <w:right w:val="single" w:sz="4" w:space="0" w:color="auto"/>
            </w:tcBorders>
            <w:noWrap/>
            <w:hideMark/>
          </w:tcPr>
          <w:p w14:paraId="61F60A91" w14:textId="77777777" w:rsidR="00F64217" w:rsidRPr="00F64217" w:rsidRDefault="00F64217" w:rsidP="00F64217">
            <w:pPr>
              <w:jc w:val="right"/>
              <w:rPr>
                <w:sz w:val="20"/>
                <w:szCs w:val="20"/>
                <w:lang w:eastAsia="en-CA"/>
              </w:rPr>
            </w:pPr>
            <w:r w:rsidRPr="00F64217">
              <w:rPr>
                <w:sz w:val="20"/>
                <w:szCs w:val="20"/>
                <w:lang w:eastAsia="en-CA"/>
              </w:rPr>
              <w:t>0</w:t>
            </w:r>
          </w:p>
        </w:tc>
        <w:tc>
          <w:tcPr>
            <w:tcW w:w="1130" w:type="dxa"/>
            <w:tcBorders>
              <w:top w:val="nil"/>
              <w:left w:val="nil"/>
              <w:bottom w:val="single" w:sz="4" w:space="0" w:color="auto"/>
              <w:right w:val="single" w:sz="4" w:space="0" w:color="auto"/>
            </w:tcBorders>
            <w:noWrap/>
            <w:hideMark/>
          </w:tcPr>
          <w:p w14:paraId="370041FB" w14:textId="77777777" w:rsidR="00F64217" w:rsidRPr="00F64217" w:rsidRDefault="00F64217" w:rsidP="00F64217">
            <w:pPr>
              <w:jc w:val="right"/>
              <w:rPr>
                <w:sz w:val="20"/>
                <w:szCs w:val="20"/>
                <w:lang w:eastAsia="en-CA"/>
              </w:rPr>
            </w:pPr>
            <w:r w:rsidRPr="00F64217">
              <w:rPr>
                <w:sz w:val="20"/>
                <w:szCs w:val="20"/>
                <w:lang w:eastAsia="en-CA"/>
              </w:rPr>
              <w:t>100</w:t>
            </w:r>
          </w:p>
        </w:tc>
      </w:tr>
      <w:tr w:rsidR="00F64217" w:rsidRPr="00F64217" w14:paraId="478924EB" w14:textId="77777777" w:rsidTr="005B0D92">
        <w:trPr>
          <w:trHeight w:val="70"/>
        </w:trPr>
        <w:tc>
          <w:tcPr>
            <w:tcW w:w="1838" w:type="dxa"/>
            <w:tcBorders>
              <w:top w:val="nil"/>
              <w:left w:val="single" w:sz="4" w:space="0" w:color="auto"/>
              <w:bottom w:val="single" w:sz="4" w:space="0" w:color="auto"/>
              <w:right w:val="single" w:sz="4" w:space="0" w:color="auto"/>
            </w:tcBorders>
            <w:noWrap/>
            <w:hideMark/>
          </w:tcPr>
          <w:p w14:paraId="55D017C9" w14:textId="77777777" w:rsidR="00F64217" w:rsidRPr="00F64217" w:rsidRDefault="00F64217" w:rsidP="00F64217">
            <w:pPr>
              <w:jc w:val="left"/>
              <w:rPr>
                <w:sz w:val="20"/>
                <w:szCs w:val="20"/>
                <w:lang w:eastAsia="en-CA"/>
              </w:rPr>
            </w:pPr>
            <w:r w:rsidRPr="00F64217">
              <w:rPr>
                <w:rFonts w:hint="eastAsia"/>
                <w:sz w:val="20"/>
                <w:szCs w:val="20"/>
                <w:lang w:eastAsia="zh-CN"/>
              </w:rPr>
              <w:t>示范</w:t>
            </w:r>
          </w:p>
        </w:tc>
        <w:tc>
          <w:tcPr>
            <w:tcW w:w="992" w:type="dxa"/>
            <w:tcBorders>
              <w:top w:val="nil"/>
              <w:left w:val="nil"/>
              <w:bottom w:val="single" w:sz="4" w:space="0" w:color="auto"/>
              <w:right w:val="single" w:sz="4" w:space="0" w:color="auto"/>
            </w:tcBorders>
            <w:noWrap/>
            <w:hideMark/>
          </w:tcPr>
          <w:p w14:paraId="2B2D5B34" w14:textId="77777777" w:rsidR="00F64217" w:rsidRPr="00F64217" w:rsidRDefault="00F64217" w:rsidP="00F64217">
            <w:pPr>
              <w:jc w:val="right"/>
              <w:rPr>
                <w:sz w:val="20"/>
                <w:szCs w:val="20"/>
                <w:lang w:eastAsia="en-CA"/>
              </w:rPr>
            </w:pPr>
            <w:r w:rsidRPr="00F64217">
              <w:rPr>
                <w:sz w:val="20"/>
                <w:szCs w:val="20"/>
                <w:lang w:eastAsia="en-CA"/>
              </w:rPr>
              <w:t>4</w:t>
            </w:r>
          </w:p>
        </w:tc>
        <w:tc>
          <w:tcPr>
            <w:tcW w:w="1045" w:type="dxa"/>
            <w:tcBorders>
              <w:top w:val="nil"/>
              <w:left w:val="nil"/>
              <w:bottom w:val="single" w:sz="4" w:space="0" w:color="auto"/>
              <w:right w:val="single" w:sz="4" w:space="0" w:color="auto"/>
            </w:tcBorders>
            <w:noWrap/>
            <w:hideMark/>
          </w:tcPr>
          <w:p w14:paraId="0610A3EC" w14:textId="77777777" w:rsidR="00F64217" w:rsidRPr="00F64217" w:rsidRDefault="00F64217" w:rsidP="00F64217">
            <w:pPr>
              <w:jc w:val="right"/>
              <w:rPr>
                <w:sz w:val="20"/>
                <w:szCs w:val="20"/>
                <w:lang w:eastAsia="en-CA"/>
              </w:rPr>
            </w:pPr>
            <w:r w:rsidRPr="00F64217">
              <w:rPr>
                <w:sz w:val="20"/>
                <w:szCs w:val="20"/>
                <w:lang w:eastAsia="en-CA"/>
              </w:rPr>
              <w:t>3</w:t>
            </w:r>
          </w:p>
        </w:tc>
        <w:tc>
          <w:tcPr>
            <w:tcW w:w="1167" w:type="dxa"/>
            <w:tcBorders>
              <w:top w:val="nil"/>
              <w:left w:val="nil"/>
              <w:bottom w:val="single" w:sz="4" w:space="0" w:color="auto"/>
              <w:right w:val="single" w:sz="4" w:space="0" w:color="auto"/>
            </w:tcBorders>
            <w:noWrap/>
            <w:hideMark/>
          </w:tcPr>
          <w:p w14:paraId="476D59E5" w14:textId="77777777" w:rsidR="00F64217" w:rsidRPr="00F64217" w:rsidRDefault="00F64217" w:rsidP="00F64217">
            <w:pPr>
              <w:jc w:val="right"/>
              <w:rPr>
                <w:sz w:val="20"/>
                <w:szCs w:val="20"/>
                <w:lang w:eastAsia="en-CA"/>
              </w:rPr>
            </w:pPr>
            <w:r w:rsidRPr="00F64217">
              <w:rPr>
                <w:sz w:val="20"/>
                <w:szCs w:val="20"/>
                <w:lang w:eastAsia="en-CA"/>
              </w:rPr>
              <w:t>75</w:t>
            </w:r>
          </w:p>
        </w:tc>
        <w:tc>
          <w:tcPr>
            <w:tcW w:w="1216" w:type="dxa"/>
            <w:tcBorders>
              <w:top w:val="nil"/>
              <w:left w:val="nil"/>
              <w:bottom w:val="single" w:sz="4" w:space="0" w:color="auto"/>
              <w:right w:val="single" w:sz="4" w:space="0" w:color="auto"/>
            </w:tcBorders>
            <w:noWrap/>
            <w:hideMark/>
          </w:tcPr>
          <w:p w14:paraId="491E72C5" w14:textId="77777777" w:rsidR="00F64217" w:rsidRPr="00F64217" w:rsidRDefault="00F64217" w:rsidP="00F64217">
            <w:pPr>
              <w:jc w:val="right"/>
              <w:rPr>
                <w:sz w:val="20"/>
                <w:szCs w:val="20"/>
                <w:lang w:eastAsia="en-CA"/>
              </w:rPr>
            </w:pPr>
            <w:r w:rsidRPr="00F64217">
              <w:rPr>
                <w:sz w:val="20"/>
                <w:szCs w:val="20"/>
                <w:lang w:eastAsia="en-CA"/>
              </w:rPr>
              <w:t>778,845</w:t>
            </w:r>
          </w:p>
        </w:tc>
        <w:tc>
          <w:tcPr>
            <w:tcW w:w="1216" w:type="dxa"/>
            <w:tcBorders>
              <w:top w:val="nil"/>
              <w:left w:val="nil"/>
              <w:bottom w:val="single" w:sz="4" w:space="0" w:color="auto"/>
              <w:right w:val="single" w:sz="4" w:space="0" w:color="auto"/>
            </w:tcBorders>
            <w:noWrap/>
            <w:hideMark/>
          </w:tcPr>
          <w:p w14:paraId="3025BB78" w14:textId="77777777" w:rsidR="00F64217" w:rsidRPr="00F64217" w:rsidRDefault="00F64217" w:rsidP="00F64217">
            <w:pPr>
              <w:jc w:val="right"/>
              <w:rPr>
                <w:sz w:val="20"/>
                <w:szCs w:val="20"/>
                <w:lang w:eastAsia="en-CA"/>
              </w:rPr>
            </w:pPr>
            <w:r w:rsidRPr="00F64217">
              <w:rPr>
                <w:sz w:val="20"/>
                <w:szCs w:val="20"/>
                <w:lang w:eastAsia="en-CA"/>
              </w:rPr>
              <w:t>596,651</w:t>
            </w:r>
          </w:p>
        </w:tc>
        <w:tc>
          <w:tcPr>
            <w:tcW w:w="1116" w:type="dxa"/>
            <w:tcBorders>
              <w:top w:val="nil"/>
              <w:left w:val="nil"/>
              <w:bottom w:val="single" w:sz="4" w:space="0" w:color="auto"/>
              <w:right w:val="single" w:sz="4" w:space="0" w:color="auto"/>
            </w:tcBorders>
            <w:noWrap/>
            <w:hideMark/>
          </w:tcPr>
          <w:p w14:paraId="3295C482" w14:textId="77777777" w:rsidR="00F64217" w:rsidRPr="00F64217" w:rsidRDefault="00F64217" w:rsidP="00F64217">
            <w:pPr>
              <w:jc w:val="right"/>
              <w:rPr>
                <w:sz w:val="20"/>
                <w:szCs w:val="20"/>
                <w:lang w:eastAsia="en-CA"/>
              </w:rPr>
            </w:pPr>
            <w:r w:rsidRPr="00F64217">
              <w:rPr>
                <w:sz w:val="20"/>
                <w:szCs w:val="20"/>
                <w:lang w:eastAsia="en-CA"/>
              </w:rPr>
              <w:t>182,194</w:t>
            </w:r>
          </w:p>
        </w:tc>
        <w:tc>
          <w:tcPr>
            <w:tcW w:w="1130" w:type="dxa"/>
            <w:tcBorders>
              <w:top w:val="nil"/>
              <w:left w:val="nil"/>
              <w:bottom w:val="single" w:sz="4" w:space="0" w:color="auto"/>
              <w:right w:val="single" w:sz="4" w:space="0" w:color="auto"/>
            </w:tcBorders>
            <w:noWrap/>
            <w:hideMark/>
          </w:tcPr>
          <w:p w14:paraId="36A087DE" w14:textId="77777777" w:rsidR="00F64217" w:rsidRPr="00F64217" w:rsidRDefault="00F64217" w:rsidP="00F64217">
            <w:pPr>
              <w:jc w:val="right"/>
              <w:rPr>
                <w:sz w:val="20"/>
                <w:szCs w:val="20"/>
                <w:lang w:eastAsia="en-CA"/>
              </w:rPr>
            </w:pPr>
            <w:r w:rsidRPr="00F64217">
              <w:rPr>
                <w:sz w:val="20"/>
                <w:szCs w:val="20"/>
                <w:lang w:eastAsia="en-CA"/>
              </w:rPr>
              <w:t>77</w:t>
            </w:r>
          </w:p>
        </w:tc>
      </w:tr>
      <w:tr w:rsidR="00F64217" w:rsidRPr="00F64217" w14:paraId="3E36A1BE" w14:textId="77777777" w:rsidTr="005B0D92">
        <w:trPr>
          <w:trHeight w:val="264"/>
        </w:trPr>
        <w:tc>
          <w:tcPr>
            <w:tcW w:w="1838" w:type="dxa"/>
            <w:tcBorders>
              <w:top w:val="nil"/>
              <w:left w:val="single" w:sz="4" w:space="0" w:color="auto"/>
              <w:bottom w:val="single" w:sz="4" w:space="0" w:color="auto"/>
              <w:right w:val="single" w:sz="4" w:space="0" w:color="auto"/>
            </w:tcBorders>
            <w:noWrap/>
            <w:hideMark/>
          </w:tcPr>
          <w:p w14:paraId="735A19F8" w14:textId="77777777" w:rsidR="00F64217" w:rsidRPr="00F64217" w:rsidRDefault="00F64217" w:rsidP="00F64217">
            <w:pPr>
              <w:jc w:val="left"/>
              <w:rPr>
                <w:sz w:val="20"/>
                <w:szCs w:val="20"/>
                <w:lang w:eastAsia="en-CA"/>
              </w:rPr>
            </w:pPr>
            <w:r w:rsidRPr="00F64217">
              <w:rPr>
                <w:rFonts w:hint="eastAsia"/>
                <w:sz w:val="20"/>
                <w:szCs w:val="20"/>
                <w:lang w:eastAsia="zh-CN"/>
              </w:rPr>
              <w:t>体制强化</w:t>
            </w:r>
          </w:p>
        </w:tc>
        <w:tc>
          <w:tcPr>
            <w:tcW w:w="992" w:type="dxa"/>
            <w:tcBorders>
              <w:top w:val="nil"/>
              <w:left w:val="nil"/>
              <w:bottom w:val="single" w:sz="4" w:space="0" w:color="auto"/>
              <w:right w:val="single" w:sz="4" w:space="0" w:color="auto"/>
            </w:tcBorders>
            <w:noWrap/>
            <w:hideMark/>
          </w:tcPr>
          <w:p w14:paraId="62A32DB0" w14:textId="77777777" w:rsidR="00F64217" w:rsidRPr="00F64217" w:rsidRDefault="00F64217" w:rsidP="00F64217">
            <w:pPr>
              <w:jc w:val="right"/>
              <w:rPr>
                <w:sz w:val="20"/>
                <w:szCs w:val="20"/>
                <w:lang w:eastAsia="en-CA"/>
              </w:rPr>
            </w:pPr>
            <w:r w:rsidRPr="00F64217">
              <w:rPr>
                <w:sz w:val="20"/>
                <w:szCs w:val="20"/>
                <w:lang w:eastAsia="en-CA"/>
              </w:rPr>
              <w:t>1,056</w:t>
            </w:r>
          </w:p>
        </w:tc>
        <w:tc>
          <w:tcPr>
            <w:tcW w:w="1045" w:type="dxa"/>
            <w:tcBorders>
              <w:top w:val="nil"/>
              <w:left w:val="nil"/>
              <w:bottom w:val="single" w:sz="4" w:space="0" w:color="auto"/>
              <w:right w:val="single" w:sz="4" w:space="0" w:color="auto"/>
            </w:tcBorders>
            <w:noWrap/>
            <w:hideMark/>
          </w:tcPr>
          <w:p w14:paraId="291C96AD" w14:textId="77777777" w:rsidR="00F64217" w:rsidRPr="00F64217" w:rsidRDefault="00F64217" w:rsidP="00F64217">
            <w:pPr>
              <w:jc w:val="right"/>
              <w:rPr>
                <w:sz w:val="20"/>
                <w:szCs w:val="20"/>
                <w:lang w:eastAsia="en-CA"/>
              </w:rPr>
            </w:pPr>
            <w:r w:rsidRPr="00F64217">
              <w:rPr>
                <w:sz w:val="20"/>
                <w:szCs w:val="20"/>
                <w:lang w:eastAsia="en-CA"/>
              </w:rPr>
              <w:t>948</w:t>
            </w:r>
          </w:p>
        </w:tc>
        <w:tc>
          <w:tcPr>
            <w:tcW w:w="1167" w:type="dxa"/>
            <w:tcBorders>
              <w:top w:val="nil"/>
              <w:left w:val="nil"/>
              <w:bottom w:val="single" w:sz="4" w:space="0" w:color="auto"/>
              <w:right w:val="single" w:sz="4" w:space="0" w:color="auto"/>
            </w:tcBorders>
            <w:noWrap/>
            <w:hideMark/>
          </w:tcPr>
          <w:p w14:paraId="48CD273D" w14:textId="77777777" w:rsidR="00F64217" w:rsidRPr="00F64217" w:rsidRDefault="00F64217" w:rsidP="00F64217">
            <w:pPr>
              <w:jc w:val="right"/>
              <w:rPr>
                <w:sz w:val="20"/>
                <w:szCs w:val="20"/>
                <w:lang w:eastAsia="en-CA"/>
              </w:rPr>
            </w:pPr>
            <w:r w:rsidRPr="00F64217">
              <w:rPr>
                <w:sz w:val="20"/>
                <w:szCs w:val="20"/>
                <w:lang w:eastAsia="en-CA"/>
              </w:rPr>
              <w:t>90</w:t>
            </w:r>
          </w:p>
        </w:tc>
        <w:tc>
          <w:tcPr>
            <w:tcW w:w="1216" w:type="dxa"/>
            <w:tcBorders>
              <w:top w:val="nil"/>
              <w:left w:val="nil"/>
              <w:bottom w:val="single" w:sz="4" w:space="0" w:color="auto"/>
              <w:right w:val="single" w:sz="4" w:space="0" w:color="auto"/>
            </w:tcBorders>
            <w:noWrap/>
            <w:hideMark/>
          </w:tcPr>
          <w:p w14:paraId="01673870" w14:textId="77777777" w:rsidR="00F64217" w:rsidRPr="00F64217" w:rsidRDefault="00F64217" w:rsidP="00F64217">
            <w:pPr>
              <w:jc w:val="right"/>
              <w:rPr>
                <w:sz w:val="20"/>
                <w:szCs w:val="20"/>
                <w:lang w:eastAsia="en-CA"/>
              </w:rPr>
            </w:pPr>
            <w:r w:rsidRPr="00F64217">
              <w:rPr>
                <w:sz w:val="20"/>
                <w:szCs w:val="20"/>
                <w:lang w:eastAsia="en-CA"/>
              </w:rPr>
              <w:t>100,252,858</w:t>
            </w:r>
          </w:p>
        </w:tc>
        <w:tc>
          <w:tcPr>
            <w:tcW w:w="1216" w:type="dxa"/>
            <w:tcBorders>
              <w:top w:val="nil"/>
              <w:left w:val="nil"/>
              <w:bottom w:val="single" w:sz="4" w:space="0" w:color="auto"/>
              <w:right w:val="single" w:sz="4" w:space="0" w:color="auto"/>
            </w:tcBorders>
            <w:noWrap/>
            <w:hideMark/>
          </w:tcPr>
          <w:p w14:paraId="6FECDC07" w14:textId="77777777" w:rsidR="00F64217" w:rsidRPr="00F64217" w:rsidRDefault="00F64217" w:rsidP="00F64217">
            <w:pPr>
              <w:jc w:val="right"/>
              <w:rPr>
                <w:sz w:val="20"/>
                <w:szCs w:val="20"/>
                <w:lang w:eastAsia="en-CA"/>
              </w:rPr>
            </w:pPr>
            <w:r w:rsidRPr="00F64217">
              <w:rPr>
                <w:sz w:val="20"/>
                <w:szCs w:val="20"/>
                <w:lang w:eastAsia="en-CA"/>
              </w:rPr>
              <w:t>80,620,586</w:t>
            </w:r>
          </w:p>
        </w:tc>
        <w:tc>
          <w:tcPr>
            <w:tcW w:w="1116" w:type="dxa"/>
            <w:tcBorders>
              <w:top w:val="nil"/>
              <w:left w:val="nil"/>
              <w:bottom w:val="single" w:sz="4" w:space="0" w:color="auto"/>
              <w:right w:val="single" w:sz="4" w:space="0" w:color="auto"/>
            </w:tcBorders>
            <w:noWrap/>
            <w:hideMark/>
          </w:tcPr>
          <w:p w14:paraId="6CC1F359" w14:textId="77777777" w:rsidR="00F64217" w:rsidRPr="00F64217" w:rsidRDefault="00F64217" w:rsidP="00F64217">
            <w:pPr>
              <w:jc w:val="right"/>
              <w:rPr>
                <w:sz w:val="20"/>
                <w:szCs w:val="20"/>
                <w:lang w:eastAsia="en-CA"/>
              </w:rPr>
            </w:pPr>
            <w:r w:rsidRPr="00F64217">
              <w:rPr>
                <w:sz w:val="20"/>
                <w:szCs w:val="20"/>
                <w:lang w:eastAsia="en-CA"/>
              </w:rPr>
              <w:t>19,632,272</w:t>
            </w:r>
          </w:p>
        </w:tc>
        <w:tc>
          <w:tcPr>
            <w:tcW w:w="1130" w:type="dxa"/>
            <w:tcBorders>
              <w:top w:val="nil"/>
              <w:left w:val="nil"/>
              <w:bottom w:val="single" w:sz="4" w:space="0" w:color="auto"/>
              <w:right w:val="single" w:sz="4" w:space="0" w:color="auto"/>
            </w:tcBorders>
            <w:noWrap/>
            <w:hideMark/>
          </w:tcPr>
          <w:p w14:paraId="67A19DFB" w14:textId="77777777" w:rsidR="00F64217" w:rsidRPr="00F64217" w:rsidRDefault="00F64217" w:rsidP="00F64217">
            <w:pPr>
              <w:jc w:val="right"/>
              <w:rPr>
                <w:sz w:val="20"/>
                <w:szCs w:val="20"/>
                <w:lang w:eastAsia="en-CA"/>
              </w:rPr>
            </w:pPr>
            <w:r w:rsidRPr="00F64217">
              <w:rPr>
                <w:sz w:val="20"/>
                <w:szCs w:val="20"/>
                <w:lang w:eastAsia="en-CA"/>
              </w:rPr>
              <w:t>80</w:t>
            </w:r>
          </w:p>
        </w:tc>
      </w:tr>
      <w:tr w:rsidR="00F64217" w:rsidRPr="00F64217" w14:paraId="4DDDD58A" w14:textId="77777777" w:rsidTr="005B0D92">
        <w:trPr>
          <w:trHeight w:val="80"/>
        </w:trPr>
        <w:tc>
          <w:tcPr>
            <w:tcW w:w="1838" w:type="dxa"/>
            <w:tcBorders>
              <w:top w:val="nil"/>
              <w:left w:val="single" w:sz="4" w:space="0" w:color="auto"/>
              <w:bottom w:val="single" w:sz="4" w:space="0" w:color="auto"/>
              <w:right w:val="single" w:sz="4" w:space="0" w:color="auto"/>
            </w:tcBorders>
            <w:noWrap/>
            <w:hideMark/>
          </w:tcPr>
          <w:p w14:paraId="50E7BDA7" w14:textId="77777777" w:rsidR="00F64217" w:rsidRPr="00F64217" w:rsidRDefault="00F64217" w:rsidP="00F64217">
            <w:pPr>
              <w:jc w:val="left"/>
              <w:rPr>
                <w:sz w:val="20"/>
                <w:szCs w:val="20"/>
                <w:lang w:eastAsia="en-CA"/>
              </w:rPr>
            </w:pPr>
            <w:r w:rsidRPr="00F64217">
              <w:rPr>
                <w:rFonts w:hint="eastAsia"/>
                <w:sz w:val="20"/>
                <w:szCs w:val="20"/>
                <w:lang w:eastAsia="zh-CN"/>
              </w:rPr>
              <w:t>投资</w:t>
            </w:r>
          </w:p>
        </w:tc>
        <w:tc>
          <w:tcPr>
            <w:tcW w:w="992" w:type="dxa"/>
            <w:tcBorders>
              <w:top w:val="nil"/>
              <w:left w:val="nil"/>
              <w:bottom w:val="single" w:sz="4" w:space="0" w:color="auto"/>
              <w:right w:val="single" w:sz="4" w:space="0" w:color="auto"/>
            </w:tcBorders>
            <w:noWrap/>
            <w:hideMark/>
          </w:tcPr>
          <w:p w14:paraId="6563A262" w14:textId="77777777" w:rsidR="00F64217" w:rsidRPr="00F64217" w:rsidRDefault="00F64217" w:rsidP="00F64217">
            <w:pPr>
              <w:jc w:val="right"/>
              <w:rPr>
                <w:sz w:val="20"/>
                <w:szCs w:val="20"/>
                <w:lang w:eastAsia="en-CA"/>
              </w:rPr>
            </w:pPr>
            <w:r w:rsidRPr="00F64217">
              <w:rPr>
                <w:sz w:val="20"/>
                <w:szCs w:val="20"/>
                <w:lang w:eastAsia="en-CA"/>
              </w:rPr>
              <w:t>6</w:t>
            </w:r>
          </w:p>
        </w:tc>
        <w:tc>
          <w:tcPr>
            <w:tcW w:w="1045" w:type="dxa"/>
            <w:tcBorders>
              <w:top w:val="nil"/>
              <w:left w:val="nil"/>
              <w:bottom w:val="single" w:sz="4" w:space="0" w:color="auto"/>
              <w:right w:val="single" w:sz="4" w:space="0" w:color="auto"/>
            </w:tcBorders>
            <w:noWrap/>
            <w:hideMark/>
          </w:tcPr>
          <w:p w14:paraId="3A5966F6" w14:textId="77777777" w:rsidR="00F64217" w:rsidRPr="00F64217" w:rsidRDefault="00F64217" w:rsidP="00F64217">
            <w:pPr>
              <w:jc w:val="right"/>
              <w:rPr>
                <w:sz w:val="20"/>
                <w:szCs w:val="20"/>
                <w:lang w:eastAsia="en-CA"/>
              </w:rPr>
            </w:pPr>
            <w:r w:rsidRPr="00F64217">
              <w:rPr>
                <w:sz w:val="20"/>
                <w:szCs w:val="20"/>
                <w:lang w:eastAsia="en-CA"/>
              </w:rPr>
              <w:t>3</w:t>
            </w:r>
          </w:p>
        </w:tc>
        <w:tc>
          <w:tcPr>
            <w:tcW w:w="1167" w:type="dxa"/>
            <w:tcBorders>
              <w:top w:val="nil"/>
              <w:left w:val="nil"/>
              <w:bottom w:val="single" w:sz="4" w:space="0" w:color="auto"/>
              <w:right w:val="single" w:sz="4" w:space="0" w:color="auto"/>
            </w:tcBorders>
            <w:noWrap/>
            <w:hideMark/>
          </w:tcPr>
          <w:p w14:paraId="12CFD1A6" w14:textId="77777777" w:rsidR="00F64217" w:rsidRPr="00F64217" w:rsidRDefault="00F64217" w:rsidP="00F64217">
            <w:pPr>
              <w:jc w:val="right"/>
              <w:rPr>
                <w:sz w:val="20"/>
                <w:szCs w:val="20"/>
                <w:lang w:eastAsia="en-CA"/>
              </w:rPr>
            </w:pPr>
            <w:r w:rsidRPr="00F64217">
              <w:rPr>
                <w:sz w:val="20"/>
                <w:szCs w:val="20"/>
                <w:lang w:eastAsia="en-CA"/>
              </w:rPr>
              <w:t>50</w:t>
            </w:r>
          </w:p>
        </w:tc>
        <w:tc>
          <w:tcPr>
            <w:tcW w:w="1216" w:type="dxa"/>
            <w:tcBorders>
              <w:top w:val="nil"/>
              <w:left w:val="nil"/>
              <w:bottom w:val="single" w:sz="4" w:space="0" w:color="auto"/>
              <w:right w:val="single" w:sz="4" w:space="0" w:color="auto"/>
            </w:tcBorders>
            <w:noWrap/>
            <w:hideMark/>
          </w:tcPr>
          <w:p w14:paraId="49AA7E75" w14:textId="77777777" w:rsidR="00F64217" w:rsidRPr="00F64217" w:rsidRDefault="00F64217" w:rsidP="00F64217">
            <w:pPr>
              <w:jc w:val="right"/>
              <w:rPr>
                <w:sz w:val="20"/>
                <w:szCs w:val="20"/>
                <w:lang w:eastAsia="en-CA"/>
              </w:rPr>
            </w:pPr>
            <w:r w:rsidRPr="00F64217">
              <w:rPr>
                <w:sz w:val="20"/>
                <w:szCs w:val="20"/>
                <w:lang w:eastAsia="en-CA"/>
              </w:rPr>
              <w:t>722,750</w:t>
            </w:r>
          </w:p>
        </w:tc>
        <w:tc>
          <w:tcPr>
            <w:tcW w:w="1216" w:type="dxa"/>
            <w:tcBorders>
              <w:top w:val="nil"/>
              <w:left w:val="nil"/>
              <w:bottom w:val="single" w:sz="4" w:space="0" w:color="auto"/>
              <w:right w:val="single" w:sz="4" w:space="0" w:color="auto"/>
            </w:tcBorders>
            <w:noWrap/>
            <w:hideMark/>
          </w:tcPr>
          <w:p w14:paraId="2CC22E57" w14:textId="77777777" w:rsidR="00F64217" w:rsidRPr="00F64217" w:rsidRDefault="00F64217" w:rsidP="00F64217">
            <w:pPr>
              <w:jc w:val="right"/>
              <w:rPr>
                <w:sz w:val="20"/>
                <w:szCs w:val="20"/>
                <w:lang w:eastAsia="en-CA"/>
              </w:rPr>
            </w:pPr>
            <w:r w:rsidRPr="00F64217">
              <w:rPr>
                <w:sz w:val="20"/>
                <w:szCs w:val="20"/>
                <w:lang w:eastAsia="en-CA"/>
              </w:rPr>
              <w:t>549,000</w:t>
            </w:r>
          </w:p>
        </w:tc>
        <w:tc>
          <w:tcPr>
            <w:tcW w:w="1116" w:type="dxa"/>
            <w:tcBorders>
              <w:top w:val="nil"/>
              <w:left w:val="nil"/>
              <w:bottom w:val="single" w:sz="4" w:space="0" w:color="auto"/>
              <w:right w:val="single" w:sz="4" w:space="0" w:color="auto"/>
            </w:tcBorders>
            <w:noWrap/>
            <w:hideMark/>
          </w:tcPr>
          <w:p w14:paraId="30787F4C" w14:textId="77777777" w:rsidR="00F64217" w:rsidRPr="00F64217" w:rsidRDefault="00F64217" w:rsidP="00F64217">
            <w:pPr>
              <w:jc w:val="right"/>
              <w:rPr>
                <w:sz w:val="20"/>
                <w:szCs w:val="20"/>
                <w:lang w:eastAsia="en-CA"/>
              </w:rPr>
            </w:pPr>
            <w:r w:rsidRPr="00F64217">
              <w:rPr>
                <w:sz w:val="20"/>
                <w:szCs w:val="20"/>
                <w:lang w:eastAsia="en-CA"/>
              </w:rPr>
              <w:t>173,750</w:t>
            </w:r>
          </w:p>
        </w:tc>
        <w:tc>
          <w:tcPr>
            <w:tcW w:w="1130" w:type="dxa"/>
            <w:tcBorders>
              <w:top w:val="nil"/>
              <w:left w:val="nil"/>
              <w:bottom w:val="single" w:sz="4" w:space="0" w:color="auto"/>
              <w:right w:val="single" w:sz="4" w:space="0" w:color="auto"/>
            </w:tcBorders>
            <w:noWrap/>
            <w:hideMark/>
          </w:tcPr>
          <w:p w14:paraId="19B84939" w14:textId="77777777" w:rsidR="00F64217" w:rsidRPr="00F64217" w:rsidRDefault="00F64217" w:rsidP="00F64217">
            <w:pPr>
              <w:jc w:val="right"/>
              <w:rPr>
                <w:sz w:val="20"/>
                <w:szCs w:val="20"/>
                <w:lang w:eastAsia="en-CA"/>
              </w:rPr>
            </w:pPr>
            <w:r w:rsidRPr="00F64217">
              <w:rPr>
                <w:sz w:val="20"/>
                <w:szCs w:val="20"/>
                <w:lang w:eastAsia="en-CA"/>
              </w:rPr>
              <w:t>76</w:t>
            </w:r>
          </w:p>
        </w:tc>
      </w:tr>
      <w:tr w:rsidR="00F64217" w:rsidRPr="00F64217" w14:paraId="6DEA3B19" w14:textId="77777777" w:rsidTr="005B0D92">
        <w:trPr>
          <w:trHeight w:val="113"/>
        </w:trPr>
        <w:tc>
          <w:tcPr>
            <w:tcW w:w="1838" w:type="dxa"/>
            <w:tcBorders>
              <w:top w:val="nil"/>
              <w:left w:val="single" w:sz="4" w:space="0" w:color="auto"/>
              <w:bottom w:val="single" w:sz="4" w:space="0" w:color="auto"/>
              <w:right w:val="single" w:sz="4" w:space="0" w:color="auto"/>
            </w:tcBorders>
            <w:noWrap/>
            <w:hideMark/>
          </w:tcPr>
          <w:p w14:paraId="5255F40F" w14:textId="77777777" w:rsidR="00F64217" w:rsidRPr="00F64217" w:rsidRDefault="00F64217" w:rsidP="00F64217">
            <w:pPr>
              <w:jc w:val="left"/>
              <w:rPr>
                <w:sz w:val="20"/>
                <w:szCs w:val="20"/>
                <w:lang w:eastAsia="en-CA"/>
              </w:rPr>
            </w:pPr>
            <w:r w:rsidRPr="00F64217">
              <w:rPr>
                <w:rFonts w:hint="eastAsia"/>
                <w:sz w:val="20"/>
                <w:szCs w:val="20"/>
                <w:lang w:eastAsia="zh-CN"/>
              </w:rPr>
              <w:t>项目编制</w:t>
            </w:r>
          </w:p>
        </w:tc>
        <w:tc>
          <w:tcPr>
            <w:tcW w:w="992" w:type="dxa"/>
            <w:tcBorders>
              <w:top w:val="nil"/>
              <w:left w:val="nil"/>
              <w:bottom w:val="single" w:sz="4" w:space="0" w:color="auto"/>
              <w:right w:val="single" w:sz="4" w:space="0" w:color="auto"/>
            </w:tcBorders>
            <w:noWrap/>
            <w:hideMark/>
          </w:tcPr>
          <w:p w14:paraId="4680D6FD" w14:textId="77777777" w:rsidR="00F64217" w:rsidRPr="00F64217" w:rsidRDefault="00F64217" w:rsidP="00F64217">
            <w:pPr>
              <w:jc w:val="right"/>
              <w:rPr>
                <w:sz w:val="20"/>
                <w:szCs w:val="20"/>
                <w:lang w:eastAsia="en-CA"/>
              </w:rPr>
            </w:pPr>
            <w:r w:rsidRPr="00F64217">
              <w:rPr>
                <w:sz w:val="20"/>
                <w:szCs w:val="20"/>
                <w:lang w:eastAsia="en-CA"/>
              </w:rPr>
              <w:t>373</w:t>
            </w:r>
          </w:p>
        </w:tc>
        <w:tc>
          <w:tcPr>
            <w:tcW w:w="1045" w:type="dxa"/>
            <w:tcBorders>
              <w:top w:val="nil"/>
              <w:left w:val="nil"/>
              <w:bottom w:val="single" w:sz="4" w:space="0" w:color="auto"/>
              <w:right w:val="single" w:sz="4" w:space="0" w:color="auto"/>
            </w:tcBorders>
            <w:noWrap/>
            <w:hideMark/>
          </w:tcPr>
          <w:p w14:paraId="57C48532" w14:textId="77777777" w:rsidR="00F64217" w:rsidRPr="00F64217" w:rsidRDefault="00F64217" w:rsidP="00F64217">
            <w:pPr>
              <w:jc w:val="right"/>
              <w:rPr>
                <w:sz w:val="20"/>
                <w:szCs w:val="20"/>
                <w:lang w:eastAsia="en-CA"/>
              </w:rPr>
            </w:pPr>
            <w:r w:rsidRPr="00F64217">
              <w:rPr>
                <w:sz w:val="20"/>
                <w:szCs w:val="20"/>
                <w:lang w:eastAsia="en-CA"/>
              </w:rPr>
              <w:t>279</w:t>
            </w:r>
          </w:p>
        </w:tc>
        <w:tc>
          <w:tcPr>
            <w:tcW w:w="1167" w:type="dxa"/>
            <w:tcBorders>
              <w:top w:val="nil"/>
              <w:left w:val="nil"/>
              <w:bottom w:val="single" w:sz="4" w:space="0" w:color="auto"/>
              <w:right w:val="single" w:sz="4" w:space="0" w:color="auto"/>
            </w:tcBorders>
            <w:noWrap/>
            <w:hideMark/>
          </w:tcPr>
          <w:p w14:paraId="2936AE79" w14:textId="77777777" w:rsidR="00F64217" w:rsidRPr="00F64217" w:rsidRDefault="00F64217" w:rsidP="00F64217">
            <w:pPr>
              <w:jc w:val="right"/>
              <w:rPr>
                <w:sz w:val="20"/>
                <w:szCs w:val="20"/>
                <w:lang w:eastAsia="en-CA"/>
              </w:rPr>
            </w:pPr>
            <w:r w:rsidRPr="00F64217">
              <w:rPr>
                <w:sz w:val="20"/>
                <w:szCs w:val="20"/>
                <w:lang w:eastAsia="en-CA"/>
              </w:rPr>
              <w:t>75</w:t>
            </w:r>
          </w:p>
        </w:tc>
        <w:tc>
          <w:tcPr>
            <w:tcW w:w="1216" w:type="dxa"/>
            <w:tcBorders>
              <w:top w:val="nil"/>
              <w:left w:val="nil"/>
              <w:bottom w:val="single" w:sz="4" w:space="0" w:color="auto"/>
              <w:right w:val="single" w:sz="4" w:space="0" w:color="auto"/>
            </w:tcBorders>
            <w:noWrap/>
            <w:hideMark/>
          </w:tcPr>
          <w:p w14:paraId="31D03398" w14:textId="77777777" w:rsidR="00F64217" w:rsidRPr="00F64217" w:rsidRDefault="00F64217" w:rsidP="00F64217">
            <w:pPr>
              <w:jc w:val="right"/>
              <w:rPr>
                <w:sz w:val="20"/>
                <w:szCs w:val="20"/>
                <w:lang w:eastAsia="en-CA"/>
              </w:rPr>
            </w:pPr>
            <w:r w:rsidRPr="00F64217">
              <w:rPr>
                <w:sz w:val="20"/>
                <w:szCs w:val="20"/>
                <w:lang w:eastAsia="en-CA"/>
              </w:rPr>
              <w:t>20,758,644</w:t>
            </w:r>
          </w:p>
        </w:tc>
        <w:tc>
          <w:tcPr>
            <w:tcW w:w="1216" w:type="dxa"/>
            <w:tcBorders>
              <w:top w:val="nil"/>
              <w:left w:val="nil"/>
              <w:bottom w:val="single" w:sz="4" w:space="0" w:color="auto"/>
              <w:right w:val="single" w:sz="4" w:space="0" w:color="auto"/>
            </w:tcBorders>
            <w:noWrap/>
            <w:hideMark/>
          </w:tcPr>
          <w:p w14:paraId="1B582DAE" w14:textId="77777777" w:rsidR="00F64217" w:rsidRPr="00F64217" w:rsidRDefault="00F64217" w:rsidP="00F64217">
            <w:pPr>
              <w:jc w:val="right"/>
              <w:rPr>
                <w:sz w:val="20"/>
                <w:szCs w:val="20"/>
                <w:lang w:eastAsia="en-CA"/>
              </w:rPr>
            </w:pPr>
            <w:r w:rsidRPr="00F64217">
              <w:rPr>
                <w:sz w:val="20"/>
                <w:szCs w:val="20"/>
                <w:lang w:eastAsia="en-CA"/>
              </w:rPr>
              <w:t>14,056,041</w:t>
            </w:r>
          </w:p>
        </w:tc>
        <w:tc>
          <w:tcPr>
            <w:tcW w:w="1116" w:type="dxa"/>
            <w:tcBorders>
              <w:top w:val="nil"/>
              <w:left w:val="nil"/>
              <w:bottom w:val="single" w:sz="4" w:space="0" w:color="auto"/>
              <w:right w:val="single" w:sz="4" w:space="0" w:color="auto"/>
            </w:tcBorders>
            <w:noWrap/>
            <w:hideMark/>
          </w:tcPr>
          <w:p w14:paraId="20DD2F6D" w14:textId="77777777" w:rsidR="00F64217" w:rsidRPr="00F64217" w:rsidRDefault="00F64217" w:rsidP="00F64217">
            <w:pPr>
              <w:jc w:val="right"/>
              <w:rPr>
                <w:sz w:val="20"/>
                <w:szCs w:val="20"/>
                <w:lang w:eastAsia="en-CA"/>
              </w:rPr>
            </w:pPr>
            <w:r w:rsidRPr="00F64217">
              <w:rPr>
                <w:sz w:val="20"/>
                <w:szCs w:val="20"/>
                <w:lang w:eastAsia="en-CA"/>
              </w:rPr>
              <w:t>6,702,603</w:t>
            </w:r>
          </w:p>
        </w:tc>
        <w:tc>
          <w:tcPr>
            <w:tcW w:w="1130" w:type="dxa"/>
            <w:tcBorders>
              <w:top w:val="nil"/>
              <w:left w:val="nil"/>
              <w:bottom w:val="single" w:sz="4" w:space="0" w:color="auto"/>
              <w:right w:val="single" w:sz="4" w:space="0" w:color="auto"/>
            </w:tcBorders>
            <w:noWrap/>
            <w:hideMark/>
          </w:tcPr>
          <w:p w14:paraId="60711973" w14:textId="77777777" w:rsidR="00F64217" w:rsidRPr="00F64217" w:rsidRDefault="00F64217" w:rsidP="00F64217">
            <w:pPr>
              <w:jc w:val="right"/>
              <w:rPr>
                <w:sz w:val="20"/>
                <w:szCs w:val="20"/>
                <w:lang w:eastAsia="en-CA"/>
              </w:rPr>
            </w:pPr>
            <w:r w:rsidRPr="00F64217">
              <w:rPr>
                <w:sz w:val="20"/>
                <w:szCs w:val="20"/>
                <w:lang w:eastAsia="en-CA"/>
              </w:rPr>
              <w:t>68</w:t>
            </w:r>
          </w:p>
        </w:tc>
      </w:tr>
      <w:tr w:rsidR="00F64217" w:rsidRPr="00F64217" w14:paraId="43100643" w14:textId="77777777" w:rsidTr="005B0D92">
        <w:trPr>
          <w:trHeight w:val="50"/>
        </w:trPr>
        <w:tc>
          <w:tcPr>
            <w:tcW w:w="1838" w:type="dxa"/>
            <w:tcBorders>
              <w:top w:val="nil"/>
              <w:left w:val="single" w:sz="4" w:space="0" w:color="auto"/>
              <w:bottom w:val="single" w:sz="4" w:space="0" w:color="auto"/>
              <w:right w:val="single" w:sz="4" w:space="0" w:color="auto"/>
            </w:tcBorders>
            <w:noWrap/>
            <w:hideMark/>
          </w:tcPr>
          <w:p w14:paraId="4DEA249E" w14:textId="77777777" w:rsidR="00F64217" w:rsidRPr="00F64217" w:rsidRDefault="00F64217" w:rsidP="00F64217">
            <w:pPr>
              <w:ind w:right="-103"/>
              <w:jc w:val="left"/>
              <w:rPr>
                <w:sz w:val="20"/>
                <w:szCs w:val="20"/>
                <w:lang w:eastAsia="en-CA"/>
              </w:rPr>
            </w:pPr>
            <w:r w:rsidRPr="00F64217">
              <w:rPr>
                <w:rFonts w:hint="eastAsia"/>
                <w:sz w:val="20"/>
                <w:szCs w:val="20"/>
                <w:lang w:eastAsia="zh-CN"/>
              </w:rPr>
              <w:t>技术援助</w:t>
            </w:r>
          </w:p>
        </w:tc>
        <w:tc>
          <w:tcPr>
            <w:tcW w:w="992" w:type="dxa"/>
            <w:tcBorders>
              <w:top w:val="nil"/>
              <w:left w:val="nil"/>
              <w:bottom w:val="single" w:sz="4" w:space="0" w:color="auto"/>
              <w:right w:val="single" w:sz="4" w:space="0" w:color="auto"/>
            </w:tcBorders>
            <w:noWrap/>
            <w:hideMark/>
          </w:tcPr>
          <w:p w14:paraId="2A8BA907" w14:textId="77777777" w:rsidR="00F64217" w:rsidRPr="00F64217" w:rsidRDefault="00F64217" w:rsidP="00F64217">
            <w:pPr>
              <w:jc w:val="right"/>
              <w:rPr>
                <w:sz w:val="20"/>
                <w:szCs w:val="20"/>
                <w:lang w:eastAsia="en-CA"/>
              </w:rPr>
            </w:pPr>
            <w:r w:rsidRPr="00F64217">
              <w:rPr>
                <w:sz w:val="20"/>
                <w:szCs w:val="20"/>
                <w:lang w:eastAsia="en-CA"/>
              </w:rPr>
              <w:t>1,405</w:t>
            </w:r>
          </w:p>
        </w:tc>
        <w:tc>
          <w:tcPr>
            <w:tcW w:w="1045" w:type="dxa"/>
            <w:tcBorders>
              <w:top w:val="nil"/>
              <w:left w:val="nil"/>
              <w:bottom w:val="single" w:sz="4" w:space="0" w:color="auto"/>
              <w:right w:val="single" w:sz="4" w:space="0" w:color="auto"/>
            </w:tcBorders>
            <w:noWrap/>
            <w:hideMark/>
          </w:tcPr>
          <w:p w14:paraId="4AE02D09" w14:textId="77777777" w:rsidR="00F64217" w:rsidRPr="00F64217" w:rsidRDefault="00F64217" w:rsidP="00F64217">
            <w:pPr>
              <w:jc w:val="right"/>
              <w:rPr>
                <w:sz w:val="20"/>
                <w:szCs w:val="20"/>
                <w:lang w:eastAsia="en-CA"/>
              </w:rPr>
            </w:pPr>
            <w:r w:rsidRPr="00F64217">
              <w:rPr>
                <w:sz w:val="20"/>
                <w:szCs w:val="20"/>
                <w:lang w:eastAsia="en-CA"/>
              </w:rPr>
              <w:t>1,172</w:t>
            </w:r>
          </w:p>
        </w:tc>
        <w:tc>
          <w:tcPr>
            <w:tcW w:w="1167" w:type="dxa"/>
            <w:tcBorders>
              <w:top w:val="nil"/>
              <w:left w:val="nil"/>
              <w:bottom w:val="single" w:sz="4" w:space="0" w:color="auto"/>
              <w:right w:val="single" w:sz="4" w:space="0" w:color="auto"/>
            </w:tcBorders>
            <w:noWrap/>
            <w:hideMark/>
          </w:tcPr>
          <w:p w14:paraId="152C94A7" w14:textId="77777777" w:rsidR="00F64217" w:rsidRPr="00F64217" w:rsidRDefault="00F64217" w:rsidP="00F64217">
            <w:pPr>
              <w:jc w:val="right"/>
              <w:rPr>
                <w:sz w:val="20"/>
                <w:szCs w:val="20"/>
                <w:lang w:eastAsia="en-CA"/>
              </w:rPr>
            </w:pPr>
            <w:r w:rsidRPr="00F64217">
              <w:rPr>
                <w:sz w:val="20"/>
                <w:szCs w:val="20"/>
                <w:lang w:eastAsia="en-CA"/>
              </w:rPr>
              <w:t>83</w:t>
            </w:r>
          </w:p>
        </w:tc>
        <w:tc>
          <w:tcPr>
            <w:tcW w:w="1216" w:type="dxa"/>
            <w:tcBorders>
              <w:top w:val="nil"/>
              <w:left w:val="nil"/>
              <w:bottom w:val="single" w:sz="4" w:space="0" w:color="auto"/>
              <w:right w:val="single" w:sz="4" w:space="0" w:color="auto"/>
            </w:tcBorders>
            <w:noWrap/>
            <w:hideMark/>
          </w:tcPr>
          <w:p w14:paraId="6A4F9119" w14:textId="77777777" w:rsidR="00F64217" w:rsidRPr="00F64217" w:rsidRDefault="00F64217" w:rsidP="00F64217">
            <w:pPr>
              <w:jc w:val="right"/>
              <w:rPr>
                <w:sz w:val="20"/>
                <w:szCs w:val="20"/>
                <w:lang w:eastAsia="en-CA"/>
              </w:rPr>
            </w:pPr>
            <w:r w:rsidRPr="00F64217">
              <w:rPr>
                <w:sz w:val="20"/>
                <w:szCs w:val="20"/>
                <w:lang w:eastAsia="en-CA"/>
              </w:rPr>
              <w:t>321,084,929</w:t>
            </w:r>
          </w:p>
        </w:tc>
        <w:tc>
          <w:tcPr>
            <w:tcW w:w="1216" w:type="dxa"/>
            <w:tcBorders>
              <w:top w:val="nil"/>
              <w:left w:val="nil"/>
              <w:bottom w:val="single" w:sz="4" w:space="0" w:color="auto"/>
              <w:right w:val="single" w:sz="4" w:space="0" w:color="auto"/>
            </w:tcBorders>
            <w:noWrap/>
            <w:hideMark/>
          </w:tcPr>
          <w:p w14:paraId="097E6266" w14:textId="77777777" w:rsidR="00F64217" w:rsidRPr="00F64217" w:rsidRDefault="00F64217" w:rsidP="00F64217">
            <w:pPr>
              <w:jc w:val="right"/>
              <w:rPr>
                <w:sz w:val="20"/>
                <w:szCs w:val="20"/>
                <w:lang w:eastAsia="en-CA"/>
              </w:rPr>
            </w:pPr>
            <w:r w:rsidRPr="00F64217">
              <w:rPr>
                <w:sz w:val="20"/>
                <w:szCs w:val="20"/>
                <w:lang w:eastAsia="en-CA"/>
              </w:rPr>
              <w:t>276,406,807</w:t>
            </w:r>
          </w:p>
        </w:tc>
        <w:tc>
          <w:tcPr>
            <w:tcW w:w="1116" w:type="dxa"/>
            <w:tcBorders>
              <w:top w:val="nil"/>
              <w:left w:val="nil"/>
              <w:bottom w:val="single" w:sz="4" w:space="0" w:color="auto"/>
              <w:right w:val="single" w:sz="4" w:space="0" w:color="auto"/>
            </w:tcBorders>
            <w:noWrap/>
            <w:hideMark/>
          </w:tcPr>
          <w:p w14:paraId="50918F43" w14:textId="77777777" w:rsidR="00F64217" w:rsidRPr="00F64217" w:rsidRDefault="00F64217" w:rsidP="00F64217">
            <w:pPr>
              <w:jc w:val="right"/>
              <w:rPr>
                <w:sz w:val="20"/>
                <w:szCs w:val="20"/>
                <w:lang w:eastAsia="en-CA"/>
              </w:rPr>
            </w:pPr>
            <w:r w:rsidRPr="00F64217">
              <w:rPr>
                <w:sz w:val="20"/>
                <w:szCs w:val="20"/>
                <w:lang w:eastAsia="en-CA"/>
              </w:rPr>
              <w:t>44,678,122</w:t>
            </w:r>
          </w:p>
        </w:tc>
        <w:tc>
          <w:tcPr>
            <w:tcW w:w="1130" w:type="dxa"/>
            <w:tcBorders>
              <w:top w:val="nil"/>
              <w:left w:val="nil"/>
              <w:bottom w:val="single" w:sz="4" w:space="0" w:color="auto"/>
              <w:right w:val="single" w:sz="4" w:space="0" w:color="auto"/>
            </w:tcBorders>
            <w:noWrap/>
            <w:hideMark/>
          </w:tcPr>
          <w:p w14:paraId="7B31DD9F" w14:textId="77777777" w:rsidR="00F64217" w:rsidRPr="00F64217" w:rsidRDefault="00F64217" w:rsidP="00F64217">
            <w:pPr>
              <w:jc w:val="right"/>
              <w:rPr>
                <w:sz w:val="20"/>
                <w:szCs w:val="20"/>
                <w:lang w:eastAsia="en-CA"/>
              </w:rPr>
            </w:pPr>
            <w:r w:rsidRPr="00F64217">
              <w:rPr>
                <w:sz w:val="20"/>
                <w:szCs w:val="20"/>
                <w:lang w:eastAsia="en-CA"/>
              </w:rPr>
              <w:t>86</w:t>
            </w:r>
          </w:p>
        </w:tc>
      </w:tr>
      <w:tr w:rsidR="00F64217" w:rsidRPr="00F64217" w14:paraId="60720801" w14:textId="77777777" w:rsidTr="005B0D92">
        <w:trPr>
          <w:trHeight w:val="63"/>
        </w:trPr>
        <w:tc>
          <w:tcPr>
            <w:tcW w:w="1838" w:type="dxa"/>
            <w:tcBorders>
              <w:top w:val="nil"/>
              <w:left w:val="single" w:sz="4" w:space="0" w:color="auto"/>
              <w:bottom w:val="single" w:sz="4" w:space="0" w:color="auto"/>
              <w:right w:val="single" w:sz="4" w:space="0" w:color="auto"/>
            </w:tcBorders>
            <w:noWrap/>
            <w:hideMark/>
          </w:tcPr>
          <w:p w14:paraId="58CD0896" w14:textId="77777777" w:rsidR="00F64217" w:rsidRPr="00F64217" w:rsidRDefault="00F64217" w:rsidP="00F64217">
            <w:pPr>
              <w:jc w:val="left"/>
              <w:rPr>
                <w:sz w:val="20"/>
                <w:szCs w:val="20"/>
                <w:lang w:eastAsia="en-CA"/>
              </w:rPr>
            </w:pPr>
            <w:r w:rsidRPr="00F64217">
              <w:rPr>
                <w:rFonts w:hint="eastAsia"/>
                <w:sz w:val="20"/>
                <w:szCs w:val="20"/>
                <w:lang w:eastAsia="zh-CN"/>
              </w:rPr>
              <w:t>培训</w:t>
            </w:r>
          </w:p>
        </w:tc>
        <w:tc>
          <w:tcPr>
            <w:tcW w:w="992" w:type="dxa"/>
            <w:tcBorders>
              <w:top w:val="nil"/>
              <w:left w:val="nil"/>
              <w:bottom w:val="single" w:sz="4" w:space="0" w:color="auto"/>
              <w:right w:val="single" w:sz="4" w:space="0" w:color="auto"/>
            </w:tcBorders>
            <w:noWrap/>
            <w:hideMark/>
          </w:tcPr>
          <w:p w14:paraId="4CCF50F0" w14:textId="77777777" w:rsidR="00F64217" w:rsidRPr="00F64217" w:rsidRDefault="00F64217" w:rsidP="00F64217">
            <w:pPr>
              <w:jc w:val="right"/>
              <w:rPr>
                <w:sz w:val="20"/>
                <w:szCs w:val="20"/>
                <w:lang w:eastAsia="en-CA"/>
              </w:rPr>
            </w:pPr>
            <w:r w:rsidRPr="00F64217">
              <w:rPr>
                <w:sz w:val="20"/>
                <w:szCs w:val="20"/>
                <w:lang w:eastAsia="en-CA"/>
              </w:rPr>
              <w:t>196</w:t>
            </w:r>
          </w:p>
        </w:tc>
        <w:tc>
          <w:tcPr>
            <w:tcW w:w="1045" w:type="dxa"/>
            <w:tcBorders>
              <w:top w:val="nil"/>
              <w:left w:val="nil"/>
              <w:bottom w:val="single" w:sz="4" w:space="0" w:color="auto"/>
              <w:right w:val="single" w:sz="4" w:space="0" w:color="auto"/>
            </w:tcBorders>
            <w:noWrap/>
            <w:hideMark/>
          </w:tcPr>
          <w:p w14:paraId="4860D6FC" w14:textId="77777777" w:rsidR="00F64217" w:rsidRPr="00F64217" w:rsidRDefault="00F64217" w:rsidP="00F64217">
            <w:pPr>
              <w:jc w:val="right"/>
              <w:rPr>
                <w:sz w:val="20"/>
                <w:szCs w:val="20"/>
                <w:lang w:eastAsia="en-CA"/>
              </w:rPr>
            </w:pPr>
            <w:r w:rsidRPr="00F64217">
              <w:rPr>
                <w:sz w:val="20"/>
                <w:szCs w:val="20"/>
                <w:lang w:eastAsia="en-CA"/>
              </w:rPr>
              <w:t>196</w:t>
            </w:r>
          </w:p>
        </w:tc>
        <w:tc>
          <w:tcPr>
            <w:tcW w:w="1167" w:type="dxa"/>
            <w:tcBorders>
              <w:top w:val="nil"/>
              <w:left w:val="nil"/>
              <w:bottom w:val="single" w:sz="4" w:space="0" w:color="auto"/>
              <w:right w:val="single" w:sz="4" w:space="0" w:color="auto"/>
            </w:tcBorders>
            <w:noWrap/>
            <w:hideMark/>
          </w:tcPr>
          <w:p w14:paraId="46246C8B" w14:textId="77777777" w:rsidR="00F64217" w:rsidRPr="00F64217" w:rsidRDefault="00F64217" w:rsidP="00F64217">
            <w:pPr>
              <w:jc w:val="right"/>
              <w:rPr>
                <w:sz w:val="20"/>
                <w:szCs w:val="20"/>
                <w:lang w:eastAsia="en-CA"/>
              </w:rPr>
            </w:pPr>
            <w:r w:rsidRPr="00F64217">
              <w:rPr>
                <w:sz w:val="20"/>
                <w:szCs w:val="20"/>
                <w:lang w:eastAsia="en-CA"/>
              </w:rPr>
              <w:t>100</w:t>
            </w:r>
          </w:p>
        </w:tc>
        <w:tc>
          <w:tcPr>
            <w:tcW w:w="1216" w:type="dxa"/>
            <w:tcBorders>
              <w:top w:val="nil"/>
              <w:left w:val="nil"/>
              <w:bottom w:val="single" w:sz="4" w:space="0" w:color="auto"/>
              <w:right w:val="single" w:sz="4" w:space="0" w:color="auto"/>
            </w:tcBorders>
            <w:noWrap/>
            <w:hideMark/>
          </w:tcPr>
          <w:p w14:paraId="7E64F904" w14:textId="77777777" w:rsidR="00F64217" w:rsidRPr="00F64217" w:rsidRDefault="00F64217" w:rsidP="00F64217">
            <w:pPr>
              <w:jc w:val="right"/>
              <w:rPr>
                <w:sz w:val="20"/>
                <w:szCs w:val="20"/>
                <w:lang w:eastAsia="en-CA"/>
              </w:rPr>
            </w:pPr>
            <w:r w:rsidRPr="00F64217">
              <w:rPr>
                <w:sz w:val="20"/>
                <w:szCs w:val="20"/>
                <w:lang w:eastAsia="en-CA"/>
              </w:rPr>
              <w:t>14,292,557</w:t>
            </w:r>
          </w:p>
        </w:tc>
        <w:tc>
          <w:tcPr>
            <w:tcW w:w="1216" w:type="dxa"/>
            <w:tcBorders>
              <w:top w:val="nil"/>
              <w:left w:val="nil"/>
              <w:bottom w:val="single" w:sz="4" w:space="0" w:color="auto"/>
              <w:right w:val="single" w:sz="4" w:space="0" w:color="auto"/>
            </w:tcBorders>
            <w:noWrap/>
            <w:hideMark/>
          </w:tcPr>
          <w:p w14:paraId="02B21D92" w14:textId="77777777" w:rsidR="00F64217" w:rsidRPr="00F64217" w:rsidRDefault="00F64217" w:rsidP="00F64217">
            <w:pPr>
              <w:jc w:val="right"/>
              <w:rPr>
                <w:sz w:val="20"/>
                <w:szCs w:val="20"/>
                <w:lang w:eastAsia="en-CA"/>
              </w:rPr>
            </w:pPr>
            <w:r w:rsidRPr="00F64217">
              <w:rPr>
                <w:sz w:val="20"/>
                <w:szCs w:val="20"/>
                <w:lang w:eastAsia="en-CA"/>
              </w:rPr>
              <w:t>14,292,557</w:t>
            </w:r>
          </w:p>
        </w:tc>
        <w:tc>
          <w:tcPr>
            <w:tcW w:w="1116" w:type="dxa"/>
            <w:tcBorders>
              <w:top w:val="nil"/>
              <w:left w:val="nil"/>
              <w:bottom w:val="single" w:sz="4" w:space="0" w:color="auto"/>
              <w:right w:val="single" w:sz="4" w:space="0" w:color="auto"/>
            </w:tcBorders>
            <w:noWrap/>
            <w:hideMark/>
          </w:tcPr>
          <w:p w14:paraId="06251B1F" w14:textId="77777777" w:rsidR="00F64217" w:rsidRPr="00F64217" w:rsidRDefault="00F64217" w:rsidP="00F64217">
            <w:pPr>
              <w:jc w:val="right"/>
              <w:rPr>
                <w:sz w:val="20"/>
                <w:szCs w:val="20"/>
                <w:lang w:eastAsia="en-CA"/>
              </w:rPr>
            </w:pPr>
            <w:r w:rsidRPr="00F64217">
              <w:rPr>
                <w:sz w:val="20"/>
                <w:szCs w:val="20"/>
                <w:lang w:eastAsia="en-CA"/>
              </w:rPr>
              <w:t>0</w:t>
            </w:r>
          </w:p>
        </w:tc>
        <w:tc>
          <w:tcPr>
            <w:tcW w:w="1130" w:type="dxa"/>
            <w:tcBorders>
              <w:top w:val="nil"/>
              <w:left w:val="nil"/>
              <w:bottom w:val="single" w:sz="4" w:space="0" w:color="auto"/>
              <w:right w:val="single" w:sz="4" w:space="0" w:color="auto"/>
            </w:tcBorders>
            <w:noWrap/>
            <w:hideMark/>
          </w:tcPr>
          <w:p w14:paraId="588E26C4" w14:textId="77777777" w:rsidR="00F64217" w:rsidRPr="00F64217" w:rsidRDefault="00F64217" w:rsidP="00F64217">
            <w:pPr>
              <w:jc w:val="right"/>
              <w:rPr>
                <w:sz w:val="20"/>
                <w:szCs w:val="20"/>
                <w:lang w:eastAsia="en-CA"/>
              </w:rPr>
            </w:pPr>
            <w:r w:rsidRPr="00F64217">
              <w:rPr>
                <w:sz w:val="20"/>
                <w:szCs w:val="20"/>
                <w:lang w:eastAsia="en-CA"/>
              </w:rPr>
              <w:t>100</w:t>
            </w:r>
          </w:p>
        </w:tc>
      </w:tr>
      <w:tr w:rsidR="00F64217" w:rsidRPr="00F64217" w14:paraId="773E5F7E" w14:textId="77777777" w:rsidTr="005B0D92">
        <w:trPr>
          <w:trHeight w:val="50"/>
        </w:trPr>
        <w:tc>
          <w:tcPr>
            <w:tcW w:w="1838" w:type="dxa"/>
            <w:tcBorders>
              <w:top w:val="nil"/>
              <w:left w:val="single" w:sz="4" w:space="0" w:color="auto"/>
              <w:bottom w:val="single" w:sz="4" w:space="0" w:color="auto"/>
              <w:right w:val="single" w:sz="4" w:space="0" w:color="auto"/>
            </w:tcBorders>
            <w:noWrap/>
            <w:hideMark/>
          </w:tcPr>
          <w:p w14:paraId="11AA04FA" w14:textId="77777777" w:rsidR="00F64217" w:rsidRPr="00F64217" w:rsidRDefault="00F64217" w:rsidP="00F64217">
            <w:pPr>
              <w:jc w:val="left"/>
              <w:rPr>
                <w:b/>
                <w:bCs/>
                <w:sz w:val="20"/>
                <w:szCs w:val="20"/>
                <w:lang w:eastAsia="en-CA"/>
              </w:rPr>
            </w:pPr>
            <w:r w:rsidRPr="00F64217">
              <w:rPr>
                <w:rFonts w:hint="eastAsia"/>
                <w:b/>
                <w:bCs/>
                <w:sz w:val="20"/>
                <w:szCs w:val="20"/>
                <w:lang w:eastAsia="zh-CN"/>
              </w:rPr>
              <w:t>共计</w:t>
            </w:r>
          </w:p>
        </w:tc>
        <w:tc>
          <w:tcPr>
            <w:tcW w:w="992" w:type="dxa"/>
            <w:tcBorders>
              <w:top w:val="nil"/>
              <w:left w:val="nil"/>
              <w:bottom w:val="single" w:sz="4" w:space="0" w:color="auto"/>
              <w:right w:val="single" w:sz="4" w:space="0" w:color="auto"/>
            </w:tcBorders>
            <w:noWrap/>
            <w:hideMark/>
          </w:tcPr>
          <w:p w14:paraId="428DB2E7" w14:textId="77777777" w:rsidR="00F64217" w:rsidRPr="00F64217" w:rsidRDefault="00F64217" w:rsidP="00F64217">
            <w:pPr>
              <w:jc w:val="right"/>
              <w:rPr>
                <w:b/>
                <w:bCs/>
                <w:sz w:val="20"/>
                <w:szCs w:val="20"/>
                <w:lang w:eastAsia="en-CA"/>
              </w:rPr>
            </w:pPr>
            <w:r w:rsidRPr="00F64217">
              <w:rPr>
                <w:b/>
                <w:bCs/>
                <w:sz w:val="20"/>
                <w:szCs w:val="20"/>
                <w:lang w:eastAsia="en-CA"/>
              </w:rPr>
              <w:t>3,134</w:t>
            </w:r>
          </w:p>
        </w:tc>
        <w:tc>
          <w:tcPr>
            <w:tcW w:w="1045" w:type="dxa"/>
            <w:tcBorders>
              <w:top w:val="nil"/>
              <w:left w:val="nil"/>
              <w:bottom w:val="single" w:sz="4" w:space="0" w:color="auto"/>
              <w:right w:val="single" w:sz="4" w:space="0" w:color="auto"/>
            </w:tcBorders>
            <w:noWrap/>
            <w:hideMark/>
          </w:tcPr>
          <w:p w14:paraId="511517B7" w14:textId="77777777" w:rsidR="00F64217" w:rsidRPr="00F64217" w:rsidRDefault="00F64217" w:rsidP="00F64217">
            <w:pPr>
              <w:jc w:val="right"/>
              <w:rPr>
                <w:b/>
                <w:bCs/>
                <w:sz w:val="20"/>
                <w:szCs w:val="20"/>
                <w:lang w:eastAsia="en-CA"/>
              </w:rPr>
            </w:pPr>
            <w:r w:rsidRPr="00F64217">
              <w:rPr>
                <w:b/>
                <w:bCs/>
                <w:sz w:val="20"/>
                <w:szCs w:val="20"/>
                <w:lang w:eastAsia="en-CA"/>
              </w:rPr>
              <w:t>2,695</w:t>
            </w:r>
          </w:p>
        </w:tc>
        <w:tc>
          <w:tcPr>
            <w:tcW w:w="1167" w:type="dxa"/>
            <w:tcBorders>
              <w:top w:val="nil"/>
              <w:left w:val="nil"/>
              <w:bottom w:val="single" w:sz="4" w:space="0" w:color="auto"/>
              <w:right w:val="single" w:sz="4" w:space="0" w:color="auto"/>
            </w:tcBorders>
            <w:noWrap/>
            <w:hideMark/>
          </w:tcPr>
          <w:p w14:paraId="313BB27B" w14:textId="77777777" w:rsidR="00F64217" w:rsidRPr="00F64217" w:rsidRDefault="00F64217" w:rsidP="00F64217">
            <w:pPr>
              <w:jc w:val="right"/>
              <w:rPr>
                <w:b/>
                <w:bCs/>
                <w:sz w:val="20"/>
                <w:szCs w:val="20"/>
                <w:lang w:eastAsia="en-CA"/>
              </w:rPr>
            </w:pPr>
            <w:r w:rsidRPr="00F64217">
              <w:rPr>
                <w:b/>
                <w:bCs/>
                <w:sz w:val="20"/>
                <w:szCs w:val="20"/>
                <w:lang w:eastAsia="en-CA"/>
              </w:rPr>
              <w:t>86</w:t>
            </w:r>
          </w:p>
        </w:tc>
        <w:tc>
          <w:tcPr>
            <w:tcW w:w="1216" w:type="dxa"/>
            <w:tcBorders>
              <w:top w:val="nil"/>
              <w:left w:val="nil"/>
              <w:bottom w:val="single" w:sz="4" w:space="0" w:color="auto"/>
              <w:right w:val="single" w:sz="4" w:space="0" w:color="auto"/>
            </w:tcBorders>
            <w:noWrap/>
            <w:hideMark/>
          </w:tcPr>
          <w:p w14:paraId="5A3ADAD8" w14:textId="77777777" w:rsidR="00F64217" w:rsidRPr="00F64217" w:rsidRDefault="00F64217" w:rsidP="00F64217">
            <w:pPr>
              <w:jc w:val="right"/>
              <w:rPr>
                <w:b/>
                <w:bCs/>
                <w:sz w:val="20"/>
                <w:szCs w:val="20"/>
                <w:lang w:eastAsia="en-CA"/>
              </w:rPr>
            </w:pPr>
            <w:r w:rsidRPr="00F64217">
              <w:rPr>
                <w:b/>
                <w:bCs/>
                <w:sz w:val="20"/>
                <w:szCs w:val="20"/>
                <w:lang w:eastAsia="en-CA"/>
              </w:rPr>
              <w:t>460,837,158</w:t>
            </w:r>
          </w:p>
        </w:tc>
        <w:tc>
          <w:tcPr>
            <w:tcW w:w="1216" w:type="dxa"/>
            <w:tcBorders>
              <w:top w:val="nil"/>
              <w:left w:val="nil"/>
              <w:bottom w:val="single" w:sz="4" w:space="0" w:color="auto"/>
              <w:right w:val="single" w:sz="4" w:space="0" w:color="auto"/>
            </w:tcBorders>
            <w:noWrap/>
            <w:hideMark/>
          </w:tcPr>
          <w:p w14:paraId="1EEA7939" w14:textId="77777777" w:rsidR="00F64217" w:rsidRPr="00F64217" w:rsidRDefault="00F64217" w:rsidP="00F64217">
            <w:pPr>
              <w:jc w:val="right"/>
              <w:rPr>
                <w:b/>
                <w:bCs/>
                <w:sz w:val="20"/>
                <w:szCs w:val="20"/>
                <w:lang w:eastAsia="en-CA"/>
              </w:rPr>
            </w:pPr>
            <w:r w:rsidRPr="00F64217">
              <w:rPr>
                <w:b/>
                <w:bCs/>
                <w:sz w:val="20"/>
                <w:szCs w:val="20"/>
                <w:lang w:eastAsia="en-CA"/>
              </w:rPr>
              <w:t>389,468,217</w:t>
            </w:r>
          </w:p>
        </w:tc>
        <w:tc>
          <w:tcPr>
            <w:tcW w:w="1116" w:type="dxa"/>
            <w:tcBorders>
              <w:top w:val="nil"/>
              <w:left w:val="nil"/>
              <w:bottom w:val="single" w:sz="4" w:space="0" w:color="auto"/>
              <w:right w:val="single" w:sz="4" w:space="0" w:color="auto"/>
            </w:tcBorders>
            <w:noWrap/>
            <w:hideMark/>
          </w:tcPr>
          <w:p w14:paraId="243930A3" w14:textId="77777777" w:rsidR="00F64217" w:rsidRPr="00F64217" w:rsidRDefault="00F64217" w:rsidP="00F64217">
            <w:pPr>
              <w:jc w:val="right"/>
              <w:rPr>
                <w:b/>
                <w:bCs/>
                <w:sz w:val="20"/>
                <w:szCs w:val="20"/>
                <w:lang w:eastAsia="en-CA"/>
              </w:rPr>
            </w:pPr>
            <w:r w:rsidRPr="00F64217">
              <w:rPr>
                <w:b/>
                <w:bCs/>
                <w:sz w:val="20"/>
                <w:szCs w:val="20"/>
                <w:lang w:eastAsia="en-CA"/>
              </w:rPr>
              <w:t>71,368,942</w:t>
            </w:r>
          </w:p>
        </w:tc>
        <w:tc>
          <w:tcPr>
            <w:tcW w:w="1130" w:type="dxa"/>
            <w:tcBorders>
              <w:top w:val="nil"/>
              <w:left w:val="nil"/>
              <w:bottom w:val="single" w:sz="4" w:space="0" w:color="auto"/>
              <w:right w:val="single" w:sz="4" w:space="0" w:color="auto"/>
            </w:tcBorders>
            <w:noWrap/>
            <w:hideMark/>
          </w:tcPr>
          <w:p w14:paraId="410BA825" w14:textId="77777777" w:rsidR="00F64217" w:rsidRPr="00F64217" w:rsidRDefault="00F64217" w:rsidP="00F64217">
            <w:pPr>
              <w:jc w:val="right"/>
              <w:rPr>
                <w:b/>
                <w:bCs/>
                <w:sz w:val="20"/>
                <w:szCs w:val="20"/>
                <w:lang w:eastAsia="en-CA"/>
              </w:rPr>
            </w:pPr>
            <w:r w:rsidRPr="00F64217">
              <w:rPr>
                <w:b/>
                <w:bCs/>
                <w:sz w:val="20"/>
                <w:szCs w:val="20"/>
                <w:lang w:eastAsia="en-CA"/>
              </w:rPr>
              <w:t>85</w:t>
            </w:r>
          </w:p>
        </w:tc>
      </w:tr>
    </w:tbl>
    <w:p w14:paraId="2EE24CA0" w14:textId="77777777" w:rsidR="00F64217" w:rsidRPr="00FB2929" w:rsidRDefault="00AD7C41" w:rsidP="00F64217">
      <w:pPr>
        <w:rPr>
          <w:sz w:val="18"/>
          <w:szCs w:val="18"/>
          <w:lang w:eastAsia="zh-CN"/>
        </w:rPr>
      </w:pPr>
      <w:r w:rsidRPr="00FB2929">
        <w:rPr>
          <w:sz w:val="18"/>
          <w:szCs w:val="18"/>
          <w:lang w:eastAsia="zh-CN"/>
        </w:rPr>
        <w:t xml:space="preserve">* </w:t>
      </w:r>
      <w:r w:rsidR="00F64217" w:rsidRPr="00FB2929">
        <w:rPr>
          <w:rFonts w:hint="eastAsia"/>
          <w:sz w:val="18"/>
          <w:szCs w:val="18"/>
          <w:lang w:eastAsia="zh-CN"/>
        </w:rPr>
        <w:t>不包括已关闭和改变执行机构的项目。</w:t>
      </w:r>
    </w:p>
    <w:p w14:paraId="3AA266AC" w14:textId="77777777" w:rsidR="00AD7C41" w:rsidRPr="00FB2929" w:rsidRDefault="00F64217" w:rsidP="00F64217">
      <w:pPr>
        <w:rPr>
          <w:sz w:val="18"/>
          <w:szCs w:val="18"/>
        </w:rPr>
      </w:pPr>
      <w:r w:rsidRPr="00FB2929">
        <w:rPr>
          <w:sz w:val="18"/>
          <w:szCs w:val="18"/>
          <w:lang w:eastAsia="zh-CN"/>
        </w:rPr>
        <w:t>**</w:t>
      </w:r>
      <w:r w:rsidRPr="00FB2929">
        <w:rPr>
          <w:rFonts w:hint="eastAsia"/>
          <w:sz w:val="18"/>
          <w:szCs w:val="18"/>
          <w:lang w:eastAsia="zh-CN"/>
        </w:rPr>
        <w:t>不包括机构支助费用。</w:t>
      </w:r>
    </w:p>
    <w:p w14:paraId="0349B871" w14:textId="77777777" w:rsidR="00AD7C41" w:rsidRPr="002D4F6D" w:rsidRDefault="00AD7C41" w:rsidP="00AD7C41">
      <w:pPr>
        <w:rPr>
          <w:b/>
        </w:rPr>
      </w:pPr>
    </w:p>
    <w:p w14:paraId="3E35865E" w14:textId="77777777" w:rsidR="00AD7C41" w:rsidRPr="00977AFD" w:rsidRDefault="00F64217" w:rsidP="00AD7C41">
      <w:pPr>
        <w:pStyle w:val="Heading1"/>
        <w:rPr>
          <w:sz w:val="24"/>
          <w:szCs w:val="24"/>
          <w:lang w:eastAsia="zh-CN"/>
        </w:rPr>
      </w:pPr>
      <w:r w:rsidRPr="00977AFD">
        <w:rPr>
          <w:rFonts w:hint="eastAsia"/>
          <w:sz w:val="24"/>
          <w:szCs w:val="24"/>
          <w:lang w:eastAsia="zh-CN"/>
        </w:rPr>
        <w:t>现将</w:t>
      </w:r>
      <w:r w:rsidRPr="00977AFD">
        <w:rPr>
          <w:sz w:val="24"/>
          <w:szCs w:val="24"/>
          <w:lang w:eastAsia="zh-CN"/>
        </w:rPr>
        <w:t>环境规划署</w:t>
      </w:r>
      <w:r w:rsidRPr="00977AFD">
        <w:rPr>
          <w:sz w:val="24"/>
          <w:szCs w:val="24"/>
          <w:lang w:eastAsia="zh-CN"/>
        </w:rPr>
        <w:t>202</w:t>
      </w:r>
      <w:r w:rsidRPr="00977AFD">
        <w:rPr>
          <w:rFonts w:hint="eastAsia"/>
          <w:sz w:val="24"/>
          <w:szCs w:val="24"/>
          <w:lang w:eastAsia="zh-CN"/>
        </w:rPr>
        <w:t>4</w:t>
      </w:r>
      <w:r w:rsidRPr="00977AFD">
        <w:rPr>
          <w:sz w:val="24"/>
          <w:szCs w:val="24"/>
          <w:lang w:eastAsia="zh-CN"/>
        </w:rPr>
        <w:t>年</w:t>
      </w:r>
      <w:r w:rsidRPr="00977AFD">
        <w:rPr>
          <w:rFonts w:hint="eastAsia"/>
          <w:sz w:val="24"/>
          <w:szCs w:val="24"/>
          <w:lang w:eastAsia="zh-CN"/>
        </w:rPr>
        <w:t>的项目和活动执行情况以及</w:t>
      </w:r>
      <w:r w:rsidRPr="00977AFD">
        <w:rPr>
          <w:sz w:val="24"/>
          <w:szCs w:val="24"/>
          <w:lang w:eastAsia="zh-CN"/>
        </w:rPr>
        <w:t>1991</w:t>
      </w:r>
      <w:r w:rsidRPr="00977AFD">
        <w:rPr>
          <w:sz w:val="24"/>
          <w:szCs w:val="24"/>
          <w:lang w:eastAsia="zh-CN"/>
        </w:rPr>
        <w:t>年</w:t>
      </w:r>
      <w:r w:rsidRPr="00977AFD">
        <w:rPr>
          <w:rFonts w:hint="eastAsia"/>
          <w:sz w:val="24"/>
          <w:szCs w:val="24"/>
          <w:lang w:eastAsia="zh-CN"/>
        </w:rPr>
        <w:t>直至</w:t>
      </w:r>
      <w:r w:rsidRPr="00977AFD">
        <w:rPr>
          <w:sz w:val="24"/>
          <w:szCs w:val="24"/>
          <w:lang w:eastAsia="zh-CN"/>
        </w:rPr>
        <w:t>202</w:t>
      </w:r>
      <w:r w:rsidRPr="00977AFD">
        <w:rPr>
          <w:rFonts w:hint="eastAsia"/>
          <w:sz w:val="24"/>
          <w:szCs w:val="24"/>
          <w:lang w:eastAsia="zh-CN"/>
        </w:rPr>
        <w:t>4</w:t>
      </w:r>
      <w:r w:rsidRPr="00977AFD">
        <w:rPr>
          <w:sz w:val="24"/>
          <w:szCs w:val="24"/>
          <w:lang w:eastAsia="zh-CN"/>
        </w:rPr>
        <w:t>年</w:t>
      </w:r>
      <w:r w:rsidRPr="00977AFD">
        <w:rPr>
          <w:sz w:val="24"/>
          <w:szCs w:val="24"/>
          <w:lang w:eastAsia="zh-CN"/>
        </w:rPr>
        <w:t>12</w:t>
      </w:r>
      <w:r w:rsidRPr="00977AFD">
        <w:rPr>
          <w:sz w:val="24"/>
          <w:szCs w:val="24"/>
          <w:lang w:eastAsia="zh-CN"/>
        </w:rPr>
        <w:t>月</w:t>
      </w:r>
      <w:r w:rsidRPr="00977AFD">
        <w:rPr>
          <w:sz w:val="24"/>
          <w:szCs w:val="24"/>
          <w:lang w:eastAsia="zh-CN"/>
        </w:rPr>
        <w:t>31</w:t>
      </w:r>
      <w:r w:rsidRPr="00977AFD">
        <w:rPr>
          <w:sz w:val="24"/>
          <w:szCs w:val="24"/>
          <w:lang w:eastAsia="zh-CN"/>
        </w:rPr>
        <w:t>日</w:t>
      </w:r>
      <w:r w:rsidRPr="00977AFD">
        <w:rPr>
          <w:rFonts w:hint="eastAsia"/>
          <w:sz w:val="24"/>
          <w:szCs w:val="24"/>
          <w:lang w:eastAsia="zh-CN"/>
        </w:rPr>
        <w:t>的</w:t>
      </w:r>
      <w:r w:rsidRPr="00977AFD">
        <w:rPr>
          <w:sz w:val="24"/>
          <w:szCs w:val="24"/>
          <w:lang w:eastAsia="zh-CN"/>
        </w:rPr>
        <w:t>累计执行情况总结如下</w:t>
      </w:r>
      <w:r w:rsidRPr="00977AFD">
        <w:rPr>
          <w:rFonts w:hint="eastAsia"/>
          <w:sz w:val="24"/>
          <w:szCs w:val="24"/>
          <w:lang w:eastAsia="zh-CN"/>
        </w:rPr>
        <w:t>：</w:t>
      </w:r>
    </w:p>
    <w:p w14:paraId="26708A49" w14:textId="77777777" w:rsidR="00FD5C7C" w:rsidRPr="00EF5D24" w:rsidRDefault="00FD5C7C" w:rsidP="00FD5C7C">
      <w:pPr>
        <w:pStyle w:val="Heading2"/>
        <w:widowControl/>
        <w:rPr>
          <w:sz w:val="24"/>
          <w:szCs w:val="24"/>
          <w:lang w:eastAsia="zh-CN"/>
        </w:rPr>
      </w:pPr>
      <w:r w:rsidRPr="00EF5D24">
        <w:rPr>
          <w:b/>
          <w:bCs/>
          <w:sz w:val="24"/>
          <w:szCs w:val="24"/>
          <w:lang w:eastAsia="zh-CN"/>
        </w:rPr>
        <w:lastRenderedPageBreak/>
        <w:t>淘汰情况</w:t>
      </w:r>
      <w:r w:rsidR="00CD6B3E" w:rsidRPr="00EF5D24">
        <w:rPr>
          <w:rStyle w:val="FootnoteReference"/>
          <w:bCs/>
          <w:sz w:val="24"/>
          <w:szCs w:val="24"/>
        </w:rPr>
        <w:footnoteReference w:id="5"/>
      </w:r>
      <w:r w:rsidRPr="00EF5D24">
        <w:rPr>
          <w:sz w:val="24"/>
          <w:szCs w:val="24"/>
          <w:lang w:eastAsia="zh-CN"/>
        </w:rPr>
        <w:t>：</w:t>
      </w:r>
      <w:r w:rsidRPr="00EF5D24">
        <w:rPr>
          <w:sz w:val="24"/>
          <w:szCs w:val="24"/>
          <w:lang w:eastAsia="zh-CN"/>
        </w:rPr>
        <w:t>2024</w:t>
      </w:r>
      <w:r w:rsidRPr="00EF5D24">
        <w:rPr>
          <w:sz w:val="24"/>
          <w:szCs w:val="24"/>
          <w:lang w:eastAsia="zh-CN"/>
        </w:rPr>
        <w:t>年度实际淘汰消耗臭氧层物质</w:t>
      </w:r>
      <w:r w:rsidRPr="00EF5D24">
        <w:rPr>
          <w:sz w:val="24"/>
          <w:szCs w:val="24"/>
          <w:lang w:eastAsia="zh-CN"/>
        </w:rPr>
        <w:t>119.2</w:t>
      </w:r>
      <w:r w:rsidRPr="00EF5D24">
        <w:rPr>
          <w:rFonts w:hint="eastAsia"/>
          <w:sz w:val="24"/>
          <w:szCs w:val="24"/>
          <w:lang w:eastAsia="zh-CN"/>
        </w:rPr>
        <w:t xml:space="preserve"> ODP</w:t>
      </w:r>
      <w:r w:rsidRPr="00EF5D24">
        <w:rPr>
          <w:rFonts w:hint="eastAsia"/>
          <w:sz w:val="24"/>
          <w:szCs w:val="24"/>
          <w:lang w:eastAsia="zh-CN"/>
        </w:rPr>
        <w:t>吨</w:t>
      </w:r>
      <w:r w:rsidRPr="00EF5D24">
        <w:rPr>
          <w:sz w:val="24"/>
          <w:szCs w:val="24"/>
          <w:lang w:eastAsia="zh-CN"/>
        </w:rPr>
        <w:t>、氢氟碳化</w:t>
      </w:r>
      <w:r w:rsidRPr="00EF5D24">
        <w:rPr>
          <w:rFonts w:hint="eastAsia"/>
          <w:sz w:val="24"/>
          <w:szCs w:val="24"/>
          <w:lang w:eastAsia="zh-CN"/>
        </w:rPr>
        <w:t>合</w:t>
      </w:r>
      <w:r w:rsidRPr="00EF5D24">
        <w:rPr>
          <w:sz w:val="24"/>
          <w:szCs w:val="24"/>
          <w:lang w:eastAsia="zh-CN"/>
        </w:rPr>
        <w:t>物</w:t>
      </w:r>
      <w:r w:rsidRPr="00EF5D24">
        <w:rPr>
          <w:sz w:val="24"/>
          <w:szCs w:val="24"/>
          <w:lang w:eastAsia="zh-CN"/>
        </w:rPr>
        <w:t>7.7</w:t>
      </w:r>
      <w:r w:rsidRPr="00EF5D24">
        <w:rPr>
          <w:sz w:val="24"/>
          <w:szCs w:val="24"/>
          <w:lang w:eastAsia="zh-CN"/>
        </w:rPr>
        <w:t>公吨（</w:t>
      </w:r>
      <w:r w:rsidRPr="00EF5D24">
        <w:rPr>
          <w:sz w:val="24"/>
          <w:szCs w:val="24"/>
          <w:lang w:eastAsia="zh-CN"/>
        </w:rPr>
        <w:t>19,893</w:t>
      </w:r>
      <w:r w:rsidRPr="00EF5D24">
        <w:rPr>
          <w:sz w:val="24"/>
          <w:szCs w:val="24"/>
          <w:lang w:eastAsia="zh-CN"/>
        </w:rPr>
        <w:t>吨二氧化碳当量）；同期新批准淘汰消耗臭氧层物质</w:t>
      </w:r>
      <w:r w:rsidRPr="00EF5D24">
        <w:rPr>
          <w:sz w:val="24"/>
          <w:szCs w:val="24"/>
          <w:lang w:eastAsia="zh-CN"/>
        </w:rPr>
        <w:t>177.7</w:t>
      </w:r>
      <w:r w:rsidRPr="00EF5D24">
        <w:rPr>
          <w:rFonts w:hint="eastAsia"/>
          <w:sz w:val="24"/>
          <w:szCs w:val="24"/>
          <w:lang w:eastAsia="zh-CN"/>
        </w:rPr>
        <w:t xml:space="preserve"> ODP</w:t>
      </w:r>
      <w:r w:rsidRPr="00EF5D24">
        <w:rPr>
          <w:sz w:val="24"/>
          <w:szCs w:val="24"/>
          <w:lang w:eastAsia="zh-CN"/>
        </w:rPr>
        <w:t>吨、氢氟碳化</w:t>
      </w:r>
      <w:r w:rsidRPr="00EF5D24">
        <w:rPr>
          <w:rFonts w:hint="eastAsia"/>
          <w:sz w:val="24"/>
          <w:szCs w:val="24"/>
          <w:lang w:eastAsia="zh-CN"/>
        </w:rPr>
        <w:t>合</w:t>
      </w:r>
      <w:r w:rsidRPr="00EF5D24">
        <w:rPr>
          <w:sz w:val="24"/>
          <w:szCs w:val="24"/>
          <w:lang w:eastAsia="zh-CN"/>
        </w:rPr>
        <w:t>物</w:t>
      </w:r>
      <w:r w:rsidRPr="00EF5D24">
        <w:rPr>
          <w:sz w:val="24"/>
          <w:szCs w:val="24"/>
          <w:lang w:eastAsia="zh-CN"/>
        </w:rPr>
        <w:t>357.7</w:t>
      </w:r>
      <w:r w:rsidRPr="00EF5D24">
        <w:rPr>
          <w:sz w:val="24"/>
          <w:szCs w:val="24"/>
          <w:lang w:eastAsia="zh-CN"/>
        </w:rPr>
        <w:t>公吨（</w:t>
      </w:r>
      <w:r w:rsidRPr="00EF5D24">
        <w:rPr>
          <w:sz w:val="24"/>
          <w:szCs w:val="24"/>
          <w:lang w:eastAsia="zh-CN"/>
        </w:rPr>
        <w:t>757,172</w:t>
      </w:r>
      <w:r w:rsidRPr="00EF5D24">
        <w:rPr>
          <w:sz w:val="24"/>
          <w:szCs w:val="24"/>
          <w:lang w:eastAsia="zh-CN"/>
        </w:rPr>
        <w:t>吨二氧化碳当量）。自</w:t>
      </w:r>
      <w:r w:rsidRPr="00EF5D24">
        <w:rPr>
          <w:sz w:val="24"/>
          <w:szCs w:val="24"/>
          <w:lang w:eastAsia="zh-CN"/>
        </w:rPr>
        <w:t>1991</w:t>
      </w:r>
      <w:r w:rsidRPr="00EF5D24">
        <w:rPr>
          <w:sz w:val="24"/>
          <w:szCs w:val="24"/>
          <w:lang w:eastAsia="zh-CN"/>
        </w:rPr>
        <w:t>年累计以来，在已批准项目（不含已撤销及转</w:t>
      </w:r>
      <w:r w:rsidRPr="00EF5D24">
        <w:rPr>
          <w:rFonts w:hint="eastAsia"/>
          <w:sz w:val="24"/>
          <w:szCs w:val="24"/>
          <w:lang w:eastAsia="zh-CN"/>
        </w:rPr>
        <w:t>换执行机构</w:t>
      </w:r>
      <w:r w:rsidRPr="00EF5D24">
        <w:rPr>
          <w:sz w:val="24"/>
          <w:szCs w:val="24"/>
          <w:lang w:eastAsia="zh-CN"/>
        </w:rPr>
        <w:t>项目）中，消耗臭氧层物质预计淘汰总量为</w:t>
      </w:r>
      <w:r w:rsidRPr="00EF5D24">
        <w:rPr>
          <w:sz w:val="24"/>
          <w:szCs w:val="24"/>
          <w:lang w:eastAsia="zh-CN"/>
        </w:rPr>
        <w:t>2,686</w:t>
      </w:r>
      <w:r w:rsidRPr="00EF5D24">
        <w:rPr>
          <w:rFonts w:hint="eastAsia"/>
          <w:sz w:val="24"/>
          <w:szCs w:val="24"/>
          <w:lang w:eastAsia="zh-CN"/>
        </w:rPr>
        <w:t xml:space="preserve"> ODP</w:t>
      </w:r>
      <w:r w:rsidRPr="00EF5D24">
        <w:rPr>
          <w:sz w:val="24"/>
          <w:szCs w:val="24"/>
          <w:lang w:eastAsia="zh-CN"/>
        </w:rPr>
        <w:t>吨，迄今已完成</w:t>
      </w:r>
      <w:r w:rsidRPr="00EF5D24">
        <w:rPr>
          <w:sz w:val="24"/>
          <w:szCs w:val="24"/>
          <w:lang w:eastAsia="zh-CN"/>
        </w:rPr>
        <w:t>2,263</w:t>
      </w:r>
      <w:r w:rsidRPr="00EF5D24">
        <w:rPr>
          <w:rFonts w:hint="eastAsia"/>
          <w:sz w:val="24"/>
          <w:szCs w:val="24"/>
          <w:lang w:eastAsia="zh-CN"/>
        </w:rPr>
        <w:t xml:space="preserve"> ODP</w:t>
      </w:r>
      <w:r w:rsidRPr="00EF5D24">
        <w:rPr>
          <w:sz w:val="24"/>
          <w:szCs w:val="24"/>
          <w:lang w:eastAsia="zh-CN"/>
        </w:rPr>
        <w:t>吨的淘汰目标；氢氟碳化</w:t>
      </w:r>
      <w:r w:rsidRPr="00EF5D24">
        <w:rPr>
          <w:rFonts w:hint="eastAsia"/>
          <w:sz w:val="24"/>
          <w:szCs w:val="24"/>
          <w:lang w:eastAsia="zh-CN"/>
        </w:rPr>
        <w:t>合</w:t>
      </w:r>
      <w:r w:rsidRPr="00EF5D24">
        <w:rPr>
          <w:sz w:val="24"/>
          <w:szCs w:val="24"/>
          <w:lang w:eastAsia="zh-CN"/>
        </w:rPr>
        <w:t>物预计淘汰总量为</w:t>
      </w:r>
      <w:r w:rsidRPr="00EF5D24">
        <w:rPr>
          <w:sz w:val="24"/>
          <w:szCs w:val="24"/>
          <w:lang w:eastAsia="zh-CN"/>
        </w:rPr>
        <w:t>705.9</w:t>
      </w:r>
      <w:r w:rsidRPr="00EF5D24">
        <w:rPr>
          <w:sz w:val="24"/>
          <w:szCs w:val="24"/>
          <w:lang w:eastAsia="zh-CN"/>
        </w:rPr>
        <w:t>公吨（</w:t>
      </w:r>
      <w:r w:rsidRPr="00EF5D24">
        <w:rPr>
          <w:sz w:val="24"/>
          <w:szCs w:val="24"/>
          <w:lang w:eastAsia="zh-CN"/>
        </w:rPr>
        <w:t>1,436,090</w:t>
      </w:r>
      <w:r w:rsidRPr="00EF5D24">
        <w:rPr>
          <w:sz w:val="24"/>
          <w:szCs w:val="24"/>
          <w:lang w:eastAsia="zh-CN"/>
        </w:rPr>
        <w:t>吨二氧化碳当量），目前已完成</w:t>
      </w:r>
      <w:r w:rsidRPr="00EF5D24">
        <w:rPr>
          <w:sz w:val="24"/>
          <w:szCs w:val="24"/>
          <w:lang w:eastAsia="zh-CN"/>
        </w:rPr>
        <w:t>7.7</w:t>
      </w:r>
      <w:r w:rsidRPr="00EF5D24">
        <w:rPr>
          <w:sz w:val="24"/>
          <w:szCs w:val="24"/>
          <w:lang w:eastAsia="zh-CN"/>
        </w:rPr>
        <w:t>公吨（</w:t>
      </w:r>
      <w:r w:rsidRPr="00EF5D24">
        <w:rPr>
          <w:sz w:val="24"/>
          <w:szCs w:val="24"/>
          <w:lang w:eastAsia="zh-CN"/>
        </w:rPr>
        <w:t>19,893</w:t>
      </w:r>
      <w:r w:rsidRPr="00EF5D24">
        <w:rPr>
          <w:sz w:val="24"/>
          <w:szCs w:val="24"/>
          <w:lang w:eastAsia="zh-CN"/>
        </w:rPr>
        <w:t>吨二氧化碳当量）的淘汰任务</w:t>
      </w:r>
      <w:r w:rsidR="00977AFD" w:rsidRPr="00EF5D24">
        <w:rPr>
          <w:rFonts w:hint="eastAsia"/>
          <w:sz w:val="24"/>
          <w:szCs w:val="24"/>
          <w:lang w:eastAsia="zh-CN"/>
        </w:rPr>
        <w:t>；</w:t>
      </w:r>
    </w:p>
    <w:p w14:paraId="4675DD99" w14:textId="77777777" w:rsidR="00534D9E" w:rsidRPr="00977AFD" w:rsidRDefault="00534D9E" w:rsidP="00534D9E">
      <w:pPr>
        <w:pStyle w:val="Heading2"/>
        <w:rPr>
          <w:sz w:val="24"/>
          <w:szCs w:val="24"/>
        </w:rPr>
      </w:pPr>
      <w:r w:rsidRPr="00EF5D24">
        <w:rPr>
          <w:rFonts w:hint="eastAsia"/>
          <w:b/>
          <w:bCs/>
          <w:sz w:val="24"/>
          <w:szCs w:val="24"/>
          <w:lang w:eastAsia="zh-CN"/>
        </w:rPr>
        <w:t>资金发放</w:t>
      </w:r>
      <w:r w:rsidRPr="00EF5D24">
        <w:rPr>
          <w:b/>
          <w:bCs/>
          <w:sz w:val="24"/>
          <w:szCs w:val="24"/>
          <w:lang w:eastAsia="zh-CN"/>
        </w:rPr>
        <w:t>/</w:t>
      </w:r>
      <w:r w:rsidRPr="00EF5D24">
        <w:rPr>
          <w:b/>
          <w:bCs/>
          <w:sz w:val="24"/>
          <w:szCs w:val="24"/>
          <w:lang w:eastAsia="zh-CN"/>
        </w:rPr>
        <w:t>核准情况</w:t>
      </w:r>
      <w:r w:rsidRPr="00EF5D24">
        <w:rPr>
          <w:sz w:val="24"/>
          <w:szCs w:val="24"/>
          <w:lang w:eastAsia="zh-CN"/>
        </w:rPr>
        <w:t>：</w:t>
      </w:r>
      <w:r w:rsidRPr="00EF5D24">
        <w:rPr>
          <w:sz w:val="24"/>
          <w:szCs w:val="24"/>
          <w:lang w:eastAsia="zh-CN"/>
        </w:rPr>
        <w:t>2024</w:t>
      </w:r>
      <w:r w:rsidRPr="00EF5D24">
        <w:rPr>
          <w:sz w:val="24"/>
          <w:szCs w:val="24"/>
          <w:lang w:eastAsia="zh-CN"/>
        </w:rPr>
        <w:t>年度实际</w:t>
      </w:r>
      <w:r w:rsidRPr="00EF5D24">
        <w:rPr>
          <w:rFonts w:hint="eastAsia"/>
          <w:sz w:val="24"/>
          <w:szCs w:val="24"/>
          <w:lang w:eastAsia="zh-CN"/>
        </w:rPr>
        <w:t>发放</w:t>
      </w:r>
      <w:r w:rsidRPr="00EF5D24">
        <w:rPr>
          <w:sz w:val="24"/>
          <w:szCs w:val="24"/>
          <w:lang w:eastAsia="zh-CN"/>
        </w:rPr>
        <w:t>2380</w:t>
      </w:r>
      <w:r w:rsidRPr="00EF5D24">
        <w:rPr>
          <w:sz w:val="24"/>
          <w:szCs w:val="24"/>
          <w:lang w:eastAsia="zh-CN"/>
        </w:rPr>
        <w:t>万美元，根据</w:t>
      </w:r>
      <w:r w:rsidRPr="00EF5D24">
        <w:rPr>
          <w:sz w:val="24"/>
          <w:szCs w:val="24"/>
          <w:lang w:eastAsia="zh-CN"/>
        </w:rPr>
        <w:t>2023</w:t>
      </w:r>
      <w:r w:rsidRPr="00EF5D24">
        <w:rPr>
          <w:sz w:val="24"/>
          <w:szCs w:val="24"/>
          <w:lang w:eastAsia="zh-CN"/>
        </w:rPr>
        <w:t>年度进度报告计划</w:t>
      </w:r>
      <w:r w:rsidRPr="00EF5D24">
        <w:rPr>
          <w:rFonts w:hint="eastAsia"/>
          <w:sz w:val="24"/>
          <w:szCs w:val="24"/>
          <w:lang w:eastAsia="zh-CN"/>
        </w:rPr>
        <w:t>发放</w:t>
      </w:r>
      <w:r w:rsidRPr="00EF5D24">
        <w:rPr>
          <w:sz w:val="24"/>
          <w:szCs w:val="24"/>
          <w:lang w:eastAsia="zh-CN"/>
        </w:rPr>
        <w:t>2370</w:t>
      </w:r>
      <w:r w:rsidRPr="00EF5D24">
        <w:rPr>
          <w:sz w:val="24"/>
          <w:szCs w:val="24"/>
          <w:lang w:eastAsia="zh-CN"/>
        </w:rPr>
        <w:t>万美元，</w:t>
      </w:r>
      <w:r w:rsidRPr="00EF5D24">
        <w:rPr>
          <w:rFonts w:hint="eastAsia"/>
          <w:sz w:val="24"/>
          <w:szCs w:val="24"/>
          <w:lang w:eastAsia="zh-CN"/>
        </w:rPr>
        <w:t>放</w:t>
      </w:r>
      <w:r w:rsidRPr="00EF5D24">
        <w:rPr>
          <w:sz w:val="24"/>
          <w:szCs w:val="24"/>
          <w:lang w:eastAsia="zh-CN"/>
        </w:rPr>
        <w:t>款执行率达成计划的</w:t>
      </w:r>
      <w:r w:rsidRPr="00EF5D24">
        <w:rPr>
          <w:sz w:val="24"/>
          <w:szCs w:val="24"/>
          <w:lang w:eastAsia="zh-CN"/>
        </w:rPr>
        <w:t>100%</w:t>
      </w:r>
      <w:r w:rsidRPr="00EF5D24">
        <w:rPr>
          <w:sz w:val="24"/>
          <w:szCs w:val="24"/>
          <w:lang w:eastAsia="zh-CN"/>
        </w:rPr>
        <w:t>。自成立以来累计核准</w:t>
      </w:r>
      <w:r w:rsidRPr="00EF5D24">
        <w:rPr>
          <w:rFonts w:hint="eastAsia"/>
          <w:sz w:val="24"/>
          <w:szCs w:val="24"/>
          <w:lang w:eastAsia="zh-CN"/>
        </w:rPr>
        <w:t>放</w:t>
      </w:r>
      <w:r w:rsidRPr="00EF5D24">
        <w:rPr>
          <w:sz w:val="24"/>
          <w:szCs w:val="24"/>
          <w:lang w:eastAsia="zh-CN"/>
        </w:rPr>
        <w:t>款总额</w:t>
      </w:r>
      <w:r w:rsidRPr="00EF5D24">
        <w:rPr>
          <w:sz w:val="24"/>
          <w:szCs w:val="24"/>
          <w:lang w:eastAsia="zh-CN"/>
        </w:rPr>
        <w:t>4.6084</w:t>
      </w:r>
      <w:r w:rsidRPr="00EF5D24">
        <w:rPr>
          <w:sz w:val="24"/>
          <w:szCs w:val="24"/>
          <w:lang w:eastAsia="zh-CN"/>
        </w:rPr>
        <w:t>亿美元（不含机构支助费用），实际</w:t>
      </w:r>
      <w:r w:rsidRPr="00EF5D24">
        <w:rPr>
          <w:rFonts w:hint="eastAsia"/>
          <w:sz w:val="24"/>
          <w:szCs w:val="24"/>
          <w:lang w:eastAsia="zh-CN"/>
        </w:rPr>
        <w:t>发放</w:t>
      </w:r>
      <w:r w:rsidRPr="00EF5D24">
        <w:rPr>
          <w:sz w:val="24"/>
          <w:szCs w:val="24"/>
          <w:lang w:eastAsia="zh-CN"/>
        </w:rPr>
        <w:t>3.8947</w:t>
      </w:r>
      <w:r w:rsidRPr="00EF5D24">
        <w:rPr>
          <w:sz w:val="24"/>
          <w:szCs w:val="24"/>
          <w:lang w:eastAsia="zh-CN"/>
        </w:rPr>
        <w:t>亿美元，整体</w:t>
      </w:r>
      <w:r w:rsidRPr="00EF5D24">
        <w:rPr>
          <w:rFonts w:hint="eastAsia"/>
          <w:sz w:val="24"/>
          <w:szCs w:val="24"/>
          <w:lang w:eastAsia="zh-CN"/>
        </w:rPr>
        <w:t>放</w:t>
      </w:r>
      <w:r w:rsidRPr="00EF5D24">
        <w:rPr>
          <w:sz w:val="24"/>
          <w:szCs w:val="24"/>
          <w:lang w:eastAsia="zh-CN"/>
        </w:rPr>
        <w:t>款执行率达</w:t>
      </w:r>
      <w:r w:rsidRPr="00EF5D24">
        <w:rPr>
          <w:sz w:val="24"/>
          <w:szCs w:val="24"/>
          <w:lang w:eastAsia="zh-CN"/>
        </w:rPr>
        <w:t>85%</w:t>
      </w:r>
      <w:r w:rsidRPr="00EF5D24">
        <w:rPr>
          <w:sz w:val="24"/>
          <w:szCs w:val="24"/>
          <w:lang w:eastAsia="zh-CN"/>
        </w:rPr>
        <w:t>。</w:t>
      </w:r>
      <w:r w:rsidRPr="00EF5D24">
        <w:rPr>
          <w:sz w:val="24"/>
          <w:szCs w:val="24"/>
        </w:rPr>
        <w:t>2024</w:t>
      </w:r>
      <w:r w:rsidRPr="00EF5D24">
        <w:rPr>
          <w:sz w:val="24"/>
          <w:szCs w:val="24"/>
        </w:rPr>
        <w:t>年度新批准项目执行资金</w:t>
      </w:r>
      <w:r w:rsidRPr="00EF5D24">
        <w:rPr>
          <w:sz w:val="24"/>
          <w:szCs w:val="24"/>
        </w:rPr>
        <w:t>4376</w:t>
      </w:r>
      <w:r w:rsidRPr="00EF5D24">
        <w:rPr>
          <w:sz w:val="24"/>
          <w:szCs w:val="24"/>
        </w:rPr>
        <w:t>万美元</w:t>
      </w:r>
      <w:r w:rsidR="00977AFD" w:rsidRPr="00977AFD">
        <w:rPr>
          <w:rFonts w:hint="eastAsia"/>
          <w:sz w:val="24"/>
          <w:szCs w:val="24"/>
          <w:lang w:eastAsia="zh-CN"/>
        </w:rPr>
        <w:t>；</w:t>
      </w:r>
    </w:p>
    <w:p w14:paraId="32C31092" w14:textId="77777777" w:rsidR="00AD7C41" w:rsidRPr="00EF5D24" w:rsidRDefault="00534D9E" w:rsidP="00534D9E">
      <w:pPr>
        <w:pStyle w:val="Heading2"/>
        <w:rPr>
          <w:sz w:val="24"/>
          <w:szCs w:val="24"/>
          <w:lang w:eastAsia="zh-CN"/>
        </w:rPr>
      </w:pPr>
      <w:r w:rsidRPr="00EF5D24">
        <w:rPr>
          <w:b/>
          <w:bCs/>
          <w:sz w:val="24"/>
          <w:szCs w:val="24"/>
          <w:lang w:eastAsia="zh-CN"/>
        </w:rPr>
        <w:t>完成项目数量：</w:t>
      </w:r>
      <w:r w:rsidRPr="00EF5D24">
        <w:rPr>
          <w:sz w:val="24"/>
          <w:szCs w:val="24"/>
          <w:lang w:eastAsia="zh-CN"/>
        </w:rPr>
        <w:t>2024</w:t>
      </w:r>
      <w:r w:rsidRPr="00EF5D24">
        <w:rPr>
          <w:sz w:val="24"/>
          <w:szCs w:val="24"/>
          <w:lang w:eastAsia="zh-CN"/>
        </w:rPr>
        <w:t>年度共完成</w:t>
      </w:r>
      <w:r w:rsidRPr="00EF5D24">
        <w:rPr>
          <w:sz w:val="24"/>
          <w:szCs w:val="24"/>
          <w:lang w:eastAsia="zh-CN"/>
        </w:rPr>
        <w:t>101</w:t>
      </w:r>
      <w:r w:rsidRPr="00EF5D24">
        <w:rPr>
          <w:sz w:val="24"/>
          <w:szCs w:val="24"/>
          <w:lang w:eastAsia="zh-CN"/>
        </w:rPr>
        <w:t>个项目。自</w:t>
      </w:r>
      <w:r w:rsidRPr="00EF5D24">
        <w:rPr>
          <w:sz w:val="24"/>
          <w:szCs w:val="24"/>
          <w:lang w:eastAsia="zh-CN"/>
        </w:rPr>
        <w:t>1991</w:t>
      </w:r>
      <w:r w:rsidRPr="00EF5D24">
        <w:rPr>
          <w:sz w:val="24"/>
          <w:szCs w:val="24"/>
          <w:lang w:eastAsia="zh-CN"/>
        </w:rPr>
        <w:t>年以来，在核准的</w:t>
      </w:r>
      <w:r w:rsidRPr="00EF5D24">
        <w:rPr>
          <w:sz w:val="24"/>
          <w:szCs w:val="24"/>
          <w:lang w:eastAsia="zh-CN"/>
        </w:rPr>
        <w:t>3134</w:t>
      </w:r>
      <w:r w:rsidRPr="00EF5D24">
        <w:rPr>
          <w:sz w:val="24"/>
          <w:szCs w:val="24"/>
          <w:lang w:eastAsia="zh-CN"/>
        </w:rPr>
        <w:t>个项目中（不含已终止或转移项目），已完成</w:t>
      </w:r>
      <w:r w:rsidRPr="00EF5D24">
        <w:rPr>
          <w:sz w:val="24"/>
          <w:szCs w:val="24"/>
          <w:lang w:eastAsia="zh-CN"/>
        </w:rPr>
        <w:t>2695</w:t>
      </w:r>
      <w:r w:rsidRPr="00EF5D24">
        <w:rPr>
          <w:sz w:val="24"/>
          <w:szCs w:val="24"/>
          <w:lang w:eastAsia="zh-CN"/>
        </w:rPr>
        <w:t>个项目，完</w:t>
      </w:r>
      <w:r w:rsidRPr="00EF5D24">
        <w:rPr>
          <w:rFonts w:hint="eastAsia"/>
          <w:sz w:val="24"/>
          <w:szCs w:val="24"/>
          <w:lang w:eastAsia="zh-CN"/>
        </w:rPr>
        <w:t>成</w:t>
      </w:r>
      <w:r w:rsidRPr="00EF5D24">
        <w:rPr>
          <w:sz w:val="24"/>
          <w:szCs w:val="24"/>
          <w:lang w:eastAsia="zh-CN"/>
        </w:rPr>
        <w:t>率达</w:t>
      </w:r>
      <w:r w:rsidRPr="00EF5D24">
        <w:rPr>
          <w:sz w:val="24"/>
          <w:szCs w:val="24"/>
          <w:lang w:eastAsia="zh-CN"/>
        </w:rPr>
        <w:t>86%</w:t>
      </w:r>
      <w:r w:rsidRPr="00EF5D24">
        <w:rPr>
          <w:sz w:val="24"/>
          <w:szCs w:val="24"/>
          <w:lang w:eastAsia="zh-CN"/>
        </w:rPr>
        <w:t>；</w:t>
      </w:r>
    </w:p>
    <w:p w14:paraId="005F90A7" w14:textId="77777777" w:rsidR="00534D9E" w:rsidRPr="00EF5D24" w:rsidRDefault="00534D9E" w:rsidP="00534D9E">
      <w:pPr>
        <w:pStyle w:val="Heading2"/>
        <w:rPr>
          <w:sz w:val="24"/>
          <w:szCs w:val="24"/>
        </w:rPr>
      </w:pPr>
      <w:r w:rsidRPr="00EF5D24">
        <w:rPr>
          <w:b/>
          <w:sz w:val="24"/>
          <w:szCs w:val="24"/>
          <w:lang w:eastAsia="zh-CN"/>
        </w:rPr>
        <w:t>交付速度</w:t>
      </w:r>
      <w:r w:rsidR="00977AFD" w:rsidRPr="00EF5D24">
        <w:rPr>
          <w:b/>
          <w:sz w:val="24"/>
          <w:szCs w:val="24"/>
          <w:lang w:eastAsia="zh-CN"/>
        </w:rPr>
        <w:t>—</w:t>
      </w:r>
      <w:r w:rsidRPr="00EF5D24">
        <w:rPr>
          <w:b/>
          <w:sz w:val="24"/>
          <w:szCs w:val="24"/>
          <w:lang w:eastAsia="zh-CN"/>
        </w:rPr>
        <w:t>非投资项目</w:t>
      </w:r>
      <w:r w:rsidRPr="00EF5D24">
        <w:rPr>
          <w:bCs/>
          <w:sz w:val="24"/>
          <w:szCs w:val="24"/>
          <w:lang w:eastAsia="zh-CN"/>
        </w:rPr>
        <w:t>：</w:t>
      </w:r>
      <w:r w:rsidRPr="00EF5D24">
        <w:rPr>
          <w:bCs/>
          <w:sz w:val="24"/>
          <w:szCs w:val="24"/>
          <w:lang w:eastAsia="zh-CN"/>
        </w:rPr>
        <w:t>2024</w:t>
      </w:r>
      <w:r w:rsidRPr="00EF5D24">
        <w:rPr>
          <w:bCs/>
          <w:sz w:val="24"/>
          <w:szCs w:val="24"/>
          <w:lang w:eastAsia="zh-CN"/>
        </w:rPr>
        <w:t>年完成的项目自获批至完工平均周期为</w:t>
      </w:r>
      <w:r w:rsidRPr="00EF5D24">
        <w:rPr>
          <w:bCs/>
          <w:sz w:val="24"/>
          <w:szCs w:val="24"/>
          <w:lang w:eastAsia="zh-CN"/>
        </w:rPr>
        <w:t>40</w:t>
      </w:r>
      <w:r w:rsidRPr="00EF5D24">
        <w:rPr>
          <w:bCs/>
          <w:sz w:val="24"/>
          <w:szCs w:val="24"/>
          <w:lang w:eastAsia="zh-CN"/>
        </w:rPr>
        <w:t>个月。自</w:t>
      </w:r>
      <w:r w:rsidRPr="00EF5D24">
        <w:rPr>
          <w:bCs/>
          <w:sz w:val="24"/>
          <w:szCs w:val="24"/>
          <w:lang w:eastAsia="zh-CN"/>
        </w:rPr>
        <w:t>1991</w:t>
      </w:r>
      <w:r w:rsidRPr="00EF5D24">
        <w:rPr>
          <w:bCs/>
          <w:sz w:val="24"/>
          <w:szCs w:val="24"/>
          <w:lang w:eastAsia="zh-CN"/>
        </w:rPr>
        <w:t>年以来，非投资项目自获批至完工平均周期为</w:t>
      </w:r>
      <w:r w:rsidRPr="00EF5D24">
        <w:rPr>
          <w:bCs/>
          <w:sz w:val="24"/>
          <w:szCs w:val="24"/>
          <w:lang w:eastAsia="zh-CN"/>
        </w:rPr>
        <w:t>37</w:t>
      </w:r>
      <w:r w:rsidRPr="00EF5D24">
        <w:rPr>
          <w:bCs/>
          <w:sz w:val="24"/>
          <w:szCs w:val="24"/>
          <w:lang w:eastAsia="zh-CN"/>
        </w:rPr>
        <w:t>个月。该类项目首次</w:t>
      </w:r>
      <w:r w:rsidR="00977AFD" w:rsidRPr="00EF5D24">
        <w:rPr>
          <w:rFonts w:hint="eastAsia"/>
          <w:bCs/>
          <w:sz w:val="24"/>
          <w:szCs w:val="24"/>
          <w:lang w:eastAsia="zh-CN"/>
        </w:rPr>
        <w:t>放</w:t>
      </w:r>
      <w:r w:rsidRPr="00EF5D24">
        <w:rPr>
          <w:bCs/>
          <w:sz w:val="24"/>
          <w:szCs w:val="24"/>
          <w:lang w:eastAsia="zh-CN"/>
        </w:rPr>
        <w:t>款平均发生于获批后</w:t>
      </w:r>
      <w:r w:rsidRPr="00EF5D24">
        <w:rPr>
          <w:bCs/>
          <w:sz w:val="24"/>
          <w:szCs w:val="24"/>
          <w:lang w:eastAsia="zh-CN"/>
        </w:rPr>
        <w:t>12</w:t>
      </w:r>
      <w:r w:rsidRPr="00EF5D24">
        <w:rPr>
          <w:bCs/>
          <w:sz w:val="24"/>
          <w:szCs w:val="24"/>
          <w:lang w:eastAsia="zh-CN"/>
        </w:rPr>
        <w:t>个月内；</w:t>
      </w:r>
    </w:p>
    <w:p w14:paraId="6D3D0173" w14:textId="77777777" w:rsidR="00977AFD" w:rsidRPr="00EF5D24" w:rsidRDefault="00977AFD" w:rsidP="00977AFD">
      <w:pPr>
        <w:pStyle w:val="Heading2"/>
        <w:rPr>
          <w:sz w:val="24"/>
          <w:szCs w:val="24"/>
          <w:lang w:eastAsia="zh-CN"/>
        </w:rPr>
      </w:pPr>
      <w:r w:rsidRPr="00EF5D24">
        <w:rPr>
          <w:b/>
          <w:bCs/>
          <w:sz w:val="24"/>
          <w:szCs w:val="24"/>
          <w:lang w:eastAsia="zh-CN"/>
        </w:rPr>
        <w:t>项目筹备：</w:t>
      </w:r>
      <w:r w:rsidRPr="00EF5D24">
        <w:rPr>
          <w:sz w:val="24"/>
          <w:szCs w:val="24"/>
          <w:lang w:eastAsia="zh-CN"/>
        </w:rPr>
        <w:t>截至</w:t>
      </w:r>
      <w:r w:rsidRPr="00EF5D24">
        <w:rPr>
          <w:sz w:val="24"/>
          <w:szCs w:val="24"/>
          <w:lang w:eastAsia="zh-CN"/>
        </w:rPr>
        <w:t>2024</w:t>
      </w:r>
      <w:r w:rsidRPr="00EF5D24">
        <w:rPr>
          <w:sz w:val="24"/>
          <w:szCs w:val="24"/>
          <w:lang w:eastAsia="zh-CN"/>
        </w:rPr>
        <w:t>年底，累计批准</w:t>
      </w:r>
      <w:r w:rsidRPr="00EF5D24">
        <w:rPr>
          <w:sz w:val="24"/>
          <w:szCs w:val="24"/>
          <w:lang w:eastAsia="zh-CN"/>
        </w:rPr>
        <w:t>373</w:t>
      </w:r>
      <w:r w:rsidRPr="00EF5D24">
        <w:rPr>
          <w:sz w:val="24"/>
          <w:szCs w:val="24"/>
          <w:lang w:eastAsia="zh-CN"/>
        </w:rPr>
        <w:t>个筹备活动，其中</w:t>
      </w:r>
      <w:r w:rsidRPr="00EF5D24">
        <w:rPr>
          <w:sz w:val="24"/>
          <w:szCs w:val="24"/>
          <w:lang w:eastAsia="zh-CN"/>
        </w:rPr>
        <w:t>279</w:t>
      </w:r>
      <w:r w:rsidRPr="00EF5D24">
        <w:rPr>
          <w:sz w:val="24"/>
          <w:szCs w:val="24"/>
          <w:lang w:eastAsia="zh-CN"/>
        </w:rPr>
        <w:t>项已完成，</w:t>
      </w:r>
      <w:r w:rsidRPr="00EF5D24">
        <w:rPr>
          <w:sz w:val="24"/>
          <w:szCs w:val="24"/>
          <w:lang w:eastAsia="zh-CN"/>
        </w:rPr>
        <w:t>94</w:t>
      </w:r>
      <w:r w:rsidRPr="00EF5D24">
        <w:rPr>
          <w:sz w:val="24"/>
          <w:szCs w:val="24"/>
          <w:lang w:eastAsia="zh-CN"/>
        </w:rPr>
        <w:t>项仍在进行。</w:t>
      </w:r>
      <w:r w:rsidRPr="00EF5D24">
        <w:rPr>
          <w:sz w:val="24"/>
          <w:szCs w:val="24"/>
          <w:lang w:eastAsia="zh-CN"/>
        </w:rPr>
        <w:t>2024</w:t>
      </w:r>
      <w:r w:rsidRPr="00EF5D24">
        <w:rPr>
          <w:sz w:val="24"/>
          <w:szCs w:val="24"/>
          <w:lang w:eastAsia="zh-CN"/>
        </w:rPr>
        <w:t>年度共完成</w:t>
      </w:r>
      <w:r w:rsidRPr="00EF5D24">
        <w:rPr>
          <w:sz w:val="24"/>
          <w:szCs w:val="24"/>
          <w:lang w:eastAsia="zh-CN"/>
        </w:rPr>
        <w:t>19</w:t>
      </w:r>
      <w:r w:rsidRPr="00EF5D24">
        <w:rPr>
          <w:sz w:val="24"/>
          <w:szCs w:val="24"/>
          <w:lang w:eastAsia="zh-CN"/>
        </w:rPr>
        <w:t>个项目筹备活动；</w:t>
      </w:r>
    </w:p>
    <w:p w14:paraId="586D8E1E" w14:textId="77777777" w:rsidR="00977AFD" w:rsidRPr="00EF5D24" w:rsidRDefault="00977AFD" w:rsidP="00977AFD">
      <w:pPr>
        <w:pStyle w:val="Heading2"/>
        <w:rPr>
          <w:sz w:val="24"/>
          <w:szCs w:val="24"/>
          <w:lang w:eastAsia="zh-CN"/>
        </w:rPr>
      </w:pPr>
      <w:r w:rsidRPr="00EF5D24">
        <w:rPr>
          <w:b/>
          <w:bCs/>
          <w:sz w:val="24"/>
          <w:szCs w:val="24"/>
          <w:lang w:eastAsia="zh-CN"/>
        </w:rPr>
        <w:t>执行延迟：</w:t>
      </w:r>
      <w:r w:rsidRPr="00EF5D24">
        <w:rPr>
          <w:sz w:val="24"/>
          <w:szCs w:val="24"/>
          <w:lang w:eastAsia="zh-CN"/>
        </w:rPr>
        <w:t>截至</w:t>
      </w:r>
      <w:r w:rsidRPr="00EF5D24">
        <w:rPr>
          <w:sz w:val="24"/>
          <w:szCs w:val="24"/>
          <w:lang w:eastAsia="zh-CN"/>
        </w:rPr>
        <w:t>2024</w:t>
      </w:r>
      <w:r w:rsidRPr="00EF5D24">
        <w:rPr>
          <w:sz w:val="24"/>
          <w:szCs w:val="24"/>
          <w:lang w:eastAsia="zh-CN"/>
        </w:rPr>
        <w:t>年末共有</w:t>
      </w:r>
      <w:r w:rsidRPr="00EF5D24">
        <w:rPr>
          <w:sz w:val="24"/>
          <w:szCs w:val="24"/>
          <w:lang w:eastAsia="zh-CN"/>
        </w:rPr>
        <w:t>439</w:t>
      </w:r>
      <w:r w:rsidRPr="00EF5D24">
        <w:rPr>
          <w:sz w:val="24"/>
          <w:szCs w:val="24"/>
          <w:lang w:eastAsia="zh-CN"/>
        </w:rPr>
        <w:t>个项目</w:t>
      </w:r>
      <w:r w:rsidRPr="00EF5D24">
        <w:rPr>
          <w:rFonts w:hint="eastAsia"/>
          <w:sz w:val="24"/>
          <w:szCs w:val="24"/>
          <w:lang w:eastAsia="zh-CN"/>
        </w:rPr>
        <w:t>正在</w:t>
      </w:r>
      <w:r w:rsidRPr="00EF5D24">
        <w:rPr>
          <w:sz w:val="24"/>
          <w:szCs w:val="24"/>
          <w:lang w:eastAsia="zh-CN"/>
        </w:rPr>
        <w:t>执行</w:t>
      </w:r>
      <w:r w:rsidRPr="00EF5D24">
        <w:rPr>
          <w:rFonts w:hint="eastAsia"/>
          <w:sz w:val="24"/>
          <w:szCs w:val="24"/>
          <w:lang w:eastAsia="zh-CN"/>
        </w:rPr>
        <w:t>当</w:t>
      </w:r>
      <w:r w:rsidRPr="00EF5D24">
        <w:rPr>
          <w:sz w:val="24"/>
          <w:szCs w:val="24"/>
          <w:lang w:eastAsia="zh-CN"/>
        </w:rPr>
        <w:t>中，平均延迟</w:t>
      </w:r>
      <w:r w:rsidRPr="00EF5D24">
        <w:rPr>
          <w:rFonts w:hint="eastAsia"/>
          <w:sz w:val="24"/>
          <w:szCs w:val="24"/>
          <w:lang w:eastAsia="zh-CN"/>
        </w:rPr>
        <w:t>时间</w:t>
      </w:r>
      <w:r w:rsidRPr="00EF5D24">
        <w:rPr>
          <w:sz w:val="24"/>
          <w:szCs w:val="24"/>
          <w:lang w:eastAsia="zh-CN"/>
        </w:rPr>
        <w:t>为</w:t>
      </w:r>
      <w:r w:rsidRPr="00EF5D24">
        <w:rPr>
          <w:sz w:val="24"/>
          <w:szCs w:val="24"/>
          <w:lang w:eastAsia="zh-CN"/>
        </w:rPr>
        <w:t>6</w:t>
      </w:r>
      <w:r w:rsidRPr="00EF5D24">
        <w:rPr>
          <w:sz w:val="24"/>
          <w:szCs w:val="24"/>
          <w:lang w:eastAsia="zh-CN"/>
        </w:rPr>
        <w:t>个月。其中</w:t>
      </w:r>
      <w:r w:rsidRPr="00EF5D24">
        <w:rPr>
          <w:sz w:val="24"/>
          <w:szCs w:val="24"/>
          <w:lang w:eastAsia="zh-CN"/>
        </w:rPr>
        <w:t>31</w:t>
      </w:r>
      <w:r w:rsidRPr="00EF5D24">
        <w:rPr>
          <w:sz w:val="24"/>
          <w:szCs w:val="24"/>
          <w:lang w:eastAsia="zh-CN"/>
        </w:rPr>
        <w:t>个项目被列为</w:t>
      </w:r>
      <w:bookmarkStart w:id="3" w:name="_Hlk151530227"/>
      <w:r w:rsidRPr="00EF5D24">
        <w:rPr>
          <w:rFonts w:hint="eastAsia"/>
          <w:sz w:val="24"/>
          <w:szCs w:val="24"/>
          <w:lang w:eastAsia="zh-CN"/>
        </w:rPr>
        <w:t>须遵守</w:t>
      </w:r>
      <w:r w:rsidRPr="00EF5D24">
        <w:rPr>
          <w:sz w:val="24"/>
          <w:szCs w:val="24"/>
          <w:lang w:eastAsia="zh-CN"/>
        </w:rPr>
        <w:t>项目</w:t>
      </w:r>
      <w:r w:rsidRPr="00EF5D24">
        <w:rPr>
          <w:rFonts w:hint="eastAsia"/>
          <w:sz w:val="24"/>
          <w:szCs w:val="24"/>
          <w:lang w:eastAsia="zh-CN"/>
        </w:rPr>
        <w:t>取消程序</w:t>
      </w:r>
      <w:bookmarkEnd w:id="3"/>
      <w:r w:rsidRPr="00EF5D24">
        <w:rPr>
          <w:rFonts w:hint="eastAsia"/>
          <w:sz w:val="24"/>
          <w:szCs w:val="24"/>
          <w:lang w:eastAsia="zh-CN"/>
        </w:rPr>
        <w:t>的“</w:t>
      </w:r>
      <w:r w:rsidRPr="00EF5D24">
        <w:rPr>
          <w:sz w:val="24"/>
          <w:szCs w:val="24"/>
          <w:lang w:eastAsia="zh-CN"/>
        </w:rPr>
        <w:t>执行拖延的项目</w:t>
      </w:r>
      <w:r w:rsidR="00FD5886" w:rsidRPr="00EF5D24">
        <w:rPr>
          <w:rStyle w:val="FootnoteReference"/>
          <w:sz w:val="24"/>
          <w:szCs w:val="24"/>
        </w:rPr>
        <w:footnoteReference w:id="6"/>
      </w:r>
      <w:r w:rsidRPr="00EF5D24">
        <w:rPr>
          <w:rFonts w:hint="eastAsia"/>
          <w:sz w:val="24"/>
          <w:szCs w:val="24"/>
          <w:lang w:eastAsia="zh-CN"/>
        </w:rPr>
        <w:t>”</w:t>
      </w:r>
      <w:r w:rsidRPr="00EF5D24">
        <w:rPr>
          <w:sz w:val="24"/>
          <w:szCs w:val="24"/>
          <w:lang w:eastAsia="zh-CN"/>
        </w:rPr>
        <w:t>（示范项目、项目筹备和机构强化类项目不适用该程序）；</w:t>
      </w:r>
    </w:p>
    <w:p w14:paraId="7DF1E7FE" w14:textId="65C49CA0" w:rsidR="00977AFD" w:rsidRPr="00EF5D24" w:rsidRDefault="00977AFD" w:rsidP="00977AFD">
      <w:pPr>
        <w:pStyle w:val="Heading2"/>
        <w:rPr>
          <w:bCs/>
          <w:sz w:val="24"/>
          <w:szCs w:val="24"/>
          <w:lang w:eastAsia="zh-CN"/>
        </w:rPr>
      </w:pPr>
      <w:r w:rsidRPr="00EF5D24">
        <w:rPr>
          <w:b/>
          <w:sz w:val="24"/>
          <w:szCs w:val="24"/>
          <w:lang w:eastAsia="zh-CN"/>
        </w:rPr>
        <w:t>多年期协定：</w:t>
      </w:r>
      <w:r w:rsidRPr="00EF5D24">
        <w:rPr>
          <w:bCs/>
          <w:sz w:val="24"/>
          <w:szCs w:val="24"/>
          <w:lang w:eastAsia="zh-CN"/>
        </w:rPr>
        <w:t>2024</w:t>
      </w:r>
      <w:r w:rsidRPr="00EF5D24">
        <w:rPr>
          <w:bCs/>
          <w:sz w:val="24"/>
          <w:szCs w:val="24"/>
          <w:lang w:eastAsia="zh-CN"/>
        </w:rPr>
        <w:t>年共有</w:t>
      </w:r>
      <w:r w:rsidRPr="00EF5D24">
        <w:rPr>
          <w:bCs/>
          <w:sz w:val="24"/>
          <w:szCs w:val="24"/>
          <w:lang w:eastAsia="zh-CN"/>
        </w:rPr>
        <w:t>92</w:t>
      </w:r>
      <w:r w:rsidRPr="00EF5D24">
        <w:rPr>
          <w:bCs/>
          <w:sz w:val="24"/>
          <w:szCs w:val="24"/>
          <w:lang w:eastAsia="zh-CN"/>
        </w:rPr>
        <w:t>个</w:t>
      </w:r>
      <w:r w:rsidRPr="00EF5D24">
        <w:rPr>
          <w:rFonts w:hint="eastAsia"/>
          <w:sz w:val="24"/>
          <w:szCs w:val="24"/>
          <w:lang w:eastAsia="zh-CN"/>
        </w:rPr>
        <w:t>含</w:t>
      </w:r>
      <w:r w:rsidRPr="00EF5D24">
        <w:rPr>
          <w:bCs/>
          <w:sz w:val="24"/>
          <w:szCs w:val="24"/>
          <w:lang w:eastAsia="zh-CN"/>
        </w:rPr>
        <w:t>氢氯氟烃淘汰管理计划</w:t>
      </w:r>
      <w:r w:rsidR="00FB2929">
        <w:rPr>
          <w:bCs/>
          <w:sz w:val="24"/>
          <w:szCs w:val="24"/>
          <w:lang w:val="en-US" w:eastAsia="zh-CN"/>
        </w:rPr>
        <w:t xml:space="preserve"> (</w:t>
      </w:r>
      <w:r w:rsidRPr="00EF5D24">
        <w:rPr>
          <w:bCs/>
          <w:sz w:val="24"/>
          <w:szCs w:val="24"/>
          <w:lang w:eastAsia="zh-CN"/>
        </w:rPr>
        <w:t>HPMP</w:t>
      </w:r>
      <w:r w:rsidR="00FB2929">
        <w:rPr>
          <w:bCs/>
          <w:sz w:val="24"/>
          <w:szCs w:val="24"/>
          <w:lang w:val="en-US" w:eastAsia="zh-CN"/>
        </w:rPr>
        <w:t xml:space="preserve">) </w:t>
      </w:r>
      <w:r w:rsidRPr="00EF5D24">
        <w:rPr>
          <w:bCs/>
          <w:sz w:val="24"/>
          <w:szCs w:val="24"/>
          <w:lang w:eastAsia="zh-CN"/>
        </w:rPr>
        <w:t>和</w:t>
      </w:r>
      <w:r w:rsidRPr="00EF5D24">
        <w:rPr>
          <w:bCs/>
          <w:sz w:val="24"/>
          <w:szCs w:val="24"/>
          <w:lang w:eastAsia="zh-CN"/>
        </w:rPr>
        <w:t>46</w:t>
      </w:r>
      <w:r w:rsidRPr="00EF5D24">
        <w:rPr>
          <w:bCs/>
          <w:sz w:val="24"/>
          <w:szCs w:val="24"/>
          <w:lang w:eastAsia="zh-CN"/>
        </w:rPr>
        <w:t>个基加利氢氟碳化</w:t>
      </w:r>
      <w:r w:rsidRPr="00EF5D24">
        <w:rPr>
          <w:rFonts w:hint="eastAsia"/>
          <w:bCs/>
          <w:sz w:val="24"/>
          <w:szCs w:val="24"/>
          <w:lang w:eastAsia="zh-CN"/>
        </w:rPr>
        <w:t>合</w:t>
      </w:r>
      <w:r w:rsidRPr="00EF5D24">
        <w:rPr>
          <w:bCs/>
          <w:sz w:val="24"/>
          <w:szCs w:val="24"/>
          <w:lang w:eastAsia="zh-CN"/>
        </w:rPr>
        <w:t>物执行计划</w:t>
      </w:r>
      <w:r w:rsidR="00FB2929">
        <w:rPr>
          <w:bCs/>
          <w:sz w:val="24"/>
          <w:szCs w:val="24"/>
          <w:lang w:val="en-US" w:eastAsia="zh-CN"/>
        </w:rPr>
        <w:t xml:space="preserve"> (</w:t>
      </w:r>
      <w:r w:rsidRPr="00EF5D24">
        <w:rPr>
          <w:bCs/>
          <w:sz w:val="24"/>
          <w:szCs w:val="24"/>
          <w:lang w:eastAsia="zh-CN"/>
        </w:rPr>
        <w:t>KIP</w:t>
      </w:r>
      <w:r w:rsidR="00FB2929">
        <w:rPr>
          <w:bCs/>
          <w:sz w:val="24"/>
          <w:szCs w:val="24"/>
          <w:lang w:val="en-US" w:eastAsia="zh-CN"/>
        </w:rPr>
        <w:t xml:space="preserve">) </w:t>
      </w:r>
      <w:r w:rsidRPr="00EF5D24">
        <w:rPr>
          <w:rFonts w:hint="eastAsia"/>
          <w:sz w:val="24"/>
          <w:szCs w:val="24"/>
          <w:lang w:eastAsia="zh-CN"/>
        </w:rPr>
        <w:t>正</w:t>
      </w:r>
      <w:r w:rsidRPr="00EF5D24">
        <w:rPr>
          <w:sz w:val="24"/>
          <w:szCs w:val="24"/>
          <w:lang w:eastAsia="zh-CN"/>
        </w:rPr>
        <w:t>在执行</w:t>
      </w:r>
      <w:r w:rsidRPr="00EF5D24">
        <w:rPr>
          <w:rFonts w:hint="eastAsia"/>
          <w:sz w:val="24"/>
          <w:szCs w:val="24"/>
          <w:lang w:eastAsia="zh-CN"/>
        </w:rPr>
        <w:t>当</w:t>
      </w:r>
      <w:r w:rsidRPr="00EF5D24">
        <w:rPr>
          <w:sz w:val="24"/>
          <w:szCs w:val="24"/>
          <w:lang w:eastAsia="zh-CN"/>
        </w:rPr>
        <w:t>中</w:t>
      </w:r>
      <w:r w:rsidRPr="00EF5D24">
        <w:rPr>
          <w:bCs/>
          <w:sz w:val="24"/>
          <w:szCs w:val="24"/>
          <w:lang w:eastAsia="zh-CN"/>
        </w:rPr>
        <w:t>。自</w:t>
      </w:r>
      <w:r w:rsidRPr="00EF5D24">
        <w:rPr>
          <w:bCs/>
          <w:sz w:val="24"/>
          <w:szCs w:val="24"/>
          <w:lang w:eastAsia="zh-CN"/>
        </w:rPr>
        <w:t>1991</w:t>
      </w:r>
      <w:r w:rsidRPr="00EF5D24">
        <w:rPr>
          <w:bCs/>
          <w:sz w:val="24"/>
          <w:szCs w:val="24"/>
          <w:lang w:eastAsia="zh-CN"/>
        </w:rPr>
        <w:t>年以来累计批准</w:t>
      </w:r>
      <w:r w:rsidRPr="00EF5D24">
        <w:rPr>
          <w:bCs/>
          <w:sz w:val="24"/>
          <w:szCs w:val="24"/>
          <w:lang w:eastAsia="zh-CN"/>
        </w:rPr>
        <w:t>311</w:t>
      </w:r>
      <w:r w:rsidRPr="00EF5D24">
        <w:rPr>
          <w:bCs/>
          <w:sz w:val="24"/>
          <w:szCs w:val="24"/>
          <w:lang w:eastAsia="zh-CN"/>
        </w:rPr>
        <w:t>个多年期协议，完成</w:t>
      </w:r>
      <w:r w:rsidRPr="00EF5D24">
        <w:rPr>
          <w:bCs/>
          <w:sz w:val="24"/>
          <w:szCs w:val="24"/>
          <w:lang w:eastAsia="zh-CN"/>
        </w:rPr>
        <w:t>173</w:t>
      </w:r>
      <w:r w:rsidRPr="00EF5D24">
        <w:rPr>
          <w:bCs/>
          <w:sz w:val="24"/>
          <w:szCs w:val="24"/>
          <w:lang w:eastAsia="zh-CN"/>
        </w:rPr>
        <w:t>个，完成率为</w:t>
      </w:r>
      <w:r w:rsidRPr="00EF5D24">
        <w:rPr>
          <w:bCs/>
          <w:sz w:val="24"/>
          <w:szCs w:val="24"/>
          <w:lang w:eastAsia="zh-CN"/>
        </w:rPr>
        <w:t>56%</w:t>
      </w:r>
      <w:r w:rsidRPr="00EF5D24">
        <w:rPr>
          <w:bCs/>
          <w:sz w:val="24"/>
          <w:szCs w:val="24"/>
          <w:lang w:eastAsia="zh-CN"/>
        </w:rPr>
        <w:t>。</w:t>
      </w:r>
    </w:p>
    <w:p w14:paraId="445DE5F9" w14:textId="77777777" w:rsidR="00AD7C41" w:rsidRPr="00B0422E" w:rsidRDefault="00B0422E" w:rsidP="00B0422E">
      <w:pPr>
        <w:pStyle w:val="Heading1"/>
        <w:rPr>
          <w:sz w:val="24"/>
          <w:szCs w:val="24"/>
          <w:lang w:eastAsia="zh-CN"/>
        </w:rPr>
      </w:pPr>
      <w:r w:rsidRPr="00B0422E">
        <w:rPr>
          <w:sz w:val="24"/>
          <w:szCs w:val="24"/>
          <w:lang w:eastAsia="zh-CN"/>
        </w:rPr>
        <w:t>表</w:t>
      </w:r>
      <w:r w:rsidRPr="00B0422E">
        <w:rPr>
          <w:sz w:val="24"/>
          <w:szCs w:val="24"/>
          <w:lang w:eastAsia="zh-CN"/>
        </w:rPr>
        <w:t>3</w:t>
      </w:r>
      <w:r w:rsidRPr="00B0422E">
        <w:rPr>
          <w:sz w:val="24"/>
          <w:szCs w:val="24"/>
          <w:lang w:eastAsia="zh-CN"/>
        </w:rPr>
        <w:t>汇总了环境规划署自</w:t>
      </w:r>
      <w:r w:rsidRPr="00B0422E">
        <w:rPr>
          <w:sz w:val="24"/>
          <w:szCs w:val="24"/>
          <w:lang w:eastAsia="zh-CN"/>
        </w:rPr>
        <w:t>1991</w:t>
      </w:r>
      <w:r w:rsidRPr="00B0422E">
        <w:rPr>
          <w:sz w:val="24"/>
          <w:szCs w:val="24"/>
          <w:lang w:eastAsia="zh-CN"/>
        </w:rPr>
        <w:t>年以来取得的进展。</w:t>
      </w:r>
      <w:r w:rsidR="00AD7C41" w:rsidRPr="00B0422E">
        <w:rPr>
          <w:sz w:val="24"/>
          <w:szCs w:val="24"/>
          <w:lang w:eastAsia="zh-CN"/>
        </w:rPr>
        <w:t xml:space="preserve"> </w:t>
      </w:r>
    </w:p>
    <w:p w14:paraId="614C4E1B" w14:textId="77777777" w:rsidR="00AD7C41" w:rsidRPr="00FB2929" w:rsidRDefault="00B0422E" w:rsidP="00B0422E">
      <w:pPr>
        <w:pStyle w:val="Heading2"/>
        <w:numPr>
          <w:ilvl w:val="0"/>
          <w:numId w:val="0"/>
        </w:numPr>
        <w:spacing w:after="0"/>
        <w:rPr>
          <w:rFonts w:ascii="SimHei" w:eastAsia="SimHei" w:hAnsi="SimHei"/>
          <w:bCs/>
          <w:lang w:eastAsia="zh-CN"/>
        </w:rPr>
      </w:pPr>
      <w:r w:rsidRPr="00FB2929">
        <w:rPr>
          <w:rFonts w:ascii="SimHei" w:eastAsia="SimHei" w:hAnsi="SimHei" w:hint="eastAsia"/>
          <w:bCs/>
          <w:lang w:eastAsia="zh-CN"/>
        </w:rPr>
        <w:t>表</w:t>
      </w:r>
      <w:r w:rsidRPr="00FB2929">
        <w:rPr>
          <w:rFonts w:eastAsia="SimHei"/>
          <w:bCs/>
          <w:lang w:eastAsia="zh-CN"/>
        </w:rPr>
        <w:t>3.</w:t>
      </w:r>
      <w:r w:rsidRPr="00FB2929">
        <w:rPr>
          <w:rFonts w:ascii="SimHei" w:eastAsia="SimHei" w:hAnsi="SimHei"/>
          <w:bCs/>
          <w:lang w:eastAsia="zh-CN"/>
        </w:rPr>
        <w:t xml:space="preserve">  </w:t>
      </w:r>
      <w:r w:rsidRPr="00FB2929">
        <w:rPr>
          <w:rFonts w:ascii="SimHei" w:eastAsia="SimHei" w:hAnsi="SimHei" w:hint="eastAsia"/>
          <w:bCs/>
          <w:lang w:eastAsia="zh-CN"/>
        </w:rPr>
        <w:t>环境规划署自</w:t>
      </w:r>
      <w:r w:rsidRPr="00FB2929">
        <w:rPr>
          <w:rFonts w:eastAsia="SimHei"/>
          <w:bCs/>
          <w:lang w:eastAsia="zh-CN"/>
        </w:rPr>
        <w:t>1991</w:t>
      </w:r>
      <w:r w:rsidRPr="00FB2929">
        <w:rPr>
          <w:rFonts w:ascii="SimHei" w:eastAsia="SimHei" w:hAnsi="SimHei" w:hint="eastAsia"/>
          <w:bCs/>
          <w:lang w:eastAsia="zh-CN"/>
        </w:rPr>
        <w:t>年以来的进度</w:t>
      </w:r>
      <w:r w:rsidRPr="00FB2929">
        <w:rPr>
          <w:rFonts w:ascii="SimHei" w:eastAsia="SimHei" w:hAnsi="SimHei"/>
          <w:bCs/>
          <w:lang w:eastAsia="zh-CN"/>
        </w:rPr>
        <w:t xml:space="preserve"> </w:t>
      </w:r>
    </w:p>
    <w:tbl>
      <w:tblPr>
        <w:tblW w:w="9642" w:type="dxa"/>
        <w:tblInd w:w="-147" w:type="dxa"/>
        <w:tblLayout w:type="fixed"/>
        <w:tblLook w:val="04A0" w:firstRow="1" w:lastRow="0" w:firstColumn="1" w:lastColumn="0" w:noHBand="0" w:noVBand="1"/>
      </w:tblPr>
      <w:tblGrid>
        <w:gridCol w:w="716"/>
        <w:gridCol w:w="1609"/>
        <w:gridCol w:w="1170"/>
        <w:gridCol w:w="900"/>
        <w:gridCol w:w="810"/>
        <w:gridCol w:w="1530"/>
        <w:gridCol w:w="1080"/>
        <w:gridCol w:w="810"/>
        <w:gridCol w:w="1017"/>
      </w:tblGrid>
      <w:tr w:rsidR="00B0422E" w:rsidRPr="002D4F6D" w14:paraId="40F2A302" w14:textId="77777777" w:rsidTr="00F02738">
        <w:trPr>
          <w:trHeight w:val="399"/>
        </w:trPr>
        <w:tc>
          <w:tcPr>
            <w:tcW w:w="2325" w:type="dxa"/>
            <w:gridSpan w:val="2"/>
            <w:tcBorders>
              <w:top w:val="single" w:sz="4" w:space="0" w:color="auto"/>
              <w:left w:val="single" w:sz="4" w:space="0" w:color="auto"/>
              <w:bottom w:val="single" w:sz="4" w:space="0" w:color="auto"/>
              <w:right w:val="single" w:sz="4" w:space="0" w:color="auto"/>
            </w:tcBorders>
            <w:hideMark/>
          </w:tcPr>
          <w:p w14:paraId="475D5B0B" w14:textId="77777777" w:rsidR="00B0422E" w:rsidRPr="002D4F6D" w:rsidRDefault="00B0422E" w:rsidP="00F02738">
            <w:pPr>
              <w:keepNext/>
              <w:jc w:val="center"/>
              <w:rPr>
                <w:b/>
                <w:bCs/>
                <w:sz w:val="20"/>
                <w:szCs w:val="20"/>
                <w:lang w:eastAsia="en-CA"/>
              </w:rPr>
            </w:pPr>
            <w:r>
              <w:rPr>
                <w:rFonts w:hint="eastAsia"/>
                <w:b/>
                <w:bCs/>
                <w:sz w:val="20"/>
                <w:szCs w:val="20"/>
                <w:lang w:eastAsia="zh-CN"/>
              </w:rPr>
              <w:t>实现的淘汰量</w:t>
            </w:r>
          </w:p>
        </w:tc>
        <w:tc>
          <w:tcPr>
            <w:tcW w:w="1170" w:type="dxa"/>
            <w:vMerge w:val="restart"/>
            <w:tcBorders>
              <w:top w:val="single" w:sz="4" w:space="0" w:color="auto"/>
              <w:left w:val="single" w:sz="4" w:space="0" w:color="auto"/>
              <w:bottom w:val="single" w:sz="4" w:space="0" w:color="auto"/>
              <w:right w:val="single" w:sz="4" w:space="0" w:color="auto"/>
            </w:tcBorders>
            <w:hideMark/>
          </w:tcPr>
          <w:p w14:paraId="637A8ACA" w14:textId="77777777" w:rsidR="00B0422E" w:rsidRDefault="00B0422E" w:rsidP="00F02738">
            <w:pPr>
              <w:jc w:val="center"/>
              <w:rPr>
                <w:b/>
                <w:bCs/>
                <w:sz w:val="20"/>
                <w:szCs w:val="20"/>
                <w:lang w:eastAsia="zh-CN"/>
              </w:rPr>
            </w:pPr>
            <w:r>
              <w:rPr>
                <w:rFonts w:hint="eastAsia"/>
                <w:b/>
                <w:bCs/>
                <w:sz w:val="20"/>
                <w:szCs w:val="20"/>
                <w:lang w:eastAsia="zh-CN"/>
              </w:rPr>
              <w:t>发放数</w:t>
            </w:r>
          </w:p>
          <w:p w14:paraId="6F2B4065" w14:textId="7502700E" w:rsidR="00B0422E" w:rsidRPr="002D4F6D" w:rsidRDefault="00FB2929" w:rsidP="00F02738">
            <w:pPr>
              <w:keepNext/>
              <w:ind w:left="-132" w:right="-74"/>
              <w:jc w:val="center"/>
              <w:rPr>
                <w:b/>
                <w:bCs/>
                <w:sz w:val="20"/>
                <w:szCs w:val="20"/>
                <w:lang w:eastAsia="en-CA"/>
              </w:rPr>
            </w:pPr>
            <w:r>
              <w:rPr>
                <w:rFonts w:hint="eastAsia"/>
                <w:b/>
                <w:bCs/>
                <w:sz w:val="20"/>
                <w:szCs w:val="20"/>
                <w:lang w:eastAsia="zh-CN"/>
              </w:rPr>
              <w:t>（</w:t>
            </w:r>
            <w:r w:rsidR="00B0422E">
              <w:rPr>
                <w:rFonts w:hint="eastAsia"/>
                <w:b/>
                <w:bCs/>
                <w:sz w:val="20"/>
                <w:szCs w:val="20"/>
                <w:lang w:eastAsia="zh-CN"/>
              </w:rPr>
              <w:t>美元</w:t>
            </w:r>
            <w:r>
              <w:rPr>
                <w:rFonts w:hint="eastAsia"/>
                <w:b/>
                <w:bCs/>
                <w:sz w:val="20"/>
                <w:szCs w:val="20"/>
                <w:lang w:eastAsia="zh-CN"/>
              </w:rPr>
              <w:t>）</w:t>
            </w:r>
          </w:p>
        </w:tc>
        <w:tc>
          <w:tcPr>
            <w:tcW w:w="1710" w:type="dxa"/>
            <w:gridSpan w:val="2"/>
            <w:tcBorders>
              <w:top w:val="single" w:sz="4" w:space="0" w:color="auto"/>
              <w:left w:val="nil"/>
              <w:bottom w:val="single" w:sz="4" w:space="0" w:color="auto"/>
              <w:right w:val="single" w:sz="4" w:space="0" w:color="auto"/>
            </w:tcBorders>
          </w:tcPr>
          <w:p w14:paraId="69525ACD" w14:textId="77777777" w:rsidR="00B0422E" w:rsidRPr="002D4F6D" w:rsidRDefault="00B0422E" w:rsidP="00F02738">
            <w:pPr>
              <w:keepNext/>
              <w:ind w:left="-155" w:right="-106"/>
              <w:jc w:val="center"/>
              <w:rPr>
                <w:b/>
                <w:bCs/>
                <w:sz w:val="20"/>
                <w:szCs w:val="20"/>
                <w:lang w:eastAsia="en-CA"/>
              </w:rPr>
            </w:pPr>
            <w:r>
              <w:rPr>
                <w:rFonts w:hint="eastAsia"/>
                <w:b/>
                <w:bCs/>
                <w:sz w:val="20"/>
                <w:szCs w:val="20"/>
                <w:lang w:eastAsia="zh-CN"/>
              </w:rPr>
              <w:t>项目数</w:t>
            </w:r>
          </w:p>
        </w:tc>
        <w:tc>
          <w:tcPr>
            <w:tcW w:w="1530" w:type="dxa"/>
            <w:vMerge w:val="restart"/>
            <w:tcBorders>
              <w:top w:val="single" w:sz="4" w:space="0" w:color="auto"/>
              <w:left w:val="single" w:sz="4" w:space="0" w:color="auto"/>
              <w:right w:val="single" w:sz="4" w:space="0" w:color="auto"/>
            </w:tcBorders>
          </w:tcPr>
          <w:p w14:paraId="33DB9328" w14:textId="77777777" w:rsidR="00F02738" w:rsidRDefault="00B0422E" w:rsidP="00F02738">
            <w:pPr>
              <w:keepNext/>
              <w:jc w:val="center"/>
              <w:rPr>
                <w:b/>
                <w:bCs/>
                <w:sz w:val="20"/>
                <w:szCs w:val="20"/>
                <w:lang w:val="en-US" w:eastAsia="zh-CN"/>
              </w:rPr>
            </w:pPr>
            <w:r>
              <w:rPr>
                <w:rFonts w:hint="eastAsia"/>
                <w:b/>
                <w:bCs/>
                <w:sz w:val="20"/>
                <w:szCs w:val="20"/>
                <w:lang w:eastAsia="zh-CN"/>
              </w:rPr>
              <w:t>非投资项目的</w:t>
            </w:r>
          </w:p>
          <w:p w14:paraId="3B0E06E9" w14:textId="77777777" w:rsidR="00F02738" w:rsidRDefault="00B0422E" w:rsidP="00F02738">
            <w:pPr>
              <w:keepNext/>
              <w:jc w:val="center"/>
              <w:rPr>
                <w:b/>
                <w:bCs/>
                <w:sz w:val="20"/>
                <w:szCs w:val="20"/>
                <w:lang w:val="en-US" w:eastAsia="zh-CN"/>
              </w:rPr>
            </w:pPr>
            <w:r>
              <w:rPr>
                <w:rFonts w:hint="eastAsia"/>
                <w:b/>
                <w:bCs/>
                <w:sz w:val="20"/>
                <w:szCs w:val="20"/>
                <w:lang w:eastAsia="zh-CN"/>
              </w:rPr>
              <w:t>完成交付速度</w:t>
            </w:r>
          </w:p>
          <w:p w14:paraId="17724AE8" w14:textId="09A932C9" w:rsidR="00B0422E" w:rsidRPr="002D4F6D" w:rsidRDefault="00B0422E" w:rsidP="00F02738">
            <w:pPr>
              <w:keepNext/>
              <w:jc w:val="center"/>
              <w:rPr>
                <w:b/>
                <w:bCs/>
                <w:sz w:val="20"/>
                <w:szCs w:val="20"/>
                <w:lang w:eastAsia="zh-CN"/>
              </w:rPr>
            </w:pPr>
            <w:r w:rsidRPr="004D27B0">
              <w:rPr>
                <w:b/>
                <w:bCs/>
                <w:sz w:val="20"/>
                <w:szCs w:val="20"/>
                <w:lang w:eastAsia="zh-CN"/>
              </w:rPr>
              <w:t xml:space="preserve"> </w:t>
            </w:r>
            <w:r w:rsidR="00FB2929">
              <w:rPr>
                <w:rFonts w:hint="eastAsia"/>
                <w:b/>
                <w:bCs/>
                <w:sz w:val="20"/>
                <w:szCs w:val="20"/>
                <w:lang w:eastAsia="zh-CN"/>
              </w:rPr>
              <w:t>（</w:t>
            </w:r>
            <w:r>
              <w:rPr>
                <w:rFonts w:hint="eastAsia"/>
                <w:b/>
                <w:bCs/>
                <w:sz w:val="20"/>
                <w:szCs w:val="20"/>
                <w:lang w:eastAsia="zh-CN"/>
              </w:rPr>
              <w:t>月数</w:t>
            </w:r>
            <w:r w:rsidR="00FB2929">
              <w:rPr>
                <w:rFonts w:hint="eastAsia"/>
                <w:b/>
                <w:bCs/>
                <w:sz w:val="20"/>
                <w:szCs w:val="20"/>
                <w:lang w:eastAsia="zh-CN"/>
              </w:rPr>
              <w:t>）</w:t>
            </w:r>
          </w:p>
        </w:tc>
        <w:tc>
          <w:tcPr>
            <w:tcW w:w="1080" w:type="dxa"/>
            <w:vMerge w:val="restart"/>
            <w:tcBorders>
              <w:top w:val="single" w:sz="4" w:space="0" w:color="auto"/>
              <w:left w:val="single" w:sz="4" w:space="0" w:color="auto"/>
              <w:bottom w:val="single" w:sz="4" w:space="0" w:color="auto"/>
              <w:right w:val="single" w:sz="4" w:space="0" w:color="auto"/>
            </w:tcBorders>
            <w:hideMark/>
          </w:tcPr>
          <w:p w14:paraId="652E1A86" w14:textId="77777777" w:rsidR="00F02738" w:rsidRDefault="00B0422E" w:rsidP="00F02738">
            <w:pPr>
              <w:keepNext/>
              <w:ind w:left="-185" w:right="-117"/>
              <w:jc w:val="center"/>
              <w:rPr>
                <w:b/>
                <w:bCs/>
                <w:sz w:val="20"/>
                <w:szCs w:val="20"/>
                <w:lang w:val="en-US" w:eastAsia="zh-CN"/>
              </w:rPr>
            </w:pPr>
            <w:r>
              <w:rPr>
                <w:rFonts w:hint="eastAsia"/>
                <w:b/>
                <w:bCs/>
                <w:sz w:val="20"/>
                <w:szCs w:val="20"/>
                <w:lang w:eastAsia="zh-CN"/>
              </w:rPr>
              <w:t>平均项目</w:t>
            </w:r>
          </w:p>
          <w:p w14:paraId="3BC6A95B" w14:textId="77777777" w:rsidR="00F02738" w:rsidRDefault="00B0422E" w:rsidP="00F02738">
            <w:pPr>
              <w:keepNext/>
              <w:ind w:left="-185" w:right="-117"/>
              <w:jc w:val="center"/>
              <w:rPr>
                <w:b/>
                <w:bCs/>
                <w:sz w:val="20"/>
                <w:szCs w:val="20"/>
                <w:lang w:val="en-US" w:eastAsia="zh-CN"/>
              </w:rPr>
            </w:pPr>
            <w:r>
              <w:rPr>
                <w:rFonts w:hint="eastAsia"/>
                <w:b/>
                <w:bCs/>
                <w:sz w:val="20"/>
                <w:szCs w:val="20"/>
                <w:lang w:eastAsia="zh-CN"/>
              </w:rPr>
              <w:t>拖延时间</w:t>
            </w:r>
          </w:p>
          <w:p w14:paraId="16B0775B" w14:textId="34BC6DA2" w:rsidR="00B0422E" w:rsidRPr="002D4F6D" w:rsidRDefault="00FB2929" w:rsidP="00F02738">
            <w:pPr>
              <w:keepNext/>
              <w:ind w:left="-185" w:right="-117"/>
              <w:jc w:val="center"/>
              <w:rPr>
                <w:b/>
                <w:bCs/>
                <w:sz w:val="20"/>
                <w:szCs w:val="20"/>
                <w:lang w:eastAsia="zh-CN"/>
              </w:rPr>
            </w:pPr>
            <w:r>
              <w:rPr>
                <w:rFonts w:hint="eastAsia"/>
                <w:b/>
                <w:bCs/>
                <w:sz w:val="20"/>
                <w:szCs w:val="20"/>
                <w:lang w:eastAsia="zh-CN"/>
              </w:rPr>
              <w:t>（</w:t>
            </w:r>
            <w:r w:rsidR="00B0422E">
              <w:rPr>
                <w:rFonts w:hint="eastAsia"/>
                <w:b/>
                <w:bCs/>
                <w:sz w:val="20"/>
                <w:szCs w:val="20"/>
                <w:lang w:eastAsia="zh-CN"/>
              </w:rPr>
              <w:t>月数</w:t>
            </w:r>
            <w:r w:rsidR="00B0422E" w:rsidRPr="004D27B0">
              <w:rPr>
                <w:b/>
                <w:bCs/>
                <w:sz w:val="20"/>
                <w:szCs w:val="20"/>
                <w:lang w:eastAsia="zh-CN"/>
              </w:rPr>
              <w:t>)</w:t>
            </w:r>
            <w:r>
              <w:rPr>
                <w:rFonts w:hint="eastAsia"/>
                <w:b/>
                <w:bCs/>
                <w:sz w:val="20"/>
                <w:szCs w:val="20"/>
                <w:lang w:eastAsia="zh-CN"/>
              </w:rPr>
              <w:t>）</w:t>
            </w:r>
          </w:p>
        </w:tc>
        <w:tc>
          <w:tcPr>
            <w:tcW w:w="1827" w:type="dxa"/>
            <w:gridSpan w:val="2"/>
            <w:tcBorders>
              <w:top w:val="single" w:sz="4" w:space="0" w:color="auto"/>
              <w:left w:val="nil"/>
              <w:bottom w:val="single" w:sz="4" w:space="0" w:color="auto"/>
              <w:right w:val="single" w:sz="4" w:space="0" w:color="auto"/>
            </w:tcBorders>
            <w:hideMark/>
          </w:tcPr>
          <w:p w14:paraId="0ADFA611" w14:textId="77777777" w:rsidR="00B0422E" w:rsidRPr="002D4F6D" w:rsidRDefault="00B0422E" w:rsidP="00F02738">
            <w:pPr>
              <w:keepNext/>
              <w:jc w:val="center"/>
              <w:rPr>
                <w:b/>
                <w:bCs/>
                <w:sz w:val="20"/>
                <w:szCs w:val="20"/>
                <w:lang w:eastAsia="en-CA"/>
              </w:rPr>
            </w:pPr>
            <w:r>
              <w:rPr>
                <w:rFonts w:hint="eastAsia"/>
                <w:b/>
                <w:bCs/>
                <w:sz w:val="20"/>
                <w:szCs w:val="20"/>
                <w:lang w:eastAsia="zh-CN"/>
              </w:rPr>
              <w:t>多年期协定数</w:t>
            </w:r>
          </w:p>
        </w:tc>
      </w:tr>
      <w:tr w:rsidR="00B0422E" w:rsidRPr="002D4F6D" w14:paraId="5CE70015" w14:textId="77777777" w:rsidTr="00F02738">
        <w:trPr>
          <w:trHeight w:val="262"/>
        </w:trPr>
        <w:tc>
          <w:tcPr>
            <w:tcW w:w="716" w:type="dxa"/>
            <w:tcBorders>
              <w:top w:val="nil"/>
              <w:left w:val="single" w:sz="4" w:space="0" w:color="auto"/>
              <w:bottom w:val="single" w:sz="4" w:space="0" w:color="auto"/>
              <w:right w:val="single" w:sz="4" w:space="0" w:color="auto"/>
            </w:tcBorders>
            <w:hideMark/>
          </w:tcPr>
          <w:p w14:paraId="37644C7C" w14:textId="77777777" w:rsidR="00B0422E" w:rsidRPr="002D4F6D" w:rsidRDefault="00B0422E" w:rsidP="00F02738">
            <w:pPr>
              <w:keepNext/>
              <w:ind w:left="-104" w:right="-106"/>
              <w:jc w:val="center"/>
              <w:rPr>
                <w:b/>
                <w:bCs/>
                <w:sz w:val="20"/>
                <w:szCs w:val="20"/>
                <w:lang w:eastAsia="en-CA"/>
              </w:rPr>
            </w:pPr>
            <w:r w:rsidRPr="004D27B0">
              <w:rPr>
                <w:b/>
                <w:bCs/>
                <w:sz w:val="20"/>
                <w:szCs w:val="20"/>
                <w:lang w:eastAsia="en-CA"/>
              </w:rPr>
              <w:t xml:space="preserve">ODP </w:t>
            </w:r>
            <w:r>
              <w:rPr>
                <w:rFonts w:hint="eastAsia"/>
                <w:b/>
                <w:bCs/>
                <w:sz w:val="20"/>
                <w:szCs w:val="20"/>
                <w:lang w:eastAsia="zh-CN"/>
              </w:rPr>
              <w:t>吨</w:t>
            </w:r>
          </w:p>
        </w:tc>
        <w:tc>
          <w:tcPr>
            <w:tcW w:w="1609" w:type="dxa"/>
            <w:tcBorders>
              <w:top w:val="nil"/>
              <w:left w:val="nil"/>
              <w:bottom w:val="single" w:sz="4" w:space="0" w:color="auto"/>
              <w:right w:val="single" w:sz="4" w:space="0" w:color="auto"/>
            </w:tcBorders>
            <w:hideMark/>
          </w:tcPr>
          <w:p w14:paraId="1DD6F2D6" w14:textId="7D9878A4" w:rsidR="00B0422E" w:rsidRPr="002D4F6D" w:rsidRDefault="00514D25" w:rsidP="00F02738">
            <w:pPr>
              <w:keepNext/>
              <w:ind w:left="-121" w:right="-88"/>
              <w:jc w:val="center"/>
              <w:rPr>
                <w:b/>
                <w:bCs/>
                <w:sz w:val="20"/>
                <w:szCs w:val="20"/>
                <w:lang w:eastAsia="en-CA"/>
              </w:rPr>
            </w:pPr>
            <w:r>
              <w:rPr>
                <w:rFonts w:hint="eastAsia"/>
                <w:b/>
                <w:bCs/>
                <w:sz w:val="20"/>
                <w:szCs w:val="20"/>
                <w:lang w:eastAsia="zh-CN"/>
              </w:rPr>
              <w:t>吨</w:t>
            </w:r>
            <w:r w:rsidR="00B0422E">
              <w:rPr>
                <w:rFonts w:hint="eastAsia"/>
                <w:b/>
                <w:bCs/>
                <w:sz w:val="20"/>
                <w:szCs w:val="20"/>
                <w:lang w:eastAsia="zh-CN"/>
              </w:rPr>
              <w:t>二氧化碳当量</w:t>
            </w:r>
          </w:p>
        </w:tc>
        <w:tc>
          <w:tcPr>
            <w:tcW w:w="1170" w:type="dxa"/>
            <w:vMerge/>
            <w:tcBorders>
              <w:top w:val="single" w:sz="4" w:space="0" w:color="auto"/>
              <w:left w:val="single" w:sz="4" w:space="0" w:color="auto"/>
              <w:bottom w:val="single" w:sz="4" w:space="0" w:color="auto"/>
              <w:right w:val="single" w:sz="4" w:space="0" w:color="auto"/>
            </w:tcBorders>
            <w:vAlign w:val="center"/>
            <w:hideMark/>
          </w:tcPr>
          <w:p w14:paraId="5A2EC1A6" w14:textId="77777777" w:rsidR="00B0422E" w:rsidRPr="002D4F6D" w:rsidRDefault="00B0422E" w:rsidP="00F02738">
            <w:pPr>
              <w:keepNext/>
              <w:jc w:val="center"/>
              <w:rPr>
                <w:b/>
                <w:bCs/>
                <w:sz w:val="20"/>
                <w:szCs w:val="20"/>
                <w:lang w:eastAsia="en-CA"/>
              </w:rPr>
            </w:pPr>
          </w:p>
        </w:tc>
        <w:tc>
          <w:tcPr>
            <w:tcW w:w="900" w:type="dxa"/>
            <w:tcBorders>
              <w:top w:val="single" w:sz="4" w:space="0" w:color="auto"/>
              <w:left w:val="nil"/>
              <w:bottom w:val="single" w:sz="4" w:space="0" w:color="auto"/>
              <w:right w:val="single" w:sz="4" w:space="0" w:color="auto"/>
            </w:tcBorders>
          </w:tcPr>
          <w:p w14:paraId="4EC7E933" w14:textId="77777777" w:rsidR="00B0422E" w:rsidRPr="002D4F6D" w:rsidRDefault="00B0422E" w:rsidP="00F02738">
            <w:pPr>
              <w:keepNext/>
              <w:ind w:left="-202" w:right="-243"/>
              <w:jc w:val="center"/>
              <w:rPr>
                <w:b/>
                <w:bCs/>
                <w:sz w:val="20"/>
                <w:szCs w:val="20"/>
                <w:lang w:eastAsia="en-CA"/>
              </w:rPr>
            </w:pPr>
            <w:r>
              <w:rPr>
                <w:rFonts w:hint="eastAsia"/>
                <w:b/>
                <w:bCs/>
                <w:sz w:val="20"/>
                <w:szCs w:val="20"/>
                <w:lang w:eastAsia="zh-CN"/>
              </w:rPr>
              <w:t>核准数</w:t>
            </w:r>
          </w:p>
        </w:tc>
        <w:tc>
          <w:tcPr>
            <w:tcW w:w="810" w:type="dxa"/>
            <w:tcBorders>
              <w:top w:val="nil"/>
              <w:left w:val="single" w:sz="4" w:space="0" w:color="auto"/>
              <w:bottom w:val="single" w:sz="4" w:space="0" w:color="auto"/>
              <w:right w:val="single" w:sz="4" w:space="0" w:color="auto"/>
            </w:tcBorders>
          </w:tcPr>
          <w:p w14:paraId="664A38F2" w14:textId="77777777" w:rsidR="00B0422E" w:rsidRPr="002D4F6D" w:rsidRDefault="00B0422E" w:rsidP="00F02738">
            <w:pPr>
              <w:keepNext/>
              <w:ind w:left="-202" w:right="-243"/>
              <w:jc w:val="center"/>
              <w:rPr>
                <w:b/>
                <w:bCs/>
                <w:sz w:val="20"/>
                <w:szCs w:val="20"/>
                <w:lang w:eastAsia="en-CA"/>
              </w:rPr>
            </w:pPr>
            <w:r>
              <w:rPr>
                <w:rFonts w:hint="eastAsia"/>
                <w:b/>
                <w:bCs/>
                <w:sz w:val="20"/>
                <w:szCs w:val="20"/>
                <w:lang w:eastAsia="zh-CN"/>
              </w:rPr>
              <w:t>完成数</w:t>
            </w:r>
          </w:p>
        </w:tc>
        <w:tc>
          <w:tcPr>
            <w:tcW w:w="1530" w:type="dxa"/>
            <w:vMerge/>
            <w:tcBorders>
              <w:left w:val="single" w:sz="4" w:space="0" w:color="auto"/>
              <w:bottom w:val="single" w:sz="4" w:space="0" w:color="auto"/>
              <w:right w:val="single" w:sz="4" w:space="0" w:color="auto"/>
            </w:tcBorders>
          </w:tcPr>
          <w:p w14:paraId="48777993" w14:textId="77777777" w:rsidR="00B0422E" w:rsidRPr="002D4F6D" w:rsidRDefault="00B0422E" w:rsidP="00F02738">
            <w:pPr>
              <w:keepNext/>
              <w:jc w:val="center"/>
              <w:rPr>
                <w:b/>
                <w:bCs/>
                <w:sz w:val="20"/>
                <w:szCs w:val="20"/>
                <w:lang w:eastAsia="en-CA"/>
              </w:rPr>
            </w:pPr>
          </w:p>
        </w:tc>
        <w:tc>
          <w:tcPr>
            <w:tcW w:w="1080" w:type="dxa"/>
            <w:vMerge/>
            <w:tcBorders>
              <w:top w:val="single" w:sz="4" w:space="0" w:color="auto"/>
              <w:left w:val="single" w:sz="4" w:space="0" w:color="auto"/>
              <w:bottom w:val="single" w:sz="4" w:space="0" w:color="auto"/>
              <w:right w:val="single" w:sz="4" w:space="0" w:color="auto"/>
            </w:tcBorders>
            <w:vAlign w:val="center"/>
            <w:hideMark/>
          </w:tcPr>
          <w:p w14:paraId="2A7FD831" w14:textId="77777777" w:rsidR="00B0422E" w:rsidRPr="002D4F6D" w:rsidRDefault="00B0422E" w:rsidP="00F02738">
            <w:pPr>
              <w:keepNext/>
              <w:jc w:val="center"/>
              <w:rPr>
                <w:b/>
                <w:bCs/>
                <w:sz w:val="20"/>
                <w:szCs w:val="20"/>
                <w:lang w:eastAsia="en-CA"/>
              </w:rPr>
            </w:pPr>
          </w:p>
        </w:tc>
        <w:tc>
          <w:tcPr>
            <w:tcW w:w="810" w:type="dxa"/>
            <w:tcBorders>
              <w:top w:val="nil"/>
              <w:left w:val="nil"/>
              <w:bottom w:val="single" w:sz="4" w:space="0" w:color="auto"/>
              <w:right w:val="single" w:sz="4" w:space="0" w:color="auto"/>
            </w:tcBorders>
            <w:hideMark/>
          </w:tcPr>
          <w:p w14:paraId="059596D6" w14:textId="77777777" w:rsidR="00B0422E" w:rsidRPr="002D4F6D" w:rsidRDefault="00B0422E" w:rsidP="00F02738">
            <w:pPr>
              <w:keepNext/>
              <w:ind w:left="-50" w:right="-88"/>
              <w:jc w:val="center"/>
              <w:rPr>
                <w:b/>
                <w:bCs/>
                <w:sz w:val="20"/>
                <w:szCs w:val="20"/>
                <w:lang w:eastAsia="en-CA"/>
              </w:rPr>
            </w:pPr>
            <w:r>
              <w:rPr>
                <w:rFonts w:hint="eastAsia"/>
                <w:b/>
                <w:bCs/>
                <w:sz w:val="20"/>
                <w:szCs w:val="20"/>
                <w:lang w:eastAsia="zh-CN"/>
              </w:rPr>
              <w:t>核准数</w:t>
            </w:r>
          </w:p>
        </w:tc>
        <w:tc>
          <w:tcPr>
            <w:tcW w:w="1017" w:type="dxa"/>
            <w:tcBorders>
              <w:top w:val="nil"/>
              <w:left w:val="nil"/>
              <w:bottom w:val="single" w:sz="4" w:space="0" w:color="auto"/>
              <w:right w:val="single" w:sz="4" w:space="0" w:color="auto"/>
            </w:tcBorders>
            <w:hideMark/>
          </w:tcPr>
          <w:p w14:paraId="56C84AB6" w14:textId="77777777" w:rsidR="00B0422E" w:rsidRPr="002D4F6D" w:rsidRDefault="00B0422E" w:rsidP="00F02738">
            <w:pPr>
              <w:keepNext/>
              <w:ind w:left="-109" w:right="-108"/>
              <w:jc w:val="center"/>
              <w:rPr>
                <w:b/>
                <w:bCs/>
                <w:sz w:val="20"/>
                <w:szCs w:val="20"/>
                <w:lang w:eastAsia="en-CA"/>
              </w:rPr>
            </w:pPr>
            <w:r>
              <w:rPr>
                <w:rFonts w:hint="eastAsia"/>
                <w:b/>
                <w:bCs/>
                <w:sz w:val="20"/>
                <w:szCs w:val="20"/>
                <w:lang w:eastAsia="zh-CN"/>
              </w:rPr>
              <w:t>完成数</w:t>
            </w:r>
          </w:p>
        </w:tc>
      </w:tr>
      <w:tr w:rsidR="00B0422E" w:rsidRPr="002D4F6D" w14:paraId="40A01DBE" w14:textId="77777777" w:rsidTr="00F02738">
        <w:trPr>
          <w:trHeight w:val="50"/>
        </w:trPr>
        <w:tc>
          <w:tcPr>
            <w:tcW w:w="716" w:type="dxa"/>
            <w:tcBorders>
              <w:top w:val="nil"/>
              <w:left w:val="single" w:sz="4" w:space="0" w:color="auto"/>
              <w:bottom w:val="single" w:sz="4" w:space="0" w:color="auto"/>
              <w:right w:val="single" w:sz="4" w:space="0" w:color="auto"/>
            </w:tcBorders>
          </w:tcPr>
          <w:p w14:paraId="24FB08E9" w14:textId="77777777" w:rsidR="00B0422E" w:rsidRPr="002D4F6D" w:rsidRDefault="00B0422E" w:rsidP="00F02738">
            <w:pPr>
              <w:keepNext/>
              <w:ind w:right="4"/>
              <w:jc w:val="right"/>
              <w:rPr>
                <w:sz w:val="20"/>
                <w:szCs w:val="20"/>
                <w:lang w:eastAsia="en-CA"/>
              </w:rPr>
            </w:pPr>
            <w:r w:rsidRPr="002D4F6D">
              <w:rPr>
                <w:sz w:val="20"/>
                <w:szCs w:val="20"/>
                <w:lang w:eastAsia="en-CA"/>
              </w:rPr>
              <w:t>2,263</w:t>
            </w:r>
          </w:p>
        </w:tc>
        <w:tc>
          <w:tcPr>
            <w:tcW w:w="1609" w:type="dxa"/>
            <w:tcBorders>
              <w:top w:val="nil"/>
              <w:left w:val="nil"/>
              <w:bottom w:val="single" w:sz="4" w:space="0" w:color="auto"/>
              <w:right w:val="single" w:sz="4" w:space="0" w:color="auto"/>
            </w:tcBorders>
          </w:tcPr>
          <w:p w14:paraId="4D919FF8" w14:textId="77777777" w:rsidR="00B0422E" w:rsidRPr="002D4F6D" w:rsidRDefault="00B0422E" w:rsidP="00F02738">
            <w:pPr>
              <w:keepNext/>
              <w:ind w:left="-114" w:right="4"/>
              <w:jc w:val="right"/>
              <w:rPr>
                <w:sz w:val="20"/>
                <w:szCs w:val="20"/>
                <w:lang w:eastAsia="en-CA"/>
              </w:rPr>
            </w:pPr>
            <w:r w:rsidRPr="002D4F6D">
              <w:rPr>
                <w:sz w:val="20"/>
                <w:szCs w:val="20"/>
                <w:lang w:eastAsia="en-CA"/>
              </w:rPr>
              <w:t>19,893</w:t>
            </w:r>
          </w:p>
        </w:tc>
        <w:tc>
          <w:tcPr>
            <w:tcW w:w="1170" w:type="dxa"/>
            <w:tcBorders>
              <w:top w:val="nil"/>
              <w:left w:val="nil"/>
              <w:bottom w:val="single" w:sz="4" w:space="0" w:color="auto"/>
              <w:right w:val="single" w:sz="4" w:space="0" w:color="auto"/>
            </w:tcBorders>
          </w:tcPr>
          <w:p w14:paraId="66B2D850" w14:textId="77777777" w:rsidR="00B0422E" w:rsidRPr="002D4F6D" w:rsidRDefault="00B0422E" w:rsidP="00F02738">
            <w:pPr>
              <w:keepNext/>
              <w:ind w:right="-58"/>
              <w:jc w:val="right"/>
              <w:rPr>
                <w:sz w:val="20"/>
                <w:szCs w:val="20"/>
                <w:lang w:eastAsia="en-CA"/>
              </w:rPr>
            </w:pPr>
            <w:r w:rsidRPr="002D4F6D">
              <w:rPr>
                <w:sz w:val="20"/>
                <w:szCs w:val="20"/>
                <w:lang w:eastAsia="en-CA"/>
              </w:rPr>
              <w:t>389,468,217</w:t>
            </w:r>
          </w:p>
        </w:tc>
        <w:tc>
          <w:tcPr>
            <w:tcW w:w="900" w:type="dxa"/>
            <w:tcBorders>
              <w:top w:val="single" w:sz="4" w:space="0" w:color="auto"/>
              <w:left w:val="nil"/>
              <w:bottom w:val="single" w:sz="4" w:space="0" w:color="auto"/>
              <w:right w:val="single" w:sz="4" w:space="0" w:color="auto"/>
            </w:tcBorders>
          </w:tcPr>
          <w:p w14:paraId="7621727D" w14:textId="77777777" w:rsidR="00B0422E" w:rsidRPr="002D4F6D" w:rsidRDefault="00B0422E" w:rsidP="00B0422E">
            <w:pPr>
              <w:keepNext/>
              <w:ind w:left="-108" w:right="-52"/>
              <w:jc w:val="right"/>
              <w:rPr>
                <w:sz w:val="20"/>
                <w:szCs w:val="20"/>
                <w:lang w:eastAsia="en-CA"/>
              </w:rPr>
            </w:pPr>
            <w:r w:rsidRPr="002D4F6D">
              <w:rPr>
                <w:sz w:val="20"/>
                <w:szCs w:val="20"/>
                <w:lang w:eastAsia="en-CA"/>
              </w:rPr>
              <w:t>3,134</w:t>
            </w:r>
          </w:p>
        </w:tc>
        <w:tc>
          <w:tcPr>
            <w:tcW w:w="810" w:type="dxa"/>
            <w:tcBorders>
              <w:top w:val="nil"/>
              <w:left w:val="single" w:sz="4" w:space="0" w:color="auto"/>
              <w:bottom w:val="single" w:sz="4" w:space="0" w:color="auto"/>
              <w:right w:val="single" w:sz="4" w:space="0" w:color="auto"/>
            </w:tcBorders>
          </w:tcPr>
          <w:p w14:paraId="7C322828" w14:textId="77777777" w:rsidR="00B0422E" w:rsidRPr="002D4F6D" w:rsidRDefault="00B0422E" w:rsidP="00B0422E">
            <w:pPr>
              <w:keepNext/>
              <w:ind w:right="-55"/>
              <w:jc w:val="right"/>
              <w:rPr>
                <w:sz w:val="20"/>
                <w:szCs w:val="20"/>
                <w:lang w:eastAsia="en-CA"/>
              </w:rPr>
            </w:pPr>
            <w:r w:rsidRPr="002D4F6D">
              <w:rPr>
                <w:sz w:val="20"/>
                <w:szCs w:val="20"/>
                <w:lang w:eastAsia="en-CA"/>
              </w:rPr>
              <w:t>2,695</w:t>
            </w:r>
          </w:p>
        </w:tc>
        <w:tc>
          <w:tcPr>
            <w:tcW w:w="1530" w:type="dxa"/>
            <w:tcBorders>
              <w:top w:val="nil"/>
              <w:left w:val="nil"/>
              <w:bottom w:val="single" w:sz="4" w:space="0" w:color="auto"/>
              <w:right w:val="single" w:sz="4" w:space="0" w:color="auto"/>
            </w:tcBorders>
          </w:tcPr>
          <w:p w14:paraId="2B3B8563" w14:textId="77777777" w:rsidR="00B0422E" w:rsidRPr="002D4F6D" w:rsidRDefault="00B0422E" w:rsidP="00B0422E">
            <w:pPr>
              <w:keepNext/>
              <w:jc w:val="right"/>
              <w:rPr>
                <w:sz w:val="20"/>
                <w:szCs w:val="20"/>
                <w:lang w:eastAsia="en-CA"/>
              </w:rPr>
            </w:pPr>
            <w:r w:rsidRPr="002D4F6D">
              <w:rPr>
                <w:sz w:val="20"/>
                <w:szCs w:val="20"/>
                <w:lang w:eastAsia="en-CA"/>
              </w:rPr>
              <w:t>37</w:t>
            </w:r>
          </w:p>
        </w:tc>
        <w:tc>
          <w:tcPr>
            <w:tcW w:w="1080" w:type="dxa"/>
            <w:tcBorders>
              <w:top w:val="single" w:sz="4" w:space="0" w:color="auto"/>
              <w:left w:val="single" w:sz="4" w:space="0" w:color="auto"/>
              <w:bottom w:val="single" w:sz="4" w:space="0" w:color="auto"/>
              <w:right w:val="single" w:sz="4" w:space="0" w:color="auto"/>
            </w:tcBorders>
          </w:tcPr>
          <w:p w14:paraId="2578EE60" w14:textId="77777777" w:rsidR="00B0422E" w:rsidRPr="002D4F6D" w:rsidRDefault="00B0422E" w:rsidP="00B0422E">
            <w:pPr>
              <w:keepNext/>
              <w:jc w:val="right"/>
              <w:rPr>
                <w:sz w:val="20"/>
                <w:szCs w:val="20"/>
                <w:lang w:eastAsia="en-CA"/>
              </w:rPr>
            </w:pPr>
            <w:r w:rsidRPr="002D4F6D">
              <w:rPr>
                <w:sz w:val="20"/>
                <w:szCs w:val="20"/>
                <w:lang w:eastAsia="en-CA"/>
              </w:rPr>
              <w:t>6</w:t>
            </w:r>
          </w:p>
        </w:tc>
        <w:tc>
          <w:tcPr>
            <w:tcW w:w="810" w:type="dxa"/>
            <w:tcBorders>
              <w:top w:val="nil"/>
              <w:left w:val="nil"/>
              <w:bottom w:val="single" w:sz="4" w:space="0" w:color="auto"/>
              <w:right w:val="single" w:sz="4" w:space="0" w:color="auto"/>
            </w:tcBorders>
          </w:tcPr>
          <w:p w14:paraId="2B5D9053" w14:textId="77777777" w:rsidR="00B0422E" w:rsidRPr="002D4F6D" w:rsidRDefault="00B0422E" w:rsidP="00B0422E">
            <w:pPr>
              <w:keepNext/>
              <w:jc w:val="right"/>
              <w:rPr>
                <w:sz w:val="20"/>
                <w:szCs w:val="20"/>
                <w:lang w:eastAsia="en-CA"/>
              </w:rPr>
            </w:pPr>
            <w:r w:rsidRPr="002D4F6D">
              <w:rPr>
                <w:sz w:val="20"/>
                <w:szCs w:val="20"/>
                <w:lang w:eastAsia="en-CA"/>
              </w:rPr>
              <w:t>311</w:t>
            </w:r>
          </w:p>
        </w:tc>
        <w:tc>
          <w:tcPr>
            <w:tcW w:w="1017" w:type="dxa"/>
            <w:tcBorders>
              <w:top w:val="nil"/>
              <w:left w:val="nil"/>
              <w:bottom w:val="single" w:sz="4" w:space="0" w:color="auto"/>
              <w:right w:val="single" w:sz="4" w:space="0" w:color="auto"/>
            </w:tcBorders>
          </w:tcPr>
          <w:p w14:paraId="3F768383" w14:textId="77777777" w:rsidR="00B0422E" w:rsidRPr="002D4F6D" w:rsidRDefault="00B0422E" w:rsidP="00B0422E">
            <w:pPr>
              <w:keepNext/>
              <w:jc w:val="right"/>
              <w:rPr>
                <w:sz w:val="20"/>
                <w:szCs w:val="20"/>
                <w:lang w:eastAsia="en-CA"/>
              </w:rPr>
            </w:pPr>
            <w:r w:rsidRPr="002D4F6D">
              <w:rPr>
                <w:sz w:val="20"/>
                <w:szCs w:val="20"/>
                <w:lang w:eastAsia="en-CA"/>
              </w:rPr>
              <w:t>173</w:t>
            </w:r>
          </w:p>
        </w:tc>
      </w:tr>
    </w:tbl>
    <w:p w14:paraId="59A1E41A" w14:textId="77777777" w:rsidR="00AD7C41" w:rsidRPr="00FB2929" w:rsidRDefault="00AD7C41" w:rsidP="006A182B">
      <w:pPr>
        <w:keepNext/>
        <w:rPr>
          <w:sz w:val="18"/>
          <w:szCs w:val="18"/>
          <w:lang w:eastAsia="zh-CN"/>
        </w:rPr>
      </w:pPr>
      <w:r w:rsidRPr="00FB2929">
        <w:rPr>
          <w:sz w:val="18"/>
          <w:szCs w:val="18"/>
          <w:lang w:eastAsia="zh-CN"/>
        </w:rPr>
        <w:t>*</w:t>
      </w:r>
      <w:r w:rsidR="00B0422E" w:rsidRPr="00FB2929">
        <w:rPr>
          <w:rFonts w:hint="eastAsia"/>
          <w:sz w:val="18"/>
          <w:szCs w:val="18"/>
          <w:lang w:eastAsia="zh-CN"/>
        </w:rPr>
        <w:t>消耗臭氧层物质消费量。</w:t>
      </w:r>
    </w:p>
    <w:p w14:paraId="32B8B0BB" w14:textId="77777777" w:rsidR="00A04D20" w:rsidRPr="00FB2929" w:rsidRDefault="00A04D20" w:rsidP="00B0422E">
      <w:pPr>
        <w:keepNext/>
        <w:rPr>
          <w:sz w:val="18"/>
          <w:szCs w:val="18"/>
          <w:lang w:eastAsia="zh-CN"/>
        </w:rPr>
      </w:pPr>
      <w:r w:rsidRPr="00FB2929">
        <w:rPr>
          <w:sz w:val="18"/>
          <w:szCs w:val="18"/>
          <w:lang w:eastAsia="zh-CN"/>
        </w:rPr>
        <w:t>**</w:t>
      </w:r>
      <w:r w:rsidR="00B0422E" w:rsidRPr="00FB2929">
        <w:rPr>
          <w:sz w:val="18"/>
          <w:szCs w:val="18"/>
          <w:lang w:eastAsia="zh-CN"/>
        </w:rPr>
        <w:t>氢氟碳化</w:t>
      </w:r>
      <w:r w:rsidR="00B0422E" w:rsidRPr="00FB2929">
        <w:rPr>
          <w:rFonts w:hint="eastAsia"/>
          <w:sz w:val="18"/>
          <w:szCs w:val="18"/>
          <w:lang w:eastAsia="zh-CN"/>
        </w:rPr>
        <w:t>合</w:t>
      </w:r>
      <w:r w:rsidR="00B0422E" w:rsidRPr="00FB2929">
        <w:rPr>
          <w:sz w:val="18"/>
          <w:szCs w:val="18"/>
          <w:lang w:eastAsia="zh-CN"/>
        </w:rPr>
        <w:t>物相关项目</w:t>
      </w:r>
      <w:r w:rsidR="00B0422E" w:rsidRPr="00FB2929">
        <w:rPr>
          <w:rFonts w:hint="eastAsia"/>
          <w:sz w:val="18"/>
          <w:szCs w:val="18"/>
          <w:lang w:eastAsia="zh-CN"/>
        </w:rPr>
        <w:t>。</w:t>
      </w:r>
    </w:p>
    <w:p w14:paraId="7260D65D" w14:textId="708A657D" w:rsidR="00F02738" w:rsidRDefault="00F02738">
      <w:pPr>
        <w:jc w:val="left"/>
        <w:rPr>
          <w:lang w:eastAsia="zh-CN"/>
        </w:rPr>
      </w:pPr>
      <w:r>
        <w:rPr>
          <w:lang w:eastAsia="zh-CN"/>
        </w:rPr>
        <w:br w:type="page"/>
      </w:r>
    </w:p>
    <w:p w14:paraId="08646F9D" w14:textId="77777777" w:rsidR="00AD7C41" w:rsidRPr="002D4F6D" w:rsidRDefault="00AD7C41" w:rsidP="00AD7C41">
      <w:pPr>
        <w:rPr>
          <w:lang w:eastAsia="zh-CN"/>
        </w:rPr>
      </w:pPr>
    </w:p>
    <w:p w14:paraId="080CA539" w14:textId="77777777" w:rsidR="00AD7C41" w:rsidRPr="00B0422E" w:rsidRDefault="00B0422E" w:rsidP="00AD7C41">
      <w:pPr>
        <w:rPr>
          <w:sz w:val="24"/>
          <w:szCs w:val="24"/>
          <w:u w:val="single"/>
          <w:lang w:eastAsia="zh-CN"/>
        </w:rPr>
      </w:pPr>
      <w:r w:rsidRPr="00B0422E">
        <w:rPr>
          <w:sz w:val="24"/>
          <w:szCs w:val="24"/>
          <w:u w:val="single"/>
          <w:lang w:eastAsia="zh-CN"/>
        </w:rPr>
        <w:t>氢氟碳化</w:t>
      </w:r>
      <w:r w:rsidRPr="00B0422E">
        <w:rPr>
          <w:rFonts w:hint="eastAsia"/>
          <w:sz w:val="24"/>
          <w:szCs w:val="24"/>
          <w:u w:val="single"/>
          <w:lang w:eastAsia="zh-CN"/>
        </w:rPr>
        <w:t>合</w:t>
      </w:r>
      <w:r w:rsidRPr="00B0422E">
        <w:rPr>
          <w:sz w:val="24"/>
          <w:szCs w:val="24"/>
          <w:u w:val="single"/>
          <w:lang w:eastAsia="zh-CN"/>
        </w:rPr>
        <w:t>物相关项目</w:t>
      </w:r>
    </w:p>
    <w:p w14:paraId="682B43DC" w14:textId="77777777" w:rsidR="00AD7C41" w:rsidRPr="002D4F6D" w:rsidRDefault="00AD7C41" w:rsidP="00AD7C41">
      <w:pPr>
        <w:rPr>
          <w:lang w:eastAsia="zh-CN"/>
        </w:rPr>
      </w:pPr>
    </w:p>
    <w:p w14:paraId="5ED74C0D" w14:textId="77777777" w:rsidR="00B0422E" w:rsidRPr="00B0422E" w:rsidRDefault="00B0422E" w:rsidP="00B0422E">
      <w:pPr>
        <w:pStyle w:val="Heading1"/>
        <w:rPr>
          <w:lang w:eastAsia="zh-CN"/>
        </w:rPr>
      </w:pPr>
      <w:r w:rsidRPr="00B0422E">
        <w:rPr>
          <w:sz w:val="24"/>
          <w:szCs w:val="24"/>
          <w:lang w:eastAsia="zh-CN"/>
        </w:rPr>
        <w:t>截至</w:t>
      </w:r>
      <w:r w:rsidRPr="00B0422E">
        <w:rPr>
          <w:sz w:val="24"/>
          <w:szCs w:val="24"/>
          <w:lang w:eastAsia="zh-CN"/>
        </w:rPr>
        <w:t>2024</w:t>
      </w:r>
      <w:r w:rsidRPr="00B0422E">
        <w:rPr>
          <w:sz w:val="24"/>
          <w:szCs w:val="24"/>
          <w:lang w:eastAsia="zh-CN"/>
        </w:rPr>
        <w:t>年</w:t>
      </w:r>
      <w:r w:rsidRPr="00B0422E">
        <w:rPr>
          <w:sz w:val="24"/>
          <w:szCs w:val="24"/>
          <w:lang w:eastAsia="zh-CN"/>
        </w:rPr>
        <w:t>12</w:t>
      </w:r>
      <w:r w:rsidRPr="00B0422E">
        <w:rPr>
          <w:sz w:val="24"/>
          <w:szCs w:val="24"/>
          <w:lang w:eastAsia="zh-CN"/>
        </w:rPr>
        <w:t>月</w:t>
      </w:r>
      <w:r w:rsidRPr="00B0422E">
        <w:rPr>
          <w:sz w:val="24"/>
          <w:szCs w:val="24"/>
          <w:lang w:eastAsia="zh-CN"/>
        </w:rPr>
        <w:t>31</w:t>
      </w:r>
      <w:r w:rsidRPr="00B0422E">
        <w:rPr>
          <w:sz w:val="24"/>
          <w:szCs w:val="24"/>
          <w:lang w:eastAsia="zh-CN"/>
        </w:rPr>
        <w:t>日，执行委员会已批准</w:t>
      </w:r>
      <w:r w:rsidRPr="00B0422E">
        <w:rPr>
          <w:sz w:val="24"/>
          <w:szCs w:val="24"/>
          <w:lang w:eastAsia="zh-CN"/>
        </w:rPr>
        <w:t>210</w:t>
      </w:r>
      <w:r w:rsidRPr="00B0422E">
        <w:rPr>
          <w:sz w:val="24"/>
          <w:szCs w:val="24"/>
          <w:lang w:eastAsia="zh-CN"/>
        </w:rPr>
        <w:t>个氢氟碳化</w:t>
      </w:r>
      <w:r>
        <w:rPr>
          <w:rFonts w:hint="eastAsia"/>
          <w:sz w:val="24"/>
          <w:szCs w:val="24"/>
          <w:lang w:eastAsia="zh-CN"/>
        </w:rPr>
        <w:t>合</w:t>
      </w:r>
      <w:r w:rsidRPr="00B0422E">
        <w:rPr>
          <w:sz w:val="24"/>
          <w:szCs w:val="24"/>
          <w:lang w:eastAsia="zh-CN"/>
        </w:rPr>
        <w:t>物相关项目（包括</w:t>
      </w:r>
      <w:r w:rsidRPr="00B0422E">
        <w:rPr>
          <w:sz w:val="24"/>
          <w:szCs w:val="24"/>
          <w:lang w:eastAsia="zh-CN"/>
        </w:rPr>
        <w:t>1</w:t>
      </w:r>
      <w:r w:rsidRPr="00B0422E">
        <w:rPr>
          <w:sz w:val="24"/>
          <w:szCs w:val="24"/>
          <w:lang w:eastAsia="zh-CN"/>
        </w:rPr>
        <w:t>个示范项目、</w:t>
      </w:r>
      <w:r w:rsidRPr="00B0422E">
        <w:rPr>
          <w:sz w:val="24"/>
          <w:szCs w:val="24"/>
          <w:lang w:eastAsia="zh-CN"/>
        </w:rPr>
        <w:t>62</w:t>
      </w:r>
      <w:r w:rsidRPr="00B0422E">
        <w:rPr>
          <w:sz w:val="24"/>
          <w:szCs w:val="24"/>
          <w:lang w:eastAsia="zh-CN"/>
        </w:rPr>
        <w:t>个筹备活动及</w:t>
      </w:r>
      <w:r w:rsidRPr="00B0422E">
        <w:rPr>
          <w:sz w:val="24"/>
          <w:szCs w:val="24"/>
          <w:lang w:eastAsia="zh-CN"/>
        </w:rPr>
        <w:t>147</w:t>
      </w:r>
      <w:r w:rsidRPr="00B0422E">
        <w:rPr>
          <w:sz w:val="24"/>
          <w:szCs w:val="24"/>
          <w:lang w:eastAsia="zh-CN"/>
        </w:rPr>
        <w:t>个技术援助项目），核准资金总额</w:t>
      </w:r>
      <w:r w:rsidRPr="00B0422E">
        <w:rPr>
          <w:sz w:val="24"/>
          <w:szCs w:val="24"/>
          <w:lang w:eastAsia="zh-CN"/>
        </w:rPr>
        <w:t>20,545,933</w:t>
      </w:r>
      <w:r w:rsidRPr="00B0422E">
        <w:rPr>
          <w:sz w:val="24"/>
          <w:szCs w:val="24"/>
          <w:lang w:eastAsia="zh-CN"/>
        </w:rPr>
        <w:t>美元（不含机构支助费用）。这些项目的</w:t>
      </w:r>
      <w:r>
        <w:rPr>
          <w:rFonts w:hint="eastAsia"/>
          <w:sz w:val="24"/>
          <w:szCs w:val="24"/>
          <w:lang w:eastAsia="zh-CN"/>
        </w:rPr>
        <w:t>执行</w:t>
      </w:r>
      <w:r w:rsidRPr="00B0422E">
        <w:rPr>
          <w:sz w:val="24"/>
          <w:szCs w:val="24"/>
          <w:lang w:eastAsia="zh-CN"/>
        </w:rPr>
        <w:t>状况汇总见表</w:t>
      </w:r>
      <w:r>
        <w:rPr>
          <w:rFonts w:hint="eastAsia"/>
          <w:sz w:val="24"/>
          <w:szCs w:val="24"/>
          <w:lang w:eastAsia="zh-CN"/>
        </w:rPr>
        <w:t>4</w:t>
      </w:r>
      <w:r w:rsidRPr="00B0422E">
        <w:rPr>
          <w:sz w:val="24"/>
          <w:szCs w:val="24"/>
          <w:lang w:eastAsia="zh-CN"/>
        </w:rPr>
        <w:t>，相关数据已纳入第</w:t>
      </w:r>
      <w:r w:rsidRPr="00B0422E">
        <w:rPr>
          <w:sz w:val="24"/>
          <w:szCs w:val="24"/>
          <w:lang w:eastAsia="zh-CN"/>
        </w:rPr>
        <w:t>5</w:t>
      </w:r>
      <w:r w:rsidRPr="00B0422E">
        <w:rPr>
          <w:sz w:val="24"/>
          <w:szCs w:val="24"/>
          <w:lang w:eastAsia="zh-CN"/>
        </w:rPr>
        <w:t>至</w:t>
      </w:r>
      <w:r w:rsidRPr="00B0422E">
        <w:rPr>
          <w:sz w:val="24"/>
          <w:szCs w:val="24"/>
          <w:lang w:eastAsia="zh-CN"/>
        </w:rPr>
        <w:t>9</w:t>
      </w:r>
      <w:r w:rsidRPr="00B0422E">
        <w:rPr>
          <w:sz w:val="24"/>
          <w:szCs w:val="24"/>
          <w:lang w:eastAsia="zh-CN"/>
        </w:rPr>
        <w:t>段</w:t>
      </w:r>
      <w:r>
        <w:rPr>
          <w:rFonts w:hint="eastAsia"/>
          <w:sz w:val="24"/>
          <w:szCs w:val="24"/>
          <w:lang w:eastAsia="zh-CN"/>
        </w:rPr>
        <w:t>。</w:t>
      </w:r>
    </w:p>
    <w:p w14:paraId="048D759A" w14:textId="77777777" w:rsidR="00AD7C41" w:rsidRPr="00FB2929" w:rsidRDefault="00B0422E" w:rsidP="00B0422E">
      <w:pPr>
        <w:rPr>
          <w:rFonts w:ascii="SimHei" w:eastAsia="SimHei" w:hAnsi="SimHei"/>
          <w:bCs/>
          <w:lang w:eastAsia="zh-CN"/>
        </w:rPr>
      </w:pPr>
      <w:bookmarkStart w:id="4" w:name="OLE_LINK79"/>
      <w:bookmarkStart w:id="5" w:name="OLE_LINK80"/>
      <w:r w:rsidRPr="00FB2929">
        <w:rPr>
          <w:rFonts w:ascii="SimHei" w:eastAsia="SimHei" w:hAnsi="SimHei"/>
          <w:bCs/>
          <w:lang w:eastAsia="zh-CN"/>
        </w:rPr>
        <w:t>表</w:t>
      </w:r>
      <w:r w:rsidRPr="00FB2929">
        <w:rPr>
          <w:rFonts w:eastAsia="SimHei"/>
          <w:bCs/>
          <w:lang w:eastAsia="zh-CN"/>
        </w:rPr>
        <w:t>4.</w:t>
      </w:r>
      <w:r w:rsidRPr="00FB2929">
        <w:rPr>
          <w:rFonts w:ascii="SimHei" w:eastAsia="SimHei" w:hAnsi="SimHei"/>
          <w:bCs/>
          <w:lang w:eastAsia="zh-CN"/>
        </w:rPr>
        <w:t xml:space="preserve"> 已获批准的氢氟碳化</w:t>
      </w:r>
      <w:r w:rsidRPr="00FB2929">
        <w:rPr>
          <w:rFonts w:ascii="SimHei" w:eastAsia="SimHei" w:hAnsi="SimHei" w:hint="eastAsia"/>
          <w:bCs/>
          <w:lang w:eastAsia="zh-CN"/>
        </w:rPr>
        <w:t>合</w:t>
      </w:r>
      <w:r w:rsidRPr="00FB2929">
        <w:rPr>
          <w:rFonts w:ascii="SimHei" w:eastAsia="SimHei" w:hAnsi="SimHei"/>
          <w:bCs/>
          <w:lang w:eastAsia="zh-CN"/>
        </w:rPr>
        <w:t>物相关项目</w:t>
      </w:r>
      <w:bookmarkEnd w:id="4"/>
      <w:bookmarkEnd w:id="5"/>
    </w:p>
    <w:tbl>
      <w:tblPr>
        <w:tblW w:w="9695" w:type="dxa"/>
        <w:tblLook w:val="04A0" w:firstRow="1" w:lastRow="0" w:firstColumn="1" w:lastColumn="0" w:noHBand="0" w:noVBand="1"/>
      </w:tblPr>
      <w:tblGrid>
        <w:gridCol w:w="1980"/>
        <w:gridCol w:w="1005"/>
        <w:gridCol w:w="1029"/>
        <w:gridCol w:w="1226"/>
        <w:gridCol w:w="1116"/>
        <w:gridCol w:w="1116"/>
        <w:gridCol w:w="1016"/>
        <w:gridCol w:w="1207"/>
      </w:tblGrid>
      <w:tr w:rsidR="00FE5634" w:rsidRPr="002D4F6D" w14:paraId="182AFE78" w14:textId="77777777" w:rsidTr="001D7AB2">
        <w:trPr>
          <w:trHeight w:val="264"/>
        </w:trPr>
        <w:tc>
          <w:tcPr>
            <w:tcW w:w="1980" w:type="dxa"/>
            <w:vMerge w:val="restart"/>
            <w:tcBorders>
              <w:top w:val="single" w:sz="4" w:space="0" w:color="auto"/>
              <w:left w:val="single" w:sz="4" w:space="0" w:color="auto"/>
              <w:bottom w:val="single" w:sz="4" w:space="0" w:color="auto"/>
              <w:right w:val="single" w:sz="4" w:space="0" w:color="auto"/>
            </w:tcBorders>
            <w:noWrap/>
            <w:hideMark/>
          </w:tcPr>
          <w:p w14:paraId="41E5577B" w14:textId="77777777" w:rsidR="00FE5634" w:rsidRPr="002D4F6D" w:rsidRDefault="00FE5634" w:rsidP="00FE5634">
            <w:pPr>
              <w:jc w:val="left"/>
              <w:rPr>
                <w:b/>
                <w:bCs/>
                <w:sz w:val="20"/>
                <w:szCs w:val="20"/>
                <w:lang w:eastAsia="en-CA"/>
              </w:rPr>
            </w:pPr>
            <w:r>
              <w:rPr>
                <w:rFonts w:hint="eastAsia"/>
                <w:b/>
                <w:bCs/>
                <w:sz w:val="20"/>
                <w:szCs w:val="20"/>
                <w:lang w:eastAsia="zh-CN"/>
              </w:rPr>
              <w:t>类型</w:t>
            </w:r>
          </w:p>
        </w:tc>
        <w:tc>
          <w:tcPr>
            <w:tcW w:w="3260" w:type="dxa"/>
            <w:gridSpan w:val="3"/>
            <w:tcBorders>
              <w:top w:val="single" w:sz="4" w:space="0" w:color="auto"/>
              <w:left w:val="nil"/>
              <w:bottom w:val="single" w:sz="4" w:space="0" w:color="auto"/>
              <w:right w:val="single" w:sz="4" w:space="0" w:color="auto"/>
            </w:tcBorders>
            <w:noWrap/>
            <w:hideMark/>
          </w:tcPr>
          <w:p w14:paraId="1659EEEA" w14:textId="77777777" w:rsidR="00FE5634" w:rsidRPr="002D4F6D" w:rsidRDefault="00FE5634" w:rsidP="00FE5634">
            <w:pPr>
              <w:jc w:val="center"/>
              <w:rPr>
                <w:b/>
                <w:bCs/>
                <w:sz w:val="20"/>
                <w:szCs w:val="20"/>
                <w:lang w:eastAsia="en-CA"/>
              </w:rPr>
            </w:pPr>
            <w:r>
              <w:rPr>
                <w:rFonts w:hint="eastAsia"/>
                <w:b/>
                <w:bCs/>
                <w:sz w:val="20"/>
                <w:szCs w:val="20"/>
                <w:lang w:eastAsia="zh-CN"/>
              </w:rPr>
              <w:t>项目数</w:t>
            </w:r>
          </w:p>
        </w:tc>
        <w:tc>
          <w:tcPr>
            <w:tcW w:w="4455" w:type="dxa"/>
            <w:gridSpan w:val="4"/>
            <w:tcBorders>
              <w:top w:val="single" w:sz="4" w:space="0" w:color="auto"/>
              <w:left w:val="nil"/>
              <w:bottom w:val="single" w:sz="4" w:space="0" w:color="auto"/>
              <w:right w:val="single" w:sz="4" w:space="0" w:color="auto"/>
            </w:tcBorders>
            <w:noWrap/>
            <w:hideMark/>
          </w:tcPr>
          <w:p w14:paraId="132F49B2" w14:textId="20C9AC4B" w:rsidR="00FE5634" w:rsidRPr="002D4F6D" w:rsidRDefault="00FE5634" w:rsidP="00FE5634">
            <w:pPr>
              <w:jc w:val="center"/>
              <w:rPr>
                <w:b/>
                <w:bCs/>
                <w:sz w:val="20"/>
                <w:szCs w:val="20"/>
                <w:lang w:eastAsia="en-CA"/>
              </w:rPr>
            </w:pPr>
            <w:r>
              <w:rPr>
                <w:rFonts w:hint="eastAsia"/>
                <w:b/>
                <w:bCs/>
                <w:sz w:val="20"/>
                <w:szCs w:val="20"/>
                <w:lang w:eastAsia="zh-CN"/>
              </w:rPr>
              <w:t>供资额</w:t>
            </w:r>
            <w:r w:rsidRPr="004D27B0">
              <w:rPr>
                <w:b/>
                <w:bCs/>
                <w:sz w:val="20"/>
                <w:szCs w:val="20"/>
                <w:lang w:eastAsia="en-CA"/>
              </w:rPr>
              <w:t xml:space="preserve"> </w:t>
            </w:r>
            <w:r w:rsidR="00FB2929">
              <w:rPr>
                <w:rFonts w:hint="eastAsia"/>
                <w:b/>
                <w:bCs/>
                <w:sz w:val="20"/>
                <w:szCs w:val="20"/>
                <w:lang w:eastAsia="zh-CN"/>
              </w:rPr>
              <w:t>（</w:t>
            </w:r>
            <w:r>
              <w:rPr>
                <w:rFonts w:hint="eastAsia"/>
                <w:b/>
                <w:bCs/>
                <w:sz w:val="20"/>
                <w:szCs w:val="20"/>
                <w:lang w:eastAsia="zh-CN"/>
              </w:rPr>
              <w:t>美元</w:t>
            </w:r>
            <w:r w:rsidR="00FB2929">
              <w:rPr>
                <w:rFonts w:hint="eastAsia"/>
                <w:b/>
                <w:bCs/>
                <w:sz w:val="20"/>
                <w:szCs w:val="20"/>
                <w:lang w:eastAsia="zh-CN"/>
              </w:rPr>
              <w:t>）</w:t>
            </w:r>
            <w:r w:rsidRPr="004D27B0">
              <w:rPr>
                <w:b/>
                <w:bCs/>
                <w:sz w:val="20"/>
                <w:szCs w:val="20"/>
                <w:lang w:eastAsia="en-CA"/>
              </w:rPr>
              <w:t>*</w:t>
            </w:r>
          </w:p>
        </w:tc>
      </w:tr>
      <w:tr w:rsidR="00FE5634" w:rsidRPr="002D4F6D" w14:paraId="02DD8FF3" w14:textId="77777777" w:rsidTr="001D7AB2">
        <w:trPr>
          <w:trHeight w:val="100"/>
        </w:trPr>
        <w:tc>
          <w:tcPr>
            <w:tcW w:w="1980" w:type="dxa"/>
            <w:vMerge/>
            <w:tcBorders>
              <w:top w:val="single" w:sz="4" w:space="0" w:color="auto"/>
              <w:left w:val="single" w:sz="4" w:space="0" w:color="auto"/>
              <w:bottom w:val="single" w:sz="4" w:space="0" w:color="auto"/>
              <w:right w:val="single" w:sz="4" w:space="0" w:color="auto"/>
            </w:tcBorders>
            <w:hideMark/>
          </w:tcPr>
          <w:p w14:paraId="4470FC0A" w14:textId="77777777" w:rsidR="00FE5634" w:rsidRPr="002D4F6D" w:rsidRDefault="00FE5634" w:rsidP="00FE5634">
            <w:pPr>
              <w:jc w:val="left"/>
              <w:rPr>
                <w:b/>
                <w:bCs/>
                <w:sz w:val="20"/>
                <w:szCs w:val="20"/>
                <w:lang w:eastAsia="en-CA"/>
              </w:rPr>
            </w:pPr>
          </w:p>
        </w:tc>
        <w:tc>
          <w:tcPr>
            <w:tcW w:w="1005" w:type="dxa"/>
            <w:tcBorders>
              <w:top w:val="nil"/>
              <w:left w:val="nil"/>
              <w:bottom w:val="single" w:sz="4" w:space="0" w:color="auto"/>
              <w:right w:val="single" w:sz="4" w:space="0" w:color="auto"/>
            </w:tcBorders>
            <w:hideMark/>
          </w:tcPr>
          <w:p w14:paraId="3D81D92F" w14:textId="77777777" w:rsidR="00FE5634" w:rsidRPr="002D4F6D" w:rsidRDefault="00FE5634" w:rsidP="00FE5634">
            <w:pPr>
              <w:ind w:left="-113" w:right="-99"/>
              <w:jc w:val="center"/>
              <w:rPr>
                <w:b/>
                <w:bCs/>
                <w:sz w:val="20"/>
                <w:szCs w:val="20"/>
                <w:lang w:eastAsia="en-CA"/>
              </w:rPr>
            </w:pPr>
            <w:r w:rsidRPr="003B0A6E">
              <w:rPr>
                <w:rFonts w:hint="eastAsia"/>
                <w:b/>
                <w:bCs/>
                <w:sz w:val="20"/>
                <w:szCs w:val="20"/>
              </w:rPr>
              <w:t>核准数</w:t>
            </w:r>
          </w:p>
        </w:tc>
        <w:tc>
          <w:tcPr>
            <w:tcW w:w="1029" w:type="dxa"/>
            <w:tcBorders>
              <w:top w:val="nil"/>
              <w:left w:val="nil"/>
              <w:bottom w:val="single" w:sz="4" w:space="0" w:color="auto"/>
              <w:right w:val="single" w:sz="4" w:space="0" w:color="auto"/>
            </w:tcBorders>
            <w:hideMark/>
          </w:tcPr>
          <w:p w14:paraId="3975B9D7" w14:textId="77777777" w:rsidR="00FE5634" w:rsidRPr="002D4F6D" w:rsidRDefault="00FE5634" w:rsidP="00FE5634">
            <w:pPr>
              <w:ind w:left="-121" w:right="-83"/>
              <w:jc w:val="center"/>
              <w:rPr>
                <w:b/>
                <w:bCs/>
                <w:sz w:val="20"/>
                <w:szCs w:val="20"/>
                <w:lang w:eastAsia="en-CA"/>
              </w:rPr>
            </w:pPr>
            <w:r w:rsidRPr="003B0A6E">
              <w:rPr>
                <w:rFonts w:hint="eastAsia"/>
                <w:b/>
                <w:bCs/>
                <w:sz w:val="20"/>
                <w:szCs w:val="20"/>
              </w:rPr>
              <w:t>完成数</w:t>
            </w:r>
          </w:p>
        </w:tc>
        <w:tc>
          <w:tcPr>
            <w:tcW w:w="1226" w:type="dxa"/>
            <w:tcBorders>
              <w:top w:val="nil"/>
              <w:left w:val="nil"/>
              <w:bottom w:val="single" w:sz="4" w:space="0" w:color="auto"/>
              <w:right w:val="single" w:sz="4" w:space="0" w:color="auto"/>
            </w:tcBorders>
            <w:hideMark/>
          </w:tcPr>
          <w:p w14:paraId="746737CE" w14:textId="77777777" w:rsidR="00FE5634" w:rsidRPr="002D4F6D" w:rsidRDefault="00FE5634" w:rsidP="00FE5634">
            <w:pPr>
              <w:ind w:left="-159" w:right="-129"/>
              <w:jc w:val="center"/>
              <w:rPr>
                <w:b/>
                <w:bCs/>
                <w:sz w:val="20"/>
                <w:szCs w:val="20"/>
                <w:lang w:eastAsia="en-CA"/>
              </w:rPr>
            </w:pPr>
            <w:r w:rsidRPr="003B0A6E">
              <w:rPr>
                <w:rFonts w:hint="eastAsia"/>
                <w:b/>
                <w:bCs/>
                <w:sz w:val="20"/>
                <w:szCs w:val="20"/>
              </w:rPr>
              <w:t>已完成</w:t>
            </w:r>
            <w:r w:rsidRPr="003B0A6E">
              <w:rPr>
                <w:b/>
                <w:bCs/>
                <w:sz w:val="20"/>
                <w:szCs w:val="20"/>
              </w:rPr>
              <w:t>% </w:t>
            </w:r>
          </w:p>
        </w:tc>
        <w:tc>
          <w:tcPr>
            <w:tcW w:w="1116" w:type="dxa"/>
            <w:tcBorders>
              <w:top w:val="nil"/>
              <w:left w:val="nil"/>
              <w:bottom w:val="single" w:sz="4" w:space="0" w:color="auto"/>
              <w:right w:val="single" w:sz="4" w:space="0" w:color="auto"/>
            </w:tcBorders>
            <w:hideMark/>
          </w:tcPr>
          <w:p w14:paraId="36D4DDB6" w14:textId="77777777" w:rsidR="00FE5634" w:rsidRPr="002D4F6D" w:rsidRDefault="00FE5634" w:rsidP="00FE5634">
            <w:pPr>
              <w:jc w:val="center"/>
              <w:rPr>
                <w:b/>
                <w:bCs/>
                <w:sz w:val="20"/>
                <w:szCs w:val="20"/>
                <w:lang w:eastAsia="en-CA"/>
              </w:rPr>
            </w:pPr>
            <w:r w:rsidRPr="003B0A6E">
              <w:rPr>
                <w:rFonts w:hint="eastAsia"/>
                <w:b/>
                <w:bCs/>
                <w:sz w:val="20"/>
                <w:szCs w:val="20"/>
              </w:rPr>
              <w:t>核准数</w:t>
            </w:r>
          </w:p>
        </w:tc>
        <w:tc>
          <w:tcPr>
            <w:tcW w:w="1116" w:type="dxa"/>
            <w:tcBorders>
              <w:top w:val="nil"/>
              <w:left w:val="nil"/>
              <w:bottom w:val="single" w:sz="4" w:space="0" w:color="auto"/>
              <w:right w:val="single" w:sz="4" w:space="0" w:color="auto"/>
            </w:tcBorders>
            <w:hideMark/>
          </w:tcPr>
          <w:p w14:paraId="1F4A5CF8" w14:textId="77777777" w:rsidR="00FE5634" w:rsidRPr="002D4F6D" w:rsidRDefault="00FE5634" w:rsidP="00FE5634">
            <w:pPr>
              <w:jc w:val="center"/>
              <w:rPr>
                <w:b/>
                <w:bCs/>
                <w:sz w:val="20"/>
                <w:szCs w:val="20"/>
                <w:lang w:eastAsia="en-CA"/>
              </w:rPr>
            </w:pPr>
            <w:r w:rsidRPr="003B0A6E">
              <w:rPr>
                <w:rFonts w:hint="eastAsia"/>
                <w:b/>
                <w:bCs/>
                <w:sz w:val="20"/>
                <w:szCs w:val="20"/>
              </w:rPr>
              <w:t>发放数</w:t>
            </w:r>
          </w:p>
        </w:tc>
        <w:tc>
          <w:tcPr>
            <w:tcW w:w="1016" w:type="dxa"/>
            <w:tcBorders>
              <w:top w:val="nil"/>
              <w:left w:val="nil"/>
              <w:bottom w:val="single" w:sz="4" w:space="0" w:color="auto"/>
              <w:right w:val="single" w:sz="4" w:space="0" w:color="auto"/>
            </w:tcBorders>
            <w:hideMark/>
          </w:tcPr>
          <w:p w14:paraId="02DD655F" w14:textId="77777777" w:rsidR="00FE5634" w:rsidRPr="002D4F6D" w:rsidRDefault="00FE5634" w:rsidP="00FE5634">
            <w:pPr>
              <w:jc w:val="center"/>
              <w:rPr>
                <w:b/>
                <w:bCs/>
                <w:sz w:val="20"/>
                <w:szCs w:val="20"/>
                <w:lang w:eastAsia="en-CA"/>
              </w:rPr>
            </w:pPr>
            <w:r w:rsidRPr="003B0A6E">
              <w:rPr>
                <w:rFonts w:hint="eastAsia"/>
                <w:b/>
                <w:bCs/>
                <w:sz w:val="20"/>
                <w:szCs w:val="20"/>
              </w:rPr>
              <w:t>余额</w:t>
            </w:r>
          </w:p>
        </w:tc>
        <w:tc>
          <w:tcPr>
            <w:tcW w:w="1207" w:type="dxa"/>
            <w:tcBorders>
              <w:top w:val="nil"/>
              <w:left w:val="nil"/>
              <w:bottom w:val="single" w:sz="4" w:space="0" w:color="auto"/>
              <w:right w:val="single" w:sz="4" w:space="0" w:color="auto"/>
            </w:tcBorders>
            <w:hideMark/>
          </w:tcPr>
          <w:p w14:paraId="0286A7BC" w14:textId="77777777" w:rsidR="00FE5634" w:rsidRPr="002D4F6D" w:rsidRDefault="00FE5634" w:rsidP="00FE5634">
            <w:pPr>
              <w:ind w:left="-93" w:right="-93"/>
              <w:jc w:val="center"/>
              <w:rPr>
                <w:b/>
                <w:bCs/>
                <w:sz w:val="20"/>
                <w:szCs w:val="20"/>
                <w:lang w:eastAsia="en-CA"/>
              </w:rPr>
            </w:pPr>
            <w:r w:rsidRPr="003B0A6E">
              <w:rPr>
                <w:rFonts w:hint="eastAsia"/>
                <w:b/>
                <w:bCs/>
                <w:sz w:val="20"/>
                <w:szCs w:val="20"/>
              </w:rPr>
              <w:t>已发放</w:t>
            </w:r>
            <w:r w:rsidRPr="003B0A6E">
              <w:rPr>
                <w:rFonts w:hint="eastAsia"/>
                <w:b/>
                <w:bCs/>
                <w:sz w:val="20"/>
                <w:szCs w:val="20"/>
              </w:rPr>
              <w:t>%</w:t>
            </w:r>
          </w:p>
        </w:tc>
      </w:tr>
      <w:tr w:rsidR="00FE5634" w:rsidRPr="002D4F6D" w14:paraId="6B107580" w14:textId="77777777" w:rsidTr="006E25DD">
        <w:trPr>
          <w:trHeight w:val="146"/>
        </w:trPr>
        <w:tc>
          <w:tcPr>
            <w:tcW w:w="1980" w:type="dxa"/>
            <w:tcBorders>
              <w:top w:val="nil"/>
              <w:left w:val="single" w:sz="4" w:space="0" w:color="auto"/>
              <w:bottom w:val="single" w:sz="4" w:space="0" w:color="auto"/>
              <w:right w:val="single" w:sz="4" w:space="0" w:color="auto"/>
            </w:tcBorders>
            <w:noWrap/>
            <w:vAlign w:val="center"/>
            <w:hideMark/>
          </w:tcPr>
          <w:p w14:paraId="08E80DAE" w14:textId="77777777" w:rsidR="00FE5634" w:rsidRPr="002D4F6D" w:rsidRDefault="00FE5634" w:rsidP="00FE5634">
            <w:pPr>
              <w:ind w:right="-107"/>
              <w:jc w:val="left"/>
              <w:rPr>
                <w:sz w:val="20"/>
                <w:szCs w:val="20"/>
                <w:lang w:eastAsia="en-CA"/>
              </w:rPr>
            </w:pPr>
            <w:r>
              <w:rPr>
                <w:rFonts w:hint="eastAsia"/>
                <w:sz w:val="20"/>
                <w:szCs w:val="20"/>
                <w:lang w:eastAsia="zh-CN"/>
              </w:rPr>
              <w:t>示范项目</w:t>
            </w:r>
          </w:p>
        </w:tc>
        <w:tc>
          <w:tcPr>
            <w:tcW w:w="1005" w:type="dxa"/>
            <w:tcBorders>
              <w:top w:val="nil"/>
              <w:left w:val="nil"/>
              <w:bottom w:val="single" w:sz="4" w:space="0" w:color="auto"/>
              <w:right w:val="single" w:sz="4" w:space="0" w:color="auto"/>
            </w:tcBorders>
            <w:noWrap/>
            <w:vAlign w:val="center"/>
            <w:hideMark/>
          </w:tcPr>
          <w:p w14:paraId="49618519" w14:textId="77777777" w:rsidR="00FE5634" w:rsidRPr="002D4F6D" w:rsidRDefault="00FE5634" w:rsidP="00FE5634">
            <w:pPr>
              <w:jc w:val="right"/>
              <w:rPr>
                <w:sz w:val="20"/>
                <w:szCs w:val="20"/>
                <w:lang w:eastAsia="en-CA"/>
              </w:rPr>
            </w:pPr>
            <w:r w:rsidRPr="002D4F6D">
              <w:rPr>
                <w:sz w:val="20"/>
                <w:szCs w:val="20"/>
                <w:lang w:eastAsia="en-CA"/>
              </w:rPr>
              <w:t>1</w:t>
            </w:r>
          </w:p>
        </w:tc>
        <w:tc>
          <w:tcPr>
            <w:tcW w:w="1029" w:type="dxa"/>
            <w:tcBorders>
              <w:top w:val="nil"/>
              <w:left w:val="nil"/>
              <w:bottom w:val="single" w:sz="4" w:space="0" w:color="auto"/>
              <w:right w:val="single" w:sz="4" w:space="0" w:color="auto"/>
            </w:tcBorders>
            <w:noWrap/>
            <w:vAlign w:val="center"/>
            <w:hideMark/>
          </w:tcPr>
          <w:p w14:paraId="3D3BEC46" w14:textId="77777777" w:rsidR="00FE5634" w:rsidRPr="002D4F6D" w:rsidRDefault="00FE5634" w:rsidP="00FE5634">
            <w:pPr>
              <w:jc w:val="right"/>
              <w:rPr>
                <w:sz w:val="20"/>
                <w:szCs w:val="20"/>
                <w:lang w:eastAsia="en-CA"/>
              </w:rPr>
            </w:pPr>
            <w:r w:rsidRPr="002D4F6D">
              <w:rPr>
                <w:sz w:val="20"/>
                <w:szCs w:val="20"/>
                <w:lang w:eastAsia="en-CA"/>
              </w:rPr>
              <w:t>0</w:t>
            </w:r>
          </w:p>
        </w:tc>
        <w:tc>
          <w:tcPr>
            <w:tcW w:w="1226" w:type="dxa"/>
            <w:tcBorders>
              <w:top w:val="nil"/>
              <w:left w:val="nil"/>
              <w:bottom w:val="single" w:sz="4" w:space="0" w:color="auto"/>
              <w:right w:val="single" w:sz="4" w:space="0" w:color="auto"/>
            </w:tcBorders>
            <w:noWrap/>
            <w:vAlign w:val="center"/>
            <w:hideMark/>
          </w:tcPr>
          <w:p w14:paraId="3EE4045C" w14:textId="77777777" w:rsidR="00FE5634" w:rsidRPr="002D4F6D" w:rsidRDefault="00FE5634" w:rsidP="00FE5634">
            <w:pPr>
              <w:jc w:val="right"/>
              <w:rPr>
                <w:sz w:val="20"/>
                <w:szCs w:val="20"/>
                <w:lang w:eastAsia="en-CA"/>
              </w:rPr>
            </w:pPr>
            <w:r w:rsidRPr="002D4F6D">
              <w:rPr>
                <w:sz w:val="20"/>
                <w:szCs w:val="20"/>
                <w:lang w:eastAsia="en-CA"/>
              </w:rPr>
              <w:t>0</w:t>
            </w:r>
          </w:p>
        </w:tc>
        <w:tc>
          <w:tcPr>
            <w:tcW w:w="1116" w:type="dxa"/>
            <w:tcBorders>
              <w:top w:val="nil"/>
              <w:left w:val="nil"/>
              <w:bottom w:val="single" w:sz="4" w:space="0" w:color="auto"/>
              <w:right w:val="single" w:sz="4" w:space="0" w:color="auto"/>
            </w:tcBorders>
            <w:noWrap/>
            <w:vAlign w:val="center"/>
            <w:hideMark/>
          </w:tcPr>
          <w:p w14:paraId="4C880979" w14:textId="77777777" w:rsidR="00FE5634" w:rsidRPr="002D4F6D" w:rsidRDefault="00FE5634" w:rsidP="00FE5634">
            <w:pPr>
              <w:jc w:val="right"/>
              <w:rPr>
                <w:sz w:val="20"/>
                <w:szCs w:val="20"/>
                <w:lang w:eastAsia="en-CA"/>
              </w:rPr>
            </w:pPr>
            <w:r w:rsidRPr="002D4F6D">
              <w:rPr>
                <w:sz w:val="20"/>
                <w:szCs w:val="20"/>
                <w:lang w:eastAsia="en-CA"/>
              </w:rPr>
              <w:t>206,000</w:t>
            </w:r>
          </w:p>
        </w:tc>
        <w:tc>
          <w:tcPr>
            <w:tcW w:w="1116" w:type="dxa"/>
            <w:tcBorders>
              <w:top w:val="nil"/>
              <w:left w:val="nil"/>
              <w:bottom w:val="single" w:sz="4" w:space="0" w:color="auto"/>
              <w:right w:val="single" w:sz="4" w:space="0" w:color="auto"/>
            </w:tcBorders>
            <w:noWrap/>
            <w:vAlign w:val="center"/>
            <w:hideMark/>
          </w:tcPr>
          <w:p w14:paraId="19E04ECF" w14:textId="77777777" w:rsidR="00FE5634" w:rsidRPr="002D4F6D" w:rsidRDefault="00FE5634" w:rsidP="00FE5634">
            <w:pPr>
              <w:jc w:val="right"/>
              <w:rPr>
                <w:sz w:val="20"/>
                <w:szCs w:val="20"/>
                <w:lang w:eastAsia="en-CA"/>
              </w:rPr>
            </w:pPr>
            <w:r w:rsidRPr="002D4F6D">
              <w:rPr>
                <w:sz w:val="20"/>
                <w:szCs w:val="20"/>
                <w:lang w:eastAsia="en-CA"/>
              </w:rPr>
              <w:t>53,806</w:t>
            </w:r>
          </w:p>
        </w:tc>
        <w:tc>
          <w:tcPr>
            <w:tcW w:w="1016" w:type="dxa"/>
            <w:tcBorders>
              <w:top w:val="nil"/>
              <w:left w:val="nil"/>
              <w:bottom w:val="single" w:sz="4" w:space="0" w:color="auto"/>
              <w:right w:val="single" w:sz="4" w:space="0" w:color="auto"/>
            </w:tcBorders>
            <w:noWrap/>
            <w:vAlign w:val="center"/>
            <w:hideMark/>
          </w:tcPr>
          <w:p w14:paraId="4D3C2B99" w14:textId="77777777" w:rsidR="00FE5634" w:rsidRPr="002D4F6D" w:rsidRDefault="00FE5634" w:rsidP="00FE5634">
            <w:pPr>
              <w:jc w:val="right"/>
              <w:rPr>
                <w:sz w:val="20"/>
                <w:szCs w:val="20"/>
                <w:lang w:eastAsia="en-CA"/>
              </w:rPr>
            </w:pPr>
            <w:r w:rsidRPr="002D4F6D">
              <w:rPr>
                <w:sz w:val="20"/>
                <w:szCs w:val="20"/>
                <w:lang w:eastAsia="en-CA"/>
              </w:rPr>
              <w:t>152,194</w:t>
            </w:r>
          </w:p>
        </w:tc>
        <w:tc>
          <w:tcPr>
            <w:tcW w:w="1207" w:type="dxa"/>
            <w:tcBorders>
              <w:top w:val="nil"/>
              <w:left w:val="nil"/>
              <w:bottom w:val="single" w:sz="4" w:space="0" w:color="auto"/>
              <w:right w:val="single" w:sz="4" w:space="0" w:color="auto"/>
            </w:tcBorders>
            <w:noWrap/>
            <w:vAlign w:val="center"/>
            <w:hideMark/>
          </w:tcPr>
          <w:p w14:paraId="1861629A" w14:textId="77777777" w:rsidR="00FE5634" w:rsidRPr="002D4F6D" w:rsidRDefault="00FE5634" w:rsidP="00FE5634">
            <w:pPr>
              <w:jc w:val="right"/>
              <w:rPr>
                <w:sz w:val="20"/>
                <w:szCs w:val="20"/>
                <w:lang w:eastAsia="en-CA"/>
              </w:rPr>
            </w:pPr>
            <w:r w:rsidRPr="002D4F6D">
              <w:rPr>
                <w:sz w:val="20"/>
                <w:szCs w:val="20"/>
                <w:lang w:eastAsia="en-CA"/>
              </w:rPr>
              <w:t>26</w:t>
            </w:r>
          </w:p>
        </w:tc>
      </w:tr>
      <w:tr w:rsidR="00FE5634" w:rsidRPr="002D4F6D" w14:paraId="1A348007" w14:textId="77777777" w:rsidTr="001D7AB2">
        <w:trPr>
          <w:trHeight w:val="51"/>
        </w:trPr>
        <w:tc>
          <w:tcPr>
            <w:tcW w:w="1980" w:type="dxa"/>
            <w:tcBorders>
              <w:top w:val="nil"/>
              <w:left w:val="single" w:sz="4" w:space="0" w:color="auto"/>
              <w:bottom w:val="single" w:sz="4" w:space="0" w:color="auto"/>
              <w:right w:val="single" w:sz="4" w:space="0" w:color="auto"/>
            </w:tcBorders>
            <w:noWrap/>
            <w:hideMark/>
          </w:tcPr>
          <w:p w14:paraId="71789B3F" w14:textId="77777777" w:rsidR="00FE5634" w:rsidRPr="002D4F6D" w:rsidRDefault="00FE5634" w:rsidP="00FE5634">
            <w:pPr>
              <w:jc w:val="left"/>
              <w:rPr>
                <w:sz w:val="20"/>
                <w:szCs w:val="20"/>
                <w:lang w:eastAsia="en-CA"/>
              </w:rPr>
            </w:pPr>
            <w:r>
              <w:rPr>
                <w:rFonts w:hint="eastAsia"/>
                <w:sz w:val="20"/>
                <w:szCs w:val="20"/>
                <w:lang w:eastAsia="zh-CN"/>
              </w:rPr>
              <w:t>项目编制</w:t>
            </w:r>
          </w:p>
        </w:tc>
        <w:tc>
          <w:tcPr>
            <w:tcW w:w="1005" w:type="dxa"/>
            <w:tcBorders>
              <w:top w:val="nil"/>
              <w:left w:val="nil"/>
              <w:bottom w:val="single" w:sz="4" w:space="0" w:color="auto"/>
              <w:right w:val="single" w:sz="4" w:space="0" w:color="auto"/>
            </w:tcBorders>
            <w:noWrap/>
            <w:vAlign w:val="center"/>
            <w:hideMark/>
          </w:tcPr>
          <w:p w14:paraId="3AE8A185" w14:textId="77777777" w:rsidR="00FE5634" w:rsidRPr="002D4F6D" w:rsidRDefault="00FE5634" w:rsidP="00FE5634">
            <w:pPr>
              <w:jc w:val="right"/>
              <w:rPr>
                <w:sz w:val="20"/>
                <w:szCs w:val="20"/>
                <w:lang w:eastAsia="en-CA"/>
              </w:rPr>
            </w:pPr>
            <w:r w:rsidRPr="002D4F6D">
              <w:rPr>
                <w:sz w:val="20"/>
                <w:szCs w:val="20"/>
                <w:lang w:eastAsia="en-CA"/>
              </w:rPr>
              <w:t>62</w:t>
            </w:r>
          </w:p>
        </w:tc>
        <w:tc>
          <w:tcPr>
            <w:tcW w:w="1029" w:type="dxa"/>
            <w:tcBorders>
              <w:top w:val="nil"/>
              <w:left w:val="nil"/>
              <w:bottom w:val="single" w:sz="4" w:space="0" w:color="auto"/>
              <w:right w:val="single" w:sz="4" w:space="0" w:color="auto"/>
            </w:tcBorders>
            <w:noWrap/>
            <w:vAlign w:val="center"/>
            <w:hideMark/>
          </w:tcPr>
          <w:p w14:paraId="098938DF" w14:textId="77777777" w:rsidR="00FE5634" w:rsidRPr="002D4F6D" w:rsidRDefault="00FE5634" w:rsidP="00FE5634">
            <w:pPr>
              <w:jc w:val="right"/>
              <w:rPr>
                <w:sz w:val="20"/>
                <w:szCs w:val="20"/>
                <w:lang w:eastAsia="en-CA"/>
              </w:rPr>
            </w:pPr>
            <w:r w:rsidRPr="002D4F6D">
              <w:rPr>
                <w:sz w:val="20"/>
                <w:szCs w:val="20"/>
                <w:lang w:eastAsia="en-CA"/>
              </w:rPr>
              <w:t>29</w:t>
            </w:r>
          </w:p>
        </w:tc>
        <w:tc>
          <w:tcPr>
            <w:tcW w:w="1226" w:type="dxa"/>
            <w:tcBorders>
              <w:top w:val="nil"/>
              <w:left w:val="nil"/>
              <w:bottom w:val="single" w:sz="4" w:space="0" w:color="auto"/>
              <w:right w:val="single" w:sz="4" w:space="0" w:color="auto"/>
            </w:tcBorders>
            <w:noWrap/>
            <w:vAlign w:val="center"/>
            <w:hideMark/>
          </w:tcPr>
          <w:p w14:paraId="70577669" w14:textId="77777777" w:rsidR="00FE5634" w:rsidRPr="002D4F6D" w:rsidRDefault="00FE5634" w:rsidP="00FE5634">
            <w:pPr>
              <w:jc w:val="right"/>
              <w:rPr>
                <w:sz w:val="20"/>
                <w:szCs w:val="20"/>
                <w:lang w:eastAsia="en-CA"/>
              </w:rPr>
            </w:pPr>
            <w:r w:rsidRPr="002D4F6D">
              <w:rPr>
                <w:sz w:val="20"/>
                <w:szCs w:val="20"/>
                <w:lang w:eastAsia="en-CA"/>
              </w:rPr>
              <w:t>47</w:t>
            </w:r>
          </w:p>
        </w:tc>
        <w:tc>
          <w:tcPr>
            <w:tcW w:w="1116" w:type="dxa"/>
            <w:tcBorders>
              <w:top w:val="nil"/>
              <w:left w:val="nil"/>
              <w:bottom w:val="single" w:sz="4" w:space="0" w:color="auto"/>
              <w:right w:val="single" w:sz="4" w:space="0" w:color="auto"/>
            </w:tcBorders>
            <w:noWrap/>
            <w:vAlign w:val="center"/>
            <w:hideMark/>
          </w:tcPr>
          <w:p w14:paraId="66668B36" w14:textId="77777777" w:rsidR="00FE5634" w:rsidRPr="002D4F6D" w:rsidRDefault="00FE5634" w:rsidP="00FE5634">
            <w:pPr>
              <w:jc w:val="right"/>
              <w:rPr>
                <w:sz w:val="20"/>
                <w:szCs w:val="20"/>
                <w:lang w:eastAsia="en-CA"/>
              </w:rPr>
            </w:pPr>
            <w:r w:rsidRPr="002D4F6D">
              <w:rPr>
                <w:sz w:val="20"/>
                <w:szCs w:val="20"/>
                <w:lang w:eastAsia="en-CA"/>
              </w:rPr>
              <w:t>6,612,223</w:t>
            </w:r>
          </w:p>
        </w:tc>
        <w:tc>
          <w:tcPr>
            <w:tcW w:w="1116" w:type="dxa"/>
            <w:tcBorders>
              <w:top w:val="nil"/>
              <w:left w:val="nil"/>
              <w:bottom w:val="single" w:sz="4" w:space="0" w:color="auto"/>
              <w:right w:val="single" w:sz="4" w:space="0" w:color="auto"/>
            </w:tcBorders>
            <w:noWrap/>
            <w:vAlign w:val="center"/>
            <w:hideMark/>
          </w:tcPr>
          <w:p w14:paraId="06F77435" w14:textId="77777777" w:rsidR="00FE5634" w:rsidRPr="002D4F6D" w:rsidRDefault="00FE5634" w:rsidP="00FE5634">
            <w:pPr>
              <w:jc w:val="right"/>
              <w:rPr>
                <w:sz w:val="20"/>
                <w:szCs w:val="20"/>
                <w:lang w:eastAsia="en-CA"/>
              </w:rPr>
            </w:pPr>
            <w:r w:rsidRPr="002D4F6D">
              <w:rPr>
                <w:sz w:val="20"/>
                <w:szCs w:val="20"/>
                <w:lang w:eastAsia="en-CA"/>
              </w:rPr>
              <w:t>3,927,100</w:t>
            </w:r>
          </w:p>
        </w:tc>
        <w:tc>
          <w:tcPr>
            <w:tcW w:w="1016" w:type="dxa"/>
            <w:tcBorders>
              <w:top w:val="nil"/>
              <w:left w:val="nil"/>
              <w:bottom w:val="single" w:sz="4" w:space="0" w:color="auto"/>
              <w:right w:val="single" w:sz="4" w:space="0" w:color="auto"/>
            </w:tcBorders>
            <w:noWrap/>
            <w:vAlign w:val="center"/>
            <w:hideMark/>
          </w:tcPr>
          <w:p w14:paraId="5E31C3B5" w14:textId="77777777" w:rsidR="00FE5634" w:rsidRPr="002D4F6D" w:rsidRDefault="00FE5634" w:rsidP="00FE5634">
            <w:pPr>
              <w:jc w:val="right"/>
              <w:rPr>
                <w:sz w:val="20"/>
                <w:szCs w:val="20"/>
                <w:lang w:eastAsia="en-CA"/>
              </w:rPr>
            </w:pPr>
            <w:r w:rsidRPr="002D4F6D">
              <w:rPr>
                <w:sz w:val="20"/>
                <w:szCs w:val="20"/>
                <w:lang w:eastAsia="en-CA"/>
              </w:rPr>
              <w:t>2,685,123</w:t>
            </w:r>
          </w:p>
        </w:tc>
        <w:tc>
          <w:tcPr>
            <w:tcW w:w="1207" w:type="dxa"/>
            <w:tcBorders>
              <w:top w:val="nil"/>
              <w:left w:val="nil"/>
              <w:bottom w:val="single" w:sz="4" w:space="0" w:color="auto"/>
              <w:right w:val="single" w:sz="4" w:space="0" w:color="auto"/>
            </w:tcBorders>
            <w:noWrap/>
            <w:vAlign w:val="center"/>
            <w:hideMark/>
          </w:tcPr>
          <w:p w14:paraId="362DE845" w14:textId="77777777" w:rsidR="00FE5634" w:rsidRPr="002D4F6D" w:rsidRDefault="00FE5634" w:rsidP="00FE5634">
            <w:pPr>
              <w:jc w:val="right"/>
              <w:rPr>
                <w:sz w:val="20"/>
                <w:szCs w:val="20"/>
                <w:lang w:eastAsia="en-CA"/>
              </w:rPr>
            </w:pPr>
            <w:r w:rsidRPr="002D4F6D">
              <w:rPr>
                <w:sz w:val="20"/>
                <w:szCs w:val="20"/>
                <w:lang w:eastAsia="en-CA"/>
              </w:rPr>
              <w:t>59</w:t>
            </w:r>
          </w:p>
        </w:tc>
      </w:tr>
      <w:tr w:rsidR="00FE5634" w:rsidRPr="002D4F6D" w14:paraId="780FFF1E" w14:textId="77777777" w:rsidTr="001D7AB2">
        <w:trPr>
          <w:trHeight w:val="96"/>
        </w:trPr>
        <w:tc>
          <w:tcPr>
            <w:tcW w:w="1980" w:type="dxa"/>
            <w:tcBorders>
              <w:top w:val="nil"/>
              <w:left w:val="single" w:sz="4" w:space="0" w:color="auto"/>
              <w:bottom w:val="single" w:sz="4" w:space="0" w:color="auto"/>
              <w:right w:val="single" w:sz="4" w:space="0" w:color="auto"/>
            </w:tcBorders>
            <w:noWrap/>
            <w:hideMark/>
          </w:tcPr>
          <w:p w14:paraId="6B2041AA" w14:textId="77777777" w:rsidR="00FE5634" w:rsidRPr="002D4F6D" w:rsidRDefault="00FE5634" w:rsidP="00FE5634">
            <w:pPr>
              <w:ind w:right="-105"/>
              <w:jc w:val="left"/>
              <w:rPr>
                <w:sz w:val="20"/>
                <w:szCs w:val="20"/>
                <w:lang w:eastAsia="en-CA"/>
              </w:rPr>
            </w:pPr>
            <w:r>
              <w:rPr>
                <w:rFonts w:hint="eastAsia"/>
                <w:sz w:val="20"/>
                <w:szCs w:val="20"/>
                <w:lang w:eastAsia="zh-CN"/>
              </w:rPr>
              <w:t>技术援助</w:t>
            </w:r>
          </w:p>
        </w:tc>
        <w:tc>
          <w:tcPr>
            <w:tcW w:w="1005" w:type="dxa"/>
            <w:tcBorders>
              <w:top w:val="nil"/>
              <w:left w:val="nil"/>
              <w:bottom w:val="single" w:sz="4" w:space="0" w:color="auto"/>
              <w:right w:val="single" w:sz="4" w:space="0" w:color="auto"/>
            </w:tcBorders>
            <w:noWrap/>
            <w:vAlign w:val="center"/>
            <w:hideMark/>
          </w:tcPr>
          <w:p w14:paraId="4F840EA4" w14:textId="77777777" w:rsidR="00FE5634" w:rsidRPr="002D4F6D" w:rsidRDefault="00FE5634" w:rsidP="00FE5634">
            <w:pPr>
              <w:jc w:val="right"/>
              <w:rPr>
                <w:sz w:val="20"/>
                <w:szCs w:val="20"/>
                <w:lang w:eastAsia="en-CA"/>
              </w:rPr>
            </w:pPr>
            <w:r w:rsidRPr="002D4F6D">
              <w:rPr>
                <w:sz w:val="20"/>
                <w:szCs w:val="20"/>
                <w:lang w:eastAsia="en-CA"/>
              </w:rPr>
              <w:t>147</w:t>
            </w:r>
          </w:p>
        </w:tc>
        <w:tc>
          <w:tcPr>
            <w:tcW w:w="1029" w:type="dxa"/>
            <w:tcBorders>
              <w:top w:val="nil"/>
              <w:left w:val="nil"/>
              <w:bottom w:val="single" w:sz="4" w:space="0" w:color="auto"/>
              <w:right w:val="single" w:sz="4" w:space="0" w:color="auto"/>
            </w:tcBorders>
            <w:noWrap/>
            <w:vAlign w:val="center"/>
            <w:hideMark/>
          </w:tcPr>
          <w:p w14:paraId="18329B66" w14:textId="77777777" w:rsidR="00FE5634" w:rsidRPr="002D4F6D" w:rsidRDefault="00FE5634" w:rsidP="00FE5634">
            <w:pPr>
              <w:jc w:val="right"/>
              <w:rPr>
                <w:sz w:val="20"/>
                <w:szCs w:val="20"/>
                <w:lang w:eastAsia="en-CA"/>
              </w:rPr>
            </w:pPr>
            <w:r w:rsidRPr="002D4F6D">
              <w:rPr>
                <w:sz w:val="20"/>
                <w:szCs w:val="20"/>
                <w:lang w:eastAsia="en-CA"/>
              </w:rPr>
              <w:t>94</w:t>
            </w:r>
          </w:p>
        </w:tc>
        <w:tc>
          <w:tcPr>
            <w:tcW w:w="1226" w:type="dxa"/>
            <w:tcBorders>
              <w:top w:val="nil"/>
              <w:left w:val="nil"/>
              <w:bottom w:val="single" w:sz="4" w:space="0" w:color="auto"/>
              <w:right w:val="single" w:sz="4" w:space="0" w:color="auto"/>
            </w:tcBorders>
            <w:noWrap/>
            <w:vAlign w:val="center"/>
            <w:hideMark/>
          </w:tcPr>
          <w:p w14:paraId="68804828" w14:textId="77777777" w:rsidR="00FE5634" w:rsidRPr="002D4F6D" w:rsidRDefault="00FE5634" w:rsidP="00FE5634">
            <w:pPr>
              <w:jc w:val="right"/>
              <w:rPr>
                <w:sz w:val="20"/>
                <w:szCs w:val="20"/>
                <w:lang w:eastAsia="en-CA"/>
              </w:rPr>
            </w:pPr>
            <w:r w:rsidRPr="002D4F6D">
              <w:rPr>
                <w:sz w:val="20"/>
                <w:szCs w:val="20"/>
                <w:lang w:eastAsia="en-CA"/>
              </w:rPr>
              <w:t>64</w:t>
            </w:r>
          </w:p>
        </w:tc>
        <w:tc>
          <w:tcPr>
            <w:tcW w:w="1116" w:type="dxa"/>
            <w:tcBorders>
              <w:top w:val="nil"/>
              <w:left w:val="nil"/>
              <w:bottom w:val="single" w:sz="4" w:space="0" w:color="auto"/>
              <w:right w:val="single" w:sz="4" w:space="0" w:color="auto"/>
            </w:tcBorders>
            <w:noWrap/>
            <w:vAlign w:val="center"/>
            <w:hideMark/>
          </w:tcPr>
          <w:p w14:paraId="1C5D17E6" w14:textId="77777777" w:rsidR="00FE5634" w:rsidRPr="002D4F6D" w:rsidRDefault="00FE5634" w:rsidP="00FE5634">
            <w:pPr>
              <w:jc w:val="right"/>
              <w:rPr>
                <w:sz w:val="20"/>
                <w:szCs w:val="20"/>
                <w:lang w:eastAsia="en-CA"/>
              </w:rPr>
            </w:pPr>
            <w:r w:rsidRPr="002D4F6D">
              <w:rPr>
                <w:sz w:val="20"/>
                <w:szCs w:val="20"/>
                <w:lang w:eastAsia="en-CA"/>
              </w:rPr>
              <w:t>13,727,710</w:t>
            </w:r>
          </w:p>
        </w:tc>
        <w:tc>
          <w:tcPr>
            <w:tcW w:w="1116" w:type="dxa"/>
            <w:tcBorders>
              <w:top w:val="nil"/>
              <w:left w:val="nil"/>
              <w:bottom w:val="single" w:sz="4" w:space="0" w:color="auto"/>
              <w:right w:val="single" w:sz="4" w:space="0" w:color="auto"/>
            </w:tcBorders>
            <w:noWrap/>
            <w:vAlign w:val="center"/>
            <w:hideMark/>
          </w:tcPr>
          <w:p w14:paraId="3A6AA593" w14:textId="77777777" w:rsidR="00FE5634" w:rsidRPr="002D4F6D" w:rsidRDefault="00FE5634" w:rsidP="00FE5634">
            <w:pPr>
              <w:jc w:val="right"/>
              <w:rPr>
                <w:sz w:val="20"/>
                <w:szCs w:val="20"/>
                <w:lang w:eastAsia="en-CA"/>
              </w:rPr>
            </w:pPr>
            <w:r w:rsidRPr="002D4F6D">
              <w:rPr>
                <w:sz w:val="20"/>
                <w:szCs w:val="20"/>
                <w:lang w:eastAsia="en-CA"/>
              </w:rPr>
              <w:t>9,792,886</w:t>
            </w:r>
          </w:p>
        </w:tc>
        <w:tc>
          <w:tcPr>
            <w:tcW w:w="1016" w:type="dxa"/>
            <w:tcBorders>
              <w:top w:val="nil"/>
              <w:left w:val="nil"/>
              <w:bottom w:val="single" w:sz="4" w:space="0" w:color="auto"/>
              <w:right w:val="single" w:sz="4" w:space="0" w:color="auto"/>
            </w:tcBorders>
            <w:noWrap/>
            <w:vAlign w:val="center"/>
            <w:hideMark/>
          </w:tcPr>
          <w:p w14:paraId="285EDC22" w14:textId="77777777" w:rsidR="00FE5634" w:rsidRPr="002D4F6D" w:rsidRDefault="00FE5634" w:rsidP="00FE5634">
            <w:pPr>
              <w:jc w:val="right"/>
              <w:rPr>
                <w:sz w:val="20"/>
                <w:szCs w:val="20"/>
                <w:lang w:eastAsia="en-CA"/>
              </w:rPr>
            </w:pPr>
            <w:r w:rsidRPr="002D4F6D">
              <w:rPr>
                <w:sz w:val="20"/>
                <w:szCs w:val="20"/>
                <w:lang w:eastAsia="en-CA"/>
              </w:rPr>
              <w:t>3,934,824</w:t>
            </w:r>
          </w:p>
        </w:tc>
        <w:tc>
          <w:tcPr>
            <w:tcW w:w="1207" w:type="dxa"/>
            <w:tcBorders>
              <w:top w:val="nil"/>
              <w:left w:val="nil"/>
              <w:bottom w:val="single" w:sz="4" w:space="0" w:color="auto"/>
              <w:right w:val="single" w:sz="4" w:space="0" w:color="auto"/>
            </w:tcBorders>
            <w:noWrap/>
            <w:vAlign w:val="center"/>
            <w:hideMark/>
          </w:tcPr>
          <w:p w14:paraId="5A2FD51F" w14:textId="77777777" w:rsidR="00FE5634" w:rsidRPr="002D4F6D" w:rsidRDefault="00FE5634" w:rsidP="00FE5634">
            <w:pPr>
              <w:jc w:val="right"/>
              <w:rPr>
                <w:sz w:val="20"/>
                <w:szCs w:val="20"/>
                <w:lang w:eastAsia="en-CA"/>
              </w:rPr>
            </w:pPr>
            <w:r w:rsidRPr="002D4F6D">
              <w:rPr>
                <w:sz w:val="20"/>
                <w:szCs w:val="20"/>
                <w:lang w:eastAsia="en-CA"/>
              </w:rPr>
              <w:t>71</w:t>
            </w:r>
          </w:p>
        </w:tc>
      </w:tr>
      <w:tr w:rsidR="00FE5634" w:rsidRPr="002D4F6D" w14:paraId="37069DEF" w14:textId="77777777" w:rsidTr="001D7AB2">
        <w:trPr>
          <w:trHeight w:val="50"/>
        </w:trPr>
        <w:tc>
          <w:tcPr>
            <w:tcW w:w="1980" w:type="dxa"/>
            <w:tcBorders>
              <w:top w:val="nil"/>
              <w:left w:val="single" w:sz="4" w:space="0" w:color="auto"/>
              <w:bottom w:val="single" w:sz="4" w:space="0" w:color="auto"/>
              <w:right w:val="single" w:sz="4" w:space="0" w:color="auto"/>
            </w:tcBorders>
            <w:noWrap/>
            <w:hideMark/>
          </w:tcPr>
          <w:p w14:paraId="18BB2194" w14:textId="77777777" w:rsidR="00FE5634" w:rsidRPr="002D4F6D" w:rsidRDefault="00FE5634" w:rsidP="00FE5634">
            <w:pPr>
              <w:jc w:val="left"/>
              <w:rPr>
                <w:b/>
                <w:bCs/>
                <w:sz w:val="20"/>
                <w:szCs w:val="20"/>
                <w:lang w:eastAsia="en-CA"/>
              </w:rPr>
            </w:pPr>
            <w:bookmarkStart w:id="6" w:name="_Hlk209981296"/>
            <w:r>
              <w:rPr>
                <w:rFonts w:hint="eastAsia"/>
                <w:b/>
                <w:bCs/>
                <w:sz w:val="20"/>
                <w:szCs w:val="20"/>
                <w:lang w:eastAsia="zh-CN"/>
              </w:rPr>
              <w:t>共计</w:t>
            </w:r>
          </w:p>
        </w:tc>
        <w:tc>
          <w:tcPr>
            <w:tcW w:w="1005" w:type="dxa"/>
            <w:tcBorders>
              <w:top w:val="nil"/>
              <w:left w:val="nil"/>
              <w:bottom w:val="single" w:sz="4" w:space="0" w:color="auto"/>
              <w:right w:val="single" w:sz="4" w:space="0" w:color="auto"/>
            </w:tcBorders>
            <w:noWrap/>
            <w:vAlign w:val="center"/>
            <w:hideMark/>
          </w:tcPr>
          <w:p w14:paraId="5E03F205" w14:textId="77777777" w:rsidR="00FE5634" w:rsidRPr="002D4F6D" w:rsidRDefault="00FE5634" w:rsidP="00FE5634">
            <w:pPr>
              <w:jc w:val="right"/>
              <w:rPr>
                <w:b/>
                <w:bCs/>
                <w:sz w:val="20"/>
                <w:szCs w:val="20"/>
                <w:lang w:eastAsia="en-CA"/>
              </w:rPr>
            </w:pPr>
            <w:r w:rsidRPr="002D4F6D">
              <w:rPr>
                <w:b/>
                <w:bCs/>
                <w:sz w:val="20"/>
                <w:szCs w:val="20"/>
                <w:lang w:eastAsia="en-CA"/>
              </w:rPr>
              <w:t>210</w:t>
            </w:r>
          </w:p>
        </w:tc>
        <w:tc>
          <w:tcPr>
            <w:tcW w:w="1029" w:type="dxa"/>
            <w:tcBorders>
              <w:top w:val="nil"/>
              <w:left w:val="nil"/>
              <w:bottom w:val="single" w:sz="4" w:space="0" w:color="auto"/>
              <w:right w:val="single" w:sz="4" w:space="0" w:color="auto"/>
            </w:tcBorders>
            <w:noWrap/>
            <w:vAlign w:val="center"/>
            <w:hideMark/>
          </w:tcPr>
          <w:p w14:paraId="5868A00D" w14:textId="77777777" w:rsidR="00FE5634" w:rsidRPr="002D4F6D" w:rsidRDefault="00FE5634" w:rsidP="00FE5634">
            <w:pPr>
              <w:jc w:val="right"/>
              <w:rPr>
                <w:b/>
                <w:bCs/>
                <w:sz w:val="20"/>
                <w:szCs w:val="20"/>
                <w:lang w:eastAsia="en-CA"/>
              </w:rPr>
            </w:pPr>
            <w:r w:rsidRPr="002D4F6D">
              <w:rPr>
                <w:b/>
                <w:bCs/>
                <w:sz w:val="20"/>
                <w:szCs w:val="20"/>
                <w:lang w:eastAsia="en-CA"/>
              </w:rPr>
              <w:t>123</w:t>
            </w:r>
          </w:p>
        </w:tc>
        <w:tc>
          <w:tcPr>
            <w:tcW w:w="1226" w:type="dxa"/>
            <w:tcBorders>
              <w:top w:val="nil"/>
              <w:left w:val="nil"/>
              <w:bottom w:val="single" w:sz="4" w:space="0" w:color="auto"/>
              <w:right w:val="single" w:sz="4" w:space="0" w:color="auto"/>
            </w:tcBorders>
            <w:noWrap/>
            <w:vAlign w:val="center"/>
            <w:hideMark/>
          </w:tcPr>
          <w:p w14:paraId="40D104B0" w14:textId="77777777" w:rsidR="00FE5634" w:rsidRPr="002D4F6D" w:rsidRDefault="00FE5634" w:rsidP="00FE5634">
            <w:pPr>
              <w:jc w:val="right"/>
              <w:rPr>
                <w:b/>
                <w:bCs/>
                <w:sz w:val="20"/>
                <w:szCs w:val="20"/>
                <w:lang w:eastAsia="en-CA"/>
              </w:rPr>
            </w:pPr>
            <w:r w:rsidRPr="002D4F6D">
              <w:rPr>
                <w:b/>
                <w:bCs/>
                <w:sz w:val="20"/>
                <w:szCs w:val="20"/>
                <w:lang w:eastAsia="en-CA"/>
              </w:rPr>
              <w:t>59</w:t>
            </w:r>
          </w:p>
        </w:tc>
        <w:tc>
          <w:tcPr>
            <w:tcW w:w="1116" w:type="dxa"/>
            <w:tcBorders>
              <w:top w:val="nil"/>
              <w:left w:val="nil"/>
              <w:bottom w:val="single" w:sz="4" w:space="0" w:color="auto"/>
              <w:right w:val="single" w:sz="4" w:space="0" w:color="auto"/>
            </w:tcBorders>
            <w:noWrap/>
            <w:vAlign w:val="center"/>
            <w:hideMark/>
          </w:tcPr>
          <w:p w14:paraId="2DADB858" w14:textId="77777777" w:rsidR="00FE5634" w:rsidRPr="002D4F6D" w:rsidRDefault="00FE5634" w:rsidP="00FE5634">
            <w:pPr>
              <w:jc w:val="right"/>
              <w:rPr>
                <w:b/>
                <w:bCs/>
                <w:sz w:val="20"/>
                <w:szCs w:val="20"/>
                <w:lang w:eastAsia="en-CA"/>
              </w:rPr>
            </w:pPr>
            <w:r w:rsidRPr="002D4F6D">
              <w:rPr>
                <w:b/>
                <w:bCs/>
                <w:sz w:val="20"/>
                <w:szCs w:val="20"/>
                <w:lang w:eastAsia="en-CA"/>
              </w:rPr>
              <w:t>20,545,933</w:t>
            </w:r>
          </w:p>
        </w:tc>
        <w:tc>
          <w:tcPr>
            <w:tcW w:w="1116" w:type="dxa"/>
            <w:tcBorders>
              <w:top w:val="nil"/>
              <w:left w:val="nil"/>
              <w:bottom w:val="single" w:sz="4" w:space="0" w:color="auto"/>
              <w:right w:val="single" w:sz="4" w:space="0" w:color="auto"/>
            </w:tcBorders>
            <w:noWrap/>
            <w:vAlign w:val="center"/>
            <w:hideMark/>
          </w:tcPr>
          <w:p w14:paraId="7C85CABA" w14:textId="77777777" w:rsidR="00FE5634" w:rsidRPr="002D4F6D" w:rsidRDefault="00FE5634" w:rsidP="00FE5634">
            <w:pPr>
              <w:jc w:val="right"/>
              <w:rPr>
                <w:b/>
                <w:bCs/>
                <w:sz w:val="20"/>
                <w:szCs w:val="20"/>
                <w:lang w:eastAsia="en-CA"/>
              </w:rPr>
            </w:pPr>
            <w:r w:rsidRPr="002D4F6D">
              <w:rPr>
                <w:b/>
                <w:bCs/>
                <w:sz w:val="20"/>
                <w:szCs w:val="20"/>
                <w:lang w:eastAsia="en-CA"/>
              </w:rPr>
              <w:t>13,773,792</w:t>
            </w:r>
          </w:p>
        </w:tc>
        <w:tc>
          <w:tcPr>
            <w:tcW w:w="1016" w:type="dxa"/>
            <w:tcBorders>
              <w:top w:val="nil"/>
              <w:left w:val="nil"/>
              <w:bottom w:val="single" w:sz="4" w:space="0" w:color="auto"/>
              <w:right w:val="single" w:sz="4" w:space="0" w:color="auto"/>
            </w:tcBorders>
            <w:noWrap/>
            <w:vAlign w:val="center"/>
            <w:hideMark/>
          </w:tcPr>
          <w:p w14:paraId="33BF3BB4" w14:textId="77777777" w:rsidR="00FE5634" w:rsidRPr="002D4F6D" w:rsidRDefault="00FE5634" w:rsidP="00FE5634">
            <w:pPr>
              <w:jc w:val="right"/>
              <w:rPr>
                <w:b/>
                <w:bCs/>
                <w:sz w:val="20"/>
                <w:szCs w:val="20"/>
                <w:lang w:eastAsia="en-CA"/>
              </w:rPr>
            </w:pPr>
            <w:r w:rsidRPr="002D4F6D">
              <w:rPr>
                <w:b/>
                <w:bCs/>
                <w:sz w:val="20"/>
                <w:szCs w:val="20"/>
                <w:lang w:eastAsia="en-CA"/>
              </w:rPr>
              <w:t>6,772,141</w:t>
            </w:r>
          </w:p>
        </w:tc>
        <w:tc>
          <w:tcPr>
            <w:tcW w:w="1207" w:type="dxa"/>
            <w:tcBorders>
              <w:top w:val="nil"/>
              <w:left w:val="nil"/>
              <w:bottom w:val="single" w:sz="4" w:space="0" w:color="auto"/>
              <w:right w:val="single" w:sz="4" w:space="0" w:color="auto"/>
            </w:tcBorders>
            <w:noWrap/>
            <w:vAlign w:val="center"/>
            <w:hideMark/>
          </w:tcPr>
          <w:p w14:paraId="4A62453A" w14:textId="77777777" w:rsidR="00FE5634" w:rsidRPr="002D4F6D" w:rsidRDefault="00FE5634" w:rsidP="00FE5634">
            <w:pPr>
              <w:jc w:val="right"/>
              <w:rPr>
                <w:b/>
                <w:bCs/>
                <w:sz w:val="20"/>
                <w:szCs w:val="20"/>
                <w:lang w:eastAsia="en-CA"/>
              </w:rPr>
            </w:pPr>
            <w:r w:rsidRPr="002D4F6D">
              <w:rPr>
                <w:b/>
                <w:bCs/>
                <w:sz w:val="20"/>
                <w:szCs w:val="20"/>
                <w:lang w:eastAsia="en-CA"/>
              </w:rPr>
              <w:t>67</w:t>
            </w:r>
          </w:p>
        </w:tc>
      </w:tr>
    </w:tbl>
    <w:bookmarkEnd w:id="6"/>
    <w:p w14:paraId="13E5A7D4" w14:textId="77777777" w:rsidR="00AD7C41" w:rsidRPr="00FB2929" w:rsidRDefault="00AD7C41" w:rsidP="00AD7C41">
      <w:pPr>
        <w:rPr>
          <w:sz w:val="18"/>
          <w:szCs w:val="18"/>
          <w:lang w:eastAsia="zh-CN"/>
        </w:rPr>
      </w:pPr>
      <w:r w:rsidRPr="00FB2929">
        <w:rPr>
          <w:sz w:val="18"/>
          <w:szCs w:val="18"/>
          <w:lang w:eastAsia="zh-CN"/>
        </w:rPr>
        <w:t xml:space="preserve">* </w:t>
      </w:r>
      <w:r w:rsidR="00FE5634" w:rsidRPr="00FB2929">
        <w:rPr>
          <w:rFonts w:hint="eastAsia"/>
          <w:sz w:val="18"/>
          <w:szCs w:val="18"/>
          <w:lang w:eastAsia="zh-CN"/>
        </w:rPr>
        <w:t>不包括机构支助费用。</w:t>
      </w:r>
      <w:r w:rsidRPr="00FB2929">
        <w:rPr>
          <w:sz w:val="18"/>
          <w:szCs w:val="18"/>
          <w:lang w:eastAsia="zh-CN"/>
        </w:rPr>
        <w:t xml:space="preserve"> </w:t>
      </w:r>
    </w:p>
    <w:p w14:paraId="6C6426DC" w14:textId="77777777" w:rsidR="00AD7C41" w:rsidRPr="00FB2929" w:rsidRDefault="00AD7C41" w:rsidP="00FE5634">
      <w:pPr>
        <w:rPr>
          <w:sz w:val="18"/>
          <w:szCs w:val="18"/>
          <w:lang w:eastAsia="zh-CN"/>
        </w:rPr>
      </w:pPr>
      <w:r w:rsidRPr="00FB2929">
        <w:rPr>
          <w:sz w:val="18"/>
          <w:szCs w:val="18"/>
          <w:lang w:eastAsia="zh-CN"/>
        </w:rPr>
        <w:t xml:space="preserve">** </w:t>
      </w:r>
      <w:r w:rsidR="00FE5634" w:rsidRPr="00FB2929">
        <w:rPr>
          <w:sz w:val="18"/>
          <w:szCs w:val="18"/>
          <w:lang w:eastAsia="zh-CN"/>
        </w:rPr>
        <w:t>已批准淘汰的氢氟碳化</w:t>
      </w:r>
      <w:r w:rsidR="00FE5634" w:rsidRPr="00FB2929">
        <w:rPr>
          <w:rFonts w:hint="eastAsia"/>
          <w:sz w:val="18"/>
          <w:szCs w:val="18"/>
          <w:lang w:eastAsia="zh-CN"/>
        </w:rPr>
        <w:t>合</w:t>
      </w:r>
      <w:r w:rsidR="00FE5634" w:rsidRPr="00FB2929">
        <w:rPr>
          <w:sz w:val="18"/>
          <w:szCs w:val="18"/>
          <w:lang w:eastAsia="zh-CN"/>
        </w:rPr>
        <w:t>物总量为</w:t>
      </w:r>
      <w:r w:rsidR="00FE5634" w:rsidRPr="00FB2929">
        <w:rPr>
          <w:sz w:val="18"/>
          <w:szCs w:val="18"/>
          <w:lang w:eastAsia="zh-CN"/>
        </w:rPr>
        <w:t>705.9</w:t>
      </w:r>
      <w:r w:rsidR="00FE5634" w:rsidRPr="00FB2929">
        <w:rPr>
          <w:sz w:val="18"/>
          <w:szCs w:val="18"/>
          <w:lang w:eastAsia="zh-CN"/>
        </w:rPr>
        <w:t>公吨（</w:t>
      </w:r>
      <w:r w:rsidR="00FE5634" w:rsidRPr="00FB2929">
        <w:rPr>
          <w:sz w:val="18"/>
          <w:szCs w:val="18"/>
          <w:lang w:eastAsia="zh-CN"/>
        </w:rPr>
        <w:t>1,436,090</w:t>
      </w:r>
      <w:r w:rsidR="00FE5634" w:rsidRPr="00FB2929">
        <w:rPr>
          <w:sz w:val="18"/>
          <w:szCs w:val="18"/>
          <w:lang w:eastAsia="zh-CN"/>
        </w:rPr>
        <w:t>吨二氧化碳当量）。</w:t>
      </w:r>
    </w:p>
    <w:p w14:paraId="5933C4A0" w14:textId="77777777" w:rsidR="00AD7C41" w:rsidRDefault="00AD7C41" w:rsidP="00AD7C41">
      <w:pPr>
        <w:rPr>
          <w:lang w:eastAsia="zh-CN"/>
        </w:rPr>
      </w:pPr>
    </w:p>
    <w:p w14:paraId="320B0DF6" w14:textId="77777777" w:rsidR="00FE5634" w:rsidRPr="00B76263" w:rsidRDefault="00FE5634" w:rsidP="00FE5634">
      <w:pPr>
        <w:pStyle w:val="Heading1"/>
        <w:rPr>
          <w:sz w:val="24"/>
          <w:szCs w:val="24"/>
        </w:rPr>
      </w:pPr>
      <w:r w:rsidRPr="00B76263">
        <w:rPr>
          <w:rFonts w:hint="eastAsia"/>
          <w:sz w:val="24"/>
          <w:szCs w:val="24"/>
          <w:lang w:eastAsia="zh-CN"/>
        </w:rPr>
        <w:t>截至</w:t>
      </w:r>
      <w:r w:rsidRPr="00B76263">
        <w:rPr>
          <w:rFonts w:hint="eastAsia"/>
          <w:sz w:val="24"/>
          <w:szCs w:val="24"/>
          <w:lang w:eastAsia="zh-CN"/>
        </w:rPr>
        <w:t>2024</w:t>
      </w:r>
      <w:r w:rsidRPr="00B76263">
        <w:rPr>
          <w:rFonts w:hint="eastAsia"/>
          <w:sz w:val="24"/>
          <w:szCs w:val="24"/>
          <w:lang w:eastAsia="zh-CN"/>
        </w:rPr>
        <w:t>年底，在</w:t>
      </w:r>
      <w:r w:rsidRPr="00B76263">
        <w:rPr>
          <w:rFonts w:hint="eastAsia"/>
          <w:sz w:val="24"/>
          <w:szCs w:val="24"/>
          <w:lang w:eastAsia="zh-CN"/>
        </w:rPr>
        <w:t>210</w:t>
      </w:r>
      <w:r w:rsidRPr="00B76263">
        <w:rPr>
          <w:rFonts w:hint="eastAsia"/>
          <w:sz w:val="24"/>
          <w:szCs w:val="24"/>
          <w:lang w:eastAsia="zh-CN"/>
        </w:rPr>
        <w:t>个氢氟碳化合物相关项目中，已完成</w:t>
      </w:r>
      <w:r w:rsidRPr="00B76263">
        <w:rPr>
          <w:rFonts w:hint="eastAsia"/>
          <w:sz w:val="24"/>
          <w:szCs w:val="24"/>
          <w:lang w:eastAsia="zh-CN"/>
        </w:rPr>
        <w:t>29</w:t>
      </w:r>
      <w:r w:rsidRPr="00B76263">
        <w:rPr>
          <w:rFonts w:hint="eastAsia"/>
          <w:sz w:val="24"/>
          <w:szCs w:val="24"/>
          <w:lang w:eastAsia="zh-CN"/>
        </w:rPr>
        <w:t>个项目筹备活动和</w:t>
      </w:r>
      <w:r w:rsidRPr="00B76263">
        <w:rPr>
          <w:rFonts w:hint="eastAsia"/>
          <w:sz w:val="24"/>
          <w:szCs w:val="24"/>
          <w:lang w:eastAsia="zh-CN"/>
        </w:rPr>
        <w:t>94</w:t>
      </w:r>
      <w:r w:rsidRPr="00B76263">
        <w:rPr>
          <w:rFonts w:hint="eastAsia"/>
          <w:sz w:val="24"/>
          <w:szCs w:val="24"/>
          <w:lang w:eastAsia="zh-CN"/>
        </w:rPr>
        <w:t>个技术援助项目，目前仍有</w:t>
      </w:r>
      <w:r w:rsidRPr="00B76263">
        <w:rPr>
          <w:rFonts w:hint="eastAsia"/>
          <w:sz w:val="24"/>
          <w:szCs w:val="24"/>
          <w:lang w:eastAsia="zh-CN"/>
        </w:rPr>
        <w:t>87</w:t>
      </w:r>
      <w:r w:rsidRPr="00B76263">
        <w:rPr>
          <w:rFonts w:hint="eastAsia"/>
          <w:sz w:val="24"/>
          <w:szCs w:val="24"/>
          <w:lang w:eastAsia="zh-CN"/>
        </w:rPr>
        <w:t>个项目正在执行。在</w:t>
      </w:r>
      <w:r w:rsidRPr="00B76263">
        <w:rPr>
          <w:rFonts w:hint="eastAsia"/>
          <w:sz w:val="24"/>
          <w:szCs w:val="24"/>
          <w:lang w:eastAsia="zh-CN"/>
        </w:rPr>
        <w:t>147</w:t>
      </w:r>
      <w:r w:rsidRPr="00B76263">
        <w:rPr>
          <w:rFonts w:hint="eastAsia"/>
          <w:sz w:val="24"/>
          <w:szCs w:val="24"/>
          <w:lang w:eastAsia="zh-CN"/>
        </w:rPr>
        <w:t>个技术援助项目中，</w:t>
      </w:r>
      <w:r w:rsidRPr="00B76263">
        <w:rPr>
          <w:rFonts w:hint="eastAsia"/>
          <w:sz w:val="24"/>
          <w:szCs w:val="24"/>
          <w:lang w:eastAsia="zh-CN"/>
        </w:rPr>
        <w:t>93</w:t>
      </w:r>
      <w:r w:rsidRPr="00B76263">
        <w:rPr>
          <w:rFonts w:hint="eastAsia"/>
          <w:sz w:val="24"/>
          <w:szCs w:val="24"/>
          <w:lang w:eastAsia="zh-CN"/>
        </w:rPr>
        <w:t>个为能力建设活动且已全部完成。</w:t>
      </w:r>
      <w:r w:rsidRPr="00B76263">
        <w:rPr>
          <w:rFonts w:hint="eastAsia"/>
          <w:sz w:val="24"/>
          <w:szCs w:val="24"/>
        </w:rPr>
        <w:t>其余正在</w:t>
      </w:r>
      <w:r w:rsidR="001E64FC">
        <w:rPr>
          <w:rFonts w:hint="eastAsia"/>
          <w:sz w:val="24"/>
          <w:szCs w:val="24"/>
        </w:rPr>
        <w:t>执行</w:t>
      </w:r>
      <w:r w:rsidRPr="00B76263">
        <w:rPr>
          <w:rFonts w:hint="eastAsia"/>
          <w:sz w:val="24"/>
          <w:szCs w:val="24"/>
        </w:rPr>
        <w:t>的项目处于不同</w:t>
      </w:r>
      <w:r w:rsidR="001E64FC">
        <w:rPr>
          <w:rFonts w:hint="eastAsia"/>
          <w:sz w:val="24"/>
          <w:szCs w:val="24"/>
          <w:lang w:eastAsia="zh-CN"/>
        </w:rPr>
        <w:t>进展</w:t>
      </w:r>
      <w:r w:rsidRPr="00B76263">
        <w:rPr>
          <w:rFonts w:hint="eastAsia"/>
          <w:sz w:val="24"/>
          <w:szCs w:val="24"/>
        </w:rPr>
        <w:t>阶段。</w:t>
      </w:r>
    </w:p>
    <w:p w14:paraId="6D23560E" w14:textId="77777777" w:rsidR="00FE5634" w:rsidRPr="00B76263" w:rsidRDefault="00FE5634" w:rsidP="00FE5634">
      <w:pPr>
        <w:pStyle w:val="Heading1"/>
        <w:rPr>
          <w:sz w:val="24"/>
          <w:szCs w:val="24"/>
          <w:lang w:eastAsia="zh-CN"/>
        </w:rPr>
      </w:pPr>
      <w:r w:rsidRPr="00B76263">
        <w:rPr>
          <w:rFonts w:hint="eastAsia"/>
          <w:sz w:val="24"/>
          <w:szCs w:val="24"/>
          <w:lang w:eastAsia="zh-CN"/>
        </w:rPr>
        <w:t>在累计批准的</w:t>
      </w:r>
      <w:r w:rsidRPr="00B76263">
        <w:rPr>
          <w:rFonts w:hint="eastAsia"/>
          <w:sz w:val="24"/>
          <w:szCs w:val="24"/>
          <w:lang w:eastAsia="zh-CN"/>
        </w:rPr>
        <w:t>20,545,933</w:t>
      </w:r>
      <w:r w:rsidRPr="00B76263">
        <w:rPr>
          <w:rFonts w:hint="eastAsia"/>
          <w:sz w:val="24"/>
          <w:szCs w:val="24"/>
          <w:lang w:eastAsia="zh-CN"/>
        </w:rPr>
        <w:t>美元资金总额（不含机构支助费用）中，已发放</w:t>
      </w:r>
      <w:r w:rsidRPr="00B76263">
        <w:rPr>
          <w:rFonts w:hint="eastAsia"/>
          <w:sz w:val="24"/>
          <w:szCs w:val="24"/>
          <w:lang w:eastAsia="zh-CN"/>
        </w:rPr>
        <w:t>13,773,792</w:t>
      </w:r>
      <w:r w:rsidRPr="00B76263">
        <w:rPr>
          <w:rFonts w:hint="eastAsia"/>
          <w:sz w:val="24"/>
          <w:szCs w:val="24"/>
          <w:lang w:eastAsia="zh-CN"/>
        </w:rPr>
        <w:t>美元，资金发放率达</w:t>
      </w:r>
      <w:r w:rsidRPr="00B76263">
        <w:rPr>
          <w:rFonts w:hint="eastAsia"/>
          <w:sz w:val="24"/>
          <w:szCs w:val="24"/>
          <w:lang w:eastAsia="zh-CN"/>
        </w:rPr>
        <w:t>67%</w:t>
      </w:r>
      <w:r w:rsidRPr="00B76263">
        <w:rPr>
          <w:rFonts w:hint="eastAsia"/>
          <w:sz w:val="24"/>
          <w:szCs w:val="24"/>
          <w:lang w:eastAsia="zh-CN"/>
        </w:rPr>
        <w:t>。</w:t>
      </w:r>
    </w:p>
    <w:p w14:paraId="7FA9400F" w14:textId="77777777" w:rsidR="00AD7C41" w:rsidRPr="00FB2929" w:rsidRDefault="001D7AB2" w:rsidP="00AD7C41">
      <w:pPr>
        <w:pStyle w:val="a--"/>
        <w:suppressAutoHyphens w:val="0"/>
        <w:spacing w:after="240"/>
        <w:rPr>
          <w:rFonts w:ascii="SimHei" w:eastAsia="SimHei" w:hAnsi="SimHei"/>
          <w:b w:val="0"/>
          <w:bCs w:val="0"/>
          <w:sz w:val="22"/>
          <w:szCs w:val="22"/>
          <w:lang w:val="en-CA" w:eastAsia="zh-CN"/>
        </w:rPr>
      </w:pPr>
      <w:r w:rsidRPr="00413085">
        <w:rPr>
          <w:rFonts w:eastAsia="SimHei"/>
          <w:b w:val="0"/>
          <w:bCs w:val="0"/>
          <w:lang w:eastAsia="zh-CN"/>
        </w:rPr>
        <w:t>2024</w:t>
      </w:r>
      <w:r w:rsidRPr="00FB2929">
        <w:rPr>
          <w:rFonts w:ascii="SimHei" w:eastAsia="SimHei" w:hAnsi="SimHei" w:cs="SimSun" w:hint="eastAsia"/>
          <w:b w:val="0"/>
          <w:bCs w:val="0"/>
          <w:lang w:eastAsia="zh-CN"/>
        </w:rPr>
        <w:t>年项目</w:t>
      </w:r>
      <w:r w:rsidR="001E64FC" w:rsidRPr="00FB2929">
        <w:rPr>
          <w:rFonts w:ascii="SimHei" w:eastAsia="SimHei" w:hAnsi="SimHei" w:cs="SimSun" w:hint="eastAsia"/>
          <w:b w:val="0"/>
          <w:bCs w:val="0"/>
          <w:lang w:eastAsia="zh-CN"/>
        </w:rPr>
        <w:t>执行</w:t>
      </w:r>
      <w:r w:rsidRPr="00FB2929">
        <w:rPr>
          <w:rFonts w:ascii="SimHei" w:eastAsia="SimHei" w:hAnsi="SimHei" w:cs="SimSun" w:hint="eastAsia"/>
          <w:b w:val="0"/>
          <w:bCs w:val="0"/>
          <w:lang w:eastAsia="zh-CN"/>
        </w:rPr>
        <w:t>中发现的问题</w:t>
      </w:r>
    </w:p>
    <w:p w14:paraId="1B0B6BB9" w14:textId="77777777" w:rsidR="00181F58" w:rsidRDefault="001D7AB2" w:rsidP="00F9112F">
      <w:pPr>
        <w:pStyle w:val="Heading1"/>
        <w:keepNext/>
        <w:keepLines/>
        <w:rPr>
          <w:sz w:val="24"/>
          <w:szCs w:val="24"/>
          <w:lang w:eastAsia="zh-CN"/>
        </w:rPr>
      </w:pPr>
      <w:r w:rsidRPr="0042030E">
        <w:rPr>
          <w:rFonts w:hint="eastAsia"/>
          <w:sz w:val="24"/>
          <w:szCs w:val="24"/>
          <w:lang w:eastAsia="zh-CN"/>
        </w:rPr>
        <w:t>在后续审议过程中，除以下项目外，各项问题均已得到充分讨论和妥善解决：被列为</w:t>
      </w:r>
      <w:r w:rsidR="001E64FC" w:rsidRPr="0042030E">
        <w:rPr>
          <w:rFonts w:hint="eastAsia"/>
          <w:sz w:val="24"/>
          <w:szCs w:val="24"/>
          <w:lang w:eastAsia="zh-CN"/>
        </w:rPr>
        <w:t>执行</w:t>
      </w:r>
      <w:r w:rsidRPr="0042030E">
        <w:rPr>
          <w:rFonts w:hint="eastAsia"/>
          <w:sz w:val="24"/>
          <w:szCs w:val="24"/>
          <w:lang w:eastAsia="zh-CN"/>
        </w:rPr>
        <w:t>延迟类的</w:t>
      </w:r>
      <w:r w:rsidRPr="0042030E">
        <w:rPr>
          <w:rFonts w:hint="eastAsia"/>
          <w:sz w:val="24"/>
          <w:szCs w:val="24"/>
          <w:lang w:eastAsia="zh-CN"/>
        </w:rPr>
        <w:t>31</w:t>
      </w:r>
      <w:r w:rsidRPr="0042030E">
        <w:rPr>
          <w:rFonts w:hint="eastAsia"/>
          <w:sz w:val="24"/>
          <w:szCs w:val="24"/>
          <w:lang w:eastAsia="zh-CN"/>
        </w:rPr>
        <w:t>个项目（包括根据第</w:t>
      </w:r>
      <w:r w:rsidRPr="0042030E">
        <w:rPr>
          <w:rFonts w:hint="eastAsia"/>
          <w:sz w:val="24"/>
          <w:szCs w:val="24"/>
          <w:lang w:eastAsia="zh-CN"/>
        </w:rPr>
        <w:t>84/45(c)</w:t>
      </w:r>
      <w:r w:rsidRPr="0042030E">
        <w:rPr>
          <w:rFonts w:hint="eastAsia"/>
          <w:sz w:val="24"/>
          <w:szCs w:val="24"/>
          <w:lang w:eastAsia="zh-CN"/>
        </w:rPr>
        <w:t>号决定需启动项目取消程序的</w:t>
      </w:r>
      <w:r w:rsidRPr="0042030E">
        <w:rPr>
          <w:rFonts w:hint="eastAsia"/>
          <w:sz w:val="24"/>
          <w:szCs w:val="24"/>
          <w:lang w:eastAsia="zh-CN"/>
        </w:rPr>
        <w:t>19</w:t>
      </w:r>
      <w:r w:rsidRPr="0042030E">
        <w:rPr>
          <w:rFonts w:hint="eastAsia"/>
          <w:sz w:val="24"/>
          <w:szCs w:val="24"/>
          <w:lang w:eastAsia="zh-CN"/>
        </w:rPr>
        <w:t>个多年期协定</w:t>
      </w:r>
      <w:r w:rsidR="0021098D" w:rsidRPr="0042030E">
        <w:rPr>
          <w:rFonts w:hint="eastAsia"/>
          <w:sz w:val="24"/>
          <w:lang w:val="en-US" w:eastAsia="zh-CN"/>
        </w:rPr>
        <w:t>构成部分相关的</w:t>
      </w:r>
      <w:r w:rsidRPr="0042030E">
        <w:rPr>
          <w:rFonts w:hint="eastAsia"/>
          <w:sz w:val="24"/>
          <w:szCs w:val="24"/>
          <w:lang w:eastAsia="zh-CN"/>
        </w:rPr>
        <w:t>项目、</w:t>
      </w:r>
      <w:r w:rsidRPr="0042030E">
        <w:rPr>
          <w:rFonts w:hint="eastAsia"/>
          <w:sz w:val="24"/>
          <w:szCs w:val="24"/>
          <w:lang w:eastAsia="zh-CN"/>
        </w:rPr>
        <w:t>11</w:t>
      </w:r>
      <w:r w:rsidRPr="0042030E">
        <w:rPr>
          <w:rFonts w:hint="eastAsia"/>
          <w:sz w:val="24"/>
          <w:szCs w:val="24"/>
          <w:lang w:eastAsia="zh-CN"/>
        </w:rPr>
        <w:t>个技术援助项目，以及根据第</w:t>
      </w:r>
      <w:r w:rsidRPr="0042030E">
        <w:rPr>
          <w:rFonts w:hint="eastAsia"/>
          <w:sz w:val="24"/>
          <w:szCs w:val="24"/>
          <w:lang w:eastAsia="zh-CN"/>
        </w:rPr>
        <w:t>89/6(b)</w:t>
      </w:r>
      <w:r w:rsidRPr="0042030E">
        <w:rPr>
          <w:rFonts w:hint="eastAsia"/>
          <w:sz w:val="24"/>
          <w:szCs w:val="24"/>
          <w:lang w:eastAsia="zh-CN"/>
        </w:rPr>
        <w:t>号决定为</w:t>
      </w:r>
      <w:r w:rsidR="0021098D" w:rsidRPr="0042030E">
        <w:rPr>
          <w:rFonts w:hint="eastAsia"/>
          <w:sz w:val="24"/>
          <w:szCs w:val="24"/>
          <w:lang w:eastAsia="zh-CN"/>
        </w:rPr>
        <w:t>保持</w:t>
      </w:r>
      <w:r w:rsidRPr="0042030E">
        <w:rPr>
          <w:rFonts w:hint="eastAsia"/>
          <w:sz w:val="24"/>
          <w:szCs w:val="24"/>
          <w:lang w:eastAsia="zh-CN"/>
        </w:rPr>
        <w:t>维</w:t>
      </w:r>
      <w:r w:rsidR="0021098D" w:rsidRPr="0042030E">
        <w:rPr>
          <w:rFonts w:hint="eastAsia"/>
          <w:sz w:val="24"/>
          <w:szCs w:val="24"/>
          <w:lang w:eastAsia="zh-CN"/>
        </w:rPr>
        <w:t>修</w:t>
      </w:r>
      <w:r w:rsidRPr="0042030E">
        <w:rPr>
          <w:rFonts w:hint="eastAsia"/>
          <w:sz w:val="24"/>
          <w:szCs w:val="24"/>
          <w:lang w:eastAsia="zh-CN"/>
        </w:rPr>
        <w:t>行业能效而开展的</w:t>
      </w:r>
      <w:r w:rsidRPr="0042030E">
        <w:rPr>
          <w:rFonts w:hint="eastAsia"/>
          <w:sz w:val="24"/>
          <w:szCs w:val="24"/>
          <w:lang w:eastAsia="zh-CN"/>
        </w:rPr>
        <w:t>1</w:t>
      </w:r>
      <w:r w:rsidRPr="0042030E">
        <w:rPr>
          <w:rFonts w:hint="eastAsia"/>
          <w:sz w:val="24"/>
          <w:szCs w:val="24"/>
          <w:lang w:eastAsia="zh-CN"/>
        </w:rPr>
        <w:t>个追加活动项目）。本文件附件三列明了这些被归类为</w:t>
      </w:r>
      <w:r w:rsidR="001E64FC" w:rsidRPr="0042030E">
        <w:rPr>
          <w:rFonts w:hint="eastAsia"/>
          <w:sz w:val="24"/>
          <w:szCs w:val="24"/>
          <w:lang w:eastAsia="zh-CN"/>
        </w:rPr>
        <w:t>执行</w:t>
      </w:r>
      <w:r w:rsidRPr="0042030E">
        <w:rPr>
          <w:rFonts w:hint="eastAsia"/>
          <w:sz w:val="24"/>
          <w:szCs w:val="24"/>
          <w:lang w:eastAsia="zh-CN"/>
        </w:rPr>
        <w:t>延迟的项目，并载列秘书处建议要求在第</w:t>
      </w:r>
      <w:r w:rsidRPr="0042030E">
        <w:rPr>
          <w:rFonts w:hint="eastAsia"/>
          <w:sz w:val="24"/>
          <w:szCs w:val="24"/>
          <w:lang w:eastAsia="zh-CN"/>
        </w:rPr>
        <w:t>98</w:t>
      </w:r>
      <w:r w:rsidRPr="0042030E">
        <w:rPr>
          <w:rFonts w:hint="eastAsia"/>
          <w:sz w:val="24"/>
          <w:szCs w:val="24"/>
          <w:lang w:eastAsia="zh-CN"/>
        </w:rPr>
        <w:t>次会议上提交报告。</w:t>
      </w:r>
    </w:p>
    <w:p w14:paraId="20305DD1" w14:textId="77777777" w:rsidR="00655FCF" w:rsidRPr="0042030E" w:rsidRDefault="00952E91" w:rsidP="00181F58">
      <w:pPr>
        <w:pStyle w:val="Heading1"/>
        <w:rPr>
          <w:sz w:val="24"/>
          <w:szCs w:val="24"/>
          <w:lang w:eastAsia="zh-CN"/>
        </w:rPr>
      </w:pPr>
      <w:r w:rsidRPr="0042030E">
        <w:rPr>
          <w:rFonts w:hint="eastAsia"/>
          <w:sz w:val="24"/>
          <w:szCs w:val="24"/>
          <w:lang w:eastAsia="zh-CN"/>
        </w:rPr>
        <w:t>此外，已发现关于淘汰含氢氯氟烃多年期协议分批次付款、投资项目的续期以及含氢氯氟烃淘汰管理计划编制等方面的问题。这些问题亦载于附件三。针对每个项目，文件简要说明了</w:t>
      </w:r>
      <w:r w:rsidR="001E64FC" w:rsidRPr="0042030E">
        <w:rPr>
          <w:rFonts w:hint="eastAsia"/>
          <w:sz w:val="24"/>
          <w:szCs w:val="24"/>
          <w:lang w:eastAsia="zh-CN"/>
        </w:rPr>
        <w:t>执行</w:t>
      </w:r>
      <w:r w:rsidRPr="0042030E">
        <w:rPr>
          <w:rFonts w:hint="eastAsia"/>
          <w:sz w:val="24"/>
          <w:szCs w:val="24"/>
          <w:lang w:eastAsia="zh-CN"/>
        </w:rPr>
        <w:t>现状和待决事项，并提出建议供执行委员会审议</w:t>
      </w:r>
      <w:r w:rsidR="00C33580" w:rsidRPr="0042030E">
        <w:rPr>
          <w:rFonts w:hint="eastAsia"/>
          <w:sz w:val="24"/>
          <w:szCs w:val="24"/>
          <w:lang w:eastAsia="zh-CN"/>
        </w:rPr>
        <w:t>。</w:t>
      </w:r>
    </w:p>
    <w:p w14:paraId="7A8BEAF2" w14:textId="77777777" w:rsidR="00AD7C41" w:rsidRPr="00655FCF" w:rsidRDefault="0021098D" w:rsidP="00181F58">
      <w:pPr>
        <w:pStyle w:val="Heading1"/>
        <w:rPr>
          <w:sz w:val="24"/>
          <w:szCs w:val="24"/>
          <w:lang w:eastAsia="zh-CN"/>
        </w:rPr>
      </w:pPr>
      <w:r w:rsidRPr="00655FCF">
        <w:rPr>
          <w:rFonts w:hint="eastAsia"/>
          <w:sz w:val="24"/>
          <w:szCs w:val="24"/>
          <w:lang w:eastAsia="zh-CN"/>
        </w:rPr>
        <w:t>与</w:t>
      </w:r>
      <w:r w:rsidR="00ED2A05" w:rsidRPr="00655FCF">
        <w:rPr>
          <w:rFonts w:hint="eastAsia"/>
          <w:sz w:val="24"/>
          <w:szCs w:val="24"/>
          <w:lang w:eastAsia="zh-CN"/>
        </w:rPr>
        <w:t>文莱达鲁萨兰国</w:t>
      </w:r>
      <w:r w:rsidR="00AE19FE" w:rsidRPr="00BF37DD">
        <w:rPr>
          <w:rStyle w:val="FootnoteReference"/>
          <w:sz w:val="24"/>
          <w:szCs w:val="24"/>
        </w:rPr>
        <w:footnoteReference w:id="7"/>
      </w:r>
      <w:r w:rsidR="00ED2A05" w:rsidRPr="00655FCF">
        <w:rPr>
          <w:rFonts w:hint="eastAsia"/>
          <w:sz w:val="24"/>
          <w:szCs w:val="24"/>
          <w:lang w:eastAsia="zh-CN"/>
        </w:rPr>
        <w:t>、柬埔寨</w:t>
      </w:r>
      <w:r w:rsidR="00AE19FE" w:rsidRPr="00BF37DD">
        <w:rPr>
          <w:rStyle w:val="FootnoteReference"/>
          <w:sz w:val="24"/>
          <w:szCs w:val="24"/>
        </w:rPr>
        <w:footnoteReference w:id="8"/>
      </w:r>
      <w:r w:rsidR="00ED2A05" w:rsidRPr="00655FCF">
        <w:rPr>
          <w:rFonts w:hint="eastAsia"/>
          <w:sz w:val="24"/>
          <w:szCs w:val="24"/>
          <w:lang w:eastAsia="zh-CN"/>
        </w:rPr>
        <w:t>、乍得</w:t>
      </w:r>
      <w:r w:rsidR="00AE19FE" w:rsidRPr="00BF37DD">
        <w:rPr>
          <w:sz w:val="24"/>
          <w:szCs w:val="24"/>
          <w:vertAlign w:val="superscript"/>
        </w:rPr>
        <w:footnoteReference w:id="9"/>
      </w:r>
      <w:r w:rsidR="00ED2A05" w:rsidRPr="00655FCF">
        <w:rPr>
          <w:rFonts w:hint="eastAsia"/>
          <w:sz w:val="24"/>
          <w:szCs w:val="24"/>
          <w:lang w:eastAsia="zh-CN"/>
        </w:rPr>
        <w:t>、中国（维修行业）</w:t>
      </w:r>
      <w:r w:rsidR="00AE19FE" w:rsidRPr="00BF37DD">
        <w:rPr>
          <w:sz w:val="24"/>
          <w:szCs w:val="24"/>
          <w:vertAlign w:val="superscript"/>
        </w:rPr>
        <w:footnoteReference w:id="10"/>
      </w:r>
      <w:r w:rsidR="00ED2A05" w:rsidRPr="00655FCF">
        <w:rPr>
          <w:rFonts w:hint="eastAsia"/>
          <w:sz w:val="24"/>
          <w:szCs w:val="24"/>
          <w:lang w:eastAsia="zh-CN"/>
        </w:rPr>
        <w:t>、吉布提</w:t>
      </w:r>
      <w:r w:rsidR="00D96C90" w:rsidRPr="00BF37DD">
        <w:rPr>
          <w:rStyle w:val="FootnoteReference"/>
          <w:sz w:val="24"/>
          <w:szCs w:val="24"/>
        </w:rPr>
        <w:footnoteReference w:id="11"/>
      </w:r>
      <w:r w:rsidR="00ED2A05" w:rsidRPr="00655FCF">
        <w:rPr>
          <w:rFonts w:hint="eastAsia"/>
          <w:sz w:val="24"/>
          <w:szCs w:val="24"/>
          <w:lang w:eastAsia="zh-CN"/>
        </w:rPr>
        <w:t>、埃及</w:t>
      </w:r>
      <w:r w:rsidR="00D17440" w:rsidRPr="00BF37DD">
        <w:rPr>
          <w:rStyle w:val="FootnoteReference"/>
          <w:sz w:val="24"/>
          <w:szCs w:val="24"/>
        </w:rPr>
        <w:footnoteReference w:id="12"/>
      </w:r>
      <w:r w:rsidR="00ED2A05" w:rsidRPr="00655FCF">
        <w:rPr>
          <w:rFonts w:hint="eastAsia"/>
          <w:sz w:val="24"/>
          <w:szCs w:val="24"/>
          <w:lang w:eastAsia="zh-CN"/>
        </w:rPr>
        <w:t>、马达加斯加</w:t>
      </w:r>
      <w:r w:rsidR="009258BA" w:rsidRPr="00BF37DD">
        <w:rPr>
          <w:rStyle w:val="FootnoteReference"/>
          <w:sz w:val="24"/>
          <w:szCs w:val="24"/>
        </w:rPr>
        <w:footnoteReference w:id="13"/>
      </w:r>
      <w:r w:rsidR="00ED2A05" w:rsidRPr="00655FCF">
        <w:rPr>
          <w:rFonts w:hint="eastAsia"/>
          <w:sz w:val="24"/>
          <w:szCs w:val="24"/>
          <w:lang w:eastAsia="zh-CN"/>
        </w:rPr>
        <w:t>、马里</w:t>
      </w:r>
      <w:r w:rsidR="009258BA" w:rsidRPr="00BF37DD">
        <w:rPr>
          <w:rStyle w:val="FootnoteReference"/>
          <w:sz w:val="24"/>
          <w:szCs w:val="24"/>
        </w:rPr>
        <w:footnoteReference w:id="14"/>
      </w:r>
      <w:r w:rsidR="00ED2A05" w:rsidRPr="00655FCF">
        <w:rPr>
          <w:rFonts w:hint="eastAsia"/>
          <w:sz w:val="24"/>
          <w:szCs w:val="24"/>
          <w:lang w:eastAsia="zh-CN"/>
        </w:rPr>
        <w:t>、毛里塔尼亚</w:t>
      </w:r>
      <w:r w:rsidR="00DA3A26" w:rsidRPr="00BF37DD">
        <w:rPr>
          <w:rStyle w:val="FootnoteReference"/>
          <w:sz w:val="24"/>
          <w:szCs w:val="24"/>
        </w:rPr>
        <w:footnoteReference w:id="15"/>
      </w:r>
      <w:r w:rsidR="00ED2A05" w:rsidRPr="00655FCF">
        <w:rPr>
          <w:rFonts w:hint="eastAsia"/>
          <w:sz w:val="24"/>
          <w:szCs w:val="24"/>
          <w:lang w:eastAsia="zh-CN"/>
        </w:rPr>
        <w:t>、阿曼</w:t>
      </w:r>
      <w:r w:rsidR="00827145" w:rsidRPr="00BF37DD">
        <w:rPr>
          <w:rStyle w:val="FootnoteReference"/>
          <w:sz w:val="24"/>
          <w:szCs w:val="24"/>
        </w:rPr>
        <w:footnoteReference w:id="16"/>
      </w:r>
      <w:r w:rsidR="00ED2A05" w:rsidRPr="00655FCF">
        <w:rPr>
          <w:rFonts w:hint="eastAsia"/>
          <w:sz w:val="24"/>
          <w:szCs w:val="24"/>
          <w:lang w:eastAsia="zh-CN"/>
        </w:rPr>
        <w:t>、秘鲁</w:t>
      </w:r>
      <w:r w:rsidR="00F20B26" w:rsidRPr="00BF37DD">
        <w:rPr>
          <w:rStyle w:val="FootnoteReference"/>
          <w:sz w:val="24"/>
          <w:szCs w:val="24"/>
        </w:rPr>
        <w:footnoteReference w:id="17"/>
      </w:r>
      <w:r w:rsidR="00ED2A05" w:rsidRPr="00655FCF">
        <w:rPr>
          <w:rFonts w:hint="eastAsia"/>
          <w:sz w:val="24"/>
          <w:szCs w:val="24"/>
          <w:lang w:eastAsia="zh-CN"/>
        </w:rPr>
        <w:t>、圣文森特和格林纳丁斯</w:t>
      </w:r>
      <w:r w:rsidR="00970379" w:rsidRPr="00BF37DD">
        <w:rPr>
          <w:rStyle w:val="FootnoteReference"/>
          <w:sz w:val="24"/>
          <w:szCs w:val="24"/>
        </w:rPr>
        <w:footnoteReference w:id="18"/>
      </w:r>
      <w:r w:rsidR="00ED2A05" w:rsidRPr="00655FCF">
        <w:rPr>
          <w:rFonts w:hint="eastAsia"/>
          <w:sz w:val="24"/>
          <w:szCs w:val="24"/>
          <w:lang w:eastAsia="zh-CN"/>
        </w:rPr>
        <w:t>、塞内加尔</w:t>
      </w:r>
      <w:r w:rsidR="00876EEC" w:rsidRPr="00BF37DD">
        <w:rPr>
          <w:rStyle w:val="FootnoteReference"/>
          <w:sz w:val="24"/>
          <w:szCs w:val="24"/>
        </w:rPr>
        <w:lastRenderedPageBreak/>
        <w:footnoteReference w:id="19"/>
      </w:r>
      <w:r w:rsidR="00ED2A05" w:rsidRPr="00655FCF">
        <w:rPr>
          <w:rFonts w:hint="eastAsia"/>
          <w:sz w:val="24"/>
          <w:szCs w:val="24"/>
          <w:lang w:eastAsia="zh-CN"/>
        </w:rPr>
        <w:t>、南苏丹</w:t>
      </w:r>
      <w:r w:rsidR="00DB1C06" w:rsidRPr="00BF37DD">
        <w:rPr>
          <w:rStyle w:val="FootnoteReference"/>
          <w:sz w:val="24"/>
          <w:szCs w:val="24"/>
        </w:rPr>
        <w:footnoteReference w:id="20"/>
      </w:r>
      <w:r w:rsidR="00ED2A05" w:rsidRPr="00655FCF">
        <w:rPr>
          <w:rFonts w:hint="eastAsia"/>
          <w:sz w:val="24"/>
          <w:szCs w:val="24"/>
          <w:lang w:eastAsia="zh-CN"/>
        </w:rPr>
        <w:t>和突尼斯</w:t>
      </w:r>
      <w:r w:rsidR="00EC32BE" w:rsidRPr="00BF37DD">
        <w:rPr>
          <w:rStyle w:val="FootnoteReference"/>
          <w:sz w:val="24"/>
          <w:szCs w:val="24"/>
        </w:rPr>
        <w:footnoteReference w:id="21"/>
      </w:r>
      <w:r w:rsidRPr="00655FCF">
        <w:rPr>
          <w:rFonts w:hint="eastAsia"/>
          <w:sz w:val="24"/>
          <w:szCs w:val="24"/>
          <w:lang w:eastAsia="zh-CN"/>
        </w:rPr>
        <w:t>等国家</w:t>
      </w:r>
      <w:bookmarkStart w:id="8" w:name="OLE_LINK76"/>
      <w:bookmarkStart w:id="9" w:name="OLE_LINK77"/>
      <w:r w:rsidR="00ED2A05" w:rsidRPr="00655FCF">
        <w:rPr>
          <w:rFonts w:hint="eastAsia"/>
          <w:sz w:val="24"/>
          <w:szCs w:val="24"/>
          <w:lang w:eastAsia="zh-CN"/>
        </w:rPr>
        <w:t>含氢氯氟烃淘汰管理计划</w:t>
      </w:r>
      <w:bookmarkEnd w:id="8"/>
      <w:bookmarkEnd w:id="9"/>
      <w:r w:rsidR="00ED2A05" w:rsidRPr="00655FCF">
        <w:rPr>
          <w:rFonts w:hint="eastAsia"/>
          <w:sz w:val="24"/>
          <w:szCs w:val="24"/>
          <w:lang w:eastAsia="zh-CN"/>
        </w:rPr>
        <w:t>相关的项目执行进展详情，以及</w:t>
      </w:r>
      <w:r w:rsidRPr="00655FCF">
        <w:rPr>
          <w:rFonts w:hint="eastAsia"/>
          <w:sz w:val="24"/>
          <w:szCs w:val="24"/>
          <w:lang w:eastAsia="zh-CN"/>
        </w:rPr>
        <w:t>与</w:t>
      </w:r>
      <w:r w:rsidR="00ED2A05" w:rsidRPr="00655FCF">
        <w:rPr>
          <w:rFonts w:hint="eastAsia"/>
          <w:sz w:val="24"/>
          <w:szCs w:val="24"/>
          <w:lang w:eastAsia="zh-CN"/>
        </w:rPr>
        <w:t>墨西哥</w:t>
      </w:r>
      <w:r w:rsidR="00EC32BE" w:rsidRPr="00BF37DD">
        <w:rPr>
          <w:rStyle w:val="FootnoteReference"/>
          <w:sz w:val="24"/>
          <w:szCs w:val="24"/>
        </w:rPr>
        <w:footnoteReference w:id="22"/>
      </w:r>
      <w:r w:rsidR="00ED2A05" w:rsidRPr="00655FCF">
        <w:rPr>
          <w:rFonts w:hint="eastAsia"/>
          <w:sz w:val="24"/>
          <w:szCs w:val="24"/>
          <w:lang w:eastAsia="zh-CN"/>
        </w:rPr>
        <w:t>和尼日尔</w:t>
      </w:r>
      <w:r w:rsidR="008E57BA" w:rsidRPr="00BF37DD">
        <w:rPr>
          <w:rStyle w:val="FootnoteReference"/>
          <w:sz w:val="24"/>
          <w:szCs w:val="24"/>
        </w:rPr>
        <w:footnoteReference w:id="23"/>
      </w:r>
      <w:r w:rsidR="00ED2A05" w:rsidRPr="00655FCF">
        <w:rPr>
          <w:rFonts w:hint="eastAsia"/>
          <w:sz w:val="24"/>
          <w:szCs w:val="24"/>
          <w:lang w:eastAsia="zh-CN"/>
        </w:rPr>
        <w:t>基加利氢氟碳化合物</w:t>
      </w:r>
      <w:r w:rsidR="001E64FC" w:rsidRPr="00655FCF">
        <w:rPr>
          <w:rFonts w:hint="eastAsia"/>
          <w:sz w:val="24"/>
          <w:szCs w:val="24"/>
          <w:lang w:eastAsia="zh-CN"/>
        </w:rPr>
        <w:t>执行</w:t>
      </w:r>
      <w:r w:rsidR="00ED2A05" w:rsidRPr="00655FCF">
        <w:rPr>
          <w:rFonts w:hint="eastAsia"/>
          <w:sz w:val="24"/>
          <w:szCs w:val="24"/>
          <w:lang w:eastAsia="zh-CN"/>
        </w:rPr>
        <w:t>计划相关的项目详情，</w:t>
      </w:r>
      <w:r w:rsidRPr="00655FCF">
        <w:rPr>
          <w:rFonts w:hint="eastAsia"/>
          <w:sz w:val="24"/>
          <w:szCs w:val="24"/>
          <w:lang w:eastAsia="zh-CN"/>
        </w:rPr>
        <w:t>以及</w:t>
      </w:r>
      <w:r w:rsidR="00ED2A05" w:rsidRPr="00655FCF">
        <w:rPr>
          <w:rFonts w:hint="eastAsia"/>
          <w:sz w:val="24"/>
          <w:szCs w:val="24"/>
          <w:lang w:eastAsia="zh-CN"/>
        </w:rPr>
        <w:t>亚美尼亚、巴林和卡塔尔（</w:t>
      </w:r>
      <w:r w:rsidR="005A7716" w:rsidRPr="00655FCF">
        <w:rPr>
          <w:rFonts w:hint="eastAsia"/>
          <w:sz w:val="24"/>
          <w:szCs w:val="24"/>
          <w:lang w:eastAsia="zh-CN"/>
        </w:rPr>
        <w:t>含氢氯氟烃淘汰管理计划</w:t>
      </w:r>
      <w:r w:rsidR="00ED2A05" w:rsidRPr="00655FCF">
        <w:rPr>
          <w:rFonts w:hint="eastAsia"/>
          <w:sz w:val="24"/>
          <w:szCs w:val="24"/>
          <w:lang w:eastAsia="zh-CN"/>
        </w:rPr>
        <w:t>）</w:t>
      </w:r>
      <w:r w:rsidRPr="00655FCF">
        <w:rPr>
          <w:rFonts w:hint="eastAsia"/>
          <w:sz w:val="24"/>
          <w:szCs w:val="24"/>
          <w:lang w:eastAsia="zh-CN"/>
        </w:rPr>
        <w:t>和</w:t>
      </w:r>
      <w:r w:rsidR="00ED2A05" w:rsidRPr="00655FCF">
        <w:rPr>
          <w:rFonts w:hint="eastAsia"/>
          <w:sz w:val="24"/>
          <w:szCs w:val="24"/>
          <w:lang w:eastAsia="zh-CN"/>
        </w:rPr>
        <w:t>吉尔吉斯斯坦（根据第</w:t>
      </w:r>
      <w:r w:rsidR="00ED2A05" w:rsidRPr="00655FCF">
        <w:rPr>
          <w:rFonts w:hint="eastAsia"/>
          <w:sz w:val="24"/>
          <w:szCs w:val="24"/>
          <w:lang w:eastAsia="zh-CN"/>
        </w:rPr>
        <w:t>89/6(b)</w:t>
      </w:r>
      <w:r w:rsidR="00ED2A05" w:rsidRPr="00655FCF">
        <w:rPr>
          <w:rFonts w:hint="eastAsia"/>
          <w:sz w:val="24"/>
          <w:szCs w:val="24"/>
          <w:lang w:eastAsia="zh-CN"/>
        </w:rPr>
        <w:t>号决定为维修行业维持能源效率的额外活动）等</w:t>
      </w:r>
      <w:r w:rsidRPr="00655FCF">
        <w:rPr>
          <w:rFonts w:hint="eastAsia"/>
          <w:sz w:val="24"/>
          <w:szCs w:val="24"/>
          <w:lang w:eastAsia="zh-CN"/>
        </w:rPr>
        <w:t>国家的</w:t>
      </w:r>
      <w:r w:rsidR="00ED2A05" w:rsidRPr="00655FCF">
        <w:rPr>
          <w:rFonts w:hint="eastAsia"/>
          <w:sz w:val="24"/>
          <w:szCs w:val="24"/>
          <w:lang w:eastAsia="zh-CN"/>
        </w:rPr>
        <w:t>特定要求</w:t>
      </w:r>
      <w:r w:rsidR="006425A6" w:rsidRPr="00BF37DD">
        <w:rPr>
          <w:rStyle w:val="FootnoteReference"/>
          <w:sz w:val="24"/>
          <w:szCs w:val="24"/>
        </w:rPr>
        <w:footnoteReference w:id="24"/>
      </w:r>
      <w:r w:rsidR="00ED2A05" w:rsidRPr="00655FCF">
        <w:rPr>
          <w:rFonts w:hint="eastAsia"/>
          <w:sz w:val="24"/>
          <w:szCs w:val="24"/>
          <w:lang w:eastAsia="zh-CN"/>
        </w:rPr>
        <w:t>的项目报告，均已提交第九十七次会议审议。关于这些项目的待决事项的建议</w:t>
      </w:r>
      <w:r w:rsidR="00DC0994" w:rsidRPr="00655FCF">
        <w:rPr>
          <w:rFonts w:hint="eastAsia"/>
          <w:sz w:val="24"/>
          <w:szCs w:val="24"/>
          <w:lang w:eastAsia="zh-CN"/>
        </w:rPr>
        <w:t>，包括有些批准延期请求，</w:t>
      </w:r>
      <w:r w:rsidR="00ED2A05" w:rsidRPr="00655FCF">
        <w:rPr>
          <w:rFonts w:hint="eastAsia"/>
          <w:sz w:val="24"/>
          <w:szCs w:val="24"/>
          <w:lang w:eastAsia="zh-CN"/>
        </w:rPr>
        <w:t>载于上述文件的相关章节。</w:t>
      </w:r>
      <w:r w:rsidR="00DC0994" w:rsidRPr="00655FCF">
        <w:rPr>
          <w:rFonts w:hint="eastAsia"/>
          <w:sz w:val="24"/>
          <w:szCs w:val="24"/>
          <w:lang w:eastAsia="zh-CN"/>
        </w:rPr>
        <w:t>未在</w:t>
      </w:r>
      <w:r w:rsidR="00ED2A05" w:rsidRPr="00655FCF">
        <w:rPr>
          <w:rFonts w:hint="eastAsia"/>
          <w:sz w:val="24"/>
          <w:szCs w:val="24"/>
          <w:lang w:eastAsia="zh-CN"/>
        </w:rPr>
        <w:t>本文件附件三</w:t>
      </w:r>
      <w:r w:rsidR="00DC0994" w:rsidRPr="00655FCF">
        <w:rPr>
          <w:rFonts w:hint="eastAsia"/>
          <w:sz w:val="24"/>
          <w:szCs w:val="24"/>
          <w:lang w:eastAsia="zh-CN"/>
        </w:rPr>
        <w:t>列入</w:t>
      </w:r>
      <w:r w:rsidR="00ED2A05" w:rsidRPr="00655FCF">
        <w:rPr>
          <w:rFonts w:hint="eastAsia"/>
          <w:sz w:val="24"/>
          <w:szCs w:val="24"/>
          <w:lang w:eastAsia="zh-CN"/>
        </w:rPr>
        <w:t>的其余</w:t>
      </w:r>
      <w:r w:rsidR="00DC0994" w:rsidRPr="00655FCF">
        <w:rPr>
          <w:rFonts w:hint="eastAsia"/>
          <w:sz w:val="24"/>
          <w:szCs w:val="24"/>
          <w:lang w:eastAsia="zh-CN"/>
        </w:rPr>
        <w:t>执行</w:t>
      </w:r>
      <w:r w:rsidR="00ED2A05" w:rsidRPr="00655FCF">
        <w:rPr>
          <w:rFonts w:hint="eastAsia"/>
          <w:sz w:val="24"/>
          <w:szCs w:val="24"/>
          <w:lang w:eastAsia="zh-CN"/>
        </w:rPr>
        <w:t>中项目的待决事项</w:t>
      </w:r>
      <w:r w:rsidR="00DC0994" w:rsidRPr="00655FCF">
        <w:rPr>
          <w:rFonts w:hint="eastAsia"/>
          <w:sz w:val="24"/>
          <w:szCs w:val="24"/>
          <w:lang w:eastAsia="zh-CN"/>
        </w:rPr>
        <w:t>，</w:t>
      </w:r>
      <w:r w:rsidR="00ED2A05" w:rsidRPr="00655FCF">
        <w:rPr>
          <w:rFonts w:hint="eastAsia"/>
          <w:sz w:val="24"/>
          <w:szCs w:val="24"/>
          <w:lang w:eastAsia="zh-CN"/>
        </w:rPr>
        <w:t>及</w:t>
      </w:r>
      <w:r w:rsidR="00DC0994" w:rsidRPr="00655FCF">
        <w:rPr>
          <w:rFonts w:hint="eastAsia"/>
          <w:sz w:val="24"/>
          <w:szCs w:val="24"/>
          <w:lang w:eastAsia="zh-CN"/>
        </w:rPr>
        <w:t>延长</w:t>
      </w:r>
      <w:r w:rsidR="00ED2A05" w:rsidRPr="00655FCF">
        <w:rPr>
          <w:rFonts w:hint="eastAsia"/>
          <w:sz w:val="24"/>
          <w:szCs w:val="24"/>
          <w:lang w:eastAsia="zh-CN"/>
        </w:rPr>
        <w:t>项目完成日期</w:t>
      </w:r>
      <w:r w:rsidR="00DC0994" w:rsidRPr="00655FCF">
        <w:rPr>
          <w:rFonts w:hint="eastAsia"/>
          <w:sz w:val="24"/>
          <w:szCs w:val="24"/>
          <w:lang w:eastAsia="zh-CN"/>
        </w:rPr>
        <w:t>的申请，</w:t>
      </w:r>
      <w:r w:rsidR="00ED2A05" w:rsidRPr="00655FCF">
        <w:rPr>
          <w:rFonts w:hint="eastAsia"/>
          <w:sz w:val="24"/>
          <w:szCs w:val="24"/>
          <w:lang w:eastAsia="zh-CN"/>
        </w:rPr>
        <w:t>如下所述</w:t>
      </w:r>
      <w:r w:rsidR="005A7716" w:rsidRPr="00655FCF">
        <w:rPr>
          <w:rFonts w:hint="eastAsia"/>
          <w:sz w:val="24"/>
          <w:szCs w:val="24"/>
          <w:lang w:eastAsia="zh-CN"/>
        </w:rPr>
        <w:t>。</w:t>
      </w:r>
    </w:p>
    <w:p w14:paraId="64C145D1" w14:textId="77777777" w:rsidR="00AD7C41" w:rsidRPr="00BF37DD" w:rsidRDefault="007A6AD1" w:rsidP="0042030E">
      <w:pPr>
        <w:pStyle w:val="Heading1"/>
        <w:rPr>
          <w:sz w:val="24"/>
          <w:szCs w:val="24"/>
          <w:lang w:eastAsia="zh-CN"/>
        </w:rPr>
      </w:pPr>
      <w:r w:rsidRPr="00BF37DD">
        <w:rPr>
          <w:rFonts w:hint="eastAsia"/>
          <w:sz w:val="24"/>
          <w:szCs w:val="24"/>
          <w:lang w:eastAsia="zh-CN"/>
        </w:rPr>
        <w:t>在</w:t>
      </w:r>
      <w:r w:rsidRPr="00BF37DD">
        <w:rPr>
          <w:rFonts w:hint="eastAsia"/>
          <w:sz w:val="24"/>
          <w:szCs w:val="24"/>
          <w:lang w:eastAsia="zh-CN"/>
        </w:rPr>
        <w:t>237</w:t>
      </w:r>
      <w:r w:rsidRPr="00BF37DD">
        <w:rPr>
          <w:rFonts w:hint="eastAsia"/>
          <w:sz w:val="24"/>
          <w:szCs w:val="24"/>
          <w:lang w:eastAsia="zh-CN"/>
        </w:rPr>
        <w:t>个进行中的项目中（不包括</w:t>
      </w:r>
      <w:r w:rsidR="004C2DA5" w:rsidRPr="00BF37DD">
        <w:rPr>
          <w:rFonts w:hint="eastAsia"/>
          <w:sz w:val="24"/>
          <w:szCs w:val="24"/>
          <w:lang w:eastAsia="zh-CN"/>
        </w:rPr>
        <w:t>体制强化</w:t>
      </w:r>
      <w:r w:rsidRPr="00BF37DD">
        <w:rPr>
          <w:rFonts w:hint="eastAsia"/>
          <w:sz w:val="24"/>
          <w:szCs w:val="24"/>
          <w:lang w:eastAsia="zh-CN"/>
        </w:rPr>
        <w:t>和项目筹备类），自</w:t>
      </w:r>
      <w:r w:rsidRPr="00BF37DD">
        <w:rPr>
          <w:rFonts w:hint="eastAsia"/>
          <w:sz w:val="24"/>
          <w:szCs w:val="24"/>
          <w:lang w:eastAsia="zh-CN"/>
        </w:rPr>
        <w:t>2023</w:t>
      </w:r>
      <w:r w:rsidRPr="00BF37DD">
        <w:rPr>
          <w:rFonts w:hint="eastAsia"/>
          <w:sz w:val="24"/>
          <w:szCs w:val="24"/>
          <w:lang w:eastAsia="zh-CN"/>
        </w:rPr>
        <w:t>年进度报告发布以来，已有</w:t>
      </w:r>
      <w:r w:rsidRPr="00BF37DD">
        <w:rPr>
          <w:rFonts w:hint="eastAsia"/>
          <w:sz w:val="24"/>
          <w:szCs w:val="24"/>
          <w:lang w:eastAsia="zh-CN"/>
        </w:rPr>
        <w:t>54</w:t>
      </w:r>
      <w:r w:rsidR="00D8086D">
        <w:rPr>
          <w:rFonts w:hint="eastAsia"/>
          <w:sz w:val="24"/>
          <w:szCs w:val="24"/>
          <w:lang w:eastAsia="zh-CN"/>
        </w:rPr>
        <w:t>个项目调整了原定完工日期</w:t>
      </w:r>
      <w:r w:rsidRPr="00BF37DD">
        <w:rPr>
          <w:rFonts w:hint="eastAsia"/>
          <w:sz w:val="24"/>
          <w:szCs w:val="24"/>
          <w:lang w:eastAsia="zh-CN"/>
        </w:rPr>
        <w:t>。</w:t>
      </w:r>
      <w:r w:rsidR="00AD7C41" w:rsidRPr="00BF37DD">
        <w:rPr>
          <w:sz w:val="24"/>
          <w:szCs w:val="24"/>
          <w:lang w:eastAsia="zh-CN"/>
        </w:rPr>
        <w:t xml:space="preserve"> </w:t>
      </w:r>
    </w:p>
    <w:p w14:paraId="65A03F29" w14:textId="77777777" w:rsidR="00AD7C41" w:rsidRPr="00BF37DD" w:rsidRDefault="00B121EB" w:rsidP="001679B8">
      <w:pPr>
        <w:pStyle w:val="Heading1"/>
        <w:rPr>
          <w:sz w:val="24"/>
          <w:szCs w:val="24"/>
          <w:lang w:eastAsia="zh-CN"/>
        </w:rPr>
      </w:pPr>
      <w:r w:rsidRPr="00BF37DD">
        <w:rPr>
          <w:rFonts w:hint="eastAsia"/>
          <w:sz w:val="24"/>
          <w:szCs w:val="24"/>
          <w:lang w:eastAsia="zh-CN"/>
        </w:rPr>
        <w:t>根据第</w:t>
      </w:r>
      <w:r w:rsidRPr="00BF37DD">
        <w:rPr>
          <w:rFonts w:hint="eastAsia"/>
          <w:sz w:val="24"/>
          <w:szCs w:val="24"/>
          <w:lang w:eastAsia="zh-CN"/>
        </w:rPr>
        <w:t>95/12(b)</w:t>
      </w:r>
      <w:r w:rsidRPr="00BF37DD">
        <w:rPr>
          <w:rFonts w:hint="eastAsia"/>
          <w:sz w:val="24"/>
          <w:szCs w:val="24"/>
          <w:lang w:eastAsia="zh-CN"/>
        </w:rPr>
        <w:t>号决定，秘书处指出，阿尔及利亚、格林纳达、缅甸、瑙鲁、秘鲁、圣文森特和格林纳丁斯这六个第</w:t>
      </w:r>
      <w:r w:rsidRPr="00BF37DD">
        <w:rPr>
          <w:rFonts w:hint="eastAsia"/>
          <w:sz w:val="24"/>
          <w:szCs w:val="24"/>
          <w:lang w:eastAsia="zh-CN"/>
        </w:rPr>
        <w:t>5</w:t>
      </w:r>
      <w:r w:rsidRPr="00BF37DD">
        <w:rPr>
          <w:rFonts w:hint="eastAsia"/>
          <w:sz w:val="24"/>
          <w:szCs w:val="24"/>
          <w:lang w:eastAsia="zh-CN"/>
        </w:rPr>
        <w:t>条国家已有三年未提交体制</w:t>
      </w:r>
      <w:r w:rsidR="004C2DA5" w:rsidRPr="00BF37DD">
        <w:rPr>
          <w:rFonts w:hint="eastAsia"/>
          <w:sz w:val="24"/>
          <w:szCs w:val="24"/>
          <w:lang w:eastAsia="zh-CN"/>
        </w:rPr>
        <w:t>强化</w:t>
      </w:r>
      <w:r w:rsidRPr="00BF37DD">
        <w:rPr>
          <w:rFonts w:hint="eastAsia"/>
          <w:sz w:val="24"/>
          <w:szCs w:val="24"/>
          <w:lang w:eastAsia="zh-CN"/>
        </w:rPr>
        <w:t>的延期申请。未提交申请的主要原因包括行政挑战（例如国家层面对体制</w:t>
      </w:r>
      <w:r w:rsidR="004C2DA5" w:rsidRPr="00BF37DD">
        <w:rPr>
          <w:rFonts w:hint="eastAsia"/>
          <w:sz w:val="24"/>
          <w:szCs w:val="24"/>
          <w:lang w:eastAsia="zh-CN"/>
        </w:rPr>
        <w:t>强化</w:t>
      </w:r>
      <w:r w:rsidR="001E64FC">
        <w:rPr>
          <w:rFonts w:hint="eastAsia"/>
          <w:sz w:val="24"/>
          <w:szCs w:val="24"/>
          <w:lang w:eastAsia="zh-CN"/>
        </w:rPr>
        <w:t>执行</w:t>
      </w:r>
      <w:r w:rsidR="001679B8">
        <w:rPr>
          <w:rFonts w:hint="eastAsia"/>
          <w:sz w:val="24"/>
          <w:szCs w:val="24"/>
          <w:lang w:eastAsia="zh-CN"/>
        </w:rPr>
        <w:t>项目</w:t>
      </w:r>
      <w:r w:rsidRPr="00BF37DD">
        <w:rPr>
          <w:rFonts w:hint="eastAsia"/>
          <w:sz w:val="24"/>
          <w:szCs w:val="24"/>
          <w:lang w:eastAsia="zh-CN"/>
        </w:rPr>
        <w:t>的审批程序延迟）、政治动荡与安全局势、以及以往批</w:t>
      </w:r>
      <w:r w:rsidR="001679B8">
        <w:rPr>
          <w:rFonts w:hint="eastAsia"/>
          <w:sz w:val="24"/>
          <w:szCs w:val="24"/>
          <w:lang w:eastAsia="zh-CN"/>
        </w:rPr>
        <w:t>准的分阶段</w:t>
      </w:r>
      <w:r w:rsidRPr="00BF37DD">
        <w:rPr>
          <w:rFonts w:hint="eastAsia"/>
          <w:sz w:val="24"/>
          <w:szCs w:val="24"/>
          <w:lang w:eastAsia="zh-CN"/>
        </w:rPr>
        <w:t>项目</w:t>
      </w:r>
      <w:r w:rsidR="001679B8">
        <w:rPr>
          <w:rFonts w:hint="eastAsia"/>
          <w:sz w:val="24"/>
          <w:szCs w:val="24"/>
          <w:lang w:eastAsia="zh-CN"/>
        </w:rPr>
        <w:t>及体制建设项目仍有</w:t>
      </w:r>
      <w:r w:rsidRPr="00BF37DD">
        <w:rPr>
          <w:rFonts w:hint="eastAsia"/>
          <w:sz w:val="24"/>
          <w:szCs w:val="24"/>
          <w:lang w:eastAsia="zh-CN"/>
        </w:rPr>
        <w:t>大量</w:t>
      </w:r>
      <w:r w:rsidR="001679B8">
        <w:rPr>
          <w:rFonts w:hint="eastAsia"/>
          <w:sz w:val="24"/>
          <w:szCs w:val="24"/>
          <w:lang w:eastAsia="zh-CN"/>
        </w:rPr>
        <w:t>剩余</w:t>
      </w:r>
      <w:r w:rsidRPr="00BF37DD">
        <w:rPr>
          <w:rFonts w:hint="eastAsia"/>
          <w:sz w:val="24"/>
          <w:szCs w:val="24"/>
          <w:lang w:eastAsia="zh-CN"/>
        </w:rPr>
        <w:t>资金。</w:t>
      </w:r>
      <w:r w:rsidR="001679B8" w:rsidRPr="001679B8">
        <w:rPr>
          <w:sz w:val="24"/>
          <w:szCs w:val="24"/>
          <w:lang w:eastAsia="zh-CN"/>
        </w:rPr>
        <w:t>环境规划署报告称，其一直积极支持这些国家，并计划于</w:t>
      </w:r>
      <w:r w:rsidR="001679B8" w:rsidRPr="001679B8">
        <w:rPr>
          <w:sz w:val="24"/>
          <w:szCs w:val="24"/>
          <w:lang w:eastAsia="zh-CN"/>
        </w:rPr>
        <w:t>2026</w:t>
      </w:r>
      <w:r w:rsidR="001679B8" w:rsidRPr="001679B8">
        <w:rPr>
          <w:sz w:val="24"/>
          <w:szCs w:val="24"/>
          <w:lang w:eastAsia="zh-CN"/>
        </w:rPr>
        <w:t>年</w:t>
      </w:r>
      <w:r w:rsidR="001679B8">
        <w:rPr>
          <w:rFonts w:hint="eastAsia"/>
          <w:sz w:val="24"/>
          <w:szCs w:val="24"/>
          <w:lang w:eastAsia="zh-CN"/>
        </w:rPr>
        <w:t>底前</w:t>
      </w:r>
      <w:r w:rsidR="001679B8" w:rsidRPr="001679B8">
        <w:rPr>
          <w:sz w:val="24"/>
          <w:szCs w:val="24"/>
          <w:lang w:eastAsia="zh-CN"/>
        </w:rPr>
        <w:t>提交这些续期申请，但缅甸除外</w:t>
      </w:r>
      <w:r w:rsidR="001679B8" w:rsidRPr="001679B8">
        <w:rPr>
          <w:sz w:val="24"/>
          <w:szCs w:val="24"/>
          <w:lang w:eastAsia="zh-CN"/>
        </w:rPr>
        <w:t>—</w:t>
      </w:r>
      <w:r w:rsidR="001679B8" w:rsidRPr="001679B8">
        <w:rPr>
          <w:sz w:val="24"/>
          <w:szCs w:val="24"/>
          <w:lang w:eastAsia="zh-CN"/>
        </w:rPr>
        <w:t>该国的申请提交将取决于其政治局势及活动恢复情况。</w:t>
      </w:r>
    </w:p>
    <w:p w14:paraId="4FA3F8BC" w14:textId="41D5520E" w:rsidR="00F533F4" w:rsidRPr="00BF37DD" w:rsidRDefault="002231E9" w:rsidP="00774291">
      <w:pPr>
        <w:pStyle w:val="Heading1"/>
        <w:rPr>
          <w:sz w:val="24"/>
          <w:szCs w:val="24"/>
          <w:lang w:eastAsia="zh-CN"/>
        </w:rPr>
      </w:pPr>
      <w:r w:rsidRPr="00BF37DD">
        <w:rPr>
          <w:rFonts w:hint="eastAsia"/>
          <w:sz w:val="24"/>
          <w:szCs w:val="24"/>
          <w:lang w:eastAsia="zh-CN"/>
        </w:rPr>
        <w:t>在其第</w:t>
      </w:r>
      <w:r w:rsidRPr="00BF37DD">
        <w:rPr>
          <w:rFonts w:hint="eastAsia"/>
          <w:sz w:val="24"/>
          <w:szCs w:val="24"/>
          <w:lang w:eastAsia="zh-CN"/>
        </w:rPr>
        <w:t>95</w:t>
      </w:r>
      <w:r w:rsidRPr="00BF37DD">
        <w:rPr>
          <w:rFonts w:hint="eastAsia"/>
          <w:sz w:val="24"/>
          <w:szCs w:val="24"/>
          <w:lang w:eastAsia="zh-CN"/>
        </w:rPr>
        <w:t>次会议上，执行委员会在批准乌干达含氢氯氟烃淘汰管理计划第二阶段第二批次</w:t>
      </w:r>
      <w:r w:rsidR="0062746B">
        <w:rPr>
          <w:rFonts w:hint="eastAsia"/>
          <w:sz w:val="24"/>
          <w:szCs w:val="24"/>
          <w:lang w:eastAsia="zh-CN"/>
        </w:rPr>
        <w:t>付款</w:t>
      </w:r>
      <w:r w:rsidRPr="00BF37DD">
        <w:rPr>
          <w:rFonts w:hint="eastAsia"/>
          <w:sz w:val="24"/>
          <w:szCs w:val="24"/>
          <w:lang w:eastAsia="zh-CN"/>
        </w:rPr>
        <w:t>时指出，环境规划署将把关于禁止含氢</w:t>
      </w:r>
      <w:r w:rsidR="00260D35" w:rsidRPr="00BF37DD">
        <w:rPr>
          <w:rFonts w:hint="eastAsia"/>
          <w:sz w:val="24"/>
          <w:szCs w:val="24"/>
          <w:lang w:eastAsia="zh-CN"/>
        </w:rPr>
        <w:t>氯</w:t>
      </w:r>
      <w:r w:rsidRPr="00BF37DD">
        <w:rPr>
          <w:rFonts w:hint="eastAsia"/>
          <w:sz w:val="24"/>
          <w:szCs w:val="24"/>
          <w:lang w:eastAsia="zh-CN"/>
        </w:rPr>
        <w:t>氟烃设备进出口法规</w:t>
      </w:r>
      <w:r w:rsidR="001E64FC">
        <w:rPr>
          <w:rFonts w:hint="eastAsia"/>
          <w:sz w:val="24"/>
          <w:szCs w:val="24"/>
          <w:lang w:eastAsia="zh-CN"/>
        </w:rPr>
        <w:t>执行</w:t>
      </w:r>
      <w:r w:rsidRPr="00BF37DD">
        <w:rPr>
          <w:rFonts w:hint="eastAsia"/>
          <w:sz w:val="24"/>
          <w:szCs w:val="24"/>
          <w:lang w:eastAsia="zh-CN"/>
        </w:rPr>
        <w:t>状况的报告纳入拟于</w:t>
      </w:r>
      <w:r w:rsidRPr="00BF37DD">
        <w:rPr>
          <w:rFonts w:hint="eastAsia"/>
          <w:sz w:val="24"/>
          <w:szCs w:val="24"/>
          <w:lang w:eastAsia="zh-CN"/>
        </w:rPr>
        <w:t>2025</w:t>
      </w:r>
      <w:r w:rsidRPr="00BF37DD">
        <w:rPr>
          <w:rFonts w:hint="eastAsia"/>
          <w:sz w:val="24"/>
          <w:szCs w:val="24"/>
          <w:lang w:eastAsia="zh-CN"/>
        </w:rPr>
        <w:t>年第二次会议提交的</w:t>
      </w:r>
      <w:r w:rsidRPr="00BF37DD">
        <w:rPr>
          <w:rFonts w:hint="eastAsia"/>
          <w:sz w:val="24"/>
          <w:szCs w:val="24"/>
          <w:lang w:eastAsia="zh-CN"/>
        </w:rPr>
        <w:t>2024</w:t>
      </w:r>
      <w:r w:rsidRPr="00BF37DD">
        <w:rPr>
          <w:rFonts w:hint="eastAsia"/>
          <w:sz w:val="24"/>
          <w:szCs w:val="24"/>
          <w:lang w:eastAsia="zh-CN"/>
        </w:rPr>
        <w:t>年度财务与进展报告</w:t>
      </w:r>
      <w:r w:rsidR="0080365B" w:rsidRPr="00BF37DD">
        <w:rPr>
          <w:rStyle w:val="FootnoteReference"/>
          <w:sz w:val="24"/>
          <w:szCs w:val="24"/>
        </w:rPr>
        <w:footnoteReference w:id="25"/>
      </w:r>
      <w:r w:rsidRPr="00BF37DD">
        <w:rPr>
          <w:rFonts w:hint="eastAsia"/>
          <w:sz w:val="24"/>
          <w:szCs w:val="24"/>
          <w:lang w:eastAsia="zh-CN"/>
        </w:rPr>
        <w:t>。环境</w:t>
      </w:r>
      <w:r w:rsidR="00260D35" w:rsidRPr="00BF37DD">
        <w:rPr>
          <w:rFonts w:hint="eastAsia"/>
          <w:sz w:val="24"/>
          <w:szCs w:val="24"/>
          <w:lang w:eastAsia="zh-CN"/>
        </w:rPr>
        <w:t>规划</w:t>
      </w:r>
      <w:r w:rsidRPr="00BF37DD">
        <w:rPr>
          <w:rFonts w:hint="eastAsia"/>
          <w:sz w:val="24"/>
          <w:szCs w:val="24"/>
          <w:lang w:eastAsia="zh-CN"/>
        </w:rPr>
        <w:t>署已确认，自</w:t>
      </w:r>
      <w:r w:rsidRPr="00BF37DD">
        <w:rPr>
          <w:rFonts w:hint="eastAsia"/>
          <w:sz w:val="24"/>
          <w:szCs w:val="24"/>
          <w:lang w:eastAsia="zh-CN"/>
        </w:rPr>
        <w:t>2025</w:t>
      </w:r>
      <w:r w:rsidRPr="00BF37DD">
        <w:rPr>
          <w:rFonts w:hint="eastAsia"/>
          <w:sz w:val="24"/>
          <w:szCs w:val="24"/>
          <w:lang w:eastAsia="zh-CN"/>
        </w:rPr>
        <w:t>年</w:t>
      </w:r>
      <w:r w:rsidRPr="00BF37DD">
        <w:rPr>
          <w:rFonts w:hint="eastAsia"/>
          <w:sz w:val="24"/>
          <w:szCs w:val="24"/>
          <w:lang w:eastAsia="zh-CN"/>
        </w:rPr>
        <w:t>7</w:t>
      </w:r>
      <w:r w:rsidRPr="00BF37DD">
        <w:rPr>
          <w:rFonts w:hint="eastAsia"/>
          <w:sz w:val="24"/>
          <w:szCs w:val="24"/>
          <w:lang w:eastAsia="zh-CN"/>
        </w:rPr>
        <w:t>月起该国将全面禁止含氢</w:t>
      </w:r>
      <w:r w:rsidR="00260D35" w:rsidRPr="00BF37DD">
        <w:rPr>
          <w:rFonts w:hint="eastAsia"/>
          <w:sz w:val="24"/>
          <w:szCs w:val="24"/>
          <w:lang w:eastAsia="zh-CN"/>
        </w:rPr>
        <w:t>氯</w:t>
      </w:r>
      <w:r w:rsidRPr="00BF37DD">
        <w:rPr>
          <w:rFonts w:hint="eastAsia"/>
          <w:sz w:val="24"/>
          <w:szCs w:val="24"/>
          <w:lang w:eastAsia="zh-CN"/>
        </w:rPr>
        <w:t>氟烃设备的进口与销售。为保障法规执行，相关部门已开展宣传培训活动</w:t>
      </w:r>
      <w:r w:rsidR="00260D35" w:rsidRPr="00BF37DD">
        <w:rPr>
          <w:rFonts w:hint="eastAsia"/>
          <w:sz w:val="24"/>
          <w:szCs w:val="24"/>
          <w:lang w:eastAsia="zh-CN"/>
        </w:rPr>
        <w:t>。</w:t>
      </w:r>
    </w:p>
    <w:p w14:paraId="608A3344" w14:textId="77777777" w:rsidR="00774291" w:rsidRPr="002D4F6D" w:rsidRDefault="00A33B20" w:rsidP="00774291">
      <w:pPr>
        <w:pStyle w:val="Heading1"/>
        <w:rPr>
          <w:lang w:eastAsia="zh-CN"/>
        </w:rPr>
      </w:pPr>
      <w:r w:rsidRPr="00BF37DD">
        <w:rPr>
          <w:rFonts w:hint="eastAsia"/>
          <w:sz w:val="24"/>
          <w:szCs w:val="24"/>
          <w:lang w:eastAsia="zh-CN"/>
        </w:rPr>
        <w:t>根据第</w:t>
      </w:r>
      <w:r w:rsidRPr="00BF37DD">
        <w:rPr>
          <w:rFonts w:hint="eastAsia"/>
          <w:sz w:val="24"/>
          <w:szCs w:val="24"/>
          <w:lang w:eastAsia="zh-CN"/>
        </w:rPr>
        <w:t>82/11(b)</w:t>
      </w:r>
      <w:r w:rsidRPr="00BF37DD">
        <w:rPr>
          <w:rFonts w:hint="eastAsia"/>
          <w:sz w:val="24"/>
          <w:szCs w:val="24"/>
          <w:lang w:eastAsia="zh-CN"/>
        </w:rPr>
        <w:t>号决定</w:t>
      </w:r>
      <w:r w:rsidRPr="00BF37DD">
        <w:rPr>
          <w:rStyle w:val="FootnoteReference"/>
          <w:sz w:val="24"/>
          <w:szCs w:val="24"/>
        </w:rPr>
        <w:footnoteReference w:id="26"/>
      </w:r>
      <w:r w:rsidRPr="00BF37DD">
        <w:rPr>
          <w:rFonts w:hint="eastAsia"/>
          <w:sz w:val="24"/>
          <w:szCs w:val="24"/>
          <w:lang w:eastAsia="zh-CN"/>
        </w:rPr>
        <w:t>，环境规划署已请求延长</w:t>
      </w:r>
      <w:r w:rsidRPr="00BF37DD">
        <w:rPr>
          <w:rFonts w:hint="eastAsia"/>
          <w:sz w:val="24"/>
          <w:szCs w:val="24"/>
          <w:lang w:eastAsia="zh-CN"/>
        </w:rPr>
        <w:t>16</w:t>
      </w:r>
      <w:r w:rsidRPr="00BF37DD">
        <w:rPr>
          <w:rFonts w:hint="eastAsia"/>
          <w:sz w:val="24"/>
          <w:szCs w:val="24"/>
          <w:lang w:eastAsia="zh-CN"/>
        </w:rPr>
        <w:t>个项目的期限，如表</w:t>
      </w:r>
      <w:r w:rsidRPr="00BF37DD">
        <w:rPr>
          <w:rFonts w:hint="eastAsia"/>
          <w:sz w:val="24"/>
          <w:szCs w:val="24"/>
          <w:lang w:eastAsia="zh-CN"/>
        </w:rPr>
        <w:t>5</w:t>
      </w:r>
      <w:r w:rsidRPr="00BF37DD">
        <w:rPr>
          <w:rFonts w:hint="eastAsia"/>
          <w:sz w:val="24"/>
          <w:szCs w:val="24"/>
          <w:lang w:eastAsia="zh-CN"/>
        </w:rPr>
        <w:t>所示。</w:t>
      </w:r>
    </w:p>
    <w:p w14:paraId="30DD91EB" w14:textId="77777777" w:rsidR="00774291" w:rsidRPr="00FB2929" w:rsidRDefault="00CB7192" w:rsidP="00774291">
      <w:pPr>
        <w:rPr>
          <w:rFonts w:ascii="SimHei" w:eastAsia="SimHei" w:hAnsi="SimHei"/>
          <w:bCs/>
          <w:lang w:eastAsia="zh-CN"/>
        </w:rPr>
      </w:pPr>
      <w:r w:rsidRPr="00FB2929">
        <w:rPr>
          <w:rFonts w:ascii="SimHei" w:eastAsia="SimHei" w:hAnsi="SimHei"/>
          <w:bCs/>
          <w:lang w:eastAsia="zh-CN"/>
        </w:rPr>
        <w:t>表</w:t>
      </w:r>
      <w:r w:rsidRPr="00FB2929">
        <w:rPr>
          <w:rFonts w:eastAsia="SimHei"/>
          <w:bCs/>
          <w:lang w:eastAsia="zh-CN"/>
        </w:rPr>
        <w:t>5.</w:t>
      </w:r>
      <w:r w:rsidRPr="00FB2929">
        <w:rPr>
          <w:rFonts w:ascii="SimHei" w:eastAsia="SimHei" w:hAnsi="SimHei"/>
          <w:bCs/>
          <w:lang w:eastAsia="zh-CN"/>
        </w:rPr>
        <w:t xml:space="preserve"> 已</w:t>
      </w:r>
      <w:r w:rsidRPr="00FB2929">
        <w:rPr>
          <w:rFonts w:ascii="SimHei" w:eastAsia="SimHei" w:hAnsi="SimHei" w:hint="eastAsia"/>
          <w:bCs/>
          <w:lang w:eastAsia="zh-CN"/>
        </w:rPr>
        <w:t>申请延长完工日期的项目</w:t>
      </w:r>
    </w:p>
    <w:tbl>
      <w:tblPr>
        <w:tblW w:w="974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0"/>
        <w:gridCol w:w="1303"/>
        <w:gridCol w:w="3375"/>
        <w:gridCol w:w="1276"/>
        <w:gridCol w:w="1379"/>
      </w:tblGrid>
      <w:tr w:rsidR="002D4F6D" w:rsidRPr="007F47FF" w14:paraId="4055EF98" w14:textId="77777777" w:rsidTr="00D6431C">
        <w:trPr>
          <w:trHeight w:val="778"/>
          <w:tblHeader/>
        </w:trPr>
        <w:tc>
          <w:tcPr>
            <w:tcW w:w="2410" w:type="dxa"/>
            <w:hideMark/>
          </w:tcPr>
          <w:p w14:paraId="3F33B286" w14:textId="77777777" w:rsidR="00E21197" w:rsidRPr="007F47FF" w:rsidRDefault="00746F81" w:rsidP="00746F81">
            <w:pPr>
              <w:jc w:val="left"/>
              <w:rPr>
                <w:rFonts w:asciiTheme="majorBidi" w:hAnsiTheme="majorBidi" w:cstheme="majorBidi"/>
                <w:b/>
                <w:bCs/>
                <w:sz w:val="18"/>
                <w:szCs w:val="18"/>
                <w:lang w:eastAsia="zh-CN"/>
              </w:rPr>
            </w:pPr>
            <w:r w:rsidRPr="007F47FF">
              <w:rPr>
                <w:rFonts w:asciiTheme="majorBidi" w:hAnsiTheme="majorBidi" w:cstheme="majorBidi" w:hint="eastAsia"/>
                <w:b/>
                <w:bCs/>
                <w:sz w:val="18"/>
                <w:szCs w:val="18"/>
                <w:lang w:eastAsia="zh-CN"/>
              </w:rPr>
              <w:t>国家</w:t>
            </w:r>
            <w:r w:rsidR="00E21197" w:rsidRPr="007F47FF">
              <w:rPr>
                <w:rFonts w:asciiTheme="majorBidi" w:hAnsiTheme="majorBidi" w:cstheme="majorBidi"/>
                <w:b/>
                <w:bCs/>
                <w:sz w:val="18"/>
                <w:szCs w:val="18"/>
                <w:lang w:eastAsia="zh-CN"/>
              </w:rPr>
              <w:t>/</w:t>
            </w:r>
            <w:r w:rsidRPr="007F47FF">
              <w:rPr>
                <w:rFonts w:asciiTheme="majorBidi" w:hAnsiTheme="majorBidi" w:cstheme="majorBidi" w:hint="eastAsia"/>
                <w:b/>
                <w:bCs/>
                <w:sz w:val="18"/>
                <w:szCs w:val="18"/>
                <w:lang w:eastAsia="zh-CN"/>
              </w:rPr>
              <w:t>项目代码</w:t>
            </w:r>
          </w:p>
        </w:tc>
        <w:tc>
          <w:tcPr>
            <w:tcW w:w="1303" w:type="dxa"/>
            <w:hideMark/>
          </w:tcPr>
          <w:p w14:paraId="3D548377" w14:textId="6A9A1843" w:rsidR="00E21197" w:rsidRPr="007F47FF" w:rsidRDefault="0039601D" w:rsidP="0039601D">
            <w:pPr>
              <w:jc w:val="center"/>
              <w:rPr>
                <w:rFonts w:asciiTheme="majorBidi" w:hAnsiTheme="majorBidi" w:cstheme="majorBidi"/>
                <w:b/>
                <w:bCs/>
                <w:sz w:val="18"/>
                <w:szCs w:val="18"/>
                <w:lang w:eastAsia="zh-CN"/>
              </w:rPr>
            </w:pPr>
            <w:r w:rsidRPr="007F47FF">
              <w:rPr>
                <w:rFonts w:asciiTheme="majorBidi" w:hAnsiTheme="majorBidi" w:cstheme="majorBidi" w:hint="eastAsia"/>
                <w:b/>
                <w:bCs/>
                <w:sz w:val="18"/>
                <w:szCs w:val="18"/>
                <w:lang w:eastAsia="zh-CN"/>
              </w:rPr>
              <w:t>放款执行率</w:t>
            </w:r>
            <w:r w:rsidR="00FB2929" w:rsidRPr="007F47FF">
              <w:rPr>
                <w:rFonts w:asciiTheme="majorBidi" w:hAnsiTheme="majorBidi" w:cstheme="majorBidi" w:hint="eastAsia"/>
                <w:b/>
                <w:bCs/>
                <w:sz w:val="18"/>
                <w:szCs w:val="18"/>
                <w:lang w:eastAsia="zh-CN"/>
              </w:rPr>
              <w:t>（</w:t>
            </w:r>
            <w:r w:rsidR="00E21197" w:rsidRPr="007F47FF">
              <w:rPr>
                <w:rFonts w:asciiTheme="majorBidi" w:hAnsiTheme="majorBidi" w:cstheme="majorBidi"/>
                <w:b/>
                <w:bCs/>
                <w:sz w:val="18"/>
                <w:szCs w:val="18"/>
                <w:lang w:eastAsia="zh-CN"/>
              </w:rPr>
              <w:t>%</w:t>
            </w:r>
            <w:r w:rsidR="00FB2929" w:rsidRPr="007F47FF">
              <w:rPr>
                <w:rFonts w:asciiTheme="majorBidi" w:hAnsiTheme="majorBidi" w:cstheme="majorBidi" w:hint="eastAsia"/>
                <w:b/>
                <w:bCs/>
                <w:sz w:val="18"/>
                <w:szCs w:val="18"/>
                <w:lang w:eastAsia="zh-CN"/>
              </w:rPr>
              <w:t>）</w:t>
            </w:r>
          </w:p>
        </w:tc>
        <w:tc>
          <w:tcPr>
            <w:tcW w:w="3375" w:type="dxa"/>
            <w:hideMark/>
          </w:tcPr>
          <w:p w14:paraId="6E443C54" w14:textId="77777777" w:rsidR="00E21197" w:rsidRPr="007F47FF" w:rsidRDefault="00136D44" w:rsidP="00136D44">
            <w:pPr>
              <w:jc w:val="center"/>
              <w:rPr>
                <w:rFonts w:asciiTheme="majorBidi" w:hAnsiTheme="majorBidi" w:cstheme="majorBidi"/>
                <w:b/>
                <w:bCs/>
                <w:sz w:val="18"/>
                <w:szCs w:val="18"/>
                <w:lang w:eastAsia="zh-CN"/>
              </w:rPr>
            </w:pPr>
            <w:r w:rsidRPr="007F47FF">
              <w:rPr>
                <w:rFonts w:hint="eastAsia"/>
                <w:b/>
                <w:sz w:val="18"/>
                <w:szCs w:val="18"/>
                <w:lang w:eastAsia="zh-CN"/>
              </w:rPr>
              <w:t>需要额外时间的活动</w:t>
            </w:r>
          </w:p>
        </w:tc>
        <w:tc>
          <w:tcPr>
            <w:tcW w:w="1276" w:type="dxa"/>
            <w:hideMark/>
          </w:tcPr>
          <w:p w14:paraId="5A174C52" w14:textId="77777777" w:rsidR="007F47FF" w:rsidRPr="007F47FF" w:rsidRDefault="00FE0E1D" w:rsidP="00FE0E1D">
            <w:pPr>
              <w:jc w:val="center"/>
              <w:rPr>
                <w:rFonts w:asciiTheme="majorBidi" w:hAnsiTheme="majorBidi" w:cstheme="majorBidi"/>
                <w:b/>
                <w:bCs/>
                <w:sz w:val="18"/>
                <w:szCs w:val="18"/>
                <w:lang w:val="en-US" w:eastAsia="zh-CN"/>
              </w:rPr>
            </w:pPr>
            <w:r w:rsidRPr="007F47FF">
              <w:rPr>
                <w:rFonts w:asciiTheme="majorBidi" w:hAnsiTheme="majorBidi" w:cstheme="majorBidi" w:hint="eastAsia"/>
                <w:b/>
                <w:bCs/>
                <w:sz w:val="18"/>
                <w:szCs w:val="18"/>
                <w:lang w:eastAsia="zh-CN"/>
              </w:rPr>
              <w:t>原定完工</w:t>
            </w:r>
          </w:p>
          <w:p w14:paraId="4ACB4306" w14:textId="55F2AE58" w:rsidR="00E21197" w:rsidRPr="007F47FF" w:rsidRDefault="00FE0E1D" w:rsidP="00FE0E1D">
            <w:pPr>
              <w:jc w:val="center"/>
              <w:rPr>
                <w:rFonts w:asciiTheme="majorBidi" w:hAnsiTheme="majorBidi" w:cstheme="majorBidi"/>
                <w:b/>
                <w:bCs/>
                <w:sz w:val="18"/>
                <w:szCs w:val="18"/>
                <w:lang w:eastAsia="zh-CN"/>
              </w:rPr>
            </w:pPr>
            <w:r w:rsidRPr="007F47FF">
              <w:rPr>
                <w:rFonts w:asciiTheme="majorBidi" w:hAnsiTheme="majorBidi" w:cstheme="majorBidi" w:hint="eastAsia"/>
                <w:b/>
                <w:bCs/>
                <w:sz w:val="18"/>
                <w:szCs w:val="18"/>
                <w:lang w:eastAsia="zh-CN"/>
              </w:rPr>
              <w:t>日期</w:t>
            </w:r>
          </w:p>
        </w:tc>
        <w:tc>
          <w:tcPr>
            <w:tcW w:w="1379" w:type="dxa"/>
            <w:hideMark/>
          </w:tcPr>
          <w:p w14:paraId="2169AA96" w14:textId="77777777" w:rsidR="00D6431C" w:rsidRDefault="004263B8" w:rsidP="004263B8">
            <w:pPr>
              <w:jc w:val="center"/>
              <w:rPr>
                <w:rFonts w:asciiTheme="majorBidi" w:hAnsiTheme="majorBidi" w:cstheme="majorBidi"/>
                <w:b/>
                <w:bCs/>
                <w:sz w:val="18"/>
                <w:szCs w:val="18"/>
                <w:lang w:val="en-US" w:eastAsia="zh-CN"/>
              </w:rPr>
            </w:pPr>
            <w:r w:rsidRPr="007F47FF">
              <w:rPr>
                <w:rFonts w:asciiTheme="majorBidi" w:hAnsiTheme="majorBidi" w:cstheme="majorBidi" w:hint="eastAsia"/>
                <w:b/>
                <w:bCs/>
                <w:sz w:val="18"/>
                <w:szCs w:val="18"/>
                <w:lang w:eastAsia="zh-CN"/>
              </w:rPr>
              <w:t>要求完工</w:t>
            </w:r>
          </w:p>
          <w:p w14:paraId="72D71538" w14:textId="07354376" w:rsidR="00E21197" w:rsidRPr="007F47FF" w:rsidRDefault="004263B8" w:rsidP="004263B8">
            <w:pPr>
              <w:jc w:val="center"/>
              <w:rPr>
                <w:rFonts w:asciiTheme="majorBidi" w:hAnsiTheme="majorBidi" w:cstheme="majorBidi"/>
                <w:b/>
                <w:bCs/>
                <w:sz w:val="18"/>
                <w:szCs w:val="18"/>
                <w:lang w:eastAsia="zh-CN"/>
              </w:rPr>
            </w:pPr>
            <w:r w:rsidRPr="007F47FF">
              <w:rPr>
                <w:rFonts w:asciiTheme="majorBidi" w:hAnsiTheme="majorBidi" w:cstheme="majorBidi" w:hint="eastAsia"/>
                <w:b/>
                <w:bCs/>
                <w:sz w:val="18"/>
                <w:szCs w:val="18"/>
                <w:lang w:eastAsia="zh-CN"/>
              </w:rPr>
              <w:t>日期</w:t>
            </w:r>
          </w:p>
        </w:tc>
      </w:tr>
      <w:tr w:rsidR="002D4F6D" w:rsidRPr="007F47FF" w14:paraId="0459D194" w14:textId="77777777" w:rsidTr="00D6431C">
        <w:trPr>
          <w:trHeight w:val="50"/>
        </w:trPr>
        <w:tc>
          <w:tcPr>
            <w:tcW w:w="9743" w:type="dxa"/>
            <w:gridSpan w:val="5"/>
          </w:tcPr>
          <w:p w14:paraId="3BD56393" w14:textId="77777777" w:rsidR="006919FA" w:rsidRPr="007F47FF" w:rsidRDefault="006919FA" w:rsidP="00126364">
            <w:pPr>
              <w:jc w:val="left"/>
              <w:rPr>
                <w:rFonts w:asciiTheme="majorBidi" w:hAnsiTheme="majorBidi" w:cstheme="majorBidi"/>
                <w:b/>
                <w:bCs/>
                <w:sz w:val="18"/>
                <w:szCs w:val="18"/>
                <w:lang w:eastAsia="zh-CN"/>
              </w:rPr>
            </w:pPr>
            <w:r w:rsidRPr="007F47FF">
              <w:rPr>
                <w:rFonts w:asciiTheme="majorBidi" w:hAnsiTheme="majorBidi" w:cstheme="majorBidi"/>
                <w:b/>
                <w:bCs/>
                <w:sz w:val="18"/>
                <w:szCs w:val="18"/>
                <w:lang w:eastAsia="zh-CN"/>
              </w:rPr>
              <w:t>编制受控物质废物库存的国家清单，并制定</w:t>
            </w:r>
            <w:r w:rsidR="00126364" w:rsidRPr="007F47FF">
              <w:rPr>
                <w:rFonts w:asciiTheme="majorBidi" w:hAnsiTheme="majorBidi" w:cstheme="majorBidi" w:hint="eastAsia"/>
                <w:b/>
                <w:bCs/>
                <w:sz w:val="18"/>
                <w:szCs w:val="18"/>
                <w:lang w:eastAsia="zh-CN"/>
              </w:rPr>
              <w:t>管理</w:t>
            </w:r>
            <w:r w:rsidRPr="007F47FF">
              <w:rPr>
                <w:rFonts w:asciiTheme="majorBidi" w:hAnsiTheme="majorBidi" w:cstheme="majorBidi"/>
                <w:b/>
                <w:bCs/>
                <w:sz w:val="18"/>
                <w:szCs w:val="18"/>
                <w:lang w:eastAsia="zh-CN"/>
              </w:rPr>
              <w:t>这些物质的国家计划（依据第</w:t>
            </w:r>
            <w:r w:rsidRPr="007F47FF">
              <w:rPr>
                <w:rFonts w:asciiTheme="majorBidi" w:hAnsiTheme="majorBidi" w:cstheme="majorBidi"/>
                <w:b/>
                <w:bCs/>
                <w:sz w:val="18"/>
                <w:szCs w:val="18"/>
                <w:lang w:eastAsia="zh-CN"/>
              </w:rPr>
              <w:t>91/66</w:t>
            </w:r>
            <w:r w:rsidRPr="007F47FF">
              <w:rPr>
                <w:rFonts w:asciiTheme="majorBidi" w:hAnsiTheme="majorBidi" w:cstheme="majorBidi"/>
                <w:b/>
                <w:bCs/>
                <w:sz w:val="18"/>
                <w:szCs w:val="18"/>
                <w:lang w:eastAsia="zh-CN"/>
              </w:rPr>
              <w:t>号决定）</w:t>
            </w:r>
          </w:p>
        </w:tc>
      </w:tr>
      <w:tr w:rsidR="002D4F6D" w:rsidRPr="007F47FF" w14:paraId="1E8B792C" w14:textId="77777777" w:rsidTr="00D6431C">
        <w:trPr>
          <w:trHeight w:val="380"/>
        </w:trPr>
        <w:tc>
          <w:tcPr>
            <w:tcW w:w="2410" w:type="dxa"/>
          </w:tcPr>
          <w:p w14:paraId="04C9BFB6" w14:textId="77777777" w:rsidR="00E26403" w:rsidRPr="007F47FF" w:rsidRDefault="006B581E" w:rsidP="001D7AB2">
            <w:pPr>
              <w:jc w:val="left"/>
              <w:rPr>
                <w:rFonts w:asciiTheme="majorBidi" w:hAnsiTheme="majorBidi" w:cstheme="majorBidi"/>
                <w:sz w:val="18"/>
                <w:szCs w:val="18"/>
                <w:lang w:eastAsia="zh-CN"/>
              </w:rPr>
            </w:pPr>
            <w:r w:rsidRPr="007F47FF">
              <w:rPr>
                <w:rFonts w:asciiTheme="majorBidi" w:hAnsiTheme="majorBidi" w:cstheme="majorBidi" w:hint="eastAsia"/>
                <w:sz w:val="18"/>
                <w:szCs w:val="18"/>
                <w:lang w:eastAsia="zh-CN"/>
              </w:rPr>
              <w:t>亚美尼亚</w:t>
            </w:r>
          </w:p>
          <w:p w14:paraId="4ACC4B49" w14:textId="77777777" w:rsidR="00E26403" w:rsidRPr="007F47FF" w:rsidRDefault="00E26403" w:rsidP="001D7AB2">
            <w:pPr>
              <w:jc w:val="left"/>
              <w:rPr>
                <w:rFonts w:asciiTheme="majorBidi" w:hAnsiTheme="majorBidi" w:cstheme="majorBidi"/>
                <w:sz w:val="18"/>
                <w:szCs w:val="18"/>
                <w:lang w:eastAsia="zh-CN"/>
              </w:rPr>
            </w:pPr>
            <w:r w:rsidRPr="007F47FF">
              <w:rPr>
                <w:rFonts w:asciiTheme="majorBidi" w:hAnsiTheme="majorBidi" w:cstheme="majorBidi"/>
                <w:sz w:val="18"/>
                <w:szCs w:val="18"/>
                <w:lang w:eastAsia="zh-CN"/>
              </w:rPr>
              <w:t>ARM/DES/93/PRP/29</w:t>
            </w:r>
          </w:p>
        </w:tc>
        <w:tc>
          <w:tcPr>
            <w:tcW w:w="1303" w:type="dxa"/>
          </w:tcPr>
          <w:p w14:paraId="1A7102C4" w14:textId="77777777" w:rsidR="00E26403" w:rsidRPr="007F47FF" w:rsidRDefault="003C1C0C" w:rsidP="001D7AB2">
            <w:pPr>
              <w:jc w:val="center"/>
              <w:rPr>
                <w:rFonts w:asciiTheme="majorBidi" w:hAnsiTheme="majorBidi" w:cstheme="majorBidi"/>
                <w:sz w:val="18"/>
                <w:szCs w:val="18"/>
                <w:lang w:eastAsia="zh-CN"/>
              </w:rPr>
            </w:pPr>
            <w:r w:rsidRPr="007F47FF">
              <w:rPr>
                <w:rFonts w:asciiTheme="majorBidi" w:hAnsiTheme="majorBidi" w:cstheme="majorBidi"/>
                <w:sz w:val="18"/>
                <w:szCs w:val="18"/>
                <w:lang w:eastAsia="zh-CN"/>
              </w:rPr>
              <w:t>39</w:t>
            </w:r>
          </w:p>
        </w:tc>
        <w:tc>
          <w:tcPr>
            <w:tcW w:w="3375" w:type="dxa"/>
          </w:tcPr>
          <w:p w14:paraId="7C83EB79" w14:textId="77777777" w:rsidR="006B581E" w:rsidRPr="007F47FF" w:rsidRDefault="006B581E" w:rsidP="006B581E">
            <w:pPr>
              <w:rPr>
                <w:sz w:val="18"/>
                <w:szCs w:val="18"/>
                <w:lang w:eastAsia="zh-CN"/>
              </w:rPr>
            </w:pPr>
            <w:r w:rsidRPr="007F47FF">
              <w:rPr>
                <w:rFonts w:hint="eastAsia"/>
                <w:sz w:val="18"/>
                <w:szCs w:val="18"/>
                <w:lang w:eastAsia="zh-CN"/>
              </w:rPr>
              <w:t>数据调查与分析完成，并撰写报告</w:t>
            </w:r>
          </w:p>
          <w:p w14:paraId="6BED6BBA" w14:textId="77777777" w:rsidR="00E26403" w:rsidRPr="007F47FF" w:rsidRDefault="00E26403" w:rsidP="001D7AB2">
            <w:pPr>
              <w:jc w:val="left"/>
              <w:rPr>
                <w:rFonts w:asciiTheme="majorBidi" w:hAnsiTheme="majorBidi" w:cstheme="majorBidi"/>
                <w:sz w:val="18"/>
                <w:szCs w:val="18"/>
                <w:lang w:eastAsia="zh-CN"/>
              </w:rPr>
            </w:pPr>
          </w:p>
        </w:tc>
        <w:tc>
          <w:tcPr>
            <w:tcW w:w="1276" w:type="dxa"/>
            <w:noWrap/>
          </w:tcPr>
          <w:p w14:paraId="0E4AB8A2" w14:textId="77777777" w:rsidR="00E26403" w:rsidRPr="007F47FF" w:rsidRDefault="006B581E" w:rsidP="006B581E">
            <w:pPr>
              <w:jc w:val="center"/>
              <w:rPr>
                <w:rFonts w:asciiTheme="majorBidi" w:hAnsiTheme="majorBidi" w:cstheme="majorBidi"/>
                <w:sz w:val="18"/>
                <w:szCs w:val="18"/>
                <w:lang w:eastAsia="zh-CN"/>
              </w:rPr>
            </w:pPr>
            <w:r w:rsidRPr="007F47FF">
              <w:rPr>
                <w:rFonts w:asciiTheme="majorBidi" w:hAnsiTheme="majorBidi" w:cstheme="majorBidi" w:hint="eastAsia"/>
                <w:sz w:val="18"/>
                <w:szCs w:val="18"/>
                <w:lang w:eastAsia="zh-CN"/>
              </w:rPr>
              <w:t>2025</w:t>
            </w:r>
            <w:r w:rsidRPr="007F47FF">
              <w:rPr>
                <w:rFonts w:asciiTheme="majorBidi" w:hAnsiTheme="majorBidi" w:cstheme="majorBidi" w:hint="eastAsia"/>
                <w:sz w:val="18"/>
                <w:szCs w:val="18"/>
                <w:lang w:eastAsia="zh-CN"/>
              </w:rPr>
              <w:t>年</w:t>
            </w:r>
            <w:r w:rsidRPr="007F47FF">
              <w:rPr>
                <w:rFonts w:asciiTheme="majorBidi" w:hAnsiTheme="majorBidi" w:cstheme="majorBidi" w:hint="eastAsia"/>
                <w:sz w:val="18"/>
                <w:szCs w:val="18"/>
                <w:lang w:eastAsia="zh-CN"/>
              </w:rPr>
              <w:t>12</w:t>
            </w:r>
            <w:r w:rsidRPr="007F47FF">
              <w:rPr>
                <w:rFonts w:asciiTheme="majorBidi" w:hAnsiTheme="majorBidi" w:cstheme="majorBidi" w:hint="eastAsia"/>
                <w:sz w:val="18"/>
                <w:szCs w:val="18"/>
                <w:lang w:eastAsia="zh-CN"/>
              </w:rPr>
              <w:t>月</w:t>
            </w:r>
          </w:p>
        </w:tc>
        <w:tc>
          <w:tcPr>
            <w:tcW w:w="1379" w:type="dxa"/>
          </w:tcPr>
          <w:p w14:paraId="6399CE48" w14:textId="77777777" w:rsidR="00E26403" w:rsidRPr="007F47FF" w:rsidRDefault="006B581E" w:rsidP="006B581E">
            <w:pPr>
              <w:jc w:val="center"/>
              <w:rPr>
                <w:rFonts w:asciiTheme="majorBidi" w:hAnsiTheme="majorBidi" w:cstheme="majorBidi"/>
                <w:sz w:val="18"/>
                <w:szCs w:val="18"/>
                <w:lang w:eastAsia="zh-CN"/>
              </w:rPr>
            </w:pPr>
            <w:r w:rsidRPr="007F47FF">
              <w:rPr>
                <w:rFonts w:asciiTheme="majorBidi" w:hAnsiTheme="majorBidi" w:cstheme="majorBidi" w:hint="eastAsia"/>
                <w:sz w:val="18"/>
                <w:szCs w:val="18"/>
                <w:lang w:eastAsia="zh-CN"/>
              </w:rPr>
              <w:t>2026</w:t>
            </w:r>
            <w:r w:rsidRPr="007F47FF">
              <w:rPr>
                <w:rFonts w:asciiTheme="majorBidi" w:hAnsiTheme="majorBidi" w:cstheme="majorBidi" w:hint="eastAsia"/>
                <w:sz w:val="18"/>
                <w:szCs w:val="18"/>
                <w:lang w:eastAsia="zh-CN"/>
              </w:rPr>
              <w:t>年</w:t>
            </w:r>
            <w:r w:rsidRPr="007F47FF">
              <w:rPr>
                <w:rFonts w:asciiTheme="majorBidi" w:hAnsiTheme="majorBidi" w:cstheme="majorBidi" w:hint="eastAsia"/>
                <w:sz w:val="18"/>
                <w:szCs w:val="18"/>
                <w:lang w:eastAsia="zh-CN"/>
              </w:rPr>
              <w:t>6</w:t>
            </w:r>
            <w:r w:rsidRPr="007F47FF">
              <w:rPr>
                <w:rFonts w:asciiTheme="majorBidi" w:hAnsiTheme="majorBidi" w:cstheme="majorBidi" w:hint="eastAsia"/>
                <w:sz w:val="18"/>
                <w:szCs w:val="18"/>
                <w:lang w:eastAsia="zh-CN"/>
              </w:rPr>
              <w:t>月</w:t>
            </w:r>
          </w:p>
        </w:tc>
      </w:tr>
      <w:tr w:rsidR="002D4F6D" w:rsidRPr="007F47FF" w14:paraId="02DA722C" w14:textId="77777777" w:rsidTr="00D6431C">
        <w:trPr>
          <w:trHeight w:val="380"/>
        </w:trPr>
        <w:tc>
          <w:tcPr>
            <w:tcW w:w="2410" w:type="dxa"/>
            <w:hideMark/>
          </w:tcPr>
          <w:p w14:paraId="67B45EBB" w14:textId="77777777" w:rsidR="00E21197" w:rsidRPr="007F47FF" w:rsidRDefault="002F090D" w:rsidP="001D7AB2">
            <w:pPr>
              <w:jc w:val="left"/>
              <w:rPr>
                <w:rFonts w:asciiTheme="majorBidi" w:hAnsiTheme="majorBidi" w:cstheme="majorBidi"/>
                <w:sz w:val="18"/>
                <w:szCs w:val="18"/>
                <w:lang w:eastAsia="zh-CN"/>
              </w:rPr>
            </w:pPr>
            <w:r w:rsidRPr="007F47FF">
              <w:rPr>
                <w:rFonts w:hint="eastAsia"/>
                <w:sz w:val="18"/>
                <w:szCs w:val="18"/>
                <w:lang w:eastAsia="zh-CN"/>
              </w:rPr>
              <w:t>伯利兹</w:t>
            </w:r>
          </w:p>
          <w:p w14:paraId="0DA30C4B" w14:textId="77777777" w:rsidR="00E21197" w:rsidRPr="007F47FF" w:rsidRDefault="00E21197" w:rsidP="00E21197">
            <w:pPr>
              <w:jc w:val="left"/>
              <w:rPr>
                <w:rFonts w:asciiTheme="majorBidi" w:hAnsiTheme="majorBidi" w:cstheme="majorBidi"/>
                <w:sz w:val="18"/>
                <w:szCs w:val="18"/>
                <w:lang w:eastAsia="zh-CN"/>
              </w:rPr>
            </w:pPr>
            <w:r w:rsidRPr="007F47FF">
              <w:rPr>
                <w:rFonts w:asciiTheme="majorBidi" w:hAnsiTheme="majorBidi" w:cstheme="majorBidi"/>
                <w:sz w:val="18"/>
                <w:szCs w:val="18"/>
                <w:lang w:eastAsia="zh-CN"/>
              </w:rPr>
              <w:t>BZE/DES/94/PRP/46</w:t>
            </w:r>
          </w:p>
        </w:tc>
        <w:tc>
          <w:tcPr>
            <w:tcW w:w="1303" w:type="dxa"/>
            <w:hideMark/>
          </w:tcPr>
          <w:p w14:paraId="431B635A" w14:textId="77777777" w:rsidR="00E21197" w:rsidRPr="007F47FF" w:rsidRDefault="00E21197" w:rsidP="001D7AB2">
            <w:pPr>
              <w:jc w:val="center"/>
              <w:rPr>
                <w:rFonts w:asciiTheme="majorBidi" w:hAnsiTheme="majorBidi" w:cstheme="majorBidi"/>
                <w:sz w:val="18"/>
                <w:szCs w:val="18"/>
                <w:lang w:eastAsia="zh-CN"/>
              </w:rPr>
            </w:pPr>
            <w:r w:rsidRPr="007F47FF">
              <w:rPr>
                <w:rFonts w:asciiTheme="majorBidi" w:hAnsiTheme="majorBidi" w:cstheme="majorBidi"/>
                <w:sz w:val="18"/>
                <w:szCs w:val="18"/>
                <w:lang w:eastAsia="zh-CN"/>
              </w:rPr>
              <w:t>0</w:t>
            </w:r>
          </w:p>
        </w:tc>
        <w:tc>
          <w:tcPr>
            <w:tcW w:w="3375" w:type="dxa"/>
            <w:hideMark/>
          </w:tcPr>
          <w:p w14:paraId="0CBF3FD3" w14:textId="77777777" w:rsidR="00E21197" w:rsidRPr="007F47FF" w:rsidRDefault="00F4733F" w:rsidP="00F4733F">
            <w:pPr>
              <w:jc w:val="left"/>
              <w:rPr>
                <w:rFonts w:asciiTheme="majorBidi" w:hAnsiTheme="majorBidi" w:cstheme="majorBidi"/>
                <w:sz w:val="18"/>
                <w:szCs w:val="18"/>
                <w:lang w:eastAsia="zh-CN"/>
              </w:rPr>
            </w:pPr>
            <w:r w:rsidRPr="007F47FF">
              <w:rPr>
                <w:rFonts w:hint="eastAsia"/>
                <w:sz w:val="18"/>
                <w:szCs w:val="18"/>
                <w:lang w:eastAsia="zh-CN"/>
              </w:rPr>
              <w:t>招聘专家、完成数据调查与分析以及撰写报告</w:t>
            </w:r>
          </w:p>
        </w:tc>
        <w:tc>
          <w:tcPr>
            <w:tcW w:w="1276" w:type="dxa"/>
            <w:noWrap/>
            <w:hideMark/>
          </w:tcPr>
          <w:p w14:paraId="20004A1C" w14:textId="77777777" w:rsidR="00E21197" w:rsidRPr="007F47FF" w:rsidRDefault="00F4733F" w:rsidP="00F4733F">
            <w:pPr>
              <w:jc w:val="center"/>
              <w:rPr>
                <w:rFonts w:asciiTheme="majorBidi" w:hAnsiTheme="majorBidi" w:cstheme="majorBidi"/>
                <w:sz w:val="18"/>
                <w:szCs w:val="18"/>
                <w:lang w:eastAsia="zh-CN"/>
              </w:rPr>
            </w:pPr>
            <w:r w:rsidRPr="007F47FF">
              <w:rPr>
                <w:rFonts w:asciiTheme="majorBidi" w:hAnsiTheme="majorBidi" w:cstheme="majorBidi" w:hint="eastAsia"/>
                <w:sz w:val="18"/>
                <w:szCs w:val="18"/>
                <w:lang w:eastAsia="zh-CN"/>
              </w:rPr>
              <w:t>2026</w:t>
            </w:r>
            <w:r w:rsidRPr="007F47FF">
              <w:rPr>
                <w:rFonts w:asciiTheme="majorBidi" w:hAnsiTheme="majorBidi" w:cstheme="majorBidi" w:hint="eastAsia"/>
                <w:sz w:val="18"/>
                <w:szCs w:val="18"/>
                <w:lang w:eastAsia="zh-CN"/>
              </w:rPr>
              <w:t>年</w:t>
            </w:r>
            <w:r w:rsidRPr="007F47FF">
              <w:rPr>
                <w:rFonts w:asciiTheme="majorBidi" w:hAnsiTheme="majorBidi" w:cstheme="majorBidi" w:hint="eastAsia"/>
                <w:sz w:val="18"/>
                <w:szCs w:val="18"/>
                <w:lang w:eastAsia="zh-CN"/>
              </w:rPr>
              <w:t>6</w:t>
            </w:r>
            <w:r w:rsidRPr="007F47FF">
              <w:rPr>
                <w:rFonts w:asciiTheme="majorBidi" w:hAnsiTheme="majorBidi" w:cstheme="majorBidi" w:hint="eastAsia"/>
                <w:sz w:val="18"/>
                <w:szCs w:val="18"/>
                <w:lang w:eastAsia="zh-CN"/>
              </w:rPr>
              <w:t>月</w:t>
            </w:r>
          </w:p>
        </w:tc>
        <w:tc>
          <w:tcPr>
            <w:tcW w:w="1379" w:type="dxa"/>
            <w:hideMark/>
          </w:tcPr>
          <w:p w14:paraId="4627E073" w14:textId="77777777" w:rsidR="00E21197" w:rsidRPr="007F47FF" w:rsidRDefault="00F4733F" w:rsidP="00F4733F">
            <w:pPr>
              <w:jc w:val="center"/>
              <w:rPr>
                <w:rFonts w:asciiTheme="majorBidi" w:hAnsiTheme="majorBidi" w:cstheme="majorBidi"/>
                <w:sz w:val="18"/>
                <w:szCs w:val="18"/>
                <w:lang w:eastAsia="zh-CN"/>
              </w:rPr>
            </w:pPr>
            <w:r w:rsidRPr="007F47FF">
              <w:rPr>
                <w:rFonts w:asciiTheme="majorBidi" w:hAnsiTheme="majorBidi" w:cstheme="majorBidi" w:hint="eastAsia"/>
                <w:sz w:val="18"/>
                <w:szCs w:val="18"/>
                <w:lang w:eastAsia="zh-CN"/>
              </w:rPr>
              <w:t>2027</w:t>
            </w:r>
            <w:r w:rsidRPr="007F47FF">
              <w:rPr>
                <w:rFonts w:asciiTheme="majorBidi" w:hAnsiTheme="majorBidi" w:cstheme="majorBidi" w:hint="eastAsia"/>
                <w:sz w:val="18"/>
                <w:szCs w:val="18"/>
                <w:lang w:eastAsia="zh-CN"/>
              </w:rPr>
              <w:t>年</w:t>
            </w:r>
            <w:r w:rsidRPr="007F47FF">
              <w:rPr>
                <w:rFonts w:asciiTheme="majorBidi" w:hAnsiTheme="majorBidi" w:cstheme="majorBidi" w:hint="eastAsia"/>
                <w:sz w:val="18"/>
                <w:szCs w:val="18"/>
                <w:lang w:eastAsia="zh-CN"/>
              </w:rPr>
              <w:t>6</w:t>
            </w:r>
            <w:r w:rsidRPr="007F47FF">
              <w:rPr>
                <w:rFonts w:asciiTheme="majorBidi" w:hAnsiTheme="majorBidi" w:cstheme="majorBidi" w:hint="eastAsia"/>
                <w:sz w:val="18"/>
                <w:szCs w:val="18"/>
                <w:lang w:eastAsia="zh-CN"/>
              </w:rPr>
              <w:t>月</w:t>
            </w:r>
          </w:p>
        </w:tc>
      </w:tr>
      <w:tr w:rsidR="002D4F6D" w:rsidRPr="007F47FF" w14:paraId="133BA90F" w14:textId="77777777" w:rsidTr="00D6431C">
        <w:trPr>
          <w:trHeight w:val="249"/>
        </w:trPr>
        <w:tc>
          <w:tcPr>
            <w:tcW w:w="2410" w:type="dxa"/>
            <w:hideMark/>
          </w:tcPr>
          <w:p w14:paraId="115AC606" w14:textId="77777777" w:rsidR="00742346" w:rsidRPr="007F47FF" w:rsidRDefault="00742346" w:rsidP="00742346">
            <w:pPr>
              <w:rPr>
                <w:sz w:val="18"/>
                <w:szCs w:val="18"/>
                <w:lang w:eastAsia="zh-CN"/>
              </w:rPr>
            </w:pPr>
            <w:r w:rsidRPr="007F47FF">
              <w:rPr>
                <w:rFonts w:hint="eastAsia"/>
                <w:sz w:val="18"/>
                <w:szCs w:val="18"/>
                <w:lang w:eastAsia="zh-CN"/>
              </w:rPr>
              <w:t>玻利维亚（多民族国）</w:t>
            </w:r>
          </w:p>
          <w:p w14:paraId="626B84F5" w14:textId="77777777" w:rsidR="00E21197" w:rsidRPr="007F47FF" w:rsidRDefault="00E21197" w:rsidP="00E21197">
            <w:pPr>
              <w:jc w:val="left"/>
              <w:rPr>
                <w:rFonts w:asciiTheme="majorBidi" w:hAnsiTheme="majorBidi" w:cstheme="majorBidi"/>
                <w:sz w:val="18"/>
                <w:szCs w:val="18"/>
                <w:lang w:eastAsia="zh-CN"/>
              </w:rPr>
            </w:pPr>
            <w:r w:rsidRPr="007F47FF">
              <w:rPr>
                <w:rFonts w:asciiTheme="majorBidi" w:hAnsiTheme="majorBidi" w:cstheme="majorBidi"/>
                <w:sz w:val="18"/>
                <w:szCs w:val="18"/>
                <w:lang w:eastAsia="zh-CN"/>
              </w:rPr>
              <w:t>BOL/DES/93/PRP/57</w:t>
            </w:r>
          </w:p>
        </w:tc>
        <w:tc>
          <w:tcPr>
            <w:tcW w:w="1303" w:type="dxa"/>
            <w:hideMark/>
          </w:tcPr>
          <w:p w14:paraId="51D8A55C" w14:textId="77777777" w:rsidR="00E21197" w:rsidRPr="007F47FF" w:rsidRDefault="00E21197" w:rsidP="00D77728">
            <w:pPr>
              <w:jc w:val="center"/>
              <w:rPr>
                <w:rFonts w:asciiTheme="majorBidi" w:hAnsiTheme="majorBidi" w:cstheme="majorBidi"/>
                <w:sz w:val="18"/>
                <w:szCs w:val="18"/>
                <w:lang w:eastAsia="zh-CN"/>
              </w:rPr>
            </w:pPr>
            <w:r w:rsidRPr="007F47FF">
              <w:rPr>
                <w:rFonts w:asciiTheme="majorBidi" w:hAnsiTheme="majorBidi" w:cstheme="majorBidi"/>
                <w:sz w:val="18"/>
                <w:szCs w:val="18"/>
                <w:lang w:eastAsia="zh-CN"/>
              </w:rPr>
              <w:t>0</w:t>
            </w:r>
          </w:p>
        </w:tc>
        <w:tc>
          <w:tcPr>
            <w:tcW w:w="3375" w:type="dxa"/>
            <w:hideMark/>
          </w:tcPr>
          <w:p w14:paraId="7F4CAC02" w14:textId="77777777" w:rsidR="00E21197" w:rsidRPr="007F47FF" w:rsidRDefault="00C11A3B" w:rsidP="00C11A3B">
            <w:pPr>
              <w:jc w:val="left"/>
              <w:rPr>
                <w:rFonts w:asciiTheme="majorBidi" w:hAnsiTheme="majorBidi" w:cstheme="majorBidi"/>
                <w:sz w:val="18"/>
                <w:szCs w:val="18"/>
                <w:lang w:eastAsia="zh-CN"/>
              </w:rPr>
            </w:pPr>
            <w:r w:rsidRPr="007F47FF">
              <w:rPr>
                <w:rFonts w:hint="eastAsia"/>
                <w:sz w:val="18"/>
                <w:szCs w:val="18"/>
                <w:lang w:eastAsia="zh-CN"/>
              </w:rPr>
              <w:t>招聘国家顾问，完成数据调查与分析，并撰写报告</w:t>
            </w:r>
          </w:p>
        </w:tc>
        <w:tc>
          <w:tcPr>
            <w:tcW w:w="1276" w:type="dxa"/>
            <w:noWrap/>
            <w:hideMark/>
          </w:tcPr>
          <w:p w14:paraId="3B6FD704" w14:textId="77777777" w:rsidR="00E21197" w:rsidRPr="007F47FF" w:rsidRDefault="00C11A3B" w:rsidP="00C11A3B">
            <w:pPr>
              <w:jc w:val="center"/>
              <w:rPr>
                <w:rFonts w:asciiTheme="majorBidi" w:hAnsiTheme="majorBidi" w:cstheme="majorBidi"/>
                <w:sz w:val="18"/>
                <w:szCs w:val="18"/>
                <w:lang w:eastAsia="zh-CN"/>
              </w:rPr>
            </w:pPr>
            <w:r w:rsidRPr="007F47FF">
              <w:rPr>
                <w:rFonts w:asciiTheme="majorBidi" w:hAnsiTheme="majorBidi" w:cstheme="majorBidi" w:hint="eastAsia"/>
                <w:sz w:val="18"/>
                <w:szCs w:val="18"/>
                <w:lang w:eastAsia="zh-CN"/>
              </w:rPr>
              <w:t>2025</w:t>
            </w:r>
            <w:r w:rsidRPr="007F47FF">
              <w:rPr>
                <w:rFonts w:asciiTheme="majorBidi" w:hAnsiTheme="majorBidi" w:cstheme="majorBidi" w:hint="eastAsia"/>
                <w:sz w:val="18"/>
                <w:szCs w:val="18"/>
                <w:lang w:eastAsia="zh-CN"/>
              </w:rPr>
              <w:t>年</w:t>
            </w:r>
            <w:r w:rsidRPr="007F47FF">
              <w:rPr>
                <w:rFonts w:asciiTheme="majorBidi" w:hAnsiTheme="majorBidi" w:cstheme="majorBidi" w:hint="eastAsia"/>
                <w:sz w:val="18"/>
                <w:szCs w:val="18"/>
                <w:lang w:eastAsia="zh-CN"/>
              </w:rPr>
              <w:t>12</w:t>
            </w:r>
            <w:r w:rsidRPr="007F47FF">
              <w:rPr>
                <w:rFonts w:asciiTheme="majorBidi" w:hAnsiTheme="majorBidi" w:cstheme="majorBidi" w:hint="eastAsia"/>
                <w:sz w:val="18"/>
                <w:szCs w:val="18"/>
                <w:lang w:eastAsia="zh-CN"/>
              </w:rPr>
              <w:t>月</w:t>
            </w:r>
          </w:p>
        </w:tc>
        <w:tc>
          <w:tcPr>
            <w:tcW w:w="1379" w:type="dxa"/>
            <w:hideMark/>
          </w:tcPr>
          <w:p w14:paraId="4C988BE5" w14:textId="02A8CC40" w:rsidR="00E21197" w:rsidRPr="007F47FF" w:rsidRDefault="00C11A3B" w:rsidP="00C11A3B">
            <w:pPr>
              <w:jc w:val="center"/>
              <w:rPr>
                <w:rFonts w:asciiTheme="majorBidi" w:hAnsiTheme="majorBidi" w:cstheme="majorBidi"/>
                <w:sz w:val="18"/>
                <w:szCs w:val="18"/>
                <w:lang w:eastAsia="zh-CN"/>
              </w:rPr>
            </w:pPr>
            <w:r w:rsidRPr="007F47FF">
              <w:rPr>
                <w:rFonts w:asciiTheme="majorBidi" w:hAnsiTheme="majorBidi" w:cstheme="majorBidi" w:hint="eastAsia"/>
                <w:sz w:val="18"/>
                <w:szCs w:val="18"/>
                <w:lang w:eastAsia="zh-CN"/>
              </w:rPr>
              <w:t>202</w:t>
            </w:r>
            <w:r w:rsidR="0062746B" w:rsidRPr="007F47FF">
              <w:rPr>
                <w:rFonts w:asciiTheme="majorBidi" w:hAnsiTheme="majorBidi" w:cstheme="majorBidi" w:hint="eastAsia"/>
                <w:sz w:val="18"/>
                <w:szCs w:val="18"/>
                <w:lang w:eastAsia="zh-CN"/>
              </w:rPr>
              <w:t>6</w:t>
            </w:r>
            <w:r w:rsidRPr="007F47FF">
              <w:rPr>
                <w:rFonts w:asciiTheme="majorBidi" w:hAnsiTheme="majorBidi" w:cstheme="majorBidi" w:hint="eastAsia"/>
                <w:sz w:val="18"/>
                <w:szCs w:val="18"/>
                <w:lang w:eastAsia="zh-CN"/>
              </w:rPr>
              <w:t>年</w:t>
            </w:r>
            <w:r w:rsidRPr="007F47FF">
              <w:rPr>
                <w:rFonts w:asciiTheme="majorBidi" w:hAnsiTheme="majorBidi" w:cstheme="majorBidi" w:hint="eastAsia"/>
                <w:sz w:val="18"/>
                <w:szCs w:val="18"/>
                <w:lang w:eastAsia="zh-CN"/>
              </w:rPr>
              <w:t>6</w:t>
            </w:r>
            <w:r w:rsidRPr="007F47FF">
              <w:rPr>
                <w:rFonts w:asciiTheme="majorBidi" w:hAnsiTheme="majorBidi" w:cstheme="majorBidi" w:hint="eastAsia"/>
                <w:sz w:val="18"/>
                <w:szCs w:val="18"/>
                <w:lang w:eastAsia="zh-CN"/>
              </w:rPr>
              <w:t>月</w:t>
            </w:r>
          </w:p>
        </w:tc>
      </w:tr>
      <w:tr w:rsidR="002D4F6D" w:rsidRPr="007F47FF" w14:paraId="5381D010" w14:textId="77777777" w:rsidTr="00D6431C">
        <w:trPr>
          <w:trHeight w:val="497"/>
        </w:trPr>
        <w:tc>
          <w:tcPr>
            <w:tcW w:w="2410" w:type="dxa"/>
            <w:hideMark/>
          </w:tcPr>
          <w:p w14:paraId="72D16842" w14:textId="77777777" w:rsidR="00E21197" w:rsidRPr="007F47FF" w:rsidRDefault="00663F75" w:rsidP="00E21197">
            <w:pPr>
              <w:jc w:val="left"/>
              <w:rPr>
                <w:rFonts w:asciiTheme="majorBidi" w:hAnsiTheme="majorBidi" w:cstheme="majorBidi"/>
                <w:sz w:val="18"/>
                <w:szCs w:val="18"/>
                <w:lang w:eastAsia="zh-CN"/>
              </w:rPr>
            </w:pPr>
            <w:r w:rsidRPr="007F47FF">
              <w:rPr>
                <w:rFonts w:hint="eastAsia"/>
                <w:sz w:val="18"/>
                <w:szCs w:val="18"/>
                <w:lang w:eastAsia="zh-CN"/>
              </w:rPr>
              <w:lastRenderedPageBreak/>
              <w:t>柬埔寨</w:t>
            </w:r>
          </w:p>
          <w:p w14:paraId="66999493" w14:textId="77777777" w:rsidR="00E21197" w:rsidRPr="007F47FF" w:rsidRDefault="00E21197" w:rsidP="00E21197">
            <w:pPr>
              <w:jc w:val="left"/>
              <w:rPr>
                <w:rFonts w:asciiTheme="majorBidi" w:hAnsiTheme="majorBidi" w:cstheme="majorBidi"/>
                <w:sz w:val="18"/>
                <w:szCs w:val="18"/>
                <w:lang w:eastAsia="zh-CN"/>
              </w:rPr>
            </w:pPr>
            <w:r w:rsidRPr="007F47FF">
              <w:rPr>
                <w:rFonts w:asciiTheme="majorBidi" w:hAnsiTheme="majorBidi" w:cstheme="majorBidi"/>
                <w:sz w:val="18"/>
                <w:szCs w:val="18"/>
                <w:lang w:eastAsia="zh-CN"/>
              </w:rPr>
              <w:t>KAM/DES/94/PRP/47</w:t>
            </w:r>
          </w:p>
        </w:tc>
        <w:tc>
          <w:tcPr>
            <w:tcW w:w="1303" w:type="dxa"/>
            <w:hideMark/>
          </w:tcPr>
          <w:p w14:paraId="2CE5BB1F" w14:textId="77777777" w:rsidR="00E21197" w:rsidRPr="007F47FF" w:rsidRDefault="00E21197" w:rsidP="001D7AB2">
            <w:pPr>
              <w:jc w:val="center"/>
              <w:rPr>
                <w:rFonts w:asciiTheme="majorBidi" w:hAnsiTheme="majorBidi" w:cstheme="majorBidi"/>
                <w:sz w:val="18"/>
                <w:szCs w:val="18"/>
                <w:lang w:val="en-US" w:eastAsia="zh-CN"/>
              </w:rPr>
            </w:pPr>
            <w:r w:rsidRPr="007F47FF">
              <w:rPr>
                <w:rFonts w:asciiTheme="majorBidi" w:hAnsiTheme="majorBidi" w:cstheme="majorBidi"/>
                <w:sz w:val="18"/>
                <w:szCs w:val="18"/>
                <w:lang w:eastAsia="zh-CN"/>
              </w:rPr>
              <w:t>0</w:t>
            </w:r>
          </w:p>
        </w:tc>
        <w:tc>
          <w:tcPr>
            <w:tcW w:w="3375" w:type="dxa"/>
            <w:hideMark/>
          </w:tcPr>
          <w:p w14:paraId="04486770" w14:textId="77777777" w:rsidR="00E21197" w:rsidRPr="007F47FF" w:rsidRDefault="00556835" w:rsidP="00556835">
            <w:pPr>
              <w:jc w:val="left"/>
              <w:rPr>
                <w:rFonts w:asciiTheme="majorBidi" w:hAnsiTheme="majorBidi" w:cstheme="majorBidi"/>
                <w:sz w:val="18"/>
                <w:szCs w:val="18"/>
                <w:lang w:eastAsia="zh-CN"/>
              </w:rPr>
            </w:pPr>
            <w:bookmarkStart w:id="10" w:name="OLE_LINK107"/>
            <w:bookmarkStart w:id="11" w:name="OLE_LINK108"/>
            <w:r w:rsidRPr="007F47FF">
              <w:rPr>
                <w:rFonts w:hint="eastAsia"/>
                <w:sz w:val="18"/>
                <w:szCs w:val="18"/>
                <w:lang w:eastAsia="zh-CN"/>
              </w:rPr>
              <w:t>完成数据调查与分析，并撰写报告</w:t>
            </w:r>
            <w:bookmarkEnd w:id="10"/>
            <w:bookmarkEnd w:id="11"/>
          </w:p>
        </w:tc>
        <w:tc>
          <w:tcPr>
            <w:tcW w:w="1276" w:type="dxa"/>
            <w:noWrap/>
            <w:hideMark/>
          </w:tcPr>
          <w:p w14:paraId="68B4D8A0" w14:textId="77777777" w:rsidR="00E21197" w:rsidRPr="007F47FF" w:rsidRDefault="00556835" w:rsidP="00556835">
            <w:pPr>
              <w:jc w:val="center"/>
              <w:rPr>
                <w:rFonts w:asciiTheme="majorBidi" w:hAnsiTheme="majorBidi" w:cstheme="majorBidi"/>
                <w:sz w:val="18"/>
                <w:szCs w:val="18"/>
                <w:lang w:eastAsia="zh-CN"/>
              </w:rPr>
            </w:pPr>
            <w:bookmarkStart w:id="12" w:name="OLE_LINK113"/>
            <w:bookmarkStart w:id="13" w:name="OLE_LINK114"/>
            <w:r w:rsidRPr="007F47FF">
              <w:rPr>
                <w:rFonts w:asciiTheme="majorBidi" w:hAnsiTheme="majorBidi" w:cstheme="majorBidi" w:hint="eastAsia"/>
                <w:sz w:val="18"/>
                <w:szCs w:val="18"/>
                <w:lang w:eastAsia="zh-CN"/>
              </w:rPr>
              <w:t>2026</w:t>
            </w:r>
            <w:r w:rsidRPr="007F47FF">
              <w:rPr>
                <w:rFonts w:asciiTheme="majorBidi" w:hAnsiTheme="majorBidi" w:cstheme="majorBidi" w:hint="eastAsia"/>
                <w:sz w:val="18"/>
                <w:szCs w:val="18"/>
                <w:lang w:eastAsia="zh-CN"/>
              </w:rPr>
              <w:t>年</w:t>
            </w:r>
            <w:r w:rsidRPr="007F47FF">
              <w:rPr>
                <w:rFonts w:asciiTheme="majorBidi" w:hAnsiTheme="majorBidi" w:cstheme="majorBidi" w:hint="eastAsia"/>
                <w:sz w:val="18"/>
                <w:szCs w:val="18"/>
                <w:lang w:eastAsia="zh-CN"/>
              </w:rPr>
              <w:t>6</w:t>
            </w:r>
            <w:r w:rsidRPr="007F47FF">
              <w:rPr>
                <w:rFonts w:asciiTheme="majorBidi" w:hAnsiTheme="majorBidi" w:cstheme="majorBidi" w:hint="eastAsia"/>
                <w:sz w:val="18"/>
                <w:szCs w:val="18"/>
                <w:lang w:eastAsia="zh-CN"/>
              </w:rPr>
              <w:t>月</w:t>
            </w:r>
            <w:bookmarkEnd w:id="12"/>
            <w:bookmarkEnd w:id="13"/>
          </w:p>
        </w:tc>
        <w:tc>
          <w:tcPr>
            <w:tcW w:w="1379" w:type="dxa"/>
            <w:hideMark/>
          </w:tcPr>
          <w:p w14:paraId="7CE76104" w14:textId="77777777" w:rsidR="00E21197" w:rsidRPr="007F47FF" w:rsidRDefault="00556835" w:rsidP="00556835">
            <w:pPr>
              <w:jc w:val="center"/>
              <w:rPr>
                <w:rFonts w:asciiTheme="majorBidi" w:hAnsiTheme="majorBidi" w:cstheme="majorBidi"/>
                <w:sz w:val="18"/>
                <w:szCs w:val="18"/>
                <w:lang w:eastAsia="zh-CN"/>
              </w:rPr>
            </w:pPr>
            <w:bookmarkStart w:id="14" w:name="OLE_LINK115"/>
            <w:bookmarkStart w:id="15" w:name="OLE_LINK116"/>
            <w:r w:rsidRPr="007F47FF">
              <w:rPr>
                <w:rFonts w:asciiTheme="majorBidi" w:hAnsiTheme="majorBidi" w:cstheme="majorBidi" w:hint="eastAsia"/>
                <w:sz w:val="18"/>
                <w:szCs w:val="18"/>
                <w:lang w:eastAsia="zh-CN"/>
              </w:rPr>
              <w:t>2027</w:t>
            </w:r>
            <w:r w:rsidRPr="007F47FF">
              <w:rPr>
                <w:rFonts w:asciiTheme="majorBidi" w:hAnsiTheme="majorBidi" w:cstheme="majorBidi" w:hint="eastAsia"/>
                <w:sz w:val="18"/>
                <w:szCs w:val="18"/>
                <w:lang w:eastAsia="zh-CN"/>
              </w:rPr>
              <w:t>年</w:t>
            </w:r>
            <w:r w:rsidRPr="007F47FF">
              <w:rPr>
                <w:rFonts w:asciiTheme="majorBidi" w:hAnsiTheme="majorBidi" w:cstheme="majorBidi" w:hint="eastAsia"/>
                <w:sz w:val="18"/>
                <w:szCs w:val="18"/>
                <w:lang w:eastAsia="zh-CN"/>
              </w:rPr>
              <w:t>6</w:t>
            </w:r>
            <w:r w:rsidRPr="007F47FF">
              <w:rPr>
                <w:rFonts w:asciiTheme="majorBidi" w:hAnsiTheme="majorBidi" w:cstheme="majorBidi" w:hint="eastAsia"/>
                <w:sz w:val="18"/>
                <w:szCs w:val="18"/>
                <w:lang w:eastAsia="zh-CN"/>
              </w:rPr>
              <w:t>月</w:t>
            </w:r>
            <w:bookmarkEnd w:id="14"/>
            <w:bookmarkEnd w:id="15"/>
          </w:p>
        </w:tc>
      </w:tr>
      <w:tr w:rsidR="002D4F6D" w:rsidRPr="007F47FF" w14:paraId="2E85F01C" w14:textId="77777777" w:rsidTr="00D6431C">
        <w:trPr>
          <w:trHeight w:val="497"/>
        </w:trPr>
        <w:tc>
          <w:tcPr>
            <w:tcW w:w="2410" w:type="dxa"/>
            <w:hideMark/>
          </w:tcPr>
          <w:p w14:paraId="3617C829" w14:textId="77777777" w:rsidR="00E21197" w:rsidRPr="007F47FF" w:rsidRDefault="00C365E5" w:rsidP="00E21197">
            <w:pPr>
              <w:jc w:val="left"/>
              <w:rPr>
                <w:rFonts w:asciiTheme="majorBidi" w:hAnsiTheme="majorBidi" w:cstheme="majorBidi"/>
                <w:sz w:val="18"/>
                <w:szCs w:val="18"/>
                <w:lang w:val="es-ES" w:eastAsia="zh-CN"/>
              </w:rPr>
            </w:pPr>
            <w:r w:rsidRPr="007F47FF">
              <w:rPr>
                <w:rFonts w:asciiTheme="majorBidi" w:hAnsiTheme="majorBidi" w:cstheme="majorBidi" w:hint="eastAsia"/>
                <w:sz w:val="18"/>
                <w:szCs w:val="18"/>
                <w:lang w:val="es-ES" w:eastAsia="zh-CN"/>
              </w:rPr>
              <w:t>哥斯达黎加</w:t>
            </w:r>
          </w:p>
          <w:p w14:paraId="49669846" w14:textId="77777777" w:rsidR="00E21197" w:rsidRPr="007F47FF" w:rsidRDefault="00E21197" w:rsidP="00E21197">
            <w:pPr>
              <w:jc w:val="left"/>
              <w:rPr>
                <w:rFonts w:asciiTheme="majorBidi" w:hAnsiTheme="majorBidi" w:cstheme="majorBidi"/>
                <w:sz w:val="18"/>
                <w:szCs w:val="18"/>
                <w:lang w:val="es-ES" w:eastAsia="zh-CN"/>
              </w:rPr>
            </w:pPr>
            <w:r w:rsidRPr="007F47FF">
              <w:rPr>
                <w:rFonts w:asciiTheme="majorBidi" w:hAnsiTheme="majorBidi" w:cstheme="majorBidi"/>
                <w:sz w:val="18"/>
                <w:szCs w:val="18"/>
                <w:lang w:val="es-ES" w:eastAsia="zh-CN"/>
              </w:rPr>
              <w:t>COS/DES/93/PRP/68</w:t>
            </w:r>
          </w:p>
        </w:tc>
        <w:tc>
          <w:tcPr>
            <w:tcW w:w="1303" w:type="dxa"/>
            <w:hideMark/>
          </w:tcPr>
          <w:p w14:paraId="7FEC84ED" w14:textId="77777777" w:rsidR="00E21197" w:rsidRPr="007F47FF" w:rsidRDefault="00E21197" w:rsidP="001D7AB2">
            <w:pPr>
              <w:jc w:val="center"/>
              <w:rPr>
                <w:rFonts w:asciiTheme="majorBidi" w:hAnsiTheme="majorBidi" w:cstheme="majorBidi"/>
                <w:sz w:val="18"/>
                <w:szCs w:val="18"/>
                <w:lang w:eastAsia="zh-CN"/>
              </w:rPr>
            </w:pPr>
            <w:r w:rsidRPr="007F47FF">
              <w:rPr>
                <w:rFonts w:asciiTheme="majorBidi" w:hAnsiTheme="majorBidi" w:cstheme="majorBidi"/>
                <w:sz w:val="18"/>
                <w:szCs w:val="18"/>
                <w:lang w:eastAsia="zh-CN"/>
              </w:rPr>
              <w:t>5</w:t>
            </w:r>
          </w:p>
        </w:tc>
        <w:tc>
          <w:tcPr>
            <w:tcW w:w="3375" w:type="dxa"/>
            <w:hideMark/>
          </w:tcPr>
          <w:p w14:paraId="2FB46D96" w14:textId="77777777" w:rsidR="00E21197" w:rsidRPr="007F47FF" w:rsidRDefault="006900E4" w:rsidP="006900E4">
            <w:pPr>
              <w:rPr>
                <w:rFonts w:asciiTheme="majorBidi" w:hAnsiTheme="majorBidi" w:cstheme="majorBidi"/>
                <w:sz w:val="18"/>
                <w:szCs w:val="18"/>
                <w:lang w:eastAsia="zh-CN"/>
              </w:rPr>
            </w:pPr>
            <w:bookmarkStart w:id="16" w:name="OLE_LINK102"/>
            <w:r w:rsidRPr="007F47FF">
              <w:rPr>
                <w:rFonts w:hint="eastAsia"/>
                <w:sz w:val="18"/>
                <w:szCs w:val="18"/>
                <w:lang w:eastAsia="zh-CN"/>
              </w:rPr>
              <w:t>招聘国家顾问，完成数据调查与分析，并撰写报告</w:t>
            </w:r>
            <w:bookmarkEnd w:id="16"/>
          </w:p>
        </w:tc>
        <w:tc>
          <w:tcPr>
            <w:tcW w:w="1276" w:type="dxa"/>
            <w:noWrap/>
            <w:hideMark/>
          </w:tcPr>
          <w:p w14:paraId="37DCE624" w14:textId="77777777" w:rsidR="00E21197" w:rsidRPr="007F47FF" w:rsidRDefault="006900E4" w:rsidP="006900E4">
            <w:pPr>
              <w:jc w:val="center"/>
              <w:rPr>
                <w:rFonts w:asciiTheme="majorBidi" w:hAnsiTheme="majorBidi" w:cstheme="majorBidi"/>
                <w:sz w:val="18"/>
                <w:szCs w:val="18"/>
                <w:lang w:eastAsia="zh-CN"/>
              </w:rPr>
            </w:pPr>
            <w:bookmarkStart w:id="17" w:name="OLE_LINK103"/>
            <w:bookmarkStart w:id="18" w:name="OLE_LINK104"/>
            <w:r w:rsidRPr="007F47FF">
              <w:rPr>
                <w:rFonts w:asciiTheme="majorBidi" w:hAnsiTheme="majorBidi" w:cstheme="majorBidi" w:hint="eastAsia"/>
                <w:sz w:val="18"/>
                <w:szCs w:val="18"/>
                <w:lang w:eastAsia="zh-CN"/>
              </w:rPr>
              <w:t>2025</w:t>
            </w:r>
            <w:r w:rsidRPr="007F47FF">
              <w:rPr>
                <w:rFonts w:asciiTheme="majorBidi" w:hAnsiTheme="majorBidi" w:cstheme="majorBidi" w:hint="eastAsia"/>
                <w:sz w:val="18"/>
                <w:szCs w:val="18"/>
                <w:lang w:eastAsia="zh-CN"/>
              </w:rPr>
              <w:t>年</w:t>
            </w:r>
            <w:r w:rsidRPr="007F47FF">
              <w:rPr>
                <w:rFonts w:asciiTheme="majorBidi" w:hAnsiTheme="majorBidi" w:cstheme="majorBidi" w:hint="eastAsia"/>
                <w:sz w:val="18"/>
                <w:szCs w:val="18"/>
                <w:lang w:eastAsia="zh-CN"/>
              </w:rPr>
              <w:t>12</w:t>
            </w:r>
            <w:r w:rsidRPr="007F47FF">
              <w:rPr>
                <w:rFonts w:asciiTheme="majorBidi" w:hAnsiTheme="majorBidi" w:cstheme="majorBidi" w:hint="eastAsia"/>
                <w:sz w:val="18"/>
                <w:szCs w:val="18"/>
                <w:lang w:eastAsia="zh-CN"/>
              </w:rPr>
              <w:t>月</w:t>
            </w:r>
            <w:bookmarkEnd w:id="17"/>
            <w:bookmarkEnd w:id="18"/>
          </w:p>
        </w:tc>
        <w:tc>
          <w:tcPr>
            <w:tcW w:w="1379" w:type="dxa"/>
            <w:hideMark/>
          </w:tcPr>
          <w:p w14:paraId="3075B3F8" w14:textId="77777777" w:rsidR="00E21197" w:rsidRPr="007F47FF" w:rsidRDefault="006900E4" w:rsidP="006900E4">
            <w:pPr>
              <w:jc w:val="center"/>
              <w:rPr>
                <w:rFonts w:asciiTheme="majorBidi" w:hAnsiTheme="majorBidi" w:cstheme="majorBidi"/>
                <w:sz w:val="18"/>
                <w:szCs w:val="18"/>
                <w:lang w:eastAsia="zh-CN"/>
              </w:rPr>
            </w:pPr>
            <w:bookmarkStart w:id="19" w:name="OLE_LINK105"/>
            <w:bookmarkStart w:id="20" w:name="OLE_LINK106"/>
            <w:r w:rsidRPr="007F47FF">
              <w:rPr>
                <w:rFonts w:asciiTheme="majorBidi" w:hAnsiTheme="majorBidi" w:cstheme="majorBidi" w:hint="eastAsia"/>
                <w:sz w:val="18"/>
                <w:szCs w:val="18"/>
                <w:lang w:eastAsia="zh-CN"/>
              </w:rPr>
              <w:t>2026</w:t>
            </w:r>
            <w:r w:rsidRPr="007F47FF">
              <w:rPr>
                <w:rFonts w:asciiTheme="majorBidi" w:hAnsiTheme="majorBidi" w:cstheme="majorBidi" w:hint="eastAsia"/>
                <w:sz w:val="18"/>
                <w:szCs w:val="18"/>
                <w:lang w:eastAsia="zh-CN"/>
              </w:rPr>
              <w:t>年</w:t>
            </w:r>
            <w:r w:rsidRPr="007F47FF">
              <w:rPr>
                <w:rFonts w:asciiTheme="majorBidi" w:hAnsiTheme="majorBidi" w:cstheme="majorBidi" w:hint="eastAsia"/>
                <w:sz w:val="18"/>
                <w:szCs w:val="18"/>
                <w:lang w:eastAsia="zh-CN"/>
              </w:rPr>
              <w:t>12</w:t>
            </w:r>
            <w:r w:rsidRPr="007F47FF">
              <w:rPr>
                <w:rFonts w:asciiTheme="majorBidi" w:hAnsiTheme="majorBidi" w:cstheme="majorBidi" w:hint="eastAsia"/>
                <w:sz w:val="18"/>
                <w:szCs w:val="18"/>
                <w:lang w:eastAsia="zh-CN"/>
              </w:rPr>
              <w:t>月</w:t>
            </w:r>
            <w:bookmarkEnd w:id="19"/>
            <w:bookmarkEnd w:id="20"/>
          </w:p>
        </w:tc>
      </w:tr>
      <w:tr w:rsidR="002D4F6D" w:rsidRPr="007F47FF" w14:paraId="557BB8F3" w14:textId="77777777" w:rsidTr="00D6431C">
        <w:trPr>
          <w:trHeight w:val="627"/>
        </w:trPr>
        <w:tc>
          <w:tcPr>
            <w:tcW w:w="2410" w:type="dxa"/>
            <w:hideMark/>
          </w:tcPr>
          <w:p w14:paraId="635932CB" w14:textId="77777777" w:rsidR="00E21197" w:rsidRPr="007F47FF" w:rsidRDefault="004A7650" w:rsidP="00E21197">
            <w:pPr>
              <w:jc w:val="left"/>
              <w:rPr>
                <w:rFonts w:asciiTheme="majorBidi" w:hAnsiTheme="majorBidi" w:cstheme="majorBidi"/>
                <w:sz w:val="18"/>
                <w:szCs w:val="18"/>
                <w:lang w:eastAsia="zh-CN"/>
              </w:rPr>
            </w:pPr>
            <w:r w:rsidRPr="007F47FF">
              <w:rPr>
                <w:rFonts w:asciiTheme="majorBidi" w:hAnsiTheme="majorBidi" w:cstheme="majorBidi" w:hint="eastAsia"/>
                <w:sz w:val="18"/>
                <w:szCs w:val="18"/>
                <w:lang w:eastAsia="zh-CN"/>
              </w:rPr>
              <w:t>多米尼加共和国</w:t>
            </w:r>
          </w:p>
          <w:p w14:paraId="6FFE80AB" w14:textId="77777777" w:rsidR="00E21197" w:rsidRPr="007F47FF" w:rsidRDefault="00E21197" w:rsidP="00E21197">
            <w:pPr>
              <w:jc w:val="left"/>
              <w:rPr>
                <w:rFonts w:asciiTheme="majorBidi" w:hAnsiTheme="majorBidi" w:cstheme="majorBidi"/>
                <w:sz w:val="18"/>
                <w:szCs w:val="18"/>
                <w:lang w:eastAsia="zh-CN"/>
              </w:rPr>
            </w:pPr>
            <w:r w:rsidRPr="007F47FF">
              <w:rPr>
                <w:rFonts w:asciiTheme="majorBidi" w:hAnsiTheme="majorBidi" w:cstheme="majorBidi"/>
                <w:sz w:val="18"/>
                <w:szCs w:val="18"/>
                <w:lang w:eastAsia="zh-CN"/>
              </w:rPr>
              <w:t>DOM/DES/93/PRP/77</w:t>
            </w:r>
          </w:p>
        </w:tc>
        <w:tc>
          <w:tcPr>
            <w:tcW w:w="1303" w:type="dxa"/>
            <w:hideMark/>
          </w:tcPr>
          <w:p w14:paraId="119B01AE" w14:textId="77777777" w:rsidR="00E21197" w:rsidRPr="007F47FF" w:rsidRDefault="00E21197" w:rsidP="00D77728">
            <w:pPr>
              <w:jc w:val="center"/>
              <w:rPr>
                <w:rFonts w:asciiTheme="majorBidi" w:hAnsiTheme="majorBidi" w:cstheme="majorBidi"/>
                <w:sz w:val="18"/>
                <w:szCs w:val="18"/>
                <w:lang w:eastAsia="zh-CN"/>
              </w:rPr>
            </w:pPr>
            <w:r w:rsidRPr="007F47FF">
              <w:rPr>
                <w:rFonts w:asciiTheme="majorBidi" w:hAnsiTheme="majorBidi" w:cstheme="majorBidi"/>
                <w:sz w:val="18"/>
                <w:szCs w:val="18"/>
                <w:lang w:eastAsia="zh-CN"/>
              </w:rPr>
              <w:t>2</w:t>
            </w:r>
          </w:p>
        </w:tc>
        <w:tc>
          <w:tcPr>
            <w:tcW w:w="3375" w:type="dxa"/>
            <w:hideMark/>
          </w:tcPr>
          <w:p w14:paraId="029C36DF" w14:textId="77777777" w:rsidR="00E21197" w:rsidRPr="007F47FF" w:rsidRDefault="00A3659A" w:rsidP="00A3659A">
            <w:pPr>
              <w:jc w:val="left"/>
              <w:rPr>
                <w:rFonts w:asciiTheme="majorBidi" w:hAnsiTheme="majorBidi" w:cstheme="majorBidi"/>
                <w:sz w:val="18"/>
                <w:szCs w:val="18"/>
                <w:lang w:eastAsia="zh-CN"/>
              </w:rPr>
            </w:pPr>
            <w:r w:rsidRPr="007F47FF">
              <w:rPr>
                <w:rFonts w:hint="eastAsia"/>
                <w:sz w:val="18"/>
                <w:szCs w:val="18"/>
                <w:lang w:eastAsia="zh-CN"/>
              </w:rPr>
              <w:t>招聘国家顾问，完成数据调查与分析，并撰写报告</w:t>
            </w:r>
          </w:p>
        </w:tc>
        <w:tc>
          <w:tcPr>
            <w:tcW w:w="1276" w:type="dxa"/>
            <w:noWrap/>
            <w:hideMark/>
          </w:tcPr>
          <w:p w14:paraId="3DF1C781" w14:textId="77777777" w:rsidR="00E21197" w:rsidRPr="007F47FF" w:rsidRDefault="00A3659A" w:rsidP="00A3659A">
            <w:pPr>
              <w:jc w:val="center"/>
              <w:rPr>
                <w:rFonts w:asciiTheme="majorBidi" w:hAnsiTheme="majorBidi" w:cstheme="majorBidi"/>
                <w:sz w:val="18"/>
                <w:szCs w:val="18"/>
                <w:lang w:eastAsia="zh-CN"/>
              </w:rPr>
            </w:pPr>
            <w:bookmarkStart w:id="21" w:name="OLE_LINK109"/>
            <w:bookmarkStart w:id="22" w:name="OLE_LINK110"/>
            <w:r w:rsidRPr="007F47FF">
              <w:rPr>
                <w:rFonts w:asciiTheme="majorBidi" w:hAnsiTheme="majorBidi" w:cstheme="majorBidi" w:hint="eastAsia"/>
                <w:sz w:val="18"/>
                <w:szCs w:val="18"/>
                <w:lang w:eastAsia="zh-CN"/>
              </w:rPr>
              <w:t>2025</w:t>
            </w:r>
            <w:r w:rsidRPr="007F47FF">
              <w:rPr>
                <w:rFonts w:asciiTheme="majorBidi" w:hAnsiTheme="majorBidi" w:cstheme="majorBidi" w:hint="eastAsia"/>
                <w:sz w:val="18"/>
                <w:szCs w:val="18"/>
                <w:lang w:eastAsia="zh-CN"/>
              </w:rPr>
              <w:t>年</w:t>
            </w:r>
            <w:r w:rsidRPr="007F47FF">
              <w:rPr>
                <w:rFonts w:asciiTheme="majorBidi" w:hAnsiTheme="majorBidi" w:cstheme="majorBidi" w:hint="eastAsia"/>
                <w:sz w:val="18"/>
                <w:szCs w:val="18"/>
                <w:lang w:eastAsia="zh-CN"/>
              </w:rPr>
              <w:t>12</w:t>
            </w:r>
            <w:r w:rsidRPr="007F47FF">
              <w:rPr>
                <w:rFonts w:asciiTheme="majorBidi" w:hAnsiTheme="majorBidi" w:cstheme="majorBidi" w:hint="eastAsia"/>
                <w:sz w:val="18"/>
                <w:szCs w:val="18"/>
                <w:lang w:eastAsia="zh-CN"/>
              </w:rPr>
              <w:t>月</w:t>
            </w:r>
            <w:bookmarkEnd w:id="21"/>
            <w:bookmarkEnd w:id="22"/>
          </w:p>
        </w:tc>
        <w:tc>
          <w:tcPr>
            <w:tcW w:w="1379" w:type="dxa"/>
            <w:hideMark/>
          </w:tcPr>
          <w:p w14:paraId="7F7F6612" w14:textId="77777777" w:rsidR="00E21197" w:rsidRPr="007F47FF" w:rsidRDefault="00A3659A" w:rsidP="00A3659A">
            <w:pPr>
              <w:jc w:val="center"/>
              <w:rPr>
                <w:rFonts w:asciiTheme="majorBidi" w:hAnsiTheme="majorBidi" w:cstheme="majorBidi"/>
                <w:sz w:val="18"/>
                <w:szCs w:val="18"/>
                <w:lang w:eastAsia="zh-CN"/>
              </w:rPr>
            </w:pPr>
            <w:bookmarkStart w:id="23" w:name="OLE_LINK111"/>
            <w:bookmarkStart w:id="24" w:name="OLE_LINK112"/>
            <w:r w:rsidRPr="007F47FF">
              <w:rPr>
                <w:rFonts w:asciiTheme="majorBidi" w:hAnsiTheme="majorBidi" w:cstheme="majorBidi" w:hint="eastAsia"/>
                <w:sz w:val="18"/>
                <w:szCs w:val="18"/>
                <w:lang w:eastAsia="zh-CN"/>
              </w:rPr>
              <w:t>2026</w:t>
            </w:r>
            <w:r w:rsidRPr="007F47FF">
              <w:rPr>
                <w:rFonts w:asciiTheme="majorBidi" w:hAnsiTheme="majorBidi" w:cstheme="majorBidi" w:hint="eastAsia"/>
                <w:sz w:val="18"/>
                <w:szCs w:val="18"/>
                <w:lang w:eastAsia="zh-CN"/>
              </w:rPr>
              <w:t>年</w:t>
            </w:r>
            <w:r w:rsidRPr="007F47FF">
              <w:rPr>
                <w:rFonts w:asciiTheme="majorBidi" w:hAnsiTheme="majorBidi" w:cstheme="majorBidi" w:hint="eastAsia"/>
                <w:sz w:val="18"/>
                <w:szCs w:val="18"/>
                <w:lang w:eastAsia="zh-CN"/>
              </w:rPr>
              <w:t>12</w:t>
            </w:r>
            <w:r w:rsidRPr="007F47FF">
              <w:rPr>
                <w:rFonts w:asciiTheme="majorBidi" w:hAnsiTheme="majorBidi" w:cstheme="majorBidi" w:hint="eastAsia"/>
                <w:sz w:val="18"/>
                <w:szCs w:val="18"/>
                <w:lang w:eastAsia="zh-CN"/>
              </w:rPr>
              <w:t>月</w:t>
            </w:r>
            <w:bookmarkEnd w:id="23"/>
            <w:bookmarkEnd w:id="24"/>
          </w:p>
        </w:tc>
      </w:tr>
      <w:tr w:rsidR="002D4F6D" w:rsidRPr="007F47FF" w14:paraId="57481F24" w14:textId="77777777" w:rsidTr="00D6431C">
        <w:trPr>
          <w:trHeight w:val="341"/>
        </w:trPr>
        <w:tc>
          <w:tcPr>
            <w:tcW w:w="2410" w:type="dxa"/>
            <w:hideMark/>
          </w:tcPr>
          <w:p w14:paraId="06731839" w14:textId="77777777" w:rsidR="00E21197" w:rsidRPr="007F47FF" w:rsidRDefault="00665CC0" w:rsidP="00E21197">
            <w:pPr>
              <w:jc w:val="left"/>
              <w:rPr>
                <w:rFonts w:asciiTheme="majorBidi" w:hAnsiTheme="majorBidi" w:cstheme="majorBidi"/>
                <w:sz w:val="18"/>
                <w:szCs w:val="18"/>
                <w:lang w:val="es-ES" w:eastAsia="zh-CN"/>
              </w:rPr>
            </w:pPr>
            <w:r w:rsidRPr="007F47FF">
              <w:rPr>
                <w:rFonts w:asciiTheme="majorBidi" w:hAnsiTheme="majorBidi" w:cstheme="majorBidi" w:hint="eastAsia"/>
                <w:sz w:val="18"/>
                <w:szCs w:val="18"/>
                <w:lang w:val="es-ES" w:eastAsia="zh-CN"/>
              </w:rPr>
              <w:t>萨尔瓦多</w:t>
            </w:r>
          </w:p>
          <w:p w14:paraId="0875034D" w14:textId="77777777" w:rsidR="00E21197" w:rsidRPr="007F47FF" w:rsidRDefault="00E21197" w:rsidP="00E21197">
            <w:pPr>
              <w:jc w:val="left"/>
              <w:rPr>
                <w:rFonts w:asciiTheme="majorBidi" w:hAnsiTheme="majorBidi" w:cstheme="majorBidi"/>
                <w:sz w:val="18"/>
                <w:szCs w:val="18"/>
                <w:lang w:val="es-ES" w:eastAsia="zh-CN"/>
              </w:rPr>
            </w:pPr>
            <w:r w:rsidRPr="007F47FF">
              <w:rPr>
                <w:rFonts w:asciiTheme="majorBidi" w:hAnsiTheme="majorBidi" w:cstheme="majorBidi"/>
                <w:sz w:val="18"/>
                <w:szCs w:val="18"/>
                <w:lang w:val="es-ES" w:eastAsia="zh-CN"/>
              </w:rPr>
              <w:t>ELS/DES/93/PRP/47</w:t>
            </w:r>
          </w:p>
        </w:tc>
        <w:tc>
          <w:tcPr>
            <w:tcW w:w="1303" w:type="dxa"/>
            <w:hideMark/>
          </w:tcPr>
          <w:p w14:paraId="0C0C441E" w14:textId="77777777" w:rsidR="00E21197" w:rsidRPr="007F47FF" w:rsidRDefault="00E21197" w:rsidP="00D77728">
            <w:pPr>
              <w:jc w:val="center"/>
              <w:rPr>
                <w:rFonts w:asciiTheme="majorBidi" w:hAnsiTheme="majorBidi" w:cstheme="majorBidi"/>
                <w:sz w:val="18"/>
                <w:szCs w:val="18"/>
                <w:lang w:eastAsia="zh-CN"/>
              </w:rPr>
            </w:pPr>
            <w:r w:rsidRPr="007F47FF">
              <w:rPr>
                <w:rFonts w:asciiTheme="majorBidi" w:hAnsiTheme="majorBidi" w:cstheme="majorBidi"/>
                <w:sz w:val="18"/>
                <w:szCs w:val="18"/>
                <w:lang w:eastAsia="zh-CN"/>
              </w:rPr>
              <w:t>6</w:t>
            </w:r>
          </w:p>
        </w:tc>
        <w:tc>
          <w:tcPr>
            <w:tcW w:w="3375" w:type="dxa"/>
            <w:hideMark/>
          </w:tcPr>
          <w:p w14:paraId="4D9DEDA4" w14:textId="77777777" w:rsidR="00E21197" w:rsidRPr="007F47FF" w:rsidRDefault="00CA5157" w:rsidP="00CA5157">
            <w:pPr>
              <w:jc w:val="left"/>
              <w:rPr>
                <w:rFonts w:asciiTheme="majorBidi" w:hAnsiTheme="majorBidi" w:cstheme="majorBidi"/>
                <w:sz w:val="18"/>
                <w:szCs w:val="18"/>
                <w:lang w:eastAsia="zh-CN"/>
              </w:rPr>
            </w:pPr>
            <w:bookmarkStart w:id="25" w:name="OLE_LINK117"/>
            <w:bookmarkStart w:id="26" w:name="OLE_LINK118"/>
            <w:r w:rsidRPr="007F47FF">
              <w:rPr>
                <w:rFonts w:hint="eastAsia"/>
                <w:sz w:val="18"/>
                <w:szCs w:val="18"/>
                <w:lang w:eastAsia="zh-CN"/>
              </w:rPr>
              <w:t>完成数据调查与分析，并撰写报告</w:t>
            </w:r>
            <w:bookmarkEnd w:id="25"/>
            <w:bookmarkEnd w:id="26"/>
          </w:p>
        </w:tc>
        <w:tc>
          <w:tcPr>
            <w:tcW w:w="1276" w:type="dxa"/>
            <w:noWrap/>
            <w:hideMark/>
          </w:tcPr>
          <w:p w14:paraId="3EB29601" w14:textId="77777777" w:rsidR="00E21197" w:rsidRPr="007F47FF" w:rsidRDefault="00B5774A" w:rsidP="00B5774A">
            <w:pPr>
              <w:jc w:val="center"/>
              <w:rPr>
                <w:rFonts w:asciiTheme="majorBidi" w:hAnsiTheme="majorBidi" w:cstheme="majorBidi"/>
                <w:sz w:val="18"/>
                <w:szCs w:val="18"/>
                <w:lang w:eastAsia="zh-CN"/>
              </w:rPr>
            </w:pPr>
            <w:bookmarkStart w:id="27" w:name="OLE_LINK119"/>
            <w:bookmarkStart w:id="28" w:name="OLE_LINK120"/>
            <w:r w:rsidRPr="007F47FF">
              <w:rPr>
                <w:rFonts w:asciiTheme="majorBidi" w:hAnsiTheme="majorBidi" w:cstheme="majorBidi" w:hint="eastAsia"/>
                <w:sz w:val="18"/>
                <w:szCs w:val="18"/>
                <w:lang w:eastAsia="zh-CN"/>
              </w:rPr>
              <w:t>2025</w:t>
            </w:r>
            <w:r w:rsidRPr="007F47FF">
              <w:rPr>
                <w:rFonts w:asciiTheme="majorBidi" w:hAnsiTheme="majorBidi" w:cstheme="majorBidi" w:hint="eastAsia"/>
                <w:sz w:val="18"/>
                <w:szCs w:val="18"/>
                <w:lang w:eastAsia="zh-CN"/>
              </w:rPr>
              <w:t>年</w:t>
            </w:r>
            <w:r w:rsidRPr="007F47FF">
              <w:rPr>
                <w:rFonts w:asciiTheme="majorBidi" w:hAnsiTheme="majorBidi" w:cstheme="majorBidi" w:hint="eastAsia"/>
                <w:sz w:val="18"/>
                <w:szCs w:val="18"/>
                <w:lang w:eastAsia="zh-CN"/>
              </w:rPr>
              <w:t>12</w:t>
            </w:r>
            <w:r w:rsidRPr="007F47FF">
              <w:rPr>
                <w:rFonts w:asciiTheme="majorBidi" w:hAnsiTheme="majorBidi" w:cstheme="majorBidi" w:hint="eastAsia"/>
                <w:sz w:val="18"/>
                <w:szCs w:val="18"/>
                <w:lang w:eastAsia="zh-CN"/>
              </w:rPr>
              <w:t>月</w:t>
            </w:r>
            <w:bookmarkEnd w:id="27"/>
            <w:bookmarkEnd w:id="28"/>
          </w:p>
        </w:tc>
        <w:tc>
          <w:tcPr>
            <w:tcW w:w="1379" w:type="dxa"/>
            <w:hideMark/>
          </w:tcPr>
          <w:p w14:paraId="64316DA4" w14:textId="77777777" w:rsidR="00E21197" w:rsidRPr="007F47FF" w:rsidRDefault="00B5774A" w:rsidP="00B5774A">
            <w:pPr>
              <w:jc w:val="center"/>
              <w:rPr>
                <w:rFonts w:asciiTheme="majorBidi" w:hAnsiTheme="majorBidi" w:cstheme="majorBidi"/>
                <w:sz w:val="18"/>
                <w:szCs w:val="18"/>
                <w:lang w:eastAsia="zh-CN"/>
              </w:rPr>
            </w:pPr>
            <w:bookmarkStart w:id="29" w:name="OLE_LINK136"/>
            <w:bookmarkStart w:id="30" w:name="OLE_LINK137"/>
            <w:r w:rsidRPr="007F47FF">
              <w:rPr>
                <w:rFonts w:asciiTheme="majorBidi" w:hAnsiTheme="majorBidi" w:cstheme="majorBidi" w:hint="eastAsia"/>
                <w:sz w:val="18"/>
                <w:szCs w:val="18"/>
                <w:lang w:eastAsia="zh-CN"/>
              </w:rPr>
              <w:t>2026</w:t>
            </w:r>
            <w:r w:rsidRPr="007F47FF">
              <w:rPr>
                <w:rFonts w:asciiTheme="majorBidi" w:hAnsiTheme="majorBidi" w:cstheme="majorBidi" w:hint="eastAsia"/>
                <w:sz w:val="18"/>
                <w:szCs w:val="18"/>
                <w:lang w:eastAsia="zh-CN"/>
              </w:rPr>
              <w:t>年</w:t>
            </w:r>
            <w:r w:rsidRPr="007F47FF">
              <w:rPr>
                <w:rFonts w:asciiTheme="majorBidi" w:hAnsiTheme="majorBidi" w:cstheme="majorBidi" w:hint="eastAsia"/>
                <w:sz w:val="18"/>
                <w:szCs w:val="18"/>
                <w:lang w:eastAsia="zh-CN"/>
              </w:rPr>
              <w:t>12</w:t>
            </w:r>
            <w:r w:rsidRPr="007F47FF">
              <w:rPr>
                <w:rFonts w:asciiTheme="majorBidi" w:hAnsiTheme="majorBidi" w:cstheme="majorBidi" w:hint="eastAsia"/>
                <w:sz w:val="18"/>
                <w:szCs w:val="18"/>
                <w:lang w:eastAsia="zh-CN"/>
              </w:rPr>
              <w:t>月</w:t>
            </w:r>
            <w:bookmarkEnd w:id="29"/>
            <w:bookmarkEnd w:id="30"/>
          </w:p>
        </w:tc>
      </w:tr>
      <w:tr w:rsidR="002D4F6D" w:rsidRPr="007F47FF" w14:paraId="5788A1E2" w14:textId="77777777" w:rsidTr="00D6431C">
        <w:trPr>
          <w:trHeight w:val="497"/>
        </w:trPr>
        <w:tc>
          <w:tcPr>
            <w:tcW w:w="2410" w:type="dxa"/>
            <w:hideMark/>
          </w:tcPr>
          <w:p w14:paraId="04DF9DDF" w14:textId="77777777" w:rsidR="00E21197" w:rsidRPr="007F47FF" w:rsidRDefault="00150DF0" w:rsidP="00E21197">
            <w:pPr>
              <w:jc w:val="left"/>
              <w:rPr>
                <w:rFonts w:asciiTheme="majorBidi" w:hAnsiTheme="majorBidi" w:cstheme="majorBidi"/>
                <w:sz w:val="18"/>
                <w:szCs w:val="18"/>
                <w:lang w:eastAsia="zh-CN"/>
              </w:rPr>
            </w:pPr>
            <w:r w:rsidRPr="007F47FF">
              <w:rPr>
                <w:rFonts w:asciiTheme="majorBidi" w:hAnsiTheme="majorBidi" w:cstheme="majorBidi" w:hint="eastAsia"/>
                <w:sz w:val="18"/>
                <w:szCs w:val="18"/>
                <w:lang w:eastAsia="zh-CN"/>
              </w:rPr>
              <w:t>格林纳达</w:t>
            </w:r>
          </w:p>
          <w:p w14:paraId="11B815CF" w14:textId="77777777" w:rsidR="00E21197" w:rsidRPr="007F47FF" w:rsidRDefault="00E21197" w:rsidP="00E21197">
            <w:pPr>
              <w:jc w:val="left"/>
              <w:rPr>
                <w:rFonts w:asciiTheme="majorBidi" w:hAnsiTheme="majorBidi" w:cstheme="majorBidi"/>
                <w:sz w:val="18"/>
                <w:szCs w:val="18"/>
                <w:lang w:eastAsia="zh-CN"/>
              </w:rPr>
            </w:pPr>
            <w:r w:rsidRPr="007F47FF">
              <w:rPr>
                <w:rFonts w:asciiTheme="majorBidi" w:hAnsiTheme="majorBidi" w:cstheme="majorBidi"/>
                <w:sz w:val="18"/>
                <w:szCs w:val="18"/>
                <w:lang w:eastAsia="zh-CN"/>
              </w:rPr>
              <w:t>GRN/DES/94/PRP/37</w:t>
            </w:r>
          </w:p>
        </w:tc>
        <w:tc>
          <w:tcPr>
            <w:tcW w:w="1303" w:type="dxa"/>
            <w:hideMark/>
          </w:tcPr>
          <w:p w14:paraId="5E29569A" w14:textId="77777777" w:rsidR="00E21197" w:rsidRPr="007F47FF" w:rsidRDefault="00E21197" w:rsidP="00D77728">
            <w:pPr>
              <w:jc w:val="center"/>
              <w:rPr>
                <w:rFonts w:asciiTheme="majorBidi" w:hAnsiTheme="majorBidi" w:cstheme="majorBidi"/>
                <w:sz w:val="18"/>
                <w:szCs w:val="18"/>
                <w:lang w:eastAsia="zh-CN"/>
              </w:rPr>
            </w:pPr>
            <w:r w:rsidRPr="007F47FF">
              <w:rPr>
                <w:rFonts w:asciiTheme="majorBidi" w:hAnsiTheme="majorBidi" w:cstheme="majorBidi"/>
                <w:sz w:val="18"/>
                <w:szCs w:val="18"/>
                <w:lang w:eastAsia="zh-CN"/>
              </w:rPr>
              <w:t>0</w:t>
            </w:r>
          </w:p>
        </w:tc>
        <w:tc>
          <w:tcPr>
            <w:tcW w:w="3375" w:type="dxa"/>
            <w:hideMark/>
          </w:tcPr>
          <w:p w14:paraId="72EC38D2" w14:textId="77777777" w:rsidR="00E21197" w:rsidRPr="007F47FF" w:rsidRDefault="00150DF0" w:rsidP="00150DF0">
            <w:pPr>
              <w:jc w:val="left"/>
              <w:rPr>
                <w:rFonts w:asciiTheme="majorBidi" w:hAnsiTheme="majorBidi" w:cstheme="majorBidi"/>
                <w:sz w:val="18"/>
                <w:szCs w:val="18"/>
                <w:lang w:eastAsia="zh-CN"/>
              </w:rPr>
            </w:pPr>
            <w:bookmarkStart w:id="31" w:name="OLE_LINK121"/>
            <w:bookmarkStart w:id="32" w:name="OLE_LINK122"/>
            <w:r w:rsidRPr="007F47FF">
              <w:rPr>
                <w:rFonts w:hint="eastAsia"/>
                <w:sz w:val="18"/>
                <w:szCs w:val="18"/>
                <w:lang w:eastAsia="zh-CN"/>
              </w:rPr>
              <w:t>招聘国家顾问，完成数据调查与分析，并撰写报告</w:t>
            </w:r>
            <w:bookmarkEnd w:id="31"/>
            <w:bookmarkEnd w:id="32"/>
          </w:p>
        </w:tc>
        <w:tc>
          <w:tcPr>
            <w:tcW w:w="1276" w:type="dxa"/>
            <w:noWrap/>
            <w:hideMark/>
          </w:tcPr>
          <w:p w14:paraId="6B4CB930" w14:textId="77777777" w:rsidR="00E21197" w:rsidRPr="007F47FF" w:rsidRDefault="00150DF0" w:rsidP="00150DF0">
            <w:pPr>
              <w:jc w:val="center"/>
              <w:rPr>
                <w:rFonts w:asciiTheme="majorBidi" w:hAnsiTheme="majorBidi" w:cstheme="majorBidi"/>
                <w:sz w:val="18"/>
                <w:szCs w:val="18"/>
                <w:lang w:eastAsia="zh-CN"/>
              </w:rPr>
            </w:pPr>
            <w:bookmarkStart w:id="33" w:name="OLE_LINK123"/>
            <w:bookmarkStart w:id="34" w:name="OLE_LINK124"/>
            <w:r w:rsidRPr="007F47FF">
              <w:rPr>
                <w:rFonts w:asciiTheme="majorBidi" w:hAnsiTheme="majorBidi" w:cstheme="majorBidi" w:hint="eastAsia"/>
                <w:sz w:val="18"/>
                <w:szCs w:val="18"/>
                <w:lang w:eastAsia="zh-CN"/>
              </w:rPr>
              <w:t>2026</w:t>
            </w:r>
            <w:r w:rsidRPr="007F47FF">
              <w:rPr>
                <w:rFonts w:asciiTheme="majorBidi" w:hAnsiTheme="majorBidi" w:cstheme="majorBidi" w:hint="eastAsia"/>
                <w:sz w:val="18"/>
                <w:szCs w:val="18"/>
                <w:lang w:eastAsia="zh-CN"/>
              </w:rPr>
              <w:t>年</w:t>
            </w:r>
            <w:r w:rsidRPr="007F47FF">
              <w:rPr>
                <w:rFonts w:asciiTheme="majorBidi" w:hAnsiTheme="majorBidi" w:cstheme="majorBidi" w:hint="eastAsia"/>
                <w:sz w:val="18"/>
                <w:szCs w:val="18"/>
                <w:lang w:eastAsia="zh-CN"/>
              </w:rPr>
              <w:t>6</w:t>
            </w:r>
            <w:r w:rsidRPr="007F47FF">
              <w:rPr>
                <w:rFonts w:asciiTheme="majorBidi" w:hAnsiTheme="majorBidi" w:cstheme="majorBidi" w:hint="eastAsia"/>
                <w:sz w:val="18"/>
                <w:szCs w:val="18"/>
                <w:lang w:eastAsia="zh-CN"/>
              </w:rPr>
              <w:t>月</w:t>
            </w:r>
            <w:bookmarkEnd w:id="33"/>
            <w:bookmarkEnd w:id="34"/>
          </w:p>
        </w:tc>
        <w:tc>
          <w:tcPr>
            <w:tcW w:w="1379" w:type="dxa"/>
            <w:hideMark/>
          </w:tcPr>
          <w:p w14:paraId="79694BAA" w14:textId="77777777" w:rsidR="00E21197" w:rsidRPr="007F47FF" w:rsidRDefault="00150DF0" w:rsidP="00150DF0">
            <w:pPr>
              <w:jc w:val="center"/>
              <w:rPr>
                <w:rFonts w:asciiTheme="majorBidi" w:hAnsiTheme="majorBidi" w:cstheme="majorBidi"/>
                <w:sz w:val="18"/>
                <w:szCs w:val="18"/>
                <w:lang w:eastAsia="zh-CN"/>
              </w:rPr>
            </w:pPr>
            <w:bookmarkStart w:id="35" w:name="OLE_LINK125"/>
            <w:bookmarkStart w:id="36" w:name="OLE_LINK126"/>
            <w:r w:rsidRPr="007F47FF">
              <w:rPr>
                <w:rFonts w:asciiTheme="majorBidi" w:hAnsiTheme="majorBidi" w:cstheme="majorBidi" w:hint="eastAsia"/>
                <w:sz w:val="18"/>
                <w:szCs w:val="18"/>
                <w:lang w:eastAsia="zh-CN"/>
              </w:rPr>
              <w:t>2027</w:t>
            </w:r>
            <w:r w:rsidRPr="007F47FF">
              <w:rPr>
                <w:rFonts w:asciiTheme="majorBidi" w:hAnsiTheme="majorBidi" w:cstheme="majorBidi" w:hint="eastAsia"/>
                <w:sz w:val="18"/>
                <w:szCs w:val="18"/>
                <w:lang w:eastAsia="zh-CN"/>
              </w:rPr>
              <w:t>年</w:t>
            </w:r>
            <w:r w:rsidRPr="007F47FF">
              <w:rPr>
                <w:rFonts w:asciiTheme="majorBidi" w:hAnsiTheme="majorBidi" w:cstheme="majorBidi" w:hint="eastAsia"/>
                <w:sz w:val="18"/>
                <w:szCs w:val="18"/>
                <w:lang w:eastAsia="zh-CN"/>
              </w:rPr>
              <w:t>6</w:t>
            </w:r>
            <w:r w:rsidRPr="007F47FF">
              <w:rPr>
                <w:rFonts w:asciiTheme="majorBidi" w:hAnsiTheme="majorBidi" w:cstheme="majorBidi" w:hint="eastAsia"/>
                <w:sz w:val="18"/>
                <w:szCs w:val="18"/>
                <w:lang w:eastAsia="zh-CN"/>
              </w:rPr>
              <w:t>月</w:t>
            </w:r>
            <w:bookmarkEnd w:id="35"/>
            <w:bookmarkEnd w:id="36"/>
          </w:p>
        </w:tc>
      </w:tr>
      <w:tr w:rsidR="002D4F6D" w:rsidRPr="007F47FF" w14:paraId="4673F76D" w14:textId="77777777" w:rsidTr="00D6431C">
        <w:trPr>
          <w:trHeight w:val="314"/>
        </w:trPr>
        <w:tc>
          <w:tcPr>
            <w:tcW w:w="2410" w:type="dxa"/>
            <w:hideMark/>
          </w:tcPr>
          <w:p w14:paraId="2FB72EF3" w14:textId="77777777" w:rsidR="009A6863" w:rsidRPr="007F47FF" w:rsidRDefault="009A6863" w:rsidP="00E21197">
            <w:pPr>
              <w:jc w:val="left"/>
              <w:rPr>
                <w:rFonts w:asciiTheme="majorBidi" w:hAnsiTheme="majorBidi" w:cstheme="majorBidi"/>
                <w:sz w:val="18"/>
                <w:szCs w:val="18"/>
                <w:lang w:eastAsia="zh-CN"/>
              </w:rPr>
            </w:pPr>
            <w:bookmarkStart w:id="37" w:name="_Hlk211086437"/>
            <w:r w:rsidRPr="007F47FF">
              <w:rPr>
                <w:rFonts w:asciiTheme="majorBidi" w:hAnsiTheme="majorBidi" w:cstheme="majorBidi" w:hint="eastAsia"/>
                <w:sz w:val="18"/>
                <w:szCs w:val="18"/>
                <w:lang w:eastAsia="zh-CN"/>
              </w:rPr>
              <w:t>危地马拉</w:t>
            </w:r>
          </w:p>
          <w:p w14:paraId="2190DD92" w14:textId="77777777" w:rsidR="00E21197" w:rsidRPr="007F47FF" w:rsidRDefault="009A6863" w:rsidP="00E21197">
            <w:pPr>
              <w:jc w:val="left"/>
              <w:rPr>
                <w:rFonts w:asciiTheme="majorBidi" w:hAnsiTheme="majorBidi" w:cstheme="majorBidi"/>
                <w:sz w:val="18"/>
                <w:szCs w:val="18"/>
                <w:lang w:eastAsia="zh-CN"/>
              </w:rPr>
            </w:pPr>
            <w:r w:rsidRPr="007F47FF">
              <w:rPr>
                <w:rFonts w:asciiTheme="majorBidi" w:hAnsiTheme="majorBidi" w:cstheme="majorBidi"/>
                <w:sz w:val="18"/>
                <w:szCs w:val="18"/>
                <w:lang w:eastAsia="zh-CN"/>
              </w:rPr>
              <w:t>GUA/DES/93/PRP/64</w:t>
            </w:r>
            <w:bookmarkEnd w:id="37"/>
          </w:p>
        </w:tc>
        <w:tc>
          <w:tcPr>
            <w:tcW w:w="1303" w:type="dxa"/>
            <w:hideMark/>
          </w:tcPr>
          <w:p w14:paraId="4D90F3D8" w14:textId="77777777" w:rsidR="00E21197" w:rsidRPr="007F47FF" w:rsidRDefault="00E21197" w:rsidP="00D77728">
            <w:pPr>
              <w:jc w:val="center"/>
              <w:rPr>
                <w:rFonts w:asciiTheme="majorBidi" w:hAnsiTheme="majorBidi" w:cstheme="majorBidi"/>
                <w:sz w:val="18"/>
                <w:szCs w:val="18"/>
                <w:lang w:eastAsia="zh-CN"/>
              </w:rPr>
            </w:pPr>
            <w:r w:rsidRPr="007F47FF">
              <w:rPr>
                <w:rFonts w:asciiTheme="majorBidi" w:hAnsiTheme="majorBidi" w:cstheme="majorBidi"/>
                <w:sz w:val="18"/>
                <w:szCs w:val="18"/>
                <w:lang w:eastAsia="zh-CN"/>
              </w:rPr>
              <w:t>0</w:t>
            </w:r>
          </w:p>
        </w:tc>
        <w:tc>
          <w:tcPr>
            <w:tcW w:w="3375" w:type="dxa"/>
            <w:hideMark/>
          </w:tcPr>
          <w:p w14:paraId="4CE77C16" w14:textId="77777777" w:rsidR="00E21197" w:rsidRPr="007F47FF" w:rsidRDefault="00942101" w:rsidP="00942101">
            <w:pPr>
              <w:jc w:val="left"/>
              <w:rPr>
                <w:rFonts w:asciiTheme="majorBidi" w:hAnsiTheme="majorBidi" w:cstheme="majorBidi"/>
                <w:sz w:val="18"/>
                <w:szCs w:val="18"/>
                <w:lang w:eastAsia="zh-CN"/>
              </w:rPr>
            </w:pPr>
            <w:bookmarkStart w:id="38" w:name="OLE_LINK127"/>
            <w:r w:rsidRPr="007F47FF">
              <w:rPr>
                <w:rFonts w:hint="eastAsia"/>
                <w:sz w:val="18"/>
                <w:szCs w:val="18"/>
                <w:lang w:eastAsia="zh-CN"/>
              </w:rPr>
              <w:t>完成数据调查与分析，并撰写报告</w:t>
            </w:r>
            <w:bookmarkEnd w:id="38"/>
          </w:p>
        </w:tc>
        <w:tc>
          <w:tcPr>
            <w:tcW w:w="1276" w:type="dxa"/>
            <w:noWrap/>
            <w:hideMark/>
          </w:tcPr>
          <w:p w14:paraId="679030EE" w14:textId="77777777" w:rsidR="00E21197" w:rsidRPr="007F47FF" w:rsidRDefault="00AD270A" w:rsidP="00AD270A">
            <w:pPr>
              <w:jc w:val="center"/>
              <w:rPr>
                <w:rFonts w:asciiTheme="majorBidi" w:hAnsiTheme="majorBidi" w:cstheme="majorBidi"/>
                <w:sz w:val="18"/>
                <w:szCs w:val="18"/>
                <w:lang w:eastAsia="zh-CN"/>
              </w:rPr>
            </w:pPr>
            <w:bookmarkStart w:id="39" w:name="OLE_LINK128"/>
            <w:bookmarkStart w:id="40" w:name="OLE_LINK129"/>
            <w:r w:rsidRPr="007F47FF">
              <w:rPr>
                <w:rFonts w:asciiTheme="majorBidi" w:hAnsiTheme="majorBidi" w:cstheme="majorBidi" w:hint="eastAsia"/>
                <w:sz w:val="18"/>
                <w:szCs w:val="18"/>
                <w:lang w:eastAsia="zh-CN"/>
              </w:rPr>
              <w:t>2025</w:t>
            </w:r>
            <w:r w:rsidRPr="007F47FF">
              <w:rPr>
                <w:rFonts w:asciiTheme="majorBidi" w:hAnsiTheme="majorBidi" w:cstheme="majorBidi" w:hint="eastAsia"/>
                <w:sz w:val="18"/>
                <w:szCs w:val="18"/>
                <w:lang w:eastAsia="zh-CN"/>
              </w:rPr>
              <w:t>年</w:t>
            </w:r>
            <w:r w:rsidRPr="007F47FF">
              <w:rPr>
                <w:rFonts w:asciiTheme="majorBidi" w:hAnsiTheme="majorBidi" w:cstheme="majorBidi" w:hint="eastAsia"/>
                <w:sz w:val="18"/>
                <w:szCs w:val="18"/>
                <w:lang w:eastAsia="zh-CN"/>
              </w:rPr>
              <w:t>12</w:t>
            </w:r>
            <w:r w:rsidRPr="007F47FF">
              <w:rPr>
                <w:rFonts w:asciiTheme="majorBidi" w:hAnsiTheme="majorBidi" w:cstheme="majorBidi" w:hint="eastAsia"/>
                <w:sz w:val="18"/>
                <w:szCs w:val="18"/>
                <w:lang w:eastAsia="zh-CN"/>
              </w:rPr>
              <w:t>月</w:t>
            </w:r>
            <w:bookmarkEnd w:id="39"/>
            <w:bookmarkEnd w:id="40"/>
          </w:p>
        </w:tc>
        <w:tc>
          <w:tcPr>
            <w:tcW w:w="1379" w:type="dxa"/>
            <w:hideMark/>
          </w:tcPr>
          <w:p w14:paraId="21B20B9B" w14:textId="77777777" w:rsidR="00E21197" w:rsidRPr="007F47FF" w:rsidRDefault="00AD270A" w:rsidP="00AD270A">
            <w:pPr>
              <w:jc w:val="center"/>
              <w:rPr>
                <w:rFonts w:asciiTheme="majorBidi" w:hAnsiTheme="majorBidi" w:cstheme="majorBidi"/>
                <w:sz w:val="18"/>
                <w:szCs w:val="18"/>
                <w:lang w:eastAsia="zh-CN"/>
              </w:rPr>
            </w:pPr>
            <w:bookmarkStart w:id="41" w:name="OLE_LINK130"/>
            <w:bookmarkStart w:id="42" w:name="OLE_LINK131"/>
            <w:r w:rsidRPr="007F47FF">
              <w:rPr>
                <w:rFonts w:asciiTheme="majorBidi" w:hAnsiTheme="majorBidi" w:cstheme="majorBidi" w:hint="eastAsia"/>
                <w:sz w:val="18"/>
                <w:szCs w:val="18"/>
                <w:lang w:eastAsia="zh-CN"/>
              </w:rPr>
              <w:t>2026</w:t>
            </w:r>
            <w:r w:rsidRPr="007F47FF">
              <w:rPr>
                <w:rFonts w:asciiTheme="majorBidi" w:hAnsiTheme="majorBidi" w:cstheme="majorBidi" w:hint="eastAsia"/>
                <w:sz w:val="18"/>
                <w:szCs w:val="18"/>
                <w:lang w:eastAsia="zh-CN"/>
              </w:rPr>
              <w:t>年</w:t>
            </w:r>
            <w:r w:rsidRPr="007F47FF">
              <w:rPr>
                <w:rFonts w:asciiTheme="majorBidi" w:hAnsiTheme="majorBidi" w:cstheme="majorBidi" w:hint="eastAsia"/>
                <w:sz w:val="18"/>
                <w:szCs w:val="18"/>
                <w:lang w:eastAsia="zh-CN"/>
              </w:rPr>
              <w:t>6</w:t>
            </w:r>
            <w:r w:rsidRPr="007F47FF">
              <w:rPr>
                <w:rFonts w:asciiTheme="majorBidi" w:hAnsiTheme="majorBidi" w:cstheme="majorBidi" w:hint="eastAsia"/>
                <w:sz w:val="18"/>
                <w:szCs w:val="18"/>
                <w:lang w:eastAsia="zh-CN"/>
              </w:rPr>
              <w:t>月</w:t>
            </w:r>
            <w:bookmarkEnd w:id="41"/>
            <w:bookmarkEnd w:id="42"/>
          </w:p>
        </w:tc>
      </w:tr>
      <w:tr w:rsidR="002D4F6D" w:rsidRPr="007F47FF" w14:paraId="264F2C62" w14:textId="77777777" w:rsidTr="00D6431C">
        <w:trPr>
          <w:trHeight w:val="497"/>
        </w:trPr>
        <w:tc>
          <w:tcPr>
            <w:tcW w:w="2410" w:type="dxa"/>
            <w:hideMark/>
          </w:tcPr>
          <w:p w14:paraId="69E7DA53" w14:textId="77777777" w:rsidR="00E21197" w:rsidRPr="007F47FF" w:rsidRDefault="00AB4F82" w:rsidP="00E21197">
            <w:pPr>
              <w:jc w:val="left"/>
              <w:rPr>
                <w:rFonts w:asciiTheme="majorBidi" w:hAnsiTheme="majorBidi" w:cstheme="majorBidi"/>
                <w:sz w:val="18"/>
                <w:szCs w:val="18"/>
                <w:lang w:eastAsia="zh-CN"/>
              </w:rPr>
            </w:pPr>
            <w:r w:rsidRPr="007F47FF">
              <w:rPr>
                <w:rFonts w:asciiTheme="majorBidi" w:hAnsiTheme="majorBidi" w:cstheme="majorBidi" w:hint="eastAsia"/>
                <w:sz w:val="18"/>
                <w:szCs w:val="18"/>
                <w:lang w:eastAsia="zh-CN"/>
              </w:rPr>
              <w:t>圭亚那</w:t>
            </w:r>
          </w:p>
          <w:p w14:paraId="7EAF9829" w14:textId="77777777" w:rsidR="00E21197" w:rsidRPr="007F47FF" w:rsidRDefault="00E21197" w:rsidP="00E21197">
            <w:pPr>
              <w:jc w:val="left"/>
              <w:rPr>
                <w:rFonts w:asciiTheme="majorBidi" w:hAnsiTheme="majorBidi" w:cstheme="majorBidi"/>
                <w:sz w:val="18"/>
                <w:szCs w:val="18"/>
                <w:lang w:eastAsia="zh-CN"/>
              </w:rPr>
            </w:pPr>
            <w:r w:rsidRPr="007F47FF">
              <w:rPr>
                <w:rFonts w:asciiTheme="majorBidi" w:hAnsiTheme="majorBidi" w:cstheme="majorBidi"/>
                <w:sz w:val="18"/>
                <w:szCs w:val="18"/>
                <w:lang w:eastAsia="zh-CN"/>
              </w:rPr>
              <w:t>GUY/DES/94/PRP/40</w:t>
            </w:r>
          </w:p>
        </w:tc>
        <w:tc>
          <w:tcPr>
            <w:tcW w:w="1303" w:type="dxa"/>
            <w:hideMark/>
          </w:tcPr>
          <w:p w14:paraId="316D6052" w14:textId="77777777" w:rsidR="00E21197" w:rsidRPr="007F47FF" w:rsidRDefault="00E21197" w:rsidP="00D77728">
            <w:pPr>
              <w:jc w:val="center"/>
              <w:rPr>
                <w:rFonts w:asciiTheme="majorBidi" w:hAnsiTheme="majorBidi" w:cstheme="majorBidi"/>
                <w:sz w:val="18"/>
                <w:szCs w:val="18"/>
                <w:lang w:eastAsia="zh-CN"/>
              </w:rPr>
            </w:pPr>
            <w:r w:rsidRPr="007F47FF">
              <w:rPr>
                <w:rFonts w:asciiTheme="majorBidi" w:hAnsiTheme="majorBidi" w:cstheme="majorBidi"/>
                <w:sz w:val="18"/>
                <w:szCs w:val="18"/>
                <w:lang w:eastAsia="zh-CN"/>
              </w:rPr>
              <w:t>0</w:t>
            </w:r>
          </w:p>
        </w:tc>
        <w:tc>
          <w:tcPr>
            <w:tcW w:w="3375" w:type="dxa"/>
            <w:hideMark/>
          </w:tcPr>
          <w:p w14:paraId="4C14F458" w14:textId="77777777" w:rsidR="00E21197" w:rsidRPr="007F47FF" w:rsidRDefault="00AB4F82" w:rsidP="00AB4F82">
            <w:pPr>
              <w:jc w:val="left"/>
              <w:rPr>
                <w:rFonts w:asciiTheme="majorBidi" w:hAnsiTheme="majorBidi" w:cstheme="majorBidi"/>
                <w:sz w:val="18"/>
                <w:szCs w:val="18"/>
                <w:lang w:eastAsia="zh-CN"/>
              </w:rPr>
            </w:pPr>
            <w:bookmarkStart w:id="43" w:name="OLE_LINK132"/>
            <w:bookmarkStart w:id="44" w:name="OLE_LINK133"/>
            <w:r w:rsidRPr="007F47FF">
              <w:rPr>
                <w:rFonts w:hint="eastAsia"/>
                <w:sz w:val="18"/>
                <w:szCs w:val="18"/>
                <w:lang w:eastAsia="zh-CN"/>
              </w:rPr>
              <w:t>招聘国家顾问，完成数据调查与分析，并撰写报告</w:t>
            </w:r>
            <w:bookmarkEnd w:id="43"/>
            <w:bookmarkEnd w:id="44"/>
          </w:p>
        </w:tc>
        <w:tc>
          <w:tcPr>
            <w:tcW w:w="1276" w:type="dxa"/>
            <w:noWrap/>
            <w:hideMark/>
          </w:tcPr>
          <w:p w14:paraId="5AEEA38B" w14:textId="77777777" w:rsidR="00E21197" w:rsidRPr="007F47FF" w:rsidRDefault="00AB4F82" w:rsidP="00AB4F82">
            <w:pPr>
              <w:jc w:val="center"/>
              <w:rPr>
                <w:rFonts w:asciiTheme="majorBidi" w:hAnsiTheme="majorBidi" w:cstheme="majorBidi"/>
                <w:sz w:val="18"/>
                <w:szCs w:val="18"/>
                <w:lang w:eastAsia="zh-CN"/>
              </w:rPr>
            </w:pPr>
            <w:bookmarkStart w:id="45" w:name="OLE_LINK134"/>
            <w:bookmarkStart w:id="46" w:name="OLE_LINK135"/>
            <w:r w:rsidRPr="007F47FF">
              <w:rPr>
                <w:rFonts w:asciiTheme="majorBidi" w:hAnsiTheme="majorBidi" w:cstheme="majorBidi" w:hint="eastAsia"/>
                <w:sz w:val="18"/>
                <w:szCs w:val="18"/>
                <w:lang w:eastAsia="zh-CN"/>
              </w:rPr>
              <w:t>2026</w:t>
            </w:r>
            <w:r w:rsidRPr="007F47FF">
              <w:rPr>
                <w:rFonts w:asciiTheme="majorBidi" w:hAnsiTheme="majorBidi" w:cstheme="majorBidi" w:hint="eastAsia"/>
                <w:sz w:val="18"/>
                <w:szCs w:val="18"/>
                <w:lang w:eastAsia="zh-CN"/>
              </w:rPr>
              <w:t>年</w:t>
            </w:r>
            <w:r w:rsidRPr="007F47FF">
              <w:rPr>
                <w:rFonts w:asciiTheme="majorBidi" w:hAnsiTheme="majorBidi" w:cstheme="majorBidi" w:hint="eastAsia"/>
                <w:sz w:val="18"/>
                <w:szCs w:val="18"/>
                <w:lang w:eastAsia="zh-CN"/>
              </w:rPr>
              <w:t>6</w:t>
            </w:r>
            <w:r w:rsidRPr="007F47FF">
              <w:rPr>
                <w:rFonts w:asciiTheme="majorBidi" w:hAnsiTheme="majorBidi" w:cstheme="majorBidi" w:hint="eastAsia"/>
                <w:sz w:val="18"/>
                <w:szCs w:val="18"/>
                <w:lang w:eastAsia="zh-CN"/>
              </w:rPr>
              <w:t>月</w:t>
            </w:r>
            <w:bookmarkEnd w:id="45"/>
            <w:bookmarkEnd w:id="46"/>
          </w:p>
        </w:tc>
        <w:tc>
          <w:tcPr>
            <w:tcW w:w="1379" w:type="dxa"/>
            <w:hideMark/>
          </w:tcPr>
          <w:p w14:paraId="1004E198" w14:textId="77777777" w:rsidR="00E21197" w:rsidRPr="007F47FF" w:rsidRDefault="00AB4F82" w:rsidP="00AB4F82">
            <w:pPr>
              <w:jc w:val="center"/>
              <w:rPr>
                <w:rFonts w:asciiTheme="majorBidi" w:hAnsiTheme="majorBidi" w:cstheme="majorBidi"/>
                <w:sz w:val="18"/>
                <w:szCs w:val="18"/>
                <w:lang w:eastAsia="zh-CN"/>
              </w:rPr>
            </w:pPr>
            <w:r w:rsidRPr="007F47FF">
              <w:rPr>
                <w:rFonts w:asciiTheme="majorBidi" w:hAnsiTheme="majorBidi" w:cstheme="majorBidi" w:hint="eastAsia"/>
                <w:sz w:val="18"/>
                <w:szCs w:val="18"/>
                <w:lang w:eastAsia="zh-CN"/>
              </w:rPr>
              <w:t>2027</w:t>
            </w:r>
            <w:r w:rsidRPr="007F47FF">
              <w:rPr>
                <w:rFonts w:asciiTheme="majorBidi" w:hAnsiTheme="majorBidi" w:cstheme="majorBidi" w:hint="eastAsia"/>
                <w:sz w:val="18"/>
                <w:szCs w:val="18"/>
                <w:lang w:eastAsia="zh-CN"/>
              </w:rPr>
              <w:t>年</w:t>
            </w:r>
            <w:r w:rsidRPr="007F47FF">
              <w:rPr>
                <w:rFonts w:asciiTheme="majorBidi" w:hAnsiTheme="majorBidi" w:cstheme="majorBidi" w:hint="eastAsia"/>
                <w:sz w:val="18"/>
                <w:szCs w:val="18"/>
                <w:lang w:eastAsia="zh-CN"/>
              </w:rPr>
              <w:t>6</w:t>
            </w:r>
            <w:r w:rsidRPr="007F47FF">
              <w:rPr>
                <w:rFonts w:asciiTheme="majorBidi" w:hAnsiTheme="majorBidi" w:cstheme="majorBidi" w:hint="eastAsia"/>
                <w:sz w:val="18"/>
                <w:szCs w:val="18"/>
                <w:lang w:eastAsia="zh-CN"/>
              </w:rPr>
              <w:t>月</w:t>
            </w:r>
          </w:p>
        </w:tc>
      </w:tr>
      <w:tr w:rsidR="002D4F6D" w:rsidRPr="007F47FF" w14:paraId="0560AD9F" w14:textId="77777777" w:rsidTr="00D6431C">
        <w:trPr>
          <w:trHeight w:val="484"/>
        </w:trPr>
        <w:tc>
          <w:tcPr>
            <w:tcW w:w="2410" w:type="dxa"/>
            <w:hideMark/>
          </w:tcPr>
          <w:p w14:paraId="46666CDD" w14:textId="77777777" w:rsidR="00E21197" w:rsidRPr="007F47FF" w:rsidRDefault="008C4593" w:rsidP="00E21197">
            <w:pPr>
              <w:jc w:val="left"/>
              <w:rPr>
                <w:rFonts w:asciiTheme="majorBidi" w:hAnsiTheme="majorBidi" w:cstheme="majorBidi"/>
                <w:sz w:val="18"/>
                <w:szCs w:val="18"/>
                <w:lang w:eastAsia="zh-CN"/>
              </w:rPr>
            </w:pPr>
            <w:r w:rsidRPr="007F47FF">
              <w:rPr>
                <w:rFonts w:asciiTheme="majorBidi" w:hAnsiTheme="majorBidi" w:cstheme="majorBidi" w:hint="eastAsia"/>
                <w:sz w:val="18"/>
                <w:szCs w:val="18"/>
                <w:lang w:eastAsia="zh-CN"/>
              </w:rPr>
              <w:t>洪都拉斯</w:t>
            </w:r>
          </w:p>
          <w:p w14:paraId="626B3C24" w14:textId="77777777" w:rsidR="00E21197" w:rsidRPr="007F47FF" w:rsidRDefault="00E21197" w:rsidP="00E21197">
            <w:pPr>
              <w:jc w:val="left"/>
              <w:rPr>
                <w:rFonts w:asciiTheme="majorBidi" w:hAnsiTheme="majorBidi" w:cstheme="majorBidi"/>
                <w:sz w:val="18"/>
                <w:szCs w:val="18"/>
                <w:lang w:eastAsia="zh-CN"/>
              </w:rPr>
            </w:pPr>
            <w:r w:rsidRPr="007F47FF">
              <w:rPr>
                <w:rFonts w:asciiTheme="majorBidi" w:hAnsiTheme="majorBidi" w:cstheme="majorBidi"/>
                <w:sz w:val="18"/>
                <w:szCs w:val="18"/>
                <w:lang w:eastAsia="zh-CN"/>
              </w:rPr>
              <w:t>HON/DES/93/PRP/61</w:t>
            </w:r>
          </w:p>
        </w:tc>
        <w:tc>
          <w:tcPr>
            <w:tcW w:w="1303" w:type="dxa"/>
            <w:hideMark/>
          </w:tcPr>
          <w:p w14:paraId="46EF1375" w14:textId="77777777" w:rsidR="00E21197" w:rsidRPr="007F47FF" w:rsidRDefault="00E21197" w:rsidP="00D77728">
            <w:pPr>
              <w:jc w:val="center"/>
              <w:rPr>
                <w:rFonts w:asciiTheme="majorBidi" w:hAnsiTheme="majorBidi" w:cstheme="majorBidi"/>
                <w:sz w:val="18"/>
                <w:szCs w:val="18"/>
                <w:lang w:eastAsia="zh-CN"/>
              </w:rPr>
            </w:pPr>
            <w:r w:rsidRPr="007F47FF">
              <w:rPr>
                <w:rFonts w:asciiTheme="majorBidi" w:hAnsiTheme="majorBidi" w:cstheme="majorBidi"/>
                <w:sz w:val="18"/>
                <w:szCs w:val="18"/>
                <w:lang w:eastAsia="zh-CN"/>
              </w:rPr>
              <w:t>7</w:t>
            </w:r>
          </w:p>
        </w:tc>
        <w:tc>
          <w:tcPr>
            <w:tcW w:w="3375" w:type="dxa"/>
            <w:hideMark/>
          </w:tcPr>
          <w:p w14:paraId="5CCA5C4C" w14:textId="77777777" w:rsidR="00E21197" w:rsidRPr="007F47FF" w:rsidRDefault="008C4593" w:rsidP="008C4593">
            <w:pPr>
              <w:jc w:val="left"/>
              <w:rPr>
                <w:rFonts w:asciiTheme="majorBidi" w:hAnsiTheme="majorBidi" w:cstheme="majorBidi"/>
                <w:sz w:val="18"/>
                <w:szCs w:val="18"/>
                <w:lang w:eastAsia="zh-CN"/>
              </w:rPr>
            </w:pPr>
            <w:bookmarkStart w:id="47" w:name="OLE_LINK138"/>
            <w:bookmarkStart w:id="48" w:name="OLE_LINK139"/>
            <w:r w:rsidRPr="007F47FF">
              <w:rPr>
                <w:rFonts w:hint="eastAsia"/>
                <w:sz w:val="18"/>
                <w:szCs w:val="18"/>
                <w:lang w:eastAsia="zh-CN"/>
              </w:rPr>
              <w:t>完成数据调查与分析，并撰写报告</w:t>
            </w:r>
            <w:bookmarkEnd w:id="47"/>
            <w:bookmarkEnd w:id="48"/>
          </w:p>
        </w:tc>
        <w:tc>
          <w:tcPr>
            <w:tcW w:w="1276" w:type="dxa"/>
            <w:noWrap/>
            <w:hideMark/>
          </w:tcPr>
          <w:p w14:paraId="5A43C5EB" w14:textId="77777777" w:rsidR="00E21197" w:rsidRPr="007F47FF" w:rsidRDefault="008C4593" w:rsidP="008C4593">
            <w:pPr>
              <w:jc w:val="center"/>
              <w:rPr>
                <w:rFonts w:asciiTheme="majorBidi" w:hAnsiTheme="majorBidi" w:cstheme="majorBidi"/>
                <w:sz w:val="18"/>
                <w:szCs w:val="18"/>
                <w:lang w:eastAsia="zh-CN"/>
              </w:rPr>
            </w:pPr>
            <w:bookmarkStart w:id="49" w:name="OLE_LINK140"/>
            <w:bookmarkStart w:id="50" w:name="OLE_LINK141"/>
            <w:r w:rsidRPr="007F47FF">
              <w:rPr>
                <w:rFonts w:asciiTheme="majorBidi" w:hAnsiTheme="majorBidi" w:cstheme="majorBidi" w:hint="eastAsia"/>
                <w:sz w:val="18"/>
                <w:szCs w:val="18"/>
                <w:lang w:eastAsia="zh-CN"/>
              </w:rPr>
              <w:t>2025</w:t>
            </w:r>
            <w:r w:rsidRPr="007F47FF">
              <w:rPr>
                <w:rFonts w:asciiTheme="majorBidi" w:hAnsiTheme="majorBidi" w:cstheme="majorBidi" w:hint="eastAsia"/>
                <w:sz w:val="18"/>
                <w:szCs w:val="18"/>
                <w:lang w:eastAsia="zh-CN"/>
              </w:rPr>
              <w:t>年</w:t>
            </w:r>
            <w:r w:rsidRPr="007F47FF">
              <w:rPr>
                <w:rFonts w:asciiTheme="majorBidi" w:hAnsiTheme="majorBidi" w:cstheme="majorBidi" w:hint="eastAsia"/>
                <w:sz w:val="18"/>
                <w:szCs w:val="18"/>
                <w:lang w:eastAsia="zh-CN"/>
              </w:rPr>
              <w:t>12</w:t>
            </w:r>
            <w:r w:rsidRPr="007F47FF">
              <w:rPr>
                <w:rFonts w:asciiTheme="majorBidi" w:hAnsiTheme="majorBidi" w:cstheme="majorBidi" w:hint="eastAsia"/>
                <w:sz w:val="18"/>
                <w:szCs w:val="18"/>
                <w:lang w:eastAsia="zh-CN"/>
              </w:rPr>
              <w:t>月</w:t>
            </w:r>
            <w:bookmarkEnd w:id="49"/>
            <w:bookmarkEnd w:id="50"/>
          </w:p>
        </w:tc>
        <w:tc>
          <w:tcPr>
            <w:tcW w:w="1379" w:type="dxa"/>
            <w:hideMark/>
          </w:tcPr>
          <w:p w14:paraId="750CC14D" w14:textId="77777777" w:rsidR="00E21197" w:rsidRPr="007F47FF" w:rsidRDefault="008C4593" w:rsidP="008C4593">
            <w:pPr>
              <w:jc w:val="center"/>
              <w:rPr>
                <w:rFonts w:asciiTheme="majorBidi" w:hAnsiTheme="majorBidi" w:cstheme="majorBidi"/>
                <w:sz w:val="18"/>
                <w:szCs w:val="18"/>
                <w:lang w:eastAsia="zh-CN"/>
              </w:rPr>
            </w:pPr>
            <w:bookmarkStart w:id="51" w:name="OLE_LINK142"/>
            <w:bookmarkStart w:id="52" w:name="OLE_LINK143"/>
            <w:r w:rsidRPr="007F47FF">
              <w:rPr>
                <w:rFonts w:asciiTheme="majorBidi" w:hAnsiTheme="majorBidi" w:cstheme="majorBidi" w:hint="eastAsia"/>
                <w:sz w:val="18"/>
                <w:szCs w:val="18"/>
                <w:lang w:eastAsia="zh-CN"/>
              </w:rPr>
              <w:t>2026</w:t>
            </w:r>
            <w:r w:rsidRPr="007F47FF">
              <w:rPr>
                <w:rFonts w:asciiTheme="majorBidi" w:hAnsiTheme="majorBidi" w:cstheme="majorBidi" w:hint="eastAsia"/>
                <w:sz w:val="18"/>
                <w:szCs w:val="18"/>
                <w:lang w:eastAsia="zh-CN"/>
              </w:rPr>
              <w:t>年</w:t>
            </w:r>
            <w:r w:rsidRPr="007F47FF">
              <w:rPr>
                <w:rFonts w:asciiTheme="majorBidi" w:hAnsiTheme="majorBidi" w:cstheme="majorBidi" w:hint="eastAsia"/>
                <w:sz w:val="18"/>
                <w:szCs w:val="18"/>
                <w:lang w:eastAsia="zh-CN"/>
              </w:rPr>
              <w:t>6</w:t>
            </w:r>
            <w:r w:rsidRPr="007F47FF">
              <w:rPr>
                <w:rFonts w:asciiTheme="majorBidi" w:hAnsiTheme="majorBidi" w:cstheme="majorBidi" w:hint="eastAsia"/>
                <w:sz w:val="18"/>
                <w:szCs w:val="18"/>
                <w:lang w:eastAsia="zh-CN"/>
              </w:rPr>
              <w:t>月</w:t>
            </w:r>
            <w:bookmarkEnd w:id="51"/>
            <w:bookmarkEnd w:id="52"/>
          </w:p>
        </w:tc>
      </w:tr>
      <w:tr w:rsidR="002D4F6D" w:rsidRPr="007F47FF" w14:paraId="1C4D9EA4" w14:textId="77777777" w:rsidTr="00D6431C">
        <w:trPr>
          <w:trHeight w:val="497"/>
        </w:trPr>
        <w:tc>
          <w:tcPr>
            <w:tcW w:w="2410" w:type="dxa"/>
            <w:hideMark/>
          </w:tcPr>
          <w:p w14:paraId="68F16FF8" w14:textId="77777777" w:rsidR="00E21197" w:rsidRPr="007F47FF" w:rsidRDefault="000A1AD9" w:rsidP="00E21197">
            <w:pPr>
              <w:jc w:val="left"/>
              <w:rPr>
                <w:rFonts w:asciiTheme="majorBidi" w:hAnsiTheme="majorBidi" w:cstheme="majorBidi"/>
                <w:sz w:val="18"/>
                <w:szCs w:val="18"/>
                <w:lang w:eastAsia="zh-CN"/>
              </w:rPr>
            </w:pPr>
            <w:r w:rsidRPr="007F47FF">
              <w:rPr>
                <w:rFonts w:asciiTheme="majorBidi" w:hAnsiTheme="majorBidi" w:cstheme="majorBidi" w:hint="eastAsia"/>
                <w:sz w:val="18"/>
                <w:szCs w:val="18"/>
                <w:lang w:eastAsia="zh-CN"/>
              </w:rPr>
              <w:t>巴拉圭</w:t>
            </w:r>
          </w:p>
          <w:p w14:paraId="11617AAD" w14:textId="77777777" w:rsidR="00E21197" w:rsidRPr="007F47FF" w:rsidRDefault="00E21197" w:rsidP="00E21197">
            <w:pPr>
              <w:jc w:val="left"/>
              <w:rPr>
                <w:rFonts w:asciiTheme="majorBidi" w:hAnsiTheme="majorBidi" w:cstheme="majorBidi"/>
                <w:sz w:val="18"/>
                <w:szCs w:val="18"/>
                <w:lang w:eastAsia="zh-CN"/>
              </w:rPr>
            </w:pPr>
            <w:r w:rsidRPr="007F47FF">
              <w:rPr>
                <w:rFonts w:asciiTheme="majorBidi" w:hAnsiTheme="majorBidi" w:cstheme="majorBidi"/>
                <w:sz w:val="18"/>
                <w:szCs w:val="18"/>
                <w:lang w:eastAsia="zh-CN"/>
              </w:rPr>
              <w:t>PAR/DES/94/PRP/49</w:t>
            </w:r>
          </w:p>
        </w:tc>
        <w:tc>
          <w:tcPr>
            <w:tcW w:w="1303" w:type="dxa"/>
            <w:hideMark/>
          </w:tcPr>
          <w:p w14:paraId="63AC02CE" w14:textId="77777777" w:rsidR="00E21197" w:rsidRPr="007F47FF" w:rsidRDefault="00E21197" w:rsidP="001D7AB2">
            <w:pPr>
              <w:jc w:val="center"/>
              <w:rPr>
                <w:rFonts w:asciiTheme="majorBidi" w:hAnsiTheme="majorBidi" w:cstheme="majorBidi"/>
                <w:sz w:val="18"/>
                <w:szCs w:val="18"/>
                <w:lang w:eastAsia="zh-CN"/>
              </w:rPr>
            </w:pPr>
            <w:r w:rsidRPr="007F47FF">
              <w:rPr>
                <w:rFonts w:asciiTheme="majorBidi" w:hAnsiTheme="majorBidi" w:cstheme="majorBidi"/>
                <w:sz w:val="18"/>
                <w:szCs w:val="18"/>
                <w:lang w:eastAsia="zh-CN"/>
              </w:rPr>
              <w:t>6</w:t>
            </w:r>
          </w:p>
        </w:tc>
        <w:tc>
          <w:tcPr>
            <w:tcW w:w="3375" w:type="dxa"/>
            <w:hideMark/>
          </w:tcPr>
          <w:p w14:paraId="58F48F5F" w14:textId="77777777" w:rsidR="00E21197" w:rsidRPr="007F47FF" w:rsidRDefault="000A1AD9" w:rsidP="000A1AD9">
            <w:pPr>
              <w:jc w:val="left"/>
              <w:rPr>
                <w:rFonts w:asciiTheme="majorBidi" w:hAnsiTheme="majorBidi" w:cstheme="majorBidi"/>
                <w:sz w:val="18"/>
                <w:szCs w:val="18"/>
                <w:lang w:eastAsia="zh-CN"/>
              </w:rPr>
            </w:pPr>
            <w:r w:rsidRPr="007F47FF">
              <w:rPr>
                <w:rFonts w:hint="eastAsia"/>
                <w:sz w:val="18"/>
                <w:szCs w:val="18"/>
                <w:lang w:eastAsia="zh-CN"/>
              </w:rPr>
              <w:t>招聘国家顾问，完成数据调查与分析，并撰写报告</w:t>
            </w:r>
          </w:p>
        </w:tc>
        <w:tc>
          <w:tcPr>
            <w:tcW w:w="1276" w:type="dxa"/>
            <w:noWrap/>
            <w:hideMark/>
          </w:tcPr>
          <w:p w14:paraId="392D16FD" w14:textId="77777777" w:rsidR="00E21197" w:rsidRPr="007F47FF" w:rsidRDefault="000A1AD9" w:rsidP="000A1AD9">
            <w:pPr>
              <w:jc w:val="center"/>
              <w:rPr>
                <w:rFonts w:asciiTheme="majorBidi" w:hAnsiTheme="majorBidi" w:cstheme="majorBidi"/>
                <w:sz w:val="18"/>
                <w:szCs w:val="18"/>
                <w:lang w:eastAsia="zh-CN"/>
              </w:rPr>
            </w:pPr>
            <w:bookmarkStart w:id="53" w:name="OLE_LINK148"/>
            <w:bookmarkStart w:id="54" w:name="OLE_LINK149"/>
            <w:r w:rsidRPr="007F47FF">
              <w:rPr>
                <w:rFonts w:asciiTheme="majorBidi" w:hAnsiTheme="majorBidi" w:cstheme="majorBidi" w:hint="eastAsia"/>
                <w:sz w:val="18"/>
                <w:szCs w:val="18"/>
                <w:lang w:eastAsia="zh-CN"/>
              </w:rPr>
              <w:t>2026</w:t>
            </w:r>
            <w:r w:rsidRPr="007F47FF">
              <w:rPr>
                <w:rFonts w:asciiTheme="majorBidi" w:hAnsiTheme="majorBidi" w:cstheme="majorBidi" w:hint="eastAsia"/>
                <w:sz w:val="18"/>
                <w:szCs w:val="18"/>
                <w:lang w:eastAsia="zh-CN"/>
              </w:rPr>
              <w:t>年</w:t>
            </w:r>
            <w:r w:rsidRPr="007F47FF">
              <w:rPr>
                <w:rFonts w:asciiTheme="majorBidi" w:hAnsiTheme="majorBidi" w:cstheme="majorBidi" w:hint="eastAsia"/>
                <w:sz w:val="18"/>
                <w:szCs w:val="18"/>
                <w:lang w:eastAsia="zh-CN"/>
              </w:rPr>
              <w:t>6</w:t>
            </w:r>
            <w:r w:rsidRPr="007F47FF">
              <w:rPr>
                <w:rFonts w:asciiTheme="majorBidi" w:hAnsiTheme="majorBidi" w:cstheme="majorBidi" w:hint="eastAsia"/>
                <w:sz w:val="18"/>
                <w:szCs w:val="18"/>
                <w:lang w:eastAsia="zh-CN"/>
              </w:rPr>
              <w:t>月</w:t>
            </w:r>
            <w:bookmarkEnd w:id="53"/>
            <w:bookmarkEnd w:id="54"/>
          </w:p>
        </w:tc>
        <w:tc>
          <w:tcPr>
            <w:tcW w:w="1379" w:type="dxa"/>
            <w:hideMark/>
          </w:tcPr>
          <w:p w14:paraId="11D7BBD5" w14:textId="77777777" w:rsidR="00E21197" w:rsidRPr="007F47FF" w:rsidRDefault="000A1AD9" w:rsidP="000A1AD9">
            <w:pPr>
              <w:jc w:val="center"/>
              <w:rPr>
                <w:rFonts w:asciiTheme="majorBidi" w:hAnsiTheme="majorBidi" w:cstheme="majorBidi"/>
                <w:sz w:val="18"/>
                <w:szCs w:val="18"/>
                <w:lang w:eastAsia="zh-CN"/>
              </w:rPr>
            </w:pPr>
            <w:bookmarkStart w:id="55" w:name="OLE_LINK150"/>
            <w:bookmarkStart w:id="56" w:name="OLE_LINK151"/>
            <w:r w:rsidRPr="007F47FF">
              <w:rPr>
                <w:rFonts w:asciiTheme="majorBidi" w:hAnsiTheme="majorBidi" w:cstheme="majorBidi" w:hint="eastAsia"/>
                <w:sz w:val="18"/>
                <w:szCs w:val="18"/>
                <w:lang w:eastAsia="zh-CN"/>
              </w:rPr>
              <w:t>2026</w:t>
            </w:r>
            <w:r w:rsidRPr="007F47FF">
              <w:rPr>
                <w:rFonts w:asciiTheme="majorBidi" w:hAnsiTheme="majorBidi" w:cstheme="majorBidi" w:hint="eastAsia"/>
                <w:sz w:val="18"/>
                <w:szCs w:val="18"/>
                <w:lang w:eastAsia="zh-CN"/>
              </w:rPr>
              <w:t>年</w:t>
            </w:r>
            <w:r w:rsidRPr="007F47FF">
              <w:rPr>
                <w:rFonts w:asciiTheme="majorBidi" w:hAnsiTheme="majorBidi" w:cstheme="majorBidi" w:hint="eastAsia"/>
                <w:sz w:val="18"/>
                <w:szCs w:val="18"/>
                <w:lang w:eastAsia="zh-CN"/>
              </w:rPr>
              <w:t>12</w:t>
            </w:r>
            <w:r w:rsidRPr="007F47FF">
              <w:rPr>
                <w:rFonts w:asciiTheme="majorBidi" w:hAnsiTheme="majorBidi" w:cstheme="majorBidi" w:hint="eastAsia"/>
                <w:sz w:val="18"/>
                <w:szCs w:val="18"/>
                <w:lang w:eastAsia="zh-CN"/>
              </w:rPr>
              <w:t>月</w:t>
            </w:r>
            <w:bookmarkEnd w:id="55"/>
            <w:bookmarkEnd w:id="56"/>
          </w:p>
        </w:tc>
      </w:tr>
      <w:tr w:rsidR="002D4F6D" w:rsidRPr="007F47FF" w14:paraId="495073E3" w14:textId="77777777" w:rsidTr="00D6431C">
        <w:trPr>
          <w:trHeight w:val="446"/>
        </w:trPr>
        <w:tc>
          <w:tcPr>
            <w:tcW w:w="2410" w:type="dxa"/>
          </w:tcPr>
          <w:p w14:paraId="68CBBF42" w14:textId="77777777" w:rsidR="00561149" w:rsidRPr="007F47FF" w:rsidRDefault="00561149" w:rsidP="00E21197">
            <w:pPr>
              <w:jc w:val="left"/>
              <w:rPr>
                <w:rFonts w:asciiTheme="majorBidi" w:hAnsiTheme="majorBidi" w:cstheme="majorBidi"/>
                <w:sz w:val="18"/>
                <w:szCs w:val="18"/>
                <w:lang w:eastAsia="zh-CN"/>
              </w:rPr>
            </w:pPr>
            <w:bookmarkStart w:id="57" w:name="_Hlk212818432"/>
            <w:r w:rsidRPr="007F47FF">
              <w:rPr>
                <w:rFonts w:asciiTheme="majorBidi" w:hAnsiTheme="majorBidi" w:cstheme="majorBidi" w:hint="eastAsia"/>
                <w:sz w:val="18"/>
                <w:szCs w:val="18"/>
                <w:lang w:eastAsia="zh-CN"/>
              </w:rPr>
              <w:t>摩尔多瓦共和国</w:t>
            </w:r>
          </w:p>
          <w:p w14:paraId="6B754454" w14:textId="77777777" w:rsidR="006171B6" w:rsidRPr="007F47FF" w:rsidRDefault="00561149" w:rsidP="00E21197">
            <w:pPr>
              <w:jc w:val="left"/>
              <w:rPr>
                <w:rFonts w:asciiTheme="majorBidi" w:hAnsiTheme="majorBidi" w:cstheme="majorBidi"/>
                <w:sz w:val="18"/>
                <w:szCs w:val="18"/>
                <w:lang w:eastAsia="zh-CN"/>
              </w:rPr>
            </w:pPr>
            <w:r w:rsidRPr="007F47FF">
              <w:rPr>
                <w:rFonts w:asciiTheme="majorBidi" w:hAnsiTheme="majorBidi" w:cstheme="majorBidi"/>
                <w:sz w:val="18"/>
                <w:szCs w:val="18"/>
                <w:lang w:eastAsia="zh-CN"/>
              </w:rPr>
              <w:t>MOL/DES/93/PRP/48</w:t>
            </w:r>
            <w:bookmarkEnd w:id="57"/>
          </w:p>
        </w:tc>
        <w:tc>
          <w:tcPr>
            <w:tcW w:w="1303" w:type="dxa"/>
          </w:tcPr>
          <w:p w14:paraId="0CCB464D" w14:textId="77777777" w:rsidR="006171B6" w:rsidRPr="007F47FF" w:rsidRDefault="003C1C0C" w:rsidP="001D7AB2">
            <w:pPr>
              <w:jc w:val="center"/>
              <w:rPr>
                <w:rFonts w:asciiTheme="majorBidi" w:hAnsiTheme="majorBidi" w:cstheme="majorBidi"/>
                <w:sz w:val="18"/>
                <w:szCs w:val="18"/>
                <w:lang w:eastAsia="zh-CN"/>
              </w:rPr>
            </w:pPr>
            <w:r w:rsidRPr="007F47FF">
              <w:rPr>
                <w:rFonts w:asciiTheme="majorBidi" w:hAnsiTheme="majorBidi" w:cstheme="majorBidi"/>
                <w:sz w:val="18"/>
                <w:szCs w:val="18"/>
                <w:lang w:eastAsia="zh-CN"/>
              </w:rPr>
              <w:t>30</w:t>
            </w:r>
          </w:p>
        </w:tc>
        <w:tc>
          <w:tcPr>
            <w:tcW w:w="3375" w:type="dxa"/>
          </w:tcPr>
          <w:p w14:paraId="6D54AE25" w14:textId="77777777" w:rsidR="006171B6" w:rsidRPr="007F47FF" w:rsidRDefault="00550EB9" w:rsidP="00550EB9">
            <w:pPr>
              <w:jc w:val="left"/>
              <w:rPr>
                <w:rFonts w:asciiTheme="majorBidi" w:hAnsiTheme="majorBidi" w:cstheme="majorBidi"/>
                <w:sz w:val="18"/>
                <w:szCs w:val="18"/>
                <w:lang w:eastAsia="zh-CN"/>
              </w:rPr>
            </w:pPr>
            <w:bookmarkStart w:id="58" w:name="OLE_LINK146"/>
            <w:bookmarkStart w:id="59" w:name="OLE_LINK147"/>
            <w:r w:rsidRPr="007F47FF">
              <w:rPr>
                <w:rFonts w:hint="eastAsia"/>
                <w:sz w:val="18"/>
                <w:szCs w:val="18"/>
                <w:lang w:eastAsia="zh-CN"/>
              </w:rPr>
              <w:t>完成数据调查与分析，并撰写报告</w:t>
            </w:r>
            <w:bookmarkEnd w:id="58"/>
            <w:bookmarkEnd w:id="59"/>
          </w:p>
        </w:tc>
        <w:tc>
          <w:tcPr>
            <w:tcW w:w="1276" w:type="dxa"/>
            <w:noWrap/>
          </w:tcPr>
          <w:p w14:paraId="64A9A7CB" w14:textId="77777777" w:rsidR="006171B6" w:rsidRPr="007F47FF" w:rsidRDefault="00550EB9" w:rsidP="00550EB9">
            <w:pPr>
              <w:jc w:val="center"/>
              <w:rPr>
                <w:rFonts w:asciiTheme="majorBidi" w:hAnsiTheme="majorBidi" w:cstheme="majorBidi"/>
                <w:sz w:val="18"/>
                <w:szCs w:val="18"/>
                <w:lang w:eastAsia="zh-CN"/>
              </w:rPr>
            </w:pPr>
            <w:bookmarkStart w:id="60" w:name="OLE_LINK158"/>
            <w:bookmarkStart w:id="61" w:name="OLE_LINK159"/>
            <w:r w:rsidRPr="007F47FF">
              <w:rPr>
                <w:rFonts w:asciiTheme="majorBidi" w:hAnsiTheme="majorBidi" w:cstheme="majorBidi" w:hint="eastAsia"/>
                <w:sz w:val="18"/>
                <w:szCs w:val="18"/>
                <w:lang w:eastAsia="zh-CN"/>
              </w:rPr>
              <w:t>2025</w:t>
            </w:r>
            <w:r w:rsidRPr="007F47FF">
              <w:rPr>
                <w:rFonts w:asciiTheme="majorBidi" w:hAnsiTheme="majorBidi" w:cstheme="majorBidi" w:hint="eastAsia"/>
                <w:sz w:val="18"/>
                <w:szCs w:val="18"/>
                <w:lang w:eastAsia="zh-CN"/>
              </w:rPr>
              <w:t>年</w:t>
            </w:r>
            <w:r w:rsidRPr="007F47FF">
              <w:rPr>
                <w:rFonts w:asciiTheme="majorBidi" w:hAnsiTheme="majorBidi" w:cstheme="majorBidi" w:hint="eastAsia"/>
                <w:sz w:val="18"/>
                <w:szCs w:val="18"/>
                <w:lang w:eastAsia="zh-CN"/>
              </w:rPr>
              <w:t>12</w:t>
            </w:r>
            <w:r w:rsidRPr="007F47FF">
              <w:rPr>
                <w:rFonts w:asciiTheme="majorBidi" w:hAnsiTheme="majorBidi" w:cstheme="majorBidi" w:hint="eastAsia"/>
                <w:sz w:val="18"/>
                <w:szCs w:val="18"/>
                <w:lang w:eastAsia="zh-CN"/>
              </w:rPr>
              <w:t>月</w:t>
            </w:r>
            <w:bookmarkEnd w:id="60"/>
            <w:bookmarkEnd w:id="61"/>
          </w:p>
        </w:tc>
        <w:tc>
          <w:tcPr>
            <w:tcW w:w="1379" w:type="dxa"/>
          </w:tcPr>
          <w:p w14:paraId="5B96F561" w14:textId="77777777" w:rsidR="006171B6" w:rsidRPr="007F47FF" w:rsidRDefault="00550EB9" w:rsidP="00550EB9">
            <w:pPr>
              <w:jc w:val="center"/>
              <w:rPr>
                <w:rFonts w:asciiTheme="majorBidi" w:hAnsiTheme="majorBidi" w:cstheme="majorBidi"/>
                <w:sz w:val="18"/>
                <w:szCs w:val="18"/>
                <w:lang w:eastAsia="zh-CN"/>
              </w:rPr>
            </w:pPr>
            <w:bookmarkStart w:id="62" w:name="OLE_LINK160"/>
            <w:bookmarkStart w:id="63" w:name="OLE_LINK161"/>
            <w:r w:rsidRPr="007F47FF">
              <w:rPr>
                <w:rFonts w:asciiTheme="majorBidi" w:hAnsiTheme="majorBidi" w:cstheme="majorBidi" w:hint="eastAsia"/>
                <w:sz w:val="18"/>
                <w:szCs w:val="18"/>
                <w:lang w:eastAsia="zh-CN"/>
              </w:rPr>
              <w:t>2026</w:t>
            </w:r>
            <w:r w:rsidRPr="007F47FF">
              <w:rPr>
                <w:rFonts w:asciiTheme="majorBidi" w:hAnsiTheme="majorBidi" w:cstheme="majorBidi" w:hint="eastAsia"/>
                <w:sz w:val="18"/>
                <w:szCs w:val="18"/>
                <w:lang w:eastAsia="zh-CN"/>
              </w:rPr>
              <w:t>年</w:t>
            </w:r>
            <w:r w:rsidRPr="007F47FF">
              <w:rPr>
                <w:rFonts w:asciiTheme="majorBidi" w:hAnsiTheme="majorBidi" w:cstheme="majorBidi" w:hint="eastAsia"/>
                <w:sz w:val="18"/>
                <w:szCs w:val="18"/>
                <w:lang w:eastAsia="zh-CN"/>
              </w:rPr>
              <w:t>6</w:t>
            </w:r>
            <w:r w:rsidRPr="007F47FF">
              <w:rPr>
                <w:rFonts w:asciiTheme="majorBidi" w:hAnsiTheme="majorBidi" w:cstheme="majorBidi" w:hint="eastAsia"/>
                <w:sz w:val="18"/>
                <w:szCs w:val="18"/>
                <w:lang w:eastAsia="zh-CN"/>
              </w:rPr>
              <w:t>月</w:t>
            </w:r>
            <w:bookmarkEnd w:id="62"/>
            <w:bookmarkEnd w:id="63"/>
          </w:p>
        </w:tc>
      </w:tr>
      <w:tr w:rsidR="002D4F6D" w:rsidRPr="007F47FF" w14:paraId="485615D2" w14:textId="77777777" w:rsidTr="00D6431C">
        <w:trPr>
          <w:trHeight w:val="348"/>
        </w:trPr>
        <w:tc>
          <w:tcPr>
            <w:tcW w:w="2410" w:type="dxa"/>
            <w:hideMark/>
          </w:tcPr>
          <w:p w14:paraId="2E7AA9A7" w14:textId="77777777" w:rsidR="003654F2" w:rsidRPr="007F47FF" w:rsidRDefault="003654F2" w:rsidP="003654F2">
            <w:pPr>
              <w:rPr>
                <w:sz w:val="18"/>
                <w:szCs w:val="18"/>
                <w:lang w:eastAsia="zh-CN"/>
              </w:rPr>
            </w:pPr>
            <w:r w:rsidRPr="007F47FF">
              <w:rPr>
                <w:rFonts w:hint="eastAsia"/>
                <w:sz w:val="18"/>
                <w:szCs w:val="18"/>
                <w:lang w:eastAsia="zh-CN"/>
              </w:rPr>
              <w:t>圣卢西亚</w:t>
            </w:r>
          </w:p>
          <w:p w14:paraId="32CB2B82" w14:textId="77777777" w:rsidR="00E21197" w:rsidRPr="007F47FF" w:rsidRDefault="00E21197" w:rsidP="00E21197">
            <w:pPr>
              <w:jc w:val="left"/>
              <w:rPr>
                <w:rFonts w:asciiTheme="majorBidi" w:hAnsiTheme="majorBidi" w:cstheme="majorBidi"/>
                <w:sz w:val="18"/>
                <w:szCs w:val="18"/>
                <w:lang w:val="fr-FR" w:eastAsia="zh-CN"/>
              </w:rPr>
            </w:pPr>
            <w:r w:rsidRPr="007F47FF">
              <w:rPr>
                <w:rFonts w:asciiTheme="majorBidi" w:hAnsiTheme="majorBidi" w:cstheme="majorBidi"/>
                <w:sz w:val="18"/>
                <w:szCs w:val="18"/>
                <w:lang w:val="fr-FR" w:eastAsia="zh-CN"/>
              </w:rPr>
              <w:t>STL/DES/94/PRP/41</w:t>
            </w:r>
          </w:p>
        </w:tc>
        <w:tc>
          <w:tcPr>
            <w:tcW w:w="1303" w:type="dxa"/>
            <w:hideMark/>
          </w:tcPr>
          <w:p w14:paraId="3750EAC6" w14:textId="77777777" w:rsidR="00E21197" w:rsidRPr="007F47FF" w:rsidRDefault="00E21197" w:rsidP="00D77728">
            <w:pPr>
              <w:jc w:val="center"/>
              <w:rPr>
                <w:rFonts w:asciiTheme="majorBidi" w:hAnsiTheme="majorBidi" w:cstheme="majorBidi"/>
                <w:sz w:val="18"/>
                <w:szCs w:val="18"/>
                <w:lang w:eastAsia="zh-CN"/>
              </w:rPr>
            </w:pPr>
            <w:r w:rsidRPr="007F47FF">
              <w:rPr>
                <w:rFonts w:asciiTheme="majorBidi" w:hAnsiTheme="majorBidi" w:cstheme="majorBidi"/>
                <w:sz w:val="18"/>
                <w:szCs w:val="18"/>
                <w:lang w:eastAsia="zh-CN"/>
              </w:rPr>
              <w:t>0</w:t>
            </w:r>
          </w:p>
        </w:tc>
        <w:tc>
          <w:tcPr>
            <w:tcW w:w="3375" w:type="dxa"/>
            <w:hideMark/>
          </w:tcPr>
          <w:p w14:paraId="364B91E3" w14:textId="77777777" w:rsidR="00E21197" w:rsidRPr="007F47FF" w:rsidRDefault="003654F2" w:rsidP="003654F2">
            <w:pPr>
              <w:jc w:val="left"/>
              <w:rPr>
                <w:rFonts w:asciiTheme="majorBidi" w:hAnsiTheme="majorBidi" w:cstheme="majorBidi"/>
                <w:sz w:val="18"/>
                <w:szCs w:val="18"/>
                <w:lang w:eastAsia="zh-CN"/>
              </w:rPr>
            </w:pPr>
            <w:bookmarkStart w:id="64" w:name="OLE_LINK152"/>
            <w:bookmarkStart w:id="65" w:name="OLE_LINK153"/>
            <w:r w:rsidRPr="007F47FF">
              <w:rPr>
                <w:rFonts w:hint="eastAsia"/>
                <w:sz w:val="18"/>
                <w:szCs w:val="18"/>
                <w:lang w:eastAsia="zh-CN"/>
              </w:rPr>
              <w:t>完成数据调查与分析，并撰写报告</w:t>
            </w:r>
            <w:bookmarkEnd w:id="64"/>
            <w:bookmarkEnd w:id="65"/>
          </w:p>
        </w:tc>
        <w:tc>
          <w:tcPr>
            <w:tcW w:w="1276" w:type="dxa"/>
            <w:noWrap/>
            <w:hideMark/>
          </w:tcPr>
          <w:p w14:paraId="0C2870C8" w14:textId="77777777" w:rsidR="00E21197" w:rsidRPr="007F47FF" w:rsidRDefault="00C50CE8" w:rsidP="00C50CE8">
            <w:pPr>
              <w:jc w:val="center"/>
              <w:rPr>
                <w:rFonts w:asciiTheme="majorBidi" w:hAnsiTheme="majorBidi" w:cstheme="majorBidi"/>
                <w:sz w:val="18"/>
                <w:szCs w:val="18"/>
                <w:lang w:eastAsia="zh-CN"/>
              </w:rPr>
            </w:pPr>
            <w:bookmarkStart w:id="66" w:name="OLE_LINK154"/>
            <w:bookmarkStart w:id="67" w:name="OLE_LINK155"/>
            <w:r w:rsidRPr="007F47FF">
              <w:rPr>
                <w:rFonts w:asciiTheme="majorBidi" w:hAnsiTheme="majorBidi" w:cstheme="majorBidi" w:hint="eastAsia"/>
                <w:sz w:val="18"/>
                <w:szCs w:val="18"/>
                <w:lang w:eastAsia="zh-CN"/>
              </w:rPr>
              <w:t>2026</w:t>
            </w:r>
            <w:r w:rsidRPr="007F47FF">
              <w:rPr>
                <w:rFonts w:asciiTheme="majorBidi" w:hAnsiTheme="majorBidi" w:cstheme="majorBidi" w:hint="eastAsia"/>
                <w:sz w:val="18"/>
                <w:szCs w:val="18"/>
                <w:lang w:eastAsia="zh-CN"/>
              </w:rPr>
              <w:t>年</w:t>
            </w:r>
            <w:r w:rsidRPr="007F47FF">
              <w:rPr>
                <w:rFonts w:asciiTheme="majorBidi" w:hAnsiTheme="majorBidi" w:cstheme="majorBidi" w:hint="eastAsia"/>
                <w:sz w:val="18"/>
                <w:szCs w:val="18"/>
                <w:lang w:eastAsia="zh-CN"/>
              </w:rPr>
              <w:t>6</w:t>
            </w:r>
            <w:r w:rsidRPr="007F47FF">
              <w:rPr>
                <w:rFonts w:asciiTheme="majorBidi" w:hAnsiTheme="majorBidi" w:cstheme="majorBidi" w:hint="eastAsia"/>
                <w:sz w:val="18"/>
                <w:szCs w:val="18"/>
                <w:lang w:eastAsia="zh-CN"/>
              </w:rPr>
              <w:t>月</w:t>
            </w:r>
            <w:bookmarkEnd w:id="66"/>
            <w:bookmarkEnd w:id="67"/>
          </w:p>
        </w:tc>
        <w:tc>
          <w:tcPr>
            <w:tcW w:w="1379" w:type="dxa"/>
            <w:hideMark/>
          </w:tcPr>
          <w:p w14:paraId="067B6ECB" w14:textId="77777777" w:rsidR="00E21197" w:rsidRPr="007F47FF" w:rsidRDefault="00C50CE8" w:rsidP="00C50CE8">
            <w:pPr>
              <w:jc w:val="center"/>
              <w:rPr>
                <w:rFonts w:asciiTheme="majorBidi" w:hAnsiTheme="majorBidi" w:cstheme="majorBidi"/>
                <w:sz w:val="18"/>
                <w:szCs w:val="18"/>
                <w:lang w:eastAsia="zh-CN"/>
              </w:rPr>
            </w:pPr>
            <w:bookmarkStart w:id="68" w:name="OLE_LINK156"/>
            <w:bookmarkStart w:id="69" w:name="OLE_LINK157"/>
            <w:r w:rsidRPr="007F47FF">
              <w:rPr>
                <w:rFonts w:asciiTheme="majorBidi" w:hAnsiTheme="majorBidi" w:cstheme="majorBidi" w:hint="eastAsia"/>
                <w:sz w:val="18"/>
                <w:szCs w:val="18"/>
                <w:lang w:eastAsia="zh-CN"/>
              </w:rPr>
              <w:t>2026</w:t>
            </w:r>
            <w:r w:rsidRPr="007F47FF">
              <w:rPr>
                <w:rFonts w:asciiTheme="majorBidi" w:hAnsiTheme="majorBidi" w:cstheme="majorBidi" w:hint="eastAsia"/>
                <w:sz w:val="18"/>
                <w:szCs w:val="18"/>
                <w:lang w:eastAsia="zh-CN"/>
              </w:rPr>
              <w:t>年</w:t>
            </w:r>
            <w:r w:rsidRPr="007F47FF">
              <w:rPr>
                <w:rFonts w:asciiTheme="majorBidi" w:hAnsiTheme="majorBidi" w:cstheme="majorBidi" w:hint="eastAsia"/>
                <w:sz w:val="18"/>
                <w:szCs w:val="18"/>
                <w:lang w:eastAsia="zh-CN"/>
              </w:rPr>
              <w:t>12</w:t>
            </w:r>
            <w:r w:rsidRPr="007F47FF">
              <w:rPr>
                <w:rFonts w:asciiTheme="majorBidi" w:hAnsiTheme="majorBidi" w:cstheme="majorBidi" w:hint="eastAsia"/>
                <w:sz w:val="18"/>
                <w:szCs w:val="18"/>
                <w:lang w:eastAsia="zh-CN"/>
              </w:rPr>
              <w:t>月</w:t>
            </w:r>
            <w:bookmarkEnd w:id="68"/>
            <w:bookmarkEnd w:id="69"/>
          </w:p>
        </w:tc>
      </w:tr>
      <w:tr w:rsidR="002D4F6D" w:rsidRPr="007F47FF" w14:paraId="6F89E977" w14:textId="77777777" w:rsidTr="00D6431C">
        <w:trPr>
          <w:trHeight w:val="298"/>
        </w:trPr>
        <w:tc>
          <w:tcPr>
            <w:tcW w:w="2410" w:type="dxa"/>
            <w:hideMark/>
          </w:tcPr>
          <w:p w14:paraId="298FFC59" w14:textId="77777777" w:rsidR="00E21197" w:rsidRPr="007F47FF" w:rsidRDefault="00B548BC" w:rsidP="00E21197">
            <w:pPr>
              <w:jc w:val="left"/>
              <w:rPr>
                <w:rFonts w:asciiTheme="majorBidi" w:hAnsiTheme="majorBidi" w:cstheme="majorBidi"/>
                <w:sz w:val="18"/>
                <w:szCs w:val="18"/>
                <w:lang w:eastAsia="zh-CN"/>
              </w:rPr>
            </w:pPr>
            <w:r w:rsidRPr="007F47FF">
              <w:rPr>
                <w:rFonts w:asciiTheme="majorBidi" w:hAnsiTheme="majorBidi" w:cstheme="majorBidi" w:hint="eastAsia"/>
                <w:sz w:val="18"/>
                <w:szCs w:val="18"/>
                <w:lang w:eastAsia="zh-CN"/>
              </w:rPr>
              <w:t>索马里</w:t>
            </w:r>
          </w:p>
          <w:p w14:paraId="13D09AC2" w14:textId="77777777" w:rsidR="00E21197" w:rsidRPr="007F47FF" w:rsidRDefault="00E21197" w:rsidP="00E21197">
            <w:pPr>
              <w:jc w:val="left"/>
              <w:rPr>
                <w:rFonts w:asciiTheme="majorBidi" w:hAnsiTheme="majorBidi" w:cstheme="majorBidi"/>
                <w:sz w:val="18"/>
                <w:szCs w:val="18"/>
                <w:lang w:eastAsia="zh-CN"/>
              </w:rPr>
            </w:pPr>
            <w:r w:rsidRPr="007F47FF">
              <w:rPr>
                <w:rFonts w:asciiTheme="majorBidi" w:hAnsiTheme="majorBidi" w:cstheme="majorBidi"/>
                <w:sz w:val="18"/>
                <w:szCs w:val="18"/>
                <w:lang w:eastAsia="zh-CN"/>
              </w:rPr>
              <w:t>SOM/DES/94/PRP/21</w:t>
            </w:r>
          </w:p>
        </w:tc>
        <w:tc>
          <w:tcPr>
            <w:tcW w:w="1303" w:type="dxa"/>
            <w:hideMark/>
          </w:tcPr>
          <w:p w14:paraId="44CDAF56" w14:textId="77777777" w:rsidR="00E21197" w:rsidRPr="007F47FF" w:rsidRDefault="00E21197" w:rsidP="001D7AB2">
            <w:pPr>
              <w:jc w:val="center"/>
              <w:rPr>
                <w:rFonts w:asciiTheme="majorBidi" w:hAnsiTheme="majorBidi" w:cstheme="majorBidi"/>
                <w:sz w:val="18"/>
                <w:szCs w:val="18"/>
                <w:lang w:eastAsia="zh-CN"/>
              </w:rPr>
            </w:pPr>
            <w:r w:rsidRPr="007F47FF">
              <w:rPr>
                <w:rFonts w:asciiTheme="majorBidi" w:hAnsiTheme="majorBidi" w:cstheme="majorBidi"/>
                <w:sz w:val="18"/>
                <w:szCs w:val="18"/>
                <w:lang w:eastAsia="zh-CN"/>
              </w:rPr>
              <w:t>0</w:t>
            </w:r>
          </w:p>
        </w:tc>
        <w:tc>
          <w:tcPr>
            <w:tcW w:w="3375" w:type="dxa"/>
            <w:hideMark/>
          </w:tcPr>
          <w:p w14:paraId="21CC4C30" w14:textId="77777777" w:rsidR="00E21197" w:rsidRPr="007F47FF" w:rsidRDefault="00B548BC" w:rsidP="00B548BC">
            <w:pPr>
              <w:jc w:val="left"/>
              <w:rPr>
                <w:rFonts w:asciiTheme="majorBidi" w:hAnsiTheme="majorBidi" w:cstheme="majorBidi"/>
                <w:sz w:val="18"/>
                <w:szCs w:val="18"/>
                <w:lang w:eastAsia="zh-CN"/>
              </w:rPr>
            </w:pPr>
            <w:r w:rsidRPr="007F47FF">
              <w:rPr>
                <w:rFonts w:hint="eastAsia"/>
                <w:sz w:val="18"/>
                <w:szCs w:val="18"/>
                <w:lang w:eastAsia="zh-CN"/>
              </w:rPr>
              <w:t>完成数据调查与分析，并撰写报告</w:t>
            </w:r>
          </w:p>
        </w:tc>
        <w:tc>
          <w:tcPr>
            <w:tcW w:w="1276" w:type="dxa"/>
            <w:noWrap/>
            <w:hideMark/>
          </w:tcPr>
          <w:p w14:paraId="35938E07" w14:textId="77777777" w:rsidR="00E21197" w:rsidRPr="007F47FF" w:rsidRDefault="00B548BC" w:rsidP="00B548BC">
            <w:pPr>
              <w:jc w:val="center"/>
              <w:rPr>
                <w:rFonts w:asciiTheme="majorBidi" w:hAnsiTheme="majorBidi" w:cstheme="majorBidi"/>
                <w:sz w:val="18"/>
                <w:szCs w:val="18"/>
                <w:lang w:eastAsia="zh-CN"/>
              </w:rPr>
            </w:pPr>
            <w:r w:rsidRPr="007F47FF">
              <w:rPr>
                <w:rFonts w:asciiTheme="majorBidi" w:hAnsiTheme="majorBidi" w:cstheme="majorBidi" w:hint="eastAsia"/>
                <w:sz w:val="18"/>
                <w:szCs w:val="18"/>
                <w:lang w:eastAsia="zh-CN"/>
              </w:rPr>
              <w:t>2026</w:t>
            </w:r>
            <w:r w:rsidRPr="007F47FF">
              <w:rPr>
                <w:rFonts w:asciiTheme="majorBidi" w:hAnsiTheme="majorBidi" w:cstheme="majorBidi" w:hint="eastAsia"/>
                <w:sz w:val="18"/>
                <w:szCs w:val="18"/>
                <w:lang w:eastAsia="zh-CN"/>
              </w:rPr>
              <w:t>年</w:t>
            </w:r>
            <w:r w:rsidRPr="007F47FF">
              <w:rPr>
                <w:rFonts w:asciiTheme="majorBidi" w:hAnsiTheme="majorBidi" w:cstheme="majorBidi" w:hint="eastAsia"/>
                <w:sz w:val="18"/>
                <w:szCs w:val="18"/>
                <w:lang w:eastAsia="zh-CN"/>
              </w:rPr>
              <w:t>6</w:t>
            </w:r>
            <w:r w:rsidRPr="007F47FF">
              <w:rPr>
                <w:rFonts w:asciiTheme="majorBidi" w:hAnsiTheme="majorBidi" w:cstheme="majorBidi" w:hint="eastAsia"/>
                <w:sz w:val="18"/>
                <w:szCs w:val="18"/>
                <w:lang w:eastAsia="zh-CN"/>
              </w:rPr>
              <w:t>月</w:t>
            </w:r>
          </w:p>
        </w:tc>
        <w:tc>
          <w:tcPr>
            <w:tcW w:w="1379" w:type="dxa"/>
            <w:hideMark/>
          </w:tcPr>
          <w:p w14:paraId="78BC6C0B" w14:textId="77777777" w:rsidR="00E21197" w:rsidRPr="007F47FF" w:rsidRDefault="00974F4C" w:rsidP="00974F4C">
            <w:pPr>
              <w:jc w:val="center"/>
              <w:rPr>
                <w:rFonts w:asciiTheme="majorBidi" w:hAnsiTheme="majorBidi" w:cstheme="majorBidi"/>
                <w:sz w:val="18"/>
                <w:szCs w:val="18"/>
                <w:lang w:eastAsia="zh-CN"/>
              </w:rPr>
            </w:pPr>
            <w:r w:rsidRPr="007F47FF">
              <w:rPr>
                <w:rFonts w:asciiTheme="majorBidi" w:hAnsiTheme="majorBidi" w:cstheme="majorBidi" w:hint="eastAsia"/>
                <w:sz w:val="18"/>
                <w:szCs w:val="18"/>
                <w:lang w:eastAsia="zh-CN"/>
              </w:rPr>
              <w:t>2026</w:t>
            </w:r>
            <w:r w:rsidRPr="007F47FF">
              <w:rPr>
                <w:rFonts w:asciiTheme="majorBidi" w:hAnsiTheme="majorBidi" w:cstheme="majorBidi" w:hint="eastAsia"/>
                <w:sz w:val="18"/>
                <w:szCs w:val="18"/>
                <w:lang w:eastAsia="zh-CN"/>
              </w:rPr>
              <w:t>年</w:t>
            </w:r>
            <w:r w:rsidRPr="007F47FF">
              <w:rPr>
                <w:rFonts w:asciiTheme="majorBidi" w:hAnsiTheme="majorBidi" w:cstheme="majorBidi" w:hint="eastAsia"/>
                <w:sz w:val="18"/>
                <w:szCs w:val="18"/>
                <w:lang w:eastAsia="zh-CN"/>
              </w:rPr>
              <w:t>12</w:t>
            </w:r>
            <w:r w:rsidRPr="007F47FF">
              <w:rPr>
                <w:rFonts w:asciiTheme="majorBidi" w:hAnsiTheme="majorBidi" w:cstheme="majorBidi" w:hint="eastAsia"/>
                <w:sz w:val="18"/>
                <w:szCs w:val="18"/>
                <w:lang w:eastAsia="zh-CN"/>
              </w:rPr>
              <w:t>月</w:t>
            </w:r>
          </w:p>
        </w:tc>
      </w:tr>
      <w:tr w:rsidR="002D4F6D" w:rsidRPr="007F47FF" w14:paraId="0AE4410A" w14:textId="77777777" w:rsidTr="00D6431C">
        <w:trPr>
          <w:trHeight w:val="405"/>
        </w:trPr>
        <w:tc>
          <w:tcPr>
            <w:tcW w:w="2410" w:type="dxa"/>
            <w:hideMark/>
          </w:tcPr>
          <w:p w14:paraId="18CE63A8" w14:textId="77777777" w:rsidR="00E21197" w:rsidRPr="007F47FF" w:rsidRDefault="00130E58" w:rsidP="00E21197">
            <w:pPr>
              <w:jc w:val="left"/>
              <w:rPr>
                <w:rFonts w:asciiTheme="majorBidi" w:hAnsiTheme="majorBidi" w:cstheme="majorBidi"/>
                <w:sz w:val="18"/>
                <w:szCs w:val="18"/>
                <w:lang w:eastAsia="zh-CN"/>
              </w:rPr>
            </w:pPr>
            <w:r w:rsidRPr="007F47FF">
              <w:rPr>
                <w:rFonts w:asciiTheme="majorBidi" w:hAnsiTheme="majorBidi" w:cstheme="majorBidi" w:hint="eastAsia"/>
                <w:sz w:val="18"/>
                <w:szCs w:val="18"/>
                <w:lang w:eastAsia="zh-CN"/>
              </w:rPr>
              <w:t>也门</w:t>
            </w:r>
          </w:p>
          <w:p w14:paraId="40D1ED63" w14:textId="77777777" w:rsidR="00E21197" w:rsidRPr="007F47FF" w:rsidRDefault="00E21197" w:rsidP="00E21197">
            <w:pPr>
              <w:jc w:val="left"/>
              <w:rPr>
                <w:rFonts w:asciiTheme="majorBidi" w:hAnsiTheme="majorBidi" w:cstheme="majorBidi"/>
                <w:sz w:val="18"/>
                <w:szCs w:val="18"/>
                <w:lang w:eastAsia="zh-CN"/>
              </w:rPr>
            </w:pPr>
            <w:r w:rsidRPr="007F47FF">
              <w:rPr>
                <w:rFonts w:asciiTheme="majorBidi" w:hAnsiTheme="majorBidi" w:cstheme="majorBidi"/>
                <w:sz w:val="18"/>
                <w:szCs w:val="18"/>
                <w:lang w:eastAsia="zh-CN"/>
              </w:rPr>
              <w:t>YEM/DES/93/PRP/48</w:t>
            </w:r>
          </w:p>
        </w:tc>
        <w:tc>
          <w:tcPr>
            <w:tcW w:w="1303" w:type="dxa"/>
            <w:hideMark/>
          </w:tcPr>
          <w:p w14:paraId="508CC222" w14:textId="77777777" w:rsidR="00E21197" w:rsidRPr="007F47FF" w:rsidRDefault="00E21197" w:rsidP="00D77728">
            <w:pPr>
              <w:jc w:val="center"/>
              <w:rPr>
                <w:rFonts w:asciiTheme="majorBidi" w:hAnsiTheme="majorBidi" w:cstheme="majorBidi"/>
                <w:sz w:val="18"/>
                <w:szCs w:val="18"/>
                <w:lang w:eastAsia="zh-CN"/>
              </w:rPr>
            </w:pPr>
            <w:r w:rsidRPr="007F47FF">
              <w:rPr>
                <w:rFonts w:asciiTheme="majorBidi" w:hAnsiTheme="majorBidi" w:cstheme="majorBidi"/>
                <w:sz w:val="18"/>
                <w:szCs w:val="18"/>
                <w:lang w:eastAsia="zh-CN"/>
              </w:rPr>
              <w:t>2</w:t>
            </w:r>
          </w:p>
        </w:tc>
        <w:tc>
          <w:tcPr>
            <w:tcW w:w="3375" w:type="dxa"/>
            <w:hideMark/>
          </w:tcPr>
          <w:p w14:paraId="43008405" w14:textId="77777777" w:rsidR="00E21197" w:rsidRPr="007F47FF" w:rsidRDefault="00B548BC" w:rsidP="00B548BC">
            <w:pPr>
              <w:jc w:val="left"/>
              <w:rPr>
                <w:rFonts w:asciiTheme="majorBidi" w:hAnsiTheme="majorBidi" w:cstheme="majorBidi"/>
                <w:sz w:val="18"/>
                <w:szCs w:val="18"/>
                <w:lang w:eastAsia="zh-CN"/>
              </w:rPr>
            </w:pPr>
            <w:r w:rsidRPr="007F47FF">
              <w:rPr>
                <w:rFonts w:hint="eastAsia"/>
                <w:sz w:val="18"/>
                <w:szCs w:val="18"/>
                <w:lang w:eastAsia="zh-CN"/>
              </w:rPr>
              <w:t>完成数据调查与分析，并撰写报告</w:t>
            </w:r>
          </w:p>
        </w:tc>
        <w:tc>
          <w:tcPr>
            <w:tcW w:w="1276" w:type="dxa"/>
            <w:noWrap/>
            <w:hideMark/>
          </w:tcPr>
          <w:p w14:paraId="05D57C5A" w14:textId="77777777" w:rsidR="00E21197" w:rsidRPr="007F47FF" w:rsidRDefault="00130E58" w:rsidP="00130E58">
            <w:pPr>
              <w:jc w:val="center"/>
              <w:rPr>
                <w:rFonts w:asciiTheme="majorBidi" w:hAnsiTheme="majorBidi" w:cstheme="majorBidi"/>
                <w:sz w:val="18"/>
                <w:szCs w:val="18"/>
                <w:lang w:eastAsia="zh-CN"/>
              </w:rPr>
            </w:pPr>
            <w:r w:rsidRPr="007F47FF">
              <w:rPr>
                <w:rFonts w:asciiTheme="majorBidi" w:hAnsiTheme="majorBidi" w:cstheme="majorBidi" w:hint="eastAsia"/>
                <w:sz w:val="18"/>
                <w:szCs w:val="18"/>
                <w:lang w:eastAsia="zh-CN"/>
              </w:rPr>
              <w:t>2025</w:t>
            </w:r>
            <w:r w:rsidRPr="007F47FF">
              <w:rPr>
                <w:rFonts w:asciiTheme="majorBidi" w:hAnsiTheme="majorBidi" w:cstheme="majorBidi" w:hint="eastAsia"/>
                <w:sz w:val="18"/>
                <w:szCs w:val="18"/>
                <w:lang w:eastAsia="zh-CN"/>
              </w:rPr>
              <w:t>年</w:t>
            </w:r>
            <w:r w:rsidRPr="007F47FF">
              <w:rPr>
                <w:rFonts w:asciiTheme="majorBidi" w:hAnsiTheme="majorBidi" w:cstheme="majorBidi" w:hint="eastAsia"/>
                <w:sz w:val="18"/>
                <w:szCs w:val="18"/>
                <w:lang w:eastAsia="zh-CN"/>
              </w:rPr>
              <w:t>12</w:t>
            </w:r>
            <w:r w:rsidRPr="007F47FF">
              <w:rPr>
                <w:rFonts w:asciiTheme="majorBidi" w:hAnsiTheme="majorBidi" w:cstheme="majorBidi" w:hint="eastAsia"/>
                <w:sz w:val="18"/>
                <w:szCs w:val="18"/>
                <w:lang w:eastAsia="zh-CN"/>
              </w:rPr>
              <w:t>月</w:t>
            </w:r>
          </w:p>
        </w:tc>
        <w:tc>
          <w:tcPr>
            <w:tcW w:w="1379" w:type="dxa"/>
            <w:hideMark/>
          </w:tcPr>
          <w:p w14:paraId="6A103593" w14:textId="77777777" w:rsidR="00E21197" w:rsidRPr="007F47FF" w:rsidRDefault="00130E58" w:rsidP="00130E58">
            <w:pPr>
              <w:jc w:val="center"/>
              <w:rPr>
                <w:rFonts w:asciiTheme="majorBidi" w:hAnsiTheme="majorBidi" w:cstheme="majorBidi"/>
                <w:sz w:val="18"/>
                <w:szCs w:val="18"/>
                <w:lang w:eastAsia="zh-CN"/>
              </w:rPr>
            </w:pPr>
            <w:r w:rsidRPr="007F47FF">
              <w:rPr>
                <w:rFonts w:asciiTheme="majorBidi" w:hAnsiTheme="majorBidi" w:cstheme="majorBidi" w:hint="eastAsia"/>
                <w:sz w:val="18"/>
                <w:szCs w:val="18"/>
                <w:lang w:eastAsia="zh-CN"/>
              </w:rPr>
              <w:t>2026</w:t>
            </w:r>
            <w:r w:rsidRPr="007F47FF">
              <w:rPr>
                <w:rFonts w:asciiTheme="majorBidi" w:hAnsiTheme="majorBidi" w:cstheme="majorBidi" w:hint="eastAsia"/>
                <w:sz w:val="18"/>
                <w:szCs w:val="18"/>
                <w:lang w:eastAsia="zh-CN"/>
              </w:rPr>
              <w:t>年</w:t>
            </w:r>
            <w:r w:rsidRPr="007F47FF">
              <w:rPr>
                <w:rFonts w:asciiTheme="majorBidi" w:hAnsiTheme="majorBidi" w:cstheme="majorBidi" w:hint="eastAsia"/>
                <w:sz w:val="18"/>
                <w:szCs w:val="18"/>
                <w:lang w:eastAsia="zh-CN"/>
              </w:rPr>
              <w:t>6</w:t>
            </w:r>
            <w:r w:rsidRPr="007F47FF">
              <w:rPr>
                <w:rFonts w:asciiTheme="majorBidi" w:hAnsiTheme="majorBidi" w:cstheme="majorBidi" w:hint="eastAsia"/>
                <w:sz w:val="18"/>
                <w:szCs w:val="18"/>
                <w:lang w:eastAsia="zh-CN"/>
              </w:rPr>
              <w:t>月</w:t>
            </w:r>
          </w:p>
        </w:tc>
      </w:tr>
    </w:tbl>
    <w:p w14:paraId="719FE10A" w14:textId="77777777" w:rsidR="00774291" w:rsidRPr="002D4F6D" w:rsidRDefault="00774291" w:rsidP="00774291">
      <w:pPr>
        <w:rPr>
          <w:b/>
          <w:bCs/>
        </w:rPr>
      </w:pPr>
    </w:p>
    <w:p w14:paraId="1D89369E" w14:textId="77777777" w:rsidR="00AD7C41" w:rsidRPr="00607F80" w:rsidRDefault="00C874E0" w:rsidP="006919FA">
      <w:pPr>
        <w:keepNext/>
        <w:keepLines/>
        <w:rPr>
          <w:sz w:val="24"/>
          <w:szCs w:val="24"/>
          <w:u w:val="single"/>
        </w:rPr>
      </w:pPr>
      <w:r w:rsidRPr="00607F80">
        <w:rPr>
          <w:rFonts w:hint="eastAsia"/>
          <w:sz w:val="24"/>
          <w:szCs w:val="24"/>
          <w:u w:val="single"/>
          <w:lang w:eastAsia="zh-CN"/>
        </w:rPr>
        <w:t>性别平等主流化</w:t>
      </w:r>
      <w:r w:rsidR="00AD7C41" w:rsidRPr="00607F80">
        <w:rPr>
          <w:rStyle w:val="FootnoteReference"/>
          <w:sz w:val="24"/>
          <w:szCs w:val="24"/>
        </w:rPr>
        <w:footnoteReference w:id="27"/>
      </w:r>
    </w:p>
    <w:p w14:paraId="34011A26" w14:textId="77777777" w:rsidR="00AD7C41" w:rsidRPr="00607F80" w:rsidRDefault="00AD7C41" w:rsidP="006919FA">
      <w:pPr>
        <w:keepNext/>
        <w:keepLines/>
        <w:rPr>
          <w:sz w:val="24"/>
          <w:szCs w:val="24"/>
        </w:rPr>
      </w:pPr>
    </w:p>
    <w:p w14:paraId="2954F9F9" w14:textId="1EA06A7B" w:rsidR="00DE7B32" w:rsidRPr="002D4F6D" w:rsidRDefault="00607F80" w:rsidP="006919FA">
      <w:pPr>
        <w:pStyle w:val="Heading1"/>
        <w:keepNext/>
        <w:keepLines/>
        <w:rPr>
          <w:lang w:eastAsia="zh-CN"/>
        </w:rPr>
      </w:pPr>
      <w:r w:rsidRPr="00607F80">
        <w:rPr>
          <w:rFonts w:hint="eastAsia"/>
          <w:sz w:val="24"/>
          <w:szCs w:val="24"/>
          <w:lang w:eastAsia="zh-CN"/>
        </w:rPr>
        <w:t>环境</w:t>
      </w:r>
      <w:r>
        <w:rPr>
          <w:rFonts w:hint="eastAsia"/>
          <w:sz w:val="24"/>
          <w:szCs w:val="24"/>
          <w:lang w:eastAsia="zh-CN"/>
        </w:rPr>
        <w:t>规划</w:t>
      </w:r>
      <w:r w:rsidRPr="00607F80">
        <w:rPr>
          <w:rFonts w:hint="eastAsia"/>
          <w:sz w:val="24"/>
          <w:szCs w:val="24"/>
          <w:lang w:eastAsia="zh-CN"/>
        </w:rPr>
        <w:t>署继续致力于通过其</w:t>
      </w:r>
      <w:bookmarkStart w:id="70" w:name="OLE_LINK166"/>
      <w:bookmarkStart w:id="71" w:name="OLE_LINK167"/>
      <w:r w:rsidR="00F42FD1">
        <w:rPr>
          <w:rFonts w:hint="eastAsia"/>
          <w:sz w:val="24"/>
          <w:szCs w:val="24"/>
          <w:lang w:eastAsia="zh-CN"/>
        </w:rPr>
        <w:t>合规援助计划</w:t>
      </w:r>
      <w:bookmarkEnd w:id="70"/>
      <w:bookmarkEnd w:id="71"/>
      <w:r w:rsidR="00300E7E">
        <w:rPr>
          <w:sz w:val="24"/>
          <w:szCs w:val="24"/>
          <w:lang w:val="en-US" w:eastAsia="zh-CN"/>
        </w:rPr>
        <w:t xml:space="preserve"> (</w:t>
      </w:r>
      <w:r w:rsidRPr="00607F80">
        <w:rPr>
          <w:rFonts w:hint="eastAsia"/>
          <w:sz w:val="24"/>
          <w:szCs w:val="24"/>
          <w:lang w:eastAsia="zh-CN"/>
        </w:rPr>
        <w:t>CAP</w:t>
      </w:r>
      <w:r w:rsidR="00300E7E">
        <w:rPr>
          <w:sz w:val="24"/>
          <w:szCs w:val="24"/>
          <w:lang w:val="en-US" w:eastAsia="zh-CN"/>
        </w:rPr>
        <w:t xml:space="preserve">) </w:t>
      </w:r>
      <w:r w:rsidRPr="00607F80">
        <w:rPr>
          <w:rFonts w:hint="eastAsia"/>
          <w:sz w:val="24"/>
          <w:szCs w:val="24"/>
          <w:lang w:eastAsia="zh-CN"/>
        </w:rPr>
        <w:t>促进性别平等和妇女赋权，该计划与环境</w:t>
      </w:r>
      <w:r>
        <w:rPr>
          <w:rFonts w:hint="eastAsia"/>
          <w:sz w:val="24"/>
          <w:szCs w:val="24"/>
          <w:lang w:eastAsia="zh-CN"/>
        </w:rPr>
        <w:t>规划</w:t>
      </w:r>
      <w:r w:rsidRPr="00607F80">
        <w:rPr>
          <w:rFonts w:hint="eastAsia"/>
          <w:sz w:val="24"/>
          <w:szCs w:val="24"/>
          <w:lang w:eastAsia="zh-CN"/>
        </w:rPr>
        <w:t>署性别政策与战略、以及多边基金关于在其资助项目中纳入性别平等视角的业务政策保持一致。臭氧行动团队为</w:t>
      </w:r>
      <w:r w:rsidR="000E0C51">
        <w:rPr>
          <w:rFonts w:hint="eastAsia"/>
          <w:sz w:val="24"/>
          <w:szCs w:val="24"/>
          <w:lang w:eastAsia="zh-CN"/>
        </w:rPr>
        <w:t>合规援助计划</w:t>
      </w:r>
      <w:r w:rsidRPr="00607F80">
        <w:rPr>
          <w:rFonts w:hint="eastAsia"/>
          <w:sz w:val="24"/>
          <w:szCs w:val="24"/>
          <w:lang w:eastAsia="zh-CN"/>
        </w:rPr>
        <w:t>区域团队提供内部指导，同时监测和报告多边基金资助项目中与性别相关的数据。为支持国家臭氧机构</w:t>
      </w:r>
      <w:r w:rsidR="00300E7E">
        <w:rPr>
          <w:sz w:val="24"/>
          <w:szCs w:val="24"/>
          <w:lang w:val="en-US" w:eastAsia="zh-CN"/>
        </w:rPr>
        <w:t xml:space="preserve"> (</w:t>
      </w:r>
      <w:r w:rsidR="000E0C51">
        <w:rPr>
          <w:rFonts w:hint="eastAsia"/>
          <w:sz w:val="24"/>
          <w:szCs w:val="24"/>
          <w:lang w:eastAsia="zh-CN"/>
        </w:rPr>
        <w:t>NOUs</w:t>
      </w:r>
      <w:r w:rsidR="00300E7E">
        <w:rPr>
          <w:sz w:val="24"/>
          <w:szCs w:val="24"/>
          <w:lang w:val="en-US" w:eastAsia="zh-CN"/>
        </w:rPr>
        <w:t xml:space="preserve">) </w:t>
      </w:r>
      <w:r w:rsidR="001E64FC">
        <w:rPr>
          <w:rFonts w:hint="eastAsia"/>
          <w:sz w:val="24"/>
          <w:szCs w:val="24"/>
          <w:lang w:eastAsia="zh-CN"/>
        </w:rPr>
        <w:t>执行</w:t>
      </w:r>
      <w:r w:rsidRPr="00607F80">
        <w:rPr>
          <w:rFonts w:hint="eastAsia"/>
          <w:sz w:val="24"/>
          <w:szCs w:val="24"/>
          <w:lang w:eastAsia="zh-CN"/>
        </w:rPr>
        <w:t>多边基金的性别政策，</w:t>
      </w:r>
      <w:r w:rsidRPr="00607F80">
        <w:rPr>
          <w:rFonts w:hint="eastAsia"/>
          <w:sz w:val="24"/>
          <w:szCs w:val="24"/>
          <w:lang w:eastAsia="zh-CN"/>
        </w:rPr>
        <w:t>2024</w:t>
      </w:r>
      <w:r w:rsidRPr="00607F80">
        <w:rPr>
          <w:rFonts w:hint="eastAsia"/>
          <w:sz w:val="24"/>
          <w:szCs w:val="24"/>
          <w:lang w:eastAsia="zh-CN"/>
        </w:rPr>
        <w:t>年在</w:t>
      </w:r>
      <w:r w:rsidR="004929CD">
        <w:rPr>
          <w:rFonts w:hint="eastAsia"/>
          <w:sz w:val="24"/>
          <w:szCs w:val="24"/>
          <w:lang w:eastAsia="zh-CN"/>
        </w:rPr>
        <w:t>合规援助计划</w:t>
      </w:r>
      <w:r w:rsidRPr="00607F80">
        <w:rPr>
          <w:rFonts w:hint="eastAsia"/>
          <w:sz w:val="24"/>
          <w:szCs w:val="24"/>
          <w:lang w:eastAsia="zh-CN"/>
        </w:rPr>
        <w:t>框架下推出了多项</w:t>
      </w:r>
      <w:r w:rsidR="00EC6C45">
        <w:rPr>
          <w:rFonts w:hint="eastAsia"/>
          <w:sz w:val="24"/>
          <w:szCs w:val="24"/>
          <w:lang w:eastAsia="zh-CN"/>
        </w:rPr>
        <w:t>成果</w:t>
      </w:r>
      <w:r w:rsidRPr="00607F80">
        <w:rPr>
          <w:rFonts w:hint="eastAsia"/>
          <w:sz w:val="24"/>
          <w:szCs w:val="24"/>
          <w:lang w:eastAsia="zh-CN"/>
        </w:rPr>
        <w:t>和举措，例如由多边基金和国际制冷行业女性网络</w:t>
      </w:r>
      <w:r w:rsidR="00300E7E">
        <w:rPr>
          <w:sz w:val="24"/>
          <w:szCs w:val="24"/>
          <w:lang w:val="en-US" w:eastAsia="zh-CN"/>
        </w:rPr>
        <w:t xml:space="preserve"> (</w:t>
      </w:r>
      <w:r w:rsidRPr="00607F80">
        <w:rPr>
          <w:rFonts w:hint="eastAsia"/>
          <w:sz w:val="24"/>
          <w:szCs w:val="24"/>
          <w:lang w:eastAsia="zh-CN"/>
        </w:rPr>
        <w:t>INWIC</w:t>
      </w:r>
      <w:r w:rsidR="00300E7E">
        <w:rPr>
          <w:sz w:val="24"/>
          <w:szCs w:val="24"/>
          <w:lang w:val="en-US" w:eastAsia="zh-CN"/>
        </w:rPr>
        <w:t xml:space="preserve">) </w:t>
      </w:r>
      <w:r w:rsidRPr="00607F80">
        <w:rPr>
          <w:rFonts w:hint="eastAsia"/>
          <w:sz w:val="24"/>
          <w:szCs w:val="24"/>
          <w:lang w:eastAsia="zh-CN"/>
        </w:rPr>
        <w:t>资助的系列简报文件，其中包括用于多年期协定</w:t>
      </w:r>
      <w:r w:rsidR="00EC6C45">
        <w:rPr>
          <w:rFonts w:hint="eastAsia"/>
          <w:sz w:val="24"/>
          <w:szCs w:val="24"/>
          <w:lang w:eastAsia="zh-CN"/>
        </w:rPr>
        <w:t>项目中</w:t>
      </w:r>
      <w:r w:rsidRPr="00607F80">
        <w:rPr>
          <w:rFonts w:hint="eastAsia"/>
          <w:sz w:val="24"/>
          <w:szCs w:val="24"/>
          <w:lang w:eastAsia="zh-CN"/>
        </w:rPr>
        <w:t>性别评估的工具。</w:t>
      </w:r>
      <w:r w:rsidR="00DE7B32" w:rsidRPr="002D4F6D">
        <w:rPr>
          <w:lang w:eastAsia="zh-CN"/>
        </w:rPr>
        <w:t xml:space="preserve"> </w:t>
      </w:r>
    </w:p>
    <w:p w14:paraId="3C069AF3" w14:textId="77DBB95A" w:rsidR="00EC6C45" w:rsidRPr="000E26BD" w:rsidRDefault="00EC6C45" w:rsidP="00EC6C45">
      <w:pPr>
        <w:pStyle w:val="Heading1"/>
        <w:rPr>
          <w:sz w:val="24"/>
          <w:szCs w:val="24"/>
          <w:lang w:eastAsia="zh-CN"/>
        </w:rPr>
      </w:pPr>
      <w:bookmarkStart w:id="72" w:name="_Hlk212802406"/>
      <w:r w:rsidRPr="000E26BD">
        <w:rPr>
          <w:sz w:val="24"/>
          <w:szCs w:val="24"/>
          <w:lang w:eastAsia="zh-CN"/>
        </w:rPr>
        <w:t>臭氧行动对执行委员会</w:t>
      </w:r>
      <w:r w:rsidRPr="000E26BD">
        <w:rPr>
          <w:sz w:val="24"/>
          <w:szCs w:val="24"/>
          <w:lang w:eastAsia="zh-CN"/>
        </w:rPr>
        <w:t>2023</w:t>
      </w:r>
      <w:r w:rsidRPr="000E26BD">
        <w:rPr>
          <w:sz w:val="24"/>
          <w:szCs w:val="24"/>
          <w:lang w:eastAsia="zh-CN"/>
        </w:rPr>
        <w:t>至</w:t>
      </w:r>
      <w:r w:rsidRPr="000E26BD">
        <w:rPr>
          <w:sz w:val="24"/>
          <w:szCs w:val="24"/>
          <w:lang w:eastAsia="zh-CN"/>
        </w:rPr>
        <w:t>2024</w:t>
      </w:r>
      <w:r w:rsidRPr="000E26BD">
        <w:rPr>
          <w:sz w:val="24"/>
          <w:szCs w:val="24"/>
          <w:lang w:eastAsia="zh-CN"/>
        </w:rPr>
        <w:t>年核准的</w:t>
      </w:r>
      <w:r w:rsidRPr="000E26BD">
        <w:rPr>
          <w:sz w:val="24"/>
          <w:szCs w:val="24"/>
          <w:lang w:eastAsia="zh-CN"/>
        </w:rPr>
        <w:t>18</w:t>
      </w:r>
      <w:r w:rsidRPr="000E26BD">
        <w:rPr>
          <w:sz w:val="24"/>
          <w:szCs w:val="24"/>
          <w:lang w:eastAsia="zh-CN"/>
        </w:rPr>
        <w:t>个基加利</w:t>
      </w:r>
      <w:r w:rsidRPr="000E26BD">
        <w:rPr>
          <w:rFonts w:hint="eastAsia"/>
          <w:sz w:val="24"/>
          <w:szCs w:val="24"/>
          <w:lang w:eastAsia="zh-CN"/>
        </w:rPr>
        <w:t>执行</w:t>
      </w:r>
      <w:r w:rsidRPr="000E26BD">
        <w:rPr>
          <w:sz w:val="24"/>
          <w:szCs w:val="24"/>
          <w:lang w:eastAsia="zh-CN"/>
        </w:rPr>
        <w:t>计划项目进行了分析，这些项目均由环境</w:t>
      </w:r>
      <w:r w:rsidR="002B20AE">
        <w:rPr>
          <w:rFonts w:hint="eastAsia"/>
          <w:sz w:val="24"/>
          <w:szCs w:val="24"/>
          <w:lang w:eastAsia="zh-CN"/>
        </w:rPr>
        <w:t>规划</w:t>
      </w:r>
      <w:r w:rsidRPr="000E26BD">
        <w:rPr>
          <w:sz w:val="24"/>
          <w:szCs w:val="24"/>
          <w:lang w:eastAsia="zh-CN"/>
        </w:rPr>
        <w:t>署担任牵头执行机构。分析总体表明，相关主流化工作已具体体现在：</w:t>
      </w:r>
      <w:r w:rsidRPr="000E26BD">
        <w:rPr>
          <w:rFonts w:hint="eastAsia"/>
          <w:sz w:val="24"/>
          <w:szCs w:val="24"/>
          <w:lang w:eastAsia="zh-CN"/>
        </w:rPr>
        <w:t>编制</w:t>
      </w:r>
      <w:r w:rsidRPr="000E26BD">
        <w:rPr>
          <w:sz w:val="24"/>
          <w:szCs w:val="24"/>
          <w:lang w:eastAsia="zh-CN"/>
        </w:rPr>
        <w:t>培训材料</w:t>
      </w:r>
      <w:r w:rsidRPr="000E26BD">
        <w:rPr>
          <w:rFonts w:hint="eastAsia"/>
          <w:sz w:val="24"/>
          <w:szCs w:val="24"/>
          <w:lang w:eastAsia="zh-CN"/>
        </w:rPr>
        <w:t>，</w:t>
      </w:r>
      <w:r w:rsidRPr="000E26BD">
        <w:rPr>
          <w:sz w:val="24"/>
          <w:szCs w:val="24"/>
          <w:lang w:eastAsia="zh-CN"/>
        </w:rPr>
        <w:t>有针对性的能力建设活动，以及重点宣传女性技术人员和</w:t>
      </w:r>
      <w:r w:rsidR="000E26BD" w:rsidRPr="000E26BD">
        <w:rPr>
          <w:rFonts w:hint="eastAsia"/>
          <w:sz w:val="24"/>
          <w:szCs w:val="24"/>
          <w:lang w:eastAsia="zh-CN"/>
        </w:rPr>
        <w:t>各种活动中</w:t>
      </w:r>
      <w:r w:rsidRPr="000E26BD">
        <w:rPr>
          <w:sz w:val="24"/>
          <w:szCs w:val="24"/>
          <w:lang w:eastAsia="zh-CN"/>
        </w:rPr>
        <w:t>女性榜样成功事迹的交流活动。基于分析结论，</w:t>
      </w:r>
      <w:r w:rsidR="00413085">
        <w:rPr>
          <w:sz w:val="24"/>
          <w:szCs w:val="24"/>
          <w:lang w:eastAsia="zh-CN"/>
        </w:rPr>
        <w:t>环境规划署</w:t>
      </w:r>
      <w:r w:rsidRPr="000E26BD">
        <w:rPr>
          <w:sz w:val="24"/>
          <w:szCs w:val="24"/>
          <w:lang w:eastAsia="zh-CN"/>
        </w:rPr>
        <w:t>正持续推行纳入专项活动的项目，以根据执行委员会相关决定提升女性参与度</w:t>
      </w:r>
      <w:r w:rsidR="000E26BD" w:rsidRPr="000E26BD">
        <w:rPr>
          <w:rFonts w:hint="eastAsia"/>
          <w:sz w:val="24"/>
          <w:szCs w:val="24"/>
          <w:lang w:eastAsia="zh-CN"/>
        </w:rPr>
        <w:t>。</w:t>
      </w:r>
    </w:p>
    <w:bookmarkEnd w:id="72"/>
    <w:p w14:paraId="64733FC8" w14:textId="77777777" w:rsidR="00AD7C41" w:rsidRPr="00300E7E" w:rsidRDefault="000E26BD" w:rsidP="00AD7C41">
      <w:pPr>
        <w:pStyle w:val="a--"/>
        <w:keepNext/>
        <w:tabs>
          <w:tab w:val="clear" w:pos="-720"/>
          <w:tab w:val="clear" w:pos="0"/>
          <w:tab w:val="clear" w:pos="720"/>
          <w:tab w:val="clear" w:pos="1440"/>
          <w:tab w:val="clear" w:pos="2160"/>
          <w:tab w:val="clear" w:pos="2880"/>
          <w:tab w:val="clear" w:pos="3600"/>
        </w:tabs>
        <w:suppressAutoHyphens w:val="0"/>
        <w:jc w:val="left"/>
        <w:rPr>
          <w:rFonts w:ascii="SimHei" w:eastAsia="SimHei" w:hAnsi="SimHei"/>
          <w:b w:val="0"/>
          <w:bCs w:val="0"/>
          <w:lang w:val="en-CA"/>
        </w:rPr>
      </w:pPr>
      <w:r w:rsidRPr="00300E7E">
        <w:rPr>
          <w:rFonts w:ascii="SimHei" w:eastAsia="SimHei" w:hAnsi="SimHei" w:hint="eastAsia"/>
          <w:b w:val="0"/>
          <w:bCs w:val="0"/>
          <w:lang w:val="en-CA" w:eastAsia="zh-CN"/>
        </w:rPr>
        <w:lastRenderedPageBreak/>
        <w:t>建议</w:t>
      </w:r>
    </w:p>
    <w:p w14:paraId="3462BDE3" w14:textId="77777777" w:rsidR="00AD7C41" w:rsidRPr="002D4F6D" w:rsidRDefault="00AD7C41" w:rsidP="00AD7C41">
      <w:pPr>
        <w:pStyle w:val="0Heading0"/>
        <w:keepNext/>
        <w:rPr>
          <w:lang w:val="en-CA"/>
        </w:rPr>
      </w:pPr>
    </w:p>
    <w:p w14:paraId="4B1B8C53" w14:textId="77777777" w:rsidR="00AD7C41" w:rsidRPr="000E26BD" w:rsidRDefault="000E26BD" w:rsidP="000E26BD">
      <w:pPr>
        <w:pStyle w:val="Heading1"/>
        <w:keepNext/>
        <w:rPr>
          <w:sz w:val="24"/>
          <w:szCs w:val="24"/>
        </w:rPr>
      </w:pPr>
      <w:r w:rsidRPr="000E26BD">
        <w:rPr>
          <w:sz w:val="24"/>
          <w:szCs w:val="24"/>
        </w:rPr>
        <w:t>执行委员会</w:t>
      </w:r>
      <w:r w:rsidRPr="000E26BD">
        <w:rPr>
          <w:rFonts w:hint="eastAsia"/>
          <w:sz w:val="24"/>
          <w:szCs w:val="24"/>
          <w:lang w:eastAsia="zh-CN"/>
        </w:rPr>
        <w:t>可以</w:t>
      </w:r>
      <w:r w:rsidRPr="000E26BD">
        <w:rPr>
          <w:sz w:val="24"/>
          <w:szCs w:val="24"/>
        </w:rPr>
        <w:t>考虑</w:t>
      </w:r>
      <w:r w:rsidRPr="000E26BD">
        <w:rPr>
          <w:rFonts w:hint="eastAsia"/>
          <w:sz w:val="24"/>
          <w:szCs w:val="24"/>
          <w:lang w:eastAsia="zh-CN"/>
        </w:rPr>
        <w:t>：</w:t>
      </w:r>
    </w:p>
    <w:p w14:paraId="7AE32457" w14:textId="77777777" w:rsidR="000E26BD" w:rsidRPr="000E26BD" w:rsidRDefault="000E26BD" w:rsidP="000E26BD">
      <w:pPr>
        <w:pStyle w:val="Heading2"/>
        <w:keepNext/>
        <w:rPr>
          <w:sz w:val="24"/>
          <w:szCs w:val="24"/>
          <w:lang w:eastAsia="zh-CN"/>
        </w:rPr>
      </w:pPr>
      <w:r w:rsidRPr="000E26BD">
        <w:rPr>
          <w:sz w:val="24"/>
          <w:szCs w:val="24"/>
          <w:lang w:eastAsia="zh-CN"/>
        </w:rPr>
        <w:t>注意到载于</w:t>
      </w:r>
      <w:r w:rsidRPr="000E26BD">
        <w:rPr>
          <w:sz w:val="24"/>
          <w:szCs w:val="24"/>
          <w:lang w:eastAsia="zh-CN"/>
        </w:rPr>
        <w:t>UNEP/</w:t>
      </w:r>
      <w:hyperlink r:id="rId13" w:tgtFrame="_blank" w:history="1">
        <w:r w:rsidRPr="000E26BD">
          <w:rPr>
            <w:rStyle w:val="Hyperlink"/>
            <w:color w:val="auto"/>
            <w:sz w:val="24"/>
            <w:szCs w:val="24"/>
            <w:lang w:eastAsia="zh-CN"/>
          </w:rPr>
          <w:t>OzL.Pro/ExCom/97/14</w:t>
        </w:r>
      </w:hyperlink>
      <w:r w:rsidRPr="000E26BD">
        <w:rPr>
          <w:sz w:val="24"/>
          <w:szCs w:val="24"/>
          <w:lang w:eastAsia="zh-CN"/>
        </w:rPr>
        <w:t>号文件的截至</w:t>
      </w:r>
      <w:r w:rsidRPr="000E26BD">
        <w:rPr>
          <w:sz w:val="24"/>
          <w:szCs w:val="24"/>
          <w:lang w:eastAsia="zh-CN"/>
        </w:rPr>
        <w:t>2024</w:t>
      </w:r>
      <w:r w:rsidRPr="000E26BD">
        <w:rPr>
          <w:sz w:val="24"/>
          <w:szCs w:val="24"/>
          <w:lang w:eastAsia="zh-CN"/>
        </w:rPr>
        <w:t>年</w:t>
      </w:r>
      <w:r w:rsidRPr="000E26BD">
        <w:rPr>
          <w:sz w:val="24"/>
          <w:szCs w:val="24"/>
          <w:lang w:eastAsia="zh-CN"/>
        </w:rPr>
        <w:t>12</w:t>
      </w:r>
      <w:r w:rsidRPr="000E26BD">
        <w:rPr>
          <w:sz w:val="24"/>
          <w:szCs w:val="24"/>
          <w:lang w:eastAsia="zh-CN"/>
        </w:rPr>
        <w:t>月</w:t>
      </w:r>
      <w:r w:rsidRPr="000E26BD">
        <w:rPr>
          <w:sz w:val="24"/>
          <w:szCs w:val="24"/>
          <w:lang w:eastAsia="zh-CN"/>
        </w:rPr>
        <w:t>31</w:t>
      </w:r>
      <w:r w:rsidRPr="000E26BD">
        <w:rPr>
          <w:sz w:val="24"/>
          <w:szCs w:val="24"/>
          <w:lang w:eastAsia="zh-CN"/>
        </w:rPr>
        <w:t>日的环境</w:t>
      </w:r>
      <w:r>
        <w:rPr>
          <w:rFonts w:hint="eastAsia"/>
          <w:sz w:val="24"/>
          <w:szCs w:val="24"/>
          <w:lang w:eastAsia="zh-CN"/>
        </w:rPr>
        <w:t>规划</w:t>
      </w:r>
      <w:r w:rsidRPr="000E26BD">
        <w:rPr>
          <w:sz w:val="24"/>
          <w:szCs w:val="24"/>
          <w:lang w:eastAsia="zh-CN"/>
        </w:rPr>
        <w:t>署进度报告；</w:t>
      </w:r>
    </w:p>
    <w:p w14:paraId="76F615CA" w14:textId="77777777" w:rsidR="000E26BD" w:rsidRPr="00EA4CFD" w:rsidRDefault="000E26BD" w:rsidP="000E26BD">
      <w:pPr>
        <w:pStyle w:val="Heading2"/>
        <w:rPr>
          <w:sz w:val="24"/>
          <w:szCs w:val="24"/>
          <w:lang w:eastAsia="zh-CN"/>
        </w:rPr>
      </w:pPr>
      <w:r w:rsidRPr="00EA4CFD">
        <w:rPr>
          <w:sz w:val="24"/>
          <w:szCs w:val="24"/>
          <w:lang w:eastAsia="zh-CN"/>
        </w:rPr>
        <w:t>批准延长下文所列国家关于编制国家受控</w:t>
      </w:r>
      <w:r w:rsidR="00EA4CFD">
        <w:rPr>
          <w:rFonts w:hint="eastAsia"/>
          <w:sz w:val="24"/>
          <w:szCs w:val="24"/>
          <w:lang w:eastAsia="zh-CN"/>
        </w:rPr>
        <w:t>物质</w:t>
      </w:r>
      <w:r w:rsidRPr="00EA4CFD">
        <w:rPr>
          <w:sz w:val="24"/>
          <w:szCs w:val="24"/>
          <w:lang w:eastAsia="zh-CN"/>
        </w:rPr>
        <w:t>废物库存清单及制定此类物质国家管理计划（第</w:t>
      </w:r>
      <w:r w:rsidRPr="00EA4CFD">
        <w:rPr>
          <w:sz w:val="24"/>
          <w:szCs w:val="24"/>
          <w:lang w:eastAsia="zh-CN"/>
        </w:rPr>
        <w:t>91/66</w:t>
      </w:r>
      <w:r w:rsidRPr="00EA4CFD">
        <w:rPr>
          <w:sz w:val="24"/>
          <w:szCs w:val="24"/>
          <w:lang w:eastAsia="zh-CN"/>
        </w:rPr>
        <w:t>号决定）的完成期限，以完成仍在进行中的剩余活动，具体如</w:t>
      </w:r>
      <w:r w:rsidRPr="00EA4CFD">
        <w:rPr>
          <w:sz w:val="24"/>
          <w:szCs w:val="24"/>
          <w:lang w:eastAsia="zh-CN"/>
        </w:rPr>
        <w:t>UNEP/</w:t>
      </w:r>
      <w:hyperlink r:id="rId14" w:tgtFrame="_blank" w:history="1">
        <w:r w:rsidRPr="00EA4CFD">
          <w:rPr>
            <w:rStyle w:val="Hyperlink"/>
            <w:color w:val="auto"/>
            <w:sz w:val="24"/>
            <w:szCs w:val="24"/>
            <w:u w:val="none"/>
            <w:lang w:eastAsia="zh-CN"/>
          </w:rPr>
          <w:t>OzL.Pro/ExCom/97/14</w:t>
        </w:r>
      </w:hyperlink>
      <w:r w:rsidRPr="00EA4CFD">
        <w:rPr>
          <w:sz w:val="24"/>
          <w:szCs w:val="24"/>
          <w:lang w:eastAsia="zh-CN"/>
        </w:rPr>
        <w:t>号文件</w:t>
      </w:r>
      <w:r w:rsidR="00EA4CFD">
        <w:rPr>
          <w:rFonts w:hint="eastAsia"/>
          <w:sz w:val="24"/>
          <w:szCs w:val="24"/>
          <w:lang w:eastAsia="zh-CN"/>
        </w:rPr>
        <w:t>的</w:t>
      </w:r>
      <w:r w:rsidRPr="00EA4CFD">
        <w:rPr>
          <w:sz w:val="24"/>
          <w:szCs w:val="24"/>
          <w:lang w:eastAsia="zh-CN"/>
        </w:rPr>
        <w:t>表</w:t>
      </w:r>
      <w:r w:rsidRPr="00EA4CFD">
        <w:rPr>
          <w:sz w:val="24"/>
          <w:szCs w:val="24"/>
          <w:lang w:eastAsia="zh-CN"/>
        </w:rPr>
        <w:t>5</w:t>
      </w:r>
      <w:r w:rsidRPr="00EA4CFD">
        <w:rPr>
          <w:sz w:val="24"/>
          <w:szCs w:val="24"/>
          <w:lang w:eastAsia="zh-CN"/>
        </w:rPr>
        <w:t>所示：</w:t>
      </w:r>
    </w:p>
    <w:p w14:paraId="59AECDB5" w14:textId="77777777" w:rsidR="000E26BD" w:rsidRPr="00EA4CFD" w:rsidRDefault="000E26BD" w:rsidP="000E26BD">
      <w:pPr>
        <w:pStyle w:val="Heading3"/>
        <w:rPr>
          <w:sz w:val="24"/>
          <w:szCs w:val="24"/>
        </w:rPr>
      </w:pPr>
      <w:r w:rsidRPr="00EA4CFD">
        <w:rPr>
          <w:sz w:val="24"/>
          <w:szCs w:val="24"/>
        </w:rPr>
        <w:t>亚美尼亚（项目编号：</w:t>
      </w:r>
      <w:r w:rsidRPr="00EA4CFD">
        <w:rPr>
          <w:sz w:val="24"/>
          <w:szCs w:val="24"/>
        </w:rPr>
        <w:t>ARM/DES/93/PRP/29</w:t>
      </w:r>
      <w:r w:rsidRPr="00EA4CFD">
        <w:rPr>
          <w:sz w:val="24"/>
          <w:szCs w:val="24"/>
        </w:rPr>
        <w:t>）、多民族玻利维亚国（项目编号：</w:t>
      </w:r>
      <w:r w:rsidRPr="00EA4CFD">
        <w:rPr>
          <w:sz w:val="24"/>
          <w:szCs w:val="24"/>
        </w:rPr>
        <w:t>BOL/DES/93/PRP/57</w:t>
      </w:r>
      <w:r w:rsidRPr="00EA4CFD">
        <w:rPr>
          <w:sz w:val="24"/>
          <w:szCs w:val="24"/>
        </w:rPr>
        <w:t>）、危地马拉（项目编号：</w:t>
      </w:r>
      <w:r w:rsidRPr="00EA4CFD">
        <w:rPr>
          <w:sz w:val="24"/>
          <w:szCs w:val="24"/>
        </w:rPr>
        <w:t>GUA/DES/93/PRP/64</w:t>
      </w:r>
      <w:r w:rsidRPr="00EA4CFD">
        <w:rPr>
          <w:sz w:val="24"/>
          <w:szCs w:val="24"/>
        </w:rPr>
        <w:t>）、洪都拉斯（项目编号：</w:t>
      </w:r>
      <w:r w:rsidRPr="00EA4CFD">
        <w:rPr>
          <w:sz w:val="24"/>
          <w:szCs w:val="24"/>
        </w:rPr>
        <w:t>HON/DES/93/PRP/61</w:t>
      </w:r>
      <w:r w:rsidRPr="00EA4CFD">
        <w:rPr>
          <w:sz w:val="24"/>
          <w:szCs w:val="24"/>
        </w:rPr>
        <w:t>）、摩尔多瓦共和国（项目编号：</w:t>
      </w:r>
      <w:r w:rsidRPr="00EA4CFD">
        <w:rPr>
          <w:sz w:val="24"/>
          <w:szCs w:val="24"/>
        </w:rPr>
        <w:t>MOL/DES/93/PRP/48</w:t>
      </w:r>
      <w:r w:rsidRPr="00EA4CFD">
        <w:rPr>
          <w:sz w:val="24"/>
          <w:szCs w:val="24"/>
        </w:rPr>
        <w:t>）和也门（项目编号：</w:t>
      </w:r>
      <w:r w:rsidRPr="00EA4CFD">
        <w:rPr>
          <w:sz w:val="24"/>
          <w:szCs w:val="24"/>
        </w:rPr>
        <w:t>YEM/DES/93/PRP/48</w:t>
      </w:r>
      <w:r w:rsidRPr="00EA4CFD">
        <w:rPr>
          <w:sz w:val="24"/>
          <w:szCs w:val="24"/>
        </w:rPr>
        <w:t>）的完成期限延长至</w:t>
      </w:r>
      <w:r w:rsidRPr="00EA4CFD">
        <w:rPr>
          <w:sz w:val="24"/>
          <w:szCs w:val="24"/>
        </w:rPr>
        <w:t>2026</w:t>
      </w:r>
      <w:r w:rsidRPr="00EA4CFD">
        <w:rPr>
          <w:sz w:val="24"/>
          <w:szCs w:val="24"/>
        </w:rPr>
        <w:t>年</w:t>
      </w:r>
      <w:r w:rsidRPr="00EA4CFD">
        <w:rPr>
          <w:sz w:val="24"/>
          <w:szCs w:val="24"/>
        </w:rPr>
        <w:t>6</w:t>
      </w:r>
      <w:r w:rsidRPr="00EA4CFD">
        <w:rPr>
          <w:sz w:val="24"/>
          <w:szCs w:val="24"/>
        </w:rPr>
        <w:t>月；</w:t>
      </w:r>
    </w:p>
    <w:p w14:paraId="2216852D" w14:textId="77777777" w:rsidR="00037AAF" w:rsidRPr="00EA4CFD" w:rsidRDefault="00037AAF" w:rsidP="00037AAF">
      <w:pPr>
        <w:pStyle w:val="Heading3"/>
        <w:rPr>
          <w:sz w:val="24"/>
          <w:szCs w:val="24"/>
        </w:rPr>
      </w:pPr>
      <w:r w:rsidRPr="00EA4CFD">
        <w:rPr>
          <w:sz w:val="24"/>
          <w:szCs w:val="24"/>
        </w:rPr>
        <w:t>哥斯达黎加（项目编号：</w:t>
      </w:r>
      <w:r w:rsidRPr="00EA4CFD">
        <w:rPr>
          <w:sz w:val="24"/>
          <w:szCs w:val="24"/>
        </w:rPr>
        <w:t>COS/DES/93/PRP/68</w:t>
      </w:r>
      <w:r w:rsidRPr="00EA4CFD">
        <w:rPr>
          <w:sz w:val="24"/>
          <w:szCs w:val="24"/>
        </w:rPr>
        <w:t>）、多米尼加共和国（项目编号：</w:t>
      </w:r>
      <w:r w:rsidRPr="00EA4CFD">
        <w:rPr>
          <w:sz w:val="24"/>
          <w:szCs w:val="24"/>
        </w:rPr>
        <w:t>DOM/DES/93/PRP/77</w:t>
      </w:r>
      <w:r w:rsidRPr="00EA4CFD">
        <w:rPr>
          <w:sz w:val="24"/>
          <w:szCs w:val="24"/>
        </w:rPr>
        <w:t>）、萨尔瓦多（项目编号：</w:t>
      </w:r>
      <w:r w:rsidRPr="00EA4CFD">
        <w:rPr>
          <w:sz w:val="24"/>
          <w:szCs w:val="24"/>
        </w:rPr>
        <w:t>ELS/DES/93/PRP/47</w:t>
      </w:r>
      <w:r w:rsidRPr="00EA4CFD">
        <w:rPr>
          <w:sz w:val="24"/>
          <w:szCs w:val="24"/>
        </w:rPr>
        <w:t>）、巴拉圭（项目编号：</w:t>
      </w:r>
      <w:r w:rsidRPr="00EA4CFD">
        <w:rPr>
          <w:sz w:val="24"/>
          <w:szCs w:val="24"/>
        </w:rPr>
        <w:t>PAR/DES/94/PRP/49</w:t>
      </w:r>
      <w:r w:rsidRPr="00EA4CFD">
        <w:rPr>
          <w:sz w:val="24"/>
          <w:szCs w:val="24"/>
        </w:rPr>
        <w:t>）、圣卢西亚（项目编号：</w:t>
      </w:r>
      <w:r w:rsidRPr="00EA4CFD">
        <w:rPr>
          <w:sz w:val="24"/>
          <w:szCs w:val="24"/>
        </w:rPr>
        <w:t>STL/DES/94/PRP/41</w:t>
      </w:r>
      <w:r w:rsidRPr="00EA4CFD">
        <w:rPr>
          <w:sz w:val="24"/>
          <w:szCs w:val="24"/>
        </w:rPr>
        <w:t>）和索马里（项目编号：</w:t>
      </w:r>
      <w:r w:rsidRPr="00EA4CFD">
        <w:rPr>
          <w:sz w:val="24"/>
          <w:szCs w:val="24"/>
        </w:rPr>
        <w:t>SOM/DES/94/PRP/21</w:t>
      </w:r>
      <w:r w:rsidRPr="00EA4CFD">
        <w:rPr>
          <w:sz w:val="24"/>
          <w:szCs w:val="24"/>
        </w:rPr>
        <w:t>）的完成期限延长至</w:t>
      </w:r>
      <w:r w:rsidRPr="00EA4CFD">
        <w:rPr>
          <w:sz w:val="24"/>
          <w:szCs w:val="24"/>
        </w:rPr>
        <w:t>2026</w:t>
      </w:r>
      <w:r w:rsidRPr="00EA4CFD">
        <w:rPr>
          <w:sz w:val="24"/>
          <w:szCs w:val="24"/>
        </w:rPr>
        <w:t>年</w:t>
      </w:r>
      <w:r w:rsidRPr="00EA4CFD">
        <w:rPr>
          <w:sz w:val="24"/>
          <w:szCs w:val="24"/>
        </w:rPr>
        <w:t>12</w:t>
      </w:r>
      <w:r w:rsidRPr="00EA4CFD">
        <w:rPr>
          <w:sz w:val="24"/>
          <w:szCs w:val="24"/>
        </w:rPr>
        <w:t>月；</w:t>
      </w:r>
      <w:r w:rsidRPr="00EA4CFD">
        <w:rPr>
          <w:rFonts w:hint="eastAsia"/>
          <w:sz w:val="24"/>
          <w:szCs w:val="24"/>
          <w:lang w:eastAsia="zh-CN"/>
        </w:rPr>
        <w:t>和</w:t>
      </w:r>
    </w:p>
    <w:p w14:paraId="54FFE2D1" w14:textId="77777777" w:rsidR="00037AAF" w:rsidRPr="00EA4CFD" w:rsidRDefault="00037AAF" w:rsidP="00037AAF">
      <w:pPr>
        <w:pStyle w:val="Heading3"/>
        <w:rPr>
          <w:sz w:val="24"/>
          <w:szCs w:val="24"/>
        </w:rPr>
      </w:pPr>
      <w:r w:rsidRPr="00EA4CFD">
        <w:rPr>
          <w:sz w:val="24"/>
          <w:szCs w:val="24"/>
        </w:rPr>
        <w:t>伯利兹（项目编号：</w:t>
      </w:r>
      <w:r w:rsidRPr="00EA4CFD">
        <w:rPr>
          <w:sz w:val="24"/>
          <w:szCs w:val="24"/>
        </w:rPr>
        <w:t>BZE/DES/94/PRP/46</w:t>
      </w:r>
      <w:r w:rsidRPr="00EA4CFD">
        <w:rPr>
          <w:sz w:val="24"/>
          <w:szCs w:val="24"/>
        </w:rPr>
        <w:t>）、柬埔寨（项目编号：</w:t>
      </w:r>
      <w:r w:rsidRPr="00EA4CFD">
        <w:rPr>
          <w:sz w:val="24"/>
          <w:szCs w:val="24"/>
        </w:rPr>
        <w:t>KAM/DES/94/PRP/47</w:t>
      </w:r>
      <w:r w:rsidRPr="00EA4CFD">
        <w:rPr>
          <w:sz w:val="24"/>
          <w:szCs w:val="24"/>
        </w:rPr>
        <w:t>）、格林纳达（项目编号：</w:t>
      </w:r>
      <w:r w:rsidRPr="00EA4CFD">
        <w:rPr>
          <w:sz w:val="24"/>
          <w:szCs w:val="24"/>
        </w:rPr>
        <w:t>GRN/DES/94/PRP/37</w:t>
      </w:r>
      <w:r w:rsidRPr="00EA4CFD">
        <w:rPr>
          <w:sz w:val="24"/>
          <w:szCs w:val="24"/>
        </w:rPr>
        <w:t>）和圭亚那（项目编号：</w:t>
      </w:r>
      <w:r w:rsidRPr="00EA4CFD">
        <w:rPr>
          <w:sz w:val="24"/>
          <w:szCs w:val="24"/>
        </w:rPr>
        <w:t>GUY/DES/94/PRP/40</w:t>
      </w:r>
      <w:r w:rsidRPr="00EA4CFD">
        <w:rPr>
          <w:sz w:val="24"/>
          <w:szCs w:val="24"/>
        </w:rPr>
        <w:t>）的完成期限延长至</w:t>
      </w:r>
      <w:r w:rsidRPr="00EA4CFD">
        <w:rPr>
          <w:sz w:val="24"/>
          <w:szCs w:val="24"/>
        </w:rPr>
        <w:t>2027</w:t>
      </w:r>
      <w:r w:rsidRPr="00EA4CFD">
        <w:rPr>
          <w:sz w:val="24"/>
          <w:szCs w:val="24"/>
        </w:rPr>
        <w:t>年</w:t>
      </w:r>
      <w:r w:rsidRPr="00EA4CFD">
        <w:rPr>
          <w:sz w:val="24"/>
          <w:szCs w:val="24"/>
        </w:rPr>
        <w:t>6</w:t>
      </w:r>
      <w:r w:rsidRPr="00EA4CFD">
        <w:rPr>
          <w:sz w:val="24"/>
          <w:szCs w:val="24"/>
        </w:rPr>
        <w:t>月；</w:t>
      </w:r>
      <w:r w:rsidRPr="00EA4CFD">
        <w:rPr>
          <w:rFonts w:hint="eastAsia"/>
          <w:sz w:val="24"/>
          <w:szCs w:val="24"/>
          <w:lang w:eastAsia="zh-CN"/>
        </w:rPr>
        <w:t>以及</w:t>
      </w:r>
    </w:p>
    <w:p w14:paraId="77AD5319" w14:textId="77777777" w:rsidR="00037AAF" w:rsidRPr="00EA4CFD" w:rsidRDefault="00037AAF" w:rsidP="00037AAF">
      <w:pPr>
        <w:pStyle w:val="Heading2"/>
        <w:rPr>
          <w:sz w:val="24"/>
          <w:szCs w:val="24"/>
          <w:lang w:eastAsia="zh-CN"/>
        </w:rPr>
      </w:pPr>
      <w:r w:rsidRPr="00EA4CFD">
        <w:rPr>
          <w:sz w:val="24"/>
          <w:szCs w:val="24"/>
          <w:lang w:eastAsia="zh-CN"/>
        </w:rPr>
        <w:t>批准本文件附件三中所载、关于存在特定问题的在建项目的各项建议。</w:t>
      </w:r>
    </w:p>
    <w:p w14:paraId="4F59EADB" w14:textId="77777777" w:rsidR="00AD7C41" w:rsidRPr="00EA4CFD" w:rsidRDefault="00AD7C41" w:rsidP="00AD7C41">
      <w:pPr>
        <w:rPr>
          <w:sz w:val="24"/>
          <w:szCs w:val="24"/>
          <w:lang w:eastAsia="zh-CN"/>
        </w:rPr>
      </w:pPr>
    </w:p>
    <w:p w14:paraId="4793A84D" w14:textId="77777777" w:rsidR="00AD7C41" w:rsidRPr="002D4F6D" w:rsidRDefault="00AD7C41" w:rsidP="00AD7C41">
      <w:pPr>
        <w:rPr>
          <w:lang w:eastAsia="zh-CN"/>
        </w:rPr>
        <w:sectPr w:rsidR="00AD7C41" w:rsidRPr="002D4F6D" w:rsidSect="00AD7C41">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06AC7C86" w14:textId="77777777" w:rsidR="00AD7C41" w:rsidRPr="00F64F22" w:rsidRDefault="00037AAF" w:rsidP="00B86290">
      <w:pPr>
        <w:jc w:val="center"/>
        <w:rPr>
          <w:rFonts w:ascii="SimHei" w:eastAsia="SimHei" w:hAnsi="SimHei"/>
          <w:b/>
          <w:bCs/>
          <w:sz w:val="24"/>
          <w:szCs w:val="24"/>
          <w:lang w:eastAsia="zh-CN"/>
        </w:rPr>
      </w:pPr>
      <w:r w:rsidRPr="00F64F22">
        <w:rPr>
          <w:rFonts w:ascii="SimHei" w:eastAsia="SimHei" w:hAnsi="SimHei" w:hint="eastAsia"/>
          <w:b/>
          <w:bCs/>
          <w:sz w:val="24"/>
          <w:szCs w:val="24"/>
          <w:lang w:eastAsia="zh-CN"/>
        </w:rPr>
        <w:lastRenderedPageBreak/>
        <w:t>附件一</w:t>
      </w:r>
    </w:p>
    <w:p w14:paraId="2231DF66" w14:textId="77777777" w:rsidR="00AD7C41" w:rsidRPr="00F64F22" w:rsidRDefault="00AD7C41" w:rsidP="00B86290">
      <w:pPr>
        <w:jc w:val="center"/>
        <w:rPr>
          <w:rFonts w:ascii="SimHei" w:eastAsia="SimHei" w:hAnsi="SimHei"/>
          <w:b/>
          <w:bCs/>
          <w:sz w:val="24"/>
          <w:szCs w:val="24"/>
          <w:lang w:eastAsia="zh-CN"/>
        </w:rPr>
      </w:pPr>
    </w:p>
    <w:p w14:paraId="6E5400CD" w14:textId="77777777" w:rsidR="00037AAF" w:rsidRPr="00F64F22" w:rsidRDefault="00037AAF" w:rsidP="00037AAF">
      <w:pPr>
        <w:pStyle w:val="Title1"/>
        <w:rPr>
          <w:rFonts w:ascii="SimHei" w:eastAsia="SimHei" w:hAnsi="SimHei"/>
          <w:bCs/>
          <w:caps w:val="0"/>
          <w:sz w:val="24"/>
          <w:szCs w:val="24"/>
          <w:lang w:val="en-CA" w:eastAsia="zh-CN"/>
        </w:rPr>
      </w:pPr>
      <w:r w:rsidRPr="00F64F22">
        <w:rPr>
          <w:rFonts w:ascii="SimHei" w:eastAsia="SimHei" w:hAnsi="SimHei"/>
          <w:bCs/>
          <w:caps w:val="0"/>
          <w:sz w:val="24"/>
          <w:szCs w:val="24"/>
          <w:lang w:val="en-CA" w:eastAsia="zh-CN"/>
        </w:rPr>
        <w:t>环境规划署</w:t>
      </w:r>
      <w:r w:rsidRPr="00300E7E">
        <w:rPr>
          <w:rFonts w:eastAsia="SimHei"/>
          <w:bCs/>
          <w:caps w:val="0"/>
          <w:sz w:val="24"/>
          <w:szCs w:val="24"/>
          <w:lang w:val="en-CA" w:eastAsia="zh-CN"/>
        </w:rPr>
        <w:t>2024</w:t>
      </w:r>
      <w:r w:rsidRPr="00F64F22">
        <w:rPr>
          <w:rFonts w:ascii="SimHei" w:eastAsia="SimHei" w:hAnsi="SimHei"/>
          <w:bCs/>
          <w:caps w:val="0"/>
          <w:sz w:val="24"/>
          <w:szCs w:val="24"/>
          <w:lang w:val="en-CA" w:eastAsia="zh-CN"/>
        </w:rPr>
        <w:t>年度</w:t>
      </w:r>
      <w:r w:rsidR="00F64F22" w:rsidRPr="00F64F22">
        <w:rPr>
          <w:rFonts w:ascii="SimHei" w:eastAsia="SimHei" w:hAnsi="SimHei" w:hint="eastAsia"/>
          <w:bCs/>
          <w:caps w:val="0"/>
          <w:sz w:val="24"/>
          <w:szCs w:val="24"/>
          <w:lang w:val="en-CA" w:eastAsia="zh-CN"/>
        </w:rPr>
        <w:t>各</w:t>
      </w:r>
      <w:r w:rsidRPr="00F64F22">
        <w:rPr>
          <w:rFonts w:ascii="SimHei" w:eastAsia="SimHei" w:hAnsi="SimHei"/>
          <w:bCs/>
          <w:caps w:val="0"/>
          <w:sz w:val="24"/>
          <w:szCs w:val="24"/>
          <w:lang w:val="en-CA" w:eastAsia="zh-CN"/>
        </w:rPr>
        <w:t>国项目执行情况概览</w:t>
      </w:r>
    </w:p>
    <w:p w14:paraId="27AFB3E2" w14:textId="77777777" w:rsidR="00AD7C41" w:rsidRPr="002D4F6D" w:rsidRDefault="00AD7C41" w:rsidP="00AD7C41">
      <w:pPr>
        <w:pStyle w:val="Title1"/>
        <w:rPr>
          <w:lang w:val="en-CA" w:eastAsia="zh-CN"/>
        </w:rPr>
      </w:pPr>
    </w:p>
    <w:p w14:paraId="1A949EE0" w14:textId="77777777" w:rsidR="00AD7C41" w:rsidRPr="00EA4CFD" w:rsidRDefault="00F64F22" w:rsidP="00F64F22">
      <w:pPr>
        <w:pStyle w:val="Heading1"/>
        <w:keepNext/>
        <w:numPr>
          <w:ilvl w:val="0"/>
          <w:numId w:val="30"/>
        </w:numPr>
        <w:rPr>
          <w:sz w:val="24"/>
          <w:szCs w:val="24"/>
          <w:lang w:eastAsia="zh-CN"/>
        </w:rPr>
      </w:pPr>
      <w:r w:rsidRPr="00EA4CFD">
        <w:rPr>
          <w:sz w:val="24"/>
          <w:szCs w:val="24"/>
          <w:lang w:eastAsia="zh-CN"/>
        </w:rPr>
        <w:t>附件一</w:t>
      </w:r>
      <w:r w:rsidRPr="00EA4CFD">
        <w:rPr>
          <w:rFonts w:hint="eastAsia"/>
          <w:sz w:val="24"/>
          <w:szCs w:val="24"/>
          <w:lang w:eastAsia="zh-CN"/>
        </w:rPr>
        <w:t>的</w:t>
      </w:r>
      <w:r w:rsidRPr="00EA4CFD">
        <w:rPr>
          <w:sz w:val="24"/>
          <w:szCs w:val="24"/>
          <w:lang w:eastAsia="zh-CN"/>
        </w:rPr>
        <w:t>表一呈现了</w:t>
      </w:r>
      <w:r w:rsidRPr="00EA4CFD">
        <w:rPr>
          <w:sz w:val="24"/>
          <w:szCs w:val="24"/>
          <w:lang w:eastAsia="zh-CN"/>
        </w:rPr>
        <w:t>2024</w:t>
      </w:r>
      <w:r w:rsidRPr="00EA4CFD">
        <w:rPr>
          <w:sz w:val="24"/>
          <w:szCs w:val="24"/>
          <w:lang w:eastAsia="zh-CN"/>
        </w:rPr>
        <w:t>年按国家分列的项目执行状况，包括已实现的淘汰量、计划与实际支付资金以及项目完成情况。</w:t>
      </w:r>
      <w:r w:rsidR="00AD7C41" w:rsidRPr="00EA4CFD">
        <w:rPr>
          <w:sz w:val="24"/>
          <w:szCs w:val="24"/>
          <w:lang w:eastAsia="zh-CN"/>
        </w:rPr>
        <w:t xml:space="preserve"> </w:t>
      </w:r>
    </w:p>
    <w:p w14:paraId="529FAC93" w14:textId="77777777" w:rsidR="00AD7C41" w:rsidRPr="00300E7E" w:rsidRDefault="00F64F22" w:rsidP="00F64F22">
      <w:pPr>
        <w:pStyle w:val="Title1"/>
        <w:keepNext/>
        <w:jc w:val="both"/>
        <w:rPr>
          <w:rFonts w:ascii="SimHei" w:eastAsia="SimHei" w:hAnsi="SimHei"/>
          <w:b w:val="0"/>
          <w:bCs/>
          <w:caps w:val="0"/>
          <w:lang w:val="en-CA" w:eastAsia="zh-CN"/>
        </w:rPr>
      </w:pPr>
      <w:r w:rsidRPr="00300E7E">
        <w:rPr>
          <w:rFonts w:ascii="SimHei" w:eastAsia="SimHei" w:hAnsi="SimHei" w:hint="eastAsia"/>
          <w:b w:val="0"/>
          <w:bCs/>
          <w:caps w:val="0"/>
          <w:lang w:val="en-CA" w:eastAsia="zh-CN"/>
        </w:rPr>
        <w:t>表</w:t>
      </w:r>
      <w:r w:rsidRPr="00300E7E">
        <w:rPr>
          <w:rFonts w:eastAsia="SimHei"/>
          <w:b w:val="0"/>
          <w:bCs/>
          <w:caps w:val="0"/>
          <w:lang w:val="en-CA" w:eastAsia="zh-CN"/>
        </w:rPr>
        <w:t>1.</w:t>
      </w:r>
      <w:r w:rsidRPr="00300E7E">
        <w:rPr>
          <w:rFonts w:ascii="SimHei" w:eastAsia="SimHei" w:hAnsi="SimHei"/>
          <w:b w:val="0"/>
          <w:bCs/>
          <w:caps w:val="0"/>
          <w:lang w:val="en-CA" w:eastAsia="zh-CN"/>
        </w:rPr>
        <w:t xml:space="preserve">  环境规划署</w:t>
      </w:r>
      <w:r w:rsidRPr="00300E7E">
        <w:rPr>
          <w:rFonts w:eastAsia="SimHei"/>
          <w:b w:val="0"/>
          <w:bCs/>
          <w:caps w:val="0"/>
          <w:lang w:val="en-CA" w:eastAsia="zh-CN"/>
        </w:rPr>
        <w:t>2024</w:t>
      </w:r>
      <w:r w:rsidRPr="00300E7E">
        <w:rPr>
          <w:rFonts w:ascii="SimHei" w:eastAsia="SimHei" w:hAnsi="SimHei"/>
          <w:b w:val="0"/>
          <w:bCs/>
          <w:caps w:val="0"/>
          <w:lang w:val="en-CA" w:eastAsia="zh-CN"/>
        </w:rPr>
        <w:t>年项目执行情况</w:t>
      </w:r>
    </w:p>
    <w:tbl>
      <w:tblPr>
        <w:tblW w:w="10059" w:type="dxa"/>
        <w:tblLook w:val="04A0" w:firstRow="1" w:lastRow="0" w:firstColumn="1" w:lastColumn="0" w:noHBand="0" w:noVBand="1"/>
      </w:tblPr>
      <w:tblGrid>
        <w:gridCol w:w="2689"/>
        <w:gridCol w:w="1134"/>
        <w:gridCol w:w="1415"/>
        <w:gridCol w:w="1136"/>
        <w:gridCol w:w="1134"/>
        <w:gridCol w:w="1276"/>
        <w:gridCol w:w="1275"/>
      </w:tblGrid>
      <w:tr w:rsidR="002D4F6D" w:rsidRPr="00B464E1" w14:paraId="2B1F9CE2" w14:textId="77777777" w:rsidTr="00B464E1">
        <w:trPr>
          <w:trHeight w:val="998"/>
          <w:tblHeader/>
        </w:trPr>
        <w:tc>
          <w:tcPr>
            <w:tcW w:w="2689" w:type="dxa"/>
            <w:tcBorders>
              <w:top w:val="single" w:sz="4" w:space="0" w:color="auto"/>
              <w:left w:val="single" w:sz="4" w:space="0" w:color="auto"/>
              <w:bottom w:val="single" w:sz="4" w:space="0" w:color="auto"/>
              <w:right w:val="single" w:sz="4" w:space="0" w:color="auto"/>
            </w:tcBorders>
            <w:hideMark/>
          </w:tcPr>
          <w:p w14:paraId="52AC5BE4" w14:textId="77777777" w:rsidR="004376C6" w:rsidRPr="00B464E1" w:rsidRDefault="00F64F22" w:rsidP="004376C6">
            <w:pPr>
              <w:jc w:val="center"/>
              <w:rPr>
                <w:b/>
                <w:bCs/>
                <w:sz w:val="18"/>
                <w:szCs w:val="18"/>
                <w:lang w:eastAsia="en-CA"/>
              </w:rPr>
            </w:pPr>
            <w:r w:rsidRPr="00B464E1">
              <w:rPr>
                <w:rFonts w:hint="eastAsia"/>
                <w:b/>
                <w:bCs/>
                <w:sz w:val="18"/>
                <w:szCs w:val="18"/>
                <w:lang w:eastAsia="zh-CN"/>
              </w:rPr>
              <w:t>国家</w:t>
            </w:r>
          </w:p>
        </w:tc>
        <w:tc>
          <w:tcPr>
            <w:tcW w:w="1134" w:type="dxa"/>
            <w:tcBorders>
              <w:top w:val="single" w:sz="4" w:space="0" w:color="auto"/>
              <w:left w:val="nil"/>
              <w:bottom w:val="single" w:sz="4" w:space="0" w:color="auto"/>
              <w:right w:val="single" w:sz="4" w:space="0" w:color="auto"/>
            </w:tcBorders>
            <w:hideMark/>
          </w:tcPr>
          <w:p w14:paraId="0D649E03" w14:textId="77777777" w:rsidR="00B464E1" w:rsidRDefault="00F64F22" w:rsidP="00AC12E5">
            <w:pPr>
              <w:ind w:left="-111" w:right="-82"/>
              <w:jc w:val="center"/>
              <w:rPr>
                <w:b/>
                <w:bCs/>
                <w:sz w:val="18"/>
                <w:szCs w:val="18"/>
                <w:lang w:val="en-US" w:eastAsia="zh-CN"/>
              </w:rPr>
            </w:pPr>
            <w:r w:rsidRPr="00B464E1">
              <w:rPr>
                <w:rFonts w:hint="eastAsia"/>
                <w:b/>
                <w:bCs/>
                <w:sz w:val="18"/>
                <w:szCs w:val="18"/>
                <w:lang w:eastAsia="zh-CN"/>
              </w:rPr>
              <w:t>2024</w:t>
            </w:r>
            <w:r w:rsidRPr="00B464E1">
              <w:rPr>
                <w:rFonts w:hint="eastAsia"/>
                <w:b/>
                <w:bCs/>
                <w:sz w:val="18"/>
                <w:szCs w:val="18"/>
                <w:lang w:eastAsia="zh-CN"/>
              </w:rPr>
              <w:t>年</w:t>
            </w:r>
          </w:p>
          <w:p w14:paraId="394E2786" w14:textId="7D7F080C" w:rsidR="00F64F22" w:rsidRPr="00B464E1" w:rsidRDefault="00F64F22" w:rsidP="00AC12E5">
            <w:pPr>
              <w:ind w:left="-111" w:right="-82"/>
              <w:jc w:val="center"/>
              <w:rPr>
                <w:b/>
                <w:bCs/>
                <w:sz w:val="18"/>
                <w:szCs w:val="18"/>
                <w:lang w:eastAsia="zh-CN"/>
              </w:rPr>
            </w:pPr>
            <w:r w:rsidRPr="00B464E1">
              <w:rPr>
                <w:rFonts w:hint="eastAsia"/>
                <w:b/>
                <w:bCs/>
                <w:sz w:val="18"/>
                <w:szCs w:val="18"/>
                <w:lang w:eastAsia="zh-CN"/>
              </w:rPr>
              <w:t>淘汰量</w:t>
            </w:r>
          </w:p>
          <w:p w14:paraId="064F1687" w14:textId="7B445F63" w:rsidR="004376C6" w:rsidRPr="00B464E1" w:rsidRDefault="004376C6" w:rsidP="00AC12E5">
            <w:pPr>
              <w:ind w:left="-111" w:right="-82"/>
              <w:jc w:val="center"/>
              <w:rPr>
                <w:b/>
                <w:bCs/>
                <w:sz w:val="18"/>
                <w:szCs w:val="18"/>
                <w:lang w:eastAsia="en-CA"/>
              </w:rPr>
            </w:pPr>
            <w:r w:rsidRPr="00B464E1">
              <w:rPr>
                <w:b/>
                <w:bCs/>
                <w:sz w:val="18"/>
                <w:szCs w:val="18"/>
                <w:lang w:eastAsia="en-CA"/>
              </w:rPr>
              <w:t xml:space="preserve"> </w:t>
            </w:r>
            <w:r w:rsidR="00300E7E" w:rsidRPr="00B464E1">
              <w:rPr>
                <w:rFonts w:hint="eastAsia"/>
                <w:b/>
                <w:bCs/>
                <w:sz w:val="18"/>
                <w:szCs w:val="18"/>
                <w:lang w:eastAsia="zh-CN"/>
              </w:rPr>
              <w:t>（</w:t>
            </w:r>
            <w:r w:rsidRPr="00B464E1">
              <w:rPr>
                <w:b/>
                <w:bCs/>
                <w:sz w:val="18"/>
                <w:szCs w:val="18"/>
                <w:lang w:eastAsia="en-CA"/>
              </w:rPr>
              <w:t>ODP</w:t>
            </w:r>
            <w:r w:rsidR="00F64F22" w:rsidRPr="00B464E1">
              <w:rPr>
                <w:rFonts w:hint="eastAsia"/>
                <w:b/>
                <w:bCs/>
                <w:sz w:val="18"/>
                <w:szCs w:val="18"/>
                <w:lang w:eastAsia="zh-CN"/>
              </w:rPr>
              <w:t>吨</w:t>
            </w:r>
            <w:r w:rsidR="00300E7E" w:rsidRPr="00B464E1">
              <w:rPr>
                <w:rFonts w:hint="eastAsia"/>
                <w:b/>
                <w:bCs/>
                <w:sz w:val="18"/>
                <w:szCs w:val="18"/>
                <w:lang w:eastAsia="zh-CN"/>
              </w:rPr>
              <w:t>）</w:t>
            </w:r>
            <w:r w:rsidRPr="00B464E1">
              <w:rPr>
                <w:b/>
                <w:bCs/>
                <w:sz w:val="18"/>
                <w:szCs w:val="18"/>
                <w:lang w:eastAsia="en-CA"/>
              </w:rPr>
              <w:t>*</w:t>
            </w:r>
          </w:p>
        </w:tc>
        <w:tc>
          <w:tcPr>
            <w:tcW w:w="1415" w:type="dxa"/>
            <w:tcBorders>
              <w:top w:val="single" w:sz="4" w:space="0" w:color="auto"/>
              <w:left w:val="nil"/>
              <w:bottom w:val="single" w:sz="4" w:space="0" w:color="auto"/>
              <w:right w:val="single" w:sz="4" w:space="0" w:color="auto"/>
            </w:tcBorders>
            <w:hideMark/>
          </w:tcPr>
          <w:p w14:paraId="11DFE097" w14:textId="77777777" w:rsidR="00B464E1" w:rsidRDefault="00F64F22" w:rsidP="00B464E1">
            <w:pPr>
              <w:ind w:left="-111" w:right="-82"/>
              <w:jc w:val="center"/>
              <w:rPr>
                <w:b/>
                <w:bCs/>
                <w:sz w:val="18"/>
                <w:szCs w:val="18"/>
                <w:lang w:val="en-US" w:eastAsia="zh-CN"/>
              </w:rPr>
            </w:pPr>
            <w:r w:rsidRPr="00B464E1">
              <w:rPr>
                <w:rFonts w:hint="eastAsia"/>
                <w:b/>
                <w:bCs/>
                <w:sz w:val="18"/>
                <w:szCs w:val="18"/>
                <w:lang w:eastAsia="zh-CN"/>
              </w:rPr>
              <w:t>2024</w:t>
            </w:r>
            <w:r w:rsidRPr="00B464E1">
              <w:rPr>
                <w:rFonts w:hint="eastAsia"/>
                <w:b/>
                <w:bCs/>
                <w:sz w:val="18"/>
                <w:szCs w:val="18"/>
                <w:lang w:eastAsia="zh-CN"/>
              </w:rPr>
              <w:t>年</w:t>
            </w:r>
          </w:p>
          <w:p w14:paraId="231FDA2A" w14:textId="680E910F" w:rsidR="00F64F22" w:rsidRPr="00B464E1" w:rsidRDefault="00F64F22" w:rsidP="00B464E1">
            <w:pPr>
              <w:ind w:left="-111" w:right="-82"/>
              <w:jc w:val="center"/>
              <w:rPr>
                <w:b/>
                <w:bCs/>
                <w:sz w:val="18"/>
                <w:szCs w:val="18"/>
                <w:lang w:eastAsia="zh-CN"/>
              </w:rPr>
            </w:pPr>
            <w:r w:rsidRPr="00B464E1">
              <w:rPr>
                <w:rFonts w:hint="eastAsia"/>
                <w:b/>
                <w:bCs/>
                <w:sz w:val="18"/>
                <w:szCs w:val="18"/>
                <w:lang w:eastAsia="zh-CN"/>
              </w:rPr>
              <w:t>淘汰量</w:t>
            </w:r>
          </w:p>
          <w:p w14:paraId="18013BAD" w14:textId="37EA5F95" w:rsidR="004376C6" w:rsidRPr="00B464E1" w:rsidRDefault="00300E7E" w:rsidP="00B464E1">
            <w:pPr>
              <w:ind w:left="-108" w:right="-134"/>
              <w:jc w:val="center"/>
              <w:rPr>
                <w:b/>
                <w:bCs/>
                <w:sz w:val="18"/>
                <w:szCs w:val="18"/>
                <w:lang w:eastAsia="zh-CN"/>
              </w:rPr>
            </w:pPr>
            <w:r w:rsidRPr="00B464E1">
              <w:rPr>
                <w:rFonts w:hint="eastAsia"/>
                <w:b/>
                <w:bCs/>
                <w:sz w:val="18"/>
                <w:szCs w:val="18"/>
                <w:lang w:eastAsia="zh-CN"/>
              </w:rPr>
              <w:t>（</w:t>
            </w:r>
            <w:r w:rsidR="00F64F22" w:rsidRPr="00B464E1">
              <w:rPr>
                <w:rFonts w:hint="eastAsia"/>
                <w:b/>
                <w:bCs/>
                <w:sz w:val="18"/>
                <w:szCs w:val="18"/>
                <w:lang w:eastAsia="zh-CN"/>
              </w:rPr>
              <w:t>吨二氧化碳当量</w:t>
            </w:r>
            <w:r w:rsidRPr="00B464E1">
              <w:rPr>
                <w:rFonts w:hint="eastAsia"/>
                <w:b/>
                <w:bCs/>
                <w:sz w:val="18"/>
                <w:szCs w:val="18"/>
                <w:lang w:eastAsia="zh-CN"/>
              </w:rPr>
              <w:t>）</w:t>
            </w:r>
            <w:r w:rsidR="004376C6" w:rsidRPr="00B464E1">
              <w:rPr>
                <w:b/>
                <w:bCs/>
                <w:sz w:val="18"/>
                <w:szCs w:val="18"/>
                <w:lang w:eastAsia="zh-CN"/>
              </w:rPr>
              <w:t>*</w:t>
            </w:r>
          </w:p>
        </w:tc>
        <w:tc>
          <w:tcPr>
            <w:tcW w:w="1136" w:type="dxa"/>
            <w:tcBorders>
              <w:top w:val="single" w:sz="4" w:space="0" w:color="auto"/>
              <w:left w:val="nil"/>
              <w:bottom w:val="single" w:sz="4" w:space="0" w:color="auto"/>
              <w:right w:val="single" w:sz="4" w:space="0" w:color="auto"/>
            </w:tcBorders>
            <w:hideMark/>
          </w:tcPr>
          <w:p w14:paraId="06418FDC" w14:textId="77777777" w:rsidR="00B464E1" w:rsidRDefault="00F64F22" w:rsidP="00F64F22">
            <w:pPr>
              <w:jc w:val="center"/>
              <w:rPr>
                <w:b/>
                <w:bCs/>
                <w:sz w:val="18"/>
                <w:szCs w:val="18"/>
                <w:lang w:val="en-US" w:eastAsia="zh-CN"/>
              </w:rPr>
            </w:pPr>
            <w:r w:rsidRPr="00B464E1">
              <w:rPr>
                <w:b/>
                <w:bCs/>
                <w:sz w:val="18"/>
                <w:szCs w:val="18"/>
                <w:lang w:eastAsia="zh-CN"/>
              </w:rPr>
              <w:t>202</w:t>
            </w:r>
            <w:r w:rsidRPr="00B464E1">
              <w:rPr>
                <w:rFonts w:hint="eastAsia"/>
                <w:b/>
                <w:bCs/>
                <w:sz w:val="18"/>
                <w:szCs w:val="18"/>
                <w:lang w:eastAsia="zh-CN"/>
              </w:rPr>
              <w:t>4</w:t>
            </w:r>
            <w:r w:rsidRPr="00B464E1">
              <w:rPr>
                <w:b/>
                <w:bCs/>
                <w:sz w:val="18"/>
                <w:szCs w:val="18"/>
                <w:lang w:eastAsia="zh-CN"/>
              </w:rPr>
              <w:t>年</w:t>
            </w:r>
          </w:p>
          <w:p w14:paraId="442FB492" w14:textId="77777777" w:rsidR="00B464E1" w:rsidRDefault="00F64F22" w:rsidP="00F64F22">
            <w:pPr>
              <w:jc w:val="center"/>
              <w:rPr>
                <w:b/>
                <w:bCs/>
                <w:sz w:val="18"/>
                <w:szCs w:val="18"/>
                <w:lang w:val="en-US" w:eastAsia="zh-CN"/>
              </w:rPr>
            </w:pPr>
            <w:r w:rsidRPr="00B464E1">
              <w:rPr>
                <w:b/>
                <w:bCs/>
                <w:sz w:val="18"/>
                <w:szCs w:val="18"/>
                <w:lang w:eastAsia="zh-CN"/>
              </w:rPr>
              <w:t>发放资金</w:t>
            </w:r>
          </w:p>
          <w:p w14:paraId="025B1B17" w14:textId="1C38A572" w:rsidR="00F64F22" w:rsidRPr="00B464E1" w:rsidRDefault="00F64F22" w:rsidP="00F64F22">
            <w:pPr>
              <w:jc w:val="center"/>
              <w:rPr>
                <w:b/>
                <w:bCs/>
                <w:sz w:val="18"/>
                <w:szCs w:val="18"/>
                <w:lang w:eastAsia="zh-CN"/>
              </w:rPr>
            </w:pPr>
            <w:r w:rsidRPr="00B464E1">
              <w:rPr>
                <w:b/>
                <w:bCs/>
                <w:sz w:val="18"/>
                <w:szCs w:val="18"/>
                <w:lang w:eastAsia="zh-CN"/>
              </w:rPr>
              <w:t>估计数</w:t>
            </w:r>
          </w:p>
          <w:p w14:paraId="7C2B0084" w14:textId="7CF48D6E" w:rsidR="004376C6" w:rsidRPr="00B464E1" w:rsidRDefault="00F64F22" w:rsidP="00F64F22">
            <w:pPr>
              <w:ind w:left="-111" w:right="-70"/>
              <w:jc w:val="center"/>
              <w:rPr>
                <w:b/>
                <w:bCs/>
                <w:sz w:val="18"/>
                <w:szCs w:val="18"/>
                <w:lang w:eastAsia="zh-CN"/>
              </w:rPr>
            </w:pPr>
            <w:r w:rsidRPr="00B464E1">
              <w:rPr>
                <w:b/>
                <w:bCs/>
                <w:sz w:val="18"/>
                <w:szCs w:val="18"/>
                <w:lang w:eastAsia="zh-CN"/>
              </w:rPr>
              <w:t xml:space="preserve"> </w:t>
            </w:r>
            <w:r w:rsidR="00300E7E" w:rsidRPr="00B464E1">
              <w:rPr>
                <w:rFonts w:hint="eastAsia"/>
                <w:b/>
                <w:bCs/>
                <w:sz w:val="18"/>
                <w:szCs w:val="18"/>
                <w:lang w:eastAsia="zh-CN"/>
              </w:rPr>
              <w:t>（</w:t>
            </w:r>
            <w:r w:rsidRPr="00B464E1">
              <w:rPr>
                <w:rFonts w:hint="eastAsia"/>
                <w:b/>
                <w:bCs/>
                <w:sz w:val="18"/>
                <w:szCs w:val="18"/>
                <w:lang w:eastAsia="zh-CN"/>
              </w:rPr>
              <w:t>美元</w:t>
            </w:r>
            <w:r w:rsidR="00300E7E" w:rsidRPr="00B464E1">
              <w:rPr>
                <w:rFonts w:hint="eastAsia"/>
                <w:b/>
                <w:bCs/>
                <w:sz w:val="18"/>
                <w:szCs w:val="18"/>
                <w:lang w:eastAsia="zh-CN"/>
              </w:rPr>
              <w:t>）</w:t>
            </w:r>
          </w:p>
        </w:tc>
        <w:tc>
          <w:tcPr>
            <w:tcW w:w="1134" w:type="dxa"/>
            <w:tcBorders>
              <w:top w:val="single" w:sz="4" w:space="0" w:color="auto"/>
              <w:left w:val="nil"/>
              <w:bottom w:val="single" w:sz="4" w:space="0" w:color="auto"/>
              <w:right w:val="single" w:sz="4" w:space="0" w:color="auto"/>
            </w:tcBorders>
            <w:hideMark/>
          </w:tcPr>
          <w:p w14:paraId="059864A5" w14:textId="77777777" w:rsidR="00B464E1" w:rsidRDefault="00F64F22" w:rsidP="00AC12E5">
            <w:pPr>
              <w:ind w:left="-108" w:right="-146"/>
              <w:jc w:val="center"/>
              <w:rPr>
                <w:b/>
                <w:bCs/>
                <w:sz w:val="18"/>
                <w:szCs w:val="18"/>
                <w:lang w:val="en-US" w:eastAsia="zh-CN"/>
              </w:rPr>
            </w:pPr>
            <w:r w:rsidRPr="00B464E1">
              <w:rPr>
                <w:b/>
                <w:bCs/>
                <w:sz w:val="18"/>
                <w:szCs w:val="18"/>
                <w:lang w:eastAsia="zh-CN"/>
              </w:rPr>
              <w:t>202</w:t>
            </w:r>
            <w:r w:rsidRPr="00B464E1">
              <w:rPr>
                <w:rFonts w:hint="eastAsia"/>
                <w:b/>
                <w:bCs/>
                <w:sz w:val="18"/>
                <w:szCs w:val="18"/>
                <w:lang w:eastAsia="zh-CN"/>
              </w:rPr>
              <w:t>4</w:t>
            </w:r>
            <w:r w:rsidRPr="00B464E1">
              <w:rPr>
                <w:rFonts w:hint="eastAsia"/>
                <w:b/>
                <w:bCs/>
                <w:sz w:val="18"/>
                <w:szCs w:val="18"/>
                <w:lang w:eastAsia="zh-CN"/>
              </w:rPr>
              <w:t>年</w:t>
            </w:r>
          </w:p>
          <w:p w14:paraId="18BFCCE2" w14:textId="099A7573" w:rsidR="00F64F22" w:rsidRPr="00B464E1" w:rsidRDefault="00F64F22" w:rsidP="00AC12E5">
            <w:pPr>
              <w:ind w:left="-108" w:right="-146"/>
              <w:jc w:val="center"/>
              <w:rPr>
                <w:b/>
                <w:bCs/>
                <w:sz w:val="18"/>
                <w:szCs w:val="18"/>
                <w:lang w:eastAsia="zh-CN"/>
              </w:rPr>
            </w:pPr>
            <w:r w:rsidRPr="00B464E1">
              <w:rPr>
                <w:rFonts w:hint="eastAsia"/>
                <w:b/>
                <w:bCs/>
                <w:sz w:val="18"/>
                <w:szCs w:val="18"/>
                <w:lang w:eastAsia="zh-CN"/>
              </w:rPr>
              <w:t>发放资金数</w:t>
            </w:r>
            <w:r w:rsidRPr="00B464E1">
              <w:rPr>
                <w:b/>
                <w:bCs/>
                <w:sz w:val="18"/>
                <w:szCs w:val="18"/>
                <w:lang w:eastAsia="zh-CN"/>
              </w:rPr>
              <w:t xml:space="preserve"> </w:t>
            </w:r>
          </w:p>
          <w:p w14:paraId="1123A723" w14:textId="08BBA10A" w:rsidR="004376C6" w:rsidRPr="00B464E1" w:rsidRDefault="00300E7E" w:rsidP="00AC12E5">
            <w:pPr>
              <w:ind w:left="-108" w:right="-146"/>
              <w:jc w:val="center"/>
              <w:rPr>
                <w:b/>
                <w:bCs/>
                <w:sz w:val="18"/>
                <w:szCs w:val="18"/>
                <w:lang w:eastAsia="zh-CN"/>
              </w:rPr>
            </w:pPr>
            <w:r w:rsidRPr="00B464E1">
              <w:rPr>
                <w:rFonts w:hint="eastAsia"/>
                <w:b/>
                <w:bCs/>
                <w:sz w:val="18"/>
                <w:szCs w:val="18"/>
                <w:lang w:eastAsia="zh-CN"/>
              </w:rPr>
              <w:t>（</w:t>
            </w:r>
            <w:r w:rsidR="00F64F22" w:rsidRPr="00B464E1">
              <w:rPr>
                <w:rFonts w:hint="eastAsia"/>
                <w:b/>
                <w:bCs/>
                <w:sz w:val="18"/>
                <w:szCs w:val="18"/>
                <w:lang w:eastAsia="zh-CN"/>
              </w:rPr>
              <w:t>美元</w:t>
            </w:r>
            <w:r w:rsidRPr="00B464E1">
              <w:rPr>
                <w:rFonts w:hint="eastAsia"/>
                <w:b/>
                <w:bCs/>
                <w:sz w:val="18"/>
                <w:szCs w:val="18"/>
                <w:lang w:eastAsia="zh-CN"/>
              </w:rPr>
              <w:t>）</w:t>
            </w:r>
          </w:p>
        </w:tc>
        <w:tc>
          <w:tcPr>
            <w:tcW w:w="1276" w:type="dxa"/>
            <w:tcBorders>
              <w:top w:val="single" w:sz="4" w:space="0" w:color="auto"/>
              <w:left w:val="nil"/>
              <w:bottom w:val="single" w:sz="4" w:space="0" w:color="auto"/>
              <w:right w:val="single" w:sz="4" w:space="0" w:color="auto"/>
            </w:tcBorders>
            <w:hideMark/>
          </w:tcPr>
          <w:p w14:paraId="094ADA1B" w14:textId="77777777" w:rsidR="00B464E1" w:rsidRDefault="00F64F22" w:rsidP="00F64F22">
            <w:pPr>
              <w:jc w:val="center"/>
              <w:rPr>
                <w:b/>
                <w:bCs/>
                <w:sz w:val="18"/>
                <w:szCs w:val="18"/>
                <w:lang w:val="en-US" w:eastAsia="zh-CN"/>
              </w:rPr>
            </w:pPr>
            <w:r w:rsidRPr="00B464E1">
              <w:rPr>
                <w:b/>
                <w:bCs/>
                <w:sz w:val="18"/>
                <w:szCs w:val="18"/>
                <w:lang w:eastAsia="zh-CN"/>
              </w:rPr>
              <w:t>202</w:t>
            </w:r>
            <w:r w:rsidRPr="00B464E1">
              <w:rPr>
                <w:rFonts w:hint="eastAsia"/>
                <w:b/>
                <w:bCs/>
                <w:sz w:val="18"/>
                <w:szCs w:val="18"/>
                <w:lang w:eastAsia="zh-CN"/>
              </w:rPr>
              <w:t>4</w:t>
            </w:r>
            <w:r w:rsidRPr="00B464E1">
              <w:rPr>
                <w:b/>
                <w:bCs/>
                <w:sz w:val="18"/>
                <w:szCs w:val="18"/>
                <w:lang w:eastAsia="zh-CN"/>
              </w:rPr>
              <w:t>年</w:t>
            </w:r>
          </w:p>
          <w:p w14:paraId="7BC2877A" w14:textId="6C2CA8CE" w:rsidR="004376C6" w:rsidRPr="00B464E1" w:rsidRDefault="00F64F22" w:rsidP="00B464E1">
            <w:pPr>
              <w:jc w:val="center"/>
              <w:rPr>
                <w:b/>
                <w:bCs/>
                <w:sz w:val="18"/>
                <w:szCs w:val="18"/>
                <w:lang w:eastAsia="zh-CN"/>
              </w:rPr>
            </w:pPr>
            <w:r w:rsidRPr="00B464E1">
              <w:rPr>
                <w:b/>
                <w:bCs/>
                <w:sz w:val="18"/>
                <w:szCs w:val="18"/>
                <w:lang w:eastAsia="zh-CN"/>
              </w:rPr>
              <w:t>已发放资金</w:t>
            </w:r>
            <w:r w:rsidRPr="00B464E1">
              <w:rPr>
                <w:rFonts w:hint="eastAsia"/>
                <w:b/>
                <w:bCs/>
                <w:sz w:val="18"/>
                <w:szCs w:val="18"/>
                <w:lang w:eastAsia="zh-CN"/>
              </w:rPr>
              <w:t>数占</w:t>
            </w:r>
            <w:r w:rsidRPr="00B464E1">
              <w:rPr>
                <w:b/>
                <w:bCs/>
                <w:sz w:val="18"/>
                <w:szCs w:val="18"/>
                <w:lang w:eastAsia="zh-CN"/>
              </w:rPr>
              <w:t>估计数的百分比</w:t>
            </w:r>
          </w:p>
        </w:tc>
        <w:tc>
          <w:tcPr>
            <w:tcW w:w="1275" w:type="dxa"/>
            <w:tcBorders>
              <w:top w:val="single" w:sz="4" w:space="0" w:color="auto"/>
              <w:left w:val="nil"/>
              <w:bottom w:val="single" w:sz="4" w:space="0" w:color="auto"/>
              <w:right w:val="single" w:sz="4" w:space="0" w:color="auto"/>
            </w:tcBorders>
            <w:hideMark/>
          </w:tcPr>
          <w:p w14:paraId="37E06E0B" w14:textId="77777777" w:rsidR="00B464E1" w:rsidRDefault="00F64F22" w:rsidP="00F64F22">
            <w:pPr>
              <w:jc w:val="center"/>
              <w:rPr>
                <w:b/>
                <w:bCs/>
                <w:sz w:val="18"/>
                <w:szCs w:val="18"/>
                <w:lang w:val="en-US" w:eastAsia="zh-CN"/>
              </w:rPr>
            </w:pPr>
            <w:r w:rsidRPr="00B464E1">
              <w:rPr>
                <w:b/>
                <w:bCs/>
                <w:sz w:val="18"/>
                <w:szCs w:val="18"/>
                <w:lang w:eastAsia="zh-CN"/>
              </w:rPr>
              <w:t>202</w:t>
            </w:r>
            <w:r w:rsidR="00ED6F45" w:rsidRPr="00B464E1">
              <w:rPr>
                <w:rFonts w:hint="eastAsia"/>
                <w:b/>
                <w:bCs/>
                <w:sz w:val="18"/>
                <w:szCs w:val="18"/>
                <w:lang w:eastAsia="zh-CN"/>
              </w:rPr>
              <w:t>4</w:t>
            </w:r>
            <w:r w:rsidRPr="00B464E1">
              <w:rPr>
                <w:rFonts w:hint="eastAsia"/>
                <w:b/>
                <w:bCs/>
                <w:sz w:val="18"/>
                <w:szCs w:val="18"/>
                <w:lang w:eastAsia="zh-CN"/>
              </w:rPr>
              <w:t>年</w:t>
            </w:r>
          </w:p>
          <w:p w14:paraId="70D44E0D" w14:textId="0854CA45" w:rsidR="00F64F22" w:rsidRPr="00B464E1" w:rsidRDefault="00F64F22" w:rsidP="00F64F22">
            <w:pPr>
              <w:jc w:val="center"/>
              <w:rPr>
                <w:b/>
                <w:bCs/>
                <w:sz w:val="18"/>
                <w:szCs w:val="18"/>
                <w:lang w:eastAsia="zh-CN"/>
              </w:rPr>
            </w:pPr>
            <w:r w:rsidRPr="00B464E1">
              <w:rPr>
                <w:rFonts w:hint="eastAsia"/>
                <w:b/>
                <w:bCs/>
                <w:sz w:val="18"/>
                <w:szCs w:val="18"/>
                <w:lang w:eastAsia="zh-CN"/>
              </w:rPr>
              <w:t>已完成项目占计划数的</w:t>
            </w:r>
          </w:p>
          <w:p w14:paraId="1BC336F2" w14:textId="77777777" w:rsidR="004376C6" w:rsidRPr="00B464E1" w:rsidRDefault="00F64F22" w:rsidP="00F64F22">
            <w:pPr>
              <w:ind w:left="-105" w:right="-114"/>
              <w:jc w:val="center"/>
              <w:rPr>
                <w:b/>
                <w:bCs/>
                <w:sz w:val="18"/>
                <w:szCs w:val="18"/>
                <w:lang w:eastAsia="en-CA"/>
              </w:rPr>
            </w:pPr>
            <w:r w:rsidRPr="00B464E1">
              <w:rPr>
                <w:rFonts w:hint="eastAsia"/>
                <w:b/>
                <w:bCs/>
                <w:sz w:val="18"/>
                <w:szCs w:val="18"/>
                <w:lang w:eastAsia="zh-CN"/>
              </w:rPr>
              <w:t>百分比</w:t>
            </w:r>
            <w:r w:rsidRPr="00B464E1">
              <w:rPr>
                <w:rFonts w:hint="eastAsia"/>
                <w:b/>
                <w:bCs/>
                <w:sz w:val="18"/>
                <w:szCs w:val="18"/>
                <w:lang w:eastAsia="zh-CN"/>
              </w:rPr>
              <w:t>*</w:t>
            </w:r>
            <w:r w:rsidR="004445A8" w:rsidRPr="00B464E1">
              <w:rPr>
                <w:b/>
                <w:bCs/>
                <w:sz w:val="18"/>
                <w:szCs w:val="18"/>
                <w:lang w:eastAsia="en-CA"/>
              </w:rPr>
              <w:t>*</w:t>
            </w:r>
          </w:p>
        </w:tc>
      </w:tr>
      <w:tr w:rsidR="00BF7B2A" w:rsidRPr="00B464E1" w14:paraId="6A41C463" w14:textId="77777777" w:rsidTr="00B464E1">
        <w:trPr>
          <w:trHeight w:val="88"/>
        </w:trPr>
        <w:tc>
          <w:tcPr>
            <w:tcW w:w="2689" w:type="dxa"/>
            <w:tcBorders>
              <w:top w:val="nil"/>
              <w:left w:val="single" w:sz="4" w:space="0" w:color="auto"/>
              <w:bottom w:val="single" w:sz="4" w:space="0" w:color="auto"/>
              <w:right w:val="single" w:sz="4" w:space="0" w:color="auto"/>
            </w:tcBorders>
            <w:noWrap/>
            <w:hideMark/>
          </w:tcPr>
          <w:p w14:paraId="76D26210" w14:textId="77777777" w:rsidR="00BF7B2A" w:rsidRPr="00B464E1" w:rsidRDefault="00BF7B2A" w:rsidP="00BF7B2A">
            <w:pPr>
              <w:jc w:val="left"/>
              <w:rPr>
                <w:sz w:val="18"/>
                <w:szCs w:val="18"/>
                <w:lang w:eastAsia="en-CA"/>
              </w:rPr>
            </w:pPr>
            <w:r w:rsidRPr="00B464E1">
              <w:rPr>
                <w:rFonts w:hint="eastAsia"/>
                <w:sz w:val="18"/>
                <w:szCs w:val="18"/>
                <w:lang w:eastAsia="en-CA"/>
              </w:rPr>
              <w:t>阿尔巴尼亚</w:t>
            </w:r>
          </w:p>
        </w:tc>
        <w:tc>
          <w:tcPr>
            <w:tcW w:w="1134" w:type="dxa"/>
            <w:tcBorders>
              <w:top w:val="nil"/>
              <w:left w:val="nil"/>
              <w:bottom w:val="single" w:sz="4" w:space="0" w:color="auto"/>
              <w:right w:val="single" w:sz="4" w:space="0" w:color="auto"/>
            </w:tcBorders>
            <w:noWrap/>
            <w:hideMark/>
          </w:tcPr>
          <w:p w14:paraId="00090976" w14:textId="77777777" w:rsidR="00BF7B2A" w:rsidRPr="00B464E1" w:rsidRDefault="00BF7B2A" w:rsidP="00BF7B2A">
            <w:pPr>
              <w:jc w:val="right"/>
              <w:rPr>
                <w:sz w:val="18"/>
                <w:szCs w:val="18"/>
                <w:lang w:eastAsia="en-CA"/>
              </w:rPr>
            </w:pPr>
            <w:r w:rsidRPr="00B464E1">
              <w:rPr>
                <w:sz w:val="18"/>
                <w:szCs w:val="18"/>
                <w:lang w:eastAsia="en-CA"/>
              </w:rPr>
              <w:t>0.0</w:t>
            </w:r>
          </w:p>
        </w:tc>
        <w:tc>
          <w:tcPr>
            <w:tcW w:w="1415" w:type="dxa"/>
            <w:tcBorders>
              <w:top w:val="nil"/>
              <w:left w:val="nil"/>
              <w:bottom w:val="single" w:sz="4" w:space="0" w:color="auto"/>
              <w:right w:val="single" w:sz="4" w:space="0" w:color="auto"/>
            </w:tcBorders>
            <w:noWrap/>
            <w:hideMark/>
          </w:tcPr>
          <w:p w14:paraId="75BC9AE7" w14:textId="77777777" w:rsidR="00BF7B2A" w:rsidRPr="00B464E1" w:rsidRDefault="00BF7B2A" w:rsidP="00BF7B2A">
            <w:pPr>
              <w:jc w:val="right"/>
              <w:rPr>
                <w:sz w:val="18"/>
                <w:szCs w:val="18"/>
                <w:lang w:eastAsia="en-CA"/>
              </w:rPr>
            </w:pPr>
            <w:r w:rsidRPr="00B464E1">
              <w:rPr>
                <w:sz w:val="18"/>
                <w:szCs w:val="18"/>
                <w:lang w:eastAsia="en-CA"/>
              </w:rPr>
              <w:t>0</w:t>
            </w:r>
          </w:p>
        </w:tc>
        <w:tc>
          <w:tcPr>
            <w:tcW w:w="1136" w:type="dxa"/>
            <w:tcBorders>
              <w:top w:val="nil"/>
              <w:left w:val="nil"/>
              <w:bottom w:val="single" w:sz="4" w:space="0" w:color="auto"/>
              <w:right w:val="single" w:sz="4" w:space="0" w:color="auto"/>
            </w:tcBorders>
            <w:noWrap/>
            <w:hideMark/>
          </w:tcPr>
          <w:p w14:paraId="5F8F821C" w14:textId="77777777" w:rsidR="00BF7B2A" w:rsidRPr="00B464E1" w:rsidRDefault="00BF7B2A" w:rsidP="00BF7B2A">
            <w:pPr>
              <w:jc w:val="right"/>
              <w:rPr>
                <w:sz w:val="18"/>
                <w:szCs w:val="18"/>
                <w:lang w:eastAsia="en-CA"/>
              </w:rPr>
            </w:pPr>
            <w:r w:rsidRPr="00B464E1">
              <w:rPr>
                <w:sz w:val="18"/>
                <w:szCs w:val="18"/>
                <w:lang w:eastAsia="en-CA"/>
              </w:rPr>
              <w:t>63,645</w:t>
            </w:r>
          </w:p>
        </w:tc>
        <w:tc>
          <w:tcPr>
            <w:tcW w:w="1134" w:type="dxa"/>
            <w:tcBorders>
              <w:top w:val="nil"/>
              <w:left w:val="nil"/>
              <w:bottom w:val="single" w:sz="4" w:space="0" w:color="auto"/>
              <w:right w:val="single" w:sz="4" w:space="0" w:color="auto"/>
            </w:tcBorders>
            <w:noWrap/>
            <w:hideMark/>
          </w:tcPr>
          <w:p w14:paraId="1F7F4CE8" w14:textId="77777777" w:rsidR="00BF7B2A" w:rsidRPr="00B464E1" w:rsidRDefault="00BF7B2A" w:rsidP="00BF7B2A">
            <w:pPr>
              <w:jc w:val="right"/>
              <w:rPr>
                <w:sz w:val="18"/>
                <w:szCs w:val="18"/>
                <w:lang w:eastAsia="en-CA"/>
              </w:rPr>
            </w:pPr>
            <w:r w:rsidRPr="00B464E1">
              <w:rPr>
                <w:sz w:val="18"/>
                <w:szCs w:val="18"/>
                <w:lang w:eastAsia="en-CA"/>
              </w:rPr>
              <w:t>37,502</w:t>
            </w:r>
          </w:p>
        </w:tc>
        <w:tc>
          <w:tcPr>
            <w:tcW w:w="1276" w:type="dxa"/>
            <w:tcBorders>
              <w:top w:val="nil"/>
              <w:left w:val="nil"/>
              <w:bottom w:val="single" w:sz="4" w:space="0" w:color="auto"/>
              <w:right w:val="single" w:sz="4" w:space="0" w:color="auto"/>
            </w:tcBorders>
            <w:noWrap/>
            <w:hideMark/>
          </w:tcPr>
          <w:p w14:paraId="71B626DC" w14:textId="77777777" w:rsidR="00BF7B2A" w:rsidRPr="00B464E1" w:rsidRDefault="00BF7B2A" w:rsidP="00BF7B2A">
            <w:pPr>
              <w:jc w:val="right"/>
              <w:rPr>
                <w:sz w:val="18"/>
                <w:szCs w:val="18"/>
                <w:lang w:eastAsia="en-CA"/>
              </w:rPr>
            </w:pPr>
            <w:r w:rsidRPr="00B464E1">
              <w:rPr>
                <w:sz w:val="18"/>
                <w:szCs w:val="18"/>
                <w:lang w:eastAsia="en-CA"/>
              </w:rPr>
              <w:t>59</w:t>
            </w:r>
          </w:p>
        </w:tc>
        <w:tc>
          <w:tcPr>
            <w:tcW w:w="1275" w:type="dxa"/>
            <w:tcBorders>
              <w:top w:val="nil"/>
              <w:left w:val="nil"/>
              <w:bottom w:val="single" w:sz="4" w:space="0" w:color="auto"/>
              <w:right w:val="single" w:sz="4" w:space="0" w:color="auto"/>
            </w:tcBorders>
            <w:noWrap/>
            <w:hideMark/>
          </w:tcPr>
          <w:p w14:paraId="73FDCA2B" w14:textId="77777777" w:rsidR="00BF7B2A" w:rsidRPr="00B464E1" w:rsidRDefault="00BF7B2A" w:rsidP="00BF7B2A">
            <w:pPr>
              <w:jc w:val="right"/>
              <w:rPr>
                <w:sz w:val="18"/>
                <w:szCs w:val="18"/>
                <w:lang w:eastAsia="en-CA"/>
              </w:rPr>
            </w:pPr>
            <w:r w:rsidRPr="00B464E1">
              <w:rPr>
                <w:sz w:val="18"/>
                <w:szCs w:val="18"/>
                <w:lang w:eastAsia="en-CA"/>
              </w:rPr>
              <w:t>100</w:t>
            </w:r>
          </w:p>
        </w:tc>
      </w:tr>
      <w:tr w:rsidR="00BF7B2A" w:rsidRPr="00B464E1" w14:paraId="2DD4C6C5" w14:textId="77777777" w:rsidTr="00B464E1">
        <w:trPr>
          <w:trHeight w:val="134"/>
        </w:trPr>
        <w:tc>
          <w:tcPr>
            <w:tcW w:w="2689" w:type="dxa"/>
            <w:tcBorders>
              <w:top w:val="nil"/>
              <w:left w:val="single" w:sz="4" w:space="0" w:color="auto"/>
              <w:bottom w:val="single" w:sz="4" w:space="0" w:color="auto"/>
              <w:right w:val="single" w:sz="4" w:space="0" w:color="auto"/>
            </w:tcBorders>
            <w:noWrap/>
          </w:tcPr>
          <w:p w14:paraId="7817F20A" w14:textId="77777777" w:rsidR="00BF7B2A" w:rsidRPr="00B464E1" w:rsidRDefault="00614A25" w:rsidP="00614A25">
            <w:pPr>
              <w:jc w:val="left"/>
              <w:rPr>
                <w:sz w:val="18"/>
                <w:szCs w:val="18"/>
                <w:lang w:eastAsia="zh-CN"/>
              </w:rPr>
            </w:pPr>
            <w:r w:rsidRPr="00B464E1">
              <w:rPr>
                <w:sz w:val="18"/>
                <w:szCs w:val="18"/>
                <w:lang w:eastAsia="zh-CN"/>
              </w:rPr>
              <w:t>阿尔及利亚</w:t>
            </w:r>
          </w:p>
        </w:tc>
        <w:tc>
          <w:tcPr>
            <w:tcW w:w="1134" w:type="dxa"/>
            <w:tcBorders>
              <w:top w:val="nil"/>
              <w:left w:val="nil"/>
              <w:bottom w:val="single" w:sz="4" w:space="0" w:color="auto"/>
              <w:right w:val="single" w:sz="4" w:space="0" w:color="auto"/>
            </w:tcBorders>
            <w:noWrap/>
            <w:hideMark/>
          </w:tcPr>
          <w:p w14:paraId="49AD4EF0" w14:textId="77777777" w:rsidR="00BF7B2A" w:rsidRPr="00B464E1" w:rsidRDefault="00BF7B2A" w:rsidP="00BF7B2A">
            <w:pPr>
              <w:jc w:val="right"/>
              <w:rPr>
                <w:sz w:val="18"/>
                <w:szCs w:val="18"/>
                <w:lang w:eastAsia="en-CA"/>
              </w:rPr>
            </w:pPr>
            <w:r w:rsidRPr="00B464E1">
              <w:rPr>
                <w:sz w:val="18"/>
                <w:szCs w:val="18"/>
                <w:lang w:eastAsia="en-CA"/>
              </w:rPr>
              <w:t>0.0</w:t>
            </w:r>
          </w:p>
        </w:tc>
        <w:tc>
          <w:tcPr>
            <w:tcW w:w="1415" w:type="dxa"/>
            <w:tcBorders>
              <w:top w:val="nil"/>
              <w:left w:val="nil"/>
              <w:bottom w:val="single" w:sz="4" w:space="0" w:color="auto"/>
              <w:right w:val="single" w:sz="4" w:space="0" w:color="auto"/>
            </w:tcBorders>
            <w:noWrap/>
            <w:hideMark/>
          </w:tcPr>
          <w:p w14:paraId="18BA16D8" w14:textId="77777777" w:rsidR="00BF7B2A" w:rsidRPr="00B464E1" w:rsidRDefault="00BF7B2A" w:rsidP="00BF7B2A">
            <w:pPr>
              <w:jc w:val="right"/>
              <w:rPr>
                <w:sz w:val="18"/>
                <w:szCs w:val="18"/>
                <w:lang w:eastAsia="en-CA"/>
              </w:rPr>
            </w:pPr>
            <w:r w:rsidRPr="00B464E1">
              <w:rPr>
                <w:sz w:val="18"/>
                <w:szCs w:val="18"/>
                <w:lang w:eastAsia="en-CA"/>
              </w:rPr>
              <w:t>0</w:t>
            </w:r>
          </w:p>
        </w:tc>
        <w:tc>
          <w:tcPr>
            <w:tcW w:w="1136" w:type="dxa"/>
            <w:tcBorders>
              <w:top w:val="nil"/>
              <w:left w:val="nil"/>
              <w:bottom w:val="single" w:sz="4" w:space="0" w:color="auto"/>
              <w:right w:val="single" w:sz="4" w:space="0" w:color="auto"/>
            </w:tcBorders>
            <w:noWrap/>
            <w:hideMark/>
          </w:tcPr>
          <w:p w14:paraId="360B2526" w14:textId="77777777" w:rsidR="00BF7B2A" w:rsidRPr="00B464E1" w:rsidRDefault="00BF7B2A" w:rsidP="00BF7B2A">
            <w:pPr>
              <w:jc w:val="right"/>
              <w:rPr>
                <w:sz w:val="18"/>
                <w:szCs w:val="18"/>
                <w:lang w:eastAsia="en-CA"/>
              </w:rPr>
            </w:pPr>
            <w:r w:rsidRPr="00B464E1">
              <w:rPr>
                <w:sz w:val="18"/>
                <w:szCs w:val="18"/>
                <w:lang w:eastAsia="en-CA"/>
              </w:rPr>
              <w:t>164,736</w:t>
            </w:r>
          </w:p>
        </w:tc>
        <w:tc>
          <w:tcPr>
            <w:tcW w:w="1134" w:type="dxa"/>
            <w:tcBorders>
              <w:top w:val="nil"/>
              <w:left w:val="nil"/>
              <w:bottom w:val="single" w:sz="4" w:space="0" w:color="auto"/>
              <w:right w:val="single" w:sz="4" w:space="0" w:color="auto"/>
            </w:tcBorders>
            <w:noWrap/>
            <w:hideMark/>
          </w:tcPr>
          <w:p w14:paraId="649D03FC" w14:textId="77777777" w:rsidR="00BF7B2A" w:rsidRPr="00B464E1" w:rsidRDefault="00BF7B2A" w:rsidP="00BF7B2A">
            <w:pPr>
              <w:jc w:val="right"/>
              <w:rPr>
                <w:sz w:val="18"/>
                <w:szCs w:val="18"/>
                <w:lang w:eastAsia="en-CA"/>
              </w:rPr>
            </w:pPr>
            <w:r w:rsidRPr="00B464E1">
              <w:rPr>
                <w:sz w:val="18"/>
                <w:szCs w:val="18"/>
                <w:lang w:eastAsia="en-CA"/>
              </w:rPr>
              <w:t>100,000</w:t>
            </w:r>
          </w:p>
        </w:tc>
        <w:tc>
          <w:tcPr>
            <w:tcW w:w="1276" w:type="dxa"/>
            <w:tcBorders>
              <w:top w:val="nil"/>
              <w:left w:val="nil"/>
              <w:bottom w:val="single" w:sz="4" w:space="0" w:color="auto"/>
              <w:right w:val="single" w:sz="4" w:space="0" w:color="auto"/>
            </w:tcBorders>
            <w:noWrap/>
            <w:hideMark/>
          </w:tcPr>
          <w:p w14:paraId="76AECAF0" w14:textId="77777777" w:rsidR="00BF7B2A" w:rsidRPr="00B464E1" w:rsidRDefault="00BF7B2A" w:rsidP="00BF7B2A">
            <w:pPr>
              <w:jc w:val="right"/>
              <w:rPr>
                <w:sz w:val="18"/>
                <w:szCs w:val="18"/>
                <w:lang w:eastAsia="en-CA"/>
              </w:rPr>
            </w:pPr>
            <w:r w:rsidRPr="00B464E1">
              <w:rPr>
                <w:sz w:val="18"/>
                <w:szCs w:val="18"/>
                <w:lang w:eastAsia="en-CA"/>
              </w:rPr>
              <w:t>61</w:t>
            </w:r>
          </w:p>
        </w:tc>
        <w:tc>
          <w:tcPr>
            <w:tcW w:w="1275" w:type="dxa"/>
            <w:tcBorders>
              <w:top w:val="nil"/>
              <w:left w:val="nil"/>
              <w:bottom w:val="single" w:sz="4" w:space="0" w:color="auto"/>
              <w:right w:val="single" w:sz="4" w:space="0" w:color="auto"/>
            </w:tcBorders>
            <w:noWrap/>
            <w:hideMark/>
          </w:tcPr>
          <w:p w14:paraId="2AAC44B6" w14:textId="77777777" w:rsidR="00BF7B2A" w:rsidRPr="00B464E1" w:rsidRDefault="00BF7B2A" w:rsidP="00BF7B2A">
            <w:pPr>
              <w:jc w:val="left"/>
              <w:rPr>
                <w:sz w:val="18"/>
                <w:szCs w:val="18"/>
                <w:lang w:eastAsia="en-CA"/>
              </w:rPr>
            </w:pPr>
            <w:r w:rsidRPr="00B464E1">
              <w:rPr>
                <w:sz w:val="18"/>
                <w:szCs w:val="18"/>
                <w:lang w:eastAsia="en-CA"/>
              </w:rPr>
              <w:t> </w:t>
            </w:r>
          </w:p>
        </w:tc>
      </w:tr>
      <w:tr w:rsidR="00614A25" w:rsidRPr="00B464E1" w14:paraId="72561D4A" w14:textId="77777777" w:rsidTr="00B464E1">
        <w:trPr>
          <w:trHeight w:val="58"/>
        </w:trPr>
        <w:tc>
          <w:tcPr>
            <w:tcW w:w="2689" w:type="dxa"/>
            <w:tcBorders>
              <w:top w:val="nil"/>
              <w:left w:val="single" w:sz="4" w:space="0" w:color="auto"/>
              <w:bottom w:val="single" w:sz="4" w:space="0" w:color="auto"/>
              <w:right w:val="single" w:sz="4" w:space="0" w:color="auto"/>
            </w:tcBorders>
            <w:noWrap/>
          </w:tcPr>
          <w:p w14:paraId="56DA4670" w14:textId="77777777" w:rsidR="00614A25" w:rsidRPr="00B464E1" w:rsidRDefault="00614A25" w:rsidP="00614A25">
            <w:pPr>
              <w:jc w:val="left"/>
              <w:rPr>
                <w:sz w:val="18"/>
                <w:szCs w:val="18"/>
                <w:lang w:eastAsia="en-CA"/>
              </w:rPr>
            </w:pPr>
            <w:r w:rsidRPr="00B464E1">
              <w:rPr>
                <w:rFonts w:hint="eastAsia"/>
                <w:sz w:val="18"/>
                <w:szCs w:val="18"/>
                <w:lang w:eastAsia="en-CA"/>
              </w:rPr>
              <w:t>安哥拉</w:t>
            </w:r>
          </w:p>
        </w:tc>
        <w:tc>
          <w:tcPr>
            <w:tcW w:w="1134" w:type="dxa"/>
            <w:tcBorders>
              <w:top w:val="nil"/>
              <w:left w:val="nil"/>
              <w:bottom w:val="single" w:sz="4" w:space="0" w:color="auto"/>
              <w:right w:val="single" w:sz="4" w:space="0" w:color="auto"/>
            </w:tcBorders>
            <w:noWrap/>
            <w:hideMark/>
          </w:tcPr>
          <w:p w14:paraId="0ECD0C7C" w14:textId="77777777" w:rsidR="00614A25" w:rsidRPr="00B464E1" w:rsidRDefault="00614A25" w:rsidP="00614A25">
            <w:pPr>
              <w:jc w:val="right"/>
              <w:rPr>
                <w:sz w:val="18"/>
                <w:szCs w:val="18"/>
                <w:lang w:eastAsia="en-CA"/>
              </w:rPr>
            </w:pPr>
            <w:r w:rsidRPr="00B464E1">
              <w:rPr>
                <w:sz w:val="18"/>
                <w:szCs w:val="18"/>
                <w:lang w:eastAsia="en-CA"/>
              </w:rPr>
              <w:t>0.0</w:t>
            </w:r>
          </w:p>
        </w:tc>
        <w:tc>
          <w:tcPr>
            <w:tcW w:w="1415" w:type="dxa"/>
            <w:tcBorders>
              <w:top w:val="nil"/>
              <w:left w:val="nil"/>
              <w:bottom w:val="single" w:sz="4" w:space="0" w:color="auto"/>
              <w:right w:val="single" w:sz="4" w:space="0" w:color="auto"/>
            </w:tcBorders>
            <w:noWrap/>
            <w:hideMark/>
          </w:tcPr>
          <w:p w14:paraId="6B64A3B2" w14:textId="77777777" w:rsidR="00614A25" w:rsidRPr="00B464E1" w:rsidRDefault="00614A25" w:rsidP="00614A25">
            <w:pPr>
              <w:jc w:val="right"/>
              <w:rPr>
                <w:sz w:val="18"/>
                <w:szCs w:val="18"/>
                <w:lang w:eastAsia="en-CA"/>
              </w:rPr>
            </w:pPr>
            <w:r w:rsidRPr="00B464E1">
              <w:rPr>
                <w:sz w:val="18"/>
                <w:szCs w:val="18"/>
                <w:lang w:eastAsia="en-CA"/>
              </w:rPr>
              <w:t>0</w:t>
            </w:r>
          </w:p>
        </w:tc>
        <w:tc>
          <w:tcPr>
            <w:tcW w:w="1136" w:type="dxa"/>
            <w:tcBorders>
              <w:top w:val="nil"/>
              <w:left w:val="nil"/>
              <w:bottom w:val="single" w:sz="4" w:space="0" w:color="auto"/>
              <w:right w:val="single" w:sz="4" w:space="0" w:color="auto"/>
            </w:tcBorders>
            <w:noWrap/>
            <w:hideMark/>
          </w:tcPr>
          <w:p w14:paraId="0EE8DBC7" w14:textId="77777777" w:rsidR="00614A25" w:rsidRPr="00B464E1" w:rsidRDefault="00614A25" w:rsidP="00614A25">
            <w:pPr>
              <w:jc w:val="right"/>
              <w:rPr>
                <w:sz w:val="18"/>
                <w:szCs w:val="18"/>
                <w:lang w:eastAsia="en-CA"/>
              </w:rPr>
            </w:pPr>
            <w:r w:rsidRPr="00B464E1">
              <w:rPr>
                <w:sz w:val="18"/>
                <w:szCs w:val="18"/>
                <w:lang w:eastAsia="en-CA"/>
              </w:rPr>
              <w:t>110,000</w:t>
            </w:r>
          </w:p>
        </w:tc>
        <w:tc>
          <w:tcPr>
            <w:tcW w:w="1134" w:type="dxa"/>
            <w:tcBorders>
              <w:top w:val="nil"/>
              <w:left w:val="nil"/>
              <w:bottom w:val="single" w:sz="4" w:space="0" w:color="auto"/>
              <w:right w:val="single" w:sz="4" w:space="0" w:color="auto"/>
            </w:tcBorders>
            <w:noWrap/>
            <w:hideMark/>
          </w:tcPr>
          <w:p w14:paraId="16441B5E" w14:textId="77777777" w:rsidR="00614A25" w:rsidRPr="00B464E1" w:rsidRDefault="00614A25" w:rsidP="00614A25">
            <w:pPr>
              <w:jc w:val="right"/>
              <w:rPr>
                <w:sz w:val="18"/>
                <w:szCs w:val="18"/>
                <w:lang w:eastAsia="en-CA"/>
              </w:rPr>
            </w:pPr>
            <w:r w:rsidRPr="00B464E1">
              <w:rPr>
                <w:sz w:val="18"/>
                <w:szCs w:val="18"/>
                <w:lang w:eastAsia="en-CA"/>
              </w:rPr>
              <w:t>90,088</w:t>
            </w:r>
          </w:p>
        </w:tc>
        <w:tc>
          <w:tcPr>
            <w:tcW w:w="1276" w:type="dxa"/>
            <w:tcBorders>
              <w:top w:val="nil"/>
              <w:left w:val="nil"/>
              <w:bottom w:val="single" w:sz="4" w:space="0" w:color="auto"/>
              <w:right w:val="single" w:sz="4" w:space="0" w:color="auto"/>
            </w:tcBorders>
            <w:noWrap/>
            <w:hideMark/>
          </w:tcPr>
          <w:p w14:paraId="4DDA8FDB" w14:textId="77777777" w:rsidR="00614A25" w:rsidRPr="00B464E1" w:rsidRDefault="00614A25" w:rsidP="00614A25">
            <w:pPr>
              <w:jc w:val="right"/>
              <w:rPr>
                <w:sz w:val="18"/>
                <w:szCs w:val="18"/>
                <w:lang w:eastAsia="en-CA"/>
              </w:rPr>
            </w:pPr>
            <w:r w:rsidRPr="00B464E1">
              <w:rPr>
                <w:sz w:val="18"/>
                <w:szCs w:val="18"/>
                <w:lang w:eastAsia="en-CA"/>
              </w:rPr>
              <w:t>82</w:t>
            </w:r>
          </w:p>
        </w:tc>
        <w:tc>
          <w:tcPr>
            <w:tcW w:w="1275" w:type="dxa"/>
            <w:tcBorders>
              <w:top w:val="nil"/>
              <w:left w:val="nil"/>
              <w:bottom w:val="single" w:sz="4" w:space="0" w:color="auto"/>
              <w:right w:val="single" w:sz="4" w:space="0" w:color="auto"/>
            </w:tcBorders>
            <w:noWrap/>
            <w:hideMark/>
          </w:tcPr>
          <w:p w14:paraId="54CDB2ED" w14:textId="77777777" w:rsidR="00614A25" w:rsidRPr="00B464E1" w:rsidRDefault="00614A25" w:rsidP="00614A25">
            <w:pPr>
              <w:jc w:val="right"/>
              <w:rPr>
                <w:sz w:val="18"/>
                <w:szCs w:val="18"/>
                <w:lang w:eastAsia="en-CA"/>
              </w:rPr>
            </w:pPr>
            <w:r w:rsidRPr="00B464E1">
              <w:rPr>
                <w:sz w:val="18"/>
                <w:szCs w:val="18"/>
                <w:lang w:eastAsia="en-CA"/>
              </w:rPr>
              <w:t>50</w:t>
            </w:r>
          </w:p>
        </w:tc>
      </w:tr>
      <w:tr w:rsidR="00614A25" w:rsidRPr="00B464E1" w14:paraId="28CFF12D" w14:textId="77777777" w:rsidTr="00B464E1">
        <w:trPr>
          <w:trHeight w:val="58"/>
        </w:trPr>
        <w:tc>
          <w:tcPr>
            <w:tcW w:w="2689" w:type="dxa"/>
            <w:tcBorders>
              <w:top w:val="nil"/>
              <w:left w:val="single" w:sz="4" w:space="0" w:color="auto"/>
              <w:bottom w:val="single" w:sz="4" w:space="0" w:color="auto"/>
              <w:right w:val="single" w:sz="4" w:space="0" w:color="auto"/>
            </w:tcBorders>
            <w:noWrap/>
          </w:tcPr>
          <w:p w14:paraId="6CAE8F00" w14:textId="77777777" w:rsidR="00614A25" w:rsidRPr="00B464E1" w:rsidRDefault="00614A25" w:rsidP="00614A25">
            <w:pPr>
              <w:jc w:val="left"/>
              <w:rPr>
                <w:sz w:val="18"/>
                <w:szCs w:val="18"/>
                <w:lang w:eastAsia="en-CA"/>
              </w:rPr>
            </w:pPr>
            <w:r w:rsidRPr="00B464E1">
              <w:rPr>
                <w:rFonts w:hint="eastAsia"/>
                <w:sz w:val="18"/>
                <w:szCs w:val="18"/>
                <w:lang w:eastAsia="en-CA"/>
              </w:rPr>
              <w:t>安提瓜和巴布达</w:t>
            </w:r>
          </w:p>
        </w:tc>
        <w:tc>
          <w:tcPr>
            <w:tcW w:w="1134" w:type="dxa"/>
            <w:tcBorders>
              <w:top w:val="nil"/>
              <w:left w:val="nil"/>
              <w:bottom w:val="single" w:sz="4" w:space="0" w:color="auto"/>
              <w:right w:val="single" w:sz="4" w:space="0" w:color="auto"/>
            </w:tcBorders>
            <w:noWrap/>
            <w:hideMark/>
          </w:tcPr>
          <w:p w14:paraId="7FB0DB39" w14:textId="77777777" w:rsidR="00614A25" w:rsidRPr="00B464E1" w:rsidRDefault="00614A25" w:rsidP="00614A25">
            <w:pPr>
              <w:jc w:val="right"/>
              <w:rPr>
                <w:sz w:val="18"/>
                <w:szCs w:val="18"/>
                <w:lang w:eastAsia="en-CA"/>
              </w:rPr>
            </w:pPr>
            <w:r w:rsidRPr="00B464E1">
              <w:rPr>
                <w:sz w:val="18"/>
                <w:szCs w:val="18"/>
                <w:lang w:eastAsia="en-CA"/>
              </w:rPr>
              <w:t>0.0</w:t>
            </w:r>
          </w:p>
        </w:tc>
        <w:tc>
          <w:tcPr>
            <w:tcW w:w="1415" w:type="dxa"/>
            <w:tcBorders>
              <w:top w:val="nil"/>
              <w:left w:val="nil"/>
              <w:bottom w:val="single" w:sz="4" w:space="0" w:color="auto"/>
              <w:right w:val="single" w:sz="4" w:space="0" w:color="auto"/>
            </w:tcBorders>
            <w:noWrap/>
            <w:hideMark/>
          </w:tcPr>
          <w:p w14:paraId="3ED70D06" w14:textId="77777777" w:rsidR="00614A25" w:rsidRPr="00B464E1" w:rsidRDefault="00614A25" w:rsidP="00614A25">
            <w:pPr>
              <w:jc w:val="right"/>
              <w:rPr>
                <w:sz w:val="18"/>
                <w:szCs w:val="18"/>
                <w:lang w:eastAsia="en-CA"/>
              </w:rPr>
            </w:pPr>
            <w:r w:rsidRPr="00B464E1">
              <w:rPr>
                <w:sz w:val="18"/>
                <w:szCs w:val="18"/>
                <w:lang w:eastAsia="en-CA"/>
              </w:rPr>
              <w:t>0</w:t>
            </w:r>
          </w:p>
        </w:tc>
        <w:tc>
          <w:tcPr>
            <w:tcW w:w="1136" w:type="dxa"/>
            <w:tcBorders>
              <w:top w:val="nil"/>
              <w:left w:val="nil"/>
              <w:bottom w:val="single" w:sz="4" w:space="0" w:color="auto"/>
              <w:right w:val="single" w:sz="4" w:space="0" w:color="auto"/>
            </w:tcBorders>
            <w:noWrap/>
            <w:hideMark/>
          </w:tcPr>
          <w:p w14:paraId="5B1B67A2" w14:textId="77777777" w:rsidR="00614A25" w:rsidRPr="00B464E1" w:rsidRDefault="00614A25" w:rsidP="00614A25">
            <w:pPr>
              <w:jc w:val="right"/>
              <w:rPr>
                <w:sz w:val="18"/>
                <w:szCs w:val="18"/>
                <w:lang w:eastAsia="en-CA"/>
              </w:rPr>
            </w:pPr>
            <w:r w:rsidRPr="00B464E1">
              <w:rPr>
                <w:sz w:val="18"/>
                <w:szCs w:val="18"/>
                <w:lang w:eastAsia="en-CA"/>
              </w:rPr>
              <w:t>80,000</w:t>
            </w:r>
          </w:p>
        </w:tc>
        <w:tc>
          <w:tcPr>
            <w:tcW w:w="1134" w:type="dxa"/>
            <w:tcBorders>
              <w:top w:val="nil"/>
              <w:left w:val="nil"/>
              <w:bottom w:val="single" w:sz="4" w:space="0" w:color="auto"/>
              <w:right w:val="single" w:sz="4" w:space="0" w:color="auto"/>
            </w:tcBorders>
            <w:noWrap/>
            <w:hideMark/>
          </w:tcPr>
          <w:p w14:paraId="4563A47E" w14:textId="77777777" w:rsidR="00614A25" w:rsidRPr="00B464E1" w:rsidRDefault="00614A25" w:rsidP="00614A25">
            <w:pPr>
              <w:jc w:val="right"/>
              <w:rPr>
                <w:sz w:val="18"/>
                <w:szCs w:val="18"/>
                <w:lang w:eastAsia="en-CA"/>
              </w:rPr>
            </w:pPr>
            <w:r w:rsidRPr="00B464E1">
              <w:rPr>
                <w:sz w:val="18"/>
                <w:szCs w:val="18"/>
                <w:lang w:eastAsia="en-CA"/>
              </w:rPr>
              <w:t>39,292</w:t>
            </w:r>
          </w:p>
        </w:tc>
        <w:tc>
          <w:tcPr>
            <w:tcW w:w="1276" w:type="dxa"/>
            <w:tcBorders>
              <w:top w:val="nil"/>
              <w:left w:val="nil"/>
              <w:bottom w:val="single" w:sz="4" w:space="0" w:color="auto"/>
              <w:right w:val="single" w:sz="4" w:space="0" w:color="auto"/>
            </w:tcBorders>
            <w:noWrap/>
            <w:hideMark/>
          </w:tcPr>
          <w:p w14:paraId="1AAA4C2B" w14:textId="77777777" w:rsidR="00614A25" w:rsidRPr="00B464E1" w:rsidRDefault="00614A25" w:rsidP="00614A25">
            <w:pPr>
              <w:jc w:val="right"/>
              <w:rPr>
                <w:sz w:val="18"/>
                <w:szCs w:val="18"/>
                <w:lang w:eastAsia="en-CA"/>
              </w:rPr>
            </w:pPr>
            <w:r w:rsidRPr="00B464E1">
              <w:rPr>
                <w:sz w:val="18"/>
                <w:szCs w:val="18"/>
                <w:lang w:eastAsia="en-CA"/>
              </w:rPr>
              <w:t>49</w:t>
            </w:r>
          </w:p>
        </w:tc>
        <w:tc>
          <w:tcPr>
            <w:tcW w:w="1275" w:type="dxa"/>
            <w:tcBorders>
              <w:top w:val="nil"/>
              <w:left w:val="nil"/>
              <w:bottom w:val="single" w:sz="4" w:space="0" w:color="auto"/>
              <w:right w:val="single" w:sz="4" w:space="0" w:color="auto"/>
            </w:tcBorders>
            <w:noWrap/>
            <w:hideMark/>
          </w:tcPr>
          <w:p w14:paraId="1238D1A9" w14:textId="77777777" w:rsidR="00614A25" w:rsidRPr="00B464E1" w:rsidRDefault="00614A25" w:rsidP="00614A25">
            <w:pPr>
              <w:jc w:val="right"/>
              <w:rPr>
                <w:sz w:val="18"/>
                <w:szCs w:val="18"/>
                <w:lang w:eastAsia="en-CA"/>
              </w:rPr>
            </w:pPr>
            <w:r w:rsidRPr="00B464E1">
              <w:rPr>
                <w:sz w:val="18"/>
                <w:szCs w:val="18"/>
                <w:lang w:eastAsia="en-CA"/>
              </w:rPr>
              <w:t>100</w:t>
            </w:r>
          </w:p>
        </w:tc>
      </w:tr>
      <w:tr w:rsidR="00614A25" w:rsidRPr="00B464E1" w14:paraId="6E80733E" w14:textId="77777777" w:rsidTr="00B464E1">
        <w:trPr>
          <w:trHeight w:val="58"/>
        </w:trPr>
        <w:tc>
          <w:tcPr>
            <w:tcW w:w="2689" w:type="dxa"/>
            <w:tcBorders>
              <w:top w:val="nil"/>
              <w:left w:val="single" w:sz="4" w:space="0" w:color="auto"/>
              <w:bottom w:val="single" w:sz="4" w:space="0" w:color="auto"/>
              <w:right w:val="single" w:sz="4" w:space="0" w:color="auto"/>
            </w:tcBorders>
            <w:noWrap/>
          </w:tcPr>
          <w:p w14:paraId="4C640857" w14:textId="77777777" w:rsidR="00614A25" w:rsidRPr="00B464E1" w:rsidRDefault="00614A25" w:rsidP="00614A25">
            <w:pPr>
              <w:jc w:val="left"/>
              <w:rPr>
                <w:sz w:val="18"/>
                <w:szCs w:val="18"/>
                <w:lang w:eastAsia="en-CA"/>
              </w:rPr>
            </w:pPr>
            <w:r w:rsidRPr="00B464E1">
              <w:rPr>
                <w:rFonts w:hint="eastAsia"/>
                <w:sz w:val="18"/>
                <w:szCs w:val="18"/>
                <w:lang w:eastAsia="en-CA"/>
              </w:rPr>
              <w:t>亚美尼亚</w:t>
            </w:r>
          </w:p>
        </w:tc>
        <w:tc>
          <w:tcPr>
            <w:tcW w:w="1134" w:type="dxa"/>
            <w:tcBorders>
              <w:top w:val="nil"/>
              <w:left w:val="nil"/>
              <w:bottom w:val="single" w:sz="4" w:space="0" w:color="auto"/>
              <w:right w:val="single" w:sz="4" w:space="0" w:color="auto"/>
            </w:tcBorders>
            <w:noWrap/>
            <w:hideMark/>
          </w:tcPr>
          <w:p w14:paraId="34A0C5E7" w14:textId="77777777" w:rsidR="00614A25" w:rsidRPr="00B464E1" w:rsidRDefault="00614A25" w:rsidP="00614A25">
            <w:pPr>
              <w:jc w:val="right"/>
              <w:rPr>
                <w:sz w:val="18"/>
                <w:szCs w:val="18"/>
                <w:lang w:eastAsia="en-CA"/>
              </w:rPr>
            </w:pPr>
            <w:r w:rsidRPr="00B464E1">
              <w:rPr>
                <w:sz w:val="18"/>
                <w:szCs w:val="18"/>
                <w:lang w:eastAsia="en-CA"/>
              </w:rPr>
              <w:t>0.0</w:t>
            </w:r>
          </w:p>
        </w:tc>
        <w:tc>
          <w:tcPr>
            <w:tcW w:w="1415" w:type="dxa"/>
            <w:tcBorders>
              <w:top w:val="nil"/>
              <w:left w:val="nil"/>
              <w:bottom w:val="single" w:sz="4" w:space="0" w:color="auto"/>
              <w:right w:val="single" w:sz="4" w:space="0" w:color="auto"/>
            </w:tcBorders>
            <w:noWrap/>
            <w:hideMark/>
          </w:tcPr>
          <w:p w14:paraId="16D4EFA9" w14:textId="77777777" w:rsidR="00614A25" w:rsidRPr="00B464E1" w:rsidRDefault="00614A25" w:rsidP="00614A25">
            <w:pPr>
              <w:jc w:val="right"/>
              <w:rPr>
                <w:sz w:val="18"/>
                <w:szCs w:val="18"/>
                <w:lang w:eastAsia="en-CA"/>
              </w:rPr>
            </w:pPr>
            <w:r w:rsidRPr="00B464E1">
              <w:rPr>
                <w:sz w:val="18"/>
                <w:szCs w:val="18"/>
                <w:lang w:eastAsia="en-CA"/>
              </w:rPr>
              <w:t>0</w:t>
            </w:r>
          </w:p>
        </w:tc>
        <w:tc>
          <w:tcPr>
            <w:tcW w:w="1136" w:type="dxa"/>
            <w:tcBorders>
              <w:top w:val="nil"/>
              <w:left w:val="nil"/>
              <w:bottom w:val="single" w:sz="4" w:space="0" w:color="auto"/>
              <w:right w:val="single" w:sz="4" w:space="0" w:color="auto"/>
            </w:tcBorders>
            <w:noWrap/>
            <w:hideMark/>
          </w:tcPr>
          <w:p w14:paraId="01FAD77A" w14:textId="77777777" w:rsidR="00614A25" w:rsidRPr="00B464E1" w:rsidRDefault="00614A25" w:rsidP="00614A25">
            <w:pPr>
              <w:jc w:val="right"/>
              <w:rPr>
                <w:sz w:val="18"/>
                <w:szCs w:val="18"/>
                <w:lang w:eastAsia="en-CA"/>
              </w:rPr>
            </w:pPr>
            <w:r w:rsidRPr="00B464E1">
              <w:rPr>
                <w:sz w:val="18"/>
                <w:szCs w:val="18"/>
                <w:lang w:eastAsia="en-CA"/>
              </w:rPr>
              <w:t>62,310</w:t>
            </w:r>
          </w:p>
        </w:tc>
        <w:tc>
          <w:tcPr>
            <w:tcW w:w="1134" w:type="dxa"/>
            <w:tcBorders>
              <w:top w:val="nil"/>
              <w:left w:val="nil"/>
              <w:bottom w:val="single" w:sz="4" w:space="0" w:color="auto"/>
              <w:right w:val="single" w:sz="4" w:space="0" w:color="auto"/>
            </w:tcBorders>
            <w:noWrap/>
            <w:hideMark/>
          </w:tcPr>
          <w:p w14:paraId="0F2915D3" w14:textId="77777777" w:rsidR="00614A25" w:rsidRPr="00B464E1" w:rsidRDefault="00614A25" w:rsidP="00614A25">
            <w:pPr>
              <w:jc w:val="right"/>
              <w:rPr>
                <w:sz w:val="18"/>
                <w:szCs w:val="18"/>
                <w:lang w:eastAsia="en-CA"/>
              </w:rPr>
            </w:pPr>
            <w:r w:rsidRPr="00B464E1">
              <w:rPr>
                <w:sz w:val="18"/>
                <w:szCs w:val="18"/>
                <w:lang w:eastAsia="en-CA"/>
              </w:rPr>
              <w:t>92,349</w:t>
            </w:r>
          </w:p>
        </w:tc>
        <w:tc>
          <w:tcPr>
            <w:tcW w:w="1276" w:type="dxa"/>
            <w:tcBorders>
              <w:top w:val="nil"/>
              <w:left w:val="nil"/>
              <w:bottom w:val="single" w:sz="4" w:space="0" w:color="auto"/>
              <w:right w:val="single" w:sz="4" w:space="0" w:color="auto"/>
            </w:tcBorders>
            <w:noWrap/>
            <w:hideMark/>
          </w:tcPr>
          <w:p w14:paraId="36370377" w14:textId="77777777" w:rsidR="00614A25" w:rsidRPr="00B464E1" w:rsidRDefault="00614A25" w:rsidP="00614A25">
            <w:pPr>
              <w:jc w:val="right"/>
              <w:rPr>
                <w:sz w:val="18"/>
                <w:szCs w:val="18"/>
                <w:lang w:eastAsia="en-CA"/>
              </w:rPr>
            </w:pPr>
            <w:r w:rsidRPr="00B464E1">
              <w:rPr>
                <w:sz w:val="18"/>
                <w:szCs w:val="18"/>
                <w:lang w:eastAsia="en-CA"/>
              </w:rPr>
              <w:t>148</w:t>
            </w:r>
          </w:p>
        </w:tc>
        <w:tc>
          <w:tcPr>
            <w:tcW w:w="1275" w:type="dxa"/>
            <w:tcBorders>
              <w:top w:val="nil"/>
              <w:left w:val="nil"/>
              <w:bottom w:val="single" w:sz="4" w:space="0" w:color="auto"/>
              <w:right w:val="single" w:sz="4" w:space="0" w:color="auto"/>
            </w:tcBorders>
            <w:noWrap/>
            <w:hideMark/>
          </w:tcPr>
          <w:p w14:paraId="778CC578" w14:textId="77777777" w:rsidR="00614A25" w:rsidRPr="00B464E1" w:rsidRDefault="00614A25" w:rsidP="00614A25">
            <w:pPr>
              <w:jc w:val="right"/>
              <w:rPr>
                <w:sz w:val="18"/>
                <w:szCs w:val="18"/>
                <w:lang w:eastAsia="en-CA"/>
              </w:rPr>
            </w:pPr>
            <w:r w:rsidRPr="00B464E1">
              <w:rPr>
                <w:sz w:val="18"/>
                <w:szCs w:val="18"/>
                <w:lang w:eastAsia="en-CA"/>
              </w:rPr>
              <w:t>100</w:t>
            </w:r>
          </w:p>
        </w:tc>
      </w:tr>
      <w:tr w:rsidR="00614A25" w:rsidRPr="00B464E1" w14:paraId="1026BAF0" w14:textId="77777777" w:rsidTr="00B464E1">
        <w:trPr>
          <w:trHeight w:val="58"/>
        </w:trPr>
        <w:tc>
          <w:tcPr>
            <w:tcW w:w="2689" w:type="dxa"/>
            <w:tcBorders>
              <w:top w:val="nil"/>
              <w:left w:val="single" w:sz="4" w:space="0" w:color="auto"/>
              <w:bottom w:val="single" w:sz="4" w:space="0" w:color="auto"/>
              <w:right w:val="single" w:sz="4" w:space="0" w:color="auto"/>
            </w:tcBorders>
            <w:noWrap/>
          </w:tcPr>
          <w:p w14:paraId="50D20C08" w14:textId="77777777" w:rsidR="00614A25" w:rsidRPr="00B464E1" w:rsidRDefault="00614A25" w:rsidP="00614A25">
            <w:pPr>
              <w:jc w:val="left"/>
              <w:rPr>
                <w:sz w:val="18"/>
                <w:szCs w:val="18"/>
                <w:lang w:eastAsia="en-CA"/>
              </w:rPr>
            </w:pPr>
            <w:r w:rsidRPr="00B464E1">
              <w:rPr>
                <w:rFonts w:hint="eastAsia"/>
                <w:sz w:val="18"/>
                <w:szCs w:val="18"/>
                <w:lang w:eastAsia="en-CA"/>
              </w:rPr>
              <w:t>巴哈马</w:t>
            </w:r>
          </w:p>
        </w:tc>
        <w:tc>
          <w:tcPr>
            <w:tcW w:w="1134" w:type="dxa"/>
            <w:tcBorders>
              <w:top w:val="nil"/>
              <w:left w:val="nil"/>
              <w:bottom w:val="single" w:sz="4" w:space="0" w:color="auto"/>
              <w:right w:val="single" w:sz="4" w:space="0" w:color="auto"/>
            </w:tcBorders>
            <w:noWrap/>
            <w:hideMark/>
          </w:tcPr>
          <w:p w14:paraId="25246826" w14:textId="77777777" w:rsidR="00614A25" w:rsidRPr="00B464E1" w:rsidRDefault="00614A25" w:rsidP="00614A25">
            <w:pPr>
              <w:jc w:val="right"/>
              <w:rPr>
                <w:sz w:val="18"/>
                <w:szCs w:val="18"/>
                <w:lang w:eastAsia="en-CA"/>
              </w:rPr>
            </w:pPr>
            <w:r w:rsidRPr="00B464E1">
              <w:rPr>
                <w:sz w:val="18"/>
                <w:szCs w:val="18"/>
                <w:lang w:eastAsia="en-CA"/>
              </w:rPr>
              <w:t>0.0</w:t>
            </w:r>
          </w:p>
        </w:tc>
        <w:tc>
          <w:tcPr>
            <w:tcW w:w="1415" w:type="dxa"/>
            <w:tcBorders>
              <w:top w:val="nil"/>
              <w:left w:val="nil"/>
              <w:bottom w:val="single" w:sz="4" w:space="0" w:color="auto"/>
              <w:right w:val="single" w:sz="4" w:space="0" w:color="auto"/>
            </w:tcBorders>
            <w:noWrap/>
            <w:hideMark/>
          </w:tcPr>
          <w:p w14:paraId="00BC3A19" w14:textId="77777777" w:rsidR="00614A25" w:rsidRPr="00B464E1" w:rsidRDefault="00614A25" w:rsidP="00614A25">
            <w:pPr>
              <w:jc w:val="right"/>
              <w:rPr>
                <w:sz w:val="18"/>
                <w:szCs w:val="18"/>
                <w:lang w:eastAsia="en-CA"/>
              </w:rPr>
            </w:pPr>
            <w:r w:rsidRPr="00B464E1">
              <w:rPr>
                <w:sz w:val="18"/>
                <w:szCs w:val="18"/>
                <w:lang w:eastAsia="en-CA"/>
              </w:rPr>
              <w:t>0</w:t>
            </w:r>
          </w:p>
        </w:tc>
        <w:tc>
          <w:tcPr>
            <w:tcW w:w="1136" w:type="dxa"/>
            <w:tcBorders>
              <w:top w:val="nil"/>
              <w:left w:val="nil"/>
              <w:bottom w:val="single" w:sz="4" w:space="0" w:color="auto"/>
              <w:right w:val="single" w:sz="4" w:space="0" w:color="auto"/>
            </w:tcBorders>
            <w:noWrap/>
            <w:hideMark/>
          </w:tcPr>
          <w:p w14:paraId="500D7EB6" w14:textId="77777777" w:rsidR="00614A25" w:rsidRPr="00B464E1" w:rsidRDefault="00614A25" w:rsidP="00614A25">
            <w:pPr>
              <w:jc w:val="right"/>
              <w:rPr>
                <w:sz w:val="18"/>
                <w:szCs w:val="18"/>
                <w:lang w:eastAsia="en-CA"/>
              </w:rPr>
            </w:pPr>
            <w:r w:rsidRPr="00B464E1">
              <w:rPr>
                <w:sz w:val="18"/>
                <w:szCs w:val="18"/>
                <w:lang w:eastAsia="en-CA"/>
              </w:rPr>
              <w:t>83,100</w:t>
            </w:r>
          </w:p>
        </w:tc>
        <w:tc>
          <w:tcPr>
            <w:tcW w:w="1134" w:type="dxa"/>
            <w:tcBorders>
              <w:top w:val="nil"/>
              <w:left w:val="nil"/>
              <w:bottom w:val="single" w:sz="4" w:space="0" w:color="auto"/>
              <w:right w:val="single" w:sz="4" w:space="0" w:color="auto"/>
            </w:tcBorders>
            <w:noWrap/>
            <w:hideMark/>
          </w:tcPr>
          <w:p w14:paraId="30C2FDB6" w14:textId="77777777" w:rsidR="00614A25" w:rsidRPr="00B464E1" w:rsidRDefault="00614A25" w:rsidP="00614A25">
            <w:pPr>
              <w:jc w:val="right"/>
              <w:rPr>
                <w:sz w:val="18"/>
                <w:szCs w:val="18"/>
                <w:lang w:eastAsia="en-CA"/>
              </w:rPr>
            </w:pPr>
            <w:r w:rsidRPr="00B464E1">
              <w:rPr>
                <w:sz w:val="18"/>
                <w:szCs w:val="18"/>
                <w:lang w:eastAsia="en-CA"/>
              </w:rPr>
              <w:t>102,100</w:t>
            </w:r>
          </w:p>
        </w:tc>
        <w:tc>
          <w:tcPr>
            <w:tcW w:w="1276" w:type="dxa"/>
            <w:tcBorders>
              <w:top w:val="nil"/>
              <w:left w:val="nil"/>
              <w:bottom w:val="single" w:sz="4" w:space="0" w:color="auto"/>
              <w:right w:val="single" w:sz="4" w:space="0" w:color="auto"/>
            </w:tcBorders>
            <w:noWrap/>
            <w:hideMark/>
          </w:tcPr>
          <w:p w14:paraId="438BFC25" w14:textId="77777777" w:rsidR="00614A25" w:rsidRPr="00B464E1" w:rsidRDefault="00614A25" w:rsidP="00614A25">
            <w:pPr>
              <w:jc w:val="right"/>
              <w:rPr>
                <w:sz w:val="18"/>
                <w:szCs w:val="18"/>
                <w:lang w:eastAsia="en-CA"/>
              </w:rPr>
            </w:pPr>
            <w:r w:rsidRPr="00B464E1">
              <w:rPr>
                <w:sz w:val="18"/>
                <w:szCs w:val="18"/>
                <w:lang w:eastAsia="en-CA"/>
              </w:rPr>
              <w:t>123</w:t>
            </w:r>
          </w:p>
        </w:tc>
        <w:tc>
          <w:tcPr>
            <w:tcW w:w="1275" w:type="dxa"/>
            <w:tcBorders>
              <w:top w:val="nil"/>
              <w:left w:val="nil"/>
              <w:bottom w:val="single" w:sz="4" w:space="0" w:color="auto"/>
              <w:right w:val="single" w:sz="4" w:space="0" w:color="auto"/>
            </w:tcBorders>
            <w:noWrap/>
            <w:hideMark/>
          </w:tcPr>
          <w:p w14:paraId="6C54E6CA" w14:textId="77777777" w:rsidR="00614A25" w:rsidRPr="00B464E1" w:rsidRDefault="00614A25" w:rsidP="00614A25">
            <w:pPr>
              <w:jc w:val="right"/>
              <w:rPr>
                <w:sz w:val="18"/>
                <w:szCs w:val="18"/>
                <w:lang w:eastAsia="en-CA"/>
              </w:rPr>
            </w:pPr>
            <w:r w:rsidRPr="00B464E1">
              <w:rPr>
                <w:sz w:val="18"/>
                <w:szCs w:val="18"/>
                <w:lang w:eastAsia="en-CA"/>
              </w:rPr>
              <w:t>100</w:t>
            </w:r>
          </w:p>
        </w:tc>
      </w:tr>
      <w:tr w:rsidR="00614A25" w:rsidRPr="00B464E1" w14:paraId="58DE6C1F" w14:textId="77777777" w:rsidTr="00B464E1">
        <w:trPr>
          <w:trHeight w:val="67"/>
        </w:trPr>
        <w:tc>
          <w:tcPr>
            <w:tcW w:w="2689" w:type="dxa"/>
            <w:tcBorders>
              <w:top w:val="nil"/>
              <w:left w:val="single" w:sz="4" w:space="0" w:color="auto"/>
              <w:bottom w:val="single" w:sz="4" w:space="0" w:color="auto"/>
              <w:right w:val="single" w:sz="4" w:space="0" w:color="auto"/>
            </w:tcBorders>
            <w:noWrap/>
          </w:tcPr>
          <w:p w14:paraId="38DE3DDD" w14:textId="77777777" w:rsidR="00614A25" w:rsidRPr="00B464E1" w:rsidRDefault="00614A25" w:rsidP="00614A25">
            <w:pPr>
              <w:jc w:val="left"/>
              <w:rPr>
                <w:sz w:val="18"/>
                <w:szCs w:val="18"/>
                <w:lang w:eastAsia="en-CA"/>
              </w:rPr>
            </w:pPr>
            <w:r w:rsidRPr="00B464E1">
              <w:rPr>
                <w:rFonts w:hint="eastAsia"/>
                <w:sz w:val="18"/>
                <w:szCs w:val="18"/>
                <w:lang w:eastAsia="en-CA"/>
              </w:rPr>
              <w:t>巴林</w:t>
            </w:r>
          </w:p>
        </w:tc>
        <w:tc>
          <w:tcPr>
            <w:tcW w:w="1134" w:type="dxa"/>
            <w:tcBorders>
              <w:top w:val="nil"/>
              <w:left w:val="nil"/>
              <w:bottom w:val="single" w:sz="4" w:space="0" w:color="auto"/>
              <w:right w:val="single" w:sz="4" w:space="0" w:color="auto"/>
            </w:tcBorders>
            <w:noWrap/>
            <w:hideMark/>
          </w:tcPr>
          <w:p w14:paraId="40F8155C" w14:textId="77777777" w:rsidR="00614A25" w:rsidRPr="00B464E1" w:rsidRDefault="00614A25" w:rsidP="00614A25">
            <w:pPr>
              <w:jc w:val="right"/>
              <w:rPr>
                <w:sz w:val="18"/>
                <w:szCs w:val="18"/>
                <w:lang w:eastAsia="en-CA"/>
              </w:rPr>
            </w:pPr>
            <w:r w:rsidRPr="00B464E1">
              <w:rPr>
                <w:sz w:val="18"/>
                <w:szCs w:val="18"/>
                <w:lang w:eastAsia="en-CA"/>
              </w:rPr>
              <w:t>0.0</w:t>
            </w:r>
          </w:p>
        </w:tc>
        <w:tc>
          <w:tcPr>
            <w:tcW w:w="1415" w:type="dxa"/>
            <w:tcBorders>
              <w:top w:val="nil"/>
              <w:left w:val="nil"/>
              <w:bottom w:val="single" w:sz="4" w:space="0" w:color="auto"/>
              <w:right w:val="single" w:sz="4" w:space="0" w:color="auto"/>
            </w:tcBorders>
            <w:noWrap/>
            <w:hideMark/>
          </w:tcPr>
          <w:p w14:paraId="08584E9B" w14:textId="77777777" w:rsidR="00614A25" w:rsidRPr="00B464E1" w:rsidRDefault="00614A25" w:rsidP="00614A25">
            <w:pPr>
              <w:jc w:val="right"/>
              <w:rPr>
                <w:sz w:val="18"/>
                <w:szCs w:val="18"/>
                <w:lang w:eastAsia="en-CA"/>
              </w:rPr>
            </w:pPr>
            <w:r w:rsidRPr="00B464E1">
              <w:rPr>
                <w:sz w:val="18"/>
                <w:szCs w:val="18"/>
                <w:lang w:eastAsia="en-CA"/>
              </w:rPr>
              <w:t>0</w:t>
            </w:r>
          </w:p>
        </w:tc>
        <w:tc>
          <w:tcPr>
            <w:tcW w:w="1136" w:type="dxa"/>
            <w:tcBorders>
              <w:top w:val="nil"/>
              <w:left w:val="nil"/>
              <w:bottom w:val="single" w:sz="4" w:space="0" w:color="auto"/>
              <w:right w:val="single" w:sz="4" w:space="0" w:color="auto"/>
            </w:tcBorders>
            <w:noWrap/>
            <w:hideMark/>
          </w:tcPr>
          <w:p w14:paraId="3ECC3E2A" w14:textId="77777777" w:rsidR="00614A25" w:rsidRPr="00B464E1" w:rsidRDefault="00614A25" w:rsidP="00614A25">
            <w:pPr>
              <w:jc w:val="right"/>
              <w:rPr>
                <w:sz w:val="18"/>
                <w:szCs w:val="18"/>
                <w:lang w:eastAsia="en-CA"/>
              </w:rPr>
            </w:pPr>
            <w:r w:rsidRPr="00B464E1">
              <w:rPr>
                <w:sz w:val="18"/>
                <w:szCs w:val="18"/>
                <w:lang w:eastAsia="en-CA"/>
              </w:rPr>
              <w:t>42,375</w:t>
            </w:r>
          </w:p>
        </w:tc>
        <w:tc>
          <w:tcPr>
            <w:tcW w:w="1134" w:type="dxa"/>
            <w:tcBorders>
              <w:top w:val="nil"/>
              <w:left w:val="nil"/>
              <w:bottom w:val="single" w:sz="4" w:space="0" w:color="auto"/>
              <w:right w:val="single" w:sz="4" w:space="0" w:color="auto"/>
            </w:tcBorders>
            <w:noWrap/>
            <w:hideMark/>
          </w:tcPr>
          <w:p w14:paraId="3C79B164" w14:textId="77777777" w:rsidR="00614A25" w:rsidRPr="00B464E1" w:rsidRDefault="00614A25" w:rsidP="00614A25">
            <w:pPr>
              <w:jc w:val="right"/>
              <w:rPr>
                <w:sz w:val="18"/>
                <w:szCs w:val="18"/>
                <w:lang w:eastAsia="en-CA"/>
              </w:rPr>
            </w:pPr>
            <w:r w:rsidRPr="00B464E1">
              <w:rPr>
                <w:sz w:val="18"/>
                <w:szCs w:val="18"/>
                <w:lang w:eastAsia="en-CA"/>
              </w:rPr>
              <w:t>125,008</w:t>
            </w:r>
          </w:p>
        </w:tc>
        <w:tc>
          <w:tcPr>
            <w:tcW w:w="1276" w:type="dxa"/>
            <w:tcBorders>
              <w:top w:val="nil"/>
              <w:left w:val="nil"/>
              <w:bottom w:val="single" w:sz="4" w:space="0" w:color="auto"/>
              <w:right w:val="single" w:sz="4" w:space="0" w:color="auto"/>
            </w:tcBorders>
            <w:noWrap/>
            <w:hideMark/>
          </w:tcPr>
          <w:p w14:paraId="239724E4" w14:textId="77777777" w:rsidR="00614A25" w:rsidRPr="00B464E1" w:rsidRDefault="00614A25" w:rsidP="00614A25">
            <w:pPr>
              <w:jc w:val="right"/>
              <w:rPr>
                <w:sz w:val="18"/>
                <w:szCs w:val="18"/>
                <w:lang w:eastAsia="en-CA"/>
              </w:rPr>
            </w:pPr>
            <w:r w:rsidRPr="00B464E1">
              <w:rPr>
                <w:sz w:val="18"/>
                <w:szCs w:val="18"/>
                <w:lang w:eastAsia="en-CA"/>
              </w:rPr>
              <w:t>295</w:t>
            </w:r>
          </w:p>
        </w:tc>
        <w:tc>
          <w:tcPr>
            <w:tcW w:w="1275" w:type="dxa"/>
            <w:tcBorders>
              <w:top w:val="nil"/>
              <w:left w:val="nil"/>
              <w:bottom w:val="single" w:sz="4" w:space="0" w:color="auto"/>
              <w:right w:val="single" w:sz="4" w:space="0" w:color="auto"/>
            </w:tcBorders>
            <w:noWrap/>
            <w:hideMark/>
          </w:tcPr>
          <w:p w14:paraId="786F1751" w14:textId="77777777" w:rsidR="00614A25" w:rsidRPr="00B464E1" w:rsidRDefault="00614A25" w:rsidP="00614A25">
            <w:pPr>
              <w:jc w:val="right"/>
              <w:rPr>
                <w:sz w:val="18"/>
                <w:szCs w:val="18"/>
                <w:lang w:eastAsia="en-CA"/>
              </w:rPr>
            </w:pPr>
            <w:r w:rsidRPr="00B464E1">
              <w:rPr>
                <w:sz w:val="18"/>
                <w:szCs w:val="18"/>
                <w:lang w:eastAsia="en-CA"/>
              </w:rPr>
              <w:t>100</w:t>
            </w:r>
          </w:p>
        </w:tc>
      </w:tr>
      <w:tr w:rsidR="00614A25" w:rsidRPr="00B464E1" w14:paraId="102787B1" w14:textId="77777777" w:rsidTr="00B464E1">
        <w:trPr>
          <w:trHeight w:val="58"/>
        </w:trPr>
        <w:tc>
          <w:tcPr>
            <w:tcW w:w="2689" w:type="dxa"/>
            <w:tcBorders>
              <w:top w:val="nil"/>
              <w:left w:val="single" w:sz="4" w:space="0" w:color="auto"/>
              <w:bottom w:val="single" w:sz="4" w:space="0" w:color="auto"/>
              <w:right w:val="single" w:sz="4" w:space="0" w:color="auto"/>
            </w:tcBorders>
            <w:noWrap/>
          </w:tcPr>
          <w:p w14:paraId="67E6B81A" w14:textId="77777777" w:rsidR="00614A25" w:rsidRPr="00B464E1" w:rsidRDefault="00614A25" w:rsidP="00614A25">
            <w:pPr>
              <w:jc w:val="left"/>
              <w:rPr>
                <w:sz w:val="18"/>
                <w:szCs w:val="18"/>
                <w:lang w:eastAsia="en-CA"/>
              </w:rPr>
            </w:pPr>
            <w:r w:rsidRPr="00B464E1">
              <w:rPr>
                <w:rFonts w:hint="eastAsia"/>
                <w:sz w:val="18"/>
                <w:szCs w:val="18"/>
                <w:lang w:eastAsia="en-CA"/>
              </w:rPr>
              <w:t>孟加拉国</w:t>
            </w:r>
          </w:p>
        </w:tc>
        <w:tc>
          <w:tcPr>
            <w:tcW w:w="1134" w:type="dxa"/>
            <w:tcBorders>
              <w:top w:val="nil"/>
              <w:left w:val="nil"/>
              <w:bottom w:val="single" w:sz="4" w:space="0" w:color="auto"/>
              <w:right w:val="single" w:sz="4" w:space="0" w:color="auto"/>
            </w:tcBorders>
            <w:noWrap/>
            <w:hideMark/>
          </w:tcPr>
          <w:p w14:paraId="1931AB4B" w14:textId="77777777" w:rsidR="00614A25" w:rsidRPr="00B464E1" w:rsidRDefault="00614A25" w:rsidP="00614A25">
            <w:pPr>
              <w:jc w:val="right"/>
              <w:rPr>
                <w:sz w:val="18"/>
                <w:szCs w:val="18"/>
                <w:lang w:eastAsia="en-CA"/>
              </w:rPr>
            </w:pPr>
            <w:r w:rsidRPr="00B464E1">
              <w:rPr>
                <w:sz w:val="18"/>
                <w:szCs w:val="18"/>
                <w:lang w:eastAsia="en-CA"/>
              </w:rPr>
              <w:t>0.0</w:t>
            </w:r>
          </w:p>
        </w:tc>
        <w:tc>
          <w:tcPr>
            <w:tcW w:w="1415" w:type="dxa"/>
            <w:tcBorders>
              <w:top w:val="nil"/>
              <w:left w:val="nil"/>
              <w:bottom w:val="single" w:sz="4" w:space="0" w:color="auto"/>
              <w:right w:val="single" w:sz="4" w:space="0" w:color="auto"/>
            </w:tcBorders>
            <w:noWrap/>
            <w:hideMark/>
          </w:tcPr>
          <w:p w14:paraId="21851AAA" w14:textId="77777777" w:rsidR="00614A25" w:rsidRPr="00B464E1" w:rsidRDefault="00614A25" w:rsidP="00614A25">
            <w:pPr>
              <w:jc w:val="right"/>
              <w:rPr>
                <w:sz w:val="18"/>
                <w:szCs w:val="18"/>
                <w:lang w:eastAsia="en-CA"/>
              </w:rPr>
            </w:pPr>
            <w:r w:rsidRPr="00B464E1">
              <w:rPr>
                <w:sz w:val="18"/>
                <w:szCs w:val="18"/>
                <w:lang w:eastAsia="en-CA"/>
              </w:rPr>
              <w:t>0</w:t>
            </w:r>
          </w:p>
        </w:tc>
        <w:tc>
          <w:tcPr>
            <w:tcW w:w="1136" w:type="dxa"/>
            <w:tcBorders>
              <w:top w:val="nil"/>
              <w:left w:val="nil"/>
              <w:bottom w:val="single" w:sz="4" w:space="0" w:color="auto"/>
              <w:right w:val="single" w:sz="4" w:space="0" w:color="auto"/>
            </w:tcBorders>
            <w:noWrap/>
            <w:hideMark/>
          </w:tcPr>
          <w:p w14:paraId="0A5CAB00" w14:textId="77777777" w:rsidR="00614A25" w:rsidRPr="00B464E1" w:rsidRDefault="00614A25" w:rsidP="00614A25">
            <w:pPr>
              <w:jc w:val="right"/>
              <w:rPr>
                <w:sz w:val="18"/>
                <w:szCs w:val="18"/>
                <w:lang w:eastAsia="en-CA"/>
              </w:rPr>
            </w:pPr>
            <w:r w:rsidRPr="00B464E1">
              <w:rPr>
                <w:sz w:val="18"/>
                <w:szCs w:val="18"/>
                <w:lang w:eastAsia="en-CA"/>
              </w:rPr>
              <w:t>135,370</w:t>
            </w:r>
          </w:p>
        </w:tc>
        <w:tc>
          <w:tcPr>
            <w:tcW w:w="1134" w:type="dxa"/>
            <w:tcBorders>
              <w:top w:val="nil"/>
              <w:left w:val="nil"/>
              <w:bottom w:val="single" w:sz="4" w:space="0" w:color="auto"/>
              <w:right w:val="single" w:sz="4" w:space="0" w:color="auto"/>
            </w:tcBorders>
            <w:noWrap/>
            <w:hideMark/>
          </w:tcPr>
          <w:p w14:paraId="2018DE2B" w14:textId="77777777" w:rsidR="00614A25" w:rsidRPr="00B464E1" w:rsidRDefault="00614A25" w:rsidP="00614A25">
            <w:pPr>
              <w:jc w:val="right"/>
              <w:rPr>
                <w:sz w:val="18"/>
                <w:szCs w:val="18"/>
                <w:lang w:eastAsia="en-CA"/>
              </w:rPr>
            </w:pPr>
            <w:r w:rsidRPr="00B464E1">
              <w:rPr>
                <w:sz w:val="18"/>
                <w:szCs w:val="18"/>
                <w:lang w:eastAsia="en-CA"/>
              </w:rPr>
              <w:t>50,683</w:t>
            </w:r>
          </w:p>
        </w:tc>
        <w:tc>
          <w:tcPr>
            <w:tcW w:w="1276" w:type="dxa"/>
            <w:tcBorders>
              <w:top w:val="nil"/>
              <w:left w:val="nil"/>
              <w:bottom w:val="single" w:sz="4" w:space="0" w:color="auto"/>
              <w:right w:val="single" w:sz="4" w:space="0" w:color="auto"/>
            </w:tcBorders>
            <w:noWrap/>
            <w:hideMark/>
          </w:tcPr>
          <w:p w14:paraId="750FCFD0" w14:textId="77777777" w:rsidR="00614A25" w:rsidRPr="00B464E1" w:rsidRDefault="00614A25" w:rsidP="00614A25">
            <w:pPr>
              <w:jc w:val="right"/>
              <w:rPr>
                <w:sz w:val="18"/>
                <w:szCs w:val="18"/>
                <w:lang w:eastAsia="en-CA"/>
              </w:rPr>
            </w:pPr>
            <w:r w:rsidRPr="00B464E1">
              <w:rPr>
                <w:sz w:val="18"/>
                <w:szCs w:val="18"/>
                <w:lang w:eastAsia="en-CA"/>
              </w:rPr>
              <w:t>37</w:t>
            </w:r>
          </w:p>
        </w:tc>
        <w:tc>
          <w:tcPr>
            <w:tcW w:w="1275" w:type="dxa"/>
            <w:tcBorders>
              <w:top w:val="nil"/>
              <w:left w:val="nil"/>
              <w:bottom w:val="single" w:sz="4" w:space="0" w:color="auto"/>
              <w:right w:val="single" w:sz="4" w:space="0" w:color="auto"/>
            </w:tcBorders>
            <w:noWrap/>
            <w:hideMark/>
          </w:tcPr>
          <w:p w14:paraId="7AA4679A" w14:textId="77777777" w:rsidR="00614A25" w:rsidRPr="00B464E1" w:rsidRDefault="00614A25" w:rsidP="00614A25">
            <w:pPr>
              <w:jc w:val="left"/>
              <w:rPr>
                <w:sz w:val="18"/>
                <w:szCs w:val="18"/>
                <w:lang w:eastAsia="en-CA"/>
              </w:rPr>
            </w:pPr>
            <w:r w:rsidRPr="00B464E1">
              <w:rPr>
                <w:sz w:val="18"/>
                <w:szCs w:val="18"/>
                <w:lang w:eastAsia="en-CA"/>
              </w:rPr>
              <w:t> </w:t>
            </w:r>
          </w:p>
        </w:tc>
      </w:tr>
      <w:tr w:rsidR="00614A25" w:rsidRPr="00B464E1" w14:paraId="63666D9A" w14:textId="77777777" w:rsidTr="00B464E1">
        <w:trPr>
          <w:trHeight w:val="58"/>
        </w:trPr>
        <w:tc>
          <w:tcPr>
            <w:tcW w:w="2689" w:type="dxa"/>
            <w:tcBorders>
              <w:top w:val="nil"/>
              <w:left w:val="single" w:sz="4" w:space="0" w:color="auto"/>
              <w:bottom w:val="single" w:sz="4" w:space="0" w:color="auto"/>
              <w:right w:val="single" w:sz="4" w:space="0" w:color="auto"/>
            </w:tcBorders>
            <w:noWrap/>
          </w:tcPr>
          <w:p w14:paraId="578D57CF" w14:textId="77777777" w:rsidR="00614A25" w:rsidRPr="00B464E1" w:rsidRDefault="00614A25" w:rsidP="00614A25">
            <w:pPr>
              <w:jc w:val="left"/>
              <w:rPr>
                <w:sz w:val="18"/>
                <w:szCs w:val="18"/>
                <w:lang w:eastAsia="en-CA"/>
              </w:rPr>
            </w:pPr>
            <w:r w:rsidRPr="00B464E1">
              <w:rPr>
                <w:rFonts w:hint="eastAsia"/>
                <w:sz w:val="18"/>
                <w:szCs w:val="18"/>
                <w:lang w:eastAsia="en-CA"/>
              </w:rPr>
              <w:t>巴巴多斯</w:t>
            </w:r>
          </w:p>
        </w:tc>
        <w:tc>
          <w:tcPr>
            <w:tcW w:w="1134" w:type="dxa"/>
            <w:tcBorders>
              <w:top w:val="nil"/>
              <w:left w:val="nil"/>
              <w:bottom w:val="single" w:sz="4" w:space="0" w:color="auto"/>
              <w:right w:val="single" w:sz="4" w:space="0" w:color="auto"/>
            </w:tcBorders>
            <w:noWrap/>
            <w:hideMark/>
          </w:tcPr>
          <w:p w14:paraId="646E771D" w14:textId="77777777" w:rsidR="00614A25" w:rsidRPr="00B464E1" w:rsidRDefault="00614A25" w:rsidP="00614A25">
            <w:pPr>
              <w:jc w:val="right"/>
              <w:rPr>
                <w:sz w:val="18"/>
                <w:szCs w:val="18"/>
                <w:lang w:eastAsia="en-CA"/>
              </w:rPr>
            </w:pPr>
            <w:r w:rsidRPr="00B464E1">
              <w:rPr>
                <w:sz w:val="18"/>
                <w:szCs w:val="18"/>
                <w:lang w:eastAsia="en-CA"/>
              </w:rPr>
              <w:t>0.0</w:t>
            </w:r>
          </w:p>
        </w:tc>
        <w:tc>
          <w:tcPr>
            <w:tcW w:w="1415" w:type="dxa"/>
            <w:tcBorders>
              <w:top w:val="nil"/>
              <w:left w:val="nil"/>
              <w:bottom w:val="single" w:sz="4" w:space="0" w:color="auto"/>
              <w:right w:val="single" w:sz="4" w:space="0" w:color="auto"/>
            </w:tcBorders>
            <w:noWrap/>
            <w:hideMark/>
          </w:tcPr>
          <w:p w14:paraId="7CDC8858" w14:textId="77777777" w:rsidR="00614A25" w:rsidRPr="00B464E1" w:rsidRDefault="00614A25" w:rsidP="00614A25">
            <w:pPr>
              <w:jc w:val="right"/>
              <w:rPr>
                <w:sz w:val="18"/>
                <w:szCs w:val="18"/>
                <w:lang w:eastAsia="en-CA"/>
              </w:rPr>
            </w:pPr>
            <w:r w:rsidRPr="00B464E1">
              <w:rPr>
                <w:sz w:val="18"/>
                <w:szCs w:val="18"/>
                <w:lang w:eastAsia="en-CA"/>
              </w:rPr>
              <w:t>0</w:t>
            </w:r>
          </w:p>
        </w:tc>
        <w:tc>
          <w:tcPr>
            <w:tcW w:w="1136" w:type="dxa"/>
            <w:tcBorders>
              <w:top w:val="nil"/>
              <w:left w:val="nil"/>
              <w:bottom w:val="single" w:sz="4" w:space="0" w:color="auto"/>
              <w:right w:val="single" w:sz="4" w:space="0" w:color="auto"/>
            </w:tcBorders>
            <w:noWrap/>
            <w:hideMark/>
          </w:tcPr>
          <w:p w14:paraId="33679EFE" w14:textId="77777777" w:rsidR="00614A25" w:rsidRPr="00B464E1" w:rsidRDefault="00614A25" w:rsidP="00614A25">
            <w:pPr>
              <w:jc w:val="right"/>
              <w:rPr>
                <w:sz w:val="18"/>
                <w:szCs w:val="18"/>
                <w:lang w:eastAsia="en-CA"/>
              </w:rPr>
            </w:pPr>
            <w:r w:rsidRPr="00B464E1">
              <w:rPr>
                <w:sz w:val="18"/>
                <w:szCs w:val="18"/>
                <w:lang w:eastAsia="en-CA"/>
              </w:rPr>
              <w:t>141,880</w:t>
            </w:r>
          </w:p>
        </w:tc>
        <w:tc>
          <w:tcPr>
            <w:tcW w:w="1134" w:type="dxa"/>
            <w:tcBorders>
              <w:top w:val="nil"/>
              <w:left w:val="nil"/>
              <w:bottom w:val="single" w:sz="4" w:space="0" w:color="auto"/>
              <w:right w:val="single" w:sz="4" w:space="0" w:color="auto"/>
            </w:tcBorders>
            <w:noWrap/>
            <w:hideMark/>
          </w:tcPr>
          <w:p w14:paraId="294B360A" w14:textId="77777777" w:rsidR="00614A25" w:rsidRPr="00B464E1" w:rsidRDefault="00614A25" w:rsidP="00614A25">
            <w:pPr>
              <w:jc w:val="right"/>
              <w:rPr>
                <w:sz w:val="18"/>
                <w:szCs w:val="18"/>
                <w:lang w:eastAsia="en-CA"/>
              </w:rPr>
            </w:pPr>
            <w:r w:rsidRPr="00B464E1">
              <w:rPr>
                <w:sz w:val="18"/>
                <w:szCs w:val="18"/>
                <w:lang w:eastAsia="en-CA"/>
              </w:rPr>
              <w:t>123,880</w:t>
            </w:r>
          </w:p>
        </w:tc>
        <w:tc>
          <w:tcPr>
            <w:tcW w:w="1276" w:type="dxa"/>
            <w:tcBorders>
              <w:top w:val="nil"/>
              <w:left w:val="nil"/>
              <w:bottom w:val="single" w:sz="4" w:space="0" w:color="auto"/>
              <w:right w:val="single" w:sz="4" w:space="0" w:color="auto"/>
            </w:tcBorders>
            <w:noWrap/>
            <w:hideMark/>
          </w:tcPr>
          <w:p w14:paraId="4564E736" w14:textId="77777777" w:rsidR="00614A25" w:rsidRPr="00B464E1" w:rsidRDefault="00614A25" w:rsidP="00614A25">
            <w:pPr>
              <w:jc w:val="right"/>
              <w:rPr>
                <w:sz w:val="18"/>
                <w:szCs w:val="18"/>
                <w:lang w:eastAsia="en-CA"/>
              </w:rPr>
            </w:pPr>
            <w:r w:rsidRPr="00B464E1">
              <w:rPr>
                <w:sz w:val="18"/>
                <w:szCs w:val="18"/>
                <w:lang w:eastAsia="en-CA"/>
              </w:rPr>
              <w:t>87</w:t>
            </w:r>
          </w:p>
        </w:tc>
        <w:tc>
          <w:tcPr>
            <w:tcW w:w="1275" w:type="dxa"/>
            <w:tcBorders>
              <w:top w:val="nil"/>
              <w:left w:val="nil"/>
              <w:bottom w:val="single" w:sz="4" w:space="0" w:color="auto"/>
              <w:right w:val="single" w:sz="4" w:space="0" w:color="auto"/>
            </w:tcBorders>
            <w:noWrap/>
            <w:hideMark/>
          </w:tcPr>
          <w:p w14:paraId="4B06EAB1" w14:textId="77777777" w:rsidR="00614A25" w:rsidRPr="00B464E1" w:rsidRDefault="00614A25" w:rsidP="00614A25">
            <w:pPr>
              <w:jc w:val="right"/>
              <w:rPr>
                <w:sz w:val="18"/>
                <w:szCs w:val="18"/>
                <w:lang w:eastAsia="en-CA"/>
              </w:rPr>
            </w:pPr>
            <w:r w:rsidRPr="00B464E1">
              <w:rPr>
                <w:sz w:val="18"/>
                <w:szCs w:val="18"/>
                <w:lang w:eastAsia="en-CA"/>
              </w:rPr>
              <w:t>0</w:t>
            </w:r>
          </w:p>
        </w:tc>
      </w:tr>
      <w:tr w:rsidR="00614A25" w:rsidRPr="00B464E1" w14:paraId="6F12B9F1" w14:textId="77777777" w:rsidTr="00B464E1">
        <w:trPr>
          <w:trHeight w:val="58"/>
        </w:trPr>
        <w:tc>
          <w:tcPr>
            <w:tcW w:w="2689" w:type="dxa"/>
            <w:tcBorders>
              <w:top w:val="nil"/>
              <w:left w:val="single" w:sz="4" w:space="0" w:color="auto"/>
              <w:bottom w:val="single" w:sz="4" w:space="0" w:color="auto"/>
              <w:right w:val="single" w:sz="4" w:space="0" w:color="auto"/>
            </w:tcBorders>
            <w:noWrap/>
          </w:tcPr>
          <w:p w14:paraId="6B879CF6" w14:textId="77777777" w:rsidR="00614A25" w:rsidRPr="00B464E1" w:rsidRDefault="00614A25" w:rsidP="00614A25">
            <w:pPr>
              <w:jc w:val="left"/>
              <w:rPr>
                <w:sz w:val="18"/>
                <w:szCs w:val="18"/>
                <w:lang w:eastAsia="en-CA"/>
              </w:rPr>
            </w:pPr>
            <w:r w:rsidRPr="00B464E1">
              <w:rPr>
                <w:rFonts w:hint="eastAsia"/>
                <w:sz w:val="18"/>
                <w:szCs w:val="18"/>
                <w:lang w:eastAsia="en-CA"/>
              </w:rPr>
              <w:t>伯利兹</w:t>
            </w:r>
          </w:p>
        </w:tc>
        <w:tc>
          <w:tcPr>
            <w:tcW w:w="1134" w:type="dxa"/>
            <w:tcBorders>
              <w:top w:val="nil"/>
              <w:left w:val="nil"/>
              <w:bottom w:val="single" w:sz="4" w:space="0" w:color="auto"/>
              <w:right w:val="single" w:sz="4" w:space="0" w:color="auto"/>
            </w:tcBorders>
            <w:noWrap/>
            <w:hideMark/>
          </w:tcPr>
          <w:p w14:paraId="4C9D7869" w14:textId="77777777" w:rsidR="00614A25" w:rsidRPr="00B464E1" w:rsidRDefault="00614A25" w:rsidP="00614A25">
            <w:pPr>
              <w:jc w:val="right"/>
              <w:rPr>
                <w:sz w:val="18"/>
                <w:szCs w:val="18"/>
                <w:lang w:eastAsia="en-CA"/>
              </w:rPr>
            </w:pPr>
            <w:r w:rsidRPr="00B464E1">
              <w:rPr>
                <w:sz w:val="18"/>
                <w:szCs w:val="18"/>
                <w:lang w:eastAsia="en-CA"/>
              </w:rPr>
              <w:t>0.0</w:t>
            </w:r>
          </w:p>
        </w:tc>
        <w:tc>
          <w:tcPr>
            <w:tcW w:w="1415" w:type="dxa"/>
            <w:tcBorders>
              <w:top w:val="nil"/>
              <w:left w:val="nil"/>
              <w:bottom w:val="single" w:sz="4" w:space="0" w:color="auto"/>
              <w:right w:val="single" w:sz="4" w:space="0" w:color="auto"/>
            </w:tcBorders>
            <w:noWrap/>
            <w:hideMark/>
          </w:tcPr>
          <w:p w14:paraId="5021357A" w14:textId="77777777" w:rsidR="00614A25" w:rsidRPr="00B464E1" w:rsidRDefault="00614A25" w:rsidP="00614A25">
            <w:pPr>
              <w:jc w:val="right"/>
              <w:rPr>
                <w:sz w:val="18"/>
                <w:szCs w:val="18"/>
                <w:lang w:eastAsia="en-CA"/>
              </w:rPr>
            </w:pPr>
            <w:r w:rsidRPr="00B464E1">
              <w:rPr>
                <w:sz w:val="18"/>
                <w:szCs w:val="18"/>
                <w:lang w:eastAsia="en-CA"/>
              </w:rPr>
              <w:t>0</w:t>
            </w:r>
          </w:p>
        </w:tc>
        <w:tc>
          <w:tcPr>
            <w:tcW w:w="1136" w:type="dxa"/>
            <w:tcBorders>
              <w:top w:val="nil"/>
              <w:left w:val="nil"/>
              <w:bottom w:val="single" w:sz="4" w:space="0" w:color="auto"/>
              <w:right w:val="single" w:sz="4" w:space="0" w:color="auto"/>
            </w:tcBorders>
            <w:noWrap/>
            <w:hideMark/>
          </w:tcPr>
          <w:p w14:paraId="250D614A" w14:textId="77777777" w:rsidR="00614A25" w:rsidRPr="00B464E1" w:rsidRDefault="00614A25" w:rsidP="00614A25">
            <w:pPr>
              <w:jc w:val="right"/>
              <w:rPr>
                <w:sz w:val="18"/>
                <w:szCs w:val="18"/>
                <w:lang w:eastAsia="en-CA"/>
              </w:rPr>
            </w:pPr>
            <w:r w:rsidRPr="00B464E1">
              <w:rPr>
                <w:sz w:val="18"/>
                <w:szCs w:val="18"/>
                <w:lang w:eastAsia="en-CA"/>
              </w:rPr>
              <w:t>82,044</w:t>
            </w:r>
          </w:p>
        </w:tc>
        <w:tc>
          <w:tcPr>
            <w:tcW w:w="1134" w:type="dxa"/>
            <w:tcBorders>
              <w:top w:val="nil"/>
              <w:left w:val="nil"/>
              <w:bottom w:val="single" w:sz="4" w:space="0" w:color="auto"/>
              <w:right w:val="single" w:sz="4" w:space="0" w:color="auto"/>
            </w:tcBorders>
            <w:noWrap/>
            <w:hideMark/>
          </w:tcPr>
          <w:p w14:paraId="0D5A10CE" w14:textId="77777777" w:rsidR="00614A25" w:rsidRPr="00B464E1" w:rsidRDefault="00614A25" w:rsidP="00614A25">
            <w:pPr>
              <w:jc w:val="right"/>
              <w:rPr>
                <w:sz w:val="18"/>
                <w:szCs w:val="18"/>
                <w:lang w:eastAsia="en-CA"/>
              </w:rPr>
            </w:pPr>
            <w:r w:rsidRPr="00B464E1">
              <w:rPr>
                <w:sz w:val="18"/>
                <w:szCs w:val="18"/>
                <w:lang w:eastAsia="en-CA"/>
              </w:rPr>
              <w:t>115,632</w:t>
            </w:r>
          </w:p>
        </w:tc>
        <w:tc>
          <w:tcPr>
            <w:tcW w:w="1276" w:type="dxa"/>
            <w:tcBorders>
              <w:top w:val="nil"/>
              <w:left w:val="nil"/>
              <w:bottom w:val="single" w:sz="4" w:space="0" w:color="auto"/>
              <w:right w:val="single" w:sz="4" w:space="0" w:color="auto"/>
            </w:tcBorders>
            <w:noWrap/>
            <w:hideMark/>
          </w:tcPr>
          <w:p w14:paraId="534355CC" w14:textId="77777777" w:rsidR="00614A25" w:rsidRPr="00B464E1" w:rsidRDefault="00614A25" w:rsidP="00614A25">
            <w:pPr>
              <w:jc w:val="right"/>
              <w:rPr>
                <w:sz w:val="18"/>
                <w:szCs w:val="18"/>
                <w:lang w:eastAsia="en-CA"/>
              </w:rPr>
            </w:pPr>
            <w:r w:rsidRPr="00B464E1">
              <w:rPr>
                <w:sz w:val="18"/>
                <w:szCs w:val="18"/>
                <w:lang w:eastAsia="en-CA"/>
              </w:rPr>
              <w:t>141</w:t>
            </w:r>
          </w:p>
        </w:tc>
        <w:tc>
          <w:tcPr>
            <w:tcW w:w="1275" w:type="dxa"/>
            <w:tcBorders>
              <w:top w:val="nil"/>
              <w:left w:val="nil"/>
              <w:bottom w:val="single" w:sz="4" w:space="0" w:color="auto"/>
              <w:right w:val="single" w:sz="4" w:space="0" w:color="auto"/>
            </w:tcBorders>
            <w:noWrap/>
            <w:hideMark/>
          </w:tcPr>
          <w:p w14:paraId="593F5E55" w14:textId="77777777" w:rsidR="00614A25" w:rsidRPr="00B464E1" w:rsidRDefault="00614A25" w:rsidP="00614A25">
            <w:pPr>
              <w:jc w:val="left"/>
              <w:rPr>
                <w:sz w:val="18"/>
                <w:szCs w:val="18"/>
                <w:lang w:eastAsia="en-CA"/>
              </w:rPr>
            </w:pPr>
            <w:r w:rsidRPr="00B464E1">
              <w:rPr>
                <w:sz w:val="18"/>
                <w:szCs w:val="18"/>
                <w:lang w:eastAsia="en-CA"/>
              </w:rPr>
              <w:t> </w:t>
            </w:r>
          </w:p>
        </w:tc>
      </w:tr>
      <w:tr w:rsidR="00614A25" w:rsidRPr="00B464E1" w14:paraId="71B11DA5" w14:textId="77777777" w:rsidTr="00B464E1">
        <w:trPr>
          <w:trHeight w:val="58"/>
        </w:trPr>
        <w:tc>
          <w:tcPr>
            <w:tcW w:w="2689" w:type="dxa"/>
            <w:tcBorders>
              <w:top w:val="nil"/>
              <w:left w:val="single" w:sz="4" w:space="0" w:color="auto"/>
              <w:bottom w:val="single" w:sz="4" w:space="0" w:color="auto"/>
              <w:right w:val="single" w:sz="4" w:space="0" w:color="auto"/>
            </w:tcBorders>
            <w:noWrap/>
          </w:tcPr>
          <w:p w14:paraId="3C74554D" w14:textId="77777777" w:rsidR="00614A25" w:rsidRPr="00B464E1" w:rsidRDefault="00614A25" w:rsidP="00614A25">
            <w:pPr>
              <w:jc w:val="left"/>
              <w:rPr>
                <w:sz w:val="18"/>
                <w:szCs w:val="18"/>
                <w:lang w:eastAsia="en-CA"/>
              </w:rPr>
            </w:pPr>
            <w:r w:rsidRPr="00B464E1">
              <w:rPr>
                <w:rFonts w:hint="eastAsia"/>
                <w:sz w:val="18"/>
                <w:szCs w:val="18"/>
                <w:lang w:eastAsia="en-CA"/>
              </w:rPr>
              <w:t>贝宁</w:t>
            </w:r>
          </w:p>
        </w:tc>
        <w:tc>
          <w:tcPr>
            <w:tcW w:w="1134" w:type="dxa"/>
            <w:tcBorders>
              <w:top w:val="nil"/>
              <w:left w:val="nil"/>
              <w:bottom w:val="single" w:sz="4" w:space="0" w:color="auto"/>
              <w:right w:val="single" w:sz="4" w:space="0" w:color="auto"/>
            </w:tcBorders>
            <w:noWrap/>
            <w:hideMark/>
          </w:tcPr>
          <w:p w14:paraId="55F94376" w14:textId="77777777" w:rsidR="00614A25" w:rsidRPr="00B464E1" w:rsidRDefault="00614A25" w:rsidP="00614A25">
            <w:pPr>
              <w:jc w:val="right"/>
              <w:rPr>
                <w:sz w:val="18"/>
                <w:szCs w:val="18"/>
                <w:lang w:eastAsia="en-CA"/>
              </w:rPr>
            </w:pPr>
            <w:r w:rsidRPr="00B464E1">
              <w:rPr>
                <w:sz w:val="18"/>
                <w:szCs w:val="18"/>
                <w:lang w:eastAsia="en-CA"/>
              </w:rPr>
              <w:t>0.0</w:t>
            </w:r>
          </w:p>
        </w:tc>
        <w:tc>
          <w:tcPr>
            <w:tcW w:w="1415" w:type="dxa"/>
            <w:tcBorders>
              <w:top w:val="nil"/>
              <w:left w:val="nil"/>
              <w:bottom w:val="single" w:sz="4" w:space="0" w:color="auto"/>
              <w:right w:val="single" w:sz="4" w:space="0" w:color="auto"/>
            </w:tcBorders>
            <w:noWrap/>
            <w:hideMark/>
          </w:tcPr>
          <w:p w14:paraId="569DF390" w14:textId="77777777" w:rsidR="00614A25" w:rsidRPr="00B464E1" w:rsidRDefault="00614A25" w:rsidP="00614A25">
            <w:pPr>
              <w:jc w:val="right"/>
              <w:rPr>
                <w:sz w:val="18"/>
                <w:szCs w:val="18"/>
                <w:lang w:eastAsia="en-CA"/>
              </w:rPr>
            </w:pPr>
            <w:r w:rsidRPr="00B464E1">
              <w:rPr>
                <w:sz w:val="18"/>
                <w:szCs w:val="18"/>
                <w:lang w:eastAsia="en-CA"/>
              </w:rPr>
              <w:t>0</w:t>
            </w:r>
          </w:p>
        </w:tc>
        <w:tc>
          <w:tcPr>
            <w:tcW w:w="1136" w:type="dxa"/>
            <w:tcBorders>
              <w:top w:val="nil"/>
              <w:left w:val="nil"/>
              <w:bottom w:val="single" w:sz="4" w:space="0" w:color="auto"/>
              <w:right w:val="single" w:sz="4" w:space="0" w:color="auto"/>
            </w:tcBorders>
            <w:noWrap/>
            <w:hideMark/>
          </w:tcPr>
          <w:p w14:paraId="0495B229" w14:textId="77777777" w:rsidR="00614A25" w:rsidRPr="00B464E1" w:rsidRDefault="00614A25" w:rsidP="00614A25">
            <w:pPr>
              <w:jc w:val="right"/>
              <w:rPr>
                <w:sz w:val="18"/>
                <w:szCs w:val="18"/>
                <w:lang w:eastAsia="en-CA"/>
              </w:rPr>
            </w:pPr>
            <w:r w:rsidRPr="00B464E1">
              <w:rPr>
                <w:sz w:val="18"/>
                <w:szCs w:val="18"/>
                <w:lang w:eastAsia="en-CA"/>
              </w:rPr>
              <w:t>152,954</w:t>
            </w:r>
          </w:p>
        </w:tc>
        <w:tc>
          <w:tcPr>
            <w:tcW w:w="1134" w:type="dxa"/>
            <w:tcBorders>
              <w:top w:val="nil"/>
              <w:left w:val="nil"/>
              <w:bottom w:val="single" w:sz="4" w:space="0" w:color="auto"/>
              <w:right w:val="single" w:sz="4" w:space="0" w:color="auto"/>
            </w:tcBorders>
            <w:noWrap/>
            <w:hideMark/>
          </w:tcPr>
          <w:p w14:paraId="7DE07002" w14:textId="77777777" w:rsidR="00614A25" w:rsidRPr="00B464E1" w:rsidRDefault="00614A25" w:rsidP="00614A25">
            <w:pPr>
              <w:jc w:val="right"/>
              <w:rPr>
                <w:sz w:val="18"/>
                <w:szCs w:val="18"/>
                <w:lang w:eastAsia="en-CA"/>
              </w:rPr>
            </w:pPr>
            <w:r w:rsidRPr="00B464E1">
              <w:rPr>
                <w:sz w:val="18"/>
                <w:szCs w:val="18"/>
                <w:lang w:eastAsia="en-CA"/>
              </w:rPr>
              <w:t>186,953</w:t>
            </w:r>
          </w:p>
        </w:tc>
        <w:tc>
          <w:tcPr>
            <w:tcW w:w="1276" w:type="dxa"/>
            <w:tcBorders>
              <w:top w:val="nil"/>
              <w:left w:val="nil"/>
              <w:bottom w:val="single" w:sz="4" w:space="0" w:color="auto"/>
              <w:right w:val="single" w:sz="4" w:space="0" w:color="auto"/>
            </w:tcBorders>
            <w:noWrap/>
            <w:hideMark/>
          </w:tcPr>
          <w:p w14:paraId="263607DF" w14:textId="77777777" w:rsidR="00614A25" w:rsidRPr="00B464E1" w:rsidRDefault="00614A25" w:rsidP="00614A25">
            <w:pPr>
              <w:jc w:val="right"/>
              <w:rPr>
                <w:sz w:val="18"/>
                <w:szCs w:val="18"/>
                <w:lang w:eastAsia="en-CA"/>
              </w:rPr>
            </w:pPr>
            <w:r w:rsidRPr="00B464E1">
              <w:rPr>
                <w:sz w:val="18"/>
                <w:szCs w:val="18"/>
                <w:lang w:eastAsia="en-CA"/>
              </w:rPr>
              <w:t>122</w:t>
            </w:r>
          </w:p>
        </w:tc>
        <w:tc>
          <w:tcPr>
            <w:tcW w:w="1275" w:type="dxa"/>
            <w:tcBorders>
              <w:top w:val="nil"/>
              <w:left w:val="nil"/>
              <w:bottom w:val="single" w:sz="4" w:space="0" w:color="auto"/>
              <w:right w:val="single" w:sz="4" w:space="0" w:color="auto"/>
            </w:tcBorders>
            <w:noWrap/>
            <w:hideMark/>
          </w:tcPr>
          <w:p w14:paraId="01D8B555" w14:textId="77777777" w:rsidR="00614A25" w:rsidRPr="00B464E1" w:rsidRDefault="00614A25" w:rsidP="00614A25">
            <w:pPr>
              <w:jc w:val="right"/>
              <w:rPr>
                <w:sz w:val="18"/>
                <w:szCs w:val="18"/>
                <w:lang w:eastAsia="en-CA"/>
              </w:rPr>
            </w:pPr>
            <w:r w:rsidRPr="00B464E1">
              <w:rPr>
                <w:sz w:val="18"/>
                <w:szCs w:val="18"/>
                <w:lang w:eastAsia="en-CA"/>
              </w:rPr>
              <w:t>100</w:t>
            </w:r>
          </w:p>
        </w:tc>
      </w:tr>
      <w:tr w:rsidR="00614A25" w:rsidRPr="00B464E1" w14:paraId="3037D11E" w14:textId="77777777" w:rsidTr="00B464E1">
        <w:trPr>
          <w:trHeight w:val="58"/>
        </w:trPr>
        <w:tc>
          <w:tcPr>
            <w:tcW w:w="2689" w:type="dxa"/>
            <w:tcBorders>
              <w:top w:val="nil"/>
              <w:left w:val="single" w:sz="4" w:space="0" w:color="auto"/>
              <w:bottom w:val="single" w:sz="4" w:space="0" w:color="auto"/>
              <w:right w:val="single" w:sz="4" w:space="0" w:color="auto"/>
            </w:tcBorders>
            <w:noWrap/>
          </w:tcPr>
          <w:p w14:paraId="32CB43BF" w14:textId="77777777" w:rsidR="00614A25" w:rsidRPr="00B464E1" w:rsidRDefault="00614A25" w:rsidP="00614A25">
            <w:pPr>
              <w:jc w:val="left"/>
              <w:rPr>
                <w:sz w:val="18"/>
                <w:szCs w:val="18"/>
                <w:lang w:eastAsia="en-CA"/>
              </w:rPr>
            </w:pPr>
            <w:r w:rsidRPr="00B464E1">
              <w:rPr>
                <w:rFonts w:hint="eastAsia"/>
                <w:sz w:val="18"/>
                <w:szCs w:val="18"/>
                <w:lang w:eastAsia="en-CA"/>
              </w:rPr>
              <w:t>不丹</w:t>
            </w:r>
          </w:p>
        </w:tc>
        <w:tc>
          <w:tcPr>
            <w:tcW w:w="1134" w:type="dxa"/>
            <w:tcBorders>
              <w:top w:val="nil"/>
              <w:left w:val="nil"/>
              <w:bottom w:val="single" w:sz="4" w:space="0" w:color="auto"/>
              <w:right w:val="single" w:sz="4" w:space="0" w:color="auto"/>
            </w:tcBorders>
            <w:noWrap/>
            <w:hideMark/>
          </w:tcPr>
          <w:p w14:paraId="3AF2CA15" w14:textId="77777777" w:rsidR="00614A25" w:rsidRPr="00B464E1" w:rsidRDefault="00614A25" w:rsidP="00614A25">
            <w:pPr>
              <w:jc w:val="right"/>
              <w:rPr>
                <w:sz w:val="18"/>
                <w:szCs w:val="18"/>
                <w:lang w:eastAsia="en-CA"/>
              </w:rPr>
            </w:pPr>
            <w:r w:rsidRPr="00B464E1">
              <w:rPr>
                <w:sz w:val="18"/>
                <w:szCs w:val="18"/>
                <w:lang w:eastAsia="en-CA"/>
              </w:rPr>
              <w:t>0.0</w:t>
            </w:r>
          </w:p>
        </w:tc>
        <w:tc>
          <w:tcPr>
            <w:tcW w:w="1415" w:type="dxa"/>
            <w:tcBorders>
              <w:top w:val="nil"/>
              <w:left w:val="nil"/>
              <w:bottom w:val="single" w:sz="4" w:space="0" w:color="auto"/>
              <w:right w:val="single" w:sz="4" w:space="0" w:color="auto"/>
            </w:tcBorders>
            <w:noWrap/>
            <w:hideMark/>
          </w:tcPr>
          <w:p w14:paraId="0F3F5D5A" w14:textId="77777777" w:rsidR="00614A25" w:rsidRPr="00B464E1" w:rsidRDefault="00614A25" w:rsidP="00614A25">
            <w:pPr>
              <w:jc w:val="right"/>
              <w:rPr>
                <w:sz w:val="18"/>
                <w:szCs w:val="18"/>
                <w:lang w:eastAsia="en-CA"/>
              </w:rPr>
            </w:pPr>
            <w:r w:rsidRPr="00B464E1">
              <w:rPr>
                <w:sz w:val="18"/>
                <w:szCs w:val="18"/>
                <w:lang w:eastAsia="en-CA"/>
              </w:rPr>
              <w:t>0</w:t>
            </w:r>
          </w:p>
        </w:tc>
        <w:tc>
          <w:tcPr>
            <w:tcW w:w="1136" w:type="dxa"/>
            <w:tcBorders>
              <w:top w:val="nil"/>
              <w:left w:val="nil"/>
              <w:bottom w:val="single" w:sz="4" w:space="0" w:color="auto"/>
              <w:right w:val="single" w:sz="4" w:space="0" w:color="auto"/>
            </w:tcBorders>
            <w:noWrap/>
            <w:hideMark/>
          </w:tcPr>
          <w:p w14:paraId="0CECF162" w14:textId="77777777" w:rsidR="00614A25" w:rsidRPr="00B464E1" w:rsidRDefault="00614A25" w:rsidP="00614A25">
            <w:pPr>
              <w:jc w:val="right"/>
              <w:rPr>
                <w:sz w:val="18"/>
                <w:szCs w:val="18"/>
                <w:lang w:eastAsia="en-CA"/>
              </w:rPr>
            </w:pPr>
            <w:r w:rsidRPr="00B464E1">
              <w:rPr>
                <w:sz w:val="18"/>
                <w:szCs w:val="18"/>
                <w:lang w:eastAsia="en-CA"/>
              </w:rPr>
              <w:t>73,365</w:t>
            </w:r>
          </w:p>
        </w:tc>
        <w:tc>
          <w:tcPr>
            <w:tcW w:w="1134" w:type="dxa"/>
            <w:tcBorders>
              <w:top w:val="nil"/>
              <w:left w:val="nil"/>
              <w:bottom w:val="single" w:sz="4" w:space="0" w:color="auto"/>
              <w:right w:val="single" w:sz="4" w:space="0" w:color="auto"/>
            </w:tcBorders>
            <w:noWrap/>
            <w:hideMark/>
          </w:tcPr>
          <w:p w14:paraId="78F4EC1A" w14:textId="77777777" w:rsidR="00614A25" w:rsidRPr="00B464E1" w:rsidRDefault="00614A25" w:rsidP="00614A25">
            <w:pPr>
              <w:jc w:val="right"/>
              <w:rPr>
                <w:sz w:val="18"/>
                <w:szCs w:val="18"/>
                <w:lang w:eastAsia="en-CA"/>
              </w:rPr>
            </w:pPr>
            <w:r w:rsidRPr="00B464E1">
              <w:rPr>
                <w:sz w:val="18"/>
                <w:szCs w:val="18"/>
                <w:lang w:eastAsia="en-CA"/>
              </w:rPr>
              <w:t>70,652</w:t>
            </w:r>
          </w:p>
        </w:tc>
        <w:tc>
          <w:tcPr>
            <w:tcW w:w="1276" w:type="dxa"/>
            <w:tcBorders>
              <w:top w:val="nil"/>
              <w:left w:val="nil"/>
              <w:bottom w:val="single" w:sz="4" w:space="0" w:color="auto"/>
              <w:right w:val="single" w:sz="4" w:space="0" w:color="auto"/>
            </w:tcBorders>
            <w:noWrap/>
            <w:hideMark/>
          </w:tcPr>
          <w:p w14:paraId="6712A7CA" w14:textId="77777777" w:rsidR="00614A25" w:rsidRPr="00B464E1" w:rsidRDefault="00614A25" w:rsidP="00614A25">
            <w:pPr>
              <w:jc w:val="right"/>
              <w:rPr>
                <w:sz w:val="18"/>
                <w:szCs w:val="18"/>
                <w:lang w:eastAsia="en-CA"/>
              </w:rPr>
            </w:pPr>
            <w:r w:rsidRPr="00B464E1">
              <w:rPr>
                <w:sz w:val="18"/>
                <w:szCs w:val="18"/>
                <w:lang w:eastAsia="en-CA"/>
              </w:rPr>
              <w:t>96</w:t>
            </w:r>
          </w:p>
        </w:tc>
        <w:tc>
          <w:tcPr>
            <w:tcW w:w="1275" w:type="dxa"/>
            <w:tcBorders>
              <w:top w:val="nil"/>
              <w:left w:val="nil"/>
              <w:bottom w:val="single" w:sz="4" w:space="0" w:color="auto"/>
              <w:right w:val="single" w:sz="4" w:space="0" w:color="auto"/>
            </w:tcBorders>
            <w:noWrap/>
            <w:hideMark/>
          </w:tcPr>
          <w:p w14:paraId="51BBE472" w14:textId="77777777" w:rsidR="00614A25" w:rsidRPr="00B464E1" w:rsidRDefault="00614A25" w:rsidP="00614A25">
            <w:pPr>
              <w:jc w:val="left"/>
              <w:rPr>
                <w:sz w:val="18"/>
                <w:szCs w:val="18"/>
                <w:lang w:eastAsia="en-CA"/>
              </w:rPr>
            </w:pPr>
            <w:r w:rsidRPr="00B464E1">
              <w:rPr>
                <w:sz w:val="18"/>
                <w:szCs w:val="18"/>
                <w:lang w:eastAsia="en-CA"/>
              </w:rPr>
              <w:t> </w:t>
            </w:r>
          </w:p>
        </w:tc>
      </w:tr>
      <w:tr w:rsidR="00614A25" w:rsidRPr="00B464E1" w14:paraId="22D85F93" w14:textId="77777777" w:rsidTr="00B464E1">
        <w:trPr>
          <w:trHeight w:val="58"/>
        </w:trPr>
        <w:tc>
          <w:tcPr>
            <w:tcW w:w="2689" w:type="dxa"/>
            <w:tcBorders>
              <w:top w:val="nil"/>
              <w:left w:val="single" w:sz="4" w:space="0" w:color="auto"/>
              <w:bottom w:val="single" w:sz="4" w:space="0" w:color="auto"/>
              <w:right w:val="single" w:sz="4" w:space="0" w:color="auto"/>
            </w:tcBorders>
            <w:noWrap/>
          </w:tcPr>
          <w:p w14:paraId="685E2E5C" w14:textId="77777777" w:rsidR="00614A25" w:rsidRPr="00B464E1" w:rsidRDefault="00614A25" w:rsidP="00614A25">
            <w:pPr>
              <w:jc w:val="left"/>
              <w:rPr>
                <w:sz w:val="18"/>
                <w:szCs w:val="18"/>
                <w:lang w:eastAsia="en-CA"/>
              </w:rPr>
            </w:pPr>
            <w:r w:rsidRPr="00B464E1">
              <w:rPr>
                <w:rFonts w:hint="eastAsia"/>
                <w:sz w:val="18"/>
                <w:szCs w:val="18"/>
                <w:lang w:eastAsia="en-CA"/>
              </w:rPr>
              <w:t>多民族玻利维亚国</w:t>
            </w:r>
          </w:p>
        </w:tc>
        <w:tc>
          <w:tcPr>
            <w:tcW w:w="1134" w:type="dxa"/>
            <w:tcBorders>
              <w:top w:val="nil"/>
              <w:left w:val="nil"/>
              <w:bottom w:val="single" w:sz="4" w:space="0" w:color="auto"/>
              <w:right w:val="single" w:sz="4" w:space="0" w:color="auto"/>
            </w:tcBorders>
            <w:noWrap/>
            <w:hideMark/>
          </w:tcPr>
          <w:p w14:paraId="00255DB0" w14:textId="77777777" w:rsidR="00614A25" w:rsidRPr="00B464E1" w:rsidRDefault="00614A25" w:rsidP="00614A25">
            <w:pPr>
              <w:jc w:val="right"/>
              <w:rPr>
                <w:sz w:val="18"/>
                <w:szCs w:val="18"/>
                <w:lang w:eastAsia="en-CA"/>
              </w:rPr>
            </w:pPr>
            <w:r w:rsidRPr="00B464E1">
              <w:rPr>
                <w:sz w:val="18"/>
                <w:szCs w:val="18"/>
                <w:lang w:eastAsia="en-CA"/>
              </w:rPr>
              <w:t>0.2</w:t>
            </w:r>
          </w:p>
        </w:tc>
        <w:tc>
          <w:tcPr>
            <w:tcW w:w="1415" w:type="dxa"/>
            <w:tcBorders>
              <w:top w:val="nil"/>
              <w:left w:val="nil"/>
              <w:bottom w:val="single" w:sz="4" w:space="0" w:color="auto"/>
              <w:right w:val="single" w:sz="4" w:space="0" w:color="auto"/>
            </w:tcBorders>
            <w:noWrap/>
            <w:hideMark/>
          </w:tcPr>
          <w:p w14:paraId="3487C962" w14:textId="77777777" w:rsidR="00614A25" w:rsidRPr="00B464E1" w:rsidRDefault="00614A25" w:rsidP="00614A25">
            <w:pPr>
              <w:jc w:val="right"/>
              <w:rPr>
                <w:sz w:val="18"/>
                <w:szCs w:val="18"/>
                <w:lang w:eastAsia="en-CA"/>
              </w:rPr>
            </w:pPr>
            <w:r w:rsidRPr="00B464E1">
              <w:rPr>
                <w:sz w:val="18"/>
                <w:szCs w:val="18"/>
                <w:lang w:eastAsia="en-CA"/>
              </w:rPr>
              <w:t>0</w:t>
            </w:r>
          </w:p>
        </w:tc>
        <w:tc>
          <w:tcPr>
            <w:tcW w:w="1136" w:type="dxa"/>
            <w:tcBorders>
              <w:top w:val="nil"/>
              <w:left w:val="nil"/>
              <w:bottom w:val="single" w:sz="4" w:space="0" w:color="auto"/>
              <w:right w:val="single" w:sz="4" w:space="0" w:color="auto"/>
            </w:tcBorders>
            <w:noWrap/>
            <w:hideMark/>
          </w:tcPr>
          <w:p w14:paraId="58458107" w14:textId="77777777" w:rsidR="00614A25" w:rsidRPr="00B464E1" w:rsidRDefault="00614A25" w:rsidP="00614A25">
            <w:pPr>
              <w:jc w:val="right"/>
              <w:rPr>
                <w:sz w:val="18"/>
                <w:szCs w:val="18"/>
                <w:lang w:eastAsia="en-CA"/>
              </w:rPr>
            </w:pPr>
            <w:r w:rsidRPr="00B464E1">
              <w:rPr>
                <w:sz w:val="18"/>
                <w:szCs w:val="18"/>
                <w:lang w:eastAsia="en-CA"/>
              </w:rPr>
              <w:t>147,104</w:t>
            </w:r>
          </w:p>
        </w:tc>
        <w:tc>
          <w:tcPr>
            <w:tcW w:w="1134" w:type="dxa"/>
            <w:tcBorders>
              <w:top w:val="nil"/>
              <w:left w:val="nil"/>
              <w:bottom w:val="single" w:sz="4" w:space="0" w:color="auto"/>
              <w:right w:val="single" w:sz="4" w:space="0" w:color="auto"/>
            </w:tcBorders>
            <w:noWrap/>
            <w:hideMark/>
          </w:tcPr>
          <w:p w14:paraId="7D73DC41" w14:textId="77777777" w:rsidR="00614A25" w:rsidRPr="00B464E1" w:rsidRDefault="00614A25" w:rsidP="00614A25">
            <w:pPr>
              <w:jc w:val="right"/>
              <w:rPr>
                <w:sz w:val="18"/>
                <w:szCs w:val="18"/>
                <w:lang w:eastAsia="en-CA"/>
              </w:rPr>
            </w:pPr>
            <w:r w:rsidRPr="00B464E1">
              <w:rPr>
                <w:sz w:val="18"/>
                <w:szCs w:val="18"/>
                <w:lang w:eastAsia="en-CA"/>
              </w:rPr>
              <w:t>91,723</w:t>
            </w:r>
          </w:p>
        </w:tc>
        <w:tc>
          <w:tcPr>
            <w:tcW w:w="1276" w:type="dxa"/>
            <w:tcBorders>
              <w:top w:val="nil"/>
              <w:left w:val="nil"/>
              <w:bottom w:val="single" w:sz="4" w:space="0" w:color="auto"/>
              <w:right w:val="single" w:sz="4" w:space="0" w:color="auto"/>
            </w:tcBorders>
            <w:noWrap/>
            <w:hideMark/>
          </w:tcPr>
          <w:p w14:paraId="60D5AD56" w14:textId="77777777" w:rsidR="00614A25" w:rsidRPr="00B464E1" w:rsidRDefault="00614A25" w:rsidP="00614A25">
            <w:pPr>
              <w:jc w:val="right"/>
              <w:rPr>
                <w:sz w:val="18"/>
                <w:szCs w:val="18"/>
                <w:lang w:eastAsia="en-CA"/>
              </w:rPr>
            </w:pPr>
            <w:r w:rsidRPr="00B464E1">
              <w:rPr>
                <w:sz w:val="18"/>
                <w:szCs w:val="18"/>
                <w:lang w:eastAsia="en-CA"/>
              </w:rPr>
              <w:t>62</w:t>
            </w:r>
          </w:p>
        </w:tc>
        <w:tc>
          <w:tcPr>
            <w:tcW w:w="1275" w:type="dxa"/>
            <w:tcBorders>
              <w:top w:val="nil"/>
              <w:left w:val="nil"/>
              <w:bottom w:val="single" w:sz="4" w:space="0" w:color="auto"/>
              <w:right w:val="single" w:sz="4" w:space="0" w:color="auto"/>
            </w:tcBorders>
            <w:noWrap/>
            <w:hideMark/>
          </w:tcPr>
          <w:p w14:paraId="0067A2AC" w14:textId="77777777" w:rsidR="00614A25" w:rsidRPr="00B464E1" w:rsidRDefault="00614A25" w:rsidP="00614A25">
            <w:pPr>
              <w:jc w:val="right"/>
              <w:rPr>
                <w:sz w:val="18"/>
                <w:szCs w:val="18"/>
                <w:lang w:eastAsia="en-CA"/>
              </w:rPr>
            </w:pPr>
            <w:r w:rsidRPr="00B464E1">
              <w:rPr>
                <w:sz w:val="18"/>
                <w:szCs w:val="18"/>
                <w:lang w:eastAsia="en-CA"/>
              </w:rPr>
              <w:t>100</w:t>
            </w:r>
          </w:p>
        </w:tc>
      </w:tr>
      <w:tr w:rsidR="00614A25" w:rsidRPr="00B464E1" w14:paraId="69446287" w14:textId="77777777" w:rsidTr="00B464E1">
        <w:trPr>
          <w:trHeight w:val="233"/>
        </w:trPr>
        <w:tc>
          <w:tcPr>
            <w:tcW w:w="2689" w:type="dxa"/>
            <w:tcBorders>
              <w:top w:val="nil"/>
              <w:left w:val="single" w:sz="4" w:space="0" w:color="auto"/>
              <w:bottom w:val="single" w:sz="4" w:space="0" w:color="auto"/>
              <w:right w:val="single" w:sz="4" w:space="0" w:color="auto"/>
            </w:tcBorders>
            <w:noWrap/>
          </w:tcPr>
          <w:p w14:paraId="61D761FE" w14:textId="77777777" w:rsidR="00614A25" w:rsidRPr="00B464E1" w:rsidRDefault="00614A25" w:rsidP="00614A25">
            <w:pPr>
              <w:jc w:val="left"/>
              <w:rPr>
                <w:sz w:val="18"/>
                <w:szCs w:val="18"/>
                <w:lang w:eastAsia="en-CA"/>
              </w:rPr>
            </w:pPr>
            <w:r w:rsidRPr="00B464E1">
              <w:rPr>
                <w:rFonts w:hint="eastAsia"/>
                <w:sz w:val="18"/>
                <w:szCs w:val="18"/>
                <w:lang w:eastAsia="en-CA"/>
              </w:rPr>
              <w:t>博茨瓦纳</w:t>
            </w:r>
          </w:p>
        </w:tc>
        <w:tc>
          <w:tcPr>
            <w:tcW w:w="1134" w:type="dxa"/>
            <w:tcBorders>
              <w:top w:val="nil"/>
              <w:left w:val="nil"/>
              <w:bottom w:val="single" w:sz="4" w:space="0" w:color="auto"/>
              <w:right w:val="single" w:sz="4" w:space="0" w:color="auto"/>
            </w:tcBorders>
            <w:noWrap/>
            <w:hideMark/>
          </w:tcPr>
          <w:p w14:paraId="1ED74277" w14:textId="77777777" w:rsidR="00614A25" w:rsidRPr="00B464E1" w:rsidRDefault="00614A25" w:rsidP="00614A25">
            <w:pPr>
              <w:jc w:val="right"/>
              <w:rPr>
                <w:sz w:val="18"/>
                <w:szCs w:val="18"/>
                <w:lang w:eastAsia="en-CA"/>
              </w:rPr>
            </w:pPr>
            <w:r w:rsidRPr="00B464E1">
              <w:rPr>
                <w:sz w:val="18"/>
                <w:szCs w:val="18"/>
                <w:lang w:eastAsia="en-CA"/>
              </w:rPr>
              <w:t>0.0</w:t>
            </w:r>
          </w:p>
        </w:tc>
        <w:tc>
          <w:tcPr>
            <w:tcW w:w="1415" w:type="dxa"/>
            <w:tcBorders>
              <w:top w:val="nil"/>
              <w:left w:val="nil"/>
              <w:bottom w:val="single" w:sz="4" w:space="0" w:color="auto"/>
              <w:right w:val="single" w:sz="4" w:space="0" w:color="auto"/>
            </w:tcBorders>
            <w:noWrap/>
            <w:hideMark/>
          </w:tcPr>
          <w:p w14:paraId="431D8601" w14:textId="77777777" w:rsidR="00614A25" w:rsidRPr="00B464E1" w:rsidRDefault="00614A25" w:rsidP="00614A25">
            <w:pPr>
              <w:jc w:val="right"/>
              <w:rPr>
                <w:sz w:val="18"/>
                <w:szCs w:val="18"/>
                <w:lang w:eastAsia="en-CA"/>
              </w:rPr>
            </w:pPr>
            <w:r w:rsidRPr="00B464E1">
              <w:rPr>
                <w:sz w:val="18"/>
                <w:szCs w:val="18"/>
                <w:lang w:eastAsia="en-CA"/>
              </w:rPr>
              <w:t>0</w:t>
            </w:r>
          </w:p>
        </w:tc>
        <w:tc>
          <w:tcPr>
            <w:tcW w:w="1136" w:type="dxa"/>
            <w:tcBorders>
              <w:top w:val="nil"/>
              <w:left w:val="nil"/>
              <w:bottom w:val="single" w:sz="4" w:space="0" w:color="auto"/>
              <w:right w:val="single" w:sz="4" w:space="0" w:color="auto"/>
            </w:tcBorders>
            <w:noWrap/>
            <w:hideMark/>
          </w:tcPr>
          <w:p w14:paraId="5EAAA5BC" w14:textId="77777777" w:rsidR="00614A25" w:rsidRPr="00B464E1" w:rsidRDefault="00614A25" w:rsidP="00614A25">
            <w:pPr>
              <w:jc w:val="right"/>
              <w:rPr>
                <w:sz w:val="18"/>
                <w:szCs w:val="18"/>
                <w:lang w:eastAsia="en-CA"/>
              </w:rPr>
            </w:pPr>
            <w:r w:rsidRPr="00B464E1">
              <w:rPr>
                <w:sz w:val="18"/>
                <w:szCs w:val="18"/>
                <w:lang w:eastAsia="en-CA"/>
              </w:rPr>
              <w:t>262,522</w:t>
            </w:r>
          </w:p>
        </w:tc>
        <w:tc>
          <w:tcPr>
            <w:tcW w:w="1134" w:type="dxa"/>
            <w:tcBorders>
              <w:top w:val="nil"/>
              <w:left w:val="nil"/>
              <w:bottom w:val="single" w:sz="4" w:space="0" w:color="auto"/>
              <w:right w:val="single" w:sz="4" w:space="0" w:color="auto"/>
            </w:tcBorders>
            <w:noWrap/>
            <w:hideMark/>
          </w:tcPr>
          <w:p w14:paraId="53A5012D" w14:textId="77777777" w:rsidR="00614A25" w:rsidRPr="00B464E1" w:rsidRDefault="00614A25" w:rsidP="00614A25">
            <w:pPr>
              <w:jc w:val="right"/>
              <w:rPr>
                <w:sz w:val="18"/>
                <w:szCs w:val="18"/>
                <w:lang w:eastAsia="en-CA"/>
              </w:rPr>
            </w:pPr>
            <w:r w:rsidRPr="00B464E1">
              <w:rPr>
                <w:sz w:val="18"/>
                <w:szCs w:val="18"/>
                <w:lang w:eastAsia="en-CA"/>
              </w:rPr>
              <w:t>356,961</w:t>
            </w:r>
          </w:p>
        </w:tc>
        <w:tc>
          <w:tcPr>
            <w:tcW w:w="1276" w:type="dxa"/>
            <w:tcBorders>
              <w:top w:val="nil"/>
              <w:left w:val="nil"/>
              <w:bottom w:val="single" w:sz="4" w:space="0" w:color="auto"/>
              <w:right w:val="single" w:sz="4" w:space="0" w:color="auto"/>
            </w:tcBorders>
            <w:noWrap/>
            <w:hideMark/>
          </w:tcPr>
          <w:p w14:paraId="7C2AFA0E" w14:textId="77777777" w:rsidR="00614A25" w:rsidRPr="00B464E1" w:rsidRDefault="00614A25" w:rsidP="00614A25">
            <w:pPr>
              <w:jc w:val="right"/>
              <w:rPr>
                <w:sz w:val="18"/>
                <w:szCs w:val="18"/>
                <w:lang w:eastAsia="en-CA"/>
              </w:rPr>
            </w:pPr>
            <w:r w:rsidRPr="00B464E1">
              <w:rPr>
                <w:sz w:val="18"/>
                <w:szCs w:val="18"/>
                <w:lang w:eastAsia="en-CA"/>
              </w:rPr>
              <w:t>136</w:t>
            </w:r>
          </w:p>
        </w:tc>
        <w:tc>
          <w:tcPr>
            <w:tcW w:w="1275" w:type="dxa"/>
            <w:tcBorders>
              <w:top w:val="nil"/>
              <w:left w:val="nil"/>
              <w:bottom w:val="single" w:sz="4" w:space="0" w:color="auto"/>
              <w:right w:val="single" w:sz="4" w:space="0" w:color="auto"/>
            </w:tcBorders>
            <w:noWrap/>
            <w:hideMark/>
          </w:tcPr>
          <w:p w14:paraId="17C7DBB5" w14:textId="77777777" w:rsidR="00614A25" w:rsidRPr="00B464E1" w:rsidRDefault="00614A25" w:rsidP="00614A25">
            <w:pPr>
              <w:jc w:val="right"/>
              <w:rPr>
                <w:sz w:val="18"/>
                <w:szCs w:val="18"/>
                <w:lang w:eastAsia="en-CA"/>
              </w:rPr>
            </w:pPr>
            <w:r w:rsidRPr="00B464E1">
              <w:rPr>
                <w:sz w:val="18"/>
                <w:szCs w:val="18"/>
                <w:lang w:eastAsia="en-CA"/>
              </w:rPr>
              <w:t>33</w:t>
            </w:r>
          </w:p>
        </w:tc>
      </w:tr>
      <w:tr w:rsidR="00614A25" w:rsidRPr="00B464E1" w14:paraId="4A4B2DB4" w14:textId="77777777" w:rsidTr="00B464E1">
        <w:trPr>
          <w:trHeight w:val="58"/>
        </w:trPr>
        <w:tc>
          <w:tcPr>
            <w:tcW w:w="2689" w:type="dxa"/>
            <w:tcBorders>
              <w:top w:val="nil"/>
              <w:left w:val="single" w:sz="4" w:space="0" w:color="auto"/>
              <w:bottom w:val="single" w:sz="4" w:space="0" w:color="auto"/>
              <w:right w:val="single" w:sz="4" w:space="0" w:color="auto"/>
            </w:tcBorders>
            <w:noWrap/>
          </w:tcPr>
          <w:p w14:paraId="7F84C296" w14:textId="77777777" w:rsidR="00614A25" w:rsidRPr="00B464E1" w:rsidRDefault="00614A25" w:rsidP="00614A25">
            <w:pPr>
              <w:jc w:val="left"/>
              <w:rPr>
                <w:sz w:val="18"/>
                <w:szCs w:val="18"/>
                <w:lang w:eastAsia="en-CA"/>
              </w:rPr>
            </w:pPr>
            <w:r w:rsidRPr="00B464E1">
              <w:rPr>
                <w:rFonts w:hint="eastAsia"/>
                <w:sz w:val="18"/>
                <w:szCs w:val="18"/>
                <w:lang w:eastAsia="en-CA"/>
              </w:rPr>
              <w:t>文莱达鲁萨兰国</w:t>
            </w:r>
          </w:p>
        </w:tc>
        <w:tc>
          <w:tcPr>
            <w:tcW w:w="1134" w:type="dxa"/>
            <w:tcBorders>
              <w:top w:val="nil"/>
              <w:left w:val="nil"/>
              <w:bottom w:val="single" w:sz="4" w:space="0" w:color="auto"/>
              <w:right w:val="single" w:sz="4" w:space="0" w:color="auto"/>
            </w:tcBorders>
            <w:noWrap/>
            <w:hideMark/>
          </w:tcPr>
          <w:p w14:paraId="2329E3C3" w14:textId="77777777" w:rsidR="00614A25" w:rsidRPr="00B464E1" w:rsidRDefault="00614A25" w:rsidP="00614A25">
            <w:pPr>
              <w:jc w:val="right"/>
              <w:rPr>
                <w:sz w:val="18"/>
                <w:szCs w:val="18"/>
                <w:lang w:eastAsia="en-CA"/>
              </w:rPr>
            </w:pPr>
            <w:r w:rsidRPr="00B464E1">
              <w:rPr>
                <w:sz w:val="18"/>
                <w:szCs w:val="18"/>
                <w:lang w:eastAsia="en-CA"/>
              </w:rPr>
              <w:t>0.0</w:t>
            </w:r>
          </w:p>
        </w:tc>
        <w:tc>
          <w:tcPr>
            <w:tcW w:w="1415" w:type="dxa"/>
            <w:tcBorders>
              <w:top w:val="nil"/>
              <w:left w:val="nil"/>
              <w:bottom w:val="single" w:sz="4" w:space="0" w:color="auto"/>
              <w:right w:val="single" w:sz="4" w:space="0" w:color="auto"/>
            </w:tcBorders>
            <w:noWrap/>
            <w:hideMark/>
          </w:tcPr>
          <w:p w14:paraId="19137FA4" w14:textId="77777777" w:rsidR="00614A25" w:rsidRPr="00B464E1" w:rsidRDefault="00614A25" w:rsidP="00614A25">
            <w:pPr>
              <w:jc w:val="right"/>
              <w:rPr>
                <w:sz w:val="18"/>
                <w:szCs w:val="18"/>
                <w:lang w:eastAsia="en-CA"/>
              </w:rPr>
            </w:pPr>
            <w:r w:rsidRPr="00B464E1">
              <w:rPr>
                <w:sz w:val="18"/>
                <w:szCs w:val="18"/>
                <w:lang w:eastAsia="en-CA"/>
              </w:rPr>
              <w:t>0</w:t>
            </w:r>
          </w:p>
        </w:tc>
        <w:tc>
          <w:tcPr>
            <w:tcW w:w="1136" w:type="dxa"/>
            <w:tcBorders>
              <w:top w:val="nil"/>
              <w:left w:val="nil"/>
              <w:bottom w:val="single" w:sz="4" w:space="0" w:color="auto"/>
              <w:right w:val="single" w:sz="4" w:space="0" w:color="auto"/>
            </w:tcBorders>
            <w:noWrap/>
            <w:hideMark/>
          </w:tcPr>
          <w:p w14:paraId="1C147B37" w14:textId="77777777" w:rsidR="00614A25" w:rsidRPr="00B464E1" w:rsidRDefault="00614A25" w:rsidP="00614A25">
            <w:pPr>
              <w:jc w:val="right"/>
              <w:rPr>
                <w:sz w:val="18"/>
                <w:szCs w:val="18"/>
                <w:lang w:eastAsia="en-CA"/>
              </w:rPr>
            </w:pPr>
            <w:r w:rsidRPr="00B464E1">
              <w:rPr>
                <w:sz w:val="18"/>
                <w:szCs w:val="18"/>
                <w:lang w:eastAsia="en-CA"/>
              </w:rPr>
              <w:t>175,108</w:t>
            </w:r>
          </w:p>
        </w:tc>
        <w:tc>
          <w:tcPr>
            <w:tcW w:w="1134" w:type="dxa"/>
            <w:tcBorders>
              <w:top w:val="nil"/>
              <w:left w:val="nil"/>
              <w:bottom w:val="single" w:sz="4" w:space="0" w:color="auto"/>
              <w:right w:val="single" w:sz="4" w:space="0" w:color="auto"/>
            </w:tcBorders>
            <w:noWrap/>
            <w:hideMark/>
          </w:tcPr>
          <w:p w14:paraId="58C7AF24" w14:textId="77777777" w:rsidR="00614A25" w:rsidRPr="00B464E1" w:rsidRDefault="00614A25" w:rsidP="00614A25">
            <w:pPr>
              <w:jc w:val="right"/>
              <w:rPr>
                <w:sz w:val="18"/>
                <w:szCs w:val="18"/>
                <w:lang w:eastAsia="en-CA"/>
              </w:rPr>
            </w:pPr>
            <w:r w:rsidRPr="00B464E1">
              <w:rPr>
                <w:sz w:val="18"/>
                <w:szCs w:val="18"/>
                <w:lang w:eastAsia="en-CA"/>
              </w:rPr>
              <w:t>93,095</w:t>
            </w:r>
          </w:p>
        </w:tc>
        <w:tc>
          <w:tcPr>
            <w:tcW w:w="1276" w:type="dxa"/>
            <w:tcBorders>
              <w:top w:val="nil"/>
              <w:left w:val="nil"/>
              <w:bottom w:val="single" w:sz="4" w:space="0" w:color="auto"/>
              <w:right w:val="single" w:sz="4" w:space="0" w:color="auto"/>
            </w:tcBorders>
            <w:noWrap/>
            <w:hideMark/>
          </w:tcPr>
          <w:p w14:paraId="7F96E0D3" w14:textId="77777777" w:rsidR="00614A25" w:rsidRPr="00B464E1" w:rsidRDefault="00614A25" w:rsidP="00614A25">
            <w:pPr>
              <w:jc w:val="right"/>
              <w:rPr>
                <w:sz w:val="18"/>
                <w:szCs w:val="18"/>
                <w:lang w:eastAsia="en-CA"/>
              </w:rPr>
            </w:pPr>
            <w:r w:rsidRPr="00B464E1">
              <w:rPr>
                <w:sz w:val="18"/>
                <w:szCs w:val="18"/>
                <w:lang w:eastAsia="en-CA"/>
              </w:rPr>
              <w:t>53</w:t>
            </w:r>
          </w:p>
        </w:tc>
        <w:tc>
          <w:tcPr>
            <w:tcW w:w="1275" w:type="dxa"/>
            <w:tcBorders>
              <w:top w:val="nil"/>
              <w:left w:val="nil"/>
              <w:bottom w:val="single" w:sz="4" w:space="0" w:color="auto"/>
              <w:right w:val="single" w:sz="4" w:space="0" w:color="auto"/>
            </w:tcBorders>
            <w:noWrap/>
            <w:hideMark/>
          </w:tcPr>
          <w:p w14:paraId="5A3BFC4E" w14:textId="77777777" w:rsidR="00614A25" w:rsidRPr="00B464E1" w:rsidRDefault="00614A25" w:rsidP="00614A25">
            <w:pPr>
              <w:jc w:val="right"/>
              <w:rPr>
                <w:sz w:val="18"/>
                <w:szCs w:val="18"/>
                <w:lang w:eastAsia="en-CA"/>
              </w:rPr>
            </w:pPr>
            <w:r w:rsidRPr="00B464E1">
              <w:rPr>
                <w:sz w:val="18"/>
                <w:szCs w:val="18"/>
                <w:lang w:eastAsia="en-CA"/>
              </w:rPr>
              <w:t>0</w:t>
            </w:r>
          </w:p>
        </w:tc>
      </w:tr>
      <w:tr w:rsidR="00614A25" w:rsidRPr="00B464E1" w14:paraId="0C908B3F" w14:textId="77777777" w:rsidTr="00B464E1">
        <w:trPr>
          <w:trHeight w:val="168"/>
        </w:trPr>
        <w:tc>
          <w:tcPr>
            <w:tcW w:w="2689" w:type="dxa"/>
            <w:tcBorders>
              <w:top w:val="nil"/>
              <w:left w:val="single" w:sz="4" w:space="0" w:color="auto"/>
              <w:bottom w:val="single" w:sz="4" w:space="0" w:color="auto"/>
              <w:right w:val="single" w:sz="4" w:space="0" w:color="auto"/>
            </w:tcBorders>
            <w:noWrap/>
          </w:tcPr>
          <w:p w14:paraId="41252569" w14:textId="77777777" w:rsidR="00614A25" w:rsidRPr="00B464E1" w:rsidRDefault="00614A25" w:rsidP="00614A25">
            <w:pPr>
              <w:jc w:val="left"/>
              <w:rPr>
                <w:sz w:val="18"/>
                <w:szCs w:val="18"/>
                <w:lang w:eastAsia="en-CA"/>
              </w:rPr>
            </w:pPr>
            <w:r w:rsidRPr="00B464E1">
              <w:rPr>
                <w:rFonts w:hint="eastAsia"/>
                <w:sz w:val="18"/>
                <w:szCs w:val="18"/>
                <w:lang w:eastAsia="en-CA"/>
              </w:rPr>
              <w:t>布基纳法索</w:t>
            </w:r>
          </w:p>
        </w:tc>
        <w:tc>
          <w:tcPr>
            <w:tcW w:w="1134" w:type="dxa"/>
            <w:tcBorders>
              <w:top w:val="nil"/>
              <w:left w:val="nil"/>
              <w:bottom w:val="single" w:sz="4" w:space="0" w:color="auto"/>
              <w:right w:val="single" w:sz="4" w:space="0" w:color="auto"/>
            </w:tcBorders>
            <w:noWrap/>
            <w:hideMark/>
          </w:tcPr>
          <w:p w14:paraId="491910E0" w14:textId="77777777" w:rsidR="00614A25" w:rsidRPr="00B464E1" w:rsidRDefault="00614A25" w:rsidP="00614A25">
            <w:pPr>
              <w:jc w:val="right"/>
              <w:rPr>
                <w:sz w:val="18"/>
                <w:szCs w:val="18"/>
                <w:lang w:eastAsia="en-CA"/>
              </w:rPr>
            </w:pPr>
            <w:r w:rsidRPr="00B464E1">
              <w:rPr>
                <w:sz w:val="18"/>
                <w:szCs w:val="18"/>
                <w:lang w:eastAsia="en-CA"/>
              </w:rPr>
              <w:t>0.0</w:t>
            </w:r>
          </w:p>
        </w:tc>
        <w:tc>
          <w:tcPr>
            <w:tcW w:w="1415" w:type="dxa"/>
            <w:tcBorders>
              <w:top w:val="nil"/>
              <w:left w:val="nil"/>
              <w:bottom w:val="single" w:sz="4" w:space="0" w:color="auto"/>
              <w:right w:val="single" w:sz="4" w:space="0" w:color="auto"/>
            </w:tcBorders>
            <w:noWrap/>
            <w:hideMark/>
          </w:tcPr>
          <w:p w14:paraId="61A93225" w14:textId="77777777" w:rsidR="00614A25" w:rsidRPr="00B464E1" w:rsidRDefault="00614A25" w:rsidP="00614A25">
            <w:pPr>
              <w:jc w:val="right"/>
              <w:rPr>
                <w:sz w:val="18"/>
                <w:szCs w:val="18"/>
                <w:lang w:eastAsia="en-CA"/>
              </w:rPr>
            </w:pPr>
            <w:r w:rsidRPr="00B464E1">
              <w:rPr>
                <w:sz w:val="18"/>
                <w:szCs w:val="18"/>
                <w:lang w:eastAsia="en-CA"/>
              </w:rPr>
              <w:t>0</w:t>
            </w:r>
          </w:p>
        </w:tc>
        <w:tc>
          <w:tcPr>
            <w:tcW w:w="1136" w:type="dxa"/>
            <w:tcBorders>
              <w:top w:val="nil"/>
              <w:left w:val="nil"/>
              <w:bottom w:val="single" w:sz="4" w:space="0" w:color="auto"/>
              <w:right w:val="single" w:sz="4" w:space="0" w:color="auto"/>
            </w:tcBorders>
            <w:noWrap/>
            <w:hideMark/>
          </w:tcPr>
          <w:p w14:paraId="32F5AE4D" w14:textId="77777777" w:rsidR="00614A25" w:rsidRPr="00B464E1" w:rsidRDefault="00614A25" w:rsidP="00614A25">
            <w:pPr>
              <w:jc w:val="right"/>
              <w:rPr>
                <w:sz w:val="18"/>
                <w:szCs w:val="18"/>
                <w:lang w:eastAsia="en-CA"/>
              </w:rPr>
            </w:pPr>
            <w:r w:rsidRPr="00B464E1">
              <w:rPr>
                <w:sz w:val="18"/>
                <w:szCs w:val="18"/>
                <w:lang w:eastAsia="en-CA"/>
              </w:rPr>
              <w:t>111,715</w:t>
            </w:r>
          </w:p>
        </w:tc>
        <w:tc>
          <w:tcPr>
            <w:tcW w:w="1134" w:type="dxa"/>
            <w:tcBorders>
              <w:top w:val="nil"/>
              <w:left w:val="nil"/>
              <w:bottom w:val="single" w:sz="4" w:space="0" w:color="auto"/>
              <w:right w:val="single" w:sz="4" w:space="0" w:color="auto"/>
            </w:tcBorders>
            <w:noWrap/>
            <w:hideMark/>
          </w:tcPr>
          <w:p w14:paraId="162C994A" w14:textId="77777777" w:rsidR="00614A25" w:rsidRPr="00B464E1" w:rsidRDefault="00614A25" w:rsidP="00614A25">
            <w:pPr>
              <w:jc w:val="right"/>
              <w:rPr>
                <w:sz w:val="18"/>
                <w:szCs w:val="18"/>
                <w:lang w:eastAsia="en-CA"/>
              </w:rPr>
            </w:pPr>
            <w:r w:rsidRPr="00B464E1">
              <w:rPr>
                <w:sz w:val="18"/>
                <w:szCs w:val="18"/>
                <w:lang w:eastAsia="en-CA"/>
              </w:rPr>
              <w:t>148,429</w:t>
            </w:r>
          </w:p>
        </w:tc>
        <w:tc>
          <w:tcPr>
            <w:tcW w:w="1276" w:type="dxa"/>
            <w:tcBorders>
              <w:top w:val="nil"/>
              <w:left w:val="nil"/>
              <w:bottom w:val="single" w:sz="4" w:space="0" w:color="auto"/>
              <w:right w:val="single" w:sz="4" w:space="0" w:color="auto"/>
            </w:tcBorders>
            <w:noWrap/>
            <w:hideMark/>
          </w:tcPr>
          <w:p w14:paraId="48017324" w14:textId="77777777" w:rsidR="00614A25" w:rsidRPr="00B464E1" w:rsidRDefault="00614A25" w:rsidP="00614A25">
            <w:pPr>
              <w:jc w:val="right"/>
              <w:rPr>
                <w:sz w:val="18"/>
                <w:szCs w:val="18"/>
                <w:lang w:eastAsia="en-CA"/>
              </w:rPr>
            </w:pPr>
            <w:r w:rsidRPr="00B464E1">
              <w:rPr>
                <w:sz w:val="18"/>
                <w:szCs w:val="18"/>
                <w:lang w:eastAsia="en-CA"/>
              </w:rPr>
              <w:t>133</w:t>
            </w:r>
          </w:p>
        </w:tc>
        <w:tc>
          <w:tcPr>
            <w:tcW w:w="1275" w:type="dxa"/>
            <w:tcBorders>
              <w:top w:val="nil"/>
              <w:left w:val="nil"/>
              <w:bottom w:val="single" w:sz="4" w:space="0" w:color="auto"/>
              <w:right w:val="single" w:sz="4" w:space="0" w:color="auto"/>
            </w:tcBorders>
            <w:noWrap/>
            <w:hideMark/>
          </w:tcPr>
          <w:p w14:paraId="7AAAFBF3" w14:textId="77777777" w:rsidR="00614A25" w:rsidRPr="00B464E1" w:rsidRDefault="00614A25" w:rsidP="00614A25">
            <w:pPr>
              <w:jc w:val="left"/>
              <w:rPr>
                <w:sz w:val="18"/>
                <w:szCs w:val="18"/>
                <w:lang w:eastAsia="en-CA"/>
              </w:rPr>
            </w:pPr>
            <w:r w:rsidRPr="00B464E1">
              <w:rPr>
                <w:sz w:val="18"/>
                <w:szCs w:val="18"/>
                <w:lang w:eastAsia="en-CA"/>
              </w:rPr>
              <w:t> </w:t>
            </w:r>
          </w:p>
        </w:tc>
      </w:tr>
      <w:tr w:rsidR="00614A25" w:rsidRPr="00B464E1" w14:paraId="4D5B321D" w14:textId="77777777" w:rsidTr="00B464E1">
        <w:trPr>
          <w:trHeight w:val="58"/>
        </w:trPr>
        <w:tc>
          <w:tcPr>
            <w:tcW w:w="2689" w:type="dxa"/>
            <w:tcBorders>
              <w:top w:val="nil"/>
              <w:left w:val="single" w:sz="4" w:space="0" w:color="auto"/>
              <w:bottom w:val="single" w:sz="4" w:space="0" w:color="auto"/>
              <w:right w:val="single" w:sz="4" w:space="0" w:color="auto"/>
            </w:tcBorders>
            <w:noWrap/>
            <w:hideMark/>
          </w:tcPr>
          <w:p w14:paraId="203AAE01" w14:textId="77777777" w:rsidR="00614A25" w:rsidRPr="00B464E1" w:rsidRDefault="00614A25" w:rsidP="00614A25">
            <w:pPr>
              <w:jc w:val="left"/>
              <w:rPr>
                <w:sz w:val="18"/>
                <w:szCs w:val="18"/>
                <w:lang w:eastAsia="en-CA"/>
              </w:rPr>
            </w:pPr>
            <w:r w:rsidRPr="00B464E1">
              <w:rPr>
                <w:rFonts w:hint="eastAsia"/>
                <w:sz w:val="18"/>
                <w:szCs w:val="18"/>
                <w:lang w:eastAsia="en-CA"/>
              </w:rPr>
              <w:t>布隆迪</w:t>
            </w:r>
          </w:p>
        </w:tc>
        <w:tc>
          <w:tcPr>
            <w:tcW w:w="1134" w:type="dxa"/>
            <w:tcBorders>
              <w:top w:val="nil"/>
              <w:left w:val="nil"/>
              <w:bottom w:val="single" w:sz="4" w:space="0" w:color="auto"/>
              <w:right w:val="single" w:sz="4" w:space="0" w:color="auto"/>
            </w:tcBorders>
            <w:noWrap/>
            <w:hideMark/>
          </w:tcPr>
          <w:p w14:paraId="06322619" w14:textId="77777777" w:rsidR="00614A25" w:rsidRPr="00B464E1" w:rsidRDefault="00614A25" w:rsidP="00614A25">
            <w:pPr>
              <w:jc w:val="right"/>
              <w:rPr>
                <w:sz w:val="18"/>
                <w:szCs w:val="18"/>
                <w:lang w:eastAsia="en-CA"/>
              </w:rPr>
            </w:pPr>
            <w:r w:rsidRPr="00B464E1">
              <w:rPr>
                <w:sz w:val="18"/>
                <w:szCs w:val="18"/>
                <w:lang w:eastAsia="en-CA"/>
              </w:rPr>
              <w:t>0.0</w:t>
            </w:r>
          </w:p>
        </w:tc>
        <w:tc>
          <w:tcPr>
            <w:tcW w:w="1415" w:type="dxa"/>
            <w:tcBorders>
              <w:top w:val="nil"/>
              <w:left w:val="nil"/>
              <w:bottom w:val="single" w:sz="4" w:space="0" w:color="auto"/>
              <w:right w:val="single" w:sz="4" w:space="0" w:color="auto"/>
            </w:tcBorders>
            <w:noWrap/>
            <w:hideMark/>
          </w:tcPr>
          <w:p w14:paraId="4CEC365E" w14:textId="77777777" w:rsidR="00614A25" w:rsidRPr="00B464E1" w:rsidRDefault="00614A25" w:rsidP="00614A25">
            <w:pPr>
              <w:jc w:val="right"/>
              <w:rPr>
                <w:sz w:val="18"/>
                <w:szCs w:val="18"/>
                <w:lang w:eastAsia="en-CA"/>
              </w:rPr>
            </w:pPr>
            <w:r w:rsidRPr="00B464E1">
              <w:rPr>
                <w:sz w:val="18"/>
                <w:szCs w:val="18"/>
                <w:lang w:eastAsia="en-CA"/>
              </w:rPr>
              <w:t>0</w:t>
            </w:r>
          </w:p>
        </w:tc>
        <w:tc>
          <w:tcPr>
            <w:tcW w:w="1136" w:type="dxa"/>
            <w:tcBorders>
              <w:top w:val="nil"/>
              <w:left w:val="nil"/>
              <w:bottom w:val="single" w:sz="4" w:space="0" w:color="auto"/>
              <w:right w:val="single" w:sz="4" w:space="0" w:color="auto"/>
            </w:tcBorders>
            <w:noWrap/>
            <w:hideMark/>
          </w:tcPr>
          <w:p w14:paraId="1CEE9136" w14:textId="77777777" w:rsidR="00614A25" w:rsidRPr="00B464E1" w:rsidRDefault="00614A25" w:rsidP="00614A25">
            <w:pPr>
              <w:jc w:val="right"/>
              <w:rPr>
                <w:sz w:val="18"/>
                <w:szCs w:val="18"/>
                <w:lang w:eastAsia="en-CA"/>
              </w:rPr>
            </w:pPr>
            <w:r w:rsidRPr="00B464E1">
              <w:rPr>
                <w:sz w:val="18"/>
                <w:szCs w:val="18"/>
                <w:lang w:eastAsia="en-CA"/>
              </w:rPr>
              <w:t>49,950</w:t>
            </w:r>
          </w:p>
        </w:tc>
        <w:tc>
          <w:tcPr>
            <w:tcW w:w="1134" w:type="dxa"/>
            <w:tcBorders>
              <w:top w:val="nil"/>
              <w:left w:val="nil"/>
              <w:bottom w:val="single" w:sz="4" w:space="0" w:color="auto"/>
              <w:right w:val="single" w:sz="4" w:space="0" w:color="auto"/>
            </w:tcBorders>
            <w:noWrap/>
            <w:hideMark/>
          </w:tcPr>
          <w:p w14:paraId="07458F06" w14:textId="77777777" w:rsidR="00614A25" w:rsidRPr="00B464E1" w:rsidRDefault="00614A25" w:rsidP="00614A25">
            <w:pPr>
              <w:jc w:val="right"/>
              <w:rPr>
                <w:sz w:val="18"/>
                <w:szCs w:val="18"/>
                <w:lang w:eastAsia="en-CA"/>
              </w:rPr>
            </w:pPr>
            <w:r w:rsidRPr="00B464E1">
              <w:rPr>
                <w:sz w:val="18"/>
                <w:szCs w:val="18"/>
                <w:lang w:eastAsia="en-CA"/>
              </w:rPr>
              <w:t>33,200</w:t>
            </w:r>
          </w:p>
        </w:tc>
        <w:tc>
          <w:tcPr>
            <w:tcW w:w="1276" w:type="dxa"/>
            <w:tcBorders>
              <w:top w:val="nil"/>
              <w:left w:val="nil"/>
              <w:bottom w:val="single" w:sz="4" w:space="0" w:color="auto"/>
              <w:right w:val="single" w:sz="4" w:space="0" w:color="auto"/>
            </w:tcBorders>
            <w:noWrap/>
            <w:hideMark/>
          </w:tcPr>
          <w:p w14:paraId="128C9AD2" w14:textId="77777777" w:rsidR="00614A25" w:rsidRPr="00B464E1" w:rsidRDefault="00614A25" w:rsidP="00614A25">
            <w:pPr>
              <w:jc w:val="right"/>
              <w:rPr>
                <w:sz w:val="18"/>
                <w:szCs w:val="18"/>
                <w:lang w:eastAsia="en-CA"/>
              </w:rPr>
            </w:pPr>
            <w:r w:rsidRPr="00B464E1">
              <w:rPr>
                <w:sz w:val="18"/>
                <w:szCs w:val="18"/>
                <w:lang w:eastAsia="en-CA"/>
              </w:rPr>
              <w:t>66</w:t>
            </w:r>
          </w:p>
        </w:tc>
        <w:tc>
          <w:tcPr>
            <w:tcW w:w="1275" w:type="dxa"/>
            <w:tcBorders>
              <w:top w:val="nil"/>
              <w:left w:val="nil"/>
              <w:bottom w:val="single" w:sz="4" w:space="0" w:color="auto"/>
              <w:right w:val="single" w:sz="4" w:space="0" w:color="auto"/>
            </w:tcBorders>
            <w:noWrap/>
            <w:hideMark/>
          </w:tcPr>
          <w:p w14:paraId="371C2243" w14:textId="77777777" w:rsidR="00614A25" w:rsidRPr="00B464E1" w:rsidRDefault="00614A25" w:rsidP="00614A25">
            <w:pPr>
              <w:jc w:val="right"/>
              <w:rPr>
                <w:sz w:val="18"/>
                <w:szCs w:val="18"/>
                <w:lang w:eastAsia="en-CA"/>
              </w:rPr>
            </w:pPr>
            <w:r w:rsidRPr="00B464E1">
              <w:rPr>
                <w:sz w:val="18"/>
                <w:szCs w:val="18"/>
                <w:lang w:eastAsia="en-CA"/>
              </w:rPr>
              <w:t>100</w:t>
            </w:r>
          </w:p>
        </w:tc>
      </w:tr>
      <w:tr w:rsidR="00614A25" w:rsidRPr="00B464E1" w14:paraId="63543433" w14:textId="77777777" w:rsidTr="00B464E1">
        <w:trPr>
          <w:trHeight w:val="58"/>
        </w:trPr>
        <w:tc>
          <w:tcPr>
            <w:tcW w:w="2689" w:type="dxa"/>
            <w:tcBorders>
              <w:top w:val="nil"/>
              <w:left w:val="single" w:sz="4" w:space="0" w:color="auto"/>
              <w:bottom w:val="single" w:sz="4" w:space="0" w:color="auto"/>
              <w:right w:val="single" w:sz="4" w:space="0" w:color="auto"/>
            </w:tcBorders>
            <w:noWrap/>
            <w:hideMark/>
          </w:tcPr>
          <w:p w14:paraId="3E9E7134" w14:textId="77777777" w:rsidR="00614A25" w:rsidRPr="00B464E1" w:rsidRDefault="00614A25" w:rsidP="00614A25">
            <w:pPr>
              <w:jc w:val="left"/>
              <w:rPr>
                <w:sz w:val="18"/>
                <w:szCs w:val="18"/>
                <w:lang w:eastAsia="en-CA"/>
              </w:rPr>
            </w:pPr>
            <w:r w:rsidRPr="00B464E1">
              <w:rPr>
                <w:rFonts w:hint="eastAsia"/>
                <w:sz w:val="18"/>
                <w:szCs w:val="18"/>
                <w:lang w:eastAsia="en-CA"/>
              </w:rPr>
              <w:t>佛得角</w:t>
            </w:r>
          </w:p>
        </w:tc>
        <w:tc>
          <w:tcPr>
            <w:tcW w:w="1134" w:type="dxa"/>
            <w:tcBorders>
              <w:top w:val="nil"/>
              <w:left w:val="nil"/>
              <w:bottom w:val="single" w:sz="4" w:space="0" w:color="auto"/>
              <w:right w:val="single" w:sz="4" w:space="0" w:color="auto"/>
            </w:tcBorders>
            <w:noWrap/>
            <w:hideMark/>
          </w:tcPr>
          <w:p w14:paraId="5F69BC98" w14:textId="77777777" w:rsidR="00614A25" w:rsidRPr="00B464E1" w:rsidRDefault="00614A25" w:rsidP="00614A25">
            <w:pPr>
              <w:jc w:val="right"/>
              <w:rPr>
                <w:sz w:val="18"/>
                <w:szCs w:val="18"/>
                <w:lang w:eastAsia="en-CA"/>
              </w:rPr>
            </w:pPr>
            <w:r w:rsidRPr="00B464E1">
              <w:rPr>
                <w:sz w:val="18"/>
                <w:szCs w:val="18"/>
                <w:lang w:eastAsia="en-CA"/>
              </w:rPr>
              <w:t>0.0</w:t>
            </w:r>
          </w:p>
        </w:tc>
        <w:tc>
          <w:tcPr>
            <w:tcW w:w="1415" w:type="dxa"/>
            <w:tcBorders>
              <w:top w:val="nil"/>
              <w:left w:val="nil"/>
              <w:bottom w:val="single" w:sz="4" w:space="0" w:color="auto"/>
              <w:right w:val="single" w:sz="4" w:space="0" w:color="auto"/>
            </w:tcBorders>
            <w:noWrap/>
            <w:hideMark/>
          </w:tcPr>
          <w:p w14:paraId="7674F1DA" w14:textId="77777777" w:rsidR="00614A25" w:rsidRPr="00B464E1" w:rsidRDefault="00614A25" w:rsidP="00614A25">
            <w:pPr>
              <w:jc w:val="right"/>
              <w:rPr>
                <w:sz w:val="18"/>
                <w:szCs w:val="18"/>
                <w:lang w:eastAsia="en-CA"/>
              </w:rPr>
            </w:pPr>
            <w:r w:rsidRPr="00B464E1">
              <w:rPr>
                <w:sz w:val="18"/>
                <w:szCs w:val="18"/>
                <w:lang w:eastAsia="en-CA"/>
              </w:rPr>
              <w:t>0</w:t>
            </w:r>
          </w:p>
        </w:tc>
        <w:tc>
          <w:tcPr>
            <w:tcW w:w="1136" w:type="dxa"/>
            <w:tcBorders>
              <w:top w:val="nil"/>
              <w:left w:val="nil"/>
              <w:bottom w:val="single" w:sz="4" w:space="0" w:color="auto"/>
              <w:right w:val="single" w:sz="4" w:space="0" w:color="auto"/>
            </w:tcBorders>
            <w:noWrap/>
            <w:hideMark/>
          </w:tcPr>
          <w:p w14:paraId="7F6F21D7" w14:textId="77777777" w:rsidR="00614A25" w:rsidRPr="00B464E1" w:rsidRDefault="00614A25" w:rsidP="00614A25">
            <w:pPr>
              <w:jc w:val="right"/>
              <w:rPr>
                <w:sz w:val="18"/>
                <w:szCs w:val="18"/>
                <w:lang w:eastAsia="en-CA"/>
              </w:rPr>
            </w:pPr>
            <w:r w:rsidRPr="00B464E1">
              <w:rPr>
                <w:sz w:val="18"/>
                <w:szCs w:val="18"/>
                <w:lang w:eastAsia="en-CA"/>
              </w:rPr>
              <w:t>293,958</w:t>
            </w:r>
          </w:p>
        </w:tc>
        <w:tc>
          <w:tcPr>
            <w:tcW w:w="1134" w:type="dxa"/>
            <w:tcBorders>
              <w:top w:val="nil"/>
              <w:left w:val="nil"/>
              <w:bottom w:val="single" w:sz="4" w:space="0" w:color="auto"/>
              <w:right w:val="single" w:sz="4" w:space="0" w:color="auto"/>
            </w:tcBorders>
            <w:noWrap/>
            <w:hideMark/>
          </w:tcPr>
          <w:p w14:paraId="657239CD" w14:textId="77777777" w:rsidR="00614A25" w:rsidRPr="00B464E1" w:rsidRDefault="00614A25" w:rsidP="00614A25">
            <w:pPr>
              <w:jc w:val="right"/>
              <w:rPr>
                <w:sz w:val="18"/>
                <w:szCs w:val="18"/>
                <w:lang w:eastAsia="en-CA"/>
              </w:rPr>
            </w:pPr>
            <w:r w:rsidRPr="00B464E1">
              <w:rPr>
                <w:sz w:val="18"/>
                <w:szCs w:val="18"/>
                <w:lang w:eastAsia="en-CA"/>
              </w:rPr>
              <w:t>128,190</w:t>
            </w:r>
          </w:p>
        </w:tc>
        <w:tc>
          <w:tcPr>
            <w:tcW w:w="1276" w:type="dxa"/>
            <w:tcBorders>
              <w:top w:val="nil"/>
              <w:left w:val="nil"/>
              <w:bottom w:val="single" w:sz="4" w:space="0" w:color="auto"/>
              <w:right w:val="single" w:sz="4" w:space="0" w:color="auto"/>
            </w:tcBorders>
            <w:noWrap/>
            <w:hideMark/>
          </w:tcPr>
          <w:p w14:paraId="6A2061AF" w14:textId="77777777" w:rsidR="00614A25" w:rsidRPr="00B464E1" w:rsidRDefault="00614A25" w:rsidP="00614A25">
            <w:pPr>
              <w:jc w:val="right"/>
              <w:rPr>
                <w:sz w:val="18"/>
                <w:szCs w:val="18"/>
                <w:lang w:eastAsia="en-CA"/>
              </w:rPr>
            </w:pPr>
            <w:r w:rsidRPr="00B464E1">
              <w:rPr>
                <w:sz w:val="18"/>
                <w:szCs w:val="18"/>
                <w:lang w:eastAsia="en-CA"/>
              </w:rPr>
              <w:t>44</w:t>
            </w:r>
          </w:p>
        </w:tc>
        <w:tc>
          <w:tcPr>
            <w:tcW w:w="1275" w:type="dxa"/>
            <w:tcBorders>
              <w:top w:val="nil"/>
              <w:left w:val="nil"/>
              <w:bottom w:val="single" w:sz="4" w:space="0" w:color="auto"/>
              <w:right w:val="single" w:sz="4" w:space="0" w:color="auto"/>
            </w:tcBorders>
            <w:noWrap/>
            <w:hideMark/>
          </w:tcPr>
          <w:p w14:paraId="77506C35" w14:textId="77777777" w:rsidR="00614A25" w:rsidRPr="00B464E1" w:rsidRDefault="00614A25" w:rsidP="00614A25">
            <w:pPr>
              <w:jc w:val="right"/>
              <w:rPr>
                <w:sz w:val="18"/>
                <w:szCs w:val="18"/>
                <w:lang w:eastAsia="en-CA"/>
              </w:rPr>
            </w:pPr>
            <w:r w:rsidRPr="00B464E1">
              <w:rPr>
                <w:sz w:val="18"/>
                <w:szCs w:val="18"/>
                <w:lang w:eastAsia="en-CA"/>
              </w:rPr>
              <w:t>0</w:t>
            </w:r>
          </w:p>
        </w:tc>
      </w:tr>
      <w:tr w:rsidR="00614A25" w:rsidRPr="00B464E1" w14:paraId="475C611A" w14:textId="77777777" w:rsidTr="00B464E1">
        <w:trPr>
          <w:trHeight w:val="58"/>
        </w:trPr>
        <w:tc>
          <w:tcPr>
            <w:tcW w:w="2689" w:type="dxa"/>
            <w:tcBorders>
              <w:top w:val="nil"/>
              <w:left w:val="single" w:sz="4" w:space="0" w:color="auto"/>
              <w:bottom w:val="single" w:sz="4" w:space="0" w:color="auto"/>
              <w:right w:val="single" w:sz="4" w:space="0" w:color="auto"/>
            </w:tcBorders>
            <w:noWrap/>
            <w:hideMark/>
          </w:tcPr>
          <w:p w14:paraId="3063679D" w14:textId="77777777" w:rsidR="00614A25" w:rsidRPr="00B464E1" w:rsidRDefault="00614A25" w:rsidP="00614A25">
            <w:pPr>
              <w:jc w:val="left"/>
              <w:rPr>
                <w:sz w:val="18"/>
                <w:szCs w:val="18"/>
                <w:lang w:eastAsia="en-CA"/>
              </w:rPr>
            </w:pPr>
            <w:r w:rsidRPr="00B464E1">
              <w:rPr>
                <w:rFonts w:hint="eastAsia"/>
                <w:sz w:val="18"/>
                <w:szCs w:val="18"/>
                <w:lang w:eastAsia="en-CA"/>
              </w:rPr>
              <w:t>柬埔寨</w:t>
            </w:r>
          </w:p>
        </w:tc>
        <w:tc>
          <w:tcPr>
            <w:tcW w:w="1134" w:type="dxa"/>
            <w:tcBorders>
              <w:top w:val="nil"/>
              <w:left w:val="nil"/>
              <w:bottom w:val="single" w:sz="4" w:space="0" w:color="auto"/>
              <w:right w:val="single" w:sz="4" w:space="0" w:color="auto"/>
            </w:tcBorders>
            <w:noWrap/>
            <w:hideMark/>
          </w:tcPr>
          <w:p w14:paraId="708AB8C4" w14:textId="77777777" w:rsidR="00614A25" w:rsidRPr="00B464E1" w:rsidRDefault="00614A25" w:rsidP="00614A25">
            <w:pPr>
              <w:jc w:val="right"/>
              <w:rPr>
                <w:sz w:val="18"/>
                <w:szCs w:val="18"/>
                <w:lang w:eastAsia="en-CA"/>
              </w:rPr>
            </w:pPr>
            <w:r w:rsidRPr="00B464E1">
              <w:rPr>
                <w:sz w:val="18"/>
                <w:szCs w:val="18"/>
                <w:lang w:eastAsia="en-CA"/>
              </w:rPr>
              <w:t>0.0</w:t>
            </w:r>
          </w:p>
        </w:tc>
        <w:tc>
          <w:tcPr>
            <w:tcW w:w="1415" w:type="dxa"/>
            <w:tcBorders>
              <w:top w:val="nil"/>
              <w:left w:val="nil"/>
              <w:bottom w:val="single" w:sz="4" w:space="0" w:color="auto"/>
              <w:right w:val="single" w:sz="4" w:space="0" w:color="auto"/>
            </w:tcBorders>
            <w:noWrap/>
            <w:hideMark/>
          </w:tcPr>
          <w:p w14:paraId="14DF2307" w14:textId="77777777" w:rsidR="00614A25" w:rsidRPr="00B464E1" w:rsidRDefault="00614A25" w:rsidP="00614A25">
            <w:pPr>
              <w:jc w:val="right"/>
              <w:rPr>
                <w:sz w:val="18"/>
                <w:szCs w:val="18"/>
                <w:lang w:eastAsia="en-CA"/>
              </w:rPr>
            </w:pPr>
            <w:r w:rsidRPr="00B464E1">
              <w:rPr>
                <w:sz w:val="18"/>
                <w:szCs w:val="18"/>
                <w:lang w:eastAsia="en-CA"/>
              </w:rPr>
              <w:t>0</w:t>
            </w:r>
          </w:p>
        </w:tc>
        <w:tc>
          <w:tcPr>
            <w:tcW w:w="1136" w:type="dxa"/>
            <w:tcBorders>
              <w:top w:val="nil"/>
              <w:left w:val="nil"/>
              <w:bottom w:val="single" w:sz="4" w:space="0" w:color="auto"/>
              <w:right w:val="single" w:sz="4" w:space="0" w:color="auto"/>
            </w:tcBorders>
            <w:noWrap/>
            <w:hideMark/>
          </w:tcPr>
          <w:p w14:paraId="4F4F85B4" w14:textId="77777777" w:rsidR="00614A25" w:rsidRPr="00B464E1" w:rsidRDefault="00614A25" w:rsidP="00614A25">
            <w:pPr>
              <w:jc w:val="right"/>
              <w:rPr>
                <w:sz w:val="18"/>
                <w:szCs w:val="18"/>
                <w:lang w:eastAsia="en-CA"/>
              </w:rPr>
            </w:pPr>
            <w:r w:rsidRPr="00B464E1">
              <w:rPr>
                <w:sz w:val="18"/>
                <w:szCs w:val="18"/>
                <w:lang w:eastAsia="en-CA"/>
              </w:rPr>
              <w:t>209,096</w:t>
            </w:r>
          </w:p>
        </w:tc>
        <w:tc>
          <w:tcPr>
            <w:tcW w:w="1134" w:type="dxa"/>
            <w:tcBorders>
              <w:top w:val="nil"/>
              <w:left w:val="nil"/>
              <w:bottom w:val="single" w:sz="4" w:space="0" w:color="auto"/>
              <w:right w:val="single" w:sz="4" w:space="0" w:color="auto"/>
            </w:tcBorders>
            <w:noWrap/>
            <w:hideMark/>
          </w:tcPr>
          <w:p w14:paraId="38C93324" w14:textId="77777777" w:rsidR="00614A25" w:rsidRPr="00B464E1" w:rsidRDefault="00614A25" w:rsidP="00614A25">
            <w:pPr>
              <w:jc w:val="right"/>
              <w:rPr>
                <w:sz w:val="18"/>
                <w:szCs w:val="18"/>
                <w:lang w:eastAsia="en-CA"/>
              </w:rPr>
            </w:pPr>
            <w:r w:rsidRPr="00B464E1">
              <w:rPr>
                <w:sz w:val="18"/>
                <w:szCs w:val="18"/>
                <w:lang w:eastAsia="en-CA"/>
              </w:rPr>
              <w:t>157,878</w:t>
            </w:r>
          </w:p>
        </w:tc>
        <w:tc>
          <w:tcPr>
            <w:tcW w:w="1276" w:type="dxa"/>
            <w:tcBorders>
              <w:top w:val="nil"/>
              <w:left w:val="nil"/>
              <w:bottom w:val="single" w:sz="4" w:space="0" w:color="auto"/>
              <w:right w:val="single" w:sz="4" w:space="0" w:color="auto"/>
            </w:tcBorders>
            <w:noWrap/>
            <w:hideMark/>
          </w:tcPr>
          <w:p w14:paraId="19BBC35F" w14:textId="77777777" w:rsidR="00614A25" w:rsidRPr="00B464E1" w:rsidRDefault="00614A25" w:rsidP="00614A25">
            <w:pPr>
              <w:jc w:val="right"/>
              <w:rPr>
                <w:sz w:val="18"/>
                <w:szCs w:val="18"/>
                <w:lang w:eastAsia="en-CA"/>
              </w:rPr>
            </w:pPr>
            <w:r w:rsidRPr="00B464E1">
              <w:rPr>
                <w:sz w:val="18"/>
                <w:szCs w:val="18"/>
                <w:lang w:eastAsia="en-CA"/>
              </w:rPr>
              <w:t>76</w:t>
            </w:r>
          </w:p>
        </w:tc>
        <w:tc>
          <w:tcPr>
            <w:tcW w:w="1275" w:type="dxa"/>
            <w:tcBorders>
              <w:top w:val="nil"/>
              <w:left w:val="nil"/>
              <w:bottom w:val="single" w:sz="4" w:space="0" w:color="auto"/>
              <w:right w:val="single" w:sz="4" w:space="0" w:color="auto"/>
            </w:tcBorders>
            <w:noWrap/>
            <w:hideMark/>
          </w:tcPr>
          <w:p w14:paraId="5342DE70" w14:textId="77777777" w:rsidR="00614A25" w:rsidRPr="00B464E1" w:rsidRDefault="00614A25" w:rsidP="00614A25">
            <w:pPr>
              <w:jc w:val="left"/>
              <w:rPr>
                <w:sz w:val="18"/>
                <w:szCs w:val="18"/>
                <w:lang w:eastAsia="en-CA"/>
              </w:rPr>
            </w:pPr>
            <w:r w:rsidRPr="00B464E1">
              <w:rPr>
                <w:sz w:val="18"/>
                <w:szCs w:val="18"/>
                <w:lang w:eastAsia="en-CA"/>
              </w:rPr>
              <w:t> </w:t>
            </w:r>
          </w:p>
        </w:tc>
      </w:tr>
      <w:tr w:rsidR="00614A25" w:rsidRPr="00B464E1" w14:paraId="4FC88ACC" w14:textId="77777777" w:rsidTr="00B464E1">
        <w:trPr>
          <w:trHeight w:val="58"/>
        </w:trPr>
        <w:tc>
          <w:tcPr>
            <w:tcW w:w="2689" w:type="dxa"/>
            <w:tcBorders>
              <w:top w:val="nil"/>
              <w:left w:val="single" w:sz="4" w:space="0" w:color="auto"/>
              <w:bottom w:val="single" w:sz="4" w:space="0" w:color="auto"/>
              <w:right w:val="single" w:sz="4" w:space="0" w:color="auto"/>
            </w:tcBorders>
            <w:noWrap/>
            <w:hideMark/>
          </w:tcPr>
          <w:p w14:paraId="3E060A4C" w14:textId="77777777" w:rsidR="00614A25" w:rsidRPr="00B464E1" w:rsidRDefault="00614A25" w:rsidP="00614A25">
            <w:pPr>
              <w:jc w:val="left"/>
              <w:rPr>
                <w:sz w:val="18"/>
                <w:szCs w:val="18"/>
                <w:lang w:eastAsia="en-CA"/>
              </w:rPr>
            </w:pPr>
            <w:r w:rsidRPr="00B464E1">
              <w:rPr>
                <w:rFonts w:hint="eastAsia"/>
                <w:sz w:val="18"/>
                <w:szCs w:val="18"/>
                <w:lang w:eastAsia="en-CA"/>
              </w:rPr>
              <w:t>乍得</w:t>
            </w:r>
          </w:p>
        </w:tc>
        <w:tc>
          <w:tcPr>
            <w:tcW w:w="1134" w:type="dxa"/>
            <w:tcBorders>
              <w:top w:val="nil"/>
              <w:left w:val="nil"/>
              <w:bottom w:val="single" w:sz="4" w:space="0" w:color="auto"/>
              <w:right w:val="single" w:sz="4" w:space="0" w:color="auto"/>
            </w:tcBorders>
            <w:noWrap/>
            <w:hideMark/>
          </w:tcPr>
          <w:p w14:paraId="08C5D603" w14:textId="77777777" w:rsidR="00614A25" w:rsidRPr="00B464E1" w:rsidRDefault="00614A25" w:rsidP="00614A25">
            <w:pPr>
              <w:jc w:val="right"/>
              <w:rPr>
                <w:sz w:val="18"/>
                <w:szCs w:val="18"/>
                <w:lang w:eastAsia="en-CA"/>
              </w:rPr>
            </w:pPr>
            <w:r w:rsidRPr="00B464E1">
              <w:rPr>
                <w:sz w:val="18"/>
                <w:szCs w:val="18"/>
                <w:lang w:eastAsia="en-CA"/>
              </w:rPr>
              <w:t>3.2</w:t>
            </w:r>
          </w:p>
        </w:tc>
        <w:tc>
          <w:tcPr>
            <w:tcW w:w="1415" w:type="dxa"/>
            <w:tcBorders>
              <w:top w:val="nil"/>
              <w:left w:val="nil"/>
              <w:bottom w:val="single" w:sz="4" w:space="0" w:color="auto"/>
              <w:right w:val="single" w:sz="4" w:space="0" w:color="auto"/>
            </w:tcBorders>
            <w:noWrap/>
            <w:hideMark/>
          </w:tcPr>
          <w:p w14:paraId="28AFE0BF" w14:textId="77777777" w:rsidR="00614A25" w:rsidRPr="00B464E1" w:rsidRDefault="00614A25" w:rsidP="00614A25">
            <w:pPr>
              <w:jc w:val="right"/>
              <w:rPr>
                <w:sz w:val="18"/>
                <w:szCs w:val="18"/>
                <w:lang w:eastAsia="en-CA"/>
              </w:rPr>
            </w:pPr>
            <w:r w:rsidRPr="00B464E1">
              <w:rPr>
                <w:sz w:val="18"/>
                <w:szCs w:val="18"/>
                <w:lang w:eastAsia="en-CA"/>
              </w:rPr>
              <w:t>0</w:t>
            </w:r>
          </w:p>
        </w:tc>
        <w:tc>
          <w:tcPr>
            <w:tcW w:w="1136" w:type="dxa"/>
            <w:tcBorders>
              <w:top w:val="nil"/>
              <w:left w:val="nil"/>
              <w:bottom w:val="single" w:sz="4" w:space="0" w:color="auto"/>
              <w:right w:val="single" w:sz="4" w:space="0" w:color="auto"/>
            </w:tcBorders>
            <w:noWrap/>
            <w:hideMark/>
          </w:tcPr>
          <w:p w14:paraId="7E4DC6F1" w14:textId="77777777" w:rsidR="00614A25" w:rsidRPr="00B464E1" w:rsidRDefault="00614A25" w:rsidP="00614A25">
            <w:pPr>
              <w:jc w:val="right"/>
              <w:rPr>
                <w:sz w:val="18"/>
                <w:szCs w:val="18"/>
                <w:lang w:eastAsia="en-CA"/>
              </w:rPr>
            </w:pPr>
            <w:r w:rsidRPr="00B464E1">
              <w:rPr>
                <w:sz w:val="18"/>
                <w:szCs w:val="18"/>
                <w:lang w:eastAsia="en-CA"/>
              </w:rPr>
              <w:t>91,352</w:t>
            </w:r>
          </w:p>
        </w:tc>
        <w:tc>
          <w:tcPr>
            <w:tcW w:w="1134" w:type="dxa"/>
            <w:tcBorders>
              <w:top w:val="nil"/>
              <w:left w:val="nil"/>
              <w:bottom w:val="single" w:sz="4" w:space="0" w:color="auto"/>
              <w:right w:val="single" w:sz="4" w:space="0" w:color="auto"/>
            </w:tcBorders>
            <w:noWrap/>
            <w:hideMark/>
          </w:tcPr>
          <w:p w14:paraId="08D5F74D" w14:textId="77777777" w:rsidR="00614A25" w:rsidRPr="00B464E1" w:rsidRDefault="00614A25" w:rsidP="00614A25">
            <w:pPr>
              <w:jc w:val="right"/>
              <w:rPr>
                <w:sz w:val="18"/>
                <w:szCs w:val="18"/>
                <w:lang w:eastAsia="en-CA"/>
              </w:rPr>
            </w:pPr>
            <w:r w:rsidRPr="00B464E1">
              <w:rPr>
                <w:sz w:val="18"/>
                <w:szCs w:val="18"/>
                <w:lang w:eastAsia="en-CA"/>
              </w:rPr>
              <w:t>168,928</w:t>
            </w:r>
          </w:p>
        </w:tc>
        <w:tc>
          <w:tcPr>
            <w:tcW w:w="1276" w:type="dxa"/>
            <w:tcBorders>
              <w:top w:val="nil"/>
              <w:left w:val="nil"/>
              <w:bottom w:val="single" w:sz="4" w:space="0" w:color="auto"/>
              <w:right w:val="single" w:sz="4" w:space="0" w:color="auto"/>
            </w:tcBorders>
            <w:noWrap/>
            <w:hideMark/>
          </w:tcPr>
          <w:p w14:paraId="137D003E" w14:textId="77777777" w:rsidR="00614A25" w:rsidRPr="00B464E1" w:rsidRDefault="00614A25" w:rsidP="00614A25">
            <w:pPr>
              <w:jc w:val="right"/>
              <w:rPr>
                <w:sz w:val="18"/>
                <w:szCs w:val="18"/>
                <w:lang w:eastAsia="en-CA"/>
              </w:rPr>
            </w:pPr>
            <w:r w:rsidRPr="00B464E1">
              <w:rPr>
                <w:sz w:val="18"/>
                <w:szCs w:val="18"/>
                <w:lang w:eastAsia="en-CA"/>
              </w:rPr>
              <w:t>185</w:t>
            </w:r>
          </w:p>
        </w:tc>
        <w:tc>
          <w:tcPr>
            <w:tcW w:w="1275" w:type="dxa"/>
            <w:tcBorders>
              <w:top w:val="nil"/>
              <w:left w:val="nil"/>
              <w:bottom w:val="single" w:sz="4" w:space="0" w:color="auto"/>
              <w:right w:val="single" w:sz="4" w:space="0" w:color="auto"/>
            </w:tcBorders>
            <w:noWrap/>
            <w:hideMark/>
          </w:tcPr>
          <w:p w14:paraId="3D7F1800" w14:textId="77777777" w:rsidR="00614A25" w:rsidRPr="00B464E1" w:rsidRDefault="00614A25" w:rsidP="00614A25">
            <w:pPr>
              <w:jc w:val="left"/>
              <w:rPr>
                <w:sz w:val="18"/>
                <w:szCs w:val="18"/>
                <w:lang w:eastAsia="en-CA"/>
              </w:rPr>
            </w:pPr>
            <w:r w:rsidRPr="00B464E1">
              <w:rPr>
                <w:sz w:val="18"/>
                <w:szCs w:val="18"/>
                <w:lang w:eastAsia="en-CA"/>
              </w:rPr>
              <w:t> </w:t>
            </w:r>
          </w:p>
        </w:tc>
      </w:tr>
      <w:tr w:rsidR="00614A25" w:rsidRPr="00B464E1" w14:paraId="20DE83A5" w14:textId="77777777" w:rsidTr="00B464E1">
        <w:trPr>
          <w:trHeight w:val="101"/>
        </w:trPr>
        <w:tc>
          <w:tcPr>
            <w:tcW w:w="2689" w:type="dxa"/>
            <w:tcBorders>
              <w:top w:val="nil"/>
              <w:left w:val="single" w:sz="4" w:space="0" w:color="auto"/>
              <w:bottom w:val="single" w:sz="4" w:space="0" w:color="auto"/>
              <w:right w:val="single" w:sz="4" w:space="0" w:color="auto"/>
            </w:tcBorders>
            <w:noWrap/>
            <w:hideMark/>
          </w:tcPr>
          <w:p w14:paraId="5B8182EF" w14:textId="77777777" w:rsidR="00614A25" w:rsidRPr="00B464E1" w:rsidRDefault="00614A25" w:rsidP="00614A25">
            <w:pPr>
              <w:jc w:val="left"/>
              <w:rPr>
                <w:sz w:val="18"/>
                <w:szCs w:val="18"/>
                <w:lang w:eastAsia="en-CA"/>
              </w:rPr>
            </w:pPr>
            <w:r w:rsidRPr="00B464E1">
              <w:rPr>
                <w:rFonts w:hint="eastAsia"/>
                <w:sz w:val="18"/>
                <w:szCs w:val="18"/>
                <w:lang w:eastAsia="en-CA"/>
              </w:rPr>
              <w:t>智利</w:t>
            </w:r>
          </w:p>
        </w:tc>
        <w:tc>
          <w:tcPr>
            <w:tcW w:w="1134" w:type="dxa"/>
            <w:tcBorders>
              <w:top w:val="nil"/>
              <w:left w:val="nil"/>
              <w:bottom w:val="single" w:sz="4" w:space="0" w:color="auto"/>
              <w:right w:val="single" w:sz="4" w:space="0" w:color="auto"/>
            </w:tcBorders>
            <w:noWrap/>
            <w:hideMark/>
          </w:tcPr>
          <w:p w14:paraId="1288E7F7" w14:textId="77777777" w:rsidR="00614A25" w:rsidRPr="00B464E1" w:rsidRDefault="00614A25" w:rsidP="00614A25">
            <w:pPr>
              <w:jc w:val="right"/>
              <w:rPr>
                <w:sz w:val="18"/>
                <w:szCs w:val="18"/>
                <w:lang w:eastAsia="en-CA"/>
              </w:rPr>
            </w:pPr>
            <w:r w:rsidRPr="00B464E1">
              <w:rPr>
                <w:sz w:val="18"/>
                <w:szCs w:val="18"/>
                <w:lang w:eastAsia="en-CA"/>
              </w:rPr>
              <w:t>0.0</w:t>
            </w:r>
          </w:p>
        </w:tc>
        <w:tc>
          <w:tcPr>
            <w:tcW w:w="1415" w:type="dxa"/>
            <w:tcBorders>
              <w:top w:val="nil"/>
              <w:left w:val="nil"/>
              <w:bottom w:val="single" w:sz="4" w:space="0" w:color="auto"/>
              <w:right w:val="single" w:sz="4" w:space="0" w:color="auto"/>
            </w:tcBorders>
            <w:noWrap/>
            <w:hideMark/>
          </w:tcPr>
          <w:p w14:paraId="293799BE" w14:textId="77777777" w:rsidR="00614A25" w:rsidRPr="00B464E1" w:rsidRDefault="00614A25" w:rsidP="00614A25">
            <w:pPr>
              <w:jc w:val="right"/>
              <w:rPr>
                <w:sz w:val="18"/>
                <w:szCs w:val="18"/>
                <w:lang w:eastAsia="en-CA"/>
              </w:rPr>
            </w:pPr>
            <w:r w:rsidRPr="00B464E1">
              <w:rPr>
                <w:sz w:val="18"/>
                <w:szCs w:val="18"/>
                <w:lang w:eastAsia="en-CA"/>
              </w:rPr>
              <w:t>0</w:t>
            </w:r>
          </w:p>
        </w:tc>
        <w:tc>
          <w:tcPr>
            <w:tcW w:w="1136" w:type="dxa"/>
            <w:tcBorders>
              <w:top w:val="nil"/>
              <w:left w:val="nil"/>
              <w:bottom w:val="single" w:sz="4" w:space="0" w:color="auto"/>
              <w:right w:val="single" w:sz="4" w:space="0" w:color="auto"/>
            </w:tcBorders>
            <w:noWrap/>
            <w:hideMark/>
          </w:tcPr>
          <w:p w14:paraId="5511CB8A" w14:textId="77777777" w:rsidR="00614A25" w:rsidRPr="00B464E1" w:rsidRDefault="00614A25" w:rsidP="00614A25">
            <w:pPr>
              <w:jc w:val="right"/>
              <w:rPr>
                <w:sz w:val="18"/>
                <w:szCs w:val="18"/>
                <w:lang w:eastAsia="en-CA"/>
              </w:rPr>
            </w:pPr>
            <w:r w:rsidRPr="00B464E1">
              <w:rPr>
                <w:sz w:val="18"/>
                <w:szCs w:val="18"/>
                <w:lang w:eastAsia="en-CA"/>
              </w:rPr>
              <w:t>134,927</w:t>
            </w:r>
          </w:p>
        </w:tc>
        <w:tc>
          <w:tcPr>
            <w:tcW w:w="1134" w:type="dxa"/>
            <w:tcBorders>
              <w:top w:val="nil"/>
              <w:left w:val="nil"/>
              <w:bottom w:val="single" w:sz="4" w:space="0" w:color="auto"/>
              <w:right w:val="single" w:sz="4" w:space="0" w:color="auto"/>
            </w:tcBorders>
            <w:noWrap/>
            <w:hideMark/>
          </w:tcPr>
          <w:p w14:paraId="26BA4BD8" w14:textId="77777777" w:rsidR="00614A25" w:rsidRPr="00B464E1" w:rsidRDefault="00614A25" w:rsidP="00614A25">
            <w:pPr>
              <w:jc w:val="right"/>
              <w:rPr>
                <w:sz w:val="18"/>
                <w:szCs w:val="18"/>
                <w:lang w:eastAsia="en-CA"/>
              </w:rPr>
            </w:pPr>
            <w:r w:rsidRPr="00B464E1">
              <w:rPr>
                <w:sz w:val="18"/>
                <w:szCs w:val="18"/>
                <w:lang w:eastAsia="en-CA"/>
              </w:rPr>
              <w:t>29,706</w:t>
            </w:r>
          </w:p>
        </w:tc>
        <w:tc>
          <w:tcPr>
            <w:tcW w:w="1276" w:type="dxa"/>
            <w:tcBorders>
              <w:top w:val="nil"/>
              <w:left w:val="nil"/>
              <w:bottom w:val="single" w:sz="4" w:space="0" w:color="auto"/>
              <w:right w:val="single" w:sz="4" w:space="0" w:color="auto"/>
            </w:tcBorders>
            <w:noWrap/>
            <w:hideMark/>
          </w:tcPr>
          <w:p w14:paraId="53FC67B9" w14:textId="77777777" w:rsidR="00614A25" w:rsidRPr="00B464E1" w:rsidRDefault="00614A25" w:rsidP="00614A25">
            <w:pPr>
              <w:jc w:val="right"/>
              <w:rPr>
                <w:sz w:val="18"/>
                <w:szCs w:val="18"/>
                <w:lang w:eastAsia="en-CA"/>
              </w:rPr>
            </w:pPr>
            <w:r w:rsidRPr="00B464E1">
              <w:rPr>
                <w:sz w:val="18"/>
                <w:szCs w:val="18"/>
                <w:lang w:eastAsia="en-CA"/>
              </w:rPr>
              <w:t>22</w:t>
            </w:r>
          </w:p>
        </w:tc>
        <w:tc>
          <w:tcPr>
            <w:tcW w:w="1275" w:type="dxa"/>
            <w:tcBorders>
              <w:top w:val="nil"/>
              <w:left w:val="nil"/>
              <w:bottom w:val="single" w:sz="4" w:space="0" w:color="auto"/>
              <w:right w:val="single" w:sz="4" w:space="0" w:color="auto"/>
            </w:tcBorders>
            <w:noWrap/>
            <w:hideMark/>
          </w:tcPr>
          <w:p w14:paraId="1523FE46" w14:textId="77777777" w:rsidR="00614A25" w:rsidRPr="00B464E1" w:rsidRDefault="00614A25" w:rsidP="00614A25">
            <w:pPr>
              <w:jc w:val="right"/>
              <w:rPr>
                <w:sz w:val="18"/>
                <w:szCs w:val="18"/>
                <w:lang w:eastAsia="en-CA"/>
              </w:rPr>
            </w:pPr>
            <w:r w:rsidRPr="00B464E1">
              <w:rPr>
                <w:sz w:val="18"/>
                <w:szCs w:val="18"/>
                <w:lang w:eastAsia="en-CA"/>
              </w:rPr>
              <w:t>0</w:t>
            </w:r>
          </w:p>
        </w:tc>
      </w:tr>
      <w:tr w:rsidR="00614A25" w:rsidRPr="00B464E1" w14:paraId="6AA2C5D4" w14:textId="77777777" w:rsidTr="00B464E1">
        <w:trPr>
          <w:trHeight w:val="58"/>
        </w:trPr>
        <w:tc>
          <w:tcPr>
            <w:tcW w:w="2689" w:type="dxa"/>
            <w:tcBorders>
              <w:top w:val="nil"/>
              <w:left w:val="single" w:sz="4" w:space="0" w:color="auto"/>
              <w:bottom w:val="single" w:sz="4" w:space="0" w:color="auto"/>
              <w:right w:val="single" w:sz="4" w:space="0" w:color="auto"/>
            </w:tcBorders>
            <w:noWrap/>
            <w:hideMark/>
          </w:tcPr>
          <w:p w14:paraId="136D1DF9" w14:textId="77777777" w:rsidR="00614A25" w:rsidRPr="00B464E1" w:rsidRDefault="00614A25" w:rsidP="00614A25">
            <w:pPr>
              <w:jc w:val="left"/>
              <w:rPr>
                <w:sz w:val="18"/>
                <w:szCs w:val="18"/>
                <w:lang w:eastAsia="en-CA"/>
              </w:rPr>
            </w:pPr>
            <w:r w:rsidRPr="00B464E1">
              <w:rPr>
                <w:rFonts w:hint="eastAsia"/>
                <w:sz w:val="18"/>
                <w:szCs w:val="18"/>
                <w:lang w:eastAsia="en-CA"/>
              </w:rPr>
              <w:t>中国</w:t>
            </w:r>
          </w:p>
        </w:tc>
        <w:tc>
          <w:tcPr>
            <w:tcW w:w="1134" w:type="dxa"/>
            <w:tcBorders>
              <w:top w:val="nil"/>
              <w:left w:val="nil"/>
              <w:bottom w:val="single" w:sz="4" w:space="0" w:color="auto"/>
              <w:right w:val="single" w:sz="4" w:space="0" w:color="auto"/>
            </w:tcBorders>
            <w:noWrap/>
            <w:hideMark/>
          </w:tcPr>
          <w:p w14:paraId="5C238271" w14:textId="77777777" w:rsidR="00614A25" w:rsidRPr="00B464E1" w:rsidRDefault="00614A25" w:rsidP="00614A25">
            <w:pPr>
              <w:jc w:val="right"/>
              <w:rPr>
                <w:sz w:val="18"/>
                <w:szCs w:val="18"/>
                <w:lang w:eastAsia="en-CA"/>
              </w:rPr>
            </w:pPr>
            <w:r w:rsidRPr="00B464E1">
              <w:rPr>
                <w:sz w:val="18"/>
                <w:szCs w:val="18"/>
                <w:lang w:eastAsia="en-CA"/>
              </w:rPr>
              <w:t>92.9</w:t>
            </w:r>
          </w:p>
        </w:tc>
        <w:tc>
          <w:tcPr>
            <w:tcW w:w="1415" w:type="dxa"/>
            <w:tcBorders>
              <w:top w:val="nil"/>
              <w:left w:val="nil"/>
              <w:bottom w:val="single" w:sz="4" w:space="0" w:color="auto"/>
              <w:right w:val="single" w:sz="4" w:space="0" w:color="auto"/>
            </w:tcBorders>
            <w:noWrap/>
            <w:hideMark/>
          </w:tcPr>
          <w:p w14:paraId="5950109A" w14:textId="77777777" w:rsidR="00614A25" w:rsidRPr="00B464E1" w:rsidRDefault="00614A25" w:rsidP="00614A25">
            <w:pPr>
              <w:jc w:val="right"/>
              <w:rPr>
                <w:sz w:val="18"/>
                <w:szCs w:val="18"/>
                <w:lang w:eastAsia="en-CA"/>
              </w:rPr>
            </w:pPr>
            <w:r w:rsidRPr="00B464E1">
              <w:rPr>
                <w:sz w:val="18"/>
                <w:szCs w:val="18"/>
                <w:lang w:eastAsia="en-CA"/>
              </w:rPr>
              <w:t>0</w:t>
            </w:r>
          </w:p>
        </w:tc>
        <w:tc>
          <w:tcPr>
            <w:tcW w:w="1136" w:type="dxa"/>
            <w:tcBorders>
              <w:top w:val="nil"/>
              <w:left w:val="nil"/>
              <w:bottom w:val="single" w:sz="4" w:space="0" w:color="auto"/>
              <w:right w:val="single" w:sz="4" w:space="0" w:color="auto"/>
            </w:tcBorders>
            <w:noWrap/>
            <w:hideMark/>
          </w:tcPr>
          <w:p w14:paraId="6F99BED5" w14:textId="77777777" w:rsidR="00614A25" w:rsidRPr="00B464E1" w:rsidRDefault="00614A25" w:rsidP="00614A25">
            <w:pPr>
              <w:jc w:val="right"/>
              <w:rPr>
                <w:sz w:val="18"/>
                <w:szCs w:val="18"/>
                <w:lang w:eastAsia="en-CA"/>
              </w:rPr>
            </w:pPr>
            <w:r w:rsidRPr="00B464E1">
              <w:rPr>
                <w:sz w:val="18"/>
                <w:szCs w:val="18"/>
                <w:lang w:eastAsia="en-CA"/>
              </w:rPr>
              <w:t>2,296,390</w:t>
            </w:r>
          </w:p>
        </w:tc>
        <w:tc>
          <w:tcPr>
            <w:tcW w:w="1134" w:type="dxa"/>
            <w:tcBorders>
              <w:top w:val="nil"/>
              <w:left w:val="nil"/>
              <w:bottom w:val="single" w:sz="4" w:space="0" w:color="auto"/>
              <w:right w:val="single" w:sz="4" w:space="0" w:color="auto"/>
            </w:tcBorders>
            <w:noWrap/>
            <w:hideMark/>
          </w:tcPr>
          <w:p w14:paraId="783AD7E1" w14:textId="77777777" w:rsidR="00614A25" w:rsidRPr="00B464E1" w:rsidRDefault="00614A25" w:rsidP="00614A25">
            <w:pPr>
              <w:jc w:val="right"/>
              <w:rPr>
                <w:sz w:val="18"/>
                <w:szCs w:val="18"/>
                <w:lang w:eastAsia="en-CA"/>
              </w:rPr>
            </w:pPr>
            <w:r w:rsidRPr="00B464E1">
              <w:rPr>
                <w:sz w:val="18"/>
                <w:szCs w:val="18"/>
                <w:lang w:eastAsia="en-CA"/>
              </w:rPr>
              <w:t>1,090,374</w:t>
            </w:r>
          </w:p>
        </w:tc>
        <w:tc>
          <w:tcPr>
            <w:tcW w:w="1276" w:type="dxa"/>
            <w:tcBorders>
              <w:top w:val="nil"/>
              <w:left w:val="nil"/>
              <w:bottom w:val="single" w:sz="4" w:space="0" w:color="auto"/>
              <w:right w:val="single" w:sz="4" w:space="0" w:color="auto"/>
            </w:tcBorders>
            <w:noWrap/>
            <w:hideMark/>
          </w:tcPr>
          <w:p w14:paraId="0478BF2A" w14:textId="77777777" w:rsidR="00614A25" w:rsidRPr="00B464E1" w:rsidRDefault="00614A25" w:rsidP="00614A25">
            <w:pPr>
              <w:jc w:val="right"/>
              <w:rPr>
                <w:sz w:val="18"/>
                <w:szCs w:val="18"/>
                <w:lang w:eastAsia="en-CA"/>
              </w:rPr>
            </w:pPr>
            <w:r w:rsidRPr="00B464E1">
              <w:rPr>
                <w:sz w:val="18"/>
                <w:szCs w:val="18"/>
                <w:lang w:eastAsia="en-CA"/>
              </w:rPr>
              <w:t>47</w:t>
            </w:r>
          </w:p>
        </w:tc>
        <w:tc>
          <w:tcPr>
            <w:tcW w:w="1275" w:type="dxa"/>
            <w:tcBorders>
              <w:top w:val="nil"/>
              <w:left w:val="nil"/>
              <w:bottom w:val="single" w:sz="4" w:space="0" w:color="auto"/>
              <w:right w:val="single" w:sz="4" w:space="0" w:color="auto"/>
            </w:tcBorders>
            <w:noWrap/>
            <w:hideMark/>
          </w:tcPr>
          <w:p w14:paraId="274A5B71" w14:textId="77777777" w:rsidR="00614A25" w:rsidRPr="00B464E1" w:rsidRDefault="00614A25" w:rsidP="00614A25">
            <w:pPr>
              <w:jc w:val="right"/>
              <w:rPr>
                <w:sz w:val="18"/>
                <w:szCs w:val="18"/>
                <w:lang w:eastAsia="en-CA"/>
              </w:rPr>
            </w:pPr>
            <w:r w:rsidRPr="00B464E1">
              <w:rPr>
                <w:sz w:val="18"/>
                <w:szCs w:val="18"/>
                <w:lang w:eastAsia="en-CA"/>
              </w:rPr>
              <w:t>33</w:t>
            </w:r>
          </w:p>
        </w:tc>
      </w:tr>
      <w:tr w:rsidR="00614A25" w:rsidRPr="00B464E1" w14:paraId="22CEFBBC" w14:textId="77777777" w:rsidTr="00B464E1">
        <w:trPr>
          <w:trHeight w:val="58"/>
        </w:trPr>
        <w:tc>
          <w:tcPr>
            <w:tcW w:w="2689" w:type="dxa"/>
            <w:tcBorders>
              <w:top w:val="nil"/>
              <w:left w:val="single" w:sz="4" w:space="0" w:color="auto"/>
              <w:bottom w:val="single" w:sz="4" w:space="0" w:color="auto"/>
              <w:right w:val="single" w:sz="4" w:space="0" w:color="auto"/>
            </w:tcBorders>
            <w:noWrap/>
            <w:hideMark/>
          </w:tcPr>
          <w:p w14:paraId="018C56AC" w14:textId="77777777" w:rsidR="00614A25" w:rsidRPr="00B464E1" w:rsidRDefault="00614A25" w:rsidP="00614A25">
            <w:pPr>
              <w:jc w:val="left"/>
              <w:rPr>
                <w:sz w:val="18"/>
                <w:szCs w:val="18"/>
                <w:lang w:eastAsia="en-CA"/>
              </w:rPr>
            </w:pPr>
            <w:r w:rsidRPr="00B464E1">
              <w:rPr>
                <w:rFonts w:hint="eastAsia"/>
                <w:sz w:val="18"/>
                <w:szCs w:val="18"/>
                <w:lang w:eastAsia="en-CA"/>
              </w:rPr>
              <w:t>哥伦比亚</w:t>
            </w:r>
          </w:p>
        </w:tc>
        <w:tc>
          <w:tcPr>
            <w:tcW w:w="1134" w:type="dxa"/>
            <w:tcBorders>
              <w:top w:val="nil"/>
              <w:left w:val="nil"/>
              <w:bottom w:val="single" w:sz="4" w:space="0" w:color="auto"/>
              <w:right w:val="single" w:sz="4" w:space="0" w:color="auto"/>
            </w:tcBorders>
            <w:noWrap/>
            <w:hideMark/>
          </w:tcPr>
          <w:p w14:paraId="7FE5B33C" w14:textId="77777777" w:rsidR="00614A25" w:rsidRPr="00B464E1" w:rsidRDefault="00614A25" w:rsidP="00614A25">
            <w:pPr>
              <w:jc w:val="right"/>
              <w:rPr>
                <w:sz w:val="18"/>
                <w:szCs w:val="18"/>
                <w:lang w:eastAsia="en-CA"/>
              </w:rPr>
            </w:pPr>
            <w:r w:rsidRPr="00B464E1">
              <w:rPr>
                <w:sz w:val="18"/>
                <w:szCs w:val="18"/>
                <w:lang w:eastAsia="en-CA"/>
              </w:rPr>
              <w:t>0.0</w:t>
            </w:r>
          </w:p>
        </w:tc>
        <w:tc>
          <w:tcPr>
            <w:tcW w:w="1415" w:type="dxa"/>
            <w:tcBorders>
              <w:top w:val="nil"/>
              <w:left w:val="nil"/>
              <w:bottom w:val="single" w:sz="4" w:space="0" w:color="auto"/>
              <w:right w:val="single" w:sz="4" w:space="0" w:color="auto"/>
            </w:tcBorders>
            <w:noWrap/>
            <w:hideMark/>
          </w:tcPr>
          <w:p w14:paraId="2A1A1230" w14:textId="77777777" w:rsidR="00614A25" w:rsidRPr="00B464E1" w:rsidRDefault="00614A25" w:rsidP="00614A25">
            <w:pPr>
              <w:jc w:val="right"/>
              <w:rPr>
                <w:sz w:val="18"/>
                <w:szCs w:val="18"/>
                <w:lang w:eastAsia="en-CA"/>
              </w:rPr>
            </w:pPr>
            <w:r w:rsidRPr="00B464E1">
              <w:rPr>
                <w:sz w:val="18"/>
                <w:szCs w:val="18"/>
                <w:lang w:eastAsia="en-CA"/>
              </w:rPr>
              <w:t>0</w:t>
            </w:r>
          </w:p>
        </w:tc>
        <w:tc>
          <w:tcPr>
            <w:tcW w:w="1136" w:type="dxa"/>
            <w:tcBorders>
              <w:top w:val="nil"/>
              <w:left w:val="nil"/>
              <w:bottom w:val="single" w:sz="4" w:space="0" w:color="auto"/>
              <w:right w:val="single" w:sz="4" w:space="0" w:color="auto"/>
            </w:tcBorders>
            <w:noWrap/>
            <w:hideMark/>
          </w:tcPr>
          <w:p w14:paraId="45389786" w14:textId="77777777" w:rsidR="00614A25" w:rsidRPr="00B464E1" w:rsidRDefault="00614A25" w:rsidP="00614A25">
            <w:pPr>
              <w:jc w:val="right"/>
              <w:rPr>
                <w:sz w:val="18"/>
                <w:szCs w:val="18"/>
                <w:lang w:eastAsia="en-CA"/>
              </w:rPr>
            </w:pPr>
            <w:r w:rsidRPr="00B464E1">
              <w:rPr>
                <w:sz w:val="18"/>
                <w:szCs w:val="18"/>
                <w:lang w:eastAsia="en-CA"/>
              </w:rPr>
              <w:t>0</w:t>
            </w:r>
          </w:p>
        </w:tc>
        <w:tc>
          <w:tcPr>
            <w:tcW w:w="1134" w:type="dxa"/>
            <w:tcBorders>
              <w:top w:val="nil"/>
              <w:left w:val="nil"/>
              <w:bottom w:val="single" w:sz="4" w:space="0" w:color="auto"/>
              <w:right w:val="single" w:sz="4" w:space="0" w:color="auto"/>
            </w:tcBorders>
            <w:noWrap/>
            <w:hideMark/>
          </w:tcPr>
          <w:p w14:paraId="2719D296" w14:textId="77777777" w:rsidR="00614A25" w:rsidRPr="00B464E1" w:rsidRDefault="00614A25" w:rsidP="00614A25">
            <w:pPr>
              <w:jc w:val="right"/>
              <w:rPr>
                <w:sz w:val="18"/>
                <w:szCs w:val="18"/>
                <w:lang w:eastAsia="en-CA"/>
              </w:rPr>
            </w:pPr>
            <w:r w:rsidRPr="00B464E1">
              <w:rPr>
                <w:sz w:val="18"/>
                <w:szCs w:val="18"/>
                <w:lang w:eastAsia="en-CA"/>
              </w:rPr>
              <w:t>13,243</w:t>
            </w:r>
          </w:p>
        </w:tc>
        <w:tc>
          <w:tcPr>
            <w:tcW w:w="1276" w:type="dxa"/>
            <w:tcBorders>
              <w:top w:val="nil"/>
              <w:left w:val="nil"/>
              <w:bottom w:val="single" w:sz="4" w:space="0" w:color="auto"/>
              <w:right w:val="single" w:sz="4" w:space="0" w:color="auto"/>
            </w:tcBorders>
            <w:noWrap/>
            <w:hideMark/>
          </w:tcPr>
          <w:p w14:paraId="24B09558" w14:textId="77777777" w:rsidR="00614A25" w:rsidRPr="00B464E1" w:rsidRDefault="00614A25" w:rsidP="00614A25">
            <w:pPr>
              <w:jc w:val="left"/>
              <w:rPr>
                <w:sz w:val="18"/>
                <w:szCs w:val="18"/>
                <w:lang w:eastAsia="en-CA"/>
              </w:rPr>
            </w:pPr>
            <w:r w:rsidRPr="00B464E1">
              <w:rPr>
                <w:sz w:val="18"/>
                <w:szCs w:val="18"/>
                <w:lang w:eastAsia="en-CA"/>
              </w:rPr>
              <w:t> </w:t>
            </w:r>
          </w:p>
        </w:tc>
        <w:tc>
          <w:tcPr>
            <w:tcW w:w="1275" w:type="dxa"/>
            <w:tcBorders>
              <w:top w:val="nil"/>
              <w:left w:val="nil"/>
              <w:bottom w:val="single" w:sz="4" w:space="0" w:color="auto"/>
              <w:right w:val="single" w:sz="4" w:space="0" w:color="auto"/>
            </w:tcBorders>
            <w:noWrap/>
            <w:hideMark/>
          </w:tcPr>
          <w:p w14:paraId="255E0412" w14:textId="77777777" w:rsidR="00614A25" w:rsidRPr="00B464E1" w:rsidRDefault="00614A25" w:rsidP="00614A25">
            <w:pPr>
              <w:jc w:val="left"/>
              <w:rPr>
                <w:sz w:val="18"/>
                <w:szCs w:val="18"/>
                <w:lang w:eastAsia="en-CA"/>
              </w:rPr>
            </w:pPr>
            <w:r w:rsidRPr="00B464E1">
              <w:rPr>
                <w:sz w:val="18"/>
                <w:szCs w:val="18"/>
                <w:lang w:eastAsia="en-CA"/>
              </w:rPr>
              <w:t> </w:t>
            </w:r>
          </w:p>
        </w:tc>
      </w:tr>
      <w:tr w:rsidR="00614A25" w:rsidRPr="00B464E1" w14:paraId="43CC4C3D" w14:textId="77777777" w:rsidTr="00B464E1">
        <w:trPr>
          <w:trHeight w:val="58"/>
        </w:trPr>
        <w:tc>
          <w:tcPr>
            <w:tcW w:w="2689" w:type="dxa"/>
            <w:tcBorders>
              <w:top w:val="nil"/>
              <w:left w:val="single" w:sz="4" w:space="0" w:color="auto"/>
              <w:bottom w:val="single" w:sz="4" w:space="0" w:color="auto"/>
              <w:right w:val="single" w:sz="4" w:space="0" w:color="auto"/>
            </w:tcBorders>
            <w:noWrap/>
            <w:hideMark/>
          </w:tcPr>
          <w:p w14:paraId="799C22ED" w14:textId="77777777" w:rsidR="00614A25" w:rsidRPr="00B464E1" w:rsidRDefault="00614A25" w:rsidP="00614A25">
            <w:pPr>
              <w:jc w:val="left"/>
              <w:rPr>
                <w:sz w:val="18"/>
                <w:szCs w:val="18"/>
                <w:lang w:eastAsia="en-CA"/>
              </w:rPr>
            </w:pPr>
            <w:r w:rsidRPr="00B464E1">
              <w:rPr>
                <w:rFonts w:hint="eastAsia"/>
                <w:sz w:val="18"/>
                <w:szCs w:val="18"/>
                <w:lang w:eastAsia="en-CA"/>
              </w:rPr>
              <w:t>科摩罗</w:t>
            </w:r>
          </w:p>
        </w:tc>
        <w:tc>
          <w:tcPr>
            <w:tcW w:w="1134" w:type="dxa"/>
            <w:tcBorders>
              <w:top w:val="nil"/>
              <w:left w:val="nil"/>
              <w:bottom w:val="single" w:sz="4" w:space="0" w:color="auto"/>
              <w:right w:val="single" w:sz="4" w:space="0" w:color="auto"/>
            </w:tcBorders>
            <w:noWrap/>
            <w:hideMark/>
          </w:tcPr>
          <w:p w14:paraId="75F4D0CF" w14:textId="77777777" w:rsidR="00614A25" w:rsidRPr="00B464E1" w:rsidRDefault="00614A25" w:rsidP="00614A25">
            <w:pPr>
              <w:jc w:val="right"/>
              <w:rPr>
                <w:sz w:val="18"/>
                <w:szCs w:val="18"/>
                <w:lang w:eastAsia="en-CA"/>
              </w:rPr>
            </w:pPr>
            <w:r w:rsidRPr="00B464E1">
              <w:rPr>
                <w:sz w:val="18"/>
                <w:szCs w:val="18"/>
                <w:lang w:eastAsia="en-CA"/>
              </w:rPr>
              <w:t>0.0</w:t>
            </w:r>
          </w:p>
        </w:tc>
        <w:tc>
          <w:tcPr>
            <w:tcW w:w="1415" w:type="dxa"/>
            <w:tcBorders>
              <w:top w:val="nil"/>
              <w:left w:val="nil"/>
              <w:bottom w:val="single" w:sz="4" w:space="0" w:color="auto"/>
              <w:right w:val="single" w:sz="4" w:space="0" w:color="auto"/>
            </w:tcBorders>
            <w:noWrap/>
            <w:hideMark/>
          </w:tcPr>
          <w:p w14:paraId="4BFB98FF" w14:textId="77777777" w:rsidR="00614A25" w:rsidRPr="00B464E1" w:rsidRDefault="00614A25" w:rsidP="00614A25">
            <w:pPr>
              <w:jc w:val="right"/>
              <w:rPr>
                <w:sz w:val="18"/>
                <w:szCs w:val="18"/>
                <w:lang w:eastAsia="en-CA"/>
              </w:rPr>
            </w:pPr>
            <w:r w:rsidRPr="00B464E1">
              <w:rPr>
                <w:sz w:val="18"/>
                <w:szCs w:val="18"/>
                <w:lang w:eastAsia="en-CA"/>
              </w:rPr>
              <w:t>0</w:t>
            </w:r>
          </w:p>
        </w:tc>
        <w:tc>
          <w:tcPr>
            <w:tcW w:w="1136" w:type="dxa"/>
            <w:tcBorders>
              <w:top w:val="nil"/>
              <w:left w:val="nil"/>
              <w:bottom w:val="single" w:sz="4" w:space="0" w:color="auto"/>
              <w:right w:val="single" w:sz="4" w:space="0" w:color="auto"/>
            </w:tcBorders>
            <w:noWrap/>
            <w:hideMark/>
          </w:tcPr>
          <w:p w14:paraId="0E295BF6" w14:textId="77777777" w:rsidR="00614A25" w:rsidRPr="00B464E1" w:rsidRDefault="00614A25" w:rsidP="00614A25">
            <w:pPr>
              <w:jc w:val="right"/>
              <w:rPr>
                <w:sz w:val="18"/>
                <w:szCs w:val="18"/>
                <w:lang w:eastAsia="en-CA"/>
              </w:rPr>
            </w:pPr>
            <w:r w:rsidRPr="00B464E1">
              <w:rPr>
                <w:sz w:val="18"/>
                <w:szCs w:val="18"/>
                <w:lang w:eastAsia="en-CA"/>
              </w:rPr>
              <w:t>107,220</w:t>
            </w:r>
          </w:p>
        </w:tc>
        <w:tc>
          <w:tcPr>
            <w:tcW w:w="1134" w:type="dxa"/>
            <w:tcBorders>
              <w:top w:val="nil"/>
              <w:left w:val="nil"/>
              <w:bottom w:val="single" w:sz="4" w:space="0" w:color="auto"/>
              <w:right w:val="single" w:sz="4" w:space="0" w:color="auto"/>
            </w:tcBorders>
            <w:noWrap/>
            <w:hideMark/>
          </w:tcPr>
          <w:p w14:paraId="63B9A05E" w14:textId="77777777" w:rsidR="00614A25" w:rsidRPr="00B464E1" w:rsidRDefault="00614A25" w:rsidP="00614A25">
            <w:pPr>
              <w:jc w:val="right"/>
              <w:rPr>
                <w:sz w:val="18"/>
                <w:szCs w:val="18"/>
                <w:lang w:eastAsia="en-CA"/>
              </w:rPr>
            </w:pPr>
            <w:r w:rsidRPr="00B464E1">
              <w:rPr>
                <w:sz w:val="18"/>
                <w:szCs w:val="18"/>
                <w:lang w:eastAsia="en-CA"/>
              </w:rPr>
              <w:t>71,290</w:t>
            </w:r>
          </w:p>
        </w:tc>
        <w:tc>
          <w:tcPr>
            <w:tcW w:w="1276" w:type="dxa"/>
            <w:tcBorders>
              <w:top w:val="nil"/>
              <w:left w:val="nil"/>
              <w:bottom w:val="single" w:sz="4" w:space="0" w:color="auto"/>
              <w:right w:val="single" w:sz="4" w:space="0" w:color="auto"/>
            </w:tcBorders>
            <w:noWrap/>
            <w:hideMark/>
          </w:tcPr>
          <w:p w14:paraId="634A123C" w14:textId="77777777" w:rsidR="00614A25" w:rsidRPr="00B464E1" w:rsidRDefault="00614A25" w:rsidP="00614A25">
            <w:pPr>
              <w:jc w:val="right"/>
              <w:rPr>
                <w:sz w:val="18"/>
                <w:szCs w:val="18"/>
                <w:lang w:eastAsia="en-CA"/>
              </w:rPr>
            </w:pPr>
            <w:r w:rsidRPr="00B464E1">
              <w:rPr>
                <w:sz w:val="18"/>
                <w:szCs w:val="18"/>
                <w:lang w:eastAsia="en-CA"/>
              </w:rPr>
              <w:t>66</w:t>
            </w:r>
          </w:p>
        </w:tc>
        <w:tc>
          <w:tcPr>
            <w:tcW w:w="1275" w:type="dxa"/>
            <w:tcBorders>
              <w:top w:val="nil"/>
              <w:left w:val="nil"/>
              <w:bottom w:val="single" w:sz="4" w:space="0" w:color="auto"/>
              <w:right w:val="single" w:sz="4" w:space="0" w:color="auto"/>
            </w:tcBorders>
            <w:noWrap/>
            <w:hideMark/>
          </w:tcPr>
          <w:p w14:paraId="2BAA6AB4" w14:textId="77777777" w:rsidR="00614A25" w:rsidRPr="00B464E1" w:rsidRDefault="00614A25" w:rsidP="00614A25">
            <w:pPr>
              <w:jc w:val="right"/>
              <w:rPr>
                <w:sz w:val="18"/>
                <w:szCs w:val="18"/>
                <w:lang w:eastAsia="en-CA"/>
              </w:rPr>
            </w:pPr>
            <w:r w:rsidRPr="00B464E1">
              <w:rPr>
                <w:sz w:val="18"/>
                <w:szCs w:val="18"/>
                <w:lang w:eastAsia="en-CA"/>
              </w:rPr>
              <w:t>100</w:t>
            </w:r>
          </w:p>
        </w:tc>
      </w:tr>
      <w:tr w:rsidR="00614A25" w:rsidRPr="00B464E1" w14:paraId="546D6ECA" w14:textId="77777777" w:rsidTr="00B464E1">
        <w:trPr>
          <w:trHeight w:val="58"/>
        </w:trPr>
        <w:tc>
          <w:tcPr>
            <w:tcW w:w="2689" w:type="dxa"/>
            <w:tcBorders>
              <w:top w:val="nil"/>
              <w:left w:val="single" w:sz="4" w:space="0" w:color="auto"/>
              <w:bottom w:val="single" w:sz="4" w:space="0" w:color="auto"/>
              <w:right w:val="single" w:sz="4" w:space="0" w:color="auto"/>
            </w:tcBorders>
            <w:noWrap/>
            <w:hideMark/>
          </w:tcPr>
          <w:p w14:paraId="0F9599A1" w14:textId="77777777" w:rsidR="00614A25" w:rsidRPr="00B464E1" w:rsidRDefault="00614A25" w:rsidP="00614A25">
            <w:pPr>
              <w:jc w:val="left"/>
              <w:rPr>
                <w:sz w:val="18"/>
                <w:szCs w:val="18"/>
                <w:lang w:eastAsia="en-CA"/>
              </w:rPr>
            </w:pPr>
            <w:r w:rsidRPr="00B464E1">
              <w:rPr>
                <w:rFonts w:hint="eastAsia"/>
                <w:sz w:val="18"/>
                <w:szCs w:val="18"/>
                <w:lang w:eastAsia="en-CA"/>
              </w:rPr>
              <w:t>刚果</w:t>
            </w:r>
          </w:p>
        </w:tc>
        <w:tc>
          <w:tcPr>
            <w:tcW w:w="1134" w:type="dxa"/>
            <w:tcBorders>
              <w:top w:val="nil"/>
              <w:left w:val="nil"/>
              <w:bottom w:val="single" w:sz="4" w:space="0" w:color="auto"/>
              <w:right w:val="single" w:sz="4" w:space="0" w:color="auto"/>
            </w:tcBorders>
            <w:noWrap/>
            <w:hideMark/>
          </w:tcPr>
          <w:p w14:paraId="79336451" w14:textId="77777777" w:rsidR="00614A25" w:rsidRPr="00B464E1" w:rsidRDefault="00614A25" w:rsidP="00614A25">
            <w:pPr>
              <w:jc w:val="right"/>
              <w:rPr>
                <w:sz w:val="18"/>
                <w:szCs w:val="18"/>
                <w:lang w:eastAsia="en-CA"/>
              </w:rPr>
            </w:pPr>
            <w:r w:rsidRPr="00B464E1">
              <w:rPr>
                <w:sz w:val="18"/>
                <w:szCs w:val="18"/>
                <w:lang w:eastAsia="en-CA"/>
              </w:rPr>
              <w:t>0.0</w:t>
            </w:r>
          </w:p>
        </w:tc>
        <w:tc>
          <w:tcPr>
            <w:tcW w:w="1415" w:type="dxa"/>
            <w:tcBorders>
              <w:top w:val="nil"/>
              <w:left w:val="nil"/>
              <w:bottom w:val="single" w:sz="4" w:space="0" w:color="auto"/>
              <w:right w:val="single" w:sz="4" w:space="0" w:color="auto"/>
            </w:tcBorders>
            <w:noWrap/>
            <w:hideMark/>
          </w:tcPr>
          <w:p w14:paraId="439C656C" w14:textId="77777777" w:rsidR="00614A25" w:rsidRPr="00B464E1" w:rsidRDefault="00614A25" w:rsidP="00614A25">
            <w:pPr>
              <w:jc w:val="right"/>
              <w:rPr>
                <w:sz w:val="18"/>
                <w:szCs w:val="18"/>
                <w:lang w:eastAsia="en-CA"/>
              </w:rPr>
            </w:pPr>
            <w:r w:rsidRPr="00B464E1">
              <w:rPr>
                <w:sz w:val="18"/>
                <w:szCs w:val="18"/>
                <w:lang w:eastAsia="en-CA"/>
              </w:rPr>
              <w:t>0</w:t>
            </w:r>
          </w:p>
        </w:tc>
        <w:tc>
          <w:tcPr>
            <w:tcW w:w="1136" w:type="dxa"/>
            <w:tcBorders>
              <w:top w:val="nil"/>
              <w:left w:val="nil"/>
              <w:bottom w:val="single" w:sz="4" w:space="0" w:color="auto"/>
              <w:right w:val="single" w:sz="4" w:space="0" w:color="auto"/>
            </w:tcBorders>
            <w:noWrap/>
            <w:hideMark/>
          </w:tcPr>
          <w:p w14:paraId="61EBAC96" w14:textId="77777777" w:rsidR="00614A25" w:rsidRPr="00B464E1" w:rsidRDefault="00614A25" w:rsidP="00614A25">
            <w:pPr>
              <w:jc w:val="right"/>
              <w:rPr>
                <w:sz w:val="18"/>
                <w:szCs w:val="18"/>
                <w:lang w:eastAsia="en-CA"/>
              </w:rPr>
            </w:pPr>
            <w:r w:rsidRPr="00B464E1">
              <w:rPr>
                <w:sz w:val="18"/>
                <w:szCs w:val="18"/>
                <w:lang w:eastAsia="en-CA"/>
              </w:rPr>
              <w:t>63,958</w:t>
            </w:r>
          </w:p>
        </w:tc>
        <w:tc>
          <w:tcPr>
            <w:tcW w:w="1134" w:type="dxa"/>
            <w:tcBorders>
              <w:top w:val="nil"/>
              <w:left w:val="nil"/>
              <w:bottom w:val="single" w:sz="4" w:space="0" w:color="auto"/>
              <w:right w:val="single" w:sz="4" w:space="0" w:color="auto"/>
            </w:tcBorders>
            <w:noWrap/>
            <w:hideMark/>
          </w:tcPr>
          <w:p w14:paraId="2948D3DB" w14:textId="77777777" w:rsidR="00614A25" w:rsidRPr="00B464E1" w:rsidRDefault="00614A25" w:rsidP="00614A25">
            <w:pPr>
              <w:jc w:val="right"/>
              <w:rPr>
                <w:sz w:val="18"/>
                <w:szCs w:val="18"/>
                <w:lang w:eastAsia="en-CA"/>
              </w:rPr>
            </w:pPr>
            <w:r w:rsidRPr="00B464E1">
              <w:rPr>
                <w:sz w:val="18"/>
                <w:szCs w:val="18"/>
                <w:lang w:eastAsia="en-CA"/>
              </w:rPr>
              <w:t>35,000</w:t>
            </w:r>
          </w:p>
        </w:tc>
        <w:tc>
          <w:tcPr>
            <w:tcW w:w="1276" w:type="dxa"/>
            <w:tcBorders>
              <w:top w:val="nil"/>
              <w:left w:val="nil"/>
              <w:bottom w:val="single" w:sz="4" w:space="0" w:color="auto"/>
              <w:right w:val="single" w:sz="4" w:space="0" w:color="auto"/>
            </w:tcBorders>
            <w:noWrap/>
            <w:hideMark/>
          </w:tcPr>
          <w:p w14:paraId="69F43878" w14:textId="77777777" w:rsidR="00614A25" w:rsidRPr="00B464E1" w:rsidRDefault="00614A25" w:rsidP="00614A25">
            <w:pPr>
              <w:jc w:val="right"/>
              <w:rPr>
                <w:sz w:val="18"/>
                <w:szCs w:val="18"/>
                <w:lang w:eastAsia="en-CA"/>
              </w:rPr>
            </w:pPr>
            <w:r w:rsidRPr="00B464E1">
              <w:rPr>
                <w:sz w:val="18"/>
                <w:szCs w:val="18"/>
                <w:lang w:eastAsia="en-CA"/>
              </w:rPr>
              <w:t>55</w:t>
            </w:r>
          </w:p>
        </w:tc>
        <w:tc>
          <w:tcPr>
            <w:tcW w:w="1275" w:type="dxa"/>
            <w:tcBorders>
              <w:top w:val="nil"/>
              <w:left w:val="nil"/>
              <w:bottom w:val="single" w:sz="4" w:space="0" w:color="auto"/>
              <w:right w:val="single" w:sz="4" w:space="0" w:color="auto"/>
            </w:tcBorders>
            <w:noWrap/>
            <w:hideMark/>
          </w:tcPr>
          <w:p w14:paraId="59275179" w14:textId="77777777" w:rsidR="00614A25" w:rsidRPr="00B464E1" w:rsidRDefault="00614A25" w:rsidP="00614A25">
            <w:pPr>
              <w:jc w:val="right"/>
              <w:rPr>
                <w:sz w:val="18"/>
                <w:szCs w:val="18"/>
                <w:lang w:eastAsia="en-CA"/>
              </w:rPr>
            </w:pPr>
            <w:r w:rsidRPr="00B464E1">
              <w:rPr>
                <w:sz w:val="18"/>
                <w:szCs w:val="18"/>
                <w:lang w:eastAsia="en-CA"/>
              </w:rPr>
              <w:t>100</w:t>
            </w:r>
          </w:p>
        </w:tc>
      </w:tr>
      <w:tr w:rsidR="00614A25" w:rsidRPr="00B464E1" w14:paraId="1A85ECC1" w14:textId="77777777" w:rsidTr="00B464E1">
        <w:trPr>
          <w:trHeight w:val="58"/>
        </w:trPr>
        <w:tc>
          <w:tcPr>
            <w:tcW w:w="2689" w:type="dxa"/>
            <w:tcBorders>
              <w:top w:val="nil"/>
              <w:left w:val="single" w:sz="4" w:space="0" w:color="auto"/>
              <w:bottom w:val="single" w:sz="4" w:space="0" w:color="auto"/>
              <w:right w:val="single" w:sz="4" w:space="0" w:color="auto"/>
            </w:tcBorders>
            <w:noWrap/>
            <w:hideMark/>
          </w:tcPr>
          <w:p w14:paraId="05402170" w14:textId="77777777" w:rsidR="00614A25" w:rsidRPr="00B464E1" w:rsidRDefault="00614A25" w:rsidP="00614A25">
            <w:pPr>
              <w:jc w:val="left"/>
              <w:rPr>
                <w:sz w:val="18"/>
                <w:szCs w:val="18"/>
                <w:lang w:eastAsia="en-CA"/>
              </w:rPr>
            </w:pPr>
            <w:r w:rsidRPr="00B464E1">
              <w:rPr>
                <w:rFonts w:hint="eastAsia"/>
                <w:sz w:val="18"/>
                <w:szCs w:val="18"/>
                <w:lang w:eastAsia="en-CA"/>
              </w:rPr>
              <w:t>库克群岛</w:t>
            </w:r>
          </w:p>
        </w:tc>
        <w:tc>
          <w:tcPr>
            <w:tcW w:w="1134" w:type="dxa"/>
            <w:tcBorders>
              <w:top w:val="nil"/>
              <w:left w:val="nil"/>
              <w:bottom w:val="single" w:sz="4" w:space="0" w:color="auto"/>
              <w:right w:val="single" w:sz="4" w:space="0" w:color="auto"/>
            </w:tcBorders>
            <w:noWrap/>
            <w:hideMark/>
          </w:tcPr>
          <w:p w14:paraId="084F884D" w14:textId="77777777" w:rsidR="00614A25" w:rsidRPr="00B464E1" w:rsidRDefault="00614A25" w:rsidP="00614A25">
            <w:pPr>
              <w:jc w:val="right"/>
              <w:rPr>
                <w:sz w:val="18"/>
                <w:szCs w:val="18"/>
                <w:lang w:eastAsia="en-CA"/>
              </w:rPr>
            </w:pPr>
            <w:r w:rsidRPr="00B464E1">
              <w:rPr>
                <w:sz w:val="18"/>
                <w:szCs w:val="18"/>
                <w:lang w:eastAsia="en-CA"/>
              </w:rPr>
              <w:t>0.0</w:t>
            </w:r>
          </w:p>
        </w:tc>
        <w:tc>
          <w:tcPr>
            <w:tcW w:w="1415" w:type="dxa"/>
            <w:tcBorders>
              <w:top w:val="nil"/>
              <w:left w:val="nil"/>
              <w:bottom w:val="single" w:sz="4" w:space="0" w:color="auto"/>
              <w:right w:val="single" w:sz="4" w:space="0" w:color="auto"/>
            </w:tcBorders>
            <w:noWrap/>
            <w:hideMark/>
          </w:tcPr>
          <w:p w14:paraId="6E2CB7CE" w14:textId="77777777" w:rsidR="00614A25" w:rsidRPr="00B464E1" w:rsidRDefault="00614A25" w:rsidP="00614A25">
            <w:pPr>
              <w:jc w:val="right"/>
              <w:rPr>
                <w:sz w:val="18"/>
                <w:szCs w:val="18"/>
                <w:lang w:eastAsia="en-CA"/>
              </w:rPr>
            </w:pPr>
            <w:r w:rsidRPr="00B464E1">
              <w:rPr>
                <w:sz w:val="18"/>
                <w:szCs w:val="18"/>
                <w:lang w:eastAsia="en-CA"/>
              </w:rPr>
              <w:t>0</w:t>
            </w:r>
          </w:p>
        </w:tc>
        <w:tc>
          <w:tcPr>
            <w:tcW w:w="1136" w:type="dxa"/>
            <w:tcBorders>
              <w:top w:val="nil"/>
              <w:left w:val="nil"/>
              <w:bottom w:val="single" w:sz="4" w:space="0" w:color="auto"/>
              <w:right w:val="single" w:sz="4" w:space="0" w:color="auto"/>
            </w:tcBorders>
            <w:noWrap/>
            <w:hideMark/>
          </w:tcPr>
          <w:p w14:paraId="44943EC4" w14:textId="77777777" w:rsidR="00614A25" w:rsidRPr="00B464E1" w:rsidRDefault="00614A25" w:rsidP="00614A25">
            <w:pPr>
              <w:jc w:val="right"/>
              <w:rPr>
                <w:sz w:val="18"/>
                <w:szCs w:val="18"/>
                <w:lang w:eastAsia="en-CA"/>
              </w:rPr>
            </w:pPr>
            <w:r w:rsidRPr="00B464E1">
              <w:rPr>
                <w:sz w:val="18"/>
                <w:szCs w:val="18"/>
                <w:lang w:eastAsia="en-CA"/>
              </w:rPr>
              <w:t>173,811</w:t>
            </w:r>
          </w:p>
        </w:tc>
        <w:tc>
          <w:tcPr>
            <w:tcW w:w="1134" w:type="dxa"/>
            <w:tcBorders>
              <w:top w:val="nil"/>
              <w:left w:val="nil"/>
              <w:bottom w:val="single" w:sz="4" w:space="0" w:color="auto"/>
              <w:right w:val="single" w:sz="4" w:space="0" w:color="auto"/>
            </w:tcBorders>
            <w:noWrap/>
            <w:hideMark/>
          </w:tcPr>
          <w:p w14:paraId="0638B275" w14:textId="77777777" w:rsidR="00614A25" w:rsidRPr="00B464E1" w:rsidRDefault="00614A25" w:rsidP="00614A25">
            <w:pPr>
              <w:jc w:val="right"/>
              <w:rPr>
                <w:sz w:val="18"/>
                <w:szCs w:val="18"/>
                <w:lang w:eastAsia="en-CA"/>
              </w:rPr>
            </w:pPr>
            <w:r w:rsidRPr="00B464E1">
              <w:rPr>
                <w:sz w:val="18"/>
                <w:szCs w:val="18"/>
                <w:lang w:eastAsia="en-CA"/>
              </w:rPr>
              <w:t>21,686</w:t>
            </w:r>
          </w:p>
        </w:tc>
        <w:tc>
          <w:tcPr>
            <w:tcW w:w="1276" w:type="dxa"/>
            <w:tcBorders>
              <w:top w:val="nil"/>
              <w:left w:val="nil"/>
              <w:bottom w:val="single" w:sz="4" w:space="0" w:color="auto"/>
              <w:right w:val="single" w:sz="4" w:space="0" w:color="auto"/>
            </w:tcBorders>
            <w:noWrap/>
            <w:hideMark/>
          </w:tcPr>
          <w:p w14:paraId="4822F065" w14:textId="77777777" w:rsidR="00614A25" w:rsidRPr="00B464E1" w:rsidRDefault="00614A25" w:rsidP="00614A25">
            <w:pPr>
              <w:jc w:val="right"/>
              <w:rPr>
                <w:sz w:val="18"/>
                <w:szCs w:val="18"/>
                <w:lang w:eastAsia="en-CA"/>
              </w:rPr>
            </w:pPr>
            <w:r w:rsidRPr="00B464E1">
              <w:rPr>
                <w:sz w:val="18"/>
                <w:szCs w:val="18"/>
                <w:lang w:eastAsia="en-CA"/>
              </w:rPr>
              <w:t>12</w:t>
            </w:r>
          </w:p>
        </w:tc>
        <w:tc>
          <w:tcPr>
            <w:tcW w:w="1275" w:type="dxa"/>
            <w:tcBorders>
              <w:top w:val="nil"/>
              <w:left w:val="nil"/>
              <w:bottom w:val="single" w:sz="4" w:space="0" w:color="auto"/>
              <w:right w:val="single" w:sz="4" w:space="0" w:color="auto"/>
            </w:tcBorders>
            <w:noWrap/>
            <w:hideMark/>
          </w:tcPr>
          <w:p w14:paraId="7F6D2DE0" w14:textId="77777777" w:rsidR="00614A25" w:rsidRPr="00B464E1" w:rsidRDefault="00614A25" w:rsidP="00614A25">
            <w:pPr>
              <w:jc w:val="right"/>
              <w:rPr>
                <w:sz w:val="18"/>
                <w:szCs w:val="18"/>
                <w:lang w:eastAsia="en-CA"/>
              </w:rPr>
            </w:pPr>
            <w:r w:rsidRPr="00B464E1">
              <w:rPr>
                <w:sz w:val="18"/>
                <w:szCs w:val="18"/>
                <w:lang w:eastAsia="en-CA"/>
              </w:rPr>
              <w:t>100</w:t>
            </w:r>
          </w:p>
        </w:tc>
      </w:tr>
      <w:tr w:rsidR="00614A25" w:rsidRPr="00B464E1" w14:paraId="5CCDEAE1" w14:textId="77777777" w:rsidTr="00B464E1">
        <w:trPr>
          <w:trHeight w:val="58"/>
        </w:trPr>
        <w:tc>
          <w:tcPr>
            <w:tcW w:w="2689" w:type="dxa"/>
            <w:tcBorders>
              <w:top w:val="nil"/>
              <w:left w:val="single" w:sz="4" w:space="0" w:color="auto"/>
              <w:bottom w:val="single" w:sz="4" w:space="0" w:color="auto"/>
              <w:right w:val="single" w:sz="4" w:space="0" w:color="auto"/>
            </w:tcBorders>
            <w:noWrap/>
            <w:hideMark/>
          </w:tcPr>
          <w:p w14:paraId="1ED85DB0" w14:textId="77777777" w:rsidR="00614A25" w:rsidRPr="00B464E1" w:rsidRDefault="00614A25" w:rsidP="00614A25">
            <w:pPr>
              <w:jc w:val="left"/>
              <w:rPr>
                <w:sz w:val="18"/>
                <w:szCs w:val="18"/>
                <w:lang w:eastAsia="en-CA"/>
              </w:rPr>
            </w:pPr>
            <w:r w:rsidRPr="00B464E1">
              <w:rPr>
                <w:sz w:val="18"/>
                <w:szCs w:val="18"/>
                <w:lang w:eastAsia="en-CA"/>
              </w:rPr>
              <w:t>哥斯达黎加</w:t>
            </w:r>
          </w:p>
        </w:tc>
        <w:tc>
          <w:tcPr>
            <w:tcW w:w="1134" w:type="dxa"/>
            <w:tcBorders>
              <w:top w:val="nil"/>
              <w:left w:val="nil"/>
              <w:bottom w:val="single" w:sz="4" w:space="0" w:color="auto"/>
              <w:right w:val="single" w:sz="4" w:space="0" w:color="auto"/>
            </w:tcBorders>
            <w:noWrap/>
            <w:hideMark/>
          </w:tcPr>
          <w:p w14:paraId="6D8EFDE7" w14:textId="77777777" w:rsidR="00614A25" w:rsidRPr="00B464E1" w:rsidRDefault="00614A25" w:rsidP="00614A25">
            <w:pPr>
              <w:jc w:val="right"/>
              <w:rPr>
                <w:sz w:val="18"/>
                <w:szCs w:val="18"/>
                <w:lang w:eastAsia="en-CA"/>
              </w:rPr>
            </w:pPr>
            <w:r w:rsidRPr="00B464E1">
              <w:rPr>
                <w:sz w:val="18"/>
                <w:szCs w:val="18"/>
                <w:lang w:eastAsia="en-CA"/>
              </w:rPr>
              <w:t>0.0</w:t>
            </w:r>
          </w:p>
        </w:tc>
        <w:tc>
          <w:tcPr>
            <w:tcW w:w="1415" w:type="dxa"/>
            <w:tcBorders>
              <w:top w:val="nil"/>
              <w:left w:val="nil"/>
              <w:bottom w:val="single" w:sz="4" w:space="0" w:color="auto"/>
              <w:right w:val="single" w:sz="4" w:space="0" w:color="auto"/>
            </w:tcBorders>
            <w:noWrap/>
            <w:hideMark/>
          </w:tcPr>
          <w:p w14:paraId="21AF8660" w14:textId="77777777" w:rsidR="00614A25" w:rsidRPr="00B464E1" w:rsidRDefault="00614A25" w:rsidP="00614A25">
            <w:pPr>
              <w:jc w:val="right"/>
              <w:rPr>
                <w:sz w:val="18"/>
                <w:szCs w:val="18"/>
                <w:lang w:eastAsia="en-CA"/>
              </w:rPr>
            </w:pPr>
            <w:r w:rsidRPr="00B464E1">
              <w:rPr>
                <w:sz w:val="18"/>
                <w:szCs w:val="18"/>
                <w:lang w:eastAsia="en-CA"/>
              </w:rPr>
              <w:t>0</w:t>
            </w:r>
          </w:p>
        </w:tc>
        <w:tc>
          <w:tcPr>
            <w:tcW w:w="1136" w:type="dxa"/>
            <w:tcBorders>
              <w:top w:val="nil"/>
              <w:left w:val="nil"/>
              <w:bottom w:val="single" w:sz="4" w:space="0" w:color="auto"/>
              <w:right w:val="single" w:sz="4" w:space="0" w:color="auto"/>
            </w:tcBorders>
            <w:noWrap/>
            <w:hideMark/>
          </w:tcPr>
          <w:p w14:paraId="65C2C34D" w14:textId="77777777" w:rsidR="00614A25" w:rsidRPr="00B464E1" w:rsidRDefault="00614A25" w:rsidP="00614A25">
            <w:pPr>
              <w:jc w:val="right"/>
              <w:rPr>
                <w:sz w:val="18"/>
                <w:szCs w:val="18"/>
                <w:lang w:eastAsia="en-CA"/>
              </w:rPr>
            </w:pPr>
            <w:r w:rsidRPr="00B464E1">
              <w:rPr>
                <w:sz w:val="18"/>
                <w:szCs w:val="18"/>
                <w:lang w:eastAsia="en-CA"/>
              </w:rPr>
              <w:t>22,500</w:t>
            </w:r>
          </w:p>
        </w:tc>
        <w:tc>
          <w:tcPr>
            <w:tcW w:w="1134" w:type="dxa"/>
            <w:tcBorders>
              <w:top w:val="nil"/>
              <w:left w:val="nil"/>
              <w:bottom w:val="single" w:sz="4" w:space="0" w:color="auto"/>
              <w:right w:val="single" w:sz="4" w:space="0" w:color="auto"/>
            </w:tcBorders>
            <w:noWrap/>
            <w:hideMark/>
          </w:tcPr>
          <w:p w14:paraId="7BCB442D" w14:textId="77777777" w:rsidR="00614A25" w:rsidRPr="00B464E1" w:rsidRDefault="00614A25" w:rsidP="00614A25">
            <w:pPr>
              <w:jc w:val="right"/>
              <w:rPr>
                <w:sz w:val="18"/>
                <w:szCs w:val="18"/>
                <w:lang w:eastAsia="en-CA"/>
              </w:rPr>
            </w:pPr>
            <w:r w:rsidRPr="00B464E1">
              <w:rPr>
                <w:sz w:val="18"/>
                <w:szCs w:val="18"/>
                <w:lang w:eastAsia="en-CA"/>
              </w:rPr>
              <w:t>4,061</w:t>
            </w:r>
          </w:p>
        </w:tc>
        <w:tc>
          <w:tcPr>
            <w:tcW w:w="1276" w:type="dxa"/>
            <w:tcBorders>
              <w:top w:val="nil"/>
              <w:left w:val="nil"/>
              <w:bottom w:val="single" w:sz="4" w:space="0" w:color="auto"/>
              <w:right w:val="single" w:sz="4" w:space="0" w:color="auto"/>
            </w:tcBorders>
            <w:noWrap/>
            <w:hideMark/>
          </w:tcPr>
          <w:p w14:paraId="40035F12" w14:textId="77777777" w:rsidR="00614A25" w:rsidRPr="00B464E1" w:rsidRDefault="00614A25" w:rsidP="00614A25">
            <w:pPr>
              <w:jc w:val="right"/>
              <w:rPr>
                <w:sz w:val="18"/>
                <w:szCs w:val="18"/>
                <w:lang w:eastAsia="en-CA"/>
              </w:rPr>
            </w:pPr>
            <w:r w:rsidRPr="00B464E1">
              <w:rPr>
                <w:sz w:val="18"/>
                <w:szCs w:val="18"/>
                <w:lang w:eastAsia="en-CA"/>
              </w:rPr>
              <w:t>18</w:t>
            </w:r>
          </w:p>
        </w:tc>
        <w:tc>
          <w:tcPr>
            <w:tcW w:w="1275" w:type="dxa"/>
            <w:tcBorders>
              <w:top w:val="nil"/>
              <w:left w:val="nil"/>
              <w:bottom w:val="single" w:sz="4" w:space="0" w:color="auto"/>
              <w:right w:val="single" w:sz="4" w:space="0" w:color="auto"/>
            </w:tcBorders>
            <w:noWrap/>
            <w:hideMark/>
          </w:tcPr>
          <w:p w14:paraId="5C62FE98" w14:textId="77777777" w:rsidR="00614A25" w:rsidRPr="00B464E1" w:rsidRDefault="00614A25" w:rsidP="00614A25">
            <w:pPr>
              <w:jc w:val="left"/>
              <w:rPr>
                <w:sz w:val="18"/>
                <w:szCs w:val="18"/>
                <w:lang w:eastAsia="en-CA"/>
              </w:rPr>
            </w:pPr>
            <w:r w:rsidRPr="00B464E1">
              <w:rPr>
                <w:sz w:val="18"/>
                <w:szCs w:val="18"/>
                <w:lang w:eastAsia="en-CA"/>
              </w:rPr>
              <w:t> </w:t>
            </w:r>
          </w:p>
        </w:tc>
      </w:tr>
      <w:tr w:rsidR="00614A25" w:rsidRPr="00B464E1" w14:paraId="0636848D" w14:textId="77777777" w:rsidTr="00B464E1">
        <w:trPr>
          <w:trHeight w:val="58"/>
        </w:trPr>
        <w:tc>
          <w:tcPr>
            <w:tcW w:w="2689" w:type="dxa"/>
            <w:tcBorders>
              <w:top w:val="nil"/>
              <w:left w:val="single" w:sz="4" w:space="0" w:color="auto"/>
              <w:bottom w:val="single" w:sz="4" w:space="0" w:color="auto"/>
              <w:right w:val="single" w:sz="4" w:space="0" w:color="auto"/>
            </w:tcBorders>
            <w:noWrap/>
            <w:hideMark/>
          </w:tcPr>
          <w:p w14:paraId="62B89586" w14:textId="77777777" w:rsidR="00614A25" w:rsidRPr="00B464E1" w:rsidRDefault="00614A25" w:rsidP="00614A25">
            <w:pPr>
              <w:jc w:val="left"/>
              <w:rPr>
                <w:sz w:val="18"/>
                <w:szCs w:val="18"/>
                <w:lang w:eastAsia="en-CA"/>
              </w:rPr>
            </w:pPr>
            <w:r w:rsidRPr="00B464E1">
              <w:rPr>
                <w:rFonts w:hint="eastAsia"/>
                <w:sz w:val="18"/>
                <w:szCs w:val="18"/>
                <w:lang w:eastAsia="en-CA"/>
              </w:rPr>
              <w:t>科特迪瓦</w:t>
            </w:r>
          </w:p>
        </w:tc>
        <w:tc>
          <w:tcPr>
            <w:tcW w:w="1134" w:type="dxa"/>
            <w:tcBorders>
              <w:top w:val="nil"/>
              <w:left w:val="nil"/>
              <w:bottom w:val="single" w:sz="4" w:space="0" w:color="auto"/>
              <w:right w:val="single" w:sz="4" w:space="0" w:color="auto"/>
            </w:tcBorders>
            <w:noWrap/>
            <w:hideMark/>
          </w:tcPr>
          <w:p w14:paraId="5E4D2313" w14:textId="77777777" w:rsidR="00614A25" w:rsidRPr="00B464E1" w:rsidRDefault="00614A25" w:rsidP="00614A25">
            <w:pPr>
              <w:jc w:val="right"/>
              <w:rPr>
                <w:sz w:val="18"/>
                <w:szCs w:val="18"/>
                <w:lang w:eastAsia="en-CA"/>
              </w:rPr>
            </w:pPr>
            <w:r w:rsidRPr="00B464E1">
              <w:rPr>
                <w:sz w:val="18"/>
                <w:szCs w:val="18"/>
                <w:lang w:eastAsia="en-CA"/>
              </w:rPr>
              <w:t>0.0</w:t>
            </w:r>
          </w:p>
        </w:tc>
        <w:tc>
          <w:tcPr>
            <w:tcW w:w="1415" w:type="dxa"/>
            <w:tcBorders>
              <w:top w:val="nil"/>
              <w:left w:val="nil"/>
              <w:bottom w:val="single" w:sz="4" w:space="0" w:color="auto"/>
              <w:right w:val="single" w:sz="4" w:space="0" w:color="auto"/>
            </w:tcBorders>
            <w:noWrap/>
            <w:hideMark/>
          </w:tcPr>
          <w:p w14:paraId="5047713C" w14:textId="77777777" w:rsidR="00614A25" w:rsidRPr="00B464E1" w:rsidRDefault="00614A25" w:rsidP="00614A25">
            <w:pPr>
              <w:jc w:val="right"/>
              <w:rPr>
                <w:sz w:val="18"/>
                <w:szCs w:val="18"/>
                <w:lang w:eastAsia="en-CA"/>
              </w:rPr>
            </w:pPr>
            <w:r w:rsidRPr="00B464E1">
              <w:rPr>
                <w:sz w:val="18"/>
                <w:szCs w:val="18"/>
                <w:lang w:eastAsia="en-CA"/>
              </w:rPr>
              <w:t>0</w:t>
            </w:r>
          </w:p>
        </w:tc>
        <w:tc>
          <w:tcPr>
            <w:tcW w:w="1136" w:type="dxa"/>
            <w:tcBorders>
              <w:top w:val="nil"/>
              <w:left w:val="nil"/>
              <w:bottom w:val="single" w:sz="4" w:space="0" w:color="auto"/>
              <w:right w:val="single" w:sz="4" w:space="0" w:color="auto"/>
            </w:tcBorders>
            <w:noWrap/>
            <w:hideMark/>
          </w:tcPr>
          <w:p w14:paraId="5FCFE2C3" w14:textId="77777777" w:rsidR="00614A25" w:rsidRPr="00B464E1" w:rsidRDefault="00614A25" w:rsidP="00614A25">
            <w:pPr>
              <w:jc w:val="right"/>
              <w:rPr>
                <w:sz w:val="18"/>
                <w:szCs w:val="18"/>
                <w:lang w:eastAsia="en-CA"/>
              </w:rPr>
            </w:pPr>
            <w:r w:rsidRPr="00B464E1">
              <w:rPr>
                <w:sz w:val="18"/>
                <w:szCs w:val="18"/>
                <w:lang w:eastAsia="en-CA"/>
              </w:rPr>
              <w:t>114,572</w:t>
            </w:r>
          </w:p>
        </w:tc>
        <w:tc>
          <w:tcPr>
            <w:tcW w:w="1134" w:type="dxa"/>
            <w:tcBorders>
              <w:top w:val="nil"/>
              <w:left w:val="nil"/>
              <w:bottom w:val="single" w:sz="4" w:space="0" w:color="auto"/>
              <w:right w:val="single" w:sz="4" w:space="0" w:color="auto"/>
            </w:tcBorders>
            <w:noWrap/>
            <w:hideMark/>
          </w:tcPr>
          <w:p w14:paraId="453B361F" w14:textId="77777777" w:rsidR="00614A25" w:rsidRPr="00B464E1" w:rsidRDefault="00614A25" w:rsidP="00614A25">
            <w:pPr>
              <w:jc w:val="right"/>
              <w:rPr>
                <w:sz w:val="18"/>
                <w:szCs w:val="18"/>
                <w:lang w:eastAsia="en-CA"/>
              </w:rPr>
            </w:pPr>
            <w:r w:rsidRPr="00B464E1">
              <w:rPr>
                <w:sz w:val="18"/>
                <w:szCs w:val="18"/>
                <w:lang w:eastAsia="en-CA"/>
              </w:rPr>
              <w:t>97,838</w:t>
            </w:r>
          </w:p>
        </w:tc>
        <w:tc>
          <w:tcPr>
            <w:tcW w:w="1276" w:type="dxa"/>
            <w:tcBorders>
              <w:top w:val="nil"/>
              <w:left w:val="nil"/>
              <w:bottom w:val="single" w:sz="4" w:space="0" w:color="auto"/>
              <w:right w:val="single" w:sz="4" w:space="0" w:color="auto"/>
            </w:tcBorders>
            <w:noWrap/>
            <w:hideMark/>
          </w:tcPr>
          <w:p w14:paraId="0B981097" w14:textId="77777777" w:rsidR="00614A25" w:rsidRPr="00B464E1" w:rsidRDefault="00614A25" w:rsidP="00614A25">
            <w:pPr>
              <w:jc w:val="right"/>
              <w:rPr>
                <w:sz w:val="18"/>
                <w:szCs w:val="18"/>
                <w:lang w:eastAsia="en-CA"/>
              </w:rPr>
            </w:pPr>
            <w:r w:rsidRPr="00B464E1">
              <w:rPr>
                <w:sz w:val="18"/>
                <w:szCs w:val="18"/>
                <w:lang w:eastAsia="en-CA"/>
              </w:rPr>
              <w:t>85</w:t>
            </w:r>
          </w:p>
        </w:tc>
        <w:tc>
          <w:tcPr>
            <w:tcW w:w="1275" w:type="dxa"/>
            <w:tcBorders>
              <w:top w:val="nil"/>
              <w:left w:val="nil"/>
              <w:bottom w:val="single" w:sz="4" w:space="0" w:color="auto"/>
              <w:right w:val="single" w:sz="4" w:space="0" w:color="auto"/>
            </w:tcBorders>
            <w:noWrap/>
            <w:hideMark/>
          </w:tcPr>
          <w:p w14:paraId="63C135B6" w14:textId="77777777" w:rsidR="00614A25" w:rsidRPr="00B464E1" w:rsidRDefault="00614A25" w:rsidP="00614A25">
            <w:pPr>
              <w:jc w:val="right"/>
              <w:rPr>
                <w:sz w:val="18"/>
                <w:szCs w:val="18"/>
                <w:lang w:eastAsia="en-CA"/>
              </w:rPr>
            </w:pPr>
            <w:r w:rsidRPr="00B464E1">
              <w:rPr>
                <w:sz w:val="18"/>
                <w:szCs w:val="18"/>
                <w:lang w:eastAsia="en-CA"/>
              </w:rPr>
              <w:t>50</w:t>
            </w:r>
          </w:p>
        </w:tc>
      </w:tr>
      <w:tr w:rsidR="00614A25" w:rsidRPr="00B464E1" w14:paraId="4179C2B8" w14:textId="77777777" w:rsidTr="00B464E1">
        <w:trPr>
          <w:trHeight w:val="312"/>
        </w:trPr>
        <w:tc>
          <w:tcPr>
            <w:tcW w:w="2689" w:type="dxa"/>
            <w:tcBorders>
              <w:top w:val="nil"/>
              <w:left w:val="single" w:sz="4" w:space="0" w:color="auto"/>
              <w:bottom w:val="single" w:sz="4" w:space="0" w:color="auto"/>
              <w:right w:val="single" w:sz="4" w:space="0" w:color="auto"/>
            </w:tcBorders>
            <w:noWrap/>
            <w:hideMark/>
          </w:tcPr>
          <w:p w14:paraId="7487CB3E" w14:textId="77777777" w:rsidR="00614A25" w:rsidRPr="00B464E1" w:rsidRDefault="00614A25" w:rsidP="00614A25">
            <w:pPr>
              <w:jc w:val="left"/>
              <w:rPr>
                <w:sz w:val="18"/>
                <w:szCs w:val="18"/>
                <w:lang w:eastAsia="en-CA"/>
              </w:rPr>
            </w:pPr>
            <w:r w:rsidRPr="00B464E1">
              <w:rPr>
                <w:rFonts w:hint="eastAsia"/>
                <w:sz w:val="18"/>
                <w:szCs w:val="18"/>
                <w:lang w:eastAsia="en-CA"/>
              </w:rPr>
              <w:t>刚果民主共和国</w:t>
            </w:r>
          </w:p>
        </w:tc>
        <w:tc>
          <w:tcPr>
            <w:tcW w:w="1134" w:type="dxa"/>
            <w:tcBorders>
              <w:top w:val="nil"/>
              <w:left w:val="nil"/>
              <w:bottom w:val="single" w:sz="4" w:space="0" w:color="auto"/>
              <w:right w:val="single" w:sz="4" w:space="0" w:color="auto"/>
            </w:tcBorders>
            <w:noWrap/>
            <w:hideMark/>
          </w:tcPr>
          <w:p w14:paraId="188D084E" w14:textId="77777777" w:rsidR="00614A25" w:rsidRPr="00B464E1" w:rsidRDefault="00614A25" w:rsidP="00614A25">
            <w:pPr>
              <w:jc w:val="right"/>
              <w:rPr>
                <w:sz w:val="18"/>
                <w:szCs w:val="18"/>
                <w:lang w:eastAsia="en-CA"/>
              </w:rPr>
            </w:pPr>
            <w:r w:rsidRPr="00B464E1">
              <w:rPr>
                <w:sz w:val="18"/>
                <w:szCs w:val="18"/>
                <w:lang w:eastAsia="en-CA"/>
              </w:rPr>
              <w:t>0.0</w:t>
            </w:r>
          </w:p>
        </w:tc>
        <w:tc>
          <w:tcPr>
            <w:tcW w:w="1415" w:type="dxa"/>
            <w:tcBorders>
              <w:top w:val="nil"/>
              <w:left w:val="nil"/>
              <w:bottom w:val="single" w:sz="4" w:space="0" w:color="auto"/>
              <w:right w:val="single" w:sz="4" w:space="0" w:color="auto"/>
            </w:tcBorders>
            <w:noWrap/>
            <w:hideMark/>
          </w:tcPr>
          <w:p w14:paraId="758458B2" w14:textId="77777777" w:rsidR="00614A25" w:rsidRPr="00B464E1" w:rsidRDefault="00614A25" w:rsidP="00614A25">
            <w:pPr>
              <w:jc w:val="right"/>
              <w:rPr>
                <w:sz w:val="18"/>
                <w:szCs w:val="18"/>
                <w:lang w:eastAsia="en-CA"/>
              </w:rPr>
            </w:pPr>
            <w:r w:rsidRPr="00B464E1">
              <w:rPr>
                <w:sz w:val="18"/>
                <w:szCs w:val="18"/>
                <w:lang w:eastAsia="en-CA"/>
              </w:rPr>
              <w:t>0</w:t>
            </w:r>
          </w:p>
        </w:tc>
        <w:tc>
          <w:tcPr>
            <w:tcW w:w="1136" w:type="dxa"/>
            <w:tcBorders>
              <w:top w:val="nil"/>
              <w:left w:val="nil"/>
              <w:bottom w:val="single" w:sz="4" w:space="0" w:color="auto"/>
              <w:right w:val="single" w:sz="4" w:space="0" w:color="auto"/>
            </w:tcBorders>
            <w:noWrap/>
            <w:hideMark/>
          </w:tcPr>
          <w:p w14:paraId="714BA5FD" w14:textId="77777777" w:rsidR="00614A25" w:rsidRPr="00B464E1" w:rsidRDefault="00614A25" w:rsidP="00614A25">
            <w:pPr>
              <w:jc w:val="right"/>
              <w:rPr>
                <w:sz w:val="18"/>
                <w:szCs w:val="18"/>
                <w:lang w:eastAsia="en-CA"/>
              </w:rPr>
            </w:pPr>
            <w:r w:rsidRPr="00B464E1">
              <w:rPr>
                <w:sz w:val="18"/>
                <w:szCs w:val="18"/>
                <w:lang w:eastAsia="en-CA"/>
              </w:rPr>
              <w:t>143,991</w:t>
            </w:r>
          </w:p>
        </w:tc>
        <w:tc>
          <w:tcPr>
            <w:tcW w:w="1134" w:type="dxa"/>
            <w:tcBorders>
              <w:top w:val="nil"/>
              <w:left w:val="nil"/>
              <w:bottom w:val="single" w:sz="4" w:space="0" w:color="auto"/>
              <w:right w:val="single" w:sz="4" w:space="0" w:color="auto"/>
            </w:tcBorders>
            <w:noWrap/>
            <w:hideMark/>
          </w:tcPr>
          <w:p w14:paraId="7E2BC887" w14:textId="77777777" w:rsidR="00614A25" w:rsidRPr="00B464E1" w:rsidRDefault="00614A25" w:rsidP="00614A25">
            <w:pPr>
              <w:jc w:val="right"/>
              <w:rPr>
                <w:sz w:val="18"/>
                <w:szCs w:val="18"/>
                <w:lang w:eastAsia="en-CA"/>
              </w:rPr>
            </w:pPr>
            <w:r w:rsidRPr="00B464E1">
              <w:rPr>
                <w:sz w:val="18"/>
                <w:szCs w:val="18"/>
                <w:lang w:eastAsia="en-CA"/>
              </w:rPr>
              <w:t>88,635</w:t>
            </w:r>
          </w:p>
        </w:tc>
        <w:tc>
          <w:tcPr>
            <w:tcW w:w="1276" w:type="dxa"/>
            <w:tcBorders>
              <w:top w:val="nil"/>
              <w:left w:val="nil"/>
              <w:bottom w:val="single" w:sz="4" w:space="0" w:color="auto"/>
              <w:right w:val="single" w:sz="4" w:space="0" w:color="auto"/>
            </w:tcBorders>
            <w:noWrap/>
            <w:hideMark/>
          </w:tcPr>
          <w:p w14:paraId="70B8D95A" w14:textId="77777777" w:rsidR="00614A25" w:rsidRPr="00B464E1" w:rsidRDefault="00614A25" w:rsidP="00614A25">
            <w:pPr>
              <w:jc w:val="right"/>
              <w:rPr>
                <w:sz w:val="18"/>
                <w:szCs w:val="18"/>
                <w:lang w:eastAsia="en-CA"/>
              </w:rPr>
            </w:pPr>
            <w:r w:rsidRPr="00B464E1">
              <w:rPr>
                <w:sz w:val="18"/>
                <w:szCs w:val="18"/>
                <w:lang w:eastAsia="en-CA"/>
              </w:rPr>
              <w:t>62</w:t>
            </w:r>
          </w:p>
        </w:tc>
        <w:tc>
          <w:tcPr>
            <w:tcW w:w="1275" w:type="dxa"/>
            <w:tcBorders>
              <w:top w:val="nil"/>
              <w:left w:val="nil"/>
              <w:bottom w:val="single" w:sz="4" w:space="0" w:color="auto"/>
              <w:right w:val="single" w:sz="4" w:space="0" w:color="auto"/>
            </w:tcBorders>
            <w:noWrap/>
            <w:hideMark/>
          </w:tcPr>
          <w:p w14:paraId="7E774AB3" w14:textId="77777777" w:rsidR="00614A25" w:rsidRPr="00B464E1" w:rsidRDefault="00614A25" w:rsidP="00614A25">
            <w:pPr>
              <w:jc w:val="right"/>
              <w:rPr>
                <w:sz w:val="18"/>
                <w:szCs w:val="18"/>
                <w:lang w:eastAsia="en-CA"/>
              </w:rPr>
            </w:pPr>
            <w:r w:rsidRPr="00B464E1">
              <w:rPr>
                <w:sz w:val="18"/>
                <w:szCs w:val="18"/>
                <w:lang w:eastAsia="en-CA"/>
              </w:rPr>
              <w:t>0</w:t>
            </w:r>
          </w:p>
        </w:tc>
      </w:tr>
      <w:tr w:rsidR="00614A25" w:rsidRPr="00B464E1" w14:paraId="2A70F411" w14:textId="77777777" w:rsidTr="00B464E1">
        <w:trPr>
          <w:trHeight w:val="121"/>
        </w:trPr>
        <w:tc>
          <w:tcPr>
            <w:tcW w:w="2689" w:type="dxa"/>
            <w:tcBorders>
              <w:top w:val="nil"/>
              <w:left w:val="single" w:sz="4" w:space="0" w:color="auto"/>
              <w:bottom w:val="single" w:sz="4" w:space="0" w:color="auto"/>
              <w:right w:val="single" w:sz="4" w:space="0" w:color="auto"/>
            </w:tcBorders>
            <w:noWrap/>
            <w:hideMark/>
          </w:tcPr>
          <w:p w14:paraId="772FD2E6" w14:textId="77777777" w:rsidR="00614A25" w:rsidRPr="00B464E1" w:rsidRDefault="00614A25" w:rsidP="00614A25">
            <w:pPr>
              <w:jc w:val="left"/>
              <w:rPr>
                <w:sz w:val="18"/>
                <w:szCs w:val="18"/>
                <w:lang w:eastAsia="en-CA"/>
              </w:rPr>
            </w:pPr>
            <w:r w:rsidRPr="00B464E1">
              <w:rPr>
                <w:rFonts w:hint="eastAsia"/>
                <w:sz w:val="18"/>
                <w:szCs w:val="18"/>
                <w:lang w:eastAsia="en-CA"/>
              </w:rPr>
              <w:t>吉布提</w:t>
            </w:r>
          </w:p>
        </w:tc>
        <w:tc>
          <w:tcPr>
            <w:tcW w:w="1134" w:type="dxa"/>
            <w:tcBorders>
              <w:top w:val="nil"/>
              <w:left w:val="nil"/>
              <w:bottom w:val="single" w:sz="4" w:space="0" w:color="auto"/>
              <w:right w:val="single" w:sz="4" w:space="0" w:color="auto"/>
            </w:tcBorders>
            <w:noWrap/>
            <w:hideMark/>
          </w:tcPr>
          <w:p w14:paraId="00BABB64" w14:textId="77777777" w:rsidR="00614A25" w:rsidRPr="00B464E1" w:rsidRDefault="00614A25" w:rsidP="00614A25">
            <w:pPr>
              <w:jc w:val="right"/>
              <w:rPr>
                <w:sz w:val="18"/>
                <w:szCs w:val="18"/>
                <w:lang w:eastAsia="en-CA"/>
              </w:rPr>
            </w:pPr>
            <w:r w:rsidRPr="00B464E1">
              <w:rPr>
                <w:sz w:val="18"/>
                <w:szCs w:val="18"/>
                <w:lang w:eastAsia="en-CA"/>
              </w:rPr>
              <w:t>0.0</w:t>
            </w:r>
          </w:p>
        </w:tc>
        <w:tc>
          <w:tcPr>
            <w:tcW w:w="1415" w:type="dxa"/>
            <w:tcBorders>
              <w:top w:val="nil"/>
              <w:left w:val="nil"/>
              <w:bottom w:val="single" w:sz="4" w:space="0" w:color="auto"/>
              <w:right w:val="single" w:sz="4" w:space="0" w:color="auto"/>
            </w:tcBorders>
            <w:noWrap/>
            <w:hideMark/>
          </w:tcPr>
          <w:p w14:paraId="16B3AC4B" w14:textId="77777777" w:rsidR="00614A25" w:rsidRPr="00B464E1" w:rsidRDefault="00614A25" w:rsidP="00614A25">
            <w:pPr>
              <w:jc w:val="right"/>
              <w:rPr>
                <w:sz w:val="18"/>
                <w:szCs w:val="18"/>
                <w:lang w:eastAsia="en-CA"/>
              </w:rPr>
            </w:pPr>
            <w:r w:rsidRPr="00B464E1">
              <w:rPr>
                <w:sz w:val="18"/>
                <w:szCs w:val="18"/>
                <w:lang w:eastAsia="en-CA"/>
              </w:rPr>
              <w:t>0</w:t>
            </w:r>
          </w:p>
        </w:tc>
        <w:tc>
          <w:tcPr>
            <w:tcW w:w="1136" w:type="dxa"/>
            <w:tcBorders>
              <w:top w:val="nil"/>
              <w:left w:val="nil"/>
              <w:bottom w:val="single" w:sz="4" w:space="0" w:color="auto"/>
              <w:right w:val="single" w:sz="4" w:space="0" w:color="auto"/>
            </w:tcBorders>
            <w:noWrap/>
            <w:hideMark/>
          </w:tcPr>
          <w:p w14:paraId="05E57F3C" w14:textId="77777777" w:rsidR="00614A25" w:rsidRPr="00B464E1" w:rsidRDefault="00614A25" w:rsidP="00614A25">
            <w:pPr>
              <w:jc w:val="right"/>
              <w:rPr>
                <w:sz w:val="18"/>
                <w:szCs w:val="18"/>
                <w:lang w:eastAsia="en-CA"/>
              </w:rPr>
            </w:pPr>
            <w:r w:rsidRPr="00B464E1">
              <w:rPr>
                <w:sz w:val="18"/>
                <w:szCs w:val="18"/>
                <w:lang w:eastAsia="en-CA"/>
              </w:rPr>
              <w:t>94,750</w:t>
            </w:r>
          </w:p>
        </w:tc>
        <w:tc>
          <w:tcPr>
            <w:tcW w:w="1134" w:type="dxa"/>
            <w:tcBorders>
              <w:top w:val="nil"/>
              <w:left w:val="nil"/>
              <w:bottom w:val="single" w:sz="4" w:space="0" w:color="auto"/>
              <w:right w:val="single" w:sz="4" w:space="0" w:color="auto"/>
            </w:tcBorders>
            <w:noWrap/>
            <w:hideMark/>
          </w:tcPr>
          <w:p w14:paraId="504ED270" w14:textId="77777777" w:rsidR="00614A25" w:rsidRPr="00B464E1" w:rsidRDefault="00614A25" w:rsidP="00614A25">
            <w:pPr>
              <w:jc w:val="right"/>
              <w:rPr>
                <w:sz w:val="18"/>
                <w:szCs w:val="18"/>
                <w:lang w:eastAsia="en-CA"/>
              </w:rPr>
            </w:pPr>
            <w:r w:rsidRPr="00B464E1">
              <w:rPr>
                <w:sz w:val="18"/>
                <w:szCs w:val="18"/>
                <w:lang w:eastAsia="en-CA"/>
              </w:rPr>
              <w:t>8,080</w:t>
            </w:r>
          </w:p>
        </w:tc>
        <w:tc>
          <w:tcPr>
            <w:tcW w:w="1276" w:type="dxa"/>
            <w:tcBorders>
              <w:top w:val="nil"/>
              <w:left w:val="nil"/>
              <w:bottom w:val="single" w:sz="4" w:space="0" w:color="auto"/>
              <w:right w:val="single" w:sz="4" w:space="0" w:color="auto"/>
            </w:tcBorders>
            <w:noWrap/>
            <w:hideMark/>
          </w:tcPr>
          <w:p w14:paraId="7AEBE644" w14:textId="77777777" w:rsidR="00614A25" w:rsidRPr="00B464E1" w:rsidRDefault="00614A25" w:rsidP="00614A25">
            <w:pPr>
              <w:jc w:val="right"/>
              <w:rPr>
                <w:sz w:val="18"/>
                <w:szCs w:val="18"/>
                <w:lang w:eastAsia="en-CA"/>
              </w:rPr>
            </w:pPr>
            <w:r w:rsidRPr="00B464E1">
              <w:rPr>
                <w:sz w:val="18"/>
                <w:szCs w:val="18"/>
                <w:lang w:eastAsia="en-CA"/>
              </w:rPr>
              <w:t>9</w:t>
            </w:r>
          </w:p>
        </w:tc>
        <w:tc>
          <w:tcPr>
            <w:tcW w:w="1275" w:type="dxa"/>
            <w:tcBorders>
              <w:top w:val="nil"/>
              <w:left w:val="nil"/>
              <w:bottom w:val="single" w:sz="4" w:space="0" w:color="auto"/>
              <w:right w:val="single" w:sz="4" w:space="0" w:color="auto"/>
            </w:tcBorders>
            <w:noWrap/>
            <w:hideMark/>
          </w:tcPr>
          <w:p w14:paraId="46EDC37A" w14:textId="77777777" w:rsidR="00614A25" w:rsidRPr="00B464E1" w:rsidRDefault="00614A25" w:rsidP="00614A25">
            <w:pPr>
              <w:jc w:val="right"/>
              <w:rPr>
                <w:sz w:val="18"/>
                <w:szCs w:val="18"/>
                <w:lang w:eastAsia="en-CA"/>
              </w:rPr>
            </w:pPr>
            <w:r w:rsidRPr="00B464E1">
              <w:rPr>
                <w:sz w:val="18"/>
                <w:szCs w:val="18"/>
                <w:lang w:eastAsia="en-CA"/>
              </w:rPr>
              <w:t>0</w:t>
            </w:r>
          </w:p>
        </w:tc>
      </w:tr>
      <w:tr w:rsidR="00614A25" w:rsidRPr="00B464E1" w14:paraId="0EE604F6" w14:textId="77777777" w:rsidTr="00B464E1">
        <w:trPr>
          <w:trHeight w:val="166"/>
        </w:trPr>
        <w:tc>
          <w:tcPr>
            <w:tcW w:w="2689" w:type="dxa"/>
            <w:tcBorders>
              <w:top w:val="nil"/>
              <w:left w:val="single" w:sz="4" w:space="0" w:color="auto"/>
              <w:bottom w:val="single" w:sz="4" w:space="0" w:color="auto"/>
              <w:right w:val="single" w:sz="4" w:space="0" w:color="auto"/>
            </w:tcBorders>
            <w:noWrap/>
            <w:hideMark/>
          </w:tcPr>
          <w:p w14:paraId="4A4FF45C" w14:textId="77777777" w:rsidR="00614A25" w:rsidRPr="00B464E1" w:rsidRDefault="00614A25" w:rsidP="00614A25">
            <w:pPr>
              <w:jc w:val="left"/>
              <w:rPr>
                <w:sz w:val="18"/>
                <w:szCs w:val="18"/>
                <w:lang w:eastAsia="en-CA"/>
              </w:rPr>
            </w:pPr>
            <w:r w:rsidRPr="00B464E1">
              <w:rPr>
                <w:rFonts w:hint="eastAsia"/>
                <w:sz w:val="18"/>
                <w:szCs w:val="18"/>
                <w:lang w:eastAsia="en-CA"/>
              </w:rPr>
              <w:t>多米尼加</w:t>
            </w:r>
          </w:p>
        </w:tc>
        <w:tc>
          <w:tcPr>
            <w:tcW w:w="1134" w:type="dxa"/>
            <w:tcBorders>
              <w:top w:val="nil"/>
              <w:left w:val="nil"/>
              <w:bottom w:val="single" w:sz="4" w:space="0" w:color="auto"/>
              <w:right w:val="single" w:sz="4" w:space="0" w:color="auto"/>
            </w:tcBorders>
            <w:noWrap/>
            <w:hideMark/>
          </w:tcPr>
          <w:p w14:paraId="785E527F" w14:textId="77777777" w:rsidR="00614A25" w:rsidRPr="00B464E1" w:rsidRDefault="00614A25" w:rsidP="00614A25">
            <w:pPr>
              <w:jc w:val="right"/>
              <w:rPr>
                <w:sz w:val="18"/>
                <w:szCs w:val="18"/>
                <w:lang w:eastAsia="en-CA"/>
              </w:rPr>
            </w:pPr>
            <w:r w:rsidRPr="00B464E1">
              <w:rPr>
                <w:sz w:val="18"/>
                <w:szCs w:val="18"/>
                <w:lang w:eastAsia="en-CA"/>
              </w:rPr>
              <w:t>0.1</w:t>
            </w:r>
          </w:p>
        </w:tc>
        <w:tc>
          <w:tcPr>
            <w:tcW w:w="1415" w:type="dxa"/>
            <w:tcBorders>
              <w:top w:val="nil"/>
              <w:left w:val="nil"/>
              <w:bottom w:val="single" w:sz="4" w:space="0" w:color="auto"/>
              <w:right w:val="single" w:sz="4" w:space="0" w:color="auto"/>
            </w:tcBorders>
            <w:noWrap/>
            <w:hideMark/>
          </w:tcPr>
          <w:p w14:paraId="558FD39D" w14:textId="77777777" w:rsidR="00614A25" w:rsidRPr="00B464E1" w:rsidRDefault="00614A25" w:rsidP="00614A25">
            <w:pPr>
              <w:jc w:val="right"/>
              <w:rPr>
                <w:sz w:val="18"/>
                <w:szCs w:val="18"/>
                <w:lang w:eastAsia="en-CA"/>
              </w:rPr>
            </w:pPr>
            <w:r w:rsidRPr="00B464E1">
              <w:rPr>
                <w:sz w:val="18"/>
                <w:szCs w:val="18"/>
                <w:lang w:eastAsia="en-CA"/>
              </w:rPr>
              <w:t>0</w:t>
            </w:r>
          </w:p>
        </w:tc>
        <w:tc>
          <w:tcPr>
            <w:tcW w:w="1136" w:type="dxa"/>
            <w:tcBorders>
              <w:top w:val="nil"/>
              <w:left w:val="nil"/>
              <w:bottom w:val="single" w:sz="4" w:space="0" w:color="auto"/>
              <w:right w:val="single" w:sz="4" w:space="0" w:color="auto"/>
            </w:tcBorders>
            <w:noWrap/>
            <w:hideMark/>
          </w:tcPr>
          <w:p w14:paraId="09B60315" w14:textId="77777777" w:rsidR="00614A25" w:rsidRPr="00B464E1" w:rsidRDefault="00614A25" w:rsidP="00614A25">
            <w:pPr>
              <w:jc w:val="right"/>
              <w:rPr>
                <w:sz w:val="18"/>
                <w:szCs w:val="18"/>
                <w:lang w:eastAsia="en-CA"/>
              </w:rPr>
            </w:pPr>
            <w:r w:rsidRPr="00B464E1">
              <w:rPr>
                <w:sz w:val="18"/>
                <w:szCs w:val="18"/>
                <w:lang w:eastAsia="en-CA"/>
              </w:rPr>
              <w:t>212,129</w:t>
            </w:r>
          </w:p>
        </w:tc>
        <w:tc>
          <w:tcPr>
            <w:tcW w:w="1134" w:type="dxa"/>
            <w:tcBorders>
              <w:top w:val="nil"/>
              <w:left w:val="nil"/>
              <w:bottom w:val="single" w:sz="4" w:space="0" w:color="auto"/>
              <w:right w:val="single" w:sz="4" w:space="0" w:color="auto"/>
            </w:tcBorders>
            <w:noWrap/>
            <w:hideMark/>
          </w:tcPr>
          <w:p w14:paraId="26A0F653" w14:textId="77777777" w:rsidR="00614A25" w:rsidRPr="00B464E1" w:rsidRDefault="00614A25" w:rsidP="00614A25">
            <w:pPr>
              <w:jc w:val="right"/>
              <w:rPr>
                <w:sz w:val="18"/>
                <w:szCs w:val="18"/>
                <w:lang w:eastAsia="en-CA"/>
              </w:rPr>
            </w:pPr>
            <w:r w:rsidRPr="00B464E1">
              <w:rPr>
                <w:sz w:val="18"/>
                <w:szCs w:val="18"/>
                <w:lang w:eastAsia="en-CA"/>
              </w:rPr>
              <w:t>156,754</w:t>
            </w:r>
          </w:p>
        </w:tc>
        <w:tc>
          <w:tcPr>
            <w:tcW w:w="1276" w:type="dxa"/>
            <w:tcBorders>
              <w:top w:val="nil"/>
              <w:left w:val="nil"/>
              <w:bottom w:val="single" w:sz="4" w:space="0" w:color="auto"/>
              <w:right w:val="single" w:sz="4" w:space="0" w:color="auto"/>
            </w:tcBorders>
            <w:noWrap/>
            <w:hideMark/>
          </w:tcPr>
          <w:p w14:paraId="0816A2C0" w14:textId="77777777" w:rsidR="00614A25" w:rsidRPr="00B464E1" w:rsidRDefault="00614A25" w:rsidP="00614A25">
            <w:pPr>
              <w:jc w:val="right"/>
              <w:rPr>
                <w:sz w:val="18"/>
                <w:szCs w:val="18"/>
                <w:lang w:eastAsia="en-CA"/>
              </w:rPr>
            </w:pPr>
            <w:r w:rsidRPr="00B464E1">
              <w:rPr>
                <w:sz w:val="18"/>
                <w:szCs w:val="18"/>
                <w:lang w:eastAsia="en-CA"/>
              </w:rPr>
              <w:t>74</w:t>
            </w:r>
          </w:p>
        </w:tc>
        <w:tc>
          <w:tcPr>
            <w:tcW w:w="1275" w:type="dxa"/>
            <w:tcBorders>
              <w:top w:val="nil"/>
              <w:left w:val="nil"/>
              <w:bottom w:val="single" w:sz="4" w:space="0" w:color="auto"/>
              <w:right w:val="single" w:sz="4" w:space="0" w:color="auto"/>
            </w:tcBorders>
            <w:noWrap/>
            <w:hideMark/>
          </w:tcPr>
          <w:p w14:paraId="676E55FF" w14:textId="77777777" w:rsidR="00614A25" w:rsidRPr="00B464E1" w:rsidRDefault="00614A25" w:rsidP="00614A25">
            <w:pPr>
              <w:jc w:val="right"/>
              <w:rPr>
                <w:sz w:val="18"/>
                <w:szCs w:val="18"/>
                <w:lang w:eastAsia="en-CA"/>
              </w:rPr>
            </w:pPr>
            <w:r w:rsidRPr="00B464E1">
              <w:rPr>
                <w:sz w:val="18"/>
                <w:szCs w:val="18"/>
                <w:lang w:eastAsia="en-CA"/>
              </w:rPr>
              <w:t>100</w:t>
            </w:r>
          </w:p>
        </w:tc>
      </w:tr>
      <w:tr w:rsidR="00614A25" w:rsidRPr="00B464E1" w14:paraId="4829F596" w14:textId="77777777" w:rsidTr="00B464E1">
        <w:trPr>
          <w:trHeight w:val="71"/>
        </w:trPr>
        <w:tc>
          <w:tcPr>
            <w:tcW w:w="2689" w:type="dxa"/>
            <w:tcBorders>
              <w:top w:val="nil"/>
              <w:left w:val="single" w:sz="4" w:space="0" w:color="auto"/>
              <w:bottom w:val="single" w:sz="4" w:space="0" w:color="auto"/>
              <w:right w:val="single" w:sz="4" w:space="0" w:color="auto"/>
            </w:tcBorders>
            <w:noWrap/>
            <w:hideMark/>
          </w:tcPr>
          <w:p w14:paraId="2959055E" w14:textId="77777777" w:rsidR="00614A25" w:rsidRPr="00B464E1" w:rsidRDefault="00614A25" w:rsidP="00614A25">
            <w:pPr>
              <w:jc w:val="left"/>
              <w:rPr>
                <w:sz w:val="18"/>
                <w:szCs w:val="18"/>
                <w:lang w:eastAsia="en-CA"/>
              </w:rPr>
            </w:pPr>
            <w:r w:rsidRPr="00B464E1">
              <w:rPr>
                <w:rFonts w:hint="eastAsia"/>
                <w:sz w:val="18"/>
                <w:szCs w:val="18"/>
                <w:lang w:eastAsia="en-CA"/>
              </w:rPr>
              <w:t>多米尼加共和国</w:t>
            </w:r>
          </w:p>
        </w:tc>
        <w:tc>
          <w:tcPr>
            <w:tcW w:w="1134" w:type="dxa"/>
            <w:tcBorders>
              <w:top w:val="nil"/>
              <w:left w:val="nil"/>
              <w:bottom w:val="single" w:sz="4" w:space="0" w:color="auto"/>
              <w:right w:val="single" w:sz="4" w:space="0" w:color="auto"/>
            </w:tcBorders>
            <w:noWrap/>
            <w:hideMark/>
          </w:tcPr>
          <w:p w14:paraId="572FC33C" w14:textId="77777777" w:rsidR="00614A25" w:rsidRPr="00B464E1" w:rsidRDefault="00614A25" w:rsidP="00614A25">
            <w:pPr>
              <w:jc w:val="right"/>
              <w:rPr>
                <w:sz w:val="18"/>
                <w:szCs w:val="18"/>
                <w:lang w:eastAsia="en-CA"/>
              </w:rPr>
            </w:pPr>
            <w:r w:rsidRPr="00B464E1">
              <w:rPr>
                <w:sz w:val="18"/>
                <w:szCs w:val="18"/>
                <w:lang w:eastAsia="en-CA"/>
              </w:rPr>
              <w:t>0.0</w:t>
            </w:r>
          </w:p>
        </w:tc>
        <w:tc>
          <w:tcPr>
            <w:tcW w:w="1415" w:type="dxa"/>
            <w:tcBorders>
              <w:top w:val="nil"/>
              <w:left w:val="nil"/>
              <w:bottom w:val="single" w:sz="4" w:space="0" w:color="auto"/>
              <w:right w:val="single" w:sz="4" w:space="0" w:color="auto"/>
            </w:tcBorders>
            <w:noWrap/>
            <w:hideMark/>
          </w:tcPr>
          <w:p w14:paraId="5E61B7B3" w14:textId="77777777" w:rsidR="00614A25" w:rsidRPr="00B464E1" w:rsidRDefault="00614A25" w:rsidP="00614A25">
            <w:pPr>
              <w:jc w:val="right"/>
              <w:rPr>
                <w:sz w:val="18"/>
                <w:szCs w:val="18"/>
                <w:lang w:eastAsia="en-CA"/>
              </w:rPr>
            </w:pPr>
            <w:r w:rsidRPr="00B464E1">
              <w:rPr>
                <w:sz w:val="18"/>
                <w:szCs w:val="18"/>
                <w:lang w:eastAsia="en-CA"/>
              </w:rPr>
              <w:t>0</w:t>
            </w:r>
          </w:p>
        </w:tc>
        <w:tc>
          <w:tcPr>
            <w:tcW w:w="1136" w:type="dxa"/>
            <w:tcBorders>
              <w:top w:val="nil"/>
              <w:left w:val="nil"/>
              <w:bottom w:val="single" w:sz="4" w:space="0" w:color="auto"/>
              <w:right w:val="single" w:sz="4" w:space="0" w:color="auto"/>
            </w:tcBorders>
            <w:noWrap/>
            <w:hideMark/>
          </w:tcPr>
          <w:p w14:paraId="65D1453C" w14:textId="77777777" w:rsidR="00614A25" w:rsidRPr="00B464E1" w:rsidRDefault="00614A25" w:rsidP="00614A25">
            <w:pPr>
              <w:jc w:val="right"/>
              <w:rPr>
                <w:sz w:val="18"/>
                <w:szCs w:val="18"/>
                <w:lang w:eastAsia="en-CA"/>
              </w:rPr>
            </w:pPr>
            <w:r w:rsidRPr="00B464E1">
              <w:rPr>
                <w:sz w:val="18"/>
                <w:szCs w:val="18"/>
                <w:lang w:eastAsia="en-CA"/>
              </w:rPr>
              <w:t>216,175</w:t>
            </w:r>
          </w:p>
        </w:tc>
        <w:tc>
          <w:tcPr>
            <w:tcW w:w="1134" w:type="dxa"/>
            <w:tcBorders>
              <w:top w:val="nil"/>
              <w:left w:val="nil"/>
              <w:bottom w:val="single" w:sz="4" w:space="0" w:color="auto"/>
              <w:right w:val="single" w:sz="4" w:space="0" w:color="auto"/>
            </w:tcBorders>
            <w:noWrap/>
            <w:hideMark/>
          </w:tcPr>
          <w:p w14:paraId="285A0EA0" w14:textId="77777777" w:rsidR="00614A25" w:rsidRPr="00B464E1" w:rsidRDefault="00614A25" w:rsidP="00614A25">
            <w:pPr>
              <w:jc w:val="right"/>
              <w:rPr>
                <w:sz w:val="18"/>
                <w:szCs w:val="18"/>
                <w:lang w:eastAsia="en-CA"/>
              </w:rPr>
            </w:pPr>
            <w:r w:rsidRPr="00B464E1">
              <w:rPr>
                <w:sz w:val="18"/>
                <w:szCs w:val="18"/>
                <w:lang w:eastAsia="en-CA"/>
              </w:rPr>
              <w:t>73,385</w:t>
            </w:r>
          </w:p>
        </w:tc>
        <w:tc>
          <w:tcPr>
            <w:tcW w:w="1276" w:type="dxa"/>
            <w:tcBorders>
              <w:top w:val="nil"/>
              <w:left w:val="nil"/>
              <w:bottom w:val="single" w:sz="4" w:space="0" w:color="auto"/>
              <w:right w:val="single" w:sz="4" w:space="0" w:color="auto"/>
            </w:tcBorders>
            <w:noWrap/>
            <w:hideMark/>
          </w:tcPr>
          <w:p w14:paraId="21EFE552" w14:textId="77777777" w:rsidR="00614A25" w:rsidRPr="00B464E1" w:rsidRDefault="00614A25" w:rsidP="00614A25">
            <w:pPr>
              <w:jc w:val="right"/>
              <w:rPr>
                <w:sz w:val="18"/>
                <w:szCs w:val="18"/>
                <w:lang w:eastAsia="en-CA"/>
              </w:rPr>
            </w:pPr>
            <w:r w:rsidRPr="00B464E1">
              <w:rPr>
                <w:sz w:val="18"/>
                <w:szCs w:val="18"/>
                <w:lang w:eastAsia="en-CA"/>
              </w:rPr>
              <w:t>34</w:t>
            </w:r>
          </w:p>
        </w:tc>
        <w:tc>
          <w:tcPr>
            <w:tcW w:w="1275" w:type="dxa"/>
            <w:tcBorders>
              <w:top w:val="nil"/>
              <w:left w:val="nil"/>
              <w:bottom w:val="single" w:sz="4" w:space="0" w:color="auto"/>
              <w:right w:val="single" w:sz="4" w:space="0" w:color="auto"/>
            </w:tcBorders>
            <w:noWrap/>
            <w:hideMark/>
          </w:tcPr>
          <w:p w14:paraId="0B3D426D" w14:textId="77777777" w:rsidR="00614A25" w:rsidRPr="00B464E1" w:rsidRDefault="00614A25" w:rsidP="00614A25">
            <w:pPr>
              <w:jc w:val="left"/>
              <w:rPr>
                <w:sz w:val="18"/>
                <w:szCs w:val="18"/>
                <w:lang w:eastAsia="en-CA"/>
              </w:rPr>
            </w:pPr>
            <w:r w:rsidRPr="00B464E1">
              <w:rPr>
                <w:sz w:val="18"/>
                <w:szCs w:val="18"/>
                <w:lang w:eastAsia="en-CA"/>
              </w:rPr>
              <w:t> </w:t>
            </w:r>
          </w:p>
        </w:tc>
      </w:tr>
      <w:tr w:rsidR="00614A25" w:rsidRPr="00B464E1" w14:paraId="5CE4FB8B" w14:textId="77777777" w:rsidTr="00B464E1">
        <w:trPr>
          <w:trHeight w:val="117"/>
        </w:trPr>
        <w:tc>
          <w:tcPr>
            <w:tcW w:w="2689" w:type="dxa"/>
            <w:tcBorders>
              <w:top w:val="nil"/>
              <w:left w:val="single" w:sz="4" w:space="0" w:color="auto"/>
              <w:bottom w:val="single" w:sz="4" w:space="0" w:color="auto"/>
              <w:right w:val="single" w:sz="4" w:space="0" w:color="auto"/>
            </w:tcBorders>
            <w:noWrap/>
            <w:hideMark/>
          </w:tcPr>
          <w:p w14:paraId="0CBF58DB" w14:textId="77777777" w:rsidR="00614A25" w:rsidRPr="00B464E1" w:rsidRDefault="00614A25" w:rsidP="00614A25">
            <w:pPr>
              <w:jc w:val="left"/>
              <w:rPr>
                <w:sz w:val="18"/>
                <w:szCs w:val="18"/>
                <w:lang w:eastAsia="en-CA"/>
              </w:rPr>
            </w:pPr>
            <w:r w:rsidRPr="00B464E1">
              <w:rPr>
                <w:rFonts w:hint="eastAsia"/>
                <w:sz w:val="18"/>
                <w:szCs w:val="18"/>
                <w:lang w:eastAsia="en-CA"/>
              </w:rPr>
              <w:t>埃及</w:t>
            </w:r>
          </w:p>
        </w:tc>
        <w:tc>
          <w:tcPr>
            <w:tcW w:w="1134" w:type="dxa"/>
            <w:tcBorders>
              <w:top w:val="nil"/>
              <w:left w:val="nil"/>
              <w:bottom w:val="single" w:sz="4" w:space="0" w:color="auto"/>
              <w:right w:val="single" w:sz="4" w:space="0" w:color="auto"/>
            </w:tcBorders>
            <w:noWrap/>
            <w:hideMark/>
          </w:tcPr>
          <w:p w14:paraId="23C08979" w14:textId="77777777" w:rsidR="00614A25" w:rsidRPr="00B464E1" w:rsidRDefault="00614A25" w:rsidP="00614A25">
            <w:pPr>
              <w:jc w:val="right"/>
              <w:rPr>
                <w:sz w:val="18"/>
                <w:szCs w:val="18"/>
                <w:lang w:eastAsia="en-CA"/>
              </w:rPr>
            </w:pPr>
            <w:r w:rsidRPr="00B464E1">
              <w:rPr>
                <w:sz w:val="18"/>
                <w:szCs w:val="18"/>
                <w:lang w:eastAsia="en-CA"/>
              </w:rPr>
              <w:t>0.0</w:t>
            </w:r>
          </w:p>
        </w:tc>
        <w:tc>
          <w:tcPr>
            <w:tcW w:w="1415" w:type="dxa"/>
            <w:tcBorders>
              <w:top w:val="nil"/>
              <w:left w:val="nil"/>
              <w:bottom w:val="single" w:sz="4" w:space="0" w:color="auto"/>
              <w:right w:val="single" w:sz="4" w:space="0" w:color="auto"/>
            </w:tcBorders>
            <w:noWrap/>
            <w:hideMark/>
          </w:tcPr>
          <w:p w14:paraId="2C66BE7A" w14:textId="77777777" w:rsidR="00614A25" w:rsidRPr="00B464E1" w:rsidRDefault="00614A25" w:rsidP="00614A25">
            <w:pPr>
              <w:jc w:val="right"/>
              <w:rPr>
                <w:sz w:val="18"/>
                <w:szCs w:val="18"/>
                <w:lang w:eastAsia="en-CA"/>
              </w:rPr>
            </w:pPr>
            <w:r w:rsidRPr="00B464E1">
              <w:rPr>
                <w:sz w:val="18"/>
                <w:szCs w:val="18"/>
                <w:lang w:eastAsia="en-CA"/>
              </w:rPr>
              <w:t>0</w:t>
            </w:r>
          </w:p>
        </w:tc>
        <w:tc>
          <w:tcPr>
            <w:tcW w:w="1136" w:type="dxa"/>
            <w:tcBorders>
              <w:top w:val="nil"/>
              <w:left w:val="nil"/>
              <w:bottom w:val="single" w:sz="4" w:space="0" w:color="auto"/>
              <w:right w:val="single" w:sz="4" w:space="0" w:color="auto"/>
            </w:tcBorders>
            <w:noWrap/>
            <w:hideMark/>
          </w:tcPr>
          <w:p w14:paraId="7CA607C9" w14:textId="77777777" w:rsidR="00614A25" w:rsidRPr="00B464E1" w:rsidRDefault="00614A25" w:rsidP="00614A25">
            <w:pPr>
              <w:jc w:val="right"/>
              <w:rPr>
                <w:sz w:val="18"/>
                <w:szCs w:val="18"/>
                <w:lang w:eastAsia="en-CA"/>
              </w:rPr>
            </w:pPr>
            <w:r w:rsidRPr="00B464E1">
              <w:rPr>
                <w:sz w:val="18"/>
                <w:szCs w:val="18"/>
                <w:lang w:eastAsia="en-CA"/>
              </w:rPr>
              <w:t>155,800</w:t>
            </w:r>
          </w:p>
        </w:tc>
        <w:tc>
          <w:tcPr>
            <w:tcW w:w="1134" w:type="dxa"/>
            <w:tcBorders>
              <w:top w:val="nil"/>
              <w:left w:val="nil"/>
              <w:bottom w:val="single" w:sz="4" w:space="0" w:color="auto"/>
              <w:right w:val="single" w:sz="4" w:space="0" w:color="auto"/>
            </w:tcBorders>
            <w:noWrap/>
            <w:hideMark/>
          </w:tcPr>
          <w:p w14:paraId="0885B670" w14:textId="77777777" w:rsidR="00614A25" w:rsidRPr="00B464E1" w:rsidRDefault="00614A25" w:rsidP="00614A25">
            <w:pPr>
              <w:jc w:val="right"/>
              <w:rPr>
                <w:sz w:val="18"/>
                <w:szCs w:val="18"/>
                <w:lang w:eastAsia="en-CA"/>
              </w:rPr>
            </w:pPr>
            <w:r w:rsidRPr="00B464E1">
              <w:rPr>
                <w:sz w:val="18"/>
                <w:szCs w:val="18"/>
                <w:lang w:eastAsia="en-CA"/>
              </w:rPr>
              <w:t>144,800</w:t>
            </w:r>
          </w:p>
        </w:tc>
        <w:tc>
          <w:tcPr>
            <w:tcW w:w="1276" w:type="dxa"/>
            <w:tcBorders>
              <w:top w:val="nil"/>
              <w:left w:val="nil"/>
              <w:bottom w:val="single" w:sz="4" w:space="0" w:color="auto"/>
              <w:right w:val="single" w:sz="4" w:space="0" w:color="auto"/>
            </w:tcBorders>
            <w:noWrap/>
            <w:hideMark/>
          </w:tcPr>
          <w:p w14:paraId="0CB4A974" w14:textId="77777777" w:rsidR="00614A25" w:rsidRPr="00B464E1" w:rsidRDefault="00614A25" w:rsidP="00614A25">
            <w:pPr>
              <w:jc w:val="right"/>
              <w:rPr>
                <w:sz w:val="18"/>
                <w:szCs w:val="18"/>
                <w:lang w:eastAsia="en-CA"/>
              </w:rPr>
            </w:pPr>
            <w:r w:rsidRPr="00B464E1">
              <w:rPr>
                <w:sz w:val="18"/>
                <w:szCs w:val="18"/>
                <w:lang w:eastAsia="en-CA"/>
              </w:rPr>
              <w:t>93</w:t>
            </w:r>
          </w:p>
        </w:tc>
        <w:tc>
          <w:tcPr>
            <w:tcW w:w="1275" w:type="dxa"/>
            <w:tcBorders>
              <w:top w:val="nil"/>
              <w:left w:val="nil"/>
              <w:bottom w:val="single" w:sz="4" w:space="0" w:color="auto"/>
              <w:right w:val="single" w:sz="4" w:space="0" w:color="auto"/>
            </w:tcBorders>
            <w:noWrap/>
            <w:hideMark/>
          </w:tcPr>
          <w:p w14:paraId="09D5748D" w14:textId="77777777" w:rsidR="00614A25" w:rsidRPr="00B464E1" w:rsidRDefault="00614A25" w:rsidP="00614A25">
            <w:pPr>
              <w:jc w:val="right"/>
              <w:rPr>
                <w:sz w:val="18"/>
                <w:szCs w:val="18"/>
                <w:lang w:eastAsia="en-CA"/>
              </w:rPr>
            </w:pPr>
            <w:r w:rsidRPr="00B464E1">
              <w:rPr>
                <w:sz w:val="18"/>
                <w:szCs w:val="18"/>
                <w:lang w:eastAsia="en-CA"/>
              </w:rPr>
              <w:t>0</w:t>
            </w:r>
          </w:p>
        </w:tc>
      </w:tr>
      <w:tr w:rsidR="00614A25" w:rsidRPr="00B464E1" w14:paraId="4CE75151" w14:textId="77777777" w:rsidTr="00B464E1">
        <w:trPr>
          <w:trHeight w:val="58"/>
        </w:trPr>
        <w:tc>
          <w:tcPr>
            <w:tcW w:w="2689" w:type="dxa"/>
            <w:tcBorders>
              <w:top w:val="nil"/>
              <w:left w:val="single" w:sz="4" w:space="0" w:color="auto"/>
              <w:bottom w:val="single" w:sz="4" w:space="0" w:color="auto"/>
              <w:right w:val="single" w:sz="4" w:space="0" w:color="auto"/>
            </w:tcBorders>
            <w:noWrap/>
            <w:hideMark/>
          </w:tcPr>
          <w:p w14:paraId="5792F7C9" w14:textId="77777777" w:rsidR="00614A25" w:rsidRPr="00B464E1" w:rsidRDefault="00614A25" w:rsidP="00614A25">
            <w:pPr>
              <w:jc w:val="left"/>
              <w:rPr>
                <w:sz w:val="18"/>
                <w:szCs w:val="18"/>
                <w:lang w:eastAsia="en-CA"/>
              </w:rPr>
            </w:pPr>
            <w:r w:rsidRPr="00B464E1">
              <w:rPr>
                <w:rFonts w:hint="eastAsia"/>
                <w:sz w:val="18"/>
                <w:szCs w:val="18"/>
                <w:lang w:eastAsia="en-CA"/>
              </w:rPr>
              <w:t>萨尔瓦多</w:t>
            </w:r>
          </w:p>
        </w:tc>
        <w:tc>
          <w:tcPr>
            <w:tcW w:w="1134" w:type="dxa"/>
            <w:tcBorders>
              <w:top w:val="nil"/>
              <w:left w:val="nil"/>
              <w:bottom w:val="single" w:sz="4" w:space="0" w:color="auto"/>
              <w:right w:val="single" w:sz="4" w:space="0" w:color="auto"/>
            </w:tcBorders>
            <w:noWrap/>
            <w:hideMark/>
          </w:tcPr>
          <w:p w14:paraId="3C38B043" w14:textId="77777777" w:rsidR="00614A25" w:rsidRPr="00B464E1" w:rsidRDefault="00614A25" w:rsidP="00614A25">
            <w:pPr>
              <w:jc w:val="right"/>
              <w:rPr>
                <w:sz w:val="18"/>
                <w:szCs w:val="18"/>
                <w:lang w:eastAsia="en-CA"/>
              </w:rPr>
            </w:pPr>
            <w:r w:rsidRPr="00B464E1">
              <w:rPr>
                <w:sz w:val="18"/>
                <w:szCs w:val="18"/>
                <w:lang w:eastAsia="en-CA"/>
              </w:rPr>
              <w:t>0.3</w:t>
            </w:r>
          </w:p>
        </w:tc>
        <w:tc>
          <w:tcPr>
            <w:tcW w:w="1415" w:type="dxa"/>
            <w:tcBorders>
              <w:top w:val="nil"/>
              <w:left w:val="nil"/>
              <w:bottom w:val="single" w:sz="4" w:space="0" w:color="auto"/>
              <w:right w:val="single" w:sz="4" w:space="0" w:color="auto"/>
            </w:tcBorders>
            <w:noWrap/>
            <w:hideMark/>
          </w:tcPr>
          <w:p w14:paraId="65CED6CD" w14:textId="77777777" w:rsidR="00614A25" w:rsidRPr="00B464E1" w:rsidRDefault="00614A25" w:rsidP="00614A25">
            <w:pPr>
              <w:jc w:val="right"/>
              <w:rPr>
                <w:sz w:val="18"/>
                <w:szCs w:val="18"/>
                <w:lang w:eastAsia="en-CA"/>
              </w:rPr>
            </w:pPr>
            <w:r w:rsidRPr="00B464E1">
              <w:rPr>
                <w:sz w:val="18"/>
                <w:szCs w:val="18"/>
                <w:lang w:eastAsia="en-CA"/>
              </w:rPr>
              <w:t>0</w:t>
            </w:r>
          </w:p>
        </w:tc>
        <w:tc>
          <w:tcPr>
            <w:tcW w:w="1136" w:type="dxa"/>
            <w:tcBorders>
              <w:top w:val="nil"/>
              <w:left w:val="nil"/>
              <w:bottom w:val="single" w:sz="4" w:space="0" w:color="auto"/>
              <w:right w:val="single" w:sz="4" w:space="0" w:color="auto"/>
            </w:tcBorders>
            <w:noWrap/>
            <w:hideMark/>
          </w:tcPr>
          <w:p w14:paraId="4B1355DB" w14:textId="77777777" w:rsidR="00614A25" w:rsidRPr="00B464E1" w:rsidRDefault="00614A25" w:rsidP="00614A25">
            <w:pPr>
              <w:jc w:val="right"/>
              <w:rPr>
                <w:sz w:val="18"/>
                <w:szCs w:val="18"/>
                <w:lang w:eastAsia="en-CA"/>
              </w:rPr>
            </w:pPr>
            <w:r w:rsidRPr="00B464E1">
              <w:rPr>
                <w:sz w:val="18"/>
                <w:szCs w:val="18"/>
                <w:lang w:eastAsia="en-CA"/>
              </w:rPr>
              <w:t>85,836</w:t>
            </w:r>
          </w:p>
        </w:tc>
        <w:tc>
          <w:tcPr>
            <w:tcW w:w="1134" w:type="dxa"/>
            <w:tcBorders>
              <w:top w:val="nil"/>
              <w:left w:val="nil"/>
              <w:bottom w:val="single" w:sz="4" w:space="0" w:color="auto"/>
              <w:right w:val="single" w:sz="4" w:space="0" w:color="auto"/>
            </w:tcBorders>
            <w:noWrap/>
            <w:hideMark/>
          </w:tcPr>
          <w:p w14:paraId="3FD1952A" w14:textId="77777777" w:rsidR="00614A25" w:rsidRPr="00B464E1" w:rsidRDefault="00614A25" w:rsidP="00614A25">
            <w:pPr>
              <w:jc w:val="right"/>
              <w:rPr>
                <w:sz w:val="18"/>
                <w:szCs w:val="18"/>
                <w:lang w:eastAsia="en-CA"/>
              </w:rPr>
            </w:pPr>
            <w:r w:rsidRPr="00B464E1">
              <w:rPr>
                <w:sz w:val="18"/>
                <w:szCs w:val="18"/>
                <w:lang w:eastAsia="en-CA"/>
              </w:rPr>
              <w:t>79,607</w:t>
            </w:r>
          </w:p>
        </w:tc>
        <w:tc>
          <w:tcPr>
            <w:tcW w:w="1276" w:type="dxa"/>
            <w:tcBorders>
              <w:top w:val="nil"/>
              <w:left w:val="nil"/>
              <w:bottom w:val="single" w:sz="4" w:space="0" w:color="auto"/>
              <w:right w:val="single" w:sz="4" w:space="0" w:color="auto"/>
            </w:tcBorders>
            <w:noWrap/>
            <w:hideMark/>
          </w:tcPr>
          <w:p w14:paraId="66544798" w14:textId="77777777" w:rsidR="00614A25" w:rsidRPr="00B464E1" w:rsidRDefault="00614A25" w:rsidP="00614A25">
            <w:pPr>
              <w:jc w:val="right"/>
              <w:rPr>
                <w:sz w:val="18"/>
                <w:szCs w:val="18"/>
                <w:lang w:eastAsia="en-CA"/>
              </w:rPr>
            </w:pPr>
            <w:r w:rsidRPr="00B464E1">
              <w:rPr>
                <w:sz w:val="18"/>
                <w:szCs w:val="18"/>
                <w:lang w:eastAsia="en-CA"/>
              </w:rPr>
              <w:t>93</w:t>
            </w:r>
          </w:p>
        </w:tc>
        <w:tc>
          <w:tcPr>
            <w:tcW w:w="1275" w:type="dxa"/>
            <w:tcBorders>
              <w:top w:val="nil"/>
              <w:left w:val="nil"/>
              <w:bottom w:val="single" w:sz="4" w:space="0" w:color="auto"/>
              <w:right w:val="single" w:sz="4" w:space="0" w:color="auto"/>
            </w:tcBorders>
            <w:noWrap/>
            <w:hideMark/>
          </w:tcPr>
          <w:p w14:paraId="4A4B7C2B" w14:textId="77777777" w:rsidR="00614A25" w:rsidRPr="00B464E1" w:rsidRDefault="00614A25" w:rsidP="00614A25">
            <w:pPr>
              <w:jc w:val="right"/>
              <w:rPr>
                <w:sz w:val="18"/>
                <w:szCs w:val="18"/>
                <w:lang w:eastAsia="en-CA"/>
              </w:rPr>
            </w:pPr>
            <w:r w:rsidRPr="00B464E1">
              <w:rPr>
                <w:sz w:val="18"/>
                <w:szCs w:val="18"/>
                <w:lang w:eastAsia="en-CA"/>
              </w:rPr>
              <w:t>50</w:t>
            </w:r>
          </w:p>
        </w:tc>
      </w:tr>
      <w:tr w:rsidR="00614A25" w:rsidRPr="00B464E1" w14:paraId="6198BA36" w14:textId="77777777" w:rsidTr="00B464E1">
        <w:trPr>
          <w:trHeight w:val="125"/>
        </w:trPr>
        <w:tc>
          <w:tcPr>
            <w:tcW w:w="2689" w:type="dxa"/>
            <w:tcBorders>
              <w:top w:val="nil"/>
              <w:left w:val="single" w:sz="4" w:space="0" w:color="auto"/>
              <w:bottom w:val="single" w:sz="4" w:space="0" w:color="auto"/>
              <w:right w:val="single" w:sz="4" w:space="0" w:color="auto"/>
            </w:tcBorders>
            <w:noWrap/>
            <w:hideMark/>
          </w:tcPr>
          <w:p w14:paraId="61276624" w14:textId="77777777" w:rsidR="00614A25" w:rsidRPr="00B464E1" w:rsidRDefault="00614A25" w:rsidP="00614A25">
            <w:pPr>
              <w:jc w:val="left"/>
              <w:rPr>
                <w:sz w:val="18"/>
                <w:szCs w:val="18"/>
                <w:lang w:eastAsia="en-CA"/>
              </w:rPr>
            </w:pPr>
            <w:r w:rsidRPr="00B464E1">
              <w:rPr>
                <w:rFonts w:hint="eastAsia"/>
                <w:sz w:val="18"/>
                <w:szCs w:val="18"/>
                <w:lang w:eastAsia="en-CA"/>
              </w:rPr>
              <w:t>赤道几内亚</w:t>
            </w:r>
          </w:p>
        </w:tc>
        <w:tc>
          <w:tcPr>
            <w:tcW w:w="1134" w:type="dxa"/>
            <w:tcBorders>
              <w:top w:val="nil"/>
              <w:left w:val="nil"/>
              <w:bottom w:val="single" w:sz="4" w:space="0" w:color="auto"/>
              <w:right w:val="single" w:sz="4" w:space="0" w:color="auto"/>
            </w:tcBorders>
            <w:noWrap/>
            <w:hideMark/>
          </w:tcPr>
          <w:p w14:paraId="3F866B7D" w14:textId="77777777" w:rsidR="00614A25" w:rsidRPr="00B464E1" w:rsidRDefault="00614A25" w:rsidP="00614A25">
            <w:pPr>
              <w:jc w:val="right"/>
              <w:rPr>
                <w:sz w:val="18"/>
                <w:szCs w:val="18"/>
                <w:lang w:eastAsia="en-CA"/>
              </w:rPr>
            </w:pPr>
            <w:r w:rsidRPr="00B464E1">
              <w:rPr>
                <w:sz w:val="18"/>
                <w:szCs w:val="18"/>
                <w:lang w:eastAsia="en-CA"/>
              </w:rPr>
              <w:t>0.0</w:t>
            </w:r>
          </w:p>
        </w:tc>
        <w:tc>
          <w:tcPr>
            <w:tcW w:w="1415" w:type="dxa"/>
            <w:tcBorders>
              <w:top w:val="nil"/>
              <w:left w:val="nil"/>
              <w:bottom w:val="single" w:sz="4" w:space="0" w:color="auto"/>
              <w:right w:val="single" w:sz="4" w:space="0" w:color="auto"/>
            </w:tcBorders>
            <w:noWrap/>
            <w:hideMark/>
          </w:tcPr>
          <w:p w14:paraId="22D67048" w14:textId="77777777" w:rsidR="00614A25" w:rsidRPr="00B464E1" w:rsidRDefault="00614A25" w:rsidP="00614A25">
            <w:pPr>
              <w:jc w:val="right"/>
              <w:rPr>
                <w:sz w:val="18"/>
                <w:szCs w:val="18"/>
                <w:lang w:eastAsia="en-CA"/>
              </w:rPr>
            </w:pPr>
            <w:r w:rsidRPr="00B464E1">
              <w:rPr>
                <w:sz w:val="18"/>
                <w:szCs w:val="18"/>
                <w:lang w:eastAsia="en-CA"/>
              </w:rPr>
              <w:t>0</w:t>
            </w:r>
          </w:p>
        </w:tc>
        <w:tc>
          <w:tcPr>
            <w:tcW w:w="1136" w:type="dxa"/>
            <w:tcBorders>
              <w:top w:val="nil"/>
              <w:left w:val="nil"/>
              <w:bottom w:val="single" w:sz="4" w:space="0" w:color="auto"/>
              <w:right w:val="single" w:sz="4" w:space="0" w:color="auto"/>
            </w:tcBorders>
            <w:noWrap/>
            <w:hideMark/>
          </w:tcPr>
          <w:p w14:paraId="179E33C7" w14:textId="77777777" w:rsidR="00614A25" w:rsidRPr="00B464E1" w:rsidRDefault="00614A25" w:rsidP="00614A25">
            <w:pPr>
              <w:jc w:val="right"/>
              <w:rPr>
                <w:sz w:val="18"/>
                <w:szCs w:val="18"/>
                <w:lang w:eastAsia="en-CA"/>
              </w:rPr>
            </w:pPr>
            <w:r w:rsidRPr="00B464E1">
              <w:rPr>
                <w:sz w:val="18"/>
                <w:szCs w:val="18"/>
                <w:lang w:eastAsia="en-CA"/>
              </w:rPr>
              <w:t>152,340</w:t>
            </w:r>
          </w:p>
        </w:tc>
        <w:tc>
          <w:tcPr>
            <w:tcW w:w="1134" w:type="dxa"/>
            <w:tcBorders>
              <w:top w:val="nil"/>
              <w:left w:val="nil"/>
              <w:bottom w:val="single" w:sz="4" w:space="0" w:color="auto"/>
              <w:right w:val="single" w:sz="4" w:space="0" w:color="auto"/>
            </w:tcBorders>
            <w:noWrap/>
            <w:hideMark/>
          </w:tcPr>
          <w:p w14:paraId="2B3526EC" w14:textId="77777777" w:rsidR="00614A25" w:rsidRPr="00B464E1" w:rsidRDefault="00614A25" w:rsidP="00614A25">
            <w:pPr>
              <w:jc w:val="right"/>
              <w:rPr>
                <w:sz w:val="18"/>
                <w:szCs w:val="18"/>
                <w:lang w:eastAsia="en-CA"/>
              </w:rPr>
            </w:pPr>
            <w:r w:rsidRPr="00B464E1">
              <w:rPr>
                <w:sz w:val="18"/>
                <w:szCs w:val="18"/>
                <w:lang w:eastAsia="en-CA"/>
              </w:rPr>
              <w:t>72,913</w:t>
            </w:r>
          </w:p>
        </w:tc>
        <w:tc>
          <w:tcPr>
            <w:tcW w:w="1276" w:type="dxa"/>
            <w:tcBorders>
              <w:top w:val="nil"/>
              <w:left w:val="nil"/>
              <w:bottom w:val="single" w:sz="4" w:space="0" w:color="auto"/>
              <w:right w:val="single" w:sz="4" w:space="0" w:color="auto"/>
            </w:tcBorders>
            <w:noWrap/>
            <w:hideMark/>
          </w:tcPr>
          <w:p w14:paraId="3122E61B" w14:textId="77777777" w:rsidR="00614A25" w:rsidRPr="00B464E1" w:rsidRDefault="00614A25" w:rsidP="00614A25">
            <w:pPr>
              <w:jc w:val="right"/>
              <w:rPr>
                <w:sz w:val="18"/>
                <w:szCs w:val="18"/>
                <w:lang w:eastAsia="en-CA"/>
              </w:rPr>
            </w:pPr>
            <w:r w:rsidRPr="00B464E1">
              <w:rPr>
                <w:sz w:val="18"/>
                <w:szCs w:val="18"/>
                <w:lang w:eastAsia="en-CA"/>
              </w:rPr>
              <w:t>48</w:t>
            </w:r>
          </w:p>
        </w:tc>
        <w:tc>
          <w:tcPr>
            <w:tcW w:w="1275" w:type="dxa"/>
            <w:tcBorders>
              <w:top w:val="nil"/>
              <w:left w:val="nil"/>
              <w:bottom w:val="single" w:sz="4" w:space="0" w:color="auto"/>
              <w:right w:val="single" w:sz="4" w:space="0" w:color="auto"/>
            </w:tcBorders>
            <w:noWrap/>
            <w:hideMark/>
          </w:tcPr>
          <w:p w14:paraId="22E26065" w14:textId="77777777" w:rsidR="00614A25" w:rsidRPr="00B464E1" w:rsidRDefault="00614A25" w:rsidP="00614A25">
            <w:pPr>
              <w:jc w:val="right"/>
              <w:rPr>
                <w:sz w:val="18"/>
                <w:szCs w:val="18"/>
                <w:lang w:eastAsia="en-CA"/>
              </w:rPr>
            </w:pPr>
            <w:r w:rsidRPr="00B464E1">
              <w:rPr>
                <w:sz w:val="18"/>
                <w:szCs w:val="18"/>
                <w:lang w:eastAsia="en-CA"/>
              </w:rPr>
              <w:t>50</w:t>
            </w:r>
          </w:p>
        </w:tc>
      </w:tr>
      <w:tr w:rsidR="00614A25" w:rsidRPr="00B464E1" w14:paraId="5655168D" w14:textId="77777777" w:rsidTr="00B464E1">
        <w:trPr>
          <w:trHeight w:val="58"/>
        </w:trPr>
        <w:tc>
          <w:tcPr>
            <w:tcW w:w="2689" w:type="dxa"/>
            <w:tcBorders>
              <w:top w:val="nil"/>
              <w:left w:val="single" w:sz="4" w:space="0" w:color="auto"/>
              <w:bottom w:val="single" w:sz="4" w:space="0" w:color="auto"/>
              <w:right w:val="single" w:sz="4" w:space="0" w:color="auto"/>
            </w:tcBorders>
            <w:noWrap/>
            <w:hideMark/>
          </w:tcPr>
          <w:p w14:paraId="3B2C9A4F" w14:textId="77777777" w:rsidR="00614A25" w:rsidRPr="00B464E1" w:rsidRDefault="00614A25" w:rsidP="00614A25">
            <w:pPr>
              <w:jc w:val="left"/>
              <w:rPr>
                <w:sz w:val="18"/>
                <w:szCs w:val="18"/>
                <w:lang w:eastAsia="en-CA"/>
              </w:rPr>
            </w:pPr>
            <w:r w:rsidRPr="00B464E1">
              <w:rPr>
                <w:rFonts w:hint="eastAsia"/>
                <w:sz w:val="18"/>
                <w:szCs w:val="18"/>
                <w:lang w:eastAsia="en-CA"/>
              </w:rPr>
              <w:t>厄立特里亚</w:t>
            </w:r>
          </w:p>
        </w:tc>
        <w:tc>
          <w:tcPr>
            <w:tcW w:w="1134" w:type="dxa"/>
            <w:tcBorders>
              <w:top w:val="nil"/>
              <w:left w:val="nil"/>
              <w:bottom w:val="single" w:sz="4" w:space="0" w:color="auto"/>
              <w:right w:val="single" w:sz="4" w:space="0" w:color="auto"/>
            </w:tcBorders>
            <w:noWrap/>
            <w:hideMark/>
          </w:tcPr>
          <w:p w14:paraId="3928A9BB" w14:textId="77777777" w:rsidR="00614A25" w:rsidRPr="00B464E1" w:rsidRDefault="00614A25" w:rsidP="00614A25">
            <w:pPr>
              <w:jc w:val="right"/>
              <w:rPr>
                <w:sz w:val="18"/>
                <w:szCs w:val="18"/>
                <w:lang w:eastAsia="en-CA"/>
              </w:rPr>
            </w:pPr>
            <w:r w:rsidRPr="00B464E1">
              <w:rPr>
                <w:sz w:val="18"/>
                <w:szCs w:val="18"/>
                <w:lang w:eastAsia="en-CA"/>
              </w:rPr>
              <w:t>0.2</w:t>
            </w:r>
          </w:p>
        </w:tc>
        <w:tc>
          <w:tcPr>
            <w:tcW w:w="1415" w:type="dxa"/>
            <w:tcBorders>
              <w:top w:val="nil"/>
              <w:left w:val="nil"/>
              <w:bottom w:val="single" w:sz="4" w:space="0" w:color="auto"/>
              <w:right w:val="single" w:sz="4" w:space="0" w:color="auto"/>
            </w:tcBorders>
            <w:noWrap/>
            <w:hideMark/>
          </w:tcPr>
          <w:p w14:paraId="68044D63" w14:textId="77777777" w:rsidR="00614A25" w:rsidRPr="00B464E1" w:rsidRDefault="00614A25" w:rsidP="00614A25">
            <w:pPr>
              <w:jc w:val="right"/>
              <w:rPr>
                <w:sz w:val="18"/>
                <w:szCs w:val="18"/>
                <w:lang w:eastAsia="en-CA"/>
              </w:rPr>
            </w:pPr>
            <w:r w:rsidRPr="00B464E1">
              <w:rPr>
                <w:sz w:val="18"/>
                <w:szCs w:val="18"/>
                <w:lang w:eastAsia="en-CA"/>
              </w:rPr>
              <w:t>0</w:t>
            </w:r>
          </w:p>
        </w:tc>
        <w:tc>
          <w:tcPr>
            <w:tcW w:w="1136" w:type="dxa"/>
            <w:tcBorders>
              <w:top w:val="nil"/>
              <w:left w:val="nil"/>
              <w:bottom w:val="single" w:sz="4" w:space="0" w:color="auto"/>
              <w:right w:val="single" w:sz="4" w:space="0" w:color="auto"/>
            </w:tcBorders>
            <w:noWrap/>
            <w:hideMark/>
          </w:tcPr>
          <w:p w14:paraId="0819C2BC" w14:textId="77777777" w:rsidR="00614A25" w:rsidRPr="00B464E1" w:rsidRDefault="00614A25" w:rsidP="00614A25">
            <w:pPr>
              <w:jc w:val="right"/>
              <w:rPr>
                <w:sz w:val="18"/>
                <w:szCs w:val="18"/>
                <w:lang w:eastAsia="en-CA"/>
              </w:rPr>
            </w:pPr>
            <w:r w:rsidRPr="00B464E1">
              <w:rPr>
                <w:sz w:val="18"/>
                <w:szCs w:val="18"/>
                <w:lang w:eastAsia="en-CA"/>
              </w:rPr>
              <w:t>153,750</w:t>
            </w:r>
          </w:p>
        </w:tc>
        <w:tc>
          <w:tcPr>
            <w:tcW w:w="1134" w:type="dxa"/>
            <w:tcBorders>
              <w:top w:val="nil"/>
              <w:left w:val="nil"/>
              <w:bottom w:val="single" w:sz="4" w:space="0" w:color="auto"/>
              <w:right w:val="single" w:sz="4" w:space="0" w:color="auto"/>
            </w:tcBorders>
            <w:noWrap/>
            <w:hideMark/>
          </w:tcPr>
          <w:p w14:paraId="5F504BC2" w14:textId="77777777" w:rsidR="00614A25" w:rsidRPr="00B464E1" w:rsidRDefault="00614A25" w:rsidP="00614A25">
            <w:pPr>
              <w:jc w:val="right"/>
              <w:rPr>
                <w:sz w:val="18"/>
                <w:szCs w:val="18"/>
                <w:lang w:eastAsia="en-CA"/>
              </w:rPr>
            </w:pPr>
            <w:r w:rsidRPr="00B464E1">
              <w:rPr>
                <w:sz w:val="18"/>
                <w:szCs w:val="18"/>
                <w:lang w:eastAsia="en-CA"/>
              </w:rPr>
              <w:t>243,035</w:t>
            </w:r>
          </w:p>
        </w:tc>
        <w:tc>
          <w:tcPr>
            <w:tcW w:w="1276" w:type="dxa"/>
            <w:tcBorders>
              <w:top w:val="nil"/>
              <w:left w:val="nil"/>
              <w:bottom w:val="single" w:sz="4" w:space="0" w:color="auto"/>
              <w:right w:val="single" w:sz="4" w:space="0" w:color="auto"/>
            </w:tcBorders>
            <w:noWrap/>
            <w:hideMark/>
          </w:tcPr>
          <w:p w14:paraId="26774ACA" w14:textId="77777777" w:rsidR="00614A25" w:rsidRPr="00B464E1" w:rsidRDefault="00614A25" w:rsidP="00614A25">
            <w:pPr>
              <w:jc w:val="right"/>
              <w:rPr>
                <w:sz w:val="18"/>
                <w:szCs w:val="18"/>
                <w:lang w:eastAsia="en-CA"/>
              </w:rPr>
            </w:pPr>
            <w:r w:rsidRPr="00B464E1">
              <w:rPr>
                <w:sz w:val="18"/>
                <w:szCs w:val="18"/>
                <w:lang w:eastAsia="en-CA"/>
              </w:rPr>
              <w:t>158</w:t>
            </w:r>
          </w:p>
        </w:tc>
        <w:tc>
          <w:tcPr>
            <w:tcW w:w="1275" w:type="dxa"/>
            <w:tcBorders>
              <w:top w:val="nil"/>
              <w:left w:val="nil"/>
              <w:bottom w:val="single" w:sz="4" w:space="0" w:color="auto"/>
              <w:right w:val="single" w:sz="4" w:space="0" w:color="auto"/>
            </w:tcBorders>
            <w:noWrap/>
            <w:hideMark/>
          </w:tcPr>
          <w:p w14:paraId="497CDDC8" w14:textId="77777777" w:rsidR="00614A25" w:rsidRPr="00B464E1" w:rsidRDefault="00614A25" w:rsidP="00614A25">
            <w:pPr>
              <w:jc w:val="left"/>
              <w:rPr>
                <w:sz w:val="18"/>
                <w:szCs w:val="18"/>
                <w:lang w:eastAsia="en-CA"/>
              </w:rPr>
            </w:pPr>
            <w:r w:rsidRPr="00B464E1">
              <w:rPr>
                <w:sz w:val="18"/>
                <w:szCs w:val="18"/>
                <w:lang w:eastAsia="en-CA"/>
              </w:rPr>
              <w:t> </w:t>
            </w:r>
          </w:p>
        </w:tc>
      </w:tr>
      <w:tr w:rsidR="00614A25" w:rsidRPr="00B464E1" w14:paraId="30F7F8A4" w14:textId="77777777" w:rsidTr="00B464E1">
        <w:trPr>
          <w:trHeight w:val="58"/>
        </w:trPr>
        <w:tc>
          <w:tcPr>
            <w:tcW w:w="2689" w:type="dxa"/>
            <w:tcBorders>
              <w:top w:val="nil"/>
              <w:left w:val="single" w:sz="4" w:space="0" w:color="auto"/>
              <w:bottom w:val="single" w:sz="4" w:space="0" w:color="auto"/>
              <w:right w:val="single" w:sz="4" w:space="0" w:color="auto"/>
            </w:tcBorders>
            <w:noWrap/>
            <w:hideMark/>
          </w:tcPr>
          <w:p w14:paraId="194EF159" w14:textId="77777777" w:rsidR="00614A25" w:rsidRPr="00B464E1" w:rsidRDefault="00614A25" w:rsidP="00614A25">
            <w:pPr>
              <w:jc w:val="left"/>
              <w:rPr>
                <w:sz w:val="18"/>
                <w:szCs w:val="18"/>
                <w:lang w:eastAsia="en-CA"/>
              </w:rPr>
            </w:pPr>
            <w:r w:rsidRPr="00B464E1">
              <w:rPr>
                <w:rFonts w:hint="eastAsia"/>
                <w:sz w:val="18"/>
                <w:szCs w:val="18"/>
                <w:lang w:eastAsia="zh-CN"/>
              </w:rPr>
              <w:t>斯威士兰</w:t>
            </w:r>
          </w:p>
        </w:tc>
        <w:tc>
          <w:tcPr>
            <w:tcW w:w="1134" w:type="dxa"/>
            <w:tcBorders>
              <w:top w:val="nil"/>
              <w:left w:val="nil"/>
              <w:bottom w:val="single" w:sz="4" w:space="0" w:color="auto"/>
              <w:right w:val="single" w:sz="4" w:space="0" w:color="auto"/>
            </w:tcBorders>
            <w:noWrap/>
            <w:hideMark/>
          </w:tcPr>
          <w:p w14:paraId="048D99CF" w14:textId="77777777" w:rsidR="00614A25" w:rsidRPr="00B464E1" w:rsidRDefault="00614A25" w:rsidP="00614A25">
            <w:pPr>
              <w:jc w:val="right"/>
              <w:rPr>
                <w:sz w:val="18"/>
                <w:szCs w:val="18"/>
                <w:lang w:eastAsia="en-CA"/>
              </w:rPr>
            </w:pPr>
            <w:r w:rsidRPr="00B464E1">
              <w:rPr>
                <w:sz w:val="18"/>
                <w:szCs w:val="18"/>
                <w:lang w:eastAsia="en-CA"/>
              </w:rPr>
              <w:t>0.0</w:t>
            </w:r>
          </w:p>
        </w:tc>
        <w:tc>
          <w:tcPr>
            <w:tcW w:w="1415" w:type="dxa"/>
            <w:tcBorders>
              <w:top w:val="nil"/>
              <w:left w:val="nil"/>
              <w:bottom w:val="single" w:sz="4" w:space="0" w:color="auto"/>
              <w:right w:val="single" w:sz="4" w:space="0" w:color="auto"/>
            </w:tcBorders>
            <w:noWrap/>
            <w:hideMark/>
          </w:tcPr>
          <w:p w14:paraId="47524FB3" w14:textId="77777777" w:rsidR="00614A25" w:rsidRPr="00B464E1" w:rsidRDefault="00614A25" w:rsidP="00614A25">
            <w:pPr>
              <w:jc w:val="right"/>
              <w:rPr>
                <w:sz w:val="18"/>
                <w:szCs w:val="18"/>
                <w:lang w:eastAsia="en-CA"/>
              </w:rPr>
            </w:pPr>
            <w:r w:rsidRPr="00B464E1">
              <w:rPr>
                <w:sz w:val="18"/>
                <w:szCs w:val="18"/>
                <w:lang w:eastAsia="en-CA"/>
              </w:rPr>
              <w:t>0</w:t>
            </w:r>
          </w:p>
        </w:tc>
        <w:tc>
          <w:tcPr>
            <w:tcW w:w="1136" w:type="dxa"/>
            <w:tcBorders>
              <w:top w:val="nil"/>
              <w:left w:val="nil"/>
              <w:bottom w:val="single" w:sz="4" w:space="0" w:color="auto"/>
              <w:right w:val="single" w:sz="4" w:space="0" w:color="auto"/>
            </w:tcBorders>
            <w:noWrap/>
            <w:hideMark/>
          </w:tcPr>
          <w:p w14:paraId="3BC85407" w14:textId="77777777" w:rsidR="00614A25" w:rsidRPr="00B464E1" w:rsidRDefault="00614A25" w:rsidP="00614A25">
            <w:pPr>
              <w:jc w:val="right"/>
              <w:rPr>
                <w:sz w:val="18"/>
                <w:szCs w:val="18"/>
                <w:lang w:eastAsia="en-CA"/>
              </w:rPr>
            </w:pPr>
            <w:r w:rsidRPr="00B464E1">
              <w:rPr>
                <w:sz w:val="18"/>
                <w:szCs w:val="18"/>
                <w:lang w:eastAsia="en-CA"/>
              </w:rPr>
              <w:t>103,000</w:t>
            </w:r>
          </w:p>
        </w:tc>
        <w:tc>
          <w:tcPr>
            <w:tcW w:w="1134" w:type="dxa"/>
            <w:tcBorders>
              <w:top w:val="nil"/>
              <w:left w:val="nil"/>
              <w:bottom w:val="single" w:sz="4" w:space="0" w:color="auto"/>
              <w:right w:val="single" w:sz="4" w:space="0" w:color="auto"/>
            </w:tcBorders>
            <w:noWrap/>
            <w:hideMark/>
          </w:tcPr>
          <w:p w14:paraId="0F4C6DC2" w14:textId="77777777" w:rsidR="00614A25" w:rsidRPr="00B464E1" w:rsidRDefault="00614A25" w:rsidP="00614A25">
            <w:pPr>
              <w:jc w:val="right"/>
              <w:rPr>
                <w:sz w:val="18"/>
                <w:szCs w:val="18"/>
                <w:lang w:eastAsia="en-CA"/>
              </w:rPr>
            </w:pPr>
            <w:r w:rsidRPr="00B464E1">
              <w:rPr>
                <w:sz w:val="18"/>
                <w:szCs w:val="18"/>
                <w:lang w:eastAsia="en-CA"/>
              </w:rPr>
              <w:t>130,400</w:t>
            </w:r>
          </w:p>
        </w:tc>
        <w:tc>
          <w:tcPr>
            <w:tcW w:w="1276" w:type="dxa"/>
            <w:tcBorders>
              <w:top w:val="nil"/>
              <w:left w:val="nil"/>
              <w:bottom w:val="single" w:sz="4" w:space="0" w:color="auto"/>
              <w:right w:val="single" w:sz="4" w:space="0" w:color="auto"/>
            </w:tcBorders>
            <w:noWrap/>
            <w:hideMark/>
          </w:tcPr>
          <w:p w14:paraId="021B5D75" w14:textId="77777777" w:rsidR="00614A25" w:rsidRPr="00B464E1" w:rsidRDefault="00614A25" w:rsidP="00614A25">
            <w:pPr>
              <w:jc w:val="right"/>
              <w:rPr>
                <w:sz w:val="18"/>
                <w:szCs w:val="18"/>
                <w:lang w:eastAsia="en-CA"/>
              </w:rPr>
            </w:pPr>
            <w:r w:rsidRPr="00B464E1">
              <w:rPr>
                <w:sz w:val="18"/>
                <w:szCs w:val="18"/>
                <w:lang w:eastAsia="en-CA"/>
              </w:rPr>
              <w:t>127</w:t>
            </w:r>
          </w:p>
        </w:tc>
        <w:tc>
          <w:tcPr>
            <w:tcW w:w="1275" w:type="dxa"/>
            <w:tcBorders>
              <w:top w:val="nil"/>
              <w:left w:val="nil"/>
              <w:bottom w:val="single" w:sz="4" w:space="0" w:color="auto"/>
              <w:right w:val="single" w:sz="4" w:space="0" w:color="auto"/>
            </w:tcBorders>
            <w:noWrap/>
            <w:hideMark/>
          </w:tcPr>
          <w:p w14:paraId="6EDD0AE5" w14:textId="77777777" w:rsidR="00614A25" w:rsidRPr="00B464E1" w:rsidRDefault="00614A25" w:rsidP="00614A25">
            <w:pPr>
              <w:jc w:val="left"/>
              <w:rPr>
                <w:sz w:val="18"/>
                <w:szCs w:val="18"/>
                <w:lang w:eastAsia="en-CA"/>
              </w:rPr>
            </w:pPr>
            <w:r w:rsidRPr="00B464E1">
              <w:rPr>
                <w:sz w:val="18"/>
                <w:szCs w:val="18"/>
                <w:lang w:eastAsia="en-CA"/>
              </w:rPr>
              <w:t> </w:t>
            </w:r>
          </w:p>
        </w:tc>
      </w:tr>
      <w:tr w:rsidR="00614A25" w:rsidRPr="00B464E1" w14:paraId="75A8442E" w14:textId="77777777" w:rsidTr="00B464E1">
        <w:trPr>
          <w:trHeight w:val="58"/>
        </w:trPr>
        <w:tc>
          <w:tcPr>
            <w:tcW w:w="2689" w:type="dxa"/>
            <w:tcBorders>
              <w:top w:val="nil"/>
              <w:left w:val="single" w:sz="4" w:space="0" w:color="auto"/>
              <w:bottom w:val="single" w:sz="4" w:space="0" w:color="auto"/>
              <w:right w:val="single" w:sz="4" w:space="0" w:color="auto"/>
            </w:tcBorders>
            <w:noWrap/>
            <w:hideMark/>
          </w:tcPr>
          <w:p w14:paraId="340A8951" w14:textId="77777777" w:rsidR="00614A25" w:rsidRPr="00B464E1" w:rsidRDefault="00614A25" w:rsidP="00614A25">
            <w:pPr>
              <w:jc w:val="left"/>
              <w:rPr>
                <w:sz w:val="18"/>
                <w:szCs w:val="18"/>
                <w:lang w:eastAsia="en-CA"/>
              </w:rPr>
            </w:pPr>
            <w:r w:rsidRPr="00B464E1">
              <w:rPr>
                <w:rFonts w:hint="eastAsia"/>
                <w:sz w:val="18"/>
                <w:szCs w:val="18"/>
                <w:lang w:eastAsia="en-CA"/>
              </w:rPr>
              <w:t>埃塞俄比亚</w:t>
            </w:r>
          </w:p>
        </w:tc>
        <w:tc>
          <w:tcPr>
            <w:tcW w:w="1134" w:type="dxa"/>
            <w:tcBorders>
              <w:top w:val="nil"/>
              <w:left w:val="nil"/>
              <w:bottom w:val="single" w:sz="4" w:space="0" w:color="auto"/>
              <w:right w:val="single" w:sz="4" w:space="0" w:color="auto"/>
            </w:tcBorders>
            <w:noWrap/>
            <w:hideMark/>
          </w:tcPr>
          <w:p w14:paraId="1342A4D2" w14:textId="77777777" w:rsidR="00614A25" w:rsidRPr="00B464E1" w:rsidRDefault="00614A25" w:rsidP="00614A25">
            <w:pPr>
              <w:jc w:val="right"/>
              <w:rPr>
                <w:sz w:val="18"/>
                <w:szCs w:val="18"/>
                <w:lang w:eastAsia="en-CA"/>
              </w:rPr>
            </w:pPr>
            <w:r w:rsidRPr="00B464E1">
              <w:rPr>
                <w:sz w:val="18"/>
                <w:szCs w:val="18"/>
                <w:lang w:eastAsia="en-CA"/>
              </w:rPr>
              <w:t>0.0</w:t>
            </w:r>
          </w:p>
        </w:tc>
        <w:tc>
          <w:tcPr>
            <w:tcW w:w="1415" w:type="dxa"/>
            <w:tcBorders>
              <w:top w:val="nil"/>
              <w:left w:val="nil"/>
              <w:bottom w:val="single" w:sz="4" w:space="0" w:color="auto"/>
              <w:right w:val="single" w:sz="4" w:space="0" w:color="auto"/>
            </w:tcBorders>
            <w:noWrap/>
            <w:hideMark/>
          </w:tcPr>
          <w:p w14:paraId="7EB9CF32" w14:textId="77777777" w:rsidR="00614A25" w:rsidRPr="00B464E1" w:rsidRDefault="00614A25" w:rsidP="00614A25">
            <w:pPr>
              <w:jc w:val="right"/>
              <w:rPr>
                <w:sz w:val="18"/>
                <w:szCs w:val="18"/>
                <w:lang w:eastAsia="en-CA"/>
              </w:rPr>
            </w:pPr>
            <w:r w:rsidRPr="00B464E1">
              <w:rPr>
                <w:sz w:val="18"/>
                <w:szCs w:val="18"/>
                <w:lang w:eastAsia="en-CA"/>
              </w:rPr>
              <w:t>0</w:t>
            </w:r>
          </w:p>
        </w:tc>
        <w:tc>
          <w:tcPr>
            <w:tcW w:w="1136" w:type="dxa"/>
            <w:tcBorders>
              <w:top w:val="nil"/>
              <w:left w:val="nil"/>
              <w:bottom w:val="single" w:sz="4" w:space="0" w:color="auto"/>
              <w:right w:val="single" w:sz="4" w:space="0" w:color="auto"/>
            </w:tcBorders>
            <w:noWrap/>
            <w:hideMark/>
          </w:tcPr>
          <w:p w14:paraId="394EB93C" w14:textId="77777777" w:rsidR="00614A25" w:rsidRPr="00B464E1" w:rsidRDefault="00614A25" w:rsidP="00614A25">
            <w:pPr>
              <w:jc w:val="right"/>
              <w:rPr>
                <w:sz w:val="18"/>
                <w:szCs w:val="18"/>
                <w:lang w:eastAsia="en-CA"/>
              </w:rPr>
            </w:pPr>
            <w:r w:rsidRPr="00B464E1">
              <w:rPr>
                <w:sz w:val="18"/>
                <w:szCs w:val="18"/>
                <w:lang w:eastAsia="en-CA"/>
              </w:rPr>
              <w:t>235,500</w:t>
            </w:r>
          </w:p>
        </w:tc>
        <w:tc>
          <w:tcPr>
            <w:tcW w:w="1134" w:type="dxa"/>
            <w:tcBorders>
              <w:top w:val="nil"/>
              <w:left w:val="nil"/>
              <w:bottom w:val="single" w:sz="4" w:space="0" w:color="auto"/>
              <w:right w:val="single" w:sz="4" w:space="0" w:color="auto"/>
            </w:tcBorders>
            <w:noWrap/>
            <w:hideMark/>
          </w:tcPr>
          <w:p w14:paraId="1C25073E" w14:textId="77777777" w:rsidR="00614A25" w:rsidRPr="00B464E1" w:rsidRDefault="00614A25" w:rsidP="00614A25">
            <w:pPr>
              <w:jc w:val="right"/>
              <w:rPr>
                <w:sz w:val="18"/>
                <w:szCs w:val="18"/>
                <w:lang w:eastAsia="en-CA"/>
              </w:rPr>
            </w:pPr>
            <w:r w:rsidRPr="00B464E1">
              <w:rPr>
                <w:sz w:val="18"/>
                <w:szCs w:val="18"/>
                <w:lang w:eastAsia="en-CA"/>
              </w:rPr>
              <w:t>296,229</w:t>
            </w:r>
          </w:p>
        </w:tc>
        <w:tc>
          <w:tcPr>
            <w:tcW w:w="1276" w:type="dxa"/>
            <w:tcBorders>
              <w:top w:val="nil"/>
              <w:left w:val="nil"/>
              <w:bottom w:val="single" w:sz="4" w:space="0" w:color="auto"/>
              <w:right w:val="single" w:sz="4" w:space="0" w:color="auto"/>
            </w:tcBorders>
            <w:noWrap/>
            <w:hideMark/>
          </w:tcPr>
          <w:p w14:paraId="5393A433" w14:textId="77777777" w:rsidR="00614A25" w:rsidRPr="00B464E1" w:rsidRDefault="00614A25" w:rsidP="00614A25">
            <w:pPr>
              <w:jc w:val="right"/>
              <w:rPr>
                <w:sz w:val="18"/>
                <w:szCs w:val="18"/>
                <w:lang w:eastAsia="en-CA"/>
              </w:rPr>
            </w:pPr>
            <w:r w:rsidRPr="00B464E1">
              <w:rPr>
                <w:sz w:val="18"/>
                <w:szCs w:val="18"/>
                <w:lang w:eastAsia="en-CA"/>
              </w:rPr>
              <w:t>126</w:t>
            </w:r>
          </w:p>
        </w:tc>
        <w:tc>
          <w:tcPr>
            <w:tcW w:w="1275" w:type="dxa"/>
            <w:tcBorders>
              <w:top w:val="nil"/>
              <w:left w:val="nil"/>
              <w:bottom w:val="single" w:sz="4" w:space="0" w:color="auto"/>
              <w:right w:val="single" w:sz="4" w:space="0" w:color="auto"/>
            </w:tcBorders>
            <w:noWrap/>
            <w:hideMark/>
          </w:tcPr>
          <w:p w14:paraId="620F07BA" w14:textId="77777777" w:rsidR="00614A25" w:rsidRPr="00B464E1" w:rsidRDefault="00614A25" w:rsidP="00614A25">
            <w:pPr>
              <w:jc w:val="right"/>
              <w:rPr>
                <w:sz w:val="18"/>
                <w:szCs w:val="18"/>
                <w:lang w:eastAsia="en-CA"/>
              </w:rPr>
            </w:pPr>
            <w:r w:rsidRPr="00B464E1">
              <w:rPr>
                <w:sz w:val="18"/>
                <w:szCs w:val="18"/>
                <w:lang w:eastAsia="en-CA"/>
              </w:rPr>
              <w:t>67</w:t>
            </w:r>
          </w:p>
        </w:tc>
      </w:tr>
      <w:tr w:rsidR="00614A25" w:rsidRPr="00B464E1" w14:paraId="18157139" w14:textId="77777777" w:rsidTr="00B464E1">
        <w:trPr>
          <w:trHeight w:val="85"/>
        </w:trPr>
        <w:tc>
          <w:tcPr>
            <w:tcW w:w="2689" w:type="dxa"/>
            <w:tcBorders>
              <w:top w:val="nil"/>
              <w:left w:val="single" w:sz="4" w:space="0" w:color="auto"/>
              <w:bottom w:val="single" w:sz="4" w:space="0" w:color="auto"/>
              <w:right w:val="single" w:sz="4" w:space="0" w:color="auto"/>
            </w:tcBorders>
            <w:noWrap/>
            <w:hideMark/>
          </w:tcPr>
          <w:p w14:paraId="534CA234" w14:textId="77777777" w:rsidR="00614A25" w:rsidRPr="00B464E1" w:rsidRDefault="00614A25" w:rsidP="00614A25">
            <w:pPr>
              <w:jc w:val="left"/>
              <w:rPr>
                <w:sz w:val="18"/>
                <w:szCs w:val="18"/>
                <w:lang w:eastAsia="en-CA"/>
              </w:rPr>
            </w:pPr>
            <w:r w:rsidRPr="00B464E1">
              <w:rPr>
                <w:rFonts w:hint="eastAsia"/>
                <w:sz w:val="18"/>
                <w:szCs w:val="18"/>
                <w:lang w:eastAsia="en-CA"/>
              </w:rPr>
              <w:t>斐济</w:t>
            </w:r>
          </w:p>
        </w:tc>
        <w:tc>
          <w:tcPr>
            <w:tcW w:w="1134" w:type="dxa"/>
            <w:tcBorders>
              <w:top w:val="nil"/>
              <w:left w:val="nil"/>
              <w:bottom w:val="single" w:sz="4" w:space="0" w:color="auto"/>
              <w:right w:val="single" w:sz="4" w:space="0" w:color="auto"/>
            </w:tcBorders>
            <w:noWrap/>
            <w:hideMark/>
          </w:tcPr>
          <w:p w14:paraId="3DF78AB8" w14:textId="77777777" w:rsidR="00614A25" w:rsidRPr="00B464E1" w:rsidRDefault="00614A25" w:rsidP="00614A25">
            <w:pPr>
              <w:jc w:val="right"/>
              <w:rPr>
                <w:sz w:val="18"/>
                <w:szCs w:val="18"/>
                <w:lang w:eastAsia="en-CA"/>
              </w:rPr>
            </w:pPr>
            <w:r w:rsidRPr="00B464E1">
              <w:rPr>
                <w:sz w:val="18"/>
                <w:szCs w:val="18"/>
                <w:lang w:eastAsia="en-CA"/>
              </w:rPr>
              <w:t>0.0</w:t>
            </w:r>
          </w:p>
        </w:tc>
        <w:tc>
          <w:tcPr>
            <w:tcW w:w="1415" w:type="dxa"/>
            <w:tcBorders>
              <w:top w:val="nil"/>
              <w:left w:val="nil"/>
              <w:bottom w:val="single" w:sz="4" w:space="0" w:color="auto"/>
              <w:right w:val="single" w:sz="4" w:space="0" w:color="auto"/>
            </w:tcBorders>
            <w:noWrap/>
            <w:hideMark/>
          </w:tcPr>
          <w:p w14:paraId="5C9188E9" w14:textId="77777777" w:rsidR="00614A25" w:rsidRPr="00B464E1" w:rsidRDefault="00614A25" w:rsidP="00614A25">
            <w:pPr>
              <w:jc w:val="right"/>
              <w:rPr>
                <w:sz w:val="18"/>
                <w:szCs w:val="18"/>
                <w:lang w:eastAsia="en-CA"/>
              </w:rPr>
            </w:pPr>
            <w:r w:rsidRPr="00B464E1">
              <w:rPr>
                <w:sz w:val="18"/>
                <w:szCs w:val="18"/>
                <w:lang w:eastAsia="en-CA"/>
              </w:rPr>
              <w:t>0</w:t>
            </w:r>
          </w:p>
        </w:tc>
        <w:tc>
          <w:tcPr>
            <w:tcW w:w="1136" w:type="dxa"/>
            <w:tcBorders>
              <w:top w:val="nil"/>
              <w:left w:val="nil"/>
              <w:bottom w:val="single" w:sz="4" w:space="0" w:color="auto"/>
              <w:right w:val="single" w:sz="4" w:space="0" w:color="auto"/>
            </w:tcBorders>
            <w:noWrap/>
            <w:hideMark/>
          </w:tcPr>
          <w:p w14:paraId="563E4B34" w14:textId="77777777" w:rsidR="00614A25" w:rsidRPr="00B464E1" w:rsidRDefault="00614A25" w:rsidP="00614A25">
            <w:pPr>
              <w:jc w:val="right"/>
              <w:rPr>
                <w:sz w:val="18"/>
                <w:szCs w:val="18"/>
                <w:lang w:eastAsia="en-CA"/>
              </w:rPr>
            </w:pPr>
            <w:r w:rsidRPr="00B464E1">
              <w:rPr>
                <w:sz w:val="18"/>
                <w:szCs w:val="18"/>
                <w:lang w:eastAsia="en-CA"/>
              </w:rPr>
              <w:t>190,832</w:t>
            </w:r>
          </w:p>
        </w:tc>
        <w:tc>
          <w:tcPr>
            <w:tcW w:w="1134" w:type="dxa"/>
            <w:tcBorders>
              <w:top w:val="nil"/>
              <w:left w:val="nil"/>
              <w:bottom w:val="single" w:sz="4" w:space="0" w:color="auto"/>
              <w:right w:val="single" w:sz="4" w:space="0" w:color="auto"/>
            </w:tcBorders>
            <w:noWrap/>
            <w:hideMark/>
          </w:tcPr>
          <w:p w14:paraId="2ED7EDB2" w14:textId="77777777" w:rsidR="00614A25" w:rsidRPr="00B464E1" w:rsidRDefault="00614A25" w:rsidP="00614A25">
            <w:pPr>
              <w:jc w:val="right"/>
              <w:rPr>
                <w:sz w:val="18"/>
                <w:szCs w:val="18"/>
                <w:lang w:eastAsia="en-CA"/>
              </w:rPr>
            </w:pPr>
            <w:r w:rsidRPr="00B464E1">
              <w:rPr>
                <w:sz w:val="18"/>
                <w:szCs w:val="18"/>
                <w:lang w:eastAsia="en-CA"/>
              </w:rPr>
              <w:t>93,996</w:t>
            </w:r>
          </w:p>
        </w:tc>
        <w:tc>
          <w:tcPr>
            <w:tcW w:w="1276" w:type="dxa"/>
            <w:tcBorders>
              <w:top w:val="nil"/>
              <w:left w:val="nil"/>
              <w:bottom w:val="single" w:sz="4" w:space="0" w:color="auto"/>
              <w:right w:val="single" w:sz="4" w:space="0" w:color="auto"/>
            </w:tcBorders>
            <w:noWrap/>
            <w:hideMark/>
          </w:tcPr>
          <w:p w14:paraId="2CC69D68" w14:textId="77777777" w:rsidR="00614A25" w:rsidRPr="00B464E1" w:rsidRDefault="00614A25" w:rsidP="00614A25">
            <w:pPr>
              <w:jc w:val="right"/>
              <w:rPr>
                <w:sz w:val="18"/>
                <w:szCs w:val="18"/>
                <w:lang w:eastAsia="en-CA"/>
              </w:rPr>
            </w:pPr>
            <w:r w:rsidRPr="00B464E1">
              <w:rPr>
                <w:sz w:val="18"/>
                <w:szCs w:val="18"/>
                <w:lang w:eastAsia="en-CA"/>
              </w:rPr>
              <w:t>49</w:t>
            </w:r>
          </w:p>
        </w:tc>
        <w:tc>
          <w:tcPr>
            <w:tcW w:w="1275" w:type="dxa"/>
            <w:tcBorders>
              <w:top w:val="nil"/>
              <w:left w:val="nil"/>
              <w:bottom w:val="single" w:sz="4" w:space="0" w:color="auto"/>
              <w:right w:val="single" w:sz="4" w:space="0" w:color="auto"/>
            </w:tcBorders>
            <w:noWrap/>
            <w:hideMark/>
          </w:tcPr>
          <w:p w14:paraId="5A916D28" w14:textId="77777777" w:rsidR="00614A25" w:rsidRPr="00B464E1" w:rsidRDefault="00614A25" w:rsidP="00614A25">
            <w:pPr>
              <w:jc w:val="right"/>
              <w:rPr>
                <w:sz w:val="18"/>
                <w:szCs w:val="18"/>
                <w:lang w:eastAsia="en-CA"/>
              </w:rPr>
            </w:pPr>
            <w:r w:rsidRPr="00B464E1">
              <w:rPr>
                <w:sz w:val="18"/>
                <w:szCs w:val="18"/>
                <w:lang w:eastAsia="en-CA"/>
              </w:rPr>
              <w:t>0</w:t>
            </w:r>
          </w:p>
        </w:tc>
      </w:tr>
      <w:tr w:rsidR="00614A25" w:rsidRPr="00B464E1" w14:paraId="68C8BDC6" w14:textId="77777777" w:rsidTr="00B464E1">
        <w:trPr>
          <w:trHeight w:val="130"/>
        </w:trPr>
        <w:tc>
          <w:tcPr>
            <w:tcW w:w="2689" w:type="dxa"/>
            <w:tcBorders>
              <w:top w:val="nil"/>
              <w:left w:val="single" w:sz="4" w:space="0" w:color="auto"/>
              <w:bottom w:val="single" w:sz="4" w:space="0" w:color="auto"/>
              <w:right w:val="single" w:sz="4" w:space="0" w:color="auto"/>
            </w:tcBorders>
            <w:noWrap/>
            <w:hideMark/>
          </w:tcPr>
          <w:p w14:paraId="09A55B72" w14:textId="77777777" w:rsidR="00614A25" w:rsidRPr="00B464E1" w:rsidRDefault="00614A25" w:rsidP="00614A25">
            <w:pPr>
              <w:jc w:val="left"/>
              <w:rPr>
                <w:sz w:val="18"/>
                <w:szCs w:val="18"/>
                <w:lang w:eastAsia="en-CA"/>
              </w:rPr>
            </w:pPr>
            <w:r w:rsidRPr="00B464E1">
              <w:rPr>
                <w:rFonts w:hint="eastAsia"/>
                <w:sz w:val="18"/>
                <w:szCs w:val="18"/>
                <w:lang w:eastAsia="en-CA"/>
              </w:rPr>
              <w:t>加蓬</w:t>
            </w:r>
          </w:p>
        </w:tc>
        <w:tc>
          <w:tcPr>
            <w:tcW w:w="1134" w:type="dxa"/>
            <w:tcBorders>
              <w:top w:val="nil"/>
              <w:left w:val="nil"/>
              <w:bottom w:val="single" w:sz="4" w:space="0" w:color="auto"/>
              <w:right w:val="single" w:sz="4" w:space="0" w:color="auto"/>
            </w:tcBorders>
            <w:noWrap/>
            <w:hideMark/>
          </w:tcPr>
          <w:p w14:paraId="27B1DFAF" w14:textId="77777777" w:rsidR="00614A25" w:rsidRPr="00B464E1" w:rsidRDefault="00614A25" w:rsidP="00614A25">
            <w:pPr>
              <w:jc w:val="right"/>
              <w:rPr>
                <w:sz w:val="18"/>
                <w:szCs w:val="18"/>
                <w:lang w:eastAsia="en-CA"/>
              </w:rPr>
            </w:pPr>
            <w:r w:rsidRPr="00B464E1">
              <w:rPr>
                <w:sz w:val="18"/>
                <w:szCs w:val="18"/>
                <w:lang w:eastAsia="en-CA"/>
              </w:rPr>
              <w:t>0.0</w:t>
            </w:r>
          </w:p>
        </w:tc>
        <w:tc>
          <w:tcPr>
            <w:tcW w:w="1415" w:type="dxa"/>
            <w:tcBorders>
              <w:top w:val="nil"/>
              <w:left w:val="nil"/>
              <w:bottom w:val="single" w:sz="4" w:space="0" w:color="auto"/>
              <w:right w:val="single" w:sz="4" w:space="0" w:color="auto"/>
            </w:tcBorders>
            <w:noWrap/>
            <w:hideMark/>
          </w:tcPr>
          <w:p w14:paraId="6DDF0A0C" w14:textId="77777777" w:rsidR="00614A25" w:rsidRPr="00B464E1" w:rsidRDefault="00614A25" w:rsidP="00614A25">
            <w:pPr>
              <w:jc w:val="right"/>
              <w:rPr>
                <w:sz w:val="18"/>
                <w:szCs w:val="18"/>
                <w:lang w:eastAsia="en-CA"/>
              </w:rPr>
            </w:pPr>
            <w:r w:rsidRPr="00B464E1">
              <w:rPr>
                <w:sz w:val="18"/>
                <w:szCs w:val="18"/>
                <w:lang w:eastAsia="en-CA"/>
              </w:rPr>
              <w:t>0</w:t>
            </w:r>
          </w:p>
        </w:tc>
        <w:tc>
          <w:tcPr>
            <w:tcW w:w="1136" w:type="dxa"/>
            <w:tcBorders>
              <w:top w:val="nil"/>
              <w:left w:val="nil"/>
              <w:bottom w:val="single" w:sz="4" w:space="0" w:color="auto"/>
              <w:right w:val="single" w:sz="4" w:space="0" w:color="auto"/>
            </w:tcBorders>
            <w:noWrap/>
            <w:hideMark/>
          </w:tcPr>
          <w:p w14:paraId="20916785" w14:textId="77777777" w:rsidR="00614A25" w:rsidRPr="00B464E1" w:rsidRDefault="00614A25" w:rsidP="00614A25">
            <w:pPr>
              <w:jc w:val="right"/>
              <w:rPr>
                <w:sz w:val="18"/>
                <w:szCs w:val="18"/>
                <w:lang w:eastAsia="en-CA"/>
              </w:rPr>
            </w:pPr>
            <w:r w:rsidRPr="00B464E1">
              <w:rPr>
                <w:sz w:val="18"/>
                <w:szCs w:val="18"/>
                <w:lang w:eastAsia="en-CA"/>
              </w:rPr>
              <w:t>109,577</w:t>
            </w:r>
          </w:p>
        </w:tc>
        <w:tc>
          <w:tcPr>
            <w:tcW w:w="1134" w:type="dxa"/>
            <w:tcBorders>
              <w:top w:val="nil"/>
              <w:left w:val="nil"/>
              <w:bottom w:val="single" w:sz="4" w:space="0" w:color="auto"/>
              <w:right w:val="single" w:sz="4" w:space="0" w:color="auto"/>
            </w:tcBorders>
            <w:noWrap/>
            <w:hideMark/>
          </w:tcPr>
          <w:p w14:paraId="053D2838" w14:textId="77777777" w:rsidR="00614A25" w:rsidRPr="00B464E1" w:rsidRDefault="00614A25" w:rsidP="00614A25">
            <w:pPr>
              <w:jc w:val="right"/>
              <w:rPr>
                <w:sz w:val="18"/>
                <w:szCs w:val="18"/>
                <w:lang w:eastAsia="en-CA"/>
              </w:rPr>
            </w:pPr>
            <w:r w:rsidRPr="00B464E1">
              <w:rPr>
                <w:sz w:val="18"/>
                <w:szCs w:val="18"/>
                <w:lang w:eastAsia="en-CA"/>
              </w:rPr>
              <w:t>160,000</w:t>
            </w:r>
          </w:p>
        </w:tc>
        <w:tc>
          <w:tcPr>
            <w:tcW w:w="1276" w:type="dxa"/>
            <w:tcBorders>
              <w:top w:val="nil"/>
              <w:left w:val="nil"/>
              <w:bottom w:val="single" w:sz="4" w:space="0" w:color="auto"/>
              <w:right w:val="single" w:sz="4" w:space="0" w:color="auto"/>
            </w:tcBorders>
            <w:noWrap/>
            <w:hideMark/>
          </w:tcPr>
          <w:p w14:paraId="163CAA16" w14:textId="77777777" w:rsidR="00614A25" w:rsidRPr="00B464E1" w:rsidRDefault="00614A25" w:rsidP="00614A25">
            <w:pPr>
              <w:jc w:val="right"/>
              <w:rPr>
                <w:sz w:val="18"/>
                <w:szCs w:val="18"/>
                <w:lang w:eastAsia="en-CA"/>
              </w:rPr>
            </w:pPr>
            <w:r w:rsidRPr="00B464E1">
              <w:rPr>
                <w:sz w:val="18"/>
                <w:szCs w:val="18"/>
                <w:lang w:eastAsia="en-CA"/>
              </w:rPr>
              <w:t>146</w:t>
            </w:r>
          </w:p>
        </w:tc>
        <w:tc>
          <w:tcPr>
            <w:tcW w:w="1275" w:type="dxa"/>
            <w:tcBorders>
              <w:top w:val="nil"/>
              <w:left w:val="nil"/>
              <w:bottom w:val="single" w:sz="4" w:space="0" w:color="auto"/>
              <w:right w:val="single" w:sz="4" w:space="0" w:color="auto"/>
            </w:tcBorders>
            <w:noWrap/>
            <w:hideMark/>
          </w:tcPr>
          <w:p w14:paraId="3055DB3F" w14:textId="77777777" w:rsidR="00614A25" w:rsidRPr="00B464E1" w:rsidRDefault="00614A25" w:rsidP="00614A25">
            <w:pPr>
              <w:jc w:val="right"/>
              <w:rPr>
                <w:sz w:val="18"/>
                <w:szCs w:val="18"/>
                <w:lang w:eastAsia="en-CA"/>
              </w:rPr>
            </w:pPr>
            <w:r w:rsidRPr="00B464E1">
              <w:rPr>
                <w:sz w:val="18"/>
                <w:szCs w:val="18"/>
                <w:lang w:eastAsia="en-CA"/>
              </w:rPr>
              <w:t>0</w:t>
            </w:r>
          </w:p>
        </w:tc>
      </w:tr>
      <w:tr w:rsidR="00614A25" w:rsidRPr="00B464E1" w14:paraId="045FCFD1" w14:textId="77777777" w:rsidTr="00B464E1">
        <w:trPr>
          <w:trHeight w:val="58"/>
        </w:trPr>
        <w:tc>
          <w:tcPr>
            <w:tcW w:w="2689" w:type="dxa"/>
            <w:tcBorders>
              <w:top w:val="nil"/>
              <w:left w:val="single" w:sz="4" w:space="0" w:color="auto"/>
              <w:bottom w:val="single" w:sz="4" w:space="0" w:color="auto"/>
              <w:right w:val="single" w:sz="4" w:space="0" w:color="auto"/>
            </w:tcBorders>
            <w:noWrap/>
            <w:hideMark/>
          </w:tcPr>
          <w:p w14:paraId="7825567A" w14:textId="77777777" w:rsidR="00614A25" w:rsidRPr="00B464E1" w:rsidRDefault="00614A25" w:rsidP="00614A25">
            <w:pPr>
              <w:jc w:val="left"/>
              <w:rPr>
                <w:sz w:val="18"/>
                <w:szCs w:val="18"/>
                <w:lang w:eastAsia="en-CA"/>
              </w:rPr>
            </w:pPr>
            <w:r w:rsidRPr="00B464E1">
              <w:rPr>
                <w:rFonts w:hint="eastAsia"/>
                <w:sz w:val="18"/>
                <w:szCs w:val="18"/>
                <w:lang w:eastAsia="en-CA"/>
              </w:rPr>
              <w:t>冈比亚</w:t>
            </w:r>
          </w:p>
        </w:tc>
        <w:tc>
          <w:tcPr>
            <w:tcW w:w="1134" w:type="dxa"/>
            <w:tcBorders>
              <w:top w:val="nil"/>
              <w:left w:val="nil"/>
              <w:bottom w:val="single" w:sz="4" w:space="0" w:color="auto"/>
              <w:right w:val="single" w:sz="4" w:space="0" w:color="auto"/>
            </w:tcBorders>
            <w:noWrap/>
            <w:hideMark/>
          </w:tcPr>
          <w:p w14:paraId="4B7388B2" w14:textId="77777777" w:rsidR="00614A25" w:rsidRPr="00B464E1" w:rsidRDefault="00614A25" w:rsidP="00614A25">
            <w:pPr>
              <w:jc w:val="right"/>
              <w:rPr>
                <w:sz w:val="18"/>
                <w:szCs w:val="18"/>
                <w:lang w:eastAsia="en-CA"/>
              </w:rPr>
            </w:pPr>
            <w:r w:rsidRPr="00B464E1">
              <w:rPr>
                <w:sz w:val="18"/>
                <w:szCs w:val="18"/>
                <w:lang w:eastAsia="en-CA"/>
              </w:rPr>
              <w:t>0.0</w:t>
            </w:r>
          </w:p>
        </w:tc>
        <w:tc>
          <w:tcPr>
            <w:tcW w:w="1415" w:type="dxa"/>
            <w:tcBorders>
              <w:top w:val="nil"/>
              <w:left w:val="nil"/>
              <w:bottom w:val="single" w:sz="4" w:space="0" w:color="auto"/>
              <w:right w:val="single" w:sz="4" w:space="0" w:color="auto"/>
            </w:tcBorders>
            <w:noWrap/>
            <w:hideMark/>
          </w:tcPr>
          <w:p w14:paraId="2A4FF09A" w14:textId="77777777" w:rsidR="00614A25" w:rsidRPr="00B464E1" w:rsidRDefault="00614A25" w:rsidP="00614A25">
            <w:pPr>
              <w:jc w:val="right"/>
              <w:rPr>
                <w:sz w:val="18"/>
                <w:szCs w:val="18"/>
                <w:lang w:eastAsia="en-CA"/>
              </w:rPr>
            </w:pPr>
            <w:r w:rsidRPr="00B464E1">
              <w:rPr>
                <w:sz w:val="18"/>
                <w:szCs w:val="18"/>
                <w:lang w:eastAsia="en-CA"/>
              </w:rPr>
              <w:t>0</w:t>
            </w:r>
          </w:p>
        </w:tc>
        <w:tc>
          <w:tcPr>
            <w:tcW w:w="1136" w:type="dxa"/>
            <w:tcBorders>
              <w:top w:val="nil"/>
              <w:left w:val="nil"/>
              <w:bottom w:val="single" w:sz="4" w:space="0" w:color="auto"/>
              <w:right w:val="single" w:sz="4" w:space="0" w:color="auto"/>
            </w:tcBorders>
            <w:noWrap/>
            <w:hideMark/>
          </w:tcPr>
          <w:p w14:paraId="57CE18EA" w14:textId="77777777" w:rsidR="00614A25" w:rsidRPr="00B464E1" w:rsidRDefault="00614A25" w:rsidP="00614A25">
            <w:pPr>
              <w:jc w:val="right"/>
              <w:rPr>
                <w:sz w:val="18"/>
                <w:szCs w:val="18"/>
                <w:lang w:eastAsia="en-CA"/>
              </w:rPr>
            </w:pPr>
            <w:r w:rsidRPr="00B464E1">
              <w:rPr>
                <w:sz w:val="18"/>
                <w:szCs w:val="18"/>
                <w:lang w:eastAsia="en-CA"/>
              </w:rPr>
              <w:t>199,400</w:t>
            </w:r>
          </w:p>
        </w:tc>
        <w:tc>
          <w:tcPr>
            <w:tcW w:w="1134" w:type="dxa"/>
            <w:tcBorders>
              <w:top w:val="nil"/>
              <w:left w:val="nil"/>
              <w:bottom w:val="single" w:sz="4" w:space="0" w:color="auto"/>
              <w:right w:val="single" w:sz="4" w:space="0" w:color="auto"/>
            </w:tcBorders>
            <w:noWrap/>
            <w:hideMark/>
          </w:tcPr>
          <w:p w14:paraId="189EA21A" w14:textId="77777777" w:rsidR="00614A25" w:rsidRPr="00B464E1" w:rsidRDefault="00614A25" w:rsidP="00614A25">
            <w:pPr>
              <w:jc w:val="right"/>
              <w:rPr>
                <w:sz w:val="18"/>
                <w:szCs w:val="18"/>
                <w:lang w:eastAsia="en-CA"/>
              </w:rPr>
            </w:pPr>
            <w:r w:rsidRPr="00B464E1">
              <w:rPr>
                <w:sz w:val="18"/>
                <w:szCs w:val="18"/>
                <w:lang w:eastAsia="en-CA"/>
              </w:rPr>
              <w:t>170,350</w:t>
            </w:r>
          </w:p>
        </w:tc>
        <w:tc>
          <w:tcPr>
            <w:tcW w:w="1276" w:type="dxa"/>
            <w:tcBorders>
              <w:top w:val="nil"/>
              <w:left w:val="nil"/>
              <w:bottom w:val="single" w:sz="4" w:space="0" w:color="auto"/>
              <w:right w:val="single" w:sz="4" w:space="0" w:color="auto"/>
            </w:tcBorders>
            <w:noWrap/>
            <w:hideMark/>
          </w:tcPr>
          <w:p w14:paraId="18BD71CD" w14:textId="77777777" w:rsidR="00614A25" w:rsidRPr="00B464E1" w:rsidRDefault="00614A25" w:rsidP="00614A25">
            <w:pPr>
              <w:jc w:val="right"/>
              <w:rPr>
                <w:sz w:val="18"/>
                <w:szCs w:val="18"/>
                <w:lang w:eastAsia="en-CA"/>
              </w:rPr>
            </w:pPr>
            <w:r w:rsidRPr="00B464E1">
              <w:rPr>
                <w:sz w:val="18"/>
                <w:szCs w:val="18"/>
                <w:lang w:eastAsia="en-CA"/>
              </w:rPr>
              <w:t>85</w:t>
            </w:r>
          </w:p>
        </w:tc>
        <w:tc>
          <w:tcPr>
            <w:tcW w:w="1275" w:type="dxa"/>
            <w:tcBorders>
              <w:top w:val="nil"/>
              <w:left w:val="nil"/>
              <w:bottom w:val="single" w:sz="4" w:space="0" w:color="auto"/>
              <w:right w:val="single" w:sz="4" w:space="0" w:color="auto"/>
            </w:tcBorders>
            <w:noWrap/>
            <w:hideMark/>
          </w:tcPr>
          <w:p w14:paraId="36C37B59" w14:textId="77777777" w:rsidR="00614A25" w:rsidRPr="00B464E1" w:rsidRDefault="00614A25" w:rsidP="00614A25">
            <w:pPr>
              <w:jc w:val="right"/>
              <w:rPr>
                <w:sz w:val="18"/>
                <w:szCs w:val="18"/>
                <w:lang w:eastAsia="en-CA"/>
              </w:rPr>
            </w:pPr>
            <w:r w:rsidRPr="00B464E1">
              <w:rPr>
                <w:sz w:val="18"/>
                <w:szCs w:val="18"/>
                <w:lang w:eastAsia="en-CA"/>
              </w:rPr>
              <w:t>0</w:t>
            </w:r>
          </w:p>
        </w:tc>
      </w:tr>
      <w:tr w:rsidR="00614A25" w:rsidRPr="00B464E1" w14:paraId="7A8B3A9D" w14:textId="77777777" w:rsidTr="00B464E1">
        <w:trPr>
          <w:trHeight w:val="58"/>
        </w:trPr>
        <w:tc>
          <w:tcPr>
            <w:tcW w:w="2689" w:type="dxa"/>
            <w:tcBorders>
              <w:top w:val="nil"/>
              <w:left w:val="single" w:sz="4" w:space="0" w:color="auto"/>
              <w:bottom w:val="single" w:sz="4" w:space="0" w:color="auto"/>
              <w:right w:val="single" w:sz="4" w:space="0" w:color="auto"/>
            </w:tcBorders>
            <w:noWrap/>
            <w:hideMark/>
          </w:tcPr>
          <w:p w14:paraId="6AB4272A" w14:textId="77777777" w:rsidR="00614A25" w:rsidRPr="00B464E1" w:rsidRDefault="00614A25" w:rsidP="00614A25">
            <w:pPr>
              <w:jc w:val="left"/>
              <w:rPr>
                <w:sz w:val="18"/>
                <w:szCs w:val="18"/>
                <w:lang w:eastAsia="en-CA"/>
              </w:rPr>
            </w:pPr>
            <w:r w:rsidRPr="00B464E1">
              <w:rPr>
                <w:sz w:val="18"/>
                <w:szCs w:val="18"/>
                <w:lang w:eastAsia="en-CA"/>
              </w:rPr>
              <w:lastRenderedPageBreak/>
              <w:t>格鲁吉亚</w:t>
            </w:r>
          </w:p>
        </w:tc>
        <w:tc>
          <w:tcPr>
            <w:tcW w:w="1134" w:type="dxa"/>
            <w:tcBorders>
              <w:top w:val="nil"/>
              <w:left w:val="nil"/>
              <w:bottom w:val="single" w:sz="4" w:space="0" w:color="auto"/>
              <w:right w:val="single" w:sz="4" w:space="0" w:color="auto"/>
            </w:tcBorders>
            <w:noWrap/>
            <w:hideMark/>
          </w:tcPr>
          <w:p w14:paraId="1C4F76D6" w14:textId="77777777" w:rsidR="00614A25" w:rsidRPr="00B464E1" w:rsidRDefault="00614A25" w:rsidP="00614A25">
            <w:pPr>
              <w:jc w:val="right"/>
              <w:rPr>
                <w:sz w:val="18"/>
                <w:szCs w:val="18"/>
                <w:lang w:eastAsia="en-CA"/>
              </w:rPr>
            </w:pPr>
            <w:r w:rsidRPr="00B464E1">
              <w:rPr>
                <w:sz w:val="18"/>
                <w:szCs w:val="18"/>
                <w:lang w:eastAsia="en-CA"/>
              </w:rPr>
              <w:t>0.0</w:t>
            </w:r>
          </w:p>
        </w:tc>
        <w:tc>
          <w:tcPr>
            <w:tcW w:w="1415" w:type="dxa"/>
            <w:tcBorders>
              <w:top w:val="nil"/>
              <w:left w:val="nil"/>
              <w:bottom w:val="single" w:sz="4" w:space="0" w:color="auto"/>
              <w:right w:val="single" w:sz="4" w:space="0" w:color="auto"/>
            </w:tcBorders>
            <w:noWrap/>
            <w:hideMark/>
          </w:tcPr>
          <w:p w14:paraId="2F8EBDE5" w14:textId="77777777" w:rsidR="00614A25" w:rsidRPr="00B464E1" w:rsidRDefault="00614A25" w:rsidP="00614A25">
            <w:pPr>
              <w:jc w:val="right"/>
              <w:rPr>
                <w:sz w:val="18"/>
                <w:szCs w:val="18"/>
                <w:lang w:eastAsia="en-CA"/>
              </w:rPr>
            </w:pPr>
            <w:r w:rsidRPr="00B464E1">
              <w:rPr>
                <w:sz w:val="18"/>
                <w:szCs w:val="18"/>
                <w:lang w:eastAsia="en-CA"/>
              </w:rPr>
              <w:t>0</w:t>
            </w:r>
          </w:p>
        </w:tc>
        <w:tc>
          <w:tcPr>
            <w:tcW w:w="1136" w:type="dxa"/>
            <w:tcBorders>
              <w:top w:val="nil"/>
              <w:left w:val="nil"/>
              <w:bottom w:val="single" w:sz="4" w:space="0" w:color="auto"/>
              <w:right w:val="single" w:sz="4" w:space="0" w:color="auto"/>
            </w:tcBorders>
            <w:noWrap/>
            <w:hideMark/>
          </w:tcPr>
          <w:p w14:paraId="1217BEFB" w14:textId="77777777" w:rsidR="00614A25" w:rsidRPr="00B464E1" w:rsidRDefault="00614A25" w:rsidP="00614A25">
            <w:pPr>
              <w:jc w:val="right"/>
              <w:rPr>
                <w:sz w:val="18"/>
                <w:szCs w:val="18"/>
                <w:lang w:eastAsia="en-CA"/>
              </w:rPr>
            </w:pPr>
            <w:r w:rsidRPr="00B464E1">
              <w:rPr>
                <w:sz w:val="18"/>
                <w:szCs w:val="18"/>
                <w:lang w:eastAsia="en-CA"/>
              </w:rPr>
              <w:t>32,500</w:t>
            </w:r>
          </w:p>
        </w:tc>
        <w:tc>
          <w:tcPr>
            <w:tcW w:w="1134" w:type="dxa"/>
            <w:tcBorders>
              <w:top w:val="nil"/>
              <w:left w:val="nil"/>
              <w:bottom w:val="single" w:sz="4" w:space="0" w:color="auto"/>
              <w:right w:val="single" w:sz="4" w:space="0" w:color="auto"/>
            </w:tcBorders>
            <w:noWrap/>
            <w:hideMark/>
          </w:tcPr>
          <w:p w14:paraId="34064CEB" w14:textId="77777777" w:rsidR="00614A25" w:rsidRPr="00B464E1" w:rsidRDefault="00614A25" w:rsidP="00614A25">
            <w:pPr>
              <w:jc w:val="right"/>
              <w:rPr>
                <w:sz w:val="18"/>
                <w:szCs w:val="18"/>
                <w:lang w:eastAsia="en-CA"/>
              </w:rPr>
            </w:pPr>
            <w:r w:rsidRPr="00B464E1">
              <w:rPr>
                <w:sz w:val="18"/>
                <w:szCs w:val="18"/>
                <w:lang w:eastAsia="en-CA"/>
              </w:rPr>
              <w:t>48,000</w:t>
            </w:r>
          </w:p>
        </w:tc>
        <w:tc>
          <w:tcPr>
            <w:tcW w:w="1276" w:type="dxa"/>
            <w:tcBorders>
              <w:top w:val="nil"/>
              <w:left w:val="nil"/>
              <w:bottom w:val="single" w:sz="4" w:space="0" w:color="auto"/>
              <w:right w:val="single" w:sz="4" w:space="0" w:color="auto"/>
            </w:tcBorders>
            <w:noWrap/>
            <w:hideMark/>
          </w:tcPr>
          <w:p w14:paraId="70C1B3E0" w14:textId="77777777" w:rsidR="00614A25" w:rsidRPr="00B464E1" w:rsidRDefault="00614A25" w:rsidP="00614A25">
            <w:pPr>
              <w:jc w:val="right"/>
              <w:rPr>
                <w:sz w:val="18"/>
                <w:szCs w:val="18"/>
                <w:lang w:eastAsia="en-CA"/>
              </w:rPr>
            </w:pPr>
            <w:r w:rsidRPr="00B464E1">
              <w:rPr>
                <w:sz w:val="18"/>
                <w:szCs w:val="18"/>
                <w:lang w:eastAsia="en-CA"/>
              </w:rPr>
              <w:t>148</w:t>
            </w:r>
          </w:p>
        </w:tc>
        <w:tc>
          <w:tcPr>
            <w:tcW w:w="1275" w:type="dxa"/>
            <w:tcBorders>
              <w:top w:val="nil"/>
              <w:left w:val="nil"/>
              <w:bottom w:val="single" w:sz="4" w:space="0" w:color="auto"/>
              <w:right w:val="single" w:sz="4" w:space="0" w:color="auto"/>
            </w:tcBorders>
            <w:noWrap/>
            <w:hideMark/>
          </w:tcPr>
          <w:p w14:paraId="521E96C7" w14:textId="77777777" w:rsidR="00614A25" w:rsidRPr="00B464E1" w:rsidRDefault="00614A25" w:rsidP="00614A25">
            <w:pPr>
              <w:jc w:val="left"/>
              <w:rPr>
                <w:sz w:val="18"/>
                <w:szCs w:val="18"/>
                <w:lang w:eastAsia="en-CA"/>
              </w:rPr>
            </w:pPr>
            <w:r w:rsidRPr="00B464E1">
              <w:rPr>
                <w:sz w:val="18"/>
                <w:szCs w:val="18"/>
                <w:lang w:eastAsia="en-CA"/>
              </w:rPr>
              <w:t> </w:t>
            </w:r>
          </w:p>
        </w:tc>
      </w:tr>
      <w:tr w:rsidR="00614A25" w:rsidRPr="00B464E1" w14:paraId="14EDEFA4" w14:textId="77777777" w:rsidTr="00B464E1">
        <w:trPr>
          <w:trHeight w:val="58"/>
        </w:trPr>
        <w:tc>
          <w:tcPr>
            <w:tcW w:w="2689" w:type="dxa"/>
            <w:tcBorders>
              <w:top w:val="nil"/>
              <w:left w:val="single" w:sz="4" w:space="0" w:color="auto"/>
              <w:bottom w:val="single" w:sz="4" w:space="0" w:color="auto"/>
              <w:right w:val="single" w:sz="4" w:space="0" w:color="auto"/>
            </w:tcBorders>
            <w:noWrap/>
            <w:hideMark/>
          </w:tcPr>
          <w:p w14:paraId="4A548F92" w14:textId="77777777" w:rsidR="00614A25" w:rsidRPr="00B464E1" w:rsidRDefault="00614A25" w:rsidP="00614A25">
            <w:pPr>
              <w:jc w:val="left"/>
              <w:rPr>
                <w:sz w:val="18"/>
                <w:szCs w:val="18"/>
                <w:lang w:eastAsia="en-CA"/>
              </w:rPr>
            </w:pPr>
            <w:r w:rsidRPr="00B464E1">
              <w:rPr>
                <w:rFonts w:hint="eastAsia"/>
                <w:sz w:val="18"/>
                <w:szCs w:val="18"/>
                <w:lang w:eastAsia="en-CA"/>
              </w:rPr>
              <w:t>加纳</w:t>
            </w:r>
          </w:p>
        </w:tc>
        <w:tc>
          <w:tcPr>
            <w:tcW w:w="1134" w:type="dxa"/>
            <w:tcBorders>
              <w:top w:val="nil"/>
              <w:left w:val="nil"/>
              <w:bottom w:val="single" w:sz="4" w:space="0" w:color="auto"/>
              <w:right w:val="single" w:sz="4" w:space="0" w:color="auto"/>
            </w:tcBorders>
            <w:noWrap/>
            <w:hideMark/>
          </w:tcPr>
          <w:p w14:paraId="2914BBAB" w14:textId="77777777" w:rsidR="00614A25" w:rsidRPr="00B464E1" w:rsidRDefault="00614A25" w:rsidP="00614A25">
            <w:pPr>
              <w:jc w:val="right"/>
              <w:rPr>
                <w:sz w:val="18"/>
                <w:szCs w:val="18"/>
                <w:lang w:eastAsia="en-CA"/>
              </w:rPr>
            </w:pPr>
            <w:r w:rsidRPr="00B464E1">
              <w:rPr>
                <w:sz w:val="18"/>
                <w:szCs w:val="18"/>
                <w:lang w:eastAsia="en-CA"/>
              </w:rPr>
              <w:t>0.0</w:t>
            </w:r>
          </w:p>
        </w:tc>
        <w:tc>
          <w:tcPr>
            <w:tcW w:w="1415" w:type="dxa"/>
            <w:tcBorders>
              <w:top w:val="nil"/>
              <w:left w:val="nil"/>
              <w:bottom w:val="single" w:sz="4" w:space="0" w:color="auto"/>
              <w:right w:val="single" w:sz="4" w:space="0" w:color="auto"/>
            </w:tcBorders>
            <w:noWrap/>
            <w:hideMark/>
          </w:tcPr>
          <w:p w14:paraId="1B704A9E" w14:textId="77777777" w:rsidR="00614A25" w:rsidRPr="00B464E1" w:rsidRDefault="00614A25" w:rsidP="00614A25">
            <w:pPr>
              <w:jc w:val="right"/>
              <w:rPr>
                <w:sz w:val="18"/>
                <w:szCs w:val="18"/>
                <w:lang w:eastAsia="en-CA"/>
              </w:rPr>
            </w:pPr>
            <w:r w:rsidRPr="00B464E1">
              <w:rPr>
                <w:sz w:val="18"/>
                <w:szCs w:val="18"/>
                <w:lang w:eastAsia="en-CA"/>
              </w:rPr>
              <w:t>0</w:t>
            </w:r>
          </w:p>
        </w:tc>
        <w:tc>
          <w:tcPr>
            <w:tcW w:w="1136" w:type="dxa"/>
            <w:tcBorders>
              <w:top w:val="nil"/>
              <w:left w:val="nil"/>
              <w:bottom w:val="single" w:sz="4" w:space="0" w:color="auto"/>
              <w:right w:val="single" w:sz="4" w:space="0" w:color="auto"/>
            </w:tcBorders>
            <w:noWrap/>
            <w:hideMark/>
          </w:tcPr>
          <w:p w14:paraId="3DEB4B6B" w14:textId="77777777" w:rsidR="00614A25" w:rsidRPr="00B464E1" w:rsidRDefault="00614A25" w:rsidP="00614A25">
            <w:pPr>
              <w:jc w:val="right"/>
              <w:rPr>
                <w:sz w:val="18"/>
                <w:szCs w:val="18"/>
                <w:lang w:eastAsia="en-CA"/>
              </w:rPr>
            </w:pPr>
            <w:r w:rsidRPr="00B464E1">
              <w:rPr>
                <w:sz w:val="18"/>
                <w:szCs w:val="18"/>
                <w:lang w:eastAsia="en-CA"/>
              </w:rPr>
              <w:t>13,875</w:t>
            </w:r>
          </w:p>
        </w:tc>
        <w:tc>
          <w:tcPr>
            <w:tcW w:w="1134" w:type="dxa"/>
            <w:tcBorders>
              <w:top w:val="nil"/>
              <w:left w:val="nil"/>
              <w:bottom w:val="single" w:sz="4" w:space="0" w:color="auto"/>
              <w:right w:val="single" w:sz="4" w:space="0" w:color="auto"/>
            </w:tcBorders>
            <w:noWrap/>
            <w:hideMark/>
          </w:tcPr>
          <w:p w14:paraId="06B90E4F" w14:textId="77777777" w:rsidR="00614A25" w:rsidRPr="00B464E1" w:rsidRDefault="00614A25" w:rsidP="00614A25">
            <w:pPr>
              <w:jc w:val="right"/>
              <w:rPr>
                <w:sz w:val="18"/>
                <w:szCs w:val="18"/>
                <w:lang w:eastAsia="en-CA"/>
              </w:rPr>
            </w:pPr>
            <w:r w:rsidRPr="00B464E1">
              <w:rPr>
                <w:sz w:val="18"/>
                <w:szCs w:val="18"/>
                <w:lang w:eastAsia="en-CA"/>
              </w:rPr>
              <w:t>0</w:t>
            </w:r>
          </w:p>
        </w:tc>
        <w:tc>
          <w:tcPr>
            <w:tcW w:w="1276" w:type="dxa"/>
            <w:tcBorders>
              <w:top w:val="nil"/>
              <w:left w:val="nil"/>
              <w:bottom w:val="single" w:sz="4" w:space="0" w:color="auto"/>
              <w:right w:val="single" w:sz="4" w:space="0" w:color="auto"/>
            </w:tcBorders>
            <w:noWrap/>
            <w:hideMark/>
          </w:tcPr>
          <w:p w14:paraId="0466964A" w14:textId="77777777" w:rsidR="00614A25" w:rsidRPr="00B464E1" w:rsidRDefault="00614A25" w:rsidP="00614A25">
            <w:pPr>
              <w:jc w:val="right"/>
              <w:rPr>
                <w:sz w:val="18"/>
                <w:szCs w:val="18"/>
                <w:lang w:eastAsia="en-CA"/>
              </w:rPr>
            </w:pPr>
            <w:r w:rsidRPr="00B464E1">
              <w:rPr>
                <w:sz w:val="18"/>
                <w:szCs w:val="18"/>
                <w:lang w:eastAsia="en-CA"/>
              </w:rPr>
              <w:t>0</w:t>
            </w:r>
          </w:p>
        </w:tc>
        <w:tc>
          <w:tcPr>
            <w:tcW w:w="1275" w:type="dxa"/>
            <w:tcBorders>
              <w:top w:val="nil"/>
              <w:left w:val="nil"/>
              <w:bottom w:val="single" w:sz="4" w:space="0" w:color="auto"/>
              <w:right w:val="single" w:sz="4" w:space="0" w:color="auto"/>
            </w:tcBorders>
            <w:noWrap/>
            <w:hideMark/>
          </w:tcPr>
          <w:p w14:paraId="6EA04117" w14:textId="77777777" w:rsidR="00614A25" w:rsidRPr="00B464E1" w:rsidRDefault="00614A25" w:rsidP="00614A25">
            <w:pPr>
              <w:jc w:val="left"/>
              <w:rPr>
                <w:sz w:val="18"/>
                <w:szCs w:val="18"/>
                <w:lang w:eastAsia="en-CA"/>
              </w:rPr>
            </w:pPr>
            <w:r w:rsidRPr="00B464E1">
              <w:rPr>
                <w:sz w:val="18"/>
                <w:szCs w:val="18"/>
                <w:lang w:eastAsia="en-CA"/>
              </w:rPr>
              <w:t> </w:t>
            </w:r>
          </w:p>
        </w:tc>
      </w:tr>
      <w:tr w:rsidR="00614A25" w:rsidRPr="00B464E1" w14:paraId="75B733A5" w14:textId="77777777" w:rsidTr="00B464E1">
        <w:trPr>
          <w:trHeight w:val="58"/>
        </w:trPr>
        <w:tc>
          <w:tcPr>
            <w:tcW w:w="2689" w:type="dxa"/>
            <w:tcBorders>
              <w:top w:val="nil"/>
              <w:left w:val="single" w:sz="4" w:space="0" w:color="auto"/>
              <w:bottom w:val="single" w:sz="4" w:space="0" w:color="auto"/>
              <w:right w:val="single" w:sz="4" w:space="0" w:color="auto"/>
            </w:tcBorders>
            <w:noWrap/>
            <w:hideMark/>
          </w:tcPr>
          <w:p w14:paraId="070F29CB" w14:textId="77777777" w:rsidR="00614A25" w:rsidRPr="00B464E1" w:rsidRDefault="00614A25" w:rsidP="00614A25">
            <w:pPr>
              <w:jc w:val="left"/>
              <w:rPr>
                <w:sz w:val="18"/>
                <w:szCs w:val="18"/>
                <w:lang w:eastAsia="en-CA"/>
              </w:rPr>
            </w:pPr>
            <w:r w:rsidRPr="00B464E1">
              <w:rPr>
                <w:rFonts w:hint="eastAsia"/>
                <w:sz w:val="18"/>
                <w:szCs w:val="18"/>
                <w:lang w:eastAsia="en-CA"/>
              </w:rPr>
              <w:t>格林纳达</w:t>
            </w:r>
          </w:p>
        </w:tc>
        <w:tc>
          <w:tcPr>
            <w:tcW w:w="1134" w:type="dxa"/>
            <w:tcBorders>
              <w:top w:val="nil"/>
              <w:left w:val="nil"/>
              <w:bottom w:val="single" w:sz="4" w:space="0" w:color="auto"/>
              <w:right w:val="single" w:sz="4" w:space="0" w:color="auto"/>
            </w:tcBorders>
            <w:noWrap/>
            <w:hideMark/>
          </w:tcPr>
          <w:p w14:paraId="6BC30199" w14:textId="77777777" w:rsidR="00614A25" w:rsidRPr="00B464E1" w:rsidRDefault="00614A25" w:rsidP="00614A25">
            <w:pPr>
              <w:jc w:val="right"/>
              <w:rPr>
                <w:sz w:val="18"/>
                <w:szCs w:val="18"/>
                <w:lang w:eastAsia="en-CA"/>
              </w:rPr>
            </w:pPr>
            <w:r w:rsidRPr="00B464E1">
              <w:rPr>
                <w:sz w:val="18"/>
                <w:szCs w:val="18"/>
                <w:lang w:eastAsia="en-CA"/>
              </w:rPr>
              <w:t>0.0</w:t>
            </w:r>
          </w:p>
        </w:tc>
        <w:tc>
          <w:tcPr>
            <w:tcW w:w="1415" w:type="dxa"/>
            <w:tcBorders>
              <w:top w:val="nil"/>
              <w:left w:val="nil"/>
              <w:bottom w:val="single" w:sz="4" w:space="0" w:color="auto"/>
              <w:right w:val="single" w:sz="4" w:space="0" w:color="auto"/>
            </w:tcBorders>
            <w:noWrap/>
            <w:hideMark/>
          </w:tcPr>
          <w:p w14:paraId="332134E8" w14:textId="77777777" w:rsidR="00614A25" w:rsidRPr="00B464E1" w:rsidRDefault="00614A25" w:rsidP="00614A25">
            <w:pPr>
              <w:jc w:val="right"/>
              <w:rPr>
                <w:sz w:val="18"/>
                <w:szCs w:val="18"/>
                <w:lang w:eastAsia="en-CA"/>
              </w:rPr>
            </w:pPr>
            <w:r w:rsidRPr="00B464E1">
              <w:rPr>
                <w:sz w:val="18"/>
                <w:szCs w:val="18"/>
                <w:lang w:eastAsia="en-CA"/>
              </w:rPr>
              <w:t>0</w:t>
            </w:r>
          </w:p>
        </w:tc>
        <w:tc>
          <w:tcPr>
            <w:tcW w:w="1136" w:type="dxa"/>
            <w:tcBorders>
              <w:top w:val="nil"/>
              <w:left w:val="nil"/>
              <w:bottom w:val="single" w:sz="4" w:space="0" w:color="auto"/>
              <w:right w:val="single" w:sz="4" w:space="0" w:color="auto"/>
            </w:tcBorders>
            <w:noWrap/>
            <w:hideMark/>
          </w:tcPr>
          <w:p w14:paraId="1BF77888" w14:textId="77777777" w:rsidR="00614A25" w:rsidRPr="00B464E1" w:rsidRDefault="00614A25" w:rsidP="00614A25">
            <w:pPr>
              <w:jc w:val="right"/>
              <w:rPr>
                <w:sz w:val="18"/>
                <w:szCs w:val="18"/>
                <w:lang w:eastAsia="en-CA"/>
              </w:rPr>
            </w:pPr>
            <w:r w:rsidRPr="00B464E1">
              <w:rPr>
                <w:sz w:val="18"/>
                <w:szCs w:val="18"/>
                <w:lang w:eastAsia="en-CA"/>
              </w:rPr>
              <w:t>183,804</w:t>
            </w:r>
          </w:p>
        </w:tc>
        <w:tc>
          <w:tcPr>
            <w:tcW w:w="1134" w:type="dxa"/>
            <w:tcBorders>
              <w:top w:val="nil"/>
              <w:left w:val="nil"/>
              <w:bottom w:val="single" w:sz="4" w:space="0" w:color="auto"/>
              <w:right w:val="single" w:sz="4" w:space="0" w:color="auto"/>
            </w:tcBorders>
            <w:noWrap/>
            <w:hideMark/>
          </w:tcPr>
          <w:p w14:paraId="7FD7C17C" w14:textId="77777777" w:rsidR="00614A25" w:rsidRPr="00B464E1" w:rsidRDefault="00614A25" w:rsidP="00614A25">
            <w:pPr>
              <w:jc w:val="right"/>
              <w:rPr>
                <w:sz w:val="18"/>
                <w:szCs w:val="18"/>
                <w:lang w:eastAsia="en-CA"/>
              </w:rPr>
            </w:pPr>
            <w:r w:rsidRPr="00B464E1">
              <w:rPr>
                <w:sz w:val="18"/>
                <w:szCs w:val="18"/>
                <w:lang w:eastAsia="en-CA"/>
              </w:rPr>
              <w:t>51,000</w:t>
            </w:r>
          </w:p>
        </w:tc>
        <w:tc>
          <w:tcPr>
            <w:tcW w:w="1276" w:type="dxa"/>
            <w:tcBorders>
              <w:top w:val="nil"/>
              <w:left w:val="nil"/>
              <w:bottom w:val="single" w:sz="4" w:space="0" w:color="auto"/>
              <w:right w:val="single" w:sz="4" w:space="0" w:color="auto"/>
            </w:tcBorders>
            <w:noWrap/>
            <w:hideMark/>
          </w:tcPr>
          <w:p w14:paraId="1326A836" w14:textId="77777777" w:rsidR="00614A25" w:rsidRPr="00B464E1" w:rsidRDefault="00614A25" w:rsidP="00614A25">
            <w:pPr>
              <w:jc w:val="right"/>
              <w:rPr>
                <w:sz w:val="18"/>
                <w:szCs w:val="18"/>
                <w:lang w:eastAsia="en-CA"/>
              </w:rPr>
            </w:pPr>
            <w:r w:rsidRPr="00B464E1">
              <w:rPr>
                <w:sz w:val="18"/>
                <w:szCs w:val="18"/>
                <w:lang w:eastAsia="en-CA"/>
              </w:rPr>
              <w:t>28</w:t>
            </w:r>
          </w:p>
        </w:tc>
        <w:tc>
          <w:tcPr>
            <w:tcW w:w="1275" w:type="dxa"/>
            <w:tcBorders>
              <w:top w:val="nil"/>
              <w:left w:val="nil"/>
              <w:bottom w:val="single" w:sz="4" w:space="0" w:color="auto"/>
              <w:right w:val="single" w:sz="4" w:space="0" w:color="auto"/>
            </w:tcBorders>
            <w:noWrap/>
            <w:hideMark/>
          </w:tcPr>
          <w:p w14:paraId="4D0FE453" w14:textId="77777777" w:rsidR="00614A25" w:rsidRPr="00B464E1" w:rsidRDefault="00614A25" w:rsidP="00614A25">
            <w:pPr>
              <w:jc w:val="right"/>
              <w:rPr>
                <w:sz w:val="18"/>
                <w:szCs w:val="18"/>
                <w:lang w:eastAsia="en-CA"/>
              </w:rPr>
            </w:pPr>
            <w:r w:rsidRPr="00B464E1">
              <w:rPr>
                <w:sz w:val="18"/>
                <w:szCs w:val="18"/>
                <w:lang w:eastAsia="en-CA"/>
              </w:rPr>
              <w:t>50</w:t>
            </w:r>
          </w:p>
        </w:tc>
      </w:tr>
      <w:tr w:rsidR="00614A25" w:rsidRPr="00B464E1" w14:paraId="22C7FCC4" w14:textId="77777777" w:rsidTr="00B464E1">
        <w:trPr>
          <w:trHeight w:val="58"/>
        </w:trPr>
        <w:tc>
          <w:tcPr>
            <w:tcW w:w="2689" w:type="dxa"/>
            <w:tcBorders>
              <w:top w:val="nil"/>
              <w:left w:val="single" w:sz="4" w:space="0" w:color="auto"/>
              <w:bottom w:val="single" w:sz="4" w:space="0" w:color="auto"/>
              <w:right w:val="single" w:sz="4" w:space="0" w:color="auto"/>
            </w:tcBorders>
            <w:noWrap/>
            <w:hideMark/>
          </w:tcPr>
          <w:p w14:paraId="10452593" w14:textId="77777777" w:rsidR="00614A25" w:rsidRPr="00B464E1" w:rsidRDefault="00614A25" w:rsidP="00614A25">
            <w:pPr>
              <w:jc w:val="left"/>
              <w:rPr>
                <w:sz w:val="18"/>
                <w:szCs w:val="18"/>
                <w:lang w:eastAsia="en-CA"/>
              </w:rPr>
            </w:pPr>
            <w:r w:rsidRPr="00B464E1">
              <w:rPr>
                <w:rFonts w:hint="eastAsia"/>
                <w:sz w:val="18"/>
                <w:szCs w:val="18"/>
                <w:lang w:eastAsia="en-CA"/>
              </w:rPr>
              <w:t>危地马拉</w:t>
            </w:r>
          </w:p>
        </w:tc>
        <w:tc>
          <w:tcPr>
            <w:tcW w:w="1134" w:type="dxa"/>
            <w:tcBorders>
              <w:top w:val="nil"/>
              <w:left w:val="nil"/>
              <w:bottom w:val="single" w:sz="4" w:space="0" w:color="auto"/>
              <w:right w:val="single" w:sz="4" w:space="0" w:color="auto"/>
            </w:tcBorders>
            <w:noWrap/>
            <w:hideMark/>
          </w:tcPr>
          <w:p w14:paraId="47BF29C8" w14:textId="77777777" w:rsidR="00614A25" w:rsidRPr="00B464E1" w:rsidRDefault="00614A25" w:rsidP="00614A25">
            <w:pPr>
              <w:jc w:val="right"/>
              <w:rPr>
                <w:sz w:val="18"/>
                <w:szCs w:val="18"/>
                <w:lang w:eastAsia="en-CA"/>
              </w:rPr>
            </w:pPr>
            <w:r w:rsidRPr="00B464E1">
              <w:rPr>
                <w:sz w:val="18"/>
                <w:szCs w:val="18"/>
                <w:lang w:eastAsia="en-CA"/>
              </w:rPr>
              <w:t>0.0</w:t>
            </w:r>
          </w:p>
        </w:tc>
        <w:tc>
          <w:tcPr>
            <w:tcW w:w="1415" w:type="dxa"/>
            <w:tcBorders>
              <w:top w:val="nil"/>
              <w:left w:val="nil"/>
              <w:bottom w:val="single" w:sz="4" w:space="0" w:color="auto"/>
              <w:right w:val="single" w:sz="4" w:space="0" w:color="auto"/>
            </w:tcBorders>
            <w:noWrap/>
            <w:hideMark/>
          </w:tcPr>
          <w:p w14:paraId="0BB2AC09" w14:textId="77777777" w:rsidR="00614A25" w:rsidRPr="00B464E1" w:rsidRDefault="00614A25" w:rsidP="00614A25">
            <w:pPr>
              <w:jc w:val="right"/>
              <w:rPr>
                <w:sz w:val="18"/>
                <w:szCs w:val="18"/>
                <w:lang w:eastAsia="en-CA"/>
              </w:rPr>
            </w:pPr>
            <w:r w:rsidRPr="00B464E1">
              <w:rPr>
                <w:sz w:val="18"/>
                <w:szCs w:val="18"/>
                <w:lang w:eastAsia="en-CA"/>
              </w:rPr>
              <w:t>0</w:t>
            </w:r>
          </w:p>
        </w:tc>
        <w:tc>
          <w:tcPr>
            <w:tcW w:w="1136" w:type="dxa"/>
            <w:tcBorders>
              <w:top w:val="nil"/>
              <w:left w:val="nil"/>
              <w:bottom w:val="single" w:sz="4" w:space="0" w:color="auto"/>
              <w:right w:val="single" w:sz="4" w:space="0" w:color="auto"/>
            </w:tcBorders>
            <w:noWrap/>
            <w:hideMark/>
          </w:tcPr>
          <w:p w14:paraId="607E8898" w14:textId="77777777" w:rsidR="00614A25" w:rsidRPr="00B464E1" w:rsidRDefault="00614A25" w:rsidP="00614A25">
            <w:pPr>
              <w:jc w:val="right"/>
              <w:rPr>
                <w:sz w:val="18"/>
                <w:szCs w:val="18"/>
                <w:lang w:eastAsia="en-CA"/>
              </w:rPr>
            </w:pPr>
            <w:r w:rsidRPr="00B464E1">
              <w:rPr>
                <w:sz w:val="18"/>
                <w:szCs w:val="18"/>
                <w:lang w:eastAsia="en-CA"/>
              </w:rPr>
              <w:t>80,944</w:t>
            </w:r>
          </w:p>
        </w:tc>
        <w:tc>
          <w:tcPr>
            <w:tcW w:w="1134" w:type="dxa"/>
            <w:tcBorders>
              <w:top w:val="nil"/>
              <w:left w:val="nil"/>
              <w:bottom w:val="single" w:sz="4" w:space="0" w:color="auto"/>
              <w:right w:val="single" w:sz="4" w:space="0" w:color="auto"/>
            </w:tcBorders>
            <w:noWrap/>
            <w:hideMark/>
          </w:tcPr>
          <w:p w14:paraId="714B1951" w14:textId="77777777" w:rsidR="00614A25" w:rsidRPr="00B464E1" w:rsidRDefault="00614A25" w:rsidP="00614A25">
            <w:pPr>
              <w:jc w:val="right"/>
              <w:rPr>
                <w:sz w:val="18"/>
                <w:szCs w:val="18"/>
                <w:lang w:eastAsia="en-CA"/>
              </w:rPr>
            </w:pPr>
            <w:r w:rsidRPr="00B464E1">
              <w:rPr>
                <w:sz w:val="18"/>
                <w:szCs w:val="18"/>
                <w:lang w:eastAsia="en-CA"/>
              </w:rPr>
              <w:t>54,859</w:t>
            </w:r>
          </w:p>
        </w:tc>
        <w:tc>
          <w:tcPr>
            <w:tcW w:w="1276" w:type="dxa"/>
            <w:tcBorders>
              <w:top w:val="nil"/>
              <w:left w:val="nil"/>
              <w:bottom w:val="single" w:sz="4" w:space="0" w:color="auto"/>
              <w:right w:val="single" w:sz="4" w:space="0" w:color="auto"/>
            </w:tcBorders>
            <w:noWrap/>
            <w:hideMark/>
          </w:tcPr>
          <w:p w14:paraId="69171A0E" w14:textId="77777777" w:rsidR="00614A25" w:rsidRPr="00B464E1" w:rsidRDefault="00614A25" w:rsidP="00614A25">
            <w:pPr>
              <w:jc w:val="right"/>
              <w:rPr>
                <w:sz w:val="18"/>
                <w:szCs w:val="18"/>
                <w:lang w:eastAsia="en-CA"/>
              </w:rPr>
            </w:pPr>
            <w:r w:rsidRPr="00B464E1">
              <w:rPr>
                <w:sz w:val="18"/>
                <w:szCs w:val="18"/>
                <w:lang w:eastAsia="en-CA"/>
              </w:rPr>
              <w:t>68</w:t>
            </w:r>
          </w:p>
        </w:tc>
        <w:tc>
          <w:tcPr>
            <w:tcW w:w="1275" w:type="dxa"/>
            <w:tcBorders>
              <w:top w:val="nil"/>
              <w:left w:val="nil"/>
              <w:bottom w:val="single" w:sz="4" w:space="0" w:color="auto"/>
              <w:right w:val="single" w:sz="4" w:space="0" w:color="auto"/>
            </w:tcBorders>
            <w:noWrap/>
            <w:hideMark/>
          </w:tcPr>
          <w:p w14:paraId="364F7F00" w14:textId="77777777" w:rsidR="00614A25" w:rsidRPr="00B464E1" w:rsidRDefault="00614A25" w:rsidP="00614A25">
            <w:pPr>
              <w:jc w:val="left"/>
              <w:rPr>
                <w:sz w:val="18"/>
                <w:szCs w:val="18"/>
                <w:lang w:eastAsia="en-CA"/>
              </w:rPr>
            </w:pPr>
            <w:r w:rsidRPr="00B464E1">
              <w:rPr>
                <w:sz w:val="18"/>
                <w:szCs w:val="18"/>
                <w:lang w:eastAsia="en-CA"/>
              </w:rPr>
              <w:t> </w:t>
            </w:r>
          </w:p>
        </w:tc>
      </w:tr>
      <w:tr w:rsidR="00614A25" w:rsidRPr="00B464E1" w14:paraId="628849D7" w14:textId="77777777" w:rsidTr="00B464E1">
        <w:trPr>
          <w:trHeight w:val="63"/>
        </w:trPr>
        <w:tc>
          <w:tcPr>
            <w:tcW w:w="2689" w:type="dxa"/>
            <w:tcBorders>
              <w:top w:val="nil"/>
              <w:left w:val="single" w:sz="4" w:space="0" w:color="auto"/>
              <w:bottom w:val="single" w:sz="4" w:space="0" w:color="auto"/>
              <w:right w:val="single" w:sz="4" w:space="0" w:color="auto"/>
            </w:tcBorders>
            <w:noWrap/>
            <w:hideMark/>
          </w:tcPr>
          <w:p w14:paraId="6D38B5E7" w14:textId="77777777" w:rsidR="00614A25" w:rsidRPr="00B464E1" w:rsidRDefault="00614A25" w:rsidP="00614A25">
            <w:pPr>
              <w:jc w:val="left"/>
              <w:rPr>
                <w:sz w:val="18"/>
                <w:szCs w:val="18"/>
                <w:lang w:eastAsia="en-CA"/>
              </w:rPr>
            </w:pPr>
            <w:r w:rsidRPr="00B464E1">
              <w:rPr>
                <w:rFonts w:hint="eastAsia"/>
                <w:sz w:val="18"/>
                <w:szCs w:val="18"/>
                <w:lang w:eastAsia="en-CA"/>
              </w:rPr>
              <w:t>几内亚</w:t>
            </w:r>
          </w:p>
        </w:tc>
        <w:tc>
          <w:tcPr>
            <w:tcW w:w="1134" w:type="dxa"/>
            <w:tcBorders>
              <w:top w:val="nil"/>
              <w:left w:val="nil"/>
              <w:bottom w:val="single" w:sz="4" w:space="0" w:color="auto"/>
              <w:right w:val="single" w:sz="4" w:space="0" w:color="auto"/>
            </w:tcBorders>
            <w:noWrap/>
            <w:hideMark/>
          </w:tcPr>
          <w:p w14:paraId="33A762CB" w14:textId="77777777" w:rsidR="00614A25" w:rsidRPr="00B464E1" w:rsidRDefault="00614A25" w:rsidP="00614A25">
            <w:pPr>
              <w:jc w:val="right"/>
              <w:rPr>
                <w:sz w:val="18"/>
                <w:szCs w:val="18"/>
                <w:lang w:eastAsia="en-CA"/>
              </w:rPr>
            </w:pPr>
            <w:r w:rsidRPr="00B464E1">
              <w:rPr>
                <w:sz w:val="18"/>
                <w:szCs w:val="18"/>
                <w:lang w:eastAsia="en-CA"/>
              </w:rPr>
              <w:t>0.0</w:t>
            </w:r>
          </w:p>
        </w:tc>
        <w:tc>
          <w:tcPr>
            <w:tcW w:w="1415" w:type="dxa"/>
            <w:tcBorders>
              <w:top w:val="nil"/>
              <w:left w:val="nil"/>
              <w:bottom w:val="single" w:sz="4" w:space="0" w:color="auto"/>
              <w:right w:val="single" w:sz="4" w:space="0" w:color="auto"/>
            </w:tcBorders>
            <w:noWrap/>
            <w:hideMark/>
          </w:tcPr>
          <w:p w14:paraId="3785D399" w14:textId="77777777" w:rsidR="00614A25" w:rsidRPr="00B464E1" w:rsidRDefault="00614A25" w:rsidP="00614A25">
            <w:pPr>
              <w:jc w:val="right"/>
              <w:rPr>
                <w:sz w:val="18"/>
                <w:szCs w:val="18"/>
                <w:lang w:eastAsia="en-CA"/>
              </w:rPr>
            </w:pPr>
            <w:r w:rsidRPr="00B464E1">
              <w:rPr>
                <w:sz w:val="18"/>
                <w:szCs w:val="18"/>
                <w:lang w:eastAsia="en-CA"/>
              </w:rPr>
              <w:t>0</w:t>
            </w:r>
          </w:p>
        </w:tc>
        <w:tc>
          <w:tcPr>
            <w:tcW w:w="1136" w:type="dxa"/>
            <w:tcBorders>
              <w:top w:val="nil"/>
              <w:left w:val="nil"/>
              <w:bottom w:val="single" w:sz="4" w:space="0" w:color="auto"/>
              <w:right w:val="single" w:sz="4" w:space="0" w:color="auto"/>
            </w:tcBorders>
            <w:noWrap/>
            <w:hideMark/>
          </w:tcPr>
          <w:p w14:paraId="241363DC" w14:textId="77777777" w:rsidR="00614A25" w:rsidRPr="00B464E1" w:rsidRDefault="00614A25" w:rsidP="00614A25">
            <w:pPr>
              <w:jc w:val="right"/>
              <w:rPr>
                <w:sz w:val="18"/>
                <w:szCs w:val="18"/>
                <w:lang w:eastAsia="en-CA"/>
              </w:rPr>
            </w:pPr>
            <w:r w:rsidRPr="00B464E1">
              <w:rPr>
                <w:sz w:val="18"/>
                <w:szCs w:val="18"/>
                <w:lang w:eastAsia="en-CA"/>
              </w:rPr>
              <w:t>128,450</w:t>
            </w:r>
          </w:p>
        </w:tc>
        <w:tc>
          <w:tcPr>
            <w:tcW w:w="1134" w:type="dxa"/>
            <w:tcBorders>
              <w:top w:val="nil"/>
              <w:left w:val="nil"/>
              <w:bottom w:val="single" w:sz="4" w:space="0" w:color="auto"/>
              <w:right w:val="single" w:sz="4" w:space="0" w:color="auto"/>
            </w:tcBorders>
            <w:noWrap/>
            <w:hideMark/>
          </w:tcPr>
          <w:p w14:paraId="16EAA925" w14:textId="77777777" w:rsidR="00614A25" w:rsidRPr="00B464E1" w:rsidRDefault="00614A25" w:rsidP="00614A25">
            <w:pPr>
              <w:jc w:val="right"/>
              <w:rPr>
                <w:sz w:val="18"/>
                <w:szCs w:val="18"/>
                <w:lang w:eastAsia="en-CA"/>
              </w:rPr>
            </w:pPr>
            <w:r w:rsidRPr="00B464E1">
              <w:rPr>
                <w:sz w:val="18"/>
                <w:szCs w:val="18"/>
                <w:lang w:eastAsia="en-CA"/>
              </w:rPr>
              <w:t>190,300</w:t>
            </w:r>
          </w:p>
        </w:tc>
        <w:tc>
          <w:tcPr>
            <w:tcW w:w="1276" w:type="dxa"/>
            <w:tcBorders>
              <w:top w:val="nil"/>
              <w:left w:val="nil"/>
              <w:bottom w:val="single" w:sz="4" w:space="0" w:color="auto"/>
              <w:right w:val="single" w:sz="4" w:space="0" w:color="auto"/>
            </w:tcBorders>
            <w:noWrap/>
            <w:hideMark/>
          </w:tcPr>
          <w:p w14:paraId="4367A916" w14:textId="77777777" w:rsidR="00614A25" w:rsidRPr="00B464E1" w:rsidRDefault="00614A25" w:rsidP="00614A25">
            <w:pPr>
              <w:jc w:val="right"/>
              <w:rPr>
                <w:sz w:val="18"/>
                <w:szCs w:val="18"/>
                <w:lang w:eastAsia="en-CA"/>
              </w:rPr>
            </w:pPr>
            <w:r w:rsidRPr="00B464E1">
              <w:rPr>
                <w:sz w:val="18"/>
                <w:szCs w:val="18"/>
                <w:lang w:eastAsia="en-CA"/>
              </w:rPr>
              <w:t>148</w:t>
            </w:r>
          </w:p>
        </w:tc>
        <w:tc>
          <w:tcPr>
            <w:tcW w:w="1275" w:type="dxa"/>
            <w:tcBorders>
              <w:top w:val="nil"/>
              <w:left w:val="nil"/>
              <w:bottom w:val="single" w:sz="4" w:space="0" w:color="auto"/>
              <w:right w:val="single" w:sz="4" w:space="0" w:color="auto"/>
            </w:tcBorders>
            <w:noWrap/>
            <w:hideMark/>
          </w:tcPr>
          <w:p w14:paraId="7ACE971E" w14:textId="77777777" w:rsidR="00614A25" w:rsidRPr="00B464E1" w:rsidRDefault="00614A25" w:rsidP="00614A25">
            <w:pPr>
              <w:jc w:val="right"/>
              <w:rPr>
                <w:sz w:val="18"/>
                <w:szCs w:val="18"/>
                <w:lang w:eastAsia="en-CA"/>
              </w:rPr>
            </w:pPr>
            <w:r w:rsidRPr="00B464E1">
              <w:rPr>
                <w:sz w:val="18"/>
                <w:szCs w:val="18"/>
                <w:lang w:eastAsia="en-CA"/>
              </w:rPr>
              <w:t>50</w:t>
            </w:r>
          </w:p>
        </w:tc>
      </w:tr>
      <w:tr w:rsidR="00614A25" w:rsidRPr="00B464E1" w14:paraId="5A3BEE7E" w14:textId="77777777" w:rsidTr="00B464E1">
        <w:trPr>
          <w:trHeight w:val="109"/>
        </w:trPr>
        <w:tc>
          <w:tcPr>
            <w:tcW w:w="2689" w:type="dxa"/>
            <w:tcBorders>
              <w:top w:val="nil"/>
              <w:left w:val="single" w:sz="4" w:space="0" w:color="auto"/>
              <w:bottom w:val="single" w:sz="4" w:space="0" w:color="auto"/>
              <w:right w:val="single" w:sz="4" w:space="0" w:color="auto"/>
            </w:tcBorders>
            <w:noWrap/>
            <w:hideMark/>
          </w:tcPr>
          <w:p w14:paraId="2185A555" w14:textId="77777777" w:rsidR="00614A25" w:rsidRPr="00B464E1" w:rsidRDefault="00614A25" w:rsidP="00614A25">
            <w:pPr>
              <w:jc w:val="left"/>
              <w:rPr>
                <w:sz w:val="18"/>
                <w:szCs w:val="18"/>
                <w:lang w:eastAsia="en-CA"/>
              </w:rPr>
            </w:pPr>
            <w:r w:rsidRPr="00B464E1">
              <w:rPr>
                <w:rFonts w:hint="eastAsia"/>
                <w:sz w:val="18"/>
                <w:szCs w:val="18"/>
                <w:lang w:eastAsia="en-CA"/>
              </w:rPr>
              <w:t>几内亚比绍</w:t>
            </w:r>
          </w:p>
        </w:tc>
        <w:tc>
          <w:tcPr>
            <w:tcW w:w="1134" w:type="dxa"/>
            <w:tcBorders>
              <w:top w:val="nil"/>
              <w:left w:val="nil"/>
              <w:bottom w:val="single" w:sz="4" w:space="0" w:color="auto"/>
              <w:right w:val="single" w:sz="4" w:space="0" w:color="auto"/>
            </w:tcBorders>
            <w:noWrap/>
            <w:hideMark/>
          </w:tcPr>
          <w:p w14:paraId="1F247AC2" w14:textId="77777777" w:rsidR="00614A25" w:rsidRPr="00B464E1" w:rsidRDefault="00614A25" w:rsidP="00614A25">
            <w:pPr>
              <w:jc w:val="right"/>
              <w:rPr>
                <w:sz w:val="18"/>
                <w:szCs w:val="18"/>
                <w:lang w:eastAsia="en-CA"/>
              </w:rPr>
            </w:pPr>
            <w:r w:rsidRPr="00B464E1">
              <w:rPr>
                <w:sz w:val="18"/>
                <w:szCs w:val="18"/>
                <w:lang w:eastAsia="en-CA"/>
              </w:rPr>
              <w:t>0.0</w:t>
            </w:r>
          </w:p>
        </w:tc>
        <w:tc>
          <w:tcPr>
            <w:tcW w:w="1415" w:type="dxa"/>
            <w:tcBorders>
              <w:top w:val="nil"/>
              <w:left w:val="nil"/>
              <w:bottom w:val="single" w:sz="4" w:space="0" w:color="auto"/>
              <w:right w:val="single" w:sz="4" w:space="0" w:color="auto"/>
            </w:tcBorders>
            <w:noWrap/>
            <w:hideMark/>
          </w:tcPr>
          <w:p w14:paraId="558625E3" w14:textId="77777777" w:rsidR="00614A25" w:rsidRPr="00B464E1" w:rsidRDefault="00614A25" w:rsidP="00614A25">
            <w:pPr>
              <w:jc w:val="right"/>
              <w:rPr>
                <w:sz w:val="18"/>
                <w:szCs w:val="18"/>
                <w:lang w:eastAsia="en-CA"/>
              </w:rPr>
            </w:pPr>
            <w:r w:rsidRPr="00B464E1">
              <w:rPr>
                <w:sz w:val="18"/>
                <w:szCs w:val="18"/>
                <w:lang w:eastAsia="en-CA"/>
              </w:rPr>
              <w:t>0</w:t>
            </w:r>
          </w:p>
        </w:tc>
        <w:tc>
          <w:tcPr>
            <w:tcW w:w="1136" w:type="dxa"/>
            <w:tcBorders>
              <w:top w:val="nil"/>
              <w:left w:val="nil"/>
              <w:bottom w:val="single" w:sz="4" w:space="0" w:color="auto"/>
              <w:right w:val="single" w:sz="4" w:space="0" w:color="auto"/>
            </w:tcBorders>
            <w:noWrap/>
            <w:hideMark/>
          </w:tcPr>
          <w:p w14:paraId="16686543" w14:textId="77777777" w:rsidR="00614A25" w:rsidRPr="00B464E1" w:rsidRDefault="00614A25" w:rsidP="00614A25">
            <w:pPr>
              <w:jc w:val="right"/>
              <w:rPr>
                <w:sz w:val="18"/>
                <w:szCs w:val="18"/>
                <w:lang w:eastAsia="en-CA"/>
              </w:rPr>
            </w:pPr>
            <w:r w:rsidRPr="00B464E1">
              <w:rPr>
                <w:sz w:val="18"/>
                <w:szCs w:val="18"/>
                <w:lang w:eastAsia="en-CA"/>
              </w:rPr>
              <w:t>89,853</w:t>
            </w:r>
          </w:p>
        </w:tc>
        <w:tc>
          <w:tcPr>
            <w:tcW w:w="1134" w:type="dxa"/>
            <w:tcBorders>
              <w:top w:val="nil"/>
              <w:left w:val="nil"/>
              <w:bottom w:val="single" w:sz="4" w:space="0" w:color="auto"/>
              <w:right w:val="single" w:sz="4" w:space="0" w:color="auto"/>
            </w:tcBorders>
            <w:noWrap/>
            <w:hideMark/>
          </w:tcPr>
          <w:p w14:paraId="3E016F1E" w14:textId="77777777" w:rsidR="00614A25" w:rsidRPr="00B464E1" w:rsidRDefault="00614A25" w:rsidP="00614A25">
            <w:pPr>
              <w:jc w:val="right"/>
              <w:rPr>
                <w:sz w:val="18"/>
                <w:szCs w:val="18"/>
                <w:lang w:eastAsia="en-CA"/>
              </w:rPr>
            </w:pPr>
            <w:r w:rsidRPr="00B464E1">
              <w:rPr>
                <w:sz w:val="18"/>
                <w:szCs w:val="18"/>
                <w:lang w:eastAsia="en-CA"/>
              </w:rPr>
              <w:t>17,545</w:t>
            </w:r>
          </w:p>
        </w:tc>
        <w:tc>
          <w:tcPr>
            <w:tcW w:w="1276" w:type="dxa"/>
            <w:tcBorders>
              <w:top w:val="nil"/>
              <w:left w:val="nil"/>
              <w:bottom w:val="single" w:sz="4" w:space="0" w:color="auto"/>
              <w:right w:val="single" w:sz="4" w:space="0" w:color="auto"/>
            </w:tcBorders>
            <w:noWrap/>
            <w:hideMark/>
          </w:tcPr>
          <w:p w14:paraId="58109914" w14:textId="77777777" w:rsidR="00614A25" w:rsidRPr="00B464E1" w:rsidRDefault="00614A25" w:rsidP="00614A25">
            <w:pPr>
              <w:jc w:val="right"/>
              <w:rPr>
                <w:sz w:val="18"/>
                <w:szCs w:val="18"/>
                <w:lang w:eastAsia="en-CA"/>
              </w:rPr>
            </w:pPr>
            <w:r w:rsidRPr="00B464E1">
              <w:rPr>
                <w:sz w:val="18"/>
                <w:szCs w:val="18"/>
                <w:lang w:eastAsia="en-CA"/>
              </w:rPr>
              <w:t>20</w:t>
            </w:r>
          </w:p>
        </w:tc>
        <w:tc>
          <w:tcPr>
            <w:tcW w:w="1275" w:type="dxa"/>
            <w:tcBorders>
              <w:top w:val="nil"/>
              <w:left w:val="nil"/>
              <w:bottom w:val="single" w:sz="4" w:space="0" w:color="auto"/>
              <w:right w:val="single" w:sz="4" w:space="0" w:color="auto"/>
            </w:tcBorders>
            <w:noWrap/>
            <w:hideMark/>
          </w:tcPr>
          <w:p w14:paraId="0FCD838A" w14:textId="77777777" w:rsidR="00614A25" w:rsidRPr="00B464E1" w:rsidRDefault="00614A25" w:rsidP="00614A25">
            <w:pPr>
              <w:jc w:val="right"/>
              <w:rPr>
                <w:sz w:val="18"/>
                <w:szCs w:val="18"/>
                <w:lang w:eastAsia="en-CA"/>
              </w:rPr>
            </w:pPr>
            <w:r w:rsidRPr="00B464E1">
              <w:rPr>
                <w:sz w:val="18"/>
                <w:szCs w:val="18"/>
                <w:lang w:eastAsia="en-CA"/>
              </w:rPr>
              <w:t>33</w:t>
            </w:r>
          </w:p>
        </w:tc>
      </w:tr>
      <w:tr w:rsidR="00614A25" w:rsidRPr="00B464E1" w14:paraId="2F0AF9B8" w14:textId="77777777" w:rsidTr="00B464E1">
        <w:trPr>
          <w:trHeight w:val="58"/>
        </w:trPr>
        <w:tc>
          <w:tcPr>
            <w:tcW w:w="2689" w:type="dxa"/>
            <w:tcBorders>
              <w:top w:val="nil"/>
              <w:left w:val="single" w:sz="4" w:space="0" w:color="auto"/>
              <w:bottom w:val="single" w:sz="4" w:space="0" w:color="auto"/>
              <w:right w:val="single" w:sz="4" w:space="0" w:color="auto"/>
            </w:tcBorders>
            <w:noWrap/>
            <w:hideMark/>
          </w:tcPr>
          <w:p w14:paraId="48393BCD" w14:textId="77777777" w:rsidR="00614A25" w:rsidRPr="00B464E1" w:rsidRDefault="00614A25" w:rsidP="00614A25">
            <w:pPr>
              <w:jc w:val="left"/>
              <w:rPr>
                <w:sz w:val="18"/>
                <w:szCs w:val="18"/>
                <w:lang w:eastAsia="en-CA"/>
              </w:rPr>
            </w:pPr>
            <w:r w:rsidRPr="00B464E1">
              <w:rPr>
                <w:rFonts w:hint="eastAsia"/>
                <w:sz w:val="18"/>
                <w:szCs w:val="18"/>
                <w:lang w:eastAsia="en-CA"/>
              </w:rPr>
              <w:t>圭亚那</w:t>
            </w:r>
          </w:p>
        </w:tc>
        <w:tc>
          <w:tcPr>
            <w:tcW w:w="1134" w:type="dxa"/>
            <w:tcBorders>
              <w:top w:val="nil"/>
              <w:left w:val="nil"/>
              <w:bottom w:val="single" w:sz="4" w:space="0" w:color="auto"/>
              <w:right w:val="single" w:sz="4" w:space="0" w:color="auto"/>
            </w:tcBorders>
            <w:noWrap/>
            <w:hideMark/>
          </w:tcPr>
          <w:p w14:paraId="56B8141E" w14:textId="77777777" w:rsidR="00614A25" w:rsidRPr="00B464E1" w:rsidRDefault="00614A25" w:rsidP="00614A25">
            <w:pPr>
              <w:jc w:val="right"/>
              <w:rPr>
                <w:sz w:val="18"/>
                <w:szCs w:val="18"/>
                <w:lang w:eastAsia="en-CA"/>
              </w:rPr>
            </w:pPr>
            <w:r w:rsidRPr="00B464E1">
              <w:rPr>
                <w:sz w:val="18"/>
                <w:szCs w:val="18"/>
                <w:lang w:eastAsia="en-CA"/>
              </w:rPr>
              <w:t>0.0</w:t>
            </w:r>
          </w:p>
        </w:tc>
        <w:tc>
          <w:tcPr>
            <w:tcW w:w="1415" w:type="dxa"/>
            <w:tcBorders>
              <w:top w:val="nil"/>
              <w:left w:val="nil"/>
              <w:bottom w:val="single" w:sz="4" w:space="0" w:color="auto"/>
              <w:right w:val="single" w:sz="4" w:space="0" w:color="auto"/>
            </w:tcBorders>
            <w:noWrap/>
            <w:hideMark/>
          </w:tcPr>
          <w:p w14:paraId="6EE8AB45" w14:textId="77777777" w:rsidR="00614A25" w:rsidRPr="00B464E1" w:rsidRDefault="00614A25" w:rsidP="00614A25">
            <w:pPr>
              <w:jc w:val="right"/>
              <w:rPr>
                <w:sz w:val="18"/>
                <w:szCs w:val="18"/>
                <w:lang w:eastAsia="en-CA"/>
              </w:rPr>
            </w:pPr>
            <w:r w:rsidRPr="00B464E1">
              <w:rPr>
                <w:sz w:val="18"/>
                <w:szCs w:val="18"/>
                <w:lang w:eastAsia="en-CA"/>
              </w:rPr>
              <w:t>0</w:t>
            </w:r>
          </w:p>
        </w:tc>
        <w:tc>
          <w:tcPr>
            <w:tcW w:w="1136" w:type="dxa"/>
            <w:tcBorders>
              <w:top w:val="nil"/>
              <w:left w:val="nil"/>
              <w:bottom w:val="single" w:sz="4" w:space="0" w:color="auto"/>
              <w:right w:val="single" w:sz="4" w:space="0" w:color="auto"/>
            </w:tcBorders>
            <w:noWrap/>
            <w:hideMark/>
          </w:tcPr>
          <w:p w14:paraId="6EFF773E" w14:textId="77777777" w:rsidR="00614A25" w:rsidRPr="00B464E1" w:rsidRDefault="00614A25" w:rsidP="00614A25">
            <w:pPr>
              <w:jc w:val="right"/>
              <w:rPr>
                <w:sz w:val="18"/>
                <w:szCs w:val="18"/>
                <w:lang w:eastAsia="en-CA"/>
              </w:rPr>
            </w:pPr>
            <w:r w:rsidRPr="00B464E1">
              <w:rPr>
                <w:sz w:val="18"/>
                <w:szCs w:val="18"/>
                <w:lang w:eastAsia="en-CA"/>
              </w:rPr>
              <w:t>118,925</w:t>
            </w:r>
          </w:p>
        </w:tc>
        <w:tc>
          <w:tcPr>
            <w:tcW w:w="1134" w:type="dxa"/>
            <w:tcBorders>
              <w:top w:val="nil"/>
              <w:left w:val="nil"/>
              <w:bottom w:val="single" w:sz="4" w:space="0" w:color="auto"/>
              <w:right w:val="single" w:sz="4" w:space="0" w:color="auto"/>
            </w:tcBorders>
            <w:noWrap/>
            <w:hideMark/>
          </w:tcPr>
          <w:p w14:paraId="598E650E" w14:textId="77777777" w:rsidR="00614A25" w:rsidRPr="00B464E1" w:rsidRDefault="00614A25" w:rsidP="00614A25">
            <w:pPr>
              <w:jc w:val="right"/>
              <w:rPr>
                <w:sz w:val="18"/>
                <w:szCs w:val="18"/>
                <w:lang w:eastAsia="en-CA"/>
              </w:rPr>
            </w:pPr>
            <w:r w:rsidRPr="00B464E1">
              <w:rPr>
                <w:sz w:val="18"/>
                <w:szCs w:val="18"/>
                <w:lang w:eastAsia="en-CA"/>
              </w:rPr>
              <w:t>58,000</w:t>
            </w:r>
          </w:p>
        </w:tc>
        <w:tc>
          <w:tcPr>
            <w:tcW w:w="1276" w:type="dxa"/>
            <w:tcBorders>
              <w:top w:val="nil"/>
              <w:left w:val="nil"/>
              <w:bottom w:val="single" w:sz="4" w:space="0" w:color="auto"/>
              <w:right w:val="single" w:sz="4" w:space="0" w:color="auto"/>
            </w:tcBorders>
            <w:noWrap/>
            <w:hideMark/>
          </w:tcPr>
          <w:p w14:paraId="46C7BAB4" w14:textId="77777777" w:rsidR="00614A25" w:rsidRPr="00B464E1" w:rsidRDefault="00614A25" w:rsidP="00614A25">
            <w:pPr>
              <w:jc w:val="right"/>
              <w:rPr>
                <w:sz w:val="18"/>
                <w:szCs w:val="18"/>
                <w:lang w:eastAsia="en-CA"/>
              </w:rPr>
            </w:pPr>
            <w:r w:rsidRPr="00B464E1">
              <w:rPr>
                <w:sz w:val="18"/>
                <w:szCs w:val="18"/>
                <w:lang w:eastAsia="en-CA"/>
              </w:rPr>
              <w:t>49</w:t>
            </w:r>
          </w:p>
        </w:tc>
        <w:tc>
          <w:tcPr>
            <w:tcW w:w="1275" w:type="dxa"/>
            <w:tcBorders>
              <w:top w:val="nil"/>
              <w:left w:val="nil"/>
              <w:bottom w:val="single" w:sz="4" w:space="0" w:color="auto"/>
              <w:right w:val="single" w:sz="4" w:space="0" w:color="auto"/>
            </w:tcBorders>
            <w:noWrap/>
            <w:hideMark/>
          </w:tcPr>
          <w:p w14:paraId="77526574" w14:textId="77777777" w:rsidR="00614A25" w:rsidRPr="00B464E1" w:rsidRDefault="00614A25" w:rsidP="00614A25">
            <w:pPr>
              <w:jc w:val="right"/>
              <w:rPr>
                <w:sz w:val="18"/>
                <w:szCs w:val="18"/>
                <w:lang w:eastAsia="en-CA"/>
              </w:rPr>
            </w:pPr>
            <w:r w:rsidRPr="00B464E1">
              <w:rPr>
                <w:sz w:val="18"/>
                <w:szCs w:val="18"/>
                <w:lang w:eastAsia="en-CA"/>
              </w:rPr>
              <w:t>100</w:t>
            </w:r>
          </w:p>
        </w:tc>
      </w:tr>
      <w:tr w:rsidR="00614A25" w:rsidRPr="00B464E1" w14:paraId="1FF6B1BC" w14:textId="77777777" w:rsidTr="00B464E1">
        <w:trPr>
          <w:trHeight w:val="58"/>
        </w:trPr>
        <w:tc>
          <w:tcPr>
            <w:tcW w:w="2689" w:type="dxa"/>
            <w:tcBorders>
              <w:top w:val="nil"/>
              <w:left w:val="single" w:sz="4" w:space="0" w:color="auto"/>
              <w:bottom w:val="single" w:sz="4" w:space="0" w:color="auto"/>
              <w:right w:val="single" w:sz="4" w:space="0" w:color="auto"/>
            </w:tcBorders>
            <w:noWrap/>
            <w:hideMark/>
          </w:tcPr>
          <w:p w14:paraId="531AD4F2" w14:textId="77777777" w:rsidR="00614A25" w:rsidRPr="00B464E1" w:rsidRDefault="00614A25" w:rsidP="00614A25">
            <w:pPr>
              <w:jc w:val="left"/>
              <w:rPr>
                <w:sz w:val="18"/>
                <w:szCs w:val="18"/>
                <w:lang w:eastAsia="en-CA"/>
              </w:rPr>
            </w:pPr>
            <w:r w:rsidRPr="00B464E1">
              <w:rPr>
                <w:rFonts w:hint="eastAsia"/>
                <w:sz w:val="18"/>
                <w:szCs w:val="18"/>
                <w:lang w:eastAsia="en-CA"/>
              </w:rPr>
              <w:t>洪都拉斯</w:t>
            </w:r>
          </w:p>
        </w:tc>
        <w:tc>
          <w:tcPr>
            <w:tcW w:w="1134" w:type="dxa"/>
            <w:tcBorders>
              <w:top w:val="nil"/>
              <w:left w:val="nil"/>
              <w:bottom w:val="single" w:sz="4" w:space="0" w:color="auto"/>
              <w:right w:val="single" w:sz="4" w:space="0" w:color="auto"/>
            </w:tcBorders>
            <w:noWrap/>
            <w:hideMark/>
          </w:tcPr>
          <w:p w14:paraId="47681E3B" w14:textId="77777777" w:rsidR="00614A25" w:rsidRPr="00B464E1" w:rsidRDefault="00614A25" w:rsidP="00614A25">
            <w:pPr>
              <w:jc w:val="right"/>
              <w:rPr>
                <w:sz w:val="18"/>
                <w:szCs w:val="18"/>
                <w:lang w:eastAsia="en-CA"/>
              </w:rPr>
            </w:pPr>
            <w:r w:rsidRPr="00B464E1">
              <w:rPr>
                <w:sz w:val="18"/>
                <w:szCs w:val="18"/>
                <w:lang w:eastAsia="en-CA"/>
              </w:rPr>
              <w:t>0.0</w:t>
            </w:r>
          </w:p>
        </w:tc>
        <w:tc>
          <w:tcPr>
            <w:tcW w:w="1415" w:type="dxa"/>
            <w:tcBorders>
              <w:top w:val="nil"/>
              <w:left w:val="nil"/>
              <w:bottom w:val="single" w:sz="4" w:space="0" w:color="auto"/>
              <w:right w:val="single" w:sz="4" w:space="0" w:color="auto"/>
            </w:tcBorders>
            <w:noWrap/>
            <w:hideMark/>
          </w:tcPr>
          <w:p w14:paraId="005CA0DE" w14:textId="77777777" w:rsidR="00614A25" w:rsidRPr="00B464E1" w:rsidRDefault="00614A25" w:rsidP="00614A25">
            <w:pPr>
              <w:jc w:val="right"/>
              <w:rPr>
                <w:sz w:val="18"/>
                <w:szCs w:val="18"/>
                <w:lang w:eastAsia="en-CA"/>
              </w:rPr>
            </w:pPr>
            <w:r w:rsidRPr="00B464E1">
              <w:rPr>
                <w:sz w:val="18"/>
                <w:szCs w:val="18"/>
                <w:lang w:eastAsia="en-CA"/>
              </w:rPr>
              <w:t>0</w:t>
            </w:r>
          </w:p>
        </w:tc>
        <w:tc>
          <w:tcPr>
            <w:tcW w:w="1136" w:type="dxa"/>
            <w:tcBorders>
              <w:top w:val="nil"/>
              <w:left w:val="nil"/>
              <w:bottom w:val="single" w:sz="4" w:space="0" w:color="auto"/>
              <w:right w:val="single" w:sz="4" w:space="0" w:color="auto"/>
            </w:tcBorders>
            <w:noWrap/>
            <w:hideMark/>
          </w:tcPr>
          <w:p w14:paraId="7C94198B" w14:textId="77777777" w:rsidR="00614A25" w:rsidRPr="00B464E1" w:rsidRDefault="00614A25" w:rsidP="00614A25">
            <w:pPr>
              <w:jc w:val="right"/>
              <w:rPr>
                <w:sz w:val="18"/>
                <w:szCs w:val="18"/>
                <w:lang w:eastAsia="en-CA"/>
              </w:rPr>
            </w:pPr>
            <w:r w:rsidRPr="00B464E1">
              <w:rPr>
                <w:sz w:val="18"/>
                <w:szCs w:val="18"/>
                <w:lang w:eastAsia="en-CA"/>
              </w:rPr>
              <w:t>78,025</w:t>
            </w:r>
          </w:p>
        </w:tc>
        <w:tc>
          <w:tcPr>
            <w:tcW w:w="1134" w:type="dxa"/>
            <w:tcBorders>
              <w:top w:val="nil"/>
              <w:left w:val="nil"/>
              <w:bottom w:val="single" w:sz="4" w:space="0" w:color="auto"/>
              <w:right w:val="single" w:sz="4" w:space="0" w:color="auto"/>
            </w:tcBorders>
            <w:noWrap/>
            <w:hideMark/>
          </w:tcPr>
          <w:p w14:paraId="58A4F2D7" w14:textId="77777777" w:rsidR="00614A25" w:rsidRPr="00B464E1" w:rsidRDefault="00614A25" w:rsidP="00614A25">
            <w:pPr>
              <w:jc w:val="right"/>
              <w:rPr>
                <w:sz w:val="18"/>
                <w:szCs w:val="18"/>
                <w:lang w:eastAsia="en-CA"/>
              </w:rPr>
            </w:pPr>
            <w:r w:rsidRPr="00B464E1">
              <w:rPr>
                <w:sz w:val="18"/>
                <w:szCs w:val="18"/>
                <w:lang w:eastAsia="en-CA"/>
              </w:rPr>
              <w:t>70,488</w:t>
            </w:r>
          </w:p>
        </w:tc>
        <w:tc>
          <w:tcPr>
            <w:tcW w:w="1276" w:type="dxa"/>
            <w:tcBorders>
              <w:top w:val="nil"/>
              <w:left w:val="nil"/>
              <w:bottom w:val="single" w:sz="4" w:space="0" w:color="auto"/>
              <w:right w:val="single" w:sz="4" w:space="0" w:color="auto"/>
            </w:tcBorders>
            <w:noWrap/>
            <w:hideMark/>
          </w:tcPr>
          <w:p w14:paraId="4B050862" w14:textId="77777777" w:rsidR="00614A25" w:rsidRPr="00B464E1" w:rsidRDefault="00614A25" w:rsidP="00614A25">
            <w:pPr>
              <w:jc w:val="right"/>
              <w:rPr>
                <w:sz w:val="18"/>
                <w:szCs w:val="18"/>
                <w:lang w:eastAsia="en-CA"/>
              </w:rPr>
            </w:pPr>
            <w:r w:rsidRPr="00B464E1">
              <w:rPr>
                <w:sz w:val="18"/>
                <w:szCs w:val="18"/>
                <w:lang w:eastAsia="en-CA"/>
              </w:rPr>
              <w:t>90</w:t>
            </w:r>
          </w:p>
        </w:tc>
        <w:tc>
          <w:tcPr>
            <w:tcW w:w="1275" w:type="dxa"/>
            <w:tcBorders>
              <w:top w:val="nil"/>
              <w:left w:val="nil"/>
              <w:bottom w:val="single" w:sz="4" w:space="0" w:color="auto"/>
              <w:right w:val="single" w:sz="4" w:space="0" w:color="auto"/>
            </w:tcBorders>
            <w:noWrap/>
            <w:hideMark/>
          </w:tcPr>
          <w:p w14:paraId="1B1F6F1F" w14:textId="77777777" w:rsidR="00614A25" w:rsidRPr="00B464E1" w:rsidRDefault="00614A25" w:rsidP="00614A25">
            <w:pPr>
              <w:jc w:val="right"/>
              <w:rPr>
                <w:sz w:val="18"/>
                <w:szCs w:val="18"/>
                <w:lang w:eastAsia="en-CA"/>
              </w:rPr>
            </w:pPr>
            <w:r w:rsidRPr="00B464E1">
              <w:rPr>
                <w:sz w:val="18"/>
                <w:szCs w:val="18"/>
                <w:lang w:eastAsia="en-CA"/>
              </w:rPr>
              <w:t>0</w:t>
            </w:r>
          </w:p>
        </w:tc>
      </w:tr>
      <w:tr w:rsidR="00614A25" w:rsidRPr="00B464E1" w14:paraId="5DD3EDFC" w14:textId="77777777" w:rsidTr="00B464E1">
        <w:trPr>
          <w:trHeight w:val="58"/>
        </w:trPr>
        <w:tc>
          <w:tcPr>
            <w:tcW w:w="2689" w:type="dxa"/>
            <w:tcBorders>
              <w:top w:val="nil"/>
              <w:left w:val="single" w:sz="4" w:space="0" w:color="auto"/>
              <w:bottom w:val="single" w:sz="4" w:space="0" w:color="auto"/>
              <w:right w:val="single" w:sz="4" w:space="0" w:color="auto"/>
            </w:tcBorders>
            <w:noWrap/>
            <w:hideMark/>
          </w:tcPr>
          <w:p w14:paraId="560D38FC" w14:textId="77777777" w:rsidR="00614A25" w:rsidRPr="00B464E1" w:rsidRDefault="00614A25" w:rsidP="00614A25">
            <w:pPr>
              <w:jc w:val="left"/>
              <w:rPr>
                <w:sz w:val="18"/>
                <w:szCs w:val="18"/>
                <w:lang w:eastAsia="en-CA"/>
              </w:rPr>
            </w:pPr>
            <w:r w:rsidRPr="00B464E1">
              <w:rPr>
                <w:rFonts w:hint="eastAsia"/>
                <w:sz w:val="18"/>
                <w:szCs w:val="18"/>
                <w:lang w:eastAsia="en-CA"/>
              </w:rPr>
              <w:t>印度</w:t>
            </w:r>
          </w:p>
        </w:tc>
        <w:tc>
          <w:tcPr>
            <w:tcW w:w="1134" w:type="dxa"/>
            <w:tcBorders>
              <w:top w:val="nil"/>
              <w:left w:val="nil"/>
              <w:bottom w:val="single" w:sz="4" w:space="0" w:color="auto"/>
              <w:right w:val="single" w:sz="4" w:space="0" w:color="auto"/>
            </w:tcBorders>
            <w:noWrap/>
            <w:hideMark/>
          </w:tcPr>
          <w:p w14:paraId="54500485" w14:textId="77777777" w:rsidR="00614A25" w:rsidRPr="00B464E1" w:rsidRDefault="00614A25" w:rsidP="00614A25">
            <w:pPr>
              <w:jc w:val="right"/>
              <w:rPr>
                <w:sz w:val="18"/>
                <w:szCs w:val="18"/>
                <w:lang w:eastAsia="en-CA"/>
              </w:rPr>
            </w:pPr>
            <w:r w:rsidRPr="00B464E1">
              <w:rPr>
                <w:sz w:val="18"/>
                <w:szCs w:val="18"/>
                <w:lang w:eastAsia="en-CA"/>
              </w:rPr>
              <w:t>6.8</w:t>
            </w:r>
          </w:p>
        </w:tc>
        <w:tc>
          <w:tcPr>
            <w:tcW w:w="1415" w:type="dxa"/>
            <w:tcBorders>
              <w:top w:val="nil"/>
              <w:left w:val="nil"/>
              <w:bottom w:val="single" w:sz="4" w:space="0" w:color="auto"/>
              <w:right w:val="single" w:sz="4" w:space="0" w:color="auto"/>
            </w:tcBorders>
            <w:noWrap/>
            <w:hideMark/>
          </w:tcPr>
          <w:p w14:paraId="1CCA4E84" w14:textId="77777777" w:rsidR="00614A25" w:rsidRPr="00B464E1" w:rsidRDefault="00614A25" w:rsidP="00614A25">
            <w:pPr>
              <w:jc w:val="right"/>
              <w:rPr>
                <w:sz w:val="18"/>
                <w:szCs w:val="18"/>
                <w:lang w:eastAsia="en-CA"/>
              </w:rPr>
            </w:pPr>
            <w:r w:rsidRPr="00B464E1">
              <w:rPr>
                <w:sz w:val="18"/>
                <w:szCs w:val="18"/>
                <w:lang w:eastAsia="en-CA"/>
              </w:rPr>
              <w:t>0</w:t>
            </w:r>
          </w:p>
        </w:tc>
        <w:tc>
          <w:tcPr>
            <w:tcW w:w="1136" w:type="dxa"/>
            <w:tcBorders>
              <w:top w:val="nil"/>
              <w:left w:val="nil"/>
              <w:bottom w:val="single" w:sz="4" w:space="0" w:color="auto"/>
              <w:right w:val="single" w:sz="4" w:space="0" w:color="auto"/>
            </w:tcBorders>
            <w:noWrap/>
            <w:hideMark/>
          </w:tcPr>
          <w:p w14:paraId="1832DC85" w14:textId="77777777" w:rsidR="00614A25" w:rsidRPr="00B464E1" w:rsidRDefault="00614A25" w:rsidP="00614A25">
            <w:pPr>
              <w:jc w:val="right"/>
              <w:rPr>
                <w:sz w:val="18"/>
                <w:szCs w:val="18"/>
                <w:lang w:eastAsia="en-CA"/>
              </w:rPr>
            </w:pPr>
            <w:r w:rsidRPr="00B464E1">
              <w:rPr>
                <w:sz w:val="18"/>
                <w:szCs w:val="18"/>
                <w:lang w:eastAsia="en-CA"/>
              </w:rPr>
              <w:t>733,634</w:t>
            </w:r>
          </w:p>
        </w:tc>
        <w:tc>
          <w:tcPr>
            <w:tcW w:w="1134" w:type="dxa"/>
            <w:tcBorders>
              <w:top w:val="nil"/>
              <w:left w:val="nil"/>
              <w:bottom w:val="single" w:sz="4" w:space="0" w:color="auto"/>
              <w:right w:val="single" w:sz="4" w:space="0" w:color="auto"/>
            </w:tcBorders>
            <w:noWrap/>
            <w:hideMark/>
          </w:tcPr>
          <w:p w14:paraId="7242A77D" w14:textId="77777777" w:rsidR="00614A25" w:rsidRPr="00B464E1" w:rsidRDefault="00614A25" w:rsidP="00614A25">
            <w:pPr>
              <w:jc w:val="right"/>
              <w:rPr>
                <w:sz w:val="18"/>
                <w:szCs w:val="18"/>
                <w:lang w:eastAsia="en-CA"/>
              </w:rPr>
            </w:pPr>
            <w:r w:rsidRPr="00B464E1">
              <w:rPr>
                <w:sz w:val="18"/>
                <w:szCs w:val="18"/>
                <w:lang w:eastAsia="en-CA"/>
              </w:rPr>
              <w:t>339,992</w:t>
            </w:r>
          </w:p>
        </w:tc>
        <w:tc>
          <w:tcPr>
            <w:tcW w:w="1276" w:type="dxa"/>
            <w:tcBorders>
              <w:top w:val="nil"/>
              <w:left w:val="nil"/>
              <w:bottom w:val="single" w:sz="4" w:space="0" w:color="auto"/>
              <w:right w:val="single" w:sz="4" w:space="0" w:color="auto"/>
            </w:tcBorders>
            <w:noWrap/>
            <w:hideMark/>
          </w:tcPr>
          <w:p w14:paraId="02206A10" w14:textId="77777777" w:rsidR="00614A25" w:rsidRPr="00B464E1" w:rsidRDefault="00614A25" w:rsidP="00614A25">
            <w:pPr>
              <w:jc w:val="right"/>
              <w:rPr>
                <w:sz w:val="18"/>
                <w:szCs w:val="18"/>
                <w:lang w:eastAsia="en-CA"/>
              </w:rPr>
            </w:pPr>
            <w:r w:rsidRPr="00B464E1">
              <w:rPr>
                <w:sz w:val="18"/>
                <w:szCs w:val="18"/>
                <w:lang w:eastAsia="en-CA"/>
              </w:rPr>
              <w:t>46</w:t>
            </w:r>
          </w:p>
        </w:tc>
        <w:tc>
          <w:tcPr>
            <w:tcW w:w="1275" w:type="dxa"/>
            <w:tcBorders>
              <w:top w:val="nil"/>
              <w:left w:val="nil"/>
              <w:bottom w:val="single" w:sz="4" w:space="0" w:color="auto"/>
              <w:right w:val="single" w:sz="4" w:space="0" w:color="auto"/>
            </w:tcBorders>
            <w:noWrap/>
            <w:hideMark/>
          </w:tcPr>
          <w:p w14:paraId="3091A0D6" w14:textId="77777777" w:rsidR="00614A25" w:rsidRPr="00B464E1" w:rsidRDefault="00614A25" w:rsidP="00614A25">
            <w:pPr>
              <w:jc w:val="right"/>
              <w:rPr>
                <w:sz w:val="18"/>
                <w:szCs w:val="18"/>
                <w:lang w:eastAsia="en-CA"/>
              </w:rPr>
            </w:pPr>
            <w:r w:rsidRPr="00B464E1">
              <w:rPr>
                <w:sz w:val="18"/>
                <w:szCs w:val="18"/>
                <w:lang w:eastAsia="en-CA"/>
              </w:rPr>
              <w:t>100</w:t>
            </w:r>
          </w:p>
        </w:tc>
      </w:tr>
      <w:tr w:rsidR="00614A25" w:rsidRPr="00B464E1" w14:paraId="34FB662A" w14:textId="77777777" w:rsidTr="00B464E1">
        <w:trPr>
          <w:trHeight w:val="58"/>
        </w:trPr>
        <w:tc>
          <w:tcPr>
            <w:tcW w:w="2689" w:type="dxa"/>
            <w:tcBorders>
              <w:top w:val="nil"/>
              <w:left w:val="single" w:sz="4" w:space="0" w:color="auto"/>
              <w:bottom w:val="single" w:sz="4" w:space="0" w:color="auto"/>
              <w:right w:val="single" w:sz="4" w:space="0" w:color="auto"/>
            </w:tcBorders>
            <w:noWrap/>
            <w:hideMark/>
          </w:tcPr>
          <w:p w14:paraId="265DCEE4" w14:textId="77777777" w:rsidR="00614A25" w:rsidRPr="00B464E1" w:rsidRDefault="00614A25" w:rsidP="00614A25">
            <w:pPr>
              <w:jc w:val="left"/>
              <w:rPr>
                <w:sz w:val="18"/>
                <w:szCs w:val="18"/>
                <w:lang w:eastAsia="en-CA"/>
              </w:rPr>
            </w:pPr>
            <w:r w:rsidRPr="00B464E1">
              <w:rPr>
                <w:rFonts w:hint="eastAsia"/>
                <w:sz w:val="18"/>
                <w:szCs w:val="18"/>
                <w:lang w:eastAsia="en-CA"/>
              </w:rPr>
              <w:t>伊朗伊斯兰共和国</w:t>
            </w:r>
          </w:p>
        </w:tc>
        <w:tc>
          <w:tcPr>
            <w:tcW w:w="1134" w:type="dxa"/>
            <w:tcBorders>
              <w:top w:val="nil"/>
              <w:left w:val="nil"/>
              <w:bottom w:val="single" w:sz="4" w:space="0" w:color="auto"/>
              <w:right w:val="single" w:sz="4" w:space="0" w:color="auto"/>
            </w:tcBorders>
            <w:noWrap/>
            <w:hideMark/>
          </w:tcPr>
          <w:p w14:paraId="77D6BB58" w14:textId="77777777" w:rsidR="00614A25" w:rsidRPr="00B464E1" w:rsidRDefault="00614A25" w:rsidP="00614A25">
            <w:pPr>
              <w:jc w:val="right"/>
              <w:rPr>
                <w:sz w:val="18"/>
                <w:szCs w:val="18"/>
                <w:lang w:eastAsia="en-CA"/>
              </w:rPr>
            </w:pPr>
            <w:r w:rsidRPr="00B464E1">
              <w:rPr>
                <w:sz w:val="18"/>
                <w:szCs w:val="18"/>
                <w:lang w:eastAsia="en-CA"/>
              </w:rPr>
              <w:t>0.0</w:t>
            </w:r>
          </w:p>
        </w:tc>
        <w:tc>
          <w:tcPr>
            <w:tcW w:w="1415" w:type="dxa"/>
            <w:tcBorders>
              <w:top w:val="nil"/>
              <w:left w:val="nil"/>
              <w:bottom w:val="single" w:sz="4" w:space="0" w:color="auto"/>
              <w:right w:val="single" w:sz="4" w:space="0" w:color="auto"/>
            </w:tcBorders>
            <w:noWrap/>
            <w:hideMark/>
          </w:tcPr>
          <w:p w14:paraId="03DE19DB" w14:textId="77777777" w:rsidR="00614A25" w:rsidRPr="00B464E1" w:rsidRDefault="00614A25" w:rsidP="00614A25">
            <w:pPr>
              <w:jc w:val="right"/>
              <w:rPr>
                <w:sz w:val="18"/>
                <w:szCs w:val="18"/>
                <w:lang w:eastAsia="en-CA"/>
              </w:rPr>
            </w:pPr>
            <w:r w:rsidRPr="00B464E1">
              <w:rPr>
                <w:sz w:val="18"/>
                <w:szCs w:val="18"/>
                <w:lang w:eastAsia="en-CA"/>
              </w:rPr>
              <w:t>0</w:t>
            </w:r>
          </w:p>
        </w:tc>
        <w:tc>
          <w:tcPr>
            <w:tcW w:w="1136" w:type="dxa"/>
            <w:tcBorders>
              <w:top w:val="nil"/>
              <w:left w:val="nil"/>
              <w:bottom w:val="single" w:sz="4" w:space="0" w:color="auto"/>
              <w:right w:val="single" w:sz="4" w:space="0" w:color="auto"/>
            </w:tcBorders>
            <w:noWrap/>
            <w:hideMark/>
          </w:tcPr>
          <w:p w14:paraId="7A9295D6" w14:textId="77777777" w:rsidR="00614A25" w:rsidRPr="00B464E1" w:rsidRDefault="00614A25" w:rsidP="00614A25">
            <w:pPr>
              <w:jc w:val="right"/>
              <w:rPr>
                <w:sz w:val="18"/>
                <w:szCs w:val="18"/>
                <w:lang w:eastAsia="en-CA"/>
              </w:rPr>
            </w:pPr>
            <w:r w:rsidRPr="00B464E1">
              <w:rPr>
                <w:sz w:val="18"/>
                <w:szCs w:val="18"/>
                <w:lang w:eastAsia="en-CA"/>
              </w:rPr>
              <w:t>154,543</w:t>
            </w:r>
          </w:p>
        </w:tc>
        <w:tc>
          <w:tcPr>
            <w:tcW w:w="1134" w:type="dxa"/>
            <w:tcBorders>
              <w:top w:val="nil"/>
              <w:left w:val="nil"/>
              <w:bottom w:val="single" w:sz="4" w:space="0" w:color="auto"/>
              <w:right w:val="single" w:sz="4" w:space="0" w:color="auto"/>
            </w:tcBorders>
            <w:noWrap/>
            <w:hideMark/>
          </w:tcPr>
          <w:p w14:paraId="648B242F" w14:textId="77777777" w:rsidR="00614A25" w:rsidRPr="00B464E1" w:rsidRDefault="00614A25" w:rsidP="00614A25">
            <w:pPr>
              <w:jc w:val="right"/>
              <w:rPr>
                <w:sz w:val="18"/>
                <w:szCs w:val="18"/>
                <w:lang w:eastAsia="en-CA"/>
              </w:rPr>
            </w:pPr>
            <w:r w:rsidRPr="00B464E1">
              <w:rPr>
                <w:sz w:val="18"/>
                <w:szCs w:val="18"/>
                <w:lang w:eastAsia="en-CA"/>
              </w:rPr>
              <w:t>34,802</w:t>
            </w:r>
          </w:p>
        </w:tc>
        <w:tc>
          <w:tcPr>
            <w:tcW w:w="1276" w:type="dxa"/>
            <w:tcBorders>
              <w:top w:val="nil"/>
              <w:left w:val="nil"/>
              <w:bottom w:val="single" w:sz="4" w:space="0" w:color="auto"/>
              <w:right w:val="single" w:sz="4" w:space="0" w:color="auto"/>
            </w:tcBorders>
            <w:noWrap/>
            <w:hideMark/>
          </w:tcPr>
          <w:p w14:paraId="48F7F936" w14:textId="77777777" w:rsidR="00614A25" w:rsidRPr="00B464E1" w:rsidRDefault="00614A25" w:rsidP="00614A25">
            <w:pPr>
              <w:jc w:val="right"/>
              <w:rPr>
                <w:sz w:val="18"/>
                <w:szCs w:val="18"/>
                <w:lang w:eastAsia="en-CA"/>
              </w:rPr>
            </w:pPr>
            <w:r w:rsidRPr="00B464E1">
              <w:rPr>
                <w:sz w:val="18"/>
                <w:szCs w:val="18"/>
                <w:lang w:eastAsia="en-CA"/>
              </w:rPr>
              <w:t>23</w:t>
            </w:r>
          </w:p>
        </w:tc>
        <w:tc>
          <w:tcPr>
            <w:tcW w:w="1275" w:type="dxa"/>
            <w:tcBorders>
              <w:top w:val="nil"/>
              <w:left w:val="nil"/>
              <w:bottom w:val="single" w:sz="4" w:space="0" w:color="auto"/>
              <w:right w:val="single" w:sz="4" w:space="0" w:color="auto"/>
            </w:tcBorders>
            <w:noWrap/>
            <w:hideMark/>
          </w:tcPr>
          <w:p w14:paraId="6C207A29" w14:textId="77777777" w:rsidR="00614A25" w:rsidRPr="00B464E1" w:rsidRDefault="00614A25" w:rsidP="00614A25">
            <w:pPr>
              <w:jc w:val="right"/>
              <w:rPr>
                <w:sz w:val="18"/>
                <w:szCs w:val="18"/>
                <w:lang w:eastAsia="en-CA"/>
              </w:rPr>
            </w:pPr>
            <w:r w:rsidRPr="00B464E1">
              <w:rPr>
                <w:sz w:val="18"/>
                <w:szCs w:val="18"/>
                <w:lang w:eastAsia="en-CA"/>
              </w:rPr>
              <w:t>0</w:t>
            </w:r>
          </w:p>
        </w:tc>
      </w:tr>
      <w:tr w:rsidR="00614A25" w:rsidRPr="00B464E1" w14:paraId="12B4DB86" w14:textId="77777777" w:rsidTr="00B464E1">
        <w:trPr>
          <w:trHeight w:val="58"/>
        </w:trPr>
        <w:tc>
          <w:tcPr>
            <w:tcW w:w="2689" w:type="dxa"/>
            <w:tcBorders>
              <w:top w:val="nil"/>
              <w:left w:val="single" w:sz="4" w:space="0" w:color="auto"/>
              <w:bottom w:val="single" w:sz="4" w:space="0" w:color="auto"/>
              <w:right w:val="single" w:sz="4" w:space="0" w:color="auto"/>
            </w:tcBorders>
            <w:noWrap/>
            <w:hideMark/>
          </w:tcPr>
          <w:p w14:paraId="2B8B290F" w14:textId="77777777" w:rsidR="00614A25" w:rsidRPr="00B464E1" w:rsidRDefault="00614A25" w:rsidP="00614A25">
            <w:pPr>
              <w:jc w:val="left"/>
              <w:rPr>
                <w:sz w:val="18"/>
                <w:szCs w:val="18"/>
                <w:lang w:eastAsia="en-CA"/>
              </w:rPr>
            </w:pPr>
            <w:r w:rsidRPr="00B464E1">
              <w:rPr>
                <w:rFonts w:hint="eastAsia"/>
                <w:sz w:val="18"/>
                <w:szCs w:val="18"/>
                <w:lang w:eastAsia="en-CA"/>
              </w:rPr>
              <w:t>伊拉克</w:t>
            </w:r>
          </w:p>
        </w:tc>
        <w:tc>
          <w:tcPr>
            <w:tcW w:w="1134" w:type="dxa"/>
            <w:tcBorders>
              <w:top w:val="nil"/>
              <w:left w:val="nil"/>
              <w:bottom w:val="single" w:sz="4" w:space="0" w:color="auto"/>
              <w:right w:val="single" w:sz="4" w:space="0" w:color="auto"/>
            </w:tcBorders>
            <w:noWrap/>
            <w:hideMark/>
          </w:tcPr>
          <w:p w14:paraId="14B2E916" w14:textId="77777777" w:rsidR="00614A25" w:rsidRPr="00B464E1" w:rsidRDefault="00614A25" w:rsidP="00614A25">
            <w:pPr>
              <w:jc w:val="right"/>
              <w:rPr>
                <w:sz w:val="18"/>
                <w:szCs w:val="18"/>
                <w:lang w:eastAsia="en-CA"/>
              </w:rPr>
            </w:pPr>
            <w:r w:rsidRPr="00B464E1">
              <w:rPr>
                <w:sz w:val="18"/>
                <w:szCs w:val="18"/>
                <w:lang w:eastAsia="en-CA"/>
              </w:rPr>
              <w:t>0.0</w:t>
            </w:r>
          </w:p>
        </w:tc>
        <w:tc>
          <w:tcPr>
            <w:tcW w:w="1415" w:type="dxa"/>
            <w:tcBorders>
              <w:top w:val="nil"/>
              <w:left w:val="nil"/>
              <w:bottom w:val="single" w:sz="4" w:space="0" w:color="auto"/>
              <w:right w:val="single" w:sz="4" w:space="0" w:color="auto"/>
            </w:tcBorders>
            <w:noWrap/>
            <w:hideMark/>
          </w:tcPr>
          <w:p w14:paraId="2EA4B328" w14:textId="77777777" w:rsidR="00614A25" w:rsidRPr="00B464E1" w:rsidRDefault="00614A25" w:rsidP="00614A25">
            <w:pPr>
              <w:jc w:val="right"/>
              <w:rPr>
                <w:sz w:val="18"/>
                <w:szCs w:val="18"/>
                <w:lang w:eastAsia="en-CA"/>
              </w:rPr>
            </w:pPr>
            <w:r w:rsidRPr="00B464E1">
              <w:rPr>
                <w:sz w:val="18"/>
                <w:szCs w:val="18"/>
                <w:lang w:eastAsia="en-CA"/>
              </w:rPr>
              <w:t>0</w:t>
            </w:r>
          </w:p>
        </w:tc>
        <w:tc>
          <w:tcPr>
            <w:tcW w:w="1136" w:type="dxa"/>
            <w:tcBorders>
              <w:top w:val="nil"/>
              <w:left w:val="nil"/>
              <w:bottom w:val="single" w:sz="4" w:space="0" w:color="auto"/>
              <w:right w:val="single" w:sz="4" w:space="0" w:color="auto"/>
            </w:tcBorders>
            <w:noWrap/>
            <w:hideMark/>
          </w:tcPr>
          <w:p w14:paraId="7F79C7EA" w14:textId="77777777" w:rsidR="00614A25" w:rsidRPr="00B464E1" w:rsidRDefault="00614A25" w:rsidP="00614A25">
            <w:pPr>
              <w:jc w:val="right"/>
              <w:rPr>
                <w:sz w:val="18"/>
                <w:szCs w:val="18"/>
                <w:lang w:eastAsia="en-CA"/>
              </w:rPr>
            </w:pPr>
            <w:r w:rsidRPr="00B464E1">
              <w:rPr>
                <w:sz w:val="18"/>
                <w:szCs w:val="18"/>
                <w:lang w:eastAsia="en-CA"/>
              </w:rPr>
              <w:t>350,253</w:t>
            </w:r>
          </w:p>
        </w:tc>
        <w:tc>
          <w:tcPr>
            <w:tcW w:w="1134" w:type="dxa"/>
            <w:tcBorders>
              <w:top w:val="nil"/>
              <w:left w:val="nil"/>
              <w:bottom w:val="single" w:sz="4" w:space="0" w:color="auto"/>
              <w:right w:val="single" w:sz="4" w:space="0" w:color="auto"/>
            </w:tcBorders>
            <w:noWrap/>
            <w:hideMark/>
          </w:tcPr>
          <w:p w14:paraId="7DF759A9" w14:textId="77777777" w:rsidR="00614A25" w:rsidRPr="00B464E1" w:rsidRDefault="00614A25" w:rsidP="00614A25">
            <w:pPr>
              <w:jc w:val="right"/>
              <w:rPr>
                <w:sz w:val="18"/>
                <w:szCs w:val="18"/>
                <w:lang w:eastAsia="en-CA"/>
              </w:rPr>
            </w:pPr>
            <w:r w:rsidRPr="00B464E1">
              <w:rPr>
                <w:sz w:val="18"/>
                <w:szCs w:val="18"/>
                <w:lang w:eastAsia="en-CA"/>
              </w:rPr>
              <w:t>186,100</w:t>
            </w:r>
          </w:p>
        </w:tc>
        <w:tc>
          <w:tcPr>
            <w:tcW w:w="1276" w:type="dxa"/>
            <w:tcBorders>
              <w:top w:val="nil"/>
              <w:left w:val="nil"/>
              <w:bottom w:val="single" w:sz="4" w:space="0" w:color="auto"/>
              <w:right w:val="single" w:sz="4" w:space="0" w:color="auto"/>
            </w:tcBorders>
            <w:noWrap/>
            <w:hideMark/>
          </w:tcPr>
          <w:p w14:paraId="153799C4" w14:textId="77777777" w:rsidR="00614A25" w:rsidRPr="00B464E1" w:rsidRDefault="00614A25" w:rsidP="00614A25">
            <w:pPr>
              <w:jc w:val="right"/>
              <w:rPr>
                <w:sz w:val="18"/>
                <w:szCs w:val="18"/>
                <w:lang w:eastAsia="en-CA"/>
              </w:rPr>
            </w:pPr>
            <w:r w:rsidRPr="00B464E1">
              <w:rPr>
                <w:sz w:val="18"/>
                <w:szCs w:val="18"/>
                <w:lang w:eastAsia="en-CA"/>
              </w:rPr>
              <w:t>53</w:t>
            </w:r>
          </w:p>
        </w:tc>
        <w:tc>
          <w:tcPr>
            <w:tcW w:w="1275" w:type="dxa"/>
            <w:tcBorders>
              <w:top w:val="nil"/>
              <w:left w:val="nil"/>
              <w:bottom w:val="single" w:sz="4" w:space="0" w:color="auto"/>
              <w:right w:val="single" w:sz="4" w:space="0" w:color="auto"/>
            </w:tcBorders>
            <w:noWrap/>
            <w:hideMark/>
          </w:tcPr>
          <w:p w14:paraId="1112A0F0" w14:textId="77777777" w:rsidR="00614A25" w:rsidRPr="00B464E1" w:rsidRDefault="00614A25" w:rsidP="00614A25">
            <w:pPr>
              <w:jc w:val="right"/>
              <w:rPr>
                <w:sz w:val="18"/>
                <w:szCs w:val="18"/>
                <w:lang w:eastAsia="en-CA"/>
              </w:rPr>
            </w:pPr>
            <w:r w:rsidRPr="00B464E1">
              <w:rPr>
                <w:sz w:val="18"/>
                <w:szCs w:val="18"/>
                <w:lang w:eastAsia="en-CA"/>
              </w:rPr>
              <w:t>100</w:t>
            </w:r>
          </w:p>
        </w:tc>
      </w:tr>
      <w:tr w:rsidR="00614A25" w:rsidRPr="00B464E1" w14:paraId="38215917" w14:textId="77777777" w:rsidTr="00B464E1">
        <w:trPr>
          <w:trHeight w:val="87"/>
        </w:trPr>
        <w:tc>
          <w:tcPr>
            <w:tcW w:w="2689" w:type="dxa"/>
            <w:tcBorders>
              <w:top w:val="nil"/>
              <w:left w:val="single" w:sz="4" w:space="0" w:color="auto"/>
              <w:bottom w:val="single" w:sz="4" w:space="0" w:color="auto"/>
              <w:right w:val="single" w:sz="4" w:space="0" w:color="auto"/>
            </w:tcBorders>
            <w:noWrap/>
            <w:hideMark/>
          </w:tcPr>
          <w:p w14:paraId="3F567055" w14:textId="77777777" w:rsidR="00614A25" w:rsidRPr="00B464E1" w:rsidRDefault="00614A25" w:rsidP="00614A25">
            <w:pPr>
              <w:jc w:val="left"/>
              <w:rPr>
                <w:sz w:val="18"/>
                <w:szCs w:val="18"/>
                <w:lang w:eastAsia="en-CA"/>
              </w:rPr>
            </w:pPr>
            <w:r w:rsidRPr="00B464E1">
              <w:rPr>
                <w:rFonts w:hint="eastAsia"/>
                <w:sz w:val="18"/>
                <w:szCs w:val="18"/>
                <w:lang w:eastAsia="en-CA"/>
              </w:rPr>
              <w:t>牙买加</w:t>
            </w:r>
          </w:p>
        </w:tc>
        <w:tc>
          <w:tcPr>
            <w:tcW w:w="1134" w:type="dxa"/>
            <w:tcBorders>
              <w:top w:val="nil"/>
              <w:left w:val="nil"/>
              <w:bottom w:val="single" w:sz="4" w:space="0" w:color="auto"/>
              <w:right w:val="single" w:sz="4" w:space="0" w:color="auto"/>
            </w:tcBorders>
            <w:noWrap/>
            <w:hideMark/>
          </w:tcPr>
          <w:p w14:paraId="72203FBF" w14:textId="77777777" w:rsidR="00614A25" w:rsidRPr="00B464E1" w:rsidRDefault="00614A25" w:rsidP="00614A25">
            <w:pPr>
              <w:jc w:val="right"/>
              <w:rPr>
                <w:sz w:val="18"/>
                <w:szCs w:val="18"/>
                <w:lang w:eastAsia="en-CA"/>
              </w:rPr>
            </w:pPr>
            <w:r w:rsidRPr="00B464E1">
              <w:rPr>
                <w:sz w:val="18"/>
                <w:szCs w:val="18"/>
                <w:lang w:eastAsia="en-CA"/>
              </w:rPr>
              <w:t>0.0</w:t>
            </w:r>
          </w:p>
        </w:tc>
        <w:tc>
          <w:tcPr>
            <w:tcW w:w="1415" w:type="dxa"/>
            <w:tcBorders>
              <w:top w:val="nil"/>
              <w:left w:val="nil"/>
              <w:bottom w:val="single" w:sz="4" w:space="0" w:color="auto"/>
              <w:right w:val="single" w:sz="4" w:space="0" w:color="auto"/>
            </w:tcBorders>
            <w:noWrap/>
            <w:hideMark/>
          </w:tcPr>
          <w:p w14:paraId="5A3A7E8B" w14:textId="77777777" w:rsidR="00614A25" w:rsidRPr="00B464E1" w:rsidRDefault="00614A25" w:rsidP="00614A25">
            <w:pPr>
              <w:jc w:val="right"/>
              <w:rPr>
                <w:sz w:val="18"/>
                <w:szCs w:val="18"/>
                <w:lang w:eastAsia="en-CA"/>
              </w:rPr>
            </w:pPr>
            <w:r w:rsidRPr="00B464E1">
              <w:rPr>
                <w:sz w:val="18"/>
                <w:szCs w:val="18"/>
                <w:lang w:eastAsia="en-CA"/>
              </w:rPr>
              <w:t>0</w:t>
            </w:r>
          </w:p>
        </w:tc>
        <w:tc>
          <w:tcPr>
            <w:tcW w:w="1136" w:type="dxa"/>
            <w:tcBorders>
              <w:top w:val="nil"/>
              <w:left w:val="nil"/>
              <w:bottom w:val="single" w:sz="4" w:space="0" w:color="auto"/>
              <w:right w:val="single" w:sz="4" w:space="0" w:color="auto"/>
            </w:tcBorders>
            <w:noWrap/>
            <w:hideMark/>
          </w:tcPr>
          <w:p w14:paraId="11157397" w14:textId="77777777" w:rsidR="00614A25" w:rsidRPr="00B464E1" w:rsidRDefault="00614A25" w:rsidP="00614A25">
            <w:pPr>
              <w:jc w:val="right"/>
              <w:rPr>
                <w:sz w:val="18"/>
                <w:szCs w:val="18"/>
                <w:lang w:eastAsia="en-CA"/>
              </w:rPr>
            </w:pPr>
            <w:r w:rsidRPr="00B464E1">
              <w:rPr>
                <w:sz w:val="18"/>
                <w:szCs w:val="18"/>
                <w:lang w:eastAsia="en-CA"/>
              </w:rPr>
              <w:t>42,500</w:t>
            </w:r>
          </w:p>
        </w:tc>
        <w:tc>
          <w:tcPr>
            <w:tcW w:w="1134" w:type="dxa"/>
            <w:tcBorders>
              <w:top w:val="nil"/>
              <w:left w:val="nil"/>
              <w:bottom w:val="single" w:sz="4" w:space="0" w:color="auto"/>
              <w:right w:val="single" w:sz="4" w:space="0" w:color="auto"/>
            </w:tcBorders>
            <w:noWrap/>
            <w:hideMark/>
          </w:tcPr>
          <w:p w14:paraId="7F001A34" w14:textId="77777777" w:rsidR="00614A25" w:rsidRPr="00B464E1" w:rsidRDefault="00614A25" w:rsidP="00614A25">
            <w:pPr>
              <w:jc w:val="right"/>
              <w:rPr>
                <w:sz w:val="18"/>
                <w:szCs w:val="18"/>
                <w:lang w:eastAsia="en-CA"/>
              </w:rPr>
            </w:pPr>
            <w:r w:rsidRPr="00B464E1">
              <w:rPr>
                <w:sz w:val="18"/>
                <w:szCs w:val="18"/>
                <w:lang w:eastAsia="en-CA"/>
              </w:rPr>
              <w:t>47,909</w:t>
            </w:r>
          </w:p>
        </w:tc>
        <w:tc>
          <w:tcPr>
            <w:tcW w:w="1276" w:type="dxa"/>
            <w:tcBorders>
              <w:top w:val="nil"/>
              <w:left w:val="nil"/>
              <w:bottom w:val="single" w:sz="4" w:space="0" w:color="auto"/>
              <w:right w:val="single" w:sz="4" w:space="0" w:color="auto"/>
            </w:tcBorders>
            <w:noWrap/>
            <w:hideMark/>
          </w:tcPr>
          <w:p w14:paraId="41FA3F7E" w14:textId="77777777" w:rsidR="00614A25" w:rsidRPr="00B464E1" w:rsidRDefault="00614A25" w:rsidP="00614A25">
            <w:pPr>
              <w:jc w:val="right"/>
              <w:rPr>
                <w:sz w:val="18"/>
                <w:szCs w:val="18"/>
                <w:lang w:eastAsia="en-CA"/>
              </w:rPr>
            </w:pPr>
            <w:r w:rsidRPr="00B464E1">
              <w:rPr>
                <w:sz w:val="18"/>
                <w:szCs w:val="18"/>
                <w:lang w:eastAsia="en-CA"/>
              </w:rPr>
              <w:t>113</w:t>
            </w:r>
          </w:p>
        </w:tc>
        <w:tc>
          <w:tcPr>
            <w:tcW w:w="1275" w:type="dxa"/>
            <w:tcBorders>
              <w:top w:val="nil"/>
              <w:left w:val="nil"/>
              <w:bottom w:val="single" w:sz="4" w:space="0" w:color="auto"/>
              <w:right w:val="single" w:sz="4" w:space="0" w:color="auto"/>
            </w:tcBorders>
            <w:noWrap/>
            <w:hideMark/>
          </w:tcPr>
          <w:p w14:paraId="38628F54" w14:textId="77777777" w:rsidR="00614A25" w:rsidRPr="00B464E1" w:rsidRDefault="00614A25" w:rsidP="00614A25">
            <w:pPr>
              <w:jc w:val="right"/>
              <w:rPr>
                <w:sz w:val="18"/>
                <w:szCs w:val="18"/>
                <w:lang w:eastAsia="en-CA"/>
              </w:rPr>
            </w:pPr>
            <w:r w:rsidRPr="00B464E1">
              <w:rPr>
                <w:sz w:val="18"/>
                <w:szCs w:val="18"/>
                <w:lang w:eastAsia="en-CA"/>
              </w:rPr>
              <w:t>0</w:t>
            </w:r>
          </w:p>
        </w:tc>
      </w:tr>
      <w:tr w:rsidR="00614A25" w:rsidRPr="00B464E1" w14:paraId="4FF8B9A7" w14:textId="77777777" w:rsidTr="00B464E1">
        <w:trPr>
          <w:trHeight w:val="133"/>
        </w:trPr>
        <w:tc>
          <w:tcPr>
            <w:tcW w:w="2689" w:type="dxa"/>
            <w:tcBorders>
              <w:top w:val="nil"/>
              <w:left w:val="single" w:sz="4" w:space="0" w:color="auto"/>
              <w:bottom w:val="single" w:sz="4" w:space="0" w:color="auto"/>
              <w:right w:val="single" w:sz="4" w:space="0" w:color="auto"/>
            </w:tcBorders>
            <w:noWrap/>
            <w:hideMark/>
          </w:tcPr>
          <w:p w14:paraId="72639D72" w14:textId="77777777" w:rsidR="00614A25" w:rsidRPr="00B464E1" w:rsidRDefault="00614A25" w:rsidP="00614A25">
            <w:pPr>
              <w:jc w:val="left"/>
              <w:rPr>
                <w:sz w:val="18"/>
                <w:szCs w:val="18"/>
                <w:lang w:eastAsia="en-CA"/>
              </w:rPr>
            </w:pPr>
            <w:r w:rsidRPr="00B464E1">
              <w:rPr>
                <w:rFonts w:hint="eastAsia"/>
                <w:sz w:val="18"/>
                <w:szCs w:val="18"/>
                <w:lang w:eastAsia="en-CA"/>
              </w:rPr>
              <w:t>肯尼亚</w:t>
            </w:r>
          </w:p>
        </w:tc>
        <w:tc>
          <w:tcPr>
            <w:tcW w:w="1134" w:type="dxa"/>
            <w:tcBorders>
              <w:top w:val="nil"/>
              <w:left w:val="nil"/>
              <w:bottom w:val="single" w:sz="4" w:space="0" w:color="auto"/>
              <w:right w:val="single" w:sz="4" w:space="0" w:color="auto"/>
            </w:tcBorders>
            <w:noWrap/>
            <w:hideMark/>
          </w:tcPr>
          <w:p w14:paraId="729C134D" w14:textId="77777777" w:rsidR="00614A25" w:rsidRPr="00B464E1" w:rsidRDefault="00614A25" w:rsidP="00614A25">
            <w:pPr>
              <w:jc w:val="right"/>
              <w:rPr>
                <w:sz w:val="18"/>
                <w:szCs w:val="18"/>
                <w:lang w:eastAsia="en-CA"/>
              </w:rPr>
            </w:pPr>
            <w:r w:rsidRPr="00B464E1">
              <w:rPr>
                <w:sz w:val="18"/>
                <w:szCs w:val="18"/>
                <w:lang w:eastAsia="en-CA"/>
              </w:rPr>
              <w:t>0.0</w:t>
            </w:r>
          </w:p>
        </w:tc>
        <w:tc>
          <w:tcPr>
            <w:tcW w:w="1415" w:type="dxa"/>
            <w:tcBorders>
              <w:top w:val="nil"/>
              <w:left w:val="nil"/>
              <w:bottom w:val="single" w:sz="4" w:space="0" w:color="auto"/>
              <w:right w:val="single" w:sz="4" w:space="0" w:color="auto"/>
            </w:tcBorders>
            <w:noWrap/>
            <w:hideMark/>
          </w:tcPr>
          <w:p w14:paraId="689D5899" w14:textId="77777777" w:rsidR="00614A25" w:rsidRPr="00B464E1" w:rsidRDefault="00614A25" w:rsidP="00614A25">
            <w:pPr>
              <w:jc w:val="right"/>
              <w:rPr>
                <w:sz w:val="18"/>
                <w:szCs w:val="18"/>
                <w:lang w:eastAsia="en-CA"/>
              </w:rPr>
            </w:pPr>
            <w:r w:rsidRPr="00B464E1">
              <w:rPr>
                <w:sz w:val="18"/>
                <w:szCs w:val="18"/>
                <w:lang w:eastAsia="en-CA"/>
              </w:rPr>
              <w:t>0</w:t>
            </w:r>
          </w:p>
        </w:tc>
        <w:tc>
          <w:tcPr>
            <w:tcW w:w="1136" w:type="dxa"/>
            <w:tcBorders>
              <w:top w:val="nil"/>
              <w:left w:val="nil"/>
              <w:bottom w:val="single" w:sz="4" w:space="0" w:color="auto"/>
              <w:right w:val="single" w:sz="4" w:space="0" w:color="auto"/>
            </w:tcBorders>
            <w:noWrap/>
            <w:hideMark/>
          </w:tcPr>
          <w:p w14:paraId="775CC783" w14:textId="77777777" w:rsidR="00614A25" w:rsidRPr="00B464E1" w:rsidRDefault="00614A25" w:rsidP="00614A25">
            <w:pPr>
              <w:jc w:val="right"/>
              <w:rPr>
                <w:sz w:val="18"/>
                <w:szCs w:val="18"/>
                <w:lang w:eastAsia="en-CA"/>
              </w:rPr>
            </w:pPr>
            <w:r w:rsidRPr="00B464E1">
              <w:rPr>
                <w:sz w:val="18"/>
                <w:szCs w:val="18"/>
                <w:lang w:eastAsia="en-CA"/>
              </w:rPr>
              <w:t>164,400</w:t>
            </w:r>
          </w:p>
        </w:tc>
        <w:tc>
          <w:tcPr>
            <w:tcW w:w="1134" w:type="dxa"/>
            <w:tcBorders>
              <w:top w:val="nil"/>
              <w:left w:val="nil"/>
              <w:bottom w:val="single" w:sz="4" w:space="0" w:color="auto"/>
              <w:right w:val="single" w:sz="4" w:space="0" w:color="auto"/>
            </w:tcBorders>
            <w:noWrap/>
            <w:hideMark/>
          </w:tcPr>
          <w:p w14:paraId="3D5ED5F1" w14:textId="77777777" w:rsidR="00614A25" w:rsidRPr="00B464E1" w:rsidRDefault="00614A25" w:rsidP="00614A25">
            <w:pPr>
              <w:jc w:val="right"/>
              <w:rPr>
                <w:sz w:val="18"/>
                <w:szCs w:val="18"/>
                <w:lang w:eastAsia="en-CA"/>
              </w:rPr>
            </w:pPr>
            <w:r w:rsidRPr="00B464E1">
              <w:rPr>
                <w:sz w:val="18"/>
                <w:szCs w:val="18"/>
                <w:lang w:eastAsia="en-CA"/>
              </w:rPr>
              <w:t>122,958</w:t>
            </w:r>
          </w:p>
        </w:tc>
        <w:tc>
          <w:tcPr>
            <w:tcW w:w="1276" w:type="dxa"/>
            <w:tcBorders>
              <w:top w:val="nil"/>
              <w:left w:val="nil"/>
              <w:bottom w:val="single" w:sz="4" w:space="0" w:color="auto"/>
              <w:right w:val="single" w:sz="4" w:space="0" w:color="auto"/>
            </w:tcBorders>
            <w:noWrap/>
            <w:hideMark/>
          </w:tcPr>
          <w:p w14:paraId="7A424102" w14:textId="77777777" w:rsidR="00614A25" w:rsidRPr="00B464E1" w:rsidRDefault="00614A25" w:rsidP="00614A25">
            <w:pPr>
              <w:jc w:val="right"/>
              <w:rPr>
                <w:sz w:val="18"/>
                <w:szCs w:val="18"/>
                <w:lang w:eastAsia="en-CA"/>
              </w:rPr>
            </w:pPr>
            <w:r w:rsidRPr="00B464E1">
              <w:rPr>
                <w:sz w:val="18"/>
                <w:szCs w:val="18"/>
                <w:lang w:eastAsia="en-CA"/>
              </w:rPr>
              <w:t>75</w:t>
            </w:r>
          </w:p>
        </w:tc>
        <w:tc>
          <w:tcPr>
            <w:tcW w:w="1275" w:type="dxa"/>
            <w:tcBorders>
              <w:top w:val="nil"/>
              <w:left w:val="nil"/>
              <w:bottom w:val="single" w:sz="4" w:space="0" w:color="auto"/>
              <w:right w:val="single" w:sz="4" w:space="0" w:color="auto"/>
            </w:tcBorders>
            <w:noWrap/>
            <w:hideMark/>
          </w:tcPr>
          <w:p w14:paraId="5AC4EE59" w14:textId="77777777" w:rsidR="00614A25" w:rsidRPr="00B464E1" w:rsidRDefault="00614A25" w:rsidP="00614A25">
            <w:pPr>
              <w:jc w:val="left"/>
              <w:rPr>
                <w:sz w:val="18"/>
                <w:szCs w:val="18"/>
                <w:lang w:eastAsia="en-CA"/>
              </w:rPr>
            </w:pPr>
            <w:r w:rsidRPr="00B464E1">
              <w:rPr>
                <w:sz w:val="18"/>
                <w:szCs w:val="18"/>
                <w:lang w:eastAsia="en-CA"/>
              </w:rPr>
              <w:t> </w:t>
            </w:r>
          </w:p>
        </w:tc>
      </w:tr>
      <w:tr w:rsidR="00614A25" w:rsidRPr="00B464E1" w14:paraId="5D45C988" w14:textId="77777777" w:rsidTr="00B464E1">
        <w:trPr>
          <w:trHeight w:val="58"/>
        </w:trPr>
        <w:tc>
          <w:tcPr>
            <w:tcW w:w="2689" w:type="dxa"/>
            <w:tcBorders>
              <w:top w:val="nil"/>
              <w:left w:val="single" w:sz="4" w:space="0" w:color="auto"/>
              <w:bottom w:val="single" w:sz="4" w:space="0" w:color="auto"/>
              <w:right w:val="single" w:sz="4" w:space="0" w:color="auto"/>
            </w:tcBorders>
            <w:noWrap/>
            <w:hideMark/>
          </w:tcPr>
          <w:p w14:paraId="13F71609" w14:textId="77777777" w:rsidR="00614A25" w:rsidRPr="00B464E1" w:rsidRDefault="00614A25" w:rsidP="00614A25">
            <w:pPr>
              <w:jc w:val="left"/>
              <w:rPr>
                <w:sz w:val="18"/>
                <w:szCs w:val="18"/>
                <w:lang w:eastAsia="en-CA"/>
              </w:rPr>
            </w:pPr>
            <w:r w:rsidRPr="00B464E1">
              <w:rPr>
                <w:rFonts w:hint="eastAsia"/>
                <w:sz w:val="18"/>
                <w:szCs w:val="18"/>
                <w:lang w:eastAsia="en-CA"/>
              </w:rPr>
              <w:t>基里巴斯</w:t>
            </w:r>
          </w:p>
        </w:tc>
        <w:tc>
          <w:tcPr>
            <w:tcW w:w="1134" w:type="dxa"/>
            <w:tcBorders>
              <w:top w:val="nil"/>
              <w:left w:val="nil"/>
              <w:bottom w:val="single" w:sz="4" w:space="0" w:color="auto"/>
              <w:right w:val="single" w:sz="4" w:space="0" w:color="auto"/>
            </w:tcBorders>
            <w:noWrap/>
            <w:hideMark/>
          </w:tcPr>
          <w:p w14:paraId="09150CFF" w14:textId="77777777" w:rsidR="00614A25" w:rsidRPr="00B464E1" w:rsidRDefault="00614A25" w:rsidP="00614A25">
            <w:pPr>
              <w:jc w:val="right"/>
              <w:rPr>
                <w:sz w:val="18"/>
                <w:szCs w:val="18"/>
                <w:lang w:eastAsia="en-CA"/>
              </w:rPr>
            </w:pPr>
            <w:r w:rsidRPr="00B464E1">
              <w:rPr>
                <w:sz w:val="18"/>
                <w:szCs w:val="18"/>
                <w:lang w:eastAsia="en-CA"/>
              </w:rPr>
              <w:t>0.0</w:t>
            </w:r>
          </w:p>
        </w:tc>
        <w:tc>
          <w:tcPr>
            <w:tcW w:w="1415" w:type="dxa"/>
            <w:tcBorders>
              <w:top w:val="nil"/>
              <w:left w:val="nil"/>
              <w:bottom w:val="single" w:sz="4" w:space="0" w:color="auto"/>
              <w:right w:val="single" w:sz="4" w:space="0" w:color="auto"/>
            </w:tcBorders>
            <w:noWrap/>
            <w:hideMark/>
          </w:tcPr>
          <w:p w14:paraId="07A04F2F" w14:textId="77777777" w:rsidR="00614A25" w:rsidRPr="00B464E1" w:rsidRDefault="00614A25" w:rsidP="00614A25">
            <w:pPr>
              <w:jc w:val="right"/>
              <w:rPr>
                <w:sz w:val="18"/>
                <w:szCs w:val="18"/>
                <w:lang w:eastAsia="en-CA"/>
              </w:rPr>
            </w:pPr>
            <w:r w:rsidRPr="00B464E1">
              <w:rPr>
                <w:sz w:val="18"/>
                <w:szCs w:val="18"/>
                <w:lang w:eastAsia="en-CA"/>
              </w:rPr>
              <w:t>0</w:t>
            </w:r>
          </w:p>
        </w:tc>
        <w:tc>
          <w:tcPr>
            <w:tcW w:w="1136" w:type="dxa"/>
            <w:tcBorders>
              <w:top w:val="nil"/>
              <w:left w:val="nil"/>
              <w:bottom w:val="single" w:sz="4" w:space="0" w:color="auto"/>
              <w:right w:val="single" w:sz="4" w:space="0" w:color="auto"/>
            </w:tcBorders>
            <w:noWrap/>
            <w:hideMark/>
          </w:tcPr>
          <w:p w14:paraId="2C0A688F" w14:textId="77777777" w:rsidR="00614A25" w:rsidRPr="00B464E1" w:rsidRDefault="00614A25" w:rsidP="00614A25">
            <w:pPr>
              <w:jc w:val="right"/>
              <w:rPr>
                <w:sz w:val="18"/>
                <w:szCs w:val="18"/>
                <w:lang w:eastAsia="en-CA"/>
              </w:rPr>
            </w:pPr>
            <w:r w:rsidRPr="00B464E1">
              <w:rPr>
                <w:sz w:val="18"/>
                <w:szCs w:val="18"/>
                <w:lang w:eastAsia="en-CA"/>
              </w:rPr>
              <w:t>224,175</w:t>
            </w:r>
          </w:p>
        </w:tc>
        <w:tc>
          <w:tcPr>
            <w:tcW w:w="1134" w:type="dxa"/>
            <w:tcBorders>
              <w:top w:val="nil"/>
              <w:left w:val="nil"/>
              <w:bottom w:val="single" w:sz="4" w:space="0" w:color="auto"/>
              <w:right w:val="single" w:sz="4" w:space="0" w:color="auto"/>
            </w:tcBorders>
            <w:noWrap/>
            <w:hideMark/>
          </w:tcPr>
          <w:p w14:paraId="265A0F6A" w14:textId="77777777" w:rsidR="00614A25" w:rsidRPr="00B464E1" w:rsidRDefault="00614A25" w:rsidP="00614A25">
            <w:pPr>
              <w:jc w:val="right"/>
              <w:rPr>
                <w:sz w:val="18"/>
                <w:szCs w:val="18"/>
                <w:lang w:eastAsia="en-CA"/>
              </w:rPr>
            </w:pPr>
            <w:r w:rsidRPr="00B464E1">
              <w:rPr>
                <w:sz w:val="18"/>
                <w:szCs w:val="18"/>
                <w:lang w:eastAsia="en-CA"/>
              </w:rPr>
              <w:t>35,888</w:t>
            </w:r>
          </w:p>
        </w:tc>
        <w:tc>
          <w:tcPr>
            <w:tcW w:w="1276" w:type="dxa"/>
            <w:tcBorders>
              <w:top w:val="nil"/>
              <w:left w:val="nil"/>
              <w:bottom w:val="single" w:sz="4" w:space="0" w:color="auto"/>
              <w:right w:val="single" w:sz="4" w:space="0" w:color="auto"/>
            </w:tcBorders>
            <w:noWrap/>
            <w:hideMark/>
          </w:tcPr>
          <w:p w14:paraId="680E2AB3" w14:textId="77777777" w:rsidR="00614A25" w:rsidRPr="00B464E1" w:rsidRDefault="00614A25" w:rsidP="00614A25">
            <w:pPr>
              <w:jc w:val="right"/>
              <w:rPr>
                <w:sz w:val="18"/>
                <w:szCs w:val="18"/>
                <w:lang w:eastAsia="en-CA"/>
              </w:rPr>
            </w:pPr>
            <w:r w:rsidRPr="00B464E1">
              <w:rPr>
                <w:sz w:val="18"/>
                <w:szCs w:val="18"/>
                <w:lang w:eastAsia="en-CA"/>
              </w:rPr>
              <w:t>16</w:t>
            </w:r>
          </w:p>
        </w:tc>
        <w:tc>
          <w:tcPr>
            <w:tcW w:w="1275" w:type="dxa"/>
            <w:tcBorders>
              <w:top w:val="nil"/>
              <w:left w:val="nil"/>
              <w:bottom w:val="single" w:sz="4" w:space="0" w:color="auto"/>
              <w:right w:val="single" w:sz="4" w:space="0" w:color="auto"/>
            </w:tcBorders>
            <w:noWrap/>
            <w:hideMark/>
          </w:tcPr>
          <w:p w14:paraId="02890307" w14:textId="77777777" w:rsidR="00614A25" w:rsidRPr="00B464E1" w:rsidRDefault="00614A25" w:rsidP="00614A25">
            <w:pPr>
              <w:jc w:val="left"/>
              <w:rPr>
                <w:sz w:val="18"/>
                <w:szCs w:val="18"/>
                <w:lang w:eastAsia="en-CA"/>
              </w:rPr>
            </w:pPr>
            <w:r w:rsidRPr="00B464E1">
              <w:rPr>
                <w:sz w:val="18"/>
                <w:szCs w:val="18"/>
                <w:lang w:eastAsia="en-CA"/>
              </w:rPr>
              <w:t> </w:t>
            </w:r>
          </w:p>
        </w:tc>
      </w:tr>
      <w:tr w:rsidR="00614A25" w:rsidRPr="00B464E1" w14:paraId="58B11260" w14:textId="77777777" w:rsidTr="00B464E1">
        <w:trPr>
          <w:trHeight w:val="58"/>
        </w:trPr>
        <w:tc>
          <w:tcPr>
            <w:tcW w:w="2689" w:type="dxa"/>
            <w:tcBorders>
              <w:top w:val="nil"/>
              <w:left w:val="single" w:sz="4" w:space="0" w:color="auto"/>
              <w:bottom w:val="single" w:sz="4" w:space="0" w:color="auto"/>
              <w:right w:val="single" w:sz="4" w:space="0" w:color="auto"/>
            </w:tcBorders>
            <w:noWrap/>
            <w:hideMark/>
          </w:tcPr>
          <w:p w14:paraId="595143C5" w14:textId="77777777" w:rsidR="00614A25" w:rsidRPr="00B464E1" w:rsidRDefault="00614A25" w:rsidP="00614A25">
            <w:pPr>
              <w:jc w:val="left"/>
              <w:rPr>
                <w:sz w:val="18"/>
                <w:szCs w:val="18"/>
                <w:lang w:eastAsia="en-CA"/>
              </w:rPr>
            </w:pPr>
            <w:r w:rsidRPr="00B464E1">
              <w:rPr>
                <w:rFonts w:hint="eastAsia"/>
                <w:sz w:val="18"/>
                <w:szCs w:val="18"/>
                <w:lang w:eastAsia="en-CA"/>
              </w:rPr>
              <w:t>科威特</w:t>
            </w:r>
          </w:p>
        </w:tc>
        <w:tc>
          <w:tcPr>
            <w:tcW w:w="1134" w:type="dxa"/>
            <w:tcBorders>
              <w:top w:val="nil"/>
              <w:left w:val="nil"/>
              <w:bottom w:val="single" w:sz="4" w:space="0" w:color="auto"/>
              <w:right w:val="single" w:sz="4" w:space="0" w:color="auto"/>
            </w:tcBorders>
            <w:noWrap/>
            <w:hideMark/>
          </w:tcPr>
          <w:p w14:paraId="1DA1B37C" w14:textId="77777777" w:rsidR="00614A25" w:rsidRPr="00B464E1" w:rsidRDefault="00614A25" w:rsidP="00614A25">
            <w:pPr>
              <w:jc w:val="right"/>
              <w:rPr>
                <w:sz w:val="18"/>
                <w:szCs w:val="18"/>
                <w:lang w:eastAsia="en-CA"/>
              </w:rPr>
            </w:pPr>
            <w:r w:rsidRPr="00B464E1">
              <w:rPr>
                <w:sz w:val="18"/>
                <w:szCs w:val="18"/>
                <w:lang w:eastAsia="en-CA"/>
              </w:rPr>
              <w:t>0.0</w:t>
            </w:r>
          </w:p>
        </w:tc>
        <w:tc>
          <w:tcPr>
            <w:tcW w:w="1415" w:type="dxa"/>
            <w:tcBorders>
              <w:top w:val="nil"/>
              <w:left w:val="nil"/>
              <w:bottom w:val="single" w:sz="4" w:space="0" w:color="auto"/>
              <w:right w:val="single" w:sz="4" w:space="0" w:color="auto"/>
            </w:tcBorders>
            <w:noWrap/>
            <w:hideMark/>
          </w:tcPr>
          <w:p w14:paraId="5F6F6A7F" w14:textId="77777777" w:rsidR="00614A25" w:rsidRPr="00B464E1" w:rsidRDefault="00614A25" w:rsidP="00614A25">
            <w:pPr>
              <w:jc w:val="right"/>
              <w:rPr>
                <w:sz w:val="18"/>
                <w:szCs w:val="18"/>
                <w:lang w:eastAsia="en-CA"/>
              </w:rPr>
            </w:pPr>
            <w:r w:rsidRPr="00B464E1">
              <w:rPr>
                <w:sz w:val="18"/>
                <w:szCs w:val="18"/>
                <w:lang w:eastAsia="en-CA"/>
              </w:rPr>
              <w:t>0</w:t>
            </w:r>
          </w:p>
        </w:tc>
        <w:tc>
          <w:tcPr>
            <w:tcW w:w="1136" w:type="dxa"/>
            <w:tcBorders>
              <w:top w:val="nil"/>
              <w:left w:val="nil"/>
              <w:bottom w:val="single" w:sz="4" w:space="0" w:color="auto"/>
              <w:right w:val="single" w:sz="4" w:space="0" w:color="auto"/>
            </w:tcBorders>
            <w:noWrap/>
            <w:hideMark/>
          </w:tcPr>
          <w:p w14:paraId="50556ACB" w14:textId="77777777" w:rsidR="00614A25" w:rsidRPr="00B464E1" w:rsidRDefault="00614A25" w:rsidP="00614A25">
            <w:pPr>
              <w:jc w:val="right"/>
              <w:rPr>
                <w:sz w:val="18"/>
                <w:szCs w:val="18"/>
                <w:lang w:eastAsia="en-CA"/>
              </w:rPr>
            </w:pPr>
            <w:r w:rsidRPr="00B464E1">
              <w:rPr>
                <w:sz w:val="18"/>
                <w:szCs w:val="18"/>
                <w:lang w:eastAsia="en-CA"/>
              </w:rPr>
              <w:t>782,888</w:t>
            </w:r>
          </w:p>
        </w:tc>
        <w:tc>
          <w:tcPr>
            <w:tcW w:w="1134" w:type="dxa"/>
            <w:tcBorders>
              <w:top w:val="nil"/>
              <w:left w:val="nil"/>
              <w:bottom w:val="single" w:sz="4" w:space="0" w:color="auto"/>
              <w:right w:val="single" w:sz="4" w:space="0" w:color="auto"/>
            </w:tcBorders>
            <w:noWrap/>
            <w:hideMark/>
          </w:tcPr>
          <w:p w14:paraId="77EED3B8" w14:textId="77777777" w:rsidR="00614A25" w:rsidRPr="00B464E1" w:rsidRDefault="00614A25" w:rsidP="00614A25">
            <w:pPr>
              <w:jc w:val="right"/>
              <w:rPr>
                <w:sz w:val="18"/>
                <w:szCs w:val="18"/>
                <w:lang w:eastAsia="en-CA"/>
              </w:rPr>
            </w:pPr>
            <w:r w:rsidRPr="00B464E1">
              <w:rPr>
                <w:sz w:val="18"/>
                <w:szCs w:val="18"/>
                <w:lang w:eastAsia="en-CA"/>
              </w:rPr>
              <w:t>299,439</w:t>
            </w:r>
          </w:p>
        </w:tc>
        <w:tc>
          <w:tcPr>
            <w:tcW w:w="1276" w:type="dxa"/>
            <w:tcBorders>
              <w:top w:val="nil"/>
              <w:left w:val="nil"/>
              <w:bottom w:val="single" w:sz="4" w:space="0" w:color="auto"/>
              <w:right w:val="single" w:sz="4" w:space="0" w:color="auto"/>
            </w:tcBorders>
            <w:noWrap/>
            <w:hideMark/>
          </w:tcPr>
          <w:p w14:paraId="203D4237" w14:textId="77777777" w:rsidR="00614A25" w:rsidRPr="00B464E1" w:rsidRDefault="00614A25" w:rsidP="00614A25">
            <w:pPr>
              <w:jc w:val="right"/>
              <w:rPr>
                <w:sz w:val="18"/>
                <w:szCs w:val="18"/>
                <w:lang w:eastAsia="en-CA"/>
              </w:rPr>
            </w:pPr>
            <w:r w:rsidRPr="00B464E1">
              <w:rPr>
                <w:sz w:val="18"/>
                <w:szCs w:val="18"/>
                <w:lang w:eastAsia="en-CA"/>
              </w:rPr>
              <w:t>38</w:t>
            </w:r>
          </w:p>
        </w:tc>
        <w:tc>
          <w:tcPr>
            <w:tcW w:w="1275" w:type="dxa"/>
            <w:tcBorders>
              <w:top w:val="nil"/>
              <w:left w:val="nil"/>
              <w:bottom w:val="single" w:sz="4" w:space="0" w:color="auto"/>
              <w:right w:val="single" w:sz="4" w:space="0" w:color="auto"/>
            </w:tcBorders>
            <w:noWrap/>
            <w:hideMark/>
          </w:tcPr>
          <w:p w14:paraId="692201EF" w14:textId="77777777" w:rsidR="00614A25" w:rsidRPr="00B464E1" w:rsidRDefault="00614A25" w:rsidP="00614A25">
            <w:pPr>
              <w:jc w:val="right"/>
              <w:rPr>
                <w:sz w:val="18"/>
                <w:szCs w:val="18"/>
                <w:lang w:eastAsia="en-CA"/>
              </w:rPr>
            </w:pPr>
            <w:r w:rsidRPr="00B464E1">
              <w:rPr>
                <w:sz w:val="18"/>
                <w:szCs w:val="18"/>
                <w:lang w:eastAsia="en-CA"/>
              </w:rPr>
              <w:t>0</w:t>
            </w:r>
          </w:p>
        </w:tc>
      </w:tr>
      <w:tr w:rsidR="00614A25" w:rsidRPr="00B464E1" w14:paraId="24A5CE70" w14:textId="77777777" w:rsidTr="00B464E1">
        <w:trPr>
          <w:trHeight w:val="58"/>
        </w:trPr>
        <w:tc>
          <w:tcPr>
            <w:tcW w:w="2689" w:type="dxa"/>
            <w:tcBorders>
              <w:top w:val="nil"/>
              <w:left w:val="single" w:sz="4" w:space="0" w:color="auto"/>
              <w:bottom w:val="single" w:sz="4" w:space="0" w:color="auto"/>
              <w:right w:val="single" w:sz="4" w:space="0" w:color="auto"/>
            </w:tcBorders>
            <w:noWrap/>
            <w:hideMark/>
          </w:tcPr>
          <w:p w14:paraId="1C1AE3F0" w14:textId="77777777" w:rsidR="00614A25" w:rsidRPr="00B464E1" w:rsidRDefault="00614A25" w:rsidP="00614A25">
            <w:pPr>
              <w:jc w:val="left"/>
              <w:rPr>
                <w:sz w:val="18"/>
                <w:szCs w:val="18"/>
                <w:lang w:eastAsia="en-CA"/>
              </w:rPr>
            </w:pPr>
            <w:r w:rsidRPr="00B464E1">
              <w:rPr>
                <w:rFonts w:hint="eastAsia"/>
                <w:sz w:val="18"/>
                <w:szCs w:val="18"/>
                <w:lang w:eastAsia="en-CA"/>
              </w:rPr>
              <w:t>吉尔吉斯斯坦</w:t>
            </w:r>
          </w:p>
        </w:tc>
        <w:tc>
          <w:tcPr>
            <w:tcW w:w="1134" w:type="dxa"/>
            <w:tcBorders>
              <w:top w:val="nil"/>
              <w:left w:val="nil"/>
              <w:bottom w:val="single" w:sz="4" w:space="0" w:color="auto"/>
              <w:right w:val="single" w:sz="4" w:space="0" w:color="auto"/>
            </w:tcBorders>
            <w:noWrap/>
            <w:hideMark/>
          </w:tcPr>
          <w:p w14:paraId="4EA739B7" w14:textId="77777777" w:rsidR="00614A25" w:rsidRPr="00B464E1" w:rsidRDefault="00614A25" w:rsidP="00614A25">
            <w:pPr>
              <w:jc w:val="right"/>
              <w:rPr>
                <w:sz w:val="18"/>
                <w:szCs w:val="18"/>
                <w:lang w:eastAsia="en-CA"/>
              </w:rPr>
            </w:pPr>
            <w:r w:rsidRPr="00B464E1">
              <w:rPr>
                <w:sz w:val="18"/>
                <w:szCs w:val="18"/>
                <w:lang w:eastAsia="en-CA"/>
              </w:rPr>
              <w:t>0.0</w:t>
            </w:r>
          </w:p>
        </w:tc>
        <w:tc>
          <w:tcPr>
            <w:tcW w:w="1415" w:type="dxa"/>
            <w:tcBorders>
              <w:top w:val="nil"/>
              <w:left w:val="nil"/>
              <w:bottom w:val="single" w:sz="4" w:space="0" w:color="auto"/>
              <w:right w:val="single" w:sz="4" w:space="0" w:color="auto"/>
            </w:tcBorders>
            <w:noWrap/>
            <w:hideMark/>
          </w:tcPr>
          <w:p w14:paraId="005DFEEC" w14:textId="77777777" w:rsidR="00614A25" w:rsidRPr="00B464E1" w:rsidRDefault="00614A25" w:rsidP="00614A25">
            <w:pPr>
              <w:jc w:val="right"/>
              <w:rPr>
                <w:sz w:val="18"/>
                <w:szCs w:val="18"/>
                <w:lang w:eastAsia="en-CA"/>
              </w:rPr>
            </w:pPr>
            <w:r w:rsidRPr="00B464E1">
              <w:rPr>
                <w:sz w:val="18"/>
                <w:szCs w:val="18"/>
                <w:lang w:eastAsia="en-CA"/>
              </w:rPr>
              <w:t>0</w:t>
            </w:r>
          </w:p>
        </w:tc>
        <w:tc>
          <w:tcPr>
            <w:tcW w:w="1136" w:type="dxa"/>
            <w:tcBorders>
              <w:top w:val="nil"/>
              <w:left w:val="nil"/>
              <w:bottom w:val="single" w:sz="4" w:space="0" w:color="auto"/>
              <w:right w:val="single" w:sz="4" w:space="0" w:color="auto"/>
            </w:tcBorders>
            <w:noWrap/>
            <w:hideMark/>
          </w:tcPr>
          <w:p w14:paraId="31094441" w14:textId="77777777" w:rsidR="00614A25" w:rsidRPr="00B464E1" w:rsidRDefault="00614A25" w:rsidP="00614A25">
            <w:pPr>
              <w:jc w:val="right"/>
              <w:rPr>
                <w:sz w:val="18"/>
                <w:szCs w:val="18"/>
                <w:lang w:eastAsia="en-CA"/>
              </w:rPr>
            </w:pPr>
            <w:r w:rsidRPr="00B464E1">
              <w:rPr>
                <w:sz w:val="18"/>
                <w:szCs w:val="18"/>
                <w:lang w:eastAsia="en-CA"/>
              </w:rPr>
              <w:t>154,546</w:t>
            </w:r>
          </w:p>
        </w:tc>
        <w:tc>
          <w:tcPr>
            <w:tcW w:w="1134" w:type="dxa"/>
            <w:tcBorders>
              <w:top w:val="nil"/>
              <w:left w:val="nil"/>
              <w:bottom w:val="single" w:sz="4" w:space="0" w:color="auto"/>
              <w:right w:val="single" w:sz="4" w:space="0" w:color="auto"/>
            </w:tcBorders>
            <w:noWrap/>
            <w:hideMark/>
          </w:tcPr>
          <w:p w14:paraId="4B8C4502" w14:textId="77777777" w:rsidR="00614A25" w:rsidRPr="00B464E1" w:rsidRDefault="00614A25" w:rsidP="00614A25">
            <w:pPr>
              <w:jc w:val="right"/>
              <w:rPr>
                <w:sz w:val="18"/>
                <w:szCs w:val="18"/>
                <w:lang w:eastAsia="en-CA"/>
              </w:rPr>
            </w:pPr>
            <w:r w:rsidRPr="00B464E1">
              <w:rPr>
                <w:sz w:val="18"/>
                <w:szCs w:val="18"/>
                <w:lang w:eastAsia="en-CA"/>
              </w:rPr>
              <w:t>247,298</w:t>
            </w:r>
          </w:p>
        </w:tc>
        <w:tc>
          <w:tcPr>
            <w:tcW w:w="1276" w:type="dxa"/>
            <w:tcBorders>
              <w:top w:val="nil"/>
              <w:left w:val="nil"/>
              <w:bottom w:val="single" w:sz="4" w:space="0" w:color="auto"/>
              <w:right w:val="single" w:sz="4" w:space="0" w:color="auto"/>
            </w:tcBorders>
            <w:noWrap/>
            <w:hideMark/>
          </w:tcPr>
          <w:p w14:paraId="5F404C52" w14:textId="77777777" w:rsidR="00614A25" w:rsidRPr="00B464E1" w:rsidRDefault="00614A25" w:rsidP="00614A25">
            <w:pPr>
              <w:jc w:val="right"/>
              <w:rPr>
                <w:sz w:val="18"/>
                <w:szCs w:val="18"/>
                <w:lang w:eastAsia="en-CA"/>
              </w:rPr>
            </w:pPr>
            <w:r w:rsidRPr="00B464E1">
              <w:rPr>
                <w:sz w:val="18"/>
                <w:szCs w:val="18"/>
                <w:lang w:eastAsia="en-CA"/>
              </w:rPr>
              <w:t>160</w:t>
            </w:r>
          </w:p>
        </w:tc>
        <w:tc>
          <w:tcPr>
            <w:tcW w:w="1275" w:type="dxa"/>
            <w:tcBorders>
              <w:top w:val="nil"/>
              <w:left w:val="nil"/>
              <w:bottom w:val="single" w:sz="4" w:space="0" w:color="auto"/>
              <w:right w:val="single" w:sz="4" w:space="0" w:color="auto"/>
            </w:tcBorders>
            <w:noWrap/>
            <w:hideMark/>
          </w:tcPr>
          <w:p w14:paraId="40BCC386" w14:textId="77777777" w:rsidR="00614A25" w:rsidRPr="00B464E1" w:rsidRDefault="00614A25" w:rsidP="00614A25">
            <w:pPr>
              <w:jc w:val="right"/>
              <w:rPr>
                <w:sz w:val="18"/>
                <w:szCs w:val="18"/>
                <w:lang w:eastAsia="en-CA"/>
              </w:rPr>
            </w:pPr>
            <w:r w:rsidRPr="00B464E1">
              <w:rPr>
                <w:sz w:val="18"/>
                <w:szCs w:val="18"/>
                <w:lang w:eastAsia="en-CA"/>
              </w:rPr>
              <w:t>50</w:t>
            </w:r>
          </w:p>
        </w:tc>
      </w:tr>
      <w:tr w:rsidR="00614A25" w:rsidRPr="00B464E1" w14:paraId="72600702" w14:textId="77777777" w:rsidTr="00B464E1">
        <w:trPr>
          <w:trHeight w:val="264"/>
        </w:trPr>
        <w:tc>
          <w:tcPr>
            <w:tcW w:w="2689" w:type="dxa"/>
            <w:tcBorders>
              <w:top w:val="nil"/>
              <w:left w:val="single" w:sz="4" w:space="0" w:color="auto"/>
              <w:bottom w:val="single" w:sz="4" w:space="0" w:color="auto"/>
              <w:right w:val="single" w:sz="4" w:space="0" w:color="auto"/>
            </w:tcBorders>
            <w:noWrap/>
            <w:hideMark/>
          </w:tcPr>
          <w:p w14:paraId="07ED619A" w14:textId="77777777" w:rsidR="00614A25" w:rsidRPr="00B464E1" w:rsidRDefault="00614A25" w:rsidP="00614A25">
            <w:pPr>
              <w:jc w:val="left"/>
              <w:rPr>
                <w:sz w:val="18"/>
                <w:szCs w:val="18"/>
                <w:lang w:eastAsia="en-CA"/>
              </w:rPr>
            </w:pPr>
            <w:r w:rsidRPr="00B464E1">
              <w:rPr>
                <w:rFonts w:hint="eastAsia"/>
                <w:sz w:val="18"/>
                <w:szCs w:val="18"/>
                <w:lang w:eastAsia="en-CA"/>
              </w:rPr>
              <w:t>老挝人民民主共和国</w:t>
            </w:r>
          </w:p>
        </w:tc>
        <w:tc>
          <w:tcPr>
            <w:tcW w:w="1134" w:type="dxa"/>
            <w:tcBorders>
              <w:top w:val="nil"/>
              <w:left w:val="nil"/>
              <w:bottom w:val="single" w:sz="4" w:space="0" w:color="auto"/>
              <w:right w:val="single" w:sz="4" w:space="0" w:color="auto"/>
            </w:tcBorders>
            <w:noWrap/>
            <w:hideMark/>
          </w:tcPr>
          <w:p w14:paraId="38C60C4A" w14:textId="77777777" w:rsidR="00614A25" w:rsidRPr="00B464E1" w:rsidRDefault="00614A25" w:rsidP="00614A25">
            <w:pPr>
              <w:jc w:val="right"/>
              <w:rPr>
                <w:sz w:val="18"/>
                <w:szCs w:val="18"/>
                <w:lang w:eastAsia="en-CA"/>
              </w:rPr>
            </w:pPr>
            <w:r w:rsidRPr="00B464E1">
              <w:rPr>
                <w:sz w:val="18"/>
                <w:szCs w:val="18"/>
                <w:lang w:eastAsia="en-CA"/>
              </w:rPr>
              <w:t>0.0</w:t>
            </w:r>
          </w:p>
        </w:tc>
        <w:tc>
          <w:tcPr>
            <w:tcW w:w="1415" w:type="dxa"/>
            <w:tcBorders>
              <w:top w:val="nil"/>
              <w:left w:val="nil"/>
              <w:bottom w:val="single" w:sz="4" w:space="0" w:color="auto"/>
              <w:right w:val="single" w:sz="4" w:space="0" w:color="auto"/>
            </w:tcBorders>
            <w:noWrap/>
            <w:hideMark/>
          </w:tcPr>
          <w:p w14:paraId="20D24754" w14:textId="77777777" w:rsidR="00614A25" w:rsidRPr="00B464E1" w:rsidRDefault="00614A25" w:rsidP="00614A25">
            <w:pPr>
              <w:jc w:val="right"/>
              <w:rPr>
                <w:sz w:val="18"/>
                <w:szCs w:val="18"/>
                <w:lang w:eastAsia="en-CA"/>
              </w:rPr>
            </w:pPr>
            <w:r w:rsidRPr="00B464E1">
              <w:rPr>
                <w:sz w:val="18"/>
                <w:szCs w:val="18"/>
                <w:lang w:eastAsia="en-CA"/>
              </w:rPr>
              <w:t>0</w:t>
            </w:r>
          </w:p>
        </w:tc>
        <w:tc>
          <w:tcPr>
            <w:tcW w:w="1136" w:type="dxa"/>
            <w:tcBorders>
              <w:top w:val="nil"/>
              <w:left w:val="nil"/>
              <w:bottom w:val="single" w:sz="4" w:space="0" w:color="auto"/>
              <w:right w:val="single" w:sz="4" w:space="0" w:color="auto"/>
            </w:tcBorders>
            <w:noWrap/>
            <w:hideMark/>
          </w:tcPr>
          <w:p w14:paraId="3E073031" w14:textId="77777777" w:rsidR="00614A25" w:rsidRPr="00B464E1" w:rsidRDefault="00614A25" w:rsidP="00614A25">
            <w:pPr>
              <w:jc w:val="right"/>
              <w:rPr>
                <w:sz w:val="18"/>
                <w:szCs w:val="18"/>
                <w:lang w:eastAsia="en-CA"/>
              </w:rPr>
            </w:pPr>
            <w:r w:rsidRPr="00B464E1">
              <w:rPr>
                <w:sz w:val="18"/>
                <w:szCs w:val="18"/>
                <w:lang w:eastAsia="en-CA"/>
              </w:rPr>
              <w:t>161,576</w:t>
            </w:r>
          </w:p>
        </w:tc>
        <w:tc>
          <w:tcPr>
            <w:tcW w:w="1134" w:type="dxa"/>
            <w:tcBorders>
              <w:top w:val="nil"/>
              <w:left w:val="nil"/>
              <w:bottom w:val="single" w:sz="4" w:space="0" w:color="auto"/>
              <w:right w:val="single" w:sz="4" w:space="0" w:color="auto"/>
            </w:tcBorders>
            <w:noWrap/>
            <w:hideMark/>
          </w:tcPr>
          <w:p w14:paraId="34D09700" w14:textId="77777777" w:rsidR="00614A25" w:rsidRPr="00B464E1" w:rsidRDefault="00614A25" w:rsidP="00614A25">
            <w:pPr>
              <w:jc w:val="right"/>
              <w:rPr>
                <w:sz w:val="18"/>
                <w:szCs w:val="18"/>
                <w:lang w:eastAsia="en-CA"/>
              </w:rPr>
            </w:pPr>
            <w:r w:rsidRPr="00B464E1">
              <w:rPr>
                <w:sz w:val="18"/>
                <w:szCs w:val="18"/>
                <w:lang w:eastAsia="en-CA"/>
              </w:rPr>
              <w:t>185,818</w:t>
            </w:r>
          </w:p>
        </w:tc>
        <w:tc>
          <w:tcPr>
            <w:tcW w:w="1276" w:type="dxa"/>
            <w:tcBorders>
              <w:top w:val="nil"/>
              <w:left w:val="nil"/>
              <w:bottom w:val="single" w:sz="4" w:space="0" w:color="auto"/>
              <w:right w:val="single" w:sz="4" w:space="0" w:color="auto"/>
            </w:tcBorders>
            <w:noWrap/>
            <w:hideMark/>
          </w:tcPr>
          <w:p w14:paraId="413DB49D" w14:textId="77777777" w:rsidR="00614A25" w:rsidRPr="00B464E1" w:rsidRDefault="00614A25" w:rsidP="00614A25">
            <w:pPr>
              <w:jc w:val="right"/>
              <w:rPr>
                <w:sz w:val="18"/>
                <w:szCs w:val="18"/>
                <w:lang w:eastAsia="en-CA"/>
              </w:rPr>
            </w:pPr>
            <w:r w:rsidRPr="00B464E1">
              <w:rPr>
                <w:sz w:val="18"/>
                <w:szCs w:val="18"/>
                <w:lang w:eastAsia="en-CA"/>
              </w:rPr>
              <w:t>115</w:t>
            </w:r>
          </w:p>
        </w:tc>
        <w:tc>
          <w:tcPr>
            <w:tcW w:w="1275" w:type="dxa"/>
            <w:tcBorders>
              <w:top w:val="nil"/>
              <w:left w:val="nil"/>
              <w:bottom w:val="single" w:sz="4" w:space="0" w:color="auto"/>
              <w:right w:val="single" w:sz="4" w:space="0" w:color="auto"/>
            </w:tcBorders>
            <w:noWrap/>
            <w:hideMark/>
          </w:tcPr>
          <w:p w14:paraId="7746CE2A" w14:textId="77777777" w:rsidR="00614A25" w:rsidRPr="00B464E1" w:rsidRDefault="00614A25" w:rsidP="00614A25">
            <w:pPr>
              <w:jc w:val="right"/>
              <w:rPr>
                <w:sz w:val="18"/>
                <w:szCs w:val="18"/>
                <w:lang w:eastAsia="en-CA"/>
              </w:rPr>
            </w:pPr>
            <w:r w:rsidRPr="00B464E1">
              <w:rPr>
                <w:sz w:val="18"/>
                <w:szCs w:val="18"/>
                <w:lang w:eastAsia="en-CA"/>
              </w:rPr>
              <w:t>75</w:t>
            </w:r>
          </w:p>
        </w:tc>
      </w:tr>
      <w:tr w:rsidR="00614A25" w:rsidRPr="00B464E1" w14:paraId="5DDC9B00" w14:textId="77777777" w:rsidTr="00B464E1">
        <w:trPr>
          <w:trHeight w:val="58"/>
        </w:trPr>
        <w:tc>
          <w:tcPr>
            <w:tcW w:w="2689" w:type="dxa"/>
            <w:tcBorders>
              <w:top w:val="nil"/>
              <w:left w:val="single" w:sz="4" w:space="0" w:color="auto"/>
              <w:bottom w:val="single" w:sz="4" w:space="0" w:color="auto"/>
              <w:right w:val="single" w:sz="4" w:space="0" w:color="auto"/>
            </w:tcBorders>
            <w:noWrap/>
            <w:hideMark/>
          </w:tcPr>
          <w:p w14:paraId="68F9CB57" w14:textId="77777777" w:rsidR="00614A25" w:rsidRPr="00B464E1" w:rsidRDefault="00614A25" w:rsidP="00614A25">
            <w:pPr>
              <w:jc w:val="left"/>
              <w:rPr>
                <w:sz w:val="18"/>
                <w:szCs w:val="18"/>
                <w:lang w:eastAsia="en-CA"/>
              </w:rPr>
            </w:pPr>
            <w:r w:rsidRPr="00B464E1">
              <w:rPr>
                <w:rFonts w:hint="eastAsia"/>
                <w:sz w:val="18"/>
                <w:szCs w:val="18"/>
                <w:lang w:eastAsia="en-CA"/>
              </w:rPr>
              <w:t>莱索托</w:t>
            </w:r>
          </w:p>
        </w:tc>
        <w:tc>
          <w:tcPr>
            <w:tcW w:w="1134" w:type="dxa"/>
            <w:tcBorders>
              <w:top w:val="nil"/>
              <w:left w:val="nil"/>
              <w:bottom w:val="single" w:sz="4" w:space="0" w:color="auto"/>
              <w:right w:val="single" w:sz="4" w:space="0" w:color="auto"/>
            </w:tcBorders>
            <w:noWrap/>
            <w:hideMark/>
          </w:tcPr>
          <w:p w14:paraId="51FAACEF" w14:textId="77777777" w:rsidR="00614A25" w:rsidRPr="00B464E1" w:rsidRDefault="00614A25" w:rsidP="00614A25">
            <w:pPr>
              <w:jc w:val="right"/>
              <w:rPr>
                <w:sz w:val="18"/>
                <w:szCs w:val="18"/>
                <w:lang w:eastAsia="en-CA"/>
              </w:rPr>
            </w:pPr>
            <w:r w:rsidRPr="00B464E1">
              <w:rPr>
                <w:sz w:val="18"/>
                <w:szCs w:val="18"/>
                <w:lang w:eastAsia="en-CA"/>
              </w:rPr>
              <w:t>0.0</w:t>
            </w:r>
          </w:p>
        </w:tc>
        <w:tc>
          <w:tcPr>
            <w:tcW w:w="1415" w:type="dxa"/>
            <w:tcBorders>
              <w:top w:val="nil"/>
              <w:left w:val="nil"/>
              <w:bottom w:val="single" w:sz="4" w:space="0" w:color="auto"/>
              <w:right w:val="single" w:sz="4" w:space="0" w:color="auto"/>
            </w:tcBorders>
            <w:noWrap/>
            <w:hideMark/>
          </w:tcPr>
          <w:p w14:paraId="18C92EFC" w14:textId="77777777" w:rsidR="00614A25" w:rsidRPr="00B464E1" w:rsidRDefault="00614A25" w:rsidP="00614A25">
            <w:pPr>
              <w:jc w:val="right"/>
              <w:rPr>
                <w:sz w:val="18"/>
                <w:szCs w:val="18"/>
                <w:lang w:eastAsia="en-CA"/>
              </w:rPr>
            </w:pPr>
            <w:r w:rsidRPr="00B464E1">
              <w:rPr>
                <w:sz w:val="18"/>
                <w:szCs w:val="18"/>
                <w:lang w:eastAsia="en-CA"/>
              </w:rPr>
              <w:t>0</w:t>
            </w:r>
          </w:p>
        </w:tc>
        <w:tc>
          <w:tcPr>
            <w:tcW w:w="1136" w:type="dxa"/>
            <w:tcBorders>
              <w:top w:val="nil"/>
              <w:left w:val="nil"/>
              <w:bottom w:val="single" w:sz="4" w:space="0" w:color="auto"/>
              <w:right w:val="single" w:sz="4" w:space="0" w:color="auto"/>
            </w:tcBorders>
            <w:noWrap/>
            <w:hideMark/>
          </w:tcPr>
          <w:p w14:paraId="791C2B12" w14:textId="77777777" w:rsidR="00614A25" w:rsidRPr="00B464E1" w:rsidRDefault="00614A25" w:rsidP="00614A25">
            <w:pPr>
              <w:jc w:val="right"/>
              <w:rPr>
                <w:sz w:val="18"/>
                <w:szCs w:val="18"/>
                <w:lang w:eastAsia="en-CA"/>
              </w:rPr>
            </w:pPr>
            <w:r w:rsidRPr="00B464E1">
              <w:rPr>
                <w:sz w:val="18"/>
                <w:szCs w:val="18"/>
                <w:lang w:eastAsia="en-CA"/>
              </w:rPr>
              <w:t>48,247</w:t>
            </w:r>
          </w:p>
        </w:tc>
        <w:tc>
          <w:tcPr>
            <w:tcW w:w="1134" w:type="dxa"/>
            <w:tcBorders>
              <w:top w:val="nil"/>
              <w:left w:val="nil"/>
              <w:bottom w:val="single" w:sz="4" w:space="0" w:color="auto"/>
              <w:right w:val="single" w:sz="4" w:space="0" w:color="auto"/>
            </w:tcBorders>
            <w:noWrap/>
            <w:hideMark/>
          </w:tcPr>
          <w:p w14:paraId="48AD5437" w14:textId="77777777" w:rsidR="00614A25" w:rsidRPr="00B464E1" w:rsidRDefault="00614A25" w:rsidP="00614A25">
            <w:pPr>
              <w:jc w:val="right"/>
              <w:rPr>
                <w:sz w:val="18"/>
                <w:szCs w:val="18"/>
                <w:lang w:eastAsia="en-CA"/>
              </w:rPr>
            </w:pPr>
            <w:r w:rsidRPr="00B464E1">
              <w:rPr>
                <w:sz w:val="18"/>
                <w:szCs w:val="18"/>
                <w:lang w:eastAsia="en-CA"/>
              </w:rPr>
              <w:t>70,747</w:t>
            </w:r>
          </w:p>
        </w:tc>
        <w:tc>
          <w:tcPr>
            <w:tcW w:w="1276" w:type="dxa"/>
            <w:tcBorders>
              <w:top w:val="nil"/>
              <w:left w:val="nil"/>
              <w:bottom w:val="single" w:sz="4" w:space="0" w:color="auto"/>
              <w:right w:val="single" w:sz="4" w:space="0" w:color="auto"/>
            </w:tcBorders>
            <w:noWrap/>
            <w:hideMark/>
          </w:tcPr>
          <w:p w14:paraId="3C84936E" w14:textId="77777777" w:rsidR="00614A25" w:rsidRPr="00B464E1" w:rsidRDefault="00614A25" w:rsidP="00614A25">
            <w:pPr>
              <w:jc w:val="right"/>
              <w:rPr>
                <w:sz w:val="18"/>
                <w:szCs w:val="18"/>
                <w:lang w:eastAsia="en-CA"/>
              </w:rPr>
            </w:pPr>
            <w:r w:rsidRPr="00B464E1">
              <w:rPr>
                <w:sz w:val="18"/>
                <w:szCs w:val="18"/>
                <w:lang w:eastAsia="en-CA"/>
              </w:rPr>
              <w:t>147</w:t>
            </w:r>
          </w:p>
        </w:tc>
        <w:tc>
          <w:tcPr>
            <w:tcW w:w="1275" w:type="dxa"/>
            <w:tcBorders>
              <w:top w:val="nil"/>
              <w:left w:val="nil"/>
              <w:bottom w:val="single" w:sz="4" w:space="0" w:color="auto"/>
              <w:right w:val="single" w:sz="4" w:space="0" w:color="auto"/>
            </w:tcBorders>
            <w:noWrap/>
            <w:hideMark/>
          </w:tcPr>
          <w:p w14:paraId="4518A772" w14:textId="77777777" w:rsidR="00614A25" w:rsidRPr="00B464E1" w:rsidRDefault="00614A25" w:rsidP="00614A25">
            <w:pPr>
              <w:jc w:val="right"/>
              <w:rPr>
                <w:sz w:val="18"/>
                <w:szCs w:val="18"/>
                <w:lang w:eastAsia="en-CA"/>
              </w:rPr>
            </w:pPr>
            <w:r w:rsidRPr="00B464E1">
              <w:rPr>
                <w:sz w:val="18"/>
                <w:szCs w:val="18"/>
                <w:lang w:eastAsia="en-CA"/>
              </w:rPr>
              <w:t>100</w:t>
            </w:r>
          </w:p>
        </w:tc>
      </w:tr>
      <w:tr w:rsidR="00614A25" w:rsidRPr="00B464E1" w14:paraId="538EDC30" w14:textId="77777777" w:rsidTr="00B464E1">
        <w:trPr>
          <w:trHeight w:val="58"/>
        </w:trPr>
        <w:tc>
          <w:tcPr>
            <w:tcW w:w="2689" w:type="dxa"/>
            <w:tcBorders>
              <w:top w:val="nil"/>
              <w:left w:val="single" w:sz="4" w:space="0" w:color="auto"/>
              <w:bottom w:val="single" w:sz="4" w:space="0" w:color="auto"/>
              <w:right w:val="single" w:sz="4" w:space="0" w:color="auto"/>
            </w:tcBorders>
            <w:noWrap/>
            <w:hideMark/>
          </w:tcPr>
          <w:p w14:paraId="73333FFD" w14:textId="77777777" w:rsidR="00614A25" w:rsidRPr="00B464E1" w:rsidRDefault="00614A25" w:rsidP="00614A25">
            <w:pPr>
              <w:jc w:val="left"/>
              <w:rPr>
                <w:sz w:val="18"/>
                <w:szCs w:val="18"/>
                <w:lang w:eastAsia="en-CA"/>
              </w:rPr>
            </w:pPr>
            <w:r w:rsidRPr="00B464E1">
              <w:rPr>
                <w:rFonts w:hint="eastAsia"/>
                <w:sz w:val="18"/>
                <w:szCs w:val="18"/>
                <w:lang w:eastAsia="en-CA"/>
              </w:rPr>
              <w:t>利比里亚</w:t>
            </w:r>
          </w:p>
        </w:tc>
        <w:tc>
          <w:tcPr>
            <w:tcW w:w="1134" w:type="dxa"/>
            <w:tcBorders>
              <w:top w:val="nil"/>
              <w:left w:val="nil"/>
              <w:bottom w:val="single" w:sz="4" w:space="0" w:color="auto"/>
              <w:right w:val="single" w:sz="4" w:space="0" w:color="auto"/>
            </w:tcBorders>
            <w:noWrap/>
            <w:hideMark/>
          </w:tcPr>
          <w:p w14:paraId="102AC9D2" w14:textId="77777777" w:rsidR="00614A25" w:rsidRPr="00B464E1" w:rsidRDefault="00614A25" w:rsidP="00614A25">
            <w:pPr>
              <w:jc w:val="right"/>
              <w:rPr>
                <w:sz w:val="18"/>
                <w:szCs w:val="18"/>
                <w:lang w:eastAsia="en-CA"/>
              </w:rPr>
            </w:pPr>
            <w:r w:rsidRPr="00B464E1">
              <w:rPr>
                <w:sz w:val="18"/>
                <w:szCs w:val="18"/>
                <w:lang w:eastAsia="en-CA"/>
              </w:rPr>
              <w:t>0.0</w:t>
            </w:r>
          </w:p>
        </w:tc>
        <w:tc>
          <w:tcPr>
            <w:tcW w:w="1415" w:type="dxa"/>
            <w:tcBorders>
              <w:top w:val="nil"/>
              <w:left w:val="nil"/>
              <w:bottom w:val="single" w:sz="4" w:space="0" w:color="auto"/>
              <w:right w:val="single" w:sz="4" w:space="0" w:color="auto"/>
            </w:tcBorders>
            <w:noWrap/>
            <w:hideMark/>
          </w:tcPr>
          <w:p w14:paraId="548D28F9" w14:textId="77777777" w:rsidR="00614A25" w:rsidRPr="00B464E1" w:rsidRDefault="00614A25" w:rsidP="00614A25">
            <w:pPr>
              <w:jc w:val="right"/>
              <w:rPr>
                <w:sz w:val="18"/>
                <w:szCs w:val="18"/>
                <w:lang w:eastAsia="en-CA"/>
              </w:rPr>
            </w:pPr>
            <w:r w:rsidRPr="00B464E1">
              <w:rPr>
                <w:sz w:val="18"/>
                <w:szCs w:val="18"/>
                <w:lang w:eastAsia="en-CA"/>
              </w:rPr>
              <w:t>0</w:t>
            </w:r>
          </w:p>
        </w:tc>
        <w:tc>
          <w:tcPr>
            <w:tcW w:w="1136" w:type="dxa"/>
            <w:tcBorders>
              <w:top w:val="nil"/>
              <w:left w:val="nil"/>
              <w:bottom w:val="single" w:sz="4" w:space="0" w:color="auto"/>
              <w:right w:val="single" w:sz="4" w:space="0" w:color="auto"/>
            </w:tcBorders>
            <w:noWrap/>
            <w:hideMark/>
          </w:tcPr>
          <w:p w14:paraId="4669AE53" w14:textId="77777777" w:rsidR="00614A25" w:rsidRPr="00B464E1" w:rsidRDefault="00614A25" w:rsidP="00614A25">
            <w:pPr>
              <w:jc w:val="right"/>
              <w:rPr>
                <w:sz w:val="18"/>
                <w:szCs w:val="18"/>
                <w:lang w:eastAsia="en-CA"/>
              </w:rPr>
            </w:pPr>
            <w:r w:rsidRPr="00B464E1">
              <w:rPr>
                <w:sz w:val="18"/>
                <w:szCs w:val="18"/>
                <w:lang w:eastAsia="en-CA"/>
              </w:rPr>
              <w:t>147,523</w:t>
            </w:r>
          </w:p>
        </w:tc>
        <w:tc>
          <w:tcPr>
            <w:tcW w:w="1134" w:type="dxa"/>
            <w:tcBorders>
              <w:top w:val="nil"/>
              <w:left w:val="nil"/>
              <w:bottom w:val="single" w:sz="4" w:space="0" w:color="auto"/>
              <w:right w:val="single" w:sz="4" w:space="0" w:color="auto"/>
            </w:tcBorders>
            <w:noWrap/>
            <w:hideMark/>
          </w:tcPr>
          <w:p w14:paraId="5F518622" w14:textId="77777777" w:rsidR="00614A25" w:rsidRPr="00B464E1" w:rsidRDefault="00614A25" w:rsidP="00614A25">
            <w:pPr>
              <w:jc w:val="right"/>
              <w:rPr>
                <w:sz w:val="18"/>
                <w:szCs w:val="18"/>
                <w:lang w:eastAsia="en-CA"/>
              </w:rPr>
            </w:pPr>
            <w:r w:rsidRPr="00B464E1">
              <w:rPr>
                <w:sz w:val="18"/>
                <w:szCs w:val="18"/>
                <w:lang w:eastAsia="en-CA"/>
              </w:rPr>
              <w:t>153,508</w:t>
            </w:r>
          </w:p>
        </w:tc>
        <w:tc>
          <w:tcPr>
            <w:tcW w:w="1276" w:type="dxa"/>
            <w:tcBorders>
              <w:top w:val="nil"/>
              <w:left w:val="nil"/>
              <w:bottom w:val="single" w:sz="4" w:space="0" w:color="auto"/>
              <w:right w:val="single" w:sz="4" w:space="0" w:color="auto"/>
            </w:tcBorders>
            <w:noWrap/>
            <w:hideMark/>
          </w:tcPr>
          <w:p w14:paraId="5593BA57" w14:textId="77777777" w:rsidR="00614A25" w:rsidRPr="00B464E1" w:rsidRDefault="00614A25" w:rsidP="00614A25">
            <w:pPr>
              <w:jc w:val="right"/>
              <w:rPr>
                <w:sz w:val="18"/>
                <w:szCs w:val="18"/>
                <w:lang w:eastAsia="en-CA"/>
              </w:rPr>
            </w:pPr>
            <w:r w:rsidRPr="00B464E1">
              <w:rPr>
                <w:sz w:val="18"/>
                <w:szCs w:val="18"/>
                <w:lang w:eastAsia="en-CA"/>
              </w:rPr>
              <w:t>104</w:t>
            </w:r>
          </w:p>
        </w:tc>
        <w:tc>
          <w:tcPr>
            <w:tcW w:w="1275" w:type="dxa"/>
            <w:tcBorders>
              <w:top w:val="nil"/>
              <w:left w:val="nil"/>
              <w:bottom w:val="single" w:sz="4" w:space="0" w:color="auto"/>
              <w:right w:val="single" w:sz="4" w:space="0" w:color="auto"/>
            </w:tcBorders>
            <w:noWrap/>
            <w:hideMark/>
          </w:tcPr>
          <w:p w14:paraId="1F607C57" w14:textId="77777777" w:rsidR="00614A25" w:rsidRPr="00B464E1" w:rsidRDefault="00614A25" w:rsidP="00614A25">
            <w:pPr>
              <w:jc w:val="left"/>
              <w:rPr>
                <w:sz w:val="18"/>
                <w:szCs w:val="18"/>
                <w:lang w:eastAsia="en-CA"/>
              </w:rPr>
            </w:pPr>
            <w:r w:rsidRPr="00B464E1">
              <w:rPr>
                <w:sz w:val="18"/>
                <w:szCs w:val="18"/>
                <w:lang w:eastAsia="en-CA"/>
              </w:rPr>
              <w:t> </w:t>
            </w:r>
          </w:p>
        </w:tc>
      </w:tr>
      <w:tr w:rsidR="00614A25" w:rsidRPr="00B464E1" w14:paraId="2C56D914" w14:textId="77777777" w:rsidTr="00B464E1">
        <w:trPr>
          <w:trHeight w:val="60"/>
        </w:trPr>
        <w:tc>
          <w:tcPr>
            <w:tcW w:w="2689" w:type="dxa"/>
            <w:tcBorders>
              <w:top w:val="nil"/>
              <w:left w:val="single" w:sz="4" w:space="0" w:color="auto"/>
              <w:bottom w:val="single" w:sz="4" w:space="0" w:color="auto"/>
              <w:right w:val="single" w:sz="4" w:space="0" w:color="auto"/>
            </w:tcBorders>
            <w:noWrap/>
            <w:hideMark/>
          </w:tcPr>
          <w:p w14:paraId="2AA1FB53" w14:textId="77777777" w:rsidR="00614A25" w:rsidRPr="00B464E1" w:rsidRDefault="00614A25" w:rsidP="00614A25">
            <w:pPr>
              <w:jc w:val="left"/>
              <w:rPr>
                <w:sz w:val="18"/>
                <w:szCs w:val="18"/>
                <w:lang w:eastAsia="en-CA"/>
              </w:rPr>
            </w:pPr>
            <w:r w:rsidRPr="00B464E1">
              <w:rPr>
                <w:rFonts w:hint="eastAsia"/>
                <w:sz w:val="18"/>
                <w:szCs w:val="18"/>
                <w:lang w:eastAsia="en-CA"/>
              </w:rPr>
              <w:t>马达加斯加</w:t>
            </w:r>
          </w:p>
        </w:tc>
        <w:tc>
          <w:tcPr>
            <w:tcW w:w="1134" w:type="dxa"/>
            <w:tcBorders>
              <w:top w:val="nil"/>
              <w:left w:val="nil"/>
              <w:bottom w:val="single" w:sz="4" w:space="0" w:color="auto"/>
              <w:right w:val="single" w:sz="4" w:space="0" w:color="auto"/>
            </w:tcBorders>
            <w:noWrap/>
            <w:hideMark/>
          </w:tcPr>
          <w:p w14:paraId="2333697C" w14:textId="77777777" w:rsidR="00614A25" w:rsidRPr="00B464E1" w:rsidRDefault="00614A25" w:rsidP="00614A25">
            <w:pPr>
              <w:jc w:val="right"/>
              <w:rPr>
                <w:sz w:val="18"/>
                <w:szCs w:val="18"/>
                <w:lang w:eastAsia="en-CA"/>
              </w:rPr>
            </w:pPr>
            <w:r w:rsidRPr="00B464E1">
              <w:rPr>
                <w:sz w:val="18"/>
                <w:szCs w:val="18"/>
                <w:lang w:eastAsia="en-CA"/>
              </w:rPr>
              <w:t>0.0</w:t>
            </w:r>
          </w:p>
        </w:tc>
        <w:tc>
          <w:tcPr>
            <w:tcW w:w="1415" w:type="dxa"/>
            <w:tcBorders>
              <w:top w:val="nil"/>
              <w:left w:val="nil"/>
              <w:bottom w:val="single" w:sz="4" w:space="0" w:color="auto"/>
              <w:right w:val="single" w:sz="4" w:space="0" w:color="auto"/>
            </w:tcBorders>
            <w:noWrap/>
            <w:hideMark/>
          </w:tcPr>
          <w:p w14:paraId="066274B8" w14:textId="77777777" w:rsidR="00614A25" w:rsidRPr="00B464E1" w:rsidRDefault="00614A25" w:rsidP="00614A25">
            <w:pPr>
              <w:jc w:val="right"/>
              <w:rPr>
                <w:sz w:val="18"/>
                <w:szCs w:val="18"/>
                <w:lang w:eastAsia="en-CA"/>
              </w:rPr>
            </w:pPr>
            <w:r w:rsidRPr="00B464E1">
              <w:rPr>
                <w:sz w:val="18"/>
                <w:szCs w:val="18"/>
                <w:lang w:eastAsia="en-CA"/>
              </w:rPr>
              <w:t>0</w:t>
            </w:r>
          </w:p>
        </w:tc>
        <w:tc>
          <w:tcPr>
            <w:tcW w:w="1136" w:type="dxa"/>
            <w:tcBorders>
              <w:top w:val="nil"/>
              <w:left w:val="nil"/>
              <w:bottom w:val="single" w:sz="4" w:space="0" w:color="auto"/>
              <w:right w:val="single" w:sz="4" w:space="0" w:color="auto"/>
            </w:tcBorders>
            <w:noWrap/>
            <w:hideMark/>
          </w:tcPr>
          <w:p w14:paraId="0A2472F1" w14:textId="77777777" w:rsidR="00614A25" w:rsidRPr="00B464E1" w:rsidRDefault="00614A25" w:rsidP="00614A25">
            <w:pPr>
              <w:jc w:val="right"/>
              <w:rPr>
                <w:sz w:val="18"/>
                <w:szCs w:val="18"/>
                <w:lang w:eastAsia="en-CA"/>
              </w:rPr>
            </w:pPr>
            <w:r w:rsidRPr="00B464E1">
              <w:rPr>
                <w:sz w:val="18"/>
                <w:szCs w:val="18"/>
                <w:lang w:eastAsia="en-CA"/>
              </w:rPr>
              <w:t>78,239</w:t>
            </w:r>
          </w:p>
        </w:tc>
        <w:tc>
          <w:tcPr>
            <w:tcW w:w="1134" w:type="dxa"/>
            <w:tcBorders>
              <w:top w:val="nil"/>
              <w:left w:val="nil"/>
              <w:bottom w:val="single" w:sz="4" w:space="0" w:color="auto"/>
              <w:right w:val="single" w:sz="4" w:space="0" w:color="auto"/>
            </w:tcBorders>
            <w:noWrap/>
            <w:hideMark/>
          </w:tcPr>
          <w:p w14:paraId="335A2E97" w14:textId="77777777" w:rsidR="00614A25" w:rsidRPr="00B464E1" w:rsidRDefault="00614A25" w:rsidP="00614A25">
            <w:pPr>
              <w:jc w:val="right"/>
              <w:rPr>
                <w:sz w:val="18"/>
                <w:szCs w:val="18"/>
                <w:lang w:eastAsia="en-CA"/>
              </w:rPr>
            </w:pPr>
            <w:r w:rsidRPr="00B464E1">
              <w:rPr>
                <w:sz w:val="18"/>
                <w:szCs w:val="18"/>
                <w:lang w:eastAsia="en-CA"/>
              </w:rPr>
              <w:t>9,826</w:t>
            </w:r>
          </w:p>
        </w:tc>
        <w:tc>
          <w:tcPr>
            <w:tcW w:w="1276" w:type="dxa"/>
            <w:tcBorders>
              <w:top w:val="nil"/>
              <w:left w:val="nil"/>
              <w:bottom w:val="single" w:sz="4" w:space="0" w:color="auto"/>
              <w:right w:val="single" w:sz="4" w:space="0" w:color="auto"/>
            </w:tcBorders>
            <w:noWrap/>
            <w:hideMark/>
          </w:tcPr>
          <w:p w14:paraId="25BA22AF" w14:textId="77777777" w:rsidR="00614A25" w:rsidRPr="00B464E1" w:rsidRDefault="00614A25" w:rsidP="00614A25">
            <w:pPr>
              <w:jc w:val="right"/>
              <w:rPr>
                <w:sz w:val="18"/>
                <w:szCs w:val="18"/>
                <w:lang w:eastAsia="en-CA"/>
              </w:rPr>
            </w:pPr>
            <w:r w:rsidRPr="00B464E1">
              <w:rPr>
                <w:sz w:val="18"/>
                <w:szCs w:val="18"/>
                <w:lang w:eastAsia="en-CA"/>
              </w:rPr>
              <w:t>13</w:t>
            </w:r>
          </w:p>
        </w:tc>
        <w:tc>
          <w:tcPr>
            <w:tcW w:w="1275" w:type="dxa"/>
            <w:tcBorders>
              <w:top w:val="nil"/>
              <w:left w:val="nil"/>
              <w:bottom w:val="single" w:sz="4" w:space="0" w:color="auto"/>
              <w:right w:val="single" w:sz="4" w:space="0" w:color="auto"/>
            </w:tcBorders>
            <w:noWrap/>
            <w:hideMark/>
          </w:tcPr>
          <w:p w14:paraId="70D16684" w14:textId="77777777" w:rsidR="00614A25" w:rsidRPr="00B464E1" w:rsidRDefault="00614A25" w:rsidP="00614A25">
            <w:pPr>
              <w:jc w:val="left"/>
              <w:rPr>
                <w:sz w:val="18"/>
                <w:szCs w:val="18"/>
                <w:lang w:eastAsia="en-CA"/>
              </w:rPr>
            </w:pPr>
            <w:r w:rsidRPr="00B464E1">
              <w:rPr>
                <w:sz w:val="18"/>
                <w:szCs w:val="18"/>
                <w:lang w:eastAsia="en-CA"/>
              </w:rPr>
              <w:t> </w:t>
            </w:r>
          </w:p>
        </w:tc>
      </w:tr>
      <w:tr w:rsidR="00614A25" w:rsidRPr="00B464E1" w14:paraId="2D8D4F4A" w14:textId="77777777" w:rsidTr="00B464E1">
        <w:trPr>
          <w:trHeight w:val="107"/>
        </w:trPr>
        <w:tc>
          <w:tcPr>
            <w:tcW w:w="2689" w:type="dxa"/>
            <w:tcBorders>
              <w:top w:val="nil"/>
              <w:left w:val="single" w:sz="4" w:space="0" w:color="auto"/>
              <w:bottom w:val="single" w:sz="4" w:space="0" w:color="auto"/>
              <w:right w:val="single" w:sz="4" w:space="0" w:color="auto"/>
            </w:tcBorders>
            <w:noWrap/>
            <w:hideMark/>
          </w:tcPr>
          <w:p w14:paraId="1AD2A950" w14:textId="77777777" w:rsidR="00614A25" w:rsidRPr="00B464E1" w:rsidRDefault="00614A25" w:rsidP="00614A25">
            <w:pPr>
              <w:jc w:val="left"/>
              <w:rPr>
                <w:sz w:val="18"/>
                <w:szCs w:val="18"/>
                <w:lang w:eastAsia="en-CA"/>
              </w:rPr>
            </w:pPr>
            <w:r w:rsidRPr="00B464E1">
              <w:rPr>
                <w:rFonts w:hint="eastAsia"/>
                <w:sz w:val="18"/>
                <w:szCs w:val="18"/>
                <w:lang w:eastAsia="en-CA"/>
              </w:rPr>
              <w:t>马拉维</w:t>
            </w:r>
          </w:p>
        </w:tc>
        <w:tc>
          <w:tcPr>
            <w:tcW w:w="1134" w:type="dxa"/>
            <w:tcBorders>
              <w:top w:val="nil"/>
              <w:left w:val="nil"/>
              <w:bottom w:val="single" w:sz="4" w:space="0" w:color="auto"/>
              <w:right w:val="single" w:sz="4" w:space="0" w:color="auto"/>
            </w:tcBorders>
            <w:noWrap/>
            <w:hideMark/>
          </w:tcPr>
          <w:p w14:paraId="1EB61BC2" w14:textId="77777777" w:rsidR="00614A25" w:rsidRPr="00B464E1" w:rsidRDefault="00614A25" w:rsidP="00614A25">
            <w:pPr>
              <w:jc w:val="right"/>
              <w:rPr>
                <w:sz w:val="18"/>
                <w:szCs w:val="18"/>
                <w:lang w:eastAsia="en-CA"/>
              </w:rPr>
            </w:pPr>
            <w:r w:rsidRPr="00B464E1">
              <w:rPr>
                <w:sz w:val="18"/>
                <w:szCs w:val="18"/>
                <w:lang w:eastAsia="en-CA"/>
              </w:rPr>
              <w:t>0.0</w:t>
            </w:r>
          </w:p>
        </w:tc>
        <w:tc>
          <w:tcPr>
            <w:tcW w:w="1415" w:type="dxa"/>
            <w:tcBorders>
              <w:top w:val="nil"/>
              <w:left w:val="nil"/>
              <w:bottom w:val="single" w:sz="4" w:space="0" w:color="auto"/>
              <w:right w:val="single" w:sz="4" w:space="0" w:color="auto"/>
            </w:tcBorders>
            <w:noWrap/>
            <w:hideMark/>
          </w:tcPr>
          <w:p w14:paraId="4B53B612" w14:textId="77777777" w:rsidR="00614A25" w:rsidRPr="00B464E1" w:rsidRDefault="00614A25" w:rsidP="00614A25">
            <w:pPr>
              <w:jc w:val="right"/>
              <w:rPr>
                <w:sz w:val="18"/>
                <w:szCs w:val="18"/>
                <w:lang w:eastAsia="en-CA"/>
              </w:rPr>
            </w:pPr>
            <w:r w:rsidRPr="00B464E1">
              <w:rPr>
                <w:sz w:val="18"/>
                <w:szCs w:val="18"/>
                <w:lang w:eastAsia="en-CA"/>
              </w:rPr>
              <w:t>0</w:t>
            </w:r>
          </w:p>
        </w:tc>
        <w:tc>
          <w:tcPr>
            <w:tcW w:w="1136" w:type="dxa"/>
            <w:tcBorders>
              <w:top w:val="nil"/>
              <w:left w:val="nil"/>
              <w:bottom w:val="single" w:sz="4" w:space="0" w:color="auto"/>
              <w:right w:val="single" w:sz="4" w:space="0" w:color="auto"/>
            </w:tcBorders>
            <w:noWrap/>
            <w:hideMark/>
          </w:tcPr>
          <w:p w14:paraId="657CAD26" w14:textId="77777777" w:rsidR="00614A25" w:rsidRPr="00B464E1" w:rsidRDefault="00614A25" w:rsidP="00614A25">
            <w:pPr>
              <w:jc w:val="right"/>
              <w:rPr>
                <w:sz w:val="18"/>
                <w:szCs w:val="18"/>
                <w:lang w:eastAsia="en-CA"/>
              </w:rPr>
            </w:pPr>
            <w:r w:rsidRPr="00B464E1">
              <w:rPr>
                <w:sz w:val="18"/>
                <w:szCs w:val="18"/>
                <w:lang w:eastAsia="en-CA"/>
              </w:rPr>
              <w:t>100,750</w:t>
            </w:r>
          </w:p>
        </w:tc>
        <w:tc>
          <w:tcPr>
            <w:tcW w:w="1134" w:type="dxa"/>
            <w:tcBorders>
              <w:top w:val="nil"/>
              <w:left w:val="nil"/>
              <w:bottom w:val="single" w:sz="4" w:space="0" w:color="auto"/>
              <w:right w:val="single" w:sz="4" w:space="0" w:color="auto"/>
            </w:tcBorders>
            <w:noWrap/>
            <w:hideMark/>
          </w:tcPr>
          <w:p w14:paraId="7B0B781F" w14:textId="77777777" w:rsidR="00614A25" w:rsidRPr="00B464E1" w:rsidRDefault="00614A25" w:rsidP="00614A25">
            <w:pPr>
              <w:jc w:val="right"/>
              <w:rPr>
                <w:sz w:val="18"/>
                <w:szCs w:val="18"/>
                <w:lang w:eastAsia="en-CA"/>
              </w:rPr>
            </w:pPr>
            <w:r w:rsidRPr="00B464E1">
              <w:rPr>
                <w:sz w:val="18"/>
                <w:szCs w:val="18"/>
                <w:lang w:eastAsia="en-CA"/>
              </w:rPr>
              <w:t>209,793</w:t>
            </w:r>
          </w:p>
        </w:tc>
        <w:tc>
          <w:tcPr>
            <w:tcW w:w="1276" w:type="dxa"/>
            <w:tcBorders>
              <w:top w:val="nil"/>
              <w:left w:val="nil"/>
              <w:bottom w:val="single" w:sz="4" w:space="0" w:color="auto"/>
              <w:right w:val="single" w:sz="4" w:space="0" w:color="auto"/>
            </w:tcBorders>
            <w:noWrap/>
            <w:hideMark/>
          </w:tcPr>
          <w:p w14:paraId="020C3DFE" w14:textId="77777777" w:rsidR="00614A25" w:rsidRPr="00B464E1" w:rsidRDefault="00614A25" w:rsidP="00614A25">
            <w:pPr>
              <w:jc w:val="right"/>
              <w:rPr>
                <w:sz w:val="18"/>
                <w:szCs w:val="18"/>
                <w:lang w:eastAsia="en-CA"/>
              </w:rPr>
            </w:pPr>
            <w:r w:rsidRPr="00B464E1">
              <w:rPr>
                <w:sz w:val="18"/>
                <w:szCs w:val="18"/>
                <w:lang w:eastAsia="en-CA"/>
              </w:rPr>
              <w:t>208</w:t>
            </w:r>
          </w:p>
        </w:tc>
        <w:tc>
          <w:tcPr>
            <w:tcW w:w="1275" w:type="dxa"/>
            <w:tcBorders>
              <w:top w:val="nil"/>
              <w:left w:val="nil"/>
              <w:bottom w:val="single" w:sz="4" w:space="0" w:color="auto"/>
              <w:right w:val="single" w:sz="4" w:space="0" w:color="auto"/>
            </w:tcBorders>
            <w:noWrap/>
            <w:hideMark/>
          </w:tcPr>
          <w:p w14:paraId="2AB2EF26" w14:textId="77777777" w:rsidR="00614A25" w:rsidRPr="00B464E1" w:rsidRDefault="00614A25" w:rsidP="00614A25">
            <w:pPr>
              <w:jc w:val="left"/>
              <w:rPr>
                <w:sz w:val="18"/>
                <w:szCs w:val="18"/>
                <w:lang w:eastAsia="en-CA"/>
              </w:rPr>
            </w:pPr>
            <w:r w:rsidRPr="00B464E1">
              <w:rPr>
                <w:sz w:val="18"/>
                <w:szCs w:val="18"/>
                <w:lang w:eastAsia="en-CA"/>
              </w:rPr>
              <w:t> </w:t>
            </w:r>
          </w:p>
        </w:tc>
      </w:tr>
      <w:tr w:rsidR="00614A25" w:rsidRPr="00B464E1" w14:paraId="3F93DD08" w14:textId="77777777" w:rsidTr="00B464E1">
        <w:trPr>
          <w:trHeight w:val="58"/>
        </w:trPr>
        <w:tc>
          <w:tcPr>
            <w:tcW w:w="2689" w:type="dxa"/>
            <w:tcBorders>
              <w:top w:val="nil"/>
              <w:left w:val="single" w:sz="4" w:space="0" w:color="auto"/>
              <w:bottom w:val="single" w:sz="4" w:space="0" w:color="auto"/>
              <w:right w:val="single" w:sz="4" w:space="0" w:color="auto"/>
            </w:tcBorders>
            <w:noWrap/>
            <w:hideMark/>
          </w:tcPr>
          <w:p w14:paraId="21278321" w14:textId="77777777" w:rsidR="00614A25" w:rsidRPr="00B464E1" w:rsidRDefault="00614A25" w:rsidP="00614A25">
            <w:pPr>
              <w:jc w:val="left"/>
              <w:rPr>
                <w:sz w:val="18"/>
                <w:szCs w:val="18"/>
                <w:lang w:eastAsia="en-CA"/>
              </w:rPr>
            </w:pPr>
            <w:r w:rsidRPr="00B464E1">
              <w:rPr>
                <w:rFonts w:hint="eastAsia"/>
                <w:sz w:val="18"/>
                <w:szCs w:val="18"/>
                <w:lang w:eastAsia="en-CA"/>
              </w:rPr>
              <w:t>马尔代夫</w:t>
            </w:r>
          </w:p>
        </w:tc>
        <w:tc>
          <w:tcPr>
            <w:tcW w:w="1134" w:type="dxa"/>
            <w:tcBorders>
              <w:top w:val="nil"/>
              <w:left w:val="nil"/>
              <w:bottom w:val="single" w:sz="4" w:space="0" w:color="auto"/>
              <w:right w:val="single" w:sz="4" w:space="0" w:color="auto"/>
            </w:tcBorders>
            <w:noWrap/>
            <w:hideMark/>
          </w:tcPr>
          <w:p w14:paraId="03DE5A24" w14:textId="77777777" w:rsidR="00614A25" w:rsidRPr="00B464E1" w:rsidRDefault="00614A25" w:rsidP="00614A25">
            <w:pPr>
              <w:jc w:val="right"/>
              <w:rPr>
                <w:sz w:val="18"/>
                <w:szCs w:val="18"/>
                <w:lang w:eastAsia="en-CA"/>
              </w:rPr>
            </w:pPr>
            <w:r w:rsidRPr="00B464E1">
              <w:rPr>
                <w:sz w:val="18"/>
                <w:szCs w:val="18"/>
                <w:lang w:eastAsia="en-CA"/>
              </w:rPr>
              <w:t>0.0</w:t>
            </w:r>
          </w:p>
        </w:tc>
        <w:tc>
          <w:tcPr>
            <w:tcW w:w="1415" w:type="dxa"/>
            <w:tcBorders>
              <w:top w:val="nil"/>
              <w:left w:val="nil"/>
              <w:bottom w:val="single" w:sz="4" w:space="0" w:color="auto"/>
              <w:right w:val="single" w:sz="4" w:space="0" w:color="auto"/>
            </w:tcBorders>
            <w:noWrap/>
            <w:hideMark/>
          </w:tcPr>
          <w:p w14:paraId="0434BFB1" w14:textId="77777777" w:rsidR="00614A25" w:rsidRPr="00B464E1" w:rsidRDefault="00614A25" w:rsidP="00614A25">
            <w:pPr>
              <w:jc w:val="right"/>
              <w:rPr>
                <w:sz w:val="18"/>
                <w:szCs w:val="18"/>
                <w:lang w:eastAsia="en-CA"/>
              </w:rPr>
            </w:pPr>
            <w:r w:rsidRPr="00B464E1">
              <w:rPr>
                <w:sz w:val="18"/>
                <w:szCs w:val="18"/>
                <w:lang w:eastAsia="en-CA"/>
              </w:rPr>
              <w:t>0</w:t>
            </w:r>
          </w:p>
        </w:tc>
        <w:tc>
          <w:tcPr>
            <w:tcW w:w="1136" w:type="dxa"/>
            <w:tcBorders>
              <w:top w:val="nil"/>
              <w:left w:val="nil"/>
              <w:bottom w:val="single" w:sz="4" w:space="0" w:color="auto"/>
              <w:right w:val="single" w:sz="4" w:space="0" w:color="auto"/>
            </w:tcBorders>
            <w:noWrap/>
            <w:hideMark/>
          </w:tcPr>
          <w:p w14:paraId="76AAAE02" w14:textId="77777777" w:rsidR="00614A25" w:rsidRPr="00B464E1" w:rsidRDefault="00614A25" w:rsidP="00614A25">
            <w:pPr>
              <w:jc w:val="right"/>
              <w:rPr>
                <w:sz w:val="18"/>
                <w:szCs w:val="18"/>
                <w:lang w:eastAsia="en-CA"/>
              </w:rPr>
            </w:pPr>
            <w:r w:rsidRPr="00B464E1">
              <w:rPr>
                <w:sz w:val="18"/>
                <w:szCs w:val="18"/>
                <w:lang w:eastAsia="en-CA"/>
              </w:rPr>
              <w:t>159,563</w:t>
            </w:r>
          </w:p>
        </w:tc>
        <w:tc>
          <w:tcPr>
            <w:tcW w:w="1134" w:type="dxa"/>
            <w:tcBorders>
              <w:top w:val="nil"/>
              <w:left w:val="nil"/>
              <w:bottom w:val="single" w:sz="4" w:space="0" w:color="auto"/>
              <w:right w:val="single" w:sz="4" w:space="0" w:color="auto"/>
            </w:tcBorders>
            <w:noWrap/>
            <w:hideMark/>
          </w:tcPr>
          <w:p w14:paraId="0CE27239" w14:textId="77777777" w:rsidR="00614A25" w:rsidRPr="00B464E1" w:rsidRDefault="00614A25" w:rsidP="00614A25">
            <w:pPr>
              <w:jc w:val="right"/>
              <w:rPr>
                <w:sz w:val="18"/>
                <w:szCs w:val="18"/>
                <w:lang w:eastAsia="en-CA"/>
              </w:rPr>
            </w:pPr>
            <w:r w:rsidRPr="00B464E1">
              <w:rPr>
                <w:sz w:val="18"/>
                <w:szCs w:val="18"/>
                <w:lang w:eastAsia="en-CA"/>
              </w:rPr>
              <w:t>102,220</w:t>
            </w:r>
          </w:p>
        </w:tc>
        <w:tc>
          <w:tcPr>
            <w:tcW w:w="1276" w:type="dxa"/>
            <w:tcBorders>
              <w:top w:val="nil"/>
              <w:left w:val="nil"/>
              <w:bottom w:val="single" w:sz="4" w:space="0" w:color="auto"/>
              <w:right w:val="single" w:sz="4" w:space="0" w:color="auto"/>
            </w:tcBorders>
            <w:noWrap/>
            <w:hideMark/>
          </w:tcPr>
          <w:p w14:paraId="6644B2F8" w14:textId="77777777" w:rsidR="00614A25" w:rsidRPr="00B464E1" w:rsidRDefault="00614A25" w:rsidP="00614A25">
            <w:pPr>
              <w:jc w:val="right"/>
              <w:rPr>
                <w:sz w:val="18"/>
                <w:szCs w:val="18"/>
                <w:lang w:eastAsia="en-CA"/>
              </w:rPr>
            </w:pPr>
            <w:r w:rsidRPr="00B464E1">
              <w:rPr>
                <w:sz w:val="18"/>
                <w:szCs w:val="18"/>
                <w:lang w:eastAsia="en-CA"/>
              </w:rPr>
              <w:t>64</w:t>
            </w:r>
          </w:p>
        </w:tc>
        <w:tc>
          <w:tcPr>
            <w:tcW w:w="1275" w:type="dxa"/>
            <w:tcBorders>
              <w:top w:val="nil"/>
              <w:left w:val="nil"/>
              <w:bottom w:val="single" w:sz="4" w:space="0" w:color="auto"/>
              <w:right w:val="single" w:sz="4" w:space="0" w:color="auto"/>
            </w:tcBorders>
            <w:noWrap/>
            <w:hideMark/>
          </w:tcPr>
          <w:p w14:paraId="7492D21F" w14:textId="77777777" w:rsidR="00614A25" w:rsidRPr="00B464E1" w:rsidRDefault="00614A25" w:rsidP="00614A25">
            <w:pPr>
              <w:jc w:val="right"/>
              <w:rPr>
                <w:sz w:val="18"/>
                <w:szCs w:val="18"/>
                <w:lang w:eastAsia="en-CA"/>
              </w:rPr>
            </w:pPr>
            <w:r w:rsidRPr="00B464E1">
              <w:rPr>
                <w:sz w:val="18"/>
                <w:szCs w:val="18"/>
                <w:lang w:eastAsia="en-CA"/>
              </w:rPr>
              <w:t>0</w:t>
            </w:r>
          </w:p>
        </w:tc>
      </w:tr>
      <w:tr w:rsidR="00614A25" w:rsidRPr="00B464E1" w14:paraId="4DEB784A" w14:textId="77777777" w:rsidTr="00B464E1">
        <w:trPr>
          <w:trHeight w:val="58"/>
        </w:trPr>
        <w:tc>
          <w:tcPr>
            <w:tcW w:w="2689" w:type="dxa"/>
            <w:tcBorders>
              <w:top w:val="nil"/>
              <w:left w:val="single" w:sz="4" w:space="0" w:color="auto"/>
              <w:bottom w:val="single" w:sz="4" w:space="0" w:color="auto"/>
              <w:right w:val="single" w:sz="4" w:space="0" w:color="auto"/>
            </w:tcBorders>
            <w:noWrap/>
            <w:hideMark/>
          </w:tcPr>
          <w:p w14:paraId="269359CB" w14:textId="77777777" w:rsidR="00614A25" w:rsidRPr="00B464E1" w:rsidRDefault="00614A25" w:rsidP="00614A25">
            <w:pPr>
              <w:jc w:val="left"/>
              <w:rPr>
                <w:sz w:val="18"/>
                <w:szCs w:val="18"/>
                <w:lang w:eastAsia="en-CA"/>
              </w:rPr>
            </w:pPr>
            <w:r w:rsidRPr="00B464E1">
              <w:rPr>
                <w:rFonts w:hint="eastAsia"/>
                <w:sz w:val="18"/>
                <w:szCs w:val="18"/>
                <w:lang w:eastAsia="en-CA"/>
              </w:rPr>
              <w:t>马里</w:t>
            </w:r>
          </w:p>
        </w:tc>
        <w:tc>
          <w:tcPr>
            <w:tcW w:w="1134" w:type="dxa"/>
            <w:tcBorders>
              <w:top w:val="nil"/>
              <w:left w:val="nil"/>
              <w:bottom w:val="single" w:sz="4" w:space="0" w:color="auto"/>
              <w:right w:val="single" w:sz="4" w:space="0" w:color="auto"/>
            </w:tcBorders>
            <w:noWrap/>
            <w:hideMark/>
          </w:tcPr>
          <w:p w14:paraId="7DE88B12" w14:textId="77777777" w:rsidR="00614A25" w:rsidRPr="00B464E1" w:rsidRDefault="00614A25" w:rsidP="00614A25">
            <w:pPr>
              <w:jc w:val="right"/>
              <w:rPr>
                <w:sz w:val="18"/>
                <w:szCs w:val="18"/>
                <w:lang w:eastAsia="en-CA"/>
              </w:rPr>
            </w:pPr>
            <w:r w:rsidRPr="00B464E1">
              <w:rPr>
                <w:sz w:val="18"/>
                <w:szCs w:val="18"/>
                <w:lang w:eastAsia="en-CA"/>
              </w:rPr>
              <w:t>0.0</w:t>
            </w:r>
          </w:p>
        </w:tc>
        <w:tc>
          <w:tcPr>
            <w:tcW w:w="1415" w:type="dxa"/>
            <w:tcBorders>
              <w:top w:val="nil"/>
              <w:left w:val="nil"/>
              <w:bottom w:val="single" w:sz="4" w:space="0" w:color="auto"/>
              <w:right w:val="single" w:sz="4" w:space="0" w:color="auto"/>
            </w:tcBorders>
            <w:noWrap/>
            <w:hideMark/>
          </w:tcPr>
          <w:p w14:paraId="5D2C38EF" w14:textId="77777777" w:rsidR="00614A25" w:rsidRPr="00B464E1" w:rsidRDefault="00614A25" w:rsidP="00614A25">
            <w:pPr>
              <w:jc w:val="right"/>
              <w:rPr>
                <w:sz w:val="18"/>
                <w:szCs w:val="18"/>
                <w:lang w:eastAsia="en-CA"/>
              </w:rPr>
            </w:pPr>
            <w:r w:rsidRPr="00B464E1">
              <w:rPr>
                <w:sz w:val="18"/>
                <w:szCs w:val="18"/>
                <w:lang w:eastAsia="en-CA"/>
              </w:rPr>
              <w:t>0</w:t>
            </w:r>
          </w:p>
        </w:tc>
        <w:tc>
          <w:tcPr>
            <w:tcW w:w="1136" w:type="dxa"/>
            <w:tcBorders>
              <w:top w:val="nil"/>
              <w:left w:val="nil"/>
              <w:bottom w:val="single" w:sz="4" w:space="0" w:color="auto"/>
              <w:right w:val="single" w:sz="4" w:space="0" w:color="auto"/>
            </w:tcBorders>
            <w:noWrap/>
            <w:hideMark/>
          </w:tcPr>
          <w:p w14:paraId="04910B5C" w14:textId="77777777" w:rsidR="00614A25" w:rsidRPr="00B464E1" w:rsidRDefault="00614A25" w:rsidP="00614A25">
            <w:pPr>
              <w:jc w:val="right"/>
              <w:rPr>
                <w:sz w:val="18"/>
                <w:szCs w:val="18"/>
                <w:lang w:eastAsia="en-CA"/>
              </w:rPr>
            </w:pPr>
            <w:r w:rsidRPr="00B464E1">
              <w:rPr>
                <w:sz w:val="18"/>
                <w:szCs w:val="18"/>
                <w:lang w:eastAsia="en-CA"/>
              </w:rPr>
              <w:t>109,280</w:t>
            </w:r>
          </w:p>
        </w:tc>
        <w:tc>
          <w:tcPr>
            <w:tcW w:w="1134" w:type="dxa"/>
            <w:tcBorders>
              <w:top w:val="nil"/>
              <w:left w:val="nil"/>
              <w:bottom w:val="single" w:sz="4" w:space="0" w:color="auto"/>
              <w:right w:val="single" w:sz="4" w:space="0" w:color="auto"/>
            </w:tcBorders>
            <w:noWrap/>
            <w:hideMark/>
          </w:tcPr>
          <w:p w14:paraId="4B6D766D" w14:textId="77777777" w:rsidR="00614A25" w:rsidRPr="00B464E1" w:rsidRDefault="00614A25" w:rsidP="00614A25">
            <w:pPr>
              <w:jc w:val="right"/>
              <w:rPr>
                <w:sz w:val="18"/>
                <w:szCs w:val="18"/>
                <w:lang w:eastAsia="en-CA"/>
              </w:rPr>
            </w:pPr>
            <w:r w:rsidRPr="00B464E1">
              <w:rPr>
                <w:sz w:val="18"/>
                <w:szCs w:val="18"/>
                <w:lang w:eastAsia="en-CA"/>
              </w:rPr>
              <w:t>28,000</w:t>
            </w:r>
          </w:p>
        </w:tc>
        <w:tc>
          <w:tcPr>
            <w:tcW w:w="1276" w:type="dxa"/>
            <w:tcBorders>
              <w:top w:val="nil"/>
              <w:left w:val="nil"/>
              <w:bottom w:val="single" w:sz="4" w:space="0" w:color="auto"/>
              <w:right w:val="single" w:sz="4" w:space="0" w:color="auto"/>
            </w:tcBorders>
            <w:noWrap/>
            <w:hideMark/>
          </w:tcPr>
          <w:p w14:paraId="416521AB" w14:textId="77777777" w:rsidR="00614A25" w:rsidRPr="00B464E1" w:rsidRDefault="00614A25" w:rsidP="00614A25">
            <w:pPr>
              <w:jc w:val="right"/>
              <w:rPr>
                <w:sz w:val="18"/>
                <w:szCs w:val="18"/>
                <w:lang w:eastAsia="en-CA"/>
              </w:rPr>
            </w:pPr>
            <w:r w:rsidRPr="00B464E1">
              <w:rPr>
                <w:sz w:val="18"/>
                <w:szCs w:val="18"/>
                <w:lang w:eastAsia="en-CA"/>
              </w:rPr>
              <w:t>26</w:t>
            </w:r>
          </w:p>
        </w:tc>
        <w:tc>
          <w:tcPr>
            <w:tcW w:w="1275" w:type="dxa"/>
            <w:tcBorders>
              <w:top w:val="nil"/>
              <w:left w:val="nil"/>
              <w:bottom w:val="single" w:sz="4" w:space="0" w:color="auto"/>
              <w:right w:val="single" w:sz="4" w:space="0" w:color="auto"/>
            </w:tcBorders>
            <w:noWrap/>
            <w:hideMark/>
          </w:tcPr>
          <w:p w14:paraId="5FC97071" w14:textId="77777777" w:rsidR="00614A25" w:rsidRPr="00B464E1" w:rsidRDefault="00614A25" w:rsidP="00614A25">
            <w:pPr>
              <w:jc w:val="right"/>
              <w:rPr>
                <w:sz w:val="18"/>
                <w:szCs w:val="18"/>
                <w:lang w:eastAsia="en-CA"/>
              </w:rPr>
            </w:pPr>
            <w:r w:rsidRPr="00B464E1">
              <w:rPr>
                <w:sz w:val="18"/>
                <w:szCs w:val="18"/>
                <w:lang w:eastAsia="en-CA"/>
              </w:rPr>
              <w:t>50</w:t>
            </w:r>
          </w:p>
        </w:tc>
      </w:tr>
      <w:tr w:rsidR="00614A25" w:rsidRPr="00B464E1" w14:paraId="7D7EFD6E" w14:textId="77777777" w:rsidTr="00B464E1">
        <w:trPr>
          <w:trHeight w:val="58"/>
        </w:trPr>
        <w:tc>
          <w:tcPr>
            <w:tcW w:w="2689" w:type="dxa"/>
            <w:tcBorders>
              <w:top w:val="nil"/>
              <w:left w:val="single" w:sz="4" w:space="0" w:color="auto"/>
              <w:bottom w:val="single" w:sz="4" w:space="0" w:color="auto"/>
              <w:right w:val="single" w:sz="4" w:space="0" w:color="auto"/>
            </w:tcBorders>
            <w:noWrap/>
            <w:hideMark/>
          </w:tcPr>
          <w:p w14:paraId="5D729588" w14:textId="77777777" w:rsidR="00614A25" w:rsidRPr="00B464E1" w:rsidRDefault="00614A25" w:rsidP="00614A25">
            <w:pPr>
              <w:jc w:val="left"/>
              <w:rPr>
                <w:sz w:val="18"/>
                <w:szCs w:val="18"/>
                <w:lang w:eastAsia="en-CA"/>
              </w:rPr>
            </w:pPr>
            <w:r w:rsidRPr="00B464E1">
              <w:rPr>
                <w:rFonts w:hint="eastAsia"/>
                <w:sz w:val="18"/>
                <w:szCs w:val="18"/>
                <w:lang w:eastAsia="en-CA"/>
              </w:rPr>
              <w:t>马绍尔群岛</w:t>
            </w:r>
          </w:p>
        </w:tc>
        <w:tc>
          <w:tcPr>
            <w:tcW w:w="1134" w:type="dxa"/>
            <w:tcBorders>
              <w:top w:val="nil"/>
              <w:left w:val="nil"/>
              <w:bottom w:val="single" w:sz="4" w:space="0" w:color="auto"/>
              <w:right w:val="single" w:sz="4" w:space="0" w:color="auto"/>
            </w:tcBorders>
            <w:noWrap/>
            <w:hideMark/>
          </w:tcPr>
          <w:p w14:paraId="0FDF7CC4" w14:textId="77777777" w:rsidR="00614A25" w:rsidRPr="00B464E1" w:rsidRDefault="00614A25" w:rsidP="00614A25">
            <w:pPr>
              <w:jc w:val="right"/>
              <w:rPr>
                <w:sz w:val="18"/>
                <w:szCs w:val="18"/>
                <w:lang w:eastAsia="en-CA"/>
              </w:rPr>
            </w:pPr>
            <w:r w:rsidRPr="00B464E1">
              <w:rPr>
                <w:sz w:val="18"/>
                <w:szCs w:val="18"/>
                <w:lang w:eastAsia="en-CA"/>
              </w:rPr>
              <w:t>0.0</w:t>
            </w:r>
          </w:p>
        </w:tc>
        <w:tc>
          <w:tcPr>
            <w:tcW w:w="1415" w:type="dxa"/>
            <w:tcBorders>
              <w:top w:val="nil"/>
              <w:left w:val="nil"/>
              <w:bottom w:val="single" w:sz="4" w:space="0" w:color="auto"/>
              <w:right w:val="single" w:sz="4" w:space="0" w:color="auto"/>
            </w:tcBorders>
            <w:noWrap/>
            <w:hideMark/>
          </w:tcPr>
          <w:p w14:paraId="0BC2366F" w14:textId="77777777" w:rsidR="00614A25" w:rsidRPr="00B464E1" w:rsidRDefault="00614A25" w:rsidP="00614A25">
            <w:pPr>
              <w:jc w:val="right"/>
              <w:rPr>
                <w:sz w:val="18"/>
                <w:szCs w:val="18"/>
                <w:lang w:eastAsia="en-CA"/>
              </w:rPr>
            </w:pPr>
            <w:r w:rsidRPr="00B464E1">
              <w:rPr>
                <w:sz w:val="18"/>
                <w:szCs w:val="18"/>
                <w:lang w:eastAsia="en-CA"/>
              </w:rPr>
              <w:t>0</w:t>
            </w:r>
          </w:p>
        </w:tc>
        <w:tc>
          <w:tcPr>
            <w:tcW w:w="1136" w:type="dxa"/>
            <w:tcBorders>
              <w:top w:val="nil"/>
              <w:left w:val="nil"/>
              <w:bottom w:val="single" w:sz="4" w:space="0" w:color="auto"/>
              <w:right w:val="single" w:sz="4" w:space="0" w:color="auto"/>
            </w:tcBorders>
            <w:noWrap/>
            <w:hideMark/>
          </w:tcPr>
          <w:p w14:paraId="34AF01E3" w14:textId="77777777" w:rsidR="00614A25" w:rsidRPr="00B464E1" w:rsidRDefault="00614A25" w:rsidP="00614A25">
            <w:pPr>
              <w:jc w:val="right"/>
              <w:rPr>
                <w:sz w:val="18"/>
                <w:szCs w:val="18"/>
                <w:lang w:eastAsia="en-CA"/>
              </w:rPr>
            </w:pPr>
            <w:r w:rsidRPr="00B464E1">
              <w:rPr>
                <w:sz w:val="18"/>
                <w:szCs w:val="18"/>
                <w:lang w:eastAsia="en-CA"/>
              </w:rPr>
              <w:t>78,540</w:t>
            </w:r>
          </w:p>
        </w:tc>
        <w:tc>
          <w:tcPr>
            <w:tcW w:w="1134" w:type="dxa"/>
            <w:tcBorders>
              <w:top w:val="nil"/>
              <w:left w:val="nil"/>
              <w:bottom w:val="single" w:sz="4" w:space="0" w:color="auto"/>
              <w:right w:val="single" w:sz="4" w:space="0" w:color="auto"/>
            </w:tcBorders>
            <w:noWrap/>
            <w:hideMark/>
          </w:tcPr>
          <w:p w14:paraId="38E838D5" w14:textId="77777777" w:rsidR="00614A25" w:rsidRPr="00B464E1" w:rsidRDefault="00614A25" w:rsidP="00614A25">
            <w:pPr>
              <w:jc w:val="right"/>
              <w:rPr>
                <w:sz w:val="18"/>
                <w:szCs w:val="18"/>
                <w:lang w:eastAsia="en-CA"/>
              </w:rPr>
            </w:pPr>
            <w:r w:rsidRPr="00B464E1">
              <w:rPr>
                <w:sz w:val="18"/>
                <w:szCs w:val="18"/>
                <w:lang w:eastAsia="en-CA"/>
              </w:rPr>
              <w:t>69,284</w:t>
            </w:r>
          </w:p>
        </w:tc>
        <w:tc>
          <w:tcPr>
            <w:tcW w:w="1276" w:type="dxa"/>
            <w:tcBorders>
              <w:top w:val="nil"/>
              <w:left w:val="nil"/>
              <w:bottom w:val="single" w:sz="4" w:space="0" w:color="auto"/>
              <w:right w:val="single" w:sz="4" w:space="0" w:color="auto"/>
            </w:tcBorders>
            <w:noWrap/>
            <w:hideMark/>
          </w:tcPr>
          <w:p w14:paraId="3FD91547" w14:textId="77777777" w:rsidR="00614A25" w:rsidRPr="00B464E1" w:rsidRDefault="00614A25" w:rsidP="00614A25">
            <w:pPr>
              <w:jc w:val="right"/>
              <w:rPr>
                <w:sz w:val="18"/>
                <w:szCs w:val="18"/>
                <w:lang w:eastAsia="en-CA"/>
              </w:rPr>
            </w:pPr>
            <w:r w:rsidRPr="00B464E1">
              <w:rPr>
                <w:sz w:val="18"/>
                <w:szCs w:val="18"/>
                <w:lang w:eastAsia="en-CA"/>
              </w:rPr>
              <w:t>88</w:t>
            </w:r>
          </w:p>
        </w:tc>
        <w:tc>
          <w:tcPr>
            <w:tcW w:w="1275" w:type="dxa"/>
            <w:tcBorders>
              <w:top w:val="nil"/>
              <w:left w:val="nil"/>
              <w:bottom w:val="single" w:sz="4" w:space="0" w:color="auto"/>
              <w:right w:val="single" w:sz="4" w:space="0" w:color="auto"/>
            </w:tcBorders>
            <w:noWrap/>
            <w:hideMark/>
          </w:tcPr>
          <w:p w14:paraId="06120CBA" w14:textId="77777777" w:rsidR="00614A25" w:rsidRPr="00B464E1" w:rsidRDefault="00614A25" w:rsidP="00614A25">
            <w:pPr>
              <w:jc w:val="right"/>
              <w:rPr>
                <w:sz w:val="18"/>
                <w:szCs w:val="18"/>
                <w:lang w:eastAsia="en-CA"/>
              </w:rPr>
            </w:pPr>
            <w:r w:rsidRPr="00B464E1">
              <w:rPr>
                <w:sz w:val="18"/>
                <w:szCs w:val="18"/>
                <w:lang w:eastAsia="en-CA"/>
              </w:rPr>
              <w:t>0</w:t>
            </w:r>
          </w:p>
        </w:tc>
      </w:tr>
      <w:tr w:rsidR="00614A25" w:rsidRPr="00B464E1" w14:paraId="3F931477" w14:textId="77777777" w:rsidTr="00B464E1">
        <w:trPr>
          <w:trHeight w:val="134"/>
        </w:trPr>
        <w:tc>
          <w:tcPr>
            <w:tcW w:w="2689" w:type="dxa"/>
            <w:tcBorders>
              <w:top w:val="nil"/>
              <w:left w:val="single" w:sz="4" w:space="0" w:color="auto"/>
              <w:bottom w:val="single" w:sz="4" w:space="0" w:color="auto"/>
              <w:right w:val="single" w:sz="4" w:space="0" w:color="auto"/>
            </w:tcBorders>
            <w:noWrap/>
            <w:hideMark/>
          </w:tcPr>
          <w:p w14:paraId="0BCD5834" w14:textId="77777777" w:rsidR="00614A25" w:rsidRPr="00B464E1" w:rsidRDefault="00614A25" w:rsidP="00614A25">
            <w:pPr>
              <w:jc w:val="left"/>
              <w:rPr>
                <w:sz w:val="18"/>
                <w:szCs w:val="18"/>
                <w:lang w:eastAsia="en-CA"/>
              </w:rPr>
            </w:pPr>
            <w:r w:rsidRPr="00B464E1">
              <w:rPr>
                <w:rFonts w:hint="eastAsia"/>
                <w:sz w:val="18"/>
                <w:szCs w:val="18"/>
                <w:lang w:eastAsia="en-CA"/>
              </w:rPr>
              <w:t>毛里塔尼亚</w:t>
            </w:r>
          </w:p>
        </w:tc>
        <w:tc>
          <w:tcPr>
            <w:tcW w:w="1134" w:type="dxa"/>
            <w:tcBorders>
              <w:top w:val="nil"/>
              <w:left w:val="nil"/>
              <w:bottom w:val="single" w:sz="4" w:space="0" w:color="auto"/>
              <w:right w:val="single" w:sz="4" w:space="0" w:color="auto"/>
            </w:tcBorders>
            <w:noWrap/>
            <w:hideMark/>
          </w:tcPr>
          <w:p w14:paraId="5FBD8474" w14:textId="77777777" w:rsidR="00614A25" w:rsidRPr="00B464E1" w:rsidRDefault="00614A25" w:rsidP="00614A25">
            <w:pPr>
              <w:jc w:val="right"/>
              <w:rPr>
                <w:sz w:val="18"/>
                <w:szCs w:val="18"/>
                <w:lang w:eastAsia="en-CA"/>
              </w:rPr>
            </w:pPr>
            <w:r w:rsidRPr="00B464E1">
              <w:rPr>
                <w:sz w:val="18"/>
                <w:szCs w:val="18"/>
                <w:lang w:eastAsia="en-CA"/>
              </w:rPr>
              <w:t>2.2</w:t>
            </w:r>
          </w:p>
        </w:tc>
        <w:tc>
          <w:tcPr>
            <w:tcW w:w="1415" w:type="dxa"/>
            <w:tcBorders>
              <w:top w:val="nil"/>
              <w:left w:val="nil"/>
              <w:bottom w:val="single" w:sz="4" w:space="0" w:color="auto"/>
              <w:right w:val="single" w:sz="4" w:space="0" w:color="auto"/>
            </w:tcBorders>
            <w:noWrap/>
            <w:hideMark/>
          </w:tcPr>
          <w:p w14:paraId="048F2D83" w14:textId="77777777" w:rsidR="00614A25" w:rsidRPr="00B464E1" w:rsidRDefault="00614A25" w:rsidP="00614A25">
            <w:pPr>
              <w:jc w:val="right"/>
              <w:rPr>
                <w:sz w:val="18"/>
                <w:szCs w:val="18"/>
                <w:lang w:eastAsia="en-CA"/>
              </w:rPr>
            </w:pPr>
            <w:r w:rsidRPr="00B464E1">
              <w:rPr>
                <w:sz w:val="18"/>
                <w:szCs w:val="18"/>
                <w:lang w:eastAsia="en-CA"/>
              </w:rPr>
              <w:t>0</w:t>
            </w:r>
          </w:p>
        </w:tc>
        <w:tc>
          <w:tcPr>
            <w:tcW w:w="1136" w:type="dxa"/>
            <w:tcBorders>
              <w:top w:val="nil"/>
              <w:left w:val="nil"/>
              <w:bottom w:val="single" w:sz="4" w:space="0" w:color="auto"/>
              <w:right w:val="single" w:sz="4" w:space="0" w:color="auto"/>
            </w:tcBorders>
            <w:noWrap/>
            <w:hideMark/>
          </w:tcPr>
          <w:p w14:paraId="03D1A621" w14:textId="77777777" w:rsidR="00614A25" w:rsidRPr="00B464E1" w:rsidRDefault="00614A25" w:rsidP="00614A25">
            <w:pPr>
              <w:jc w:val="right"/>
              <w:rPr>
                <w:sz w:val="18"/>
                <w:szCs w:val="18"/>
                <w:lang w:eastAsia="en-CA"/>
              </w:rPr>
            </w:pPr>
            <w:r w:rsidRPr="00B464E1">
              <w:rPr>
                <w:sz w:val="18"/>
                <w:szCs w:val="18"/>
                <w:lang w:eastAsia="en-CA"/>
              </w:rPr>
              <w:t>46,875</w:t>
            </w:r>
          </w:p>
        </w:tc>
        <w:tc>
          <w:tcPr>
            <w:tcW w:w="1134" w:type="dxa"/>
            <w:tcBorders>
              <w:top w:val="nil"/>
              <w:left w:val="nil"/>
              <w:bottom w:val="single" w:sz="4" w:space="0" w:color="auto"/>
              <w:right w:val="single" w:sz="4" w:space="0" w:color="auto"/>
            </w:tcBorders>
            <w:noWrap/>
            <w:hideMark/>
          </w:tcPr>
          <w:p w14:paraId="1CDEE18F" w14:textId="77777777" w:rsidR="00614A25" w:rsidRPr="00B464E1" w:rsidRDefault="00614A25" w:rsidP="00614A25">
            <w:pPr>
              <w:jc w:val="right"/>
              <w:rPr>
                <w:sz w:val="18"/>
                <w:szCs w:val="18"/>
                <w:lang w:eastAsia="en-CA"/>
              </w:rPr>
            </w:pPr>
            <w:r w:rsidRPr="00B464E1">
              <w:rPr>
                <w:sz w:val="18"/>
                <w:szCs w:val="18"/>
                <w:lang w:eastAsia="en-CA"/>
              </w:rPr>
              <w:t>80,000</w:t>
            </w:r>
          </w:p>
        </w:tc>
        <w:tc>
          <w:tcPr>
            <w:tcW w:w="1276" w:type="dxa"/>
            <w:tcBorders>
              <w:top w:val="nil"/>
              <w:left w:val="nil"/>
              <w:bottom w:val="single" w:sz="4" w:space="0" w:color="auto"/>
              <w:right w:val="single" w:sz="4" w:space="0" w:color="auto"/>
            </w:tcBorders>
            <w:noWrap/>
            <w:hideMark/>
          </w:tcPr>
          <w:p w14:paraId="2D7FECD0" w14:textId="77777777" w:rsidR="00614A25" w:rsidRPr="00B464E1" w:rsidRDefault="00614A25" w:rsidP="00614A25">
            <w:pPr>
              <w:jc w:val="right"/>
              <w:rPr>
                <w:sz w:val="18"/>
                <w:szCs w:val="18"/>
                <w:lang w:eastAsia="en-CA"/>
              </w:rPr>
            </w:pPr>
            <w:r w:rsidRPr="00B464E1">
              <w:rPr>
                <w:sz w:val="18"/>
                <w:szCs w:val="18"/>
                <w:lang w:eastAsia="en-CA"/>
              </w:rPr>
              <w:t>171</w:t>
            </w:r>
          </w:p>
        </w:tc>
        <w:tc>
          <w:tcPr>
            <w:tcW w:w="1275" w:type="dxa"/>
            <w:tcBorders>
              <w:top w:val="nil"/>
              <w:left w:val="nil"/>
              <w:bottom w:val="single" w:sz="4" w:space="0" w:color="auto"/>
              <w:right w:val="single" w:sz="4" w:space="0" w:color="auto"/>
            </w:tcBorders>
            <w:noWrap/>
            <w:hideMark/>
          </w:tcPr>
          <w:p w14:paraId="1FACB471" w14:textId="77777777" w:rsidR="00614A25" w:rsidRPr="00B464E1" w:rsidRDefault="00614A25" w:rsidP="00614A25">
            <w:pPr>
              <w:jc w:val="right"/>
              <w:rPr>
                <w:sz w:val="18"/>
                <w:szCs w:val="18"/>
                <w:lang w:eastAsia="en-CA"/>
              </w:rPr>
            </w:pPr>
            <w:r w:rsidRPr="00B464E1">
              <w:rPr>
                <w:sz w:val="18"/>
                <w:szCs w:val="18"/>
                <w:lang w:eastAsia="en-CA"/>
              </w:rPr>
              <w:t>100</w:t>
            </w:r>
          </w:p>
        </w:tc>
      </w:tr>
      <w:tr w:rsidR="00614A25" w:rsidRPr="00B464E1" w14:paraId="55B38376" w14:textId="77777777" w:rsidTr="00B464E1">
        <w:trPr>
          <w:trHeight w:val="152"/>
        </w:trPr>
        <w:tc>
          <w:tcPr>
            <w:tcW w:w="2689" w:type="dxa"/>
            <w:tcBorders>
              <w:top w:val="nil"/>
              <w:left w:val="single" w:sz="4" w:space="0" w:color="auto"/>
              <w:bottom w:val="single" w:sz="4" w:space="0" w:color="auto"/>
              <w:right w:val="single" w:sz="4" w:space="0" w:color="auto"/>
            </w:tcBorders>
            <w:noWrap/>
            <w:hideMark/>
          </w:tcPr>
          <w:p w14:paraId="0884E2AA" w14:textId="77777777" w:rsidR="00614A25" w:rsidRPr="00B464E1" w:rsidRDefault="00614A25" w:rsidP="00614A25">
            <w:pPr>
              <w:jc w:val="left"/>
              <w:rPr>
                <w:sz w:val="18"/>
                <w:szCs w:val="18"/>
                <w:lang w:eastAsia="en-CA"/>
              </w:rPr>
            </w:pPr>
            <w:r w:rsidRPr="00B464E1">
              <w:rPr>
                <w:rFonts w:hint="eastAsia"/>
                <w:sz w:val="18"/>
                <w:szCs w:val="18"/>
                <w:lang w:eastAsia="en-CA"/>
              </w:rPr>
              <w:t>毛里求斯</w:t>
            </w:r>
          </w:p>
        </w:tc>
        <w:tc>
          <w:tcPr>
            <w:tcW w:w="1134" w:type="dxa"/>
            <w:tcBorders>
              <w:top w:val="nil"/>
              <w:left w:val="nil"/>
              <w:bottom w:val="single" w:sz="4" w:space="0" w:color="auto"/>
              <w:right w:val="single" w:sz="4" w:space="0" w:color="auto"/>
            </w:tcBorders>
            <w:noWrap/>
            <w:hideMark/>
          </w:tcPr>
          <w:p w14:paraId="6CF84788" w14:textId="77777777" w:rsidR="00614A25" w:rsidRPr="00B464E1" w:rsidRDefault="00614A25" w:rsidP="00614A25">
            <w:pPr>
              <w:jc w:val="right"/>
              <w:rPr>
                <w:sz w:val="18"/>
                <w:szCs w:val="18"/>
                <w:lang w:eastAsia="en-CA"/>
              </w:rPr>
            </w:pPr>
            <w:r w:rsidRPr="00B464E1">
              <w:rPr>
                <w:sz w:val="18"/>
                <w:szCs w:val="18"/>
                <w:lang w:eastAsia="en-CA"/>
              </w:rPr>
              <w:t>0.0</w:t>
            </w:r>
          </w:p>
        </w:tc>
        <w:tc>
          <w:tcPr>
            <w:tcW w:w="1415" w:type="dxa"/>
            <w:tcBorders>
              <w:top w:val="nil"/>
              <w:left w:val="nil"/>
              <w:bottom w:val="single" w:sz="4" w:space="0" w:color="auto"/>
              <w:right w:val="single" w:sz="4" w:space="0" w:color="auto"/>
            </w:tcBorders>
            <w:noWrap/>
            <w:hideMark/>
          </w:tcPr>
          <w:p w14:paraId="0BDD19F4" w14:textId="77777777" w:rsidR="00614A25" w:rsidRPr="00B464E1" w:rsidRDefault="00614A25" w:rsidP="00614A25">
            <w:pPr>
              <w:jc w:val="right"/>
              <w:rPr>
                <w:sz w:val="18"/>
                <w:szCs w:val="18"/>
                <w:lang w:eastAsia="en-CA"/>
              </w:rPr>
            </w:pPr>
            <w:r w:rsidRPr="00B464E1">
              <w:rPr>
                <w:sz w:val="18"/>
                <w:szCs w:val="18"/>
                <w:lang w:eastAsia="en-CA"/>
              </w:rPr>
              <w:t>0</w:t>
            </w:r>
          </w:p>
        </w:tc>
        <w:tc>
          <w:tcPr>
            <w:tcW w:w="1136" w:type="dxa"/>
            <w:tcBorders>
              <w:top w:val="nil"/>
              <w:left w:val="nil"/>
              <w:bottom w:val="single" w:sz="4" w:space="0" w:color="auto"/>
              <w:right w:val="single" w:sz="4" w:space="0" w:color="auto"/>
            </w:tcBorders>
            <w:noWrap/>
            <w:hideMark/>
          </w:tcPr>
          <w:p w14:paraId="3C396EB2" w14:textId="77777777" w:rsidR="00614A25" w:rsidRPr="00B464E1" w:rsidRDefault="00614A25" w:rsidP="00614A25">
            <w:pPr>
              <w:jc w:val="right"/>
              <w:rPr>
                <w:sz w:val="18"/>
                <w:szCs w:val="18"/>
                <w:lang w:eastAsia="en-CA"/>
              </w:rPr>
            </w:pPr>
            <w:r w:rsidRPr="00B464E1">
              <w:rPr>
                <w:sz w:val="18"/>
                <w:szCs w:val="18"/>
                <w:lang w:eastAsia="en-CA"/>
              </w:rPr>
              <w:t>45,000</w:t>
            </w:r>
          </w:p>
        </w:tc>
        <w:tc>
          <w:tcPr>
            <w:tcW w:w="1134" w:type="dxa"/>
            <w:tcBorders>
              <w:top w:val="nil"/>
              <w:left w:val="nil"/>
              <w:bottom w:val="single" w:sz="4" w:space="0" w:color="auto"/>
              <w:right w:val="single" w:sz="4" w:space="0" w:color="auto"/>
            </w:tcBorders>
            <w:noWrap/>
            <w:hideMark/>
          </w:tcPr>
          <w:p w14:paraId="02588054" w14:textId="77777777" w:rsidR="00614A25" w:rsidRPr="00B464E1" w:rsidRDefault="00614A25" w:rsidP="00614A25">
            <w:pPr>
              <w:jc w:val="right"/>
              <w:rPr>
                <w:sz w:val="18"/>
                <w:szCs w:val="18"/>
                <w:lang w:eastAsia="en-CA"/>
              </w:rPr>
            </w:pPr>
            <w:r w:rsidRPr="00B464E1">
              <w:rPr>
                <w:sz w:val="18"/>
                <w:szCs w:val="18"/>
                <w:lang w:eastAsia="en-CA"/>
              </w:rPr>
              <w:t>0</w:t>
            </w:r>
          </w:p>
        </w:tc>
        <w:tc>
          <w:tcPr>
            <w:tcW w:w="1276" w:type="dxa"/>
            <w:tcBorders>
              <w:top w:val="nil"/>
              <w:left w:val="nil"/>
              <w:bottom w:val="single" w:sz="4" w:space="0" w:color="auto"/>
              <w:right w:val="single" w:sz="4" w:space="0" w:color="auto"/>
            </w:tcBorders>
            <w:noWrap/>
            <w:hideMark/>
          </w:tcPr>
          <w:p w14:paraId="183FCBF1" w14:textId="77777777" w:rsidR="00614A25" w:rsidRPr="00B464E1" w:rsidRDefault="00614A25" w:rsidP="00614A25">
            <w:pPr>
              <w:jc w:val="right"/>
              <w:rPr>
                <w:sz w:val="18"/>
                <w:szCs w:val="18"/>
                <w:lang w:eastAsia="en-CA"/>
              </w:rPr>
            </w:pPr>
            <w:r w:rsidRPr="00B464E1">
              <w:rPr>
                <w:sz w:val="18"/>
                <w:szCs w:val="18"/>
                <w:lang w:eastAsia="en-CA"/>
              </w:rPr>
              <w:t>0</w:t>
            </w:r>
          </w:p>
        </w:tc>
        <w:tc>
          <w:tcPr>
            <w:tcW w:w="1275" w:type="dxa"/>
            <w:tcBorders>
              <w:top w:val="nil"/>
              <w:left w:val="nil"/>
              <w:bottom w:val="single" w:sz="4" w:space="0" w:color="auto"/>
              <w:right w:val="single" w:sz="4" w:space="0" w:color="auto"/>
            </w:tcBorders>
            <w:noWrap/>
            <w:hideMark/>
          </w:tcPr>
          <w:p w14:paraId="627FA395" w14:textId="77777777" w:rsidR="00614A25" w:rsidRPr="00B464E1" w:rsidRDefault="00614A25" w:rsidP="00614A25">
            <w:pPr>
              <w:jc w:val="left"/>
              <w:rPr>
                <w:sz w:val="18"/>
                <w:szCs w:val="18"/>
                <w:lang w:eastAsia="en-CA"/>
              </w:rPr>
            </w:pPr>
            <w:r w:rsidRPr="00B464E1">
              <w:rPr>
                <w:sz w:val="18"/>
                <w:szCs w:val="18"/>
                <w:lang w:eastAsia="en-CA"/>
              </w:rPr>
              <w:t> </w:t>
            </w:r>
          </w:p>
        </w:tc>
      </w:tr>
      <w:tr w:rsidR="00614A25" w:rsidRPr="00B464E1" w14:paraId="0EF7DC1D" w14:textId="77777777" w:rsidTr="00B464E1">
        <w:trPr>
          <w:trHeight w:val="264"/>
        </w:trPr>
        <w:tc>
          <w:tcPr>
            <w:tcW w:w="2689" w:type="dxa"/>
            <w:tcBorders>
              <w:top w:val="nil"/>
              <w:left w:val="single" w:sz="4" w:space="0" w:color="auto"/>
              <w:bottom w:val="single" w:sz="4" w:space="0" w:color="auto"/>
              <w:right w:val="single" w:sz="4" w:space="0" w:color="auto"/>
            </w:tcBorders>
            <w:noWrap/>
            <w:hideMark/>
          </w:tcPr>
          <w:p w14:paraId="62C73B21" w14:textId="77777777" w:rsidR="00614A25" w:rsidRPr="00B464E1" w:rsidRDefault="00614A25" w:rsidP="00614A25">
            <w:pPr>
              <w:jc w:val="left"/>
              <w:rPr>
                <w:sz w:val="18"/>
                <w:szCs w:val="18"/>
                <w:lang w:eastAsia="en-CA"/>
              </w:rPr>
            </w:pPr>
            <w:r w:rsidRPr="00B464E1">
              <w:rPr>
                <w:rFonts w:hint="eastAsia"/>
                <w:sz w:val="18"/>
                <w:szCs w:val="18"/>
                <w:lang w:eastAsia="en-CA"/>
              </w:rPr>
              <w:t>墨西哥</w:t>
            </w:r>
          </w:p>
        </w:tc>
        <w:tc>
          <w:tcPr>
            <w:tcW w:w="1134" w:type="dxa"/>
            <w:tcBorders>
              <w:top w:val="nil"/>
              <w:left w:val="nil"/>
              <w:bottom w:val="single" w:sz="4" w:space="0" w:color="auto"/>
              <w:right w:val="single" w:sz="4" w:space="0" w:color="auto"/>
            </w:tcBorders>
            <w:noWrap/>
            <w:hideMark/>
          </w:tcPr>
          <w:p w14:paraId="10344519" w14:textId="77777777" w:rsidR="00614A25" w:rsidRPr="00B464E1" w:rsidRDefault="00614A25" w:rsidP="00614A25">
            <w:pPr>
              <w:jc w:val="right"/>
              <w:rPr>
                <w:sz w:val="18"/>
                <w:szCs w:val="18"/>
                <w:lang w:eastAsia="en-CA"/>
              </w:rPr>
            </w:pPr>
            <w:r w:rsidRPr="00B464E1">
              <w:rPr>
                <w:sz w:val="18"/>
                <w:szCs w:val="18"/>
                <w:lang w:eastAsia="en-CA"/>
              </w:rPr>
              <w:t>0.0</w:t>
            </w:r>
          </w:p>
        </w:tc>
        <w:tc>
          <w:tcPr>
            <w:tcW w:w="1415" w:type="dxa"/>
            <w:tcBorders>
              <w:top w:val="nil"/>
              <w:left w:val="nil"/>
              <w:bottom w:val="single" w:sz="4" w:space="0" w:color="auto"/>
              <w:right w:val="single" w:sz="4" w:space="0" w:color="auto"/>
            </w:tcBorders>
            <w:noWrap/>
            <w:hideMark/>
          </w:tcPr>
          <w:p w14:paraId="404B76F8" w14:textId="77777777" w:rsidR="00614A25" w:rsidRPr="00B464E1" w:rsidRDefault="00614A25" w:rsidP="00614A25">
            <w:pPr>
              <w:jc w:val="right"/>
              <w:rPr>
                <w:sz w:val="18"/>
                <w:szCs w:val="18"/>
                <w:lang w:eastAsia="en-CA"/>
              </w:rPr>
            </w:pPr>
            <w:r w:rsidRPr="00B464E1">
              <w:rPr>
                <w:sz w:val="18"/>
                <w:szCs w:val="18"/>
                <w:lang w:eastAsia="en-CA"/>
              </w:rPr>
              <w:t>0</w:t>
            </w:r>
          </w:p>
        </w:tc>
        <w:tc>
          <w:tcPr>
            <w:tcW w:w="1136" w:type="dxa"/>
            <w:tcBorders>
              <w:top w:val="nil"/>
              <w:left w:val="nil"/>
              <w:bottom w:val="single" w:sz="4" w:space="0" w:color="auto"/>
              <w:right w:val="single" w:sz="4" w:space="0" w:color="auto"/>
            </w:tcBorders>
            <w:noWrap/>
            <w:hideMark/>
          </w:tcPr>
          <w:p w14:paraId="2A1FEC59" w14:textId="77777777" w:rsidR="00614A25" w:rsidRPr="00B464E1" w:rsidRDefault="00614A25" w:rsidP="00614A25">
            <w:pPr>
              <w:jc w:val="right"/>
              <w:rPr>
                <w:sz w:val="18"/>
                <w:szCs w:val="18"/>
                <w:lang w:eastAsia="en-CA"/>
              </w:rPr>
            </w:pPr>
            <w:r w:rsidRPr="00B464E1">
              <w:rPr>
                <w:sz w:val="18"/>
                <w:szCs w:val="18"/>
                <w:lang w:eastAsia="en-CA"/>
              </w:rPr>
              <w:t>56,949</w:t>
            </w:r>
          </w:p>
        </w:tc>
        <w:tc>
          <w:tcPr>
            <w:tcW w:w="1134" w:type="dxa"/>
            <w:tcBorders>
              <w:top w:val="nil"/>
              <w:left w:val="nil"/>
              <w:bottom w:val="single" w:sz="4" w:space="0" w:color="auto"/>
              <w:right w:val="single" w:sz="4" w:space="0" w:color="auto"/>
            </w:tcBorders>
            <w:noWrap/>
            <w:hideMark/>
          </w:tcPr>
          <w:p w14:paraId="25BAED86" w14:textId="77777777" w:rsidR="00614A25" w:rsidRPr="00B464E1" w:rsidRDefault="00614A25" w:rsidP="00614A25">
            <w:pPr>
              <w:jc w:val="right"/>
              <w:rPr>
                <w:sz w:val="18"/>
                <w:szCs w:val="18"/>
                <w:lang w:eastAsia="en-CA"/>
              </w:rPr>
            </w:pPr>
            <w:r w:rsidRPr="00B464E1">
              <w:rPr>
                <w:sz w:val="18"/>
                <w:szCs w:val="18"/>
                <w:lang w:eastAsia="en-CA"/>
              </w:rPr>
              <w:t>-1</w:t>
            </w:r>
          </w:p>
        </w:tc>
        <w:tc>
          <w:tcPr>
            <w:tcW w:w="1276" w:type="dxa"/>
            <w:tcBorders>
              <w:top w:val="nil"/>
              <w:left w:val="nil"/>
              <w:bottom w:val="single" w:sz="4" w:space="0" w:color="auto"/>
              <w:right w:val="single" w:sz="4" w:space="0" w:color="auto"/>
            </w:tcBorders>
            <w:noWrap/>
            <w:hideMark/>
          </w:tcPr>
          <w:p w14:paraId="0F36E355" w14:textId="77777777" w:rsidR="00614A25" w:rsidRPr="00B464E1" w:rsidRDefault="00614A25" w:rsidP="00614A25">
            <w:pPr>
              <w:jc w:val="right"/>
              <w:rPr>
                <w:sz w:val="18"/>
                <w:szCs w:val="18"/>
                <w:lang w:eastAsia="en-CA"/>
              </w:rPr>
            </w:pPr>
            <w:r w:rsidRPr="00B464E1">
              <w:rPr>
                <w:sz w:val="18"/>
                <w:szCs w:val="18"/>
                <w:lang w:eastAsia="en-CA"/>
              </w:rPr>
              <w:t>0</w:t>
            </w:r>
          </w:p>
        </w:tc>
        <w:tc>
          <w:tcPr>
            <w:tcW w:w="1275" w:type="dxa"/>
            <w:tcBorders>
              <w:top w:val="nil"/>
              <w:left w:val="nil"/>
              <w:bottom w:val="single" w:sz="4" w:space="0" w:color="auto"/>
              <w:right w:val="single" w:sz="4" w:space="0" w:color="auto"/>
            </w:tcBorders>
            <w:noWrap/>
            <w:hideMark/>
          </w:tcPr>
          <w:p w14:paraId="47BBE974" w14:textId="77777777" w:rsidR="00614A25" w:rsidRPr="00B464E1" w:rsidRDefault="00614A25" w:rsidP="00614A25">
            <w:pPr>
              <w:jc w:val="left"/>
              <w:rPr>
                <w:sz w:val="18"/>
                <w:szCs w:val="18"/>
                <w:lang w:eastAsia="en-CA"/>
              </w:rPr>
            </w:pPr>
            <w:r w:rsidRPr="00B464E1">
              <w:rPr>
                <w:sz w:val="18"/>
                <w:szCs w:val="18"/>
                <w:lang w:eastAsia="en-CA"/>
              </w:rPr>
              <w:t> </w:t>
            </w:r>
          </w:p>
        </w:tc>
      </w:tr>
      <w:tr w:rsidR="00614A25" w:rsidRPr="00B464E1" w14:paraId="6A6FB16B" w14:textId="77777777" w:rsidTr="00B464E1">
        <w:trPr>
          <w:trHeight w:val="89"/>
        </w:trPr>
        <w:tc>
          <w:tcPr>
            <w:tcW w:w="2689" w:type="dxa"/>
            <w:tcBorders>
              <w:top w:val="nil"/>
              <w:left w:val="single" w:sz="4" w:space="0" w:color="auto"/>
              <w:bottom w:val="single" w:sz="4" w:space="0" w:color="auto"/>
              <w:right w:val="single" w:sz="4" w:space="0" w:color="auto"/>
            </w:tcBorders>
            <w:noWrap/>
            <w:hideMark/>
          </w:tcPr>
          <w:p w14:paraId="55C3F743" w14:textId="77777777" w:rsidR="00614A25" w:rsidRPr="00B464E1" w:rsidRDefault="00614A25" w:rsidP="00614A25">
            <w:pPr>
              <w:jc w:val="left"/>
              <w:rPr>
                <w:sz w:val="18"/>
                <w:szCs w:val="18"/>
                <w:lang w:eastAsia="en-CA"/>
              </w:rPr>
            </w:pPr>
            <w:r w:rsidRPr="00B464E1">
              <w:rPr>
                <w:rFonts w:hint="eastAsia"/>
                <w:sz w:val="18"/>
                <w:szCs w:val="18"/>
                <w:lang w:eastAsia="en-CA"/>
              </w:rPr>
              <w:t>密克罗尼西亚联邦</w:t>
            </w:r>
          </w:p>
        </w:tc>
        <w:tc>
          <w:tcPr>
            <w:tcW w:w="1134" w:type="dxa"/>
            <w:tcBorders>
              <w:top w:val="nil"/>
              <w:left w:val="nil"/>
              <w:bottom w:val="single" w:sz="4" w:space="0" w:color="auto"/>
              <w:right w:val="single" w:sz="4" w:space="0" w:color="auto"/>
            </w:tcBorders>
            <w:noWrap/>
            <w:hideMark/>
          </w:tcPr>
          <w:p w14:paraId="59F19E0E" w14:textId="77777777" w:rsidR="00614A25" w:rsidRPr="00B464E1" w:rsidRDefault="00614A25" w:rsidP="00614A25">
            <w:pPr>
              <w:jc w:val="right"/>
              <w:rPr>
                <w:sz w:val="18"/>
                <w:szCs w:val="18"/>
                <w:lang w:eastAsia="en-CA"/>
              </w:rPr>
            </w:pPr>
            <w:r w:rsidRPr="00B464E1">
              <w:rPr>
                <w:sz w:val="18"/>
                <w:szCs w:val="18"/>
                <w:lang w:eastAsia="en-CA"/>
              </w:rPr>
              <w:t>0.0</w:t>
            </w:r>
          </w:p>
        </w:tc>
        <w:tc>
          <w:tcPr>
            <w:tcW w:w="1415" w:type="dxa"/>
            <w:tcBorders>
              <w:top w:val="nil"/>
              <w:left w:val="nil"/>
              <w:bottom w:val="single" w:sz="4" w:space="0" w:color="auto"/>
              <w:right w:val="single" w:sz="4" w:space="0" w:color="auto"/>
            </w:tcBorders>
            <w:noWrap/>
            <w:hideMark/>
          </w:tcPr>
          <w:p w14:paraId="25495B53" w14:textId="77777777" w:rsidR="00614A25" w:rsidRPr="00B464E1" w:rsidRDefault="00614A25" w:rsidP="00614A25">
            <w:pPr>
              <w:jc w:val="right"/>
              <w:rPr>
                <w:sz w:val="18"/>
                <w:szCs w:val="18"/>
                <w:lang w:eastAsia="en-CA"/>
              </w:rPr>
            </w:pPr>
            <w:r w:rsidRPr="00B464E1">
              <w:rPr>
                <w:sz w:val="18"/>
                <w:szCs w:val="18"/>
                <w:lang w:eastAsia="en-CA"/>
              </w:rPr>
              <w:t>0</w:t>
            </w:r>
          </w:p>
        </w:tc>
        <w:tc>
          <w:tcPr>
            <w:tcW w:w="1136" w:type="dxa"/>
            <w:tcBorders>
              <w:top w:val="nil"/>
              <w:left w:val="nil"/>
              <w:bottom w:val="single" w:sz="4" w:space="0" w:color="auto"/>
              <w:right w:val="single" w:sz="4" w:space="0" w:color="auto"/>
            </w:tcBorders>
            <w:noWrap/>
            <w:hideMark/>
          </w:tcPr>
          <w:p w14:paraId="0A4149A2" w14:textId="77777777" w:rsidR="00614A25" w:rsidRPr="00B464E1" w:rsidRDefault="00614A25" w:rsidP="00614A25">
            <w:pPr>
              <w:jc w:val="right"/>
              <w:rPr>
                <w:sz w:val="18"/>
                <w:szCs w:val="18"/>
                <w:lang w:eastAsia="en-CA"/>
              </w:rPr>
            </w:pPr>
            <w:r w:rsidRPr="00B464E1">
              <w:rPr>
                <w:sz w:val="18"/>
                <w:szCs w:val="18"/>
                <w:lang w:eastAsia="en-CA"/>
              </w:rPr>
              <w:t>180,180</w:t>
            </w:r>
          </w:p>
        </w:tc>
        <w:tc>
          <w:tcPr>
            <w:tcW w:w="1134" w:type="dxa"/>
            <w:tcBorders>
              <w:top w:val="nil"/>
              <w:left w:val="nil"/>
              <w:bottom w:val="single" w:sz="4" w:space="0" w:color="auto"/>
              <w:right w:val="single" w:sz="4" w:space="0" w:color="auto"/>
            </w:tcBorders>
            <w:noWrap/>
            <w:hideMark/>
          </w:tcPr>
          <w:p w14:paraId="05B29476" w14:textId="77777777" w:rsidR="00614A25" w:rsidRPr="00B464E1" w:rsidRDefault="00614A25" w:rsidP="00614A25">
            <w:pPr>
              <w:jc w:val="right"/>
              <w:rPr>
                <w:sz w:val="18"/>
                <w:szCs w:val="18"/>
                <w:lang w:eastAsia="en-CA"/>
              </w:rPr>
            </w:pPr>
            <w:r w:rsidRPr="00B464E1">
              <w:rPr>
                <w:sz w:val="18"/>
                <w:szCs w:val="18"/>
                <w:lang w:eastAsia="en-CA"/>
              </w:rPr>
              <w:t>61,633</w:t>
            </w:r>
          </w:p>
        </w:tc>
        <w:tc>
          <w:tcPr>
            <w:tcW w:w="1276" w:type="dxa"/>
            <w:tcBorders>
              <w:top w:val="nil"/>
              <w:left w:val="nil"/>
              <w:bottom w:val="single" w:sz="4" w:space="0" w:color="auto"/>
              <w:right w:val="single" w:sz="4" w:space="0" w:color="auto"/>
            </w:tcBorders>
            <w:noWrap/>
            <w:hideMark/>
          </w:tcPr>
          <w:p w14:paraId="2EF626B8" w14:textId="77777777" w:rsidR="00614A25" w:rsidRPr="00B464E1" w:rsidRDefault="00614A25" w:rsidP="00614A25">
            <w:pPr>
              <w:jc w:val="right"/>
              <w:rPr>
                <w:sz w:val="18"/>
                <w:szCs w:val="18"/>
                <w:lang w:eastAsia="en-CA"/>
              </w:rPr>
            </w:pPr>
            <w:r w:rsidRPr="00B464E1">
              <w:rPr>
                <w:sz w:val="18"/>
                <w:szCs w:val="18"/>
                <w:lang w:eastAsia="en-CA"/>
              </w:rPr>
              <w:t>34</w:t>
            </w:r>
          </w:p>
        </w:tc>
        <w:tc>
          <w:tcPr>
            <w:tcW w:w="1275" w:type="dxa"/>
            <w:tcBorders>
              <w:top w:val="nil"/>
              <w:left w:val="nil"/>
              <w:bottom w:val="single" w:sz="4" w:space="0" w:color="auto"/>
              <w:right w:val="single" w:sz="4" w:space="0" w:color="auto"/>
            </w:tcBorders>
            <w:noWrap/>
            <w:hideMark/>
          </w:tcPr>
          <w:p w14:paraId="34382EFF" w14:textId="77777777" w:rsidR="00614A25" w:rsidRPr="00B464E1" w:rsidRDefault="00614A25" w:rsidP="00614A25">
            <w:pPr>
              <w:jc w:val="right"/>
              <w:rPr>
                <w:sz w:val="18"/>
                <w:szCs w:val="18"/>
                <w:lang w:eastAsia="en-CA"/>
              </w:rPr>
            </w:pPr>
            <w:r w:rsidRPr="00B464E1">
              <w:rPr>
                <w:sz w:val="18"/>
                <w:szCs w:val="18"/>
                <w:lang w:eastAsia="en-CA"/>
              </w:rPr>
              <w:t>100</w:t>
            </w:r>
          </w:p>
        </w:tc>
      </w:tr>
      <w:tr w:rsidR="00614A25" w:rsidRPr="00B464E1" w14:paraId="3CD7EA5E" w14:textId="77777777" w:rsidTr="00B464E1">
        <w:trPr>
          <w:trHeight w:val="58"/>
        </w:trPr>
        <w:tc>
          <w:tcPr>
            <w:tcW w:w="2689" w:type="dxa"/>
            <w:tcBorders>
              <w:top w:val="nil"/>
              <w:left w:val="single" w:sz="4" w:space="0" w:color="auto"/>
              <w:bottom w:val="single" w:sz="4" w:space="0" w:color="auto"/>
              <w:right w:val="single" w:sz="4" w:space="0" w:color="auto"/>
            </w:tcBorders>
            <w:noWrap/>
            <w:hideMark/>
          </w:tcPr>
          <w:p w14:paraId="59F64C55" w14:textId="77777777" w:rsidR="00614A25" w:rsidRPr="00B464E1" w:rsidRDefault="00614A25" w:rsidP="00614A25">
            <w:pPr>
              <w:jc w:val="left"/>
              <w:rPr>
                <w:sz w:val="18"/>
                <w:szCs w:val="18"/>
                <w:lang w:eastAsia="en-CA"/>
              </w:rPr>
            </w:pPr>
            <w:r w:rsidRPr="00B464E1">
              <w:rPr>
                <w:rFonts w:hint="eastAsia"/>
                <w:sz w:val="18"/>
                <w:szCs w:val="18"/>
                <w:lang w:eastAsia="en-CA"/>
              </w:rPr>
              <w:t>蒙古</w:t>
            </w:r>
          </w:p>
        </w:tc>
        <w:tc>
          <w:tcPr>
            <w:tcW w:w="1134" w:type="dxa"/>
            <w:tcBorders>
              <w:top w:val="nil"/>
              <w:left w:val="nil"/>
              <w:bottom w:val="single" w:sz="4" w:space="0" w:color="auto"/>
              <w:right w:val="single" w:sz="4" w:space="0" w:color="auto"/>
            </w:tcBorders>
            <w:noWrap/>
            <w:hideMark/>
          </w:tcPr>
          <w:p w14:paraId="58DB3963" w14:textId="77777777" w:rsidR="00614A25" w:rsidRPr="00B464E1" w:rsidRDefault="00614A25" w:rsidP="00614A25">
            <w:pPr>
              <w:jc w:val="right"/>
              <w:rPr>
                <w:sz w:val="18"/>
                <w:szCs w:val="18"/>
                <w:lang w:eastAsia="en-CA"/>
              </w:rPr>
            </w:pPr>
            <w:r w:rsidRPr="00B464E1">
              <w:rPr>
                <w:sz w:val="18"/>
                <w:szCs w:val="18"/>
                <w:lang w:eastAsia="en-CA"/>
              </w:rPr>
              <w:t>0.0</w:t>
            </w:r>
          </w:p>
        </w:tc>
        <w:tc>
          <w:tcPr>
            <w:tcW w:w="1415" w:type="dxa"/>
            <w:tcBorders>
              <w:top w:val="nil"/>
              <w:left w:val="nil"/>
              <w:bottom w:val="single" w:sz="4" w:space="0" w:color="auto"/>
              <w:right w:val="single" w:sz="4" w:space="0" w:color="auto"/>
            </w:tcBorders>
            <w:noWrap/>
            <w:hideMark/>
          </w:tcPr>
          <w:p w14:paraId="6D356301" w14:textId="77777777" w:rsidR="00614A25" w:rsidRPr="00B464E1" w:rsidRDefault="00614A25" w:rsidP="00614A25">
            <w:pPr>
              <w:jc w:val="right"/>
              <w:rPr>
                <w:sz w:val="18"/>
                <w:szCs w:val="18"/>
                <w:lang w:eastAsia="en-CA"/>
              </w:rPr>
            </w:pPr>
            <w:r w:rsidRPr="00B464E1">
              <w:rPr>
                <w:sz w:val="18"/>
                <w:szCs w:val="18"/>
                <w:lang w:eastAsia="en-CA"/>
              </w:rPr>
              <w:t>0</w:t>
            </w:r>
          </w:p>
        </w:tc>
        <w:tc>
          <w:tcPr>
            <w:tcW w:w="1136" w:type="dxa"/>
            <w:tcBorders>
              <w:top w:val="nil"/>
              <w:left w:val="nil"/>
              <w:bottom w:val="single" w:sz="4" w:space="0" w:color="auto"/>
              <w:right w:val="single" w:sz="4" w:space="0" w:color="auto"/>
            </w:tcBorders>
            <w:noWrap/>
            <w:hideMark/>
          </w:tcPr>
          <w:p w14:paraId="3424079D" w14:textId="77777777" w:rsidR="00614A25" w:rsidRPr="00B464E1" w:rsidRDefault="00614A25" w:rsidP="00614A25">
            <w:pPr>
              <w:jc w:val="right"/>
              <w:rPr>
                <w:sz w:val="18"/>
                <w:szCs w:val="18"/>
                <w:lang w:eastAsia="en-CA"/>
              </w:rPr>
            </w:pPr>
            <w:r w:rsidRPr="00B464E1">
              <w:rPr>
                <w:sz w:val="18"/>
                <w:szCs w:val="18"/>
                <w:lang w:eastAsia="en-CA"/>
              </w:rPr>
              <w:t>195,979</w:t>
            </w:r>
          </w:p>
        </w:tc>
        <w:tc>
          <w:tcPr>
            <w:tcW w:w="1134" w:type="dxa"/>
            <w:tcBorders>
              <w:top w:val="nil"/>
              <w:left w:val="nil"/>
              <w:bottom w:val="single" w:sz="4" w:space="0" w:color="auto"/>
              <w:right w:val="single" w:sz="4" w:space="0" w:color="auto"/>
            </w:tcBorders>
            <w:noWrap/>
            <w:hideMark/>
          </w:tcPr>
          <w:p w14:paraId="6544DB63" w14:textId="77777777" w:rsidR="00614A25" w:rsidRPr="00B464E1" w:rsidRDefault="00614A25" w:rsidP="00614A25">
            <w:pPr>
              <w:jc w:val="right"/>
              <w:rPr>
                <w:sz w:val="18"/>
                <w:szCs w:val="18"/>
                <w:lang w:eastAsia="en-CA"/>
              </w:rPr>
            </w:pPr>
            <w:r w:rsidRPr="00B464E1">
              <w:rPr>
                <w:sz w:val="18"/>
                <w:szCs w:val="18"/>
                <w:lang w:eastAsia="en-CA"/>
              </w:rPr>
              <w:t>132,117</w:t>
            </w:r>
          </w:p>
        </w:tc>
        <w:tc>
          <w:tcPr>
            <w:tcW w:w="1276" w:type="dxa"/>
            <w:tcBorders>
              <w:top w:val="nil"/>
              <w:left w:val="nil"/>
              <w:bottom w:val="single" w:sz="4" w:space="0" w:color="auto"/>
              <w:right w:val="single" w:sz="4" w:space="0" w:color="auto"/>
            </w:tcBorders>
            <w:noWrap/>
            <w:hideMark/>
          </w:tcPr>
          <w:p w14:paraId="1DA15E80" w14:textId="77777777" w:rsidR="00614A25" w:rsidRPr="00B464E1" w:rsidRDefault="00614A25" w:rsidP="00614A25">
            <w:pPr>
              <w:jc w:val="right"/>
              <w:rPr>
                <w:sz w:val="18"/>
                <w:szCs w:val="18"/>
                <w:lang w:eastAsia="en-CA"/>
              </w:rPr>
            </w:pPr>
            <w:r w:rsidRPr="00B464E1">
              <w:rPr>
                <w:sz w:val="18"/>
                <w:szCs w:val="18"/>
                <w:lang w:eastAsia="en-CA"/>
              </w:rPr>
              <w:t>67</w:t>
            </w:r>
          </w:p>
        </w:tc>
        <w:tc>
          <w:tcPr>
            <w:tcW w:w="1275" w:type="dxa"/>
            <w:tcBorders>
              <w:top w:val="nil"/>
              <w:left w:val="nil"/>
              <w:bottom w:val="single" w:sz="4" w:space="0" w:color="auto"/>
              <w:right w:val="single" w:sz="4" w:space="0" w:color="auto"/>
            </w:tcBorders>
            <w:noWrap/>
            <w:hideMark/>
          </w:tcPr>
          <w:p w14:paraId="52B31FCD" w14:textId="77777777" w:rsidR="00614A25" w:rsidRPr="00B464E1" w:rsidRDefault="00614A25" w:rsidP="00614A25">
            <w:pPr>
              <w:jc w:val="right"/>
              <w:rPr>
                <w:sz w:val="18"/>
                <w:szCs w:val="18"/>
                <w:lang w:eastAsia="en-CA"/>
              </w:rPr>
            </w:pPr>
            <w:r w:rsidRPr="00B464E1">
              <w:rPr>
                <w:sz w:val="18"/>
                <w:szCs w:val="18"/>
                <w:lang w:eastAsia="en-CA"/>
              </w:rPr>
              <w:t>50</w:t>
            </w:r>
          </w:p>
        </w:tc>
      </w:tr>
      <w:tr w:rsidR="00614A25" w:rsidRPr="00B464E1" w14:paraId="649168AB" w14:textId="77777777" w:rsidTr="00B464E1">
        <w:trPr>
          <w:trHeight w:val="98"/>
        </w:trPr>
        <w:tc>
          <w:tcPr>
            <w:tcW w:w="2689" w:type="dxa"/>
            <w:tcBorders>
              <w:top w:val="nil"/>
              <w:left w:val="single" w:sz="4" w:space="0" w:color="auto"/>
              <w:bottom w:val="single" w:sz="4" w:space="0" w:color="auto"/>
              <w:right w:val="single" w:sz="4" w:space="0" w:color="auto"/>
            </w:tcBorders>
            <w:noWrap/>
            <w:hideMark/>
          </w:tcPr>
          <w:p w14:paraId="4246EB65" w14:textId="77777777" w:rsidR="00614A25" w:rsidRPr="00B464E1" w:rsidRDefault="00614A25" w:rsidP="00614A25">
            <w:pPr>
              <w:jc w:val="left"/>
              <w:rPr>
                <w:sz w:val="18"/>
                <w:szCs w:val="18"/>
                <w:lang w:eastAsia="en-CA"/>
              </w:rPr>
            </w:pPr>
            <w:r w:rsidRPr="00B464E1">
              <w:rPr>
                <w:rFonts w:hint="eastAsia"/>
                <w:sz w:val="18"/>
                <w:szCs w:val="18"/>
                <w:lang w:eastAsia="en-CA"/>
              </w:rPr>
              <w:t>莫桑比克</w:t>
            </w:r>
          </w:p>
        </w:tc>
        <w:tc>
          <w:tcPr>
            <w:tcW w:w="1134" w:type="dxa"/>
            <w:tcBorders>
              <w:top w:val="nil"/>
              <w:left w:val="nil"/>
              <w:bottom w:val="single" w:sz="4" w:space="0" w:color="auto"/>
              <w:right w:val="single" w:sz="4" w:space="0" w:color="auto"/>
            </w:tcBorders>
            <w:noWrap/>
            <w:hideMark/>
          </w:tcPr>
          <w:p w14:paraId="35C153F7" w14:textId="77777777" w:rsidR="00614A25" w:rsidRPr="00B464E1" w:rsidRDefault="00614A25" w:rsidP="00614A25">
            <w:pPr>
              <w:jc w:val="right"/>
              <w:rPr>
                <w:sz w:val="18"/>
                <w:szCs w:val="18"/>
                <w:lang w:eastAsia="en-CA"/>
              </w:rPr>
            </w:pPr>
            <w:r w:rsidRPr="00B464E1">
              <w:rPr>
                <w:sz w:val="18"/>
                <w:szCs w:val="18"/>
                <w:lang w:eastAsia="en-CA"/>
              </w:rPr>
              <w:t>0.0</w:t>
            </w:r>
          </w:p>
        </w:tc>
        <w:tc>
          <w:tcPr>
            <w:tcW w:w="1415" w:type="dxa"/>
            <w:tcBorders>
              <w:top w:val="nil"/>
              <w:left w:val="nil"/>
              <w:bottom w:val="single" w:sz="4" w:space="0" w:color="auto"/>
              <w:right w:val="single" w:sz="4" w:space="0" w:color="auto"/>
            </w:tcBorders>
            <w:noWrap/>
            <w:hideMark/>
          </w:tcPr>
          <w:p w14:paraId="54BEEF24" w14:textId="77777777" w:rsidR="00614A25" w:rsidRPr="00B464E1" w:rsidRDefault="00614A25" w:rsidP="00614A25">
            <w:pPr>
              <w:jc w:val="right"/>
              <w:rPr>
                <w:sz w:val="18"/>
                <w:szCs w:val="18"/>
                <w:lang w:eastAsia="en-CA"/>
              </w:rPr>
            </w:pPr>
            <w:r w:rsidRPr="00B464E1">
              <w:rPr>
                <w:sz w:val="18"/>
                <w:szCs w:val="18"/>
                <w:lang w:eastAsia="en-CA"/>
              </w:rPr>
              <w:t>0</w:t>
            </w:r>
          </w:p>
        </w:tc>
        <w:tc>
          <w:tcPr>
            <w:tcW w:w="1136" w:type="dxa"/>
            <w:tcBorders>
              <w:top w:val="nil"/>
              <w:left w:val="nil"/>
              <w:bottom w:val="single" w:sz="4" w:space="0" w:color="auto"/>
              <w:right w:val="single" w:sz="4" w:space="0" w:color="auto"/>
            </w:tcBorders>
            <w:noWrap/>
            <w:hideMark/>
          </w:tcPr>
          <w:p w14:paraId="3BE90BB3" w14:textId="77777777" w:rsidR="00614A25" w:rsidRPr="00B464E1" w:rsidRDefault="00614A25" w:rsidP="00614A25">
            <w:pPr>
              <w:jc w:val="right"/>
              <w:rPr>
                <w:sz w:val="18"/>
                <w:szCs w:val="18"/>
                <w:lang w:eastAsia="en-CA"/>
              </w:rPr>
            </w:pPr>
            <w:r w:rsidRPr="00B464E1">
              <w:rPr>
                <w:sz w:val="18"/>
                <w:szCs w:val="18"/>
                <w:lang w:eastAsia="en-CA"/>
              </w:rPr>
              <w:t>229,113</w:t>
            </w:r>
          </w:p>
        </w:tc>
        <w:tc>
          <w:tcPr>
            <w:tcW w:w="1134" w:type="dxa"/>
            <w:tcBorders>
              <w:top w:val="nil"/>
              <w:left w:val="nil"/>
              <w:bottom w:val="single" w:sz="4" w:space="0" w:color="auto"/>
              <w:right w:val="single" w:sz="4" w:space="0" w:color="auto"/>
            </w:tcBorders>
            <w:noWrap/>
            <w:hideMark/>
          </w:tcPr>
          <w:p w14:paraId="7672A0C6" w14:textId="77777777" w:rsidR="00614A25" w:rsidRPr="00B464E1" w:rsidRDefault="00614A25" w:rsidP="00614A25">
            <w:pPr>
              <w:jc w:val="right"/>
              <w:rPr>
                <w:sz w:val="18"/>
                <w:szCs w:val="18"/>
                <w:lang w:eastAsia="en-CA"/>
              </w:rPr>
            </w:pPr>
            <w:r w:rsidRPr="00B464E1">
              <w:rPr>
                <w:sz w:val="18"/>
                <w:szCs w:val="18"/>
                <w:lang w:eastAsia="en-CA"/>
              </w:rPr>
              <w:t>221,725</w:t>
            </w:r>
          </w:p>
        </w:tc>
        <w:tc>
          <w:tcPr>
            <w:tcW w:w="1276" w:type="dxa"/>
            <w:tcBorders>
              <w:top w:val="nil"/>
              <w:left w:val="nil"/>
              <w:bottom w:val="single" w:sz="4" w:space="0" w:color="auto"/>
              <w:right w:val="single" w:sz="4" w:space="0" w:color="auto"/>
            </w:tcBorders>
            <w:noWrap/>
            <w:hideMark/>
          </w:tcPr>
          <w:p w14:paraId="268EC876" w14:textId="77777777" w:rsidR="00614A25" w:rsidRPr="00B464E1" w:rsidRDefault="00614A25" w:rsidP="00614A25">
            <w:pPr>
              <w:jc w:val="right"/>
              <w:rPr>
                <w:sz w:val="18"/>
                <w:szCs w:val="18"/>
                <w:lang w:eastAsia="en-CA"/>
              </w:rPr>
            </w:pPr>
            <w:r w:rsidRPr="00B464E1">
              <w:rPr>
                <w:sz w:val="18"/>
                <w:szCs w:val="18"/>
                <w:lang w:eastAsia="en-CA"/>
              </w:rPr>
              <w:t>97</w:t>
            </w:r>
          </w:p>
        </w:tc>
        <w:tc>
          <w:tcPr>
            <w:tcW w:w="1275" w:type="dxa"/>
            <w:tcBorders>
              <w:top w:val="nil"/>
              <w:left w:val="nil"/>
              <w:bottom w:val="single" w:sz="4" w:space="0" w:color="auto"/>
              <w:right w:val="single" w:sz="4" w:space="0" w:color="auto"/>
            </w:tcBorders>
            <w:noWrap/>
            <w:hideMark/>
          </w:tcPr>
          <w:p w14:paraId="4EAD2C82" w14:textId="77777777" w:rsidR="00614A25" w:rsidRPr="00B464E1" w:rsidRDefault="00614A25" w:rsidP="00614A25">
            <w:pPr>
              <w:jc w:val="right"/>
              <w:rPr>
                <w:sz w:val="18"/>
                <w:szCs w:val="18"/>
                <w:lang w:eastAsia="en-CA"/>
              </w:rPr>
            </w:pPr>
            <w:r w:rsidRPr="00B464E1">
              <w:rPr>
                <w:sz w:val="18"/>
                <w:szCs w:val="18"/>
                <w:lang w:eastAsia="en-CA"/>
              </w:rPr>
              <w:t>100</w:t>
            </w:r>
          </w:p>
        </w:tc>
      </w:tr>
      <w:tr w:rsidR="00614A25" w:rsidRPr="00B464E1" w14:paraId="36DC4571" w14:textId="77777777" w:rsidTr="00B464E1">
        <w:trPr>
          <w:trHeight w:val="58"/>
        </w:trPr>
        <w:tc>
          <w:tcPr>
            <w:tcW w:w="2689" w:type="dxa"/>
            <w:tcBorders>
              <w:top w:val="nil"/>
              <w:left w:val="single" w:sz="4" w:space="0" w:color="auto"/>
              <w:bottom w:val="single" w:sz="4" w:space="0" w:color="auto"/>
              <w:right w:val="single" w:sz="4" w:space="0" w:color="auto"/>
            </w:tcBorders>
            <w:noWrap/>
            <w:hideMark/>
          </w:tcPr>
          <w:p w14:paraId="3969421C" w14:textId="77777777" w:rsidR="00614A25" w:rsidRPr="00B464E1" w:rsidRDefault="00614A25" w:rsidP="00614A25">
            <w:pPr>
              <w:jc w:val="left"/>
              <w:rPr>
                <w:sz w:val="18"/>
                <w:szCs w:val="18"/>
                <w:lang w:eastAsia="en-CA"/>
              </w:rPr>
            </w:pPr>
            <w:r w:rsidRPr="00B464E1">
              <w:rPr>
                <w:rFonts w:hint="eastAsia"/>
                <w:sz w:val="18"/>
                <w:szCs w:val="18"/>
                <w:lang w:eastAsia="en-CA"/>
              </w:rPr>
              <w:t>缅甸</w:t>
            </w:r>
          </w:p>
        </w:tc>
        <w:tc>
          <w:tcPr>
            <w:tcW w:w="1134" w:type="dxa"/>
            <w:tcBorders>
              <w:top w:val="nil"/>
              <w:left w:val="nil"/>
              <w:bottom w:val="single" w:sz="4" w:space="0" w:color="auto"/>
              <w:right w:val="single" w:sz="4" w:space="0" w:color="auto"/>
            </w:tcBorders>
            <w:noWrap/>
            <w:hideMark/>
          </w:tcPr>
          <w:p w14:paraId="161A0BC9" w14:textId="77777777" w:rsidR="00614A25" w:rsidRPr="00B464E1" w:rsidRDefault="00614A25" w:rsidP="00614A25">
            <w:pPr>
              <w:jc w:val="right"/>
              <w:rPr>
                <w:sz w:val="18"/>
                <w:szCs w:val="18"/>
                <w:lang w:eastAsia="en-CA"/>
              </w:rPr>
            </w:pPr>
            <w:r w:rsidRPr="00B464E1">
              <w:rPr>
                <w:sz w:val="18"/>
                <w:szCs w:val="18"/>
                <w:lang w:eastAsia="en-CA"/>
              </w:rPr>
              <w:t>0.4</w:t>
            </w:r>
          </w:p>
        </w:tc>
        <w:tc>
          <w:tcPr>
            <w:tcW w:w="1415" w:type="dxa"/>
            <w:tcBorders>
              <w:top w:val="nil"/>
              <w:left w:val="nil"/>
              <w:bottom w:val="single" w:sz="4" w:space="0" w:color="auto"/>
              <w:right w:val="single" w:sz="4" w:space="0" w:color="auto"/>
            </w:tcBorders>
            <w:noWrap/>
            <w:hideMark/>
          </w:tcPr>
          <w:p w14:paraId="0042C8CF" w14:textId="77777777" w:rsidR="00614A25" w:rsidRPr="00B464E1" w:rsidRDefault="00614A25" w:rsidP="00614A25">
            <w:pPr>
              <w:jc w:val="right"/>
              <w:rPr>
                <w:sz w:val="18"/>
                <w:szCs w:val="18"/>
                <w:lang w:eastAsia="en-CA"/>
              </w:rPr>
            </w:pPr>
            <w:r w:rsidRPr="00B464E1">
              <w:rPr>
                <w:sz w:val="18"/>
                <w:szCs w:val="18"/>
                <w:lang w:eastAsia="en-CA"/>
              </w:rPr>
              <w:t>0</w:t>
            </w:r>
          </w:p>
        </w:tc>
        <w:tc>
          <w:tcPr>
            <w:tcW w:w="1136" w:type="dxa"/>
            <w:tcBorders>
              <w:top w:val="nil"/>
              <w:left w:val="nil"/>
              <w:bottom w:val="single" w:sz="4" w:space="0" w:color="auto"/>
              <w:right w:val="single" w:sz="4" w:space="0" w:color="auto"/>
            </w:tcBorders>
            <w:noWrap/>
            <w:hideMark/>
          </w:tcPr>
          <w:p w14:paraId="1D1E55D0" w14:textId="77777777" w:rsidR="00614A25" w:rsidRPr="00B464E1" w:rsidRDefault="00614A25" w:rsidP="00614A25">
            <w:pPr>
              <w:jc w:val="right"/>
              <w:rPr>
                <w:sz w:val="18"/>
                <w:szCs w:val="18"/>
                <w:lang w:eastAsia="en-CA"/>
              </w:rPr>
            </w:pPr>
            <w:r w:rsidRPr="00B464E1">
              <w:rPr>
                <w:sz w:val="18"/>
                <w:szCs w:val="18"/>
                <w:lang w:eastAsia="en-CA"/>
              </w:rPr>
              <w:t>45,000</w:t>
            </w:r>
          </w:p>
        </w:tc>
        <w:tc>
          <w:tcPr>
            <w:tcW w:w="1134" w:type="dxa"/>
            <w:tcBorders>
              <w:top w:val="nil"/>
              <w:left w:val="nil"/>
              <w:bottom w:val="single" w:sz="4" w:space="0" w:color="auto"/>
              <w:right w:val="single" w:sz="4" w:space="0" w:color="auto"/>
            </w:tcBorders>
            <w:noWrap/>
            <w:hideMark/>
          </w:tcPr>
          <w:p w14:paraId="2FCED146" w14:textId="77777777" w:rsidR="00614A25" w:rsidRPr="00B464E1" w:rsidRDefault="00614A25" w:rsidP="00614A25">
            <w:pPr>
              <w:jc w:val="right"/>
              <w:rPr>
                <w:sz w:val="18"/>
                <w:szCs w:val="18"/>
                <w:lang w:eastAsia="en-CA"/>
              </w:rPr>
            </w:pPr>
            <w:r w:rsidRPr="00B464E1">
              <w:rPr>
                <w:sz w:val="18"/>
                <w:szCs w:val="18"/>
                <w:lang w:eastAsia="en-CA"/>
              </w:rPr>
              <w:t>0</w:t>
            </w:r>
          </w:p>
        </w:tc>
        <w:tc>
          <w:tcPr>
            <w:tcW w:w="1276" w:type="dxa"/>
            <w:tcBorders>
              <w:top w:val="nil"/>
              <w:left w:val="nil"/>
              <w:bottom w:val="single" w:sz="4" w:space="0" w:color="auto"/>
              <w:right w:val="single" w:sz="4" w:space="0" w:color="auto"/>
            </w:tcBorders>
            <w:noWrap/>
            <w:hideMark/>
          </w:tcPr>
          <w:p w14:paraId="2C3F41F3" w14:textId="77777777" w:rsidR="00614A25" w:rsidRPr="00B464E1" w:rsidRDefault="00614A25" w:rsidP="00614A25">
            <w:pPr>
              <w:jc w:val="right"/>
              <w:rPr>
                <w:sz w:val="18"/>
                <w:szCs w:val="18"/>
                <w:lang w:eastAsia="en-CA"/>
              </w:rPr>
            </w:pPr>
            <w:r w:rsidRPr="00B464E1">
              <w:rPr>
                <w:sz w:val="18"/>
                <w:szCs w:val="18"/>
                <w:lang w:eastAsia="en-CA"/>
              </w:rPr>
              <w:t>0</w:t>
            </w:r>
          </w:p>
        </w:tc>
        <w:tc>
          <w:tcPr>
            <w:tcW w:w="1275" w:type="dxa"/>
            <w:tcBorders>
              <w:top w:val="nil"/>
              <w:left w:val="nil"/>
              <w:bottom w:val="single" w:sz="4" w:space="0" w:color="auto"/>
              <w:right w:val="single" w:sz="4" w:space="0" w:color="auto"/>
            </w:tcBorders>
            <w:noWrap/>
            <w:hideMark/>
          </w:tcPr>
          <w:p w14:paraId="11D1C0C0" w14:textId="77777777" w:rsidR="00614A25" w:rsidRPr="00B464E1" w:rsidRDefault="00614A25" w:rsidP="00614A25">
            <w:pPr>
              <w:jc w:val="right"/>
              <w:rPr>
                <w:sz w:val="18"/>
                <w:szCs w:val="18"/>
                <w:lang w:eastAsia="en-CA"/>
              </w:rPr>
            </w:pPr>
            <w:r w:rsidRPr="00B464E1">
              <w:rPr>
                <w:sz w:val="18"/>
                <w:szCs w:val="18"/>
                <w:lang w:eastAsia="en-CA"/>
              </w:rPr>
              <w:t>50</w:t>
            </w:r>
          </w:p>
        </w:tc>
      </w:tr>
      <w:tr w:rsidR="00614A25" w:rsidRPr="00B464E1" w14:paraId="22030D3F" w14:textId="77777777" w:rsidTr="00B464E1">
        <w:trPr>
          <w:trHeight w:val="58"/>
        </w:trPr>
        <w:tc>
          <w:tcPr>
            <w:tcW w:w="2689" w:type="dxa"/>
            <w:tcBorders>
              <w:top w:val="nil"/>
              <w:left w:val="single" w:sz="4" w:space="0" w:color="auto"/>
              <w:bottom w:val="single" w:sz="4" w:space="0" w:color="auto"/>
              <w:right w:val="single" w:sz="4" w:space="0" w:color="auto"/>
            </w:tcBorders>
            <w:noWrap/>
            <w:hideMark/>
          </w:tcPr>
          <w:p w14:paraId="3B60C2AA" w14:textId="77777777" w:rsidR="00614A25" w:rsidRPr="00B464E1" w:rsidRDefault="00614A25" w:rsidP="00614A25">
            <w:pPr>
              <w:jc w:val="left"/>
              <w:rPr>
                <w:sz w:val="18"/>
                <w:szCs w:val="18"/>
                <w:lang w:eastAsia="en-CA"/>
              </w:rPr>
            </w:pPr>
            <w:r w:rsidRPr="00B464E1">
              <w:rPr>
                <w:rFonts w:hint="eastAsia"/>
                <w:sz w:val="18"/>
                <w:szCs w:val="18"/>
                <w:lang w:eastAsia="en-CA"/>
              </w:rPr>
              <w:t>纳米比亚</w:t>
            </w:r>
          </w:p>
        </w:tc>
        <w:tc>
          <w:tcPr>
            <w:tcW w:w="1134" w:type="dxa"/>
            <w:tcBorders>
              <w:top w:val="nil"/>
              <w:left w:val="nil"/>
              <w:bottom w:val="single" w:sz="4" w:space="0" w:color="auto"/>
              <w:right w:val="single" w:sz="4" w:space="0" w:color="auto"/>
            </w:tcBorders>
            <w:noWrap/>
            <w:hideMark/>
          </w:tcPr>
          <w:p w14:paraId="0A18B998" w14:textId="77777777" w:rsidR="00614A25" w:rsidRPr="00B464E1" w:rsidRDefault="00614A25" w:rsidP="00614A25">
            <w:pPr>
              <w:jc w:val="right"/>
              <w:rPr>
                <w:sz w:val="18"/>
                <w:szCs w:val="18"/>
                <w:lang w:eastAsia="en-CA"/>
              </w:rPr>
            </w:pPr>
            <w:r w:rsidRPr="00B464E1">
              <w:rPr>
                <w:sz w:val="18"/>
                <w:szCs w:val="18"/>
                <w:lang w:eastAsia="en-CA"/>
              </w:rPr>
              <w:t>0.0</w:t>
            </w:r>
          </w:p>
        </w:tc>
        <w:tc>
          <w:tcPr>
            <w:tcW w:w="1415" w:type="dxa"/>
            <w:tcBorders>
              <w:top w:val="nil"/>
              <w:left w:val="nil"/>
              <w:bottom w:val="single" w:sz="4" w:space="0" w:color="auto"/>
              <w:right w:val="single" w:sz="4" w:space="0" w:color="auto"/>
            </w:tcBorders>
            <w:noWrap/>
            <w:hideMark/>
          </w:tcPr>
          <w:p w14:paraId="7194BAC8" w14:textId="77777777" w:rsidR="00614A25" w:rsidRPr="00B464E1" w:rsidRDefault="00614A25" w:rsidP="00614A25">
            <w:pPr>
              <w:jc w:val="right"/>
              <w:rPr>
                <w:sz w:val="18"/>
                <w:szCs w:val="18"/>
                <w:lang w:eastAsia="en-CA"/>
              </w:rPr>
            </w:pPr>
            <w:r w:rsidRPr="00B464E1">
              <w:rPr>
                <w:sz w:val="18"/>
                <w:szCs w:val="18"/>
                <w:lang w:eastAsia="en-CA"/>
              </w:rPr>
              <w:t>0</w:t>
            </w:r>
          </w:p>
        </w:tc>
        <w:tc>
          <w:tcPr>
            <w:tcW w:w="1136" w:type="dxa"/>
            <w:tcBorders>
              <w:top w:val="nil"/>
              <w:left w:val="nil"/>
              <w:bottom w:val="single" w:sz="4" w:space="0" w:color="auto"/>
              <w:right w:val="single" w:sz="4" w:space="0" w:color="auto"/>
            </w:tcBorders>
            <w:noWrap/>
            <w:hideMark/>
          </w:tcPr>
          <w:p w14:paraId="71CE7E31" w14:textId="77777777" w:rsidR="00614A25" w:rsidRPr="00B464E1" w:rsidRDefault="00614A25" w:rsidP="00614A25">
            <w:pPr>
              <w:jc w:val="right"/>
              <w:rPr>
                <w:sz w:val="18"/>
                <w:szCs w:val="18"/>
                <w:lang w:eastAsia="en-CA"/>
              </w:rPr>
            </w:pPr>
            <w:r w:rsidRPr="00B464E1">
              <w:rPr>
                <w:sz w:val="18"/>
                <w:szCs w:val="18"/>
                <w:lang w:eastAsia="en-CA"/>
              </w:rPr>
              <w:t>168,650</w:t>
            </w:r>
          </w:p>
        </w:tc>
        <w:tc>
          <w:tcPr>
            <w:tcW w:w="1134" w:type="dxa"/>
            <w:tcBorders>
              <w:top w:val="nil"/>
              <w:left w:val="nil"/>
              <w:bottom w:val="single" w:sz="4" w:space="0" w:color="auto"/>
              <w:right w:val="single" w:sz="4" w:space="0" w:color="auto"/>
            </w:tcBorders>
            <w:noWrap/>
            <w:hideMark/>
          </w:tcPr>
          <w:p w14:paraId="19CC219A" w14:textId="77777777" w:rsidR="00614A25" w:rsidRPr="00B464E1" w:rsidRDefault="00614A25" w:rsidP="00614A25">
            <w:pPr>
              <w:jc w:val="right"/>
              <w:rPr>
                <w:sz w:val="18"/>
                <w:szCs w:val="18"/>
                <w:lang w:eastAsia="en-CA"/>
              </w:rPr>
            </w:pPr>
            <w:r w:rsidRPr="00B464E1">
              <w:rPr>
                <w:sz w:val="18"/>
                <w:szCs w:val="18"/>
                <w:lang w:eastAsia="en-CA"/>
              </w:rPr>
              <w:t>100,225</w:t>
            </w:r>
          </w:p>
        </w:tc>
        <w:tc>
          <w:tcPr>
            <w:tcW w:w="1276" w:type="dxa"/>
            <w:tcBorders>
              <w:top w:val="nil"/>
              <w:left w:val="nil"/>
              <w:bottom w:val="single" w:sz="4" w:space="0" w:color="auto"/>
              <w:right w:val="single" w:sz="4" w:space="0" w:color="auto"/>
            </w:tcBorders>
            <w:noWrap/>
            <w:hideMark/>
          </w:tcPr>
          <w:p w14:paraId="4731D7E7" w14:textId="77777777" w:rsidR="00614A25" w:rsidRPr="00B464E1" w:rsidRDefault="00614A25" w:rsidP="00614A25">
            <w:pPr>
              <w:jc w:val="right"/>
              <w:rPr>
                <w:sz w:val="18"/>
                <w:szCs w:val="18"/>
                <w:lang w:eastAsia="en-CA"/>
              </w:rPr>
            </w:pPr>
            <w:r w:rsidRPr="00B464E1">
              <w:rPr>
                <w:sz w:val="18"/>
                <w:szCs w:val="18"/>
                <w:lang w:eastAsia="en-CA"/>
              </w:rPr>
              <w:t>59</w:t>
            </w:r>
          </w:p>
        </w:tc>
        <w:tc>
          <w:tcPr>
            <w:tcW w:w="1275" w:type="dxa"/>
            <w:tcBorders>
              <w:top w:val="nil"/>
              <w:left w:val="nil"/>
              <w:bottom w:val="single" w:sz="4" w:space="0" w:color="auto"/>
              <w:right w:val="single" w:sz="4" w:space="0" w:color="auto"/>
            </w:tcBorders>
            <w:noWrap/>
            <w:hideMark/>
          </w:tcPr>
          <w:p w14:paraId="5E349348" w14:textId="77777777" w:rsidR="00614A25" w:rsidRPr="00B464E1" w:rsidRDefault="00614A25" w:rsidP="00614A25">
            <w:pPr>
              <w:jc w:val="right"/>
              <w:rPr>
                <w:sz w:val="18"/>
                <w:szCs w:val="18"/>
                <w:lang w:eastAsia="en-CA"/>
              </w:rPr>
            </w:pPr>
            <w:r w:rsidRPr="00B464E1">
              <w:rPr>
                <w:sz w:val="18"/>
                <w:szCs w:val="18"/>
                <w:lang w:eastAsia="en-CA"/>
              </w:rPr>
              <w:t>0</w:t>
            </w:r>
          </w:p>
        </w:tc>
      </w:tr>
      <w:tr w:rsidR="00614A25" w:rsidRPr="00B464E1" w14:paraId="71C5C4BA" w14:textId="77777777" w:rsidTr="00B464E1">
        <w:trPr>
          <w:trHeight w:val="58"/>
        </w:trPr>
        <w:tc>
          <w:tcPr>
            <w:tcW w:w="2689" w:type="dxa"/>
            <w:tcBorders>
              <w:top w:val="nil"/>
              <w:left w:val="single" w:sz="4" w:space="0" w:color="auto"/>
              <w:bottom w:val="single" w:sz="4" w:space="0" w:color="auto"/>
              <w:right w:val="single" w:sz="4" w:space="0" w:color="auto"/>
            </w:tcBorders>
            <w:noWrap/>
            <w:hideMark/>
          </w:tcPr>
          <w:p w14:paraId="6A1FE66D" w14:textId="77777777" w:rsidR="00614A25" w:rsidRPr="00B464E1" w:rsidRDefault="00614A25" w:rsidP="00614A25">
            <w:pPr>
              <w:jc w:val="left"/>
              <w:rPr>
                <w:sz w:val="18"/>
                <w:szCs w:val="18"/>
                <w:lang w:eastAsia="en-CA"/>
              </w:rPr>
            </w:pPr>
            <w:r w:rsidRPr="00B464E1">
              <w:rPr>
                <w:rFonts w:hint="eastAsia"/>
                <w:sz w:val="18"/>
                <w:szCs w:val="18"/>
                <w:lang w:eastAsia="en-CA"/>
              </w:rPr>
              <w:t>瑙鲁</w:t>
            </w:r>
          </w:p>
        </w:tc>
        <w:tc>
          <w:tcPr>
            <w:tcW w:w="1134" w:type="dxa"/>
            <w:tcBorders>
              <w:top w:val="nil"/>
              <w:left w:val="nil"/>
              <w:bottom w:val="single" w:sz="4" w:space="0" w:color="auto"/>
              <w:right w:val="single" w:sz="4" w:space="0" w:color="auto"/>
            </w:tcBorders>
            <w:noWrap/>
            <w:hideMark/>
          </w:tcPr>
          <w:p w14:paraId="64D7DACF" w14:textId="77777777" w:rsidR="00614A25" w:rsidRPr="00B464E1" w:rsidRDefault="00614A25" w:rsidP="00614A25">
            <w:pPr>
              <w:jc w:val="right"/>
              <w:rPr>
                <w:sz w:val="18"/>
                <w:szCs w:val="18"/>
                <w:lang w:eastAsia="en-CA"/>
              </w:rPr>
            </w:pPr>
            <w:r w:rsidRPr="00B464E1">
              <w:rPr>
                <w:sz w:val="18"/>
                <w:szCs w:val="18"/>
                <w:lang w:eastAsia="en-CA"/>
              </w:rPr>
              <w:t>0.0</w:t>
            </w:r>
          </w:p>
        </w:tc>
        <w:tc>
          <w:tcPr>
            <w:tcW w:w="1415" w:type="dxa"/>
            <w:tcBorders>
              <w:top w:val="nil"/>
              <w:left w:val="nil"/>
              <w:bottom w:val="single" w:sz="4" w:space="0" w:color="auto"/>
              <w:right w:val="single" w:sz="4" w:space="0" w:color="auto"/>
            </w:tcBorders>
            <w:noWrap/>
            <w:hideMark/>
          </w:tcPr>
          <w:p w14:paraId="47F210AA" w14:textId="77777777" w:rsidR="00614A25" w:rsidRPr="00B464E1" w:rsidRDefault="00614A25" w:rsidP="00614A25">
            <w:pPr>
              <w:jc w:val="right"/>
              <w:rPr>
                <w:sz w:val="18"/>
                <w:szCs w:val="18"/>
                <w:lang w:eastAsia="en-CA"/>
              </w:rPr>
            </w:pPr>
            <w:r w:rsidRPr="00B464E1">
              <w:rPr>
                <w:sz w:val="18"/>
                <w:szCs w:val="18"/>
                <w:lang w:eastAsia="en-CA"/>
              </w:rPr>
              <w:t>0</w:t>
            </w:r>
          </w:p>
        </w:tc>
        <w:tc>
          <w:tcPr>
            <w:tcW w:w="1136" w:type="dxa"/>
            <w:tcBorders>
              <w:top w:val="nil"/>
              <w:left w:val="nil"/>
              <w:bottom w:val="single" w:sz="4" w:space="0" w:color="auto"/>
              <w:right w:val="single" w:sz="4" w:space="0" w:color="auto"/>
            </w:tcBorders>
            <w:noWrap/>
            <w:hideMark/>
          </w:tcPr>
          <w:p w14:paraId="2C761EF4" w14:textId="77777777" w:rsidR="00614A25" w:rsidRPr="00B464E1" w:rsidRDefault="00614A25" w:rsidP="00614A25">
            <w:pPr>
              <w:jc w:val="right"/>
              <w:rPr>
                <w:sz w:val="18"/>
                <w:szCs w:val="18"/>
                <w:lang w:eastAsia="en-CA"/>
              </w:rPr>
            </w:pPr>
            <w:r w:rsidRPr="00B464E1">
              <w:rPr>
                <w:sz w:val="18"/>
                <w:szCs w:val="18"/>
                <w:lang w:eastAsia="en-CA"/>
              </w:rPr>
              <w:t>116,395</w:t>
            </w:r>
          </w:p>
        </w:tc>
        <w:tc>
          <w:tcPr>
            <w:tcW w:w="1134" w:type="dxa"/>
            <w:tcBorders>
              <w:top w:val="nil"/>
              <w:left w:val="nil"/>
              <w:bottom w:val="single" w:sz="4" w:space="0" w:color="auto"/>
              <w:right w:val="single" w:sz="4" w:space="0" w:color="auto"/>
            </w:tcBorders>
            <w:noWrap/>
            <w:hideMark/>
          </w:tcPr>
          <w:p w14:paraId="4A8E3E46" w14:textId="77777777" w:rsidR="00614A25" w:rsidRPr="00B464E1" w:rsidRDefault="00614A25" w:rsidP="00614A25">
            <w:pPr>
              <w:jc w:val="right"/>
              <w:rPr>
                <w:sz w:val="18"/>
                <w:szCs w:val="18"/>
                <w:lang w:eastAsia="en-CA"/>
              </w:rPr>
            </w:pPr>
            <w:r w:rsidRPr="00B464E1">
              <w:rPr>
                <w:sz w:val="18"/>
                <w:szCs w:val="18"/>
                <w:lang w:eastAsia="en-CA"/>
              </w:rPr>
              <w:t>7,030</w:t>
            </w:r>
          </w:p>
        </w:tc>
        <w:tc>
          <w:tcPr>
            <w:tcW w:w="1276" w:type="dxa"/>
            <w:tcBorders>
              <w:top w:val="nil"/>
              <w:left w:val="nil"/>
              <w:bottom w:val="single" w:sz="4" w:space="0" w:color="auto"/>
              <w:right w:val="single" w:sz="4" w:space="0" w:color="auto"/>
            </w:tcBorders>
            <w:noWrap/>
            <w:hideMark/>
          </w:tcPr>
          <w:p w14:paraId="4DF7CFC8" w14:textId="77777777" w:rsidR="00614A25" w:rsidRPr="00B464E1" w:rsidRDefault="00614A25" w:rsidP="00614A25">
            <w:pPr>
              <w:jc w:val="right"/>
              <w:rPr>
                <w:sz w:val="18"/>
                <w:szCs w:val="18"/>
                <w:lang w:eastAsia="en-CA"/>
              </w:rPr>
            </w:pPr>
            <w:r w:rsidRPr="00B464E1">
              <w:rPr>
                <w:sz w:val="18"/>
                <w:szCs w:val="18"/>
                <w:lang w:eastAsia="en-CA"/>
              </w:rPr>
              <w:t>6</w:t>
            </w:r>
          </w:p>
        </w:tc>
        <w:tc>
          <w:tcPr>
            <w:tcW w:w="1275" w:type="dxa"/>
            <w:tcBorders>
              <w:top w:val="nil"/>
              <w:left w:val="nil"/>
              <w:bottom w:val="single" w:sz="4" w:space="0" w:color="auto"/>
              <w:right w:val="single" w:sz="4" w:space="0" w:color="auto"/>
            </w:tcBorders>
            <w:noWrap/>
            <w:hideMark/>
          </w:tcPr>
          <w:p w14:paraId="36EB0905" w14:textId="77777777" w:rsidR="00614A25" w:rsidRPr="00B464E1" w:rsidRDefault="00614A25" w:rsidP="00614A25">
            <w:pPr>
              <w:jc w:val="right"/>
              <w:rPr>
                <w:sz w:val="18"/>
                <w:szCs w:val="18"/>
                <w:lang w:eastAsia="en-CA"/>
              </w:rPr>
            </w:pPr>
            <w:r w:rsidRPr="00B464E1">
              <w:rPr>
                <w:sz w:val="18"/>
                <w:szCs w:val="18"/>
                <w:lang w:eastAsia="en-CA"/>
              </w:rPr>
              <w:t>0</w:t>
            </w:r>
          </w:p>
        </w:tc>
      </w:tr>
      <w:tr w:rsidR="00614A25" w:rsidRPr="00B464E1" w14:paraId="4232F608" w14:textId="77777777" w:rsidTr="00B464E1">
        <w:trPr>
          <w:trHeight w:val="58"/>
        </w:trPr>
        <w:tc>
          <w:tcPr>
            <w:tcW w:w="2689" w:type="dxa"/>
            <w:tcBorders>
              <w:top w:val="nil"/>
              <w:left w:val="single" w:sz="4" w:space="0" w:color="auto"/>
              <w:bottom w:val="single" w:sz="4" w:space="0" w:color="auto"/>
              <w:right w:val="single" w:sz="4" w:space="0" w:color="auto"/>
            </w:tcBorders>
            <w:noWrap/>
            <w:hideMark/>
          </w:tcPr>
          <w:p w14:paraId="4B191173" w14:textId="77777777" w:rsidR="00614A25" w:rsidRPr="00B464E1" w:rsidRDefault="00614A25" w:rsidP="00614A25">
            <w:pPr>
              <w:jc w:val="left"/>
              <w:rPr>
                <w:sz w:val="18"/>
                <w:szCs w:val="18"/>
                <w:lang w:eastAsia="en-CA"/>
              </w:rPr>
            </w:pPr>
            <w:r w:rsidRPr="00B464E1">
              <w:rPr>
                <w:rFonts w:hint="eastAsia"/>
                <w:sz w:val="18"/>
                <w:szCs w:val="18"/>
                <w:lang w:eastAsia="en-CA"/>
              </w:rPr>
              <w:t>尼泊尔</w:t>
            </w:r>
          </w:p>
        </w:tc>
        <w:tc>
          <w:tcPr>
            <w:tcW w:w="1134" w:type="dxa"/>
            <w:tcBorders>
              <w:top w:val="nil"/>
              <w:left w:val="nil"/>
              <w:bottom w:val="single" w:sz="4" w:space="0" w:color="auto"/>
              <w:right w:val="single" w:sz="4" w:space="0" w:color="auto"/>
            </w:tcBorders>
            <w:noWrap/>
            <w:hideMark/>
          </w:tcPr>
          <w:p w14:paraId="1BBF489D" w14:textId="77777777" w:rsidR="00614A25" w:rsidRPr="00B464E1" w:rsidRDefault="00614A25" w:rsidP="00614A25">
            <w:pPr>
              <w:jc w:val="right"/>
              <w:rPr>
                <w:sz w:val="18"/>
                <w:szCs w:val="18"/>
                <w:lang w:eastAsia="en-CA"/>
              </w:rPr>
            </w:pPr>
            <w:r w:rsidRPr="00B464E1">
              <w:rPr>
                <w:sz w:val="18"/>
                <w:szCs w:val="18"/>
                <w:lang w:eastAsia="en-CA"/>
              </w:rPr>
              <w:t>5.4</w:t>
            </w:r>
          </w:p>
        </w:tc>
        <w:tc>
          <w:tcPr>
            <w:tcW w:w="1415" w:type="dxa"/>
            <w:tcBorders>
              <w:top w:val="nil"/>
              <w:left w:val="nil"/>
              <w:bottom w:val="single" w:sz="4" w:space="0" w:color="auto"/>
              <w:right w:val="single" w:sz="4" w:space="0" w:color="auto"/>
            </w:tcBorders>
            <w:noWrap/>
            <w:hideMark/>
          </w:tcPr>
          <w:p w14:paraId="14516EBA" w14:textId="77777777" w:rsidR="00614A25" w:rsidRPr="00B464E1" w:rsidRDefault="00614A25" w:rsidP="00614A25">
            <w:pPr>
              <w:jc w:val="right"/>
              <w:rPr>
                <w:sz w:val="18"/>
                <w:szCs w:val="18"/>
                <w:lang w:eastAsia="en-CA"/>
              </w:rPr>
            </w:pPr>
            <w:r w:rsidRPr="00B464E1">
              <w:rPr>
                <w:sz w:val="18"/>
                <w:szCs w:val="18"/>
                <w:lang w:eastAsia="en-CA"/>
              </w:rPr>
              <w:t>0</w:t>
            </w:r>
          </w:p>
        </w:tc>
        <w:tc>
          <w:tcPr>
            <w:tcW w:w="1136" w:type="dxa"/>
            <w:tcBorders>
              <w:top w:val="nil"/>
              <w:left w:val="nil"/>
              <w:bottom w:val="single" w:sz="4" w:space="0" w:color="auto"/>
              <w:right w:val="single" w:sz="4" w:space="0" w:color="auto"/>
            </w:tcBorders>
            <w:noWrap/>
            <w:hideMark/>
          </w:tcPr>
          <w:p w14:paraId="1311982F" w14:textId="77777777" w:rsidR="00614A25" w:rsidRPr="00B464E1" w:rsidRDefault="00614A25" w:rsidP="00614A25">
            <w:pPr>
              <w:jc w:val="right"/>
              <w:rPr>
                <w:sz w:val="18"/>
                <w:szCs w:val="18"/>
                <w:lang w:eastAsia="en-CA"/>
              </w:rPr>
            </w:pPr>
            <w:r w:rsidRPr="00B464E1">
              <w:rPr>
                <w:sz w:val="18"/>
                <w:szCs w:val="18"/>
                <w:lang w:eastAsia="en-CA"/>
              </w:rPr>
              <w:t>122,583</w:t>
            </w:r>
          </w:p>
        </w:tc>
        <w:tc>
          <w:tcPr>
            <w:tcW w:w="1134" w:type="dxa"/>
            <w:tcBorders>
              <w:top w:val="nil"/>
              <w:left w:val="nil"/>
              <w:bottom w:val="single" w:sz="4" w:space="0" w:color="auto"/>
              <w:right w:val="single" w:sz="4" w:space="0" w:color="auto"/>
            </w:tcBorders>
            <w:noWrap/>
            <w:hideMark/>
          </w:tcPr>
          <w:p w14:paraId="250808E9" w14:textId="77777777" w:rsidR="00614A25" w:rsidRPr="00B464E1" w:rsidRDefault="00614A25" w:rsidP="00614A25">
            <w:pPr>
              <w:jc w:val="right"/>
              <w:rPr>
                <w:sz w:val="18"/>
                <w:szCs w:val="18"/>
                <w:lang w:eastAsia="en-CA"/>
              </w:rPr>
            </w:pPr>
            <w:r w:rsidRPr="00B464E1">
              <w:rPr>
                <w:sz w:val="18"/>
                <w:szCs w:val="18"/>
                <w:lang w:eastAsia="en-CA"/>
              </w:rPr>
              <w:t>81,679</w:t>
            </w:r>
          </w:p>
        </w:tc>
        <w:tc>
          <w:tcPr>
            <w:tcW w:w="1276" w:type="dxa"/>
            <w:tcBorders>
              <w:top w:val="nil"/>
              <w:left w:val="nil"/>
              <w:bottom w:val="single" w:sz="4" w:space="0" w:color="auto"/>
              <w:right w:val="single" w:sz="4" w:space="0" w:color="auto"/>
            </w:tcBorders>
            <w:noWrap/>
            <w:hideMark/>
          </w:tcPr>
          <w:p w14:paraId="404A9136" w14:textId="77777777" w:rsidR="00614A25" w:rsidRPr="00B464E1" w:rsidRDefault="00614A25" w:rsidP="00614A25">
            <w:pPr>
              <w:jc w:val="right"/>
              <w:rPr>
                <w:sz w:val="18"/>
                <w:szCs w:val="18"/>
                <w:lang w:eastAsia="en-CA"/>
              </w:rPr>
            </w:pPr>
            <w:r w:rsidRPr="00B464E1">
              <w:rPr>
                <w:sz w:val="18"/>
                <w:szCs w:val="18"/>
                <w:lang w:eastAsia="en-CA"/>
              </w:rPr>
              <w:t>67</w:t>
            </w:r>
          </w:p>
        </w:tc>
        <w:tc>
          <w:tcPr>
            <w:tcW w:w="1275" w:type="dxa"/>
            <w:tcBorders>
              <w:top w:val="nil"/>
              <w:left w:val="nil"/>
              <w:bottom w:val="single" w:sz="4" w:space="0" w:color="auto"/>
              <w:right w:val="single" w:sz="4" w:space="0" w:color="auto"/>
            </w:tcBorders>
            <w:noWrap/>
            <w:hideMark/>
          </w:tcPr>
          <w:p w14:paraId="07B191CC" w14:textId="77777777" w:rsidR="00614A25" w:rsidRPr="00B464E1" w:rsidRDefault="00614A25" w:rsidP="00614A25">
            <w:pPr>
              <w:jc w:val="right"/>
              <w:rPr>
                <w:sz w:val="18"/>
                <w:szCs w:val="18"/>
                <w:lang w:eastAsia="en-CA"/>
              </w:rPr>
            </w:pPr>
            <w:r w:rsidRPr="00B464E1">
              <w:rPr>
                <w:sz w:val="18"/>
                <w:szCs w:val="18"/>
                <w:lang w:eastAsia="en-CA"/>
              </w:rPr>
              <w:t>50</w:t>
            </w:r>
          </w:p>
        </w:tc>
      </w:tr>
      <w:tr w:rsidR="00614A25" w:rsidRPr="00B464E1" w14:paraId="6F3C1203" w14:textId="77777777" w:rsidTr="00B464E1">
        <w:trPr>
          <w:trHeight w:val="58"/>
        </w:trPr>
        <w:tc>
          <w:tcPr>
            <w:tcW w:w="2689" w:type="dxa"/>
            <w:tcBorders>
              <w:top w:val="nil"/>
              <w:left w:val="single" w:sz="4" w:space="0" w:color="auto"/>
              <w:bottom w:val="single" w:sz="4" w:space="0" w:color="auto"/>
              <w:right w:val="single" w:sz="4" w:space="0" w:color="auto"/>
            </w:tcBorders>
            <w:noWrap/>
            <w:hideMark/>
          </w:tcPr>
          <w:p w14:paraId="38157037" w14:textId="77777777" w:rsidR="00614A25" w:rsidRPr="00B464E1" w:rsidRDefault="00614A25" w:rsidP="00614A25">
            <w:pPr>
              <w:jc w:val="left"/>
              <w:rPr>
                <w:sz w:val="18"/>
                <w:szCs w:val="18"/>
                <w:lang w:eastAsia="en-CA"/>
              </w:rPr>
            </w:pPr>
            <w:r w:rsidRPr="00B464E1">
              <w:rPr>
                <w:rFonts w:hint="eastAsia"/>
                <w:sz w:val="18"/>
                <w:szCs w:val="18"/>
                <w:lang w:eastAsia="en-CA"/>
              </w:rPr>
              <w:t>尼加拉瓜</w:t>
            </w:r>
          </w:p>
        </w:tc>
        <w:tc>
          <w:tcPr>
            <w:tcW w:w="1134" w:type="dxa"/>
            <w:tcBorders>
              <w:top w:val="nil"/>
              <w:left w:val="nil"/>
              <w:bottom w:val="single" w:sz="4" w:space="0" w:color="auto"/>
              <w:right w:val="single" w:sz="4" w:space="0" w:color="auto"/>
            </w:tcBorders>
            <w:noWrap/>
            <w:hideMark/>
          </w:tcPr>
          <w:p w14:paraId="297EC99F" w14:textId="77777777" w:rsidR="00614A25" w:rsidRPr="00B464E1" w:rsidRDefault="00614A25" w:rsidP="00614A25">
            <w:pPr>
              <w:jc w:val="right"/>
              <w:rPr>
                <w:sz w:val="18"/>
                <w:szCs w:val="18"/>
                <w:lang w:eastAsia="en-CA"/>
              </w:rPr>
            </w:pPr>
            <w:r w:rsidRPr="00B464E1">
              <w:rPr>
                <w:sz w:val="18"/>
                <w:szCs w:val="18"/>
                <w:lang w:eastAsia="en-CA"/>
              </w:rPr>
              <w:t>0.5</w:t>
            </w:r>
          </w:p>
        </w:tc>
        <w:tc>
          <w:tcPr>
            <w:tcW w:w="1415" w:type="dxa"/>
            <w:tcBorders>
              <w:top w:val="nil"/>
              <w:left w:val="nil"/>
              <w:bottom w:val="single" w:sz="4" w:space="0" w:color="auto"/>
              <w:right w:val="single" w:sz="4" w:space="0" w:color="auto"/>
            </w:tcBorders>
            <w:noWrap/>
            <w:hideMark/>
          </w:tcPr>
          <w:p w14:paraId="000991DC" w14:textId="77777777" w:rsidR="00614A25" w:rsidRPr="00B464E1" w:rsidRDefault="00614A25" w:rsidP="00614A25">
            <w:pPr>
              <w:jc w:val="right"/>
              <w:rPr>
                <w:sz w:val="18"/>
                <w:szCs w:val="18"/>
                <w:lang w:eastAsia="en-CA"/>
              </w:rPr>
            </w:pPr>
            <w:r w:rsidRPr="00B464E1">
              <w:rPr>
                <w:sz w:val="18"/>
                <w:szCs w:val="18"/>
                <w:lang w:eastAsia="en-CA"/>
              </w:rPr>
              <w:t>0</w:t>
            </w:r>
          </w:p>
        </w:tc>
        <w:tc>
          <w:tcPr>
            <w:tcW w:w="1136" w:type="dxa"/>
            <w:tcBorders>
              <w:top w:val="nil"/>
              <w:left w:val="nil"/>
              <w:bottom w:val="single" w:sz="4" w:space="0" w:color="auto"/>
              <w:right w:val="single" w:sz="4" w:space="0" w:color="auto"/>
            </w:tcBorders>
            <w:noWrap/>
            <w:hideMark/>
          </w:tcPr>
          <w:p w14:paraId="0A2D6823" w14:textId="77777777" w:rsidR="00614A25" w:rsidRPr="00B464E1" w:rsidRDefault="00614A25" w:rsidP="00614A25">
            <w:pPr>
              <w:jc w:val="right"/>
              <w:rPr>
                <w:sz w:val="18"/>
                <w:szCs w:val="18"/>
                <w:lang w:eastAsia="en-CA"/>
              </w:rPr>
            </w:pPr>
            <w:r w:rsidRPr="00B464E1">
              <w:rPr>
                <w:sz w:val="18"/>
                <w:szCs w:val="18"/>
                <w:lang w:eastAsia="en-CA"/>
              </w:rPr>
              <w:t>131,989</w:t>
            </w:r>
          </w:p>
        </w:tc>
        <w:tc>
          <w:tcPr>
            <w:tcW w:w="1134" w:type="dxa"/>
            <w:tcBorders>
              <w:top w:val="nil"/>
              <w:left w:val="nil"/>
              <w:bottom w:val="single" w:sz="4" w:space="0" w:color="auto"/>
              <w:right w:val="single" w:sz="4" w:space="0" w:color="auto"/>
            </w:tcBorders>
            <w:noWrap/>
            <w:hideMark/>
          </w:tcPr>
          <w:p w14:paraId="0B00B793" w14:textId="77777777" w:rsidR="00614A25" w:rsidRPr="00B464E1" w:rsidRDefault="00614A25" w:rsidP="00614A25">
            <w:pPr>
              <w:jc w:val="right"/>
              <w:rPr>
                <w:sz w:val="18"/>
                <w:szCs w:val="18"/>
                <w:lang w:eastAsia="en-CA"/>
              </w:rPr>
            </w:pPr>
            <w:r w:rsidRPr="00B464E1">
              <w:rPr>
                <w:sz w:val="18"/>
                <w:szCs w:val="18"/>
                <w:lang w:eastAsia="en-CA"/>
              </w:rPr>
              <w:t>5,313</w:t>
            </w:r>
          </w:p>
        </w:tc>
        <w:tc>
          <w:tcPr>
            <w:tcW w:w="1276" w:type="dxa"/>
            <w:tcBorders>
              <w:top w:val="nil"/>
              <w:left w:val="nil"/>
              <w:bottom w:val="single" w:sz="4" w:space="0" w:color="auto"/>
              <w:right w:val="single" w:sz="4" w:space="0" w:color="auto"/>
            </w:tcBorders>
            <w:noWrap/>
            <w:hideMark/>
          </w:tcPr>
          <w:p w14:paraId="358F2DA8" w14:textId="77777777" w:rsidR="00614A25" w:rsidRPr="00B464E1" w:rsidRDefault="00614A25" w:rsidP="00614A25">
            <w:pPr>
              <w:jc w:val="right"/>
              <w:rPr>
                <w:sz w:val="18"/>
                <w:szCs w:val="18"/>
                <w:lang w:eastAsia="en-CA"/>
              </w:rPr>
            </w:pPr>
            <w:r w:rsidRPr="00B464E1">
              <w:rPr>
                <w:sz w:val="18"/>
                <w:szCs w:val="18"/>
                <w:lang w:eastAsia="en-CA"/>
              </w:rPr>
              <w:t>4</w:t>
            </w:r>
          </w:p>
        </w:tc>
        <w:tc>
          <w:tcPr>
            <w:tcW w:w="1275" w:type="dxa"/>
            <w:tcBorders>
              <w:top w:val="nil"/>
              <w:left w:val="nil"/>
              <w:bottom w:val="single" w:sz="4" w:space="0" w:color="auto"/>
              <w:right w:val="single" w:sz="4" w:space="0" w:color="auto"/>
            </w:tcBorders>
            <w:noWrap/>
            <w:hideMark/>
          </w:tcPr>
          <w:p w14:paraId="50D7509A" w14:textId="77777777" w:rsidR="00614A25" w:rsidRPr="00B464E1" w:rsidRDefault="00614A25" w:rsidP="00614A25">
            <w:pPr>
              <w:jc w:val="left"/>
              <w:rPr>
                <w:sz w:val="18"/>
                <w:szCs w:val="18"/>
                <w:lang w:eastAsia="en-CA"/>
              </w:rPr>
            </w:pPr>
            <w:r w:rsidRPr="00B464E1">
              <w:rPr>
                <w:sz w:val="18"/>
                <w:szCs w:val="18"/>
                <w:lang w:eastAsia="en-CA"/>
              </w:rPr>
              <w:t> </w:t>
            </w:r>
          </w:p>
        </w:tc>
      </w:tr>
      <w:tr w:rsidR="00614A25" w:rsidRPr="00B464E1" w14:paraId="13C13890" w14:textId="77777777" w:rsidTr="00B464E1">
        <w:trPr>
          <w:trHeight w:val="63"/>
        </w:trPr>
        <w:tc>
          <w:tcPr>
            <w:tcW w:w="2689" w:type="dxa"/>
            <w:tcBorders>
              <w:top w:val="nil"/>
              <w:left w:val="single" w:sz="4" w:space="0" w:color="auto"/>
              <w:bottom w:val="single" w:sz="4" w:space="0" w:color="auto"/>
              <w:right w:val="single" w:sz="4" w:space="0" w:color="auto"/>
            </w:tcBorders>
            <w:noWrap/>
            <w:hideMark/>
          </w:tcPr>
          <w:p w14:paraId="6E8BF6C5" w14:textId="77777777" w:rsidR="00614A25" w:rsidRPr="00B464E1" w:rsidRDefault="00614A25" w:rsidP="00614A25">
            <w:pPr>
              <w:jc w:val="left"/>
              <w:rPr>
                <w:sz w:val="18"/>
                <w:szCs w:val="18"/>
                <w:lang w:eastAsia="en-CA"/>
              </w:rPr>
            </w:pPr>
            <w:r w:rsidRPr="00B464E1">
              <w:rPr>
                <w:rFonts w:hint="eastAsia"/>
                <w:sz w:val="18"/>
                <w:szCs w:val="18"/>
                <w:lang w:eastAsia="en-CA"/>
              </w:rPr>
              <w:t>尼日尔</w:t>
            </w:r>
          </w:p>
        </w:tc>
        <w:tc>
          <w:tcPr>
            <w:tcW w:w="1134" w:type="dxa"/>
            <w:tcBorders>
              <w:top w:val="nil"/>
              <w:left w:val="nil"/>
              <w:bottom w:val="single" w:sz="4" w:space="0" w:color="auto"/>
              <w:right w:val="single" w:sz="4" w:space="0" w:color="auto"/>
            </w:tcBorders>
            <w:noWrap/>
            <w:hideMark/>
          </w:tcPr>
          <w:p w14:paraId="0A86E32C" w14:textId="77777777" w:rsidR="00614A25" w:rsidRPr="00B464E1" w:rsidRDefault="00614A25" w:rsidP="00614A25">
            <w:pPr>
              <w:jc w:val="right"/>
              <w:rPr>
                <w:sz w:val="18"/>
                <w:szCs w:val="18"/>
                <w:lang w:eastAsia="en-CA"/>
              </w:rPr>
            </w:pPr>
            <w:r w:rsidRPr="00B464E1">
              <w:rPr>
                <w:sz w:val="18"/>
                <w:szCs w:val="18"/>
                <w:lang w:eastAsia="en-CA"/>
              </w:rPr>
              <w:t>7.7</w:t>
            </w:r>
          </w:p>
        </w:tc>
        <w:tc>
          <w:tcPr>
            <w:tcW w:w="1415" w:type="dxa"/>
            <w:tcBorders>
              <w:top w:val="nil"/>
              <w:left w:val="nil"/>
              <w:bottom w:val="single" w:sz="4" w:space="0" w:color="auto"/>
              <w:right w:val="single" w:sz="4" w:space="0" w:color="auto"/>
            </w:tcBorders>
            <w:noWrap/>
            <w:hideMark/>
          </w:tcPr>
          <w:p w14:paraId="73C5CF58" w14:textId="77777777" w:rsidR="00614A25" w:rsidRPr="00B464E1" w:rsidRDefault="00614A25" w:rsidP="00614A25">
            <w:pPr>
              <w:jc w:val="right"/>
              <w:rPr>
                <w:sz w:val="18"/>
                <w:szCs w:val="18"/>
                <w:lang w:eastAsia="en-CA"/>
              </w:rPr>
            </w:pPr>
            <w:r w:rsidRPr="00B464E1">
              <w:rPr>
                <w:sz w:val="18"/>
                <w:szCs w:val="18"/>
                <w:lang w:eastAsia="en-CA"/>
              </w:rPr>
              <w:t>19,893</w:t>
            </w:r>
          </w:p>
        </w:tc>
        <w:tc>
          <w:tcPr>
            <w:tcW w:w="1136" w:type="dxa"/>
            <w:tcBorders>
              <w:top w:val="nil"/>
              <w:left w:val="nil"/>
              <w:bottom w:val="single" w:sz="4" w:space="0" w:color="auto"/>
              <w:right w:val="single" w:sz="4" w:space="0" w:color="auto"/>
            </w:tcBorders>
            <w:noWrap/>
            <w:hideMark/>
          </w:tcPr>
          <w:p w14:paraId="06B0644C" w14:textId="77777777" w:rsidR="00614A25" w:rsidRPr="00B464E1" w:rsidRDefault="00614A25" w:rsidP="00614A25">
            <w:pPr>
              <w:jc w:val="right"/>
              <w:rPr>
                <w:sz w:val="18"/>
                <w:szCs w:val="18"/>
                <w:lang w:eastAsia="en-CA"/>
              </w:rPr>
            </w:pPr>
            <w:r w:rsidRPr="00B464E1">
              <w:rPr>
                <w:sz w:val="18"/>
                <w:szCs w:val="18"/>
                <w:lang w:eastAsia="en-CA"/>
              </w:rPr>
              <w:t>86,469</w:t>
            </w:r>
          </w:p>
        </w:tc>
        <w:tc>
          <w:tcPr>
            <w:tcW w:w="1134" w:type="dxa"/>
            <w:tcBorders>
              <w:top w:val="nil"/>
              <w:left w:val="nil"/>
              <w:bottom w:val="single" w:sz="4" w:space="0" w:color="auto"/>
              <w:right w:val="single" w:sz="4" w:space="0" w:color="auto"/>
            </w:tcBorders>
            <w:noWrap/>
            <w:hideMark/>
          </w:tcPr>
          <w:p w14:paraId="38047EDE" w14:textId="77777777" w:rsidR="00614A25" w:rsidRPr="00B464E1" w:rsidRDefault="00614A25" w:rsidP="00614A25">
            <w:pPr>
              <w:jc w:val="right"/>
              <w:rPr>
                <w:sz w:val="18"/>
                <w:szCs w:val="18"/>
                <w:lang w:eastAsia="en-CA"/>
              </w:rPr>
            </w:pPr>
            <w:r w:rsidRPr="00B464E1">
              <w:rPr>
                <w:sz w:val="18"/>
                <w:szCs w:val="18"/>
                <w:lang w:eastAsia="en-CA"/>
              </w:rPr>
              <w:t>115,938</w:t>
            </w:r>
          </w:p>
        </w:tc>
        <w:tc>
          <w:tcPr>
            <w:tcW w:w="1276" w:type="dxa"/>
            <w:tcBorders>
              <w:top w:val="nil"/>
              <w:left w:val="nil"/>
              <w:bottom w:val="single" w:sz="4" w:space="0" w:color="auto"/>
              <w:right w:val="single" w:sz="4" w:space="0" w:color="auto"/>
            </w:tcBorders>
            <w:noWrap/>
            <w:hideMark/>
          </w:tcPr>
          <w:p w14:paraId="1F83DA86" w14:textId="77777777" w:rsidR="00614A25" w:rsidRPr="00B464E1" w:rsidRDefault="00614A25" w:rsidP="00614A25">
            <w:pPr>
              <w:jc w:val="right"/>
              <w:rPr>
                <w:sz w:val="18"/>
                <w:szCs w:val="18"/>
                <w:lang w:eastAsia="en-CA"/>
              </w:rPr>
            </w:pPr>
            <w:r w:rsidRPr="00B464E1">
              <w:rPr>
                <w:sz w:val="18"/>
                <w:szCs w:val="18"/>
                <w:lang w:eastAsia="en-CA"/>
              </w:rPr>
              <w:t>134</w:t>
            </w:r>
          </w:p>
        </w:tc>
        <w:tc>
          <w:tcPr>
            <w:tcW w:w="1275" w:type="dxa"/>
            <w:tcBorders>
              <w:top w:val="nil"/>
              <w:left w:val="nil"/>
              <w:bottom w:val="single" w:sz="4" w:space="0" w:color="auto"/>
              <w:right w:val="single" w:sz="4" w:space="0" w:color="auto"/>
            </w:tcBorders>
            <w:noWrap/>
            <w:hideMark/>
          </w:tcPr>
          <w:p w14:paraId="20631249" w14:textId="77777777" w:rsidR="00614A25" w:rsidRPr="00B464E1" w:rsidRDefault="00614A25" w:rsidP="00614A25">
            <w:pPr>
              <w:jc w:val="right"/>
              <w:rPr>
                <w:sz w:val="18"/>
                <w:szCs w:val="18"/>
                <w:lang w:eastAsia="en-CA"/>
              </w:rPr>
            </w:pPr>
            <w:r w:rsidRPr="00B464E1">
              <w:rPr>
                <w:sz w:val="18"/>
                <w:szCs w:val="18"/>
                <w:lang w:eastAsia="en-CA"/>
              </w:rPr>
              <w:t>100</w:t>
            </w:r>
          </w:p>
        </w:tc>
      </w:tr>
      <w:tr w:rsidR="00614A25" w:rsidRPr="00B464E1" w14:paraId="2C91E020" w14:textId="77777777" w:rsidTr="00B464E1">
        <w:trPr>
          <w:trHeight w:val="108"/>
        </w:trPr>
        <w:tc>
          <w:tcPr>
            <w:tcW w:w="2689" w:type="dxa"/>
            <w:tcBorders>
              <w:top w:val="nil"/>
              <w:left w:val="single" w:sz="4" w:space="0" w:color="auto"/>
              <w:bottom w:val="single" w:sz="4" w:space="0" w:color="auto"/>
              <w:right w:val="single" w:sz="4" w:space="0" w:color="auto"/>
            </w:tcBorders>
            <w:noWrap/>
            <w:hideMark/>
          </w:tcPr>
          <w:p w14:paraId="76A3AF12" w14:textId="77777777" w:rsidR="00614A25" w:rsidRPr="00B464E1" w:rsidRDefault="00614A25" w:rsidP="00614A25">
            <w:pPr>
              <w:jc w:val="left"/>
              <w:rPr>
                <w:sz w:val="18"/>
                <w:szCs w:val="18"/>
                <w:lang w:eastAsia="en-CA"/>
              </w:rPr>
            </w:pPr>
            <w:r w:rsidRPr="00B464E1">
              <w:rPr>
                <w:rFonts w:hint="eastAsia"/>
                <w:sz w:val="18"/>
                <w:szCs w:val="18"/>
                <w:lang w:eastAsia="en-CA"/>
              </w:rPr>
              <w:t>纽埃</w:t>
            </w:r>
          </w:p>
        </w:tc>
        <w:tc>
          <w:tcPr>
            <w:tcW w:w="1134" w:type="dxa"/>
            <w:tcBorders>
              <w:top w:val="nil"/>
              <w:left w:val="nil"/>
              <w:bottom w:val="single" w:sz="4" w:space="0" w:color="auto"/>
              <w:right w:val="single" w:sz="4" w:space="0" w:color="auto"/>
            </w:tcBorders>
            <w:noWrap/>
            <w:hideMark/>
          </w:tcPr>
          <w:p w14:paraId="00803FAD" w14:textId="77777777" w:rsidR="00614A25" w:rsidRPr="00B464E1" w:rsidRDefault="00614A25" w:rsidP="00614A25">
            <w:pPr>
              <w:jc w:val="right"/>
              <w:rPr>
                <w:sz w:val="18"/>
                <w:szCs w:val="18"/>
                <w:lang w:eastAsia="en-CA"/>
              </w:rPr>
            </w:pPr>
            <w:r w:rsidRPr="00B464E1">
              <w:rPr>
                <w:sz w:val="18"/>
                <w:szCs w:val="18"/>
                <w:lang w:eastAsia="en-CA"/>
              </w:rPr>
              <w:t>0.0</w:t>
            </w:r>
          </w:p>
        </w:tc>
        <w:tc>
          <w:tcPr>
            <w:tcW w:w="1415" w:type="dxa"/>
            <w:tcBorders>
              <w:top w:val="nil"/>
              <w:left w:val="nil"/>
              <w:bottom w:val="single" w:sz="4" w:space="0" w:color="auto"/>
              <w:right w:val="single" w:sz="4" w:space="0" w:color="auto"/>
            </w:tcBorders>
            <w:noWrap/>
            <w:hideMark/>
          </w:tcPr>
          <w:p w14:paraId="53178652" w14:textId="77777777" w:rsidR="00614A25" w:rsidRPr="00B464E1" w:rsidRDefault="00614A25" w:rsidP="00614A25">
            <w:pPr>
              <w:jc w:val="right"/>
              <w:rPr>
                <w:sz w:val="18"/>
                <w:szCs w:val="18"/>
                <w:lang w:eastAsia="en-CA"/>
              </w:rPr>
            </w:pPr>
            <w:r w:rsidRPr="00B464E1">
              <w:rPr>
                <w:sz w:val="18"/>
                <w:szCs w:val="18"/>
                <w:lang w:eastAsia="en-CA"/>
              </w:rPr>
              <w:t>0</w:t>
            </w:r>
          </w:p>
        </w:tc>
        <w:tc>
          <w:tcPr>
            <w:tcW w:w="1136" w:type="dxa"/>
            <w:tcBorders>
              <w:top w:val="nil"/>
              <w:left w:val="nil"/>
              <w:bottom w:val="single" w:sz="4" w:space="0" w:color="auto"/>
              <w:right w:val="single" w:sz="4" w:space="0" w:color="auto"/>
            </w:tcBorders>
            <w:noWrap/>
            <w:hideMark/>
          </w:tcPr>
          <w:p w14:paraId="4888D3A7" w14:textId="77777777" w:rsidR="00614A25" w:rsidRPr="00B464E1" w:rsidRDefault="00614A25" w:rsidP="00614A25">
            <w:pPr>
              <w:jc w:val="right"/>
              <w:rPr>
                <w:sz w:val="18"/>
                <w:szCs w:val="18"/>
                <w:lang w:eastAsia="en-CA"/>
              </w:rPr>
            </w:pPr>
            <w:r w:rsidRPr="00B464E1">
              <w:rPr>
                <w:sz w:val="18"/>
                <w:szCs w:val="18"/>
                <w:lang w:eastAsia="en-CA"/>
              </w:rPr>
              <w:t>103,468</w:t>
            </w:r>
          </w:p>
        </w:tc>
        <w:tc>
          <w:tcPr>
            <w:tcW w:w="1134" w:type="dxa"/>
            <w:tcBorders>
              <w:top w:val="nil"/>
              <w:left w:val="nil"/>
              <w:bottom w:val="single" w:sz="4" w:space="0" w:color="auto"/>
              <w:right w:val="single" w:sz="4" w:space="0" w:color="auto"/>
            </w:tcBorders>
            <w:noWrap/>
            <w:hideMark/>
          </w:tcPr>
          <w:p w14:paraId="442C8722" w14:textId="77777777" w:rsidR="00614A25" w:rsidRPr="00B464E1" w:rsidRDefault="00614A25" w:rsidP="00614A25">
            <w:pPr>
              <w:jc w:val="right"/>
              <w:rPr>
                <w:sz w:val="18"/>
                <w:szCs w:val="18"/>
                <w:lang w:eastAsia="en-CA"/>
              </w:rPr>
            </w:pPr>
            <w:r w:rsidRPr="00B464E1">
              <w:rPr>
                <w:sz w:val="18"/>
                <w:szCs w:val="18"/>
                <w:lang w:eastAsia="en-CA"/>
              </w:rPr>
              <w:t>52,275</w:t>
            </w:r>
          </w:p>
        </w:tc>
        <w:tc>
          <w:tcPr>
            <w:tcW w:w="1276" w:type="dxa"/>
            <w:tcBorders>
              <w:top w:val="nil"/>
              <w:left w:val="nil"/>
              <w:bottom w:val="single" w:sz="4" w:space="0" w:color="auto"/>
              <w:right w:val="single" w:sz="4" w:space="0" w:color="auto"/>
            </w:tcBorders>
            <w:noWrap/>
            <w:hideMark/>
          </w:tcPr>
          <w:p w14:paraId="7B48F88B" w14:textId="77777777" w:rsidR="00614A25" w:rsidRPr="00B464E1" w:rsidRDefault="00614A25" w:rsidP="00614A25">
            <w:pPr>
              <w:jc w:val="right"/>
              <w:rPr>
                <w:sz w:val="18"/>
                <w:szCs w:val="18"/>
                <w:lang w:eastAsia="en-CA"/>
              </w:rPr>
            </w:pPr>
            <w:r w:rsidRPr="00B464E1">
              <w:rPr>
                <w:sz w:val="18"/>
                <w:szCs w:val="18"/>
                <w:lang w:eastAsia="en-CA"/>
              </w:rPr>
              <w:t>51</w:t>
            </w:r>
          </w:p>
        </w:tc>
        <w:tc>
          <w:tcPr>
            <w:tcW w:w="1275" w:type="dxa"/>
            <w:tcBorders>
              <w:top w:val="nil"/>
              <w:left w:val="nil"/>
              <w:bottom w:val="single" w:sz="4" w:space="0" w:color="auto"/>
              <w:right w:val="single" w:sz="4" w:space="0" w:color="auto"/>
            </w:tcBorders>
            <w:noWrap/>
            <w:hideMark/>
          </w:tcPr>
          <w:p w14:paraId="3973DA7E" w14:textId="77777777" w:rsidR="00614A25" w:rsidRPr="00B464E1" w:rsidRDefault="00614A25" w:rsidP="00614A25">
            <w:pPr>
              <w:jc w:val="left"/>
              <w:rPr>
                <w:sz w:val="18"/>
                <w:szCs w:val="18"/>
                <w:lang w:eastAsia="en-CA"/>
              </w:rPr>
            </w:pPr>
            <w:r w:rsidRPr="00B464E1">
              <w:rPr>
                <w:sz w:val="18"/>
                <w:szCs w:val="18"/>
                <w:lang w:eastAsia="en-CA"/>
              </w:rPr>
              <w:t> </w:t>
            </w:r>
          </w:p>
        </w:tc>
      </w:tr>
      <w:tr w:rsidR="00614A25" w:rsidRPr="00B464E1" w14:paraId="5BF75B75" w14:textId="77777777" w:rsidTr="00B464E1">
        <w:trPr>
          <w:trHeight w:val="154"/>
        </w:trPr>
        <w:tc>
          <w:tcPr>
            <w:tcW w:w="2689" w:type="dxa"/>
            <w:tcBorders>
              <w:top w:val="nil"/>
              <w:left w:val="single" w:sz="4" w:space="0" w:color="auto"/>
              <w:bottom w:val="single" w:sz="4" w:space="0" w:color="auto"/>
              <w:right w:val="single" w:sz="4" w:space="0" w:color="auto"/>
            </w:tcBorders>
            <w:noWrap/>
            <w:hideMark/>
          </w:tcPr>
          <w:p w14:paraId="735008FC" w14:textId="77777777" w:rsidR="00614A25" w:rsidRPr="00B464E1" w:rsidRDefault="00614A25" w:rsidP="00614A25">
            <w:pPr>
              <w:jc w:val="left"/>
              <w:rPr>
                <w:sz w:val="18"/>
                <w:szCs w:val="18"/>
                <w:lang w:eastAsia="en-CA"/>
              </w:rPr>
            </w:pPr>
            <w:r w:rsidRPr="00B464E1">
              <w:rPr>
                <w:rFonts w:hint="eastAsia"/>
                <w:sz w:val="18"/>
                <w:szCs w:val="18"/>
                <w:lang w:eastAsia="en-CA"/>
              </w:rPr>
              <w:t>阿曼</w:t>
            </w:r>
          </w:p>
        </w:tc>
        <w:tc>
          <w:tcPr>
            <w:tcW w:w="1134" w:type="dxa"/>
            <w:tcBorders>
              <w:top w:val="nil"/>
              <w:left w:val="nil"/>
              <w:bottom w:val="single" w:sz="4" w:space="0" w:color="auto"/>
              <w:right w:val="single" w:sz="4" w:space="0" w:color="auto"/>
            </w:tcBorders>
            <w:noWrap/>
            <w:hideMark/>
          </w:tcPr>
          <w:p w14:paraId="607591D3" w14:textId="77777777" w:rsidR="00614A25" w:rsidRPr="00B464E1" w:rsidRDefault="00614A25" w:rsidP="00614A25">
            <w:pPr>
              <w:jc w:val="right"/>
              <w:rPr>
                <w:sz w:val="18"/>
                <w:szCs w:val="18"/>
                <w:lang w:eastAsia="en-CA"/>
              </w:rPr>
            </w:pPr>
            <w:r w:rsidRPr="00B464E1">
              <w:rPr>
                <w:sz w:val="18"/>
                <w:szCs w:val="18"/>
                <w:lang w:eastAsia="en-CA"/>
              </w:rPr>
              <w:t>0.0</w:t>
            </w:r>
          </w:p>
        </w:tc>
        <w:tc>
          <w:tcPr>
            <w:tcW w:w="1415" w:type="dxa"/>
            <w:tcBorders>
              <w:top w:val="nil"/>
              <w:left w:val="nil"/>
              <w:bottom w:val="single" w:sz="4" w:space="0" w:color="auto"/>
              <w:right w:val="single" w:sz="4" w:space="0" w:color="auto"/>
            </w:tcBorders>
            <w:noWrap/>
            <w:hideMark/>
          </w:tcPr>
          <w:p w14:paraId="1968233F" w14:textId="77777777" w:rsidR="00614A25" w:rsidRPr="00B464E1" w:rsidRDefault="00614A25" w:rsidP="00614A25">
            <w:pPr>
              <w:jc w:val="right"/>
              <w:rPr>
                <w:sz w:val="18"/>
                <w:szCs w:val="18"/>
                <w:lang w:eastAsia="en-CA"/>
              </w:rPr>
            </w:pPr>
            <w:r w:rsidRPr="00B464E1">
              <w:rPr>
                <w:sz w:val="18"/>
                <w:szCs w:val="18"/>
                <w:lang w:eastAsia="en-CA"/>
              </w:rPr>
              <w:t>0</w:t>
            </w:r>
          </w:p>
        </w:tc>
        <w:tc>
          <w:tcPr>
            <w:tcW w:w="1136" w:type="dxa"/>
            <w:tcBorders>
              <w:top w:val="nil"/>
              <w:left w:val="nil"/>
              <w:bottom w:val="single" w:sz="4" w:space="0" w:color="auto"/>
              <w:right w:val="single" w:sz="4" w:space="0" w:color="auto"/>
            </w:tcBorders>
            <w:noWrap/>
            <w:hideMark/>
          </w:tcPr>
          <w:p w14:paraId="4B1CE853" w14:textId="77777777" w:rsidR="00614A25" w:rsidRPr="00B464E1" w:rsidRDefault="00614A25" w:rsidP="00614A25">
            <w:pPr>
              <w:jc w:val="right"/>
              <w:rPr>
                <w:sz w:val="18"/>
                <w:szCs w:val="18"/>
                <w:lang w:eastAsia="en-CA"/>
              </w:rPr>
            </w:pPr>
            <w:r w:rsidRPr="00B464E1">
              <w:rPr>
                <w:sz w:val="18"/>
                <w:szCs w:val="18"/>
                <w:lang w:eastAsia="en-CA"/>
              </w:rPr>
              <w:t>141,864</w:t>
            </w:r>
          </w:p>
        </w:tc>
        <w:tc>
          <w:tcPr>
            <w:tcW w:w="1134" w:type="dxa"/>
            <w:tcBorders>
              <w:top w:val="nil"/>
              <w:left w:val="nil"/>
              <w:bottom w:val="single" w:sz="4" w:space="0" w:color="auto"/>
              <w:right w:val="single" w:sz="4" w:space="0" w:color="auto"/>
            </w:tcBorders>
            <w:noWrap/>
            <w:hideMark/>
          </w:tcPr>
          <w:p w14:paraId="2F099A16" w14:textId="77777777" w:rsidR="00614A25" w:rsidRPr="00B464E1" w:rsidRDefault="00614A25" w:rsidP="00614A25">
            <w:pPr>
              <w:jc w:val="right"/>
              <w:rPr>
                <w:sz w:val="18"/>
                <w:szCs w:val="18"/>
                <w:lang w:eastAsia="en-CA"/>
              </w:rPr>
            </w:pPr>
            <w:r w:rsidRPr="00B464E1">
              <w:rPr>
                <w:sz w:val="18"/>
                <w:szCs w:val="18"/>
                <w:lang w:eastAsia="en-CA"/>
              </w:rPr>
              <w:t>81,790</w:t>
            </w:r>
          </w:p>
        </w:tc>
        <w:tc>
          <w:tcPr>
            <w:tcW w:w="1276" w:type="dxa"/>
            <w:tcBorders>
              <w:top w:val="nil"/>
              <w:left w:val="nil"/>
              <w:bottom w:val="single" w:sz="4" w:space="0" w:color="auto"/>
              <w:right w:val="single" w:sz="4" w:space="0" w:color="auto"/>
            </w:tcBorders>
            <w:noWrap/>
            <w:hideMark/>
          </w:tcPr>
          <w:p w14:paraId="1E6900FB" w14:textId="77777777" w:rsidR="00614A25" w:rsidRPr="00B464E1" w:rsidRDefault="00614A25" w:rsidP="00614A25">
            <w:pPr>
              <w:jc w:val="right"/>
              <w:rPr>
                <w:sz w:val="18"/>
                <w:szCs w:val="18"/>
                <w:lang w:eastAsia="en-CA"/>
              </w:rPr>
            </w:pPr>
            <w:r w:rsidRPr="00B464E1">
              <w:rPr>
                <w:sz w:val="18"/>
                <w:szCs w:val="18"/>
                <w:lang w:eastAsia="en-CA"/>
              </w:rPr>
              <w:t>58</w:t>
            </w:r>
          </w:p>
        </w:tc>
        <w:tc>
          <w:tcPr>
            <w:tcW w:w="1275" w:type="dxa"/>
            <w:tcBorders>
              <w:top w:val="nil"/>
              <w:left w:val="nil"/>
              <w:bottom w:val="single" w:sz="4" w:space="0" w:color="auto"/>
              <w:right w:val="single" w:sz="4" w:space="0" w:color="auto"/>
            </w:tcBorders>
            <w:noWrap/>
            <w:hideMark/>
          </w:tcPr>
          <w:p w14:paraId="3D575F7F" w14:textId="77777777" w:rsidR="00614A25" w:rsidRPr="00B464E1" w:rsidRDefault="00614A25" w:rsidP="00614A25">
            <w:pPr>
              <w:jc w:val="right"/>
              <w:rPr>
                <w:sz w:val="18"/>
                <w:szCs w:val="18"/>
                <w:lang w:eastAsia="en-CA"/>
              </w:rPr>
            </w:pPr>
            <w:r w:rsidRPr="00B464E1">
              <w:rPr>
                <w:sz w:val="18"/>
                <w:szCs w:val="18"/>
                <w:lang w:eastAsia="en-CA"/>
              </w:rPr>
              <w:t>0</w:t>
            </w:r>
          </w:p>
        </w:tc>
      </w:tr>
      <w:tr w:rsidR="00614A25" w:rsidRPr="00B464E1" w14:paraId="4E60018A" w14:textId="77777777" w:rsidTr="00B464E1">
        <w:trPr>
          <w:trHeight w:val="159"/>
        </w:trPr>
        <w:tc>
          <w:tcPr>
            <w:tcW w:w="2689" w:type="dxa"/>
            <w:tcBorders>
              <w:top w:val="nil"/>
              <w:left w:val="single" w:sz="4" w:space="0" w:color="auto"/>
              <w:bottom w:val="single" w:sz="4" w:space="0" w:color="auto"/>
              <w:right w:val="single" w:sz="4" w:space="0" w:color="auto"/>
            </w:tcBorders>
            <w:noWrap/>
            <w:hideMark/>
          </w:tcPr>
          <w:p w14:paraId="3B7C8CEB" w14:textId="77777777" w:rsidR="00614A25" w:rsidRPr="00B464E1" w:rsidRDefault="00614A25" w:rsidP="00614A25">
            <w:pPr>
              <w:jc w:val="left"/>
              <w:rPr>
                <w:sz w:val="18"/>
                <w:szCs w:val="18"/>
                <w:lang w:eastAsia="en-CA"/>
              </w:rPr>
            </w:pPr>
            <w:r w:rsidRPr="00B464E1">
              <w:rPr>
                <w:rFonts w:hint="eastAsia"/>
                <w:sz w:val="18"/>
                <w:szCs w:val="18"/>
                <w:lang w:eastAsia="en-CA"/>
              </w:rPr>
              <w:t>巴基斯坦</w:t>
            </w:r>
          </w:p>
        </w:tc>
        <w:tc>
          <w:tcPr>
            <w:tcW w:w="1134" w:type="dxa"/>
            <w:tcBorders>
              <w:top w:val="nil"/>
              <w:left w:val="nil"/>
              <w:bottom w:val="single" w:sz="4" w:space="0" w:color="auto"/>
              <w:right w:val="single" w:sz="4" w:space="0" w:color="auto"/>
            </w:tcBorders>
            <w:noWrap/>
            <w:hideMark/>
          </w:tcPr>
          <w:p w14:paraId="3436DF0D" w14:textId="77777777" w:rsidR="00614A25" w:rsidRPr="00B464E1" w:rsidRDefault="00614A25" w:rsidP="00614A25">
            <w:pPr>
              <w:jc w:val="right"/>
              <w:rPr>
                <w:sz w:val="18"/>
                <w:szCs w:val="18"/>
                <w:lang w:eastAsia="en-CA"/>
              </w:rPr>
            </w:pPr>
            <w:r w:rsidRPr="00B464E1">
              <w:rPr>
                <w:sz w:val="18"/>
                <w:szCs w:val="18"/>
                <w:lang w:eastAsia="en-CA"/>
              </w:rPr>
              <w:t>5.4</w:t>
            </w:r>
          </w:p>
        </w:tc>
        <w:tc>
          <w:tcPr>
            <w:tcW w:w="1415" w:type="dxa"/>
            <w:tcBorders>
              <w:top w:val="nil"/>
              <w:left w:val="nil"/>
              <w:bottom w:val="single" w:sz="4" w:space="0" w:color="auto"/>
              <w:right w:val="single" w:sz="4" w:space="0" w:color="auto"/>
            </w:tcBorders>
            <w:noWrap/>
            <w:hideMark/>
          </w:tcPr>
          <w:p w14:paraId="3817BABC" w14:textId="77777777" w:rsidR="00614A25" w:rsidRPr="00B464E1" w:rsidRDefault="00614A25" w:rsidP="00614A25">
            <w:pPr>
              <w:jc w:val="right"/>
              <w:rPr>
                <w:sz w:val="18"/>
                <w:szCs w:val="18"/>
                <w:lang w:eastAsia="en-CA"/>
              </w:rPr>
            </w:pPr>
            <w:r w:rsidRPr="00B464E1">
              <w:rPr>
                <w:sz w:val="18"/>
                <w:szCs w:val="18"/>
                <w:lang w:eastAsia="en-CA"/>
              </w:rPr>
              <w:t>0</w:t>
            </w:r>
          </w:p>
        </w:tc>
        <w:tc>
          <w:tcPr>
            <w:tcW w:w="1136" w:type="dxa"/>
            <w:tcBorders>
              <w:top w:val="nil"/>
              <w:left w:val="nil"/>
              <w:bottom w:val="single" w:sz="4" w:space="0" w:color="auto"/>
              <w:right w:val="single" w:sz="4" w:space="0" w:color="auto"/>
            </w:tcBorders>
            <w:noWrap/>
            <w:hideMark/>
          </w:tcPr>
          <w:p w14:paraId="01637CF1" w14:textId="77777777" w:rsidR="00614A25" w:rsidRPr="00B464E1" w:rsidRDefault="00614A25" w:rsidP="00614A25">
            <w:pPr>
              <w:jc w:val="right"/>
              <w:rPr>
                <w:sz w:val="18"/>
                <w:szCs w:val="18"/>
                <w:lang w:eastAsia="en-CA"/>
              </w:rPr>
            </w:pPr>
            <w:r w:rsidRPr="00B464E1">
              <w:rPr>
                <w:sz w:val="18"/>
                <w:szCs w:val="18"/>
                <w:lang w:eastAsia="en-CA"/>
              </w:rPr>
              <w:t>331,040</w:t>
            </w:r>
          </w:p>
        </w:tc>
        <w:tc>
          <w:tcPr>
            <w:tcW w:w="1134" w:type="dxa"/>
            <w:tcBorders>
              <w:top w:val="nil"/>
              <w:left w:val="nil"/>
              <w:bottom w:val="single" w:sz="4" w:space="0" w:color="auto"/>
              <w:right w:val="single" w:sz="4" w:space="0" w:color="auto"/>
            </w:tcBorders>
            <w:noWrap/>
            <w:hideMark/>
          </w:tcPr>
          <w:p w14:paraId="60BCD755" w14:textId="77777777" w:rsidR="00614A25" w:rsidRPr="00B464E1" w:rsidRDefault="00614A25" w:rsidP="00614A25">
            <w:pPr>
              <w:jc w:val="right"/>
              <w:rPr>
                <w:sz w:val="18"/>
                <w:szCs w:val="18"/>
                <w:lang w:eastAsia="en-CA"/>
              </w:rPr>
            </w:pPr>
            <w:r w:rsidRPr="00B464E1">
              <w:rPr>
                <w:sz w:val="18"/>
                <w:szCs w:val="18"/>
                <w:lang w:eastAsia="en-CA"/>
              </w:rPr>
              <w:t>107,130</w:t>
            </w:r>
          </w:p>
        </w:tc>
        <w:tc>
          <w:tcPr>
            <w:tcW w:w="1276" w:type="dxa"/>
            <w:tcBorders>
              <w:top w:val="nil"/>
              <w:left w:val="nil"/>
              <w:bottom w:val="single" w:sz="4" w:space="0" w:color="auto"/>
              <w:right w:val="single" w:sz="4" w:space="0" w:color="auto"/>
            </w:tcBorders>
            <w:noWrap/>
            <w:hideMark/>
          </w:tcPr>
          <w:p w14:paraId="479DB10B" w14:textId="77777777" w:rsidR="00614A25" w:rsidRPr="00B464E1" w:rsidRDefault="00614A25" w:rsidP="00614A25">
            <w:pPr>
              <w:jc w:val="right"/>
              <w:rPr>
                <w:sz w:val="18"/>
                <w:szCs w:val="18"/>
                <w:lang w:eastAsia="en-CA"/>
              </w:rPr>
            </w:pPr>
            <w:r w:rsidRPr="00B464E1">
              <w:rPr>
                <w:sz w:val="18"/>
                <w:szCs w:val="18"/>
                <w:lang w:eastAsia="en-CA"/>
              </w:rPr>
              <w:t>32</w:t>
            </w:r>
          </w:p>
        </w:tc>
        <w:tc>
          <w:tcPr>
            <w:tcW w:w="1275" w:type="dxa"/>
            <w:tcBorders>
              <w:top w:val="nil"/>
              <w:left w:val="nil"/>
              <w:bottom w:val="single" w:sz="4" w:space="0" w:color="auto"/>
              <w:right w:val="single" w:sz="4" w:space="0" w:color="auto"/>
            </w:tcBorders>
            <w:noWrap/>
            <w:hideMark/>
          </w:tcPr>
          <w:p w14:paraId="079DDE26" w14:textId="77777777" w:rsidR="00614A25" w:rsidRPr="00B464E1" w:rsidRDefault="00614A25" w:rsidP="00614A25">
            <w:pPr>
              <w:jc w:val="right"/>
              <w:rPr>
                <w:sz w:val="18"/>
                <w:szCs w:val="18"/>
                <w:lang w:eastAsia="en-CA"/>
              </w:rPr>
            </w:pPr>
            <w:r w:rsidRPr="00B464E1">
              <w:rPr>
                <w:sz w:val="18"/>
                <w:szCs w:val="18"/>
                <w:lang w:eastAsia="en-CA"/>
              </w:rPr>
              <w:t>100</w:t>
            </w:r>
          </w:p>
        </w:tc>
      </w:tr>
      <w:tr w:rsidR="00614A25" w:rsidRPr="00B464E1" w14:paraId="06D1EAFE" w14:textId="77777777" w:rsidTr="00B464E1">
        <w:trPr>
          <w:trHeight w:val="58"/>
        </w:trPr>
        <w:tc>
          <w:tcPr>
            <w:tcW w:w="2689" w:type="dxa"/>
            <w:tcBorders>
              <w:top w:val="nil"/>
              <w:left w:val="single" w:sz="4" w:space="0" w:color="auto"/>
              <w:bottom w:val="single" w:sz="4" w:space="0" w:color="auto"/>
              <w:right w:val="single" w:sz="4" w:space="0" w:color="auto"/>
            </w:tcBorders>
            <w:noWrap/>
            <w:hideMark/>
          </w:tcPr>
          <w:p w14:paraId="5427EBA4" w14:textId="77777777" w:rsidR="00614A25" w:rsidRPr="00B464E1" w:rsidRDefault="00614A25" w:rsidP="00614A25">
            <w:pPr>
              <w:jc w:val="left"/>
              <w:rPr>
                <w:sz w:val="18"/>
                <w:szCs w:val="18"/>
                <w:lang w:eastAsia="en-CA"/>
              </w:rPr>
            </w:pPr>
            <w:r w:rsidRPr="00B464E1">
              <w:rPr>
                <w:rFonts w:hint="eastAsia"/>
                <w:sz w:val="18"/>
                <w:szCs w:val="18"/>
                <w:lang w:eastAsia="en-CA"/>
              </w:rPr>
              <w:t>帕劳</w:t>
            </w:r>
          </w:p>
        </w:tc>
        <w:tc>
          <w:tcPr>
            <w:tcW w:w="1134" w:type="dxa"/>
            <w:tcBorders>
              <w:top w:val="nil"/>
              <w:left w:val="nil"/>
              <w:bottom w:val="single" w:sz="4" w:space="0" w:color="auto"/>
              <w:right w:val="single" w:sz="4" w:space="0" w:color="auto"/>
            </w:tcBorders>
            <w:noWrap/>
            <w:hideMark/>
          </w:tcPr>
          <w:p w14:paraId="1A87CA9F" w14:textId="77777777" w:rsidR="00614A25" w:rsidRPr="00B464E1" w:rsidRDefault="00614A25" w:rsidP="00614A25">
            <w:pPr>
              <w:jc w:val="right"/>
              <w:rPr>
                <w:sz w:val="18"/>
                <w:szCs w:val="18"/>
                <w:lang w:eastAsia="en-CA"/>
              </w:rPr>
            </w:pPr>
            <w:r w:rsidRPr="00B464E1">
              <w:rPr>
                <w:sz w:val="18"/>
                <w:szCs w:val="18"/>
                <w:lang w:eastAsia="en-CA"/>
              </w:rPr>
              <w:t>0.0</w:t>
            </w:r>
          </w:p>
        </w:tc>
        <w:tc>
          <w:tcPr>
            <w:tcW w:w="1415" w:type="dxa"/>
            <w:tcBorders>
              <w:top w:val="nil"/>
              <w:left w:val="nil"/>
              <w:bottom w:val="single" w:sz="4" w:space="0" w:color="auto"/>
              <w:right w:val="single" w:sz="4" w:space="0" w:color="auto"/>
            </w:tcBorders>
            <w:noWrap/>
            <w:hideMark/>
          </w:tcPr>
          <w:p w14:paraId="6674F9A5" w14:textId="77777777" w:rsidR="00614A25" w:rsidRPr="00B464E1" w:rsidRDefault="00614A25" w:rsidP="00614A25">
            <w:pPr>
              <w:jc w:val="right"/>
              <w:rPr>
                <w:sz w:val="18"/>
                <w:szCs w:val="18"/>
                <w:lang w:eastAsia="en-CA"/>
              </w:rPr>
            </w:pPr>
            <w:r w:rsidRPr="00B464E1">
              <w:rPr>
                <w:sz w:val="18"/>
                <w:szCs w:val="18"/>
                <w:lang w:eastAsia="en-CA"/>
              </w:rPr>
              <w:t>0</w:t>
            </w:r>
          </w:p>
        </w:tc>
        <w:tc>
          <w:tcPr>
            <w:tcW w:w="1136" w:type="dxa"/>
            <w:tcBorders>
              <w:top w:val="nil"/>
              <w:left w:val="nil"/>
              <w:bottom w:val="single" w:sz="4" w:space="0" w:color="auto"/>
              <w:right w:val="single" w:sz="4" w:space="0" w:color="auto"/>
            </w:tcBorders>
            <w:noWrap/>
            <w:hideMark/>
          </w:tcPr>
          <w:p w14:paraId="309A1E83" w14:textId="77777777" w:rsidR="00614A25" w:rsidRPr="00B464E1" w:rsidRDefault="00614A25" w:rsidP="00614A25">
            <w:pPr>
              <w:jc w:val="right"/>
              <w:rPr>
                <w:sz w:val="18"/>
                <w:szCs w:val="18"/>
                <w:lang w:eastAsia="en-CA"/>
              </w:rPr>
            </w:pPr>
            <w:r w:rsidRPr="00B464E1">
              <w:rPr>
                <w:sz w:val="18"/>
                <w:szCs w:val="18"/>
                <w:lang w:eastAsia="en-CA"/>
              </w:rPr>
              <w:t>163,000</w:t>
            </w:r>
          </w:p>
        </w:tc>
        <w:tc>
          <w:tcPr>
            <w:tcW w:w="1134" w:type="dxa"/>
            <w:tcBorders>
              <w:top w:val="nil"/>
              <w:left w:val="nil"/>
              <w:bottom w:val="single" w:sz="4" w:space="0" w:color="auto"/>
              <w:right w:val="single" w:sz="4" w:space="0" w:color="auto"/>
            </w:tcBorders>
            <w:noWrap/>
            <w:hideMark/>
          </w:tcPr>
          <w:p w14:paraId="23914CD3" w14:textId="77777777" w:rsidR="00614A25" w:rsidRPr="00B464E1" w:rsidRDefault="00614A25" w:rsidP="00614A25">
            <w:pPr>
              <w:jc w:val="right"/>
              <w:rPr>
                <w:sz w:val="18"/>
                <w:szCs w:val="18"/>
                <w:lang w:eastAsia="en-CA"/>
              </w:rPr>
            </w:pPr>
            <w:r w:rsidRPr="00B464E1">
              <w:rPr>
                <w:sz w:val="18"/>
                <w:szCs w:val="18"/>
                <w:lang w:eastAsia="en-CA"/>
              </w:rPr>
              <w:t>79,941</w:t>
            </w:r>
          </w:p>
        </w:tc>
        <w:tc>
          <w:tcPr>
            <w:tcW w:w="1276" w:type="dxa"/>
            <w:tcBorders>
              <w:top w:val="nil"/>
              <w:left w:val="nil"/>
              <w:bottom w:val="single" w:sz="4" w:space="0" w:color="auto"/>
              <w:right w:val="single" w:sz="4" w:space="0" w:color="auto"/>
            </w:tcBorders>
            <w:noWrap/>
            <w:hideMark/>
          </w:tcPr>
          <w:p w14:paraId="183D0E33" w14:textId="77777777" w:rsidR="00614A25" w:rsidRPr="00B464E1" w:rsidRDefault="00614A25" w:rsidP="00614A25">
            <w:pPr>
              <w:jc w:val="right"/>
              <w:rPr>
                <w:sz w:val="18"/>
                <w:szCs w:val="18"/>
                <w:lang w:eastAsia="en-CA"/>
              </w:rPr>
            </w:pPr>
            <w:r w:rsidRPr="00B464E1">
              <w:rPr>
                <w:sz w:val="18"/>
                <w:szCs w:val="18"/>
                <w:lang w:eastAsia="en-CA"/>
              </w:rPr>
              <w:t>49</w:t>
            </w:r>
          </w:p>
        </w:tc>
        <w:tc>
          <w:tcPr>
            <w:tcW w:w="1275" w:type="dxa"/>
            <w:tcBorders>
              <w:top w:val="nil"/>
              <w:left w:val="nil"/>
              <w:bottom w:val="single" w:sz="4" w:space="0" w:color="auto"/>
              <w:right w:val="single" w:sz="4" w:space="0" w:color="auto"/>
            </w:tcBorders>
            <w:noWrap/>
            <w:hideMark/>
          </w:tcPr>
          <w:p w14:paraId="7956824E" w14:textId="77777777" w:rsidR="00614A25" w:rsidRPr="00B464E1" w:rsidRDefault="00614A25" w:rsidP="00614A25">
            <w:pPr>
              <w:jc w:val="left"/>
              <w:rPr>
                <w:sz w:val="18"/>
                <w:szCs w:val="18"/>
                <w:lang w:eastAsia="en-CA"/>
              </w:rPr>
            </w:pPr>
            <w:r w:rsidRPr="00B464E1">
              <w:rPr>
                <w:sz w:val="18"/>
                <w:szCs w:val="18"/>
                <w:lang w:eastAsia="en-CA"/>
              </w:rPr>
              <w:t> </w:t>
            </w:r>
          </w:p>
        </w:tc>
      </w:tr>
      <w:tr w:rsidR="00614A25" w:rsidRPr="00B464E1" w14:paraId="79CBB34B" w14:textId="77777777" w:rsidTr="00B464E1">
        <w:trPr>
          <w:trHeight w:val="58"/>
        </w:trPr>
        <w:tc>
          <w:tcPr>
            <w:tcW w:w="2689" w:type="dxa"/>
            <w:tcBorders>
              <w:top w:val="nil"/>
              <w:left w:val="single" w:sz="4" w:space="0" w:color="auto"/>
              <w:bottom w:val="single" w:sz="4" w:space="0" w:color="auto"/>
              <w:right w:val="single" w:sz="4" w:space="0" w:color="auto"/>
            </w:tcBorders>
            <w:noWrap/>
            <w:hideMark/>
          </w:tcPr>
          <w:p w14:paraId="3E30C11B" w14:textId="77777777" w:rsidR="00614A25" w:rsidRPr="00B464E1" w:rsidRDefault="00614A25" w:rsidP="00614A25">
            <w:pPr>
              <w:jc w:val="left"/>
              <w:rPr>
                <w:sz w:val="18"/>
                <w:szCs w:val="18"/>
                <w:lang w:eastAsia="en-CA"/>
              </w:rPr>
            </w:pPr>
            <w:r w:rsidRPr="00B464E1">
              <w:rPr>
                <w:rFonts w:hint="eastAsia"/>
                <w:sz w:val="18"/>
                <w:szCs w:val="18"/>
                <w:lang w:eastAsia="en-CA"/>
              </w:rPr>
              <w:t>巴拉圭</w:t>
            </w:r>
          </w:p>
        </w:tc>
        <w:tc>
          <w:tcPr>
            <w:tcW w:w="1134" w:type="dxa"/>
            <w:tcBorders>
              <w:top w:val="nil"/>
              <w:left w:val="nil"/>
              <w:bottom w:val="single" w:sz="4" w:space="0" w:color="auto"/>
              <w:right w:val="single" w:sz="4" w:space="0" w:color="auto"/>
            </w:tcBorders>
            <w:noWrap/>
            <w:hideMark/>
          </w:tcPr>
          <w:p w14:paraId="6F6CF070" w14:textId="77777777" w:rsidR="00614A25" w:rsidRPr="00B464E1" w:rsidRDefault="00614A25" w:rsidP="00614A25">
            <w:pPr>
              <w:jc w:val="right"/>
              <w:rPr>
                <w:sz w:val="18"/>
                <w:szCs w:val="18"/>
                <w:lang w:eastAsia="en-CA"/>
              </w:rPr>
            </w:pPr>
            <w:r w:rsidRPr="00B464E1">
              <w:rPr>
                <w:sz w:val="18"/>
                <w:szCs w:val="18"/>
                <w:lang w:eastAsia="en-CA"/>
              </w:rPr>
              <w:t>0.7</w:t>
            </w:r>
          </w:p>
        </w:tc>
        <w:tc>
          <w:tcPr>
            <w:tcW w:w="1415" w:type="dxa"/>
            <w:tcBorders>
              <w:top w:val="nil"/>
              <w:left w:val="nil"/>
              <w:bottom w:val="single" w:sz="4" w:space="0" w:color="auto"/>
              <w:right w:val="single" w:sz="4" w:space="0" w:color="auto"/>
            </w:tcBorders>
            <w:noWrap/>
            <w:hideMark/>
          </w:tcPr>
          <w:p w14:paraId="4150EB67" w14:textId="77777777" w:rsidR="00614A25" w:rsidRPr="00B464E1" w:rsidRDefault="00614A25" w:rsidP="00614A25">
            <w:pPr>
              <w:jc w:val="right"/>
              <w:rPr>
                <w:sz w:val="18"/>
                <w:szCs w:val="18"/>
                <w:lang w:eastAsia="en-CA"/>
              </w:rPr>
            </w:pPr>
            <w:r w:rsidRPr="00B464E1">
              <w:rPr>
                <w:sz w:val="18"/>
                <w:szCs w:val="18"/>
                <w:lang w:eastAsia="en-CA"/>
              </w:rPr>
              <w:t>0</w:t>
            </w:r>
          </w:p>
        </w:tc>
        <w:tc>
          <w:tcPr>
            <w:tcW w:w="1136" w:type="dxa"/>
            <w:tcBorders>
              <w:top w:val="nil"/>
              <w:left w:val="nil"/>
              <w:bottom w:val="single" w:sz="4" w:space="0" w:color="auto"/>
              <w:right w:val="single" w:sz="4" w:space="0" w:color="auto"/>
            </w:tcBorders>
            <w:noWrap/>
            <w:hideMark/>
          </w:tcPr>
          <w:p w14:paraId="5863ABDA" w14:textId="77777777" w:rsidR="00614A25" w:rsidRPr="00B464E1" w:rsidRDefault="00614A25" w:rsidP="00614A25">
            <w:pPr>
              <w:jc w:val="right"/>
              <w:rPr>
                <w:sz w:val="18"/>
                <w:szCs w:val="18"/>
                <w:lang w:eastAsia="en-CA"/>
              </w:rPr>
            </w:pPr>
            <w:r w:rsidRPr="00B464E1">
              <w:rPr>
                <w:sz w:val="18"/>
                <w:szCs w:val="18"/>
                <w:lang w:eastAsia="en-CA"/>
              </w:rPr>
              <w:t>129,837</w:t>
            </w:r>
          </w:p>
        </w:tc>
        <w:tc>
          <w:tcPr>
            <w:tcW w:w="1134" w:type="dxa"/>
            <w:tcBorders>
              <w:top w:val="nil"/>
              <w:left w:val="nil"/>
              <w:bottom w:val="single" w:sz="4" w:space="0" w:color="auto"/>
              <w:right w:val="single" w:sz="4" w:space="0" w:color="auto"/>
            </w:tcBorders>
            <w:noWrap/>
            <w:hideMark/>
          </w:tcPr>
          <w:p w14:paraId="02C4B772" w14:textId="77777777" w:rsidR="00614A25" w:rsidRPr="00B464E1" w:rsidRDefault="00614A25" w:rsidP="00614A25">
            <w:pPr>
              <w:jc w:val="right"/>
              <w:rPr>
                <w:sz w:val="18"/>
                <w:szCs w:val="18"/>
                <w:lang w:eastAsia="en-CA"/>
              </w:rPr>
            </w:pPr>
            <w:r w:rsidRPr="00B464E1">
              <w:rPr>
                <w:sz w:val="18"/>
                <w:szCs w:val="18"/>
                <w:lang w:eastAsia="en-CA"/>
              </w:rPr>
              <w:t>113,813</w:t>
            </w:r>
          </w:p>
        </w:tc>
        <w:tc>
          <w:tcPr>
            <w:tcW w:w="1276" w:type="dxa"/>
            <w:tcBorders>
              <w:top w:val="nil"/>
              <w:left w:val="nil"/>
              <w:bottom w:val="single" w:sz="4" w:space="0" w:color="auto"/>
              <w:right w:val="single" w:sz="4" w:space="0" w:color="auto"/>
            </w:tcBorders>
            <w:noWrap/>
            <w:hideMark/>
          </w:tcPr>
          <w:p w14:paraId="4FBE3D72" w14:textId="77777777" w:rsidR="00614A25" w:rsidRPr="00B464E1" w:rsidRDefault="00614A25" w:rsidP="00614A25">
            <w:pPr>
              <w:jc w:val="right"/>
              <w:rPr>
                <w:sz w:val="18"/>
                <w:szCs w:val="18"/>
                <w:lang w:eastAsia="en-CA"/>
              </w:rPr>
            </w:pPr>
            <w:r w:rsidRPr="00B464E1">
              <w:rPr>
                <w:sz w:val="18"/>
                <w:szCs w:val="18"/>
                <w:lang w:eastAsia="en-CA"/>
              </w:rPr>
              <w:t>88</w:t>
            </w:r>
          </w:p>
        </w:tc>
        <w:tc>
          <w:tcPr>
            <w:tcW w:w="1275" w:type="dxa"/>
            <w:tcBorders>
              <w:top w:val="nil"/>
              <w:left w:val="nil"/>
              <w:bottom w:val="single" w:sz="4" w:space="0" w:color="auto"/>
              <w:right w:val="single" w:sz="4" w:space="0" w:color="auto"/>
            </w:tcBorders>
            <w:noWrap/>
            <w:hideMark/>
          </w:tcPr>
          <w:p w14:paraId="50481EA0" w14:textId="77777777" w:rsidR="00614A25" w:rsidRPr="00B464E1" w:rsidRDefault="00614A25" w:rsidP="00614A25">
            <w:pPr>
              <w:jc w:val="right"/>
              <w:rPr>
                <w:sz w:val="18"/>
                <w:szCs w:val="18"/>
                <w:lang w:eastAsia="en-CA"/>
              </w:rPr>
            </w:pPr>
            <w:r w:rsidRPr="00B464E1">
              <w:rPr>
                <w:sz w:val="18"/>
                <w:szCs w:val="18"/>
                <w:lang w:eastAsia="en-CA"/>
              </w:rPr>
              <w:t>100</w:t>
            </w:r>
          </w:p>
        </w:tc>
      </w:tr>
      <w:tr w:rsidR="00614A25" w:rsidRPr="00B464E1" w14:paraId="7EBAFCE9" w14:textId="77777777" w:rsidTr="00B464E1">
        <w:trPr>
          <w:trHeight w:val="58"/>
        </w:trPr>
        <w:tc>
          <w:tcPr>
            <w:tcW w:w="2689" w:type="dxa"/>
            <w:tcBorders>
              <w:top w:val="nil"/>
              <w:left w:val="single" w:sz="4" w:space="0" w:color="auto"/>
              <w:bottom w:val="single" w:sz="4" w:space="0" w:color="auto"/>
              <w:right w:val="single" w:sz="4" w:space="0" w:color="auto"/>
            </w:tcBorders>
            <w:noWrap/>
            <w:hideMark/>
          </w:tcPr>
          <w:p w14:paraId="16AA35EA" w14:textId="77777777" w:rsidR="00614A25" w:rsidRPr="00B464E1" w:rsidRDefault="00614A25" w:rsidP="00614A25">
            <w:pPr>
              <w:jc w:val="left"/>
              <w:rPr>
                <w:sz w:val="18"/>
                <w:szCs w:val="18"/>
                <w:lang w:eastAsia="en-CA"/>
              </w:rPr>
            </w:pPr>
            <w:r w:rsidRPr="00B464E1">
              <w:rPr>
                <w:rFonts w:hint="eastAsia"/>
                <w:sz w:val="18"/>
                <w:szCs w:val="18"/>
                <w:lang w:eastAsia="en-CA"/>
              </w:rPr>
              <w:t>秘鲁</w:t>
            </w:r>
          </w:p>
        </w:tc>
        <w:tc>
          <w:tcPr>
            <w:tcW w:w="1134" w:type="dxa"/>
            <w:tcBorders>
              <w:top w:val="nil"/>
              <w:left w:val="nil"/>
              <w:bottom w:val="single" w:sz="4" w:space="0" w:color="auto"/>
              <w:right w:val="single" w:sz="4" w:space="0" w:color="auto"/>
            </w:tcBorders>
            <w:noWrap/>
            <w:hideMark/>
          </w:tcPr>
          <w:p w14:paraId="1AE31A9E" w14:textId="77777777" w:rsidR="00614A25" w:rsidRPr="00B464E1" w:rsidRDefault="00614A25" w:rsidP="00614A25">
            <w:pPr>
              <w:jc w:val="right"/>
              <w:rPr>
                <w:sz w:val="18"/>
                <w:szCs w:val="18"/>
                <w:lang w:eastAsia="en-CA"/>
              </w:rPr>
            </w:pPr>
            <w:r w:rsidRPr="00B464E1">
              <w:rPr>
                <w:sz w:val="18"/>
                <w:szCs w:val="18"/>
                <w:lang w:eastAsia="en-CA"/>
              </w:rPr>
              <w:t>0.0</w:t>
            </w:r>
          </w:p>
        </w:tc>
        <w:tc>
          <w:tcPr>
            <w:tcW w:w="1415" w:type="dxa"/>
            <w:tcBorders>
              <w:top w:val="nil"/>
              <w:left w:val="nil"/>
              <w:bottom w:val="single" w:sz="4" w:space="0" w:color="auto"/>
              <w:right w:val="single" w:sz="4" w:space="0" w:color="auto"/>
            </w:tcBorders>
            <w:noWrap/>
            <w:hideMark/>
          </w:tcPr>
          <w:p w14:paraId="1580D340" w14:textId="77777777" w:rsidR="00614A25" w:rsidRPr="00B464E1" w:rsidRDefault="00614A25" w:rsidP="00614A25">
            <w:pPr>
              <w:jc w:val="right"/>
              <w:rPr>
                <w:sz w:val="18"/>
                <w:szCs w:val="18"/>
                <w:lang w:eastAsia="en-CA"/>
              </w:rPr>
            </w:pPr>
            <w:r w:rsidRPr="00B464E1">
              <w:rPr>
                <w:sz w:val="18"/>
                <w:szCs w:val="18"/>
                <w:lang w:eastAsia="en-CA"/>
              </w:rPr>
              <w:t>0</w:t>
            </w:r>
          </w:p>
        </w:tc>
        <w:tc>
          <w:tcPr>
            <w:tcW w:w="1136" w:type="dxa"/>
            <w:tcBorders>
              <w:top w:val="nil"/>
              <w:left w:val="nil"/>
              <w:bottom w:val="single" w:sz="4" w:space="0" w:color="auto"/>
              <w:right w:val="single" w:sz="4" w:space="0" w:color="auto"/>
            </w:tcBorders>
            <w:noWrap/>
            <w:hideMark/>
          </w:tcPr>
          <w:p w14:paraId="0A350C67" w14:textId="77777777" w:rsidR="00614A25" w:rsidRPr="00B464E1" w:rsidRDefault="00614A25" w:rsidP="00614A25">
            <w:pPr>
              <w:jc w:val="right"/>
              <w:rPr>
                <w:sz w:val="18"/>
                <w:szCs w:val="18"/>
                <w:lang w:eastAsia="en-CA"/>
              </w:rPr>
            </w:pPr>
            <w:r w:rsidRPr="00B464E1">
              <w:rPr>
                <w:sz w:val="18"/>
                <w:szCs w:val="18"/>
                <w:lang w:eastAsia="en-CA"/>
              </w:rPr>
              <w:t>146,963</w:t>
            </w:r>
          </w:p>
        </w:tc>
        <w:tc>
          <w:tcPr>
            <w:tcW w:w="1134" w:type="dxa"/>
            <w:tcBorders>
              <w:top w:val="nil"/>
              <w:left w:val="nil"/>
              <w:bottom w:val="single" w:sz="4" w:space="0" w:color="auto"/>
              <w:right w:val="single" w:sz="4" w:space="0" w:color="auto"/>
            </w:tcBorders>
            <w:noWrap/>
            <w:hideMark/>
          </w:tcPr>
          <w:p w14:paraId="30299034" w14:textId="77777777" w:rsidR="00614A25" w:rsidRPr="00B464E1" w:rsidRDefault="00614A25" w:rsidP="00614A25">
            <w:pPr>
              <w:jc w:val="right"/>
              <w:rPr>
                <w:sz w:val="18"/>
                <w:szCs w:val="18"/>
                <w:lang w:eastAsia="en-CA"/>
              </w:rPr>
            </w:pPr>
            <w:r w:rsidRPr="00B464E1">
              <w:rPr>
                <w:sz w:val="18"/>
                <w:szCs w:val="18"/>
                <w:lang w:eastAsia="en-CA"/>
              </w:rPr>
              <w:t>46,360</w:t>
            </w:r>
          </w:p>
        </w:tc>
        <w:tc>
          <w:tcPr>
            <w:tcW w:w="1276" w:type="dxa"/>
            <w:tcBorders>
              <w:top w:val="nil"/>
              <w:left w:val="nil"/>
              <w:bottom w:val="single" w:sz="4" w:space="0" w:color="auto"/>
              <w:right w:val="single" w:sz="4" w:space="0" w:color="auto"/>
            </w:tcBorders>
            <w:noWrap/>
            <w:hideMark/>
          </w:tcPr>
          <w:p w14:paraId="458DEAFD" w14:textId="77777777" w:rsidR="00614A25" w:rsidRPr="00B464E1" w:rsidRDefault="00614A25" w:rsidP="00614A25">
            <w:pPr>
              <w:jc w:val="right"/>
              <w:rPr>
                <w:sz w:val="18"/>
                <w:szCs w:val="18"/>
                <w:lang w:eastAsia="en-CA"/>
              </w:rPr>
            </w:pPr>
            <w:r w:rsidRPr="00B464E1">
              <w:rPr>
                <w:sz w:val="18"/>
                <w:szCs w:val="18"/>
                <w:lang w:eastAsia="en-CA"/>
              </w:rPr>
              <w:t>32</w:t>
            </w:r>
          </w:p>
        </w:tc>
        <w:tc>
          <w:tcPr>
            <w:tcW w:w="1275" w:type="dxa"/>
            <w:tcBorders>
              <w:top w:val="nil"/>
              <w:left w:val="nil"/>
              <w:bottom w:val="single" w:sz="4" w:space="0" w:color="auto"/>
              <w:right w:val="single" w:sz="4" w:space="0" w:color="auto"/>
            </w:tcBorders>
            <w:noWrap/>
            <w:hideMark/>
          </w:tcPr>
          <w:p w14:paraId="707CCC6A" w14:textId="77777777" w:rsidR="00614A25" w:rsidRPr="00B464E1" w:rsidRDefault="00614A25" w:rsidP="00614A25">
            <w:pPr>
              <w:jc w:val="right"/>
              <w:rPr>
                <w:sz w:val="18"/>
                <w:szCs w:val="18"/>
                <w:lang w:eastAsia="en-CA"/>
              </w:rPr>
            </w:pPr>
            <w:r w:rsidRPr="00B464E1">
              <w:rPr>
                <w:sz w:val="18"/>
                <w:szCs w:val="18"/>
                <w:lang w:eastAsia="en-CA"/>
              </w:rPr>
              <w:t>0</w:t>
            </w:r>
          </w:p>
        </w:tc>
      </w:tr>
      <w:tr w:rsidR="00614A25" w:rsidRPr="00B464E1" w14:paraId="008FB706" w14:textId="77777777" w:rsidTr="00B464E1">
        <w:trPr>
          <w:trHeight w:val="58"/>
        </w:trPr>
        <w:tc>
          <w:tcPr>
            <w:tcW w:w="2689" w:type="dxa"/>
            <w:tcBorders>
              <w:top w:val="nil"/>
              <w:left w:val="single" w:sz="4" w:space="0" w:color="auto"/>
              <w:bottom w:val="single" w:sz="4" w:space="0" w:color="auto"/>
              <w:right w:val="single" w:sz="4" w:space="0" w:color="auto"/>
            </w:tcBorders>
            <w:noWrap/>
            <w:hideMark/>
          </w:tcPr>
          <w:p w14:paraId="668560F7" w14:textId="77777777" w:rsidR="00614A25" w:rsidRPr="00B464E1" w:rsidRDefault="00614A25" w:rsidP="00614A25">
            <w:pPr>
              <w:jc w:val="left"/>
              <w:rPr>
                <w:sz w:val="18"/>
                <w:szCs w:val="18"/>
                <w:lang w:eastAsia="en-CA"/>
              </w:rPr>
            </w:pPr>
            <w:r w:rsidRPr="00B464E1">
              <w:rPr>
                <w:rFonts w:hint="eastAsia"/>
                <w:sz w:val="18"/>
                <w:szCs w:val="18"/>
                <w:lang w:eastAsia="en-CA"/>
              </w:rPr>
              <w:t>菲律宾</w:t>
            </w:r>
          </w:p>
        </w:tc>
        <w:tc>
          <w:tcPr>
            <w:tcW w:w="1134" w:type="dxa"/>
            <w:tcBorders>
              <w:top w:val="nil"/>
              <w:left w:val="nil"/>
              <w:bottom w:val="single" w:sz="4" w:space="0" w:color="auto"/>
              <w:right w:val="single" w:sz="4" w:space="0" w:color="auto"/>
            </w:tcBorders>
            <w:noWrap/>
            <w:hideMark/>
          </w:tcPr>
          <w:p w14:paraId="25E5DA58" w14:textId="77777777" w:rsidR="00614A25" w:rsidRPr="00B464E1" w:rsidRDefault="00614A25" w:rsidP="00614A25">
            <w:pPr>
              <w:jc w:val="right"/>
              <w:rPr>
                <w:sz w:val="18"/>
                <w:szCs w:val="18"/>
                <w:lang w:eastAsia="en-CA"/>
              </w:rPr>
            </w:pPr>
            <w:r w:rsidRPr="00B464E1">
              <w:rPr>
                <w:sz w:val="18"/>
                <w:szCs w:val="18"/>
                <w:lang w:eastAsia="en-CA"/>
              </w:rPr>
              <w:t>0.0</w:t>
            </w:r>
          </w:p>
        </w:tc>
        <w:tc>
          <w:tcPr>
            <w:tcW w:w="1415" w:type="dxa"/>
            <w:tcBorders>
              <w:top w:val="nil"/>
              <w:left w:val="nil"/>
              <w:bottom w:val="single" w:sz="4" w:space="0" w:color="auto"/>
              <w:right w:val="single" w:sz="4" w:space="0" w:color="auto"/>
            </w:tcBorders>
            <w:noWrap/>
            <w:hideMark/>
          </w:tcPr>
          <w:p w14:paraId="7DF62A0C" w14:textId="77777777" w:rsidR="00614A25" w:rsidRPr="00B464E1" w:rsidRDefault="00614A25" w:rsidP="00614A25">
            <w:pPr>
              <w:jc w:val="right"/>
              <w:rPr>
                <w:sz w:val="18"/>
                <w:szCs w:val="18"/>
                <w:lang w:eastAsia="en-CA"/>
              </w:rPr>
            </w:pPr>
            <w:r w:rsidRPr="00B464E1">
              <w:rPr>
                <w:sz w:val="18"/>
                <w:szCs w:val="18"/>
                <w:lang w:eastAsia="en-CA"/>
              </w:rPr>
              <w:t>0</w:t>
            </w:r>
          </w:p>
        </w:tc>
        <w:tc>
          <w:tcPr>
            <w:tcW w:w="1136" w:type="dxa"/>
            <w:tcBorders>
              <w:top w:val="nil"/>
              <w:left w:val="nil"/>
              <w:bottom w:val="single" w:sz="4" w:space="0" w:color="auto"/>
              <w:right w:val="single" w:sz="4" w:space="0" w:color="auto"/>
            </w:tcBorders>
            <w:noWrap/>
            <w:hideMark/>
          </w:tcPr>
          <w:p w14:paraId="67B80485" w14:textId="77777777" w:rsidR="00614A25" w:rsidRPr="00B464E1" w:rsidRDefault="00614A25" w:rsidP="00614A25">
            <w:pPr>
              <w:jc w:val="right"/>
              <w:rPr>
                <w:sz w:val="18"/>
                <w:szCs w:val="18"/>
                <w:lang w:eastAsia="en-CA"/>
              </w:rPr>
            </w:pPr>
            <w:r w:rsidRPr="00B464E1">
              <w:rPr>
                <w:sz w:val="18"/>
                <w:szCs w:val="18"/>
                <w:lang w:eastAsia="en-CA"/>
              </w:rPr>
              <w:t>167,976</w:t>
            </w:r>
          </w:p>
        </w:tc>
        <w:tc>
          <w:tcPr>
            <w:tcW w:w="1134" w:type="dxa"/>
            <w:tcBorders>
              <w:top w:val="nil"/>
              <w:left w:val="nil"/>
              <w:bottom w:val="single" w:sz="4" w:space="0" w:color="auto"/>
              <w:right w:val="single" w:sz="4" w:space="0" w:color="auto"/>
            </w:tcBorders>
            <w:noWrap/>
            <w:hideMark/>
          </w:tcPr>
          <w:p w14:paraId="19924D64" w14:textId="77777777" w:rsidR="00614A25" w:rsidRPr="00B464E1" w:rsidRDefault="00614A25" w:rsidP="00614A25">
            <w:pPr>
              <w:jc w:val="right"/>
              <w:rPr>
                <w:sz w:val="18"/>
                <w:szCs w:val="18"/>
                <w:lang w:eastAsia="en-CA"/>
              </w:rPr>
            </w:pPr>
            <w:r w:rsidRPr="00B464E1">
              <w:rPr>
                <w:sz w:val="18"/>
                <w:szCs w:val="18"/>
                <w:lang w:eastAsia="en-CA"/>
              </w:rPr>
              <w:t>82,959</w:t>
            </w:r>
          </w:p>
        </w:tc>
        <w:tc>
          <w:tcPr>
            <w:tcW w:w="1276" w:type="dxa"/>
            <w:tcBorders>
              <w:top w:val="nil"/>
              <w:left w:val="nil"/>
              <w:bottom w:val="single" w:sz="4" w:space="0" w:color="auto"/>
              <w:right w:val="single" w:sz="4" w:space="0" w:color="auto"/>
            </w:tcBorders>
            <w:noWrap/>
            <w:hideMark/>
          </w:tcPr>
          <w:p w14:paraId="1CAFBE76" w14:textId="77777777" w:rsidR="00614A25" w:rsidRPr="00B464E1" w:rsidRDefault="00614A25" w:rsidP="00614A25">
            <w:pPr>
              <w:jc w:val="right"/>
              <w:rPr>
                <w:sz w:val="18"/>
                <w:szCs w:val="18"/>
                <w:lang w:eastAsia="en-CA"/>
              </w:rPr>
            </w:pPr>
            <w:r w:rsidRPr="00B464E1">
              <w:rPr>
                <w:sz w:val="18"/>
                <w:szCs w:val="18"/>
                <w:lang w:eastAsia="en-CA"/>
              </w:rPr>
              <w:t>49</w:t>
            </w:r>
          </w:p>
        </w:tc>
        <w:tc>
          <w:tcPr>
            <w:tcW w:w="1275" w:type="dxa"/>
            <w:tcBorders>
              <w:top w:val="nil"/>
              <w:left w:val="nil"/>
              <w:bottom w:val="single" w:sz="4" w:space="0" w:color="auto"/>
              <w:right w:val="single" w:sz="4" w:space="0" w:color="auto"/>
            </w:tcBorders>
            <w:noWrap/>
            <w:hideMark/>
          </w:tcPr>
          <w:p w14:paraId="1D2A7323" w14:textId="77777777" w:rsidR="00614A25" w:rsidRPr="00B464E1" w:rsidRDefault="00614A25" w:rsidP="00614A25">
            <w:pPr>
              <w:jc w:val="left"/>
              <w:rPr>
                <w:sz w:val="18"/>
                <w:szCs w:val="18"/>
                <w:lang w:eastAsia="en-CA"/>
              </w:rPr>
            </w:pPr>
            <w:r w:rsidRPr="00B464E1">
              <w:rPr>
                <w:sz w:val="18"/>
                <w:szCs w:val="18"/>
                <w:lang w:eastAsia="en-CA"/>
              </w:rPr>
              <w:t> </w:t>
            </w:r>
          </w:p>
        </w:tc>
      </w:tr>
      <w:tr w:rsidR="00614A25" w:rsidRPr="00B464E1" w14:paraId="063CE665" w14:textId="77777777" w:rsidTr="00B464E1">
        <w:trPr>
          <w:trHeight w:val="58"/>
        </w:trPr>
        <w:tc>
          <w:tcPr>
            <w:tcW w:w="2689" w:type="dxa"/>
            <w:tcBorders>
              <w:top w:val="nil"/>
              <w:left w:val="single" w:sz="4" w:space="0" w:color="auto"/>
              <w:bottom w:val="single" w:sz="4" w:space="0" w:color="auto"/>
              <w:right w:val="single" w:sz="4" w:space="0" w:color="auto"/>
            </w:tcBorders>
            <w:noWrap/>
            <w:hideMark/>
          </w:tcPr>
          <w:p w14:paraId="246D023A" w14:textId="77777777" w:rsidR="00614A25" w:rsidRPr="00B464E1" w:rsidRDefault="00614A25" w:rsidP="00614A25">
            <w:pPr>
              <w:jc w:val="left"/>
              <w:rPr>
                <w:sz w:val="18"/>
                <w:szCs w:val="18"/>
                <w:lang w:eastAsia="en-CA"/>
              </w:rPr>
            </w:pPr>
            <w:r w:rsidRPr="00B464E1">
              <w:rPr>
                <w:rFonts w:hint="eastAsia"/>
                <w:sz w:val="18"/>
                <w:szCs w:val="18"/>
                <w:lang w:eastAsia="en-CA"/>
              </w:rPr>
              <w:t>卡塔尔</w:t>
            </w:r>
          </w:p>
        </w:tc>
        <w:tc>
          <w:tcPr>
            <w:tcW w:w="1134" w:type="dxa"/>
            <w:tcBorders>
              <w:top w:val="nil"/>
              <w:left w:val="nil"/>
              <w:bottom w:val="single" w:sz="4" w:space="0" w:color="auto"/>
              <w:right w:val="single" w:sz="4" w:space="0" w:color="auto"/>
            </w:tcBorders>
            <w:noWrap/>
            <w:hideMark/>
          </w:tcPr>
          <w:p w14:paraId="04FB2286" w14:textId="77777777" w:rsidR="00614A25" w:rsidRPr="00B464E1" w:rsidRDefault="00614A25" w:rsidP="00614A25">
            <w:pPr>
              <w:jc w:val="right"/>
              <w:rPr>
                <w:sz w:val="18"/>
                <w:szCs w:val="18"/>
                <w:lang w:eastAsia="en-CA"/>
              </w:rPr>
            </w:pPr>
            <w:r w:rsidRPr="00B464E1">
              <w:rPr>
                <w:sz w:val="18"/>
                <w:szCs w:val="18"/>
                <w:lang w:eastAsia="en-CA"/>
              </w:rPr>
              <w:t>0.0</w:t>
            </w:r>
          </w:p>
        </w:tc>
        <w:tc>
          <w:tcPr>
            <w:tcW w:w="1415" w:type="dxa"/>
            <w:tcBorders>
              <w:top w:val="nil"/>
              <w:left w:val="nil"/>
              <w:bottom w:val="single" w:sz="4" w:space="0" w:color="auto"/>
              <w:right w:val="single" w:sz="4" w:space="0" w:color="auto"/>
            </w:tcBorders>
            <w:noWrap/>
            <w:hideMark/>
          </w:tcPr>
          <w:p w14:paraId="3168172E" w14:textId="77777777" w:rsidR="00614A25" w:rsidRPr="00B464E1" w:rsidRDefault="00614A25" w:rsidP="00614A25">
            <w:pPr>
              <w:jc w:val="right"/>
              <w:rPr>
                <w:sz w:val="18"/>
                <w:szCs w:val="18"/>
                <w:lang w:eastAsia="en-CA"/>
              </w:rPr>
            </w:pPr>
            <w:r w:rsidRPr="00B464E1">
              <w:rPr>
                <w:sz w:val="18"/>
                <w:szCs w:val="18"/>
                <w:lang w:eastAsia="en-CA"/>
              </w:rPr>
              <w:t>0</w:t>
            </w:r>
          </w:p>
        </w:tc>
        <w:tc>
          <w:tcPr>
            <w:tcW w:w="1136" w:type="dxa"/>
            <w:tcBorders>
              <w:top w:val="nil"/>
              <w:left w:val="nil"/>
              <w:bottom w:val="single" w:sz="4" w:space="0" w:color="auto"/>
              <w:right w:val="single" w:sz="4" w:space="0" w:color="auto"/>
            </w:tcBorders>
            <w:noWrap/>
            <w:hideMark/>
          </w:tcPr>
          <w:p w14:paraId="014E0D27" w14:textId="77777777" w:rsidR="00614A25" w:rsidRPr="00B464E1" w:rsidRDefault="00614A25" w:rsidP="00614A25">
            <w:pPr>
              <w:jc w:val="right"/>
              <w:rPr>
                <w:sz w:val="18"/>
                <w:szCs w:val="18"/>
                <w:lang w:eastAsia="en-CA"/>
              </w:rPr>
            </w:pPr>
            <w:r w:rsidRPr="00B464E1">
              <w:rPr>
                <w:sz w:val="18"/>
                <w:szCs w:val="18"/>
                <w:lang w:eastAsia="en-CA"/>
              </w:rPr>
              <w:t>182,585</w:t>
            </w:r>
          </w:p>
        </w:tc>
        <w:tc>
          <w:tcPr>
            <w:tcW w:w="1134" w:type="dxa"/>
            <w:tcBorders>
              <w:top w:val="nil"/>
              <w:left w:val="nil"/>
              <w:bottom w:val="single" w:sz="4" w:space="0" w:color="auto"/>
              <w:right w:val="single" w:sz="4" w:space="0" w:color="auto"/>
            </w:tcBorders>
            <w:noWrap/>
            <w:hideMark/>
          </w:tcPr>
          <w:p w14:paraId="2A5B4D4D" w14:textId="77777777" w:rsidR="00614A25" w:rsidRPr="00B464E1" w:rsidRDefault="00614A25" w:rsidP="00614A25">
            <w:pPr>
              <w:jc w:val="right"/>
              <w:rPr>
                <w:sz w:val="18"/>
                <w:szCs w:val="18"/>
                <w:lang w:eastAsia="en-CA"/>
              </w:rPr>
            </w:pPr>
            <w:r w:rsidRPr="00B464E1">
              <w:rPr>
                <w:sz w:val="18"/>
                <w:szCs w:val="18"/>
                <w:lang w:eastAsia="en-CA"/>
              </w:rPr>
              <w:t>198,820</w:t>
            </w:r>
          </w:p>
        </w:tc>
        <w:tc>
          <w:tcPr>
            <w:tcW w:w="1276" w:type="dxa"/>
            <w:tcBorders>
              <w:top w:val="nil"/>
              <w:left w:val="nil"/>
              <w:bottom w:val="single" w:sz="4" w:space="0" w:color="auto"/>
              <w:right w:val="single" w:sz="4" w:space="0" w:color="auto"/>
            </w:tcBorders>
            <w:noWrap/>
            <w:hideMark/>
          </w:tcPr>
          <w:p w14:paraId="0BB140AE" w14:textId="77777777" w:rsidR="00614A25" w:rsidRPr="00B464E1" w:rsidRDefault="00614A25" w:rsidP="00614A25">
            <w:pPr>
              <w:jc w:val="right"/>
              <w:rPr>
                <w:sz w:val="18"/>
                <w:szCs w:val="18"/>
                <w:lang w:eastAsia="en-CA"/>
              </w:rPr>
            </w:pPr>
            <w:r w:rsidRPr="00B464E1">
              <w:rPr>
                <w:sz w:val="18"/>
                <w:szCs w:val="18"/>
                <w:lang w:eastAsia="en-CA"/>
              </w:rPr>
              <w:t>109</w:t>
            </w:r>
          </w:p>
        </w:tc>
        <w:tc>
          <w:tcPr>
            <w:tcW w:w="1275" w:type="dxa"/>
            <w:tcBorders>
              <w:top w:val="nil"/>
              <w:left w:val="nil"/>
              <w:bottom w:val="single" w:sz="4" w:space="0" w:color="auto"/>
              <w:right w:val="single" w:sz="4" w:space="0" w:color="auto"/>
            </w:tcBorders>
            <w:noWrap/>
            <w:hideMark/>
          </w:tcPr>
          <w:p w14:paraId="2A0B154D" w14:textId="77777777" w:rsidR="00614A25" w:rsidRPr="00B464E1" w:rsidRDefault="00614A25" w:rsidP="00614A25">
            <w:pPr>
              <w:jc w:val="right"/>
              <w:rPr>
                <w:sz w:val="18"/>
                <w:szCs w:val="18"/>
                <w:lang w:eastAsia="en-CA"/>
              </w:rPr>
            </w:pPr>
            <w:r w:rsidRPr="00B464E1">
              <w:rPr>
                <w:sz w:val="18"/>
                <w:szCs w:val="18"/>
                <w:lang w:eastAsia="en-CA"/>
              </w:rPr>
              <w:t>100</w:t>
            </w:r>
          </w:p>
        </w:tc>
      </w:tr>
      <w:tr w:rsidR="00614A25" w:rsidRPr="00B464E1" w14:paraId="0F75D952" w14:textId="77777777" w:rsidTr="00B464E1">
        <w:trPr>
          <w:trHeight w:val="84"/>
        </w:trPr>
        <w:tc>
          <w:tcPr>
            <w:tcW w:w="2689" w:type="dxa"/>
            <w:tcBorders>
              <w:top w:val="nil"/>
              <w:left w:val="single" w:sz="4" w:space="0" w:color="auto"/>
              <w:bottom w:val="single" w:sz="4" w:space="0" w:color="auto"/>
              <w:right w:val="single" w:sz="4" w:space="0" w:color="auto"/>
            </w:tcBorders>
            <w:noWrap/>
            <w:hideMark/>
          </w:tcPr>
          <w:p w14:paraId="695F65BD" w14:textId="77777777" w:rsidR="00614A25" w:rsidRPr="00B464E1" w:rsidRDefault="00614A25" w:rsidP="00614A25">
            <w:pPr>
              <w:jc w:val="left"/>
              <w:rPr>
                <w:sz w:val="18"/>
                <w:szCs w:val="18"/>
                <w:lang w:eastAsia="en-CA"/>
              </w:rPr>
            </w:pPr>
            <w:r w:rsidRPr="00B464E1">
              <w:rPr>
                <w:rFonts w:hint="eastAsia"/>
                <w:sz w:val="18"/>
                <w:szCs w:val="18"/>
                <w:lang w:eastAsia="en-CA"/>
              </w:rPr>
              <w:t>摩尔多瓦共和国</w:t>
            </w:r>
          </w:p>
        </w:tc>
        <w:tc>
          <w:tcPr>
            <w:tcW w:w="1134" w:type="dxa"/>
            <w:tcBorders>
              <w:top w:val="nil"/>
              <w:left w:val="nil"/>
              <w:bottom w:val="single" w:sz="4" w:space="0" w:color="auto"/>
              <w:right w:val="single" w:sz="4" w:space="0" w:color="auto"/>
            </w:tcBorders>
            <w:noWrap/>
            <w:hideMark/>
          </w:tcPr>
          <w:p w14:paraId="0BCEF495" w14:textId="77777777" w:rsidR="00614A25" w:rsidRPr="00B464E1" w:rsidRDefault="00614A25" w:rsidP="00614A25">
            <w:pPr>
              <w:jc w:val="right"/>
              <w:rPr>
                <w:sz w:val="18"/>
                <w:szCs w:val="18"/>
                <w:lang w:eastAsia="en-CA"/>
              </w:rPr>
            </w:pPr>
            <w:r w:rsidRPr="00B464E1">
              <w:rPr>
                <w:sz w:val="18"/>
                <w:szCs w:val="18"/>
                <w:lang w:eastAsia="en-CA"/>
              </w:rPr>
              <w:t>0.1</w:t>
            </w:r>
          </w:p>
        </w:tc>
        <w:tc>
          <w:tcPr>
            <w:tcW w:w="1415" w:type="dxa"/>
            <w:tcBorders>
              <w:top w:val="nil"/>
              <w:left w:val="nil"/>
              <w:bottom w:val="single" w:sz="4" w:space="0" w:color="auto"/>
              <w:right w:val="single" w:sz="4" w:space="0" w:color="auto"/>
            </w:tcBorders>
            <w:noWrap/>
            <w:hideMark/>
          </w:tcPr>
          <w:p w14:paraId="1D89A158" w14:textId="77777777" w:rsidR="00614A25" w:rsidRPr="00B464E1" w:rsidRDefault="00614A25" w:rsidP="00614A25">
            <w:pPr>
              <w:jc w:val="right"/>
              <w:rPr>
                <w:sz w:val="18"/>
                <w:szCs w:val="18"/>
                <w:lang w:eastAsia="en-CA"/>
              </w:rPr>
            </w:pPr>
            <w:r w:rsidRPr="00B464E1">
              <w:rPr>
                <w:sz w:val="18"/>
                <w:szCs w:val="18"/>
                <w:lang w:eastAsia="en-CA"/>
              </w:rPr>
              <w:t>0</w:t>
            </w:r>
          </w:p>
        </w:tc>
        <w:tc>
          <w:tcPr>
            <w:tcW w:w="1136" w:type="dxa"/>
            <w:tcBorders>
              <w:top w:val="nil"/>
              <w:left w:val="nil"/>
              <w:bottom w:val="single" w:sz="4" w:space="0" w:color="auto"/>
              <w:right w:val="single" w:sz="4" w:space="0" w:color="auto"/>
            </w:tcBorders>
            <w:noWrap/>
            <w:hideMark/>
          </w:tcPr>
          <w:p w14:paraId="43FF5CB3" w14:textId="77777777" w:rsidR="00614A25" w:rsidRPr="00B464E1" w:rsidRDefault="00614A25" w:rsidP="00614A25">
            <w:pPr>
              <w:jc w:val="right"/>
              <w:rPr>
                <w:sz w:val="18"/>
                <w:szCs w:val="18"/>
                <w:lang w:eastAsia="en-CA"/>
              </w:rPr>
            </w:pPr>
            <w:r w:rsidRPr="00B464E1">
              <w:rPr>
                <w:sz w:val="18"/>
                <w:szCs w:val="18"/>
                <w:lang w:eastAsia="en-CA"/>
              </w:rPr>
              <w:t>150,167</w:t>
            </w:r>
          </w:p>
        </w:tc>
        <w:tc>
          <w:tcPr>
            <w:tcW w:w="1134" w:type="dxa"/>
            <w:tcBorders>
              <w:top w:val="nil"/>
              <w:left w:val="nil"/>
              <w:bottom w:val="single" w:sz="4" w:space="0" w:color="auto"/>
              <w:right w:val="single" w:sz="4" w:space="0" w:color="auto"/>
            </w:tcBorders>
            <w:noWrap/>
            <w:hideMark/>
          </w:tcPr>
          <w:p w14:paraId="36940D8E" w14:textId="77777777" w:rsidR="00614A25" w:rsidRPr="00B464E1" w:rsidRDefault="00614A25" w:rsidP="00614A25">
            <w:pPr>
              <w:jc w:val="right"/>
              <w:rPr>
                <w:sz w:val="18"/>
                <w:szCs w:val="18"/>
                <w:lang w:eastAsia="en-CA"/>
              </w:rPr>
            </w:pPr>
            <w:r w:rsidRPr="00B464E1">
              <w:rPr>
                <w:sz w:val="18"/>
                <w:szCs w:val="18"/>
                <w:lang w:eastAsia="en-CA"/>
              </w:rPr>
              <w:t>151,418</w:t>
            </w:r>
          </w:p>
        </w:tc>
        <w:tc>
          <w:tcPr>
            <w:tcW w:w="1276" w:type="dxa"/>
            <w:tcBorders>
              <w:top w:val="nil"/>
              <w:left w:val="nil"/>
              <w:bottom w:val="single" w:sz="4" w:space="0" w:color="auto"/>
              <w:right w:val="single" w:sz="4" w:space="0" w:color="auto"/>
            </w:tcBorders>
            <w:noWrap/>
            <w:hideMark/>
          </w:tcPr>
          <w:p w14:paraId="68D8C1D9" w14:textId="77777777" w:rsidR="00614A25" w:rsidRPr="00B464E1" w:rsidRDefault="00614A25" w:rsidP="00614A25">
            <w:pPr>
              <w:jc w:val="right"/>
              <w:rPr>
                <w:sz w:val="18"/>
                <w:szCs w:val="18"/>
                <w:lang w:eastAsia="en-CA"/>
              </w:rPr>
            </w:pPr>
            <w:r w:rsidRPr="00B464E1">
              <w:rPr>
                <w:sz w:val="18"/>
                <w:szCs w:val="18"/>
                <w:lang w:eastAsia="en-CA"/>
              </w:rPr>
              <w:t>101</w:t>
            </w:r>
          </w:p>
        </w:tc>
        <w:tc>
          <w:tcPr>
            <w:tcW w:w="1275" w:type="dxa"/>
            <w:tcBorders>
              <w:top w:val="nil"/>
              <w:left w:val="nil"/>
              <w:bottom w:val="single" w:sz="4" w:space="0" w:color="auto"/>
              <w:right w:val="single" w:sz="4" w:space="0" w:color="auto"/>
            </w:tcBorders>
            <w:noWrap/>
            <w:hideMark/>
          </w:tcPr>
          <w:p w14:paraId="5E9183B0" w14:textId="77777777" w:rsidR="00614A25" w:rsidRPr="00B464E1" w:rsidRDefault="00614A25" w:rsidP="00614A25">
            <w:pPr>
              <w:jc w:val="right"/>
              <w:rPr>
                <w:sz w:val="18"/>
                <w:szCs w:val="18"/>
                <w:lang w:eastAsia="en-CA"/>
              </w:rPr>
            </w:pPr>
            <w:r w:rsidRPr="00B464E1">
              <w:rPr>
                <w:sz w:val="18"/>
                <w:szCs w:val="18"/>
                <w:lang w:eastAsia="en-CA"/>
              </w:rPr>
              <w:t>100</w:t>
            </w:r>
          </w:p>
        </w:tc>
      </w:tr>
      <w:tr w:rsidR="00614A25" w:rsidRPr="00B464E1" w14:paraId="16D84E88" w14:textId="77777777" w:rsidTr="00B464E1">
        <w:trPr>
          <w:trHeight w:val="58"/>
        </w:trPr>
        <w:tc>
          <w:tcPr>
            <w:tcW w:w="2689" w:type="dxa"/>
            <w:tcBorders>
              <w:top w:val="nil"/>
              <w:left w:val="single" w:sz="4" w:space="0" w:color="auto"/>
              <w:bottom w:val="single" w:sz="4" w:space="0" w:color="auto"/>
              <w:right w:val="single" w:sz="4" w:space="0" w:color="auto"/>
            </w:tcBorders>
            <w:noWrap/>
            <w:hideMark/>
          </w:tcPr>
          <w:p w14:paraId="371EE539" w14:textId="77777777" w:rsidR="00614A25" w:rsidRPr="00B464E1" w:rsidRDefault="00614A25" w:rsidP="00614A25">
            <w:pPr>
              <w:jc w:val="left"/>
              <w:rPr>
                <w:sz w:val="18"/>
                <w:szCs w:val="18"/>
                <w:lang w:eastAsia="en-CA"/>
              </w:rPr>
            </w:pPr>
            <w:r w:rsidRPr="00B464E1">
              <w:rPr>
                <w:rFonts w:hint="eastAsia"/>
                <w:sz w:val="18"/>
                <w:szCs w:val="18"/>
                <w:lang w:eastAsia="en-CA"/>
              </w:rPr>
              <w:t>卢旺达</w:t>
            </w:r>
          </w:p>
        </w:tc>
        <w:tc>
          <w:tcPr>
            <w:tcW w:w="1134" w:type="dxa"/>
            <w:tcBorders>
              <w:top w:val="nil"/>
              <w:left w:val="nil"/>
              <w:bottom w:val="single" w:sz="4" w:space="0" w:color="auto"/>
              <w:right w:val="single" w:sz="4" w:space="0" w:color="auto"/>
            </w:tcBorders>
            <w:noWrap/>
            <w:hideMark/>
          </w:tcPr>
          <w:p w14:paraId="374C8BA8" w14:textId="77777777" w:rsidR="00614A25" w:rsidRPr="00B464E1" w:rsidRDefault="00614A25" w:rsidP="00614A25">
            <w:pPr>
              <w:jc w:val="right"/>
              <w:rPr>
                <w:sz w:val="18"/>
                <w:szCs w:val="18"/>
                <w:lang w:eastAsia="en-CA"/>
              </w:rPr>
            </w:pPr>
            <w:r w:rsidRPr="00B464E1">
              <w:rPr>
                <w:sz w:val="18"/>
                <w:szCs w:val="18"/>
                <w:lang w:eastAsia="en-CA"/>
              </w:rPr>
              <w:t>0.0</w:t>
            </w:r>
          </w:p>
        </w:tc>
        <w:tc>
          <w:tcPr>
            <w:tcW w:w="1415" w:type="dxa"/>
            <w:tcBorders>
              <w:top w:val="nil"/>
              <w:left w:val="nil"/>
              <w:bottom w:val="single" w:sz="4" w:space="0" w:color="auto"/>
              <w:right w:val="single" w:sz="4" w:space="0" w:color="auto"/>
            </w:tcBorders>
            <w:noWrap/>
            <w:hideMark/>
          </w:tcPr>
          <w:p w14:paraId="0E967E9B" w14:textId="77777777" w:rsidR="00614A25" w:rsidRPr="00B464E1" w:rsidRDefault="00614A25" w:rsidP="00614A25">
            <w:pPr>
              <w:jc w:val="right"/>
              <w:rPr>
                <w:sz w:val="18"/>
                <w:szCs w:val="18"/>
                <w:lang w:eastAsia="en-CA"/>
              </w:rPr>
            </w:pPr>
            <w:r w:rsidRPr="00B464E1">
              <w:rPr>
                <w:sz w:val="18"/>
                <w:szCs w:val="18"/>
                <w:lang w:eastAsia="en-CA"/>
              </w:rPr>
              <w:t>0</w:t>
            </w:r>
          </w:p>
        </w:tc>
        <w:tc>
          <w:tcPr>
            <w:tcW w:w="1136" w:type="dxa"/>
            <w:tcBorders>
              <w:top w:val="nil"/>
              <w:left w:val="nil"/>
              <w:bottom w:val="single" w:sz="4" w:space="0" w:color="auto"/>
              <w:right w:val="single" w:sz="4" w:space="0" w:color="auto"/>
            </w:tcBorders>
            <w:noWrap/>
            <w:hideMark/>
          </w:tcPr>
          <w:p w14:paraId="3E83BA3B" w14:textId="77777777" w:rsidR="00614A25" w:rsidRPr="00B464E1" w:rsidRDefault="00614A25" w:rsidP="00614A25">
            <w:pPr>
              <w:jc w:val="right"/>
              <w:rPr>
                <w:sz w:val="18"/>
                <w:szCs w:val="18"/>
                <w:lang w:eastAsia="en-CA"/>
              </w:rPr>
            </w:pPr>
            <w:r w:rsidRPr="00B464E1">
              <w:rPr>
                <w:sz w:val="18"/>
                <w:szCs w:val="18"/>
                <w:lang w:eastAsia="en-CA"/>
              </w:rPr>
              <w:t>138,700</w:t>
            </w:r>
          </w:p>
        </w:tc>
        <w:tc>
          <w:tcPr>
            <w:tcW w:w="1134" w:type="dxa"/>
            <w:tcBorders>
              <w:top w:val="nil"/>
              <w:left w:val="nil"/>
              <w:bottom w:val="single" w:sz="4" w:space="0" w:color="auto"/>
              <w:right w:val="single" w:sz="4" w:space="0" w:color="auto"/>
            </w:tcBorders>
            <w:noWrap/>
            <w:hideMark/>
          </w:tcPr>
          <w:p w14:paraId="5E8C2C91" w14:textId="77777777" w:rsidR="00614A25" w:rsidRPr="00B464E1" w:rsidRDefault="00614A25" w:rsidP="00614A25">
            <w:pPr>
              <w:jc w:val="right"/>
              <w:rPr>
                <w:sz w:val="18"/>
                <w:szCs w:val="18"/>
                <w:lang w:eastAsia="en-CA"/>
              </w:rPr>
            </w:pPr>
            <w:r w:rsidRPr="00B464E1">
              <w:rPr>
                <w:sz w:val="18"/>
                <w:szCs w:val="18"/>
                <w:lang w:eastAsia="en-CA"/>
              </w:rPr>
              <w:t>182,109</w:t>
            </w:r>
          </w:p>
        </w:tc>
        <w:tc>
          <w:tcPr>
            <w:tcW w:w="1276" w:type="dxa"/>
            <w:tcBorders>
              <w:top w:val="nil"/>
              <w:left w:val="nil"/>
              <w:bottom w:val="single" w:sz="4" w:space="0" w:color="auto"/>
              <w:right w:val="single" w:sz="4" w:space="0" w:color="auto"/>
            </w:tcBorders>
            <w:noWrap/>
            <w:hideMark/>
          </w:tcPr>
          <w:p w14:paraId="4296AD4A" w14:textId="77777777" w:rsidR="00614A25" w:rsidRPr="00B464E1" w:rsidRDefault="00614A25" w:rsidP="00614A25">
            <w:pPr>
              <w:jc w:val="right"/>
              <w:rPr>
                <w:sz w:val="18"/>
                <w:szCs w:val="18"/>
                <w:lang w:eastAsia="en-CA"/>
              </w:rPr>
            </w:pPr>
            <w:r w:rsidRPr="00B464E1">
              <w:rPr>
                <w:sz w:val="18"/>
                <w:szCs w:val="18"/>
                <w:lang w:eastAsia="en-CA"/>
              </w:rPr>
              <w:t>131</w:t>
            </w:r>
          </w:p>
        </w:tc>
        <w:tc>
          <w:tcPr>
            <w:tcW w:w="1275" w:type="dxa"/>
            <w:tcBorders>
              <w:top w:val="nil"/>
              <w:left w:val="nil"/>
              <w:bottom w:val="single" w:sz="4" w:space="0" w:color="auto"/>
              <w:right w:val="single" w:sz="4" w:space="0" w:color="auto"/>
            </w:tcBorders>
            <w:noWrap/>
            <w:hideMark/>
          </w:tcPr>
          <w:p w14:paraId="2982B7F7" w14:textId="77777777" w:rsidR="00614A25" w:rsidRPr="00B464E1" w:rsidRDefault="00614A25" w:rsidP="00614A25">
            <w:pPr>
              <w:jc w:val="right"/>
              <w:rPr>
                <w:sz w:val="18"/>
                <w:szCs w:val="18"/>
                <w:lang w:eastAsia="en-CA"/>
              </w:rPr>
            </w:pPr>
            <w:r w:rsidRPr="00B464E1">
              <w:rPr>
                <w:sz w:val="18"/>
                <w:szCs w:val="18"/>
                <w:lang w:eastAsia="en-CA"/>
              </w:rPr>
              <w:t>100</w:t>
            </w:r>
          </w:p>
        </w:tc>
      </w:tr>
      <w:tr w:rsidR="00614A25" w:rsidRPr="00B464E1" w14:paraId="01D9A59F" w14:textId="77777777" w:rsidTr="00B464E1">
        <w:trPr>
          <w:trHeight w:val="89"/>
        </w:trPr>
        <w:tc>
          <w:tcPr>
            <w:tcW w:w="2689" w:type="dxa"/>
            <w:tcBorders>
              <w:top w:val="nil"/>
              <w:left w:val="single" w:sz="4" w:space="0" w:color="auto"/>
              <w:bottom w:val="single" w:sz="4" w:space="0" w:color="auto"/>
              <w:right w:val="single" w:sz="4" w:space="0" w:color="auto"/>
            </w:tcBorders>
            <w:noWrap/>
            <w:hideMark/>
          </w:tcPr>
          <w:p w14:paraId="03497C0B" w14:textId="77777777" w:rsidR="00614A25" w:rsidRPr="00B464E1" w:rsidRDefault="00614A25" w:rsidP="00614A25">
            <w:pPr>
              <w:jc w:val="left"/>
              <w:rPr>
                <w:sz w:val="18"/>
                <w:szCs w:val="18"/>
                <w:lang w:eastAsia="en-CA"/>
              </w:rPr>
            </w:pPr>
            <w:r w:rsidRPr="00B464E1">
              <w:rPr>
                <w:rFonts w:hint="eastAsia"/>
                <w:sz w:val="18"/>
                <w:szCs w:val="18"/>
                <w:lang w:eastAsia="en-CA"/>
              </w:rPr>
              <w:t>圣基茨和尼维斯</w:t>
            </w:r>
          </w:p>
        </w:tc>
        <w:tc>
          <w:tcPr>
            <w:tcW w:w="1134" w:type="dxa"/>
            <w:tcBorders>
              <w:top w:val="nil"/>
              <w:left w:val="nil"/>
              <w:bottom w:val="single" w:sz="4" w:space="0" w:color="auto"/>
              <w:right w:val="single" w:sz="4" w:space="0" w:color="auto"/>
            </w:tcBorders>
            <w:noWrap/>
            <w:hideMark/>
          </w:tcPr>
          <w:p w14:paraId="35287429" w14:textId="77777777" w:rsidR="00614A25" w:rsidRPr="00B464E1" w:rsidRDefault="00614A25" w:rsidP="00614A25">
            <w:pPr>
              <w:jc w:val="right"/>
              <w:rPr>
                <w:sz w:val="18"/>
                <w:szCs w:val="18"/>
                <w:lang w:eastAsia="en-CA"/>
              </w:rPr>
            </w:pPr>
            <w:r w:rsidRPr="00B464E1">
              <w:rPr>
                <w:sz w:val="18"/>
                <w:szCs w:val="18"/>
                <w:lang w:eastAsia="en-CA"/>
              </w:rPr>
              <w:t>0.1</w:t>
            </w:r>
          </w:p>
        </w:tc>
        <w:tc>
          <w:tcPr>
            <w:tcW w:w="1415" w:type="dxa"/>
            <w:tcBorders>
              <w:top w:val="nil"/>
              <w:left w:val="nil"/>
              <w:bottom w:val="single" w:sz="4" w:space="0" w:color="auto"/>
              <w:right w:val="single" w:sz="4" w:space="0" w:color="auto"/>
            </w:tcBorders>
            <w:noWrap/>
            <w:hideMark/>
          </w:tcPr>
          <w:p w14:paraId="6BFD0B48" w14:textId="77777777" w:rsidR="00614A25" w:rsidRPr="00B464E1" w:rsidRDefault="00614A25" w:rsidP="00614A25">
            <w:pPr>
              <w:jc w:val="right"/>
              <w:rPr>
                <w:sz w:val="18"/>
                <w:szCs w:val="18"/>
                <w:lang w:eastAsia="en-CA"/>
              </w:rPr>
            </w:pPr>
            <w:r w:rsidRPr="00B464E1">
              <w:rPr>
                <w:sz w:val="18"/>
                <w:szCs w:val="18"/>
                <w:lang w:eastAsia="en-CA"/>
              </w:rPr>
              <w:t>0</w:t>
            </w:r>
          </w:p>
        </w:tc>
        <w:tc>
          <w:tcPr>
            <w:tcW w:w="1136" w:type="dxa"/>
            <w:tcBorders>
              <w:top w:val="nil"/>
              <w:left w:val="nil"/>
              <w:bottom w:val="single" w:sz="4" w:space="0" w:color="auto"/>
              <w:right w:val="single" w:sz="4" w:space="0" w:color="auto"/>
            </w:tcBorders>
            <w:noWrap/>
            <w:hideMark/>
          </w:tcPr>
          <w:p w14:paraId="65A6B773" w14:textId="77777777" w:rsidR="00614A25" w:rsidRPr="00B464E1" w:rsidRDefault="00614A25" w:rsidP="00614A25">
            <w:pPr>
              <w:jc w:val="right"/>
              <w:rPr>
                <w:sz w:val="18"/>
                <w:szCs w:val="18"/>
                <w:lang w:eastAsia="en-CA"/>
              </w:rPr>
            </w:pPr>
            <w:r w:rsidRPr="00B464E1">
              <w:rPr>
                <w:sz w:val="18"/>
                <w:szCs w:val="18"/>
                <w:lang w:eastAsia="en-CA"/>
              </w:rPr>
              <w:t>113,425</w:t>
            </w:r>
          </w:p>
        </w:tc>
        <w:tc>
          <w:tcPr>
            <w:tcW w:w="1134" w:type="dxa"/>
            <w:tcBorders>
              <w:top w:val="nil"/>
              <w:left w:val="nil"/>
              <w:bottom w:val="single" w:sz="4" w:space="0" w:color="auto"/>
              <w:right w:val="single" w:sz="4" w:space="0" w:color="auto"/>
            </w:tcBorders>
            <w:noWrap/>
            <w:hideMark/>
          </w:tcPr>
          <w:p w14:paraId="47D89F01" w14:textId="77777777" w:rsidR="00614A25" w:rsidRPr="00B464E1" w:rsidRDefault="00614A25" w:rsidP="00614A25">
            <w:pPr>
              <w:jc w:val="right"/>
              <w:rPr>
                <w:sz w:val="18"/>
                <w:szCs w:val="18"/>
                <w:lang w:eastAsia="en-CA"/>
              </w:rPr>
            </w:pPr>
            <w:r w:rsidRPr="00B464E1">
              <w:rPr>
                <w:sz w:val="18"/>
                <w:szCs w:val="18"/>
                <w:lang w:eastAsia="en-CA"/>
              </w:rPr>
              <w:t>168,600</w:t>
            </w:r>
          </w:p>
        </w:tc>
        <w:tc>
          <w:tcPr>
            <w:tcW w:w="1276" w:type="dxa"/>
            <w:tcBorders>
              <w:top w:val="nil"/>
              <w:left w:val="nil"/>
              <w:bottom w:val="single" w:sz="4" w:space="0" w:color="auto"/>
              <w:right w:val="single" w:sz="4" w:space="0" w:color="auto"/>
            </w:tcBorders>
            <w:noWrap/>
            <w:hideMark/>
          </w:tcPr>
          <w:p w14:paraId="5C58B63D" w14:textId="77777777" w:rsidR="00614A25" w:rsidRPr="00B464E1" w:rsidRDefault="00614A25" w:rsidP="00614A25">
            <w:pPr>
              <w:jc w:val="right"/>
              <w:rPr>
                <w:sz w:val="18"/>
                <w:szCs w:val="18"/>
                <w:lang w:eastAsia="en-CA"/>
              </w:rPr>
            </w:pPr>
            <w:r w:rsidRPr="00B464E1">
              <w:rPr>
                <w:sz w:val="18"/>
                <w:szCs w:val="18"/>
                <w:lang w:eastAsia="en-CA"/>
              </w:rPr>
              <w:t>149</w:t>
            </w:r>
          </w:p>
        </w:tc>
        <w:tc>
          <w:tcPr>
            <w:tcW w:w="1275" w:type="dxa"/>
            <w:tcBorders>
              <w:top w:val="nil"/>
              <w:left w:val="nil"/>
              <w:bottom w:val="single" w:sz="4" w:space="0" w:color="auto"/>
              <w:right w:val="single" w:sz="4" w:space="0" w:color="auto"/>
            </w:tcBorders>
            <w:noWrap/>
            <w:hideMark/>
          </w:tcPr>
          <w:p w14:paraId="525429EF" w14:textId="77777777" w:rsidR="00614A25" w:rsidRPr="00B464E1" w:rsidRDefault="00614A25" w:rsidP="00614A25">
            <w:pPr>
              <w:jc w:val="right"/>
              <w:rPr>
                <w:sz w:val="18"/>
                <w:szCs w:val="18"/>
                <w:lang w:eastAsia="en-CA"/>
              </w:rPr>
            </w:pPr>
            <w:r w:rsidRPr="00B464E1">
              <w:rPr>
                <w:sz w:val="18"/>
                <w:szCs w:val="18"/>
                <w:lang w:eastAsia="en-CA"/>
              </w:rPr>
              <w:t>100</w:t>
            </w:r>
          </w:p>
        </w:tc>
      </w:tr>
      <w:tr w:rsidR="00614A25" w:rsidRPr="00B464E1" w14:paraId="57B78779" w14:textId="77777777" w:rsidTr="00B464E1">
        <w:trPr>
          <w:trHeight w:val="58"/>
        </w:trPr>
        <w:tc>
          <w:tcPr>
            <w:tcW w:w="2689" w:type="dxa"/>
            <w:tcBorders>
              <w:top w:val="nil"/>
              <w:left w:val="single" w:sz="4" w:space="0" w:color="auto"/>
              <w:bottom w:val="single" w:sz="4" w:space="0" w:color="auto"/>
              <w:right w:val="single" w:sz="4" w:space="0" w:color="auto"/>
            </w:tcBorders>
            <w:noWrap/>
            <w:hideMark/>
          </w:tcPr>
          <w:p w14:paraId="15B3788A" w14:textId="77777777" w:rsidR="00614A25" w:rsidRPr="00B464E1" w:rsidRDefault="00614A25" w:rsidP="00614A25">
            <w:pPr>
              <w:jc w:val="left"/>
              <w:rPr>
                <w:sz w:val="18"/>
                <w:szCs w:val="18"/>
                <w:lang w:eastAsia="en-CA"/>
              </w:rPr>
            </w:pPr>
            <w:r w:rsidRPr="00B464E1">
              <w:rPr>
                <w:rFonts w:hint="eastAsia"/>
                <w:sz w:val="18"/>
                <w:szCs w:val="18"/>
                <w:lang w:eastAsia="en-CA"/>
              </w:rPr>
              <w:t>圣卢西亚</w:t>
            </w:r>
          </w:p>
        </w:tc>
        <w:tc>
          <w:tcPr>
            <w:tcW w:w="1134" w:type="dxa"/>
            <w:tcBorders>
              <w:top w:val="nil"/>
              <w:left w:val="nil"/>
              <w:bottom w:val="single" w:sz="4" w:space="0" w:color="auto"/>
              <w:right w:val="single" w:sz="4" w:space="0" w:color="auto"/>
            </w:tcBorders>
            <w:noWrap/>
            <w:hideMark/>
          </w:tcPr>
          <w:p w14:paraId="21240D52" w14:textId="77777777" w:rsidR="00614A25" w:rsidRPr="00B464E1" w:rsidRDefault="00614A25" w:rsidP="00614A25">
            <w:pPr>
              <w:jc w:val="right"/>
              <w:rPr>
                <w:sz w:val="18"/>
                <w:szCs w:val="18"/>
                <w:lang w:eastAsia="en-CA"/>
              </w:rPr>
            </w:pPr>
            <w:r w:rsidRPr="00B464E1">
              <w:rPr>
                <w:sz w:val="18"/>
                <w:szCs w:val="18"/>
                <w:lang w:eastAsia="en-CA"/>
              </w:rPr>
              <w:t>0.0</w:t>
            </w:r>
          </w:p>
        </w:tc>
        <w:tc>
          <w:tcPr>
            <w:tcW w:w="1415" w:type="dxa"/>
            <w:tcBorders>
              <w:top w:val="nil"/>
              <w:left w:val="nil"/>
              <w:bottom w:val="single" w:sz="4" w:space="0" w:color="auto"/>
              <w:right w:val="single" w:sz="4" w:space="0" w:color="auto"/>
            </w:tcBorders>
            <w:noWrap/>
            <w:hideMark/>
          </w:tcPr>
          <w:p w14:paraId="7F1FBC55" w14:textId="77777777" w:rsidR="00614A25" w:rsidRPr="00B464E1" w:rsidRDefault="00614A25" w:rsidP="00614A25">
            <w:pPr>
              <w:jc w:val="right"/>
              <w:rPr>
                <w:sz w:val="18"/>
                <w:szCs w:val="18"/>
                <w:lang w:eastAsia="en-CA"/>
              </w:rPr>
            </w:pPr>
            <w:r w:rsidRPr="00B464E1">
              <w:rPr>
                <w:sz w:val="18"/>
                <w:szCs w:val="18"/>
                <w:lang w:eastAsia="en-CA"/>
              </w:rPr>
              <w:t>0</w:t>
            </w:r>
          </w:p>
        </w:tc>
        <w:tc>
          <w:tcPr>
            <w:tcW w:w="1136" w:type="dxa"/>
            <w:tcBorders>
              <w:top w:val="nil"/>
              <w:left w:val="nil"/>
              <w:bottom w:val="single" w:sz="4" w:space="0" w:color="auto"/>
              <w:right w:val="single" w:sz="4" w:space="0" w:color="auto"/>
            </w:tcBorders>
            <w:noWrap/>
            <w:hideMark/>
          </w:tcPr>
          <w:p w14:paraId="7F88F5E5" w14:textId="77777777" w:rsidR="00614A25" w:rsidRPr="00B464E1" w:rsidRDefault="00614A25" w:rsidP="00614A25">
            <w:pPr>
              <w:jc w:val="right"/>
              <w:rPr>
                <w:sz w:val="18"/>
                <w:szCs w:val="18"/>
                <w:lang w:eastAsia="en-CA"/>
              </w:rPr>
            </w:pPr>
            <w:r w:rsidRPr="00B464E1">
              <w:rPr>
                <w:sz w:val="18"/>
                <w:szCs w:val="18"/>
                <w:lang w:eastAsia="en-CA"/>
              </w:rPr>
              <w:t>168,053</w:t>
            </w:r>
          </w:p>
        </w:tc>
        <w:tc>
          <w:tcPr>
            <w:tcW w:w="1134" w:type="dxa"/>
            <w:tcBorders>
              <w:top w:val="nil"/>
              <w:left w:val="nil"/>
              <w:bottom w:val="single" w:sz="4" w:space="0" w:color="auto"/>
              <w:right w:val="single" w:sz="4" w:space="0" w:color="auto"/>
            </w:tcBorders>
            <w:noWrap/>
            <w:hideMark/>
          </w:tcPr>
          <w:p w14:paraId="444E5D7C" w14:textId="77777777" w:rsidR="00614A25" w:rsidRPr="00B464E1" w:rsidRDefault="00614A25" w:rsidP="00614A25">
            <w:pPr>
              <w:jc w:val="right"/>
              <w:rPr>
                <w:sz w:val="18"/>
                <w:szCs w:val="18"/>
                <w:lang w:eastAsia="en-CA"/>
              </w:rPr>
            </w:pPr>
            <w:r w:rsidRPr="00B464E1">
              <w:rPr>
                <w:sz w:val="18"/>
                <w:szCs w:val="18"/>
                <w:lang w:eastAsia="en-CA"/>
              </w:rPr>
              <w:t>83,000</w:t>
            </w:r>
          </w:p>
        </w:tc>
        <w:tc>
          <w:tcPr>
            <w:tcW w:w="1276" w:type="dxa"/>
            <w:tcBorders>
              <w:top w:val="nil"/>
              <w:left w:val="nil"/>
              <w:bottom w:val="single" w:sz="4" w:space="0" w:color="auto"/>
              <w:right w:val="single" w:sz="4" w:space="0" w:color="auto"/>
            </w:tcBorders>
            <w:noWrap/>
            <w:hideMark/>
          </w:tcPr>
          <w:p w14:paraId="0D652B4D" w14:textId="77777777" w:rsidR="00614A25" w:rsidRPr="00B464E1" w:rsidRDefault="00614A25" w:rsidP="00614A25">
            <w:pPr>
              <w:jc w:val="right"/>
              <w:rPr>
                <w:sz w:val="18"/>
                <w:szCs w:val="18"/>
                <w:lang w:eastAsia="en-CA"/>
              </w:rPr>
            </w:pPr>
            <w:r w:rsidRPr="00B464E1">
              <w:rPr>
                <w:sz w:val="18"/>
                <w:szCs w:val="18"/>
                <w:lang w:eastAsia="en-CA"/>
              </w:rPr>
              <w:t>49</w:t>
            </w:r>
          </w:p>
        </w:tc>
        <w:tc>
          <w:tcPr>
            <w:tcW w:w="1275" w:type="dxa"/>
            <w:tcBorders>
              <w:top w:val="nil"/>
              <w:left w:val="nil"/>
              <w:bottom w:val="single" w:sz="4" w:space="0" w:color="auto"/>
              <w:right w:val="single" w:sz="4" w:space="0" w:color="auto"/>
            </w:tcBorders>
            <w:noWrap/>
            <w:hideMark/>
          </w:tcPr>
          <w:p w14:paraId="7D3AE6DC" w14:textId="77777777" w:rsidR="00614A25" w:rsidRPr="00B464E1" w:rsidRDefault="00614A25" w:rsidP="00614A25">
            <w:pPr>
              <w:jc w:val="right"/>
              <w:rPr>
                <w:sz w:val="18"/>
                <w:szCs w:val="18"/>
                <w:lang w:eastAsia="en-CA"/>
              </w:rPr>
            </w:pPr>
            <w:r w:rsidRPr="00B464E1">
              <w:rPr>
                <w:sz w:val="18"/>
                <w:szCs w:val="18"/>
                <w:lang w:eastAsia="en-CA"/>
              </w:rPr>
              <w:t>50</w:t>
            </w:r>
          </w:p>
        </w:tc>
      </w:tr>
      <w:tr w:rsidR="00614A25" w:rsidRPr="00B464E1" w14:paraId="7458F3E8" w14:textId="77777777" w:rsidTr="00B464E1">
        <w:trPr>
          <w:trHeight w:val="264"/>
        </w:trPr>
        <w:tc>
          <w:tcPr>
            <w:tcW w:w="2689" w:type="dxa"/>
            <w:tcBorders>
              <w:top w:val="nil"/>
              <w:left w:val="single" w:sz="4" w:space="0" w:color="auto"/>
              <w:bottom w:val="single" w:sz="4" w:space="0" w:color="auto"/>
              <w:right w:val="single" w:sz="4" w:space="0" w:color="auto"/>
            </w:tcBorders>
            <w:noWrap/>
            <w:hideMark/>
          </w:tcPr>
          <w:p w14:paraId="36D5090B" w14:textId="77777777" w:rsidR="00614A25" w:rsidRPr="00B464E1" w:rsidRDefault="00614A25" w:rsidP="00614A25">
            <w:pPr>
              <w:jc w:val="left"/>
              <w:rPr>
                <w:sz w:val="18"/>
                <w:szCs w:val="18"/>
                <w:lang w:eastAsia="zh-CN"/>
              </w:rPr>
            </w:pPr>
            <w:r w:rsidRPr="00B464E1">
              <w:rPr>
                <w:rFonts w:hint="eastAsia"/>
                <w:sz w:val="18"/>
                <w:szCs w:val="18"/>
                <w:lang w:eastAsia="zh-CN"/>
              </w:rPr>
              <w:t>圣文森特和格林纳丁斯</w:t>
            </w:r>
          </w:p>
        </w:tc>
        <w:tc>
          <w:tcPr>
            <w:tcW w:w="1134" w:type="dxa"/>
            <w:tcBorders>
              <w:top w:val="nil"/>
              <w:left w:val="nil"/>
              <w:bottom w:val="single" w:sz="4" w:space="0" w:color="auto"/>
              <w:right w:val="single" w:sz="4" w:space="0" w:color="auto"/>
            </w:tcBorders>
            <w:noWrap/>
            <w:hideMark/>
          </w:tcPr>
          <w:p w14:paraId="25C8CDE7" w14:textId="77777777" w:rsidR="00614A25" w:rsidRPr="00B464E1" w:rsidRDefault="00614A25" w:rsidP="00614A25">
            <w:pPr>
              <w:jc w:val="right"/>
              <w:rPr>
                <w:sz w:val="18"/>
                <w:szCs w:val="18"/>
                <w:lang w:eastAsia="en-CA"/>
              </w:rPr>
            </w:pPr>
            <w:r w:rsidRPr="00B464E1">
              <w:rPr>
                <w:sz w:val="18"/>
                <w:szCs w:val="18"/>
                <w:lang w:eastAsia="en-CA"/>
              </w:rPr>
              <w:t>0.0</w:t>
            </w:r>
          </w:p>
        </w:tc>
        <w:tc>
          <w:tcPr>
            <w:tcW w:w="1415" w:type="dxa"/>
            <w:tcBorders>
              <w:top w:val="nil"/>
              <w:left w:val="nil"/>
              <w:bottom w:val="single" w:sz="4" w:space="0" w:color="auto"/>
              <w:right w:val="single" w:sz="4" w:space="0" w:color="auto"/>
            </w:tcBorders>
            <w:noWrap/>
            <w:hideMark/>
          </w:tcPr>
          <w:p w14:paraId="238FE7C5" w14:textId="77777777" w:rsidR="00614A25" w:rsidRPr="00B464E1" w:rsidRDefault="00614A25" w:rsidP="00614A25">
            <w:pPr>
              <w:jc w:val="right"/>
              <w:rPr>
                <w:sz w:val="18"/>
                <w:szCs w:val="18"/>
                <w:lang w:eastAsia="en-CA"/>
              </w:rPr>
            </w:pPr>
            <w:r w:rsidRPr="00B464E1">
              <w:rPr>
                <w:sz w:val="18"/>
                <w:szCs w:val="18"/>
                <w:lang w:eastAsia="en-CA"/>
              </w:rPr>
              <w:t>0</w:t>
            </w:r>
          </w:p>
        </w:tc>
        <w:tc>
          <w:tcPr>
            <w:tcW w:w="1136" w:type="dxa"/>
            <w:tcBorders>
              <w:top w:val="nil"/>
              <w:left w:val="nil"/>
              <w:bottom w:val="single" w:sz="4" w:space="0" w:color="auto"/>
              <w:right w:val="single" w:sz="4" w:space="0" w:color="auto"/>
            </w:tcBorders>
            <w:noWrap/>
            <w:hideMark/>
          </w:tcPr>
          <w:p w14:paraId="62BB23AA" w14:textId="77777777" w:rsidR="00614A25" w:rsidRPr="00B464E1" w:rsidRDefault="00614A25" w:rsidP="00614A25">
            <w:pPr>
              <w:jc w:val="right"/>
              <w:rPr>
                <w:sz w:val="18"/>
                <w:szCs w:val="18"/>
                <w:lang w:eastAsia="en-CA"/>
              </w:rPr>
            </w:pPr>
            <w:r w:rsidRPr="00B464E1">
              <w:rPr>
                <w:sz w:val="18"/>
                <w:szCs w:val="18"/>
                <w:lang w:eastAsia="en-CA"/>
              </w:rPr>
              <w:t>199,622</w:t>
            </w:r>
          </w:p>
        </w:tc>
        <w:tc>
          <w:tcPr>
            <w:tcW w:w="1134" w:type="dxa"/>
            <w:tcBorders>
              <w:top w:val="nil"/>
              <w:left w:val="nil"/>
              <w:bottom w:val="single" w:sz="4" w:space="0" w:color="auto"/>
              <w:right w:val="single" w:sz="4" w:space="0" w:color="auto"/>
            </w:tcBorders>
            <w:noWrap/>
            <w:hideMark/>
          </w:tcPr>
          <w:p w14:paraId="40542C51" w14:textId="77777777" w:rsidR="00614A25" w:rsidRPr="00B464E1" w:rsidRDefault="00614A25" w:rsidP="00614A25">
            <w:pPr>
              <w:jc w:val="right"/>
              <w:rPr>
                <w:sz w:val="18"/>
                <w:szCs w:val="18"/>
                <w:lang w:eastAsia="en-CA"/>
              </w:rPr>
            </w:pPr>
            <w:r w:rsidRPr="00B464E1">
              <w:rPr>
                <w:sz w:val="18"/>
                <w:szCs w:val="18"/>
                <w:lang w:eastAsia="en-CA"/>
              </w:rPr>
              <w:t>59,527</w:t>
            </w:r>
          </w:p>
        </w:tc>
        <w:tc>
          <w:tcPr>
            <w:tcW w:w="1276" w:type="dxa"/>
            <w:tcBorders>
              <w:top w:val="nil"/>
              <w:left w:val="nil"/>
              <w:bottom w:val="single" w:sz="4" w:space="0" w:color="auto"/>
              <w:right w:val="single" w:sz="4" w:space="0" w:color="auto"/>
            </w:tcBorders>
            <w:noWrap/>
            <w:hideMark/>
          </w:tcPr>
          <w:p w14:paraId="7834E70E" w14:textId="77777777" w:rsidR="00614A25" w:rsidRPr="00B464E1" w:rsidRDefault="00614A25" w:rsidP="00614A25">
            <w:pPr>
              <w:jc w:val="right"/>
              <w:rPr>
                <w:sz w:val="18"/>
                <w:szCs w:val="18"/>
                <w:lang w:eastAsia="en-CA"/>
              </w:rPr>
            </w:pPr>
            <w:r w:rsidRPr="00B464E1">
              <w:rPr>
                <w:sz w:val="18"/>
                <w:szCs w:val="18"/>
                <w:lang w:eastAsia="en-CA"/>
              </w:rPr>
              <w:t>30</w:t>
            </w:r>
          </w:p>
        </w:tc>
        <w:tc>
          <w:tcPr>
            <w:tcW w:w="1275" w:type="dxa"/>
            <w:tcBorders>
              <w:top w:val="nil"/>
              <w:left w:val="nil"/>
              <w:bottom w:val="single" w:sz="4" w:space="0" w:color="auto"/>
              <w:right w:val="single" w:sz="4" w:space="0" w:color="auto"/>
            </w:tcBorders>
            <w:noWrap/>
            <w:hideMark/>
          </w:tcPr>
          <w:p w14:paraId="2090F6CE" w14:textId="77777777" w:rsidR="00614A25" w:rsidRPr="00B464E1" w:rsidRDefault="00614A25" w:rsidP="00614A25">
            <w:pPr>
              <w:jc w:val="right"/>
              <w:rPr>
                <w:sz w:val="18"/>
                <w:szCs w:val="18"/>
                <w:lang w:eastAsia="en-CA"/>
              </w:rPr>
            </w:pPr>
            <w:r w:rsidRPr="00B464E1">
              <w:rPr>
                <w:sz w:val="18"/>
                <w:szCs w:val="18"/>
                <w:lang w:eastAsia="en-CA"/>
              </w:rPr>
              <w:t>0</w:t>
            </w:r>
          </w:p>
        </w:tc>
      </w:tr>
      <w:tr w:rsidR="00614A25" w:rsidRPr="00B464E1" w14:paraId="6821FD57" w14:textId="77777777" w:rsidTr="00B464E1">
        <w:trPr>
          <w:trHeight w:val="127"/>
        </w:trPr>
        <w:tc>
          <w:tcPr>
            <w:tcW w:w="2689" w:type="dxa"/>
            <w:tcBorders>
              <w:top w:val="nil"/>
              <w:left w:val="single" w:sz="4" w:space="0" w:color="auto"/>
              <w:bottom w:val="single" w:sz="4" w:space="0" w:color="auto"/>
              <w:right w:val="single" w:sz="4" w:space="0" w:color="auto"/>
            </w:tcBorders>
            <w:noWrap/>
            <w:hideMark/>
          </w:tcPr>
          <w:p w14:paraId="1391F888" w14:textId="77777777" w:rsidR="00614A25" w:rsidRPr="00B464E1" w:rsidRDefault="00614A25" w:rsidP="00614A25">
            <w:pPr>
              <w:jc w:val="left"/>
              <w:rPr>
                <w:sz w:val="18"/>
                <w:szCs w:val="18"/>
                <w:lang w:eastAsia="en-CA"/>
              </w:rPr>
            </w:pPr>
            <w:r w:rsidRPr="00B464E1">
              <w:rPr>
                <w:rFonts w:hint="eastAsia"/>
                <w:sz w:val="18"/>
                <w:szCs w:val="18"/>
                <w:lang w:eastAsia="en-CA"/>
              </w:rPr>
              <w:t>萨摩亚</w:t>
            </w:r>
          </w:p>
        </w:tc>
        <w:tc>
          <w:tcPr>
            <w:tcW w:w="1134" w:type="dxa"/>
            <w:tcBorders>
              <w:top w:val="nil"/>
              <w:left w:val="nil"/>
              <w:bottom w:val="single" w:sz="4" w:space="0" w:color="auto"/>
              <w:right w:val="single" w:sz="4" w:space="0" w:color="auto"/>
            </w:tcBorders>
            <w:noWrap/>
            <w:hideMark/>
          </w:tcPr>
          <w:p w14:paraId="61F82696" w14:textId="77777777" w:rsidR="00614A25" w:rsidRPr="00B464E1" w:rsidRDefault="00614A25" w:rsidP="00614A25">
            <w:pPr>
              <w:jc w:val="right"/>
              <w:rPr>
                <w:sz w:val="18"/>
                <w:szCs w:val="18"/>
                <w:lang w:eastAsia="en-CA"/>
              </w:rPr>
            </w:pPr>
            <w:r w:rsidRPr="00B464E1">
              <w:rPr>
                <w:sz w:val="18"/>
                <w:szCs w:val="18"/>
                <w:lang w:eastAsia="en-CA"/>
              </w:rPr>
              <w:t>0.0</w:t>
            </w:r>
          </w:p>
        </w:tc>
        <w:tc>
          <w:tcPr>
            <w:tcW w:w="1415" w:type="dxa"/>
            <w:tcBorders>
              <w:top w:val="nil"/>
              <w:left w:val="nil"/>
              <w:bottom w:val="single" w:sz="4" w:space="0" w:color="auto"/>
              <w:right w:val="single" w:sz="4" w:space="0" w:color="auto"/>
            </w:tcBorders>
            <w:noWrap/>
            <w:hideMark/>
          </w:tcPr>
          <w:p w14:paraId="07ED36A4" w14:textId="77777777" w:rsidR="00614A25" w:rsidRPr="00B464E1" w:rsidRDefault="00614A25" w:rsidP="00614A25">
            <w:pPr>
              <w:jc w:val="right"/>
              <w:rPr>
                <w:sz w:val="18"/>
                <w:szCs w:val="18"/>
                <w:lang w:eastAsia="en-CA"/>
              </w:rPr>
            </w:pPr>
            <w:r w:rsidRPr="00B464E1">
              <w:rPr>
                <w:sz w:val="18"/>
                <w:szCs w:val="18"/>
                <w:lang w:eastAsia="en-CA"/>
              </w:rPr>
              <w:t>0</w:t>
            </w:r>
          </w:p>
        </w:tc>
        <w:tc>
          <w:tcPr>
            <w:tcW w:w="1136" w:type="dxa"/>
            <w:tcBorders>
              <w:top w:val="nil"/>
              <w:left w:val="nil"/>
              <w:bottom w:val="single" w:sz="4" w:space="0" w:color="auto"/>
              <w:right w:val="single" w:sz="4" w:space="0" w:color="auto"/>
            </w:tcBorders>
            <w:noWrap/>
            <w:hideMark/>
          </w:tcPr>
          <w:p w14:paraId="3255E581" w14:textId="77777777" w:rsidR="00614A25" w:rsidRPr="00B464E1" w:rsidRDefault="00614A25" w:rsidP="00614A25">
            <w:pPr>
              <w:jc w:val="right"/>
              <w:rPr>
                <w:sz w:val="18"/>
                <w:szCs w:val="18"/>
                <w:lang w:eastAsia="en-CA"/>
              </w:rPr>
            </w:pPr>
            <w:r w:rsidRPr="00B464E1">
              <w:rPr>
                <w:sz w:val="18"/>
                <w:szCs w:val="18"/>
                <w:lang w:eastAsia="en-CA"/>
              </w:rPr>
              <w:t>158,482</w:t>
            </w:r>
          </w:p>
        </w:tc>
        <w:tc>
          <w:tcPr>
            <w:tcW w:w="1134" w:type="dxa"/>
            <w:tcBorders>
              <w:top w:val="nil"/>
              <w:left w:val="nil"/>
              <w:bottom w:val="single" w:sz="4" w:space="0" w:color="auto"/>
              <w:right w:val="single" w:sz="4" w:space="0" w:color="auto"/>
            </w:tcBorders>
            <w:noWrap/>
            <w:hideMark/>
          </w:tcPr>
          <w:p w14:paraId="24525AFC" w14:textId="77777777" w:rsidR="00614A25" w:rsidRPr="00B464E1" w:rsidRDefault="00614A25" w:rsidP="00614A25">
            <w:pPr>
              <w:jc w:val="right"/>
              <w:rPr>
                <w:sz w:val="18"/>
                <w:szCs w:val="18"/>
                <w:lang w:eastAsia="en-CA"/>
              </w:rPr>
            </w:pPr>
            <w:r w:rsidRPr="00B464E1">
              <w:rPr>
                <w:sz w:val="18"/>
                <w:szCs w:val="18"/>
                <w:lang w:eastAsia="en-CA"/>
              </w:rPr>
              <w:t>90,621</w:t>
            </w:r>
          </w:p>
        </w:tc>
        <w:tc>
          <w:tcPr>
            <w:tcW w:w="1276" w:type="dxa"/>
            <w:tcBorders>
              <w:top w:val="nil"/>
              <w:left w:val="nil"/>
              <w:bottom w:val="single" w:sz="4" w:space="0" w:color="auto"/>
              <w:right w:val="single" w:sz="4" w:space="0" w:color="auto"/>
            </w:tcBorders>
            <w:noWrap/>
            <w:hideMark/>
          </w:tcPr>
          <w:p w14:paraId="06793637" w14:textId="77777777" w:rsidR="00614A25" w:rsidRPr="00B464E1" w:rsidRDefault="00614A25" w:rsidP="00614A25">
            <w:pPr>
              <w:jc w:val="right"/>
              <w:rPr>
                <w:sz w:val="18"/>
                <w:szCs w:val="18"/>
                <w:lang w:eastAsia="en-CA"/>
              </w:rPr>
            </w:pPr>
            <w:r w:rsidRPr="00B464E1">
              <w:rPr>
                <w:sz w:val="18"/>
                <w:szCs w:val="18"/>
                <w:lang w:eastAsia="en-CA"/>
              </w:rPr>
              <w:t>57</w:t>
            </w:r>
          </w:p>
        </w:tc>
        <w:tc>
          <w:tcPr>
            <w:tcW w:w="1275" w:type="dxa"/>
            <w:tcBorders>
              <w:top w:val="nil"/>
              <w:left w:val="nil"/>
              <w:bottom w:val="single" w:sz="4" w:space="0" w:color="auto"/>
              <w:right w:val="single" w:sz="4" w:space="0" w:color="auto"/>
            </w:tcBorders>
            <w:noWrap/>
            <w:hideMark/>
          </w:tcPr>
          <w:p w14:paraId="73218616" w14:textId="77777777" w:rsidR="00614A25" w:rsidRPr="00B464E1" w:rsidRDefault="00614A25" w:rsidP="00614A25">
            <w:pPr>
              <w:jc w:val="left"/>
              <w:rPr>
                <w:sz w:val="18"/>
                <w:szCs w:val="18"/>
                <w:lang w:eastAsia="en-CA"/>
              </w:rPr>
            </w:pPr>
            <w:r w:rsidRPr="00B464E1">
              <w:rPr>
                <w:sz w:val="18"/>
                <w:szCs w:val="18"/>
                <w:lang w:eastAsia="en-CA"/>
              </w:rPr>
              <w:t> </w:t>
            </w:r>
          </w:p>
        </w:tc>
      </w:tr>
      <w:tr w:rsidR="00614A25" w:rsidRPr="00B464E1" w14:paraId="62663FC3" w14:textId="77777777" w:rsidTr="00B464E1">
        <w:trPr>
          <w:trHeight w:val="58"/>
        </w:trPr>
        <w:tc>
          <w:tcPr>
            <w:tcW w:w="2689" w:type="dxa"/>
            <w:tcBorders>
              <w:top w:val="nil"/>
              <w:left w:val="single" w:sz="4" w:space="0" w:color="auto"/>
              <w:bottom w:val="single" w:sz="4" w:space="0" w:color="auto"/>
              <w:right w:val="single" w:sz="4" w:space="0" w:color="auto"/>
            </w:tcBorders>
            <w:noWrap/>
            <w:hideMark/>
          </w:tcPr>
          <w:p w14:paraId="7B00DC7A" w14:textId="77777777" w:rsidR="00614A25" w:rsidRPr="00B464E1" w:rsidRDefault="00614A25" w:rsidP="00614A25">
            <w:pPr>
              <w:jc w:val="left"/>
              <w:rPr>
                <w:sz w:val="18"/>
                <w:szCs w:val="18"/>
                <w:lang w:eastAsia="en-CA"/>
              </w:rPr>
            </w:pPr>
            <w:r w:rsidRPr="00B464E1">
              <w:rPr>
                <w:rFonts w:hint="eastAsia"/>
                <w:sz w:val="18"/>
                <w:szCs w:val="18"/>
                <w:lang w:eastAsia="en-CA"/>
              </w:rPr>
              <w:lastRenderedPageBreak/>
              <w:t>圣多美和普林西比</w:t>
            </w:r>
          </w:p>
        </w:tc>
        <w:tc>
          <w:tcPr>
            <w:tcW w:w="1134" w:type="dxa"/>
            <w:tcBorders>
              <w:top w:val="nil"/>
              <w:left w:val="nil"/>
              <w:bottom w:val="single" w:sz="4" w:space="0" w:color="auto"/>
              <w:right w:val="single" w:sz="4" w:space="0" w:color="auto"/>
            </w:tcBorders>
            <w:noWrap/>
            <w:hideMark/>
          </w:tcPr>
          <w:p w14:paraId="6B172768" w14:textId="77777777" w:rsidR="00614A25" w:rsidRPr="00B464E1" w:rsidRDefault="00614A25" w:rsidP="00614A25">
            <w:pPr>
              <w:jc w:val="right"/>
              <w:rPr>
                <w:sz w:val="18"/>
                <w:szCs w:val="18"/>
                <w:lang w:eastAsia="en-CA"/>
              </w:rPr>
            </w:pPr>
            <w:r w:rsidRPr="00B464E1">
              <w:rPr>
                <w:sz w:val="18"/>
                <w:szCs w:val="18"/>
                <w:lang w:eastAsia="en-CA"/>
              </w:rPr>
              <w:t>0.0</w:t>
            </w:r>
          </w:p>
        </w:tc>
        <w:tc>
          <w:tcPr>
            <w:tcW w:w="1415" w:type="dxa"/>
            <w:tcBorders>
              <w:top w:val="nil"/>
              <w:left w:val="nil"/>
              <w:bottom w:val="single" w:sz="4" w:space="0" w:color="auto"/>
              <w:right w:val="single" w:sz="4" w:space="0" w:color="auto"/>
            </w:tcBorders>
            <w:noWrap/>
            <w:hideMark/>
          </w:tcPr>
          <w:p w14:paraId="724FC0FB" w14:textId="77777777" w:rsidR="00614A25" w:rsidRPr="00B464E1" w:rsidRDefault="00614A25" w:rsidP="00614A25">
            <w:pPr>
              <w:jc w:val="right"/>
              <w:rPr>
                <w:sz w:val="18"/>
                <w:szCs w:val="18"/>
                <w:lang w:eastAsia="en-CA"/>
              </w:rPr>
            </w:pPr>
            <w:r w:rsidRPr="00B464E1">
              <w:rPr>
                <w:sz w:val="18"/>
                <w:szCs w:val="18"/>
                <w:lang w:eastAsia="en-CA"/>
              </w:rPr>
              <w:t>0</w:t>
            </w:r>
          </w:p>
        </w:tc>
        <w:tc>
          <w:tcPr>
            <w:tcW w:w="1136" w:type="dxa"/>
            <w:tcBorders>
              <w:top w:val="nil"/>
              <w:left w:val="nil"/>
              <w:bottom w:val="single" w:sz="4" w:space="0" w:color="auto"/>
              <w:right w:val="single" w:sz="4" w:space="0" w:color="auto"/>
            </w:tcBorders>
            <w:noWrap/>
            <w:hideMark/>
          </w:tcPr>
          <w:p w14:paraId="78AB554A" w14:textId="77777777" w:rsidR="00614A25" w:rsidRPr="00B464E1" w:rsidRDefault="00614A25" w:rsidP="00614A25">
            <w:pPr>
              <w:jc w:val="right"/>
              <w:rPr>
                <w:sz w:val="18"/>
                <w:szCs w:val="18"/>
                <w:lang w:eastAsia="en-CA"/>
              </w:rPr>
            </w:pPr>
            <w:r w:rsidRPr="00B464E1">
              <w:rPr>
                <w:sz w:val="18"/>
                <w:szCs w:val="18"/>
                <w:lang w:eastAsia="en-CA"/>
              </w:rPr>
              <w:t>92,086</w:t>
            </w:r>
          </w:p>
        </w:tc>
        <w:tc>
          <w:tcPr>
            <w:tcW w:w="1134" w:type="dxa"/>
            <w:tcBorders>
              <w:top w:val="nil"/>
              <w:left w:val="nil"/>
              <w:bottom w:val="single" w:sz="4" w:space="0" w:color="auto"/>
              <w:right w:val="single" w:sz="4" w:space="0" w:color="auto"/>
            </w:tcBorders>
            <w:noWrap/>
            <w:hideMark/>
          </w:tcPr>
          <w:p w14:paraId="5FF3FEAD" w14:textId="77777777" w:rsidR="00614A25" w:rsidRPr="00B464E1" w:rsidRDefault="00614A25" w:rsidP="00614A25">
            <w:pPr>
              <w:jc w:val="right"/>
              <w:rPr>
                <w:sz w:val="18"/>
                <w:szCs w:val="18"/>
                <w:lang w:eastAsia="en-CA"/>
              </w:rPr>
            </w:pPr>
            <w:r w:rsidRPr="00B464E1">
              <w:rPr>
                <w:sz w:val="18"/>
                <w:szCs w:val="18"/>
                <w:lang w:eastAsia="en-CA"/>
              </w:rPr>
              <w:t>0</w:t>
            </w:r>
          </w:p>
        </w:tc>
        <w:tc>
          <w:tcPr>
            <w:tcW w:w="1276" w:type="dxa"/>
            <w:tcBorders>
              <w:top w:val="nil"/>
              <w:left w:val="nil"/>
              <w:bottom w:val="single" w:sz="4" w:space="0" w:color="auto"/>
              <w:right w:val="single" w:sz="4" w:space="0" w:color="auto"/>
            </w:tcBorders>
            <w:noWrap/>
            <w:hideMark/>
          </w:tcPr>
          <w:p w14:paraId="2E7E2A5C" w14:textId="77777777" w:rsidR="00614A25" w:rsidRPr="00B464E1" w:rsidRDefault="00614A25" w:rsidP="00614A25">
            <w:pPr>
              <w:jc w:val="right"/>
              <w:rPr>
                <w:sz w:val="18"/>
                <w:szCs w:val="18"/>
                <w:lang w:eastAsia="en-CA"/>
              </w:rPr>
            </w:pPr>
            <w:r w:rsidRPr="00B464E1">
              <w:rPr>
                <w:sz w:val="18"/>
                <w:szCs w:val="18"/>
                <w:lang w:eastAsia="en-CA"/>
              </w:rPr>
              <w:t>0</w:t>
            </w:r>
          </w:p>
        </w:tc>
        <w:tc>
          <w:tcPr>
            <w:tcW w:w="1275" w:type="dxa"/>
            <w:tcBorders>
              <w:top w:val="nil"/>
              <w:left w:val="nil"/>
              <w:bottom w:val="single" w:sz="4" w:space="0" w:color="auto"/>
              <w:right w:val="single" w:sz="4" w:space="0" w:color="auto"/>
            </w:tcBorders>
            <w:noWrap/>
            <w:hideMark/>
          </w:tcPr>
          <w:p w14:paraId="392BDA66" w14:textId="77777777" w:rsidR="00614A25" w:rsidRPr="00B464E1" w:rsidRDefault="00614A25" w:rsidP="00614A25">
            <w:pPr>
              <w:jc w:val="right"/>
              <w:rPr>
                <w:sz w:val="18"/>
                <w:szCs w:val="18"/>
                <w:lang w:eastAsia="en-CA"/>
              </w:rPr>
            </w:pPr>
            <w:r w:rsidRPr="00B464E1">
              <w:rPr>
                <w:sz w:val="18"/>
                <w:szCs w:val="18"/>
                <w:lang w:eastAsia="en-CA"/>
              </w:rPr>
              <w:t>0</w:t>
            </w:r>
          </w:p>
        </w:tc>
      </w:tr>
      <w:tr w:rsidR="00614A25" w:rsidRPr="00B464E1" w14:paraId="1D90EC32" w14:textId="77777777" w:rsidTr="00B464E1">
        <w:trPr>
          <w:trHeight w:val="77"/>
        </w:trPr>
        <w:tc>
          <w:tcPr>
            <w:tcW w:w="2689" w:type="dxa"/>
            <w:tcBorders>
              <w:top w:val="nil"/>
              <w:left w:val="single" w:sz="4" w:space="0" w:color="auto"/>
              <w:bottom w:val="single" w:sz="4" w:space="0" w:color="auto"/>
              <w:right w:val="single" w:sz="4" w:space="0" w:color="auto"/>
            </w:tcBorders>
            <w:noWrap/>
            <w:hideMark/>
          </w:tcPr>
          <w:p w14:paraId="07A90B56" w14:textId="77777777" w:rsidR="00614A25" w:rsidRPr="00B464E1" w:rsidRDefault="00614A25" w:rsidP="00614A25">
            <w:pPr>
              <w:jc w:val="left"/>
              <w:rPr>
                <w:sz w:val="18"/>
                <w:szCs w:val="18"/>
                <w:lang w:eastAsia="en-CA"/>
              </w:rPr>
            </w:pPr>
            <w:r w:rsidRPr="00B464E1">
              <w:rPr>
                <w:rFonts w:hint="eastAsia"/>
                <w:sz w:val="18"/>
                <w:szCs w:val="18"/>
                <w:lang w:eastAsia="en-CA"/>
              </w:rPr>
              <w:t>沙特阿拉伯</w:t>
            </w:r>
          </w:p>
        </w:tc>
        <w:tc>
          <w:tcPr>
            <w:tcW w:w="1134" w:type="dxa"/>
            <w:tcBorders>
              <w:top w:val="nil"/>
              <w:left w:val="nil"/>
              <w:bottom w:val="single" w:sz="4" w:space="0" w:color="auto"/>
              <w:right w:val="single" w:sz="4" w:space="0" w:color="auto"/>
            </w:tcBorders>
            <w:noWrap/>
            <w:hideMark/>
          </w:tcPr>
          <w:p w14:paraId="7B24A081" w14:textId="77777777" w:rsidR="00614A25" w:rsidRPr="00B464E1" w:rsidRDefault="00614A25" w:rsidP="00614A25">
            <w:pPr>
              <w:jc w:val="right"/>
              <w:rPr>
                <w:sz w:val="18"/>
                <w:szCs w:val="18"/>
                <w:lang w:eastAsia="en-CA"/>
              </w:rPr>
            </w:pPr>
            <w:r w:rsidRPr="00B464E1">
              <w:rPr>
                <w:sz w:val="18"/>
                <w:szCs w:val="18"/>
                <w:lang w:eastAsia="en-CA"/>
              </w:rPr>
              <w:t>0.0</w:t>
            </w:r>
          </w:p>
        </w:tc>
        <w:tc>
          <w:tcPr>
            <w:tcW w:w="1415" w:type="dxa"/>
            <w:tcBorders>
              <w:top w:val="nil"/>
              <w:left w:val="nil"/>
              <w:bottom w:val="single" w:sz="4" w:space="0" w:color="auto"/>
              <w:right w:val="single" w:sz="4" w:space="0" w:color="auto"/>
            </w:tcBorders>
            <w:noWrap/>
            <w:hideMark/>
          </w:tcPr>
          <w:p w14:paraId="472E72E4" w14:textId="77777777" w:rsidR="00614A25" w:rsidRPr="00B464E1" w:rsidRDefault="00614A25" w:rsidP="00614A25">
            <w:pPr>
              <w:jc w:val="right"/>
              <w:rPr>
                <w:sz w:val="18"/>
                <w:szCs w:val="18"/>
                <w:lang w:eastAsia="en-CA"/>
              </w:rPr>
            </w:pPr>
            <w:r w:rsidRPr="00B464E1">
              <w:rPr>
                <w:sz w:val="18"/>
                <w:szCs w:val="18"/>
                <w:lang w:eastAsia="en-CA"/>
              </w:rPr>
              <w:t>0</w:t>
            </w:r>
          </w:p>
        </w:tc>
        <w:tc>
          <w:tcPr>
            <w:tcW w:w="1136" w:type="dxa"/>
            <w:tcBorders>
              <w:top w:val="nil"/>
              <w:left w:val="nil"/>
              <w:bottom w:val="single" w:sz="4" w:space="0" w:color="auto"/>
              <w:right w:val="single" w:sz="4" w:space="0" w:color="auto"/>
            </w:tcBorders>
            <w:noWrap/>
            <w:hideMark/>
          </w:tcPr>
          <w:p w14:paraId="5BFA82BF" w14:textId="77777777" w:rsidR="00614A25" w:rsidRPr="00B464E1" w:rsidRDefault="00614A25" w:rsidP="00614A25">
            <w:pPr>
              <w:jc w:val="right"/>
              <w:rPr>
                <w:sz w:val="18"/>
                <w:szCs w:val="18"/>
                <w:lang w:eastAsia="en-CA"/>
              </w:rPr>
            </w:pPr>
            <w:r w:rsidRPr="00B464E1">
              <w:rPr>
                <w:sz w:val="18"/>
                <w:szCs w:val="18"/>
                <w:lang w:eastAsia="en-CA"/>
              </w:rPr>
              <w:t>153,104</w:t>
            </w:r>
          </w:p>
        </w:tc>
        <w:tc>
          <w:tcPr>
            <w:tcW w:w="1134" w:type="dxa"/>
            <w:tcBorders>
              <w:top w:val="nil"/>
              <w:left w:val="nil"/>
              <w:bottom w:val="single" w:sz="4" w:space="0" w:color="auto"/>
              <w:right w:val="single" w:sz="4" w:space="0" w:color="auto"/>
            </w:tcBorders>
            <w:noWrap/>
            <w:hideMark/>
          </w:tcPr>
          <w:p w14:paraId="3476C522" w14:textId="77777777" w:rsidR="00614A25" w:rsidRPr="00B464E1" w:rsidRDefault="00614A25" w:rsidP="00614A25">
            <w:pPr>
              <w:jc w:val="right"/>
              <w:rPr>
                <w:sz w:val="18"/>
                <w:szCs w:val="18"/>
                <w:lang w:eastAsia="en-CA"/>
              </w:rPr>
            </w:pPr>
            <w:r w:rsidRPr="00B464E1">
              <w:rPr>
                <w:sz w:val="18"/>
                <w:szCs w:val="18"/>
                <w:lang w:eastAsia="en-CA"/>
              </w:rPr>
              <w:t>263,268</w:t>
            </w:r>
          </w:p>
        </w:tc>
        <w:tc>
          <w:tcPr>
            <w:tcW w:w="1276" w:type="dxa"/>
            <w:tcBorders>
              <w:top w:val="nil"/>
              <w:left w:val="nil"/>
              <w:bottom w:val="single" w:sz="4" w:space="0" w:color="auto"/>
              <w:right w:val="single" w:sz="4" w:space="0" w:color="auto"/>
            </w:tcBorders>
            <w:noWrap/>
            <w:hideMark/>
          </w:tcPr>
          <w:p w14:paraId="4B758AD5" w14:textId="77777777" w:rsidR="00614A25" w:rsidRPr="00B464E1" w:rsidRDefault="00614A25" w:rsidP="00614A25">
            <w:pPr>
              <w:jc w:val="right"/>
              <w:rPr>
                <w:sz w:val="18"/>
                <w:szCs w:val="18"/>
                <w:lang w:eastAsia="en-CA"/>
              </w:rPr>
            </w:pPr>
            <w:r w:rsidRPr="00B464E1">
              <w:rPr>
                <w:sz w:val="18"/>
                <w:szCs w:val="18"/>
                <w:lang w:eastAsia="en-CA"/>
              </w:rPr>
              <w:t>172</w:t>
            </w:r>
          </w:p>
        </w:tc>
        <w:tc>
          <w:tcPr>
            <w:tcW w:w="1275" w:type="dxa"/>
            <w:tcBorders>
              <w:top w:val="nil"/>
              <w:left w:val="nil"/>
              <w:bottom w:val="single" w:sz="4" w:space="0" w:color="auto"/>
              <w:right w:val="single" w:sz="4" w:space="0" w:color="auto"/>
            </w:tcBorders>
            <w:noWrap/>
            <w:hideMark/>
          </w:tcPr>
          <w:p w14:paraId="775BF347" w14:textId="77777777" w:rsidR="00614A25" w:rsidRPr="00B464E1" w:rsidRDefault="00614A25" w:rsidP="00614A25">
            <w:pPr>
              <w:jc w:val="right"/>
              <w:rPr>
                <w:sz w:val="18"/>
                <w:szCs w:val="18"/>
                <w:lang w:eastAsia="en-CA"/>
              </w:rPr>
            </w:pPr>
            <w:r w:rsidRPr="00B464E1">
              <w:rPr>
                <w:sz w:val="18"/>
                <w:szCs w:val="18"/>
                <w:lang w:eastAsia="en-CA"/>
              </w:rPr>
              <w:t>100</w:t>
            </w:r>
          </w:p>
        </w:tc>
      </w:tr>
      <w:tr w:rsidR="00614A25" w:rsidRPr="00B464E1" w14:paraId="30FAC07C" w14:textId="77777777" w:rsidTr="00B464E1">
        <w:trPr>
          <w:trHeight w:val="58"/>
        </w:trPr>
        <w:tc>
          <w:tcPr>
            <w:tcW w:w="2689" w:type="dxa"/>
            <w:tcBorders>
              <w:top w:val="nil"/>
              <w:left w:val="single" w:sz="4" w:space="0" w:color="auto"/>
              <w:bottom w:val="single" w:sz="4" w:space="0" w:color="auto"/>
              <w:right w:val="single" w:sz="4" w:space="0" w:color="auto"/>
            </w:tcBorders>
            <w:noWrap/>
            <w:hideMark/>
          </w:tcPr>
          <w:p w14:paraId="5BC20850" w14:textId="77777777" w:rsidR="00614A25" w:rsidRPr="00B464E1" w:rsidRDefault="00614A25" w:rsidP="00614A25">
            <w:pPr>
              <w:jc w:val="left"/>
              <w:rPr>
                <w:sz w:val="18"/>
                <w:szCs w:val="18"/>
                <w:lang w:eastAsia="en-CA"/>
              </w:rPr>
            </w:pPr>
            <w:r w:rsidRPr="00B464E1">
              <w:rPr>
                <w:rFonts w:hint="eastAsia"/>
                <w:sz w:val="18"/>
                <w:szCs w:val="18"/>
                <w:lang w:eastAsia="en-CA"/>
              </w:rPr>
              <w:t>塞内加尔</w:t>
            </w:r>
          </w:p>
        </w:tc>
        <w:tc>
          <w:tcPr>
            <w:tcW w:w="1134" w:type="dxa"/>
            <w:tcBorders>
              <w:top w:val="nil"/>
              <w:left w:val="nil"/>
              <w:bottom w:val="single" w:sz="4" w:space="0" w:color="auto"/>
              <w:right w:val="single" w:sz="4" w:space="0" w:color="auto"/>
            </w:tcBorders>
            <w:noWrap/>
            <w:hideMark/>
          </w:tcPr>
          <w:p w14:paraId="3DC5D036" w14:textId="77777777" w:rsidR="00614A25" w:rsidRPr="00B464E1" w:rsidRDefault="00614A25" w:rsidP="00614A25">
            <w:pPr>
              <w:jc w:val="right"/>
              <w:rPr>
                <w:sz w:val="18"/>
                <w:szCs w:val="18"/>
                <w:lang w:eastAsia="en-CA"/>
              </w:rPr>
            </w:pPr>
            <w:r w:rsidRPr="00B464E1">
              <w:rPr>
                <w:sz w:val="18"/>
                <w:szCs w:val="18"/>
                <w:lang w:eastAsia="en-CA"/>
              </w:rPr>
              <w:t>0.0</w:t>
            </w:r>
          </w:p>
        </w:tc>
        <w:tc>
          <w:tcPr>
            <w:tcW w:w="1415" w:type="dxa"/>
            <w:tcBorders>
              <w:top w:val="nil"/>
              <w:left w:val="nil"/>
              <w:bottom w:val="single" w:sz="4" w:space="0" w:color="auto"/>
              <w:right w:val="single" w:sz="4" w:space="0" w:color="auto"/>
            </w:tcBorders>
            <w:noWrap/>
            <w:hideMark/>
          </w:tcPr>
          <w:p w14:paraId="68D177B7" w14:textId="77777777" w:rsidR="00614A25" w:rsidRPr="00B464E1" w:rsidRDefault="00614A25" w:rsidP="00614A25">
            <w:pPr>
              <w:jc w:val="right"/>
              <w:rPr>
                <w:sz w:val="18"/>
                <w:szCs w:val="18"/>
                <w:lang w:eastAsia="en-CA"/>
              </w:rPr>
            </w:pPr>
            <w:r w:rsidRPr="00B464E1">
              <w:rPr>
                <w:sz w:val="18"/>
                <w:szCs w:val="18"/>
                <w:lang w:eastAsia="en-CA"/>
              </w:rPr>
              <w:t>0</w:t>
            </w:r>
          </w:p>
        </w:tc>
        <w:tc>
          <w:tcPr>
            <w:tcW w:w="1136" w:type="dxa"/>
            <w:tcBorders>
              <w:top w:val="nil"/>
              <w:left w:val="nil"/>
              <w:bottom w:val="single" w:sz="4" w:space="0" w:color="auto"/>
              <w:right w:val="single" w:sz="4" w:space="0" w:color="auto"/>
            </w:tcBorders>
            <w:noWrap/>
            <w:hideMark/>
          </w:tcPr>
          <w:p w14:paraId="46EA87FD" w14:textId="77777777" w:rsidR="00614A25" w:rsidRPr="00B464E1" w:rsidRDefault="00614A25" w:rsidP="00614A25">
            <w:pPr>
              <w:jc w:val="right"/>
              <w:rPr>
                <w:sz w:val="18"/>
                <w:szCs w:val="18"/>
                <w:lang w:eastAsia="en-CA"/>
              </w:rPr>
            </w:pPr>
            <w:r w:rsidRPr="00B464E1">
              <w:rPr>
                <w:sz w:val="18"/>
                <w:szCs w:val="18"/>
                <w:lang w:eastAsia="en-CA"/>
              </w:rPr>
              <w:t>288,305</w:t>
            </w:r>
          </w:p>
        </w:tc>
        <w:tc>
          <w:tcPr>
            <w:tcW w:w="1134" w:type="dxa"/>
            <w:tcBorders>
              <w:top w:val="nil"/>
              <w:left w:val="nil"/>
              <w:bottom w:val="single" w:sz="4" w:space="0" w:color="auto"/>
              <w:right w:val="single" w:sz="4" w:space="0" w:color="auto"/>
            </w:tcBorders>
            <w:noWrap/>
            <w:hideMark/>
          </w:tcPr>
          <w:p w14:paraId="2E6FCCF4" w14:textId="77777777" w:rsidR="00614A25" w:rsidRPr="00B464E1" w:rsidRDefault="00614A25" w:rsidP="00614A25">
            <w:pPr>
              <w:jc w:val="right"/>
              <w:rPr>
                <w:sz w:val="18"/>
                <w:szCs w:val="18"/>
                <w:lang w:eastAsia="en-CA"/>
              </w:rPr>
            </w:pPr>
            <w:r w:rsidRPr="00B464E1">
              <w:rPr>
                <w:sz w:val="18"/>
                <w:szCs w:val="18"/>
                <w:lang w:eastAsia="en-CA"/>
              </w:rPr>
              <w:t>162,372</w:t>
            </w:r>
          </w:p>
        </w:tc>
        <w:tc>
          <w:tcPr>
            <w:tcW w:w="1276" w:type="dxa"/>
            <w:tcBorders>
              <w:top w:val="nil"/>
              <w:left w:val="nil"/>
              <w:bottom w:val="single" w:sz="4" w:space="0" w:color="auto"/>
              <w:right w:val="single" w:sz="4" w:space="0" w:color="auto"/>
            </w:tcBorders>
            <w:noWrap/>
            <w:hideMark/>
          </w:tcPr>
          <w:p w14:paraId="12167087" w14:textId="77777777" w:rsidR="00614A25" w:rsidRPr="00B464E1" w:rsidRDefault="00614A25" w:rsidP="00614A25">
            <w:pPr>
              <w:jc w:val="right"/>
              <w:rPr>
                <w:sz w:val="18"/>
                <w:szCs w:val="18"/>
                <w:lang w:eastAsia="en-CA"/>
              </w:rPr>
            </w:pPr>
            <w:r w:rsidRPr="00B464E1">
              <w:rPr>
                <w:sz w:val="18"/>
                <w:szCs w:val="18"/>
                <w:lang w:eastAsia="en-CA"/>
              </w:rPr>
              <w:t>56</w:t>
            </w:r>
          </w:p>
        </w:tc>
        <w:tc>
          <w:tcPr>
            <w:tcW w:w="1275" w:type="dxa"/>
            <w:tcBorders>
              <w:top w:val="nil"/>
              <w:left w:val="nil"/>
              <w:bottom w:val="single" w:sz="4" w:space="0" w:color="auto"/>
              <w:right w:val="single" w:sz="4" w:space="0" w:color="auto"/>
            </w:tcBorders>
            <w:noWrap/>
            <w:hideMark/>
          </w:tcPr>
          <w:p w14:paraId="01E7B441" w14:textId="77777777" w:rsidR="00614A25" w:rsidRPr="00B464E1" w:rsidRDefault="00614A25" w:rsidP="00614A25">
            <w:pPr>
              <w:jc w:val="right"/>
              <w:rPr>
                <w:sz w:val="18"/>
                <w:szCs w:val="18"/>
                <w:lang w:eastAsia="en-CA"/>
              </w:rPr>
            </w:pPr>
            <w:r w:rsidRPr="00B464E1">
              <w:rPr>
                <w:sz w:val="18"/>
                <w:szCs w:val="18"/>
                <w:lang w:eastAsia="en-CA"/>
              </w:rPr>
              <w:t>50</w:t>
            </w:r>
          </w:p>
        </w:tc>
      </w:tr>
      <w:tr w:rsidR="00614A25" w:rsidRPr="00B464E1" w14:paraId="1D3F7F00" w14:textId="77777777" w:rsidTr="00B464E1">
        <w:trPr>
          <w:trHeight w:val="58"/>
        </w:trPr>
        <w:tc>
          <w:tcPr>
            <w:tcW w:w="2689" w:type="dxa"/>
            <w:tcBorders>
              <w:top w:val="nil"/>
              <w:left w:val="single" w:sz="4" w:space="0" w:color="auto"/>
              <w:bottom w:val="single" w:sz="4" w:space="0" w:color="auto"/>
              <w:right w:val="single" w:sz="4" w:space="0" w:color="auto"/>
            </w:tcBorders>
            <w:noWrap/>
            <w:hideMark/>
          </w:tcPr>
          <w:p w14:paraId="1EB72899" w14:textId="77777777" w:rsidR="00614A25" w:rsidRPr="00B464E1" w:rsidRDefault="00614A25" w:rsidP="00614A25">
            <w:pPr>
              <w:jc w:val="left"/>
              <w:rPr>
                <w:sz w:val="18"/>
                <w:szCs w:val="18"/>
                <w:lang w:eastAsia="en-CA"/>
              </w:rPr>
            </w:pPr>
            <w:r w:rsidRPr="00B464E1">
              <w:rPr>
                <w:rFonts w:hint="eastAsia"/>
                <w:sz w:val="18"/>
                <w:szCs w:val="18"/>
                <w:lang w:eastAsia="en-CA"/>
              </w:rPr>
              <w:t>塞尔维亚</w:t>
            </w:r>
          </w:p>
        </w:tc>
        <w:tc>
          <w:tcPr>
            <w:tcW w:w="1134" w:type="dxa"/>
            <w:tcBorders>
              <w:top w:val="nil"/>
              <w:left w:val="nil"/>
              <w:bottom w:val="single" w:sz="4" w:space="0" w:color="auto"/>
              <w:right w:val="single" w:sz="4" w:space="0" w:color="auto"/>
            </w:tcBorders>
            <w:noWrap/>
            <w:hideMark/>
          </w:tcPr>
          <w:p w14:paraId="739D2E00" w14:textId="77777777" w:rsidR="00614A25" w:rsidRPr="00B464E1" w:rsidRDefault="00614A25" w:rsidP="00614A25">
            <w:pPr>
              <w:jc w:val="right"/>
              <w:rPr>
                <w:sz w:val="18"/>
                <w:szCs w:val="18"/>
                <w:lang w:eastAsia="en-CA"/>
              </w:rPr>
            </w:pPr>
            <w:r w:rsidRPr="00B464E1">
              <w:rPr>
                <w:sz w:val="18"/>
                <w:szCs w:val="18"/>
                <w:lang w:eastAsia="en-CA"/>
              </w:rPr>
              <w:t>0.0</w:t>
            </w:r>
          </w:p>
        </w:tc>
        <w:tc>
          <w:tcPr>
            <w:tcW w:w="1415" w:type="dxa"/>
            <w:tcBorders>
              <w:top w:val="nil"/>
              <w:left w:val="nil"/>
              <w:bottom w:val="single" w:sz="4" w:space="0" w:color="auto"/>
              <w:right w:val="single" w:sz="4" w:space="0" w:color="auto"/>
            </w:tcBorders>
            <w:noWrap/>
            <w:hideMark/>
          </w:tcPr>
          <w:p w14:paraId="6FFAAD95" w14:textId="77777777" w:rsidR="00614A25" w:rsidRPr="00B464E1" w:rsidRDefault="00614A25" w:rsidP="00614A25">
            <w:pPr>
              <w:jc w:val="right"/>
              <w:rPr>
                <w:sz w:val="18"/>
                <w:szCs w:val="18"/>
                <w:lang w:eastAsia="en-CA"/>
              </w:rPr>
            </w:pPr>
            <w:r w:rsidRPr="00B464E1">
              <w:rPr>
                <w:sz w:val="18"/>
                <w:szCs w:val="18"/>
                <w:lang w:eastAsia="en-CA"/>
              </w:rPr>
              <w:t>0</w:t>
            </w:r>
          </w:p>
        </w:tc>
        <w:tc>
          <w:tcPr>
            <w:tcW w:w="1136" w:type="dxa"/>
            <w:tcBorders>
              <w:top w:val="nil"/>
              <w:left w:val="nil"/>
              <w:bottom w:val="single" w:sz="4" w:space="0" w:color="auto"/>
              <w:right w:val="single" w:sz="4" w:space="0" w:color="auto"/>
            </w:tcBorders>
            <w:noWrap/>
            <w:hideMark/>
          </w:tcPr>
          <w:p w14:paraId="7EE2296E" w14:textId="77777777" w:rsidR="00614A25" w:rsidRPr="00B464E1" w:rsidRDefault="00614A25" w:rsidP="00614A25">
            <w:pPr>
              <w:jc w:val="right"/>
              <w:rPr>
                <w:sz w:val="18"/>
                <w:szCs w:val="18"/>
                <w:lang w:eastAsia="en-CA"/>
              </w:rPr>
            </w:pPr>
            <w:r w:rsidRPr="00B464E1">
              <w:rPr>
                <w:sz w:val="18"/>
                <w:szCs w:val="18"/>
                <w:lang w:eastAsia="en-CA"/>
              </w:rPr>
              <w:t>35,602</w:t>
            </w:r>
          </w:p>
        </w:tc>
        <w:tc>
          <w:tcPr>
            <w:tcW w:w="1134" w:type="dxa"/>
            <w:tcBorders>
              <w:top w:val="nil"/>
              <w:left w:val="nil"/>
              <w:bottom w:val="single" w:sz="4" w:space="0" w:color="auto"/>
              <w:right w:val="single" w:sz="4" w:space="0" w:color="auto"/>
            </w:tcBorders>
            <w:noWrap/>
            <w:hideMark/>
          </w:tcPr>
          <w:p w14:paraId="455C6E5A" w14:textId="77777777" w:rsidR="00614A25" w:rsidRPr="00B464E1" w:rsidRDefault="00614A25" w:rsidP="00614A25">
            <w:pPr>
              <w:jc w:val="right"/>
              <w:rPr>
                <w:sz w:val="18"/>
                <w:szCs w:val="18"/>
                <w:lang w:eastAsia="en-CA"/>
              </w:rPr>
            </w:pPr>
            <w:r w:rsidRPr="00B464E1">
              <w:rPr>
                <w:sz w:val="18"/>
                <w:szCs w:val="18"/>
                <w:lang w:eastAsia="en-CA"/>
              </w:rPr>
              <w:t>6,060</w:t>
            </w:r>
          </w:p>
        </w:tc>
        <w:tc>
          <w:tcPr>
            <w:tcW w:w="1276" w:type="dxa"/>
            <w:tcBorders>
              <w:top w:val="nil"/>
              <w:left w:val="nil"/>
              <w:bottom w:val="single" w:sz="4" w:space="0" w:color="auto"/>
              <w:right w:val="single" w:sz="4" w:space="0" w:color="auto"/>
            </w:tcBorders>
            <w:noWrap/>
            <w:hideMark/>
          </w:tcPr>
          <w:p w14:paraId="0602433F" w14:textId="77777777" w:rsidR="00614A25" w:rsidRPr="00B464E1" w:rsidRDefault="00614A25" w:rsidP="00614A25">
            <w:pPr>
              <w:jc w:val="right"/>
              <w:rPr>
                <w:sz w:val="18"/>
                <w:szCs w:val="18"/>
                <w:lang w:eastAsia="en-CA"/>
              </w:rPr>
            </w:pPr>
            <w:r w:rsidRPr="00B464E1">
              <w:rPr>
                <w:sz w:val="18"/>
                <w:szCs w:val="18"/>
                <w:lang w:eastAsia="en-CA"/>
              </w:rPr>
              <w:t>17</w:t>
            </w:r>
          </w:p>
        </w:tc>
        <w:tc>
          <w:tcPr>
            <w:tcW w:w="1275" w:type="dxa"/>
            <w:tcBorders>
              <w:top w:val="nil"/>
              <w:left w:val="nil"/>
              <w:bottom w:val="single" w:sz="4" w:space="0" w:color="auto"/>
              <w:right w:val="single" w:sz="4" w:space="0" w:color="auto"/>
            </w:tcBorders>
            <w:noWrap/>
            <w:hideMark/>
          </w:tcPr>
          <w:p w14:paraId="1FDA857B" w14:textId="77777777" w:rsidR="00614A25" w:rsidRPr="00B464E1" w:rsidRDefault="00614A25" w:rsidP="00614A25">
            <w:pPr>
              <w:jc w:val="right"/>
              <w:rPr>
                <w:sz w:val="18"/>
                <w:szCs w:val="18"/>
                <w:lang w:eastAsia="en-CA"/>
              </w:rPr>
            </w:pPr>
            <w:r w:rsidRPr="00B464E1">
              <w:rPr>
                <w:sz w:val="18"/>
                <w:szCs w:val="18"/>
                <w:lang w:eastAsia="en-CA"/>
              </w:rPr>
              <w:t>0</w:t>
            </w:r>
          </w:p>
        </w:tc>
      </w:tr>
      <w:tr w:rsidR="00614A25" w:rsidRPr="00B464E1" w14:paraId="4F821FC9" w14:textId="77777777" w:rsidTr="00B464E1">
        <w:trPr>
          <w:trHeight w:val="59"/>
        </w:trPr>
        <w:tc>
          <w:tcPr>
            <w:tcW w:w="2689" w:type="dxa"/>
            <w:tcBorders>
              <w:top w:val="nil"/>
              <w:left w:val="single" w:sz="4" w:space="0" w:color="auto"/>
              <w:bottom w:val="single" w:sz="4" w:space="0" w:color="auto"/>
              <w:right w:val="single" w:sz="4" w:space="0" w:color="auto"/>
            </w:tcBorders>
            <w:noWrap/>
            <w:hideMark/>
          </w:tcPr>
          <w:p w14:paraId="27F7E922" w14:textId="77777777" w:rsidR="00614A25" w:rsidRPr="00B464E1" w:rsidRDefault="00614A25" w:rsidP="00614A25">
            <w:pPr>
              <w:jc w:val="left"/>
              <w:rPr>
                <w:sz w:val="18"/>
                <w:szCs w:val="18"/>
                <w:lang w:eastAsia="en-CA"/>
              </w:rPr>
            </w:pPr>
            <w:r w:rsidRPr="00B464E1">
              <w:rPr>
                <w:rFonts w:hint="eastAsia"/>
                <w:sz w:val="18"/>
                <w:szCs w:val="18"/>
                <w:lang w:eastAsia="en-CA"/>
              </w:rPr>
              <w:t>塞舌尔</w:t>
            </w:r>
          </w:p>
        </w:tc>
        <w:tc>
          <w:tcPr>
            <w:tcW w:w="1134" w:type="dxa"/>
            <w:tcBorders>
              <w:top w:val="nil"/>
              <w:left w:val="nil"/>
              <w:bottom w:val="single" w:sz="4" w:space="0" w:color="auto"/>
              <w:right w:val="single" w:sz="4" w:space="0" w:color="auto"/>
            </w:tcBorders>
            <w:noWrap/>
            <w:hideMark/>
          </w:tcPr>
          <w:p w14:paraId="6CB797CA" w14:textId="77777777" w:rsidR="00614A25" w:rsidRPr="00B464E1" w:rsidRDefault="00614A25" w:rsidP="00614A25">
            <w:pPr>
              <w:jc w:val="right"/>
              <w:rPr>
                <w:sz w:val="18"/>
                <w:szCs w:val="18"/>
                <w:lang w:eastAsia="en-CA"/>
              </w:rPr>
            </w:pPr>
            <w:r w:rsidRPr="00B464E1">
              <w:rPr>
                <w:sz w:val="18"/>
                <w:szCs w:val="18"/>
                <w:lang w:eastAsia="en-CA"/>
              </w:rPr>
              <w:t>0.0</w:t>
            </w:r>
          </w:p>
        </w:tc>
        <w:tc>
          <w:tcPr>
            <w:tcW w:w="1415" w:type="dxa"/>
            <w:tcBorders>
              <w:top w:val="nil"/>
              <w:left w:val="nil"/>
              <w:bottom w:val="single" w:sz="4" w:space="0" w:color="auto"/>
              <w:right w:val="single" w:sz="4" w:space="0" w:color="auto"/>
            </w:tcBorders>
            <w:noWrap/>
            <w:hideMark/>
          </w:tcPr>
          <w:p w14:paraId="5A470370" w14:textId="77777777" w:rsidR="00614A25" w:rsidRPr="00B464E1" w:rsidRDefault="00614A25" w:rsidP="00614A25">
            <w:pPr>
              <w:jc w:val="right"/>
              <w:rPr>
                <w:sz w:val="18"/>
                <w:szCs w:val="18"/>
                <w:lang w:eastAsia="en-CA"/>
              </w:rPr>
            </w:pPr>
            <w:r w:rsidRPr="00B464E1">
              <w:rPr>
                <w:sz w:val="18"/>
                <w:szCs w:val="18"/>
                <w:lang w:eastAsia="en-CA"/>
              </w:rPr>
              <w:t>0</w:t>
            </w:r>
          </w:p>
        </w:tc>
        <w:tc>
          <w:tcPr>
            <w:tcW w:w="1136" w:type="dxa"/>
            <w:tcBorders>
              <w:top w:val="nil"/>
              <w:left w:val="nil"/>
              <w:bottom w:val="single" w:sz="4" w:space="0" w:color="auto"/>
              <w:right w:val="single" w:sz="4" w:space="0" w:color="auto"/>
            </w:tcBorders>
            <w:noWrap/>
            <w:hideMark/>
          </w:tcPr>
          <w:p w14:paraId="715BBE9E" w14:textId="77777777" w:rsidR="00614A25" w:rsidRPr="00B464E1" w:rsidRDefault="00614A25" w:rsidP="00614A25">
            <w:pPr>
              <w:jc w:val="right"/>
              <w:rPr>
                <w:sz w:val="18"/>
                <w:szCs w:val="18"/>
                <w:lang w:eastAsia="en-CA"/>
              </w:rPr>
            </w:pPr>
            <w:r w:rsidRPr="00B464E1">
              <w:rPr>
                <w:sz w:val="18"/>
                <w:szCs w:val="18"/>
                <w:lang w:eastAsia="en-CA"/>
              </w:rPr>
              <w:t>72,400</w:t>
            </w:r>
          </w:p>
        </w:tc>
        <w:tc>
          <w:tcPr>
            <w:tcW w:w="1134" w:type="dxa"/>
            <w:tcBorders>
              <w:top w:val="nil"/>
              <w:left w:val="nil"/>
              <w:bottom w:val="single" w:sz="4" w:space="0" w:color="auto"/>
              <w:right w:val="single" w:sz="4" w:space="0" w:color="auto"/>
            </w:tcBorders>
            <w:noWrap/>
            <w:hideMark/>
          </w:tcPr>
          <w:p w14:paraId="67ACB8EB" w14:textId="77777777" w:rsidR="00614A25" w:rsidRPr="00B464E1" w:rsidRDefault="00614A25" w:rsidP="00614A25">
            <w:pPr>
              <w:jc w:val="right"/>
              <w:rPr>
                <w:sz w:val="18"/>
                <w:szCs w:val="18"/>
                <w:lang w:eastAsia="en-CA"/>
              </w:rPr>
            </w:pPr>
            <w:r w:rsidRPr="00B464E1">
              <w:rPr>
                <w:sz w:val="18"/>
                <w:szCs w:val="18"/>
                <w:lang w:eastAsia="en-CA"/>
              </w:rPr>
              <w:t>135,000</w:t>
            </w:r>
          </w:p>
        </w:tc>
        <w:tc>
          <w:tcPr>
            <w:tcW w:w="1276" w:type="dxa"/>
            <w:tcBorders>
              <w:top w:val="nil"/>
              <w:left w:val="nil"/>
              <w:bottom w:val="single" w:sz="4" w:space="0" w:color="auto"/>
              <w:right w:val="single" w:sz="4" w:space="0" w:color="auto"/>
            </w:tcBorders>
            <w:noWrap/>
            <w:hideMark/>
          </w:tcPr>
          <w:p w14:paraId="683F0395" w14:textId="77777777" w:rsidR="00614A25" w:rsidRPr="00B464E1" w:rsidRDefault="00614A25" w:rsidP="00614A25">
            <w:pPr>
              <w:jc w:val="right"/>
              <w:rPr>
                <w:sz w:val="18"/>
                <w:szCs w:val="18"/>
                <w:lang w:eastAsia="en-CA"/>
              </w:rPr>
            </w:pPr>
            <w:r w:rsidRPr="00B464E1">
              <w:rPr>
                <w:sz w:val="18"/>
                <w:szCs w:val="18"/>
                <w:lang w:eastAsia="en-CA"/>
              </w:rPr>
              <w:t>186</w:t>
            </w:r>
          </w:p>
        </w:tc>
        <w:tc>
          <w:tcPr>
            <w:tcW w:w="1275" w:type="dxa"/>
            <w:tcBorders>
              <w:top w:val="nil"/>
              <w:left w:val="nil"/>
              <w:bottom w:val="single" w:sz="4" w:space="0" w:color="auto"/>
              <w:right w:val="single" w:sz="4" w:space="0" w:color="auto"/>
            </w:tcBorders>
            <w:noWrap/>
            <w:hideMark/>
          </w:tcPr>
          <w:p w14:paraId="547960C4" w14:textId="77777777" w:rsidR="00614A25" w:rsidRPr="00B464E1" w:rsidRDefault="00614A25" w:rsidP="00614A25">
            <w:pPr>
              <w:jc w:val="right"/>
              <w:rPr>
                <w:sz w:val="18"/>
                <w:szCs w:val="18"/>
                <w:lang w:eastAsia="en-CA"/>
              </w:rPr>
            </w:pPr>
            <w:r w:rsidRPr="00B464E1">
              <w:rPr>
                <w:sz w:val="18"/>
                <w:szCs w:val="18"/>
                <w:lang w:eastAsia="en-CA"/>
              </w:rPr>
              <w:t>100</w:t>
            </w:r>
          </w:p>
        </w:tc>
      </w:tr>
      <w:tr w:rsidR="00614A25" w:rsidRPr="00B464E1" w14:paraId="5BBB44E2" w14:textId="77777777" w:rsidTr="00B464E1">
        <w:trPr>
          <w:trHeight w:val="104"/>
        </w:trPr>
        <w:tc>
          <w:tcPr>
            <w:tcW w:w="2689" w:type="dxa"/>
            <w:tcBorders>
              <w:top w:val="nil"/>
              <w:left w:val="single" w:sz="4" w:space="0" w:color="auto"/>
              <w:bottom w:val="single" w:sz="4" w:space="0" w:color="auto"/>
              <w:right w:val="single" w:sz="4" w:space="0" w:color="auto"/>
            </w:tcBorders>
            <w:noWrap/>
            <w:hideMark/>
          </w:tcPr>
          <w:p w14:paraId="4E0A4107" w14:textId="77777777" w:rsidR="00614A25" w:rsidRPr="00B464E1" w:rsidRDefault="00614A25" w:rsidP="00614A25">
            <w:pPr>
              <w:jc w:val="left"/>
              <w:rPr>
                <w:sz w:val="18"/>
                <w:szCs w:val="18"/>
                <w:lang w:eastAsia="en-CA"/>
              </w:rPr>
            </w:pPr>
            <w:r w:rsidRPr="00B464E1">
              <w:rPr>
                <w:rFonts w:hint="eastAsia"/>
                <w:sz w:val="18"/>
                <w:szCs w:val="18"/>
                <w:lang w:eastAsia="en-CA"/>
              </w:rPr>
              <w:t>塞拉利昂</w:t>
            </w:r>
          </w:p>
        </w:tc>
        <w:tc>
          <w:tcPr>
            <w:tcW w:w="1134" w:type="dxa"/>
            <w:tcBorders>
              <w:top w:val="nil"/>
              <w:left w:val="nil"/>
              <w:bottom w:val="single" w:sz="4" w:space="0" w:color="auto"/>
              <w:right w:val="single" w:sz="4" w:space="0" w:color="auto"/>
            </w:tcBorders>
            <w:noWrap/>
            <w:hideMark/>
          </w:tcPr>
          <w:p w14:paraId="7A6D8FAB" w14:textId="77777777" w:rsidR="00614A25" w:rsidRPr="00B464E1" w:rsidRDefault="00614A25" w:rsidP="00614A25">
            <w:pPr>
              <w:jc w:val="right"/>
              <w:rPr>
                <w:sz w:val="18"/>
                <w:szCs w:val="18"/>
                <w:lang w:eastAsia="en-CA"/>
              </w:rPr>
            </w:pPr>
            <w:r w:rsidRPr="00B464E1">
              <w:rPr>
                <w:sz w:val="18"/>
                <w:szCs w:val="18"/>
                <w:lang w:eastAsia="en-CA"/>
              </w:rPr>
              <w:t>0.0</w:t>
            </w:r>
          </w:p>
        </w:tc>
        <w:tc>
          <w:tcPr>
            <w:tcW w:w="1415" w:type="dxa"/>
            <w:tcBorders>
              <w:top w:val="nil"/>
              <w:left w:val="nil"/>
              <w:bottom w:val="single" w:sz="4" w:space="0" w:color="auto"/>
              <w:right w:val="single" w:sz="4" w:space="0" w:color="auto"/>
            </w:tcBorders>
            <w:noWrap/>
            <w:hideMark/>
          </w:tcPr>
          <w:p w14:paraId="582D8310" w14:textId="77777777" w:rsidR="00614A25" w:rsidRPr="00B464E1" w:rsidRDefault="00614A25" w:rsidP="00614A25">
            <w:pPr>
              <w:jc w:val="right"/>
              <w:rPr>
                <w:sz w:val="18"/>
                <w:szCs w:val="18"/>
                <w:lang w:eastAsia="en-CA"/>
              </w:rPr>
            </w:pPr>
            <w:r w:rsidRPr="00B464E1">
              <w:rPr>
                <w:sz w:val="18"/>
                <w:szCs w:val="18"/>
                <w:lang w:eastAsia="en-CA"/>
              </w:rPr>
              <w:t>0</w:t>
            </w:r>
          </w:p>
        </w:tc>
        <w:tc>
          <w:tcPr>
            <w:tcW w:w="1136" w:type="dxa"/>
            <w:tcBorders>
              <w:top w:val="nil"/>
              <w:left w:val="nil"/>
              <w:bottom w:val="single" w:sz="4" w:space="0" w:color="auto"/>
              <w:right w:val="single" w:sz="4" w:space="0" w:color="auto"/>
            </w:tcBorders>
            <w:noWrap/>
            <w:hideMark/>
          </w:tcPr>
          <w:p w14:paraId="6509E509" w14:textId="77777777" w:rsidR="00614A25" w:rsidRPr="00B464E1" w:rsidRDefault="00614A25" w:rsidP="00614A25">
            <w:pPr>
              <w:jc w:val="right"/>
              <w:rPr>
                <w:sz w:val="18"/>
                <w:szCs w:val="18"/>
                <w:lang w:eastAsia="en-CA"/>
              </w:rPr>
            </w:pPr>
            <w:r w:rsidRPr="00B464E1">
              <w:rPr>
                <w:sz w:val="18"/>
                <w:szCs w:val="18"/>
                <w:lang w:eastAsia="en-CA"/>
              </w:rPr>
              <w:t>311,779</w:t>
            </w:r>
          </w:p>
        </w:tc>
        <w:tc>
          <w:tcPr>
            <w:tcW w:w="1134" w:type="dxa"/>
            <w:tcBorders>
              <w:top w:val="nil"/>
              <w:left w:val="nil"/>
              <w:bottom w:val="single" w:sz="4" w:space="0" w:color="auto"/>
              <w:right w:val="single" w:sz="4" w:space="0" w:color="auto"/>
            </w:tcBorders>
            <w:noWrap/>
            <w:hideMark/>
          </w:tcPr>
          <w:p w14:paraId="47A47D82" w14:textId="77777777" w:rsidR="00614A25" w:rsidRPr="00B464E1" w:rsidRDefault="00614A25" w:rsidP="00614A25">
            <w:pPr>
              <w:jc w:val="right"/>
              <w:rPr>
                <w:sz w:val="18"/>
                <w:szCs w:val="18"/>
                <w:lang w:eastAsia="en-CA"/>
              </w:rPr>
            </w:pPr>
            <w:r w:rsidRPr="00B464E1">
              <w:rPr>
                <w:sz w:val="18"/>
                <w:szCs w:val="18"/>
                <w:lang w:eastAsia="en-CA"/>
              </w:rPr>
              <w:t>327,557</w:t>
            </w:r>
          </w:p>
        </w:tc>
        <w:tc>
          <w:tcPr>
            <w:tcW w:w="1276" w:type="dxa"/>
            <w:tcBorders>
              <w:top w:val="nil"/>
              <w:left w:val="nil"/>
              <w:bottom w:val="single" w:sz="4" w:space="0" w:color="auto"/>
              <w:right w:val="single" w:sz="4" w:space="0" w:color="auto"/>
            </w:tcBorders>
            <w:noWrap/>
            <w:hideMark/>
          </w:tcPr>
          <w:p w14:paraId="0C6FCC01" w14:textId="77777777" w:rsidR="00614A25" w:rsidRPr="00B464E1" w:rsidRDefault="00614A25" w:rsidP="00614A25">
            <w:pPr>
              <w:jc w:val="right"/>
              <w:rPr>
                <w:sz w:val="18"/>
                <w:szCs w:val="18"/>
                <w:lang w:eastAsia="en-CA"/>
              </w:rPr>
            </w:pPr>
            <w:r w:rsidRPr="00B464E1">
              <w:rPr>
                <w:sz w:val="18"/>
                <w:szCs w:val="18"/>
                <w:lang w:eastAsia="en-CA"/>
              </w:rPr>
              <w:t>105</w:t>
            </w:r>
          </w:p>
        </w:tc>
        <w:tc>
          <w:tcPr>
            <w:tcW w:w="1275" w:type="dxa"/>
            <w:tcBorders>
              <w:top w:val="nil"/>
              <w:left w:val="nil"/>
              <w:bottom w:val="single" w:sz="4" w:space="0" w:color="auto"/>
              <w:right w:val="single" w:sz="4" w:space="0" w:color="auto"/>
            </w:tcBorders>
            <w:noWrap/>
            <w:hideMark/>
          </w:tcPr>
          <w:p w14:paraId="37F20BCB" w14:textId="77777777" w:rsidR="00614A25" w:rsidRPr="00B464E1" w:rsidRDefault="00614A25" w:rsidP="00614A25">
            <w:pPr>
              <w:jc w:val="right"/>
              <w:rPr>
                <w:sz w:val="18"/>
                <w:szCs w:val="18"/>
                <w:lang w:eastAsia="en-CA"/>
              </w:rPr>
            </w:pPr>
            <w:r w:rsidRPr="00B464E1">
              <w:rPr>
                <w:sz w:val="18"/>
                <w:szCs w:val="18"/>
                <w:lang w:eastAsia="en-CA"/>
              </w:rPr>
              <w:t>50</w:t>
            </w:r>
          </w:p>
        </w:tc>
      </w:tr>
      <w:tr w:rsidR="00614A25" w:rsidRPr="00B464E1" w14:paraId="04490DF5" w14:textId="77777777" w:rsidTr="00B464E1">
        <w:trPr>
          <w:trHeight w:val="58"/>
        </w:trPr>
        <w:tc>
          <w:tcPr>
            <w:tcW w:w="2689" w:type="dxa"/>
            <w:tcBorders>
              <w:top w:val="nil"/>
              <w:left w:val="single" w:sz="4" w:space="0" w:color="auto"/>
              <w:bottom w:val="single" w:sz="4" w:space="0" w:color="auto"/>
              <w:right w:val="single" w:sz="4" w:space="0" w:color="auto"/>
            </w:tcBorders>
            <w:noWrap/>
            <w:hideMark/>
          </w:tcPr>
          <w:p w14:paraId="3A4E7FA6" w14:textId="77777777" w:rsidR="00614A25" w:rsidRPr="00B464E1" w:rsidRDefault="00614A25" w:rsidP="00614A25">
            <w:pPr>
              <w:jc w:val="left"/>
              <w:rPr>
                <w:sz w:val="18"/>
                <w:szCs w:val="18"/>
                <w:lang w:eastAsia="en-CA"/>
              </w:rPr>
            </w:pPr>
            <w:r w:rsidRPr="00B464E1">
              <w:rPr>
                <w:rFonts w:hint="eastAsia"/>
                <w:sz w:val="18"/>
                <w:szCs w:val="18"/>
                <w:lang w:eastAsia="en-CA"/>
              </w:rPr>
              <w:t>所罗门群岛</w:t>
            </w:r>
          </w:p>
        </w:tc>
        <w:tc>
          <w:tcPr>
            <w:tcW w:w="1134" w:type="dxa"/>
            <w:tcBorders>
              <w:top w:val="nil"/>
              <w:left w:val="nil"/>
              <w:bottom w:val="single" w:sz="4" w:space="0" w:color="auto"/>
              <w:right w:val="single" w:sz="4" w:space="0" w:color="auto"/>
            </w:tcBorders>
            <w:noWrap/>
            <w:hideMark/>
          </w:tcPr>
          <w:p w14:paraId="7083CC35" w14:textId="77777777" w:rsidR="00614A25" w:rsidRPr="00B464E1" w:rsidRDefault="00614A25" w:rsidP="00614A25">
            <w:pPr>
              <w:jc w:val="right"/>
              <w:rPr>
                <w:sz w:val="18"/>
                <w:szCs w:val="18"/>
                <w:lang w:eastAsia="en-CA"/>
              </w:rPr>
            </w:pPr>
            <w:r w:rsidRPr="00B464E1">
              <w:rPr>
                <w:sz w:val="18"/>
                <w:szCs w:val="18"/>
                <w:lang w:eastAsia="en-CA"/>
              </w:rPr>
              <w:t>0.0</w:t>
            </w:r>
          </w:p>
        </w:tc>
        <w:tc>
          <w:tcPr>
            <w:tcW w:w="1415" w:type="dxa"/>
            <w:tcBorders>
              <w:top w:val="nil"/>
              <w:left w:val="nil"/>
              <w:bottom w:val="single" w:sz="4" w:space="0" w:color="auto"/>
              <w:right w:val="single" w:sz="4" w:space="0" w:color="auto"/>
            </w:tcBorders>
            <w:noWrap/>
            <w:hideMark/>
          </w:tcPr>
          <w:p w14:paraId="0B3E0358" w14:textId="77777777" w:rsidR="00614A25" w:rsidRPr="00B464E1" w:rsidRDefault="00614A25" w:rsidP="00614A25">
            <w:pPr>
              <w:jc w:val="right"/>
              <w:rPr>
                <w:sz w:val="18"/>
                <w:szCs w:val="18"/>
                <w:lang w:eastAsia="en-CA"/>
              </w:rPr>
            </w:pPr>
            <w:r w:rsidRPr="00B464E1">
              <w:rPr>
                <w:sz w:val="18"/>
                <w:szCs w:val="18"/>
                <w:lang w:eastAsia="en-CA"/>
              </w:rPr>
              <w:t>0</w:t>
            </w:r>
          </w:p>
        </w:tc>
        <w:tc>
          <w:tcPr>
            <w:tcW w:w="1136" w:type="dxa"/>
            <w:tcBorders>
              <w:top w:val="nil"/>
              <w:left w:val="nil"/>
              <w:bottom w:val="single" w:sz="4" w:space="0" w:color="auto"/>
              <w:right w:val="single" w:sz="4" w:space="0" w:color="auto"/>
            </w:tcBorders>
            <w:noWrap/>
            <w:hideMark/>
          </w:tcPr>
          <w:p w14:paraId="651304A2" w14:textId="77777777" w:rsidR="00614A25" w:rsidRPr="00B464E1" w:rsidRDefault="00614A25" w:rsidP="00614A25">
            <w:pPr>
              <w:jc w:val="right"/>
              <w:rPr>
                <w:sz w:val="18"/>
                <w:szCs w:val="18"/>
                <w:lang w:eastAsia="en-CA"/>
              </w:rPr>
            </w:pPr>
            <w:r w:rsidRPr="00B464E1">
              <w:rPr>
                <w:sz w:val="18"/>
                <w:szCs w:val="18"/>
                <w:lang w:eastAsia="en-CA"/>
              </w:rPr>
              <w:t>217,208</w:t>
            </w:r>
          </w:p>
        </w:tc>
        <w:tc>
          <w:tcPr>
            <w:tcW w:w="1134" w:type="dxa"/>
            <w:tcBorders>
              <w:top w:val="nil"/>
              <w:left w:val="nil"/>
              <w:bottom w:val="single" w:sz="4" w:space="0" w:color="auto"/>
              <w:right w:val="single" w:sz="4" w:space="0" w:color="auto"/>
            </w:tcBorders>
            <w:noWrap/>
            <w:hideMark/>
          </w:tcPr>
          <w:p w14:paraId="25A5A780" w14:textId="77777777" w:rsidR="00614A25" w:rsidRPr="00B464E1" w:rsidRDefault="00614A25" w:rsidP="00614A25">
            <w:pPr>
              <w:jc w:val="right"/>
              <w:rPr>
                <w:sz w:val="18"/>
                <w:szCs w:val="18"/>
                <w:lang w:eastAsia="en-CA"/>
              </w:rPr>
            </w:pPr>
            <w:r w:rsidRPr="00B464E1">
              <w:rPr>
                <w:sz w:val="18"/>
                <w:szCs w:val="18"/>
                <w:lang w:eastAsia="en-CA"/>
              </w:rPr>
              <w:t>84,625</w:t>
            </w:r>
          </w:p>
        </w:tc>
        <w:tc>
          <w:tcPr>
            <w:tcW w:w="1276" w:type="dxa"/>
            <w:tcBorders>
              <w:top w:val="nil"/>
              <w:left w:val="nil"/>
              <w:bottom w:val="single" w:sz="4" w:space="0" w:color="auto"/>
              <w:right w:val="single" w:sz="4" w:space="0" w:color="auto"/>
            </w:tcBorders>
            <w:noWrap/>
            <w:hideMark/>
          </w:tcPr>
          <w:p w14:paraId="5F179B83" w14:textId="77777777" w:rsidR="00614A25" w:rsidRPr="00B464E1" w:rsidRDefault="00614A25" w:rsidP="00614A25">
            <w:pPr>
              <w:jc w:val="right"/>
              <w:rPr>
                <w:sz w:val="18"/>
                <w:szCs w:val="18"/>
                <w:lang w:eastAsia="en-CA"/>
              </w:rPr>
            </w:pPr>
            <w:r w:rsidRPr="00B464E1">
              <w:rPr>
                <w:sz w:val="18"/>
                <w:szCs w:val="18"/>
                <w:lang w:eastAsia="en-CA"/>
              </w:rPr>
              <w:t>39</w:t>
            </w:r>
          </w:p>
        </w:tc>
        <w:tc>
          <w:tcPr>
            <w:tcW w:w="1275" w:type="dxa"/>
            <w:tcBorders>
              <w:top w:val="nil"/>
              <w:left w:val="nil"/>
              <w:bottom w:val="single" w:sz="4" w:space="0" w:color="auto"/>
              <w:right w:val="single" w:sz="4" w:space="0" w:color="auto"/>
            </w:tcBorders>
            <w:noWrap/>
            <w:hideMark/>
          </w:tcPr>
          <w:p w14:paraId="27B5CB68" w14:textId="77777777" w:rsidR="00614A25" w:rsidRPr="00B464E1" w:rsidRDefault="00614A25" w:rsidP="00614A25">
            <w:pPr>
              <w:jc w:val="right"/>
              <w:rPr>
                <w:sz w:val="18"/>
                <w:szCs w:val="18"/>
                <w:lang w:eastAsia="en-CA"/>
              </w:rPr>
            </w:pPr>
            <w:r w:rsidRPr="00B464E1">
              <w:rPr>
                <w:sz w:val="18"/>
                <w:szCs w:val="18"/>
                <w:lang w:eastAsia="en-CA"/>
              </w:rPr>
              <w:t>100</w:t>
            </w:r>
          </w:p>
        </w:tc>
      </w:tr>
      <w:tr w:rsidR="00614A25" w:rsidRPr="00B464E1" w14:paraId="4D979606" w14:textId="77777777" w:rsidTr="00B464E1">
        <w:trPr>
          <w:trHeight w:val="58"/>
        </w:trPr>
        <w:tc>
          <w:tcPr>
            <w:tcW w:w="2689" w:type="dxa"/>
            <w:tcBorders>
              <w:top w:val="nil"/>
              <w:left w:val="single" w:sz="4" w:space="0" w:color="auto"/>
              <w:bottom w:val="single" w:sz="4" w:space="0" w:color="auto"/>
              <w:right w:val="single" w:sz="4" w:space="0" w:color="auto"/>
            </w:tcBorders>
            <w:noWrap/>
            <w:hideMark/>
          </w:tcPr>
          <w:p w14:paraId="01A913D3" w14:textId="77777777" w:rsidR="00614A25" w:rsidRPr="00B464E1" w:rsidRDefault="00614A25" w:rsidP="00614A25">
            <w:pPr>
              <w:jc w:val="left"/>
              <w:rPr>
                <w:sz w:val="18"/>
                <w:szCs w:val="18"/>
                <w:lang w:eastAsia="en-CA"/>
              </w:rPr>
            </w:pPr>
            <w:r w:rsidRPr="00B464E1">
              <w:rPr>
                <w:rFonts w:hint="eastAsia"/>
                <w:sz w:val="18"/>
                <w:szCs w:val="18"/>
                <w:lang w:eastAsia="en-CA"/>
              </w:rPr>
              <w:t>索马里</w:t>
            </w:r>
          </w:p>
        </w:tc>
        <w:tc>
          <w:tcPr>
            <w:tcW w:w="1134" w:type="dxa"/>
            <w:tcBorders>
              <w:top w:val="nil"/>
              <w:left w:val="nil"/>
              <w:bottom w:val="single" w:sz="4" w:space="0" w:color="auto"/>
              <w:right w:val="single" w:sz="4" w:space="0" w:color="auto"/>
            </w:tcBorders>
            <w:noWrap/>
            <w:hideMark/>
          </w:tcPr>
          <w:p w14:paraId="4E6A3262" w14:textId="77777777" w:rsidR="00614A25" w:rsidRPr="00B464E1" w:rsidRDefault="00614A25" w:rsidP="00614A25">
            <w:pPr>
              <w:jc w:val="right"/>
              <w:rPr>
                <w:sz w:val="18"/>
                <w:szCs w:val="18"/>
                <w:lang w:eastAsia="en-CA"/>
              </w:rPr>
            </w:pPr>
            <w:r w:rsidRPr="00B464E1">
              <w:rPr>
                <w:sz w:val="18"/>
                <w:szCs w:val="18"/>
                <w:lang w:eastAsia="en-CA"/>
              </w:rPr>
              <w:t>0.0</w:t>
            </w:r>
          </w:p>
        </w:tc>
        <w:tc>
          <w:tcPr>
            <w:tcW w:w="1415" w:type="dxa"/>
            <w:tcBorders>
              <w:top w:val="nil"/>
              <w:left w:val="nil"/>
              <w:bottom w:val="single" w:sz="4" w:space="0" w:color="auto"/>
              <w:right w:val="single" w:sz="4" w:space="0" w:color="auto"/>
            </w:tcBorders>
            <w:noWrap/>
            <w:hideMark/>
          </w:tcPr>
          <w:p w14:paraId="5B1BC44D" w14:textId="77777777" w:rsidR="00614A25" w:rsidRPr="00B464E1" w:rsidRDefault="00614A25" w:rsidP="00614A25">
            <w:pPr>
              <w:jc w:val="right"/>
              <w:rPr>
                <w:sz w:val="18"/>
                <w:szCs w:val="18"/>
                <w:lang w:eastAsia="en-CA"/>
              </w:rPr>
            </w:pPr>
            <w:r w:rsidRPr="00B464E1">
              <w:rPr>
                <w:sz w:val="18"/>
                <w:szCs w:val="18"/>
                <w:lang w:eastAsia="en-CA"/>
              </w:rPr>
              <w:t>0</w:t>
            </w:r>
          </w:p>
        </w:tc>
        <w:tc>
          <w:tcPr>
            <w:tcW w:w="1136" w:type="dxa"/>
            <w:tcBorders>
              <w:top w:val="nil"/>
              <w:left w:val="nil"/>
              <w:bottom w:val="single" w:sz="4" w:space="0" w:color="auto"/>
              <w:right w:val="single" w:sz="4" w:space="0" w:color="auto"/>
            </w:tcBorders>
            <w:noWrap/>
            <w:hideMark/>
          </w:tcPr>
          <w:p w14:paraId="53469616" w14:textId="77777777" w:rsidR="00614A25" w:rsidRPr="00B464E1" w:rsidRDefault="00614A25" w:rsidP="00614A25">
            <w:pPr>
              <w:jc w:val="right"/>
              <w:rPr>
                <w:sz w:val="18"/>
                <w:szCs w:val="18"/>
                <w:lang w:eastAsia="en-CA"/>
              </w:rPr>
            </w:pPr>
            <w:r w:rsidRPr="00B464E1">
              <w:rPr>
                <w:sz w:val="18"/>
                <w:szCs w:val="18"/>
                <w:lang w:eastAsia="en-CA"/>
              </w:rPr>
              <w:t>65,450</w:t>
            </w:r>
          </w:p>
        </w:tc>
        <w:tc>
          <w:tcPr>
            <w:tcW w:w="1134" w:type="dxa"/>
            <w:tcBorders>
              <w:top w:val="nil"/>
              <w:left w:val="nil"/>
              <w:bottom w:val="single" w:sz="4" w:space="0" w:color="auto"/>
              <w:right w:val="single" w:sz="4" w:space="0" w:color="auto"/>
            </w:tcBorders>
            <w:noWrap/>
            <w:hideMark/>
          </w:tcPr>
          <w:p w14:paraId="55F8BB35" w14:textId="77777777" w:rsidR="00614A25" w:rsidRPr="00B464E1" w:rsidRDefault="00614A25" w:rsidP="00614A25">
            <w:pPr>
              <w:jc w:val="right"/>
              <w:rPr>
                <w:sz w:val="18"/>
                <w:szCs w:val="18"/>
                <w:lang w:eastAsia="en-CA"/>
              </w:rPr>
            </w:pPr>
            <w:r w:rsidRPr="00B464E1">
              <w:rPr>
                <w:sz w:val="18"/>
                <w:szCs w:val="18"/>
                <w:lang w:eastAsia="en-CA"/>
              </w:rPr>
              <w:t>16,000</w:t>
            </w:r>
          </w:p>
        </w:tc>
        <w:tc>
          <w:tcPr>
            <w:tcW w:w="1276" w:type="dxa"/>
            <w:tcBorders>
              <w:top w:val="nil"/>
              <w:left w:val="nil"/>
              <w:bottom w:val="single" w:sz="4" w:space="0" w:color="auto"/>
              <w:right w:val="single" w:sz="4" w:space="0" w:color="auto"/>
            </w:tcBorders>
            <w:noWrap/>
            <w:hideMark/>
          </w:tcPr>
          <w:p w14:paraId="4232CBB4" w14:textId="77777777" w:rsidR="00614A25" w:rsidRPr="00B464E1" w:rsidRDefault="00614A25" w:rsidP="00614A25">
            <w:pPr>
              <w:jc w:val="right"/>
              <w:rPr>
                <w:sz w:val="18"/>
                <w:szCs w:val="18"/>
                <w:lang w:eastAsia="en-CA"/>
              </w:rPr>
            </w:pPr>
            <w:r w:rsidRPr="00B464E1">
              <w:rPr>
                <w:sz w:val="18"/>
                <w:szCs w:val="18"/>
                <w:lang w:eastAsia="en-CA"/>
              </w:rPr>
              <w:t>24</w:t>
            </w:r>
          </w:p>
        </w:tc>
        <w:tc>
          <w:tcPr>
            <w:tcW w:w="1275" w:type="dxa"/>
            <w:tcBorders>
              <w:top w:val="nil"/>
              <w:left w:val="nil"/>
              <w:bottom w:val="single" w:sz="4" w:space="0" w:color="auto"/>
              <w:right w:val="single" w:sz="4" w:space="0" w:color="auto"/>
            </w:tcBorders>
            <w:noWrap/>
            <w:hideMark/>
          </w:tcPr>
          <w:p w14:paraId="31BD7E00" w14:textId="77777777" w:rsidR="00614A25" w:rsidRPr="00B464E1" w:rsidRDefault="00614A25" w:rsidP="00614A25">
            <w:pPr>
              <w:jc w:val="right"/>
              <w:rPr>
                <w:sz w:val="18"/>
                <w:szCs w:val="18"/>
                <w:lang w:eastAsia="en-CA"/>
              </w:rPr>
            </w:pPr>
            <w:r w:rsidRPr="00B464E1">
              <w:rPr>
                <w:sz w:val="18"/>
                <w:szCs w:val="18"/>
                <w:lang w:eastAsia="en-CA"/>
              </w:rPr>
              <w:t>0</w:t>
            </w:r>
          </w:p>
        </w:tc>
      </w:tr>
      <w:tr w:rsidR="00614A25" w:rsidRPr="00B464E1" w14:paraId="4C791B20" w14:textId="77777777" w:rsidTr="00B464E1">
        <w:trPr>
          <w:trHeight w:val="101"/>
        </w:trPr>
        <w:tc>
          <w:tcPr>
            <w:tcW w:w="2689" w:type="dxa"/>
            <w:tcBorders>
              <w:top w:val="nil"/>
              <w:left w:val="single" w:sz="4" w:space="0" w:color="auto"/>
              <w:bottom w:val="single" w:sz="4" w:space="0" w:color="auto"/>
              <w:right w:val="single" w:sz="4" w:space="0" w:color="auto"/>
            </w:tcBorders>
            <w:noWrap/>
            <w:hideMark/>
          </w:tcPr>
          <w:p w14:paraId="4B633DB8" w14:textId="77777777" w:rsidR="00614A25" w:rsidRPr="00B464E1" w:rsidRDefault="00614A25" w:rsidP="00614A25">
            <w:pPr>
              <w:jc w:val="left"/>
              <w:rPr>
                <w:sz w:val="18"/>
                <w:szCs w:val="18"/>
                <w:lang w:eastAsia="en-CA"/>
              </w:rPr>
            </w:pPr>
            <w:r w:rsidRPr="00B464E1">
              <w:rPr>
                <w:rFonts w:hint="eastAsia"/>
                <w:sz w:val="18"/>
                <w:szCs w:val="18"/>
                <w:lang w:eastAsia="en-CA"/>
              </w:rPr>
              <w:t>南苏丹</w:t>
            </w:r>
          </w:p>
        </w:tc>
        <w:tc>
          <w:tcPr>
            <w:tcW w:w="1134" w:type="dxa"/>
            <w:tcBorders>
              <w:top w:val="nil"/>
              <w:left w:val="nil"/>
              <w:bottom w:val="single" w:sz="4" w:space="0" w:color="auto"/>
              <w:right w:val="single" w:sz="4" w:space="0" w:color="auto"/>
            </w:tcBorders>
            <w:noWrap/>
            <w:hideMark/>
          </w:tcPr>
          <w:p w14:paraId="39439802" w14:textId="77777777" w:rsidR="00614A25" w:rsidRPr="00B464E1" w:rsidRDefault="00614A25" w:rsidP="00614A25">
            <w:pPr>
              <w:jc w:val="right"/>
              <w:rPr>
                <w:sz w:val="18"/>
                <w:szCs w:val="18"/>
                <w:lang w:eastAsia="en-CA"/>
              </w:rPr>
            </w:pPr>
            <w:r w:rsidRPr="00B464E1">
              <w:rPr>
                <w:sz w:val="18"/>
                <w:szCs w:val="18"/>
                <w:lang w:eastAsia="en-CA"/>
              </w:rPr>
              <w:t>0.3</w:t>
            </w:r>
          </w:p>
        </w:tc>
        <w:tc>
          <w:tcPr>
            <w:tcW w:w="1415" w:type="dxa"/>
            <w:tcBorders>
              <w:top w:val="nil"/>
              <w:left w:val="nil"/>
              <w:bottom w:val="single" w:sz="4" w:space="0" w:color="auto"/>
              <w:right w:val="single" w:sz="4" w:space="0" w:color="auto"/>
            </w:tcBorders>
            <w:noWrap/>
            <w:hideMark/>
          </w:tcPr>
          <w:p w14:paraId="712B483C" w14:textId="77777777" w:rsidR="00614A25" w:rsidRPr="00B464E1" w:rsidRDefault="00614A25" w:rsidP="00614A25">
            <w:pPr>
              <w:jc w:val="right"/>
              <w:rPr>
                <w:sz w:val="18"/>
                <w:szCs w:val="18"/>
                <w:lang w:eastAsia="en-CA"/>
              </w:rPr>
            </w:pPr>
            <w:r w:rsidRPr="00B464E1">
              <w:rPr>
                <w:sz w:val="18"/>
                <w:szCs w:val="18"/>
                <w:lang w:eastAsia="en-CA"/>
              </w:rPr>
              <w:t>0</w:t>
            </w:r>
          </w:p>
        </w:tc>
        <w:tc>
          <w:tcPr>
            <w:tcW w:w="1136" w:type="dxa"/>
            <w:tcBorders>
              <w:top w:val="nil"/>
              <w:left w:val="nil"/>
              <w:bottom w:val="single" w:sz="4" w:space="0" w:color="auto"/>
              <w:right w:val="single" w:sz="4" w:space="0" w:color="auto"/>
            </w:tcBorders>
            <w:noWrap/>
            <w:hideMark/>
          </w:tcPr>
          <w:p w14:paraId="247F18E4" w14:textId="77777777" w:rsidR="00614A25" w:rsidRPr="00B464E1" w:rsidRDefault="00614A25" w:rsidP="00614A25">
            <w:pPr>
              <w:jc w:val="right"/>
              <w:rPr>
                <w:sz w:val="18"/>
                <w:szCs w:val="18"/>
                <w:lang w:eastAsia="en-CA"/>
              </w:rPr>
            </w:pPr>
            <w:r w:rsidRPr="00B464E1">
              <w:rPr>
                <w:sz w:val="18"/>
                <w:szCs w:val="18"/>
                <w:lang w:eastAsia="en-CA"/>
              </w:rPr>
              <w:t>124,218</w:t>
            </w:r>
          </w:p>
        </w:tc>
        <w:tc>
          <w:tcPr>
            <w:tcW w:w="1134" w:type="dxa"/>
            <w:tcBorders>
              <w:top w:val="nil"/>
              <w:left w:val="nil"/>
              <w:bottom w:val="single" w:sz="4" w:space="0" w:color="auto"/>
              <w:right w:val="single" w:sz="4" w:space="0" w:color="auto"/>
            </w:tcBorders>
            <w:noWrap/>
            <w:hideMark/>
          </w:tcPr>
          <w:p w14:paraId="3AEA964E" w14:textId="77777777" w:rsidR="00614A25" w:rsidRPr="00B464E1" w:rsidRDefault="00614A25" w:rsidP="00614A25">
            <w:pPr>
              <w:jc w:val="right"/>
              <w:rPr>
                <w:sz w:val="18"/>
                <w:szCs w:val="18"/>
                <w:lang w:eastAsia="en-CA"/>
              </w:rPr>
            </w:pPr>
            <w:r w:rsidRPr="00B464E1">
              <w:rPr>
                <w:sz w:val="18"/>
                <w:szCs w:val="18"/>
                <w:lang w:eastAsia="en-CA"/>
              </w:rPr>
              <w:t>154,811</w:t>
            </w:r>
          </w:p>
        </w:tc>
        <w:tc>
          <w:tcPr>
            <w:tcW w:w="1276" w:type="dxa"/>
            <w:tcBorders>
              <w:top w:val="nil"/>
              <w:left w:val="nil"/>
              <w:bottom w:val="single" w:sz="4" w:space="0" w:color="auto"/>
              <w:right w:val="single" w:sz="4" w:space="0" w:color="auto"/>
            </w:tcBorders>
            <w:noWrap/>
            <w:hideMark/>
          </w:tcPr>
          <w:p w14:paraId="54950002" w14:textId="77777777" w:rsidR="00614A25" w:rsidRPr="00B464E1" w:rsidRDefault="00614A25" w:rsidP="00614A25">
            <w:pPr>
              <w:jc w:val="right"/>
              <w:rPr>
                <w:sz w:val="18"/>
                <w:szCs w:val="18"/>
                <w:lang w:eastAsia="en-CA"/>
              </w:rPr>
            </w:pPr>
            <w:r w:rsidRPr="00B464E1">
              <w:rPr>
                <w:sz w:val="18"/>
                <w:szCs w:val="18"/>
                <w:lang w:eastAsia="en-CA"/>
              </w:rPr>
              <w:t>125</w:t>
            </w:r>
          </w:p>
        </w:tc>
        <w:tc>
          <w:tcPr>
            <w:tcW w:w="1275" w:type="dxa"/>
            <w:tcBorders>
              <w:top w:val="nil"/>
              <w:left w:val="nil"/>
              <w:bottom w:val="single" w:sz="4" w:space="0" w:color="auto"/>
              <w:right w:val="single" w:sz="4" w:space="0" w:color="auto"/>
            </w:tcBorders>
            <w:noWrap/>
            <w:hideMark/>
          </w:tcPr>
          <w:p w14:paraId="732E261D" w14:textId="77777777" w:rsidR="00614A25" w:rsidRPr="00B464E1" w:rsidRDefault="00614A25" w:rsidP="00614A25">
            <w:pPr>
              <w:jc w:val="right"/>
              <w:rPr>
                <w:sz w:val="18"/>
                <w:szCs w:val="18"/>
                <w:lang w:eastAsia="en-CA"/>
              </w:rPr>
            </w:pPr>
            <w:r w:rsidRPr="00B464E1">
              <w:rPr>
                <w:sz w:val="18"/>
                <w:szCs w:val="18"/>
                <w:lang w:eastAsia="en-CA"/>
              </w:rPr>
              <w:t>100</w:t>
            </w:r>
          </w:p>
        </w:tc>
      </w:tr>
      <w:tr w:rsidR="00614A25" w:rsidRPr="00B464E1" w14:paraId="5961769F" w14:textId="77777777" w:rsidTr="00B464E1">
        <w:trPr>
          <w:trHeight w:val="58"/>
        </w:trPr>
        <w:tc>
          <w:tcPr>
            <w:tcW w:w="2689" w:type="dxa"/>
            <w:tcBorders>
              <w:top w:val="nil"/>
              <w:left w:val="single" w:sz="4" w:space="0" w:color="auto"/>
              <w:bottom w:val="single" w:sz="4" w:space="0" w:color="auto"/>
              <w:right w:val="single" w:sz="4" w:space="0" w:color="auto"/>
            </w:tcBorders>
            <w:noWrap/>
            <w:hideMark/>
          </w:tcPr>
          <w:p w14:paraId="5D126660" w14:textId="77777777" w:rsidR="00614A25" w:rsidRPr="00B464E1" w:rsidRDefault="00614A25" w:rsidP="00614A25">
            <w:pPr>
              <w:jc w:val="left"/>
              <w:rPr>
                <w:sz w:val="18"/>
                <w:szCs w:val="18"/>
                <w:lang w:eastAsia="en-CA"/>
              </w:rPr>
            </w:pPr>
            <w:r w:rsidRPr="00B464E1">
              <w:rPr>
                <w:rFonts w:hint="eastAsia"/>
                <w:sz w:val="18"/>
                <w:szCs w:val="18"/>
                <w:lang w:eastAsia="en-CA"/>
              </w:rPr>
              <w:t>斯里兰卡</w:t>
            </w:r>
          </w:p>
        </w:tc>
        <w:tc>
          <w:tcPr>
            <w:tcW w:w="1134" w:type="dxa"/>
            <w:tcBorders>
              <w:top w:val="nil"/>
              <w:left w:val="nil"/>
              <w:bottom w:val="single" w:sz="4" w:space="0" w:color="auto"/>
              <w:right w:val="single" w:sz="4" w:space="0" w:color="auto"/>
            </w:tcBorders>
            <w:noWrap/>
            <w:hideMark/>
          </w:tcPr>
          <w:p w14:paraId="25EE6338" w14:textId="77777777" w:rsidR="00614A25" w:rsidRPr="00B464E1" w:rsidRDefault="00614A25" w:rsidP="00614A25">
            <w:pPr>
              <w:jc w:val="right"/>
              <w:rPr>
                <w:sz w:val="18"/>
                <w:szCs w:val="18"/>
                <w:lang w:eastAsia="en-CA"/>
              </w:rPr>
            </w:pPr>
            <w:r w:rsidRPr="00B464E1">
              <w:rPr>
                <w:sz w:val="18"/>
                <w:szCs w:val="18"/>
                <w:lang w:eastAsia="en-CA"/>
              </w:rPr>
              <w:t>0.0</w:t>
            </w:r>
          </w:p>
        </w:tc>
        <w:tc>
          <w:tcPr>
            <w:tcW w:w="1415" w:type="dxa"/>
            <w:tcBorders>
              <w:top w:val="nil"/>
              <w:left w:val="nil"/>
              <w:bottom w:val="single" w:sz="4" w:space="0" w:color="auto"/>
              <w:right w:val="single" w:sz="4" w:space="0" w:color="auto"/>
            </w:tcBorders>
            <w:noWrap/>
            <w:hideMark/>
          </w:tcPr>
          <w:p w14:paraId="456115DD" w14:textId="77777777" w:rsidR="00614A25" w:rsidRPr="00B464E1" w:rsidRDefault="00614A25" w:rsidP="00614A25">
            <w:pPr>
              <w:jc w:val="right"/>
              <w:rPr>
                <w:sz w:val="18"/>
                <w:szCs w:val="18"/>
                <w:lang w:eastAsia="en-CA"/>
              </w:rPr>
            </w:pPr>
            <w:r w:rsidRPr="00B464E1">
              <w:rPr>
                <w:sz w:val="18"/>
                <w:szCs w:val="18"/>
                <w:lang w:eastAsia="en-CA"/>
              </w:rPr>
              <w:t>0</w:t>
            </w:r>
          </w:p>
        </w:tc>
        <w:tc>
          <w:tcPr>
            <w:tcW w:w="1136" w:type="dxa"/>
            <w:tcBorders>
              <w:top w:val="nil"/>
              <w:left w:val="nil"/>
              <w:bottom w:val="single" w:sz="4" w:space="0" w:color="auto"/>
              <w:right w:val="single" w:sz="4" w:space="0" w:color="auto"/>
            </w:tcBorders>
            <w:noWrap/>
            <w:hideMark/>
          </w:tcPr>
          <w:p w14:paraId="389093CE" w14:textId="77777777" w:rsidR="00614A25" w:rsidRPr="00B464E1" w:rsidRDefault="00614A25" w:rsidP="00614A25">
            <w:pPr>
              <w:jc w:val="right"/>
              <w:rPr>
                <w:sz w:val="18"/>
                <w:szCs w:val="18"/>
                <w:lang w:eastAsia="en-CA"/>
              </w:rPr>
            </w:pPr>
            <w:r w:rsidRPr="00B464E1">
              <w:rPr>
                <w:sz w:val="18"/>
                <w:szCs w:val="18"/>
                <w:lang w:eastAsia="en-CA"/>
              </w:rPr>
              <w:t>96,243</w:t>
            </w:r>
          </w:p>
        </w:tc>
        <w:tc>
          <w:tcPr>
            <w:tcW w:w="1134" w:type="dxa"/>
            <w:tcBorders>
              <w:top w:val="nil"/>
              <w:left w:val="nil"/>
              <w:bottom w:val="single" w:sz="4" w:space="0" w:color="auto"/>
              <w:right w:val="single" w:sz="4" w:space="0" w:color="auto"/>
            </w:tcBorders>
            <w:noWrap/>
            <w:hideMark/>
          </w:tcPr>
          <w:p w14:paraId="1D831B7B" w14:textId="77777777" w:rsidR="00614A25" w:rsidRPr="00B464E1" w:rsidRDefault="00614A25" w:rsidP="00614A25">
            <w:pPr>
              <w:jc w:val="right"/>
              <w:rPr>
                <w:sz w:val="18"/>
                <w:szCs w:val="18"/>
                <w:lang w:eastAsia="en-CA"/>
              </w:rPr>
            </w:pPr>
            <w:r w:rsidRPr="00B464E1">
              <w:rPr>
                <w:sz w:val="18"/>
                <w:szCs w:val="18"/>
                <w:lang w:eastAsia="en-CA"/>
              </w:rPr>
              <w:t>92,042</w:t>
            </w:r>
          </w:p>
        </w:tc>
        <w:tc>
          <w:tcPr>
            <w:tcW w:w="1276" w:type="dxa"/>
            <w:tcBorders>
              <w:top w:val="nil"/>
              <w:left w:val="nil"/>
              <w:bottom w:val="single" w:sz="4" w:space="0" w:color="auto"/>
              <w:right w:val="single" w:sz="4" w:space="0" w:color="auto"/>
            </w:tcBorders>
            <w:noWrap/>
            <w:hideMark/>
          </w:tcPr>
          <w:p w14:paraId="49C208C3" w14:textId="77777777" w:rsidR="00614A25" w:rsidRPr="00B464E1" w:rsidRDefault="00614A25" w:rsidP="00614A25">
            <w:pPr>
              <w:jc w:val="right"/>
              <w:rPr>
                <w:sz w:val="18"/>
                <w:szCs w:val="18"/>
                <w:lang w:eastAsia="en-CA"/>
              </w:rPr>
            </w:pPr>
            <w:r w:rsidRPr="00B464E1">
              <w:rPr>
                <w:sz w:val="18"/>
                <w:szCs w:val="18"/>
                <w:lang w:eastAsia="en-CA"/>
              </w:rPr>
              <w:t>96</w:t>
            </w:r>
          </w:p>
        </w:tc>
        <w:tc>
          <w:tcPr>
            <w:tcW w:w="1275" w:type="dxa"/>
            <w:tcBorders>
              <w:top w:val="nil"/>
              <w:left w:val="nil"/>
              <w:bottom w:val="single" w:sz="4" w:space="0" w:color="auto"/>
              <w:right w:val="single" w:sz="4" w:space="0" w:color="auto"/>
            </w:tcBorders>
            <w:noWrap/>
            <w:hideMark/>
          </w:tcPr>
          <w:p w14:paraId="33D6FAD4" w14:textId="77777777" w:rsidR="00614A25" w:rsidRPr="00B464E1" w:rsidRDefault="00614A25" w:rsidP="00614A25">
            <w:pPr>
              <w:jc w:val="right"/>
              <w:rPr>
                <w:sz w:val="18"/>
                <w:szCs w:val="18"/>
                <w:lang w:eastAsia="en-CA"/>
              </w:rPr>
            </w:pPr>
            <w:r w:rsidRPr="00B464E1">
              <w:rPr>
                <w:sz w:val="18"/>
                <w:szCs w:val="18"/>
                <w:lang w:eastAsia="en-CA"/>
              </w:rPr>
              <w:t>0</w:t>
            </w:r>
          </w:p>
        </w:tc>
      </w:tr>
      <w:tr w:rsidR="00614A25" w:rsidRPr="00B464E1" w14:paraId="709FA496" w14:textId="77777777" w:rsidTr="00B464E1">
        <w:trPr>
          <w:trHeight w:val="178"/>
        </w:trPr>
        <w:tc>
          <w:tcPr>
            <w:tcW w:w="2689" w:type="dxa"/>
            <w:tcBorders>
              <w:top w:val="nil"/>
              <w:left w:val="single" w:sz="4" w:space="0" w:color="auto"/>
              <w:bottom w:val="single" w:sz="4" w:space="0" w:color="auto"/>
              <w:right w:val="single" w:sz="4" w:space="0" w:color="auto"/>
            </w:tcBorders>
            <w:noWrap/>
            <w:hideMark/>
          </w:tcPr>
          <w:p w14:paraId="0B10A947" w14:textId="77777777" w:rsidR="00614A25" w:rsidRPr="00B464E1" w:rsidRDefault="00614A25" w:rsidP="00614A25">
            <w:pPr>
              <w:jc w:val="left"/>
              <w:rPr>
                <w:sz w:val="18"/>
                <w:szCs w:val="18"/>
                <w:lang w:eastAsia="en-CA"/>
              </w:rPr>
            </w:pPr>
            <w:r w:rsidRPr="00B464E1">
              <w:rPr>
                <w:rFonts w:hint="eastAsia"/>
                <w:sz w:val="18"/>
                <w:szCs w:val="18"/>
                <w:lang w:eastAsia="en-CA"/>
              </w:rPr>
              <w:t>苏丹</w:t>
            </w:r>
          </w:p>
        </w:tc>
        <w:tc>
          <w:tcPr>
            <w:tcW w:w="1134" w:type="dxa"/>
            <w:tcBorders>
              <w:top w:val="nil"/>
              <w:left w:val="nil"/>
              <w:bottom w:val="single" w:sz="4" w:space="0" w:color="auto"/>
              <w:right w:val="single" w:sz="4" w:space="0" w:color="auto"/>
            </w:tcBorders>
            <w:noWrap/>
            <w:hideMark/>
          </w:tcPr>
          <w:p w14:paraId="193AB168" w14:textId="77777777" w:rsidR="00614A25" w:rsidRPr="00B464E1" w:rsidRDefault="00614A25" w:rsidP="00614A25">
            <w:pPr>
              <w:jc w:val="right"/>
              <w:rPr>
                <w:sz w:val="18"/>
                <w:szCs w:val="18"/>
                <w:lang w:eastAsia="en-CA"/>
              </w:rPr>
            </w:pPr>
            <w:r w:rsidRPr="00B464E1">
              <w:rPr>
                <w:sz w:val="18"/>
                <w:szCs w:val="18"/>
                <w:lang w:eastAsia="en-CA"/>
              </w:rPr>
              <w:t>0.0</w:t>
            </w:r>
          </w:p>
        </w:tc>
        <w:tc>
          <w:tcPr>
            <w:tcW w:w="1415" w:type="dxa"/>
            <w:tcBorders>
              <w:top w:val="nil"/>
              <w:left w:val="nil"/>
              <w:bottom w:val="single" w:sz="4" w:space="0" w:color="auto"/>
              <w:right w:val="single" w:sz="4" w:space="0" w:color="auto"/>
            </w:tcBorders>
            <w:noWrap/>
            <w:hideMark/>
          </w:tcPr>
          <w:p w14:paraId="7BB4A77D" w14:textId="77777777" w:rsidR="00614A25" w:rsidRPr="00B464E1" w:rsidRDefault="00614A25" w:rsidP="00614A25">
            <w:pPr>
              <w:jc w:val="right"/>
              <w:rPr>
                <w:sz w:val="18"/>
                <w:szCs w:val="18"/>
                <w:lang w:eastAsia="en-CA"/>
              </w:rPr>
            </w:pPr>
            <w:r w:rsidRPr="00B464E1">
              <w:rPr>
                <w:sz w:val="18"/>
                <w:szCs w:val="18"/>
                <w:lang w:eastAsia="en-CA"/>
              </w:rPr>
              <w:t>0</w:t>
            </w:r>
          </w:p>
        </w:tc>
        <w:tc>
          <w:tcPr>
            <w:tcW w:w="1136" w:type="dxa"/>
            <w:tcBorders>
              <w:top w:val="nil"/>
              <w:left w:val="nil"/>
              <w:bottom w:val="single" w:sz="4" w:space="0" w:color="auto"/>
              <w:right w:val="single" w:sz="4" w:space="0" w:color="auto"/>
            </w:tcBorders>
            <w:noWrap/>
            <w:hideMark/>
          </w:tcPr>
          <w:p w14:paraId="5C8A55E7" w14:textId="77777777" w:rsidR="00614A25" w:rsidRPr="00B464E1" w:rsidRDefault="00614A25" w:rsidP="00614A25">
            <w:pPr>
              <w:jc w:val="right"/>
              <w:rPr>
                <w:sz w:val="18"/>
                <w:szCs w:val="18"/>
                <w:lang w:eastAsia="en-CA"/>
              </w:rPr>
            </w:pPr>
            <w:r w:rsidRPr="00B464E1">
              <w:rPr>
                <w:sz w:val="18"/>
                <w:szCs w:val="18"/>
                <w:lang w:eastAsia="en-CA"/>
              </w:rPr>
              <w:t>186,701</w:t>
            </w:r>
          </w:p>
        </w:tc>
        <w:tc>
          <w:tcPr>
            <w:tcW w:w="1134" w:type="dxa"/>
            <w:tcBorders>
              <w:top w:val="nil"/>
              <w:left w:val="nil"/>
              <w:bottom w:val="single" w:sz="4" w:space="0" w:color="auto"/>
              <w:right w:val="single" w:sz="4" w:space="0" w:color="auto"/>
            </w:tcBorders>
            <w:noWrap/>
            <w:hideMark/>
          </w:tcPr>
          <w:p w14:paraId="420E638C" w14:textId="77777777" w:rsidR="00614A25" w:rsidRPr="00B464E1" w:rsidRDefault="00614A25" w:rsidP="00614A25">
            <w:pPr>
              <w:jc w:val="right"/>
              <w:rPr>
                <w:sz w:val="18"/>
                <w:szCs w:val="18"/>
                <w:lang w:eastAsia="en-CA"/>
              </w:rPr>
            </w:pPr>
            <w:r w:rsidRPr="00B464E1">
              <w:rPr>
                <w:sz w:val="18"/>
                <w:szCs w:val="18"/>
                <w:lang w:eastAsia="en-CA"/>
              </w:rPr>
              <w:t>186,701</w:t>
            </w:r>
          </w:p>
        </w:tc>
        <w:tc>
          <w:tcPr>
            <w:tcW w:w="1276" w:type="dxa"/>
            <w:tcBorders>
              <w:top w:val="nil"/>
              <w:left w:val="nil"/>
              <w:bottom w:val="single" w:sz="4" w:space="0" w:color="auto"/>
              <w:right w:val="single" w:sz="4" w:space="0" w:color="auto"/>
            </w:tcBorders>
            <w:noWrap/>
            <w:hideMark/>
          </w:tcPr>
          <w:p w14:paraId="3D0DC987" w14:textId="77777777" w:rsidR="00614A25" w:rsidRPr="00B464E1" w:rsidRDefault="00614A25" w:rsidP="00614A25">
            <w:pPr>
              <w:jc w:val="right"/>
              <w:rPr>
                <w:sz w:val="18"/>
                <w:szCs w:val="18"/>
                <w:lang w:eastAsia="en-CA"/>
              </w:rPr>
            </w:pPr>
            <w:r w:rsidRPr="00B464E1">
              <w:rPr>
                <w:sz w:val="18"/>
                <w:szCs w:val="18"/>
                <w:lang w:eastAsia="en-CA"/>
              </w:rPr>
              <w:t>100</w:t>
            </w:r>
          </w:p>
        </w:tc>
        <w:tc>
          <w:tcPr>
            <w:tcW w:w="1275" w:type="dxa"/>
            <w:tcBorders>
              <w:top w:val="nil"/>
              <w:left w:val="nil"/>
              <w:bottom w:val="single" w:sz="4" w:space="0" w:color="auto"/>
              <w:right w:val="single" w:sz="4" w:space="0" w:color="auto"/>
            </w:tcBorders>
            <w:noWrap/>
            <w:hideMark/>
          </w:tcPr>
          <w:p w14:paraId="54F90773" w14:textId="77777777" w:rsidR="00614A25" w:rsidRPr="00B464E1" w:rsidRDefault="00614A25" w:rsidP="00614A25">
            <w:pPr>
              <w:jc w:val="right"/>
              <w:rPr>
                <w:sz w:val="18"/>
                <w:szCs w:val="18"/>
                <w:lang w:eastAsia="en-CA"/>
              </w:rPr>
            </w:pPr>
            <w:r w:rsidRPr="00B464E1">
              <w:rPr>
                <w:sz w:val="18"/>
                <w:szCs w:val="18"/>
                <w:lang w:eastAsia="en-CA"/>
              </w:rPr>
              <w:t>100</w:t>
            </w:r>
          </w:p>
        </w:tc>
      </w:tr>
      <w:tr w:rsidR="00614A25" w:rsidRPr="00B464E1" w14:paraId="71326B3A" w14:textId="77777777" w:rsidTr="00B464E1">
        <w:trPr>
          <w:trHeight w:val="83"/>
        </w:trPr>
        <w:tc>
          <w:tcPr>
            <w:tcW w:w="2689" w:type="dxa"/>
            <w:tcBorders>
              <w:top w:val="nil"/>
              <w:left w:val="single" w:sz="4" w:space="0" w:color="auto"/>
              <w:bottom w:val="single" w:sz="4" w:space="0" w:color="auto"/>
              <w:right w:val="single" w:sz="4" w:space="0" w:color="auto"/>
            </w:tcBorders>
            <w:noWrap/>
            <w:hideMark/>
          </w:tcPr>
          <w:p w14:paraId="3779F838" w14:textId="77777777" w:rsidR="00614A25" w:rsidRPr="00B464E1" w:rsidRDefault="00614A25" w:rsidP="00614A25">
            <w:pPr>
              <w:jc w:val="left"/>
              <w:rPr>
                <w:sz w:val="18"/>
                <w:szCs w:val="18"/>
                <w:lang w:eastAsia="en-CA"/>
              </w:rPr>
            </w:pPr>
            <w:r w:rsidRPr="00B464E1">
              <w:rPr>
                <w:rFonts w:hint="eastAsia"/>
                <w:sz w:val="18"/>
                <w:szCs w:val="18"/>
                <w:lang w:eastAsia="en-CA"/>
              </w:rPr>
              <w:t>苏里南</w:t>
            </w:r>
          </w:p>
        </w:tc>
        <w:tc>
          <w:tcPr>
            <w:tcW w:w="1134" w:type="dxa"/>
            <w:tcBorders>
              <w:top w:val="nil"/>
              <w:left w:val="nil"/>
              <w:bottom w:val="single" w:sz="4" w:space="0" w:color="auto"/>
              <w:right w:val="single" w:sz="4" w:space="0" w:color="auto"/>
            </w:tcBorders>
            <w:noWrap/>
            <w:hideMark/>
          </w:tcPr>
          <w:p w14:paraId="5D343B35" w14:textId="77777777" w:rsidR="00614A25" w:rsidRPr="00B464E1" w:rsidRDefault="00614A25" w:rsidP="00614A25">
            <w:pPr>
              <w:jc w:val="right"/>
              <w:rPr>
                <w:sz w:val="18"/>
                <w:szCs w:val="18"/>
                <w:lang w:eastAsia="en-CA"/>
              </w:rPr>
            </w:pPr>
            <w:r w:rsidRPr="00B464E1">
              <w:rPr>
                <w:sz w:val="18"/>
                <w:szCs w:val="18"/>
                <w:lang w:eastAsia="en-CA"/>
              </w:rPr>
              <w:t>0.0</w:t>
            </w:r>
          </w:p>
        </w:tc>
        <w:tc>
          <w:tcPr>
            <w:tcW w:w="1415" w:type="dxa"/>
            <w:tcBorders>
              <w:top w:val="nil"/>
              <w:left w:val="nil"/>
              <w:bottom w:val="single" w:sz="4" w:space="0" w:color="auto"/>
              <w:right w:val="single" w:sz="4" w:space="0" w:color="auto"/>
            </w:tcBorders>
            <w:noWrap/>
            <w:hideMark/>
          </w:tcPr>
          <w:p w14:paraId="37D0494E" w14:textId="77777777" w:rsidR="00614A25" w:rsidRPr="00B464E1" w:rsidRDefault="00614A25" w:rsidP="00614A25">
            <w:pPr>
              <w:jc w:val="right"/>
              <w:rPr>
                <w:sz w:val="18"/>
                <w:szCs w:val="18"/>
                <w:lang w:eastAsia="en-CA"/>
              </w:rPr>
            </w:pPr>
            <w:r w:rsidRPr="00B464E1">
              <w:rPr>
                <w:sz w:val="18"/>
                <w:szCs w:val="18"/>
                <w:lang w:eastAsia="en-CA"/>
              </w:rPr>
              <w:t>0</w:t>
            </w:r>
          </w:p>
        </w:tc>
        <w:tc>
          <w:tcPr>
            <w:tcW w:w="1136" w:type="dxa"/>
            <w:tcBorders>
              <w:top w:val="nil"/>
              <w:left w:val="nil"/>
              <w:bottom w:val="single" w:sz="4" w:space="0" w:color="auto"/>
              <w:right w:val="single" w:sz="4" w:space="0" w:color="auto"/>
            </w:tcBorders>
            <w:noWrap/>
            <w:hideMark/>
          </w:tcPr>
          <w:p w14:paraId="4C990223" w14:textId="77777777" w:rsidR="00614A25" w:rsidRPr="00B464E1" w:rsidRDefault="00614A25" w:rsidP="00614A25">
            <w:pPr>
              <w:jc w:val="right"/>
              <w:rPr>
                <w:sz w:val="18"/>
                <w:szCs w:val="18"/>
                <w:lang w:eastAsia="en-CA"/>
              </w:rPr>
            </w:pPr>
            <w:r w:rsidRPr="00B464E1">
              <w:rPr>
                <w:sz w:val="18"/>
                <w:szCs w:val="18"/>
                <w:lang w:eastAsia="en-CA"/>
              </w:rPr>
              <w:t>158,889</w:t>
            </w:r>
          </w:p>
        </w:tc>
        <w:tc>
          <w:tcPr>
            <w:tcW w:w="1134" w:type="dxa"/>
            <w:tcBorders>
              <w:top w:val="nil"/>
              <w:left w:val="nil"/>
              <w:bottom w:val="single" w:sz="4" w:space="0" w:color="auto"/>
              <w:right w:val="single" w:sz="4" w:space="0" w:color="auto"/>
            </w:tcBorders>
            <w:noWrap/>
            <w:hideMark/>
          </w:tcPr>
          <w:p w14:paraId="24F3D986" w14:textId="77777777" w:rsidR="00614A25" w:rsidRPr="00B464E1" w:rsidRDefault="00614A25" w:rsidP="00614A25">
            <w:pPr>
              <w:jc w:val="right"/>
              <w:rPr>
                <w:sz w:val="18"/>
                <w:szCs w:val="18"/>
                <w:lang w:eastAsia="en-CA"/>
              </w:rPr>
            </w:pPr>
            <w:r w:rsidRPr="00B464E1">
              <w:rPr>
                <w:sz w:val="18"/>
                <w:szCs w:val="18"/>
                <w:lang w:eastAsia="en-CA"/>
              </w:rPr>
              <w:t>0</w:t>
            </w:r>
          </w:p>
        </w:tc>
        <w:tc>
          <w:tcPr>
            <w:tcW w:w="1276" w:type="dxa"/>
            <w:tcBorders>
              <w:top w:val="nil"/>
              <w:left w:val="nil"/>
              <w:bottom w:val="single" w:sz="4" w:space="0" w:color="auto"/>
              <w:right w:val="single" w:sz="4" w:space="0" w:color="auto"/>
            </w:tcBorders>
            <w:noWrap/>
            <w:hideMark/>
          </w:tcPr>
          <w:p w14:paraId="39ECB73B" w14:textId="77777777" w:rsidR="00614A25" w:rsidRPr="00B464E1" w:rsidRDefault="00614A25" w:rsidP="00614A25">
            <w:pPr>
              <w:jc w:val="right"/>
              <w:rPr>
                <w:sz w:val="18"/>
                <w:szCs w:val="18"/>
                <w:lang w:eastAsia="en-CA"/>
              </w:rPr>
            </w:pPr>
            <w:r w:rsidRPr="00B464E1">
              <w:rPr>
                <w:sz w:val="18"/>
                <w:szCs w:val="18"/>
                <w:lang w:eastAsia="en-CA"/>
              </w:rPr>
              <w:t>0</w:t>
            </w:r>
          </w:p>
        </w:tc>
        <w:tc>
          <w:tcPr>
            <w:tcW w:w="1275" w:type="dxa"/>
            <w:tcBorders>
              <w:top w:val="nil"/>
              <w:left w:val="nil"/>
              <w:bottom w:val="single" w:sz="4" w:space="0" w:color="auto"/>
              <w:right w:val="single" w:sz="4" w:space="0" w:color="auto"/>
            </w:tcBorders>
            <w:noWrap/>
            <w:hideMark/>
          </w:tcPr>
          <w:p w14:paraId="493E2C33" w14:textId="77777777" w:rsidR="00614A25" w:rsidRPr="00B464E1" w:rsidRDefault="00614A25" w:rsidP="00614A25">
            <w:pPr>
              <w:jc w:val="right"/>
              <w:rPr>
                <w:sz w:val="18"/>
                <w:szCs w:val="18"/>
                <w:lang w:eastAsia="en-CA"/>
              </w:rPr>
            </w:pPr>
            <w:r w:rsidRPr="00B464E1">
              <w:rPr>
                <w:sz w:val="18"/>
                <w:szCs w:val="18"/>
                <w:lang w:eastAsia="en-CA"/>
              </w:rPr>
              <w:t>33</w:t>
            </w:r>
          </w:p>
        </w:tc>
      </w:tr>
      <w:tr w:rsidR="00614A25" w:rsidRPr="00B464E1" w14:paraId="6969B661" w14:textId="77777777" w:rsidTr="00B464E1">
        <w:trPr>
          <w:trHeight w:val="128"/>
        </w:trPr>
        <w:tc>
          <w:tcPr>
            <w:tcW w:w="2689" w:type="dxa"/>
            <w:tcBorders>
              <w:top w:val="nil"/>
              <w:left w:val="single" w:sz="4" w:space="0" w:color="auto"/>
              <w:bottom w:val="single" w:sz="4" w:space="0" w:color="auto"/>
              <w:right w:val="single" w:sz="4" w:space="0" w:color="auto"/>
            </w:tcBorders>
            <w:noWrap/>
            <w:hideMark/>
          </w:tcPr>
          <w:p w14:paraId="364893F2" w14:textId="77777777" w:rsidR="00614A25" w:rsidRPr="00B464E1" w:rsidRDefault="00614A25" w:rsidP="00614A25">
            <w:pPr>
              <w:jc w:val="left"/>
              <w:rPr>
                <w:sz w:val="18"/>
                <w:szCs w:val="18"/>
                <w:lang w:eastAsia="en-CA"/>
              </w:rPr>
            </w:pPr>
            <w:r w:rsidRPr="00B464E1">
              <w:rPr>
                <w:rFonts w:hint="eastAsia"/>
                <w:sz w:val="18"/>
                <w:szCs w:val="18"/>
                <w:lang w:eastAsia="en-CA"/>
              </w:rPr>
              <w:t>阿拉伯叙利亚共和国</w:t>
            </w:r>
          </w:p>
        </w:tc>
        <w:tc>
          <w:tcPr>
            <w:tcW w:w="1134" w:type="dxa"/>
            <w:tcBorders>
              <w:top w:val="nil"/>
              <w:left w:val="nil"/>
              <w:bottom w:val="single" w:sz="4" w:space="0" w:color="auto"/>
              <w:right w:val="single" w:sz="4" w:space="0" w:color="auto"/>
            </w:tcBorders>
            <w:noWrap/>
            <w:hideMark/>
          </w:tcPr>
          <w:p w14:paraId="196078C4" w14:textId="77777777" w:rsidR="00614A25" w:rsidRPr="00B464E1" w:rsidRDefault="00614A25" w:rsidP="00614A25">
            <w:pPr>
              <w:jc w:val="right"/>
              <w:rPr>
                <w:sz w:val="18"/>
                <w:szCs w:val="18"/>
                <w:lang w:eastAsia="en-CA"/>
              </w:rPr>
            </w:pPr>
            <w:r w:rsidRPr="00B464E1">
              <w:rPr>
                <w:sz w:val="18"/>
                <w:szCs w:val="18"/>
                <w:lang w:eastAsia="en-CA"/>
              </w:rPr>
              <w:t>0.0</w:t>
            </w:r>
          </w:p>
        </w:tc>
        <w:tc>
          <w:tcPr>
            <w:tcW w:w="1415" w:type="dxa"/>
            <w:tcBorders>
              <w:top w:val="nil"/>
              <w:left w:val="nil"/>
              <w:bottom w:val="single" w:sz="4" w:space="0" w:color="auto"/>
              <w:right w:val="single" w:sz="4" w:space="0" w:color="auto"/>
            </w:tcBorders>
            <w:noWrap/>
            <w:hideMark/>
          </w:tcPr>
          <w:p w14:paraId="2505C67B" w14:textId="77777777" w:rsidR="00614A25" w:rsidRPr="00B464E1" w:rsidRDefault="00614A25" w:rsidP="00614A25">
            <w:pPr>
              <w:jc w:val="right"/>
              <w:rPr>
                <w:sz w:val="18"/>
                <w:szCs w:val="18"/>
                <w:lang w:eastAsia="en-CA"/>
              </w:rPr>
            </w:pPr>
            <w:r w:rsidRPr="00B464E1">
              <w:rPr>
                <w:sz w:val="18"/>
                <w:szCs w:val="18"/>
                <w:lang w:eastAsia="en-CA"/>
              </w:rPr>
              <w:t>0</w:t>
            </w:r>
          </w:p>
        </w:tc>
        <w:tc>
          <w:tcPr>
            <w:tcW w:w="1136" w:type="dxa"/>
            <w:tcBorders>
              <w:top w:val="nil"/>
              <w:left w:val="nil"/>
              <w:bottom w:val="single" w:sz="4" w:space="0" w:color="auto"/>
              <w:right w:val="single" w:sz="4" w:space="0" w:color="auto"/>
            </w:tcBorders>
            <w:noWrap/>
            <w:hideMark/>
          </w:tcPr>
          <w:p w14:paraId="699C16E7" w14:textId="77777777" w:rsidR="00614A25" w:rsidRPr="00B464E1" w:rsidRDefault="00614A25" w:rsidP="00614A25">
            <w:pPr>
              <w:jc w:val="right"/>
              <w:rPr>
                <w:sz w:val="18"/>
                <w:szCs w:val="18"/>
                <w:lang w:eastAsia="en-CA"/>
              </w:rPr>
            </w:pPr>
            <w:r w:rsidRPr="00B464E1">
              <w:rPr>
                <w:sz w:val="18"/>
                <w:szCs w:val="18"/>
                <w:lang w:eastAsia="en-CA"/>
              </w:rPr>
              <w:t>525,612</w:t>
            </w:r>
          </w:p>
        </w:tc>
        <w:tc>
          <w:tcPr>
            <w:tcW w:w="1134" w:type="dxa"/>
            <w:tcBorders>
              <w:top w:val="nil"/>
              <w:left w:val="nil"/>
              <w:bottom w:val="single" w:sz="4" w:space="0" w:color="auto"/>
              <w:right w:val="single" w:sz="4" w:space="0" w:color="auto"/>
            </w:tcBorders>
            <w:noWrap/>
            <w:hideMark/>
          </w:tcPr>
          <w:p w14:paraId="24277AEE" w14:textId="77777777" w:rsidR="00614A25" w:rsidRPr="00B464E1" w:rsidRDefault="00614A25" w:rsidP="00614A25">
            <w:pPr>
              <w:jc w:val="right"/>
              <w:rPr>
                <w:sz w:val="18"/>
                <w:szCs w:val="18"/>
                <w:lang w:eastAsia="en-CA"/>
              </w:rPr>
            </w:pPr>
            <w:r w:rsidRPr="00B464E1">
              <w:rPr>
                <w:sz w:val="18"/>
                <w:szCs w:val="18"/>
                <w:lang w:eastAsia="en-CA"/>
              </w:rPr>
              <w:t>214,953</w:t>
            </w:r>
          </w:p>
        </w:tc>
        <w:tc>
          <w:tcPr>
            <w:tcW w:w="1276" w:type="dxa"/>
            <w:tcBorders>
              <w:top w:val="nil"/>
              <w:left w:val="nil"/>
              <w:bottom w:val="single" w:sz="4" w:space="0" w:color="auto"/>
              <w:right w:val="single" w:sz="4" w:space="0" w:color="auto"/>
            </w:tcBorders>
            <w:noWrap/>
            <w:hideMark/>
          </w:tcPr>
          <w:p w14:paraId="19A3BC3A" w14:textId="77777777" w:rsidR="00614A25" w:rsidRPr="00B464E1" w:rsidRDefault="00614A25" w:rsidP="00614A25">
            <w:pPr>
              <w:jc w:val="right"/>
              <w:rPr>
                <w:sz w:val="18"/>
                <w:szCs w:val="18"/>
                <w:lang w:eastAsia="en-CA"/>
              </w:rPr>
            </w:pPr>
            <w:r w:rsidRPr="00B464E1">
              <w:rPr>
                <w:sz w:val="18"/>
                <w:szCs w:val="18"/>
                <w:lang w:eastAsia="en-CA"/>
              </w:rPr>
              <w:t>41</w:t>
            </w:r>
          </w:p>
        </w:tc>
        <w:tc>
          <w:tcPr>
            <w:tcW w:w="1275" w:type="dxa"/>
            <w:tcBorders>
              <w:top w:val="nil"/>
              <w:left w:val="nil"/>
              <w:bottom w:val="single" w:sz="4" w:space="0" w:color="auto"/>
              <w:right w:val="single" w:sz="4" w:space="0" w:color="auto"/>
            </w:tcBorders>
            <w:noWrap/>
            <w:hideMark/>
          </w:tcPr>
          <w:p w14:paraId="3978C6A7" w14:textId="77777777" w:rsidR="00614A25" w:rsidRPr="00B464E1" w:rsidRDefault="00614A25" w:rsidP="00614A25">
            <w:pPr>
              <w:jc w:val="right"/>
              <w:rPr>
                <w:sz w:val="18"/>
                <w:szCs w:val="18"/>
                <w:lang w:eastAsia="en-CA"/>
              </w:rPr>
            </w:pPr>
            <w:r w:rsidRPr="00B464E1">
              <w:rPr>
                <w:sz w:val="18"/>
                <w:szCs w:val="18"/>
                <w:lang w:eastAsia="en-CA"/>
              </w:rPr>
              <w:t>0</w:t>
            </w:r>
          </w:p>
        </w:tc>
      </w:tr>
      <w:tr w:rsidR="00614A25" w:rsidRPr="00B464E1" w14:paraId="642F2927" w14:textId="77777777" w:rsidTr="00B464E1">
        <w:trPr>
          <w:trHeight w:val="58"/>
        </w:trPr>
        <w:tc>
          <w:tcPr>
            <w:tcW w:w="2689" w:type="dxa"/>
            <w:tcBorders>
              <w:top w:val="nil"/>
              <w:left w:val="single" w:sz="4" w:space="0" w:color="auto"/>
              <w:bottom w:val="single" w:sz="4" w:space="0" w:color="auto"/>
              <w:right w:val="single" w:sz="4" w:space="0" w:color="auto"/>
            </w:tcBorders>
            <w:noWrap/>
            <w:hideMark/>
          </w:tcPr>
          <w:p w14:paraId="17868C8B" w14:textId="77777777" w:rsidR="00614A25" w:rsidRPr="00B464E1" w:rsidRDefault="00614A25" w:rsidP="00614A25">
            <w:pPr>
              <w:jc w:val="left"/>
              <w:rPr>
                <w:sz w:val="18"/>
                <w:szCs w:val="18"/>
                <w:lang w:eastAsia="en-CA"/>
              </w:rPr>
            </w:pPr>
            <w:r w:rsidRPr="00B464E1">
              <w:rPr>
                <w:rFonts w:hint="eastAsia"/>
                <w:sz w:val="18"/>
                <w:szCs w:val="18"/>
                <w:lang w:eastAsia="en-CA"/>
              </w:rPr>
              <w:t>东帝汶</w:t>
            </w:r>
          </w:p>
        </w:tc>
        <w:tc>
          <w:tcPr>
            <w:tcW w:w="1134" w:type="dxa"/>
            <w:tcBorders>
              <w:top w:val="nil"/>
              <w:left w:val="nil"/>
              <w:bottom w:val="single" w:sz="4" w:space="0" w:color="auto"/>
              <w:right w:val="single" w:sz="4" w:space="0" w:color="auto"/>
            </w:tcBorders>
            <w:noWrap/>
            <w:hideMark/>
          </w:tcPr>
          <w:p w14:paraId="1FCA7A27" w14:textId="77777777" w:rsidR="00614A25" w:rsidRPr="00B464E1" w:rsidRDefault="00614A25" w:rsidP="00614A25">
            <w:pPr>
              <w:jc w:val="right"/>
              <w:rPr>
                <w:sz w:val="18"/>
                <w:szCs w:val="18"/>
                <w:lang w:eastAsia="en-CA"/>
              </w:rPr>
            </w:pPr>
            <w:r w:rsidRPr="00B464E1">
              <w:rPr>
                <w:sz w:val="18"/>
                <w:szCs w:val="18"/>
                <w:lang w:eastAsia="en-CA"/>
              </w:rPr>
              <w:t>0.0</w:t>
            </w:r>
          </w:p>
        </w:tc>
        <w:tc>
          <w:tcPr>
            <w:tcW w:w="1415" w:type="dxa"/>
            <w:tcBorders>
              <w:top w:val="nil"/>
              <w:left w:val="nil"/>
              <w:bottom w:val="single" w:sz="4" w:space="0" w:color="auto"/>
              <w:right w:val="single" w:sz="4" w:space="0" w:color="auto"/>
            </w:tcBorders>
            <w:noWrap/>
            <w:hideMark/>
          </w:tcPr>
          <w:p w14:paraId="35BCF2D9" w14:textId="77777777" w:rsidR="00614A25" w:rsidRPr="00B464E1" w:rsidRDefault="00614A25" w:rsidP="00614A25">
            <w:pPr>
              <w:jc w:val="right"/>
              <w:rPr>
                <w:sz w:val="18"/>
                <w:szCs w:val="18"/>
                <w:lang w:eastAsia="en-CA"/>
              </w:rPr>
            </w:pPr>
            <w:r w:rsidRPr="00B464E1">
              <w:rPr>
                <w:sz w:val="18"/>
                <w:szCs w:val="18"/>
                <w:lang w:eastAsia="en-CA"/>
              </w:rPr>
              <w:t>0</w:t>
            </w:r>
          </w:p>
        </w:tc>
        <w:tc>
          <w:tcPr>
            <w:tcW w:w="1136" w:type="dxa"/>
            <w:tcBorders>
              <w:top w:val="nil"/>
              <w:left w:val="nil"/>
              <w:bottom w:val="single" w:sz="4" w:space="0" w:color="auto"/>
              <w:right w:val="single" w:sz="4" w:space="0" w:color="auto"/>
            </w:tcBorders>
            <w:noWrap/>
            <w:hideMark/>
          </w:tcPr>
          <w:p w14:paraId="2CBD5004" w14:textId="77777777" w:rsidR="00614A25" w:rsidRPr="00B464E1" w:rsidRDefault="00614A25" w:rsidP="00614A25">
            <w:pPr>
              <w:jc w:val="right"/>
              <w:rPr>
                <w:sz w:val="18"/>
                <w:szCs w:val="18"/>
                <w:lang w:eastAsia="en-CA"/>
              </w:rPr>
            </w:pPr>
            <w:r w:rsidRPr="00B464E1">
              <w:rPr>
                <w:sz w:val="18"/>
                <w:szCs w:val="18"/>
                <w:lang w:eastAsia="en-CA"/>
              </w:rPr>
              <w:t>130,583</w:t>
            </w:r>
          </w:p>
        </w:tc>
        <w:tc>
          <w:tcPr>
            <w:tcW w:w="1134" w:type="dxa"/>
            <w:tcBorders>
              <w:top w:val="nil"/>
              <w:left w:val="nil"/>
              <w:bottom w:val="single" w:sz="4" w:space="0" w:color="auto"/>
              <w:right w:val="single" w:sz="4" w:space="0" w:color="auto"/>
            </w:tcBorders>
            <w:noWrap/>
            <w:hideMark/>
          </w:tcPr>
          <w:p w14:paraId="75B3737B" w14:textId="77777777" w:rsidR="00614A25" w:rsidRPr="00B464E1" w:rsidRDefault="00614A25" w:rsidP="00614A25">
            <w:pPr>
              <w:jc w:val="right"/>
              <w:rPr>
                <w:sz w:val="18"/>
                <w:szCs w:val="18"/>
                <w:lang w:eastAsia="en-CA"/>
              </w:rPr>
            </w:pPr>
            <w:r w:rsidRPr="00B464E1">
              <w:rPr>
                <w:sz w:val="18"/>
                <w:szCs w:val="18"/>
                <w:lang w:eastAsia="en-CA"/>
              </w:rPr>
              <w:t>89,252</w:t>
            </w:r>
          </w:p>
        </w:tc>
        <w:tc>
          <w:tcPr>
            <w:tcW w:w="1276" w:type="dxa"/>
            <w:tcBorders>
              <w:top w:val="nil"/>
              <w:left w:val="nil"/>
              <w:bottom w:val="single" w:sz="4" w:space="0" w:color="auto"/>
              <w:right w:val="single" w:sz="4" w:space="0" w:color="auto"/>
            </w:tcBorders>
            <w:noWrap/>
            <w:hideMark/>
          </w:tcPr>
          <w:p w14:paraId="00622136" w14:textId="77777777" w:rsidR="00614A25" w:rsidRPr="00B464E1" w:rsidRDefault="00614A25" w:rsidP="00614A25">
            <w:pPr>
              <w:jc w:val="right"/>
              <w:rPr>
                <w:sz w:val="18"/>
                <w:szCs w:val="18"/>
                <w:lang w:eastAsia="en-CA"/>
              </w:rPr>
            </w:pPr>
            <w:r w:rsidRPr="00B464E1">
              <w:rPr>
                <w:sz w:val="18"/>
                <w:szCs w:val="18"/>
                <w:lang w:eastAsia="en-CA"/>
              </w:rPr>
              <w:t>68</w:t>
            </w:r>
          </w:p>
        </w:tc>
        <w:tc>
          <w:tcPr>
            <w:tcW w:w="1275" w:type="dxa"/>
            <w:tcBorders>
              <w:top w:val="nil"/>
              <w:left w:val="nil"/>
              <w:bottom w:val="single" w:sz="4" w:space="0" w:color="auto"/>
              <w:right w:val="single" w:sz="4" w:space="0" w:color="auto"/>
            </w:tcBorders>
            <w:noWrap/>
            <w:hideMark/>
          </w:tcPr>
          <w:p w14:paraId="4FA0BAE8" w14:textId="77777777" w:rsidR="00614A25" w:rsidRPr="00B464E1" w:rsidRDefault="00614A25" w:rsidP="00614A25">
            <w:pPr>
              <w:jc w:val="right"/>
              <w:rPr>
                <w:sz w:val="18"/>
                <w:szCs w:val="18"/>
                <w:lang w:eastAsia="en-CA"/>
              </w:rPr>
            </w:pPr>
            <w:r w:rsidRPr="00B464E1">
              <w:rPr>
                <w:sz w:val="18"/>
                <w:szCs w:val="18"/>
                <w:lang w:eastAsia="en-CA"/>
              </w:rPr>
              <w:t>50</w:t>
            </w:r>
          </w:p>
        </w:tc>
      </w:tr>
      <w:tr w:rsidR="00614A25" w:rsidRPr="00B464E1" w14:paraId="150356B3" w14:textId="77777777" w:rsidTr="00B464E1">
        <w:trPr>
          <w:trHeight w:val="79"/>
        </w:trPr>
        <w:tc>
          <w:tcPr>
            <w:tcW w:w="2689" w:type="dxa"/>
            <w:tcBorders>
              <w:top w:val="nil"/>
              <w:left w:val="single" w:sz="4" w:space="0" w:color="auto"/>
              <w:bottom w:val="single" w:sz="4" w:space="0" w:color="auto"/>
              <w:right w:val="single" w:sz="4" w:space="0" w:color="auto"/>
            </w:tcBorders>
            <w:noWrap/>
            <w:hideMark/>
          </w:tcPr>
          <w:p w14:paraId="004AA15A" w14:textId="77777777" w:rsidR="00614A25" w:rsidRPr="00B464E1" w:rsidRDefault="00614A25" w:rsidP="00614A25">
            <w:pPr>
              <w:jc w:val="left"/>
              <w:rPr>
                <w:sz w:val="18"/>
                <w:szCs w:val="18"/>
                <w:lang w:eastAsia="en-CA"/>
              </w:rPr>
            </w:pPr>
            <w:r w:rsidRPr="00B464E1">
              <w:rPr>
                <w:rFonts w:hint="eastAsia"/>
                <w:sz w:val="18"/>
                <w:szCs w:val="18"/>
                <w:lang w:eastAsia="en-CA"/>
              </w:rPr>
              <w:t>多哥</w:t>
            </w:r>
          </w:p>
        </w:tc>
        <w:tc>
          <w:tcPr>
            <w:tcW w:w="1134" w:type="dxa"/>
            <w:tcBorders>
              <w:top w:val="nil"/>
              <w:left w:val="nil"/>
              <w:bottom w:val="single" w:sz="4" w:space="0" w:color="auto"/>
              <w:right w:val="single" w:sz="4" w:space="0" w:color="auto"/>
            </w:tcBorders>
            <w:noWrap/>
            <w:hideMark/>
          </w:tcPr>
          <w:p w14:paraId="4A1CA78D" w14:textId="77777777" w:rsidR="00614A25" w:rsidRPr="00B464E1" w:rsidRDefault="00614A25" w:rsidP="00614A25">
            <w:pPr>
              <w:jc w:val="right"/>
              <w:rPr>
                <w:sz w:val="18"/>
                <w:szCs w:val="18"/>
                <w:lang w:eastAsia="en-CA"/>
              </w:rPr>
            </w:pPr>
            <w:r w:rsidRPr="00B464E1">
              <w:rPr>
                <w:sz w:val="18"/>
                <w:szCs w:val="18"/>
                <w:lang w:eastAsia="en-CA"/>
              </w:rPr>
              <w:t>0.0</w:t>
            </w:r>
          </w:p>
        </w:tc>
        <w:tc>
          <w:tcPr>
            <w:tcW w:w="1415" w:type="dxa"/>
            <w:tcBorders>
              <w:top w:val="nil"/>
              <w:left w:val="nil"/>
              <w:bottom w:val="single" w:sz="4" w:space="0" w:color="auto"/>
              <w:right w:val="single" w:sz="4" w:space="0" w:color="auto"/>
            </w:tcBorders>
            <w:noWrap/>
            <w:hideMark/>
          </w:tcPr>
          <w:p w14:paraId="4854AC5B" w14:textId="77777777" w:rsidR="00614A25" w:rsidRPr="00B464E1" w:rsidRDefault="00614A25" w:rsidP="00614A25">
            <w:pPr>
              <w:jc w:val="right"/>
              <w:rPr>
                <w:sz w:val="18"/>
                <w:szCs w:val="18"/>
                <w:lang w:eastAsia="en-CA"/>
              </w:rPr>
            </w:pPr>
            <w:r w:rsidRPr="00B464E1">
              <w:rPr>
                <w:sz w:val="18"/>
                <w:szCs w:val="18"/>
                <w:lang w:eastAsia="en-CA"/>
              </w:rPr>
              <w:t>0</w:t>
            </w:r>
          </w:p>
        </w:tc>
        <w:tc>
          <w:tcPr>
            <w:tcW w:w="1136" w:type="dxa"/>
            <w:tcBorders>
              <w:top w:val="nil"/>
              <w:left w:val="nil"/>
              <w:bottom w:val="single" w:sz="4" w:space="0" w:color="auto"/>
              <w:right w:val="single" w:sz="4" w:space="0" w:color="auto"/>
            </w:tcBorders>
            <w:noWrap/>
            <w:hideMark/>
          </w:tcPr>
          <w:p w14:paraId="73650901" w14:textId="77777777" w:rsidR="00614A25" w:rsidRPr="00B464E1" w:rsidRDefault="00614A25" w:rsidP="00614A25">
            <w:pPr>
              <w:jc w:val="right"/>
              <w:rPr>
                <w:sz w:val="18"/>
                <w:szCs w:val="18"/>
                <w:lang w:eastAsia="en-CA"/>
              </w:rPr>
            </w:pPr>
            <w:r w:rsidRPr="00B464E1">
              <w:rPr>
                <w:sz w:val="18"/>
                <w:szCs w:val="18"/>
                <w:lang w:eastAsia="en-CA"/>
              </w:rPr>
              <w:t>142,732</w:t>
            </w:r>
          </w:p>
        </w:tc>
        <w:tc>
          <w:tcPr>
            <w:tcW w:w="1134" w:type="dxa"/>
            <w:tcBorders>
              <w:top w:val="nil"/>
              <w:left w:val="nil"/>
              <w:bottom w:val="single" w:sz="4" w:space="0" w:color="auto"/>
              <w:right w:val="single" w:sz="4" w:space="0" w:color="auto"/>
            </w:tcBorders>
            <w:noWrap/>
            <w:hideMark/>
          </w:tcPr>
          <w:p w14:paraId="0617656D" w14:textId="77777777" w:rsidR="00614A25" w:rsidRPr="00B464E1" w:rsidRDefault="00614A25" w:rsidP="00614A25">
            <w:pPr>
              <w:jc w:val="right"/>
              <w:rPr>
                <w:sz w:val="18"/>
                <w:szCs w:val="18"/>
                <w:lang w:eastAsia="en-CA"/>
              </w:rPr>
            </w:pPr>
            <w:r w:rsidRPr="00B464E1">
              <w:rPr>
                <w:sz w:val="18"/>
                <w:szCs w:val="18"/>
                <w:lang w:eastAsia="en-CA"/>
              </w:rPr>
              <w:t>113,792</w:t>
            </w:r>
          </w:p>
        </w:tc>
        <w:tc>
          <w:tcPr>
            <w:tcW w:w="1276" w:type="dxa"/>
            <w:tcBorders>
              <w:top w:val="nil"/>
              <w:left w:val="nil"/>
              <w:bottom w:val="single" w:sz="4" w:space="0" w:color="auto"/>
              <w:right w:val="single" w:sz="4" w:space="0" w:color="auto"/>
            </w:tcBorders>
            <w:noWrap/>
            <w:hideMark/>
          </w:tcPr>
          <w:p w14:paraId="4A9AB607" w14:textId="77777777" w:rsidR="00614A25" w:rsidRPr="00B464E1" w:rsidRDefault="00614A25" w:rsidP="00614A25">
            <w:pPr>
              <w:jc w:val="right"/>
              <w:rPr>
                <w:sz w:val="18"/>
                <w:szCs w:val="18"/>
                <w:lang w:eastAsia="en-CA"/>
              </w:rPr>
            </w:pPr>
            <w:r w:rsidRPr="00B464E1">
              <w:rPr>
                <w:sz w:val="18"/>
                <w:szCs w:val="18"/>
                <w:lang w:eastAsia="en-CA"/>
              </w:rPr>
              <w:t>80</w:t>
            </w:r>
          </w:p>
        </w:tc>
        <w:tc>
          <w:tcPr>
            <w:tcW w:w="1275" w:type="dxa"/>
            <w:tcBorders>
              <w:top w:val="nil"/>
              <w:left w:val="nil"/>
              <w:bottom w:val="single" w:sz="4" w:space="0" w:color="auto"/>
              <w:right w:val="single" w:sz="4" w:space="0" w:color="auto"/>
            </w:tcBorders>
            <w:noWrap/>
            <w:hideMark/>
          </w:tcPr>
          <w:p w14:paraId="2C46038F" w14:textId="77777777" w:rsidR="00614A25" w:rsidRPr="00B464E1" w:rsidRDefault="00614A25" w:rsidP="00614A25">
            <w:pPr>
              <w:jc w:val="right"/>
              <w:rPr>
                <w:sz w:val="18"/>
                <w:szCs w:val="18"/>
                <w:lang w:eastAsia="en-CA"/>
              </w:rPr>
            </w:pPr>
            <w:r w:rsidRPr="00B464E1">
              <w:rPr>
                <w:sz w:val="18"/>
                <w:szCs w:val="18"/>
                <w:lang w:eastAsia="en-CA"/>
              </w:rPr>
              <w:t>50</w:t>
            </w:r>
          </w:p>
        </w:tc>
      </w:tr>
      <w:tr w:rsidR="00614A25" w:rsidRPr="00B464E1" w14:paraId="202FBF2C" w14:textId="77777777" w:rsidTr="00B464E1">
        <w:trPr>
          <w:trHeight w:val="58"/>
        </w:trPr>
        <w:tc>
          <w:tcPr>
            <w:tcW w:w="2689" w:type="dxa"/>
            <w:tcBorders>
              <w:top w:val="nil"/>
              <w:left w:val="single" w:sz="4" w:space="0" w:color="auto"/>
              <w:bottom w:val="single" w:sz="4" w:space="0" w:color="auto"/>
              <w:right w:val="single" w:sz="4" w:space="0" w:color="auto"/>
            </w:tcBorders>
            <w:noWrap/>
            <w:hideMark/>
          </w:tcPr>
          <w:p w14:paraId="3C21CB06" w14:textId="77777777" w:rsidR="00614A25" w:rsidRPr="00B464E1" w:rsidRDefault="00614A25" w:rsidP="00614A25">
            <w:pPr>
              <w:jc w:val="left"/>
              <w:rPr>
                <w:sz w:val="18"/>
                <w:szCs w:val="18"/>
                <w:lang w:eastAsia="en-CA"/>
              </w:rPr>
            </w:pPr>
            <w:r w:rsidRPr="00B464E1">
              <w:rPr>
                <w:rFonts w:hint="eastAsia"/>
                <w:sz w:val="18"/>
                <w:szCs w:val="18"/>
                <w:lang w:eastAsia="en-CA"/>
              </w:rPr>
              <w:t>汤加</w:t>
            </w:r>
          </w:p>
        </w:tc>
        <w:tc>
          <w:tcPr>
            <w:tcW w:w="1134" w:type="dxa"/>
            <w:tcBorders>
              <w:top w:val="nil"/>
              <w:left w:val="nil"/>
              <w:bottom w:val="single" w:sz="4" w:space="0" w:color="auto"/>
              <w:right w:val="single" w:sz="4" w:space="0" w:color="auto"/>
            </w:tcBorders>
            <w:noWrap/>
            <w:hideMark/>
          </w:tcPr>
          <w:p w14:paraId="77766F48" w14:textId="77777777" w:rsidR="00614A25" w:rsidRPr="00B464E1" w:rsidRDefault="00614A25" w:rsidP="00614A25">
            <w:pPr>
              <w:jc w:val="right"/>
              <w:rPr>
                <w:sz w:val="18"/>
                <w:szCs w:val="18"/>
                <w:lang w:eastAsia="en-CA"/>
              </w:rPr>
            </w:pPr>
            <w:r w:rsidRPr="00B464E1">
              <w:rPr>
                <w:sz w:val="18"/>
                <w:szCs w:val="18"/>
                <w:lang w:eastAsia="en-CA"/>
              </w:rPr>
              <w:t>0.0</w:t>
            </w:r>
          </w:p>
        </w:tc>
        <w:tc>
          <w:tcPr>
            <w:tcW w:w="1415" w:type="dxa"/>
            <w:tcBorders>
              <w:top w:val="nil"/>
              <w:left w:val="nil"/>
              <w:bottom w:val="single" w:sz="4" w:space="0" w:color="auto"/>
              <w:right w:val="single" w:sz="4" w:space="0" w:color="auto"/>
            </w:tcBorders>
            <w:noWrap/>
            <w:hideMark/>
          </w:tcPr>
          <w:p w14:paraId="15980FA6" w14:textId="77777777" w:rsidR="00614A25" w:rsidRPr="00B464E1" w:rsidRDefault="00614A25" w:rsidP="00614A25">
            <w:pPr>
              <w:jc w:val="right"/>
              <w:rPr>
                <w:sz w:val="18"/>
                <w:szCs w:val="18"/>
                <w:lang w:eastAsia="en-CA"/>
              </w:rPr>
            </w:pPr>
            <w:r w:rsidRPr="00B464E1">
              <w:rPr>
                <w:sz w:val="18"/>
                <w:szCs w:val="18"/>
                <w:lang w:eastAsia="en-CA"/>
              </w:rPr>
              <w:t>0</w:t>
            </w:r>
          </w:p>
        </w:tc>
        <w:tc>
          <w:tcPr>
            <w:tcW w:w="1136" w:type="dxa"/>
            <w:tcBorders>
              <w:top w:val="nil"/>
              <w:left w:val="nil"/>
              <w:bottom w:val="single" w:sz="4" w:space="0" w:color="auto"/>
              <w:right w:val="single" w:sz="4" w:space="0" w:color="auto"/>
            </w:tcBorders>
            <w:noWrap/>
            <w:hideMark/>
          </w:tcPr>
          <w:p w14:paraId="059D1BC4" w14:textId="77777777" w:rsidR="00614A25" w:rsidRPr="00B464E1" w:rsidRDefault="00614A25" w:rsidP="00614A25">
            <w:pPr>
              <w:jc w:val="right"/>
              <w:rPr>
                <w:sz w:val="18"/>
                <w:szCs w:val="18"/>
                <w:lang w:eastAsia="en-CA"/>
              </w:rPr>
            </w:pPr>
            <w:r w:rsidRPr="00B464E1">
              <w:rPr>
                <w:sz w:val="18"/>
                <w:szCs w:val="18"/>
                <w:lang w:eastAsia="en-CA"/>
              </w:rPr>
              <w:t>198,940</w:t>
            </w:r>
          </w:p>
        </w:tc>
        <w:tc>
          <w:tcPr>
            <w:tcW w:w="1134" w:type="dxa"/>
            <w:tcBorders>
              <w:top w:val="nil"/>
              <w:left w:val="nil"/>
              <w:bottom w:val="single" w:sz="4" w:space="0" w:color="auto"/>
              <w:right w:val="single" w:sz="4" w:space="0" w:color="auto"/>
            </w:tcBorders>
            <w:noWrap/>
            <w:hideMark/>
          </w:tcPr>
          <w:p w14:paraId="773ED41D" w14:textId="77777777" w:rsidR="00614A25" w:rsidRPr="00B464E1" w:rsidRDefault="00614A25" w:rsidP="00614A25">
            <w:pPr>
              <w:jc w:val="right"/>
              <w:rPr>
                <w:sz w:val="18"/>
                <w:szCs w:val="18"/>
                <w:lang w:eastAsia="en-CA"/>
              </w:rPr>
            </w:pPr>
            <w:r w:rsidRPr="00B464E1">
              <w:rPr>
                <w:sz w:val="18"/>
                <w:szCs w:val="18"/>
                <w:lang w:eastAsia="en-CA"/>
              </w:rPr>
              <w:t>91,901</w:t>
            </w:r>
          </w:p>
        </w:tc>
        <w:tc>
          <w:tcPr>
            <w:tcW w:w="1276" w:type="dxa"/>
            <w:tcBorders>
              <w:top w:val="nil"/>
              <w:left w:val="nil"/>
              <w:bottom w:val="single" w:sz="4" w:space="0" w:color="auto"/>
              <w:right w:val="single" w:sz="4" w:space="0" w:color="auto"/>
            </w:tcBorders>
            <w:noWrap/>
            <w:hideMark/>
          </w:tcPr>
          <w:p w14:paraId="405C594B" w14:textId="77777777" w:rsidR="00614A25" w:rsidRPr="00B464E1" w:rsidRDefault="00614A25" w:rsidP="00614A25">
            <w:pPr>
              <w:jc w:val="right"/>
              <w:rPr>
                <w:sz w:val="18"/>
                <w:szCs w:val="18"/>
                <w:lang w:eastAsia="en-CA"/>
              </w:rPr>
            </w:pPr>
            <w:r w:rsidRPr="00B464E1">
              <w:rPr>
                <w:sz w:val="18"/>
                <w:szCs w:val="18"/>
                <w:lang w:eastAsia="en-CA"/>
              </w:rPr>
              <w:t>46</w:t>
            </w:r>
          </w:p>
        </w:tc>
        <w:tc>
          <w:tcPr>
            <w:tcW w:w="1275" w:type="dxa"/>
            <w:tcBorders>
              <w:top w:val="nil"/>
              <w:left w:val="nil"/>
              <w:bottom w:val="single" w:sz="4" w:space="0" w:color="auto"/>
              <w:right w:val="single" w:sz="4" w:space="0" w:color="auto"/>
            </w:tcBorders>
            <w:noWrap/>
            <w:hideMark/>
          </w:tcPr>
          <w:p w14:paraId="31DA565B" w14:textId="77777777" w:rsidR="00614A25" w:rsidRPr="00B464E1" w:rsidRDefault="00614A25" w:rsidP="00614A25">
            <w:pPr>
              <w:jc w:val="left"/>
              <w:rPr>
                <w:sz w:val="18"/>
                <w:szCs w:val="18"/>
                <w:lang w:eastAsia="en-CA"/>
              </w:rPr>
            </w:pPr>
            <w:r w:rsidRPr="00B464E1">
              <w:rPr>
                <w:sz w:val="18"/>
                <w:szCs w:val="18"/>
                <w:lang w:eastAsia="en-CA"/>
              </w:rPr>
              <w:t> </w:t>
            </w:r>
          </w:p>
        </w:tc>
      </w:tr>
      <w:tr w:rsidR="00614A25" w:rsidRPr="00B464E1" w14:paraId="2603FE49" w14:textId="77777777" w:rsidTr="00B464E1">
        <w:trPr>
          <w:trHeight w:val="58"/>
        </w:trPr>
        <w:tc>
          <w:tcPr>
            <w:tcW w:w="2689" w:type="dxa"/>
            <w:tcBorders>
              <w:top w:val="nil"/>
              <w:left w:val="single" w:sz="4" w:space="0" w:color="auto"/>
              <w:bottom w:val="single" w:sz="4" w:space="0" w:color="auto"/>
              <w:right w:val="single" w:sz="4" w:space="0" w:color="auto"/>
            </w:tcBorders>
            <w:noWrap/>
            <w:hideMark/>
          </w:tcPr>
          <w:p w14:paraId="62C5B3DA" w14:textId="77777777" w:rsidR="00614A25" w:rsidRPr="00B464E1" w:rsidRDefault="00614A25" w:rsidP="00614A25">
            <w:pPr>
              <w:jc w:val="left"/>
              <w:rPr>
                <w:sz w:val="18"/>
                <w:szCs w:val="18"/>
                <w:lang w:eastAsia="en-CA"/>
              </w:rPr>
            </w:pPr>
            <w:r w:rsidRPr="00B464E1">
              <w:rPr>
                <w:sz w:val="18"/>
                <w:szCs w:val="18"/>
                <w:lang w:eastAsia="en-CA"/>
              </w:rPr>
              <w:t>突尼斯</w:t>
            </w:r>
          </w:p>
          <w:p w14:paraId="5591AD3A" w14:textId="77777777" w:rsidR="00614A25" w:rsidRPr="00B464E1" w:rsidRDefault="00614A25" w:rsidP="00614A25">
            <w:pPr>
              <w:jc w:val="left"/>
              <w:rPr>
                <w:sz w:val="18"/>
                <w:szCs w:val="18"/>
                <w:lang w:eastAsia="en-CA"/>
              </w:rPr>
            </w:pPr>
          </w:p>
        </w:tc>
        <w:tc>
          <w:tcPr>
            <w:tcW w:w="1134" w:type="dxa"/>
            <w:tcBorders>
              <w:top w:val="nil"/>
              <w:left w:val="nil"/>
              <w:bottom w:val="single" w:sz="4" w:space="0" w:color="auto"/>
              <w:right w:val="single" w:sz="4" w:space="0" w:color="auto"/>
            </w:tcBorders>
            <w:noWrap/>
            <w:hideMark/>
          </w:tcPr>
          <w:p w14:paraId="50AF6DA6" w14:textId="77777777" w:rsidR="00614A25" w:rsidRPr="00B464E1" w:rsidRDefault="00614A25" w:rsidP="00614A25">
            <w:pPr>
              <w:jc w:val="right"/>
              <w:rPr>
                <w:sz w:val="18"/>
                <w:szCs w:val="18"/>
                <w:lang w:eastAsia="en-CA"/>
              </w:rPr>
            </w:pPr>
            <w:r w:rsidRPr="00B464E1">
              <w:rPr>
                <w:sz w:val="18"/>
                <w:szCs w:val="18"/>
                <w:lang w:eastAsia="en-CA"/>
              </w:rPr>
              <w:t>0.0</w:t>
            </w:r>
          </w:p>
        </w:tc>
        <w:tc>
          <w:tcPr>
            <w:tcW w:w="1415" w:type="dxa"/>
            <w:tcBorders>
              <w:top w:val="nil"/>
              <w:left w:val="nil"/>
              <w:bottom w:val="single" w:sz="4" w:space="0" w:color="auto"/>
              <w:right w:val="single" w:sz="4" w:space="0" w:color="auto"/>
            </w:tcBorders>
            <w:noWrap/>
            <w:hideMark/>
          </w:tcPr>
          <w:p w14:paraId="750E6280" w14:textId="77777777" w:rsidR="00614A25" w:rsidRPr="00B464E1" w:rsidRDefault="00614A25" w:rsidP="00614A25">
            <w:pPr>
              <w:jc w:val="right"/>
              <w:rPr>
                <w:sz w:val="18"/>
                <w:szCs w:val="18"/>
                <w:lang w:eastAsia="en-CA"/>
              </w:rPr>
            </w:pPr>
            <w:r w:rsidRPr="00B464E1">
              <w:rPr>
                <w:sz w:val="18"/>
                <w:szCs w:val="18"/>
                <w:lang w:eastAsia="en-CA"/>
              </w:rPr>
              <w:t>0</w:t>
            </w:r>
          </w:p>
        </w:tc>
        <w:tc>
          <w:tcPr>
            <w:tcW w:w="1136" w:type="dxa"/>
            <w:tcBorders>
              <w:top w:val="nil"/>
              <w:left w:val="nil"/>
              <w:bottom w:val="single" w:sz="4" w:space="0" w:color="auto"/>
              <w:right w:val="single" w:sz="4" w:space="0" w:color="auto"/>
            </w:tcBorders>
            <w:noWrap/>
            <w:hideMark/>
          </w:tcPr>
          <w:p w14:paraId="43E5C99A" w14:textId="77777777" w:rsidR="00614A25" w:rsidRPr="00B464E1" w:rsidRDefault="00614A25" w:rsidP="00614A25">
            <w:pPr>
              <w:jc w:val="right"/>
              <w:rPr>
                <w:sz w:val="18"/>
                <w:szCs w:val="18"/>
                <w:lang w:eastAsia="en-CA"/>
              </w:rPr>
            </w:pPr>
            <w:r w:rsidRPr="00B464E1">
              <w:rPr>
                <w:sz w:val="18"/>
                <w:szCs w:val="18"/>
                <w:lang w:eastAsia="en-CA"/>
              </w:rPr>
              <w:t>35,000</w:t>
            </w:r>
          </w:p>
        </w:tc>
        <w:tc>
          <w:tcPr>
            <w:tcW w:w="1134" w:type="dxa"/>
            <w:tcBorders>
              <w:top w:val="nil"/>
              <w:left w:val="nil"/>
              <w:bottom w:val="single" w:sz="4" w:space="0" w:color="auto"/>
              <w:right w:val="single" w:sz="4" w:space="0" w:color="auto"/>
            </w:tcBorders>
            <w:noWrap/>
            <w:hideMark/>
          </w:tcPr>
          <w:p w14:paraId="6173F195" w14:textId="77777777" w:rsidR="00614A25" w:rsidRPr="00B464E1" w:rsidRDefault="00614A25" w:rsidP="00614A25">
            <w:pPr>
              <w:jc w:val="right"/>
              <w:rPr>
                <w:sz w:val="18"/>
                <w:szCs w:val="18"/>
                <w:lang w:eastAsia="en-CA"/>
              </w:rPr>
            </w:pPr>
            <w:r w:rsidRPr="00B464E1">
              <w:rPr>
                <w:sz w:val="18"/>
                <w:szCs w:val="18"/>
                <w:lang w:eastAsia="en-CA"/>
              </w:rPr>
              <w:t>0</w:t>
            </w:r>
          </w:p>
        </w:tc>
        <w:tc>
          <w:tcPr>
            <w:tcW w:w="1276" w:type="dxa"/>
            <w:tcBorders>
              <w:top w:val="nil"/>
              <w:left w:val="nil"/>
              <w:bottom w:val="single" w:sz="4" w:space="0" w:color="auto"/>
              <w:right w:val="single" w:sz="4" w:space="0" w:color="auto"/>
            </w:tcBorders>
            <w:noWrap/>
            <w:hideMark/>
          </w:tcPr>
          <w:p w14:paraId="3807DCC3" w14:textId="77777777" w:rsidR="00614A25" w:rsidRPr="00B464E1" w:rsidRDefault="00614A25" w:rsidP="00614A25">
            <w:pPr>
              <w:jc w:val="right"/>
              <w:rPr>
                <w:sz w:val="18"/>
                <w:szCs w:val="18"/>
                <w:lang w:eastAsia="en-CA"/>
              </w:rPr>
            </w:pPr>
            <w:r w:rsidRPr="00B464E1">
              <w:rPr>
                <w:sz w:val="18"/>
                <w:szCs w:val="18"/>
                <w:lang w:eastAsia="en-CA"/>
              </w:rPr>
              <w:t>0</w:t>
            </w:r>
          </w:p>
        </w:tc>
        <w:tc>
          <w:tcPr>
            <w:tcW w:w="1275" w:type="dxa"/>
            <w:tcBorders>
              <w:top w:val="nil"/>
              <w:left w:val="nil"/>
              <w:bottom w:val="single" w:sz="4" w:space="0" w:color="auto"/>
              <w:right w:val="single" w:sz="4" w:space="0" w:color="auto"/>
            </w:tcBorders>
            <w:noWrap/>
            <w:hideMark/>
          </w:tcPr>
          <w:p w14:paraId="20ACF371" w14:textId="77777777" w:rsidR="00614A25" w:rsidRPr="00B464E1" w:rsidRDefault="00614A25" w:rsidP="00614A25">
            <w:pPr>
              <w:jc w:val="left"/>
              <w:rPr>
                <w:sz w:val="18"/>
                <w:szCs w:val="18"/>
                <w:lang w:eastAsia="en-CA"/>
              </w:rPr>
            </w:pPr>
            <w:r w:rsidRPr="00B464E1">
              <w:rPr>
                <w:sz w:val="18"/>
                <w:szCs w:val="18"/>
                <w:lang w:eastAsia="en-CA"/>
              </w:rPr>
              <w:t> </w:t>
            </w:r>
          </w:p>
        </w:tc>
      </w:tr>
      <w:tr w:rsidR="00614A25" w:rsidRPr="00B464E1" w14:paraId="2C8791DB" w14:textId="77777777" w:rsidTr="00B464E1">
        <w:trPr>
          <w:trHeight w:val="60"/>
        </w:trPr>
        <w:tc>
          <w:tcPr>
            <w:tcW w:w="2689" w:type="dxa"/>
            <w:tcBorders>
              <w:top w:val="nil"/>
              <w:left w:val="single" w:sz="4" w:space="0" w:color="auto"/>
              <w:bottom w:val="single" w:sz="4" w:space="0" w:color="auto"/>
              <w:right w:val="single" w:sz="4" w:space="0" w:color="auto"/>
            </w:tcBorders>
            <w:noWrap/>
            <w:hideMark/>
          </w:tcPr>
          <w:p w14:paraId="023EEDE5" w14:textId="77777777" w:rsidR="00614A25" w:rsidRPr="00B464E1" w:rsidRDefault="00614A25" w:rsidP="00614A25">
            <w:pPr>
              <w:jc w:val="left"/>
              <w:rPr>
                <w:sz w:val="18"/>
                <w:szCs w:val="18"/>
                <w:lang w:eastAsia="en-CA"/>
              </w:rPr>
            </w:pPr>
            <w:r w:rsidRPr="00B464E1">
              <w:rPr>
                <w:rFonts w:hint="eastAsia"/>
                <w:sz w:val="18"/>
                <w:szCs w:val="18"/>
                <w:lang w:eastAsia="en-CA"/>
              </w:rPr>
              <w:t>土库曼斯坦</w:t>
            </w:r>
          </w:p>
        </w:tc>
        <w:tc>
          <w:tcPr>
            <w:tcW w:w="1134" w:type="dxa"/>
            <w:tcBorders>
              <w:top w:val="nil"/>
              <w:left w:val="nil"/>
              <w:bottom w:val="single" w:sz="4" w:space="0" w:color="auto"/>
              <w:right w:val="single" w:sz="4" w:space="0" w:color="auto"/>
            </w:tcBorders>
            <w:noWrap/>
            <w:hideMark/>
          </w:tcPr>
          <w:p w14:paraId="43392695" w14:textId="77777777" w:rsidR="00614A25" w:rsidRPr="00B464E1" w:rsidRDefault="00614A25" w:rsidP="00614A25">
            <w:pPr>
              <w:jc w:val="right"/>
              <w:rPr>
                <w:sz w:val="18"/>
                <w:szCs w:val="18"/>
                <w:lang w:eastAsia="en-CA"/>
              </w:rPr>
            </w:pPr>
            <w:r w:rsidRPr="00B464E1">
              <w:rPr>
                <w:sz w:val="18"/>
                <w:szCs w:val="18"/>
                <w:lang w:eastAsia="en-CA"/>
              </w:rPr>
              <w:t>0.0</w:t>
            </w:r>
          </w:p>
        </w:tc>
        <w:tc>
          <w:tcPr>
            <w:tcW w:w="1415" w:type="dxa"/>
            <w:tcBorders>
              <w:top w:val="nil"/>
              <w:left w:val="nil"/>
              <w:bottom w:val="single" w:sz="4" w:space="0" w:color="auto"/>
              <w:right w:val="single" w:sz="4" w:space="0" w:color="auto"/>
            </w:tcBorders>
            <w:noWrap/>
            <w:hideMark/>
          </w:tcPr>
          <w:p w14:paraId="028A0B69" w14:textId="77777777" w:rsidR="00614A25" w:rsidRPr="00B464E1" w:rsidRDefault="00614A25" w:rsidP="00614A25">
            <w:pPr>
              <w:jc w:val="right"/>
              <w:rPr>
                <w:sz w:val="18"/>
                <w:szCs w:val="18"/>
                <w:lang w:eastAsia="en-CA"/>
              </w:rPr>
            </w:pPr>
            <w:r w:rsidRPr="00B464E1">
              <w:rPr>
                <w:sz w:val="18"/>
                <w:szCs w:val="18"/>
                <w:lang w:eastAsia="en-CA"/>
              </w:rPr>
              <w:t>0</w:t>
            </w:r>
          </w:p>
        </w:tc>
        <w:tc>
          <w:tcPr>
            <w:tcW w:w="1136" w:type="dxa"/>
            <w:tcBorders>
              <w:top w:val="nil"/>
              <w:left w:val="nil"/>
              <w:bottom w:val="single" w:sz="4" w:space="0" w:color="auto"/>
              <w:right w:val="single" w:sz="4" w:space="0" w:color="auto"/>
            </w:tcBorders>
            <w:noWrap/>
            <w:hideMark/>
          </w:tcPr>
          <w:p w14:paraId="04E46722" w14:textId="77777777" w:rsidR="00614A25" w:rsidRPr="00B464E1" w:rsidRDefault="00614A25" w:rsidP="00614A25">
            <w:pPr>
              <w:jc w:val="right"/>
              <w:rPr>
                <w:sz w:val="18"/>
                <w:szCs w:val="18"/>
                <w:lang w:eastAsia="en-CA"/>
              </w:rPr>
            </w:pPr>
            <w:r w:rsidRPr="00B464E1">
              <w:rPr>
                <w:sz w:val="18"/>
                <w:szCs w:val="18"/>
                <w:lang w:eastAsia="en-CA"/>
              </w:rPr>
              <w:t>12,523</w:t>
            </w:r>
          </w:p>
        </w:tc>
        <w:tc>
          <w:tcPr>
            <w:tcW w:w="1134" w:type="dxa"/>
            <w:tcBorders>
              <w:top w:val="nil"/>
              <w:left w:val="nil"/>
              <w:bottom w:val="single" w:sz="4" w:space="0" w:color="auto"/>
              <w:right w:val="single" w:sz="4" w:space="0" w:color="auto"/>
            </w:tcBorders>
            <w:noWrap/>
            <w:hideMark/>
          </w:tcPr>
          <w:p w14:paraId="4955285E" w14:textId="77777777" w:rsidR="00614A25" w:rsidRPr="00B464E1" w:rsidRDefault="00614A25" w:rsidP="00614A25">
            <w:pPr>
              <w:jc w:val="right"/>
              <w:rPr>
                <w:sz w:val="18"/>
                <w:szCs w:val="18"/>
                <w:lang w:eastAsia="en-CA"/>
              </w:rPr>
            </w:pPr>
            <w:r w:rsidRPr="00B464E1">
              <w:rPr>
                <w:sz w:val="18"/>
                <w:szCs w:val="18"/>
                <w:lang w:eastAsia="en-CA"/>
              </w:rPr>
              <w:t>12,103</w:t>
            </w:r>
          </w:p>
        </w:tc>
        <w:tc>
          <w:tcPr>
            <w:tcW w:w="1276" w:type="dxa"/>
            <w:tcBorders>
              <w:top w:val="nil"/>
              <w:left w:val="nil"/>
              <w:bottom w:val="single" w:sz="4" w:space="0" w:color="auto"/>
              <w:right w:val="single" w:sz="4" w:space="0" w:color="auto"/>
            </w:tcBorders>
            <w:noWrap/>
            <w:hideMark/>
          </w:tcPr>
          <w:p w14:paraId="62FA84A4" w14:textId="77777777" w:rsidR="00614A25" w:rsidRPr="00B464E1" w:rsidRDefault="00614A25" w:rsidP="00614A25">
            <w:pPr>
              <w:jc w:val="right"/>
              <w:rPr>
                <w:sz w:val="18"/>
                <w:szCs w:val="18"/>
                <w:lang w:eastAsia="en-CA"/>
              </w:rPr>
            </w:pPr>
            <w:r w:rsidRPr="00B464E1">
              <w:rPr>
                <w:sz w:val="18"/>
                <w:szCs w:val="18"/>
                <w:lang w:eastAsia="en-CA"/>
              </w:rPr>
              <w:t>97</w:t>
            </w:r>
          </w:p>
        </w:tc>
        <w:tc>
          <w:tcPr>
            <w:tcW w:w="1275" w:type="dxa"/>
            <w:tcBorders>
              <w:top w:val="nil"/>
              <w:left w:val="nil"/>
              <w:bottom w:val="single" w:sz="4" w:space="0" w:color="auto"/>
              <w:right w:val="single" w:sz="4" w:space="0" w:color="auto"/>
            </w:tcBorders>
            <w:noWrap/>
            <w:hideMark/>
          </w:tcPr>
          <w:p w14:paraId="3FBF64B7" w14:textId="77777777" w:rsidR="00614A25" w:rsidRPr="00B464E1" w:rsidRDefault="00614A25" w:rsidP="00614A25">
            <w:pPr>
              <w:jc w:val="left"/>
              <w:rPr>
                <w:sz w:val="18"/>
                <w:szCs w:val="18"/>
                <w:lang w:eastAsia="en-CA"/>
              </w:rPr>
            </w:pPr>
            <w:r w:rsidRPr="00B464E1">
              <w:rPr>
                <w:sz w:val="18"/>
                <w:szCs w:val="18"/>
                <w:lang w:eastAsia="en-CA"/>
              </w:rPr>
              <w:t> </w:t>
            </w:r>
          </w:p>
        </w:tc>
      </w:tr>
      <w:tr w:rsidR="00614A25" w:rsidRPr="00B464E1" w14:paraId="33AC4A15" w14:textId="77777777" w:rsidTr="00B464E1">
        <w:trPr>
          <w:trHeight w:val="107"/>
        </w:trPr>
        <w:tc>
          <w:tcPr>
            <w:tcW w:w="2689" w:type="dxa"/>
            <w:tcBorders>
              <w:top w:val="nil"/>
              <w:left w:val="single" w:sz="4" w:space="0" w:color="auto"/>
              <w:bottom w:val="single" w:sz="4" w:space="0" w:color="auto"/>
              <w:right w:val="single" w:sz="4" w:space="0" w:color="auto"/>
            </w:tcBorders>
            <w:noWrap/>
            <w:hideMark/>
          </w:tcPr>
          <w:p w14:paraId="67F33C13" w14:textId="77777777" w:rsidR="00614A25" w:rsidRPr="00B464E1" w:rsidRDefault="00614A25" w:rsidP="00614A25">
            <w:pPr>
              <w:jc w:val="left"/>
              <w:rPr>
                <w:sz w:val="18"/>
                <w:szCs w:val="18"/>
                <w:lang w:eastAsia="en-CA"/>
              </w:rPr>
            </w:pPr>
            <w:r w:rsidRPr="00B464E1">
              <w:rPr>
                <w:rFonts w:hint="eastAsia"/>
                <w:sz w:val="18"/>
                <w:szCs w:val="18"/>
                <w:lang w:eastAsia="en-CA"/>
              </w:rPr>
              <w:t>图瓦卢</w:t>
            </w:r>
          </w:p>
        </w:tc>
        <w:tc>
          <w:tcPr>
            <w:tcW w:w="1134" w:type="dxa"/>
            <w:tcBorders>
              <w:top w:val="nil"/>
              <w:left w:val="nil"/>
              <w:bottom w:val="single" w:sz="4" w:space="0" w:color="auto"/>
              <w:right w:val="single" w:sz="4" w:space="0" w:color="auto"/>
            </w:tcBorders>
            <w:noWrap/>
            <w:hideMark/>
          </w:tcPr>
          <w:p w14:paraId="7954839C" w14:textId="77777777" w:rsidR="00614A25" w:rsidRPr="00B464E1" w:rsidRDefault="00614A25" w:rsidP="00614A25">
            <w:pPr>
              <w:jc w:val="right"/>
              <w:rPr>
                <w:sz w:val="18"/>
                <w:szCs w:val="18"/>
                <w:lang w:eastAsia="en-CA"/>
              </w:rPr>
            </w:pPr>
            <w:r w:rsidRPr="00B464E1">
              <w:rPr>
                <w:sz w:val="18"/>
                <w:szCs w:val="18"/>
                <w:lang w:eastAsia="en-CA"/>
              </w:rPr>
              <w:t>0.0</w:t>
            </w:r>
          </w:p>
        </w:tc>
        <w:tc>
          <w:tcPr>
            <w:tcW w:w="1415" w:type="dxa"/>
            <w:tcBorders>
              <w:top w:val="nil"/>
              <w:left w:val="nil"/>
              <w:bottom w:val="single" w:sz="4" w:space="0" w:color="auto"/>
              <w:right w:val="single" w:sz="4" w:space="0" w:color="auto"/>
            </w:tcBorders>
            <w:noWrap/>
            <w:hideMark/>
          </w:tcPr>
          <w:p w14:paraId="3A49E84A" w14:textId="77777777" w:rsidR="00614A25" w:rsidRPr="00B464E1" w:rsidRDefault="00614A25" w:rsidP="00614A25">
            <w:pPr>
              <w:jc w:val="right"/>
              <w:rPr>
                <w:sz w:val="18"/>
                <w:szCs w:val="18"/>
                <w:lang w:eastAsia="en-CA"/>
              </w:rPr>
            </w:pPr>
            <w:r w:rsidRPr="00B464E1">
              <w:rPr>
                <w:sz w:val="18"/>
                <w:szCs w:val="18"/>
                <w:lang w:eastAsia="en-CA"/>
              </w:rPr>
              <w:t>0</w:t>
            </w:r>
          </w:p>
        </w:tc>
        <w:tc>
          <w:tcPr>
            <w:tcW w:w="1136" w:type="dxa"/>
            <w:tcBorders>
              <w:top w:val="nil"/>
              <w:left w:val="nil"/>
              <w:bottom w:val="single" w:sz="4" w:space="0" w:color="auto"/>
              <w:right w:val="single" w:sz="4" w:space="0" w:color="auto"/>
            </w:tcBorders>
            <w:noWrap/>
            <w:hideMark/>
          </w:tcPr>
          <w:p w14:paraId="40613906" w14:textId="77777777" w:rsidR="00614A25" w:rsidRPr="00B464E1" w:rsidRDefault="00614A25" w:rsidP="00614A25">
            <w:pPr>
              <w:jc w:val="right"/>
              <w:rPr>
                <w:sz w:val="18"/>
                <w:szCs w:val="18"/>
                <w:lang w:eastAsia="en-CA"/>
              </w:rPr>
            </w:pPr>
            <w:r w:rsidRPr="00B464E1">
              <w:rPr>
                <w:sz w:val="18"/>
                <w:szCs w:val="18"/>
                <w:lang w:eastAsia="en-CA"/>
              </w:rPr>
              <w:t>144,254</w:t>
            </w:r>
          </w:p>
        </w:tc>
        <w:tc>
          <w:tcPr>
            <w:tcW w:w="1134" w:type="dxa"/>
            <w:tcBorders>
              <w:top w:val="nil"/>
              <w:left w:val="nil"/>
              <w:bottom w:val="single" w:sz="4" w:space="0" w:color="auto"/>
              <w:right w:val="single" w:sz="4" w:space="0" w:color="auto"/>
            </w:tcBorders>
            <w:noWrap/>
            <w:hideMark/>
          </w:tcPr>
          <w:p w14:paraId="6CD5625C" w14:textId="77777777" w:rsidR="00614A25" w:rsidRPr="00B464E1" w:rsidRDefault="00614A25" w:rsidP="00614A25">
            <w:pPr>
              <w:jc w:val="right"/>
              <w:rPr>
                <w:sz w:val="18"/>
                <w:szCs w:val="18"/>
                <w:lang w:eastAsia="en-CA"/>
              </w:rPr>
            </w:pPr>
            <w:r w:rsidRPr="00B464E1">
              <w:rPr>
                <w:sz w:val="18"/>
                <w:szCs w:val="18"/>
                <w:lang w:eastAsia="en-CA"/>
              </w:rPr>
              <w:t>48,672</w:t>
            </w:r>
          </w:p>
        </w:tc>
        <w:tc>
          <w:tcPr>
            <w:tcW w:w="1276" w:type="dxa"/>
            <w:tcBorders>
              <w:top w:val="nil"/>
              <w:left w:val="nil"/>
              <w:bottom w:val="single" w:sz="4" w:space="0" w:color="auto"/>
              <w:right w:val="single" w:sz="4" w:space="0" w:color="auto"/>
            </w:tcBorders>
            <w:noWrap/>
            <w:hideMark/>
          </w:tcPr>
          <w:p w14:paraId="512B52B1" w14:textId="77777777" w:rsidR="00614A25" w:rsidRPr="00B464E1" w:rsidRDefault="00614A25" w:rsidP="00614A25">
            <w:pPr>
              <w:jc w:val="right"/>
              <w:rPr>
                <w:sz w:val="18"/>
                <w:szCs w:val="18"/>
                <w:lang w:eastAsia="en-CA"/>
              </w:rPr>
            </w:pPr>
            <w:r w:rsidRPr="00B464E1">
              <w:rPr>
                <w:sz w:val="18"/>
                <w:szCs w:val="18"/>
                <w:lang w:eastAsia="en-CA"/>
              </w:rPr>
              <w:t>34</w:t>
            </w:r>
          </w:p>
        </w:tc>
        <w:tc>
          <w:tcPr>
            <w:tcW w:w="1275" w:type="dxa"/>
            <w:tcBorders>
              <w:top w:val="nil"/>
              <w:left w:val="nil"/>
              <w:bottom w:val="single" w:sz="4" w:space="0" w:color="auto"/>
              <w:right w:val="single" w:sz="4" w:space="0" w:color="auto"/>
            </w:tcBorders>
            <w:noWrap/>
            <w:hideMark/>
          </w:tcPr>
          <w:p w14:paraId="0610201A" w14:textId="77777777" w:rsidR="00614A25" w:rsidRPr="00B464E1" w:rsidRDefault="00614A25" w:rsidP="00614A25">
            <w:pPr>
              <w:jc w:val="left"/>
              <w:rPr>
                <w:sz w:val="18"/>
                <w:szCs w:val="18"/>
                <w:lang w:eastAsia="en-CA"/>
              </w:rPr>
            </w:pPr>
            <w:r w:rsidRPr="00B464E1">
              <w:rPr>
                <w:sz w:val="18"/>
                <w:szCs w:val="18"/>
                <w:lang w:eastAsia="en-CA"/>
              </w:rPr>
              <w:t> </w:t>
            </w:r>
          </w:p>
        </w:tc>
      </w:tr>
      <w:tr w:rsidR="00614A25" w:rsidRPr="00B464E1" w14:paraId="7753C65C" w14:textId="77777777" w:rsidTr="00B464E1">
        <w:trPr>
          <w:trHeight w:val="110"/>
        </w:trPr>
        <w:tc>
          <w:tcPr>
            <w:tcW w:w="2689" w:type="dxa"/>
            <w:tcBorders>
              <w:top w:val="nil"/>
              <w:left w:val="single" w:sz="4" w:space="0" w:color="auto"/>
              <w:bottom w:val="single" w:sz="4" w:space="0" w:color="auto"/>
              <w:right w:val="single" w:sz="4" w:space="0" w:color="auto"/>
            </w:tcBorders>
            <w:noWrap/>
            <w:hideMark/>
          </w:tcPr>
          <w:p w14:paraId="73A2C9CA" w14:textId="77777777" w:rsidR="00614A25" w:rsidRPr="00B464E1" w:rsidRDefault="00614A25" w:rsidP="00614A25">
            <w:pPr>
              <w:jc w:val="left"/>
              <w:rPr>
                <w:sz w:val="18"/>
                <w:szCs w:val="18"/>
                <w:lang w:eastAsia="en-CA"/>
              </w:rPr>
            </w:pPr>
            <w:r w:rsidRPr="00B464E1">
              <w:rPr>
                <w:rFonts w:hint="eastAsia"/>
                <w:sz w:val="18"/>
                <w:szCs w:val="18"/>
                <w:lang w:eastAsia="en-CA"/>
              </w:rPr>
              <w:t>乌干达</w:t>
            </w:r>
          </w:p>
        </w:tc>
        <w:tc>
          <w:tcPr>
            <w:tcW w:w="1134" w:type="dxa"/>
            <w:tcBorders>
              <w:top w:val="nil"/>
              <w:left w:val="nil"/>
              <w:bottom w:val="single" w:sz="4" w:space="0" w:color="auto"/>
              <w:right w:val="single" w:sz="4" w:space="0" w:color="auto"/>
            </w:tcBorders>
            <w:noWrap/>
            <w:hideMark/>
          </w:tcPr>
          <w:p w14:paraId="47243322" w14:textId="77777777" w:rsidR="00614A25" w:rsidRPr="00B464E1" w:rsidRDefault="00614A25" w:rsidP="00614A25">
            <w:pPr>
              <w:jc w:val="right"/>
              <w:rPr>
                <w:sz w:val="18"/>
                <w:szCs w:val="18"/>
                <w:lang w:eastAsia="en-CA"/>
              </w:rPr>
            </w:pPr>
            <w:r w:rsidRPr="00B464E1">
              <w:rPr>
                <w:sz w:val="18"/>
                <w:szCs w:val="18"/>
                <w:lang w:eastAsia="en-CA"/>
              </w:rPr>
              <w:t>0.0</w:t>
            </w:r>
          </w:p>
        </w:tc>
        <w:tc>
          <w:tcPr>
            <w:tcW w:w="1415" w:type="dxa"/>
            <w:tcBorders>
              <w:top w:val="nil"/>
              <w:left w:val="nil"/>
              <w:bottom w:val="single" w:sz="4" w:space="0" w:color="auto"/>
              <w:right w:val="single" w:sz="4" w:space="0" w:color="auto"/>
            </w:tcBorders>
            <w:noWrap/>
            <w:hideMark/>
          </w:tcPr>
          <w:p w14:paraId="52CA76CB" w14:textId="77777777" w:rsidR="00614A25" w:rsidRPr="00B464E1" w:rsidRDefault="00614A25" w:rsidP="00614A25">
            <w:pPr>
              <w:jc w:val="right"/>
              <w:rPr>
                <w:sz w:val="18"/>
                <w:szCs w:val="18"/>
                <w:lang w:eastAsia="en-CA"/>
              </w:rPr>
            </w:pPr>
            <w:r w:rsidRPr="00B464E1">
              <w:rPr>
                <w:sz w:val="18"/>
                <w:szCs w:val="18"/>
                <w:lang w:eastAsia="en-CA"/>
              </w:rPr>
              <w:t>0</w:t>
            </w:r>
          </w:p>
        </w:tc>
        <w:tc>
          <w:tcPr>
            <w:tcW w:w="1136" w:type="dxa"/>
            <w:tcBorders>
              <w:top w:val="nil"/>
              <w:left w:val="nil"/>
              <w:bottom w:val="single" w:sz="4" w:space="0" w:color="auto"/>
              <w:right w:val="single" w:sz="4" w:space="0" w:color="auto"/>
            </w:tcBorders>
            <w:noWrap/>
            <w:hideMark/>
          </w:tcPr>
          <w:p w14:paraId="3C3C229D" w14:textId="77777777" w:rsidR="00614A25" w:rsidRPr="00B464E1" w:rsidRDefault="00614A25" w:rsidP="00614A25">
            <w:pPr>
              <w:jc w:val="right"/>
              <w:rPr>
                <w:sz w:val="18"/>
                <w:szCs w:val="18"/>
                <w:lang w:eastAsia="en-CA"/>
              </w:rPr>
            </w:pPr>
            <w:r w:rsidRPr="00B464E1">
              <w:rPr>
                <w:sz w:val="18"/>
                <w:szCs w:val="18"/>
                <w:lang w:eastAsia="en-CA"/>
              </w:rPr>
              <w:t>42,603</w:t>
            </w:r>
          </w:p>
        </w:tc>
        <w:tc>
          <w:tcPr>
            <w:tcW w:w="1134" w:type="dxa"/>
            <w:tcBorders>
              <w:top w:val="nil"/>
              <w:left w:val="nil"/>
              <w:bottom w:val="single" w:sz="4" w:space="0" w:color="auto"/>
              <w:right w:val="single" w:sz="4" w:space="0" w:color="auto"/>
            </w:tcBorders>
            <w:noWrap/>
            <w:hideMark/>
          </w:tcPr>
          <w:p w14:paraId="6A08A4D8" w14:textId="77777777" w:rsidR="00614A25" w:rsidRPr="00B464E1" w:rsidRDefault="00614A25" w:rsidP="00614A25">
            <w:pPr>
              <w:jc w:val="right"/>
              <w:rPr>
                <w:sz w:val="18"/>
                <w:szCs w:val="18"/>
                <w:lang w:eastAsia="en-CA"/>
              </w:rPr>
            </w:pPr>
            <w:r w:rsidRPr="00B464E1">
              <w:rPr>
                <w:sz w:val="18"/>
                <w:szCs w:val="18"/>
                <w:lang w:eastAsia="en-CA"/>
              </w:rPr>
              <w:t>87,948</w:t>
            </w:r>
          </w:p>
        </w:tc>
        <w:tc>
          <w:tcPr>
            <w:tcW w:w="1276" w:type="dxa"/>
            <w:tcBorders>
              <w:top w:val="nil"/>
              <w:left w:val="nil"/>
              <w:bottom w:val="single" w:sz="4" w:space="0" w:color="auto"/>
              <w:right w:val="single" w:sz="4" w:space="0" w:color="auto"/>
            </w:tcBorders>
            <w:noWrap/>
            <w:hideMark/>
          </w:tcPr>
          <w:p w14:paraId="68A8DB11" w14:textId="77777777" w:rsidR="00614A25" w:rsidRPr="00B464E1" w:rsidRDefault="00614A25" w:rsidP="00614A25">
            <w:pPr>
              <w:jc w:val="right"/>
              <w:rPr>
                <w:sz w:val="18"/>
                <w:szCs w:val="18"/>
                <w:lang w:eastAsia="en-CA"/>
              </w:rPr>
            </w:pPr>
            <w:r w:rsidRPr="00B464E1">
              <w:rPr>
                <w:sz w:val="18"/>
                <w:szCs w:val="18"/>
                <w:lang w:eastAsia="en-CA"/>
              </w:rPr>
              <w:t>206</w:t>
            </w:r>
          </w:p>
        </w:tc>
        <w:tc>
          <w:tcPr>
            <w:tcW w:w="1275" w:type="dxa"/>
            <w:tcBorders>
              <w:top w:val="nil"/>
              <w:left w:val="nil"/>
              <w:bottom w:val="single" w:sz="4" w:space="0" w:color="auto"/>
              <w:right w:val="single" w:sz="4" w:space="0" w:color="auto"/>
            </w:tcBorders>
            <w:noWrap/>
            <w:hideMark/>
          </w:tcPr>
          <w:p w14:paraId="30E90AE5" w14:textId="77777777" w:rsidR="00614A25" w:rsidRPr="00B464E1" w:rsidRDefault="00614A25" w:rsidP="00614A25">
            <w:pPr>
              <w:jc w:val="right"/>
              <w:rPr>
                <w:sz w:val="18"/>
                <w:szCs w:val="18"/>
                <w:lang w:eastAsia="en-CA"/>
              </w:rPr>
            </w:pPr>
            <w:r w:rsidRPr="00B464E1">
              <w:rPr>
                <w:sz w:val="18"/>
                <w:szCs w:val="18"/>
                <w:lang w:eastAsia="en-CA"/>
              </w:rPr>
              <w:t>100</w:t>
            </w:r>
          </w:p>
        </w:tc>
      </w:tr>
      <w:tr w:rsidR="00614A25" w:rsidRPr="00B464E1" w14:paraId="714E529A" w14:textId="77777777" w:rsidTr="00B464E1">
        <w:trPr>
          <w:trHeight w:val="264"/>
        </w:trPr>
        <w:tc>
          <w:tcPr>
            <w:tcW w:w="2689" w:type="dxa"/>
            <w:tcBorders>
              <w:top w:val="nil"/>
              <w:left w:val="single" w:sz="4" w:space="0" w:color="auto"/>
              <w:bottom w:val="single" w:sz="4" w:space="0" w:color="auto"/>
              <w:right w:val="single" w:sz="4" w:space="0" w:color="auto"/>
            </w:tcBorders>
            <w:noWrap/>
            <w:hideMark/>
          </w:tcPr>
          <w:p w14:paraId="63EDA916" w14:textId="77777777" w:rsidR="00614A25" w:rsidRPr="00B464E1" w:rsidRDefault="00614A25" w:rsidP="00614A25">
            <w:pPr>
              <w:jc w:val="left"/>
              <w:rPr>
                <w:sz w:val="18"/>
                <w:szCs w:val="18"/>
                <w:lang w:eastAsia="en-CA"/>
              </w:rPr>
            </w:pPr>
            <w:r w:rsidRPr="00B464E1">
              <w:rPr>
                <w:rFonts w:hint="eastAsia"/>
                <w:sz w:val="18"/>
                <w:szCs w:val="18"/>
                <w:lang w:eastAsia="en-CA"/>
              </w:rPr>
              <w:t>坦桑尼亚联合共和国</w:t>
            </w:r>
          </w:p>
        </w:tc>
        <w:tc>
          <w:tcPr>
            <w:tcW w:w="1134" w:type="dxa"/>
            <w:tcBorders>
              <w:top w:val="nil"/>
              <w:left w:val="nil"/>
              <w:bottom w:val="single" w:sz="4" w:space="0" w:color="auto"/>
              <w:right w:val="single" w:sz="4" w:space="0" w:color="auto"/>
            </w:tcBorders>
            <w:noWrap/>
            <w:hideMark/>
          </w:tcPr>
          <w:p w14:paraId="2F7C9FF6" w14:textId="77777777" w:rsidR="00614A25" w:rsidRPr="00B464E1" w:rsidRDefault="00614A25" w:rsidP="00614A25">
            <w:pPr>
              <w:jc w:val="right"/>
              <w:rPr>
                <w:sz w:val="18"/>
                <w:szCs w:val="18"/>
                <w:lang w:eastAsia="en-CA"/>
              </w:rPr>
            </w:pPr>
            <w:r w:rsidRPr="00B464E1">
              <w:rPr>
                <w:sz w:val="18"/>
                <w:szCs w:val="18"/>
                <w:lang w:eastAsia="en-CA"/>
              </w:rPr>
              <w:t>0.0</w:t>
            </w:r>
          </w:p>
        </w:tc>
        <w:tc>
          <w:tcPr>
            <w:tcW w:w="1415" w:type="dxa"/>
            <w:tcBorders>
              <w:top w:val="nil"/>
              <w:left w:val="nil"/>
              <w:bottom w:val="single" w:sz="4" w:space="0" w:color="auto"/>
              <w:right w:val="single" w:sz="4" w:space="0" w:color="auto"/>
            </w:tcBorders>
            <w:noWrap/>
            <w:hideMark/>
          </w:tcPr>
          <w:p w14:paraId="5B117A94" w14:textId="77777777" w:rsidR="00614A25" w:rsidRPr="00B464E1" w:rsidRDefault="00614A25" w:rsidP="00614A25">
            <w:pPr>
              <w:jc w:val="right"/>
              <w:rPr>
                <w:sz w:val="18"/>
                <w:szCs w:val="18"/>
                <w:lang w:eastAsia="en-CA"/>
              </w:rPr>
            </w:pPr>
            <w:r w:rsidRPr="00B464E1">
              <w:rPr>
                <w:sz w:val="18"/>
                <w:szCs w:val="18"/>
                <w:lang w:eastAsia="en-CA"/>
              </w:rPr>
              <w:t>0</w:t>
            </w:r>
          </w:p>
        </w:tc>
        <w:tc>
          <w:tcPr>
            <w:tcW w:w="1136" w:type="dxa"/>
            <w:tcBorders>
              <w:top w:val="nil"/>
              <w:left w:val="nil"/>
              <w:bottom w:val="single" w:sz="4" w:space="0" w:color="auto"/>
              <w:right w:val="single" w:sz="4" w:space="0" w:color="auto"/>
            </w:tcBorders>
            <w:noWrap/>
            <w:hideMark/>
          </w:tcPr>
          <w:p w14:paraId="48987447" w14:textId="77777777" w:rsidR="00614A25" w:rsidRPr="00B464E1" w:rsidRDefault="00614A25" w:rsidP="00614A25">
            <w:pPr>
              <w:jc w:val="right"/>
              <w:rPr>
                <w:sz w:val="18"/>
                <w:szCs w:val="18"/>
                <w:lang w:eastAsia="en-CA"/>
              </w:rPr>
            </w:pPr>
            <w:r w:rsidRPr="00B464E1">
              <w:rPr>
                <w:sz w:val="18"/>
                <w:szCs w:val="18"/>
                <w:lang w:eastAsia="en-CA"/>
              </w:rPr>
              <w:t>191,853</w:t>
            </w:r>
          </w:p>
        </w:tc>
        <w:tc>
          <w:tcPr>
            <w:tcW w:w="1134" w:type="dxa"/>
            <w:tcBorders>
              <w:top w:val="nil"/>
              <w:left w:val="nil"/>
              <w:bottom w:val="single" w:sz="4" w:space="0" w:color="auto"/>
              <w:right w:val="single" w:sz="4" w:space="0" w:color="auto"/>
            </w:tcBorders>
            <w:noWrap/>
            <w:hideMark/>
          </w:tcPr>
          <w:p w14:paraId="1BB1B2F1" w14:textId="77777777" w:rsidR="00614A25" w:rsidRPr="00B464E1" w:rsidRDefault="00614A25" w:rsidP="00614A25">
            <w:pPr>
              <w:jc w:val="right"/>
              <w:rPr>
                <w:sz w:val="18"/>
                <w:szCs w:val="18"/>
                <w:lang w:eastAsia="en-CA"/>
              </w:rPr>
            </w:pPr>
            <w:r w:rsidRPr="00B464E1">
              <w:rPr>
                <w:sz w:val="18"/>
                <w:szCs w:val="18"/>
                <w:lang w:eastAsia="en-CA"/>
              </w:rPr>
              <w:t>344,393</w:t>
            </w:r>
          </w:p>
        </w:tc>
        <w:tc>
          <w:tcPr>
            <w:tcW w:w="1276" w:type="dxa"/>
            <w:tcBorders>
              <w:top w:val="nil"/>
              <w:left w:val="nil"/>
              <w:bottom w:val="single" w:sz="4" w:space="0" w:color="auto"/>
              <w:right w:val="single" w:sz="4" w:space="0" w:color="auto"/>
            </w:tcBorders>
            <w:noWrap/>
            <w:hideMark/>
          </w:tcPr>
          <w:p w14:paraId="0B2A97A7" w14:textId="77777777" w:rsidR="00614A25" w:rsidRPr="00B464E1" w:rsidRDefault="00614A25" w:rsidP="00614A25">
            <w:pPr>
              <w:jc w:val="right"/>
              <w:rPr>
                <w:sz w:val="18"/>
                <w:szCs w:val="18"/>
                <w:lang w:eastAsia="en-CA"/>
              </w:rPr>
            </w:pPr>
            <w:r w:rsidRPr="00B464E1">
              <w:rPr>
                <w:sz w:val="18"/>
                <w:szCs w:val="18"/>
                <w:lang w:eastAsia="en-CA"/>
              </w:rPr>
              <w:t>180</w:t>
            </w:r>
          </w:p>
        </w:tc>
        <w:tc>
          <w:tcPr>
            <w:tcW w:w="1275" w:type="dxa"/>
            <w:tcBorders>
              <w:top w:val="nil"/>
              <w:left w:val="nil"/>
              <w:bottom w:val="single" w:sz="4" w:space="0" w:color="auto"/>
              <w:right w:val="single" w:sz="4" w:space="0" w:color="auto"/>
            </w:tcBorders>
            <w:noWrap/>
            <w:hideMark/>
          </w:tcPr>
          <w:p w14:paraId="7C089BCF" w14:textId="77777777" w:rsidR="00614A25" w:rsidRPr="00B464E1" w:rsidRDefault="00614A25" w:rsidP="00614A25">
            <w:pPr>
              <w:jc w:val="right"/>
              <w:rPr>
                <w:sz w:val="18"/>
                <w:szCs w:val="18"/>
                <w:lang w:eastAsia="en-CA"/>
              </w:rPr>
            </w:pPr>
            <w:r w:rsidRPr="00B464E1">
              <w:rPr>
                <w:sz w:val="18"/>
                <w:szCs w:val="18"/>
                <w:lang w:eastAsia="en-CA"/>
              </w:rPr>
              <w:t>33</w:t>
            </w:r>
          </w:p>
        </w:tc>
      </w:tr>
      <w:tr w:rsidR="00614A25" w:rsidRPr="00B464E1" w14:paraId="15C2A322" w14:textId="77777777" w:rsidTr="00B464E1">
        <w:trPr>
          <w:trHeight w:val="148"/>
        </w:trPr>
        <w:tc>
          <w:tcPr>
            <w:tcW w:w="2689" w:type="dxa"/>
            <w:tcBorders>
              <w:top w:val="nil"/>
              <w:left w:val="single" w:sz="4" w:space="0" w:color="auto"/>
              <w:bottom w:val="single" w:sz="4" w:space="0" w:color="auto"/>
              <w:right w:val="single" w:sz="4" w:space="0" w:color="auto"/>
            </w:tcBorders>
            <w:noWrap/>
            <w:hideMark/>
          </w:tcPr>
          <w:p w14:paraId="64C3C844" w14:textId="77777777" w:rsidR="00614A25" w:rsidRPr="00B464E1" w:rsidRDefault="00614A25" w:rsidP="00614A25">
            <w:pPr>
              <w:jc w:val="left"/>
              <w:rPr>
                <w:sz w:val="18"/>
                <w:szCs w:val="18"/>
                <w:lang w:eastAsia="en-CA"/>
              </w:rPr>
            </w:pPr>
            <w:r w:rsidRPr="00B464E1">
              <w:rPr>
                <w:rFonts w:hint="eastAsia"/>
                <w:sz w:val="18"/>
                <w:szCs w:val="18"/>
                <w:lang w:eastAsia="en-CA"/>
              </w:rPr>
              <w:t>瓦努阿图</w:t>
            </w:r>
          </w:p>
        </w:tc>
        <w:tc>
          <w:tcPr>
            <w:tcW w:w="1134" w:type="dxa"/>
            <w:tcBorders>
              <w:top w:val="nil"/>
              <w:left w:val="nil"/>
              <w:bottom w:val="single" w:sz="4" w:space="0" w:color="auto"/>
              <w:right w:val="single" w:sz="4" w:space="0" w:color="auto"/>
            </w:tcBorders>
            <w:noWrap/>
            <w:hideMark/>
          </w:tcPr>
          <w:p w14:paraId="45E6CF51" w14:textId="77777777" w:rsidR="00614A25" w:rsidRPr="00B464E1" w:rsidRDefault="00614A25" w:rsidP="00614A25">
            <w:pPr>
              <w:jc w:val="right"/>
              <w:rPr>
                <w:sz w:val="18"/>
                <w:szCs w:val="18"/>
                <w:lang w:eastAsia="en-CA"/>
              </w:rPr>
            </w:pPr>
            <w:r w:rsidRPr="00B464E1">
              <w:rPr>
                <w:sz w:val="18"/>
                <w:szCs w:val="18"/>
                <w:lang w:eastAsia="en-CA"/>
              </w:rPr>
              <w:t>0.0</w:t>
            </w:r>
          </w:p>
        </w:tc>
        <w:tc>
          <w:tcPr>
            <w:tcW w:w="1415" w:type="dxa"/>
            <w:tcBorders>
              <w:top w:val="nil"/>
              <w:left w:val="nil"/>
              <w:bottom w:val="single" w:sz="4" w:space="0" w:color="auto"/>
              <w:right w:val="single" w:sz="4" w:space="0" w:color="auto"/>
            </w:tcBorders>
            <w:noWrap/>
            <w:hideMark/>
          </w:tcPr>
          <w:p w14:paraId="42AC1E82" w14:textId="77777777" w:rsidR="00614A25" w:rsidRPr="00B464E1" w:rsidRDefault="00614A25" w:rsidP="00614A25">
            <w:pPr>
              <w:jc w:val="right"/>
              <w:rPr>
                <w:sz w:val="18"/>
                <w:szCs w:val="18"/>
                <w:lang w:eastAsia="en-CA"/>
              </w:rPr>
            </w:pPr>
            <w:r w:rsidRPr="00B464E1">
              <w:rPr>
                <w:sz w:val="18"/>
                <w:szCs w:val="18"/>
                <w:lang w:eastAsia="en-CA"/>
              </w:rPr>
              <w:t>0</w:t>
            </w:r>
          </w:p>
        </w:tc>
        <w:tc>
          <w:tcPr>
            <w:tcW w:w="1136" w:type="dxa"/>
            <w:tcBorders>
              <w:top w:val="nil"/>
              <w:left w:val="nil"/>
              <w:bottom w:val="single" w:sz="4" w:space="0" w:color="auto"/>
              <w:right w:val="single" w:sz="4" w:space="0" w:color="auto"/>
            </w:tcBorders>
            <w:noWrap/>
            <w:hideMark/>
          </w:tcPr>
          <w:p w14:paraId="601B3106" w14:textId="77777777" w:rsidR="00614A25" w:rsidRPr="00B464E1" w:rsidRDefault="00614A25" w:rsidP="00614A25">
            <w:pPr>
              <w:jc w:val="right"/>
              <w:rPr>
                <w:sz w:val="18"/>
                <w:szCs w:val="18"/>
                <w:lang w:eastAsia="en-CA"/>
              </w:rPr>
            </w:pPr>
            <w:r w:rsidRPr="00B464E1">
              <w:rPr>
                <w:sz w:val="18"/>
                <w:szCs w:val="18"/>
                <w:lang w:eastAsia="en-CA"/>
              </w:rPr>
              <w:t>139,630</w:t>
            </w:r>
          </w:p>
        </w:tc>
        <w:tc>
          <w:tcPr>
            <w:tcW w:w="1134" w:type="dxa"/>
            <w:tcBorders>
              <w:top w:val="nil"/>
              <w:left w:val="nil"/>
              <w:bottom w:val="single" w:sz="4" w:space="0" w:color="auto"/>
              <w:right w:val="single" w:sz="4" w:space="0" w:color="auto"/>
            </w:tcBorders>
            <w:noWrap/>
            <w:hideMark/>
          </w:tcPr>
          <w:p w14:paraId="0E349E2E" w14:textId="77777777" w:rsidR="00614A25" w:rsidRPr="00B464E1" w:rsidRDefault="00614A25" w:rsidP="00614A25">
            <w:pPr>
              <w:jc w:val="right"/>
              <w:rPr>
                <w:sz w:val="18"/>
                <w:szCs w:val="18"/>
                <w:lang w:eastAsia="en-CA"/>
              </w:rPr>
            </w:pPr>
            <w:r w:rsidRPr="00B464E1">
              <w:rPr>
                <w:sz w:val="18"/>
                <w:szCs w:val="18"/>
                <w:lang w:eastAsia="en-CA"/>
              </w:rPr>
              <w:t>60,638</w:t>
            </w:r>
          </w:p>
        </w:tc>
        <w:tc>
          <w:tcPr>
            <w:tcW w:w="1276" w:type="dxa"/>
            <w:tcBorders>
              <w:top w:val="nil"/>
              <w:left w:val="nil"/>
              <w:bottom w:val="single" w:sz="4" w:space="0" w:color="auto"/>
              <w:right w:val="single" w:sz="4" w:space="0" w:color="auto"/>
            </w:tcBorders>
            <w:noWrap/>
            <w:hideMark/>
          </w:tcPr>
          <w:p w14:paraId="13A50CE0" w14:textId="77777777" w:rsidR="00614A25" w:rsidRPr="00B464E1" w:rsidRDefault="00614A25" w:rsidP="00614A25">
            <w:pPr>
              <w:jc w:val="right"/>
              <w:rPr>
                <w:sz w:val="18"/>
                <w:szCs w:val="18"/>
                <w:lang w:eastAsia="en-CA"/>
              </w:rPr>
            </w:pPr>
            <w:r w:rsidRPr="00B464E1">
              <w:rPr>
                <w:sz w:val="18"/>
                <w:szCs w:val="18"/>
                <w:lang w:eastAsia="en-CA"/>
              </w:rPr>
              <w:t>43</w:t>
            </w:r>
          </w:p>
        </w:tc>
        <w:tc>
          <w:tcPr>
            <w:tcW w:w="1275" w:type="dxa"/>
            <w:tcBorders>
              <w:top w:val="nil"/>
              <w:left w:val="nil"/>
              <w:bottom w:val="single" w:sz="4" w:space="0" w:color="auto"/>
              <w:right w:val="single" w:sz="4" w:space="0" w:color="auto"/>
            </w:tcBorders>
            <w:noWrap/>
            <w:hideMark/>
          </w:tcPr>
          <w:p w14:paraId="3DEBAFC3" w14:textId="77777777" w:rsidR="00614A25" w:rsidRPr="00B464E1" w:rsidRDefault="00614A25" w:rsidP="00614A25">
            <w:pPr>
              <w:jc w:val="right"/>
              <w:rPr>
                <w:sz w:val="18"/>
                <w:szCs w:val="18"/>
                <w:lang w:eastAsia="en-CA"/>
              </w:rPr>
            </w:pPr>
            <w:r w:rsidRPr="00B464E1">
              <w:rPr>
                <w:sz w:val="18"/>
                <w:szCs w:val="18"/>
                <w:lang w:eastAsia="en-CA"/>
              </w:rPr>
              <w:t>100</w:t>
            </w:r>
          </w:p>
        </w:tc>
      </w:tr>
      <w:tr w:rsidR="00614A25" w:rsidRPr="00B464E1" w14:paraId="55A8F077" w14:textId="77777777" w:rsidTr="00B464E1">
        <w:trPr>
          <w:trHeight w:val="58"/>
        </w:trPr>
        <w:tc>
          <w:tcPr>
            <w:tcW w:w="2689" w:type="dxa"/>
            <w:tcBorders>
              <w:top w:val="nil"/>
              <w:left w:val="single" w:sz="4" w:space="0" w:color="auto"/>
              <w:bottom w:val="single" w:sz="4" w:space="0" w:color="auto"/>
              <w:right w:val="single" w:sz="4" w:space="0" w:color="auto"/>
            </w:tcBorders>
            <w:noWrap/>
            <w:hideMark/>
          </w:tcPr>
          <w:p w14:paraId="66F91A47" w14:textId="77777777" w:rsidR="00614A25" w:rsidRPr="00B464E1" w:rsidRDefault="00614A25" w:rsidP="00614A25">
            <w:pPr>
              <w:jc w:val="left"/>
              <w:rPr>
                <w:sz w:val="18"/>
                <w:szCs w:val="18"/>
                <w:lang w:eastAsia="en-CA"/>
              </w:rPr>
            </w:pPr>
            <w:r w:rsidRPr="00B464E1">
              <w:rPr>
                <w:rFonts w:hint="eastAsia"/>
                <w:sz w:val="18"/>
                <w:szCs w:val="18"/>
                <w:lang w:eastAsia="en-CA"/>
              </w:rPr>
              <w:t>越南</w:t>
            </w:r>
          </w:p>
        </w:tc>
        <w:tc>
          <w:tcPr>
            <w:tcW w:w="1134" w:type="dxa"/>
            <w:tcBorders>
              <w:top w:val="nil"/>
              <w:left w:val="nil"/>
              <w:bottom w:val="single" w:sz="4" w:space="0" w:color="auto"/>
              <w:right w:val="single" w:sz="4" w:space="0" w:color="auto"/>
            </w:tcBorders>
            <w:noWrap/>
            <w:hideMark/>
          </w:tcPr>
          <w:p w14:paraId="7D720834" w14:textId="77777777" w:rsidR="00614A25" w:rsidRPr="00B464E1" w:rsidRDefault="00614A25" w:rsidP="00614A25">
            <w:pPr>
              <w:jc w:val="right"/>
              <w:rPr>
                <w:sz w:val="18"/>
                <w:szCs w:val="18"/>
                <w:lang w:eastAsia="en-CA"/>
              </w:rPr>
            </w:pPr>
            <w:r w:rsidRPr="00B464E1">
              <w:rPr>
                <w:sz w:val="18"/>
                <w:szCs w:val="18"/>
                <w:lang w:eastAsia="en-CA"/>
              </w:rPr>
              <w:t>0.0</w:t>
            </w:r>
          </w:p>
        </w:tc>
        <w:tc>
          <w:tcPr>
            <w:tcW w:w="1415" w:type="dxa"/>
            <w:tcBorders>
              <w:top w:val="nil"/>
              <w:left w:val="nil"/>
              <w:bottom w:val="single" w:sz="4" w:space="0" w:color="auto"/>
              <w:right w:val="single" w:sz="4" w:space="0" w:color="auto"/>
            </w:tcBorders>
            <w:noWrap/>
            <w:hideMark/>
          </w:tcPr>
          <w:p w14:paraId="1AB1C11B" w14:textId="77777777" w:rsidR="00614A25" w:rsidRPr="00B464E1" w:rsidRDefault="00614A25" w:rsidP="00614A25">
            <w:pPr>
              <w:jc w:val="right"/>
              <w:rPr>
                <w:sz w:val="18"/>
                <w:szCs w:val="18"/>
                <w:lang w:eastAsia="en-CA"/>
              </w:rPr>
            </w:pPr>
            <w:r w:rsidRPr="00B464E1">
              <w:rPr>
                <w:sz w:val="18"/>
                <w:szCs w:val="18"/>
                <w:lang w:eastAsia="en-CA"/>
              </w:rPr>
              <w:t>0</w:t>
            </w:r>
          </w:p>
        </w:tc>
        <w:tc>
          <w:tcPr>
            <w:tcW w:w="1136" w:type="dxa"/>
            <w:tcBorders>
              <w:top w:val="nil"/>
              <w:left w:val="nil"/>
              <w:bottom w:val="single" w:sz="4" w:space="0" w:color="auto"/>
              <w:right w:val="single" w:sz="4" w:space="0" w:color="auto"/>
            </w:tcBorders>
            <w:noWrap/>
            <w:hideMark/>
          </w:tcPr>
          <w:p w14:paraId="3049F95C" w14:textId="77777777" w:rsidR="00614A25" w:rsidRPr="00B464E1" w:rsidRDefault="00614A25" w:rsidP="00614A25">
            <w:pPr>
              <w:jc w:val="right"/>
              <w:rPr>
                <w:sz w:val="18"/>
                <w:szCs w:val="18"/>
                <w:lang w:eastAsia="en-CA"/>
              </w:rPr>
            </w:pPr>
            <w:r w:rsidRPr="00B464E1">
              <w:rPr>
                <w:sz w:val="18"/>
                <w:szCs w:val="18"/>
                <w:lang w:eastAsia="en-CA"/>
              </w:rPr>
              <w:t>202,024</w:t>
            </w:r>
          </w:p>
        </w:tc>
        <w:tc>
          <w:tcPr>
            <w:tcW w:w="1134" w:type="dxa"/>
            <w:tcBorders>
              <w:top w:val="nil"/>
              <w:left w:val="nil"/>
              <w:bottom w:val="single" w:sz="4" w:space="0" w:color="auto"/>
              <w:right w:val="single" w:sz="4" w:space="0" w:color="auto"/>
            </w:tcBorders>
            <w:noWrap/>
            <w:hideMark/>
          </w:tcPr>
          <w:p w14:paraId="20EFFC04" w14:textId="77777777" w:rsidR="00614A25" w:rsidRPr="00B464E1" w:rsidRDefault="00614A25" w:rsidP="00614A25">
            <w:pPr>
              <w:jc w:val="right"/>
              <w:rPr>
                <w:sz w:val="18"/>
                <w:szCs w:val="18"/>
                <w:lang w:eastAsia="en-CA"/>
              </w:rPr>
            </w:pPr>
            <w:r w:rsidRPr="00B464E1">
              <w:rPr>
                <w:sz w:val="18"/>
                <w:szCs w:val="18"/>
                <w:lang w:eastAsia="en-CA"/>
              </w:rPr>
              <w:t>124,306</w:t>
            </w:r>
          </w:p>
        </w:tc>
        <w:tc>
          <w:tcPr>
            <w:tcW w:w="1276" w:type="dxa"/>
            <w:tcBorders>
              <w:top w:val="nil"/>
              <w:left w:val="nil"/>
              <w:bottom w:val="single" w:sz="4" w:space="0" w:color="auto"/>
              <w:right w:val="single" w:sz="4" w:space="0" w:color="auto"/>
            </w:tcBorders>
            <w:noWrap/>
            <w:hideMark/>
          </w:tcPr>
          <w:p w14:paraId="31A3E4C5" w14:textId="77777777" w:rsidR="00614A25" w:rsidRPr="00B464E1" w:rsidRDefault="00614A25" w:rsidP="00614A25">
            <w:pPr>
              <w:jc w:val="right"/>
              <w:rPr>
                <w:sz w:val="18"/>
                <w:szCs w:val="18"/>
                <w:lang w:eastAsia="en-CA"/>
              </w:rPr>
            </w:pPr>
            <w:r w:rsidRPr="00B464E1">
              <w:rPr>
                <w:sz w:val="18"/>
                <w:szCs w:val="18"/>
                <w:lang w:eastAsia="en-CA"/>
              </w:rPr>
              <w:t>62</w:t>
            </w:r>
          </w:p>
        </w:tc>
        <w:tc>
          <w:tcPr>
            <w:tcW w:w="1275" w:type="dxa"/>
            <w:tcBorders>
              <w:top w:val="nil"/>
              <w:left w:val="nil"/>
              <w:bottom w:val="single" w:sz="4" w:space="0" w:color="auto"/>
              <w:right w:val="single" w:sz="4" w:space="0" w:color="auto"/>
            </w:tcBorders>
            <w:noWrap/>
            <w:hideMark/>
          </w:tcPr>
          <w:p w14:paraId="778C1FB2" w14:textId="77777777" w:rsidR="00614A25" w:rsidRPr="00B464E1" w:rsidRDefault="00614A25" w:rsidP="00614A25">
            <w:pPr>
              <w:jc w:val="left"/>
              <w:rPr>
                <w:sz w:val="18"/>
                <w:szCs w:val="18"/>
                <w:lang w:eastAsia="en-CA"/>
              </w:rPr>
            </w:pPr>
            <w:r w:rsidRPr="00B464E1">
              <w:rPr>
                <w:sz w:val="18"/>
                <w:szCs w:val="18"/>
                <w:lang w:eastAsia="en-CA"/>
              </w:rPr>
              <w:t> </w:t>
            </w:r>
          </w:p>
        </w:tc>
      </w:tr>
      <w:tr w:rsidR="00614A25" w:rsidRPr="00B464E1" w14:paraId="1A1B1430" w14:textId="77777777" w:rsidTr="00B464E1">
        <w:trPr>
          <w:trHeight w:val="58"/>
        </w:trPr>
        <w:tc>
          <w:tcPr>
            <w:tcW w:w="2689" w:type="dxa"/>
            <w:tcBorders>
              <w:top w:val="nil"/>
              <w:left w:val="single" w:sz="4" w:space="0" w:color="auto"/>
              <w:bottom w:val="single" w:sz="4" w:space="0" w:color="auto"/>
              <w:right w:val="single" w:sz="4" w:space="0" w:color="auto"/>
            </w:tcBorders>
            <w:noWrap/>
            <w:hideMark/>
          </w:tcPr>
          <w:p w14:paraId="4D1DE85C" w14:textId="77777777" w:rsidR="00614A25" w:rsidRPr="00B464E1" w:rsidRDefault="00614A25" w:rsidP="00614A25">
            <w:pPr>
              <w:jc w:val="left"/>
              <w:rPr>
                <w:sz w:val="18"/>
                <w:szCs w:val="18"/>
                <w:lang w:eastAsia="en-CA"/>
              </w:rPr>
            </w:pPr>
            <w:r w:rsidRPr="00B464E1">
              <w:rPr>
                <w:rFonts w:hint="eastAsia"/>
                <w:sz w:val="18"/>
                <w:szCs w:val="18"/>
                <w:lang w:eastAsia="en-CA"/>
              </w:rPr>
              <w:t>也门</w:t>
            </w:r>
          </w:p>
        </w:tc>
        <w:tc>
          <w:tcPr>
            <w:tcW w:w="1134" w:type="dxa"/>
            <w:tcBorders>
              <w:top w:val="nil"/>
              <w:left w:val="nil"/>
              <w:bottom w:val="single" w:sz="4" w:space="0" w:color="auto"/>
              <w:right w:val="single" w:sz="4" w:space="0" w:color="auto"/>
            </w:tcBorders>
            <w:noWrap/>
            <w:hideMark/>
          </w:tcPr>
          <w:p w14:paraId="0F67F72E" w14:textId="77777777" w:rsidR="00614A25" w:rsidRPr="00B464E1" w:rsidRDefault="00614A25" w:rsidP="00614A25">
            <w:pPr>
              <w:jc w:val="right"/>
              <w:rPr>
                <w:sz w:val="18"/>
                <w:szCs w:val="18"/>
                <w:lang w:eastAsia="en-CA"/>
              </w:rPr>
            </w:pPr>
            <w:r w:rsidRPr="00B464E1">
              <w:rPr>
                <w:sz w:val="18"/>
                <w:szCs w:val="18"/>
                <w:lang w:eastAsia="en-CA"/>
              </w:rPr>
              <w:t>0.0</w:t>
            </w:r>
          </w:p>
        </w:tc>
        <w:tc>
          <w:tcPr>
            <w:tcW w:w="1415" w:type="dxa"/>
            <w:tcBorders>
              <w:top w:val="nil"/>
              <w:left w:val="nil"/>
              <w:bottom w:val="single" w:sz="4" w:space="0" w:color="auto"/>
              <w:right w:val="single" w:sz="4" w:space="0" w:color="auto"/>
            </w:tcBorders>
            <w:noWrap/>
            <w:hideMark/>
          </w:tcPr>
          <w:p w14:paraId="22824673" w14:textId="77777777" w:rsidR="00614A25" w:rsidRPr="00B464E1" w:rsidRDefault="00614A25" w:rsidP="00614A25">
            <w:pPr>
              <w:jc w:val="right"/>
              <w:rPr>
                <w:sz w:val="18"/>
                <w:szCs w:val="18"/>
                <w:lang w:eastAsia="en-CA"/>
              </w:rPr>
            </w:pPr>
            <w:r w:rsidRPr="00B464E1">
              <w:rPr>
                <w:sz w:val="18"/>
                <w:szCs w:val="18"/>
                <w:lang w:eastAsia="en-CA"/>
              </w:rPr>
              <w:t>0</w:t>
            </w:r>
          </w:p>
        </w:tc>
        <w:tc>
          <w:tcPr>
            <w:tcW w:w="1136" w:type="dxa"/>
            <w:tcBorders>
              <w:top w:val="nil"/>
              <w:left w:val="nil"/>
              <w:bottom w:val="single" w:sz="4" w:space="0" w:color="auto"/>
              <w:right w:val="single" w:sz="4" w:space="0" w:color="auto"/>
            </w:tcBorders>
            <w:noWrap/>
            <w:hideMark/>
          </w:tcPr>
          <w:p w14:paraId="7AD58017" w14:textId="77777777" w:rsidR="00614A25" w:rsidRPr="00B464E1" w:rsidRDefault="00614A25" w:rsidP="00614A25">
            <w:pPr>
              <w:jc w:val="right"/>
              <w:rPr>
                <w:sz w:val="18"/>
                <w:szCs w:val="18"/>
                <w:lang w:eastAsia="en-CA"/>
              </w:rPr>
            </w:pPr>
            <w:r w:rsidRPr="00B464E1">
              <w:rPr>
                <w:sz w:val="18"/>
                <w:szCs w:val="18"/>
                <w:lang w:eastAsia="en-CA"/>
              </w:rPr>
              <w:t>137,607</w:t>
            </w:r>
          </w:p>
        </w:tc>
        <w:tc>
          <w:tcPr>
            <w:tcW w:w="1134" w:type="dxa"/>
            <w:tcBorders>
              <w:top w:val="nil"/>
              <w:left w:val="nil"/>
              <w:bottom w:val="single" w:sz="4" w:space="0" w:color="auto"/>
              <w:right w:val="single" w:sz="4" w:space="0" w:color="auto"/>
            </w:tcBorders>
            <w:noWrap/>
            <w:hideMark/>
          </w:tcPr>
          <w:p w14:paraId="6B9FFC25" w14:textId="77777777" w:rsidR="00614A25" w:rsidRPr="00B464E1" w:rsidRDefault="00614A25" w:rsidP="00614A25">
            <w:pPr>
              <w:jc w:val="right"/>
              <w:rPr>
                <w:sz w:val="18"/>
                <w:szCs w:val="18"/>
                <w:lang w:eastAsia="en-CA"/>
              </w:rPr>
            </w:pPr>
            <w:r w:rsidRPr="00B464E1">
              <w:rPr>
                <w:sz w:val="18"/>
                <w:szCs w:val="18"/>
                <w:lang w:eastAsia="en-CA"/>
              </w:rPr>
              <w:t>2,404</w:t>
            </w:r>
          </w:p>
        </w:tc>
        <w:tc>
          <w:tcPr>
            <w:tcW w:w="1276" w:type="dxa"/>
            <w:tcBorders>
              <w:top w:val="nil"/>
              <w:left w:val="nil"/>
              <w:bottom w:val="single" w:sz="4" w:space="0" w:color="auto"/>
              <w:right w:val="single" w:sz="4" w:space="0" w:color="auto"/>
            </w:tcBorders>
            <w:noWrap/>
            <w:hideMark/>
          </w:tcPr>
          <w:p w14:paraId="73991924" w14:textId="77777777" w:rsidR="00614A25" w:rsidRPr="00B464E1" w:rsidRDefault="00614A25" w:rsidP="00614A25">
            <w:pPr>
              <w:jc w:val="right"/>
              <w:rPr>
                <w:sz w:val="18"/>
                <w:szCs w:val="18"/>
                <w:lang w:eastAsia="en-CA"/>
              </w:rPr>
            </w:pPr>
            <w:r w:rsidRPr="00B464E1">
              <w:rPr>
                <w:sz w:val="18"/>
                <w:szCs w:val="18"/>
                <w:lang w:eastAsia="en-CA"/>
              </w:rPr>
              <w:t>2</w:t>
            </w:r>
          </w:p>
        </w:tc>
        <w:tc>
          <w:tcPr>
            <w:tcW w:w="1275" w:type="dxa"/>
            <w:tcBorders>
              <w:top w:val="nil"/>
              <w:left w:val="nil"/>
              <w:bottom w:val="single" w:sz="4" w:space="0" w:color="auto"/>
              <w:right w:val="single" w:sz="4" w:space="0" w:color="auto"/>
            </w:tcBorders>
            <w:noWrap/>
            <w:hideMark/>
          </w:tcPr>
          <w:p w14:paraId="5366641A" w14:textId="77777777" w:rsidR="00614A25" w:rsidRPr="00B464E1" w:rsidRDefault="00614A25" w:rsidP="00614A25">
            <w:pPr>
              <w:jc w:val="left"/>
              <w:rPr>
                <w:sz w:val="18"/>
                <w:szCs w:val="18"/>
                <w:lang w:eastAsia="en-CA"/>
              </w:rPr>
            </w:pPr>
            <w:r w:rsidRPr="00B464E1">
              <w:rPr>
                <w:sz w:val="18"/>
                <w:szCs w:val="18"/>
                <w:lang w:eastAsia="en-CA"/>
              </w:rPr>
              <w:t> </w:t>
            </w:r>
          </w:p>
        </w:tc>
      </w:tr>
      <w:tr w:rsidR="00614A25" w:rsidRPr="00B464E1" w14:paraId="646552DA" w14:textId="77777777" w:rsidTr="00B464E1">
        <w:trPr>
          <w:trHeight w:val="58"/>
        </w:trPr>
        <w:tc>
          <w:tcPr>
            <w:tcW w:w="2689" w:type="dxa"/>
            <w:tcBorders>
              <w:top w:val="nil"/>
              <w:left w:val="single" w:sz="4" w:space="0" w:color="auto"/>
              <w:bottom w:val="single" w:sz="4" w:space="0" w:color="auto"/>
              <w:right w:val="single" w:sz="4" w:space="0" w:color="auto"/>
            </w:tcBorders>
            <w:noWrap/>
            <w:hideMark/>
          </w:tcPr>
          <w:p w14:paraId="1BE227A4" w14:textId="77777777" w:rsidR="00614A25" w:rsidRPr="00B464E1" w:rsidRDefault="00614A25" w:rsidP="00614A25">
            <w:pPr>
              <w:jc w:val="left"/>
              <w:rPr>
                <w:sz w:val="18"/>
                <w:szCs w:val="18"/>
                <w:lang w:eastAsia="en-CA"/>
              </w:rPr>
            </w:pPr>
            <w:r w:rsidRPr="00B464E1">
              <w:rPr>
                <w:rFonts w:hint="eastAsia"/>
                <w:sz w:val="18"/>
                <w:szCs w:val="18"/>
                <w:lang w:eastAsia="en-CA"/>
              </w:rPr>
              <w:t>赞比亚</w:t>
            </w:r>
          </w:p>
        </w:tc>
        <w:tc>
          <w:tcPr>
            <w:tcW w:w="1134" w:type="dxa"/>
            <w:tcBorders>
              <w:top w:val="nil"/>
              <w:left w:val="nil"/>
              <w:bottom w:val="single" w:sz="4" w:space="0" w:color="auto"/>
              <w:right w:val="single" w:sz="4" w:space="0" w:color="auto"/>
            </w:tcBorders>
            <w:noWrap/>
            <w:hideMark/>
          </w:tcPr>
          <w:p w14:paraId="4E178CE1" w14:textId="77777777" w:rsidR="00614A25" w:rsidRPr="00B464E1" w:rsidRDefault="00614A25" w:rsidP="00614A25">
            <w:pPr>
              <w:jc w:val="right"/>
              <w:rPr>
                <w:sz w:val="18"/>
                <w:szCs w:val="18"/>
                <w:lang w:eastAsia="en-CA"/>
              </w:rPr>
            </w:pPr>
            <w:r w:rsidRPr="00B464E1">
              <w:rPr>
                <w:sz w:val="18"/>
                <w:szCs w:val="18"/>
                <w:lang w:eastAsia="en-CA"/>
              </w:rPr>
              <w:t>0.0</w:t>
            </w:r>
          </w:p>
        </w:tc>
        <w:tc>
          <w:tcPr>
            <w:tcW w:w="1415" w:type="dxa"/>
            <w:tcBorders>
              <w:top w:val="nil"/>
              <w:left w:val="nil"/>
              <w:bottom w:val="single" w:sz="4" w:space="0" w:color="auto"/>
              <w:right w:val="single" w:sz="4" w:space="0" w:color="auto"/>
            </w:tcBorders>
            <w:noWrap/>
            <w:hideMark/>
          </w:tcPr>
          <w:p w14:paraId="78846675" w14:textId="77777777" w:rsidR="00614A25" w:rsidRPr="00B464E1" w:rsidRDefault="00614A25" w:rsidP="00614A25">
            <w:pPr>
              <w:jc w:val="right"/>
              <w:rPr>
                <w:sz w:val="18"/>
                <w:szCs w:val="18"/>
                <w:lang w:eastAsia="en-CA"/>
              </w:rPr>
            </w:pPr>
            <w:r w:rsidRPr="00B464E1">
              <w:rPr>
                <w:sz w:val="18"/>
                <w:szCs w:val="18"/>
                <w:lang w:eastAsia="en-CA"/>
              </w:rPr>
              <w:t>0</w:t>
            </w:r>
          </w:p>
        </w:tc>
        <w:tc>
          <w:tcPr>
            <w:tcW w:w="1136" w:type="dxa"/>
            <w:tcBorders>
              <w:top w:val="nil"/>
              <w:left w:val="nil"/>
              <w:bottom w:val="single" w:sz="4" w:space="0" w:color="auto"/>
              <w:right w:val="single" w:sz="4" w:space="0" w:color="auto"/>
            </w:tcBorders>
            <w:noWrap/>
            <w:hideMark/>
          </w:tcPr>
          <w:p w14:paraId="0A5B84BA" w14:textId="77777777" w:rsidR="00614A25" w:rsidRPr="00B464E1" w:rsidRDefault="00614A25" w:rsidP="00614A25">
            <w:pPr>
              <w:jc w:val="right"/>
              <w:rPr>
                <w:sz w:val="18"/>
                <w:szCs w:val="18"/>
                <w:lang w:eastAsia="en-CA"/>
              </w:rPr>
            </w:pPr>
            <w:r w:rsidRPr="00B464E1">
              <w:rPr>
                <w:sz w:val="18"/>
                <w:szCs w:val="18"/>
                <w:lang w:eastAsia="en-CA"/>
              </w:rPr>
              <w:t>90,850</w:t>
            </w:r>
          </w:p>
        </w:tc>
        <w:tc>
          <w:tcPr>
            <w:tcW w:w="1134" w:type="dxa"/>
            <w:tcBorders>
              <w:top w:val="nil"/>
              <w:left w:val="nil"/>
              <w:bottom w:val="single" w:sz="4" w:space="0" w:color="auto"/>
              <w:right w:val="single" w:sz="4" w:space="0" w:color="auto"/>
            </w:tcBorders>
            <w:noWrap/>
            <w:hideMark/>
          </w:tcPr>
          <w:p w14:paraId="73FF8E89" w14:textId="77777777" w:rsidR="00614A25" w:rsidRPr="00B464E1" w:rsidRDefault="00614A25" w:rsidP="00614A25">
            <w:pPr>
              <w:jc w:val="right"/>
              <w:rPr>
                <w:sz w:val="18"/>
                <w:szCs w:val="18"/>
                <w:lang w:eastAsia="en-CA"/>
              </w:rPr>
            </w:pPr>
            <w:r w:rsidRPr="00B464E1">
              <w:rPr>
                <w:sz w:val="18"/>
                <w:szCs w:val="18"/>
                <w:lang w:eastAsia="en-CA"/>
              </w:rPr>
              <w:t>118,450</w:t>
            </w:r>
          </w:p>
        </w:tc>
        <w:tc>
          <w:tcPr>
            <w:tcW w:w="1276" w:type="dxa"/>
            <w:tcBorders>
              <w:top w:val="nil"/>
              <w:left w:val="nil"/>
              <w:bottom w:val="single" w:sz="4" w:space="0" w:color="auto"/>
              <w:right w:val="single" w:sz="4" w:space="0" w:color="auto"/>
            </w:tcBorders>
            <w:noWrap/>
            <w:hideMark/>
          </w:tcPr>
          <w:p w14:paraId="2E0C1C1A" w14:textId="77777777" w:rsidR="00614A25" w:rsidRPr="00B464E1" w:rsidRDefault="00614A25" w:rsidP="00614A25">
            <w:pPr>
              <w:jc w:val="right"/>
              <w:rPr>
                <w:sz w:val="18"/>
                <w:szCs w:val="18"/>
                <w:lang w:eastAsia="en-CA"/>
              </w:rPr>
            </w:pPr>
            <w:r w:rsidRPr="00B464E1">
              <w:rPr>
                <w:sz w:val="18"/>
                <w:szCs w:val="18"/>
                <w:lang w:eastAsia="en-CA"/>
              </w:rPr>
              <w:t>130</w:t>
            </w:r>
          </w:p>
        </w:tc>
        <w:tc>
          <w:tcPr>
            <w:tcW w:w="1275" w:type="dxa"/>
            <w:tcBorders>
              <w:top w:val="nil"/>
              <w:left w:val="nil"/>
              <w:bottom w:val="single" w:sz="4" w:space="0" w:color="auto"/>
              <w:right w:val="single" w:sz="4" w:space="0" w:color="auto"/>
            </w:tcBorders>
            <w:noWrap/>
            <w:hideMark/>
          </w:tcPr>
          <w:p w14:paraId="219ECE84" w14:textId="77777777" w:rsidR="00614A25" w:rsidRPr="00B464E1" w:rsidRDefault="00614A25" w:rsidP="00614A25">
            <w:pPr>
              <w:jc w:val="right"/>
              <w:rPr>
                <w:sz w:val="18"/>
                <w:szCs w:val="18"/>
                <w:lang w:eastAsia="en-CA"/>
              </w:rPr>
            </w:pPr>
            <w:r w:rsidRPr="00B464E1">
              <w:rPr>
                <w:sz w:val="18"/>
                <w:szCs w:val="18"/>
                <w:lang w:eastAsia="en-CA"/>
              </w:rPr>
              <w:t>0</w:t>
            </w:r>
          </w:p>
        </w:tc>
      </w:tr>
      <w:tr w:rsidR="00614A25" w:rsidRPr="00B464E1" w14:paraId="0533792C" w14:textId="77777777" w:rsidTr="00B464E1">
        <w:trPr>
          <w:trHeight w:val="58"/>
        </w:trPr>
        <w:tc>
          <w:tcPr>
            <w:tcW w:w="2689" w:type="dxa"/>
            <w:tcBorders>
              <w:top w:val="nil"/>
              <w:left w:val="single" w:sz="4" w:space="0" w:color="auto"/>
              <w:bottom w:val="single" w:sz="4" w:space="0" w:color="auto"/>
              <w:right w:val="single" w:sz="4" w:space="0" w:color="auto"/>
            </w:tcBorders>
            <w:noWrap/>
            <w:hideMark/>
          </w:tcPr>
          <w:p w14:paraId="1E28582E" w14:textId="77777777" w:rsidR="00614A25" w:rsidRPr="00B464E1" w:rsidRDefault="00614A25" w:rsidP="00614A25">
            <w:pPr>
              <w:jc w:val="left"/>
              <w:rPr>
                <w:sz w:val="18"/>
                <w:szCs w:val="18"/>
                <w:lang w:eastAsia="en-CA"/>
              </w:rPr>
            </w:pPr>
            <w:r w:rsidRPr="00B464E1">
              <w:rPr>
                <w:rFonts w:hint="eastAsia"/>
                <w:sz w:val="18"/>
                <w:szCs w:val="18"/>
                <w:lang w:eastAsia="en-CA"/>
              </w:rPr>
              <w:t>津巴布韦</w:t>
            </w:r>
          </w:p>
        </w:tc>
        <w:tc>
          <w:tcPr>
            <w:tcW w:w="1134" w:type="dxa"/>
            <w:tcBorders>
              <w:top w:val="nil"/>
              <w:left w:val="nil"/>
              <w:bottom w:val="single" w:sz="4" w:space="0" w:color="auto"/>
              <w:right w:val="single" w:sz="4" w:space="0" w:color="auto"/>
            </w:tcBorders>
            <w:noWrap/>
            <w:hideMark/>
          </w:tcPr>
          <w:p w14:paraId="0CCB8E2B" w14:textId="77777777" w:rsidR="00614A25" w:rsidRPr="00B464E1" w:rsidRDefault="00614A25" w:rsidP="00614A25">
            <w:pPr>
              <w:jc w:val="right"/>
              <w:rPr>
                <w:sz w:val="18"/>
                <w:szCs w:val="18"/>
                <w:lang w:eastAsia="en-CA"/>
              </w:rPr>
            </w:pPr>
            <w:r w:rsidRPr="00B464E1">
              <w:rPr>
                <w:sz w:val="18"/>
                <w:szCs w:val="18"/>
                <w:lang w:eastAsia="en-CA"/>
              </w:rPr>
              <w:t>0.0</w:t>
            </w:r>
          </w:p>
        </w:tc>
        <w:tc>
          <w:tcPr>
            <w:tcW w:w="1415" w:type="dxa"/>
            <w:tcBorders>
              <w:top w:val="nil"/>
              <w:left w:val="nil"/>
              <w:bottom w:val="single" w:sz="4" w:space="0" w:color="auto"/>
              <w:right w:val="single" w:sz="4" w:space="0" w:color="auto"/>
            </w:tcBorders>
            <w:noWrap/>
            <w:hideMark/>
          </w:tcPr>
          <w:p w14:paraId="7819B699" w14:textId="77777777" w:rsidR="00614A25" w:rsidRPr="00B464E1" w:rsidRDefault="00614A25" w:rsidP="00614A25">
            <w:pPr>
              <w:jc w:val="right"/>
              <w:rPr>
                <w:sz w:val="18"/>
                <w:szCs w:val="18"/>
                <w:lang w:eastAsia="en-CA"/>
              </w:rPr>
            </w:pPr>
            <w:r w:rsidRPr="00B464E1">
              <w:rPr>
                <w:sz w:val="18"/>
                <w:szCs w:val="18"/>
                <w:lang w:eastAsia="en-CA"/>
              </w:rPr>
              <w:t>0</w:t>
            </w:r>
          </w:p>
        </w:tc>
        <w:tc>
          <w:tcPr>
            <w:tcW w:w="1136" w:type="dxa"/>
            <w:tcBorders>
              <w:top w:val="nil"/>
              <w:left w:val="nil"/>
              <w:bottom w:val="single" w:sz="4" w:space="0" w:color="auto"/>
              <w:right w:val="single" w:sz="4" w:space="0" w:color="auto"/>
            </w:tcBorders>
            <w:noWrap/>
            <w:hideMark/>
          </w:tcPr>
          <w:p w14:paraId="0D7F0784" w14:textId="77777777" w:rsidR="00614A25" w:rsidRPr="00B464E1" w:rsidRDefault="00614A25" w:rsidP="00614A25">
            <w:pPr>
              <w:jc w:val="right"/>
              <w:rPr>
                <w:sz w:val="18"/>
                <w:szCs w:val="18"/>
                <w:lang w:eastAsia="en-CA"/>
              </w:rPr>
            </w:pPr>
            <w:r w:rsidRPr="00B464E1">
              <w:rPr>
                <w:sz w:val="18"/>
                <w:szCs w:val="18"/>
                <w:lang w:eastAsia="en-CA"/>
              </w:rPr>
              <w:t>256,749</w:t>
            </w:r>
          </w:p>
        </w:tc>
        <w:tc>
          <w:tcPr>
            <w:tcW w:w="1134" w:type="dxa"/>
            <w:tcBorders>
              <w:top w:val="nil"/>
              <w:left w:val="nil"/>
              <w:bottom w:val="single" w:sz="4" w:space="0" w:color="auto"/>
              <w:right w:val="single" w:sz="4" w:space="0" w:color="auto"/>
            </w:tcBorders>
            <w:noWrap/>
            <w:hideMark/>
          </w:tcPr>
          <w:p w14:paraId="5D501736" w14:textId="77777777" w:rsidR="00614A25" w:rsidRPr="00B464E1" w:rsidRDefault="00614A25" w:rsidP="00614A25">
            <w:pPr>
              <w:jc w:val="right"/>
              <w:rPr>
                <w:sz w:val="18"/>
                <w:szCs w:val="18"/>
                <w:lang w:eastAsia="en-CA"/>
              </w:rPr>
            </w:pPr>
            <w:r w:rsidRPr="00B464E1">
              <w:rPr>
                <w:sz w:val="18"/>
                <w:szCs w:val="18"/>
                <w:lang w:eastAsia="en-CA"/>
              </w:rPr>
              <w:t>348,496</w:t>
            </w:r>
          </w:p>
        </w:tc>
        <w:tc>
          <w:tcPr>
            <w:tcW w:w="1276" w:type="dxa"/>
            <w:tcBorders>
              <w:top w:val="nil"/>
              <w:left w:val="nil"/>
              <w:bottom w:val="single" w:sz="4" w:space="0" w:color="auto"/>
              <w:right w:val="single" w:sz="4" w:space="0" w:color="auto"/>
            </w:tcBorders>
            <w:noWrap/>
            <w:hideMark/>
          </w:tcPr>
          <w:p w14:paraId="64975EA9" w14:textId="77777777" w:rsidR="00614A25" w:rsidRPr="00B464E1" w:rsidRDefault="00614A25" w:rsidP="00614A25">
            <w:pPr>
              <w:jc w:val="right"/>
              <w:rPr>
                <w:sz w:val="18"/>
                <w:szCs w:val="18"/>
                <w:lang w:eastAsia="en-CA"/>
              </w:rPr>
            </w:pPr>
            <w:r w:rsidRPr="00B464E1">
              <w:rPr>
                <w:sz w:val="18"/>
                <w:szCs w:val="18"/>
                <w:lang w:eastAsia="en-CA"/>
              </w:rPr>
              <w:t>136</w:t>
            </w:r>
          </w:p>
        </w:tc>
        <w:tc>
          <w:tcPr>
            <w:tcW w:w="1275" w:type="dxa"/>
            <w:tcBorders>
              <w:top w:val="nil"/>
              <w:left w:val="nil"/>
              <w:bottom w:val="single" w:sz="4" w:space="0" w:color="auto"/>
              <w:right w:val="single" w:sz="4" w:space="0" w:color="auto"/>
            </w:tcBorders>
            <w:noWrap/>
            <w:hideMark/>
          </w:tcPr>
          <w:p w14:paraId="1E1776C1" w14:textId="77777777" w:rsidR="00614A25" w:rsidRPr="00B464E1" w:rsidRDefault="00614A25" w:rsidP="00614A25">
            <w:pPr>
              <w:jc w:val="right"/>
              <w:rPr>
                <w:sz w:val="18"/>
                <w:szCs w:val="18"/>
                <w:lang w:eastAsia="en-CA"/>
              </w:rPr>
            </w:pPr>
            <w:r w:rsidRPr="00B464E1">
              <w:rPr>
                <w:sz w:val="18"/>
                <w:szCs w:val="18"/>
                <w:lang w:eastAsia="en-CA"/>
              </w:rPr>
              <w:t>100</w:t>
            </w:r>
          </w:p>
        </w:tc>
      </w:tr>
      <w:tr w:rsidR="00614A25" w:rsidRPr="00B464E1" w14:paraId="7A7A4951" w14:textId="77777777" w:rsidTr="00B464E1">
        <w:trPr>
          <w:trHeight w:val="81"/>
        </w:trPr>
        <w:tc>
          <w:tcPr>
            <w:tcW w:w="2689" w:type="dxa"/>
            <w:tcBorders>
              <w:top w:val="nil"/>
              <w:left w:val="single" w:sz="4" w:space="0" w:color="auto"/>
              <w:bottom w:val="single" w:sz="4" w:space="0" w:color="auto"/>
              <w:right w:val="single" w:sz="4" w:space="0" w:color="auto"/>
            </w:tcBorders>
            <w:noWrap/>
            <w:hideMark/>
          </w:tcPr>
          <w:p w14:paraId="22BC4329" w14:textId="77777777" w:rsidR="00614A25" w:rsidRPr="00B464E1" w:rsidRDefault="00614A25" w:rsidP="00614A25">
            <w:pPr>
              <w:jc w:val="left"/>
              <w:rPr>
                <w:sz w:val="18"/>
                <w:szCs w:val="18"/>
                <w:lang w:eastAsia="en-CA"/>
              </w:rPr>
            </w:pPr>
            <w:r w:rsidRPr="00B464E1">
              <w:rPr>
                <w:rFonts w:hint="eastAsia"/>
                <w:sz w:val="18"/>
                <w:szCs w:val="18"/>
                <w:lang w:eastAsia="zh-CN"/>
              </w:rPr>
              <w:t>区域：亚太</w:t>
            </w:r>
          </w:p>
        </w:tc>
        <w:tc>
          <w:tcPr>
            <w:tcW w:w="1134" w:type="dxa"/>
            <w:tcBorders>
              <w:top w:val="nil"/>
              <w:left w:val="nil"/>
              <w:bottom w:val="single" w:sz="4" w:space="0" w:color="auto"/>
              <w:right w:val="single" w:sz="4" w:space="0" w:color="auto"/>
            </w:tcBorders>
            <w:noWrap/>
            <w:hideMark/>
          </w:tcPr>
          <w:p w14:paraId="2B693BE3" w14:textId="77777777" w:rsidR="00614A25" w:rsidRPr="00B464E1" w:rsidRDefault="00614A25" w:rsidP="00614A25">
            <w:pPr>
              <w:jc w:val="right"/>
              <w:rPr>
                <w:sz w:val="18"/>
                <w:szCs w:val="18"/>
                <w:lang w:eastAsia="en-CA"/>
              </w:rPr>
            </w:pPr>
            <w:r w:rsidRPr="00B464E1">
              <w:rPr>
                <w:sz w:val="18"/>
                <w:szCs w:val="18"/>
                <w:lang w:eastAsia="en-CA"/>
              </w:rPr>
              <w:t>0.0</w:t>
            </w:r>
          </w:p>
        </w:tc>
        <w:tc>
          <w:tcPr>
            <w:tcW w:w="1415" w:type="dxa"/>
            <w:tcBorders>
              <w:top w:val="nil"/>
              <w:left w:val="nil"/>
              <w:bottom w:val="single" w:sz="4" w:space="0" w:color="auto"/>
              <w:right w:val="single" w:sz="4" w:space="0" w:color="auto"/>
            </w:tcBorders>
            <w:noWrap/>
            <w:hideMark/>
          </w:tcPr>
          <w:p w14:paraId="7F2B2B95" w14:textId="77777777" w:rsidR="00614A25" w:rsidRPr="00B464E1" w:rsidRDefault="00614A25" w:rsidP="00614A25">
            <w:pPr>
              <w:jc w:val="right"/>
              <w:rPr>
                <w:sz w:val="18"/>
                <w:szCs w:val="18"/>
                <w:lang w:eastAsia="en-CA"/>
              </w:rPr>
            </w:pPr>
            <w:r w:rsidRPr="00B464E1">
              <w:rPr>
                <w:sz w:val="18"/>
                <w:szCs w:val="18"/>
                <w:lang w:eastAsia="en-CA"/>
              </w:rPr>
              <w:t>0</w:t>
            </w:r>
          </w:p>
        </w:tc>
        <w:tc>
          <w:tcPr>
            <w:tcW w:w="1136" w:type="dxa"/>
            <w:tcBorders>
              <w:top w:val="nil"/>
              <w:left w:val="nil"/>
              <w:bottom w:val="single" w:sz="4" w:space="0" w:color="auto"/>
              <w:right w:val="single" w:sz="4" w:space="0" w:color="auto"/>
            </w:tcBorders>
            <w:noWrap/>
            <w:hideMark/>
          </w:tcPr>
          <w:p w14:paraId="3633F535" w14:textId="77777777" w:rsidR="00614A25" w:rsidRPr="00B464E1" w:rsidRDefault="00614A25" w:rsidP="00614A25">
            <w:pPr>
              <w:jc w:val="right"/>
              <w:rPr>
                <w:sz w:val="18"/>
                <w:szCs w:val="18"/>
                <w:lang w:eastAsia="en-CA"/>
              </w:rPr>
            </w:pPr>
            <w:r w:rsidRPr="00B464E1">
              <w:rPr>
                <w:sz w:val="18"/>
                <w:szCs w:val="18"/>
                <w:lang w:eastAsia="en-CA"/>
              </w:rPr>
              <w:t>548,694</w:t>
            </w:r>
          </w:p>
        </w:tc>
        <w:tc>
          <w:tcPr>
            <w:tcW w:w="1134" w:type="dxa"/>
            <w:tcBorders>
              <w:top w:val="nil"/>
              <w:left w:val="nil"/>
              <w:bottom w:val="single" w:sz="4" w:space="0" w:color="auto"/>
              <w:right w:val="single" w:sz="4" w:space="0" w:color="auto"/>
            </w:tcBorders>
            <w:noWrap/>
            <w:hideMark/>
          </w:tcPr>
          <w:p w14:paraId="0252B252" w14:textId="77777777" w:rsidR="00614A25" w:rsidRPr="00B464E1" w:rsidRDefault="00614A25" w:rsidP="00614A25">
            <w:pPr>
              <w:jc w:val="right"/>
              <w:rPr>
                <w:sz w:val="18"/>
                <w:szCs w:val="18"/>
                <w:lang w:eastAsia="en-CA"/>
              </w:rPr>
            </w:pPr>
            <w:r w:rsidRPr="00B464E1">
              <w:rPr>
                <w:sz w:val="18"/>
                <w:szCs w:val="18"/>
                <w:lang w:eastAsia="en-CA"/>
              </w:rPr>
              <w:t>598,678</w:t>
            </w:r>
          </w:p>
        </w:tc>
        <w:tc>
          <w:tcPr>
            <w:tcW w:w="1276" w:type="dxa"/>
            <w:tcBorders>
              <w:top w:val="nil"/>
              <w:left w:val="nil"/>
              <w:bottom w:val="single" w:sz="4" w:space="0" w:color="auto"/>
              <w:right w:val="single" w:sz="4" w:space="0" w:color="auto"/>
            </w:tcBorders>
            <w:noWrap/>
            <w:hideMark/>
          </w:tcPr>
          <w:p w14:paraId="398FB2E1" w14:textId="77777777" w:rsidR="00614A25" w:rsidRPr="00B464E1" w:rsidRDefault="00614A25" w:rsidP="00614A25">
            <w:pPr>
              <w:jc w:val="right"/>
              <w:rPr>
                <w:sz w:val="18"/>
                <w:szCs w:val="18"/>
                <w:lang w:eastAsia="en-CA"/>
              </w:rPr>
            </w:pPr>
            <w:r w:rsidRPr="00B464E1">
              <w:rPr>
                <w:sz w:val="18"/>
                <w:szCs w:val="18"/>
                <w:lang w:eastAsia="en-CA"/>
              </w:rPr>
              <w:t>109</w:t>
            </w:r>
          </w:p>
        </w:tc>
        <w:tc>
          <w:tcPr>
            <w:tcW w:w="1275" w:type="dxa"/>
            <w:tcBorders>
              <w:top w:val="nil"/>
              <w:left w:val="nil"/>
              <w:bottom w:val="single" w:sz="4" w:space="0" w:color="auto"/>
              <w:right w:val="single" w:sz="4" w:space="0" w:color="auto"/>
            </w:tcBorders>
            <w:noWrap/>
            <w:hideMark/>
          </w:tcPr>
          <w:p w14:paraId="58CE3955" w14:textId="77777777" w:rsidR="00614A25" w:rsidRPr="00B464E1" w:rsidRDefault="00614A25" w:rsidP="00614A25">
            <w:pPr>
              <w:jc w:val="right"/>
              <w:rPr>
                <w:sz w:val="18"/>
                <w:szCs w:val="18"/>
                <w:lang w:eastAsia="en-CA"/>
              </w:rPr>
            </w:pPr>
            <w:r w:rsidRPr="00B464E1">
              <w:rPr>
                <w:sz w:val="18"/>
                <w:szCs w:val="18"/>
                <w:lang w:eastAsia="en-CA"/>
              </w:rPr>
              <w:t>50</w:t>
            </w:r>
          </w:p>
        </w:tc>
      </w:tr>
      <w:tr w:rsidR="00614A25" w:rsidRPr="00B464E1" w14:paraId="2A5C69EC" w14:textId="77777777" w:rsidTr="00B464E1">
        <w:trPr>
          <w:trHeight w:val="58"/>
        </w:trPr>
        <w:tc>
          <w:tcPr>
            <w:tcW w:w="2689" w:type="dxa"/>
            <w:tcBorders>
              <w:top w:val="nil"/>
              <w:left w:val="single" w:sz="4" w:space="0" w:color="auto"/>
              <w:bottom w:val="single" w:sz="4" w:space="0" w:color="auto"/>
              <w:right w:val="single" w:sz="4" w:space="0" w:color="auto"/>
            </w:tcBorders>
            <w:noWrap/>
            <w:hideMark/>
          </w:tcPr>
          <w:p w14:paraId="405BA7A8" w14:textId="77777777" w:rsidR="00614A25" w:rsidRPr="00B464E1" w:rsidRDefault="00614A25" w:rsidP="00614A25">
            <w:pPr>
              <w:jc w:val="left"/>
              <w:rPr>
                <w:sz w:val="18"/>
                <w:szCs w:val="18"/>
                <w:lang w:eastAsia="en-CA"/>
              </w:rPr>
            </w:pPr>
            <w:r w:rsidRPr="00B464E1">
              <w:rPr>
                <w:rFonts w:hint="eastAsia"/>
                <w:sz w:val="18"/>
                <w:szCs w:val="18"/>
                <w:lang w:eastAsia="zh-CN"/>
              </w:rPr>
              <w:t>全球</w:t>
            </w:r>
          </w:p>
        </w:tc>
        <w:tc>
          <w:tcPr>
            <w:tcW w:w="1134" w:type="dxa"/>
            <w:tcBorders>
              <w:top w:val="nil"/>
              <w:left w:val="nil"/>
              <w:bottom w:val="single" w:sz="4" w:space="0" w:color="auto"/>
              <w:right w:val="single" w:sz="4" w:space="0" w:color="auto"/>
            </w:tcBorders>
            <w:noWrap/>
            <w:hideMark/>
          </w:tcPr>
          <w:p w14:paraId="173B9BFE" w14:textId="77777777" w:rsidR="00614A25" w:rsidRPr="00B464E1" w:rsidRDefault="00614A25" w:rsidP="00614A25">
            <w:pPr>
              <w:jc w:val="right"/>
              <w:rPr>
                <w:sz w:val="18"/>
                <w:szCs w:val="18"/>
                <w:lang w:eastAsia="en-CA"/>
              </w:rPr>
            </w:pPr>
            <w:r w:rsidRPr="00B464E1">
              <w:rPr>
                <w:sz w:val="18"/>
                <w:szCs w:val="18"/>
                <w:lang w:eastAsia="en-CA"/>
              </w:rPr>
              <w:t>0.0</w:t>
            </w:r>
          </w:p>
        </w:tc>
        <w:tc>
          <w:tcPr>
            <w:tcW w:w="1415" w:type="dxa"/>
            <w:tcBorders>
              <w:top w:val="nil"/>
              <w:left w:val="nil"/>
              <w:bottom w:val="single" w:sz="4" w:space="0" w:color="auto"/>
              <w:right w:val="single" w:sz="4" w:space="0" w:color="auto"/>
            </w:tcBorders>
            <w:noWrap/>
            <w:hideMark/>
          </w:tcPr>
          <w:p w14:paraId="64DC2F72" w14:textId="77777777" w:rsidR="00614A25" w:rsidRPr="00B464E1" w:rsidRDefault="00614A25" w:rsidP="00614A25">
            <w:pPr>
              <w:jc w:val="right"/>
              <w:rPr>
                <w:sz w:val="18"/>
                <w:szCs w:val="18"/>
                <w:lang w:eastAsia="en-CA"/>
              </w:rPr>
            </w:pPr>
            <w:r w:rsidRPr="00B464E1">
              <w:rPr>
                <w:sz w:val="18"/>
                <w:szCs w:val="18"/>
                <w:lang w:eastAsia="en-CA"/>
              </w:rPr>
              <w:t>0</w:t>
            </w:r>
          </w:p>
        </w:tc>
        <w:tc>
          <w:tcPr>
            <w:tcW w:w="1136" w:type="dxa"/>
            <w:tcBorders>
              <w:top w:val="nil"/>
              <w:left w:val="nil"/>
              <w:bottom w:val="single" w:sz="4" w:space="0" w:color="auto"/>
              <w:right w:val="single" w:sz="4" w:space="0" w:color="auto"/>
            </w:tcBorders>
            <w:noWrap/>
            <w:hideMark/>
          </w:tcPr>
          <w:p w14:paraId="6E150FE3" w14:textId="77777777" w:rsidR="00614A25" w:rsidRPr="00B464E1" w:rsidRDefault="00614A25" w:rsidP="00614A25">
            <w:pPr>
              <w:jc w:val="right"/>
              <w:rPr>
                <w:sz w:val="18"/>
                <w:szCs w:val="18"/>
                <w:lang w:eastAsia="en-CA"/>
              </w:rPr>
            </w:pPr>
            <w:r w:rsidRPr="00B464E1">
              <w:rPr>
                <w:sz w:val="18"/>
                <w:szCs w:val="18"/>
                <w:lang w:eastAsia="en-CA"/>
              </w:rPr>
              <w:t>3,663,556</w:t>
            </w:r>
          </w:p>
        </w:tc>
        <w:tc>
          <w:tcPr>
            <w:tcW w:w="1134" w:type="dxa"/>
            <w:tcBorders>
              <w:top w:val="nil"/>
              <w:left w:val="nil"/>
              <w:bottom w:val="single" w:sz="4" w:space="0" w:color="auto"/>
              <w:right w:val="single" w:sz="4" w:space="0" w:color="auto"/>
            </w:tcBorders>
            <w:noWrap/>
            <w:hideMark/>
          </w:tcPr>
          <w:p w14:paraId="390F71C0" w14:textId="77777777" w:rsidR="00614A25" w:rsidRPr="00B464E1" w:rsidRDefault="00614A25" w:rsidP="00614A25">
            <w:pPr>
              <w:jc w:val="right"/>
              <w:rPr>
                <w:sz w:val="18"/>
                <w:szCs w:val="18"/>
                <w:lang w:eastAsia="en-CA"/>
              </w:rPr>
            </w:pPr>
            <w:r w:rsidRPr="00B464E1">
              <w:rPr>
                <w:sz w:val="18"/>
                <w:szCs w:val="18"/>
                <w:lang w:eastAsia="en-CA"/>
              </w:rPr>
              <w:t>9,778,915</w:t>
            </w:r>
          </w:p>
        </w:tc>
        <w:tc>
          <w:tcPr>
            <w:tcW w:w="1276" w:type="dxa"/>
            <w:tcBorders>
              <w:top w:val="nil"/>
              <w:left w:val="nil"/>
              <w:bottom w:val="single" w:sz="4" w:space="0" w:color="auto"/>
              <w:right w:val="single" w:sz="4" w:space="0" w:color="auto"/>
            </w:tcBorders>
            <w:noWrap/>
            <w:hideMark/>
          </w:tcPr>
          <w:p w14:paraId="208B9703" w14:textId="77777777" w:rsidR="00614A25" w:rsidRPr="00B464E1" w:rsidRDefault="00614A25" w:rsidP="00614A25">
            <w:pPr>
              <w:jc w:val="right"/>
              <w:rPr>
                <w:sz w:val="18"/>
                <w:szCs w:val="18"/>
                <w:lang w:eastAsia="en-CA"/>
              </w:rPr>
            </w:pPr>
            <w:r w:rsidRPr="00B464E1">
              <w:rPr>
                <w:sz w:val="18"/>
                <w:szCs w:val="18"/>
                <w:lang w:eastAsia="en-CA"/>
              </w:rPr>
              <w:t>267</w:t>
            </w:r>
          </w:p>
        </w:tc>
        <w:tc>
          <w:tcPr>
            <w:tcW w:w="1275" w:type="dxa"/>
            <w:tcBorders>
              <w:top w:val="nil"/>
              <w:left w:val="nil"/>
              <w:bottom w:val="single" w:sz="4" w:space="0" w:color="auto"/>
              <w:right w:val="single" w:sz="4" w:space="0" w:color="auto"/>
            </w:tcBorders>
            <w:noWrap/>
            <w:hideMark/>
          </w:tcPr>
          <w:p w14:paraId="262D13C6" w14:textId="77777777" w:rsidR="00614A25" w:rsidRPr="00B464E1" w:rsidRDefault="00614A25" w:rsidP="00614A25">
            <w:pPr>
              <w:jc w:val="right"/>
              <w:rPr>
                <w:sz w:val="18"/>
                <w:szCs w:val="18"/>
                <w:lang w:eastAsia="en-CA"/>
              </w:rPr>
            </w:pPr>
            <w:r w:rsidRPr="00B464E1">
              <w:rPr>
                <w:sz w:val="18"/>
                <w:szCs w:val="18"/>
                <w:lang w:eastAsia="en-CA"/>
              </w:rPr>
              <w:t>50</w:t>
            </w:r>
          </w:p>
        </w:tc>
      </w:tr>
      <w:tr w:rsidR="00614A25" w:rsidRPr="00B464E1" w14:paraId="28E5F6BE" w14:textId="77777777" w:rsidTr="00B464E1">
        <w:trPr>
          <w:trHeight w:val="58"/>
        </w:trPr>
        <w:tc>
          <w:tcPr>
            <w:tcW w:w="2689" w:type="dxa"/>
            <w:tcBorders>
              <w:top w:val="nil"/>
              <w:left w:val="single" w:sz="4" w:space="0" w:color="auto"/>
              <w:bottom w:val="single" w:sz="4" w:space="0" w:color="auto"/>
              <w:right w:val="single" w:sz="4" w:space="0" w:color="auto"/>
            </w:tcBorders>
            <w:noWrap/>
            <w:hideMark/>
          </w:tcPr>
          <w:p w14:paraId="36585827" w14:textId="77777777" w:rsidR="00614A25" w:rsidRPr="00B464E1" w:rsidRDefault="00614A25" w:rsidP="00614A25">
            <w:pPr>
              <w:jc w:val="left"/>
              <w:rPr>
                <w:b/>
                <w:bCs/>
                <w:sz w:val="18"/>
                <w:szCs w:val="18"/>
                <w:lang w:eastAsia="en-CA"/>
              </w:rPr>
            </w:pPr>
            <w:r w:rsidRPr="00B464E1">
              <w:rPr>
                <w:rFonts w:hint="eastAsia"/>
                <w:b/>
                <w:bCs/>
                <w:sz w:val="18"/>
                <w:szCs w:val="18"/>
                <w:lang w:eastAsia="zh-CN"/>
              </w:rPr>
              <w:t>总计</w:t>
            </w:r>
          </w:p>
        </w:tc>
        <w:tc>
          <w:tcPr>
            <w:tcW w:w="1134" w:type="dxa"/>
            <w:tcBorders>
              <w:top w:val="nil"/>
              <w:left w:val="nil"/>
              <w:bottom w:val="single" w:sz="4" w:space="0" w:color="auto"/>
              <w:right w:val="single" w:sz="4" w:space="0" w:color="auto"/>
            </w:tcBorders>
            <w:noWrap/>
            <w:hideMark/>
          </w:tcPr>
          <w:p w14:paraId="763AACB4" w14:textId="77777777" w:rsidR="00614A25" w:rsidRPr="00B464E1" w:rsidRDefault="00614A25" w:rsidP="00614A25">
            <w:pPr>
              <w:jc w:val="right"/>
              <w:rPr>
                <w:b/>
                <w:bCs/>
                <w:sz w:val="18"/>
                <w:szCs w:val="18"/>
                <w:lang w:eastAsia="en-CA"/>
              </w:rPr>
            </w:pPr>
            <w:r w:rsidRPr="00B464E1">
              <w:rPr>
                <w:b/>
                <w:bCs/>
                <w:sz w:val="18"/>
                <w:szCs w:val="18"/>
                <w:lang w:eastAsia="en-CA"/>
              </w:rPr>
              <w:t>126.9</w:t>
            </w:r>
          </w:p>
        </w:tc>
        <w:tc>
          <w:tcPr>
            <w:tcW w:w="1415" w:type="dxa"/>
            <w:tcBorders>
              <w:top w:val="nil"/>
              <w:left w:val="nil"/>
              <w:bottom w:val="single" w:sz="4" w:space="0" w:color="auto"/>
              <w:right w:val="single" w:sz="4" w:space="0" w:color="auto"/>
            </w:tcBorders>
            <w:noWrap/>
            <w:hideMark/>
          </w:tcPr>
          <w:p w14:paraId="44005BBE" w14:textId="77777777" w:rsidR="00614A25" w:rsidRPr="00B464E1" w:rsidRDefault="00614A25" w:rsidP="00614A25">
            <w:pPr>
              <w:jc w:val="right"/>
              <w:rPr>
                <w:b/>
                <w:bCs/>
                <w:sz w:val="18"/>
                <w:szCs w:val="18"/>
                <w:lang w:eastAsia="en-CA"/>
              </w:rPr>
            </w:pPr>
            <w:r w:rsidRPr="00B464E1">
              <w:rPr>
                <w:b/>
                <w:bCs/>
                <w:sz w:val="18"/>
                <w:szCs w:val="18"/>
                <w:lang w:eastAsia="en-CA"/>
              </w:rPr>
              <w:t>19,893</w:t>
            </w:r>
          </w:p>
        </w:tc>
        <w:tc>
          <w:tcPr>
            <w:tcW w:w="1136" w:type="dxa"/>
            <w:tcBorders>
              <w:top w:val="nil"/>
              <w:left w:val="nil"/>
              <w:bottom w:val="single" w:sz="4" w:space="0" w:color="auto"/>
              <w:right w:val="single" w:sz="4" w:space="0" w:color="auto"/>
            </w:tcBorders>
            <w:noWrap/>
            <w:hideMark/>
          </w:tcPr>
          <w:p w14:paraId="5CCC66A8" w14:textId="77777777" w:rsidR="00614A25" w:rsidRPr="00B464E1" w:rsidRDefault="00614A25" w:rsidP="00614A25">
            <w:pPr>
              <w:jc w:val="right"/>
              <w:rPr>
                <w:b/>
                <w:bCs/>
                <w:sz w:val="18"/>
                <w:szCs w:val="18"/>
                <w:lang w:eastAsia="en-CA"/>
              </w:rPr>
            </w:pPr>
            <w:r w:rsidRPr="00B464E1">
              <w:rPr>
                <w:b/>
                <w:bCs/>
                <w:sz w:val="18"/>
                <w:szCs w:val="18"/>
                <w:lang w:eastAsia="en-CA"/>
              </w:rPr>
              <w:t>23,701,634</w:t>
            </w:r>
          </w:p>
        </w:tc>
        <w:tc>
          <w:tcPr>
            <w:tcW w:w="1134" w:type="dxa"/>
            <w:tcBorders>
              <w:top w:val="nil"/>
              <w:left w:val="nil"/>
              <w:bottom w:val="single" w:sz="4" w:space="0" w:color="auto"/>
              <w:right w:val="single" w:sz="4" w:space="0" w:color="auto"/>
            </w:tcBorders>
            <w:noWrap/>
            <w:hideMark/>
          </w:tcPr>
          <w:p w14:paraId="288B24AF" w14:textId="77777777" w:rsidR="00614A25" w:rsidRPr="00B464E1" w:rsidRDefault="00614A25" w:rsidP="00614A25">
            <w:pPr>
              <w:jc w:val="right"/>
              <w:rPr>
                <w:b/>
                <w:bCs/>
                <w:sz w:val="18"/>
                <w:szCs w:val="18"/>
                <w:lang w:eastAsia="en-CA"/>
              </w:rPr>
            </w:pPr>
            <w:r w:rsidRPr="00B464E1">
              <w:rPr>
                <w:b/>
                <w:bCs/>
                <w:sz w:val="18"/>
                <w:szCs w:val="18"/>
                <w:lang w:eastAsia="en-CA"/>
              </w:rPr>
              <w:t>23,795,058</w:t>
            </w:r>
          </w:p>
        </w:tc>
        <w:tc>
          <w:tcPr>
            <w:tcW w:w="1276" w:type="dxa"/>
            <w:tcBorders>
              <w:top w:val="nil"/>
              <w:left w:val="nil"/>
              <w:bottom w:val="single" w:sz="4" w:space="0" w:color="auto"/>
              <w:right w:val="single" w:sz="4" w:space="0" w:color="auto"/>
            </w:tcBorders>
            <w:noWrap/>
            <w:hideMark/>
          </w:tcPr>
          <w:p w14:paraId="7D0B0564" w14:textId="77777777" w:rsidR="00614A25" w:rsidRPr="00B464E1" w:rsidRDefault="00614A25" w:rsidP="00614A25">
            <w:pPr>
              <w:jc w:val="right"/>
              <w:rPr>
                <w:b/>
                <w:bCs/>
                <w:sz w:val="18"/>
                <w:szCs w:val="18"/>
                <w:lang w:eastAsia="en-CA"/>
              </w:rPr>
            </w:pPr>
            <w:r w:rsidRPr="00B464E1">
              <w:rPr>
                <w:b/>
                <w:bCs/>
                <w:sz w:val="18"/>
                <w:szCs w:val="18"/>
                <w:lang w:eastAsia="en-CA"/>
              </w:rPr>
              <w:t>100</w:t>
            </w:r>
          </w:p>
        </w:tc>
        <w:tc>
          <w:tcPr>
            <w:tcW w:w="1275" w:type="dxa"/>
            <w:tcBorders>
              <w:top w:val="nil"/>
              <w:left w:val="nil"/>
              <w:bottom w:val="single" w:sz="4" w:space="0" w:color="auto"/>
              <w:right w:val="single" w:sz="4" w:space="0" w:color="auto"/>
            </w:tcBorders>
            <w:noWrap/>
            <w:hideMark/>
          </w:tcPr>
          <w:p w14:paraId="2ADAD9E5" w14:textId="77777777" w:rsidR="00614A25" w:rsidRPr="00B464E1" w:rsidRDefault="00614A25" w:rsidP="00614A25">
            <w:pPr>
              <w:jc w:val="right"/>
              <w:rPr>
                <w:b/>
                <w:bCs/>
                <w:sz w:val="18"/>
                <w:szCs w:val="18"/>
                <w:lang w:eastAsia="en-CA"/>
              </w:rPr>
            </w:pPr>
            <w:r w:rsidRPr="00B464E1">
              <w:rPr>
                <w:b/>
                <w:bCs/>
                <w:sz w:val="18"/>
                <w:szCs w:val="18"/>
                <w:lang w:eastAsia="en-CA"/>
              </w:rPr>
              <w:t>54</w:t>
            </w:r>
          </w:p>
        </w:tc>
      </w:tr>
    </w:tbl>
    <w:p w14:paraId="1937949E" w14:textId="77777777" w:rsidR="004445A8" w:rsidRPr="00300E7E" w:rsidRDefault="004445A8" w:rsidP="00ED6F45">
      <w:pPr>
        <w:pStyle w:val="Title1"/>
        <w:keepNext/>
        <w:jc w:val="both"/>
        <w:rPr>
          <w:b w:val="0"/>
          <w:caps w:val="0"/>
          <w:sz w:val="18"/>
          <w:szCs w:val="18"/>
          <w:lang w:val="en-CA" w:eastAsia="zh-CN"/>
        </w:rPr>
      </w:pPr>
      <w:r w:rsidRPr="00300E7E">
        <w:rPr>
          <w:b w:val="0"/>
          <w:caps w:val="0"/>
          <w:sz w:val="18"/>
          <w:szCs w:val="18"/>
          <w:lang w:val="en-CA" w:eastAsia="zh-CN"/>
        </w:rPr>
        <w:t>*</w:t>
      </w:r>
      <w:r w:rsidR="00682EF0" w:rsidRPr="00300E7E">
        <w:rPr>
          <w:b w:val="0"/>
          <w:caps w:val="0"/>
          <w:sz w:val="18"/>
          <w:szCs w:val="18"/>
          <w:lang w:val="en-CA" w:eastAsia="zh-CN"/>
        </w:rPr>
        <w:t xml:space="preserve"> </w:t>
      </w:r>
      <w:r w:rsidR="00614A25" w:rsidRPr="00300E7E">
        <w:rPr>
          <w:b w:val="0"/>
          <w:caps w:val="0"/>
          <w:sz w:val="18"/>
          <w:szCs w:val="18"/>
          <w:lang w:val="en-CA" w:eastAsia="zh-CN"/>
        </w:rPr>
        <w:t>2024</w:t>
      </w:r>
      <w:r w:rsidR="00614A25" w:rsidRPr="00300E7E">
        <w:rPr>
          <w:b w:val="0"/>
          <w:caps w:val="0"/>
          <w:sz w:val="18"/>
          <w:szCs w:val="18"/>
          <w:lang w:val="en-CA" w:eastAsia="zh-CN"/>
        </w:rPr>
        <w:t>年氢氟碳化</w:t>
      </w:r>
      <w:r w:rsidR="00614A25" w:rsidRPr="00300E7E">
        <w:rPr>
          <w:rFonts w:hint="eastAsia"/>
          <w:b w:val="0"/>
          <w:caps w:val="0"/>
          <w:sz w:val="18"/>
          <w:szCs w:val="18"/>
          <w:lang w:val="en-CA" w:eastAsia="zh-CN"/>
        </w:rPr>
        <w:t>合</w:t>
      </w:r>
      <w:r w:rsidR="00614A25" w:rsidRPr="00300E7E">
        <w:rPr>
          <w:b w:val="0"/>
          <w:caps w:val="0"/>
          <w:sz w:val="18"/>
          <w:szCs w:val="18"/>
          <w:lang w:val="en-CA" w:eastAsia="zh-CN"/>
        </w:rPr>
        <w:t>物相关项目</w:t>
      </w:r>
      <w:r w:rsidR="00614A25" w:rsidRPr="00300E7E">
        <w:rPr>
          <w:rFonts w:hint="eastAsia"/>
          <w:b w:val="0"/>
          <w:caps w:val="0"/>
          <w:sz w:val="18"/>
          <w:szCs w:val="18"/>
          <w:lang w:val="en-CA" w:eastAsia="zh-CN"/>
        </w:rPr>
        <w:t>淘汰</w:t>
      </w:r>
      <w:r w:rsidR="00614A25" w:rsidRPr="00300E7E">
        <w:rPr>
          <w:b w:val="0"/>
          <w:caps w:val="0"/>
          <w:sz w:val="18"/>
          <w:szCs w:val="18"/>
          <w:lang w:val="en-CA" w:eastAsia="zh-CN"/>
        </w:rPr>
        <w:t>量为</w:t>
      </w:r>
      <w:r w:rsidR="00614A25" w:rsidRPr="00300E7E">
        <w:rPr>
          <w:b w:val="0"/>
          <w:caps w:val="0"/>
          <w:sz w:val="18"/>
          <w:szCs w:val="18"/>
          <w:lang w:val="en-CA" w:eastAsia="zh-CN"/>
        </w:rPr>
        <w:t>7.7</w:t>
      </w:r>
      <w:r w:rsidR="00614A25" w:rsidRPr="00300E7E">
        <w:rPr>
          <w:b w:val="0"/>
          <w:caps w:val="0"/>
          <w:sz w:val="18"/>
          <w:szCs w:val="18"/>
          <w:lang w:val="en-CA" w:eastAsia="zh-CN"/>
        </w:rPr>
        <w:t>公吨（</w:t>
      </w:r>
      <w:r w:rsidR="00614A25" w:rsidRPr="00300E7E">
        <w:rPr>
          <w:b w:val="0"/>
          <w:caps w:val="0"/>
          <w:sz w:val="18"/>
          <w:szCs w:val="18"/>
          <w:lang w:val="en-CA" w:eastAsia="zh-CN"/>
        </w:rPr>
        <w:t>19,893</w:t>
      </w:r>
      <w:r w:rsidR="00614A25" w:rsidRPr="00300E7E">
        <w:rPr>
          <w:rFonts w:hint="eastAsia"/>
          <w:b w:val="0"/>
          <w:caps w:val="0"/>
          <w:sz w:val="18"/>
          <w:szCs w:val="18"/>
          <w:lang w:val="en-CA" w:eastAsia="zh-CN"/>
        </w:rPr>
        <w:t>吨</w:t>
      </w:r>
      <w:r w:rsidR="00614A25" w:rsidRPr="00300E7E">
        <w:rPr>
          <w:b w:val="0"/>
          <w:caps w:val="0"/>
          <w:sz w:val="18"/>
          <w:szCs w:val="18"/>
          <w:lang w:val="en-CA" w:eastAsia="zh-CN"/>
        </w:rPr>
        <w:t>二氧化碳当量）。</w:t>
      </w:r>
    </w:p>
    <w:p w14:paraId="044D30B8" w14:textId="77777777" w:rsidR="00AD7C41" w:rsidRPr="00300E7E" w:rsidRDefault="000864CB" w:rsidP="00ED6F45">
      <w:pPr>
        <w:pStyle w:val="Title1"/>
        <w:keepNext/>
        <w:jc w:val="both"/>
        <w:rPr>
          <w:b w:val="0"/>
          <w:caps w:val="0"/>
          <w:sz w:val="18"/>
          <w:szCs w:val="18"/>
          <w:lang w:val="en-CA" w:eastAsia="zh-CN"/>
        </w:rPr>
      </w:pPr>
      <w:r w:rsidRPr="00300E7E">
        <w:rPr>
          <w:b w:val="0"/>
          <w:caps w:val="0"/>
          <w:sz w:val="18"/>
          <w:szCs w:val="18"/>
          <w:lang w:val="en-CA" w:eastAsia="zh-CN"/>
        </w:rPr>
        <w:t>*</w:t>
      </w:r>
      <w:r w:rsidR="004445A8" w:rsidRPr="00300E7E">
        <w:rPr>
          <w:b w:val="0"/>
          <w:caps w:val="0"/>
          <w:sz w:val="18"/>
          <w:szCs w:val="18"/>
          <w:lang w:val="en-CA" w:eastAsia="zh-CN"/>
        </w:rPr>
        <w:t>*</w:t>
      </w:r>
      <w:r w:rsidR="00403857" w:rsidRPr="00300E7E">
        <w:rPr>
          <w:b w:val="0"/>
          <w:caps w:val="0"/>
          <w:sz w:val="18"/>
          <w:szCs w:val="18"/>
          <w:lang w:val="en-CA" w:eastAsia="zh-CN"/>
        </w:rPr>
        <w:t xml:space="preserve"> </w:t>
      </w:r>
      <w:r w:rsidR="00ED6F45" w:rsidRPr="00300E7E">
        <w:rPr>
          <w:b w:val="0"/>
          <w:caps w:val="0"/>
          <w:sz w:val="18"/>
          <w:szCs w:val="18"/>
          <w:lang w:val="en-CA" w:eastAsia="zh-CN"/>
        </w:rPr>
        <w:t>适用于原定于</w:t>
      </w:r>
      <w:r w:rsidR="00ED6F45" w:rsidRPr="00300E7E">
        <w:rPr>
          <w:b w:val="0"/>
          <w:caps w:val="0"/>
          <w:sz w:val="18"/>
          <w:szCs w:val="18"/>
          <w:lang w:val="en-CA" w:eastAsia="zh-CN"/>
        </w:rPr>
        <w:t>2024</w:t>
      </w:r>
      <w:r w:rsidR="00ED6F45" w:rsidRPr="00300E7E">
        <w:rPr>
          <w:b w:val="0"/>
          <w:caps w:val="0"/>
          <w:sz w:val="18"/>
          <w:szCs w:val="18"/>
          <w:lang w:val="en-CA" w:eastAsia="zh-CN"/>
        </w:rPr>
        <w:t>年完工的项目</w:t>
      </w:r>
      <w:r w:rsidR="00EA4CFD" w:rsidRPr="00300E7E">
        <w:rPr>
          <w:rFonts w:hint="eastAsia"/>
          <w:b w:val="0"/>
          <w:caps w:val="0"/>
          <w:sz w:val="18"/>
          <w:szCs w:val="18"/>
          <w:lang w:val="en-CA" w:eastAsia="zh-CN"/>
        </w:rPr>
        <w:t>。</w:t>
      </w:r>
    </w:p>
    <w:p w14:paraId="2052A29E" w14:textId="77777777" w:rsidR="00AD7C41" w:rsidRPr="002D4F6D" w:rsidRDefault="00AD7C41" w:rsidP="00AD7C41">
      <w:pPr>
        <w:jc w:val="left"/>
        <w:rPr>
          <w:lang w:eastAsia="zh-CN"/>
        </w:rPr>
      </w:pPr>
    </w:p>
    <w:p w14:paraId="1D353B7A" w14:textId="77777777" w:rsidR="00AD7C41" w:rsidRPr="002D4F6D" w:rsidRDefault="00AD7C41" w:rsidP="00AD7C41">
      <w:pPr>
        <w:jc w:val="left"/>
        <w:rPr>
          <w:lang w:eastAsia="zh-CN"/>
        </w:rPr>
      </w:pPr>
    </w:p>
    <w:p w14:paraId="1E377404" w14:textId="77777777" w:rsidR="00AD7C41" w:rsidRPr="002D4F6D" w:rsidRDefault="00AD7C41" w:rsidP="00AD7C41">
      <w:pPr>
        <w:jc w:val="left"/>
        <w:rPr>
          <w:lang w:eastAsia="zh-CN"/>
        </w:rPr>
      </w:pPr>
    </w:p>
    <w:p w14:paraId="506A75E0" w14:textId="77777777" w:rsidR="00AD7C41" w:rsidRPr="002D4F6D" w:rsidRDefault="00AD7C41" w:rsidP="00AD7C41">
      <w:pPr>
        <w:jc w:val="left"/>
        <w:rPr>
          <w:lang w:eastAsia="zh-CN"/>
        </w:rPr>
        <w:sectPr w:rsidR="00AD7C41" w:rsidRPr="002D4F6D" w:rsidSect="00AD7C41">
          <w:headerReference w:type="even" r:id="rId20"/>
          <w:headerReference w:type="default" r:id="rId21"/>
          <w:headerReference w:type="first" r:id="rId22"/>
          <w:footerReference w:type="first" r:id="rId23"/>
          <w:pgSz w:w="12240" w:h="15840" w:code="1"/>
          <w:pgMar w:top="720" w:right="1440" w:bottom="864" w:left="1440" w:header="720" w:footer="475" w:gutter="0"/>
          <w:pgNumType w:start="1"/>
          <w:cols w:space="720"/>
          <w:titlePg/>
        </w:sectPr>
      </w:pPr>
    </w:p>
    <w:p w14:paraId="1F38E399" w14:textId="77777777" w:rsidR="00ED6F45" w:rsidRPr="005F0760" w:rsidRDefault="00ED6F45" w:rsidP="00AD7C41">
      <w:pPr>
        <w:jc w:val="center"/>
        <w:rPr>
          <w:rFonts w:ascii="SimHei" w:eastAsia="SimHei" w:hAnsi="SimHei"/>
          <w:sz w:val="24"/>
          <w:szCs w:val="24"/>
          <w:lang w:eastAsia="zh-CN"/>
        </w:rPr>
      </w:pPr>
      <w:bookmarkStart w:id="73" w:name="_Hlk115855444"/>
      <w:r w:rsidRPr="005F0760">
        <w:rPr>
          <w:rFonts w:ascii="SimHei" w:eastAsia="SimHei" w:hAnsi="SimHei" w:hint="eastAsia"/>
          <w:b/>
          <w:bCs/>
          <w:sz w:val="24"/>
          <w:szCs w:val="24"/>
          <w:lang w:eastAsia="zh-CN"/>
        </w:rPr>
        <w:lastRenderedPageBreak/>
        <w:t>附件二</w:t>
      </w:r>
    </w:p>
    <w:p w14:paraId="64803A86" w14:textId="77777777" w:rsidR="00ED6F45" w:rsidRPr="005F0760" w:rsidRDefault="00ED6F45" w:rsidP="00AD7C41">
      <w:pPr>
        <w:jc w:val="center"/>
        <w:rPr>
          <w:rFonts w:ascii="SimHei" w:eastAsia="SimHei" w:hAnsi="SimHei"/>
          <w:b/>
          <w:bCs/>
          <w:sz w:val="24"/>
          <w:szCs w:val="24"/>
          <w:lang w:eastAsia="zh-CN"/>
        </w:rPr>
      </w:pPr>
    </w:p>
    <w:p w14:paraId="26520DA2" w14:textId="77777777" w:rsidR="005F0760" w:rsidRPr="005F0760" w:rsidRDefault="005F0760" w:rsidP="005F0760">
      <w:pPr>
        <w:pStyle w:val="Title1"/>
        <w:rPr>
          <w:rFonts w:ascii="SimHei" w:eastAsia="SimHei" w:hAnsi="SimHei"/>
          <w:caps w:val="0"/>
          <w:sz w:val="24"/>
          <w:szCs w:val="24"/>
          <w:lang w:val="en-CA" w:eastAsia="zh-CN"/>
        </w:rPr>
      </w:pPr>
      <w:r w:rsidRPr="005F0760">
        <w:rPr>
          <w:rFonts w:ascii="SimHei" w:eastAsia="SimHei" w:hAnsi="SimHei"/>
          <w:caps w:val="0"/>
          <w:sz w:val="24"/>
          <w:szCs w:val="24"/>
          <w:lang w:val="en-CA" w:eastAsia="zh-CN"/>
        </w:rPr>
        <w:t>环境规划署截至</w:t>
      </w:r>
      <w:r w:rsidRPr="00300E7E">
        <w:rPr>
          <w:rFonts w:eastAsia="SimHei"/>
          <w:caps w:val="0"/>
          <w:sz w:val="24"/>
          <w:szCs w:val="24"/>
          <w:lang w:val="en-CA" w:eastAsia="zh-CN"/>
        </w:rPr>
        <w:t>2024</w:t>
      </w:r>
      <w:r w:rsidRPr="005F0760">
        <w:rPr>
          <w:rFonts w:ascii="SimHei" w:eastAsia="SimHei" w:hAnsi="SimHei"/>
          <w:caps w:val="0"/>
          <w:sz w:val="24"/>
          <w:szCs w:val="24"/>
          <w:lang w:val="en-CA" w:eastAsia="zh-CN"/>
        </w:rPr>
        <w:t>年</w:t>
      </w:r>
      <w:r w:rsidRPr="00300E7E">
        <w:rPr>
          <w:rFonts w:eastAsia="SimHei"/>
          <w:caps w:val="0"/>
          <w:sz w:val="24"/>
          <w:szCs w:val="24"/>
          <w:lang w:val="en-CA" w:eastAsia="zh-CN"/>
        </w:rPr>
        <w:t>12</w:t>
      </w:r>
      <w:r w:rsidRPr="005F0760">
        <w:rPr>
          <w:rFonts w:ascii="SimHei" w:eastAsia="SimHei" w:hAnsi="SimHei"/>
          <w:caps w:val="0"/>
          <w:sz w:val="24"/>
          <w:szCs w:val="24"/>
          <w:lang w:val="en-CA" w:eastAsia="zh-CN"/>
        </w:rPr>
        <w:t>月</w:t>
      </w:r>
      <w:r w:rsidRPr="00300E7E">
        <w:rPr>
          <w:rFonts w:eastAsia="SimHei"/>
          <w:caps w:val="0"/>
          <w:sz w:val="24"/>
          <w:szCs w:val="24"/>
          <w:lang w:val="en-CA" w:eastAsia="zh-CN"/>
        </w:rPr>
        <w:t>31</w:t>
      </w:r>
      <w:r w:rsidRPr="005F0760">
        <w:rPr>
          <w:rFonts w:ascii="SimHei" w:eastAsia="SimHei" w:hAnsi="SimHei"/>
          <w:caps w:val="0"/>
          <w:sz w:val="24"/>
          <w:szCs w:val="24"/>
          <w:lang w:val="en-CA" w:eastAsia="zh-CN"/>
        </w:rPr>
        <w:t>日历年项目执行状况概览</w:t>
      </w:r>
    </w:p>
    <w:bookmarkEnd w:id="73"/>
    <w:p w14:paraId="34E1C95B" w14:textId="77777777" w:rsidR="00AD7C41" w:rsidRPr="005F0760" w:rsidRDefault="00AD7C41" w:rsidP="00AD7C41">
      <w:pPr>
        <w:rPr>
          <w:sz w:val="24"/>
          <w:szCs w:val="24"/>
          <w:lang w:eastAsia="zh-CN"/>
        </w:rPr>
      </w:pPr>
    </w:p>
    <w:p w14:paraId="54F6892A" w14:textId="77777777" w:rsidR="005F0760" w:rsidRPr="005F0760" w:rsidRDefault="005F0760" w:rsidP="005F0760">
      <w:pPr>
        <w:pStyle w:val="Heading1"/>
        <w:rPr>
          <w:sz w:val="24"/>
          <w:szCs w:val="24"/>
          <w:lang w:eastAsia="zh-CN"/>
        </w:rPr>
      </w:pPr>
      <w:r w:rsidRPr="005F0760">
        <w:rPr>
          <w:rFonts w:hint="eastAsia"/>
          <w:sz w:val="24"/>
          <w:szCs w:val="24"/>
          <w:lang w:eastAsia="zh-CN"/>
        </w:rPr>
        <w:t>附件二的表</w:t>
      </w:r>
      <w:r w:rsidRPr="005F0760">
        <w:rPr>
          <w:rFonts w:hint="eastAsia"/>
          <w:sz w:val="24"/>
          <w:szCs w:val="24"/>
          <w:lang w:eastAsia="zh-CN"/>
        </w:rPr>
        <w:t>1</w:t>
      </w:r>
      <w:r w:rsidRPr="005F0760">
        <w:rPr>
          <w:rFonts w:hint="eastAsia"/>
          <w:sz w:val="24"/>
          <w:szCs w:val="24"/>
          <w:lang w:eastAsia="zh-CN"/>
        </w:rPr>
        <w:t>列出了历年的项目执行情况概览</w:t>
      </w:r>
      <w:r w:rsidRPr="005F0760">
        <w:rPr>
          <w:rStyle w:val="FootnoteReference"/>
          <w:sz w:val="24"/>
          <w:szCs w:val="24"/>
        </w:rPr>
        <w:footnoteReference w:id="28"/>
      </w:r>
      <w:r w:rsidRPr="005F0760">
        <w:rPr>
          <w:rFonts w:hint="eastAsia"/>
          <w:sz w:val="24"/>
          <w:szCs w:val="24"/>
          <w:lang w:eastAsia="zh-CN"/>
        </w:rPr>
        <w:t>。</w:t>
      </w:r>
      <w:r w:rsidRPr="005F0760">
        <w:rPr>
          <w:sz w:val="24"/>
          <w:szCs w:val="24"/>
          <w:lang w:eastAsia="zh-CN"/>
        </w:rPr>
        <w:t>1991</w:t>
      </w:r>
      <w:r w:rsidRPr="005F0760">
        <w:rPr>
          <w:rFonts w:hint="eastAsia"/>
          <w:sz w:val="24"/>
          <w:szCs w:val="24"/>
          <w:lang w:eastAsia="zh-CN"/>
        </w:rPr>
        <w:t>至</w:t>
      </w:r>
      <w:r w:rsidRPr="005F0760">
        <w:rPr>
          <w:rFonts w:hint="eastAsia"/>
          <w:sz w:val="24"/>
          <w:szCs w:val="24"/>
          <w:lang w:eastAsia="zh-CN"/>
        </w:rPr>
        <w:t>2</w:t>
      </w:r>
      <w:r w:rsidRPr="005F0760">
        <w:rPr>
          <w:sz w:val="24"/>
          <w:szCs w:val="24"/>
          <w:lang w:eastAsia="zh-CN"/>
        </w:rPr>
        <w:t>0</w:t>
      </w:r>
      <w:r w:rsidRPr="005F0760">
        <w:rPr>
          <w:rFonts w:hint="eastAsia"/>
          <w:sz w:val="24"/>
          <w:szCs w:val="24"/>
          <w:lang w:eastAsia="zh-CN"/>
        </w:rPr>
        <w:t>17</w:t>
      </w:r>
      <w:r w:rsidRPr="005F0760">
        <w:rPr>
          <w:rFonts w:hint="eastAsia"/>
          <w:sz w:val="24"/>
          <w:szCs w:val="24"/>
          <w:lang w:eastAsia="zh-CN"/>
        </w:rPr>
        <w:t>年间批准的所有项目和活动现在都已完成。</w:t>
      </w:r>
      <w:r w:rsidRPr="005F0760">
        <w:rPr>
          <w:sz w:val="24"/>
          <w:szCs w:val="24"/>
          <w:lang w:eastAsia="zh-CN"/>
        </w:rPr>
        <w:t xml:space="preserve"> </w:t>
      </w:r>
    </w:p>
    <w:p w14:paraId="10F8F9AF" w14:textId="77777777" w:rsidR="00AD7C41" w:rsidRPr="00300E7E" w:rsidRDefault="005F0760" w:rsidP="005F0760">
      <w:pPr>
        <w:keepNext/>
        <w:suppressAutoHyphens/>
        <w:jc w:val="left"/>
        <w:rPr>
          <w:rFonts w:ascii="SimHei" w:eastAsia="SimHei" w:hAnsi="SimHei"/>
          <w:bCs/>
          <w:spacing w:val="-3"/>
        </w:rPr>
      </w:pPr>
      <w:r w:rsidRPr="00300E7E">
        <w:rPr>
          <w:rFonts w:ascii="SimHei" w:eastAsia="SimHei" w:hAnsi="SimHei" w:hint="eastAsia"/>
          <w:bCs/>
          <w:spacing w:val="-3"/>
          <w:lang w:eastAsia="zh-CN"/>
        </w:rPr>
        <w:t>表</w:t>
      </w:r>
      <w:r w:rsidRPr="00300E7E">
        <w:rPr>
          <w:rFonts w:eastAsia="SimHei"/>
          <w:bCs/>
          <w:spacing w:val="-3"/>
        </w:rPr>
        <w:t>1.</w:t>
      </w:r>
      <w:r w:rsidRPr="00300E7E">
        <w:rPr>
          <w:rFonts w:ascii="SimHei" w:eastAsia="SimHei" w:hAnsi="SimHei"/>
          <w:bCs/>
          <w:spacing w:val="-3"/>
        </w:rPr>
        <w:t xml:space="preserve">  </w:t>
      </w:r>
      <w:r w:rsidRPr="00300E7E">
        <w:rPr>
          <w:rFonts w:ascii="SimHei" w:eastAsia="SimHei" w:hAnsi="SimHei" w:hint="eastAsia"/>
          <w:bCs/>
          <w:spacing w:val="-3"/>
          <w:lang w:eastAsia="zh-CN"/>
        </w:rPr>
        <w:t>历年项目执行情况</w:t>
      </w:r>
    </w:p>
    <w:tbl>
      <w:tblPr>
        <w:tblW w:w="9533" w:type="dxa"/>
        <w:tblLook w:val="04A0" w:firstRow="1" w:lastRow="0" w:firstColumn="1" w:lastColumn="0" w:noHBand="0" w:noVBand="1"/>
      </w:tblPr>
      <w:tblGrid>
        <w:gridCol w:w="988"/>
        <w:gridCol w:w="1072"/>
        <w:gridCol w:w="1150"/>
        <w:gridCol w:w="1321"/>
        <w:gridCol w:w="1276"/>
        <w:gridCol w:w="1336"/>
        <w:gridCol w:w="1116"/>
        <w:gridCol w:w="1274"/>
      </w:tblGrid>
      <w:tr w:rsidR="005F0760" w:rsidRPr="00EA4CFD" w14:paraId="2C0A78DC" w14:textId="77777777" w:rsidTr="0067055E">
        <w:trPr>
          <w:trHeight w:val="115"/>
        </w:trPr>
        <w:tc>
          <w:tcPr>
            <w:tcW w:w="988" w:type="dxa"/>
            <w:vMerge w:val="restart"/>
            <w:tcBorders>
              <w:top w:val="single" w:sz="4" w:space="0" w:color="auto"/>
              <w:left w:val="single" w:sz="4" w:space="0" w:color="auto"/>
              <w:bottom w:val="single" w:sz="4" w:space="0" w:color="auto"/>
              <w:right w:val="single" w:sz="4" w:space="0" w:color="auto"/>
            </w:tcBorders>
            <w:noWrap/>
            <w:vAlign w:val="center"/>
            <w:hideMark/>
          </w:tcPr>
          <w:p w14:paraId="3A8F77DB" w14:textId="77777777" w:rsidR="005F0760" w:rsidRPr="00EA4CFD" w:rsidRDefault="005F0760" w:rsidP="005F0760">
            <w:pPr>
              <w:jc w:val="left"/>
              <w:rPr>
                <w:b/>
                <w:bCs/>
                <w:sz w:val="20"/>
                <w:szCs w:val="20"/>
                <w:lang w:eastAsia="en-CA"/>
              </w:rPr>
            </w:pPr>
            <w:r w:rsidRPr="00EA4CFD">
              <w:rPr>
                <w:rFonts w:hint="eastAsia"/>
                <w:b/>
                <w:bCs/>
                <w:sz w:val="20"/>
                <w:szCs w:val="20"/>
                <w:lang w:eastAsia="zh-CN"/>
              </w:rPr>
              <w:t>年份</w:t>
            </w:r>
          </w:p>
        </w:tc>
        <w:tc>
          <w:tcPr>
            <w:tcW w:w="3543" w:type="dxa"/>
            <w:gridSpan w:val="3"/>
            <w:tcBorders>
              <w:top w:val="single" w:sz="4" w:space="0" w:color="auto"/>
              <w:left w:val="nil"/>
              <w:bottom w:val="single" w:sz="4" w:space="0" w:color="auto"/>
              <w:right w:val="single" w:sz="4" w:space="0" w:color="auto"/>
            </w:tcBorders>
            <w:noWrap/>
            <w:vAlign w:val="center"/>
            <w:hideMark/>
          </w:tcPr>
          <w:p w14:paraId="2CF5D8C3" w14:textId="77777777" w:rsidR="005F0760" w:rsidRPr="00EA4CFD" w:rsidRDefault="005F0760" w:rsidP="005F0760">
            <w:pPr>
              <w:jc w:val="center"/>
              <w:rPr>
                <w:b/>
                <w:bCs/>
                <w:sz w:val="20"/>
                <w:szCs w:val="20"/>
                <w:lang w:eastAsia="en-CA"/>
              </w:rPr>
            </w:pPr>
            <w:r w:rsidRPr="00EA4CFD">
              <w:rPr>
                <w:rFonts w:hint="eastAsia"/>
                <w:b/>
                <w:bCs/>
                <w:sz w:val="20"/>
                <w:szCs w:val="20"/>
                <w:lang w:eastAsia="zh-CN"/>
              </w:rPr>
              <w:t>项目数</w:t>
            </w:r>
            <w:r w:rsidRPr="00EA4CFD">
              <w:rPr>
                <w:b/>
                <w:bCs/>
                <w:sz w:val="20"/>
                <w:szCs w:val="20"/>
                <w:lang w:eastAsia="en-CA"/>
              </w:rPr>
              <w:t>*</w:t>
            </w:r>
          </w:p>
        </w:tc>
        <w:tc>
          <w:tcPr>
            <w:tcW w:w="5002" w:type="dxa"/>
            <w:gridSpan w:val="4"/>
            <w:tcBorders>
              <w:top w:val="single" w:sz="4" w:space="0" w:color="auto"/>
              <w:left w:val="nil"/>
              <w:bottom w:val="single" w:sz="4" w:space="0" w:color="auto"/>
              <w:right w:val="single" w:sz="4" w:space="0" w:color="auto"/>
            </w:tcBorders>
            <w:noWrap/>
            <w:vAlign w:val="center"/>
            <w:hideMark/>
          </w:tcPr>
          <w:p w14:paraId="6E898043" w14:textId="08DA631A" w:rsidR="005F0760" w:rsidRPr="00EA4CFD" w:rsidRDefault="005F0760" w:rsidP="005F0760">
            <w:pPr>
              <w:jc w:val="center"/>
              <w:rPr>
                <w:b/>
                <w:bCs/>
                <w:sz w:val="20"/>
                <w:szCs w:val="20"/>
                <w:lang w:eastAsia="en-CA"/>
              </w:rPr>
            </w:pPr>
            <w:r w:rsidRPr="00EA4CFD">
              <w:rPr>
                <w:rFonts w:hint="eastAsia"/>
                <w:b/>
                <w:bCs/>
                <w:sz w:val="20"/>
                <w:szCs w:val="20"/>
                <w:lang w:eastAsia="zh-CN"/>
              </w:rPr>
              <w:t>供资额</w:t>
            </w:r>
            <w:r w:rsidRPr="00EA4CFD">
              <w:rPr>
                <w:b/>
                <w:bCs/>
                <w:sz w:val="20"/>
                <w:szCs w:val="20"/>
                <w:lang w:eastAsia="en-CA"/>
              </w:rPr>
              <w:t xml:space="preserve"> </w:t>
            </w:r>
            <w:r w:rsidR="00300E7E">
              <w:rPr>
                <w:rFonts w:hint="eastAsia"/>
                <w:b/>
                <w:bCs/>
                <w:sz w:val="20"/>
                <w:szCs w:val="20"/>
                <w:lang w:eastAsia="zh-CN"/>
              </w:rPr>
              <w:t>（</w:t>
            </w:r>
            <w:r w:rsidRPr="00EA4CFD">
              <w:rPr>
                <w:rFonts w:hint="eastAsia"/>
                <w:b/>
                <w:bCs/>
                <w:sz w:val="20"/>
                <w:szCs w:val="20"/>
                <w:lang w:eastAsia="zh-CN"/>
              </w:rPr>
              <w:t>美元</w:t>
            </w:r>
            <w:r w:rsidR="00300E7E">
              <w:rPr>
                <w:rFonts w:hint="eastAsia"/>
                <w:b/>
                <w:bCs/>
                <w:sz w:val="20"/>
                <w:szCs w:val="20"/>
                <w:lang w:eastAsia="zh-CN"/>
              </w:rPr>
              <w:t>）</w:t>
            </w:r>
            <w:r w:rsidRPr="00EA4CFD">
              <w:rPr>
                <w:b/>
                <w:bCs/>
                <w:sz w:val="20"/>
                <w:szCs w:val="20"/>
                <w:lang w:eastAsia="en-CA"/>
              </w:rPr>
              <w:t>**</w:t>
            </w:r>
          </w:p>
        </w:tc>
      </w:tr>
      <w:tr w:rsidR="005F0760" w:rsidRPr="00EA4CFD" w14:paraId="4A7BE826" w14:textId="77777777" w:rsidTr="0067055E">
        <w:trPr>
          <w:trHeight w:val="16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28CB66C4" w14:textId="77777777" w:rsidR="005F0760" w:rsidRPr="00EA4CFD" w:rsidRDefault="005F0760" w:rsidP="005F0760">
            <w:pPr>
              <w:jc w:val="left"/>
              <w:rPr>
                <w:b/>
                <w:bCs/>
                <w:sz w:val="20"/>
                <w:szCs w:val="20"/>
                <w:lang w:eastAsia="en-CA"/>
              </w:rPr>
            </w:pPr>
          </w:p>
        </w:tc>
        <w:tc>
          <w:tcPr>
            <w:tcW w:w="1072" w:type="dxa"/>
            <w:tcBorders>
              <w:top w:val="nil"/>
              <w:left w:val="nil"/>
              <w:bottom w:val="single" w:sz="4" w:space="0" w:color="auto"/>
              <w:right w:val="single" w:sz="4" w:space="0" w:color="auto"/>
            </w:tcBorders>
            <w:noWrap/>
            <w:vAlign w:val="center"/>
            <w:hideMark/>
          </w:tcPr>
          <w:p w14:paraId="1E3234B0" w14:textId="77777777" w:rsidR="005F0760" w:rsidRPr="00EA4CFD" w:rsidRDefault="005F0760" w:rsidP="005F0760">
            <w:pPr>
              <w:jc w:val="center"/>
              <w:rPr>
                <w:b/>
                <w:bCs/>
                <w:sz w:val="20"/>
                <w:szCs w:val="20"/>
                <w:lang w:eastAsia="en-CA"/>
              </w:rPr>
            </w:pPr>
            <w:r w:rsidRPr="00EA4CFD">
              <w:rPr>
                <w:rFonts w:hint="eastAsia"/>
                <w:b/>
                <w:bCs/>
                <w:sz w:val="20"/>
                <w:szCs w:val="20"/>
                <w:lang w:eastAsia="zh-CN"/>
              </w:rPr>
              <w:t>核准数</w:t>
            </w:r>
          </w:p>
        </w:tc>
        <w:tc>
          <w:tcPr>
            <w:tcW w:w="1150" w:type="dxa"/>
            <w:tcBorders>
              <w:top w:val="nil"/>
              <w:left w:val="nil"/>
              <w:bottom w:val="single" w:sz="4" w:space="0" w:color="auto"/>
              <w:right w:val="single" w:sz="4" w:space="0" w:color="auto"/>
            </w:tcBorders>
            <w:noWrap/>
            <w:vAlign w:val="center"/>
            <w:hideMark/>
          </w:tcPr>
          <w:p w14:paraId="071C025B" w14:textId="77777777" w:rsidR="005F0760" w:rsidRPr="00EA4CFD" w:rsidRDefault="005F0760" w:rsidP="005F0760">
            <w:pPr>
              <w:jc w:val="center"/>
              <w:rPr>
                <w:b/>
                <w:bCs/>
                <w:sz w:val="20"/>
                <w:szCs w:val="20"/>
                <w:lang w:eastAsia="en-CA"/>
              </w:rPr>
            </w:pPr>
            <w:r w:rsidRPr="00EA4CFD">
              <w:rPr>
                <w:rFonts w:hint="eastAsia"/>
                <w:b/>
                <w:bCs/>
                <w:sz w:val="20"/>
                <w:szCs w:val="20"/>
                <w:lang w:eastAsia="zh-CN"/>
              </w:rPr>
              <w:t>完成数</w:t>
            </w:r>
          </w:p>
        </w:tc>
        <w:tc>
          <w:tcPr>
            <w:tcW w:w="1321" w:type="dxa"/>
            <w:tcBorders>
              <w:top w:val="nil"/>
              <w:left w:val="nil"/>
              <w:bottom w:val="single" w:sz="4" w:space="0" w:color="auto"/>
              <w:right w:val="single" w:sz="4" w:space="0" w:color="auto"/>
            </w:tcBorders>
            <w:noWrap/>
            <w:vAlign w:val="center"/>
            <w:hideMark/>
          </w:tcPr>
          <w:p w14:paraId="58931C4C" w14:textId="77777777" w:rsidR="005F0760" w:rsidRPr="00EA4CFD" w:rsidRDefault="005F0760" w:rsidP="005F0760">
            <w:pPr>
              <w:ind w:left="-201" w:right="-158"/>
              <w:jc w:val="center"/>
              <w:rPr>
                <w:b/>
                <w:bCs/>
                <w:sz w:val="20"/>
                <w:szCs w:val="20"/>
                <w:lang w:eastAsia="en-CA"/>
              </w:rPr>
            </w:pPr>
            <w:r w:rsidRPr="00EA4CFD">
              <w:rPr>
                <w:rFonts w:hint="eastAsia"/>
                <w:b/>
                <w:bCs/>
                <w:sz w:val="20"/>
                <w:szCs w:val="20"/>
                <w:lang w:eastAsia="zh-CN"/>
              </w:rPr>
              <w:t>已完成</w:t>
            </w:r>
            <w:r w:rsidRPr="00EA4CFD">
              <w:rPr>
                <w:b/>
                <w:bCs/>
                <w:sz w:val="20"/>
                <w:szCs w:val="20"/>
                <w:lang w:eastAsia="en-CA"/>
              </w:rPr>
              <w:t>%</w:t>
            </w:r>
          </w:p>
        </w:tc>
        <w:tc>
          <w:tcPr>
            <w:tcW w:w="1276" w:type="dxa"/>
            <w:tcBorders>
              <w:top w:val="nil"/>
              <w:left w:val="nil"/>
              <w:bottom w:val="single" w:sz="4" w:space="0" w:color="auto"/>
              <w:right w:val="single" w:sz="4" w:space="0" w:color="auto"/>
            </w:tcBorders>
            <w:noWrap/>
            <w:vAlign w:val="center"/>
            <w:hideMark/>
          </w:tcPr>
          <w:p w14:paraId="1EB17524" w14:textId="77777777" w:rsidR="005F0760" w:rsidRPr="00EA4CFD" w:rsidRDefault="005F0760" w:rsidP="005F0760">
            <w:pPr>
              <w:jc w:val="center"/>
              <w:rPr>
                <w:b/>
                <w:bCs/>
                <w:sz w:val="20"/>
                <w:szCs w:val="20"/>
                <w:lang w:eastAsia="en-CA"/>
              </w:rPr>
            </w:pPr>
            <w:r w:rsidRPr="00EA4CFD">
              <w:rPr>
                <w:rFonts w:hint="eastAsia"/>
                <w:b/>
                <w:bCs/>
                <w:sz w:val="20"/>
                <w:szCs w:val="20"/>
                <w:lang w:eastAsia="zh-CN"/>
              </w:rPr>
              <w:t>核准数</w:t>
            </w:r>
          </w:p>
        </w:tc>
        <w:tc>
          <w:tcPr>
            <w:tcW w:w="1336" w:type="dxa"/>
            <w:tcBorders>
              <w:top w:val="nil"/>
              <w:left w:val="nil"/>
              <w:bottom w:val="single" w:sz="4" w:space="0" w:color="auto"/>
              <w:right w:val="single" w:sz="4" w:space="0" w:color="auto"/>
            </w:tcBorders>
            <w:noWrap/>
            <w:vAlign w:val="center"/>
            <w:hideMark/>
          </w:tcPr>
          <w:p w14:paraId="18E79E47" w14:textId="77777777" w:rsidR="005F0760" w:rsidRPr="00EA4CFD" w:rsidRDefault="005F0760" w:rsidP="005F0760">
            <w:pPr>
              <w:jc w:val="center"/>
              <w:rPr>
                <w:b/>
                <w:bCs/>
                <w:sz w:val="20"/>
                <w:szCs w:val="20"/>
                <w:lang w:eastAsia="en-CA"/>
              </w:rPr>
            </w:pPr>
            <w:r w:rsidRPr="00EA4CFD">
              <w:rPr>
                <w:rFonts w:hint="eastAsia"/>
                <w:b/>
                <w:bCs/>
                <w:sz w:val="20"/>
                <w:szCs w:val="20"/>
                <w:lang w:eastAsia="zh-CN"/>
              </w:rPr>
              <w:t>发放数</w:t>
            </w:r>
          </w:p>
        </w:tc>
        <w:tc>
          <w:tcPr>
            <w:tcW w:w="1116" w:type="dxa"/>
            <w:tcBorders>
              <w:top w:val="nil"/>
              <w:left w:val="nil"/>
              <w:bottom w:val="single" w:sz="4" w:space="0" w:color="auto"/>
              <w:right w:val="single" w:sz="4" w:space="0" w:color="auto"/>
            </w:tcBorders>
            <w:noWrap/>
            <w:vAlign w:val="center"/>
            <w:hideMark/>
          </w:tcPr>
          <w:p w14:paraId="08AFC61D" w14:textId="77777777" w:rsidR="005F0760" w:rsidRPr="00EA4CFD" w:rsidRDefault="005F0760" w:rsidP="005F0760">
            <w:pPr>
              <w:jc w:val="center"/>
              <w:rPr>
                <w:b/>
                <w:bCs/>
                <w:sz w:val="20"/>
                <w:szCs w:val="20"/>
                <w:lang w:eastAsia="en-CA"/>
              </w:rPr>
            </w:pPr>
            <w:r w:rsidRPr="00EA4CFD">
              <w:rPr>
                <w:rFonts w:hint="eastAsia"/>
                <w:b/>
                <w:bCs/>
                <w:sz w:val="20"/>
                <w:szCs w:val="20"/>
                <w:lang w:eastAsia="zh-CN"/>
              </w:rPr>
              <w:t>余额</w:t>
            </w:r>
          </w:p>
        </w:tc>
        <w:tc>
          <w:tcPr>
            <w:tcW w:w="1274" w:type="dxa"/>
            <w:tcBorders>
              <w:top w:val="nil"/>
              <w:left w:val="nil"/>
              <w:bottom w:val="single" w:sz="4" w:space="0" w:color="auto"/>
              <w:right w:val="single" w:sz="4" w:space="0" w:color="auto"/>
            </w:tcBorders>
            <w:noWrap/>
            <w:vAlign w:val="center"/>
            <w:hideMark/>
          </w:tcPr>
          <w:p w14:paraId="5A50027A" w14:textId="77777777" w:rsidR="005F0760" w:rsidRPr="00EA4CFD" w:rsidRDefault="005F0760" w:rsidP="005F0760">
            <w:pPr>
              <w:ind w:left="-112" w:right="-104"/>
              <w:jc w:val="center"/>
              <w:rPr>
                <w:b/>
                <w:bCs/>
                <w:sz w:val="20"/>
                <w:szCs w:val="20"/>
                <w:lang w:eastAsia="en-CA"/>
              </w:rPr>
            </w:pPr>
            <w:r w:rsidRPr="00EA4CFD">
              <w:rPr>
                <w:rFonts w:hint="eastAsia"/>
                <w:b/>
                <w:bCs/>
                <w:sz w:val="20"/>
                <w:szCs w:val="20"/>
                <w:lang w:eastAsia="zh-CN"/>
              </w:rPr>
              <w:t>已发放</w:t>
            </w:r>
            <w:r w:rsidRPr="00EA4CFD">
              <w:rPr>
                <w:b/>
                <w:bCs/>
                <w:sz w:val="20"/>
                <w:szCs w:val="20"/>
                <w:lang w:eastAsia="en-CA"/>
              </w:rPr>
              <w:t xml:space="preserve">% </w:t>
            </w:r>
          </w:p>
        </w:tc>
      </w:tr>
      <w:tr w:rsidR="005F0760" w:rsidRPr="00EA4CFD" w14:paraId="0E74FDAB" w14:textId="77777777" w:rsidTr="00575211">
        <w:trPr>
          <w:trHeight w:val="51"/>
        </w:trPr>
        <w:tc>
          <w:tcPr>
            <w:tcW w:w="988" w:type="dxa"/>
            <w:tcBorders>
              <w:top w:val="nil"/>
              <w:left w:val="single" w:sz="4" w:space="0" w:color="auto"/>
              <w:bottom w:val="single" w:sz="4" w:space="0" w:color="auto"/>
              <w:right w:val="single" w:sz="4" w:space="0" w:color="auto"/>
            </w:tcBorders>
            <w:noWrap/>
            <w:hideMark/>
          </w:tcPr>
          <w:p w14:paraId="0E85CDE1" w14:textId="77777777" w:rsidR="005F0760" w:rsidRPr="00EA4CFD" w:rsidRDefault="005F0760" w:rsidP="005F0760">
            <w:pPr>
              <w:jc w:val="left"/>
              <w:rPr>
                <w:sz w:val="20"/>
                <w:szCs w:val="20"/>
                <w:lang w:eastAsia="en-CA"/>
              </w:rPr>
            </w:pPr>
            <w:r w:rsidRPr="00EA4CFD">
              <w:rPr>
                <w:sz w:val="20"/>
                <w:szCs w:val="20"/>
                <w:lang w:eastAsia="zh-CN"/>
              </w:rPr>
              <w:t>1991</w:t>
            </w:r>
          </w:p>
        </w:tc>
        <w:tc>
          <w:tcPr>
            <w:tcW w:w="1072" w:type="dxa"/>
            <w:tcBorders>
              <w:top w:val="nil"/>
              <w:left w:val="nil"/>
              <w:bottom w:val="single" w:sz="4" w:space="0" w:color="auto"/>
              <w:right w:val="single" w:sz="4" w:space="0" w:color="auto"/>
            </w:tcBorders>
            <w:noWrap/>
            <w:hideMark/>
          </w:tcPr>
          <w:p w14:paraId="3E37DC92" w14:textId="77777777" w:rsidR="005F0760" w:rsidRPr="00EA4CFD" w:rsidRDefault="005F0760" w:rsidP="005F0760">
            <w:pPr>
              <w:jc w:val="right"/>
              <w:rPr>
                <w:sz w:val="20"/>
                <w:szCs w:val="20"/>
                <w:lang w:eastAsia="en-CA"/>
              </w:rPr>
            </w:pPr>
            <w:r w:rsidRPr="00EA4CFD">
              <w:rPr>
                <w:sz w:val="20"/>
                <w:szCs w:val="20"/>
                <w:lang w:eastAsia="en-CA"/>
              </w:rPr>
              <w:t>11</w:t>
            </w:r>
          </w:p>
        </w:tc>
        <w:tc>
          <w:tcPr>
            <w:tcW w:w="1150" w:type="dxa"/>
            <w:tcBorders>
              <w:top w:val="nil"/>
              <w:left w:val="nil"/>
              <w:bottom w:val="single" w:sz="4" w:space="0" w:color="auto"/>
              <w:right w:val="single" w:sz="4" w:space="0" w:color="auto"/>
            </w:tcBorders>
            <w:noWrap/>
            <w:hideMark/>
          </w:tcPr>
          <w:p w14:paraId="0015B0D9" w14:textId="77777777" w:rsidR="005F0760" w:rsidRPr="00EA4CFD" w:rsidRDefault="005F0760" w:rsidP="005F0760">
            <w:pPr>
              <w:jc w:val="right"/>
              <w:rPr>
                <w:sz w:val="20"/>
                <w:szCs w:val="20"/>
                <w:lang w:eastAsia="en-CA"/>
              </w:rPr>
            </w:pPr>
            <w:r w:rsidRPr="00EA4CFD">
              <w:rPr>
                <w:sz w:val="20"/>
                <w:szCs w:val="20"/>
                <w:lang w:eastAsia="en-CA"/>
              </w:rPr>
              <w:t>11</w:t>
            </w:r>
          </w:p>
        </w:tc>
        <w:tc>
          <w:tcPr>
            <w:tcW w:w="1321" w:type="dxa"/>
            <w:tcBorders>
              <w:top w:val="nil"/>
              <w:left w:val="nil"/>
              <w:bottom w:val="single" w:sz="4" w:space="0" w:color="auto"/>
              <w:right w:val="single" w:sz="4" w:space="0" w:color="auto"/>
            </w:tcBorders>
            <w:noWrap/>
            <w:hideMark/>
          </w:tcPr>
          <w:p w14:paraId="5B2E2635" w14:textId="77777777" w:rsidR="005F0760" w:rsidRPr="00EA4CFD" w:rsidRDefault="005F0760" w:rsidP="005F0760">
            <w:pPr>
              <w:jc w:val="right"/>
              <w:rPr>
                <w:sz w:val="20"/>
                <w:szCs w:val="20"/>
                <w:lang w:eastAsia="en-CA"/>
              </w:rPr>
            </w:pPr>
            <w:r w:rsidRPr="00EA4CFD">
              <w:rPr>
                <w:sz w:val="20"/>
                <w:szCs w:val="20"/>
                <w:lang w:eastAsia="en-CA"/>
              </w:rPr>
              <w:t>100</w:t>
            </w:r>
          </w:p>
        </w:tc>
        <w:tc>
          <w:tcPr>
            <w:tcW w:w="1276" w:type="dxa"/>
            <w:tcBorders>
              <w:top w:val="nil"/>
              <w:left w:val="nil"/>
              <w:bottom w:val="single" w:sz="4" w:space="0" w:color="auto"/>
              <w:right w:val="single" w:sz="4" w:space="0" w:color="auto"/>
            </w:tcBorders>
            <w:noWrap/>
            <w:hideMark/>
          </w:tcPr>
          <w:p w14:paraId="147CB3FF" w14:textId="77777777" w:rsidR="005F0760" w:rsidRPr="00EA4CFD" w:rsidRDefault="005F0760" w:rsidP="005F0760">
            <w:pPr>
              <w:jc w:val="right"/>
              <w:rPr>
                <w:sz w:val="20"/>
                <w:szCs w:val="20"/>
                <w:lang w:eastAsia="en-CA"/>
              </w:rPr>
            </w:pPr>
            <w:r w:rsidRPr="00EA4CFD">
              <w:rPr>
                <w:sz w:val="20"/>
                <w:szCs w:val="20"/>
                <w:lang w:eastAsia="en-CA"/>
              </w:rPr>
              <w:t>1,372,335</w:t>
            </w:r>
          </w:p>
        </w:tc>
        <w:tc>
          <w:tcPr>
            <w:tcW w:w="1336" w:type="dxa"/>
            <w:tcBorders>
              <w:top w:val="nil"/>
              <w:left w:val="nil"/>
              <w:bottom w:val="single" w:sz="4" w:space="0" w:color="auto"/>
              <w:right w:val="single" w:sz="4" w:space="0" w:color="auto"/>
            </w:tcBorders>
            <w:noWrap/>
            <w:hideMark/>
          </w:tcPr>
          <w:p w14:paraId="0F11FE9A" w14:textId="77777777" w:rsidR="005F0760" w:rsidRPr="00EA4CFD" w:rsidRDefault="005F0760" w:rsidP="005F0760">
            <w:pPr>
              <w:jc w:val="right"/>
              <w:rPr>
                <w:sz w:val="20"/>
                <w:szCs w:val="20"/>
                <w:lang w:eastAsia="en-CA"/>
              </w:rPr>
            </w:pPr>
            <w:r w:rsidRPr="00EA4CFD">
              <w:rPr>
                <w:sz w:val="20"/>
                <w:szCs w:val="20"/>
                <w:lang w:eastAsia="en-CA"/>
              </w:rPr>
              <w:t>1,372,335</w:t>
            </w:r>
          </w:p>
        </w:tc>
        <w:tc>
          <w:tcPr>
            <w:tcW w:w="1116" w:type="dxa"/>
            <w:tcBorders>
              <w:top w:val="nil"/>
              <w:left w:val="nil"/>
              <w:bottom w:val="single" w:sz="4" w:space="0" w:color="auto"/>
              <w:right w:val="single" w:sz="4" w:space="0" w:color="auto"/>
            </w:tcBorders>
            <w:noWrap/>
            <w:hideMark/>
          </w:tcPr>
          <w:p w14:paraId="40611FEE" w14:textId="77777777" w:rsidR="005F0760" w:rsidRPr="00EA4CFD" w:rsidRDefault="005F0760" w:rsidP="005F0760">
            <w:pPr>
              <w:jc w:val="right"/>
              <w:rPr>
                <w:sz w:val="20"/>
                <w:szCs w:val="20"/>
                <w:lang w:eastAsia="en-CA"/>
              </w:rPr>
            </w:pPr>
            <w:r w:rsidRPr="00EA4CFD">
              <w:rPr>
                <w:sz w:val="20"/>
                <w:szCs w:val="20"/>
                <w:lang w:eastAsia="en-CA"/>
              </w:rPr>
              <w:t>0</w:t>
            </w:r>
          </w:p>
        </w:tc>
        <w:tc>
          <w:tcPr>
            <w:tcW w:w="1274" w:type="dxa"/>
            <w:tcBorders>
              <w:top w:val="nil"/>
              <w:left w:val="nil"/>
              <w:bottom w:val="single" w:sz="4" w:space="0" w:color="auto"/>
              <w:right w:val="single" w:sz="4" w:space="0" w:color="auto"/>
            </w:tcBorders>
            <w:noWrap/>
            <w:hideMark/>
          </w:tcPr>
          <w:p w14:paraId="6912B9F6" w14:textId="77777777" w:rsidR="005F0760" w:rsidRPr="00EA4CFD" w:rsidRDefault="005F0760" w:rsidP="005F0760">
            <w:pPr>
              <w:jc w:val="right"/>
              <w:rPr>
                <w:sz w:val="20"/>
                <w:szCs w:val="20"/>
                <w:lang w:eastAsia="en-CA"/>
              </w:rPr>
            </w:pPr>
            <w:r w:rsidRPr="00EA4CFD">
              <w:rPr>
                <w:sz w:val="20"/>
                <w:szCs w:val="20"/>
                <w:lang w:eastAsia="en-CA"/>
              </w:rPr>
              <w:t>100</w:t>
            </w:r>
          </w:p>
        </w:tc>
      </w:tr>
      <w:tr w:rsidR="005F0760" w:rsidRPr="00EA4CFD" w14:paraId="6AFBB59F" w14:textId="77777777" w:rsidTr="00575211">
        <w:trPr>
          <w:trHeight w:val="96"/>
        </w:trPr>
        <w:tc>
          <w:tcPr>
            <w:tcW w:w="988" w:type="dxa"/>
            <w:tcBorders>
              <w:top w:val="nil"/>
              <w:left w:val="single" w:sz="4" w:space="0" w:color="auto"/>
              <w:bottom w:val="single" w:sz="4" w:space="0" w:color="auto"/>
              <w:right w:val="single" w:sz="4" w:space="0" w:color="auto"/>
            </w:tcBorders>
            <w:noWrap/>
            <w:hideMark/>
          </w:tcPr>
          <w:p w14:paraId="393440CB" w14:textId="77777777" w:rsidR="005F0760" w:rsidRPr="00EA4CFD" w:rsidRDefault="005F0760" w:rsidP="005F0760">
            <w:pPr>
              <w:jc w:val="left"/>
              <w:rPr>
                <w:sz w:val="20"/>
                <w:szCs w:val="20"/>
                <w:lang w:eastAsia="en-CA"/>
              </w:rPr>
            </w:pPr>
            <w:r w:rsidRPr="00EA4CFD">
              <w:rPr>
                <w:sz w:val="20"/>
                <w:szCs w:val="20"/>
                <w:lang w:eastAsia="zh-CN"/>
              </w:rPr>
              <w:t>1992</w:t>
            </w:r>
          </w:p>
        </w:tc>
        <w:tc>
          <w:tcPr>
            <w:tcW w:w="1072" w:type="dxa"/>
            <w:tcBorders>
              <w:top w:val="nil"/>
              <w:left w:val="nil"/>
              <w:bottom w:val="single" w:sz="4" w:space="0" w:color="auto"/>
              <w:right w:val="single" w:sz="4" w:space="0" w:color="auto"/>
            </w:tcBorders>
            <w:noWrap/>
            <w:hideMark/>
          </w:tcPr>
          <w:p w14:paraId="24A68403" w14:textId="77777777" w:rsidR="005F0760" w:rsidRPr="00EA4CFD" w:rsidRDefault="005F0760" w:rsidP="005F0760">
            <w:pPr>
              <w:jc w:val="right"/>
              <w:rPr>
                <w:sz w:val="20"/>
                <w:szCs w:val="20"/>
                <w:lang w:eastAsia="en-CA"/>
              </w:rPr>
            </w:pPr>
            <w:r w:rsidRPr="00EA4CFD">
              <w:rPr>
                <w:sz w:val="20"/>
                <w:szCs w:val="20"/>
                <w:lang w:eastAsia="en-CA"/>
              </w:rPr>
              <w:t>15</w:t>
            </w:r>
          </w:p>
        </w:tc>
        <w:tc>
          <w:tcPr>
            <w:tcW w:w="1150" w:type="dxa"/>
            <w:tcBorders>
              <w:top w:val="nil"/>
              <w:left w:val="nil"/>
              <w:bottom w:val="single" w:sz="4" w:space="0" w:color="auto"/>
              <w:right w:val="single" w:sz="4" w:space="0" w:color="auto"/>
            </w:tcBorders>
            <w:noWrap/>
            <w:hideMark/>
          </w:tcPr>
          <w:p w14:paraId="23233FE2" w14:textId="77777777" w:rsidR="005F0760" w:rsidRPr="00EA4CFD" w:rsidRDefault="005F0760" w:rsidP="005F0760">
            <w:pPr>
              <w:jc w:val="right"/>
              <w:rPr>
                <w:sz w:val="20"/>
                <w:szCs w:val="20"/>
                <w:lang w:eastAsia="en-CA"/>
              </w:rPr>
            </w:pPr>
            <w:r w:rsidRPr="00EA4CFD">
              <w:rPr>
                <w:sz w:val="20"/>
                <w:szCs w:val="20"/>
                <w:lang w:eastAsia="en-CA"/>
              </w:rPr>
              <w:t>15</w:t>
            </w:r>
          </w:p>
        </w:tc>
        <w:tc>
          <w:tcPr>
            <w:tcW w:w="1321" w:type="dxa"/>
            <w:tcBorders>
              <w:top w:val="nil"/>
              <w:left w:val="nil"/>
              <w:bottom w:val="single" w:sz="4" w:space="0" w:color="auto"/>
              <w:right w:val="single" w:sz="4" w:space="0" w:color="auto"/>
            </w:tcBorders>
            <w:noWrap/>
            <w:hideMark/>
          </w:tcPr>
          <w:p w14:paraId="1A567DF2" w14:textId="77777777" w:rsidR="005F0760" w:rsidRPr="00EA4CFD" w:rsidRDefault="005F0760" w:rsidP="005F0760">
            <w:pPr>
              <w:jc w:val="right"/>
              <w:rPr>
                <w:sz w:val="20"/>
                <w:szCs w:val="20"/>
                <w:lang w:eastAsia="en-CA"/>
              </w:rPr>
            </w:pPr>
            <w:r w:rsidRPr="00EA4CFD">
              <w:rPr>
                <w:sz w:val="20"/>
                <w:szCs w:val="20"/>
                <w:lang w:eastAsia="en-CA"/>
              </w:rPr>
              <w:t>100</w:t>
            </w:r>
          </w:p>
        </w:tc>
        <w:tc>
          <w:tcPr>
            <w:tcW w:w="1276" w:type="dxa"/>
            <w:tcBorders>
              <w:top w:val="nil"/>
              <w:left w:val="nil"/>
              <w:bottom w:val="single" w:sz="4" w:space="0" w:color="auto"/>
              <w:right w:val="single" w:sz="4" w:space="0" w:color="auto"/>
            </w:tcBorders>
            <w:noWrap/>
            <w:hideMark/>
          </w:tcPr>
          <w:p w14:paraId="032A7347" w14:textId="77777777" w:rsidR="005F0760" w:rsidRPr="00EA4CFD" w:rsidRDefault="005F0760" w:rsidP="005F0760">
            <w:pPr>
              <w:jc w:val="right"/>
              <w:rPr>
                <w:sz w:val="20"/>
                <w:szCs w:val="20"/>
                <w:lang w:eastAsia="en-CA"/>
              </w:rPr>
            </w:pPr>
            <w:r w:rsidRPr="00EA4CFD">
              <w:rPr>
                <w:sz w:val="20"/>
                <w:szCs w:val="20"/>
                <w:lang w:eastAsia="en-CA"/>
              </w:rPr>
              <w:t>1,711,000</w:t>
            </w:r>
          </w:p>
        </w:tc>
        <w:tc>
          <w:tcPr>
            <w:tcW w:w="1336" w:type="dxa"/>
            <w:tcBorders>
              <w:top w:val="nil"/>
              <w:left w:val="nil"/>
              <w:bottom w:val="single" w:sz="4" w:space="0" w:color="auto"/>
              <w:right w:val="single" w:sz="4" w:space="0" w:color="auto"/>
            </w:tcBorders>
            <w:noWrap/>
            <w:hideMark/>
          </w:tcPr>
          <w:p w14:paraId="0E950D6A" w14:textId="77777777" w:rsidR="005F0760" w:rsidRPr="00EA4CFD" w:rsidRDefault="005F0760" w:rsidP="005F0760">
            <w:pPr>
              <w:jc w:val="right"/>
              <w:rPr>
                <w:sz w:val="20"/>
                <w:szCs w:val="20"/>
                <w:lang w:eastAsia="en-CA"/>
              </w:rPr>
            </w:pPr>
            <w:r w:rsidRPr="00EA4CFD">
              <w:rPr>
                <w:sz w:val="20"/>
                <w:szCs w:val="20"/>
                <w:lang w:eastAsia="en-CA"/>
              </w:rPr>
              <w:t>1,711,000</w:t>
            </w:r>
          </w:p>
        </w:tc>
        <w:tc>
          <w:tcPr>
            <w:tcW w:w="1116" w:type="dxa"/>
            <w:tcBorders>
              <w:top w:val="nil"/>
              <w:left w:val="nil"/>
              <w:bottom w:val="single" w:sz="4" w:space="0" w:color="auto"/>
              <w:right w:val="single" w:sz="4" w:space="0" w:color="auto"/>
            </w:tcBorders>
            <w:noWrap/>
            <w:hideMark/>
          </w:tcPr>
          <w:p w14:paraId="07304BD8" w14:textId="77777777" w:rsidR="005F0760" w:rsidRPr="00EA4CFD" w:rsidRDefault="005F0760" w:rsidP="005F0760">
            <w:pPr>
              <w:jc w:val="right"/>
              <w:rPr>
                <w:sz w:val="20"/>
                <w:szCs w:val="20"/>
                <w:lang w:eastAsia="en-CA"/>
              </w:rPr>
            </w:pPr>
            <w:r w:rsidRPr="00EA4CFD">
              <w:rPr>
                <w:sz w:val="20"/>
                <w:szCs w:val="20"/>
                <w:lang w:eastAsia="en-CA"/>
              </w:rPr>
              <w:t>0</w:t>
            </w:r>
          </w:p>
        </w:tc>
        <w:tc>
          <w:tcPr>
            <w:tcW w:w="1274" w:type="dxa"/>
            <w:tcBorders>
              <w:top w:val="nil"/>
              <w:left w:val="nil"/>
              <w:bottom w:val="single" w:sz="4" w:space="0" w:color="auto"/>
              <w:right w:val="single" w:sz="4" w:space="0" w:color="auto"/>
            </w:tcBorders>
            <w:noWrap/>
            <w:hideMark/>
          </w:tcPr>
          <w:p w14:paraId="62DA47A7" w14:textId="77777777" w:rsidR="005F0760" w:rsidRPr="00EA4CFD" w:rsidRDefault="005F0760" w:rsidP="005F0760">
            <w:pPr>
              <w:jc w:val="right"/>
              <w:rPr>
                <w:sz w:val="20"/>
                <w:szCs w:val="20"/>
                <w:lang w:eastAsia="en-CA"/>
              </w:rPr>
            </w:pPr>
            <w:r w:rsidRPr="00EA4CFD">
              <w:rPr>
                <w:sz w:val="20"/>
                <w:szCs w:val="20"/>
                <w:lang w:eastAsia="en-CA"/>
              </w:rPr>
              <w:t>100</w:t>
            </w:r>
          </w:p>
        </w:tc>
      </w:tr>
      <w:tr w:rsidR="005F0760" w:rsidRPr="00EA4CFD" w14:paraId="6D2B2E25" w14:textId="77777777" w:rsidTr="00575211">
        <w:trPr>
          <w:trHeight w:val="50"/>
        </w:trPr>
        <w:tc>
          <w:tcPr>
            <w:tcW w:w="988" w:type="dxa"/>
            <w:tcBorders>
              <w:top w:val="nil"/>
              <w:left w:val="single" w:sz="4" w:space="0" w:color="auto"/>
              <w:bottom w:val="single" w:sz="4" w:space="0" w:color="auto"/>
              <w:right w:val="single" w:sz="4" w:space="0" w:color="auto"/>
            </w:tcBorders>
            <w:noWrap/>
            <w:hideMark/>
          </w:tcPr>
          <w:p w14:paraId="55737A70" w14:textId="77777777" w:rsidR="005F0760" w:rsidRPr="00EA4CFD" w:rsidRDefault="005F0760" w:rsidP="005F0760">
            <w:pPr>
              <w:jc w:val="left"/>
              <w:rPr>
                <w:sz w:val="20"/>
                <w:szCs w:val="20"/>
                <w:lang w:eastAsia="en-CA"/>
              </w:rPr>
            </w:pPr>
            <w:r w:rsidRPr="00EA4CFD">
              <w:rPr>
                <w:sz w:val="20"/>
                <w:szCs w:val="20"/>
                <w:lang w:eastAsia="zh-CN"/>
              </w:rPr>
              <w:t>1993</w:t>
            </w:r>
          </w:p>
        </w:tc>
        <w:tc>
          <w:tcPr>
            <w:tcW w:w="1072" w:type="dxa"/>
            <w:tcBorders>
              <w:top w:val="nil"/>
              <w:left w:val="nil"/>
              <w:bottom w:val="single" w:sz="4" w:space="0" w:color="auto"/>
              <w:right w:val="single" w:sz="4" w:space="0" w:color="auto"/>
            </w:tcBorders>
            <w:noWrap/>
            <w:hideMark/>
          </w:tcPr>
          <w:p w14:paraId="4A2D0742" w14:textId="77777777" w:rsidR="005F0760" w:rsidRPr="00EA4CFD" w:rsidRDefault="005F0760" w:rsidP="005F0760">
            <w:pPr>
              <w:jc w:val="right"/>
              <w:rPr>
                <w:sz w:val="20"/>
                <w:szCs w:val="20"/>
                <w:lang w:eastAsia="en-CA"/>
              </w:rPr>
            </w:pPr>
            <w:r w:rsidRPr="00EA4CFD">
              <w:rPr>
                <w:sz w:val="20"/>
                <w:szCs w:val="20"/>
                <w:lang w:eastAsia="en-CA"/>
              </w:rPr>
              <w:t>49</w:t>
            </w:r>
          </w:p>
        </w:tc>
        <w:tc>
          <w:tcPr>
            <w:tcW w:w="1150" w:type="dxa"/>
            <w:tcBorders>
              <w:top w:val="nil"/>
              <w:left w:val="nil"/>
              <w:bottom w:val="single" w:sz="4" w:space="0" w:color="auto"/>
              <w:right w:val="single" w:sz="4" w:space="0" w:color="auto"/>
            </w:tcBorders>
            <w:noWrap/>
            <w:hideMark/>
          </w:tcPr>
          <w:p w14:paraId="3C7C5062" w14:textId="77777777" w:rsidR="005F0760" w:rsidRPr="00EA4CFD" w:rsidRDefault="005F0760" w:rsidP="005F0760">
            <w:pPr>
              <w:jc w:val="right"/>
              <w:rPr>
                <w:sz w:val="20"/>
                <w:szCs w:val="20"/>
                <w:lang w:eastAsia="en-CA"/>
              </w:rPr>
            </w:pPr>
            <w:r w:rsidRPr="00EA4CFD">
              <w:rPr>
                <w:sz w:val="20"/>
                <w:szCs w:val="20"/>
                <w:lang w:eastAsia="en-CA"/>
              </w:rPr>
              <w:t>49</w:t>
            </w:r>
          </w:p>
        </w:tc>
        <w:tc>
          <w:tcPr>
            <w:tcW w:w="1321" w:type="dxa"/>
            <w:tcBorders>
              <w:top w:val="nil"/>
              <w:left w:val="nil"/>
              <w:bottom w:val="single" w:sz="4" w:space="0" w:color="auto"/>
              <w:right w:val="single" w:sz="4" w:space="0" w:color="auto"/>
            </w:tcBorders>
            <w:noWrap/>
            <w:hideMark/>
          </w:tcPr>
          <w:p w14:paraId="08249E8A" w14:textId="77777777" w:rsidR="005F0760" w:rsidRPr="00EA4CFD" w:rsidRDefault="005F0760" w:rsidP="005F0760">
            <w:pPr>
              <w:jc w:val="right"/>
              <w:rPr>
                <w:sz w:val="20"/>
                <w:szCs w:val="20"/>
                <w:lang w:eastAsia="en-CA"/>
              </w:rPr>
            </w:pPr>
            <w:r w:rsidRPr="00EA4CFD">
              <w:rPr>
                <w:sz w:val="20"/>
                <w:szCs w:val="20"/>
                <w:lang w:eastAsia="en-CA"/>
              </w:rPr>
              <w:t>100</w:t>
            </w:r>
          </w:p>
        </w:tc>
        <w:tc>
          <w:tcPr>
            <w:tcW w:w="1276" w:type="dxa"/>
            <w:tcBorders>
              <w:top w:val="nil"/>
              <w:left w:val="nil"/>
              <w:bottom w:val="single" w:sz="4" w:space="0" w:color="auto"/>
              <w:right w:val="single" w:sz="4" w:space="0" w:color="auto"/>
            </w:tcBorders>
            <w:noWrap/>
            <w:hideMark/>
          </w:tcPr>
          <w:p w14:paraId="7FE2CCED" w14:textId="77777777" w:rsidR="005F0760" w:rsidRPr="00EA4CFD" w:rsidRDefault="005F0760" w:rsidP="005F0760">
            <w:pPr>
              <w:jc w:val="right"/>
              <w:rPr>
                <w:sz w:val="20"/>
                <w:szCs w:val="20"/>
                <w:lang w:eastAsia="en-CA"/>
              </w:rPr>
            </w:pPr>
            <w:r w:rsidRPr="00EA4CFD">
              <w:rPr>
                <w:sz w:val="20"/>
                <w:szCs w:val="20"/>
                <w:lang w:eastAsia="en-CA"/>
              </w:rPr>
              <w:t>4,194,343</w:t>
            </w:r>
          </w:p>
        </w:tc>
        <w:tc>
          <w:tcPr>
            <w:tcW w:w="1336" w:type="dxa"/>
            <w:tcBorders>
              <w:top w:val="nil"/>
              <w:left w:val="nil"/>
              <w:bottom w:val="single" w:sz="4" w:space="0" w:color="auto"/>
              <w:right w:val="single" w:sz="4" w:space="0" w:color="auto"/>
            </w:tcBorders>
            <w:noWrap/>
            <w:hideMark/>
          </w:tcPr>
          <w:p w14:paraId="3ADC942A" w14:textId="77777777" w:rsidR="005F0760" w:rsidRPr="00EA4CFD" w:rsidRDefault="005F0760" w:rsidP="005F0760">
            <w:pPr>
              <w:jc w:val="right"/>
              <w:rPr>
                <w:sz w:val="20"/>
                <w:szCs w:val="20"/>
                <w:lang w:eastAsia="en-CA"/>
              </w:rPr>
            </w:pPr>
            <w:r w:rsidRPr="00EA4CFD">
              <w:rPr>
                <w:sz w:val="20"/>
                <w:szCs w:val="20"/>
                <w:lang w:eastAsia="en-CA"/>
              </w:rPr>
              <w:t>4,194,343</w:t>
            </w:r>
          </w:p>
        </w:tc>
        <w:tc>
          <w:tcPr>
            <w:tcW w:w="1116" w:type="dxa"/>
            <w:tcBorders>
              <w:top w:val="nil"/>
              <w:left w:val="nil"/>
              <w:bottom w:val="single" w:sz="4" w:space="0" w:color="auto"/>
              <w:right w:val="single" w:sz="4" w:space="0" w:color="auto"/>
            </w:tcBorders>
            <w:noWrap/>
            <w:hideMark/>
          </w:tcPr>
          <w:p w14:paraId="3B2CD0AC" w14:textId="77777777" w:rsidR="005F0760" w:rsidRPr="00EA4CFD" w:rsidRDefault="005F0760" w:rsidP="005F0760">
            <w:pPr>
              <w:jc w:val="right"/>
              <w:rPr>
                <w:sz w:val="20"/>
                <w:szCs w:val="20"/>
                <w:lang w:eastAsia="en-CA"/>
              </w:rPr>
            </w:pPr>
            <w:r w:rsidRPr="00EA4CFD">
              <w:rPr>
                <w:sz w:val="20"/>
                <w:szCs w:val="20"/>
                <w:lang w:eastAsia="en-CA"/>
              </w:rPr>
              <w:t>0</w:t>
            </w:r>
          </w:p>
        </w:tc>
        <w:tc>
          <w:tcPr>
            <w:tcW w:w="1274" w:type="dxa"/>
            <w:tcBorders>
              <w:top w:val="nil"/>
              <w:left w:val="nil"/>
              <w:bottom w:val="single" w:sz="4" w:space="0" w:color="auto"/>
              <w:right w:val="single" w:sz="4" w:space="0" w:color="auto"/>
            </w:tcBorders>
            <w:noWrap/>
            <w:hideMark/>
          </w:tcPr>
          <w:p w14:paraId="414E1FEA" w14:textId="77777777" w:rsidR="005F0760" w:rsidRPr="00EA4CFD" w:rsidRDefault="005F0760" w:rsidP="005F0760">
            <w:pPr>
              <w:jc w:val="right"/>
              <w:rPr>
                <w:sz w:val="20"/>
                <w:szCs w:val="20"/>
                <w:lang w:eastAsia="en-CA"/>
              </w:rPr>
            </w:pPr>
            <w:r w:rsidRPr="00EA4CFD">
              <w:rPr>
                <w:sz w:val="20"/>
                <w:szCs w:val="20"/>
                <w:lang w:eastAsia="en-CA"/>
              </w:rPr>
              <w:t>100</w:t>
            </w:r>
          </w:p>
        </w:tc>
      </w:tr>
      <w:tr w:rsidR="005F0760" w:rsidRPr="00EA4CFD" w14:paraId="710E1B61" w14:textId="77777777" w:rsidTr="00575211">
        <w:trPr>
          <w:trHeight w:val="50"/>
        </w:trPr>
        <w:tc>
          <w:tcPr>
            <w:tcW w:w="988" w:type="dxa"/>
            <w:tcBorders>
              <w:top w:val="nil"/>
              <w:left w:val="single" w:sz="4" w:space="0" w:color="auto"/>
              <w:bottom w:val="single" w:sz="4" w:space="0" w:color="auto"/>
              <w:right w:val="single" w:sz="4" w:space="0" w:color="auto"/>
            </w:tcBorders>
            <w:noWrap/>
            <w:hideMark/>
          </w:tcPr>
          <w:p w14:paraId="2C962EFD" w14:textId="77777777" w:rsidR="005F0760" w:rsidRPr="00EA4CFD" w:rsidRDefault="005F0760" w:rsidP="005F0760">
            <w:pPr>
              <w:jc w:val="left"/>
              <w:rPr>
                <w:sz w:val="20"/>
                <w:szCs w:val="20"/>
                <w:lang w:eastAsia="en-CA"/>
              </w:rPr>
            </w:pPr>
            <w:r w:rsidRPr="00EA4CFD">
              <w:rPr>
                <w:sz w:val="20"/>
                <w:szCs w:val="20"/>
                <w:lang w:eastAsia="zh-CN"/>
              </w:rPr>
              <w:t>1994</w:t>
            </w:r>
          </w:p>
        </w:tc>
        <w:tc>
          <w:tcPr>
            <w:tcW w:w="1072" w:type="dxa"/>
            <w:tcBorders>
              <w:top w:val="nil"/>
              <w:left w:val="nil"/>
              <w:bottom w:val="single" w:sz="4" w:space="0" w:color="auto"/>
              <w:right w:val="single" w:sz="4" w:space="0" w:color="auto"/>
            </w:tcBorders>
            <w:noWrap/>
            <w:hideMark/>
          </w:tcPr>
          <w:p w14:paraId="189568F8" w14:textId="77777777" w:rsidR="005F0760" w:rsidRPr="00EA4CFD" w:rsidRDefault="005F0760" w:rsidP="005F0760">
            <w:pPr>
              <w:jc w:val="right"/>
              <w:rPr>
                <w:sz w:val="20"/>
                <w:szCs w:val="20"/>
                <w:lang w:eastAsia="en-CA"/>
              </w:rPr>
            </w:pPr>
            <w:r w:rsidRPr="00EA4CFD">
              <w:rPr>
                <w:sz w:val="20"/>
                <w:szCs w:val="20"/>
                <w:lang w:eastAsia="en-CA"/>
              </w:rPr>
              <w:t>58</w:t>
            </w:r>
          </w:p>
        </w:tc>
        <w:tc>
          <w:tcPr>
            <w:tcW w:w="1150" w:type="dxa"/>
            <w:tcBorders>
              <w:top w:val="nil"/>
              <w:left w:val="nil"/>
              <w:bottom w:val="single" w:sz="4" w:space="0" w:color="auto"/>
              <w:right w:val="single" w:sz="4" w:space="0" w:color="auto"/>
            </w:tcBorders>
            <w:noWrap/>
            <w:hideMark/>
          </w:tcPr>
          <w:p w14:paraId="36E8A964" w14:textId="77777777" w:rsidR="005F0760" w:rsidRPr="00EA4CFD" w:rsidRDefault="005F0760" w:rsidP="005F0760">
            <w:pPr>
              <w:jc w:val="right"/>
              <w:rPr>
                <w:sz w:val="20"/>
                <w:szCs w:val="20"/>
                <w:lang w:eastAsia="en-CA"/>
              </w:rPr>
            </w:pPr>
            <w:r w:rsidRPr="00EA4CFD">
              <w:rPr>
                <w:sz w:val="20"/>
                <w:szCs w:val="20"/>
                <w:lang w:eastAsia="en-CA"/>
              </w:rPr>
              <w:t>58</w:t>
            </w:r>
          </w:p>
        </w:tc>
        <w:tc>
          <w:tcPr>
            <w:tcW w:w="1321" w:type="dxa"/>
            <w:tcBorders>
              <w:top w:val="nil"/>
              <w:left w:val="nil"/>
              <w:bottom w:val="single" w:sz="4" w:space="0" w:color="auto"/>
              <w:right w:val="single" w:sz="4" w:space="0" w:color="auto"/>
            </w:tcBorders>
            <w:noWrap/>
            <w:hideMark/>
          </w:tcPr>
          <w:p w14:paraId="16B73D1E" w14:textId="77777777" w:rsidR="005F0760" w:rsidRPr="00EA4CFD" w:rsidRDefault="005F0760" w:rsidP="005F0760">
            <w:pPr>
              <w:jc w:val="right"/>
              <w:rPr>
                <w:sz w:val="20"/>
                <w:szCs w:val="20"/>
                <w:lang w:eastAsia="en-CA"/>
              </w:rPr>
            </w:pPr>
            <w:r w:rsidRPr="00EA4CFD">
              <w:rPr>
                <w:sz w:val="20"/>
                <w:szCs w:val="20"/>
                <w:lang w:eastAsia="en-CA"/>
              </w:rPr>
              <w:t>100</w:t>
            </w:r>
          </w:p>
        </w:tc>
        <w:tc>
          <w:tcPr>
            <w:tcW w:w="1276" w:type="dxa"/>
            <w:tcBorders>
              <w:top w:val="nil"/>
              <w:left w:val="nil"/>
              <w:bottom w:val="single" w:sz="4" w:space="0" w:color="auto"/>
              <w:right w:val="single" w:sz="4" w:space="0" w:color="auto"/>
            </w:tcBorders>
            <w:noWrap/>
            <w:hideMark/>
          </w:tcPr>
          <w:p w14:paraId="0EB06EEF" w14:textId="77777777" w:rsidR="005F0760" w:rsidRPr="00EA4CFD" w:rsidRDefault="005F0760" w:rsidP="005F0760">
            <w:pPr>
              <w:jc w:val="right"/>
              <w:rPr>
                <w:sz w:val="20"/>
                <w:szCs w:val="20"/>
                <w:lang w:eastAsia="en-CA"/>
              </w:rPr>
            </w:pPr>
            <w:r w:rsidRPr="00EA4CFD">
              <w:rPr>
                <w:sz w:val="20"/>
                <w:szCs w:val="20"/>
                <w:lang w:eastAsia="en-CA"/>
              </w:rPr>
              <w:t>4,231,169</w:t>
            </w:r>
          </w:p>
        </w:tc>
        <w:tc>
          <w:tcPr>
            <w:tcW w:w="1336" w:type="dxa"/>
            <w:tcBorders>
              <w:top w:val="nil"/>
              <w:left w:val="nil"/>
              <w:bottom w:val="single" w:sz="4" w:space="0" w:color="auto"/>
              <w:right w:val="single" w:sz="4" w:space="0" w:color="auto"/>
            </w:tcBorders>
            <w:noWrap/>
            <w:hideMark/>
          </w:tcPr>
          <w:p w14:paraId="219C81CC" w14:textId="77777777" w:rsidR="005F0760" w:rsidRPr="00EA4CFD" w:rsidRDefault="005F0760" w:rsidP="005F0760">
            <w:pPr>
              <w:jc w:val="right"/>
              <w:rPr>
                <w:sz w:val="20"/>
                <w:szCs w:val="20"/>
                <w:lang w:eastAsia="en-CA"/>
              </w:rPr>
            </w:pPr>
            <w:r w:rsidRPr="00EA4CFD">
              <w:rPr>
                <w:sz w:val="20"/>
                <w:szCs w:val="20"/>
                <w:lang w:eastAsia="en-CA"/>
              </w:rPr>
              <w:t>4,231,169</w:t>
            </w:r>
          </w:p>
        </w:tc>
        <w:tc>
          <w:tcPr>
            <w:tcW w:w="1116" w:type="dxa"/>
            <w:tcBorders>
              <w:top w:val="nil"/>
              <w:left w:val="nil"/>
              <w:bottom w:val="single" w:sz="4" w:space="0" w:color="auto"/>
              <w:right w:val="single" w:sz="4" w:space="0" w:color="auto"/>
            </w:tcBorders>
            <w:noWrap/>
            <w:hideMark/>
          </w:tcPr>
          <w:p w14:paraId="0C2C20B7" w14:textId="77777777" w:rsidR="005F0760" w:rsidRPr="00EA4CFD" w:rsidRDefault="005F0760" w:rsidP="005F0760">
            <w:pPr>
              <w:jc w:val="right"/>
              <w:rPr>
                <w:sz w:val="20"/>
                <w:szCs w:val="20"/>
                <w:lang w:eastAsia="en-CA"/>
              </w:rPr>
            </w:pPr>
            <w:r w:rsidRPr="00EA4CFD">
              <w:rPr>
                <w:sz w:val="20"/>
                <w:szCs w:val="20"/>
                <w:lang w:eastAsia="en-CA"/>
              </w:rPr>
              <w:t>0</w:t>
            </w:r>
          </w:p>
        </w:tc>
        <w:tc>
          <w:tcPr>
            <w:tcW w:w="1274" w:type="dxa"/>
            <w:tcBorders>
              <w:top w:val="nil"/>
              <w:left w:val="nil"/>
              <w:bottom w:val="single" w:sz="4" w:space="0" w:color="auto"/>
              <w:right w:val="single" w:sz="4" w:space="0" w:color="auto"/>
            </w:tcBorders>
            <w:noWrap/>
            <w:hideMark/>
          </w:tcPr>
          <w:p w14:paraId="13EFC966" w14:textId="77777777" w:rsidR="005F0760" w:rsidRPr="00EA4CFD" w:rsidRDefault="005F0760" w:rsidP="005F0760">
            <w:pPr>
              <w:jc w:val="right"/>
              <w:rPr>
                <w:sz w:val="20"/>
                <w:szCs w:val="20"/>
                <w:lang w:eastAsia="en-CA"/>
              </w:rPr>
            </w:pPr>
            <w:r w:rsidRPr="00EA4CFD">
              <w:rPr>
                <w:sz w:val="20"/>
                <w:szCs w:val="20"/>
                <w:lang w:eastAsia="en-CA"/>
              </w:rPr>
              <w:t>100</w:t>
            </w:r>
          </w:p>
        </w:tc>
      </w:tr>
      <w:tr w:rsidR="005F0760" w:rsidRPr="00EA4CFD" w14:paraId="3E427B10" w14:textId="77777777" w:rsidTr="00575211">
        <w:trPr>
          <w:trHeight w:val="93"/>
        </w:trPr>
        <w:tc>
          <w:tcPr>
            <w:tcW w:w="988" w:type="dxa"/>
            <w:tcBorders>
              <w:top w:val="nil"/>
              <w:left w:val="single" w:sz="4" w:space="0" w:color="auto"/>
              <w:bottom w:val="single" w:sz="4" w:space="0" w:color="auto"/>
              <w:right w:val="single" w:sz="4" w:space="0" w:color="auto"/>
            </w:tcBorders>
            <w:noWrap/>
            <w:hideMark/>
          </w:tcPr>
          <w:p w14:paraId="453D4376" w14:textId="77777777" w:rsidR="005F0760" w:rsidRPr="00EA4CFD" w:rsidRDefault="005F0760" w:rsidP="005F0760">
            <w:pPr>
              <w:jc w:val="left"/>
              <w:rPr>
                <w:sz w:val="20"/>
                <w:szCs w:val="20"/>
                <w:lang w:eastAsia="en-CA"/>
              </w:rPr>
            </w:pPr>
            <w:r w:rsidRPr="00EA4CFD">
              <w:rPr>
                <w:sz w:val="20"/>
                <w:szCs w:val="20"/>
                <w:lang w:eastAsia="zh-CN"/>
              </w:rPr>
              <w:t>1995</w:t>
            </w:r>
          </w:p>
        </w:tc>
        <w:tc>
          <w:tcPr>
            <w:tcW w:w="1072" w:type="dxa"/>
            <w:tcBorders>
              <w:top w:val="nil"/>
              <w:left w:val="nil"/>
              <w:bottom w:val="single" w:sz="4" w:space="0" w:color="auto"/>
              <w:right w:val="single" w:sz="4" w:space="0" w:color="auto"/>
            </w:tcBorders>
            <w:noWrap/>
            <w:hideMark/>
          </w:tcPr>
          <w:p w14:paraId="5A51DD02" w14:textId="77777777" w:rsidR="005F0760" w:rsidRPr="00EA4CFD" w:rsidRDefault="005F0760" w:rsidP="005F0760">
            <w:pPr>
              <w:jc w:val="right"/>
              <w:rPr>
                <w:sz w:val="20"/>
                <w:szCs w:val="20"/>
                <w:lang w:eastAsia="en-CA"/>
              </w:rPr>
            </w:pPr>
            <w:r w:rsidRPr="00EA4CFD">
              <w:rPr>
                <w:sz w:val="20"/>
                <w:szCs w:val="20"/>
                <w:lang w:eastAsia="en-CA"/>
              </w:rPr>
              <w:t>50</w:t>
            </w:r>
          </w:p>
        </w:tc>
        <w:tc>
          <w:tcPr>
            <w:tcW w:w="1150" w:type="dxa"/>
            <w:tcBorders>
              <w:top w:val="nil"/>
              <w:left w:val="nil"/>
              <w:bottom w:val="single" w:sz="4" w:space="0" w:color="auto"/>
              <w:right w:val="single" w:sz="4" w:space="0" w:color="auto"/>
            </w:tcBorders>
            <w:noWrap/>
            <w:hideMark/>
          </w:tcPr>
          <w:p w14:paraId="11987916" w14:textId="77777777" w:rsidR="005F0760" w:rsidRPr="00EA4CFD" w:rsidRDefault="005F0760" w:rsidP="005F0760">
            <w:pPr>
              <w:jc w:val="right"/>
              <w:rPr>
                <w:sz w:val="20"/>
                <w:szCs w:val="20"/>
                <w:lang w:eastAsia="en-CA"/>
              </w:rPr>
            </w:pPr>
            <w:r w:rsidRPr="00EA4CFD">
              <w:rPr>
                <w:sz w:val="20"/>
                <w:szCs w:val="20"/>
                <w:lang w:eastAsia="en-CA"/>
              </w:rPr>
              <w:t>50</w:t>
            </w:r>
          </w:p>
        </w:tc>
        <w:tc>
          <w:tcPr>
            <w:tcW w:w="1321" w:type="dxa"/>
            <w:tcBorders>
              <w:top w:val="nil"/>
              <w:left w:val="nil"/>
              <w:bottom w:val="single" w:sz="4" w:space="0" w:color="auto"/>
              <w:right w:val="single" w:sz="4" w:space="0" w:color="auto"/>
            </w:tcBorders>
            <w:noWrap/>
            <w:hideMark/>
          </w:tcPr>
          <w:p w14:paraId="2169EEED" w14:textId="77777777" w:rsidR="005F0760" w:rsidRPr="00EA4CFD" w:rsidRDefault="005F0760" w:rsidP="005F0760">
            <w:pPr>
              <w:jc w:val="right"/>
              <w:rPr>
                <w:sz w:val="20"/>
                <w:szCs w:val="20"/>
                <w:lang w:eastAsia="en-CA"/>
              </w:rPr>
            </w:pPr>
            <w:r w:rsidRPr="00EA4CFD">
              <w:rPr>
                <w:sz w:val="20"/>
                <w:szCs w:val="20"/>
                <w:lang w:eastAsia="en-CA"/>
              </w:rPr>
              <w:t>100</w:t>
            </w:r>
          </w:p>
        </w:tc>
        <w:tc>
          <w:tcPr>
            <w:tcW w:w="1276" w:type="dxa"/>
            <w:tcBorders>
              <w:top w:val="nil"/>
              <w:left w:val="nil"/>
              <w:bottom w:val="single" w:sz="4" w:space="0" w:color="auto"/>
              <w:right w:val="single" w:sz="4" w:space="0" w:color="auto"/>
            </w:tcBorders>
            <w:noWrap/>
            <w:hideMark/>
          </w:tcPr>
          <w:p w14:paraId="77FFBAD5" w14:textId="77777777" w:rsidR="005F0760" w:rsidRPr="00EA4CFD" w:rsidRDefault="005F0760" w:rsidP="005F0760">
            <w:pPr>
              <w:jc w:val="right"/>
              <w:rPr>
                <w:sz w:val="20"/>
                <w:szCs w:val="20"/>
                <w:lang w:eastAsia="en-CA"/>
              </w:rPr>
            </w:pPr>
            <w:r w:rsidRPr="00EA4CFD">
              <w:rPr>
                <w:sz w:val="20"/>
                <w:szCs w:val="20"/>
                <w:lang w:eastAsia="en-CA"/>
              </w:rPr>
              <w:t>4,047,683</w:t>
            </w:r>
          </w:p>
        </w:tc>
        <w:tc>
          <w:tcPr>
            <w:tcW w:w="1336" w:type="dxa"/>
            <w:tcBorders>
              <w:top w:val="nil"/>
              <w:left w:val="nil"/>
              <w:bottom w:val="single" w:sz="4" w:space="0" w:color="auto"/>
              <w:right w:val="single" w:sz="4" w:space="0" w:color="auto"/>
            </w:tcBorders>
            <w:noWrap/>
            <w:hideMark/>
          </w:tcPr>
          <w:p w14:paraId="28AF7B2F" w14:textId="77777777" w:rsidR="005F0760" w:rsidRPr="00EA4CFD" w:rsidRDefault="005F0760" w:rsidP="005F0760">
            <w:pPr>
              <w:jc w:val="right"/>
              <w:rPr>
                <w:sz w:val="20"/>
                <w:szCs w:val="20"/>
                <w:lang w:eastAsia="en-CA"/>
              </w:rPr>
            </w:pPr>
            <w:r w:rsidRPr="00EA4CFD">
              <w:rPr>
                <w:sz w:val="20"/>
                <w:szCs w:val="20"/>
                <w:lang w:eastAsia="en-CA"/>
              </w:rPr>
              <w:t>4,047,683</w:t>
            </w:r>
          </w:p>
        </w:tc>
        <w:tc>
          <w:tcPr>
            <w:tcW w:w="1116" w:type="dxa"/>
            <w:tcBorders>
              <w:top w:val="nil"/>
              <w:left w:val="nil"/>
              <w:bottom w:val="single" w:sz="4" w:space="0" w:color="auto"/>
              <w:right w:val="single" w:sz="4" w:space="0" w:color="auto"/>
            </w:tcBorders>
            <w:noWrap/>
            <w:hideMark/>
          </w:tcPr>
          <w:p w14:paraId="6F159303" w14:textId="77777777" w:rsidR="005F0760" w:rsidRPr="00EA4CFD" w:rsidRDefault="005F0760" w:rsidP="005F0760">
            <w:pPr>
              <w:jc w:val="right"/>
              <w:rPr>
                <w:sz w:val="20"/>
                <w:szCs w:val="20"/>
                <w:lang w:eastAsia="en-CA"/>
              </w:rPr>
            </w:pPr>
            <w:r w:rsidRPr="00EA4CFD">
              <w:rPr>
                <w:sz w:val="20"/>
                <w:szCs w:val="20"/>
                <w:lang w:eastAsia="en-CA"/>
              </w:rPr>
              <w:t>0</w:t>
            </w:r>
          </w:p>
        </w:tc>
        <w:tc>
          <w:tcPr>
            <w:tcW w:w="1274" w:type="dxa"/>
            <w:tcBorders>
              <w:top w:val="nil"/>
              <w:left w:val="nil"/>
              <w:bottom w:val="single" w:sz="4" w:space="0" w:color="auto"/>
              <w:right w:val="single" w:sz="4" w:space="0" w:color="auto"/>
            </w:tcBorders>
            <w:noWrap/>
            <w:hideMark/>
          </w:tcPr>
          <w:p w14:paraId="29B5CB3C" w14:textId="77777777" w:rsidR="005F0760" w:rsidRPr="00EA4CFD" w:rsidRDefault="005F0760" w:rsidP="005F0760">
            <w:pPr>
              <w:jc w:val="right"/>
              <w:rPr>
                <w:sz w:val="20"/>
                <w:szCs w:val="20"/>
                <w:lang w:eastAsia="en-CA"/>
              </w:rPr>
            </w:pPr>
            <w:r w:rsidRPr="00EA4CFD">
              <w:rPr>
                <w:sz w:val="20"/>
                <w:szCs w:val="20"/>
                <w:lang w:eastAsia="en-CA"/>
              </w:rPr>
              <w:t>100</w:t>
            </w:r>
          </w:p>
        </w:tc>
      </w:tr>
      <w:tr w:rsidR="005F0760" w:rsidRPr="00EA4CFD" w14:paraId="505DBB50" w14:textId="77777777" w:rsidTr="00575211">
        <w:trPr>
          <w:trHeight w:val="50"/>
        </w:trPr>
        <w:tc>
          <w:tcPr>
            <w:tcW w:w="988" w:type="dxa"/>
            <w:tcBorders>
              <w:top w:val="nil"/>
              <w:left w:val="single" w:sz="4" w:space="0" w:color="auto"/>
              <w:bottom w:val="single" w:sz="4" w:space="0" w:color="auto"/>
              <w:right w:val="single" w:sz="4" w:space="0" w:color="auto"/>
            </w:tcBorders>
            <w:noWrap/>
            <w:hideMark/>
          </w:tcPr>
          <w:p w14:paraId="1777EC7B" w14:textId="77777777" w:rsidR="005F0760" w:rsidRPr="00EA4CFD" w:rsidRDefault="005F0760" w:rsidP="005F0760">
            <w:pPr>
              <w:jc w:val="left"/>
              <w:rPr>
                <w:sz w:val="20"/>
                <w:szCs w:val="20"/>
                <w:lang w:eastAsia="en-CA"/>
              </w:rPr>
            </w:pPr>
            <w:r w:rsidRPr="00EA4CFD">
              <w:rPr>
                <w:sz w:val="20"/>
                <w:szCs w:val="20"/>
                <w:lang w:eastAsia="zh-CN"/>
              </w:rPr>
              <w:t>1996</w:t>
            </w:r>
          </w:p>
        </w:tc>
        <w:tc>
          <w:tcPr>
            <w:tcW w:w="1072" w:type="dxa"/>
            <w:tcBorders>
              <w:top w:val="nil"/>
              <w:left w:val="nil"/>
              <w:bottom w:val="single" w:sz="4" w:space="0" w:color="auto"/>
              <w:right w:val="single" w:sz="4" w:space="0" w:color="auto"/>
            </w:tcBorders>
            <w:noWrap/>
            <w:hideMark/>
          </w:tcPr>
          <w:p w14:paraId="6EB7F216" w14:textId="77777777" w:rsidR="005F0760" w:rsidRPr="00EA4CFD" w:rsidRDefault="005F0760" w:rsidP="005F0760">
            <w:pPr>
              <w:jc w:val="right"/>
              <w:rPr>
                <w:sz w:val="20"/>
                <w:szCs w:val="20"/>
                <w:lang w:eastAsia="en-CA"/>
              </w:rPr>
            </w:pPr>
            <w:r w:rsidRPr="00EA4CFD">
              <w:rPr>
                <w:sz w:val="20"/>
                <w:szCs w:val="20"/>
                <w:lang w:eastAsia="en-CA"/>
              </w:rPr>
              <w:t>47</w:t>
            </w:r>
          </w:p>
        </w:tc>
        <w:tc>
          <w:tcPr>
            <w:tcW w:w="1150" w:type="dxa"/>
            <w:tcBorders>
              <w:top w:val="nil"/>
              <w:left w:val="nil"/>
              <w:bottom w:val="single" w:sz="4" w:space="0" w:color="auto"/>
              <w:right w:val="single" w:sz="4" w:space="0" w:color="auto"/>
            </w:tcBorders>
            <w:noWrap/>
            <w:hideMark/>
          </w:tcPr>
          <w:p w14:paraId="21CF3A2B" w14:textId="77777777" w:rsidR="005F0760" w:rsidRPr="00EA4CFD" w:rsidRDefault="005F0760" w:rsidP="005F0760">
            <w:pPr>
              <w:jc w:val="right"/>
              <w:rPr>
                <w:sz w:val="20"/>
                <w:szCs w:val="20"/>
                <w:lang w:eastAsia="en-CA"/>
              </w:rPr>
            </w:pPr>
            <w:r w:rsidRPr="00EA4CFD">
              <w:rPr>
                <w:sz w:val="20"/>
                <w:szCs w:val="20"/>
                <w:lang w:eastAsia="en-CA"/>
              </w:rPr>
              <w:t>47</w:t>
            </w:r>
          </w:p>
        </w:tc>
        <w:tc>
          <w:tcPr>
            <w:tcW w:w="1321" w:type="dxa"/>
            <w:tcBorders>
              <w:top w:val="nil"/>
              <w:left w:val="nil"/>
              <w:bottom w:val="single" w:sz="4" w:space="0" w:color="auto"/>
              <w:right w:val="single" w:sz="4" w:space="0" w:color="auto"/>
            </w:tcBorders>
            <w:noWrap/>
            <w:hideMark/>
          </w:tcPr>
          <w:p w14:paraId="25F746FC" w14:textId="77777777" w:rsidR="005F0760" w:rsidRPr="00EA4CFD" w:rsidRDefault="005F0760" w:rsidP="005F0760">
            <w:pPr>
              <w:jc w:val="right"/>
              <w:rPr>
                <w:sz w:val="20"/>
                <w:szCs w:val="20"/>
                <w:lang w:eastAsia="en-CA"/>
              </w:rPr>
            </w:pPr>
            <w:r w:rsidRPr="00EA4CFD">
              <w:rPr>
                <w:sz w:val="20"/>
                <w:szCs w:val="20"/>
                <w:lang w:eastAsia="en-CA"/>
              </w:rPr>
              <w:t>100</w:t>
            </w:r>
          </w:p>
        </w:tc>
        <w:tc>
          <w:tcPr>
            <w:tcW w:w="1276" w:type="dxa"/>
            <w:tcBorders>
              <w:top w:val="nil"/>
              <w:left w:val="nil"/>
              <w:bottom w:val="single" w:sz="4" w:space="0" w:color="auto"/>
              <w:right w:val="single" w:sz="4" w:space="0" w:color="auto"/>
            </w:tcBorders>
            <w:noWrap/>
            <w:hideMark/>
          </w:tcPr>
          <w:p w14:paraId="1A6AF057" w14:textId="77777777" w:rsidR="005F0760" w:rsidRPr="00EA4CFD" w:rsidRDefault="005F0760" w:rsidP="005F0760">
            <w:pPr>
              <w:jc w:val="right"/>
              <w:rPr>
                <w:sz w:val="20"/>
                <w:szCs w:val="20"/>
                <w:lang w:eastAsia="en-CA"/>
              </w:rPr>
            </w:pPr>
            <w:r w:rsidRPr="00EA4CFD">
              <w:rPr>
                <w:sz w:val="20"/>
                <w:szCs w:val="20"/>
                <w:lang w:eastAsia="en-CA"/>
              </w:rPr>
              <w:t>3,366,039</w:t>
            </w:r>
          </w:p>
        </w:tc>
        <w:tc>
          <w:tcPr>
            <w:tcW w:w="1336" w:type="dxa"/>
            <w:tcBorders>
              <w:top w:val="nil"/>
              <w:left w:val="nil"/>
              <w:bottom w:val="single" w:sz="4" w:space="0" w:color="auto"/>
              <w:right w:val="single" w:sz="4" w:space="0" w:color="auto"/>
            </w:tcBorders>
            <w:noWrap/>
            <w:hideMark/>
          </w:tcPr>
          <w:p w14:paraId="1392F554" w14:textId="77777777" w:rsidR="005F0760" w:rsidRPr="00EA4CFD" w:rsidRDefault="005F0760" w:rsidP="005F0760">
            <w:pPr>
              <w:jc w:val="right"/>
              <w:rPr>
                <w:sz w:val="20"/>
                <w:szCs w:val="20"/>
                <w:lang w:eastAsia="en-CA"/>
              </w:rPr>
            </w:pPr>
            <w:r w:rsidRPr="00EA4CFD">
              <w:rPr>
                <w:sz w:val="20"/>
                <w:szCs w:val="20"/>
                <w:lang w:eastAsia="en-CA"/>
              </w:rPr>
              <w:t>3,366,039</w:t>
            </w:r>
          </w:p>
        </w:tc>
        <w:tc>
          <w:tcPr>
            <w:tcW w:w="1116" w:type="dxa"/>
            <w:tcBorders>
              <w:top w:val="nil"/>
              <w:left w:val="nil"/>
              <w:bottom w:val="single" w:sz="4" w:space="0" w:color="auto"/>
              <w:right w:val="single" w:sz="4" w:space="0" w:color="auto"/>
            </w:tcBorders>
            <w:noWrap/>
            <w:hideMark/>
          </w:tcPr>
          <w:p w14:paraId="07DA4214" w14:textId="77777777" w:rsidR="005F0760" w:rsidRPr="00EA4CFD" w:rsidRDefault="005F0760" w:rsidP="005F0760">
            <w:pPr>
              <w:jc w:val="right"/>
              <w:rPr>
                <w:sz w:val="20"/>
                <w:szCs w:val="20"/>
                <w:lang w:eastAsia="en-CA"/>
              </w:rPr>
            </w:pPr>
            <w:r w:rsidRPr="00EA4CFD">
              <w:rPr>
                <w:sz w:val="20"/>
                <w:szCs w:val="20"/>
                <w:lang w:eastAsia="en-CA"/>
              </w:rPr>
              <w:t>0</w:t>
            </w:r>
          </w:p>
        </w:tc>
        <w:tc>
          <w:tcPr>
            <w:tcW w:w="1274" w:type="dxa"/>
            <w:tcBorders>
              <w:top w:val="nil"/>
              <w:left w:val="nil"/>
              <w:bottom w:val="single" w:sz="4" w:space="0" w:color="auto"/>
              <w:right w:val="single" w:sz="4" w:space="0" w:color="auto"/>
            </w:tcBorders>
            <w:noWrap/>
            <w:hideMark/>
          </w:tcPr>
          <w:p w14:paraId="5B25B355" w14:textId="77777777" w:rsidR="005F0760" w:rsidRPr="00EA4CFD" w:rsidRDefault="005F0760" w:rsidP="005F0760">
            <w:pPr>
              <w:jc w:val="right"/>
              <w:rPr>
                <w:sz w:val="20"/>
                <w:szCs w:val="20"/>
                <w:lang w:eastAsia="en-CA"/>
              </w:rPr>
            </w:pPr>
            <w:r w:rsidRPr="00EA4CFD">
              <w:rPr>
                <w:sz w:val="20"/>
                <w:szCs w:val="20"/>
                <w:lang w:eastAsia="en-CA"/>
              </w:rPr>
              <w:t>100</w:t>
            </w:r>
          </w:p>
        </w:tc>
      </w:tr>
      <w:tr w:rsidR="005F0760" w:rsidRPr="00EA4CFD" w14:paraId="2D8ABA70" w14:textId="77777777" w:rsidTr="00575211">
        <w:trPr>
          <w:trHeight w:val="50"/>
        </w:trPr>
        <w:tc>
          <w:tcPr>
            <w:tcW w:w="988" w:type="dxa"/>
            <w:tcBorders>
              <w:top w:val="nil"/>
              <w:left w:val="single" w:sz="4" w:space="0" w:color="auto"/>
              <w:bottom w:val="single" w:sz="4" w:space="0" w:color="auto"/>
              <w:right w:val="single" w:sz="4" w:space="0" w:color="auto"/>
            </w:tcBorders>
            <w:noWrap/>
            <w:hideMark/>
          </w:tcPr>
          <w:p w14:paraId="36E7DA6F" w14:textId="77777777" w:rsidR="005F0760" w:rsidRPr="00EA4CFD" w:rsidRDefault="005F0760" w:rsidP="005F0760">
            <w:pPr>
              <w:jc w:val="left"/>
              <w:rPr>
                <w:sz w:val="20"/>
                <w:szCs w:val="20"/>
                <w:lang w:eastAsia="en-CA"/>
              </w:rPr>
            </w:pPr>
            <w:r w:rsidRPr="00EA4CFD">
              <w:rPr>
                <w:sz w:val="20"/>
                <w:szCs w:val="20"/>
                <w:lang w:eastAsia="zh-CN"/>
              </w:rPr>
              <w:t>1997</w:t>
            </w:r>
          </w:p>
        </w:tc>
        <w:tc>
          <w:tcPr>
            <w:tcW w:w="1072" w:type="dxa"/>
            <w:tcBorders>
              <w:top w:val="nil"/>
              <w:left w:val="nil"/>
              <w:bottom w:val="single" w:sz="4" w:space="0" w:color="auto"/>
              <w:right w:val="single" w:sz="4" w:space="0" w:color="auto"/>
            </w:tcBorders>
            <w:noWrap/>
            <w:hideMark/>
          </w:tcPr>
          <w:p w14:paraId="77B39D27" w14:textId="77777777" w:rsidR="005F0760" w:rsidRPr="00EA4CFD" w:rsidRDefault="005F0760" w:rsidP="005F0760">
            <w:pPr>
              <w:jc w:val="right"/>
              <w:rPr>
                <w:sz w:val="20"/>
                <w:szCs w:val="20"/>
                <w:lang w:eastAsia="en-CA"/>
              </w:rPr>
            </w:pPr>
            <w:r w:rsidRPr="00EA4CFD">
              <w:rPr>
                <w:sz w:val="20"/>
                <w:szCs w:val="20"/>
                <w:lang w:eastAsia="en-CA"/>
              </w:rPr>
              <w:t>87</w:t>
            </w:r>
          </w:p>
        </w:tc>
        <w:tc>
          <w:tcPr>
            <w:tcW w:w="1150" w:type="dxa"/>
            <w:tcBorders>
              <w:top w:val="nil"/>
              <w:left w:val="nil"/>
              <w:bottom w:val="single" w:sz="4" w:space="0" w:color="auto"/>
              <w:right w:val="single" w:sz="4" w:space="0" w:color="auto"/>
            </w:tcBorders>
            <w:noWrap/>
            <w:hideMark/>
          </w:tcPr>
          <w:p w14:paraId="40A0D049" w14:textId="77777777" w:rsidR="005F0760" w:rsidRPr="00EA4CFD" w:rsidRDefault="005F0760" w:rsidP="005F0760">
            <w:pPr>
              <w:jc w:val="right"/>
              <w:rPr>
                <w:sz w:val="20"/>
                <w:szCs w:val="20"/>
                <w:lang w:eastAsia="en-CA"/>
              </w:rPr>
            </w:pPr>
            <w:r w:rsidRPr="00EA4CFD">
              <w:rPr>
                <w:sz w:val="20"/>
                <w:szCs w:val="20"/>
                <w:lang w:eastAsia="en-CA"/>
              </w:rPr>
              <w:t>87</w:t>
            </w:r>
          </w:p>
        </w:tc>
        <w:tc>
          <w:tcPr>
            <w:tcW w:w="1321" w:type="dxa"/>
            <w:tcBorders>
              <w:top w:val="nil"/>
              <w:left w:val="nil"/>
              <w:bottom w:val="single" w:sz="4" w:space="0" w:color="auto"/>
              <w:right w:val="single" w:sz="4" w:space="0" w:color="auto"/>
            </w:tcBorders>
            <w:noWrap/>
            <w:hideMark/>
          </w:tcPr>
          <w:p w14:paraId="746368BE" w14:textId="77777777" w:rsidR="005F0760" w:rsidRPr="00EA4CFD" w:rsidRDefault="005F0760" w:rsidP="005F0760">
            <w:pPr>
              <w:jc w:val="right"/>
              <w:rPr>
                <w:sz w:val="20"/>
                <w:szCs w:val="20"/>
                <w:lang w:eastAsia="en-CA"/>
              </w:rPr>
            </w:pPr>
            <w:r w:rsidRPr="00EA4CFD">
              <w:rPr>
                <w:sz w:val="20"/>
                <w:szCs w:val="20"/>
                <w:lang w:eastAsia="en-CA"/>
              </w:rPr>
              <w:t>100</w:t>
            </w:r>
          </w:p>
        </w:tc>
        <w:tc>
          <w:tcPr>
            <w:tcW w:w="1276" w:type="dxa"/>
            <w:tcBorders>
              <w:top w:val="nil"/>
              <w:left w:val="nil"/>
              <w:bottom w:val="single" w:sz="4" w:space="0" w:color="auto"/>
              <w:right w:val="single" w:sz="4" w:space="0" w:color="auto"/>
            </w:tcBorders>
            <w:noWrap/>
            <w:hideMark/>
          </w:tcPr>
          <w:p w14:paraId="24B63444" w14:textId="77777777" w:rsidR="005F0760" w:rsidRPr="00EA4CFD" w:rsidRDefault="005F0760" w:rsidP="005F0760">
            <w:pPr>
              <w:jc w:val="right"/>
              <w:rPr>
                <w:sz w:val="20"/>
                <w:szCs w:val="20"/>
                <w:lang w:eastAsia="en-CA"/>
              </w:rPr>
            </w:pPr>
            <w:r w:rsidRPr="00EA4CFD">
              <w:rPr>
                <w:sz w:val="20"/>
                <w:szCs w:val="20"/>
                <w:lang w:eastAsia="en-CA"/>
              </w:rPr>
              <w:t>7,962,291</w:t>
            </w:r>
          </w:p>
        </w:tc>
        <w:tc>
          <w:tcPr>
            <w:tcW w:w="1336" w:type="dxa"/>
            <w:tcBorders>
              <w:top w:val="nil"/>
              <w:left w:val="nil"/>
              <w:bottom w:val="single" w:sz="4" w:space="0" w:color="auto"/>
              <w:right w:val="single" w:sz="4" w:space="0" w:color="auto"/>
            </w:tcBorders>
            <w:noWrap/>
            <w:hideMark/>
          </w:tcPr>
          <w:p w14:paraId="7CFFD643" w14:textId="77777777" w:rsidR="005F0760" w:rsidRPr="00EA4CFD" w:rsidRDefault="005F0760" w:rsidP="005F0760">
            <w:pPr>
              <w:jc w:val="right"/>
              <w:rPr>
                <w:sz w:val="20"/>
                <w:szCs w:val="20"/>
                <w:lang w:eastAsia="en-CA"/>
              </w:rPr>
            </w:pPr>
            <w:r w:rsidRPr="00EA4CFD">
              <w:rPr>
                <w:sz w:val="20"/>
                <w:szCs w:val="20"/>
                <w:lang w:eastAsia="en-CA"/>
              </w:rPr>
              <w:t>7,962,291</w:t>
            </w:r>
          </w:p>
        </w:tc>
        <w:tc>
          <w:tcPr>
            <w:tcW w:w="1116" w:type="dxa"/>
            <w:tcBorders>
              <w:top w:val="nil"/>
              <w:left w:val="nil"/>
              <w:bottom w:val="single" w:sz="4" w:space="0" w:color="auto"/>
              <w:right w:val="single" w:sz="4" w:space="0" w:color="auto"/>
            </w:tcBorders>
            <w:noWrap/>
            <w:hideMark/>
          </w:tcPr>
          <w:p w14:paraId="7DCBC611" w14:textId="77777777" w:rsidR="005F0760" w:rsidRPr="00EA4CFD" w:rsidRDefault="005F0760" w:rsidP="005F0760">
            <w:pPr>
              <w:jc w:val="right"/>
              <w:rPr>
                <w:sz w:val="20"/>
                <w:szCs w:val="20"/>
                <w:lang w:eastAsia="en-CA"/>
              </w:rPr>
            </w:pPr>
            <w:r w:rsidRPr="00EA4CFD">
              <w:rPr>
                <w:sz w:val="20"/>
                <w:szCs w:val="20"/>
                <w:lang w:eastAsia="en-CA"/>
              </w:rPr>
              <w:t>0</w:t>
            </w:r>
          </w:p>
        </w:tc>
        <w:tc>
          <w:tcPr>
            <w:tcW w:w="1274" w:type="dxa"/>
            <w:tcBorders>
              <w:top w:val="nil"/>
              <w:left w:val="nil"/>
              <w:bottom w:val="single" w:sz="4" w:space="0" w:color="auto"/>
              <w:right w:val="single" w:sz="4" w:space="0" w:color="auto"/>
            </w:tcBorders>
            <w:noWrap/>
            <w:hideMark/>
          </w:tcPr>
          <w:p w14:paraId="0D7A7297" w14:textId="77777777" w:rsidR="005F0760" w:rsidRPr="00EA4CFD" w:rsidRDefault="005F0760" w:rsidP="005F0760">
            <w:pPr>
              <w:jc w:val="right"/>
              <w:rPr>
                <w:sz w:val="20"/>
                <w:szCs w:val="20"/>
                <w:lang w:eastAsia="en-CA"/>
              </w:rPr>
            </w:pPr>
            <w:r w:rsidRPr="00EA4CFD">
              <w:rPr>
                <w:sz w:val="20"/>
                <w:szCs w:val="20"/>
                <w:lang w:eastAsia="en-CA"/>
              </w:rPr>
              <w:t>100</w:t>
            </w:r>
          </w:p>
        </w:tc>
      </w:tr>
      <w:tr w:rsidR="005F0760" w:rsidRPr="00EA4CFD" w14:paraId="5DA13388" w14:textId="77777777" w:rsidTr="00575211">
        <w:trPr>
          <w:trHeight w:val="75"/>
        </w:trPr>
        <w:tc>
          <w:tcPr>
            <w:tcW w:w="988" w:type="dxa"/>
            <w:tcBorders>
              <w:top w:val="nil"/>
              <w:left w:val="single" w:sz="4" w:space="0" w:color="auto"/>
              <w:bottom w:val="single" w:sz="4" w:space="0" w:color="auto"/>
              <w:right w:val="single" w:sz="4" w:space="0" w:color="auto"/>
            </w:tcBorders>
            <w:noWrap/>
            <w:hideMark/>
          </w:tcPr>
          <w:p w14:paraId="3E1F1B47" w14:textId="77777777" w:rsidR="005F0760" w:rsidRPr="00EA4CFD" w:rsidRDefault="005F0760" w:rsidP="005F0760">
            <w:pPr>
              <w:jc w:val="left"/>
              <w:rPr>
                <w:sz w:val="20"/>
                <w:szCs w:val="20"/>
                <w:lang w:eastAsia="en-CA"/>
              </w:rPr>
            </w:pPr>
            <w:r w:rsidRPr="00EA4CFD">
              <w:rPr>
                <w:sz w:val="20"/>
                <w:szCs w:val="20"/>
                <w:lang w:eastAsia="zh-CN"/>
              </w:rPr>
              <w:t>1998</w:t>
            </w:r>
          </w:p>
        </w:tc>
        <w:tc>
          <w:tcPr>
            <w:tcW w:w="1072" w:type="dxa"/>
            <w:tcBorders>
              <w:top w:val="nil"/>
              <w:left w:val="nil"/>
              <w:bottom w:val="single" w:sz="4" w:space="0" w:color="auto"/>
              <w:right w:val="single" w:sz="4" w:space="0" w:color="auto"/>
            </w:tcBorders>
            <w:noWrap/>
            <w:hideMark/>
          </w:tcPr>
          <w:p w14:paraId="4A663C4C" w14:textId="77777777" w:rsidR="005F0760" w:rsidRPr="00EA4CFD" w:rsidRDefault="005F0760" w:rsidP="005F0760">
            <w:pPr>
              <w:jc w:val="right"/>
              <w:rPr>
                <w:sz w:val="20"/>
                <w:szCs w:val="20"/>
                <w:lang w:eastAsia="en-CA"/>
              </w:rPr>
            </w:pPr>
            <w:r w:rsidRPr="00EA4CFD">
              <w:rPr>
                <w:sz w:val="20"/>
                <w:szCs w:val="20"/>
                <w:lang w:eastAsia="en-CA"/>
              </w:rPr>
              <w:t>64</w:t>
            </w:r>
          </w:p>
        </w:tc>
        <w:tc>
          <w:tcPr>
            <w:tcW w:w="1150" w:type="dxa"/>
            <w:tcBorders>
              <w:top w:val="nil"/>
              <w:left w:val="nil"/>
              <w:bottom w:val="single" w:sz="4" w:space="0" w:color="auto"/>
              <w:right w:val="single" w:sz="4" w:space="0" w:color="auto"/>
            </w:tcBorders>
            <w:noWrap/>
            <w:hideMark/>
          </w:tcPr>
          <w:p w14:paraId="4F2410B7" w14:textId="77777777" w:rsidR="005F0760" w:rsidRPr="00EA4CFD" w:rsidRDefault="005F0760" w:rsidP="005F0760">
            <w:pPr>
              <w:jc w:val="right"/>
              <w:rPr>
                <w:sz w:val="20"/>
                <w:szCs w:val="20"/>
                <w:lang w:eastAsia="en-CA"/>
              </w:rPr>
            </w:pPr>
            <w:r w:rsidRPr="00EA4CFD">
              <w:rPr>
                <w:sz w:val="20"/>
                <w:szCs w:val="20"/>
                <w:lang w:eastAsia="en-CA"/>
              </w:rPr>
              <w:t>64</w:t>
            </w:r>
          </w:p>
        </w:tc>
        <w:tc>
          <w:tcPr>
            <w:tcW w:w="1321" w:type="dxa"/>
            <w:tcBorders>
              <w:top w:val="nil"/>
              <w:left w:val="nil"/>
              <w:bottom w:val="single" w:sz="4" w:space="0" w:color="auto"/>
              <w:right w:val="single" w:sz="4" w:space="0" w:color="auto"/>
            </w:tcBorders>
            <w:noWrap/>
            <w:hideMark/>
          </w:tcPr>
          <w:p w14:paraId="35A225E8" w14:textId="77777777" w:rsidR="005F0760" w:rsidRPr="00EA4CFD" w:rsidRDefault="005F0760" w:rsidP="005F0760">
            <w:pPr>
              <w:jc w:val="right"/>
              <w:rPr>
                <w:sz w:val="20"/>
                <w:szCs w:val="20"/>
                <w:lang w:eastAsia="en-CA"/>
              </w:rPr>
            </w:pPr>
            <w:r w:rsidRPr="00EA4CFD">
              <w:rPr>
                <w:sz w:val="20"/>
                <w:szCs w:val="20"/>
                <w:lang w:eastAsia="en-CA"/>
              </w:rPr>
              <w:t>100</w:t>
            </w:r>
          </w:p>
        </w:tc>
        <w:tc>
          <w:tcPr>
            <w:tcW w:w="1276" w:type="dxa"/>
            <w:tcBorders>
              <w:top w:val="nil"/>
              <w:left w:val="nil"/>
              <w:bottom w:val="single" w:sz="4" w:space="0" w:color="auto"/>
              <w:right w:val="single" w:sz="4" w:space="0" w:color="auto"/>
            </w:tcBorders>
            <w:noWrap/>
            <w:hideMark/>
          </w:tcPr>
          <w:p w14:paraId="2894FE90" w14:textId="77777777" w:rsidR="005F0760" w:rsidRPr="00EA4CFD" w:rsidRDefault="005F0760" w:rsidP="005F0760">
            <w:pPr>
              <w:jc w:val="right"/>
              <w:rPr>
                <w:sz w:val="20"/>
                <w:szCs w:val="20"/>
                <w:lang w:eastAsia="en-CA"/>
              </w:rPr>
            </w:pPr>
            <w:r w:rsidRPr="00EA4CFD">
              <w:rPr>
                <w:sz w:val="20"/>
                <w:szCs w:val="20"/>
                <w:lang w:eastAsia="en-CA"/>
              </w:rPr>
              <w:t>4,669,124</w:t>
            </w:r>
          </w:p>
        </w:tc>
        <w:tc>
          <w:tcPr>
            <w:tcW w:w="1336" w:type="dxa"/>
            <w:tcBorders>
              <w:top w:val="nil"/>
              <w:left w:val="nil"/>
              <w:bottom w:val="single" w:sz="4" w:space="0" w:color="auto"/>
              <w:right w:val="single" w:sz="4" w:space="0" w:color="auto"/>
            </w:tcBorders>
            <w:noWrap/>
            <w:hideMark/>
          </w:tcPr>
          <w:p w14:paraId="76F6A683" w14:textId="77777777" w:rsidR="005F0760" w:rsidRPr="00EA4CFD" w:rsidRDefault="005F0760" w:rsidP="005F0760">
            <w:pPr>
              <w:jc w:val="right"/>
              <w:rPr>
                <w:sz w:val="20"/>
                <w:szCs w:val="20"/>
                <w:lang w:eastAsia="en-CA"/>
              </w:rPr>
            </w:pPr>
            <w:r w:rsidRPr="00EA4CFD">
              <w:rPr>
                <w:sz w:val="20"/>
                <w:szCs w:val="20"/>
                <w:lang w:eastAsia="en-CA"/>
              </w:rPr>
              <w:t>4,669,124</w:t>
            </w:r>
          </w:p>
        </w:tc>
        <w:tc>
          <w:tcPr>
            <w:tcW w:w="1116" w:type="dxa"/>
            <w:tcBorders>
              <w:top w:val="nil"/>
              <w:left w:val="nil"/>
              <w:bottom w:val="single" w:sz="4" w:space="0" w:color="auto"/>
              <w:right w:val="single" w:sz="4" w:space="0" w:color="auto"/>
            </w:tcBorders>
            <w:noWrap/>
            <w:hideMark/>
          </w:tcPr>
          <w:p w14:paraId="6F5EE560" w14:textId="77777777" w:rsidR="005F0760" w:rsidRPr="00EA4CFD" w:rsidRDefault="005F0760" w:rsidP="005F0760">
            <w:pPr>
              <w:jc w:val="right"/>
              <w:rPr>
                <w:sz w:val="20"/>
                <w:szCs w:val="20"/>
                <w:lang w:eastAsia="en-CA"/>
              </w:rPr>
            </w:pPr>
            <w:r w:rsidRPr="00EA4CFD">
              <w:rPr>
                <w:sz w:val="20"/>
                <w:szCs w:val="20"/>
                <w:lang w:eastAsia="en-CA"/>
              </w:rPr>
              <w:t>0</w:t>
            </w:r>
          </w:p>
        </w:tc>
        <w:tc>
          <w:tcPr>
            <w:tcW w:w="1274" w:type="dxa"/>
            <w:tcBorders>
              <w:top w:val="nil"/>
              <w:left w:val="nil"/>
              <w:bottom w:val="single" w:sz="4" w:space="0" w:color="auto"/>
              <w:right w:val="single" w:sz="4" w:space="0" w:color="auto"/>
            </w:tcBorders>
            <w:noWrap/>
            <w:hideMark/>
          </w:tcPr>
          <w:p w14:paraId="26928265" w14:textId="77777777" w:rsidR="005F0760" w:rsidRPr="00EA4CFD" w:rsidRDefault="005F0760" w:rsidP="005F0760">
            <w:pPr>
              <w:jc w:val="right"/>
              <w:rPr>
                <w:sz w:val="20"/>
                <w:szCs w:val="20"/>
                <w:lang w:eastAsia="en-CA"/>
              </w:rPr>
            </w:pPr>
            <w:r w:rsidRPr="00EA4CFD">
              <w:rPr>
                <w:sz w:val="20"/>
                <w:szCs w:val="20"/>
                <w:lang w:eastAsia="en-CA"/>
              </w:rPr>
              <w:t>100</w:t>
            </w:r>
          </w:p>
        </w:tc>
      </w:tr>
      <w:tr w:rsidR="005F0760" w:rsidRPr="00EA4CFD" w14:paraId="10579970" w14:textId="77777777" w:rsidTr="00575211">
        <w:trPr>
          <w:trHeight w:val="120"/>
        </w:trPr>
        <w:tc>
          <w:tcPr>
            <w:tcW w:w="988" w:type="dxa"/>
            <w:tcBorders>
              <w:top w:val="nil"/>
              <w:left w:val="single" w:sz="4" w:space="0" w:color="auto"/>
              <w:bottom w:val="single" w:sz="4" w:space="0" w:color="auto"/>
              <w:right w:val="single" w:sz="4" w:space="0" w:color="auto"/>
            </w:tcBorders>
            <w:noWrap/>
            <w:hideMark/>
          </w:tcPr>
          <w:p w14:paraId="0C42D641" w14:textId="77777777" w:rsidR="005F0760" w:rsidRPr="00EA4CFD" w:rsidRDefault="005F0760" w:rsidP="005F0760">
            <w:pPr>
              <w:jc w:val="left"/>
              <w:rPr>
                <w:sz w:val="20"/>
                <w:szCs w:val="20"/>
                <w:lang w:eastAsia="en-CA"/>
              </w:rPr>
            </w:pPr>
            <w:r w:rsidRPr="00EA4CFD">
              <w:rPr>
                <w:sz w:val="20"/>
                <w:szCs w:val="20"/>
                <w:lang w:eastAsia="zh-CN"/>
              </w:rPr>
              <w:t>1999</w:t>
            </w:r>
          </w:p>
        </w:tc>
        <w:tc>
          <w:tcPr>
            <w:tcW w:w="1072" w:type="dxa"/>
            <w:tcBorders>
              <w:top w:val="nil"/>
              <w:left w:val="nil"/>
              <w:bottom w:val="single" w:sz="4" w:space="0" w:color="auto"/>
              <w:right w:val="single" w:sz="4" w:space="0" w:color="auto"/>
            </w:tcBorders>
            <w:noWrap/>
            <w:hideMark/>
          </w:tcPr>
          <w:p w14:paraId="7B223A06" w14:textId="77777777" w:rsidR="005F0760" w:rsidRPr="00EA4CFD" w:rsidRDefault="005F0760" w:rsidP="005F0760">
            <w:pPr>
              <w:jc w:val="right"/>
              <w:rPr>
                <w:sz w:val="20"/>
                <w:szCs w:val="20"/>
                <w:lang w:eastAsia="en-CA"/>
              </w:rPr>
            </w:pPr>
            <w:r w:rsidRPr="00EA4CFD">
              <w:rPr>
                <w:sz w:val="20"/>
                <w:szCs w:val="20"/>
                <w:lang w:eastAsia="en-CA"/>
              </w:rPr>
              <w:t>87</w:t>
            </w:r>
          </w:p>
        </w:tc>
        <w:tc>
          <w:tcPr>
            <w:tcW w:w="1150" w:type="dxa"/>
            <w:tcBorders>
              <w:top w:val="nil"/>
              <w:left w:val="nil"/>
              <w:bottom w:val="single" w:sz="4" w:space="0" w:color="auto"/>
              <w:right w:val="single" w:sz="4" w:space="0" w:color="auto"/>
            </w:tcBorders>
            <w:noWrap/>
            <w:hideMark/>
          </w:tcPr>
          <w:p w14:paraId="6B190425" w14:textId="77777777" w:rsidR="005F0760" w:rsidRPr="00EA4CFD" w:rsidRDefault="005F0760" w:rsidP="005F0760">
            <w:pPr>
              <w:jc w:val="right"/>
              <w:rPr>
                <w:sz w:val="20"/>
                <w:szCs w:val="20"/>
                <w:lang w:eastAsia="en-CA"/>
              </w:rPr>
            </w:pPr>
            <w:r w:rsidRPr="00EA4CFD">
              <w:rPr>
                <w:sz w:val="20"/>
                <w:szCs w:val="20"/>
                <w:lang w:eastAsia="en-CA"/>
              </w:rPr>
              <w:t>87</w:t>
            </w:r>
          </w:p>
        </w:tc>
        <w:tc>
          <w:tcPr>
            <w:tcW w:w="1321" w:type="dxa"/>
            <w:tcBorders>
              <w:top w:val="nil"/>
              <w:left w:val="nil"/>
              <w:bottom w:val="single" w:sz="4" w:space="0" w:color="auto"/>
              <w:right w:val="single" w:sz="4" w:space="0" w:color="auto"/>
            </w:tcBorders>
            <w:noWrap/>
            <w:hideMark/>
          </w:tcPr>
          <w:p w14:paraId="39C0E4F8" w14:textId="77777777" w:rsidR="005F0760" w:rsidRPr="00EA4CFD" w:rsidRDefault="005F0760" w:rsidP="005F0760">
            <w:pPr>
              <w:jc w:val="right"/>
              <w:rPr>
                <w:sz w:val="20"/>
                <w:szCs w:val="20"/>
                <w:lang w:eastAsia="en-CA"/>
              </w:rPr>
            </w:pPr>
            <w:r w:rsidRPr="00EA4CFD">
              <w:rPr>
                <w:sz w:val="20"/>
                <w:szCs w:val="20"/>
                <w:lang w:eastAsia="en-CA"/>
              </w:rPr>
              <w:t>100</w:t>
            </w:r>
          </w:p>
        </w:tc>
        <w:tc>
          <w:tcPr>
            <w:tcW w:w="1276" w:type="dxa"/>
            <w:tcBorders>
              <w:top w:val="nil"/>
              <w:left w:val="nil"/>
              <w:bottom w:val="single" w:sz="4" w:space="0" w:color="auto"/>
              <w:right w:val="single" w:sz="4" w:space="0" w:color="auto"/>
            </w:tcBorders>
            <w:noWrap/>
            <w:hideMark/>
          </w:tcPr>
          <w:p w14:paraId="381CDCBB" w14:textId="77777777" w:rsidR="005F0760" w:rsidRPr="00EA4CFD" w:rsidRDefault="005F0760" w:rsidP="005F0760">
            <w:pPr>
              <w:jc w:val="right"/>
              <w:rPr>
                <w:sz w:val="20"/>
                <w:szCs w:val="20"/>
                <w:lang w:eastAsia="en-CA"/>
              </w:rPr>
            </w:pPr>
            <w:r w:rsidRPr="00EA4CFD">
              <w:rPr>
                <w:sz w:val="20"/>
                <w:szCs w:val="20"/>
                <w:lang w:eastAsia="en-CA"/>
              </w:rPr>
              <w:t>6,368,983</w:t>
            </w:r>
          </w:p>
        </w:tc>
        <w:tc>
          <w:tcPr>
            <w:tcW w:w="1336" w:type="dxa"/>
            <w:tcBorders>
              <w:top w:val="nil"/>
              <w:left w:val="nil"/>
              <w:bottom w:val="single" w:sz="4" w:space="0" w:color="auto"/>
              <w:right w:val="single" w:sz="4" w:space="0" w:color="auto"/>
            </w:tcBorders>
            <w:noWrap/>
            <w:hideMark/>
          </w:tcPr>
          <w:p w14:paraId="464CB538" w14:textId="77777777" w:rsidR="005F0760" w:rsidRPr="00EA4CFD" w:rsidRDefault="005F0760" w:rsidP="005F0760">
            <w:pPr>
              <w:jc w:val="right"/>
              <w:rPr>
                <w:sz w:val="20"/>
                <w:szCs w:val="20"/>
                <w:lang w:eastAsia="en-CA"/>
              </w:rPr>
            </w:pPr>
            <w:r w:rsidRPr="00EA4CFD">
              <w:rPr>
                <w:sz w:val="20"/>
                <w:szCs w:val="20"/>
                <w:lang w:eastAsia="en-CA"/>
              </w:rPr>
              <w:t>6,368,983</w:t>
            </w:r>
          </w:p>
        </w:tc>
        <w:tc>
          <w:tcPr>
            <w:tcW w:w="1116" w:type="dxa"/>
            <w:tcBorders>
              <w:top w:val="nil"/>
              <w:left w:val="nil"/>
              <w:bottom w:val="single" w:sz="4" w:space="0" w:color="auto"/>
              <w:right w:val="single" w:sz="4" w:space="0" w:color="auto"/>
            </w:tcBorders>
            <w:noWrap/>
            <w:hideMark/>
          </w:tcPr>
          <w:p w14:paraId="07D10388" w14:textId="77777777" w:rsidR="005F0760" w:rsidRPr="00EA4CFD" w:rsidRDefault="005F0760" w:rsidP="005F0760">
            <w:pPr>
              <w:jc w:val="right"/>
              <w:rPr>
                <w:sz w:val="20"/>
                <w:szCs w:val="20"/>
                <w:lang w:eastAsia="en-CA"/>
              </w:rPr>
            </w:pPr>
            <w:r w:rsidRPr="00EA4CFD">
              <w:rPr>
                <w:sz w:val="20"/>
                <w:szCs w:val="20"/>
                <w:lang w:eastAsia="en-CA"/>
              </w:rPr>
              <w:t>0</w:t>
            </w:r>
          </w:p>
        </w:tc>
        <w:tc>
          <w:tcPr>
            <w:tcW w:w="1274" w:type="dxa"/>
            <w:tcBorders>
              <w:top w:val="nil"/>
              <w:left w:val="nil"/>
              <w:bottom w:val="single" w:sz="4" w:space="0" w:color="auto"/>
              <w:right w:val="single" w:sz="4" w:space="0" w:color="auto"/>
            </w:tcBorders>
            <w:noWrap/>
            <w:hideMark/>
          </w:tcPr>
          <w:p w14:paraId="7881383E" w14:textId="77777777" w:rsidR="005F0760" w:rsidRPr="00EA4CFD" w:rsidRDefault="005F0760" w:rsidP="005F0760">
            <w:pPr>
              <w:jc w:val="right"/>
              <w:rPr>
                <w:sz w:val="20"/>
                <w:szCs w:val="20"/>
                <w:lang w:eastAsia="en-CA"/>
              </w:rPr>
            </w:pPr>
            <w:r w:rsidRPr="00EA4CFD">
              <w:rPr>
                <w:sz w:val="20"/>
                <w:szCs w:val="20"/>
                <w:lang w:eastAsia="en-CA"/>
              </w:rPr>
              <w:t>100</w:t>
            </w:r>
          </w:p>
        </w:tc>
      </w:tr>
      <w:tr w:rsidR="005F0760" w:rsidRPr="00EA4CFD" w14:paraId="27515740" w14:textId="77777777" w:rsidTr="00575211">
        <w:trPr>
          <w:trHeight w:val="50"/>
        </w:trPr>
        <w:tc>
          <w:tcPr>
            <w:tcW w:w="988" w:type="dxa"/>
            <w:tcBorders>
              <w:top w:val="nil"/>
              <w:left w:val="single" w:sz="4" w:space="0" w:color="auto"/>
              <w:bottom w:val="single" w:sz="4" w:space="0" w:color="auto"/>
              <w:right w:val="single" w:sz="4" w:space="0" w:color="auto"/>
            </w:tcBorders>
            <w:noWrap/>
            <w:hideMark/>
          </w:tcPr>
          <w:p w14:paraId="0BA61B5B" w14:textId="77777777" w:rsidR="005F0760" w:rsidRPr="00EA4CFD" w:rsidRDefault="005F0760" w:rsidP="005F0760">
            <w:pPr>
              <w:jc w:val="left"/>
              <w:rPr>
                <w:sz w:val="20"/>
                <w:szCs w:val="20"/>
                <w:lang w:eastAsia="en-CA"/>
              </w:rPr>
            </w:pPr>
            <w:r w:rsidRPr="00EA4CFD">
              <w:rPr>
                <w:sz w:val="20"/>
                <w:szCs w:val="20"/>
                <w:lang w:eastAsia="zh-CN"/>
              </w:rPr>
              <w:t>2000</w:t>
            </w:r>
          </w:p>
        </w:tc>
        <w:tc>
          <w:tcPr>
            <w:tcW w:w="1072" w:type="dxa"/>
            <w:tcBorders>
              <w:top w:val="nil"/>
              <w:left w:val="nil"/>
              <w:bottom w:val="single" w:sz="4" w:space="0" w:color="auto"/>
              <w:right w:val="single" w:sz="4" w:space="0" w:color="auto"/>
            </w:tcBorders>
            <w:noWrap/>
            <w:hideMark/>
          </w:tcPr>
          <w:p w14:paraId="7E743856" w14:textId="77777777" w:rsidR="005F0760" w:rsidRPr="00EA4CFD" w:rsidRDefault="005F0760" w:rsidP="005F0760">
            <w:pPr>
              <w:jc w:val="right"/>
              <w:rPr>
                <w:sz w:val="20"/>
                <w:szCs w:val="20"/>
                <w:lang w:eastAsia="en-CA"/>
              </w:rPr>
            </w:pPr>
            <w:r w:rsidRPr="00EA4CFD">
              <w:rPr>
                <w:sz w:val="20"/>
                <w:szCs w:val="20"/>
                <w:lang w:eastAsia="en-CA"/>
              </w:rPr>
              <w:t>85</w:t>
            </w:r>
          </w:p>
        </w:tc>
        <w:tc>
          <w:tcPr>
            <w:tcW w:w="1150" w:type="dxa"/>
            <w:tcBorders>
              <w:top w:val="nil"/>
              <w:left w:val="nil"/>
              <w:bottom w:val="single" w:sz="4" w:space="0" w:color="auto"/>
              <w:right w:val="single" w:sz="4" w:space="0" w:color="auto"/>
            </w:tcBorders>
            <w:noWrap/>
            <w:hideMark/>
          </w:tcPr>
          <w:p w14:paraId="4BA249FB" w14:textId="77777777" w:rsidR="005F0760" w:rsidRPr="00EA4CFD" w:rsidRDefault="005F0760" w:rsidP="005F0760">
            <w:pPr>
              <w:jc w:val="right"/>
              <w:rPr>
                <w:sz w:val="20"/>
                <w:szCs w:val="20"/>
                <w:lang w:eastAsia="en-CA"/>
              </w:rPr>
            </w:pPr>
            <w:r w:rsidRPr="00EA4CFD">
              <w:rPr>
                <w:sz w:val="20"/>
                <w:szCs w:val="20"/>
                <w:lang w:eastAsia="en-CA"/>
              </w:rPr>
              <w:t>85</w:t>
            </w:r>
          </w:p>
        </w:tc>
        <w:tc>
          <w:tcPr>
            <w:tcW w:w="1321" w:type="dxa"/>
            <w:tcBorders>
              <w:top w:val="nil"/>
              <w:left w:val="nil"/>
              <w:bottom w:val="single" w:sz="4" w:space="0" w:color="auto"/>
              <w:right w:val="single" w:sz="4" w:space="0" w:color="auto"/>
            </w:tcBorders>
            <w:noWrap/>
            <w:hideMark/>
          </w:tcPr>
          <w:p w14:paraId="2BFCFD13" w14:textId="77777777" w:rsidR="005F0760" w:rsidRPr="00EA4CFD" w:rsidRDefault="005F0760" w:rsidP="005F0760">
            <w:pPr>
              <w:jc w:val="right"/>
              <w:rPr>
                <w:sz w:val="20"/>
                <w:szCs w:val="20"/>
                <w:lang w:eastAsia="en-CA"/>
              </w:rPr>
            </w:pPr>
            <w:r w:rsidRPr="00EA4CFD">
              <w:rPr>
                <w:sz w:val="20"/>
                <w:szCs w:val="20"/>
                <w:lang w:eastAsia="en-CA"/>
              </w:rPr>
              <w:t>100</w:t>
            </w:r>
          </w:p>
        </w:tc>
        <w:tc>
          <w:tcPr>
            <w:tcW w:w="1276" w:type="dxa"/>
            <w:tcBorders>
              <w:top w:val="nil"/>
              <w:left w:val="nil"/>
              <w:bottom w:val="single" w:sz="4" w:space="0" w:color="auto"/>
              <w:right w:val="single" w:sz="4" w:space="0" w:color="auto"/>
            </w:tcBorders>
            <w:noWrap/>
            <w:hideMark/>
          </w:tcPr>
          <w:p w14:paraId="2385820B" w14:textId="77777777" w:rsidR="005F0760" w:rsidRPr="00EA4CFD" w:rsidRDefault="005F0760" w:rsidP="005F0760">
            <w:pPr>
              <w:jc w:val="right"/>
              <w:rPr>
                <w:sz w:val="20"/>
                <w:szCs w:val="20"/>
                <w:lang w:eastAsia="en-CA"/>
              </w:rPr>
            </w:pPr>
            <w:r w:rsidRPr="00EA4CFD">
              <w:rPr>
                <w:sz w:val="20"/>
                <w:szCs w:val="20"/>
                <w:lang w:eastAsia="en-CA"/>
              </w:rPr>
              <w:t>6,300,398</w:t>
            </w:r>
          </w:p>
        </w:tc>
        <w:tc>
          <w:tcPr>
            <w:tcW w:w="1336" w:type="dxa"/>
            <w:tcBorders>
              <w:top w:val="nil"/>
              <w:left w:val="nil"/>
              <w:bottom w:val="single" w:sz="4" w:space="0" w:color="auto"/>
              <w:right w:val="single" w:sz="4" w:space="0" w:color="auto"/>
            </w:tcBorders>
            <w:noWrap/>
            <w:hideMark/>
          </w:tcPr>
          <w:p w14:paraId="53DAA60E" w14:textId="77777777" w:rsidR="005F0760" w:rsidRPr="00EA4CFD" w:rsidRDefault="005F0760" w:rsidP="005F0760">
            <w:pPr>
              <w:jc w:val="right"/>
              <w:rPr>
                <w:sz w:val="20"/>
                <w:szCs w:val="20"/>
                <w:lang w:eastAsia="en-CA"/>
              </w:rPr>
            </w:pPr>
            <w:r w:rsidRPr="00EA4CFD">
              <w:rPr>
                <w:sz w:val="20"/>
                <w:szCs w:val="20"/>
                <w:lang w:eastAsia="en-CA"/>
              </w:rPr>
              <w:t>6,300,398</w:t>
            </w:r>
          </w:p>
        </w:tc>
        <w:tc>
          <w:tcPr>
            <w:tcW w:w="1116" w:type="dxa"/>
            <w:tcBorders>
              <w:top w:val="nil"/>
              <w:left w:val="nil"/>
              <w:bottom w:val="single" w:sz="4" w:space="0" w:color="auto"/>
              <w:right w:val="single" w:sz="4" w:space="0" w:color="auto"/>
            </w:tcBorders>
            <w:noWrap/>
            <w:hideMark/>
          </w:tcPr>
          <w:p w14:paraId="06213A8F" w14:textId="77777777" w:rsidR="005F0760" w:rsidRPr="00EA4CFD" w:rsidRDefault="005F0760" w:rsidP="005F0760">
            <w:pPr>
              <w:jc w:val="right"/>
              <w:rPr>
                <w:sz w:val="20"/>
                <w:szCs w:val="20"/>
                <w:lang w:eastAsia="en-CA"/>
              </w:rPr>
            </w:pPr>
            <w:r w:rsidRPr="00EA4CFD">
              <w:rPr>
                <w:sz w:val="20"/>
                <w:szCs w:val="20"/>
                <w:lang w:eastAsia="en-CA"/>
              </w:rPr>
              <w:t>0</w:t>
            </w:r>
          </w:p>
        </w:tc>
        <w:tc>
          <w:tcPr>
            <w:tcW w:w="1274" w:type="dxa"/>
            <w:tcBorders>
              <w:top w:val="nil"/>
              <w:left w:val="nil"/>
              <w:bottom w:val="single" w:sz="4" w:space="0" w:color="auto"/>
              <w:right w:val="single" w:sz="4" w:space="0" w:color="auto"/>
            </w:tcBorders>
            <w:noWrap/>
            <w:hideMark/>
          </w:tcPr>
          <w:p w14:paraId="43D040C3" w14:textId="77777777" w:rsidR="005F0760" w:rsidRPr="00EA4CFD" w:rsidRDefault="005F0760" w:rsidP="005F0760">
            <w:pPr>
              <w:jc w:val="right"/>
              <w:rPr>
                <w:sz w:val="20"/>
                <w:szCs w:val="20"/>
                <w:lang w:eastAsia="en-CA"/>
              </w:rPr>
            </w:pPr>
            <w:r w:rsidRPr="00EA4CFD">
              <w:rPr>
                <w:sz w:val="20"/>
                <w:szCs w:val="20"/>
                <w:lang w:eastAsia="en-CA"/>
              </w:rPr>
              <w:t>100</w:t>
            </w:r>
          </w:p>
        </w:tc>
      </w:tr>
      <w:tr w:rsidR="005F0760" w:rsidRPr="00EA4CFD" w14:paraId="2625A346" w14:textId="77777777" w:rsidTr="00575211">
        <w:trPr>
          <w:trHeight w:val="70"/>
        </w:trPr>
        <w:tc>
          <w:tcPr>
            <w:tcW w:w="988" w:type="dxa"/>
            <w:tcBorders>
              <w:top w:val="nil"/>
              <w:left w:val="single" w:sz="4" w:space="0" w:color="auto"/>
              <w:bottom w:val="single" w:sz="4" w:space="0" w:color="auto"/>
              <w:right w:val="single" w:sz="4" w:space="0" w:color="auto"/>
            </w:tcBorders>
            <w:noWrap/>
            <w:hideMark/>
          </w:tcPr>
          <w:p w14:paraId="768D06FE" w14:textId="77777777" w:rsidR="005F0760" w:rsidRPr="00EA4CFD" w:rsidRDefault="005F0760" w:rsidP="005F0760">
            <w:pPr>
              <w:jc w:val="left"/>
              <w:rPr>
                <w:sz w:val="20"/>
                <w:szCs w:val="20"/>
                <w:lang w:eastAsia="en-CA"/>
              </w:rPr>
            </w:pPr>
            <w:r w:rsidRPr="00EA4CFD">
              <w:rPr>
                <w:sz w:val="20"/>
                <w:szCs w:val="20"/>
                <w:lang w:eastAsia="zh-CN"/>
              </w:rPr>
              <w:t>2001</w:t>
            </w:r>
          </w:p>
        </w:tc>
        <w:tc>
          <w:tcPr>
            <w:tcW w:w="1072" w:type="dxa"/>
            <w:tcBorders>
              <w:top w:val="nil"/>
              <w:left w:val="nil"/>
              <w:bottom w:val="single" w:sz="4" w:space="0" w:color="auto"/>
              <w:right w:val="single" w:sz="4" w:space="0" w:color="auto"/>
            </w:tcBorders>
            <w:noWrap/>
            <w:hideMark/>
          </w:tcPr>
          <w:p w14:paraId="1B5228D3" w14:textId="77777777" w:rsidR="005F0760" w:rsidRPr="00EA4CFD" w:rsidRDefault="005F0760" w:rsidP="005F0760">
            <w:pPr>
              <w:jc w:val="right"/>
              <w:rPr>
                <w:sz w:val="20"/>
                <w:szCs w:val="20"/>
                <w:lang w:eastAsia="en-CA"/>
              </w:rPr>
            </w:pPr>
            <w:r w:rsidRPr="00EA4CFD">
              <w:rPr>
                <w:sz w:val="20"/>
                <w:szCs w:val="20"/>
                <w:lang w:eastAsia="en-CA"/>
              </w:rPr>
              <w:t>59</w:t>
            </w:r>
          </w:p>
        </w:tc>
        <w:tc>
          <w:tcPr>
            <w:tcW w:w="1150" w:type="dxa"/>
            <w:tcBorders>
              <w:top w:val="nil"/>
              <w:left w:val="nil"/>
              <w:bottom w:val="single" w:sz="4" w:space="0" w:color="auto"/>
              <w:right w:val="single" w:sz="4" w:space="0" w:color="auto"/>
            </w:tcBorders>
            <w:noWrap/>
            <w:hideMark/>
          </w:tcPr>
          <w:p w14:paraId="39F4E585" w14:textId="77777777" w:rsidR="005F0760" w:rsidRPr="00EA4CFD" w:rsidRDefault="005F0760" w:rsidP="005F0760">
            <w:pPr>
              <w:jc w:val="right"/>
              <w:rPr>
                <w:sz w:val="20"/>
                <w:szCs w:val="20"/>
                <w:lang w:eastAsia="en-CA"/>
              </w:rPr>
            </w:pPr>
            <w:r w:rsidRPr="00EA4CFD">
              <w:rPr>
                <w:sz w:val="20"/>
                <w:szCs w:val="20"/>
                <w:lang w:eastAsia="en-CA"/>
              </w:rPr>
              <w:t>59</w:t>
            </w:r>
          </w:p>
        </w:tc>
        <w:tc>
          <w:tcPr>
            <w:tcW w:w="1321" w:type="dxa"/>
            <w:tcBorders>
              <w:top w:val="nil"/>
              <w:left w:val="nil"/>
              <w:bottom w:val="single" w:sz="4" w:space="0" w:color="auto"/>
              <w:right w:val="single" w:sz="4" w:space="0" w:color="auto"/>
            </w:tcBorders>
            <w:noWrap/>
            <w:hideMark/>
          </w:tcPr>
          <w:p w14:paraId="0315E202" w14:textId="77777777" w:rsidR="005F0760" w:rsidRPr="00EA4CFD" w:rsidRDefault="005F0760" w:rsidP="005F0760">
            <w:pPr>
              <w:jc w:val="right"/>
              <w:rPr>
                <w:sz w:val="20"/>
                <w:szCs w:val="20"/>
                <w:lang w:eastAsia="en-CA"/>
              </w:rPr>
            </w:pPr>
            <w:r w:rsidRPr="00EA4CFD">
              <w:rPr>
                <w:sz w:val="20"/>
                <w:szCs w:val="20"/>
                <w:lang w:eastAsia="en-CA"/>
              </w:rPr>
              <w:t>100</w:t>
            </w:r>
          </w:p>
        </w:tc>
        <w:tc>
          <w:tcPr>
            <w:tcW w:w="1276" w:type="dxa"/>
            <w:tcBorders>
              <w:top w:val="nil"/>
              <w:left w:val="nil"/>
              <w:bottom w:val="single" w:sz="4" w:space="0" w:color="auto"/>
              <w:right w:val="single" w:sz="4" w:space="0" w:color="auto"/>
            </w:tcBorders>
            <w:noWrap/>
            <w:hideMark/>
          </w:tcPr>
          <w:p w14:paraId="798C0D29" w14:textId="77777777" w:rsidR="005F0760" w:rsidRPr="00EA4CFD" w:rsidRDefault="005F0760" w:rsidP="005F0760">
            <w:pPr>
              <w:jc w:val="right"/>
              <w:rPr>
                <w:sz w:val="20"/>
                <w:szCs w:val="20"/>
                <w:lang w:eastAsia="en-CA"/>
              </w:rPr>
            </w:pPr>
            <w:r w:rsidRPr="00EA4CFD">
              <w:rPr>
                <w:sz w:val="20"/>
                <w:szCs w:val="20"/>
                <w:lang w:eastAsia="en-CA"/>
              </w:rPr>
              <w:t>7,411,159</w:t>
            </w:r>
          </w:p>
        </w:tc>
        <w:tc>
          <w:tcPr>
            <w:tcW w:w="1336" w:type="dxa"/>
            <w:tcBorders>
              <w:top w:val="nil"/>
              <w:left w:val="nil"/>
              <w:bottom w:val="single" w:sz="4" w:space="0" w:color="auto"/>
              <w:right w:val="single" w:sz="4" w:space="0" w:color="auto"/>
            </w:tcBorders>
            <w:noWrap/>
            <w:hideMark/>
          </w:tcPr>
          <w:p w14:paraId="0CE1E512" w14:textId="77777777" w:rsidR="005F0760" w:rsidRPr="00EA4CFD" w:rsidRDefault="005F0760" w:rsidP="005F0760">
            <w:pPr>
              <w:jc w:val="right"/>
              <w:rPr>
                <w:sz w:val="20"/>
                <w:szCs w:val="20"/>
                <w:lang w:eastAsia="en-CA"/>
              </w:rPr>
            </w:pPr>
            <w:r w:rsidRPr="00EA4CFD">
              <w:rPr>
                <w:sz w:val="20"/>
                <w:szCs w:val="20"/>
                <w:lang w:eastAsia="en-CA"/>
              </w:rPr>
              <w:t>7,411,159</w:t>
            </w:r>
          </w:p>
        </w:tc>
        <w:tc>
          <w:tcPr>
            <w:tcW w:w="1116" w:type="dxa"/>
            <w:tcBorders>
              <w:top w:val="nil"/>
              <w:left w:val="nil"/>
              <w:bottom w:val="single" w:sz="4" w:space="0" w:color="auto"/>
              <w:right w:val="single" w:sz="4" w:space="0" w:color="auto"/>
            </w:tcBorders>
            <w:noWrap/>
            <w:hideMark/>
          </w:tcPr>
          <w:p w14:paraId="511DA1CE" w14:textId="77777777" w:rsidR="005F0760" w:rsidRPr="00EA4CFD" w:rsidRDefault="005F0760" w:rsidP="005F0760">
            <w:pPr>
              <w:jc w:val="right"/>
              <w:rPr>
                <w:sz w:val="20"/>
                <w:szCs w:val="20"/>
                <w:lang w:eastAsia="en-CA"/>
              </w:rPr>
            </w:pPr>
            <w:r w:rsidRPr="00EA4CFD">
              <w:rPr>
                <w:sz w:val="20"/>
                <w:szCs w:val="20"/>
                <w:lang w:eastAsia="en-CA"/>
              </w:rPr>
              <w:t>0</w:t>
            </w:r>
          </w:p>
        </w:tc>
        <w:tc>
          <w:tcPr>
            <w:tcW w:w="1274" w:type="dxa"/>
            <w:tcBorders>
              <w:top w:val="nil"/>
              <w:left w:val="nil"/>
              <w:bottom w:val="single" w:sz="4" w:space="0" w:color="auto"/>
              <w:right w:val="single" w:sz="4" w:space="0" w:color="auto"/>
            </w:tcBorders>
            <w:noWrap/>
            <w:hideMark/>
          </w:tcPr>
          <w:p w14:paraId="78D53380" w14:textId="77777777" w:rsidR="005F0760" w:rsidRPr="00EA4CFD" w:rsidRDefault="005F0760" w:rsidP="005F0760">
            <w:pPr>
              <w:jc w:val="right"/>
              <w:rPr>
                <w:sz w:val="20"/>
                <w:szCs w:val="20"/>
                <w:lang w:eastAsia="en-CA"/>
              </w:rPr>
            </w:pPr>
            <w:r w:rsidRPr="00EA4CFD">
              <w:rPr>
                <w:sz w:val="20"/>
                <w:szCs w:val="20"/>
                <w:lang w:eastAsia="en-CA"/>
              </w:rPr>
              <w:t>100</w:t>
            </w:r>
          </w:p>
        </w:tc>
      </w:tr>
      <w:tr w:rsidR="005F0760" w:rsidRPr="00EA4CFD" w14:paraId="583FC71C" w14:textId="77777777" w:rsidTr="00575211">
        <w:trPr>
          <w:trHeight w:val="117"/>
        </w:trPr>
        <w:tc>
          <w:tcPr>
            <w:tcW w:w="988" w:type="dxa"/>
            <w:tcBorders>
              <w:top w:val="nil"/>
              <w:left w:val="single" w:sz="4" w:space="0" w:color="auto"/>
              <w:bottom w:val="single" w:sz="4" w:space="0" w:color="auto"/>
              <w:right w:val="single" w:sz="4" w:space="0" w:color="auto"/>
            </w:tcBorders>
            <w:noWrap/>
            <w:hideMark/>
          </w:tcPr>
          <w:p w14:paraId="0CF56BF4" w14:textId="77777777" w:rsidR="005F0760" w:rsidRPr="00EA4CFD" w:rsidRDefault="005F0760" w:rsidP="005F0760">
            <w:pPr>
              <w:jc w:val="left"/>
              <w:rPr>
                <w:sz w:val="20"/>
                <w:szCs w:val="20"/>
                <w:lang w:eastAsia="en-CA"/>
              </w:rPr>
            </w:pPr>
            <w:r w:rsidRPr="00EA4CFD">
              <w:rPr>
                <w:sz w:val="20"/>
                <w:szCs w:val="20"/>
                <w:lang w:eastAsia="zh-CN"/>
              </w:rPr>
              <w:t>2002</w:t>
            </w:r>
          </w:p>
        </w:tc>
        <w:tc>
          <w:tcPr>
            <w:tcW w:w="1072" w:type="dxa"/>
            <w:tcBorders>
              <w:top w:val="nil"/>
              <w:left w:val="nil"/>
              <w:bottom w:val="single" w:sz="4" w:space="0" w:color="auto"/>
              <w:right w:val="single" w:sz="4" w:space="0" w:color="auto"/>
            </w:tcBorders>
            <w:noWrap/>
            <w:hideMark/>
          </w:tcPr>
          <w:p w14:paraId="3E3B39F8" w14:textId="77777777" w:rsidR="005F0760" w:rsidRPr="00EA4CFD" w:rsidRDefault="005F0760" w:rsidP="005F0760">
            <w:pPr>
              <w:jc w:val="right"/>
              <w:rPr>
                <w:sz w:val="20"/>
                <w:szCs w:val="20"/>
                <w:lang w:eastAsia="en-CA"/>
              </w:rPr>
            </w:pPr>
            <w:r w:rsidRPr="00EA4CFD">
              <w:rPr>
                <w:sz w:val="20"/>
                <w:szCs w:val="20"/>
                <w:lang w:eastAsia="en-CA"/>
              </w:rPr>
              <w:t>72</w:t>
            </w:r>
          </w:p>
        </w:tc>
        <w:tc>
          <w:tcPr>
            <w:tcW w:w="1150" w:type="dxa"/>
            <w:tcBorders>
              <w:top w:val="nil"/>
              <w:left w:val="nil"/>
              <w:bottom w:val="single" w:sz="4" w:space="0" w:color="auto"/>
              <w:right w:val="single" w:sz="4" w:space="0" w:color="auto"/>
            </w:tcBorders>
            <w:noWrap/>
            <w:hideMark/>
          </w:tcPr>
          <w:p w14:paraId="012BC021" w14:textId="77777777" w:rsidR="005F0760" w:rsidRPr="00EA4CFD" w:rsidRDefault="005F0760" w:rsidP="005F0760">
            <w:pPr>
              <w:jc w:val="right"/>
              <w:rPr>
                <w:sz w:val="20"/>
                <w:szCs w:val="20"/>
                <w:lang w:eastAsia="en-CA"/>
              </w:rPr>
            </w:pPr>
            <w:r w:rsidRPr="00EA4CFD">
              <w:rPr>
                <w:sz w:val="20"/>
                <w:szCs w:val="20"/>
                <w:lang w:eastAsia="en-CA"/>
              </w:rPr>
              <w:t>72</w:t>
            </w:r>
          </w:p>
        </w:tc>
        <w:tc>
          <w:tcPr>
            <w:tcW w:w="1321" w:type="dxa"/>
            <w:tcBorders>
              <w:top w:val="nil"/>
              <w:left w:val="nil"/>
              <w:bottom w:val="single" w:sz="4" w:space="0" w:color="auto"/>
              <w:right w:val="single" w:sz="4" w:space="0" w:color="auto"/>
            </w:tcBorders>
            <w:noWrap/>
            <w:hideMark/>
          </w:tcPr>
          <w:p w14:paraId="06766E16" w14:textId="77777777" w:rsidR="005F0760" w:rsidRPr="00EA4CFD" w:rsidRDefault="005F0760" w:rsidP="005F0760">
            <w:pPr>
              <w:jc w:val="right"/>
              <w:rPr>
                <w:sz w:val="20"/>
                <w:szCs w:val="20"/>
                <w:lang w:eastAsia="en-CA"/>
              </w:rPr>
            </w:pPr>
            <w:r w:rsidRPr="00EA4CFD">
              <w:rPr>
                <w:sz w:val="20"/>
                <w:szCs w:val="20"/>
                <w:lang w:eastAsia="en-CA"/>
              </w:rPr>
              <w:t>100</w:t>
            </w:r>
          </w:p>
        </w:tc>
        <w:tc>
          <w:tcPr>
            <w:tcW w:w="1276" w:type="dxa"/>
            <w:tcBorders>
              <w:top w:val="nil"/>
              <w:left w:val="nil"/>
              <w:bottom w:val="single" w:sz="4" w:space="0" w:color="auto"/>
              <w:right w:val="single" w:sz="4" w:space="0" w:color="auto"/>
            </w:tcBorders>
            <w:noWrap/>
            <w:hideMark/>
          </w:tcPr>
          <w:p w14:paraId="0869E909" w14:textId="77777777" w:rsidR="005F0760" w:rsidRPr="00EA4CFD" w:rsidRDefault="005F0760" w:rsidP="005F0760">
            <w:pPr>
              <w:jc w:val="right"/>
              <w:rPr>
                <w:sz w:val="20"/>
                <w:szCs w:val="20"/>
                <w:lang w:eastAsia="en-CA"/>
              </w:rPr>
            </w:pPr>
            <w:r w:rsidRPr="00EA4CFD">
              <w:rPr>
                <w:sz w:val="20"/>
                <w:szCs w:val="20"/>
                <w:lang w:eastAsia="en-CA"/>
              </w:rPr>
              <w:t>9,469,401</w:t>
            </w:r>
          </w:p>
        </w:tc>
        <w:tc>
          <w:tcPr>
            <w:tcW w:w="1336" w:type="dxa"/>
            <w:tcBorders>
              <w:top w:val="nil"/>
              <w:left w:val="nil"/>
              <w:bottom w:val="single" w:sz="4" w:space="0" w:color="auto"/>
              <w:right w:val="single" w:sz="4" w:space="0" w:color="auto"/>
            </w:tcBorders>
            <w:noWrap/>
            <w:hideMark/>
          </w:tcPr>
          <w:p w14:paraId="621DAF3B" w14:textId="77777777" w:rsidR="005F0760" w:rsidRPr="00EA4CFD" w:rsidRDefault="005F0760" w:rsidP="005F0760">
            <w:pPr>
              <w:jc w:val="right"/>
              <w:rPr>
                <w:sz w:val="20"/>
                <w:szCs w:val="20"/>
                <w:lang w:eastAsia="en-CA"/>
              </w:rPr>
            </w:pPr>
            <w:r w:rsidRPr="00EA4CFD">
              <w:rPr>
                <w:sz w:val="20"/>
                <w:szCs w:val="20"/>
                <w:lang w:eastAsia="en-CA"/>
              </w:rPr>
              <w:t>9,469,401</w:t>
            </w:r>
          </w:p>
        </w:tc>
        <w:tc>
          <w:tcPr>
            <w:tcW w:w="1116" w:type="dxa"/>
            <w:tcBorders>
              <w:top w:val="nil"/>
              <w:left w:val="nil"/>
              <w:bottom w:val="single" w:sz="4" w:space="0" w:color="auto"/>
              <w:right w:val="single" w:sz="4" w:space="0" w:color="auto"/>
            </w:tcBorders>
            <w:noWrap/>
            <w:hideMark/>
          </w:tcPr>
          <w:p w14:paraId="27D84468" w14:textId="77777777" w:rsidR="005F0760" w:rsidRPr="00EA4CFD" w:rsidRDefault="005F0760" w:rsidP="005F0760">
            <w:pPr>
              <w:jc w:val="right"/>
              <w:rPr>
                <w:sz w:val="20"/>
                <w:szCs w:val="20"/>
                <w:lang w:eastAsia="en-CA"/>
              </w:rPr>
            </w:pPr>
            <w:r w:rsidRPr="00EA4CFD">
              <w:rPr>
                <w:sz w:val="20"/>
                <w:szCs w:val="20"/>
                <w:lang w:eastAsia="en-CA"/>
              </w:rPr>
              <w:t>0</w:t>
            </w:r>
          </w:p>
        </w:tc>
        <w:tc>
          <w:tcPr>
            <w:tcW w:w="1274" w:type="dxa"/>
            <w:tcBorders>
              <w:top w:val="nil"/>
              <w:left w:val="nil"/>
              <w:bottom w:val="single" w:sz="4" w:space="0" w:color="auto"/>
              <w:right w:val="single" w:sz="4" w:space="0" w:color="auto"/>
            </w:tcBorders>
            <w:noWrap/>
            <w:hideMark/>
          </w:tcPr>
          <w:p w14:paraId="2EC50AE5" w14:textId="77777777" w:rsidR="005F0760" w:rsidRPr="00EA4CFD" w:rsidRDefault="005F0760" w:rsidP="005F0760">
            <w:pPr>
              <w:jc w:val="right"/>
              <w:rPr>
                <w:sz w:val="20"/>
                <w:szCs w:val="20"/>
                <w:lang w:eastAsia="en-CA"/>
              </w:rPr>
            </w:pPr>
            <w:r w:rsidRPr="00EA4CFD">
              <w:rPr>
                <w:sz w:val="20"/>
                <w:szCs w:val="20"/>
                <w:lang w:eastAsia="en-CA"/>
              </w:rPr>
              <w:t>100</w:t>
            </w:r>
          </w:p>
        </w:tc>
      </w:tr>
      <w:tr w:rsidR="005F0760" w:rsidRPr="00EA4CFD" w14:paraId="5012EBCE" w14:textId="77777777" w:rsidTr="00575211">
        <w:trPr>
          <w:trHeight w:val="149"/>
        </w:trPr>
        <w:tc>
          <w:tcPr>
            <w:tcW w:w="988" w:type="dxa"/>
            <w:tcBorders>
              <w:top w:val="nil"/>
              <w:left w:val="single" w:sz="4" w:space="0" w:color="auto"/>
              <w:bottom w:val="single" w:sz="4" w:space="0" w:color="auto"/>
              <w:right w:val="single" w:sz="4" w:space="0" w:color="auto"/>
            </w:tcBorders>
            <w:noWrap/>
            <w:hideMark/>
          </w:tcPr>
          <w:p w14:paraId="21C667CC" w14:textId="77777777" w:rsidR="005F0760" w:rsidRPr="00EA4CFD" w:rsidRDefault="005F0760" w:rsidP="005F0760">
            <w:pPr>
              <w:jc w:val="left"/>
              <w:rPr>
                <w:sz w:val="20"/>
                <w:szCs w:val="20"/>
                <w:lang w:eastAsia="en-CA"/>
              </w:rPr>
            </w:pPr>
            <w:r w:rsidRPr="00EA4CFD">
              <w:rPr>
                <w:sz w:val="20"/>
                <w:szCs w:val="20"/>
                <w:lang w:eastAsia="zh-CN"/>
              </w:rPr>
              <w:t>2003</w:t>
            </w:r>
          </w:p>
        </w:tc>
        <w:tc>
          <w:tcPr>
            <w:tcW w:w="1072" w:type="dxa"/>
            <w:tcBorders>
              <w:top w:val="nil"/>
              <w:left w:val="nil"/>
              <w:bottom w:val="single" w:sz="4" w:space="0" w:color="auto"/>
              <w:right w:val="single" w:sz="4" w:space="0" w:color="auto"/>
            </w:tcBorders>
            <w:noWrap/>
            <w:hideMark/>
          </w:tcPr>
          <w:p w14:paraId="5388C2CB" w14:textId="77777777" w:rsidR="005F0760" w:rsidRPr="00EA4CFD" w:rsidRDefault="005F0760" w:rsidP="005F0760">
            <w:pPr>
              <w:jc w:val="right"/>
              <w:rPr>
                <w:sz w:val="20"/>
                <w:szCs w:val="20"/>
                <w:lang w:eastAsia="en-CA"/>
              </w:rPr>
            </w:pPr>
            <w:r w:rsidRPr="00EA4CFD">
              <w:rPr>
                <w:sz w:val="20"/>
                <w:szCs w:val="20"/>
                <w:lang w:eastAsia="en-CA"/>
              </w:rPr>
              <w:t>78</w:t>
            </w:r>
          </w:p>
        </w:tc>
        <w:tc>
          <w:tcPr>
            <w:tcW w:w="1150" w:type="dxa"/>
            <w:tcBorders>
              <w:top w:val="nil"/>
              <w:left w:val="nil"/>
              <w:bottom w:val="single" w:sz="4" w:space="0" w:color="auto"/>
              <w:right w:val="single" w:sz="4" w:space="0" w:color="auto"/>
            </w:tcBorders>
            <w:noWrap/>
            <w:hideMark/>
          </w:tcPr>
          <w:p w14:paraId="40A5BCBD" w14:textId="77777777" w:rsidR="005F0760" w:rsidRPr="00EA4CFD" w:rsidRDefault="005F0760" w:rsidP="005F0760">
            <w:pPr>
              <w:jc w:val="right"/>
              <w:rPr>
                <w:sz w:val="20"/>
                <w:szCs w:val="20"/>
                <w:lang w:eastAsia="en-CA"/>
              </w:rPr>
            </w:pPr>
            <w:r w:rsidRPr="00EA4CFD">
              <w:rPr>
                <w:sz w:val="20"/>
                <w:szCs w:val="20"/>
                <w:lang w:eastAsia="en-CA"/>
              </w:rPr>
              <w:t>78</w:t>
            </w:r>
          </w:p>
        </w:tc>
        <w:tc>
          <w:tcPr>
            <w:tcW w:w="1321" w:type="dxa"/>
            <w:tcBorders>
              <w:top w:val="nil"/>
              <w:left w:val="nil"/>
              <w:bottom w:val="single" w:sz="4" w:space="0" w:color="auto"/>
              <w:right w:val="single" w:sz="4" w:space="0" w:color="auto"/>
            </w:tcBorders>
            <w:noWrap/>
            <w:hideMark/>
          </w:tcPr>
          <w:p w14:paraId="31467414" w14:textId="77777777" w:rsidR="005F0760" w:rsidRPr="00EA4CFD" w:rsidRDefault="005F0760" w:rsidP="005F0760">
            <w:pPr>
              <w:jc w:val="right"/>
              <w:rPr>
                <w:sz w:val="20"/>
                <w:szCs w:val="20"/>
                <w:lang w:eastAsia="en-CA"/>
              </w:rPr>
            </w:pPr>
            <w:r w:rsidRPr="00EA4CFD">
              <w:rPr>
                <w:sz w:val="20"/>
                <w:szCs w:val="20"/>
                <w:lang w:eastAsia="en-CA"/>
              </w:rPr>
              <w:t>100</w:t>
            </w:r>
          </w:p>
        </w:tc>
        <w:tc>
          <w:tcPr>
            <w:tcW w:w="1276" w:type="dxa"/>
            <w:tcBorders>
              <w:top w:val="nil"/>
              <w:left w:val="nil"/>
              <w:bottom w:val="single" w:sz="4" w:space="0" w:color="auto"/>
              <w:right w:val="single" w:sz="4" w:space="0" w:color="auto"/>
            </w:tcBorders>
            <w:noWrap/>
            <w:hideMark/>
          </w:tcPr>
          <w:p w14:paraId="76DFFFCD" w14:textId="77777777" w:rsidR="005F0760" w:rsidRPr="00EA4CFD" w:rsidRDefault="005F0760" w:rsidP="005F0760">
            <w:pPr>
              <w:jc w:val="right"/>
              <w:rPr>
                <w:sz w:val="20"/>
                <w:szCs w:val="20"/>
                <w:lang w:eastAsia="en-CA"/>
              </w:rPr>
            </w:pPr>
            <w:r w:rsidRPr="00EA4CFD">
              <w:rPr>
                <w:sz w:val="20"/>
                <w:szCs w:val="20"/>
                <w:lang w:eastAsia="en-CA"/>
              </w:rPr>
              <w:t>11,165,394</w:t>
            </w:r>
          </w:p>
        </w:tc>
        <w:tc>
          <w:tcPr>
            <w:tcW w:w="1336" w:type="dxa"/>
            <w:tcBorders>
              <w:top w:val="nil"/>
              <w:left w:val="nil"/>
              <w:bottom w:val="single" w:sz="4" w:space="0" w:color="auto"/>
              <w:right w:val="single" w:sz="4" w:space="0" w:color="auto"/>
            </w:tcBorders>
            <w:noWrap/>
            <w:hideMark/>
          </w:tcPr>
          <w:p w14:paraId="0A6541D4" w14:textId="77777777" w:rsidR="005F0760" w:rsidRPr="00EA4CFD" w:rsidRDefault="005F0760" w:rsidP="005F0760">
            <w:pPr>
              <w:jc w:val="right"/>
              <w:rPr>
                <w:sz w:val="20"/>
                <w:szCs w:val="20"/>
                <w:lang w:eastAsia="en-CA"/>
              </w:rPr>
            </w:pPr>
            <w:r w:rsidRPr="00EA4CFD">
              <w:rPr>
                <w:sz w:val="20"/>
                <w:szCs w:val="20"/>
                <w:lang w:eastAsia="en-CA"/>
              </w:rPr>
              <w:t>11,165,394</w:t>
            </w:r>
          </w:p>
        </w:tc>
        <w:tc>
          <w:tcPr>
            <w:tcW w:w="1116" w:type="dxa"/>
            <w:tcBorders>
              <w:top w:val="nil"/>
              <w:left w:val="nil"/>
              <w:bottom w:val="single" w:sz="4" w:space="0" w:color="auto"/>
              <w:right w:val="single" w:sz="4" w:space="0" w:color="auto"/>
            </w:tcBorders>
            <w:noWrap/>
            <w:hideMark/>
          </w:tcPr>
          <w:p w14:paraId="699B1A49" w14:textId="77777777" w:rsidR="005F0760" w:rsidRPr="00EA4CFD" w:rsidRDefault="005F0760" w:rsidP="005F0760">
            <w:pPr>
              <w:jc w:val="right"/>
              <w:rPr>
                <w:sz w:val="20"/>
                <w:szCs w:val="20"/>
                <w:lang w:eastAsia="en-CA"/>
              </w:rPr>
            </w:pPr>
            <w:r w:rsidRPr="00EA4CFD">
              <w:rPr>
                <w:sz w:val="20"/>
                <w:szCs w:val="20"/>
                <w:lang w:eastAsia="en-CA"/>
              </w:rPr>
              <w:t>0</w:t>
            </w:r>
          </w:p>
        </w:tc>
        <w:tc>
          <w:tcPr>
            <w:tcW w:w="1274" w:type="dxa"/>
            <w:tcBorders>
              <w:top w:val="nil"/>
              <w:left w:val="nil"/>
              <w:bottom w:val="single" w:sz="4" w:space="0" w:color="auto"/>
              <w:right w:val="single" w:sz="4" w:space="0" w:color="auto"/>
            </w:tcBorders>
            <w:noWrap/>
            <w:hideMark/>
          </w:tcPr>
          <w:p w14:paraId="7E4C4C2A" w14:textId="77777777" w:rsidR="005F0760" w:rsidRPr="00EA4CFD" w:rsidRDefault="005F0760" w:rsidP="005F0760">
            <w:pPr>
              <w:jc w:val="right"/>
              <w:rPr>
                <w:sz w:val="20"/>
                <w:szCs w:val="20"/>
                <w:lang w:eastAsia="en-CA"/>
              </w:rPr>
            </w:pPr>
            <w:r w:rsidRPr="00EA4CFD">
              <w:rPr>
                <w:sz w:val="20"/>
                <w:szCs w:val="20"/>
                <w:lang w:eastAsia="en-CA"/>
              </w:rPr>
              <w:t>100</w:t>
            </w:r>
          </w:p>
        </w:tc>
      </w:tr>
      <w:tr w:rsidR="005F0760" w:rsidRPr="00EA4CFD" w14:paraId="347CC8C7" w14:textId="77777777" w:rsidTr="00575211">
        <w:trPr>
          <w:trHeight w:val="52"/>
        </w:trPr>
        <w:tc>
          <w:tcPr>
            <w:tcW w:w="988" w:type="dxa"/>
            <w:tcBorders>
              <w:top w:val="nil"/>
              <w:left w:val="single" w:sz="4" w:space="0" w:color="auto"/>
              <w:bottom w:val="single" w:sz="4" w:space="0" w:color="auto"/>
              <w:right w:val="single" w:sz="4" w:space="0" w:color="auto"/>
            </w:tcBorders>
            <w:noWrap/>
            <w:hideMark/>
          </w:tcPr>
          <w:p w14:paraId="00ED241E" w14:textId="77777777" w:rsidR="005F0760" w:rsidRPr="00EA4CFD" w:rsidRDefault="005F0760" w:rsidP="005F0760">
            <w:pPr>
              <w:jc w:val="left"/>
              <w:rPr>
                <w:sz w:val="20"/>
                <w:szCs w:val="20"/>
                <w:lang w:eastAsia="en-CA"/>
              </w:rPr>
            </w:pPr>
            <w:r w:rsidRPr="00EA4CFD">
              <w:rPr>
                <w:sz w:val="20"/>
                <w:szCs w:val="20"/>
                <w:lang w:eastAsia="zh-CN"/>
              </w:rPr>
              <w:t>2004</w:t>
            </w:r>
          </w:p>
        </w:tc>
        <w:tc>
          <w:tcPr>
            <w:tcW w:w="1072" w:type="dxa"/>
            <w:tcBorders>
              <w:top w:val="nil"/>
              <w:left w:val="nil"/>
              <w:bottom w:val="single" w:sz="4" w:space="0" w:color="auto"/>
              <w:right w:val="single" w:sz="4" w:space="0" w:color="auto"/>
            </w:tcBorders>
            <w:noWrap/>
            <w:hideMark/>
          </w:tcPr>
          <w:p w14:paraId="248F440E" w14:textId="77777777" w:rsidR="005F0760" w:rsidRPr="00EA4CFD" w:rsidRDefault="005F0760" w:rsidP="005F0760">
            <w:pPr>
              <w:jc w:val="right"/>
              <w:rPr>
                <w:sz w:val="20"/>
                <w:szCs w:val="20"/>
                <w:lang w:eastAsia="en-CA"/>
              </w:rPr>
            </w:pPr>
            <w:r w:rsidRPr="00EA4CFD">
              <w:rPr>
                <w:sz w:val="20"/>
                <w:szCs w:val="20"/>
                <w:lang w:eastAsia="en-CA"/>
              </w:rPr>
              <w:t>99</w:t>
            </w:r>
          </w:p>
        </w:tc>
        <w:tc>
          <w:tcPr>
            <w:tcW w:w="1150" w:type="dxa"/>
            <w:tcBorders>
              <w:top w:val="nil"/>
              <w:left w:val="nil"/>
              <w:bottom w:val="single" w:sz="4" w:space="0" w:color="auto"/>
              <w:right w:val="single" w:sz="4" w:space="0" w:color="auto"/>
            </w:tcBorders>
            <w:noWrap/>
            <w:hideMark/>
          </w:tcPr>
          <w:p w14:paraId="2732868F" w14:textId="77777777" w:rsidR="005F0760" w:rsidRPr="00EA4CFD" w:rsidRDefault="005F0760" w:rsidP="005F0760">
            <w:pPr>
              <w:jc w:val="right"/>
              <w:rPr>
                <w:sz w:val="20"/>
                <w:szCs w:val="20"/>
                <w:lang w:eastAsia="en-CA"/>
              </w:rPr>
            </w:pPr>
            <w:r w:rsidRPr="00EA4CFD">
              <w:rPr>
                <w:sz w:val="20"/>
                <w:szCs w:val="20"/>
                <w:lang w:eastAsia="en-CA"/>
              </w:rPr>
              <w:t>99</w:t>
            </w:r>
          </w:p>
        </w:tc>
        <w:tc>
          <w:tcPr>
            <w:tcW w:w="1321" w:type="dxa"/>
            <w:tcBorders>
              <w:top w:val="nil"/>
              <w:left w:val="nil"/>
              <w:bottom w:val="single" w:sz="4" w:space="0" w:color="auto"/>
              <w:right w:val="single" w:sz="4" w:space="0" w:color="auto"/>
            </w:tcBorders>
            <w:noWrap/>
            <w:hideMark/>
          </w:tcPr>
          <w:p w14:paraId="5860E723" w14:textId="77777777" w:rsidR="005F0760" w:rsidRPr="00EA4CFD" w:rsidRDefault="005F0760" w:rsidP="005F0760">
            <w:pPr>
              <w:jc w:val="right"/>
              <w:rPr>
                <w:sz w:val="20"/>
                <w:szCs w:val="20"/>
                <w:lang w:eastAsia="en-CA"/>
              </w:rPr>
            </w:pPr>
            <w:r w:rsidRPr="00EA4CFD">
              <w:rPr>
                <w:sz w:val="20"/>
                <w:szCs w:val="20"/>
                <w:lang w:eastAsia="en-CA"/>
              </w:rPr>
              <w:t>100</w:t>
            </w:r>
          </w:p>
        </w:tc>
        <w:tc>
          <w:tcPr>
            <w:tcW w:w="1276" w:type="dxa"/>
            <w:tcBorders>
              <w:top w:val="nil"/>
              <w:left w:val="nil"/>
              <w:bottom w:val="single" w:sz="4" w:space="0" w:color="auto"/>
              <w:right w:val="single" w:sz="4" w:space="0" w:color="auto"/>
            </w:tcBorders>
            <w:noWrap/>
            <w:hideMark/>
          </w:tcPr>
          <w:p w14:paraId="18902157" w14:textId="77777777" w:rsidR="005F0760" w:rsidRPr="00EA4CFD" w:rsidRDefault="005F0760" w:rsidP="005F0760">
            <w:pPr>
              <w:jc w:val="right"/>
              <w:rPr>
                <w:sz w:val="20"/>
                <w:szCs w:val="20"/>
                <w:lang w:eastAsia="en-CA"/>
              </w:rPr>
            </w:pPr>
            <w:r w:rsidRPr="00EA4CFD">
              <w:rPr>
                <w:sz w:val="20"/>
                <w:szCs w:val="20"/>
                <w:lang w:eastAsia="en-CA"/>
              </w:rPr>
              <w:t>12,362,652</w:t>
            </w:r>
          </w:p>
        </w:tc>
        <w:tc>
          <w:tcPr>
            <w:tcW w:w="1336" w:type="dxa"/>
            <w:tcBorders>
              <w:top w:val="nil"/>
              <w:left w:val="nil"/>
              <w:bottom w:val="single" w:sz="4" w:space="0" w:color="auto"/>
              <w:right w:val="single" w:sz="4" w:space="0" w:color="auto"/>
            </w:tcBorders>
            <w:noWrap/>
            <w:hideMark/>
          </w:tcPr>
          <w:p w14:paraId="6C5BCCE3" w14:textId="77777777" w:rsidR="005F0760" w:rsidRPr="00EA4CFD" w:rsidRDefault="005F0760" w:rsidP="005F0760">
            <w:pPr>
              <w:jc w:val="right"/>
              <w:rPr>
                <w:sz w:val="20"/>
                <w:szCs w:val="20"/>
                <w:lang w:eastAsia="en-CA"/>
              </w:rPr>
            </w:pPr>
            <w:r w:rsidRPr="00EA4CFD">
              <w:rPr>
                <w:sz w:val="20"/>
                <w:szCs w:val="20"/>
                <w:lang w:eastAsia="en-CA"/>
              </w:rPr>
              <w:t>12,362,652</w:t>
            </w:r>
          </w:p>
        </w:tc>
        <w:tc>
          <w:tcPr>
            <w:tcW w:w="1116" w:type="dxa"/>
            <w:tcBorders>
              <w:top w:val="nil"/>
              <w:left w:val="nil"/>
              <w:bottom w:val="single" w:sz="4" w:space="0" w:color="auto"/>
              <w:right w:val="single" w:sz="4" w:space="0" w:color="auto"/>
            </w:tcBorders>
            <w:noWrap/>
            <w:hideMark/>
          </w:tcPr>
          <w:p w14:paraId="18D008D8" w14:textId="77777777" w:rsidR="005F0760" w:rsidRPr="00EA4CFD" w:rsidRDefault="005F0760" w:rsidP="005F0760">
            <w:pPr>
              <w:jc w:val="right"/>
              <w:rPr>
                <w:sz w:val="20"/>
                <w:szCs w:val="20"/>
                <w:lang w:eastAsia="en-CA"/>
              </w:rPr>
            </w:pPr>
            <w:r w:rsidRPr="00EA4CFD">
              <w:rPr>
                <w:sz w:val="20"/>
                <w:szCs w:val="20"/>
                <w:lang w:eastAsia="en-CA"/>
              </w:rPr>
              <w:t>0</w:t>
            </w:r>
          </w:p>
        </w:tc>
        <w:tc>
          <w:tcPr>
            <w:tcW w:w="1274" w:type="dxa"/>
            <w:tcBorders>
              <w:top w:val="nil"/>
              <w:left w:val="nil"/>
              <w:bottom w:val="single" w:sz="4" w:space="0" w:color="auto"/>
              <w:right w:val="single" w:sz="4" w:space="0" w:color="auto"/>
            </w:tcBorders>
            <w:noWrap/>
            <w:hideMark/>
          </w:tcPr>
          <w:p w14:paraId="7FEFFAFD" w14:textId="77777777" w:rsidR="005F0760" w:rsidRPr="00EA4CFD" w:rsidRDefault="005F0760" w:rsidP="005F0760">
            <w:pPr>
              <w:jc w:val="right"/>
              <w:rPr>
                <w:sz w:val="20"/>
                <w:szCs w:val="20"/>
                <w:lang w:eastAsia="en-CA"/>
              </w:rPr>
            </w:pPr>
            <w:r w:rsidRPr="00EA4CFD">
              <w:rPr>
                <w:sz w:val="20"/>
                <w:szCs w:val="20"/>
                <w:lang w:eastAsia="en-CA"/>
              </w:rPr>
              <w:t>100</w:t>
            </w:r>
          </w:p>
        </w:tc>
      </w:tr>
      <w:tr w:rsidR="005F0760" w:rsidRPr="00EA4CFD" w14:paraId="2AD0632F" w14:textId="77777777" w:rsidTr="00575211">
        <w:trPr>
          <w:trHeight w:val="99"/>
        </w:trPr>
        <w:tc>
          <w:tcPr>
            <w:tcW w:w="988" w:type="dxa"/>
            <w:tcBorders>
              <w:top w:val="nil"/>
              <w:left w:val="single" w:sz="4" w:space="0" w:color="auto"/>
              <w:bottom w:val="single" w:sz="4" w:space="0" w:color="auto"/>
              <w:right w:val="single" w:sz="4" w:space="0" w:color="auto"/>
            </w:tcBorders>
            <w:noWrap/>
            <w:hideMark/>
          </w:tcPr>
          <w:p w14:paraId="322F405A" w14:textId="77777777" w:rsidR="005F0760" w:rsidRPr="00EA4CFD" w:rsidRDefault="005F0760" w:rsidP="005F0760">
            <w:pPr>
              <w:jc w:val="left"/>
              <w:rPr>
                <w:sz w:val="20"/>
                <w:szCs w:val="20"/>
                <w:lang w:eastAsia="en-CA"/>
              </w:rPr>
            </w:pPr>
            <w:r w:rsidRPr="00EA4CFD">
              <w:rPr>
                <w:sz w:val="20"/>
                <w:szCs w:val="20"/>
                <w:lang w:eastAsia="zh-CN"/>
              </w:rPr>
              <w:t>2005</w:t>
            </w:r>
          </w:p>
        </w:tc>
        <w:tc>
          <w:tcPr>
            <w:tcW w:w="1072" w:type="dxa"/>
            <w:tcBorders>
              <w:top w:val="nil"/>
              <w:left w:val="nil"/>
              <w:bottom w:val="single" w:sz="4" w:space="0" w:color="auto"/>
              <w:right w:val="single" w:sz="4" w:space="0" w:color="auto"/>
            </w:tcBorders>
            <w:noWrap/>
            <w:hideMark/>
          </w:tcPr>
          <w:p w14:paraId="59C4902A" w14:textId="77777777" w:rsidR="005F0760" w:rsidRPr="00EA4CFD" w:rsidRDefault="005F0760" w:rsidP="005F0760">
            <w:pPr>
              <w:jc w:val="right"/>
              <w:rPr>
                <w:sz w:val="20"/>
                <w:szCs w:val="20"/>
                <w:lang w:eastAsia="en-CA"/>
              </w:rPr>
            </w:pPr>
            <w:r w:rsidRPr="00EA4CFD">
              <w:rPr>
                <w:sz w:val="20"/>
                <w:szCs w:val="20"/>
                <w:lang w:eastAsia="en-CA"/>
              </w:rPr>
              <w:t>72</w:t>
            </w:r>
          </w:p>
        </w:tc>
        <w:tc>
          <w:tcPr>
            <w:tcW w:w="1150" w:type="dxa"/>
            <w:tcBorders>
              <w:top w:val="nil"/>
              <w:left w:val="nil"/>
              <w:bottom w:val="single" w:sz="4" w:space="0" w:color="auto"/>
              <w:right w:val="single" w:sz="4" w:space="0" w:color="auto"/>
            </w:tcBorders>
            <w:noWrap/>
            <w:hideMark/>
          </w:tcPr>
          <w:p w14:paraId="64DB826F" w14:textId="77777777" w:rsidR="005F0760" w:rsidRPr="00EA4CFD" w:rsidRDefault="005F0760" w:rsidP="005F0760">
            <w:pPr>
              <w:jc w:val="right"/>
              <w:rPr>
                <w:sz w:val="20"/>
                <w:szCs w:val="20"/>
                <w:lang w:eastAsia="en-CA"/>
              </w:rPr>
            </w:pPr>
            <w:r w:rsidRPr="00EA4CFD">
              <w:rPr>
                <w:sz w:val="20"/>
                <w:szCs w:val="20"/>
                <w:lang w:eastAsia="en-CA"/>
              </w:rPr>
              <w:t>72</w:t>
            </w:r>
          </w:p>
        </w:tc>
        <w:tc>
          <w:tcPr>
            <w:tcW w:w="1321" w:type="dxa"/>
            <w:tcBorders>
              <w:top w:val="nil"/>
              <w:left w:val="nil"/>
              <w:bottom w:val="single" w:sz="4" w:space="0" w:color="auto"/>
              <w:right w:val="single" w:sz="4" w:space="0" w:color="auto"/>
            </w:tcBorders>
            <w:noWrap/>
            <w:hideMark/>
          </w:tcPr>
          <w:p w14:paraId="5427BABC" w14:textId="77777777" w:rsidR="005F0760" w:rsidRPr="00EA4CFD" w:rsidRDefault="005F0760" w:rsidP="005F0760">
            <w:pPr>
              <w:jc w:val="right"/>
              <w:rPr>
                <w:sz w:val="20"/>
                <w:szCs w:val="20"/>
                <w:lang w:eastAsia="en-CA"/>
              </w:rPr>
            </w:pPr>
            <w:r w:rsidRPr="00EA4CFD">
              <w:rPr>
                <w:sz w:val="20"/>
                <w:szCs w:val="20"/>
                <w:lang w:eastAsia="en-CA"/>
              </w:rPr>
              <w:t>100</w:t>
            </w:r>
          </w:p>
        </w:tc>
        <w:tc>
          <w:tcPr>
            <w:tcW w:w="1276" w:type="dxa"/>
            <w:tcBorders>
              <w:top w:val="nil"/>
              <w:left w:val="nil"/>
              <w:bottom w:val="single" w:sz="4" w:space="0" w:color="auto"/>
              <w:right w:val="single" w:sz="4" w:space="0" w:color="auto"/>
            </w:tcBorders>
            <w:noWrap/>
            <w:hideMark/>
          </w:tcPr>
          <w:p w14:paraId="1333930B" w14:textId="77777777" w:rsidR="005F0760" w:rsidRPr="00EA4CFD" w:rsidRDefault="005F0760" w:rsidP="005F0760">
            <w:pPr>
              <w:jc w:val="right"/>
              <w:rPr>
                <w:sz w:val="20"/>
                <w:szCs w:val="20"/>
                <w:lang w:eastAsia="en-CA"/>
              </w:rPr>
            </w:pPr>
            <w:r w:rsidRPr="00EA4CFD">
              <w:rPr>
                <w:sz w:val="20"/>
                <w:szCs w:val="20"/>
                <w:lang w:eastAsia="en-CA"/>
              </w:rPr>
              <w:t>12,339,483</w:t>
            </w:r>
          </w:p>
        </w:tc>
        <w:tc>
          <w:tcPr>
            <w:tcW w:w="1336" w:type="dxa"/>
            <w:tcBorders>
              <w:top w:val="nil"/>
              <w:left w:val="nil"/>
              <w:bottom w:val="single" w:sz="4" w:space="0" w:color="auto"/>
              <w:right w:val="single" w:sz="4" w:space="0" w:color="auto"/>
            </w:tcBorders>
            <w:noWrap/>
            <w:hideMark/>
          </w:tcPr>
          <w:p w14:paraId="3C9CD12E" w14:textId="77777777" w:rsidR="005F0760" w:rsidRPr="00EA4CFD" w:rsidRDefault="005F0760" w:rsidP="005F0760">
            <w:pPr>
              <w:jc w:val="right"/>
              <w:rPr>
                <w:sz w:val="20"/>
                <w:szCs w:val="20"/>
                <w:lang w:eastAsia="en-CA"/>
              </w:rPr>
            </w:pPr>
            <w:r w:rsidRPr="00EA4CFD">
              <w:rPr>
                <w:sz w:val="20"/>
                <w:szCs w:val="20"/>
                <w:lang w:eastAsia="en-CA"/>
              </w:rPr>
              <w:t>12,339,483</w:t>
            </w:r>
          </w:p>
        </w:tc>
        <w:tc>
          <w:tcPr>
            <w:tcW w:w="1116" w:type="dxa"/>
            <w:tcBorders>
              <w:top w:val="nil"/>
              <w:left w:val="nil"/>
              <w:bottom w:val="single" w:sz="4" w:space="0" w:color="auto"/>
              <w:right w:val="single" w:sz="4" w:space="0" w:color="auto"/>
            </w:tcBorders>
            <w:noWrap/>
            <w:hideMark/>
          </w:tcPr>
          <w:p w14:paraId="6711B6CA" w14:textId="77777777" w:rsidR="005F0760" w:rsidRPr="00EA4CFD" w:rsidRDefault="005F0760" w:rsidP="005F0760">
            <w:pPr>
              <w:jc w:val="right"/>
              <w:rPr>
                <w:sz w:val="20"/>
                <w:szCs w:val="20"/>
                <w:lang w:eastAsia="en-CA"/>
              </w:rPr>
            </w:pPr>
            <w:r w:rsidRPr="00EA4CFD">
              <w:rPr>
                <w:sz w:val="20"/>
                <w:szCs w:val="20"/>
                <w:lang w:eastAsia="en-CA"/>
              </w:rPr>
              <w:t>0</w:t>
            </w:r>
          </w:p>
        </w:tc>
        <w:tc>
          <w:tcPr>
            <w:tcW w:w="1274" w:type="dxa"/>
            <w:tcBorders>
              <w:top w:val="nil"/>
              <w:left w:val="nil"/>
              <w:bottom w:val="single" w:sz="4" w:space="0" w:color="auto"/>
              <w:right w:val="single" w:sz="4" w:space="0" w:color="auto"/>
            </w:tcBorders>
            <w:noWrap/>
            <w:hideMark/>
          </w:tcPr>
          <w:p w14:paraId="2D9E3E7F" w14:textId="77777777" w:rsidR="005F0760" w:rsidRPr="00EA4CFD" w:rsidRDefault="005F0760" w:rsidP="005F0760">
            <w:pPr>
              <w:jc w:val="right"/>
              <w:rPr>
                <w:sz w:val="20"/>
                <w:szCs w:val="20"/>
                <w:lang w:eastAsia="en-CA"/>
              </w:rPr>
            </w:pPr>
            <w:r w:rsidRPr="00EA4CFD">
              <w:rPr>
                <w:sz w:val="20"/>
                <w:szCs w:val="20"/>
                <w:lang w:eastAsia="en-CA"/>
              </w:rPr>
              <w:t>100</w:t>
            </w:r>
          </w:p>
        </w:tc>
      </w:tr>
      <w:tr w:rsidR="005F0760" w:rsidRPr="00EA4CFD" w14:paraId="79E86B64" w14:textId="77777777" w:rsidTr="00575211">
        <w:trPr>
          <w:trHeight w:val="144"/>
        </w:trPr>
        <w:tc>
          <w:tcPr>
            <w:tcW w:w="988" w:type="dxa"/>
            <w:tcBorders>
              <w:top w:val="nil"/>
              <w:left w:val="single" w:sz="4" w:space="0" w:color="auto"/>
              <w:bottom w:val="single" w:sz="4" w:space="0" w:color="auto"/>
              <w:right w:val="single" w:sz="4" w:space="0" w:color="auto"/>
            </w:tcBorders>
            <w:noWrap/>
            <w:hideMark/>
          </w:tcPr>
          <w:p w14:paraId="1779BBC6" w14:textId="77777777" w:rsidR="005F0760" w:rsidRPr="00EA4CFD" w:rsidRDefault="005F0760" w:rsidP="005F0760">
            <w:pPr>
              <w:jc w:val="left"/>
              <w:rPr>
                <w:sz w:val="20"/>
                <w:szCs w:val="20"/>
                <w:lang w:eastAsia="en-CA"/>
              </w:rPr>
            </w:pPr>
            <w:r w:rsidRPr="00EA4CFD">
              <w:rPr>
                <w:sz w:val="20"/>
                <w:szCs w:val="20"/>
                <w:lang w:eastAsia="zh-CN"/>
              </w:rPr>
              <w:t>2006</w:t>
            </w:r>
          </w:p>
        </w:tc>
        <w:tc>
          <w:tcPr>
            <w:tcW w:w="1072" w:type="dxa"/>
            <w:tcBorders>
              <w:top w:val="nil"/>
              <w:left w:val="nil"/>
              <w:bottom w:val="single" w:sz="4" w:space="0" w:color="auto"/>
              <w:right w:val="single" w:sz="4" w:space="0" w:color="auto"/>
            </w:tcBorders>
            <w:noWrap/>
            <w:hideMark/>
          </w:tcPr>
          <w:p w14:paraId="34254929" w14:textId="77777777" w:rsidR="005F0760" w:rsidRPr="00EA4CFD" w:rsidRDefault="005F0760" w:rsidP="005F0760">
            <w:pPr>
              <w:jc w:val="right"/>
              <w:rPr>
                <w:sz w:val="20"/>
                <w:szCs w:val="20"/>
                <w:lang w:eastAsia="en-CA"/>
              </w:rPr>
            </w:pPr>
            <w:r w:rsidRPr="00EA4CFD">
              <w:rPr>
                <w:sz w:val="20"/>
                <w:szCs w:val="20"/>
                <w:lang w:eastAsia="en-CA"/>
              </w:rPr>
              <w:t>108</w:t>
            </w:r>
          </w:p>
        </w:tc>
        <w:tc>
          <w:tcPr>
            <w:tcW w:w="1150" w:type="dxa"/>
            <w:tcBorders>
              <w:top w:val="nil"/>
              <w:left w:val="nil"/>
              <w:bottom w:val="single" w:sz="4" w:space="0" w:color="auto"/>
              <w:right w:val="single" w:sz="4" w:space="0" w:color="auto"/>
            </w:tcBorders>
            <w:noWrap/>
            <w:hideMark/>
          </w:tcPr>
          <w:p w14:paraId="15748682" w14:textId="77777777" w:rsidR="005F0760" w:rsidRPr="00EA4CFD" w:rsidRDefault="005F0760" w:rsidP="005F0760">
            <w:pPr>
              <w:jc w:val="right"/>
              <w:rPr>
                <w:sz w:val="20"/>
                <w:szCs w:val="20"/>
                <w:lang w:eastAsia="en-CA"/>
              </w:rPr>
            </w:pPr>
            <w:r w:rsidRPr="00EA4CFD">
              <w:rPr>
                <w:sz w:val="20"/>
                <w:szCs w:val="20"/>
                <w:lang w:eastAsia="en-CA"/>
              </w:rPr>
              <w:t>108</w:t>
            </w:r>
          </w:p>
        </w:tc>
        <w:tc>
          <w:tcPr>
            <w:tcW w:w="1321" w:type="dxa"/>
            <w:tcBorders>
              <w:top w:val="nil"/>
              <w:left w:val="nil"/>
              <w:bottom w:val="single" w:sz="4" w:space="0" w:color="auto"/>
              <w:right w:val="single" w:sz="4" w:space="0" w:color="auto"/>
            </w:tcBorders>
            <w:noWrap/>
            <w:hideMark/>
          </w:tcPr>
          <w:p w14:paraId="3258F02F" w14:textId="77777777" w:rsidR="005F0760" w:rsidRPr="00EA4CFD" w:rsidRDefault="005F0760" w:rsidP="005F0760">
            <w:pPr>
              <w:jc w:val="right"/>
              <w:rPr>
                <w:sz w:val="20"/>
                <w:szCs w:val="20"/>
                <w:lang w:eastAsia="en-CA"/>
              </w:rPr>
            </w:pPr>
            <w:r w:rsidRPr="00EA4CFD">
              <w:rPr>
                <w:sz w:val="20"/>
                <w:szCs w:val="20"/>
                <w:lang w:eastAsia="en-CA"/>
              </w:rPr>
              <w:t>100</w:t>
            </w:r>
          </w:p>
        </w:tc>
        <w:tc>
          <w:tcPr>
            <w:tcW w:w="1276" w:type="dxa"/>
            <w:tcBorders>
              <w:top w:val="nil"/>
              <w:left w:val="nil"/>
              <w:bottom w:val="single" w:sz="4" w:space="0" w:color="auto"/>
              <w:right w:val="single" w:sz="4" w:space="0" w:color="auto"/>
            </w:tcBorders>
            <w:noWrap/>
            <w:hideMark/>
          </w:tcPr>
          <w:p w14:paraId="19031571" w14:textId="77777777" w:rsidR="005F0760" w:rsidRPr="00EA4CFD" w:rsidRDefault="005F0760" w:rsidP="005F0760">
            <w:pPr>
              <w:jc w:val="right"/>
              <w:rPr>
                <w:sz w:val="20"/>
                <w:szCs w:val="20"/>
                <w:lang w:eastAsia="en-CA"/>
              </w:rPr>
            </w:pPr>
            <w:r w:rsidRPr="00EA4CFD">
              <w:rPr>
                <w:sz w:val="20"/>
                <w:szCs w:val="20"/>
                <w:lang w:eastAsia="en-CA"/>
              </w:rPr>
              <w:t>12,731,484</w:t>
            </w:r>
          </w:p>
        </w:tc>
        <w:tc>
          <w:tcPr>
            <w:tcW w:w="1336" w:type="dxa"/>
            <w:tcBorders>
              <w:top w:val="nil"/>
              <w:left w:val="nil"/>
              <w:bottom w:val="single" w:sz="4" w:space="0" w:color="auto"/>
              <w:right w:val="single" w:sz="4" w:space="0" w:color="auto"/>
            </w:tcBorders>
            <w:noWrap/>
            <w:hideMark/>
          </w:tcPr>
          <w:p w14:paraId="265A45C7" w14:textId="77777777" w:rsidR="005F0760" w:rsidRPr="00EA4CFD" w:rsidRDefault="005F0760" w:rsidP="005F0760">
            <w:pPr>
              <w:jc w:val="right"/>
              <w:rPr>
                <w:sz w:val="20"/>
                <w:szCs w:val="20"/>
                <w:lang w:eastAsia="en-CA"/>
              </w:rPr>
            </w:pPr>
            <w:r w:rsidRPr="00EA4CFD">
              <w:rPr>
                <w:sz w:val="20"/>
                <w:szCs w:val="20"/>
                <w:lang w:eastAsia="en-CA"/>
              </w:rPr>
              <w:t>12,731,484</w:t>
            </w:r>
          </w:p>
        </w:tc>
        <w:tc>
          <w:tcPr>
            <w:tcW w:w="1116" w:type="dxa"/>
            <w:tcBorders>
              <w:top w:val="nil"/>
              <w:left w:val="nil"/>
              <w:bottom w:val="single" w:sz="4" w:space="0" w:color="auto"/>
              <w:right w:val="single" w:sz="4" w:space="0" w:color="auto"/>
            </w:tcBorders>
            <w:noWrap/>
            <w:hideMark/>
          </w:tcPr>
          <w:p w14:paraId="70339FD5" w14:textId="77777777" w:rsidR="005F0760" w:rsidRPr="00EA4CFD" w:rsidRDefault="005F0760" w:rsidP="005F0760">
            <w:pPr>
              <w:jc w:val="right"/>
              <w:rPr>
                <w:sz w:val="20"/>
                <w:szCs w:val="20"/>
                <w:lang w:eastAsia="en-CA"/>
              </w:rPr>
            </w:pPr>
            <w:r w:rsidRPr="00EA4CFD">
              <w:rPr>
                <w:sz w:val="20"/>
                <w:szCs w:val="20"/>
                <w:lang w:eastAsia="en-CA"/>
              </w:rPr>
              <w:t>0</w:t>
            </w:r>
          </w:p>
        </w:tc>
        <w:tc>
          <w:tcPr>
            <w:tcW w:w="1274" w:type="dxa"/>
            <w:tcBorders>
              <w:top w:val="nil"/>
              <w:left w:val="nil"/>
              <w:bottom w:val="single" w:sz="4" w:space="0" w:color="auto"/>
              <w:right w:val="single" w:sz="4" w:space="0" w:color="auto"/>
            </w:tcBorders>
            <w:noWrap/>
            <w:hideMark/>
          </w:tcPr>
          <w:p w14:paraId="0787A598" w14:textId="77777777" w:rsidR="005F0760" w:rsidRPr="00EA4CFD" w:rsidRDefault="005F0760" w:rsidP="005F0760">
            <w:pPr>
              <w:jc w:val="right"/>
              <w:rPr>
                <w:sz w:val="20"/>
                <w:szCs w:val="20"/>
                <w:lang w:eastAsia="en-CA"/>
              </w:rPr>
            </w:pPr>
            <w:r w:rsidRPr="00EA4CFD">
              <w:rPr>
                <w:sz w:val="20"/>
                <w:szCs w:val="20"/>
                <w:lang w:eastAsia="en-CA"/>
              </w:rPr>
              <w:t>100</w:t>
            </w:r>
          </w:p>
        </w:tc>
      </w:tr>
      <w:tr w:rsidR="005F0760" w:rsidRPr="00EA4CFD" w14:paraId="4362C289" w14:textId="77777777" w:rsidTr="00575211">
        <w:trPr>
          <w:trHeight w:val="50"/>
        </w:trPr>
        <w:tc>
          <w:tcPr>
            <w:tcW w:w="988" w:type="dxa"/>
            <w:tcBorders>
              <w:top w:val="nil"/>
              <w:left w:val="single" w:sz="4" w:space="0" w:color="auto"/>
              <w:bottom w:val="single" w:sz="4" w:space="0" w:color="auto"/>
              <w:right w:val="single" w:sz="4" w:space="0" w:color="auto"/>
            </w:tcBorders>
            <w:noWrap/>
            <w:hideMark/>
          </w:tcPr>
          <w:p w14:paraId="646CDDDA" w14:textId="77777777" w:rsidR="005F0760" w:rsidRPr="00EA4CFD" w:rsidRDefault="005F0760" w:rsidP="005F0760">
            <w:pPr>
              <w:jc w:val="left"/>
              <w:rPr>
                <w:sz w:val="20"/>
                <w:szCs w:val="20"/>
                <w:lang w:eastAsia="en-CA"/>
              </w:rPr>
            </w:pPr>
            <w:r w:rsidRPr="00EA4CFD">
              <w:rPr>
                <w:sz w:val="20"/>
                <w:szCs w:val="20"/>
                <w:lang w:eastAsia="zh-CN"/>
              </w:rPr>
              <w:t>2007</w:t>
            </w:r>
          </w:p>
        </w:tc>
        <w:tc>
          <w:tcPr>
            <w:tcW w:w="1072" w:type="dxa"/>
            <w:tcBorders>
              <w:top w:val="nil"/>
              <w:left w:val="nil"/>
              <w:bottom w:val="single" w:sz="4" w:space="0" w:color="auto"/>
              <w:right w:val="single" w:sz="4" w:space="0" w:color="auto"/>
            </w:tcBorders>
            <w:noWrap/>
            <w:hideMark/>
          </w:tcPr>
          <w:p w14:paraId="3F87DE38" w14:textId="77777777" w:rsidR="005F0760" w:rsidRPr="00EA4CFD" w:rsidRDefault="005F0760" w:rsidP="005F0760">
            <w:pPr>
              <w:jc w:val="right"/>
              <w:rPr>
                <w:sz w:val="20"/>
                <w:szCs w:val="20"/>
                <w:lang w:eastAsia="en-CA"/>
              </w:rPr>
            </w:pPr>
            <w:r w:rsidRPr="00EA4CFD">
              <w:rPr>
                <w:sz w:val="20"/>
                <w:szCs w:val="20"/>
                <w:lang w:eastAsia="en-CA"/>
              </w:rPr>
              <w:t>79</w:t>
            </w:r>
          </w:p>
        </w:tc>
        <w:tc>
          <w:tcPr>
            <w:tcW w:w="1150" w:type="dxa"/>
            <w:tcBorders>
              <w:top w:val="nil"/>
              <w:left w:val="nil"/>
              <w:bottom w:val="single" w:sz="4" w:space="0" w:color="auto"/>
              <w:right w:val="single" w:sz="4" w:space="0" w:color="auto"/>
            </w:tcBorders>
            <w:noWrap/>
            <w:hideMark/>
          </w:tcPr>
          <w:p w14:paraId="5A64E501" w14:textId="77777777" w:rsidR="005F0760" w:rsidRPr="00EA4CFD" w:rsidRDefault="005F0760" w:rsidP="005F0760">
            <w:pPr>
              <w:jc w:val="right"/>
              <w:rPr>
                <w:sz w:val="20"/>
                <w:szCs w:val="20"/>
                <w:lang w:eastAsia="en-CA"/>
              </w:rPr>
            </w:pPr>
            <w:r w:rsidRPr="00EA4CFD">
              <w:rPr>
                <w:sz w:val="20"/>
                <w:szCs w:val="20"/>
                <w:lang w:eastAsia="en-CA"/>
              </w:rPr>
              <w:t>79</w:t>
            </w:r>
          </w:p>
        </w:tc>
        <w:tc>
          <w:tcPr>
            <w:tcW w:w="1321" w:type="dxa"/>
            <w:tcBorders>
              <w:top w:val="nil"/>
              <w:left w:val="nil"/>
              <w:bottom w:val="single" w:sz="4" w:space="0" w:color="auto"/>
              <w:right w:val="single" w:sz="4" w:space="0" w:color="auto"/>
            </w:tcBorders>
            <w:noWrap/>
            <w:hideMark/>
          </w:tcPr>
          <w:p w14:paraId="6BB24F52" w14:textId="77777777" w:rsidR="005F0760" w:rsidRPr="00EA4CFD" w:rsidRDefault="005F0760" w:rsidP="005F0760">
            <w:pPr>
              <w:jc w:val="right"/>
              <w:rPr>
                <w:sz w:val="20"/>
                <w:szCs w:val="20"/>
                <w:lang w:eastAsia="en-CA"/>
              </w:rPr>
            </w:pPr>
            <w:r w:rsidRPr="00EA4CFD">
              <w:rPr>
                <w:sz w:val="20"/>
                <w:szCs w:val="20"/>
                <w:lang w:eastAsia="en-CA"/>
              </w:rPr>
              <w:t>100</w:t>
            </w:r>
          </w:p>
        </w:tc>
        <w:tc>
          <w:tcPr>
            <w:tcW w:w="1276" w:type="dxa"/>
            <w:tcBorders>
              <w:top w:val="nil"/>
              <w:left w:val="nil"/>
              <w:bottom w:val="single" w:sz="4" w:space="0" w:color="auto"/>
              <w:right w:val="single" w:sz="4" w:space="0" w:color="auto"/>
            </w:tcBorders>
            <w:noWrap/>
            <w:hideMark/>
          </w:tcPr>
          <w:p w14:paraId="3299F593" w14:textId="77777777" w:rsidR="005F0760" w:rsidRPr="00EA4CFD" w:rsidRDefault="005F0760" w:rsidP="005F0760">
            <w:pPr>
              <w:jc w:val="right"/>
              <w:rPr>
                <w:sz w:val="20"/>
                <w:szCs w:val="20"/>
                <w:lang w:eastAsia="en-CA"/>
              </w:rPr>
            </w:pPr>
            <w:r w:rsidRPr="00EA4CFD">
              <w:rPr>
                <w:sz w:val="20"/>
                <w:szCs w:val="20"/>
                <w:lang w:eastAsia="en-CA"/>
              </w:rPr>
              <w:t>14,611,111</w:t>
            </w:r>
          </w:p>
        </w:tc>
        <w:tc>
          <w:tcPr>
            <w:tcW w:w="1336" w:type="dxa"/>
            <w:tcBorders>
              <w:top w:val="nil"/>
              <w:left w:val="nil"/>
              <w:bottom w:val="single" w:sz="4" w:space="0" w:color="auto"/>
              <w:right w:val="single" w:sz="4" w:space="0" w:color="auto"/>
            </w:tcBorders>
            <w:noWrap/>
            <w:hideMark/>
          </w:tcPr>
          <w:p w14:paraId="576EDABF" w14:textId="77777777" w:rsidR="005F0760" w:rsidRPr="00EA4CFD" w:rsidRDefault="005F0760" w:rsidP="005F0760">
            <w:pPr>
              <w:jc w:val="right"/>
              <w:rPr>
                <w:sz w:val="20"/>
                <w:szCs w:val="20"/>
                <w:lang w:eastAsia="en-CA"/>
              </w:rPr>
            </w:pPr>
            <w:r w:rsidRPr="00EA4CFD">
              <w:rPr>
                <w:sz w:val="20"/>
                <w:szCs w:val="20"/>
                <w:lang w:eastAsia="en-CA"/>
              </w:rPr>
              <w:t>14,611,111</w:t>
            </w:r>
          </w:p>
        </w:tc>
        <w:tc>
          <w:tcPr>
            <w:tcW w:w="1116" w:type="dxa"/>
            <w:tcBorders>
              <w:top w:val="nil"/>
              <w:left w:val="nil"/>
              <w:bottom w:val="single" w:sz="4" w:space="0" w:color="auto"/>
              <w:right w:val="single" w:sz="4" w:space="0" w:color="auto"/>
            </w:tcBorders>
            <w:noWrap/>
            <w:hideMark/>
          </w:tcPr>
          <w:p w14:paraId="52CAC321" w14:textId="77777777" w:rsidR="005F0760" w:rsidRPr="00EA4CFD" w:rsidRDefault="005F0760" w:rsidP="005F0760">
            <w:pPr>
              <w:jc w:val="right"/>
              <w:rPr>
                <w:sz w:val="20"/>
                <w:szCs w:val="20"/>
                <w:lang w:eastAsia="en-CA"/>
              </w:rPr>
            </w:pPr>
            <w:r w:rsidRPr="00EA4CFD">
              <w:rPr>
                <w:sz w:val="20"/>
                <w:szCs w:val="20"/>
                <w:lang w:eastAsia="en-CA"/>
              </w:rPr>
              <w:t>0</w:t>
            </w:r>
          </w:p>
        </w:tc>
        <w:tc>
          <w:tcPr>
            <w:tcW w:w="1274" w:type="dxa"/>
            <w:tcBorders>
              <w:top w:val="nil"/>
              <w:left w:val="nil"/>
              <w:bottom w:val="single" w:sz="4" w:space="0" w:color="auto"/>
              <w:right w:val="single" w:sz="4" w:space="0" w:color="auto"/>
            </w:tcBorders>
            <w:noWrap/>
            <w:hideMark/>
          </w:tcPr>
          <w:p w14:paraId="47AC987D" w14:textId="77777777" w:rsidR="005F0760" w:rsidRPr="00EA4CFD" w:rsidRDefault="005F0760" w:rsidP="005F0760">
            <w:pPr>
              <w:jc w:val="right"/>
              <w:rPr>
                <w:sz w:val="20"/>
                <w:szCs w:val="20"/>
                <w:lang w:eastAsia="en-CA"/>
              </w:rPr>
            </w:pPr>
            <w:r w:rsidRPr="00EA4CFD">
              <w:rPr>
                <w:sz w:val="20"/>
                <w:szCs w:val="20"/>
                <w:lang w:eastAsia="en-CA"/>
              </w:rPr>
              <w:t>100</w:t>
            </w:r>
          </w:p>
        </w:tc>
      </w:tr>
      <w:tr w:rsidR="005F0760" w:rsidRPr="00EA4CFD" w14:paraId="019997DA" w14:textId="77777777" w:rsidTr="00575211">
        <w:trPr>
          <w:trHeight w:val="95"/>
        </w:trPr>
        <w:tc>
          <w:tcPr>
            <w:tcW w:w="988" w:type="dxa"/>
            <w:tcBorders>
              <w:top w:val="nil"/>
              <w:left w:val="single" w:sz="4" w:space="0" w:color="auto"/>
              <w:bottom w:val="single" w:sz="4" w:space="0" w:color="auto"/>
              <w:right w:val="single" w:sz="4" w:space="0" w:color="auto"/>
            </w:tcBorders>
            <w:noWrap/>
            <w:hideMark/>
          </w:tcPr>
          <w:p w14:paraId="3ECDD46A" w14:textId="77777777" w:rsidR="005F0760" w:rsidRPr="00EA4CFD" w:rsidRDefault="005F0760" w:rsidP="005F0760">
            <w:pPr>
              <w:jc w:val="left"/>
              <w:rPr>
                <w:sz w:val="20"/>
                <w:szCs w:val="20"/>
                <w:lang w:eastAsia="en-CA"/>
              </w:rPr>
            </w:pPr>
            <w:r w:rsidRPr="00EA4CFD">
              <w:rPr>
                <w:sz w:val="20"/>
                <w:szCs w:val="20"/>
                <w:lang w:eastAsia="zh-CN"/>
              </w:rPr>
              <w:t>2008</w:t>
            </w:r>
          </w:p>
        </w:tc>
        <w:tc>
          <w:tcPr>
            <w:tcW w:w="1072" w:type="dxa"/>
            <w:tcBorders>
              <w:top w:val="nil"/>
              <w:left w:val="nil"/>
              <w:bottom w:val="single" w:sz="4" w:space="0" w:color="auto"/>
              <w:right w:val="single" w:sz="4" w:space="0" w:color="auto"/>
            </w:tcBorders>
            <w:noWrap/>
            <w:hideMark/>
          </w:tcPr>
          <w:p w14:paraId="795ACDC1" w14:textId="77777777" w:rsidR="005F0760" w:rsidRPr="00EA4CFD" w:rsidRDefault="005F0760" w:rsidP="005F0760">
            <w:pPr>
              <w:jc w:val="right"/>
              <w:rPr>
                <w:sz w:val="20"/>
                <w:szCs w:val="20"/>
                <w:lang w:eastAsia="en-CA"/>
              </w:rPr>
            </w:pPr>
            <w:r w:rsidRPr="00EA4CFD">
              <w:rPr>
                <w:sz w:val="20"/>
                <w:szCs w:val="20"/>
                <w:lang w:eastAsia="en-CA"/>
              </w:rPr>
              <w:t>132</w:t>
            </w:r>
          </w:p>
        </w:tc>
        <w:tc>
          <w:tcPr>
            <w:tcW w:w="1150" w:type="dxa"/>
            <w:tcBorders>
              <w:top w:val="nil"/>
              <w:left w:val="nil"/>
              <w:bottom w:val="single" w:sz="4" w:space="0" w:color="auto"/>
              <w:right w:val="single" w:sz="4" w:space="0" w:color="auto"/>
            </w:tcBorders>
            <w:noWrap/>
            <w:hideMark/>
          </w:tcPr>
          <w:p w14:paraId="2B9470DB" w14:textId="77777777" w:rsidR="005F0760" w:rsidRPr="00EA4CFD" w:rsidRDefault="005F0760" w:rsidP="005F0760">
            <w:pPr>
              <w:jc w:val="right"/>
              <w:rPr>
                <w:sz w:val="20"/>
                <w:szCs w:val="20"/>
                <w:lang w:eastAsia="en-CA"/>
              </w:rPr>
            </w:pPr>
            <w:r w:rsidRPr="00EA4CFD">
              <w:rPr>
                <w:sz w:val="20"/>
                <w:szCs w:val="20"/>
                <w:lang w:eastAsia="en-CA"/>
              </w:rPr>
              <w:t>132</w:t>
            </w:r>
          </w:p>
        </w:tc>
        <w:tc>
          <w:tcPr>
            <w:tcW w:w="1321" w:type="dxa"/>
            <w:tcBorders>
              <w:top w:val="nil"/>
              <w:left w:val="nil"/>
              <w:bottom w:val="single" w:sz="4" w:space="0" w:color="auto"/>
              <w:right w:val="single" w:sz="4" w:space="0" w:color="auto"/>
            </w:tcBorders>
            <w:noWrap/>
            <w:hideMark/>
          </w:tcPr>
          <w:p w14:paraId="78BA5241" w14:textId="77777777" w:rsidR="005F0760" w:rsidRPr="00EA4CFD" w:rsidRDefault="005F0760" w:rsidP="005F0760">
            <w:pPr>
              <w:jc w:val="right"/>
              <w:rPr>
                <w:sz w:val="20"/>
                <w:szCs w:val="20"/>
                <w:lang w:eastAsia="en-CA"/>
              </w:rPr>
            </w:pPr>
            <w:r w:rsidRPr="00EA4CFD">
              <w:rPr>
                <w:sz w:val="20"/>
                <w:szCs w:val="20"/>
                <w:lang w:eastAsia="en-CA"/>
              </w:rPr>
              <w:t>100</w:t>
            </w:r>
          </w:p>
        </w:tc>
        <w:tc>
          <w:tcPr>
            <w:tcW w:w="1276" w:type="dxa"/>
            <w:tcBorders>
              <w:top w:val="nil"/>
              <w:left w:val="nil"/>
              <w:bottom w:val="single" w:sz="4" w:space="0" w:color="auto"/>
              <w:right w:val="single" w:sz="4" w:space="0" w:color="auto"/>
            </w:tcBorders>
            <w:noWrap/>
            <w:hideMark/>
          </w:tcPr>
          <w:p w14:paraId="1EF27982" w14:textId="77777777" w:rsidR="005F0760" w:rsidRPr="00EA4CFD" w:rsidRDefault="005F0760" w:rsidP="005F0760">
            <w:pPr>
              <w:jc w:val="right"/>
              <w:rPr>
                <w:sz w:val="20"/>
                <w:szCs w:val="20"/>
                <w:lang w:eastAsia="en-CA"/>
              </w:rPr>
            </w:pPr>
            <w:r w:rsidRPr="00EA4CFD">
              <w:rPr>
                <w:sz w:val="20"/>
                <w:szCs w:val="20"/>
                <w:lang w:eastAsia="en-CA"/>
              </w:rPr>
              <w:t>17,875,070</w:t>
            </w:r>
          </w:p>
        </w:tc>
        <w:tc>
          <w:tcPr>
            <w:tcW w:w="1336" w:type="dxa"/>
            <w:tcBorders>
              <w:top w:val="nil"/>
              <w:left w:val="nil"/>
              <w:bottom w:val="single" w:sz="4" w:space="0" w:color="auto"/>
              <w:right w:val="single" w:sz="4" w:space="0" w:color="auto"/>
            </w:tcBorders>
            <w:noWrap/>
            <w:hideMark/>
          </w:tcPr>
          <w:p w14:paraId="572C274C" w14:textId="77777777" w:rsidR="005F0760" w:rsidRPr="00EA4CFD" w:rsidRDefault="005F0760" w:rsidP="005F0760">
            <w:pPr>
              <w:jc w:val="right"/>
              <w:rPr>
                <w:sz w:val="20"/>
                <w:szCs w:val="20"/>
                <w:lang w:eastAsia="en-CA"/>
              </w:rPr>
            </w:pPr>
            <w:r w:rsidRPr="00EA4CFD">
              <w:rPr>
                <w:sz w:val="20"/>
                <w:szCs w:val="20"/>
                <w:lang w:eastAsia="en-CA"/>
              </w:rPr>
              <w:t>17,875,070</w:t>
            </w:r>
          </w:p>
        </w:tc>
        <w:tc>
          <w:tcPr>
            <w:tcW w:w="1116" w:type="dxa"/>
            <w:tcBorders>
              <w:top w:val="nil"/>
              <w:left w:val="nil"/>
              <w:bottom w:val="single" w:sz="4" w:space="0" w:color="auto"/>
              <w:right w:val="single" w:sz="4" w:space="0" w:color="auto"/>
            </w:tcBorders>
            <w:noWrap/>
            <w:hideMark/>
          </w:tcPr>
          <w:p w14:paraId="53EC7BDB" w14:textId="77777777" w:rsidR="005F0760" w:rsidRPr="00EA4CFD" w:rsidRDefault="005F0760" w:rsidP="005F0760">
            <w:pPr>
              <w:jc w:val="right"/>
              <w:rPr>
                <w:sz w:val="20"/>
                <w:szCs w:val="20"/>
                <w:lang w:eastAsia="en-CA"/>
              </w:rPr>
            </w:pPr>
            <w:r w:rsidRPr="00EA4CFD">
              <w:rPr>
                <w:sz w:val="20"/>
                <w:szCs w:val="20"/>
                <w:lang w:eastAsia="en-CA"/>
              </w:rPr>
              <w:t>0</w:t>
            </w:r>
          </w:p>
        </w:tc>
        <w:tc>
          <w:tcPr>
            <w:tcW w:w="1274" w:type="dxa"/>
            <w:tcBorders>
              <w:top w:val="nil"/>
              <w:left w:val="nil"/>
              <w:bottom w:val="single" w:sz="4" w:space="0" w:color="auto"/>
              <w:right w:val="single" w:sz="4" w:space="0" w:color="auto"/>
            </w:tcBorders>
            <w:noWrap/>
            <w:hideMark/>
          </w:tcPr>
          <w:p w14:paraId="325853F4" w14:textId="77777777" w:rsidR="005F0760" w:rsidRPr="00EA4CFD" w:rsidRDefault="005F0760" w:rsidP="005F0760">
            <w:pPr>
              <w:jc w:val="right"/>
              <w:rPr>
                <w:sz w:val="20"/>
                <w:szCs w:val="20"/>
                <w:lang w:eastAsia="en-CA"/>
              </w:rPr>
            </w:pPr>
            <w:r w:rsidRPr="00EA4CFD">
              <w:rPr>
                <w:sz w:val="20"/>
                <w:szCs w:val="20"/>
                <w:lang w:eastAsia="en-CA"/>
              </w:rPr>
              <w:t>100</w:t>
            </w:r>
          </w:p>
        </w:tc>
      </w:tr>
      <w:tr w:rsidR="005F0760" w:rsidRPr="00EA4CFD" w14:paraId="567AE1EE" w14:textId="77777777" w:rsidTr="00575211">
        <w:trPr>
          <w:trHeight w:val="50"/>
        </w:trPr>
        <w:tc>
          <w:tcPr>
            <w:tcW w:w="988" w:type="dxa"/>
            <w:tcBorders>
              <w:top w:val="nil"/>
              <w:left w:val="single" w:sz="4" w:space="0" w:color="auto"/>
              <w:bottom w:val="single" w:sz="4" w:space="0" w:color="auto"/>
              <w:right w:val="single" w:sz="4" w:space="0" w:color="auto"/>
            </w:tcBorders>
            <w:noWrap/>
            <w:hideMark/>
          </w:tcPr>
          <w:p w14:paraId="7C63425C" w14:textId="77777777" w:rsidR="005F0760" w:rsidRPr="00EA4CFD" w:rsidRDefault="005F0760" w:rsidP="005F0760">
            <w:pPr>
              <w:jc w:val="left"/>
              <w:rPr>
                <w:sz w:val="20"/>
                <w:szCs w:val="20"/>
                <w:lang w:eastAsia="en-CA"/>
              </w:rPr>
            </w:pPr>
            <w:r w:rsidRPr="00EA4CFD">
              <w:rPr>
                <w:sz w:val="20"/>
                <w:szCs w:val="20"/>
                <w:lang w:eastAsia="zh-CN"/>
              </w:rPr>
              <w:t>2009</w:t>
            </w:r>
          </w:p>
        </w:tc>
        <w:tc>
          <w:tcPr>
            <w:tcW w:w="1072" w:type="dxa"/>
            <w:tcBorders>
              <w:top w:val="nil"/>
              <w:left w:val="nil"/>
              <w:bottom w:val="single" w:sz="4" w:space="0" w:color="auto"/>
              <w:right w:val="single" w:sz="4" w:space="0" w:color="auto"/>
            </w:tcBorders>
            <w:noWrap/>
            <w:hideMark/>
          </w:tcPr>
          <w:p w14:paraId="06F5BE29" w14:textId="77777777" w:rsidR="005F0760" w:rsidRPr="00EA4CFD" w:rsidRDefault="005F0760" w:rsidP="005F0760">
            <w:pPr>
              <w:jc w:val="right"/>
              <w:rPr>
                <w:sz w:val="20"/>
                <w:szCs w:val="20"/>
                <w:lang w:eastAsia="en-CA"/>
              </w:rPr>
            </w:pPr>
            <w:r w:rsidRPr="00EA4CFD">
              <w:rPr>
                <w:sz w:val="20"/>
                <w:szCs w:val="20"/>
                <w:lang w:eastAsia="en-CA"/>
              </w:rPr>
              <w:t>115</w:t>
            </w:r>
          </w:p>
        </w:tc>
        <w:tc>
          <w:tcPr>
            <w:tcW w:w="1150" w:type="dxa"/>
            <w:tcBorders>
              <w:top w:val="nil"/>
              <w:left w:val="nil"/>
              <w:bottom w:val="single" w:sz="4" w:space="0" w:color="auto"/>
              <w:right w:val="single" w:sz="4" w:space="0" w:color="auto"/>
            </w:tcBorders>
            <w:noWrap/>
            <w:hideMark/>
          </w:tcPr>
          <w:p w14:paraId="1C8CD7C7" w14:textId="77777777" w:rsidR="005F0760" w:rsidRPr="00EA4CFD" w:rsidRDefault="005F0760" w:rsidP="005F0760">
            <w:pPr>
              <w:jc w:val="right"/>
              <w:rPr>
                <w:sz w:val="20"/>
                <w:szCs w:val="20"/>
                <w:lang w:eastAsia="en-CA"/>
              </w:rPr>
            </w:pPr>
            <w:r w:rsidRPr="00EA4CFD">
              <w:rPr>
                <w:sz w:val="20"/>
                <w:szCs w:val="20"/>
                <w:lang w:eastAsia="en-CA"/>
              </w:rPr>
              <w:t>115</w:t>
            </w:r>
          </w:p>
        </w:tc>
        <w:tc>
          <w:tcPr>
            <w:tcW w:w="1321" w:type="dxa"/>
            <w:tcBorders>
              <w:top w:val="nil"/>
              <w:left w:val="nil"/>
              <w:bottom w:val="single" w:sz="4" w:space="0" w:color="auto"/>
              <w:right w:val="single" w:sz="4" w:space="0" w:color="auto"/>
            </w:tcBorders>
            <w:noWrap/>
            <w:hideMark/>
          </w:tcPr>
          <w:p w14:paraId="623EBF90" w14:textId="77777777" w:rsidR="005F0760" w:rsidRPr="00EA4CFD" w:rsidRDefault="005F0760" w:rsidP="005F0760">
            <w:pPr>
              <w:jc w:val="right"/>
              <w:rPr>
                <w:sz w:val="20"/>
                <w:szCs w:val="20"/>
                <w:lang w:eastAsia="en-CA"/>
              </w:rPr>
            </w:pPr>
            <w:r w:rsidRPr="00EA4CFD">
              <w:rPr>
                <w:sz w:val="20"/>
                <w:szCs w:val="20"/>
                <w:lang w:eastAsia="en-CA"/>
              </w:rPr>
              <w:t>100</w:t>
            </w:r>
          </w:p>
        </w:tc>
        <w:tc>
          <w:tcPr>
            <w:tcW w:w="1276" w:type="dxa"/>
            <w:tcBorders>
              <w:top w:val="nil"/>
              <w:left w:val="nil"/>
              <w:bottom w:val="single" w:sz="4" w:space="0" w:color="auto"/>
              <w:right w:val="single" w:sz="4" w:space="0" w:color="auto"/>
            </w:tcBorders>
            <w:noWrap/>
            <w:hideMark/>
          </w:tcPr>
          <w:p w14:paraId="1C47E216" w14:textId="77777777" w:rsidR="005F0760" w:rsidRPr="00EA4CFD" w:rsidRDefault="005F0760" w:rsidP="005F0760">
            <w:pPr>
              <w:jc w:val="right"/>
              <w:rPr>
                <w:sz w:val="20"/>
                <w:szCs w:val="20"/>
                <w:lang w:eastAsia="en-CA"/>
              </w:rPr>
            </w:pPr>
            <w:r w:rsidRPr="00EA4CFD">
              <w:rPr>
                <w:sz w:val="20"/>
                <w:szCs w:val="20"/>
                <w:lang w:eastAsia="en-CA"/>
              </w:rPr>
              <w:t>17,250,876</w:t>
            </w:r>
          </w:p>
        </w:tc>
        <w:tc>
          <w:tcPr>
            <w:tcW w:w="1336" w:type="dxa"/>
            <w:tcBorders>
              <w:top w:val="nil"/>
              <w:left w:val="nil"/>
              <w:bottom w:val="single" w:sz="4" w:space="0" w:color="auto"/>
              <w:right w:val="single" w:sz="4" w:space="0" w:color="auto"/>
            </w:tcBorders>
            <w:noWrap/>
            <w:hideMark/>
          </w:tcPr>
          <w:p w14:paraId="0CB9399E" w14:textId="77777777" w:rsidR="005F0760" w:rsidRPr="00EA4CFD" w:rsidRDefault="005F0760" w:rsidP="005F0760">
            <w:pPr>
              <w:jc w:val="right"/>
              <w:rPr>
                <w:sz w:val="20"/>
                <w:szCs w:val="20"/>
                <w:lang w:eastAsia="en-CA"/>
              </w:rPr>
            </w:pPr>
            <w:r w:rsidRPr="00EA4CFD">
              <w:rPr>
                <w:sz w:val="20"/>
                <w:szCs w:val="20"/>
                <w:lang w:eastAsia="en-CA"/>
              </w:rPr>
              <w:t>17,250,876</w:t>
            </w:r>
          </w:p>
        </w:tc>
        <w:tc>
          <w:tcPr>
            <w:tcW w:w="1116" w:type="dxa"/>
            <w:tcBorders>
              <w:top w:val="nil"/>
              <w:left w:val="nil"/>
              <w:bottom w:val="single" w:sz="4" w:space="0" w:color="auto"/>
              <w:right w:val="single" w:sz="4" w:space="0" w:color="auto"/>
            </w:tcBorders>
            <w:noWrap/>
            <w:hideMark/>
          </w:tcPr>
          <w:p w14:paraId="38E40AC9" w14:textId="77777777" w:rsidR="005F0760" w:rsidRPr="00EA4CFD" w:rsidRDefault="005F0760" w:rsidP="005F0760">
            <w:pPr>
              <w:jc w:val="right"/>
              <w:rPr>
                <w:sz w:val="20"/>
                <w:szCs w:val="20"/>
                <w:lang w:eastAsia="en-CA"/>
              </w:rPr>
            </w:pPr>
            <w:r w:rsidRPr="00EA4CFD">
              <w:rPr>
                <w:sz w:val="20"/>
                <w:szCs w:val="20"/>
                <w:lang w:eastAsia="en-CA"/>
              </w:rPr>
              <w:t>0</w:t>
            </w:r>
          </w:p>
        </w:tc>
        <w:tc>
          <w:tcPr>
            <w:tcW w:w="1274" w:type="dxa"/>
            <w:tcBorders>
              <w:top w:val="nil"/>
              <w:left w:val="nil"/>
              <w:bottom w:val="single" w:sz="4" w:space="0" w:color="auto"/>
              <w:right w:val="single" w:sz="4" w:space="0" w:color="auto"/>
            </w:tcBorders>
            <w:noWrap/>
            <w:hideMark/>
          </w:tcPr>
          <w:p w14:paraId="1F7E9730" w14:textId="77777777" w:rsidR="005F0760" w:rsidRPr="00EA4CFD" w:rsidRDefault="005F0760" w:rsidP="005F0760">
            <w:pPr>
              <w:jc w:val="right"/>
              <w:rPr>
                <w:sz w:val="20"/>
                <w:szCs w:val="20"/>
                <w:lang w:eastAsia="en-CA"/>
              </w:rPr>
            </w:pPr>
            <w:r w:rsidRPr="00EA4CFD">
              <w:rPr>
                <w:sz w:val="20"/>
                <w:szCs w:val="20"/>
                <w:lang w:eastAsia="en-CA"/>
              </w:rPr>
              <w:t>100</w:t>
            </w:r>
          </w:p>
        </w:tc>
      </w:tr>
      <w:tr w:rsidR="005F0760" w:rsidRPr="00EA4CFD" w14:paraId="30FC7124" w14:textId="77777777" w:rsidTr="00575211">
        <w:trPr>
          <w:trHeight w:val="50"/>
        </w:trPr>
        <w:tc>
          <w:tcPr>
            <w:tcW w:w="988" w:type="dxa"/>
            <w:tcBorders>
              <w:top w:val="nil"/>
              <w:left w:val="single" w:sz="4" w:space="0" w:color="auto"/>
              <w:bottom w:val="single" w:sz="4" w:space="0" w:color="auto"/>
              <w:right w:val="single" w:sz="4" w:space="0" w:color="auto"/>
            </w:tcBorders>
            <w:noWrap/>
            <w:hideMark/>
          </w:tcPr>
          <w:p w14:paraId="433A4AF7" w14:textId="77777777" w:rsidR="005F0760" w:rsidRPr="00EA4CFD" w:rsidRDefault="005F0760" w:rsidP="005F0760">
            <w:pPr>
              <w:jc w:val="left"/>
              <w:rPr>
                <w:sz w:val="20"/>
                <w:szCs w:val="20"/>
                <w:lang w:eastAsia="en-CA"/>
              </w:rPr>
            </w:pPr>
            <w:r w:rsidRPr="00EA4CFD">
              <w:rPr>
                <w:sz w:val="20"/>
                <w:szCs w:val="20"/>
                <w:lang w:eastAsia="zh-CN"/>
              </w:rPr>
              <w:t>2010</w:t>
            </w:r>
          </w:p>
        </w:tc>
        <w:tc>
          <w:tcPr>
            <w:tcW w:w="1072" w:type="dxa"/>
            <w:tcBorders>
              <w:top w:val="nil"/>
              <w:left w:val="nil"/>
              <w:bottom w:val="single" w:sz="4" w:space="0" w:color="auto"/>
              <w:right w:val="single" w:sz="4" w:space="0" w:color="auto"/>
            </w:tcBorders>
            <w:noWrap/>
            <w:hideMark/>
          </w:tcPr>
          <w:p w14:paraId="2E5AC7F6" w14:textId="77777777" w:rsidR="005F0760" w:rsidRPr="00EA4CFD" w:rsidRDefault="005F0760" w:rsidP="005F0760">
            <w:pPr>
              <w:jc w:val="right"/>
              <w:rPr>
                <w:sz w:val="20"/>
                <w:szCs w:val="20"/>
                <w:lang w:eastAsia="en-CA"/>
              </w:rPr>
            </w:pPr>
            <w:r w:rsidRPr="00EA4CFD">
              <w:rPr>
                <w:sz w:val="20"/>
                <w:szCs w:val="20"/>
                <w:lang w:eastAsia="en-CA"/>
              </w:rPr>
              <w:t>79</w:t>
            </w:r>
          </w:p>
        </w:tc>
        <w:tc>
          <w:tcPr>
            <w:tcW w:w="1150" w:type="dxa"/>
            <w:tcBorders>
              <w:top w:val="nil"/>
              <w:left w:val="nil"/>
              <w:bottom w:val="single" w:sz="4" w:space="0" w:color="auto"/>
              <w:right w:val="single" w:sz="4" w:space="0" w:color="auto"/>
            </w:tcBorders>
            <w:noWrap/>
            <w:hideMark/>
          </w:tcPr>
          <w:p w14:paraId="6BB60739" w14:textId="77777777" w:rsidR="005F0760" w:rsidRPr="00EA4CFD" w:rsidRDefault="005F0760" w:rsidP="005F0760">
            <w:pPr>
              <w:jc w:val="right"/>
              <w:rPr>
                <w:sz w:val="20"/>
                <w:szCs w:val="20"/>
                <w:lang w:eastAsia="en-CA"/>
              </w:rPr>
            </w:pPr>
            <w:r w:rsidRPr="00EA4CFD">
              <w:rPr>
                <w:sz w:val="20"/>
                <w:szCs w:val="20"/>
                <w:lang w:eastAsia="en-CA"/>
              </w:rPr>
              <w:t>79</w:t>
            </w:r>
          </w:p>
        </w:tc>
        <w:tc>
          <w:tcPr>
            <w:tcW w:w="1321" w:type="dxa"/>
            <w:tcBorders>
              <w:top w:val="nil"/>
              <w:left w:val="nil"/>
              <w:bottom w:val="single" w:sz="4" w:space="0" w:color="auto"/>
              <w:right w:val="single" w:sz="4" w:space="0" w:color="auto"/>
            </w:tcBorders>
            <w:noWrap/>
            <w:hideMark/>
          </w:tcPr>
          <w:p w14:paraId="41401443" w14:textId="77777777" w:rsidR="005F0760" w:rsidRPr="00EA4CFD" w:rsidRDefault="005F0760" w:rsidP="005F0760">
            <w:pPr>
              <w:jc w:val="right"/>
              <w:rPr>
                <w:sz w:val="20"/>
                <w:szCs w:val="20"/>
                <w:lang w:eastAsia="en-CA"/>
              </w:rPr>
            </w:pPr>
            <w:r w:rsidRPr="00EA4CFD">
              <w:rPr>
                <w:sz w:val="20"/>
                <w:szCs w:val="20"/>
                <w:lang w:eastAsia="en-CA"/>
              </w:rPr>
              <w:t>100</w:t>
            </w:r>
          </w:p>
        </w:tc>
        <w:tc>
          <w:tcPr>
            <w:tcW w:w="1276" w:type="dxa"/>
            <w:tcBorders>
              <w:top w:val="nil"/>
              <w:left w:val="nil"/>
              <w:bottom w:val="single" w:sz="4" w:space="0" w:color="auto"/>
              <w:right w:val="single" w:sz="4" w:space="0" w:color="auto"/>
            </w:tcBorders>
            <w:noWrap/>
            <w:hideMark/>
          </w:tcPr>
          <w:p w14:paraId="5256203C" w14:textId="77777777" w:rsidR="005F0760" w:rsidRPr="00EA4CFD" w:rsidRDefault="005F0760" w:rsidP="005F0760">
            <w:pPr>
              <w:jc w:val="right"/>
              <w:rPr>
                <w:sz w:val="20"/>
                <w:szCs w:val="20"/>
                <w:lang w:eastAsia="en-CA"/>
              </w:rPr>
            </w:pPr>
            <w:r w:rsidRPr="00EA4CFD">
              <w:rPr>
                <w:sz w:val="20"/>
                <w:szCs w:val="20"/>
                <w:lang w:eastAsia="en-CA"/>
              </w:rPr>
              <w:t>14,361,124</w:t>
            </w:r>
          </w:p>
        </w:tc>
        <w:tc>
          <w:tcPr>
            <w:tcW w:w="1336" w:type="dxa"/>
            <w:tcBorders>
              <w:top w:val="nil"/>
              <w:left w:val="nil"/>
              <w:bottom w:val="single" w:sz="4" w:space="0" w:color="auto"/>
              <w:right w:val="single" w:sz="4" w:space="0" w:color="auto"/>
            </w:tcBorders>
            <w:noWrap/>
            <w:hideMark/>
          </w:tcPr>
          <w:p w14:paraId="4D1F8C17" w14:textId="77777777" w:rsidR="005F0760" w:rsidRPr="00EA4CFD" w:rsidRDefault="005F0760" w:rsidP="005F0760">
            <w:pPr>
              <w:jc w:val="right"/>
              <w:rPr>
                <w:sz w:val="20"/>
                <w:szCs w:val="20"/>
                <w:lang w:eastAsia="en-CA"/>
              </w:rPr>
            </w:pPr>
            <w:r w:rsidRPr="00EA4CFD">
              <w:rPr>
                <w:sz w:val="20"/>
                <w:szCs w:val="20"/>
                <w:lang w:eastAsia="en-CA"/>
              </w:rPr>
              <w:t>14,356,674</w:t>
            </w:r>
          </w:p>
        </w:tc>
        <w:tc>
          <w:tcPr>
            <w:tcW w:w="1116" w:type="dxa"/>
            <w:tcBorders>
              <w:top w:val="nil"/>
              <w:left w:val="nil"/>
              <w:bottom w:val="single" w:sz="4" w:space="0" w:color="auto"/>
              <w:right w:val="single" w:sz="4" w:space="0" w:color="auto"/>
            </w:tcBorders>
            <w:noWrap/>
            <w:hideMark/>
          </w:tcPr>
          <w:p w14:paraId="4E4E3695" w14:textId="77777777" w:rsidR="005F0760" w:rsidRPr="00EA4CFD" w:rsidRDefault="005F0760" w:rsidP="005F0760">
            <w:pPr>
              <w:jc w:val="right"/>
              <w:rPr>
                <w:sz w:val="20"/>
                <w:szCs w:val="20"/>
                <w:lang w:eastAsia="en-CA"/>
              </w:rPr>
            </w:pPr>
            <w:r w:rsidRPr="00EA4CFD">
              <w:rPr>
                <w:sz w:val="20"/>
                <w:szCs w:val="20"/>
                <w:lang w:eastAsia="en-CA"/>
              </w:rPr>
              <w:t>4,450</w:t>
            </w:r>
          </w:p>
        </w:tc>
        <w:tc>
          <w:tcPr>
            <w:tcW w:w="1274" w:type="dxa"/>
            <w:tcBorders>
              <w:top w:val="nil"/>
              <w:left w:val="nil"/>
              <w:bottom w:val="single" w:sz="4" w:space="0" w:color="auto"/>
              <w:right w:val="single" w:sz="4" w:space="0" w:color="auto"/>
            </w:tcBorders>
            <w:noWrap/>
            <w:hideMark/>
          </w:tcPr>
          <w:p w14:paraId="2990BF02" w14:textId="77777777" w:rsidR="005F0760" w:rsidRPr="00EA4CFD" w:rsidRDefault="005F0760" w:rsidP="005F0760">
            <w:pPr>
              <w:jc w:val="right"/>
              <w:rPr>
                <w:sz w:val="20"/>
                <w:szCs w:val="20"/>
                <w:lang w:eastAsia="en-CA"/>
              </w:rPr>
            </w:pPr>
            <w:r w:rsidRPr="00EA4CFD">
              <w:rPr>
                <w:sz w:val="20"/>
                <w:szCs w:val="20"/>
                <w:lang w:eastAsia="en-CA"/>
              </w:rPr>
              <w:t>100</w:t>
            </w:r>
          </w:p>
        </w:tc>
      </w:tr>
      <w:tr w:rsidR="005F0760" w:rsidRPr="00EA4CFD" w14:paraId="4035F53C" w14:textId="77777777" w:rsidTr="00575211">
        <w:trPr>
          <w:trHeight w:val="76"/>
        </w:trPr>
        <w:tc>
          <w:tcPr>
            <w:tcW w:w="988" w:type="dxa"/>
            <w:tcBorders>
              <w:top w:val="nil"/>
              <w:left w:val="single" w:sz="4" w:space="0" w:color="auto"/>
              <w:bottom w:val="single" w:sz="4" w:space="0" w:color="auto"/>
              <w:right w:val="single" w:sz="4" w:space="0" w:color="auto"/>
            </w:tcBorders>
            <w:noWrap/>
            <w:hideMark/>
          </w:tcPr>
          <w:p w14:paraId="5F8D3B82" w14:textId="77777777" w:rsidR="005F0760" w:rsidRPr="00EA4CFD" w:rsidRDefault="005F0760" w:rsidP="005F0760">
            <w:pPr>
              <w:jc w:val="left"/>
              <w:rPr>
                <w:sz w:val="20"/>
                <w:szCs w:val="20"/>
                <w:lang w:eastAsia="en-CA"/>
              </w:rPr>
            </w:pPr>
            <w:r w:rsidRPr="00EA4CFD">
              <w:rPr>
                <w:sz w:val="20"/>
                <w:szCs w:val="20"/>
                <w:lang w:eastAsia="zh-CN"/>
              </w:rPr>
              <w:t>2011</w:t>
            </w:r>
          </w:p>
        </w:tc>
        <w:tc>
          <w:tcPr>
            <w:tcW w:w="1072" w:type="dxa"/>
            <w:tcBorders>
              <w:top w:val="nil"/>
              <w:left w:val="nil"/>
              <w:bottom w:val="single" w:sz="4" w:space="0" w:color="auto"/>
              <w:right w:val="single" w:sz="4" w:space="0" w:color="auto"/>
            </w:tcBorders>
            <w:noWrap/>
            <w:hideMark/>
          </w:tcPr>
          <w:p w14:paraId="4830C45D" w14:textId="77777777" w:rsidR="005F0760" w:rsidRPr="00EA4CFD" w:rsidRDefault="005F0760" w:rsidP="005F0760">
            <w:pPr>
              <w:jc w:val="right"/>
              <w:rPr>
                <w:sz w:val="20"/>
                <w:szCs w:val="20"/>
                <w:lang w:eastAsia="en-CA"/>
              </w:rPr>
            </w:pPr>
            <w:r w:rsidRPr="00EA4CFD">
              <w:rPr>
                <w:sz w:val="20"/>
                <w:szCs w:val="20"/>
                <w:lang w:eastAsia="en-CA"/>
              </w:rPr>
              <w:t>100</w:t>
            </w:r>
          </w:p>
        </w:tc>
        <w:tc>
          <w:tcPr>
            <w:tcW w:w="1150" w:type="dxa"/>
            <w:tcBorders>
              <w:top w:val="nil"/>
              <w:left w:val="nil"/>
              <w:bottom w:val="single" w:sz="4" w:space="0" w:color="auto"/>
              <w:right w:val="single" w:sz="4" w:space="0" w:color="auto"/>
            </w:tcBorders>
            <w:noWrap/>
            <w:hideMark/>
          </w:tcPr>
          <w:p w14:paraId="11EA1155" w14:textId="77777777" w:rsidR="005F0760" w:rsidRPr="00EA4CFD" w:rsidRDefault="005F0760" w:rsidP="005F0760">
            <w:pPr>
              <w:jc w:val="right"/>
              <w:rPr>
                <w:sz w:val="20"/>
                <w:szCs w:val="20"/>
                <w:lang w:eastAsia="en-CA"/>
              </w:rPr>
            </w:pPr>
            <w:r w:rsidRPr="00EA4CFD">
              <w:rPr>
                <w:sz w:val="20"/>
                <w:szCs w:val="20"/>
                <w:lang w:eastAsia="en-CA"/>
              </w:rPr>
              <w:t>100</w:t>
            </w:r>
          </w:p>
        </w:tc>
        <w:tc>
          <w:tcPr>
            <w:tcW w:w="1321" w:type="dxa"/>
            <w:tcBorders>
              <w:top w:val="nil"/>
              <w:left w:val="nil"/>
              <w:bottom w:val="single" w:sz="4" w:space="0" w:color="auto"/>
              <w:right w:val="single" w:sz="4" w:space="0" w:color="auto"/>
            </w:tcBorders>
            <w:noWrap/>
            <w:hideMark/>
          </w:tcPr>
          <w:p w14:paraId="5BA7B2C8" w14:textId="77777777" w:rsidR="005F0760" w:rsidRPr="00EA4CFD" w:rsidRDefault="005F0760" w:rsidP="005F0760">
            <w:pPr>
              <w:jc w:val="right"/>
              <w:rPr>
                <w:sz w:val="20"/>
                <w:szCs w:val="20"/>
                <w:lang w:eastAsia="en-CA"/>
              </w:rPr>
            </w:pPr>
            <w:r w:rsidRPr="00EA4CFD">
              <w:rPr>
                <w:sz w:val="20"/>
                <w:szCs w:val="20"/>
                <w:lang w:eastAsia="en-CA"/>
              </w:rPr>
              <w:t>100</w:t>
            </w:r>
          </w:p>
        </w:tc>
        <w:tc>
          <w:tcPr>
            <w:tcW w:w="1276" w:type="dxa"/>
            <w:tcBorders>
              <w:top w:val="nil"/>
              <w:left w:val="nil"/>
              <w:bottom w:val="single" w:sz="4" w:space="0" w:color="auto"/>
              <w:right w:val="single" w:sz="4" w:space="0" w:color="auto"/>
            </w:tcBorders>
            <w:noWrap/>
            <w:hideMark/>
          </w:tcPr>
          <w:p w14:paraId="4B8298BE" w14:textId="77777777" w:rsidR="005F0760" w:rsidRPr="00EA4CFD" w:rsidRDefault="005F0760" w:rsidP="005F0760">
            <w:pPr>
              <w:jc w:val="right"/>
              <w:rPr>
                <w:sz w:val="20"/>
                <w:szCs w:val="20"/>
                <w:lang w:eastAsia="en-CA"/>
              </w:rPr>
            </w:pPr>
            <w:r w:rsidRPr="00EA4CFD">
              <w:rPr>
                <w:sz w:val="20"/>
                <w:szCs w:val="20"/>
                <w:lang w:eastAsia="en-CA"/>
              </w:rPr>
              <w:t>16,782,433</w:t>
            </w:r>
          </w:p>
        </w:tc>
        <w:tc>
          <w:tcPr>
            <w:tcW w:w="1336" w:type="dxa"/>
            <w:tcBorders>
              <w:top w:val="nil"/>
              <w:left w:val="nil"/>
              <w:bottom w:val="single" w:sz="4" w:space="0" w:color="auto"/>
              <w:right w:val="single" w:sz="4" w:space="0" w:color="auto"/>
            </w:tcBorders>
            <w:noWrap/>
            <w:hideMark/>
          </w:tcPr>
          <w:p w14:paraId="6C2A950D" w14:textId="77777777" w:rsidR="005F0760" w:rsidRPr="00EA4CFD" w:rsidRDefault="005F0760" w:rsidP="005F0760">
            <w:pPr>
              <w:jc w:val="right"/>
              <w:rPr>
                <w:sz w:val="20"/>
                <w:szCs w:val="20"/>
                <w:lang w:eastAsia="en-CA"/>
              </w:rPr>
            </w:pPr>
            <w:r w:rsidRPr="00EA4CFD">
              <w:rPr>
                <w:sz w:val="20"/>
                <w:szCs w:val="20"/>
                <w:lang w:eastAsia="en-CA"/>
              </w:rPr>
              <w:t>16,782,434</w:t>
            </w:r>
          </w:p>
        </w:tc>
        <w:tc>
          <w:tcPr>
            <w:tcW w:w="1116" w:type="dxa"/>
            <w:tcBorders>
              <w:top w:val="nil"/>
              <w:left w:val="nil"/>
              <w:bottom w:val="single" w:sz="4" w:space="0" w:color="auto"/>
              <w:right w:val="single" w:sz="4" w:space="0" w:color="auto"/>
            </w:tcBorders>
            <w:noWrap/>
            <w:hideMark/>
          </w:tcPr>
          <w:p w14:paraId="38A5005F" w14:textId="77777777" w:rsidR="005F0760" w:rsidRPr="00EA4CFD" w:rsidRDefault="005F0760" w:rsidP="005F0760">
            <w:pPr>
              <w:jc w:val="right"/>
              <w:rPr>
                <w:sz w:val="20"/>
                <w:szCs w:val="20"/>
                <w:lang w:eastAsia="en-CA"/>
              </w:rPr>
            </w:pPr>
            <w:r w:rsidRPr="00EA4CFD">
              <w:rPr>
                <w:sz w:val="20"/>
                <w:szCs w:val="20"/>
                <w:lang w:eastAsia="en-CA"/>
              </w:rPr>
              <w:t>-1</w:t>
            </w:r>
          </w:p>
        </w:tc>
        <w:tc>
          <w:tcPr>
            <w:tcW w:w="1274" w:type="dxa"/>
            <w:tcBorders>
              <w:top w:val="nil"/>
              <w:left w:val="nil"/>
              <w:bottom w:val="single" w:sz="4" w:space="0" w:color="auto"/>
              <w:right w:val="single" w:sz="4" w:space="0" w:color="auto"/>
            </w:tcBorders>
            <w:noWrap/>
            <w:hideMark/>
          </w:tcPr>
          <w:p w14:paraId="2D0BFEAD" w14:textId="77777777" w:rsidR="005F0760" w:rsidRPr="00EA4CFD" w:rsidRDefault="005F0760" w:rsidP="005F0760">
            <w:pPr>
              <w:jc w:val="right"/>
              <w:rPr>
                <w:sz w:val="20"/>
                <w:szCs w:val="20"/>
                <w:lang w:eastAsia="en-CA"/>
              </w:rPr>
            </w:pPr>
            <w:r w:rsidRPr="00EA4CFD">
              <w:rPr>
                <w:sz w:val="20"/>
                <w:szCs w:val="20"/>
                <w:lang w:eastAsia="en-CA"/>
              </w:rPr>
              <w:t>100</w:t>
            </w:r>
          </w:p>
        </w:tc>
      </w:tr>
      <w:tr w:rsidR="005F0760" w:rsidRPr="00EA4CFD" w14:paraId="151FB48D" w14:textId="77777777" w:rsidTr="00575211">
        <w:trPr>
          <w:trHeight w:val="123"/>
        </w:trPr>
        <w:tc>
          <w:tcPr>
            <w:tcW w:w="988" w:type="dxa"/>
            <w:tcBorders>
              <w:top w:val="nil"/>
              <w:left w:val="single" w:sz="4" w:space="0" w:color="auto"/>
              <w:bottom w:val="single" w:sz="4" w:space="0" w:color="auto"/>
              <w:right w:val="single" w:sz="4" w:space="0" w:color="auto"/>
            </w:tcBorders>
            <w:noWrap/>
            <w:hideMark/>
          </w:tcPr>
          <w:p w14:paraId="710DD616" w14:textId="77777777" w:rsidR="005F0760" w:rsidRPr="00EA4CFD" w:rsidRDefault="005F0760" w:rsidP="005F0760">
            <w:pPr>
              <w:jc w:val="left"/>
              <w:rPr>
                <w:sz w:val="20"/>
                <w:szCs w:val="20"/>
                <w:lang w:eastAsia="en-CA"/>
              </w:rPr>
            </w:pPr>
            <w:r w:rsidRPr="00EA4CFD">
              <w:rPr>
                <w:sz w:val="20"/>
                <w:szCs w:val="20"/>
                <w:lang w:eastAsia="zh-CN"/>
              </w:rPr>
              <w:t>2012</w:t>
            </w:r>
          </w:p>
        </w:tc>
        <w:tc>
          <w:tcPr>
            <w:tcW w:w="1072" w:type="dxa"/>
            <w:tcBorders>
              <w:top w:val="nil"/>
              <w:left w:val="nil"/>
              <w:bottom w:val="single" w:sz="4" w:space="0" w:color="auto"/>
              <w:right w:val="single" w:sz="4" w:space="0" w:color="auto"/>
            </w:tcBorders>
            <w:noWrap/>
            <w:hideMark/>
          </w:tcPr>
          <w:p w14:paraId="3ADAFB49" w14:textId="77777777" w:rsidR="005F0760" w:rsidRPr="00EA4CFD" w:rsidRDefault="005F0760" w:rsidP="005F0760">
            <w:pPr>
              <w:jc w:val="right"/>
              <w:rPr>
                <w:sz w:val="20"/>
                <w:szCs w:val="20"/>
                <w:lang w:eastAsia="en-CA"/>
              </w:rPr>
            </w:pPr>
            <w:r w:rsidRPr="00EA4CFD">
              <w:rPr>
                <w:sz w:val="20"/>
                <w:szCs w:val="20"/>
                <w:lang w:eastAsia="en-CA"/>
              </w:rPr>
              <w:t>80</w:t>
            </w:r>
          </w:p>
        </w:tc>
        <w:tc>
          <w:tcPr>
            <w:tcW w:w="1150" w:type="dxa"/>
            <w:tcBorders>
              <w:top w:val="nil"/>
              <w:left w:val="nil"/>
              <w:bottom w:val="single" w:sz="4" w:space="0" w:color="auto"/>
              <w:right w:val="single" w:sz="4" w:space="0" w:color="auto"/>
            </w:tcBorders>
            <w:noWrap/>
            <w:hideMark/>
          </w:tcPr>
          <w:p w14:paraId="7DE6EB91" w14:textId="77777777" w:rsidR="005F0760" w:rsidRPr="00EA4CFD" w:rsidRDefault="005F0760" w:rsidP="005F0760">
            <w:pPr>
              <w:jc w:val="right"/>
              <w:rPr>
                <w:sz w:val="20"/>
                <w:szCs w:val="20"/>
                <w:lang w:eastAsia="en-CA"/>
              </w:rPr>
            </w:pPr>
            <w:r w:rsidRPr="00EA4CFD">
              <w:rPr>
                <w:sz w:val="20"/>
                <w:szCs w:val="20"/>
                <w:lang w:eastAsia="en-CA"/>
              </w:rPr>
              <w:t>80</w:t>
            </w:r>
          </w:p>
        </w:tc>
        <w:tc>
          <w:tcPr>
            <w:tcW w:w="1321" w:type="dxa"/>
            <w:tcBorders>
              <w:top w:val="nil"/>
              <w:left w:val="nil"/>
              <w:bottom w:val="single" w:sz="4" w:space="0" w:color="auto"/>
              <w:right w:val="single" w:sz="4" w:space="0" w:color="auto"/>
            </w:tcBorders>
            <w:noWrap/>
            <w:hideMark/>
          </w:tcPr>
          <w:p w14:paraId="1EE827E4" w14:textId="77777777" w:rsidR="005F0760" w:rsidRPr="00EA4CFD" w:rsidRDefault="005F0760" w:rsidP="005F0760">
            <w:pPr>
              <w:jc w:val="right"/>
              <w:rPr>
                <w:sz w:val="20"/>
                <w:szCs w:val="20"/>
                <w:lang w:eastAsia="en-CA"/>
              </w:rPr>
            </w:pPr>
            <w:r w:rsidRPr="00EA4CFD">
              <w:rPr>
                <w:sz w:val="20"/>
                <w:szCs w:val="20"/>
                <w:lang w:eastAsia="en-CA"/>
              </w:rPr>
              <w:t>100</w:t>
            </w:r>
          </w:p>
        </w:tc>
        <w:tc>
          <w:tcPr>
            <w:tcW w:w="1276" w:type="dxa"/>
            <w:tcBorders>
              <w:top w:val="nil"/>
              <w:left w:val="nil"/>
              <w:bottom w:val="single" w:sz="4" w:space="0" w:color="auto"/>
              <w:right w:val="single" w:sz="4" w:space="0" w:color="auto"/>
            </w:tcBorders>
            <w:noWrap/>
            <w:hideMark/>
          </w:tcPr>
          <w:p w14:paraId="4B4F2660" w14:textId="77777777" w:rsidR="005F0760" w:rsidRPr="00EA4CFD" w:rsidRDefault="005F0760" w:rsidP="005F0760">
            <w:pPr>
              <w:jc w:val="right"/>
              <w:rPr>
                <w:sz w:val="20"/>
                <w:szCs w:val="20"/>
                <w:lang w:eastAsia="en-CA"/>
              </w:rPr>
            </w:pPr>
            <w:r w:rsidRPr="00EA4CFD">
              <w:rPr>
                <w:sz w:val="20"/>
                <w:szCs w:val="20"/>
                <w:lang w:eastAsia="en-CA"/>
              </w:rPr>
              <w:t>16,086,261</w:t>
            </w:r>
          </w:p>
        </w:tc>
        <w:tc>
          <w:tcPr>
            <w:tcW w:w="1336" w:type="dxa"/>
            <w:tcBorders>
              <w:top w:val="nil"/>
              <w:left w:val="nil"/>
              <w:bottom w:val="single" w:sz="4" w:space="0" w:color="auto"/>
              <w:right w:val="single" w:sz="4" w:space="0" w:color="auto"/>
            </w:tcBorders>
            <w:noWrap/>
            <w:hideMark/>
          </w:tcPr>
          <w:p w14:paraId="368014D5" w14:textId="77777777" w:rsidR="005F0760" w:rsidRPr="00EA4CFD" w:rsidRDefault="005F0760" w:rsidP="005F0760">
            <w:pPr>
              <w:jc w:val="right"/>
              <w:rPr>
                <w:sz w:val="20"/>
                <w:szCs w:val="20"/>
                <w:lang w:eastAsia="en-CA"/>
              </w:rPr>
            </w:pPr>
            <w:r w:rsidRPr="00EA4CFD">
              <w:rPr>
                <w:sz w:val="20"/>
                <w:szCs w:val="20"/>
                <w:lang w:eastAsia="en-CA"/>
              </w:rPr>
              <w:t>16,086,261</w:t>
            </w:r>
          </w:p>
        </w:tc>
        <w:tc>
          <w:tcPr>
            <w:tcW w:w="1116" w:type="dxa"/>
            <w:tcBorders>
              <w:top w:val="nil"/>
              <w:left w:val="nil"/>
              <w:bottom w:val="single" w:sz="4" w:space="0" w:color="auto"/>
              <w:right w:val="single" w:sz="4" w:space="0" w:color="auto"/>
            </w:tcBorders>
            <w:noWrap/>
            <w:hideMark/>
          </w:tcPr>
          <w:p w14:paraId="6AABEEB1" w14:textId="77777777" w:rsidR="005F0760" w:rsidRPr="00EA4CFD" w:rsidRDefault="005F0760" w:rsidP="005F0760">
            <w:pPr>
              <w:jc w:val="right"/>
              <w:rPr>
                <w:sz w:val="20"/>
                <w:szCs w:val="20"/>
                <w:lang w:eastAsia="en-CA"/>
              </w:rPr>
            </w:pPr>
            <w:r w:rsidRPr="00EA4CFD">
              <w:rPr>
                <w:sz w:val="20"/>
                <w:szCs w:val="20"/>
                <w:lang w:eastAsia="en-CA"/>
              </w:rPr>
              <w:t>0</w:t>
            </w:r>
          </w:p>
        </w:tc>
        <w:tc>
          <w:tcPr>
            <w:tcW w:w="1274" w:type="dxa"/>
            <w:tcBorders>
              <w:top w:val="nil"/>
              <w:left w:val="nil"/>
              <w:bottom w:val="single" w:sz="4" w:space="0" w:color="auto"/>
              <w:right w:val="single" w:sz="4" w:space="0" w:color="auto"/>
            </w:tcBorders>
            <w:noWrap/>
            <w:hideMark/>
          </w:tcPr>
          <w:p w14:paraId="60F0E8CC" w14:textId="77777777" w:rsidR="005F0760" w:rsidRPr="00EA4CFD" w:rsidRDefault="005F0760" w:rsidP="005F0760">
            <w:pPr>
              <w:jc w:val="right"/>
              <w:rPr>
                <w:sz w:val="20"/>
                <w:szCs w:val="20"/>
                <w:lang w:eastAsia="en-CA"/>
              </w:rPr>
            </w:pPr>
            <w:r w:rsidRPr="00EA4CFD">
              <w:rPr>
                <w:sz w:val="20"/>
                <w:szCs w:val="20"/>
                <w:lang w:eastAsia="en-CA"/>
              </w:rPr>
              <w:t>100</w:t>
            </w:r>
          </w:p>
        </w:tc>
      </w:tr>
      <w:tr w:rsidR="005F0760" w:rsidRPr="00EA4CFD" w14:paraId="38187E28" w14:textId="77777777" w:rsidTr="00575211">
        <w:trPr>
          <w:trHeight w:val="50"/>
        </w:trPr>
        <w:tc>
          <w:tcPr>
            <w:tcW w:w="988" w:type="dxa"/>
            <w:tcBorders>
              <w:top w:val="nil"/>
              <w:left w:val="single" w:sz="4" w:space="0" w:color="auto"/>
              <w:bottom w:val="single" w:sz="4" w:space="0" w:color="auto"/>
              <w:right w:val="single" w:sz="4" w:space="0" w:color="auto"/>
            </w:tcBorders>
            <w:noWrap/>
            <w:hideMark/>
          </w:tcPr>
          <w:p w14:paraId="7C5E41E9" w14:textId="77777777" w:rsidR="005F0760" w:rsidRPr="00EA4CFD" w:rsidRDefault="005F0760" w:rsidP="005F0760">
            <w:pPr>
              <w:jc w:val="left"/>
              <w:rPr>
                <w:sz w:val="20"/>
                <w:szCs w:val="20"/>
                <w:lang w:eastAsia="en-CA"/>
              </w:rPr>
            </w:pPr>
            <w:r w:rsidRPr="00EA4CFD">
              <w:rPr>
                <w:sz w:val="20"/>
                <w:szCs w:val="20"/>
                <w:lang w:eastAsia="zh-CN"/>
              </w:rPr>
              <w:t>2013</w:t>
            </w:r>
          </w:p>
        </w:tc>
        <w:tc>
          <w:tcPr>
            <w:tcW w:w="1072" w:type="dxa"/>
            <w:tcBorders>
              <w:top w:val="nil"/>
              <w:left w:val="nil"/>
              <w:bottom w:val="single" w:sz="4" w:space="0" w:color="auto"/>
              <w:right w:val="single" w:sz="4" w:space="0" w:color="auto"/>
            </w:tcBorders>
            <w:noWrap/>
            <w:hideMark/>
          </w:tcPr>
          <w:p w14:paraId="47138CCB" w14:textId="77777777" w:rsidR="005F0760" w:rsidRPr="00EA4CFD" w:rsidRDefault="005F0760" w:rsidP="005F0760">
            <w:pPr>
              <w:jc w:val="right"/>
              <w:rPr>
                <w:sz w:val="20"/>
                <w:szCs w:val="20"/>
                <w:lang w:eastAsia="en-CA"/>
              </w:rPr>
            </w:pPr>
            <w:r w:rsidRPr="00EA4CFD">
              <w:rPr>
                <w:sz w:val="20"/>
                <w:szCs w:val="20"/>
                <w:lang w:eastAsia="en-CA"/>
              </w:rPr>
              <w:t>90</w:t>
            </w:r>
          </w:p>
        </w:tc>
        <w:tc>
          <w:tcPr>
            <w:tcW w:w="1150" w:type="dxa"/>
            <w:tcBorders>
              <w:top w:val="nil"/>
              <w:left w:val="nil"/>
              <w:bottom w:val="single" w:sz="4" w:space="0" w:color="auto"/>
              <w:right w:val="single" w:sz="4" w:space="0" w:color="auto"/>
            </w:tcBorders>
            <w:noWrap/>
            <w:hideMark/>
          </w:tcPr>
          <w:p w14:paraId="540D190B" w14:textId="77777777" w:rsidR="005F0760" w:rsidRPr="00EA4CFD" w:rsidRDefault="005F0760" w:rsidP="005F0760">
            <w:pPr>
              <w:jc w:val="right"/>
              <w:rPr>
                <w:sz w:val="20"/>
                <w:szCs w:val="20"/>
                <w:lang w:eastAsia="en-CA"/>
              </w:rPr>
            </w:pPr>
            <w:r w:rsidRPr="00EA4CFD">
              <w:rPr>
                <w:sz w:val="20"/>
                <w:szCs w:val="20"/>
                <w:lang w:eastAsia="en-CA"/>
              </w:rPr>
              <w:t>90</w:t>
            </w:r>
          </w:p>
        </w:tc>
        <w:tc>
          <w:tcPr>
            <w:tcW w:w="1321" w:type="dxa"/>
            <w:tcBorders>
              <w:top w:val="nil"/>
              <w:left w:val="nil"/>
              <w:bottom w:val="single" w:sz="4" w:space="0" w:color="auto"/>
              <w:right w:val="single" w:sz="4" w:space="0" w:color="auto"/>
            </w:tcBorders>
            <w:noWrap/>
            <w:hideMark/>
          </w:tcPr>
          <w:p w14:paraId="158697E9" w14:textId="77777777" w:rsidR="005F0760" w:rsidRPr="00EA4CFD" w:rsidRDefault="005F0760" w:rsidP="005F0760">
            <w:pPr>
              <w:jc w:val="right"/>
              <w:rPr>
                <w:sz w:val="20"/>
                <w:szCs w:val="20"/>
                <w:lang w:eastAsia="en-CA"/>
              </w:rPr>
            </w:pPr>
            <w:r w:rsidRPr="00EA4CFD">
              <w:rPr>
                <w:sz w:val="20"/>
                <w:szCs w:val="20"/>
                <w:lang w:eastAsia="en-CA"/>
              </w:rPr>
              <w:t>100</w:t>
            </w:r>
          </w:p>
        </w:tc>
        <w:tc>
          <w:tcPr>
            <w:tcW w:w="1276" w:type="dxa"/>
            <w:tcBorders>
              <w:top w:val="nil"/>
              <w:left w:val="nil"/>
              <w:bottom w:val="single" w:sz="4" w:space="0" w:color="auto"/>
              <w:right w:val="single" w:sz="4" w:space="0" w:color="auto"/>
            </w:tcBorders>
            <w:noWrap/>
            <w:hideMark/>
          </w:tcPr>
          <w:p w14:paraId="677E821C" w14:textId="77777777" w:rsidR="005F0760" w:rsidRPr="00EA4CFD" w:rsidRDefault="005F0760" w:rsidP="005F0760">
            <w:pPr>
              <w:jc w:val="right"/>
              <w:rPr>
                <w:sz w:val="20"/>
                <w:szCs w:val="20"/>
                <w:lang w:eastAsia="en-CA"/>
              </w:rPr>
            </w:pPr>
            <w:r w:rsidRPr="00EA4CFD">
              <w:rPr>
                <w:sz w:val="20"/>
                <w:szCs w:val="20"/>
                <w:lang w:eastAsia="en-CA"/>
              </w:rPr>
              <w:t>14,152,112</w:t>
            </w:r>
          </w:p>
        </w:tc>
        <w:tc>
          <w:tcPr>
            <w:tcW w:w="1336" w:type="dxa"/>
            <w:tcBorders>
              <w:top w:val="nil"/>
              <w:left w:val="nil"/>
              <w:bottom w:val="single" w:sz="4" w:space="0" w:color="auto"/>
              <w:right w:val="single" w:sz="4" w:space="0" w:color="auto"/>
            </w:tcBorders>
            <w:noWrap/>
            <w:hideMark/>
          </w:tcPr>
          <w:p w14:paraId="7B525C69" w14:textId="77777777" w:rsidR="005F0760" w:rsidRPr="00EA4CFD" w:rsidRDefault="005F0760" w:rsidP="005F0760">
            <w:pPr>
              <w:jc w:val="right"/>
              <w:rPr>
                <w:sz w:val="20"/>
                <w:szCs w:val="20"/>
                <w:lang w:eastAsia="en-CA"/>
              </w:rPr>
            </w:pPr>
            <w:r w:rsidRPr="00EA4CFD">
              <w:rPr>
                <w:sz w:val="20"/>
                <w:szCs w:val="20"/>
                <w:lang w:eastAsia="en-CA"/>
              </w:rPr>
              <w:t>14,152,112</w:t>
            </w:r>
          </w:p>
        </w:tc>
        <w:tc>
          <w:tcPr>
            <w:tcW w:w="1116" w:type="dxa"/>
            <w:tcBorders>
              <w:top w:val="nil"/>
              <w:left w:val="nil"/>
              <w:bottom w:val="single" w:sz="4" w:space="0" w:color="auto"/>
              <w:right w:val="single" w:sz="4" w:space="0" w:color="auto"/>
            </w:tcBorders>
            <w:noWrap/>
            <w:hideMark/>
          </w:tcPr>
          <w:p w14:paraId="21B02C18" w14:textId="77777777" w:rsidR="005F0760" w:rsidRPr="00EA4CFD" w:rsidRDefault="005F0760" w:rsidP="005F0760">
            <w:pPr>
              <w:jc w:val="right"/>
              <w:rPr>
                <w:sz w:val="20"/>
                <w:szCs w:val="20"/>
                <w:lang w:eastAsia="en-CA"/>
              </w:rPr>
            </w:pPr>
            <w:r w:rsidRPr="00EA4CFD">
              <w:rPr>
                <w:sz w:val="20"/>
                <w:szCs w:val="20"/>
                <w:lang w:eastAsia="en-CA"/>
              </w:rPr>
              <w:t>-1</w:t>
            </w:r>
          </w:p>
        </w:tc>
        <w:tc>
          <w:tcPr>
            <w:tcW w:w="1274" w:type="dxa"/>
            <w:tcBorders>
              <w:top w:val="nil"/>
              <w:left w:val="nil"/>
              <w:bottom w:val="single" w:sz="4" w:space="0" w:color="auto"/>
              <w:right w:val="single" w:sz="4" w:space="0" w:color="auto"/>
            </w:tcBorders>
            <w:noWrap/>
            <w:hideMark/>
          </w:tcPr>
          <w:p w14:paraId="7E98699C" w14:textId="77777777" w:rsidR="005F0760" w:rsidRPr="00EA4CFD" w:rsidRDefault="005F0760" w:rsidP="005F0760">
            <w:pPr>
              <w:jc w:val="right"/>
              <w:rPr>
                <w:sz w:val="20"/>
                <w:szCs w:val="20"/>
                <w:lang w:eastAsia="en-CA"/>
              </w:rPr>
            </w:pPr>
            <w:r w:rsidRPr="00EA4CFD">
              <w:rPr>
                <w:sz w:val="20"/>
                <w:szCs w:val="20"/>
                <w:lang w:eastAsia="en-CA"/>
              </w:rPr>
              <w:t>100</w:t>
            </w:r>
          </w:p>
        </w:tc>
      </w:tr>
      <w:tr w:rsidR="005F0760" w:rsidRPr="00EA4CFD" w14:paraId="3CC56E16" w14:textId="77777777" w:rsidTr="00575211">
        <w:trPr>
          <w:trHeight w:val="59"/>
        </w:trPr>
        <w:tc>
          <w:tcPr>
            <w:tcW w:w="988" w:type="dxa"/>
            <w:tcBorders>
              <w:top w:val="nil"/>
              <w:left w:val="single" w:sz="4" w:space="0" w:color="auto"/>
              <w:bottom w:val="single" w:sz="4" w:space="0" w:color="auto"/>
              <w:right w:val="single" w:sz="4" w:space="0" w:color="auto"/>
            </w:tcBorders>
            <w:noWrap/>
            <w:hideMark/>
          </w:tcPr>
          <w:p w14:paraId="1EACA15F" w14:textId="77777777" w:rsidR="005F0760" w:rsidRPr="00EA4CFD" w:rsidRDefault="005F0760" w:rsidP="005F0760">
            <w:pPr>
              <w:jc w:val="left"/>
              <w:rPr>
                <w:sz w:val="20"/>
                <w:szCs w:val="20"/>
                <w:lang w:eastAsia="en-CA"/>
              </w:rPr>
            </w:pPr>
            <w:r w:rsidRPr="00EA4CFD">
              <w:rPr>
                <w:sz w:val="20"/>
                <w:szCs w:val="20"/>
                <w:lang w:eastAsia="zh-CN"/>
              </w:rPr>
              <w:t>2014</w:t>
            </w:r>
          </w:p>
        </w:tc>
        <w:tc>
          <w:tcPr>
            <w:tcW w:w="1072" w:type="dxa"/>
            <w:tcBorders>
              <w:top w:val="nil"/>
              <w:left w:val="nil"/>
              <w:bottom w:val="single" w:sz="4" w:space="0" w:color="auto"/>
              <w:right w:val="single" w:sz="4" w:space="0" w:color="auto"/>
            </w:tcBorders>
            <w:noWrap/>
            <w:hideMark/>
          </w:tcPr>
          <w:p w14:paraId="5FB76F02" w14:textId="77777777" w:rsidR="005F0760" w:rsidRPr="00EA4CFD" w:rsidRDefault="005F0760" w:rsidP="005F0760">
            <w:pPr>
              <w:jc w:val="right"/>
              <w:rPr>
                <w:sz w:val="20"/>
                <w:szCs w:val="20"/>
                <w:lang w:eastAsia="en-CA"/>
              </w:rPr>
            </w:pPr>
            <w:r w:rsidRPr="00EA4CFD">
              <w:rPr>
                <w:sz w:val="20"/>
                <w:szCs w:val="20"/>
                <w:lang w:eastAsia="en-CA"/>
              </w:rPr>
              <w:t>74</w:t>
            </w:r>
          </w:p>
        </w:tc>
        <w:tc>
          <w:tcPr>
            <w:tcW w:w="1150" w:type="dxa"/>
            <w:tcBorders>
              <w:top w:val="nil"/>
              <w:left w:val="nil"/>
              <w:bottom w:val="single" w:sz="4" w:space="0" w:color="auto"/>
              <w:right w:val="single" w:sz="4" w:space="0" w:color="auto"/>
            </w:tcBorders>
            <w:noWrap/>
            <w:hideMark/>
          </w:tcPr>
          <w:p w14:paraId="1B2A9418" w14:textId="77777777" w:rsidR="005F0760" w:rsidRPr="00EA4CFD" w:rsidRDefault="005F0760" w:rsidP="005F0760">
            <w:pPr>
              <w:jc w:val="right"/>
              <w:rPr>
                <w:sz w:val="20"/>
                <w:szCs w:val="20"/>
                <w:lang w:eastAsia="en-CA"/>
              </w:rPr>
            </w:pPr>
            <w:r w:rsidRPr="00EA4CFD">
              <w:rPr>
                <w:sz w:val="20"/>
                <w:szCs w:val="20"/>
                <w:lang w:eastAsia="en-CA"/>
              </w:rPr>
              <w:t>74</w:t>
            </w:r>
          </w:p>
        </w:tc>
        <w:tc>
          <w:tcPr>
            <w:tcW w:w="1321" w:type="dxa"/>
            <w:tcBorders>
              <w:top w:val="nil"/>
              <w:left w:val="nil"/>
              <w:bottom w:val="single" w:sz="4" w:space="0" w:color="auto"/>
              <w:right w:val="single" w:sz="4" w:space="0" w:color="auto"/>
            </w:tcBorders>
            <w:noWrap/>
            <w:hideMark/>
          </w:tcPr>
          <w:p w14:paraId="4B801391" w14:textId="77777777" w:rsidR="005F0760" w:rsidRPr="00EA4CFD" w:rsidRDefault="005F0760" w:rsidP="005F0760">
            <w:pPr>
              <w:jc w:val="right"/>
              <w:rPr>
                <w:sz w:val="20"/>
                <w:szCs w:val="20"/>
                <w:lang w:eastAsia="en-CA"/>
              </w:rPr>
            </w:pPr>
            <w:r w:rsidRPr="00EA4CFD">
              <w:rPr>
                <w:sz w:val="20"/>
                <w:szCs w:val="20"/>
                <w:lang w:eastAsia="en-CA"/>
              </w:rPr>
              <w:t>100</w:t>
            </w:r>
          </w:p>
        </w:tc>
        <w:tc>
          <w:tcPr>
            <w:tcW w:w="1276" w:type="dxa"/>
            <w:tcBorders>
              <w:top w:val="nil"/>
              <w:left w:val="nil"/>
              <w:bottom w:val="single" w:sz="4" w:space="0" w:color="auto"/>
              <w:right w:val="single" w:sz="4" w:space="0" w:color="auto"/>
            </w:tcBorders>
            <w:noWrap/>
            <w:hideMark/>
          </w:tcPr>
          <w:p w14:paraId="0B7B7A05" w14:textId="77777777" w:rsidR="005F0760" w:rsidRPr="00EA4CFD" w:rsidRDefault="005F0760" w:rsidP="005F0760">
            <w:pPr>
              <w:jc w:val="right"/>
              <w:rPr>
                <w:sz w:val="20"/>
                <w:szCs w:val="20"/>
                <w:lang w:eastAsia="en-CA"/>
              </w:rPr>
            </w:pPr>
            <w:r w:rsidRPr="00EA4CFD">
              <w:rPr>
                <w:sz w:val="20"/>
                <w:szCs w:val="20"/>
                <w:lang w:eastAsia="en-CA"/>
              </w:rPr>
              <w:t>12,339,027</w:t>
            </w:r>
          </w:p>
        </w:tc>
        <w:tc>
          <w:tcPr>
            <w:tcW w:w="1336" w:type="dxa"/>
            <w:tcBorders>
              <w:top w:val="nil"/>
              <w:left w:val="nil"/>
              <w:bottom w:val="single" w:sz="4" w:space="0" w:color="auto"/>
              <w:right w:val="single" w:sz="4" w:space="0" w:color="auto"/>
            </w:tcBorders>
            <w:noWrap/>
            <w:hideMark/>
          </w:tcPr>
          <w:p w14:paraId="1B04CB37" w14:textId="77777777" w:rsidR="005F0760" w:rsidRPr="00EA4CFD" w:rsidRDefault="005F0760" w:rsidP="005F0760">
            <w:pPr>
              <w:jc w:val="right"/>
              <w:rPr>
                <w:sz w:val="20"/>
                <w:szCs w:val="20"/>
                <w:lang w:eastAsia="en-CA"/>
              </w:rPr>
            </w:pPr>
            <w:r w:rsidRPr="00EA4CFD">
              <w:rPr>
                <w:sz w:val="20"/>
                <w:szCs w:val="20"/>
                <w:lang w:eastAsia="en-CA"/>
              </w:rPr>
              <w:t>12,339,026</w:t>
            </w:r>
          </w:p>
        </w:tc>
        <w:tc>
          <w:tcPr>
            <w:tcW w:w="1116" w:type="dxa"/>
            <w:tcBorders>
              <w:top w:val="nil"/>
              <w:left w:val="nil"/>
              <w:bottom w:val="single" w:sz="4" w:space="0" w:color="auto"/>
              <w:right w:val="single" w:sz="4" w:space="0" w:color="auto"/>
            </w:tcBorders>
            <w:noWrap/>
            <w:hideMark/>
          </w:tcPr>
          <w:p w14:paraId="21F4B5B4" w14:textId="77777777" w:rsidR="005F0760" w:rsidRPr="00EA4CFD" w:rsidRDefault="005F0760" w:rsidP="005F0760">
            <w:pPr>
              <w:jc w:val="right"/>
              <w:rPr>
                <w:sz w:val="20"/>
                <w:szCs w:val="20"/>
                <w:lang w:eastAsia="en-CA"/>
              </w:rPr>
            </w:pPr>
            <w:r w:rsidRPr="00EA4CFD">
              <w:rPr>
                <w:sz w:val="20"/>
                <w:szCs w:val="20"/>
                <w:lang w:eastAsia="en-CA"/>
              </w:rPr>
              <w:t>1</w:t>
            </w:r>
          </w:p>
        </w:tc>
        <w:tc>
          <w:tcPr>
            <w:tcW w:w="1274" w:type="dxa"/>
            <w:tcBorders>
              <w:top w:val="nil"/>
              <w:left w:val="nil"/>
              <w:bottom w:val="single" w:sz="4" w:space="0" w:color="auto"/>
              <w:right w:val="single" w:sz="4" w:space="0" w:color="auto"/>
            </w:tcBorders>
            <w:noWrap/>
            <w:hideMark/>
          </w:tcPr>
          <w:p w14:paraId="43EB811F" w14:textId="77777777" w:rsidR="005F0760" w:rsidRPr="00EA4CFD" w:rsidRDefault="005F0760" w:rsidP="005F0760">
            <w:pPr>
              <w:jc w:val="right"/>
              <w:rPr>
                <w:sz w:val="20"/>
                <w:szCs w:val="20"/>
                <w:lang w:eastAsia="en-CA"/>
              </w:rPr>
            </w:pPr>
            <w:r w:rsidRPr="00EA4CFD">
              <w:rPr>
                <w:sz w:val="20"/>
                <w:szCs w:val="20"/>
                <w:lang w:eastAsia="en-CA"/>
              </w:rPr>
              <w:t>100</w:t>
            </w:r>
          </w:p>
        </w:tc>
      </w:tr>
      <w:tr w:rsidR="005F0760" w:rsidRPr="00EA4CFD" w14:paraId="74F10F7E" w14:textId="77777777" w:rsidTr="00575211">
        <w:trPr>
          <w:trHeight w:val="50"/>
        </w:trPr>
        <w:tc>
          <w:tcPr>
            <w:tcW w:w="988" w:type="dxa"/>
            <w:tcBorders>
              <w:top w:val="nil"/>
              <w:left w:val="single" w:sz="4" w:space="0" w:color="auto"/>
              <w:bottom w:val="single" w:sz="4" w:space="0" w:color="auto"/>
              <w:right w:val="single" w:sz="4" w:space="0" w:color="auto"/>
            </w:tcBorders>
            <w:noWrap/>
            <w:hideMark/>
          </w:tcPr>
          <w:p w14:paraId="7D1D0413" w14:textId="77777777" w:rsidR="005F0760" w:rsidRPr="00EA4CFD" w:rsidRDefault="005F0760" w:rsidP="005F0760">
            <w:pPr>
              <w:jc w:val="left"/>
              <w:rPr>
                <w:sz w:val="20"/>
                <w:szCs w:val="20"/>
                <w:lang w:eastAsia="en-CA"/>
              </w:rPr>
            </w:pPr>
            <w:r w:rsidRPr="00EA4CFD">
              <w:rPr>
                <w:sz w:val="20"/>
                <w:szCs w:val="20"/>
                <w:lang w:eastAsia="zh-CN"/>
              </w:rPr>
              <w:t>2015</w:t>
            </w:r>
          </w:p>
        </w:tc>
        <w:tc>
          <w:tcPr>
            <w:tcW w:w="1072" w:type="dxa"/>
            <w:tcBorders>
              <w:top w:val="nil"/>
              <w:left w:val="nil"/>
              <w:bottom w:val="single" w:sz="4" w:space="0" w:color="auto"/>
              <w:right w:val="single" w:sz="4" w:space="0" w:color="auto"/>
            </w:tcBorders>
            <w:noWrap/>
            <w:hideMark/>
          </w:tcPr>
          <w:p w14:paraId="5D32550C" w14:textId="77777777" w:rsidR="005F0760" w:rsidRPr="00EA4CFD" w:rsidRDefault="005F0760" w:rsidP="005F0760">
            <w:pPr>
              <w:jc w:val="right"/>
              <w:rPr>
                <w:sz w:val="20"/>
                <w:szCs w:val="20"/>
                <w:lang w:eastAsia="en-CA"/>
              </w:rPr>
            </w:pPr>
            <w:r w:rsidRPr="00EA4CFD">
              <w:rPr>
                <w:sz w:val="20"/>
                <w:szCs w:val="20"/>
                <w:lang w:eastAsia="en-CA"/>
              </w:rPr>
              <w:t>180</w:t>
            </w:r>
          </w:p>
        </w:tc>
        <w:tc>
          <w:tcPr>
            <w:tcW w:w="1150" w:type="dxa"/>
            <w:tcBorders>
              <w:top w:val="nil"/>
              <w:left w:val="nil"/>
              <w:bottom w:val="single" w:sz="4" w:space="0" w:color="auto"/>
              <w:right w:val="single" w:sz="4" w:space="0" w:color="auto"/>
            </w:tcBorders>
            <w:noWrap/>
            <w:hideMark/>
          </w:tcPr>
          <w:p w14:paraId="6EF588D8" w14:textId="77777777" w:rsidR="005F0760" w:rsidRPr="00EA4CFD" w:rsidRDefault="005F0760" w:rsidP="005F0760">
            <w:pPr>
              <w:jc w:val="right"/>
              <w:rPr>
                <w:sz w:val="20"/>
                <w:szCs w:val="20"/>
                <w:lang w:eastAsia="en-CA"/>
              </w:rPr>
            </w:pPr>
            <w:r w:rsidRPr="00EA4CFD">
              <w:rPr>
                <w:sz w:val="20"/>
                <w:szCs w:val="20"/>
                <w:lang w:eastAsia="en-CA"/>
              </w:rPr>
              <w:t>180</w:t>
            </w:r>
          </w:p>
        </w:tc>
        <w:tc>
          <w:tcPr>
            <w:tcW w:w="1321" w:type="dxa"/>
            <w:tcBorders>
              <w:top w:val="nil"/>
              <w:left w:val="nil"/>
              <w:bottom w:val="single" w:sz="4" w:space="0" w:color="auto"/>
              <w:right w:val="single" w:sz="4" w:space="0" w:color="auto"/>
            </w:tcBorders>
            <w:noWrap/>
            <w:hideMark/>
          </w:tcPr>
          <w:p w14:paraId="5C8FBE5A" w14:textId="77777777" w:rsidR="005F0760" w:rsidRPr="00EA4CFD" w:rsidRDefault="005F0760" w:rsidP="005F0760">
            <w:pPr>
              <w:jc w:val="right"/>
              <w:rPr>
                <w:sz w:val="20"/>
                <w:szCs w:val="20"/>
                <w:lang w:eastAsia="en-CA"/>
              </w:rPr>
            </w:pPr>
            <w:r w:rsidRPr="00EA4CFD">
              <w:rPr>
                <w:sz w:val="20"/>
                <w:szCs w:val="20"/>
                <w:lang w:eastAsia="en-CA"/>
              </w:rPr>
              <w:t>100</w:t>
            </w:r>
          </w:p>
        </w:tc>
        <w:tc>
          <w:tcPr>
            <w:tcW w:w="1276" w:type="dxa"/>
            <w:tcBorders>
              <w:top w:val="nil"/>
              <w:left w:val="nil"/>
              <w:bottom w:val="single" w:sz="4" w:space="0" w:color="auto"/>
              <w:right w:val="single" w:sz="4" w:space="0" w:color="auto"/>
            </w:tcBorders>
            <w:noWrap/>
            <w:hideMark/>
          </w:tcPr>
          <w:p w14:paraId="11867484" w14:textId="77777777" w:rsidR="005F0760" w:rsidRPr="00EA4CFD" w:rsidRDefault="005F0760" w:rsidP="005F0760">
            <w:pPr>
              <w:jc w:val="right"/>
              <w:rPr>
                <w:sz w:val="20"/>
                <w:szCs w:val="20"/>
                <w:lang w:eastAsia="en-CA"/>
              </w:rPr>
            </w:pPr>
            <w:r w:rsidRPr="00EA4CFD">
              <w:rPr>
                <w:sz w:val="20"/>
                <w:szCs w:val="20"/>
                <w:lang w:eastAsia="en-CA"/>
              </w:rPr>
              <w:t>21,169,099</w:t>
            </w:r>
          </w:p>
        </w:tc>
        <w:tc>
          <w:tcPr>
            <w:tcW w:w="1336" w:type="dxa"/>
            <w:tcBorders>
              <w:top w:val="nil"/>
              <w:left w:val="nil"/>
              <w:bottom w:val="single" w:sz="4" w:space="0" w:color="auto"/>
              <w:right w:val="single" w:sz="4" w:space="0" w:color="auto"/>
            </w:tcBorders>
            <w:noWrap/>
            <w:hideMark/>
          </w:tcPr>
          <w:p w14:paraId="6E309C0E" w14:textId="77777777" w:rsidR="005F0760" w:rsidRPr="00EA4CFD" w:rsidRDefault="005F0760" w:rsidP="005F0760">
            <w:pPr>
              <w:jc w:val="right"/>
              <w:rPr>
                <w:sz w:val="20"/>
                <w:szCs w:val="20"/>
                <w:lang w:eastAsia="en-CA"/>
              </w:rPr>
            </w:pPr>
            <w:r w:rsidRPr="00EA4CFD">
              <w:rPr>
                <w:sz w:val="20"/>
                <w:szCs w:val="20"/>
                <w:lang w:eastAsia="en-CA"/>
              </w:rPr>
              <w:t>21,169,098</w:t>
            </w:r>
          </w:p>
        </w:tc>
        <w:tc>
          <w:tcPr>
            <w:tcW w:w="1116" w:type="dxa"/>
            <w:tcBorders>
              <w:top w:val="nil"/>
              <w:left w:val="nil"/>
              <w:bottom w:val="single" w:sz="4" w:space="0" w:color="auto"/>
              <w:right w:val="single" w:sz="4" w:space="0" w:color="auto"/>
            </w:tcBorders>
            <w:noWrap/>
            <w:hideMark/>
          </w:tcPr>
          <w:p w14:paraId="59DFB674" w14:textId="77777777" w:rsidR="005F0760" w:rsidRPr="00EA4CFD" w:rsidRDefault="005F0760" w:rsidP="005F0760">
            <w:pPr>
              <w:jc w:val="right"/>
              <w:rPr>
                <w:sz w:val="20"/>
                <w:szCs w:val="20"/>
                <w:lang w:eastAsia="en-CA"/>
              </w:rPr>
            </w:pPr>
            <w:r w:rsidRPr="00EA4CFD">
              <w:rPr>
                <w:sz w:val="20"/>
                <w:szCs w:val="20"/>
                <w:lang w:eastAsia="en-CA"/>
              </w:rPr>
              <w:t>1</w:t>
            </w:r>
          </w:p>
        </w:tc>
        <w:tc>
          <w:tcPr>
            <w:tcW w:w="1274" w:type="dxa"/>
            <w:tcBorders>
              <w:top w:val="nil"/>
              <w:left w:val="nil"/>
              <w:bottom w:val="single" w:sz="4" w:space="0" w:color="auto"/>
              <w:right w:val="single" w:sz="4" w:space="0" w:color="auto"/>
            </w:tcBorders>
            <w:noWrap/>
            <w:hideMark/>
          </w:tcPr>
          <w:p w14:paraId="7667533C" w14:textId="77777777" w:rsidR="005F0760" w:rsidRPr="00EA4CFD" w:rsidRDefault="005F0760" w:rsidP="005F0760">
            <w:pPr>
              <w:jc w:val="right"/>
              <w:rPr>
                <w:sz w:val="20"/>
                <w:szCs w:val="20"/>
                <w:lang w:eastAsia="en-CA"/>
              </w:rPr>
            </w:pPr>
            <w:r w:rsidRPr="00EA4CFD">
              <w:rPr>
                <w:sz w:val="20"/>
                <w:szCs w:val="20"/>
                <w:lang w:eastAsia="en-CA"/>
              </w:rPr>
              <w:t>100</w:t>
            </w:r>
          </w:p>
        </w:tc>
      </w:tr>
      <w:tr w:rsidR="005F0760" w:rsidRPr="00EA4CFD" w14:paraId="647AD63B" w14:textId="77777777" w:rsidTr="00575211">
        <w:trPr>
          <w:trHeight w:val="50"/>
        </w:trPr>
        <w:tc>
          <w:tcPr>
            <w:tcW w:w="988" w:type="dxa"/>
            <w:tcBorders>
              <w:top w:val="nil"/>
              <w:left w:val="single" w:sz="4" w:space="0" w:color="auto"/>
              <w:bottom w:val="single" w:sz="4" w:space="0" w:color="auto"/>
              <w:right w:val="single" w:sz="4" w:space="0" w:color="auto"/>
            </w:tcBorders>
            <w:noWrap/>
            <w:hideMark/>
          </w:tcPr>
          <w:p w14:paraId="5EEC47C9" w14:textId="77777777" w:rsidR="005F0760" w:rsidRPr="00EA4CFD" w:rsidRDefault="005F0760" w:rsidP="005F0760">
            <w:pPr>
              <w:jc w:val="left"/>
              <w:rPr>
                <w:sz w:val="20"/>
                <w:szCs w:val="20"/>
                <w:lang w:eastAsia="en-CA"/>
              </w:rPr>
            </w:pPr>
            <w:r w:rsidRPr="00EA4CFD">
              <w:rPr>
                <w:sz w:val="20"/>
                <w:szCs w:val="20"/>
                <w:lang w:eastAsia="zh-CN"/>
              </w:rPr>
              <w:t>2016</w:t>
            </w:r>
          </w:p>
        </w:tc>
        <w:tc>
          <w:tcPr>
            <w:tcW w:w="1072" w:type="dxa"/>
            <w:tcBorders>
              <w:top w:val="nil"/>
              <w:left w:val="nil"/>
              <w:bottom w:val="single" w:sz="4" w:space="0" w:color="auto"/>
              <w:right w:val="single" w:sz="4" w:space="0" w:color="auto"/>
            </w:tcBorders>
            <w:noWrap/>
            <w:hideMark/>
          </w:tcPr>
          <w:p w14:paraId="298AE355" w14:textId="77777777" w:rsidR="005F0760" w:rsidRPr="00EA4CFD" w:rsidRDefault="005F0760" w:rsidP="005F0760">
            <w:pPr>
              <w:jc w:val="right"/>
              <w:rPr>
                <w:sz w:val="20"/>
                <w:szCs w:val="20"/>
                <w:lang w:eastAsia="en-CA"/>
              </w:rPr>
            </w:pPr>
            <w:r w:rsidRPr="00EA4CFD">
              <w:rPr>
                <w:sz w:val="20"/>
                <w:szCs w:val="20"/>
                <w:lang w:eastAsia="en-CA"/>
              </w:rPr>
              <w:t>95</w:t>
            </w:r>
          </w:p>
        </w:tc>
        <w:tc>
          <w:tcPr>
            <w:tcW w:w="1150" w:type="dxa"/>
            <w:tcBorders>
              <w:top w:val="nil"/>
              <w:left w:val="nil"/>
              <w:bottom w:val="single" w:sz="4" w:space="0" w:color="auto"/>
              <w:right w:val="single" w:sz="4" w:space="0" w:color="auto"/>
            </w:tcBorders>
            <w:noWrap/>
            <w:hideMark/>
          </w:tcPr>
          <w:p w14:paraId="503FEA47" w14:textId="77777777" w:rsidR="005F0760" w:rsidRPr="00EA4CFD" w:rsidRDefault="005F0760" w:rsidP="005F0760">
            <w:pPr>
              <w:jc w:val="right"/>
              <w:rPr>
                <w:sz w:val="20"/>
                <w:szCs w:val="20"/>
                <w:lang w:eastAsia="en-CA"/>
              </w:rPr>
            </w:pPr>
            <w:r w:rsidRPr="00EA4CFD">
              <w:rPr>
                <w:sz w:val="20"/>
                <w:szCs w:val="20"/>
                <w:lang w:eastAsia="en-CA"/>
              </w:rPr>
              <w:t>95</w:t>
            </w:r>
          </w:p>
        </w:tc>
        <w:tc>
          <w:tcPr>
            <w:tcW w:w="1321" w:type="dxa"/>
            <w:tcBorders>
              <w:top w:val="nil"/>
              <w:left w:val="nil"/>
              <w:bottom w:val="single" w:sz="4" w:space="0" w:color="auto"/>
              <w:right w:val="single" w:sz="4" w:space="0" w:color="auto"/>
            </w:tcBorders>
            <w:noWrap/>
            <w:hideMark/>
          </w:tcPr>
          <w:p w14:paraId="3F0B7AB0" w14:textId="77777777" w:rsidR="005F0760" w:rsidRPr="00EA4CFD" w:rsidRDefault="005F0760" w:rsidP="005F0760">
            <w:pPr>
              <w:jc w:val="right"/>
              <w:rPr>
                <w:sz w:val="20"/>
                <w:szCs w:val="20"/>
                <w:lang w:eastAsia="en-CA"/>
              </w:rPr>
            </w:pPr>
            <w:r w:rsidRPr="00EA4CFD">
              <w:rPr>
                <w:sz w:val="20"/>
                <w:szCs w:val="20"/>
                <w:lang w:eastAsia="en-CA"/>
              </w:rPr>
              <w:t>100</w:t>
            </w:r>
          </w:p>
        </w:tc>
        <w:tc>
          <w:tcPr>
            <w:tcW w:w="1276" w:type="dxa"/>
            <w:tcBorders>
              <w:top w:val="nil"/>
              <w:left w:val="nil"/>
              <w:bottom w:val="single" w:sz="4" w:space="0" w:color="auto"/>
              <w:right w:val="single" w:sz="4" w:space="0" w:color="auto"/>
            </w:tcBorders>
            <w:noWrap/>
            <w:hideMark/>
          </w:tcPr>
          <w:p w14:paraId="366E840F" w14:textId="77777777" w:rsidR="005F0760" w:rsidRPr="00EA4CFD" w:rsidRDefault="005F0760" w:rsidP="005F0760">
            <w:pPr>
              <w:jc w:val="right"/>
              <w:rPr>
                <w:sz w:val="20"/>
                <w:szCs w:val="20"/>
                <w:lang w:eastAsia="en-CA"/>
              </w:rPr>
            </w:pPr>
            <w:r w:rsidRPr="00EA4CFD">
              <w:rPr>
                <w:sz w:val="20"/>
                <w:szCs w:val="20"/>
                <w:lang w:eastAsia="en-CA"/>
              </w:rPr>
              <w:t>19,618,132</w:t>
            </w:r>
          </w:p>
        </w:tc>
        <w:tc>
          <w:tcPr>
            <w:tcW w:w="1336" w:type="dxa"/>
            <w:tcBorders>
              <w:top w:val="nil"/>
              <w:left w:val="nil"/>
              <w:bottom w:val="single" w:sz="4" w:space="0" w:color="auto"/>
              <w:right w:val="single" w:sz="4" w:space="0" w:color="auto"/>
            </w:tcBorders>
            <w:noWrap/>
            <w:hideMark/>
          </w:tcPr>
          <w:p w14:paraId="48CD1049" w14:textId="77777777" w:rsidR="005F0760" w:rsidRPr="00EA4CFD" w:rsidRDefault="005F0760" w:rsidP="005F0760">
            <w:pPr>
              <w:jc w:val="right"/>
              <w:rPr>
                <w:sz w:val="20"/>
                <w:szCs w:val="20"/>
                <w:lang w:eastAsia="en-CA"/>
              </w:rPr>
            </w:pPr>
            <w:r w:rsidRPr="00EA4CFD">
              <w:rPr>
                <w:sz w:val="20"/>
                <w:szCs w:val="20"/>
                <w:lang w:eastAsia="en-CA"/>
              </w:rPr>
              <w:t>19,573,249</w:t>
            </w:r>
          </w:p>
        </w:tc>
        <w:tc>
          <w:tcPr>
            <w:tcW w:w="1116" w:type="dxa"/>
            <w:tcBorders>
              <w:top w:val="nil"/>
              <w:left w:val="nil"/>
              <w:bottom w:val="single" w:sz="4" w:space="0" w:color="auto"/>
              <w:right w:val="single" w:sz="4" w:space="0" w:color="auto"/>
            </w:tcBorders>
            <w:noWrap/>
            <w:hideMark/>
          </w:tcPr>
          <w:p w14:paraId="7DF69C61" w14:textId="77777777" w:rsidR="005F0760" w:rsidRPr="00EA4CFD" w:rsidRDefault="005F0760" w:rsidP="005F0760">
            <w:pPr>
              <w:jc w:val="right"/>
              <w:rPr>
                <w:sz w:val="20"/>
                <w:szCs w:val="20"/>
                <w:lang w:eastAsia="en-CA"/>
              </w:rPr>
            </w:pPr>
            <w:r w:rsidRPr="00EA4CFD">
              <w:rPr>
                <w:sz w:val="20"/>
                <w:szCs w:val="20"/>
                <w:lang w:eastAsia="en-CA"/>
              </w:rPr>
              <w:t>44,883</w:t>
            </w:r>
          </w:p>
        </w:tc>
        <w:tc>
          <w:tcPr>
            <w:tcW w:w="1274" w:type="dxa"/>
            <w:tcBorders>
              <w:top w:val="nil"/>
              <w:left w:val="nil"/>
              <w:bottom w:val="single" w:sz="4" w:space="0" w:color="auto"/>
              <w:right w:val="single" w:sz="4" w:space="0" w:color="auto"/>
            </w:tcBorders>
            <w:noWrap/>
            <w:hideMark/>
          </w:tcPr>
          <w:p w14:paraId="78DA2999" w14:textId="77777777" w:rsidR="005F0760" w:rsidRPr="00EA4CFD" w:rsidRDefault="005F0760" w:rsidP="005F0760">
            <w:pPr>
              <w:jc w:val="right"/>
              <w:rPr>
                <w:sz w:val="20"/>
                <w:szCs w:val="20"/>
                <w:lang w:eastAsia="en-CA"/>
              </w:rPr>
            </w:pPr>
            <w:r w:rsidRPr="00EA4CFD">
              <w:rPr>
                <w:sz w:val="20"/>
                <w:szCs w:val="20"/>
                <w:lang w:eastAsia="en-CA"/>
              </w:rPr>
              <w:t>100</w:t>
            </w:r>
          </w:p>
        </w:tc>
      </w:tr>
      <w:tr w:rsidR="005F0760" w:rsidRPr="00EA4CFD" w14:paraId="054BBF03" w14:textId="77777777" w:rsidTr="00575211">
        <w:trPr>
          <w:trHeight w:val="55"/>
        </w:trPr>
        <w:tc>
          <w:tcPr>
            <w:tcW w:w="988" w:type="dxa"/>
            <w:tcBorders>
              <w:top w:val="nil"/>
              <w:left w:val="single" w:sz="4" w:space="0" w:color="auto"/>
              <w:bottom w:val="single" w:sz="4" w:space="0" w:color="auto"/>
              <w:right w:val="single" w:sz="4" w:space="0" w:color="auto"/>
            </w:tcBorders>
            <w:noWrap/>
            <w:hideMark/>
          </w:tcPr>
          <w:p w14:paraId="577974D1" w14:textId="77777777" w:rsidR="005F0760" w:rsidRPr="00EA4CFD" w:rsidRDefault="005F0760" w:rsidP="005F0760">
            <w:pPr>
              <w:jc w:val="left"/>
              <w:rPr>
                <w:sz w:val="20"/>
                <w:szCs w:val="20"/>
                <w:lang w:eastAsia="en-CA"/>
              </w:rPr>
            </w:pPr>
            <w:r w:rsidRPr="00EA4CFD">
              <w:rPr>
                <w:sz w:val="20"/>
                <w:szCs w:val="20"/>
                <w:lang w:eastAsia="zh-CN"/>
              </w:rPr>
              <w:t>2017</w:t>
            </w:r>
          </w:p>
        </w:tc>
        <w:tc>
          <w:tcPr>
            <w:tcW w:w="1072" w:type="dxa"/>
            <w:tcBorders>
              <w:top w:val="nil"/>
              <w:left w:val="nil"/>
              <w:bottom w:val="single" w:sz="4" w:space="0" w:color="auto"/>
              <w:right w:val="single" w:sz="4" w:space="0" w:color="auto"/>
            </w:tcBorders>
            <w:noWrap/>
            <w:hideMark/>
          </w:tcPr>
          <w:p w14:paraId="69835887" w14:textId="77777777" w:rsidR="005F0760" w:rsidRPr="00EA4CFD" w:rsidRDefault="005F0760" w:rsidP="005F0760">
            <w:pPr>
              <w:jc w:val="right"/>
              <w:rPr>
                <w:sz w:val="20"/>
                <w:szCs w:val="20"/>
                <w:lang w:eastAsia="en-CA"/>
              </w:rPr>
            </w:pPr>
            <w:r w:rsidRPr="00EA4CFD">
              <w:rPr>
                <w:sz w:val="20"/>
                <w:szCs w:val="20"/>
                <w:lang w:eastAsia="en-CA"/>
              </w:rPr>
              <w:t>88</w:t>
            </w:r>
          </w:p>
        </w:tc>
        <w:tc>
          <w:tcPr>
            <w:tcW w:w="1150" w:type="dxa"/>
            <w:tcBorders>
              <w:top w:val="nil"/>
              <w:left w:val="nil"/>
              <w:bottom w:val="single" w:sz="4" w:space="0" w:color="auto"/>
              <w:right w:val="single" w:sz="4" w:space="0" w:color="auto"/>
            </w:tcBorders>
            <w:noWrap/>
            <w:hideMark/>
          </w:tcPr>
          <w:p w14:paraId="6EE834BE" w14:textId="77777777" w:rsidR="005F0760" w:rsidRPr="00EA4CFD" w:rsidRDefault="005F0760" w:rsidP="005F0760">
            <w:pPr>
              <w:jc w:val="right"/>
              <w:rPr>
                <w:sz w:val="20"/>
                <w:szCs w:val="20"/>
                <w:lang w:eastAsia="en-CA"/>
              </w:rPr>
            </w:pPr>
            <w:r w:rsidRPr="00EA4CFD">
              <w:rPr>
                <w:sz w:val="20"/>
                <w:szCs w:val="20"/>
                <w:lang w:eastAsia="en-CA"/>
              </w:rPr>
              <w:t>88</w:t>
            </w:r>
          </w:p>
        </w:tc>
        <w:tc>
          <w:tcPr>
            <w:tcW w:w="1321" w:type="dxa"/>
            <w:tcBorders>
              <w:top w:val="nil"/>
              <w:left w:val="nil"/>
              <w:bottom w:val="single" w:sz="4" w:space="0" w:color="auto"/>
              <w:right w:val="single" w:sz="4" w:space="0" w:color="auto"/>
            </w:tcBorders>
            <w:noWrap/>
            <w:hideMark/>
          </w:tcPr>
          <w:p w14:paraId="5D3C46F8" w14:textId="77777777" w:rsidR="005F0760" w:rsidRPr="00EA4CFD" w:rsidRDefault="005F0760" w:rsidP="005F0760">
            <w:pPr>
              <w:jc w:val="right"/>
              <w:rPr>
                <w:sz w:val="20"/>
                <w:szCs w:val="20"/>
                <w:lang w:eastAsia="en-CA"/>
              </w:rPr>
            </w:pPr>
            <w:r w:rsidRPr="00EA4CFD">
              <w:rPr>
                <w:sz w:val="20"/>
                <w:szCs w:val="20"/>
                <w:lang w:eastAsia="en-CA"/>
              </w:rPr>
              <w:t>100</w:t>
            </w:r>
          </w:p>
        </w:tc>
        <w:tc>
          <w:tcPr>
            <w:tcW w:w="1276" w:type="dxa"/>
            <w:tcBorders>
              <w:top w:val="nil"/>
              <w:left w:val="nil"/>
              <w:bottom w:val="single" w:sz="4" w:space="0" w:color="auto"/>
              <w:right w:val="single" w:sz="4" w:space="0" w:color="auto"/>
            </w:tcBorders>
            <w:noWrap/>
            <w:hideMark/>
          </w:tcPr>
          <w:p w14:paraId="6C7B924D" w14:textId="77777777" w:rsidR="005F0760" w:rsidRPr="00EA4CFD" w:rsidRDefault="005F0760" w:rsidP="005F0760">
            <w:pPr>
              <w:jc w:val="right"/>
              <w:rPr>
                <w:sz w:val="20"/>
                <w:szCs w:val="20"/>
                <w:lang w:eastAsia="en-CA"/>
              </w:rPr>
            </w:pPr>
            <w:r w:rsidRPr="00EA4CFD">
              <w:rPr>
                <w:sz w:val="20"/>
                <w:szCs w:val="20"/>
                <w:lang w:eastAsia="en-CA"/>
              </w:rPr>
              <w:t>15,546,456</w:t>
            </w:r>
          </w:p>
        </w:tc>
        <w:tc>
          <w:tcPr>
            <w:tcW w:w="1336" w:type="dxa"/>
            <w:tcBorders>
              <w:top w:val="nil"/>
              <w:left w:val="nil"/>
              <w:bottom w:val="single" w:sz="4" w:space="0" w:color="auto"/>
              <w:right w:val="single" w:sz="4" w:space="0" w:color="auto"/>
            </w:tcBorders>
            <w:noWrap/>
            <w:hideMark/>
          </w:tcPr>
          <w:p w14:paraId="5BA877A0" w14:textId="77777777" w:rsidR="005F0760" w:rsidRPr="00EA4CFD" w:rsidRDefault="005F0760" w:rsidP="005F0760">
            <w:pPr>
              <w:jc w:val="right"/>
              <w:rPr>
                <w:sz w:val="20"/>
                <w:szCs w:val="20"/>
                <w:lang w:eastAsia="en-CA"/>
              </w:rPr>
            </w:pPr>
            <w:r w:rsidRPr="00EA4CFD">
              <w:rPr>
                <w:sz w:val="20"/>
                <w:szCs w:val="20"/>
                <w:lang w:eastAsia="en-CA"/>
              </w:rPr>
              <w:t>15,532,085</w:t>
            </w:r>
          </w:p>
        </w:tc>
        <w:tc>
          <w:tcPr>
            <w:tcW w:w="1116" w:type="dxa"/>
            <w:tcBorders>
              <w:top w:val="nil"/>
              <w:left w:val="nil"/>
              <w:bottom w:val="single" w:sz="4" w:space="0" w:color="auto"/>
              <w:right w:val="single" w:sz="4" w:space="0" w:color="auto"/>
            </w:tcBorders>
            <w:noWrap/>
            <w:hideMark/>
          </w:tcPr>
          <w:p w14:paraId="69022571" w14:textId="77777777" w:rsidR="005F0760" w:rsidRPr="00EA4CFD" w:rsidRDefault="005F0760" w:rsidP="005F0760">
            <w:pPr>
              <w:jc w:val="right"/>
              <w:rPr>
                <w:sz w:val="20"/>
                <w:szCs w:val="20"/>
                <w:lang w:eastAsia="en-CA"/>
              </w:rPr>
            </w:pPr>
            <w:r w:rsidRPr="00EA4CFD">
              <w:rPr>
                <w:sz w:val="20"/>
                <w:szCs w:val="20"/>
                <w:lang w:eastAsia="en-CA"/>
              </w:rPr>
              <w:t>14,371</w:t>
            </w:r>
          </w:p>
        </w:tc>
        <w:tc>
          <w:tcPr>
            <w:tcW w:w="1274" w:type="dxa"/>
            <w:tcBorders>
              <w:top w:val="nil"/>
              <w:left w:val="nil"/>
              <w:bottom w:val="single" w:sz="4" w:space="0" w:color="auto"/>
              <w:right w:val="single" w:sz="4" w:space="0" w:color="auto"/>
            </w:tcBorders>
            <w:noWrap/>
            <w:hideMark/>
          </w:tcPr>
          <w:p w14:paraId="1263449C" w14:textId="77777777" w:rsidR="005F0760" w:rsidRPr="00EA4CFD" w:rsidRDefault="005F0760" w:rsidP="005F0760">
            <w:pPr>
              <w:jc w:val="right"/>
              <w:rPr>
                <w:sz w:val="20"/>
                <w:szCs w:val="20"/>
                <w:lang w:eastAsia="en-CA"/>
              </w:rPr>
            </w:pPr>
            <w:r w:rsidRPr="00EA4CFD">
              <w:rPr>
                <w:sz w:val="20"/>
                <w:szCs w:val="20"/>
                <w:lang w:eastAsia="en-CA"/>
              </w:rPr>
              <w:t>100</w:t>
            </w:r>
          </w:p>
        </w:tc>
      </w:tr>
      <w:tr w:rsidR="005F0760" w:rsidRPr="00EA4CFD" w14:paraId="6FBD5372" w14:textId="77777777" w:rsidTr="00575211">
        <w:trPr>
          <w:trHeight w:val="100"/>
        </w:trPr>
        <w:tc>
          <w:tcPr>
            <w:tcW w:w="988" w:type="dxa"/>
            <w:tcBorders>
              <w:top w:val="nil"/>
              <w:left w:val="single" w:sz="4" w:space="0" w:color="auto"/>
              <w:bottom w:val="single" w:sz="4" w:space="0" w:color="auto"/>
              <w:right w:val="single" w:sz="4" w:space="0" w:color="auto"/>
            </w:tcBorders>
            <w:noWrap/>
            <w:hideMark/>
          </w:tcPr>
          <w:p w14:paraId="45EB7B41" w14:textId="77777777" w:rsidR="005F0760" w:rsidRPr="00EA4CFD" w:rsidRDefault="005F0760" w:rsidP="005F0760">
            <w:pPr>
              <w:jc w:val="left"/>
              <w:rPr>
                <w:sz w:val="20"/>
                <w:szCs w:val="20"/>
                <w:lang w:eastAsia="en-CA"/>
              </w:rPr>
            </w:pPr>
            <w:r w:rsidRPr="00EA4CFD">
              <w:rPr>
                <w:sz w:val="20"/>
                <w:szCs w:val="20"/>
                <w:lang w:eastAsia="zh-CN"/>
              </w:rPr>
              <w:t>2018</w:t>
            </w:r>
          </w:p>
        </w:tc>
        <w:tc>
          <w:tcPr>
            <w:tcW w:w="1072" w:type="dxa"/>
            <w:tcBorders>
              <w:top w:val="nil"/>
              <w:left w:val="nil"/>
              <w:bottom w:val="single" w:sz="4" w:space="0" w:color="auto"/>
              <w:right w:val="single" w:sz="4" w:space="0" w:color="auto"/>
            </w:tcBorders>
            <w:noWrap/>
            <w:hideMark/>
          </w:tcPr>
          <w:p w14:paraId="75E44A0C" w14:textId="77777777" w:rsidR="005F0760" w:rsidRPr="00EA4CFD" w:rsidRDefault="005F0760" w:rsidP="005F0760">
            <w:pPr>
              <w:jc w:val="right"/>
              <w:rPr>
                <w:sz w:val="20"/>
                <w:szCs w:val="20"/>
                <w:lang w:eastAsia="en-CA"/>
              </w:rPr>
            </w:pPr>
            <w:r w:rsidRPr="00EA4CFD">
              <w:rPr>
                <w:sz w:val="20"/>
                <w:szCs w:val="20"/>
                <w:lang w:eastAsia="en-CA"/>
              </w:rPr>
              <w:t>173</w:t>
            </w:r>
          </w:p>
        </w:tc>
        <w:tc>
          <w:tcPr>
            <w:tcW w:w="1150" w:type="dxa"/>
            <w:tcBorders>
              <w:top w:val="nil"/>
              <w:left w:val="nil"/>
              <w:bottom w:val="single" w:sz="4" w:space="0" w:color="auto"/>
              <w:right w:val="single" w:sz="4" w:space="0" w:color="auto"/>
            </w:tcBorders>
            <w:noWrap/>
            <w:hideMark/>
          </w:tcPr>
          <w:p w14:paraId="51F99B9B" w14:textId="77777777" w:rsidR="005F0760" w:rsidRPr="00EA4CFD" w:rsidRDefault="005F0760" w:rsidP="005F0760">
            <w:pPr>
              <w:jc w:val="right"/>
              <w:rPr>
                <w:sz w:val="20"/>
                <w:szCs w:val="20"/>
                <w:lang w:eastAsia="en-CA"/>
              </w:rPr>
            </w:pPr>
            <w:r w:rsidRPr="00EA4CFD">
              <w:rPr>
                <w:sz w:val="20"/>
                <w:szCs w:val="20"/>
                <w:lang w:eastAsia="en-CA"/>
              </w:rPr>
              <w:t>172</w:t>
            </w:r>
          </w:p>
        </w:tc>
        <w:tc>
          <w:tcPr>
            <w:tcW w:w="1321" w:type="dxa"/>
            <w:tcBorders>
              <w:top w:val="nil"/>
              <w:left w:val="nil"/>
              <w:bottom w:val="single" w:sz="4" w:space="0" w:color="auto"/>
              <w:right w:val="single" w:sz="4" w:space="0" w:color="auto"/>
            </w:tcBorders>
            <w:noWrap/>
            <w:hideMark/>
          </w:tcPr>
          <w:p w14:paraId="6FD35CDA" w14:textId="77777777" w:rsidR="005F0760" w:rsidRPr="00EA4CFD" w:rsidRDefault="005F0760" w:rsidP="005F0760">
            <w:pPr>
              <w:jc w:val="right"/>
              <w:rPr>
                <w:sz w:val="20"/>
                <w:szCs w:val="20"/>
                <w:lang w:eastAsia="en-CA"/>
              </w:rPr>
            </w:pPr>
            <w:r w:rsidRPr="00EA4CFD">
              <w:rPr>
                <w:sz w:val="20"/>
                <w:szCs w:val="20"/>
                <w:lang w:eastAsia="en-CA"/>
              </w:rPr>
              <w:t>99</w:t>
            </w:r>
          </w:p>
        </w:tc>
        <w:tc>
          <w:tcPr>
            <w:tcW w:w="1276" w:type="dxa"/>
            <w:tcBorders>
              <w:top w:val="nil"/>
              <w:left w:val="nil"/>
              <w:bottom w:val="single" w:sz="4" w:space="0" w:color="auto"/>
              <w:right w:val="single" w:sz="4" w:space="0" w:color="auto"/>
            </w:tcBorders>
            <w:noWrap/>
            <w:hideMark/>
          </w:tcPr>
          <w:p w14:paraId="1A9E0558" w14:textId="77777777" w:rsidR="005F0760" w:rsidRPr="00EA4CFD" w:rsidRDefault="005F0760" w:rsidP="005F0760">
            <w:pPr>
              <w:jc w:val="right"/>
              <w:rPr>
                <w:sz w:val="20"/>
                <w:szCs w:val="20"/>
                <w:lang w:eastAsia="en-CA"/>
              </w:rPr>
            </w:pPr>
            <w:r w:rsidRPr="00EA4CFD">
              <w:rPr>
                <w:sz w:val="20"/>
                <w:szCs w:val="20"/>
                <w:lang w:eastAsia="en-CA"/>
              </w:rPr>
              <w:t>23,756,734</w:t>
            </w:r>
          </w:p>
        </w:tc>
        <w:tc>
          <w:tcPr>
            <w:tcW w:w="1336" w:type="dxa"/>
            <w:tcBorders>
              <w:top w:val="nil"/>
              <w:left w:val="nil"/>
              <w:bottom w:val="single" w:sz="4" w:space="0" w:color="auto"/>
              <w:right w:val="single" w:sz="4" w:space="0" w:color="auto"/>
            </w:tcBorders>
            <w:noWrap/>
            <w:hideMark/>
          </w:tcPr>
          <w:p w14:paraId="3B3FB50B" w14:textId="77777777" w:rsidR="005F0760" w:rsidRPr="00EA4CFD" w:rsidRDefault="005F0760" w:rsidP="005F0760">
            <w:pPr>
              <w:jc w:val="right"/>
              <w:rPr>
                <w:sz w:val="20"/>
                <w:szCs w:val="20"/>
                <w:lang w:eastAsia="en-CA"/>
              </w:rPr>
            </w:pPr>
            <w:r w:rsidRPr="00EA4CFD">
              <w:rPr>
                <w:sz w:val="20"/>
                <w:szCs w:val="20"/>
                <w:lang w:eastAsia="en-CA"/>
              </w:rPr>
              <w:t>23,371,744</w:t>
            </w:r>
          </w:p>
        </w:tc>
        <w:tc>
          <w:tcPr>
            <w:tcW w:w="1116" w:type="dxa"/>
            <w:tcBorders>
              <w:top w:val="nil"/>
              <w:left w:val="nil"/>
              <w:bottom w:val="single" w:sz="4" w:space="0" w:color="auto"/>
              <w:right w:val="single" w:sz="4" w:space="0" w:color="auto"/>
            </w:tcBorders>
            <w:noWrap/>
            <w:hideMark/>
          </w:tcPr>
          <w:p w14:paraId="16114A0E" w14:textId="77777777" w:rsidR="005F0760" w:rsidRPr="00EA4CFD" w:rsidRDefault="005F0760" w:rsidP="005F0760">
            <w:pPr>
              <w:jc w:val="right"/>
              <w:rPr>
                <w:sz w:val="20"/>
                <w:szCs w:val="20"/>
                <w:lang w:eastAsia="en-CA"/>
              </w:rPr>
            </w:pPr>
            <w:r w:rsidRPr="00EA4CFD">
              <w:rPr>
                <w:sz w:val="20"/>
                <w:szCs w:val="20"/>
                <w:lang w:eastAsia="en-CA"/>
              </w:rPr>
              <w:t>384,990</w:t>
            </w:r>
          </w:p>
        </w:tc>
        <w:tc>
          <w:tcPr>
            <w:tcW w:w="1274" w:type="dxa"/>
            <w:tcBorders>
              <w:top w:val="nil"/>
              <w:left w:val="nil"/>
              <w:bottom w:val="single" w:sz="4" w:space="0" w:color="auto"/>
              <w:right w:val="single" w:sz="4" w:space="0" w:color="auto"/>
            </w:tcBorders>
            <w:noWrap/>
            <w:hideMark/>
          </w:tcPr>
          <w:p w14:paraId="3052B382" w14:textId="77777777" w:rsidR="005F0760" w:rsidRPr="00EA4CFD" w:rsidRDefault="005F0760" w:rsidP="005F0760">
            <w:pPr>
              <w:jc w:val="right"/>
              <w:rPr>
                <w:sz w:val="20"/>
                <w:szCs w:val="20"/>
                <w:lang w:eastAsia="en-CA"/>
              </w:rPr>
            </w:pPr>
            <w:r w:rsidRPr="00EA4CFD">
              <w:rPr>
                <w:sz w:val="20"/>
                <w:szCs w:val="20"/>
                <w:lang w:eastAsia="en-CA"/>
              </w:rPr>
              <w:t>98</w:t>
            </w:r>
          </w:p>
        </w:tc>
      </w:tr>
      <w:tr w:rsidR="005F0760" w:rsidRPr="00EA4CFD" w14:paraId="260C333B" w14:textId="77777777" w:rsidTr="00575211">
        <w:trPr>
          <w:trHeight w:val="147"/>
        </w:trPr>
        <w:tc>
          <w:tcPr>
            <w:tcW w:w="988" w:type="dxa"/>
            <w:tcBorders>
              <w:top w:val="nil"/>
              <w:left w:val="single" w:sz="4" w:space="0" w:color="auto"/>
              <w:bottom w:val="single" w:sz="4" w:space="0" w:color="auto"/>
              <w:right w:val="single" w:sz="4" w:space="0" w:color="auto"/>
            </w:tcBorders>
            <w:noWrap/>
            <w:hideMark/>
          </w:tcPr>
          <w:p w14:paraId="4D3738B8" w14:textId="77777777" w:rsidR="005F0760" w:rsidRPr="00EA4CFD" w:rsidRDefault="005F0760" w:rsidP="005F0760">
            <w:pPr>
              <w:jc w:val="left"/>
              <w:rPr>
                <w:sz w:val="20"/>
                <w:szCs w:val="20"/>
                <w:lang w:eastAsia="en-CA"/>
              </w:rPr>
            </w:pPr>
            <w:r w:rsidRPr="00EA4CFD">
              <w:rPr>
                <w:sz w:val="20"/>
                <w:szCs w:val="20"/>
                <w:lang w:eastAsia="zh-CN"/>
              </w:rPr>
              <w:t>2019</w:t>
            </w:r>
          </w:p>
        </w:tc>
        <w:tc>
          <w:tcPr>
            <w:tcW w:w="1072" w:type="dxa"/>
            <w:tcBorders>
              <w:top w:val="nil"/>
              <w:left w:val="nil"/>
              <w:bottom w:val="single" w:sz="4" w:space="0" w:color="auto"/>
              <w:right w:val="single" w:sz="4" w:space="0" w:color="auto"/>
            </w:tcBorders>
            <w:noWrap/>
            <w:hideMark/>
          </w:tcPr>
          <w:p w14:paraId="5A87D1DE" w14:textId="77777777" w:rsidR="005F0760" w:rsidRPr="00EA4CFD" w:rsidRDefault="005F0760" w:rsidP="005F0760">
            <w:pPr>
              <w:jc w:val="right"/>
              <w:rPr>
                <w:sz w:val="20"/>
                <w:szCs w:val="20"/>
                <w:lang w:eastAsia="en-CA"/>
              </w:rPr>
            </w:pPr>
            <w:r w:rsidRPr="00EA4CFD">
              <w:rPr>
                <w:sz w:val="20"/>
                <w:szCs w:val="20"/>
                <w:lang w:eastAsia="en-CA"/>
              </w:rPr>
              <w:t>110</w:t>
            </w:r>
          </w:p>
        </w:tc>
        <w:tc>
          <w:tcPr>
            <w:tcW w:w="1150" w:type="dxa"/>
            <w:tcBorders>
              <w:top w:val="nil"/>
              <w:left w:val="nil"/>
              <w:bottom w:val="single" w:sz="4" w:space="0" w:color="auto"/>
              <w:right w:val="single" w:sz="4" w:space="0" w:color="auto"/>
            </w:tcBorders>
            <w:noWrap/>
            <w:hideMark/>
          </w:tcPr>
          <w:p w14:paraId="278B287D" w14:textId="77777777" w:rsidR="005F0760" w:rsidRPr="00EA4CFD" w:rsidRDefault="005F0760" w:rsidP="005F0760">
            <w:pPr>
              <w:jc w:val="right"/>
              <w:rPr>
                <w:sz w:val="20"/>
                <w:szCs w:val="20"/>
                <w:lang w:eastAsia="en-CA"/>
              </w:rPr>
            </w:pPr>
            <w:r w:rsidRPr="00EA4CFD">
              <w:rPr>
                <w:sz w:val="20"/>
                <w:szCs w:val="20"/>
                <w:lang w:eastAsia="en-CA"/>
              </w:rPr>
              <w:t>103</w:t>
            </w:r>
          </w:p>
        </w:tc>
        <w:tc>
          <w:tcPr>
            <w:tcW w:w="1321" w:type="dxa"/>
            <w:tcBorders>
              <w:top w:val="nil"/>
              <w:left w:val="nil"/>
              <w:bottom w:val="single" w:sz="4" w:space="0" w:color="auto"/>
              <w:right w:val="single" w:sz="4" w:space="0" w:color="auto"/>
            </w:tcBorders>
            <w:noWrap/>
            <w:hideMark/>
          </w:tcPr>
          <w:p w14:paraId="209CFA09" w14:textId="77777777" w:rsidR="005F0760" w:rsidRPr="00EA4CFD" w:rsidRDefault="005F0760" w:rsidP="005F0760">
            <w:pPr>
              <w:jc w:val="right"/>
              <w:rPr>
                <w:sz w:val="20"/>
                <w:szCs w:val="20"/>
                <w:lang w:eastAsia="en-CA"/>
              </w:rPr>
            </w:pPr>
            <w:r w:rsidRPr="00EA4CFD">
              <w:rPr>
                <w:sz w:val="20"/>
                <w:szCs w:val="20"/>
                <w:lang w:eastAsia="en-CA"/>
              </w:rPr>
              <w:t>94</w:t>
            </w:r>
          </w:p>
        </w:tc>
        <w:tc>
          <w:tcPr>
            <w:tcW w:w="1276" w:type="dxa"/>
            <w:tcBorders>
              <w:top w:val="nil"/>
              <w:left w:val="nil"/>
              <w:bottom w:val="single" w:sz="4" w:space="0" w:color="auto"/>
              <w:right w:val="single" w:sz="4" w:space="0" w:color="auto"/>
            </w:tcBorders>
            <w:noWrap/>
            <w:hideMark/>
          </w:tcPr>
          <w:p w14:paraId="4130EEB5" w14:textId="77777777" w:rsidR="005F0760" w:rsidRPr="00EA4CFD" w:rsidRDefault="005F0760" w:rsidP="005F0760">
            <w:pPr>
              <w:jc w:val="right"/>
              <w:rPr>
                <w:sz w:val="20"/>
                <w:szCs w:val="20"/>
                <w:lang w:eastAsia="en-CA"/>
              </w:rPr>
            </w:pPr>
            <w:r w:rsidRPr="00EA4CFD">
              <w:rPr>
                <w:sz w:val="20"/>
                <w:szCs w:val="20"/>
                <w:lang w:eastAsia="en-CA"/>
              </w:rPr>
              <w:t>15,033,532</w:t>
            </w:r>
          </w:p>
        </w:tc>
        <w:tc>
          <w:tcPr>
            <w:tcW w:w="1336" w:type="dxa"/>
            <w:tcBorders>
              <w:top w:val="nil"/>
              <w:left w:val="nil"/>
              <w:bottom w:val="single" w:sz="4" w:space="0" w:color="auto"/>
              <w:right w:val="single" w:sz="4" w:space="0" w:color="auto"/>
            </w:tcBorders>
            <w:noWrap/>
            <w:hideMark/>
          </w:tcPr>
          <w:p w14:paraId="0D425B84" w14:textId="77777777" w:rsidR="005F0760" w:rsidRPr="00EA4CFD" w:rsidRDefault="005F0760" w:rsidP="005F0760">
            <w:pPr>
              <w:jc w:val="right"/>
              <w:rPr>
                <w:sz w:val="20"/>
                <w:szCs w:val="20"/>
                <w:lang w:eastAsia="en-CA"/>
              </w:rPr>
            </w:pPr>
            <w:r w:rsidRPr="00EA4CFD">
              <w:rPr>
                <w:sz w:val="20"/>
                <w:szCs w:val="20"/>
                <w:lang w:eastAsia="en-CA"/>
              </w:rPr>
              <w:t>14,848,023</w:t>
            </w:r>
          </w:p>
        </w:tc>
        <w:tc>
          <w:tcPr>
            <w:tcW w:w="1116" w:type="dxa"/>
            <w:tcBorders>
              <w:top w:val="nil"/>
              <w:left w:val="nil"/>
              <w:bottom w:val="single" w:sz="4" w:space="0" w:color="auto"/>
              <w:right w:val="single" w:sz="4" w:space="0" w:color="auto"/>
            </w:tcBorders>
            <w:noWrap/>
            <w:hideMark/>
          </w:tcPr>
          <w:p w14:paraId="45BD8E8D" w14:textId="77777777" w:rsidR="005F0760" w:rsidRPr="00EA4CFD" w:rsidRDefault="005F0760" w:rsidP="005F0760">
            <w:pPr>
              <w:jc w:val="right"/>
              <w:rPr>
                <w:sz w:val="20"/>
                <w:szCs w:val="20"/>
                <w:lang w:eastAsia="en-CA"/>
              </w:rPr>
            </w:pPr>
            <w:r w:rsidRPr="00EA4CFD">
              <w:rPr>
                <w:sz w:val="20"/>
                <w:szCs w:val="20"/>
                <w:lang w:eastAsia="en-CA"/>
              </w:rPr>
              <w:t>185,510</w:t>
            </w:r>
          </w:p>
        </w:tc>
        <w:tc>
          <w:tcPr>
            <w:tcW w:w="1274" w:type="dxa"/>
            <w:tcBorders>
              <w:top w:val="nil"/>
              <w:left w:val="nil"/>
              <w:bottom w:val="single" w:sz="4" w:space="0" w:color="auto"/>
              <w:right w:val="single" w:sz="4" w:space="0" w:color="auto"/>
            </w:tcBorders>
            <w:noWrap/>
            <w:hideMark/>
          </w:tcPr>
          <w:p w14:paraId="14128886" w14:textId="77777777" w:rsidR="005F0760" w:rsidRPr="00EA4CFD" w:rsidRDefault="005F0760" w:rsidP="005F0760">
            <w:pPr>
              <w:jc w:val="right"/>
              <w:rPr>
                <w:sz w:val="20"/>
                <w:szCs w:val="20"/>
                <w:lang w:eastAsia="en-CA"/>
              </w:rPr>
            </w:pPr>
            <w:r w:rsidRPr="00EA4CFD">
              <w:rPr>
                <w:sz w:val="20"/>
                <w:szCs w:val="20"/>
                <w:lang w:eastAsia="en-CA"/>
              </w:rPr>
              <w:t>99</w:t>
            </w:r>
          </w:p>
        </w:tc>
      </w:tr>
      <w:tr w:rsidR="005F0760" w:rsidRPr="00EA4CFD" w14:paraId="6CEA5541" w14:textId="77777777" w:rsidTr="00575211">
        <w:trPr>
          <w:trHeight w:val="50"/>
        </w:trPr>
        <w:tc>
          <w:tcPr>
            <w:tcW w:w="988" w:type="dxa"/>
            <w:tcBorders>
              <w:top w:val="nil"/>
              <w:left w:val="single" w:sz="4" w:space="0" w:color="auto"/>
              <w:bottom w:val="single" w:sz="4" w:space="0" w:color="auto"/>
              <w:right w:val="single" w:sz="4" w:space="0" w:color="auto"/>
            </w:tcBorders>
            <w:noWrap/>
            <w:hideMark/>
          </w:tcPr>
          <w:p w14:paraId="3D161AE7" w14:textId="77777777" w:rsidR="005F0760" w:rsidRPr="00EA4CFD" w:rsidRDefault="005F0760" w:rsidP="005F0760">
            <w:pPr>
              <w:jc w:val="left"/>
              <w:rPr>
                <w:sz w:val="20"/>
                <w:szCs w:val="20"/>
                <w:lang w:eastAsia="en-CA"/>
              </w:rPr>
            </w:pPr>
            <w:r w:rsidRPr="00EA4CFD">
              <w:rPr>
                <w:sz w:val="20"/>
                <w:szCs w:val="20"/>
                <w:lang w:eastAsia="zh-CN"/>
              </w:rPr>
              <w:t>2020</w:t>
            </w:r>
          </w:p>
        </w:tc>
        <w:tc>
          <w:tcPr>
            <w:tcW w:w="1072" w:type="dxa"/>
            <w:tcBorders>
              <w:top w:val="nil"/>
              <w:left w:val="nil"/>
              <w:bottom w:val="single" w:sz="4" w:space="0" w:color="auto"/>
              <w:right w:val="single" w:sz="4" w:space="0" w:color="auto"/>
            </w:tcBorders>
            <w:noWrap/>
            <w:hideMark/>
          </w:tcPr>
          <w:p w14:paraId="1412D9CD" w14:textId="77777777" w:rsidR="005F0760" w:rsidRPr="00EA4CFD" w:rsidRDefault="005F0760" w:rsidP="005F0760">
            <w:pPr>
              <w:jc w:val="right"/>
              <w:rPr>
                <w:sz w:val="20"/>
                <w:szCs w:val="20"/>
                <w:lang w:eastAsia="en-CA"/>
              </w:rPr>
            </w:pPr>
            <w:r w:rsidRPr="00EA4CFD">
              <w:rPr>
                <w:sz w:val="20"/>
                <w:szCs w:val="20"/>
                <w:lang w:eastAsia="en-CA"/>
              </w:rPr>
              <w:t>130</w:t>
            </w:r>
          </w:p>
        </w:tc>
        <w:tc>
          <w:tcPr>
            <w:tcW w:w="1150" w:type="dxa"/>
            <w:tcBorders>
              <w:top w:val="nil"/>
              <w:left w:val="nil"/>
              <w:bottom w:val="single" w:sz="4" w:space="0" w:color="auto"/>
              <w:right w:val="single" w:sz="4" w:space="0" w:color="auto"/>
            </w:tcBorders>
            <w:noWrap/>
            <w:hideMark/>
          </w:tcPr>
          <w:p w14:paraId="323A44B2" w14:textId="77777777" w:rsidR="005F0760" w:rsidRPr="00EA4CFD" w:rsidRDefault="005F0760" w:rsidP="005F0760">
            <w:pPr>
              <w:jc w:val="right"/>
              <w:rPr>
                <w:sz w:val="20"/>
                <w:szCs w:val="20"/>
                <w:lang w:eastAsia="en-CA"/>
              </w:rPr>
            </w:pPr>
            <w:r w:rsidRPr="00EA4CFD">
              <w:rPr>
                <w:sz w:val="20"/>
                <w:szCs w:val="20"/>
                <w:lang w:eastAsia="en-CA"/>
              </w:rPr>
              <w:t>104</w:t>
            </w:r>
          </w:p>
        </w:tc>
        <w:tc>
          <w:tcPr>
            <w:tcW w:w="1321" w:type="dxa"/>
            <w:tcBorders>
              <w:top w:val="nil"/>
              <w:left w:val="nil"/>
              <w:bottom w:val="single" w:sz="4" w:space="0" w:color="auto"/>
              <w:right w:val="single" w:sz="4" w:space="0" w:color="auto"/>
            </w:tcBorders>
            <w:noWrap/>
            <w:hideMark/>
          </w:tcPr>
          <w:p w14:paraId="006A357D" w14:textId="77777777" w:rsidR="005F0760" w:rsidRPr="00EA4CFD" w:rsidRDefault="005F0760" w:rsidP="005F0760">
            <w:pPr>
              <w:jc w:val="right"/>
              <w:rPr>
                <w:sz w:val="20"/>
                <w:szCs w:val="20"/>
                <w:lang w:eastAsia="en-CA"/>
              </w:rPr>
            </w:pPr>
            <w:r w:rsidRPr="00EA4CFD">
              <w:rPr>
                <w:sz w:val="20"/>
                <w:szCs w:val="20"/>
                <w:lang w:eastAsia="en-CA"/>
              </w:rPr>
              <w:t>80</w:t>
            </w:r>
          </w:p>
        </w:tc>
        <w:tc>
          <w:tcPr>
            <w:tcW w:w="1276" w:type="dxa"/>
            <w:tcBorders>
              <w:top w:val="nil"/>
              <w:left w:val="nil"/>
              <w:bottom w:val="single" w:sz="4" w:space="0" w:color="auto"/>
              <w:right w:val="single" w:sz="4" w:space="0" w:color="auto"/>
            </w:tcBorders>
            <w:noWrap/>
            <w:hideMark/>
          </w:tcPr>
          <w:p w14:paraId="0592A134" w14:textId="77777777" w:rsidR="005F0760" w:rsidRPr="00EA4CFD" w:rsidRDefault="005F0760" w:rsidP="005F0760">
            <w:pPr>
              <w:jc w:val="right"/>
              <w:rPr>
                <w:sz w:val="20"/>
                <w:szCs w:val="20"/>
                <w:lang w:eastAsia="en-CA"/>
              </w:rPr>
            </w:pPr>
            <w:r w:rsidRPr="00EA4CFD">
              <w:rPr>
                <w:sz w:val="20"/>
                <w:szCs w:val="20"/>
                <w:lang w:eastAsia="en-CA"/>
              </w:rPr>
              <w:t>15,395,314</w:t>
            </w:r>
          </w:p>
        </w:tc>
        <w:tc>
          <w:tcPr>
            <w:tcW w:w="1336" w:type="dxa"/>
            <w:tcBorders>
              <w:top w:val="nil"/>
              <w:left w:val="nil"/>
              <w:bottom w:val="single" w:sz="4" w:space="0" w:color="auto"/>
              <w:right w:val="single" w:sz="4" w:space="0" w:color="auto"/>
            </w:tcBorders>
            <w:noWrap/>
            <w:hideMark/>
          </w:tcPr>
          <w:p w14:paraId="653F027C" w14:textId="77777777" w:rsidR="005F0760" w:rsidRPr="00EA4CFD" w:rsidRDefault="005F0760" w:rsidP="005F0760">
            <w:pPr>
              <w:jc w:val="right"/>
              <w:rPr>
                <w:sz w:val="20"/>
                <w:szCs w:val="20"/>
                <w:lang w:eastAsia="en-CA"/>
              </w:rPr>
            </w:pPr>
            <w:r w:rsidRPr="00EA4CFD">
              <w:rPr>
                <w:sz w:val="20"/>
                <w:szCs w:val="20"/>
                <w:lang w:eastAsia="en-CA"/>
              </w:rPr>
              <w:t>12,826,242</w:t>
            </w:r>
          </w:p>
        </w:tc>
        <w:tc>
          <w:tcPr>
            <w:tcW w:w="1116" w:type="dxa"/>
            <w:tcBorders>
              <w:top w:val="nil"/>
              <w:left w:val="nil"/>
              <w:bottom w:val="single" w:sz="4" w:space="0" w:color="auto"/>
              <w:right w:val="single" w:sz="4" w:space="0" w:color="auto"/>
            </w:tcBorders>
            <w:noWrap/>
            <w:hideMark/>
          </w:tcPr>
          <w:p w14:paraId="3D4F3608" w14:textId="77777777" w:rsidR="005F0760" w:rsidRPr="00EA4CFD" w:rsidRDefault="005F0760" w:rsidP="005F0760">
            <w:pPr>
              <w:jc w:val="right"/>
              <w:rPr>
                <w:sz w:val="20"/>
                <w:szCs w:val="20"/>
                <w:lang w:eastAsia="en-CA"/>
              </w:rPr>
            </w:pPr>
            <w:r w:rsidRPr="00EA4CFD">
              <w:rPr>
                <w:sz w:val="20"/>
                <w:szCs w:val="20"/>
                <w:lang w:eastAsia="en-CA"/>
              </w:rPr>
              <w:t>2,569,072</w:t>
            </w:r>
          </w:p>
        </w:tc>
        <w:tc>
          <w:tcPr>
            <w:tcW w:w="1274" w:type="dxa"/>
            <w:tcBorders>
              <w:top w:val="nil"/>
              <w:left w:val="nil"/>
              <w:bottom w:val="single" w:sz="4" w:space="0" w:color="auto"/>
              <w:right w:val="single" w:sz="4" w:space="0" w:color="auto"/>
            </w:tcBorders>
            <w:noWrap/>
            <w:hideMark/>
          </w:tcPr>
          <w:p w14:paraId="22D8A979" w14:textId="77777777" w:rsidR="005F0760" w:rsidRPr="00EA4CFD" w:rsidRDefault="005F0760" w:rsidP="005F0760">
            <w:pPr>
              <w:jc w:val="right"/>
              <w:rPr>
                <w:sz w:val="20"/>
                <w:szCs w:val="20"/>
                <w:lang w:eastAsia="en-CA"/>
              </w:rPr>
            </w:pPr>
            <w:r w:rsidRPr="00EA4CFD">
              <w:rPr>
                <w:sz w:val="20"/>
                <w:szCs w:val="20"/>
                <w:lang w:eastAsia="en-CA"/>
              </w:rPr>
              <w:t>83</w:t>
            </w:r>
          </w:p>
        </w:tc>
      </w:tr>
      <w:tr w:rsidR="005F0760" w:rsidRPr="00EA4CFD" w14:paraId="2D36763E" w14:textId="77777777" w:rsidTr="00575211">
        <w:trPr>
          <w:trHeight w:val="83"/>
        </w:trPr>
        <w:tc>
          <w:tcPr>
            <w:tcW w:w="988" w:type="dxa"/>
            <w:tcBorders>
              <w:top w:val="nil"/>
              <w:left w:val="single" w:sz="4" w:space="0" w:color="auto"/>
              <w:bottom w:val="single" w:sz="4" w:space="0" w:color="auto"/>
              <w:right w:val="single" w:sz="4" w:space="0" w:color="auto"/>
            </w:tcBorders>
            <w:noWrap/>
            <w:hideMark/>
          </w:tcPr>
          <w:p w14:paraId="74D597B2" w14:textId="77777777" w:rsidR="005F0760" w:rsidRPr="00EA4CFD" w:rsidRDefault="005F0760" w:rsidP="005F0760">
            <w:pPr>
              <w:jc w:val="left"/>
              <w:rPr>
                <w:sz w:val="20"/>
                <w:szCs w:val="20"/>
                <w:lang w:eastAsia="en-CA"/>
              </w:rPr>
            </w:pPr>
            <w:r w:rsidRPr="00EA4CFD">
              <w:rPr>
                <w:sz w:val="20"/>
                <w:szCs w:val="20"/>
                <w:lang w:eastAsia="zh-CN"/>
              </w:rPr>
              <w:t>2021</w:t>
            </w:r>
          </w:p>
        </w:tc>
        <w:tc>
          <w:tcPr>
            <w:tcW w:w="1072" w:type="dxa"/>
            <w:tcBorders>
              <w:top w:val="nil"/>
              <w:left w:val="nil"/>
              <w:bottom w:val="single" w:sz="4" w:space="0" w:color="auto"/>
              <w:right w:val="single" w:sz="4" w:space="0" w:color="auto"/>
            </w:tcBorders>
            <w:noWrap/>
            <w:hideMark/>
          </w:tcPr>
          <w:p w14:paraId="412975E2" w14:textId="77777777" w:rsidR="005F0760" w:rsidRPr="00EA4CFD" w:rsidRDefault="005F0760" w:rsidP="005F0760">
            <w:pPr>
              <w:jc w:val="right"/>
              <w:rPr>
                <w:sz w:val="20"/>
                <w:szCs w:val="20"/>
                <w:lang w:eastAsia="en-CA"/>
              </w:rPr>
            </w:pPr>
            <w:r w:rsidRPr="00EA4CFD">
              <w:rPr>
                <w:sz w:val="20"/>
                <w:szCs w:val="20"/>
                <w:lang w:eastAsia="en-CA"/>
              </w:rPr>
              <w:t>126</w:t>
            </w:r>
          </w:p>
        </w:tc>
        <w:tc>
          <w:tcPr>
            <w:tcW w:w="1150" w:type="dxa"/>
            <w:tcBorders>
              <w:top w:val="nil"/>
              <w:left w:val="nil"/>
              <w:bottom w:val="single" w:sz="4" w:space="0" w:color="auto"/>
              <w:right w:val="single" w:sz="4" w:space="0" w:color="auto"/>
            </w:tcBorders>
            <w:noWrap/>
            <w:hideMark/>
          </w:tcPr>
          <w:p w14:paraId="6E9C406E" w14:textId="77777777" w:rsidR="005F0760" w:rsidRPr="00EA4CFD" w:rsidRDefault="005F0760" w:rsidP="005F0760">
            <w:pPr>
              <w:jc w:val="right"/>
              <w:rPr>
                <w:sz w:val="20"/>
                <w:szCs w:val="20"/>
                <w:lang w:eastAsia="en-CA"/>
              </w:rPr>
            </w:pPr>
            <w:r w:rsidRPr="00EA4CFD">
              <w:rPr>
                <w:sz w:val="20"/>
                <w:szCs w:val="20"/>
                <w:lang w:eastAsia="en-CA"/>
              </w:rPr>
              <w:t>99</w:t>
            </w:r>
          </w:p>
        </w:tc>
        <w:tc>
          <w:tcPr>
            <w:tcW w:w="1321" w:type="dxa"/>
            <w:tcBorders>
              <w:top w:val="nil"/>
              <w:left w:val="nil"/>
              <w:bottom w:val="single" w:sz="4" w:space="0" w:color="auto"/>
              <w:right w:val="single" w:sz="4" w:space="0" w:color="auto"/>
            </w:tcBorders>
            <w:noWrap/>
            <w:hideMark/>
          </w:tcPr>
          <w:p w14:paraId="7B60BA49" w14:textId="77777777" w:rsidR="005F0760" w:rsidRPr="00EA4CFD" w:rsidRDefault="005F0760" w:rsidP="005F0760">
            <w:pPr>
              <w:jc w:val="right"/>
              <w:rPr>
                <w:sz w:val="20"/>
                <w:szCs w:val="20"/>
                <w:lang w:eastAsia="en-CA"/>
              </w:rPr>
            </w:pPr>
            <w:r w:rsidRPr="00EA4CFD">
              <w:rPr>
                <w:sz w:val="20"/>
                <w:szCs w:val="20"/>
                <w:lang w:eastAsia="en-CA"/>
              </w:rPr>
              <w:t>79</w:t>
            </w:r>
          </w:p>
        </w:tc>
        <w:tc>
          <w:tcPr>
            <w:tcW w:w="1276" w:type="dxa"/>
            <w:tcBorders>
              <w:top w:val="nil"/>
              <w:left w:val="nil"/>
              <w:bottom w:val="single" w:sz="4" w:space="0" w:color="auto"/>
              <w:right w:val="single" w:sz="4" w:space="0" w:color="auto"/>
            </w:tcBorders>
            <w:noWrap/>
            <w:hideMark/>
          </w:tcPr>
          <w:p w14:paraId="48D78C50" w14:textId="77777777" w:rsidR="005F0760" w:rsidRPr="00EA4CFD" w:rsidRDefault="005F0760" w:rsidP="005F0760">
            <w:pPr>
              <w:jc w:val="right"/>
              <w:rPr>
                <w:sz w:val="20"/>
                <w:szCs w:val="20"/>
                <w:lang w:eastAsia="en-CA"/>
              </w:rPr>
            </w:pPr>
            <w:r w:rsidRPr="00EA4CFD">
              <w:rPr>
                <w:sz w:val="20"/>
                <w:szCs w:val="20"/>
                <w:lang w:eastAsia="en-CA"/>
              </w:rPr>
              <w:t>21,976,825</w:t>
            </w:r>
          </w:p>
        </w:tc>
        <w:tc>
          <w:tcPr>
            <w:tcW w:w="1336" w:type="dxa"/>
            <w:tcBorders>
              <w:top w:val="nil"/>
              <w:left w:val="nil"/>
              <w:bottom w:val="single" w:sz="4" w:space="0" w:color="auto"/>
              <w:right w:val="single" w:sz="4" w:space="0" w:color="auto"/>
            </w:tcBorders>
            <w:noWrap/>
            <w:hideMark/>
          </w:tcPr>
          <w:p w14:paraId="102EB467" w14:textId="77777777" w:rsidR="005F0760" w:rsidRPr="00EA4CFD" w:rsidRDefault="005F0760" w:rsidP="005F0760">
            <w:pPr>
              <w:jc w:val="right"/>
              <w:rPr>
                <w:sz w:val="20"/>
                <w:szCs w:val="20"/>
                <w:lang w:eastAsia="en-CA"/>
              </w:rPr>
            </w:pPr>
            <w:r w:rsidRPr="00EA4CFD">
              <w:rPr>
                <w:sz w:val="20"/>
                <w:szCs w:val="20"/>
                <w:lang w:eastAsia="en-CA"/>
              </w:rPr>
              <w:t>20,017,153</w:t>
            </w:r>
          </w:p>
        </w:tc>
        <w:tc>
          <w:tcPr>
            <w:tcW w:w="1116" w:type="dxa"/>
            <w:tcBorders>
              <w:top w:val="nil"/>
              <w:left w:val="nil"/>
              <w:bottom w:val="single" w:sz="4" w:space="0" w:color="auto"/>
              <w:right w:val="single" w:sz="4" w:space="0" w:color="auto"/>
            </w:tcBorders>
            <w:noWrap/>
            <w:hideMark/>
          </w:tcPr>
          <w:p w14:paraId="6ACB9700" w14:textId="77777777" w:rsidR="005F0760" w:rsidRPr="00EA4CFD" w:rsidRDefault="005F0760" w:rsidP="005F0760">
            <w:pPr>
              <w:jc w:val="right"/>
              <w:rPr>
                <w:sz w:val="20"/>
                <w:szCs w:val="20"/>
                <w:lang w:eastAsia="en-CA"/>
              </w:rPr>
            </w:pPr>
            <w:r w:rsidRPr="00EA4CFD">
              <w:rPr>
                <w:sz w:val="20"/>
                <w:szCs w:val="20"/>
                <w:lang w:eastAsia="en-CA"/>
              </w:rPr>
              <w:t>1,959,671</w:t>
            </w:r>
          </w:p>
        </w:tc>
        <w:tc>
          <w:tcPr>
            <w:tcW w:w="1274" w:type="dxa"/>
            <w:tcBorders>
              <w:top w:val="nil"/>
              <w:left w:val="nil"/>
              <w:bottom w:val="single" w:sz="4" w:space="0" w:color="auto"/>
              <w:right w:val="single" w:sz="4" w:space="0" w:color="auto"/>
            </w:tcBorders>
            <w:noWrap/>
            <w:hideMark/>
          </w:tcPr>
          <w:p w14:paraId="1F6CD50F" w14:textId="77777777" w:rsidR="005F0760" w:rsidRPr="00EA4CFD" w:rsidRDefault="005F0760" w:rsidP="005F0760">
            <w:pPr>
              <w:jc w:val="right"/>
              <w:rPr>
                <w:sz w:val="20"/>
                <w:szCs w:val="20"/>
                <w:lang w:eastAsia="en-CA"/>
              </w:rPr>
            </w:pPr>
            <w:r w:rsidRPr="00EA4CFD">
              <w:rPr>
                <w:sz w:val="20"/>
                <w:szCs w:val="20"/>
                <w:lang w:eastAsia="en-CA"/>
              </w:rPr>
              <w:t>91</w:t>
            </w:r>
          </w:p>
        </w:tc>
      </w:tr>
      <w:tr w:rsidR="005F0760" w:rsidRPr="00EA4CFD" w14:paraId="1409FF5C" w14:textId="77777777" w:rsidTr="00575211">
        <w:trPr>
          <w:trHeight w:val="129"/>
        </w:trPr>
        <w:tc>
          <w:tcPr>
            <w:tcW w:w="988" w:type="dxa"/>
            <w:tcBorders>
              <w:top w:val="nil"/>
              <w:left w:val="single" w:sz="4" w:space="0" w:color="auto"/>
              <w:bottom w:val="single" w:sz="4" w:space="0" w:color="auto"/>
              <w:right w:val="single" w:sz="4" w:space="0" w:color="auto"/>
            </w:tcBorders>
            <w:noWrap/>
            <w:hideMark/>
          </w:tcPr>
          <w:p w14:paraId="1D63018A" w14:textId="77777777" w:rsidR="005F0760" w:rsidRPr="00EA4CFD" w:rsidRDefault="005F0760" w:rsidP="005F0760">
            <w:pPr>
              <w:jc w:val="left"/>
              <w:rPr>
                <w:sz w:val="20"/>
                <w:szCs w:val="20"/>
                <w:lang w:eastAsia="en-CA"/>
              </w:rPr>
            </w:pPr>
            <w:r w:rsidRPr="00EA4CFD">
              <w:rPr>
                <w:sz w:val="20"/>
                <w:szCs w:val="20"/>
                <w:lang w:eastAsia="zh-CN"/>
              </w:rPr>
              <w:t>2022</w:t>
            </w:r>
          </w:p>
        </w:tc>
        <w:tc>
          <w:tcPr>
            <w:tcW w:w="1072" w:type="dxa"/>
            <w:tcBorders>
              <w:top w:val="nil"/>
              <w:left w:val="nil"/>
              <w:bottom w:val="single" w:sz="4" w:space="0" w:color="auto"/>
              <w:right w:val="single" w:sz="4" w:space="0" w:color="auto"/>
            </w:tcBorders>
            <w:noWrap/>
            <w:hideMark/>
          </w:tcPr>
          <w:p w14:paraId="7A3EDCE0" w14:textId="77777777" w:rsidR="005F0760" w:rsidRPr="00EA4CFD" w:rsidRDefault="005F0760" w:rsidP="005F0760">
            <w:pPr>
              <w:jc w:val="right"/>
              <w:rPr>
                <w:sz w:val="20"/>
                <w:szCs w:val="20"/>
                <w:lang w:eastAsia="en-CA"/>
              </w:rPr>
            </w:pPr>
            <w:r w:rsidRPr="00EA4CFD">
              <w:rPr>
                <w:sz w:val="20"/>
                <w:szCs w:val="20"/>
                <w:lang w:eastAsia="en-CA"/>
              </w:rPr>
              <w:t>101</w:t>
            </w:r>
          </w:p>
        </w:tc>
        <w:tc>
          <w:tcPr>
            <w:tcW w:w="1150" w:type="dxa"/>
            <w:tcBorders>
              <w:top w:val="nil"/>
              <w:left w:val="nil"/>
              <w:bottom w:val="single" w:sz="4" w:space="0" w:color="auto"/>
              <w:right w:val="single" w:sz="4" w:space="0" w:color="auto"/>
            </w:tcBorders>
            <w:noWrap/>
            <w:hideMark/>
          </w:tcPr>
          <w:p w14:paraId="58AC8418" w14:textId="77777777" w:rsidR="005F0760" w:rsidRPr="00EA4CFD" w:rsidRDefault="005F0760" w:rsidP="005F0760">
            <w:pPr>
              <w:jc w:val="right"/>
              <w:rPr>
                <w:sz w:val="20"/>
                <w:szCs w:val="20"/>
                <w:lang w:eastAsia="en-CA"/>
              </w:rPr>
            </w:pPr>
            <w:r w:rsidRPr="00EA4CFD">
              <w:rPr>
                <w:sz w:val="20"/>
                <w:szCs w:val="20"/>
                <w:lang w:eastAsia="en-CA"/>
              </w:rPr>
              <w:t>51</w:t>
            </w:r>
          </w:p>
        </w:tc>
        <w:tc>
          <w:tcPr>
            <w:tcW w:w="1321" w:type="dxa"/>
            <w:tcBorders>
              <w:top w:val="nil"/>
              <w:left w:val="nil"/>
              <w:bottom w:val="single" w:sz="4" w:space="0" w:color="auto"/>
              <w:right w:val="single" w:sz="4" w:space="0" w:color="auto"/>
            </w:tcBorders>
            <w:noWrap/>
            <w:hideMark/>
          </w:tcPr>
          <w:p w14:paraId="6D547D55" w14:textId="77777777" w:rsidR="005F0760" w:rsidRPr="00EA4CFD" w:rsidRDefault="005F0760" w:rsidP="005F0760">
            <w:pPr>
              <w:jc w:val="right"/>
              <w:rPr>
                <w:sz w:val="20"/>
                <w:szCs w:val="20"/>
                <w:lang w:eastAsia="en-CA"/>
              </w:rPr>
            </w:pPr>
            <w:r w:rsidRPr="00EA4CFD">
              <w:rPr>
                <w:sz w:val="20"/>
                <w:szCs w:val="20"/>
                <w:lang w:eastAsia="en-CA"/>
              </w:rPr>
              <w:t>50</w:t>
            </w:r>
          </w:p>
        </w:tc>
        <w:tc>
          <w:tcPr>
            <w:tcW w:w="1276" w:type="dxa"/>
            <w:tcBorders>
              <w:top w:val="nil"/>
              <w:left w:val="nil"/>
              <w:bottom w:val="single" w:sz="4" w:space="0" w:color="auto"/>
              <w:right w:val="single" w:sz="4" w:space="0" w:color="auto"/>
            </w:tcBorders>
            <w:noWrap/>
            <w:hideMark/>
          </w:tcPr>
          <w:p w14:paraId="5D59264E" w14:textId="77777777" w:rsidR="005F0760" w:rsidRPr="00EA4CFD" w:rsidRDefault="005F0760" w:rsidP="005F0760">
            <w:pPr>
              <w:jc w:val="right"/>
              <w:rPr>
                <w:sz w:val="20"/>
                <w:szCs w:val="20"/>
                <w:lang w:eastAsia="en-CA"/>
              </w:rPr>
            </w:pPr>
            <w:r w:rsidRPr="00EA4CFD">
              <w:rPr>
                <w:sz w:val="20"/>
                <w:szCs w:val="20"/>
                <w:lang w:eastAsia="en-CA"/>
              </w:rPr>
              <w:t>23,069,361</w:t>
            </w:r>
          </w:p>
        </w:tc>
        <w:tc>
          <w:tcPr>
            <w:tcW w:w="1336" w:type="dxa"/>
            <w:tcBorders>
              <w:top w:val="nil"/>
              <w:left w:val="nil"/>
              <w:bottom w:val="single" w:sz="4" w:space="0" w:color="auto"/>
              <w:right w:val="single" w:sz="4" w:space="0" w:color="auto"/>
            </w:tcBorders>
            <w:noWrap/>
            <w:hideMark/>
          </w:tcPr>
          <w:p w14:paraId="401F6510" w14:textId="77777777" w:rsidR="005F0760" w:rsidRPr="00EA4CFD" w:rsidRDefault="005F0760" w:rsidP="005F0760">
            <w:pPr>
              <w:jc w:val="right"/>
              <w:rPr>
                <w:sz w:val="20"/>
                <w:szCs w:val="20"/>
                <w:lang w:eastAsia="en-CA"/>
              </w:rPr>
            </w:pPr>
            <w:r w:rsidRPr="00EA4CFD">
              <w:rPr>
                <w:sz w:val="20"/>
                <w:szCs w:val="20"/>
                <w:lang w:eastAsia="en-CA"/>
              </w:rPr>
              <w:t>16,827,735</w:t>
            </w:r>
          </w:p>
        </w:tc>
        <w:tc>
          <w:tcPr>
            <w:tcW w:w="1116" w:type="dxa"/>
            <w:tcBorders>
              <w:top w:val="nil"/>
              <w:left w:val="nil"/>
              <w:bottom w:val="single" w:sz="4" w:space="0" w:color="auto"/>
              <w:right w:val="single" w:sz="4" w:space="0" w:color="auto"/>
            </w:tcBorders>
            <w:noWrap/>
            <w:hideMark/>
          </w:tcPr>
          <w:p w14:paraId="0F74F1C7" w14:textId="77777777" w:rsidR="005F0760" w:rsidRPr="00EA4CFD" w:rsidRDefault="005F0760" w:rsidP="005F0760">
            <w:pPr>
              <w:jc w:val="right"/>
              <w:rPr>
                <w:sz w:val="20"/>
                <w:szCs w:val="20"/>
                <w:lang w:eastAsia="en-CA"/>
              </w:rPr>
            </w:pPr>
            <w:r w:rsidRPr="00EA4CFD">
              <w:rPr>
                <w:sz w:val="20"/>
                <w:szCs w:val="20"/>
                <w:lang w:eastAsia="en-CA"/>
              </w:rPr>
              <w:t>6,241,626</w:t>
            </w:r>
          </w:p>
        </w:tc>
        <w:tc>
          <w:tcPr>
            <w:tcW w:w="1274" w:type="dxa"/>
            <w:tcBorders>
              <w:top w:val="nil"/>
              <w:left w:val="nil"/>
              <w:bottom w:val="single" w:sz="4" w:space="0" w:color="auto"/>
              <w:right w:val="single" w:sz="4" w:space="0" w:color="auto"/>
            </w:tcBorders>
            <w:noWrap/>
            <w:hideMark/>
          </w:tcPr>
          <w:p w14:paraId="146C2667" w14:textId="77777777" w:rsidR="005F0760" w:rsidRPr="00EA4CFD" w:rsidRDefault="005F0760" w:rsidP="005F0760">
            <w:pPr>
              <w:jc w:val="right"/>
              <w:rPr>
                <w:sz w:val="20"/>
                <w:szCs w:val="20"/>
                <w:lang w:eastAsia="en-CA"/>
              </w:rPr>
            </w:pPr>
            <w:r w:rsidRPr="00EA4CFD">
              <w:rPr>
                <w:sz w:val="20"/>
                <w:szCs w:val="20"/>
                <w:lang w:eastAsia="en-CA"/>
              </w:rPr>
              <w:t>73</w:t>
            </w:r>
          </w:p>
        </w:tc>
      </w:tr>
      <w:tr w:rsidR="005F0760" w:rsidRPr="00EA4CFD" w14:paraId="27BE10AF" w14:textId="77777777" w:rsidTr="00575211">
        <w:trPr>
          <w:trHeight w:val="50"/>
        </w:trPr>
        <w:tc>
          <w:tcPr>
            <w:tcW w:w="988" w:type="dxa"/>
            <w:tcBorders>
              <w:top w:val="nil"/>
              <w:left w:val="single" w:sz="4" w:space="0" w:color="auto"/>
              <w:bottom w:val="single" w:sz="4" w:space="0" w:color="auto"/>
              <w:right w:val="single" w:sz="4" w:space="0" w:color="auto"/>
            </w:tcBorders>
            <w:noWrap/>
            <w:hideMark/>
          </w:tcPr>
          <w:p w14:paraId="5E9619E7" w14:textId="77777777" w:rsidR="005F0760" w:rsidRPr="00EA4CFD" w:rsidRDefault="005F0760" w:rsidP="005F0760">
            <w:pPr>
              <w:jc w:val="left"/>
              <w:rPr>
                <w:sz w:val="20"/>
                <w:szCs w:val="20"/>
                <w:lang w:eastAsia="en-CA"/>
              </w:rPr>
            </w:pPr>
            <w:r w:rsidRPr="00EA4CFD">
              <w:rPr>
                <w:sz w:val="20"/>
                <w:szCs w:val="20"/>
                <w:lang w:eastAsia="zh-CN"/>
              </w:rPr>
              <w:t>2023</w:t>
            </w:r>
          </w:p>
        </w:tc>
        <w:tc>
          <w:tcPr>
            <w:tcW w:w="1072" w:type="dxa"/>
            <w:tcBorders>
              <w:top w:val="nil"/>
              <w:left w:val="nil"/>
              <w:bottom w:val="single" w:sz="4" w:space="0" w:color="auto"/>
              <w:right w:val="single" w:sz="4" w:space="0" w:color="auto"/>
            </w:tcBorders>
            <w:noWrap/>
            <w:hideMark/>
          </w:tcPr>
          <w:p w14:paraId="3F6C9693" w14:textId="77777777" w:rsidR="005F0760" w:rsidRPr="00EA4CFD" w:rsidRDefault="005F0760" w:rsidP="005F0760">
            <w:pPr>
              <w:jc w:val="right"/>
              <w:rPr>
                <w:sz w:val="20"/>
                <w:szCs w:val="20"/>
                <w:lang w:eastAsia="en-CA"/>
              </w:rPr>
            </w:pPr>
            <w:r w:rsidRPr="00EA4CFD">
              <w:rPr>
                <w:sz w:val="20"/>
                <w:szCs w:val="20"/>
                <w:lang w:eastAsia="en-CA"/>
              </w:rPr>
              <w:t>125</w:t>
            </w:r>
          </w:p>
        </w:tc>
        <w:tc>
          <w:tcPr>
            <w:tcW w:w="1150" w:type="dxa"/>
            <w:tcBorders>
              <w:top w:val="nil"/>
              <w:left w:val="nil"/>
              <w:bottom w:val="single" w:sz="4" w:space="0" w:color="auto"/>
              <w:right w:val="single" w:sz="4" w:space="0" w:color="auto"/>
            </w:tcBorders>
            <w:noWrap/>
            <w:hideMark/>
          </w:tcPr>
          <w:p w14:paraId="43D94F35" w14:textId="77777777" w:rsidR="005F0760" w:rsidRPr="00EA4CFD" w:rsidRDefault="005F0760" w:rsidP="005F0760">
            <w:pPr>
              <w:jc w:val="right"/>
              <w:rPr>
                <w:sz w:val="20"/>
                <w:szCs w:val="20"/>
                <w:lang w:eastAsia="en-CA"/>
              </w:rPr>
            </w:pPr>
            <w:r w:rsidRPr="00EA4CFD">
              <w:rPr>
                <w:sz w:val="20"/>
                <w:szCs w:val="20"/>
                <w:lang w:eastAsia="en-CA"/>
              </w:rPr>
              <w:t>13</w:t>
            </w:r>
          </w:p>
        </w:tc>
        <w:tc>
          <w:tcPr>
            <w:tcW w:w="1321" w:type="dxa"/>
            <w:tcBorders>
              <w:top w:val="nil"/>
              <w:left w:val="nil"/>
              <w:bottom w:val="single" w:sz="4" w:space="0" w:color="auto"/>
              <w:right w:val="single" w:sz="4" w:space="0" w:color="auto"/>
            </w:tcBorders>
            <w:noWrap/>
            <w:hideMark/>
          </w:tcPr>
          <w:p w14:paraId="02C07AE0" w14:textId="77777777" w:rsidR="005F0760" w:rsidRPr="00EA4CFD" w:rsidRDefault="005F0760" w:rsidP="005F0760">
            <w:pPr>
              <w:jc w:val="right"/>
              <w:rPr>
                <w:sz w:val="20"/>
                <w:szCs w:val="20"/>
                <w:lang w:eastAsia="en-CA"/>
              </w:rPr>
            </w:pPr>
            <w:r w:rsidRPr="00EA4CFD">
              <w:rPr>
                <w:sz w:val="20"/>
                <w:szCs w:val="20"/>
                <w:lang w:eastAsia="en-CA"/>
              </w:rPr>
              <w:t>10</w:t>
            </w:r>
          </w:p>
        </w:tc>
        <w:tc>
          <w:tcPr>
            <w:tcW w:w="1276" w:type="dxa"/>
            <w:tcBorders>
              <w:top w:val="nil"/>
              <w:left w:val="nil"/>
              <w:bottom w:val="single" w:sz="4" w:space="0" w:color="auto"/>
              <w:right w:val="single" w:sz="4" w:space="0" w:color="auto"/>
            </w:tcBorders>
            <w:noWrap/>
            <w:hideMark/>
          </w:tcPr>
          <w:p w14:paraId="2D3695F4" w14:textId="77777777" w:rsidR="005F0760" w:rsidRPr="00EA4CFD" w:rsidRDefault="005F0760" w:rsidP="005F0760">
            <w:pPr>
              <w:jc w:val="right"/>
              <w:rPr>
                <w:sz w:val="20"/>
                <w:szCs w:val="20"/>
                <w:lang w:eastAsia="en-CA"/>
              </w:rPr>
            </w:pPr>
            <w:r w:rsidRPr="00EA4CFD">
              <w:rPr>
                <w:sz w:val="20"/>
                <w:szCs w:val="20"/>
                <w:lang w:eastAsia="en-CA"/>
              </w:rPr>
              <w:t>28,350,427</w:t>
            </w:r>
          </w:p>
        </w:tc>
        <w:tc>
          <w:tcPr>
            <w:tcW w:w="1336" w:type="dxa"/>
            <w:tcBorders>
              <w:top w:val="nil"/>
              <w:left w:val="nil"/>
              <w:bottom w:val="single" w:sz="4" w:space="0" w:color="auto"/>
              <w:right w:val="single" w:sz="4" w:space="0" w:color="auto"/>
            </w:tcBorders>
            <w:noWrap/>
            <w:hideMark/>
          </w:tcPr>
          <w:p w14:paraId="22237C6C" w14:textId="77777777" w:rsidR="005F0760" w:rsidRPr="00EA4CFD" w:rsidRDefault="005F0760" w:rsidP="005F0760">
            <w:pPr>
              <w:jc w:val="right"/>
              <w:rPr>
                <w:sz w:val="20"/>
                <w:szCs w:val="20"/>
                <w:lang w:eastAsia="en-CA"/>
              </w:rPr>
            </w:pPr>
            <w:r w:rsidRPr="00EA4CFD">
              <w:rPr>
                <w:sz w:val="20"/>
                <w:szCs w:val="20"/>
                <w:lang w:eastAsia="en-CA"/>
              </w:rPr>
              <w:t>11,991,037</w:t>
            </w:r>
          </w:p>
        </w:tc>
        <w:tc>
          <w:tcPr>
            <w:tcW w:w="1116" w:type="dxa"/>
            <w:tcBorders>
              <w:top w:val="nil"/>
              <w:left w:val="nil"/>
              <w:bottom w:val="single" w:sz="4" w:space="0" w:color="auto"/>
              <w:right w:val="single" w:sz="4" w:space="0" w:color="auto"/>
            </w:tcBorders>
            <w:noWrap/>
            <w:hideMark/>
          </w:tcPr>
          <w:p w14:paraId="4669105A" w14:textId="77777777" w:rsidR="005F0760" w:rsidRPr="00EA4CFD" w:rsidRDefault="005F0760" w:rsidP="005F0760">
            <w:pPr>
              <w:jc w:val="right"/>
              <w:rPr>
                <w:sz w:val="20"/>
                <w:szCs w:val="20"/>
                <w:lang w:eastAsia="en-CA"/>
              </w:rPr>
            </w:pPr>
            <w:r w:rsidRPr="00EA4CFD">
              <w:rPr>
                <w:sz w:val="20"/>
                <w:szCs w:val="20"/>
                <w:lang w:eastAsia="en-CA"/>
              </w:rPr>
              <w:t>16,359,390</w:t>
            </w:r>
          </w:p>
        </w:tc>
        <w:tc>
          <w:tcPr>
            <w:tcW w:w="1274" w:type="dxa"/>
            <w:tcBorders>
              <w:top w:val="nil"/>
              <w:left w:val="nil"/>
              <w:bottom w:val="single" w:sz="4" w:space="0" w:color="auto"/>
              <w:right w:val="single" w:sz="4" w:space="0" w:color="auto"/>
            </w:tcBorders>
            <w:noWrap/>
            <w:hideMark/>
          </w:tcPr>
          <w:p w14:paraId="47A533B9" w14:textId="77777777" w:rsidR="005F0760" w:rsidRPr="00EA4CFD" w:rsidRDefault="005F0760" w:rsidP="005F0760">
            <w:pPr>
              <w:jc w:val="right"/>
              <w:rPr>
                <w:sz w:val="20"/>
                <w:szCs w:val="20"/>
                <w:lang w:eastAsia="en-CA"/>
              </w:rPr>
            </w:pPr>
            <w:r w:rsidRPr="00EA4CFD">
              <w:rPr>
                <w:sz w:val="20"/>
                <w:szCs w:val="20"/>
                <w:lang w:eastAsia="en-CA"/>
              </w:rPr>
              <w:t>42</w:t>
            </w:r>
          </w:p>
        </w:tc>
      </w:tr>
      <w:tr w:rsidR="005F0760" w:rsidRPr="00EA4CFD" w14:paraId="4699609C" w14:textId="77777777" w:rsidTr="00575211">
        <w:trPr>
          <w:trHeight w:val="50"/>
        </w:trPr>
        <w:tc>
          <w:tcPr>
            <w:tcW w:w="988" w:type="dxa"/>
            <w:tcBorders>
              <w:top w:val="nil"/>
              <w:left w:val="single" w:sz="4" w:space="0" w:color="auto"/>
              <w:bottom w:val="single" w:sz="4" w:space="0" w:color="auto"/>
              <w:right w:val="single" w:sz="4" w:space="0" w:color="auto"/>
            </w:tcBorders>
            <w:noWrap/>
            <w:hideMark/>
          </w:tcPr>
          <w:p w14:paraId="4192C032" w14:textId="77777777" w:rsidR="005F0760" w:rsidRPr="00EA4CFD" w:rsidRDefault="005F0760" w:rsidP="005F0760">
            <w:pPr>
              <w:jc w:val="left"/>
              <w:rPr>
                <w:sz w:val="20"/>
                <w:szCs w:val="20"/>
                <w:lang w:eastAsia="en-CA"/>
              </w:rPr>
            </w:pPr>
            <w:r w:rsidRPr="00EA4CFD">
              <w:rPr>
                <w:sz w:val="20"/>
                <w:szCs w:val="20"/>
                <w:lang w:eastAsia="en-CA"/>
              </w:rPr>
              <w:t>2024</w:t>
            </w:r>
          </w:p>
        </w:tc>
        <w:tc>
          <w:tcPr>
            <w:tcW w:w="1072" w:type="dxa"/>
            <w:tcBorders>
              <w:top w:val="nil"/>
              <w:left w:val="nil"/>
              <w:bottom w:val="single" w:sz="4" w:space="0" w:color="auto"/>
              <w:right w:val="single" w:sz="4" w:space="0" w:color="auto"/>
            </w:tcBorders>
            <w:noWrap/>
            <w:hideMark/>
          </w:tcPr>
          <w:p w14:paraId="35E427F7" w14:textId="77777777" w:rsidR="005F0760" w:rsidRPr="00EA4CFD" w:rsidRDefault="005F0760" w:rsidP="005F0760">
            <w:pPr>
              <w:jc w:val="right"/>
              <w:rPr>
                <w:sz w:val="20"/>
                <w:szCs w:val="20"/>
                <w:lang w:eastAsia="en-CA"/>
              </w:rPr>
            </w:pPr>
            <w:r w:rsidRPr="00EA4CFD">
              <w:rPr>
                <w:sz w:val="20"/>
                <w:szCs w:val="20"/>
                <w:lang w:eastAsia="en-CA"/>
              </w:rPr>
              <w:t>216</w:t>
            </w:r>
          </w:p>
        </w:tc>
        <w:tc>
          <w:tcPr>
            <w:tcW w:w="1150" w:type="dxa"/>
            <w:tcBorders>
              <w:top w:val="nil"/>
              <w:left w:val="nil"/>
              <w:bottom w:val="single" w:sz="4" w:space="0" w:color="auto"/>
              <w:right w:val="single" w:sz="4" w:space="0" w:color="auto"/>
            </w:tcBorders>
            <w:noWrap/>
            <w:hideMark/>
          </w:tcPr>
          <w:p w14:paraId="0CDDF47E" w14:textId="77777777" w:rsidR="005F0760" w:rsidRPr="00EA4CFD" w:rsidRDefault="005F0760" w:rsidP="005F0760">
            <w:pPr>
              <w:jc w:val="right"/>
              <w:rPr>
                <w:sz w:val="20"/>
                <w:szCs w:val="20"/>
                <w:lang w:eastAsia="en-CA"/>
              </w:rPr>
            </w:pPr>
            <w:r w:rsidRPr="00EA4CFD">
              <w:rPr>
                <w:sz w:val="20"/>
                <w:szCs w:val="20"/>
                <w:lang w:eastAsia="en-CA"/>
              </w:rPr>
              <w:t>0</w:t>
            </w:r>
          </w:p>
        </w:tc>
        <w:tc>
          <w:tcPr>
            <w:tcW w:w="1321" w:type="dxa"/>
            <w:tcBorders>
              <w:top w:val="nil"/>
              <w:left w:val="nil"/>
              <w:bottom w:val="single" w:sz="4" w:space="0" w:color="auto"/>
              <w:right w:val="single" w:sz="4" w:space="0" w:color="auto"/>
            </w:tcBorders>
            <w:noWrap/>
            <w:hideMark/>
          </w:tcPr>
          <w:p w14:paraId="39F93D5F" w14:textId="77777777" w:rsidR="005F0760" w:rsidRPr="00EA4CFD" w:rsidRDefault="005F0760" w:rsidP="005F0760">
            <w:pPr>
              <w:jc w:val="right"/>
              <w:rPr>
                <w:sz w:val="20"/>
                <w:szCs w:val="20"/>
                <w:lang w:eastAsia="en-CA"/>
              </w:rPr>
            </w:pPr>
            <w:r w:rsidRPr="00EA4CFD">
              <w:rPr>
                <w:sz w:val="20"/>
                <w:szCs w:val="20"/>
                <w:lang w:eastAsia="en-CA"/>
              </w:rPr>
              <w:t>0</w:t>
            </w:r>
          </w:p>
        </w:tc>
        <w:tc>
          <w:tcPr>
            <w:tcW w:w="1276" w:type="dxa"/>
            <w:tcBorders>
              <w:top w:val="nil"/>
              <w:left w:val="nil"/>
              <w:bottom w:val="single" w:sz="4" w:space="0" w:color="auto"/>
              <w:right w:val="single" w:sz="4" w:space="0" w:color="auto"/>
            </w:tcBorders>
            <w:noWrap/>
            <w:hideMark/>
          </w:tcPr>
          <w:p w14:paraId="29B436D0" w14:textId="77777777" w:rsidR="005F0760" w:rsidRPr="00EA4CFD" w:rsidRDefault="005F0760" w:rsidP="005F0760">
            <w:pPr>
              <w:jc w:val="right"/>
              <w:rPr>
                <w:sz w:val="20"/>
                <w:szCs w:val="20"/>
                <w:lang w:eastAsia="en-CA"/>
              </w:rPr>
            </w:pPr>
            <w:r w:rsidRPr="00EA4CFD">
              <w:rPr>
                <w:sz w:val="20"/>
                <w:szCs w:val="20"/>
                <w:lang w:eastAsia="en-CA"/>
              </w:rPr>
              <w:t>43,760,329</w:t>
            </w:r>
          </w:p>
        </w:tc>
        <w:tc>
          <w:tcPr>
            <w:tcW w:w="1336" w:type="dxa"/>
            <w:tcBorders>
              <w:top w:val="nil"/>
              <w:left w:val="nil"/>
              <w:bottom w:val="single" w:sz="4" w:space="0" w:color="auto"/>
              <w:right w:val="single" w:sz="4" w:space="0" w:color="auto"/>
            </w:tcBorders>
            <w:noWrap/>
            <w:hideMark/>
          </w:tcPr>
          <w:p w14:paraId="01A7801D" w14:textId="77777777" w:rsidR="005F0760" w:rsidRPr="00EA4CFD" w:rsidRDefault="005F0760" w:rsidP="005F0760">
            <w:pPr>
              <w:jc w:val="right"/>
              <w:rPr>
                <w:sz w:val="20"/>
                <w:szCs w:val="20"/>
                <w:lang w:eastAsia="en-CA"/>
              </w:rPr>
            </w:pPr>
            <w:r w:rsidRPr="00EA4CFD">
              <w:rPr>
                <w:sz w:val="20"/>
                <w:szCs w:val="20"/>
                <w:lang w:eastAsia="en-CA"/>
              </w:rPr>
              <w:t>155,349</w:t>
            </w:r>
          </w:p>
        </w:tc>
        <w:tc>
          <w:tcPr>
            <w:tcW w:w="1116" w:type="dxa"/>
            <w:tcBorders>
              <w:top w:val="nil"/>
              <w:left w:val="nil"/>
              <w:bottom w:val="single" w:sz="4" w:space="0" w:color="auto"/>
              <w:right w:val="single" w:sz="4" w:space="0" w:color="auto"/>
            </w:tcBorders>
            <w:noWrap/>
            <w:hideMark/>
          </w:tcPr>
          <w:p w14:paraId="11EA9501" w14:textId="77777777" w:rsidR="005F0760" w:rsidRPr="00EA4CFD" w:rsidRDefault="005F0760" w:rsidP="005F0760">
            <w:pPr>
              <w:jc w:val="right"/>
              <w:rPr>
                <w:sz w:val="20"/>
                <w:szCs w:val="20"/>
                <w:lang w:eastAsia="en-CA"/>
              </w:rPr>
            </w:pPr>
            <w:r w:rsidRPr="00EA4CFD">
              <w:rPr>
                <w:sz w:val="20"/>
                <w:szCs w:val="20"/>
                <w:lang w:eastAsia="en-CA"/>
              </w:rPr>
              <w:t>43,604,980</w:t>
            </w:r>
          </w:p>
        </w:tc>
        <w:tc>
          <w:tcPr>
            <w:tcW w:w="1274" w:type="dxa"/>
            <w:tcBorders>
              <w:top w:val="nil"/>
              <w:left w:val="nil"/>
              <w:bottom w:val="single" w:sz="4" w:space="0" w:color="auto"/>
              <w:right w:val="single" w:sz="4" w:space="0" w:color="auto"/>
            </w:tcBorders>
            <w:noWrap/>
            <w:hideMark/>
          </w:tcPr>
          <w:p w14:paraId="6F63113E" w14:textId="77777777" w:rsidR="005F0760" w:rsidRPr="00EA4CFD" w:rsidRDefault="005F0760" w:rsidP="005F0760">
            <w:pPr>
              <w:jc w:val="right"/>
              <w:rPr>
                <w:sz w:val="20"/>
                <w:szCs w:val="20"/>
                <w:lang w:eastAsia="en-CA"/>
              </w:rPr>
            </w:pPr>
            <w:r w:rsidRPr="00EA4CFD">
              <w:rPr>
                <w:sz w:val="20"/>
                <w:szCs w:val="20"/>
                <w:lang w:eastAsia="en-CA"/>
              </w:rPr>
              <w:t>0</w:t>
            </w:r>
          </w:p>
        </w:tc>
      </w:tr>
      <w:tr w:rsidR="005F0760" w:rsidRPr="00EA4CFD" w14:paraId="5C0F5944" w14:textId="77777777" w:rsidTr="00575211">
        <w:trPr>
          <w:trHeight w:val="50"/>
        </w:trPr>
        <w:tc>
          <w:tcPr>
            <w:tcW w:w="988" w:type="dxa"/>
            <w:tcBorders>
              <w:top w:val="nil"/>
              <w:left w:val="single" w:sz="4" w:space="0" w:color="auto"/>
              <w:bottom w:val="single" w:sz="4" w:space="0" w:color="auto"/>
              <w:right w:val="single" w:sz="4" w:space="0" w:color="auto"/>
            </w:tcBorders>
            <w:noWrap/>
            <w:hideMark/>
          </w:tcPr>
          <w:p w14:paraId="051C2441" w14:textId="77777777" w:rsidR="005F0760" w:rsidRPr="00EA4CFD" w:rsidRDefault="005F0760" w:rsidP="005F0760">
            <w:pPr>
              <w:jc w:val="left"/>
              <w:rPr>
                <w:b/>
                <w:bCs/>
                <w:sz w:val="20"/>
                <w:szCs w:val="20"/>
                <w:lang w:eastAsia="en-CA"/>
              </w:rPr>
            </w:pPr>
            <w:r w:rsidRPr="00EA4CFD">
              <w:rPr>
                <w:rFonts w:hint="eastAsia"/>
                <w:b/>
                <w:bCs/>
                <w:sz w:val="20"/>
                <w:szCs w:val="20"/>
                <w:lang w:eastAsia="zh-CN"/>
              </w:rPr>
              <w:t>共计</w:t>
            </w:r>
          </w:p>
        </w:tc>
        <w:tc>
          <w:tcPr>
            <w:tcW w:w="1072" w:type="dxa"/>
            <w:tcBorders>
              <w:top w:val="nil"/>
              <w:left w:val="nil"/>
              <w:bottom w:val="single" w:sz="4" w:space="0" w:color="auto"/>
              <w:right w:val="single" w:sz="4" w:space="0" w:color="auto"/>
            </w:tcBorders>
            <w:noWrap/>
            <w:hideMark/>
          </w:tcPr>
          <w:p w14:paraId="23A79474" w14:textId="77777777" w:rsidR="005F0760" w:rsidRPr="00EA4CFD" w:rsidRDefault="005F0760" w:rsidP="005F0760">
            <w:pPr>
              <w:jc w:val="right"/>
              <w:rPr>
                <w:b/>
                <w:bCs/>
                <w:sz w:val="20"/>
                <w:szCs w:val="20"/>
                <w:lang w:eastAsia="en-CA"/>
              </w:rPr>
            </w:pPr>
            <w:r w:rsidRPr="00EA4CFD">
              <w:rPr>
                <w:b/>
                <w:bCs/>
                <w:sz w:val="20"/>
                <w:szCs w:val="20"/>
                <w:lang w:eastAsia="en-CA"/>
              </w:rPr>
              <w:t>3,134</w:t>
            </w:r>
          </w:p>
        </w:tc>
        <w:tc>
          <w:tcPr>
            <w:tcW w:w="1150" w:type="dxa"/>
            <w:tcBorders>
              <w:top w:val="nil"/>
              <w:left w:val="nil"/>
              <w:bottom w:val="single" w:sz="4" w:space="0" w:color="auto"/>
              <w:right w:val="single" w:sz="4" w:space="0" w:color="auto"/>
            </w:tcBorders>
            <w:noWrap/>
            <w:hideMark/>
          </w:tcPr>
          <w:p w14:paraId="6EF6DA83" w14:textId="77777777" w:rsidR="005F0760" w:rsidRPr="00EA4CFD" w:rsidRDefault="005F0760" w:rsidP="005F0760">
            <w:pPr>
              <w:jc w:val="right"/>
              <w:rPr>
                <w:b/>
                <w:bCs/>
                <w:sz w:val="20"/>
                <w:szCs w:val="20"/>
                <w:lang w:eastAsia="en-CA"/>
              </w:rPr>
            </w:pPr>
            <w:r w:rsidRPr="00EA4CFD">
              <w:rPr>
                <w:b/>
                <w:bCs/>
                <w:sz w:val="20"/>
                <w:szCs w:val="20"/>
                <w:lang w:eastAsia="en-CA"/>
              </w:rPr>
              <w:t>2,695</w:t>
            </w:r>
          </w:p>
        </w:tc>
        <w:tc>
          <w:tcPr>
            <w:tcW w:w="1321" w:type="dxa"/>
            <w:tcBorders>
              <w:top w:val="nil"/>
              <w:left w:val="nil"/>
              <w:bottom w:val="single" w:sz="4" w:space="0" w:color="auto"/>
              <w:right w:val="single" w:sz="4" w:space="0" w:color="auto"/>
            </w:tcBorders>
            <w:noWrap/>
            <w:hideMark/>
          </w:tcPr>
          <w:p w14:paraId="0F29D286" w14:textId="77777777" w:rsidR="005F0760" w:rsidRPr="00EA4CFD" w:rsidRDefault="005F0760" w:rsidP="005F0760">
            <w:pPr>
              <w:jc w:val="right"/>
              <w:rPr>
                <w:b/>
                <w:bCs/>
                <w:sz w:val="20"/>
                <w:szCs w:val="20"/>
                <w:lang w:eastAsia="en-CA"/>
              </w:rPr>
            </w:pPr>
            <w:r w:rsidRPr="00EA4CFD">
              <w:rPr>
                <w:b/>
                <w:bCs/>
                <w:sz w:val="20"/>
                <w:szCs w:val="20"/>
                <w:lang w:eastAsia="en-CA"/>
              </w:rPr>
              <w:t>86</w:t>
            </w:r>
          </w:p>
        </w:tc>
        <w:tc>
          <w:tcPr>
            <w:tcW w:w="1276" w:type="dxa"/>
            <w:tcBorders>
              <w:top w:val="nil"/>
              <w:left w:val="nil"/>
              <w:bottom w:val="single" w:sz="4" w:space="0" w:color="auto"/>
              <w:right w:val="single" w:sz="4" w:space="0" w:color="auto"/>
            </w:tcBorders>
            <w:noWrap/>
            <w:hideMark/>
          </w:tcPr>
          <w:p w14:paraId="527E06C4" w14:textId="77777777" w:rsidR="005F0760" w:rsidRPr="00EA4CFD" w:rsidRDefault="005F0760" w:rsidP="005F0760">
            <w:pPr>
              <w:jc w:val="right"/>
              <w:rPr>
                <w:b/>
                <w:bCs/>
                <w:sz w:val="20"/>
                <w:szCs w:val="20"/>
                <w:lang w:eastAsia="en-CA"/>
              </w:rPr>
            </w:pPr>
            <w:r w:rsidRPr="00EA4CFD">
              <w:rPr>
                <w:b/>
                <w:bCs/>
                <w:sz w:val="20"/>
                <w:szCs w:val="20"/>
                <w:lang w:eastAsia="en-CA"/>
              </w:rPr>
              <w:t>460,837,158</w:t>
            </w:r>
          </w:p>
        </w:tc>
        <w:tc>
          <w:tcPr>
            <w:tcW w:w="1336" w:type="dxa"/>
            <w:tcBorders>
              <w:top w:val="nil"/>
              <w:left w:val="nil"/>
              <w:bottom w:val="single" w:sz="4" w:space="0" w:color="auto"/>
              <w:right w:val="single" w:sz="4" w:space="0" w:color="auto"/>
            </w:tcBorders>
            <w:noWrap/>
            <w:hideMark/>
          </w:tcPr>
          <w:p w14:paraId="47D66DDC" w14:textId="77777777" w:rsidR="005F0760" w:rsidRPr="00EA4CFD" w:rsidRDefault="005F0760" w:rsidP="005F0760">
            <w:pPr>
              <w:jc w:val="right"/>
              <w:rPr>
                <w:b/>
                <w:bCs/>
                <w:sz w:val="20"/>
                <w:szCs w:val="20"/>
                <w:lang w:eastAsia="en-CA"/>
              </w:rPr>
            </w:pPr>
            <w:r w:rsidRPr="00EA4CFD">
              <w:rPr>
                <w:b/>
                <w:bCs/>
                <w:sz w:val="20"/>
                <w:szCs w:val="20"/>
                <w:lang w:eastAsia="en-CA"/>
              </w:rPr>
              <w:t>389,468,217</w:t>
            </w:r>
          </w:p>
        </w:tc>
        <w:tc>
          <w:tcPr>
            <w:tcW w:w="1116" w:type="dxa"/>
            <w:tcBorders>
              <w:top w:val="nil"/>
              <w:left w:val="nil"/>
              <w:bottom w:val="single" w:sz="4" w:space="0" w:color="auto"/>
              <w:right w:val="single" w:sz="4" w:space="0" w:color="auto"/>
            </w:tcBorders>
            <w:noWrap/>
            <w:hideMark/>
          </w:tcPr>
          <w:p w14:paraId="084176E7" w14:textId="77777777" w:rsidR="005F0760" w:rsidRPr="00EA4CFD" w:rsidRDefault="005F0760" w:rsidP="005F0760">
            <w:pPr>
              <w:jc w:val="right"/>
              <w:rPr>
                <w:b/>
                <w:bCs/>
                <w:sz w:val="20"/>
                <w:szCs w:val="20"/>
                <w:lang w:eastAsia="en-CA"/>
              </w:rPr>
            </w:pPr>
            <w:r w:rsidRPr="00EA4CFD">
              <w:rPr>
                <w:b/>
                <w:bCs/>
                <w:sz w:val="20"/>
                <w:szCs w:val="20"/>
                <w:lang w:eastAsia="en-CA"/>
              </w:rPr>
              <w:t>71,368,942</w:t>
            </w:r>
          </w:p>
        </w:tc>
        <w:tc>
          <w:tcPr>
            <w:tcW w:w="1274" w:type="dxa"/>
            <w:tcBorders>
              <w:top w:val="nil"/>
              <w:left w:val="nil"/>
              <w:bottom w:val="single" w:sz="4" w:space="0" w:color="auto"/>
              <w:right w:val="single" w:sz="4" w:space="0" w:color="auto"/>
            </w:tcBorders>
            <w:noWrap/>
            <w:hideMark/>
          </w:tcPr>
          <w:p w14:paraId="527B378F" w14:textId="77777777" w:rsidR="005F0760" w:rsidRPr="00EA4CFD" w:rsidRDefault="005F0760" w:rsidP="005F0760">
            <w:pPr>
              <w:jc w:val="right"/>
              <w:rPr>
                <w:b/>
                <w:bCs/>
                <w:sz w:val="20"/>
                <w:szCs w:val="20"/>
                <w:lang w:eastAsia="en-CA"/>
              </w:rPr>
            </w:pPr>
            <w:r w:rsidRPr="00EA4CFD">
              <w:rPr>
                <w:b/>
                <w:bCs/>
                <w:sz w:val="20"/>
                <w:szCs w:val="20"/>
                <w:lang w:eastAsia="en-CA"/>
              </w:rPr>
              <w:t>85</w:t>
            </w:r>
          </w:p>
        </w:tc>
      </w:tr>
    </w:tbl>
    <w:p w14:paraId="53E06A42" w14:textId="77777777" w:rsidR="00AD7C41" w:rsidRPr="00300E7E" w:rsidRDefault="00AD7C41" w:rsidP="005F0760">
      <w:pPr>
        <w:rPr>
          <w:sz w:val="18"/>
          <w:szCs w:val="18"/>
          <w:lang w:eastAsia="zh-CN"/>
        </w:rPr>
      </w:pPr>
      <w:r w:rsidRPr="00300E7E">
        <w:rPr>
          <w:sz w:val="18"/>
          <w:szCs w:val="18"/>
          <w:lang w:eastAsia="zh-CN"/>
        </w:rPr>
        <w:t xml:space="preserve">* </w:t>
      </w:r>
      <w:r w:rsidR="005F0760" w:rsidRPr="00300E7E">
        <w:rPr>
          <w:sz w:val="18"/>
          <w:szCs w:val="18"/>
          <w:lang w:eastAsia="zh-CN"/>
        </w:rPr>
        <w:t>不含已关闭及移交项目</w:t>
      </w:r>
      <w:r w:rsidR="005F0760" w:rsidRPr="00300E7E">
        <w:rPr>
          <w:rFonts w:hint="eastAsia"/>
          <w:sz w:val="18"/>
          <w:szCs w:val="18"/>
          <w:lang w:eastAsia="zh-CN"/>
        </w:rPr>
        <w:t>。</w:t>
      </w:r>
    </w:p>
    <w:p w14:paraId="635936AC" w14:textId="77777777" w:rsidR="00AD7C41" w:rsidRPr="00300E7E" w:rsidRDefault="00AD7C41" w:rsidP="00EE1311">
      <w:pPr>
        <w:rPr>
          <w:sz w:val="18"/>
          <w:szCs w:val="18"/>
          <w:lang w:eastAsia="zh-CN"/>
        </w:rPr>
      </w:pPr>
      <w:r w:rsidRPr="00300E7E">
        <w:rPr>
          <w:sz w:val="18"/>
          <w:szCs w:val="18"/>
          <w:lang w:eastAsia="zh-CN"/>
        </w:rPr>
        <w:t xml:space="preserve">** </w:t>
      </w:r>
      <w:r w:rsidR="00EE1311" w:rsidRPr="00300E7E">
        <w:rPr>
          <w:sz w:val="18"/>
          <w:szCs w:val="18"/>
          <w:lang w:eastAsia="zh-CN"/>
        </w:rPr>
        <w:t>不含机构支助费用。</w:t>
      </w:r>
      <w:r w:rsidRPr="00300E7E">
        <w:rPr>
          <w:sz w:val="18"/>
          <w:szCs w:val="18"/>
          <w:lang w:eastAsia="zh-CN"/>
        </w:rPr>
        <w:t xml:space="preserve"> </w:t>
      </w:r>
    </w:p>
    <w:p w14:paraId="7093565F" w14:textId="77777777" w:rsidR="00AD7C41" w:rsidRPr="002D4F6D" w:rsidRDefault="00AD7C41" w:rsidP="00AD7C41">
      <w:pPr>
        <w:rPr>
          <w:lang w:eastAsia="zh-CN"/>
        </w:rPr>
        <w:sectPr w:rsidR="00AD7C41" w:rsidRPr="002D4F6D" w:rsidSect="00AD7C41">
          <w:headerReference w:type="first" r:id="rId24"/>
          <w:footnotePr>
            <w:numRestart w:val="eachSect"/>
          </w:footnotePr>
          <w:pgSz w:w="12240" w:h="15840" w:code="1"/>
          <w:pgMar w:top="720" w:right="1440" w:bottom="864" w:left="1440" w:header="720" w:footer="475" w:gutter="0"/>
          <w:pgNumType w:start="1"/>
          <w:cols w:space="720"/>
          <w:titlePg/>
        </w:sectPr>
      </w:pPr>
    </w:p>
    <w:p w14:paraId="5F657E4F" w14:textId="77777777" w:rsidR="00AD7C41" w:rsidRPr="00EE1311" w:rsidRDefault="00EE1311" w:rsidP="00AD7C41">
      <w:pPr>
        <w:tabs>
          <w:tab w:val="left" w:pos="5560"/>
        </w:tabs>
        <w:jc w:val="center"/>
        <w:rPr>
          <w:rFonts w:ascii="SimHei" w:eastAsia="SimHei" w:hAnsi="SimHei"/>
          <w:b/>
          <w:bCs/>
          <w:sz w:val="24"/>
          <w:szCs w:val="24"/>
          <w:lang w:eastAsia="zh-CN"/>
        </w:rPr>
      </w:pPr>
      <w:r w:rsidRPr="00EE1311">
        <w:rPr>
          <w:rFonts w:ascii="SimHei" w:eastAsia="SimHei" w:hAnsi="SimHei" w:hint="eastAsia"/>
          <w:b/>
          <w:bCs/>
          <w:sz w:val="24"/>
          <w:szCs w:val="24"/>
          <w:lang w:eastAsia="zh-CN"/>
        </w:rPr>
        <w:lastRenderedPageBreak/>
        <w:t>附件三</w:t>
      </w:r>
    </w:p>
    <w:p w14:paraId="53AB8A05" w14:textId="77777777" w:rsidR="00AD7C41" w:rsidRPr="00EE1311" w:rsidRDefault="00AD7C41" w:rsidP="00AD7C41">
      <w:pPr>
        <w:tabs>
          <w:tab w:val="left" w:pos="5560"/>
        </w:tabs>
        <w:jc w:val="center"/>
        <w:rPr>
          <w:rFonts w:ascii="SimHei" w:eastAsia="SimHei" w:hAnsi="SimHei"/>
          <w:b/>
          <w:bCs/>
          <w:sz w:val="24"/>
          <w:szCs w:val="24"/>
          <w:lang w:eastAsia="zh-CN"/>
        </w:rPr>
      </w:pPr>
    </w:p>
    <w:p w14:paraId="76DABC2D" w14:textId="77777777" w:rsidR="00EE1311" w:rsidRPr="00EE1311" w:rsidRDefault="00EE1311" w:rsidP="00EE1311">
      <w:pPr>
        <w:pStyle w:val="Heading2"/>
        <w:numPr>
          <w:ilvl w:val="0"/>
          <w:numId w:val="0"/>
        </w:numPr>
        <w:jc w:val="center"/>
        <w:rPr>
          <w:rFonts w:ascii="SimHei" w:eastAsia="SimHei" w:hAnsi="SimHei"/>
          <w:b/>
          <w:sz w:val="24"/>
          <w:szCs w:val="24"/>
          <w:lang w:eastAsia="zh-CN"/>
        </w:rPr>
      </w:pPr>
      <w:r w:rsidRPr="00EE1311">
        <w:rPr>
          <w:rFonts w:ascii="SimHei" w:eastAsia="SimHei" w:hAnsi="SimHei"/>
          <w:b/>
          <w:sz w:val="24"/>
          <w:szCs w:val="24"/>
          <w:lang w:eastAsia="zh-CN"/>
        </w:rPr>
        <w:t>环境规划署进度报告中存在待决问题的</w:t>
      </w:r>
      <w:r>
        <w:rPr>
          <w:rFonts w:ascii="SimHei" w:eastAsia="SimHei" w:hAnsi="SimHei" w:hint="eastAsia"/>
          <w:b/>
          <w:sz w:val="24"/>
          <w:szCs w:val="24"/>
          <w:lang w:eastAsia="zh-CN"/>
        </w:rPr>
        <w:t>执行</w:t>
      </w:r>
      <w:r w:rsidRPr="00EE1311">
        <w:rPr>
          <w:rFonts w:ascii="SimHei" w:eastAsia="SimHei" w:hAnsi="SimHei"/>
          <w:b/>
          <w:sz w:val="24"/>
          <w:szCs w:val="24"/>
          <w:lang w:eastAsia="zh-CN"/>
        </w:rPr>
        <w:t>项目</w:t>
      </w:r>
    </w:p>
    <w:tbl>
      <w:tblPr>
        <w:tblW w:w="1418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8"/>
        <w:gridCol w:w="4820"/>
        <w:gridCol w:w="1405"/>
        <w:gridCol w:w="1970"/>
        <w:gridCol w:w="3736"/>
      </w:tblGrid>
      <w:tr w:rsidR="00EE1311" w:rsidRPr="00EE1311" w14:paraId="4221F41A" w14:textId="77777777" w:rsidTr="00CB5807">
        <w:trPr>
          <w:trHeight w:val="405"/>
          <w:tblHeader/>
        </w:trPr>
        <w:tc>
          <w:tcPr>
            <w:tcW w:w="2258" w:type="dxa"/>
            <w:hideMark/>
          </w:tcPr>
          <w:p w14:paraId="40720CCC" w14:textId="77777777" w:rsidR="00EE1311" w:rsidRPr="00EE1311" w:rsidRDefault="00EE1311" w:rsidP="00EE1311">
            <w:pPr>
              <w:jc w:val="center"/>
              <w:rPr>
                <w:b/>
                <w:bCs/>
                <w:sz w:val="20"/>
                <w:szCs w:val="20"/>
                <w:lang w:eastAsia="en-CA"/>
              </w:rPr>
            </w:pPr>
            <w:r w:rsidRPr="00EE1311">
              <w:rPr>
                <w:rFonts w:hint="eastAsia"/>
                <w:b/>
                <w:bCs/>
                <w:sz w:val="20"/>
                <w:szCs w:val="20"/>
                <w:lang w:val="en-US" w:eastAsia="zh-CN"/>
              </w:rPr>
              <w:t>国家</w:t>
            </w:r>
            <w:r w:rsidRPr="00EE1311">
              <w:rPr>
                <w:b/>
                <w:bCs/>
                <w:sz w:val="20"/>
                <w:szCs w:val="20"/>
                <w:lang w:val="en-US" w:eastAsia="zh-CN"/>
              </w:rPr>
              <w:t>/</w:t>
            </w:r>
            <w:r w:rsidRPr="00EE1311">
              <w:rPr>
                <w:rFonts w:hint="eastAsia"/>
                <w:b/>
                <w:bCs/>
                <w:sz w:val="20"/>
                <w:szCs w:val="20"/>
                <w:lang w:val="en-US" w:eastAsia="zh-CN"/>
              </w:rPr>
              <w:t>项目代码</w:t>
            </w:r>
          </w:p>
        </w:tc>
        <w:tc>
          <w:tcPr>
            <w:tcW w:w="4820" w:type="dxa"/>
            <w:hideMark/>
          </w:tcPr>
          <w:p w14:paraId="7261D116" w14:textId="77777777" w:rsidR="00EE1311" w:rsidRPr="00EE1311" w:rsidRDefault="00EE1311" w:rsidP="00EE1311">
            <w:pPr>
              <w:jc w:val="center"/>
              <w:rPr>
                <w:b/>
                <w:bCs/>
                <w:sz w:val="20"/>
                <w:szCs w:val="20"/>
                <w:lang w:eastAsia="en-CA"/>
              </w:rPr>
            </w:pPr>
            <w:r w:rsidRPr="00EE1311">
              <w:rPr>
                <w:rFonts w:hint="eastAsia"/>
                <w:b/>
                <w:bCs/>
                <w:sz w:val="20"/>
                <w:szCs w:val="20"/>
                <w:lang w:val="en-US" w:eastAsia="zh-CN"/>
              </w:rPr>
              <w:t>项目名称</w:t>
            </w:r>
          </w:p>
        </w:tc>
        <w:tc>
          <w:tcPr>
            <w:tcW w:w="1405" w:type="dxa"/>
            <w:tcMar>
              <w:left w:w="85" w:type="dxa"/>
              <w:right w:w="85" w:type="dxa"/>
            </w:tcMar>
            <w:hideMark/>
          </w:tcPr>
          <w:p w14:paraId="2D9F372C" w14:textId="397A4893" w:rsidR="00EE1311" w:rsidRPr="00EE1311" w:rsidRDefault="00EE1311" w:rsidP="00EE1311">
            <w:pPr>
              <w:jc w:val="center"/>
              <w:rPr>
                <w:b/>
                <w:bCs/>
                <w:sz w:val="20"/>
                <w:szCs w:val="20"/>
                <w:lang w:eastAsia="en-CA"/>
              </w:rPr>
            </w:pPr>
            <w:r>
              <w:rPr>
                <w:rFonts w:hint="eastAsia"/>
                <w:b/>
                <w:bCs/>
                <w:sz w:val="20"/>
                <w:szCs w:val="20"/>
                <w:lang w:val="en-US" w:eastAsia="zh-CN"/>
              </w:rPr>
              <w:t>资金</w:t>
            </w:r>
            <w:r w:rsidRPr="00EE1311">
              <w:rPr>
                <w:rFonts w:hint="eastAsia"/>
                <w:b/>
                <w:bCs/>
                <w:sz w:val="20"/>
                <w:szCs w:val="20"/>
                <w:lang w:val="en-US" w:eastAsia="zh-CN"/>
              </w:rPr>
              <w:t>发放率</w:t>
            </w:r>
            <w:r w:rsidRPr="00EE1311">
              <w:rPr>
                <w:b/>
                <w:bCs/>
                <w:sz w:val="20"/>
                <w:szCs w:val="20"/>
                <w:lang w:val="en-US" w:eastAsia="zh-CN"/>
              </w:rPr>
              <w:t xml:space="preserve"> </w:t>
            </w:r>
            <w:r w:rsidR="00300E7E">
              <w:rPr>
                <w:rFonts w:hint="eastAsia"/>
                <w:b/>
                <w:bCs/>
                <w:sz w:val="20"/>
                <w:szCs w:val="20"/>
                <w:lang w:val="en-US" w:eastAsia="zh-CN"/>
              </w:rPr>
              <w:t>（</w:t>
            </w:r>
            <w:r w:rsidRPr="00EE1311">
              <w:rPr>
                <w:b/>
                <w:bCs/>
                <w:sz w:val="20"/>
                <w:szCs w:val="20"/>
                <w:lang w:val="en-US" w:eastAsia="zh-CN"/>
              </w:rPr>
              <w:t>%</w:t>
            </w:r>
            <w:r w:rsidR="00300E7E">
              <w:rPr>
                <w:rFonts w:hint="eastAsia"/>
                <w:b/>
                <w:bCs/>
                <w:sz w:val="20"/>
                <w:szCs w:val="20"/>
                <w:lang w:val="en-US" w:eastAsia="zh-CN"/>
              </w:rPr>
              <w:t>）</w:t>
            </w:r>
          </w:p>
        </w:tc>
        <w:tc>
          <w:tcPr>
            <w:tcW w:w="1970" w:type="dxa"/>
            <w:hideMark/>
          </w:tcPr>
          <w:p w14:paraId="50146854" w14:textId="77777777" w:rsidR="00EE1311" w:rsidRPr="00EE1311" w:rsidRDefault="00EE1311" w:rsidP="00EE1311">
            <w:pPr>
              <w:jc w:val="center"/>
              <w:rPr>
                <w:b/>
                <w:bCs/>
                <w:sz w:val="20"/>
                <w:szCs w:val="20"/>
                <w:lang w:eastAsia="en-CA"/>
              </w:rPr>
            </w:pPr>
            <w:r w:rsidRPr="00EE1311">
              <w:rPr>
                <w:rFonts w:hint="eastAsia"/>
                <w:b/>
                <w:bCs/>
                <w:sz w:val="20"/>
                <w:szCs w:val="20"/>
                <w:lang w:val="en-US" w:eastAsia="zh-CN"/>
              </w:rPr>
              <w:t>现状</w:t>
            </w:r>
            <w:r w:rsidRPr="00EE1311">
              <w:rPr>
                <w:b/>
                <w:bCs/>
                <w:sz w:val="20"/>
                <w:szCs w:val="20"/>
                <w:lang w:val="en-US" w:eastAsia="zh-CN"/>
              </w:rPr>
              <w:t>/</w:t>
            </w:r>
            <w:r w:rsidRPr="00EE1311">
              <w:rPr>
                <w:rFonts w:hint="eastAsia"/>
                <w:b/>
                <w:bCs/>
                <w:sz w:val="20"/>
                <w:szCs w:val="20"/>
                <w:lang w:val="en-US" w:eastAsia="zh-CN"/>
              </w:rPr>
              <w:t>问题</w:t>
            </w:r>
          </w:p>
        </w:tc>
        <w:tc>
          <w:tcPr>
            <w:tcW w:w="3736" w:type="dxa"/>
            <w:hideMark/>
          </w:tcPr>
          <w:p w14:paraId="39F33416" w14:textId="77777777" w:rsidR="00EE1311" w:rsidRPr="00EE1311" w:rsidRDefault="00EE1311" w:rsidP="00EE1311">
            <w:pPr>
              <w:jc w:val="center"/>
              <w:rPr>
                <w:b/>
                <w:bCs/>
                <w:sz w:val="20"/>
                <w:szCs w:val="20"/>
                <w:lang w:eastAsia="en-CA"/>
              </w:rPr>
            </w:pPr>
            <w:r w:rsidRPr="00EE1311">
              <w:rPr>
                <w:rFonts w:hint="eastAsia"/>
                <w:b/>
                <w:bCs/>
                <w:sz w:val="20"/>
                <w:szCs w:val="20"/>
                <w:lang w:val="en-US" w:eastAsia="zh-CN"/>
              </w:rPr>
              <w:t>建议</w:t>
            </w:r>
          </w:p>
        </w:tc>
      </w:tr>
      <w:tr w:rsidR="00EE1311" w:rsidRPr="00EE1311" w14:paraId="0FD73530" w14:textId="77777777" w:rsidTr="00CB5807">
        <w:trPr>
          <w:trHeight w:val="264"/>
        </w:trPr>
        <w:tc>
          <w:tcPr>
            <w:tcW w:w="2258" w:type="dxa"/>
            <w:noWrap/>
            <w:hideMark/>
          </w:tcPr>
          <w:p w14:paraId="2B9E678F" w14:textId="77777777" w:rsidR="00EE1311" w:rsidRPr="00EE1311" w:rsidRDefault="00A849AF" w:rsidP="00EE1311">
            <w:pPr>
              <w:jc w:val="left"/>
              <w:rPr>
                <w:sz w:val="20"/>
                <w:szCs w:val="20"/>
                <w:lang w:eastAsia="en-CA"/>
              </w:rPr>
            </w:pPr>
            <w:r w:rsidRPr="003F1DD5">
              <w:rPr>
                <w:rFonts w:hint="eastAsia"/>
                <w:sz w:val="20"/>
                <w:szCs w:val="20"/>
                <w:lang w:eastAsia="en-CA"/>
              </w:rPr>
              <w:t>巴哈马</w:t>
            </w:r>
            <w:r w:rsidR="00EE1311" w:rsidRPr="00EE1311">
              <w:rPr>
                <w:sz w:val="20"/>
                <w:szCs w:val="20"/>
                <w:lang w:eastAsia="en-CA"/>
              </w:rPr>
              <w:t>BHA/PHA/94/TAS/35</w:t>
            </w:r>
          </w:p>
        </w:tc>
        <w:tc>
          <w:tcPr>
            <w:tcW w:w="4820" w:type="dxa"/>
            <w:noWrap/>
            <w:hideMark/>
          </w:tcPr>
          <w:p w14:paraId="76F791D1" w14:textId="77777777" w:rsidR="00EE1311" w:rsidRPr="00EE1311" w:rsidRDefault="00EE1311" w:rsidP="00EE1311">
            <w:pPr>
              <w:jc w:val="left"/>
              <w:rPr>
                <w:sz w:val="20"/>
                <w:szCs w:val="20"/>
                <w:lang w:eastAsia="zh-CN"/>
              </w:rPr>
            </w:pPr>
            <w:r w:rsidRPr="00EE1311">
              <w:rPr>
                <w:sz w:val="20"/>
                <w:szCs w:val="20"/>
                <w:lang w:eastAsia="zh-CN"/>
              </w:rPr>
              <w:t>含氢氯氟烃淘汰管理计划第二阶段执行情况核查报告</w:t>
            </w:r>
          </w:p>
        </w:tc>
        <w:tc>
          <w:tcPr>
            <w:tcW w:w="1405" w:type="dxa"/>
            <w:noWrap/>
            <w:hideMark/>
          </w:tcPr>
          <w:p w14:paraId="12A1F9F6" w14:textId="77777777" w:rsidR="00EE1311" w:rsidRPr="00EE1311" w:rsidRDefault="00EE1311" w:rsidP="00EE1311">
            <w:pPr>
              <w:jc w:val="center"/>
              <w:rPr>
                <w:sz w:val="20"/>
                <w:szCs w:val="20"/>
                <w:lang w:eastAsia="en-CA"/>
              </w:rPr>
            </w:pPr>
            <w:r w:rsidRPr="00EE1311">
              <w:rPr>
                <w:sz w:val="20"/>
                <w:szCs w:val="20"/>
                <w:lang w:eastAsia="en-CA"/>
              </w:rPr>
              <w:t>0</w:t>
            </w:r>
          </w:p>
        </w:tc>
        <w:tc>
          <w:tcPr>
            <w:tcW w:w="1970" w:type="dxa"/>
            <w:noWrap/>
            <w:hideMark/>
          </w:tcPr>
          <w:p w14:paraId="6AFF0FBB" w14:textId="77777777" w:rsidR="00EE1311" w:rsidRPr="00EE1311" w:rsidRDefault="00FD538E" w:rsidP="00EE1311">
            <w:pPr>
              <w:jc w:val="left"/>
              <w:rPr>
                <w:sz w:val="20"/>
                <w:szCs w:val="20"/>
                <w:lang w:eastAsia="en-CA"/>
              </w:rPr>
            </w:pPr>
            <w:r>
              <w:rPr>
                <w:rFonts w:hint="eastAsia"/>
                <w:sz w:val="20"/>
                <w:szCs w:val="20"/>
                <w:lang w:eastAsia="zh-CN"/>
              </w:rPr>
              <w:t>延迟</w:t>
            </w:r>
            <w:r w:rsidR="00EE1311" w:rsidRPr="00EE1311">
              <w:rPr>
                <w:sz w:val="20"/>
                <w:szCs w:val="20"/>
                <w:lang w:eastAsia="en-CA"/>
              </w:rPr>
              <w:t>12</w:t>
            </w:r>
            <w:r>
              <w:rPr>
                <w:rFonts w:hint="eastAsia"/>
                <w:sz w:val="20"/>
                <w:szCs w:val="20"/>
                <w:lang w:eastAsia="zh-CN"/>
              </w:rPr>
              <w:t>个月</w:t>
            </w:r>
          </w:p>
        </w:tc>
        <w:tc>
          <w:tcPr>
            <w:tcW w:w="3736" w:type="dxa"/>
            <w:noWrap/>
            <w:hideMark/>
          </w:tcPr>
          <w:p w14:paraId="560B7012" w14:textId="77777777" w:rsidR="00EE1311" w:rsidRPr="00EE1311" w:rsidRDefault="00E270DC" w:rsidP="00EE1311">
            <w:pPr>
              <w:jc w:val="left"/>
              <w:rPr>
                <w:sz w:val="20"/>
                <w:szCs w:val="20"/>
                <w:lang w:eastAsia="zh-CN"/>
              </w:rPr>
            </w:pPr>
            <w:r>
              <w:rPr>
                <w:sz w:val="20"/>
                <w:szCs w:val="20"/>
                <w:lang w:eastAsia="zh-CN"/>
              </w:rPr>
              <w:t>请环境规划署就该项目执行延迟情况向第九十八次会议提交报告</w:t>
            </w:r>
          </w:p>
        </w:tc>
      </w:tr>
      <w:tr w:rsidR="00EE1311" w:rsidRPr="00EE1311" w14:paraId="1B83AEE5" w14:textId="77777777" w:rsidTr="00CB5807">
        <w:trPr>
          <w:trHeight w:val="264"/>
        </w:trPr>
        <w:tc>
          <w:tcPr>
            <w:tcW w:w="2258" w:type="dxa"/>
            <w:noWrap/>
            <w:hideMark/>
          </w:tcPr>
          <w:p w14:paraId="4E203353" w14:textId="77777777" w:rsidR="00EE1311" w:rsidRPr="00EE1311" w:rsidRDefault="00A849AF" w:rsidP="00EE1311">
            <w:pPr>
              <w:jc w:val="left"/>
              <w:rPr>
                <w:sz w:val="20"/>
                <w:szCs w:val="20"/>
                <w:lang w:eastAsia="en-CA"/>
              </w:rPr>
            </w:pPr>
            <w:r w:rsidRPr="003F1DD5">
              <w:rPr>
                <w:rFonts w:hint="eastAsia"/>
                <w:sz w:val="20"/>
                <w:szCs w:val="20"/>
                <w:lang w:eastAsia="en-CA"/>
              </w:rPr>
              <w:t>巴巴多斯</w:t>
            </w:r>
            <w:r w:rsidR="00EE1311" w:rsidRPr="00EE1311">
              <w:rPr>
                <w:sz w:val="20"/>
                <w:szCs w:val="20"/>
                <w:lang w:eastAsia="en-CA"/>
              </w:rPr>
              <w:t xml:space="preserve"> BAR/PHA/91/TAS/34</w:t>
            </w:r>
          </w:p>
        </w:tc>
        <w:tc>
          <w:tcPr>
            <w:tcW w:w="4820" w:type="dxa"/>
            <w:noWrap/>
            <w:hideMark/>
          </w:tcPr>
          <w:p w14:paraId="445DDC88" w14:textId="77777777" w:rsidR="00EE1311" w:rsidRPr="00EE1311" w:rsidRDefault="00EE1311" w:rsidP="00EE1311">
            <w:pPr>
              <w:jc w:val="left"/>
              <w:rPr>
                <w:sz w:val="20"/>
                <w:szCs w:val="20"/>
                <w:lang w:eastAsia="zh-CN"/>
              </w:rPr>
            </w:pPr>
            <w:r w:rsidRPr="00EE1311">
              <w:rPr>
                <w:sz w:val="20"/>
                <w:szCs w:val="20"/>
                <w:lang w:eastAsia="zh-CN"/>
              </w:rPr>
              <w:t>含氢氯氟烃淘汰管理计划</w:t>
            </w:r>
            <w:r>
              <w:rPr>
                <w:rFonts w:hint="eastAsia"/>
                <w:sz w:val="20"/>
                <w:szCs w:val="20"/>
                <w:lang w:eastAsia="zh-CN"/>
              </w:rPr>
              <w:t>（</w:t>
            </w:r>
            <w:r w:rsidRPr="00EE1311">
              <w:rPr>
                <w:sz w:val="20"/>
                <w:szCs w:val="20"/>
                <w:lang w:eastAsia="zh-CN"/>
              </w:rPr>
              <w:t>第二阶段</w:t>
            </w:r>
            <w:r>
              <w:rPr>
                <w:rFonts w:hint="eastAsia"/>
                <w:sz w:val="20"/>
                <w:szCs w:val="20"/>
                <w:lang w:eastAsia="zh-CN"/>
              </w:rPr>
              <w:t>，第一次付款）</w:t>
            </w:r>
          </w:p>
        </w:tc>
        <w:tc>
          <w:tcPr>
            <w:tcW w:w="1405" w:type="dxa"/>
            <w:noWrap/>
            <w:hideMark/>
          </w:tcPr>
          <w:p w14:paraId="5FE21E07" w14:textId="77777777" w:rsidR="00EE1311" w:rsidRPr="00EE1311" w:rsidRDefault="00EE1311" w:rsidP="00EE1311">
            <w:pPr>
              <w:jc w:val="center"/>
              <w:rPr>
                <w:sz w:val="20"/>
                <w:szCs w:val="20"/>
                <w:lang w:eastAsia="en-CA"/>
              </w:rPr>
            </w:pPr>
            <w:r w:rsidRPr="00EE1311">
              <w:rPr>
                <w:sz w:val="20"/>
                <w:szCs w:val="20"/>
                <w:lang w:eastAsia="en-CA"/>
              </w:rPr>
              <w:t>0</w:t>
            </w:r>
          </w:p>
        </w:tc>
        <w:tc>
          <w:tcPr>
            <w:tcW w:w="1970" w:type="dxa"/>
            <w:noWrap/>
            <w:hideMark/>
          </w:tcPr>
          <w:p w14:paraId="00A6DD78" w14:textId="77777777" w:rsidR="00EE1311" w:rsidRPr="00EE1311" w:rsidRDefault="00E270DC" w:rsidP="00EE1311">
            <w:pPr>
              <w:jc w:val="left"/>
              <w:rPr>
                <w:sz w:val="20"/>
                <w:szCs w:val="20"/>
                <w:lang w:eastAsia="en-CA"/>
              </w:rPr>
            </w:pPr>
            <w:r>
              <w:rPr>
                <w:sz w:val="20"/>
                <w:szCs w:val="20"/>
                <w:lang w:eastAsia="en-CA"/>
              </w:rPr>
              <w:t>延迟</w:t>
            </w:r>
            <w:r>
              <w:rPr>
                <w:sz w:val="20"/>
                <w:szCs w:val="20"/>
                <w:lang w:eastAsia="en-CA"/>
              </w:rPr>
              <w:t>18</w:t>
            </w:r>
            <w:r>
              <w:rPr>
                <w:sz w:val="20"/>
                <w:szCs w:val="20"/>
                <w:lang w:eastAsia="en-CA"/>
              </w:rPr>
              <w:t>个月</w:t>
            </w:r>
          </w:p>
        </w:tc>
        <w:tc>
          <w:tcPr>
            <w:tcW w:w="3736" w:type="dxa"/>
            <w:noWrap/>
            <w:hideMark/>
          </w:tcPr>
          <w:p w14:paraId="1C8AFFCA" w14:textId="77777777" w:rsidR="00EE1311" w:rsidRPr="00EE1311" w:rsidRDefault="00E270DC" w:rsidP="00EE1311">
            <w:pPr>
              <w:jc w:val="left"/>
              <w:rPr>
                <w:sz w:val="20"/>
                <w:szCs w:val="20"/>
                <w:lang w:eastAsia="zh-CN"/>
              </w:rPr>
            </w:pPr>
            <w:r>
              <w:rPr>
                <w:sz w:val="20"/>
                <w:szCs w:val="20"/>
                <w:lang w:eastAsia="zh-CN"/>
              </w:rPr>
              <w:t>请环境规划署就该项目执行延迟情况向第九十八次会议提交报告</w:t>
            </w:r>
          </w:p>
        </w:tc>
      </w:tr>
      <w:tr w:rsidR="00EE1311" w:rsidRPr="00EE1311" w14:paraId="1B85360A" w14:textId="77777777" w:rsidTr="00CB5807">
        <w:trPr>
          <w:trHeight w:val="264"/>
        </w:trPr>
        <w:tc>
          <w:tcPr>
            <w:tcW w:w="2258" w:type="dxa"/>
            <w:noWrap/>
            <w:hideMark/>
          </w:tcPr>
          <w:p w14:paraId="25D94340" w14:textId="77777777" w:rsidR="00EE1311" w:rsidRPr="00EE1311" w:rsidRDefault="00A849AF" w:rsidP="00EE1311">
            <w:pPr>
              <w:jc w:val="left"/>
              <w:rPr>
                <w:sz w:val="20"/>
                <w:szCs w:val="20"/>
                <w:lang w:eastAsia="en-CA"/>
              </w:rPr>
            </w:pPr>
            <w:r w:rsidRPr="003F1DD5">
              <w:rPr>
                <w:rFonts w:hint="eastAsia"/>
                <w:sz w:val="20"/>
                <w:szCs w:val="20"/>
                <w:lang w:eastAsia="en-CA"/>
              </w:rPr>
              <w:t>巴巴多斯</w:t>
            </w:r>
            <w:r w:rsidR="00EE1311" w:rsidRPr="00EE1311">
              <w:rPr>
                <w:sz w:val="20"/>
                <w:szCs w:val="20"/>
                <w:lang w:eastAsia="en-CA"/>
              </w:rPr>
              <w:t>BAR/PHA/94/TAS/36</w:t>
            </w:r>
          </w:p>
        </w:tc>
        <w:tc>
          <w:tcPr>
            <w:tcW w:w="4820" w:type="dxa"/>
            <w:noWrap/>
            <w:hideMark/>
          </w:tcPr>
          <w:p w14:paraId="1AF5A4FD" w14:textId="77777777" w:rsidR="00EE1311" w:rsidRPr="00EE1311" w:rsidRDefault="00EE1311" w:rsidP="00EE1311">
            <w:pPr>
              <w:jc w:val="left"/>
              <w:rPr>
                <w:sz w:val="20"/>
                <w:szCs w:val="20"/>
                <w:lang w:eastAsia="zh-CN"/>
              </w:rPr>
            </w:pPr>
            <w:r w:rsidRPr="00EE1311">
              <w:rPr>
                <w:sz w:val="20"/>
                <w:szCs w:val="20"/>
                <w:lang w:eastAsia="zh-CN"/>
              </w:rPr>
              <w:t>含氢氯氟烃淘汰管理计划第二阶段执行情况核查报告</w:t>
            </w:r>
          </w:p>
        </w:tc>
        <w:tc>
          <w:tcPr>
            <w:tcW w:w="1405" w:type="dxa"/>
            <w:noWrap/>
            <w:hideMark/>
          </w:tcPr>
          <w:p w14:paraId="5CC7389D" w14:textId="77777777" w:rsidR="00EE1311" w:rsidRPr="00EE1311" w:rsidRDefault="00EE1311" w:rsidP="00EE1311">
            <w:pPr>
              <w:jc w:val="center"/>
              <w:rPr>
                <w:sz w:val="20"/>
                <w:szCs w:val="20"/>
                <w:lang w:eastAsia="en-CA"/>
              </w:rPr>
            </w:pPr>
            <w:r w:rsidRPr="00EE1311">
              <w:rPr>
                <w:sz w:val="20"/>
                <w:szCs w:val="20"/>
                <w:lang w:eastAsia="en-CA"/>
              </w:rPr>
              <w:t>0</w:t>
            </w:r>
          </w:p>
        </w:tc>
        <w:tc>
          <w:tcPr>
            <w:tcW w:w="1970" w:type="dxa"/>
            <w:noWrap/>
            <w:hideMark/>
          </w:tcPr>
          <w:p w14:paraId="61D3D828" w14:textId="77777777" w:rsidR="00EE1311" w:rsidRPr="00EE1311" w:rsidRDefault="00FD538E" w:rsidP="00EE1311">
            <w:pPr>
              <w:jc w:val="left"/>
              <w:rPr>
                <w:sz w:val="20"/>
                <w:szCs w:val="20"/>
                <w:lang w:eastAsia="en-CA"/>
              </w:rPr>
            </w:pPr>
            <w:r>
              <w:rPr>
                <w:rFonts w:hint="eastAsia"/>
                <w:sz w:val="20"/>
                <w:szCs w:val="20"/>
                <w:lang w:eastAsia="zh-CN"/>
              </w:rPr>
              <w:t>延迟</w:t>
            </w:r>
            <w:r w:rsidRPr="00EE1311">
              <w:rPr>
                <w:sz w:val="20"/>
                <w:szCs w:val="20"/>
                <w:lang w:eastAsia="en-CA"/>
              </w:rPr>
              <w:t>12</w:t>
            </w:r>
            <w:r>
              <w:rPr>
                <w:rFonts w:hint="eastAsia"/>
                <w:sz w:val="20"/>
                <w:szCs w:val="20"/>
                <w:lang w:eastAsia="zh-CN"/>
              </w:rPr>
              <w:t>个月</w:t>
            </w:r>
          </w:p>
        </w:tc>
        <w:tc>
          <w:tcPr>
            <w:tcW w:w="3736" w:type="dxa"/>
            <w:noWrap/>
            <w:hideMark/>
          </w:tcPr>
          <w:p w14:paraId="17185518" w14:textId="77777777" w:rsidR="00EE1311" w:rsidRPr="00EE1311" w:rsidRDefault="00E270DC" w:rsidP="00EE1311">
            <w:pPr>
              <w:jc w:val="left"/>
              <w:rPr>
                <w:sz w:val="20"/>
                <w:szCs w:val="20"/>
                <w:lang w:eastAsia="zh-CN"/>
              </w:rPr>
            </w:pPr>
            <w:r>
              <w:rPr>
                <w:sz w:val="20"/>
                <w:szCs w:val="20"/>
                <w:lang w:eastAsia="zh-CN"/>
              </w:rPr>
              <w:t>请环境规划署就该项目执行延迟情况向第九十八次会议提交报告</w:t>
            </w:r>
          </w:p>
        </w:tc>
      </w:tr>
      <w:tr w:rsidR="00EE1311" w:rsidRPr="00EE1311" w14:paraId="1F17A45B" w14:textId="77777777" w:rsidTr="00CB5807">
        <w:trPr>
          <w:trHeight w:val="264"/>
        </w:trPr>
        <w:tc>
          <w:tcPr>
            <w:tcW w:w="2258" w:type="dxa"/>
            <w:noWrap/>
            <w:hideMark/>
          </w:tcPr>
          <w:p w14:paraId="6076D993" w14:textId="77777777" w:rsidR="00EE1311" w:rsidRPr="00EE1311" w:rsidRDefault="00A849AF" w:rsidP="00EE1311">
            <w:pPr>
              <w:jc w:val="left"/>
              <w:rPr>
                <w:sz w:val="20"/>
                <w:szCs w:val="20"/>
                <w:lang w:eastAsia="en-CA"/>
              </w:rPr>
            </w:pPr>
            <w:r w:rsidRPr="003F1DD5">
              <w:rPr>
                <w:rFonts w:hint="eastAsia"/>
                <w:sz w:val="20"/>
                <w:szCs w:val="20"/>
                <w:lang w:eastAsia="en-CA"/>
              </w:rPr>
              <w:t>贝宁</w:t>
            </w:r>
            <w:r w:rsidR="00EE1311" w:rsidRPr="00EE1311">
              <w:rPr>
                <w:sz w:val="20"/>
                <w:szCs w:val="20"/>
                <w:lang w:eastAsia="en-CA"/>
              </w:rPr>
              <w:t>BEN/PHA/92/TAS/46</w:t>
            </w:r>
          </w:p>
        </w:tc>
        <w:tc>
          <w:tcPr>
            <w:tcW w:w="4820" w:type="dxa"/>
            <w:noWrap/>
            <w:hideMark/>
          </w:tcPr>
          <w:p w14:paraId="4A85C23B" w14:textId="77777777" w:rsidR="00EE1311" w:rsidRPr="00EE1311" w:rsidRDefault="00EE1311" w:rsidP="00EE1311">
            <w:pPr>
              <w:jc w:val="left"/>
              <w:rPr>
                <w:sz w:val="20"/>
                <w:szCs w:val="20"/>
                <w:lang w:eastAsia="zh-CN"/>
              </w:rPr>
            </w:pPr>
            <w:r w:rsidRPr="00EE1311">
              <w:rPr>
                <w:sz w:val="20"/>
                <w:szCs w:val="20"/>
                <w:lang w:eastAsia="zh-CN"/>
              </w:rPr>
              <w:t>含氢氯氟烃淘汰管理计划第二阶段执行情况核查报告</w:t>
            </w:r>
          </w:p>
        </w:tc>
        <w:tc>
          <w:tcPr>
            <w:tcW w:w="1405" w:type="dxa"/>
            <w:noWrap/>
            <w:hideMark/>
          </w:tcPr>
          <w:p w14:paraId="08792582" w14:textId="77777777" w:rsidR="00EE1311" w:rsidRPr="00EE1311" w:rsidRDefault="00EE1311" w:rsidP="00EE1311">
            <w:pPr>
              <w:jc w:val="center"/>
              <w:rPr>
                <w:sz w:val="20"/>
                <w:szCs w:val="20"/>
                <w:lang w:eastAsia="en-CA"/>
              </w:rPr>
            </w:pPr>
            <w:r w:rsidRPr="00EE1311">
              <w:rPr>
                <w:sz w:val="20"/>
                <w:szCs w:val="20"/>
                <w:lang w:eastAsia="en-CA"/>
              </w:rPr>
              <w:t>0</w:t>
            </w:r>
          </w:p>
        </w:tc>
        <w:tc>
          <w:tcPr>
            <w:tcW w:w="1970" w:type="dxa"/>
            <w:noWrap/>
            <w:hideMark/>
          </w:tcPr>
          <w:p w14:paraId="2AA09810" w14:textId="77777777" w:rsidR="00EE1311" w:rsidRPr="00EE1311" w:rsidRDefault="00E270DC" w:rsidP="00EE1311">
            <w:pPr>
              <w:jc w:val="left"/>
              <w:rPr>
                <w:sz w:val="20"/>
                <w:szCs w:val="20"/>
                <w:lang w:eastAsia="en-CA"/>
              </w:rPr>
            </w:pPr>
            <w:r>
              <w:rPr>
                <w:sz w:val="20"/>
                <w:szCs w:val="20"/>
                <w:lang w:eastAsia="en-CA"/>
              </w:rPr>
              <w:t>延迟</w:t>
            </w:r>
            <w:r>
              <w:rPr>
                <w:sz w:val="20"/>
                <w:szCs w:val="20"/>
                <w:lang w:eastAsia="en-CA"/>
              </w:rPr>
              <w:t>18</w:t>
            </w:r>
            <w:r>
              <w:rPr>
                <w:sz w:val="20"/>
                <w:szCs w:val="20"/>
                <w:lang w:eastAsia="en-CA"/>
              </w:rPr>
              <w:t>个月</w:t>
            </w:r>
          </w:p>
        </w:tc>
        <w:tc>
          <w:tcPr>
            <w:tcW w:w="3736" w:type="dxa"/>
            <w:noWrap/>
            <w:hideMark/>
          </w:tcPr>
          <w:p w14:paraId="6DF65B40" w14:textId="77777777" w:rsidR="00EE1311" w:rsidRPr="00EE1311" w:rsidRDefault="00E270DC" w:rsidP="00EE1311">
            <w:pPr>
              <w:jc w:val="left"/>
              <w:rPr>
                <w:sz w:val="20"/>
                <w:szCs w:val="20"/>
                <w:lang w:eastAsia="zh-CN"/>
              </w:rPr>
            </w:pPr>
            <w:r>
              <w:rPr>
                <w:sz w:val="20"/>
                <w:szCs w:val="20"/>
                <w:lang w:eastAsia="zh-CN"/>
              </w:rPr>
              <w:t>请环境规划署就该项目执行延迟情况向第九十八次会议提交报告</w:t>
            </w:r>
          </w:p>
        </w:tc>
      </w:tr>
      <w:tr w:rsidR="00EE1311" w:rsidRPr="00EE1311" w14:paraId="28C5C828" w14:textId="77777777" w:rsidTr="00CB5807">
        <w:trPr>
          <w:trHeight w:val="264"/>
        </w:trPr>
        <w:tc>
          <w:tcPr>
            <w:tcW w:w="2258" w:type="dxa"/>
            <w:noWrap/>
            <w:hideMark/>
          </w:tcPr>
          <w:p w14:paraId="69090582" w14:textId="77777777" w:rsidR="00EE1311" w:rsidRPr="00EE1311" w:rsidRDefault="00A849AF" w:rsidP="00EE1311">
            <w:pPr>
              <w:jc w:val="left"/>
              <w:rPr>
                <w:sz w:val="20"/>
                <w:szCs w:val="20"/>
                <w:lang w:eastAsia="en-CA"/>
              </w:rPr>
            </w:pPr>
            <w:r w:rsidRPr="003F1DD5">
              <w:rPr>
                <w:rFonts w:hint="eastAsia"/>
                <w:sz w:val="20"/>
                <w:szCs w:val="20"/>
                <w:lang w:eastAsia="en-CA"/>
              </w:rPr>
              <w:t>博茨瓦纳</w:t>
            </w:r>
            <w:r w:rsidR="00EE1311" w:rsidRPr="00EE1311">
              <w:rPr>
                <w:sz w:val="20"/>
                <w:szCs w:val="20"/>
                <w:lang w:eastAsia="en-CA"/>
              </w:rPr>
              <w:t>BOT/PHA/86/TAS/26</w:t>
            </w:r>
          </w:p>
        </w:tc>
        <w:tc>
          <w:tcPr>
            <w:tcW w:w="4820" w:type="dxa"/>
            <w:noWrap/>
            <w:hideMark/>
          </w:tcPr>
          <w:p w14:paraId="1A252CE3" w14:textId="77777777" w:rsidR="00EE1311" w:rsidRPr="00EE1311" w:rsidRDefault="00EE1311" w:rsidP="00EE1311">
            <w:pPr>
              <w:jc w:val="left"/>
              <w:rPr>
                <w:sz w:val="20"/>
                <w:szCs w:val="20"/>
                <w:lang w:eastAsia="zh-CN"/>
              </w:rPr>
            </w:pPr>
            <w:r>
              <w:rPr>
                <w:sz w:val="20"/>
                <w:szCs w:val="20"/>
                <w:lang w:eastAsia="zh-CN"/>
              </w:rPr>
              <w:t>含氢氯氟烃淘汰管理计划（第二阶段，第一次付款）</w:t>
            </w:r>
          </w:p>
        </w:tc>
        <w:tc>
          <w:tcPr>
            <w:tcW w:w="1405" w:type="dxa"/>
            <w:noWrap/>
            <w:hideMark/>
          </w:tcPr>
          <w:p w14:paraId="1F37C015" w14:textId="77777777" w:rsidR="00EE1311" w:rsidRPr="00EE1311" w:rsidRDefault="00EE1311" w:rsidP="00EE1311">
            <w:pPr>
              <w:jc w:val="center"/>
              <w:rPr>
                <w:sz w:val="20"/>
                <w:szCs w:val="20"/>
                <w:lang w:eastAsia="en-CA"/>
              </w:rPr>
            </w:pPr>
            <w:r w:rsidRPr="00EE1311">
              <w:rPr>
                <w:sz w:val="20"/>
                <w:szCs w:val="20"/>
                <w:lang w:eastAsia="en-CA"/>
              </w:rPr>
              <w:t>91</w:t>
            </w:r>
          </w:p>
        </w:tc>
        <w:tc>
          <w:tcPr>
            <w:tcW w:w="1970" w:type="dxa"/>
            <w:noWrap/>
            <w:hideMark/>
          </w:tcPr>
          <w:p w14:paraId="38D0A146" w14:textId="77777777" w:rsidR="00EE1311" w:rsidRPr="00EE1311" w:rsidRDefault="00E270DC" w:rsidP="00EE1311">
            <w:pPr>
              <w:jc w:val="left"/>
              <w:rPr>
                <w:sz w:val="20"/>
                <w:szCs w:val="20"/>
                <w:lang w:eastAsia="en-CA"/>
              </w:rPr>
            </w:pPr>
            <w:r>
              <w:rPr>
                <w:sz w:val="20"/>
                <w:szCs w:val="20"/>
                <w:lang w:eastAsia="en-CA"/>
              </w:rPr>
              <w:t>延迟</w:t>
            </w:r>
            <w:r>
              <w:rPr>
                <w:sz w:val="20"/>
                <w:szCs w:val="20"/>
                <w:lang w:eastAsia="en-CA"/>
              </w:rPr>
              <w:t>12</w:t>
            </w:r>
            <w:r>
              <w:rPr>
                <w:sz w:val="20"/>
                <w:szCs w:val="20"/>
                <w:lang w:eastAsia="en-CA"/>
              </w:rPr>
              <w:t>个月</w:t>
            </w:r>
          </w:p>
        </w:tc>
        <w:tc>
          <w:tcPr>
            <w:tcW w:w="3736" w:type="dxa"/>
            <w:noWrap/>
            <w:hideMark/>
          </w:tcPr>
          <w:p w14:paraId="36C7C463" w14:textId="77777777" w:rsidR="00EE1311" w:rsidRPr="00EE1311" w:rsidRDefault="00E270DC" w:rsidP="00EE1311">
            <w:pPr>
              <w:jc w:val="left"/>
              <w:rPr>
                <w:sz w:val="20"/>
                <w:szCs w:val="20"/>
                <w:lang w:eastAsia="zh-CN"/>
              </w:rPr>
            </w:pPr>
            <w:r>
              <w:rPr>
                <w:sz w:val="20"/>
                <w:szCs w:val="20"/>
                <w:lang w:eastAsia="zh-CN"/>
              </w:rPr>
              <w:t>请环境规划署就该项目执行延迟情况向第九十八次会议提交报告</w:t>
            </w:r>
          </w:p>
        </w:tc>
      </w:tr>
      <w:tr w:rsidR="00EE1311" w:rsidRPr="00EE1311" w14:paraId="77A11841" w14:textId="77777777" w:rsidTr="00CB5807">
        <w:trPr>
          <w:trHeight w:val="264"/>
        </w:trPr>
        <w:tc>
          <w:tcPr>
            <w:tcW w:w="2258" w:type="dxa"/>
            <w:noWrap/>
            <w:hideMark/>
          </w:tcPr>
          <w:p w14:paraId="469C773B" w14:textId="77777777" w:rsidR="00EE1311" w:rsidRPr="00EE1311" w:rsidRDefault="00A849AF" w:rsidP="00EE1311">
            <w:pPr>
              <w:jc w:val="left"/>
              <w:rPr>
                <w:sz w:val="20"/>
                <w:szCs w:val="20"/>
                <w:lang w:val="es-ES" w:eastAsia="en-CA"/>
              </w:rPr>
            </w:pPr>
            <w:r w:rsidRPr="003F1DD5">
              <w:rPr>
                <w:rFonts w:hint="eastAsia"/>
                <w:sz w:val="20"/>
                <w:szCs w:val="20"/>
                <w:lang w:eastAsia="en-CA"/>
              </w:rPr>
              <w:t>佛得角</w:t>
            </w:r>
            <w:r w:rsidR="00EE1311" w:rsidRPr="00EE1311">
              <w:rPr>
                <w:sz w:val="20"/>
                <w:szCs w:val="20"/>
                <w:lang w:val="es-ES" w:eastAsia="en-CA"/>
              </w:rPr>
              <w:t>CBI/PHA/91/TAS/31</w:t>
            </w:r>
          </w:p>
        </w:tc>
        <w:tc>
          <w:tcPr>
            <w:tcW w:w="4820" w:type="dxa"/>
            <w:noWrap/>
            <w:hideMark/>
          </w:tcPr>
          <w:p w14:paraId="7B96DDF5" w14:textId="77777777" w:rsidR="00EE1311" w:rsidRPr="00EE1311" w:rsidRDefault="00EE1311" w:rsidP="00EE1311">
            <w:pPr>
              <w:jc w:val="left"/>
              <w:rPr>
                <w:sz w:val="20"/>
                <w:szCs w:val="20"/>
                <w:lang w:eastAsia="zh-CN"/>
              </w:rPr>
            </w:pPr>
            <w:r w:rsidRPr="00EE1311">
              <w:rPr>
                <w:sz w:val="20"/>
                <w:szCs w:val="20"/>
                <w:lang w:eastAsia="zh-CN"/>
              </w:rPr>
              <w:t>含氢氯氟烃淘汰管理计划第二阶段执行情况核查报告</w:t>
            </w:r>
          </w:p>
        </w:tc>
        <w:tc>
          <w:tcPr>
            <w:tcW w:w="1405" w:type="dxa"/>
            <w:noWrap/>
            <w:hideMark/>
          </w:tcPr>
          <w:p w14:paraId="65CE03CD" w14:textId="77777777" w:rsidR="00EE1311" w:rsidRPr="00EE1311" w:rsidRDefault="00EE1311" w:rsidP="00EE1311">
            <w:pPr>
              <w:jc w:val="center"/>
              <w:rPr>
                <w:sz w:val="20"/>
                <w:szCs w:val="20"/>
                <w:lang w:eastAsia="en-CA"/>
              </w:rPr>
            </w:pPr>
            <w:r w:rsidRPr="00EE1311">
              <w:rPr>
                <w:sz w:val="20"/>
                <w:szCs w:val="20"/>
                <w:lang w:eastAsia="en-CA"/>
              </w:rPr>
              <w:t>0</w:t>
            </w:r>
          </w:p>
        </w:tc>
        <w:tc>
          <w:tcPr>
            <w:tcW w:w="1970" w:type="dxa"/>
            <w:noWrap/>
            <w:hideMark/>
          </w:tcPr>
          <w:p w14:paraId="2B74BCCB" w14:textId="77777777" w:rsidR="00EE1311" w:rsidRPr="00EE1311" w:rsidRDefault="00E270DC" w:rsidP="00EE1311">
            <w:pPr>
              <w:jc w:val="left"/>
              <w:rPr>
                <w:sz w:val="20"/>
                <w:szCs w:val="20"/>
                <w:lang w:eastAsia="en-CA"/>
              </w:rPr>
            </w:pPr>
            <w:r>
              <w:rPr>
                <w:sz w:val="20"/>
                <w:szCs w:val="20"/>
                <w:lang w:eastAsia="en-CA"/>
              </w:rPr>
              <w:t>延迟</w:t>
            </w:r>
            <w:r>
              <w:rPr>
                <w:rFonts w:hint="eastAsia"/>
                <w:sz w:val="20"/>
                <w:szCs w:val="20"/>
                <w:lang w:eastAsia="zh-CN"/>
              </w:rPr>
              <w:t xml:space="preserve">12 </w:t>
            </w:r>
            <w:r>
              <w:rPr>
                <w:rFonts w:hint="eastAsia"/>
                <w:sz w:val="20"/>
                <w:szCs w:val="20"/>
                <w:lang w:eastAsia="zh-CN"/>
              </w:rPr>
              <w:t>和</w:t>
            </w:r>
            <w:r>
              <w:rPr>
                <w:sz w:val="20"/>
                <w:szCs w:val="20"/>
                <w:lang w:eastAsia="en-CA"/>
              </w:rPr>
              <w:t>18</w:t>
            </w:r>
            <w:r>
              <w:rPr>
                <w:sz w:val="20"/>
                <w:szCs w:val="20"/>
                <w:lang w:eastAsia="en-CA"/>
              </w:rPr>
              <w:t>个月</w:t>
            </w:r>
          </w:p>
        </w:tc>
        <w:tc>
          <w:tcPr>
            <w:tcW w:w="3736" w:type="dxa"/>
            <w:noWrap/>
            <w:hideMark/>
          </w:tcPr>
          <w:p w14:paraId="387B921C" w14:textId="77777777" w:rsidR="00EE1311" w:rsidRPr="00EE1311" w:rsidRDefault="00E270DC" w:rsidP="00EE1311">
            <w:pPr>
              <w:jc w:val="left"/>
              <w:rPr>
                <w:sz w:val="20"/>
                <w:szCs w:val="20"/>
                <w:lang w:eastAsia="zh-CN"/>
              </w:rPr>
            </w:pPr>
            <w:r>
              <w:rPr>
                <w:sz w:val="20"/>
                <w:szCs w:val="20"/>
                <w:lang w:eastAsia="zh-CN"/>
              </w:rPr>
              <w:t>请环境规划署就该项目执行延迟情况向第九十八次会议提交报告</w:t>
            </w:r>
          </w:p>
        </w:tc>
      </w:tr>
      <w:tr w:rsidR="00EE1311" w:rsidRPr="00EE1311" w14:paraId="2EEBE396" w14:textId="77777777" w:rsidTr="00CB5807">
        <w:trPr>
          <w:trHeight w:val="264"/>
        </w:trPr>
        <w:tc>
          <w:tcPr>
            <w:tcW w:w="2258" w:type="dxa"/>
            <w:noWrap/>
            <w:hideMark/>
          </w:tcPr>
          <w:p w14:paraId="7A2C7EE1" w14:textId="77777777" w:rsidR="00EE1311" w:rsidRPr="00EE1311" w:rsidRDefault="00A849AF" w:rsidP="00EE1311">
            <w:pPr>
              <w:jc w:val="left"/>
              <w:rPr>
                <w:sz w:val="20"/>
                <w:szCs w:val="20"/>
                <w:lang w:eastAsia="en-CA"/>
              </w:rPr>
            </w:pPr>
            <w:r w:rsidRPr="003F1DD5">
              <w:rPr>
                <w:rFonts w:hint="eastAsia"/>
                <w:sz w:val="20"/>
                <w:szCs w:val="20"/>
                <w:lang w:eastAsia="en-CA"/>
              </w:rPr>
              <w:t>智利</w:t>
            </w:r>
          </w:p>
          <w:p w14:paraId="180C74F4" w14:textId="77777777" w:rsidR="00EE1311" w:rsidRPr="00EE1311" w:rsidRDefault="00EE1311" w:rsidP="00EE1311">
            <w:pPr>
              <w:jc w:val="left"/>
              <w:rPr>
                <w:sz w:val="20"/>
                <w:szCs w:val="20"/>
                <w:lang w:eastAsia="en-CA"/>
              </w:rPr>
            </w:pPr>
            <w:r w:rsidRPr="00EE1311">
              <w:rPr>
                <w:sz w:val="20"/>
                <w:szCs w:val="20"/>
                <w:lang w:eastAsia="en-CA"/>
              </w:rPr>
              <w:t>CHI/PHA/88/TAS/206</w:t>
            </w:r>
          </w:p>
        </w:tc>
        <w:tc>
          <w:tcPr>
            <w:tcW w:w="4820" w:type="dxa"/>
            <w:noWrap/>
            <w:hideMark/>
          </w:tcPr>
          <w:p w14:paraId="30EF67D1" w14:textId="77777777" w:rsidR="00EE1311" w:rsidRPr="00EE1311" w:rsidRDefault="00EE1311" w:rsidP="00EE1311">
            <w:pPr>
              <w:jc w:val="left"/>
              <w:rPr>
                <w:sz w:val="20"/>
                <w:szCs w:val="20"/>
                <w:lang w:eastAsia="zh-CN"/>
              </w:rPr>
            </w:pPr>
            <w:r>
              <w:rPr>
                <w:sz w:val="20"/>
                <w:szCs w:val="20"/>
                <w:lang w:eastAsia="zh-CN"/>
              </w:rPr>
              <w:t>含氢氯氟烃淘汰管理计划（第三阶段，第一次付款）</w:t>
            </w:r>
          </w:p>
        </w:tc>
        <w:tc>
          <w:tcPr>
            <w:tcW w:w="1405" w:type="dxa"/>
            <w:noWrap/>
            <w:hideMark/>
          </w:tcPr>
          <w:p w14:paraId="6B6E9916" w14:textId="77777777" w:rsidR="00EE1311" w:rsidRPr="00EE1311" w:rsidRDefault="00EE1311" w:rsidP="00EE1311">
            <w:pPr>
              <w:jc w:val="center"/>
              <w:rPr>
                <w:sz w:val="20"/>
                <w:szCs w:val="20"/>
                <w:lang w:eastAsia="en-CA"/>
              </w:rPr>
            </w:pPr>
            <w:r w:rsidRPr="00EE1311">
              <w:rPr>
                <w:sz w:val="20"/>
                <w:szCs w:val="20"/>
                <w:lang w:eastAsia="en-CA"/>
              </w:rPr>
              <w:t>38</w:t>
            </w:r>
          </w:p>
        </w:tc>
        <w:tc>
          <w:tcPr>
            <w:tcW w:w="1970" w:type="dxa"/>
            <w:noWrap/>
            <w:hideMark/>
          </w:tcPr>
          <w:p w14:paraId="0CF3CADF" w14:textId="77777777" w:rsidR="00EE1311" w:rsidRPr="00EE1311" w:rsidRDefault="00E270DC" w:rsidP="00EE1311">
            <w:pPr>
              <w:jc w:val="left"/>
              <w:rPr>
                <w:sz w:val="20"/>
                <w:szCs w:val="20"/>
                <w:lang w:eastAsia="en-CA"/>
              </w:rPr>
            </w:pPr>
            <w:r>
              <w:rPr>
                <w:sz w:val="20"/>
                <w:szCs w:val="20"/>
                <w:lang w:eastAsia="en-CA"/>
              </w:rPr>
              <w:t>延迟</w:t>
            </w:r>
            <w:r>
              <w:rPr>
                <w:sz w:val="20"/>
                <w:szCs w:val="20"/>
                <w:lang w:eastAsia="en-CA"/>
              </w:rPr>
              <w:t>12</w:t>
            </w:r>
            <w:r>
              <w:rPr>
                <w:sz w:val="20"/>
                <w:szCs w:val="20"/>
                <w:lang w:eastAsia="en-CA"/>
              </w:rPr>
              <w:t>个月</w:t>
            </w:r>
          </w:p>
        </w:tc>
        <w:tc>
          <w:tcPr>
            <w:tcW w:w="3736" w:type="dxa"/>
            <w:noWrap/>
            <w:hideMark/>
          </w:tcPr>
          <w:p w14:paraId="7FBA7372" w14:textId="77777777" w:rsidR="00EE1311" w:rsidRPr="00EE1311" w:rsidRDefault="00E270DC" w:rsidP="00EE1311">
            <w:pPr>
              <w:jc w:val="left"/>
              <w:rPr>
                <w:sz w:val="20"/>
                <w:szCs w:val="20"/>
                <w:lang w:eastAsia="zh-CN"/>
              </w:rPr>
            </w:pPr>
            <w:r>
              <w:rPr>
                <w:sz w:val="20"/>
                <w:szCs w:val="20"/>
                <w:lang w:eastAsia="zh-CN"/>
              </w:rPr>
              <w:t>请环境规划署就该项目执行延迟情况向第九十八次会议提交报告</w:t>
            </w:r>
          </w:p>
        </w:tc>
      </w:tr>
      <w:tr w:rsidR="00EE1311" w:rsidRPr="00EE1311" w14:paraId="20BBC21E" w14:textId="77777777" w:rsidTr="00CB5807">
        <w:trPr>
          <w:trHeight w:val="264"/>
        </w:trPr>
        <w:tc>
          <w:tcPr>
            <w:tcW w:w="2258" w:type="dxa"/>
            <w:noWrap/>
            <w:hideMark/>
          </w:tcPr>
          <w:p w14:paraId="2A86BF0B" w14:textId="77777777" w:rsidR="00EE1311" w:rsidRPr="00EE1311" w:rsidRDefault="00A849AF" w:rsidP="00EE1311">
            <w:pPr>
              <w:jc w:val="left"/>
              <w:rPr>
                <w:sz w:val="20"/>
                <w:szCs w:val="20"/>
                <w:lang w:eastAsia="en-CA"/>
              </w:rPr>
            </w:pPr>
            <w:r w:rsidRPr="003F1DD5">
              <w:rPr>
                <w:rFonts w:hint="eastAsia"/>
                <w:sz w:val="20"/>
                <w:szCs w:val="20"/>
                <w:lang w:eastAsia="en-CA"/>
              </w:rPr>
              <w:t>刚果民主共和国</w:t>
            </w:r>
            <w:r w:rsidR="00EE1311" w:rsidRPr="00EE1311">
              <w:rPr>
                <w:sz w:val="20"/>
                <w:szCs w:val="20"/>
                <w:lang w:eastAsia="en-CA"/>
              </w:rPr>
              <w:t xml:space="preserve"> DRC/PHA/88/TAS/48</w:t>
            </w:r>
          </w:p>
        </w:tc>
        <w:tc>
          <w:tcPr>
            <w:tcW w:w="4820" w:type="dxa"/>
            <w:noWrap/>
            <w:hideMark/>
          </w:tcPr>
          <w:p w14:paraId="0E5BE2C3" w14:textId="77777777" w:rsidR="00EE1311" w:rsidRPr="00EE1311" w:rsidRDefault="00EE1311" w:rsidP="00EE1311">
            <w:pPr>
              <w:jc w:val="left"/>
              <w:rPr>
                <w:sz w:val="20"/>
                <w:szCs w:val="20"/>
                <w:lang w:eastAsia="zh-CN"/>
              </w:rPr>
            </w:pPr>
            <w:r>
              <w:rPr>
                <w:sz w:val="20"/>
                <w:szCs w:val="20"/>
                <w:lang w:eastAsia="zh-CN"/>
              </w:rPr>
              <w:t>含氢氯氟烃淘汰管理计划（第二阶段，第一次付款）</w:t>
            </w:r>
          </w:p>
        </w:tc>
        <w:tc>
          <w:tcPr>
            <w:tcW w:w="1405" w:type="dxa"/>
            <w:noWrap/>
            <w:hideMark/>
          </w:tcPr>
          <w:p w14:paraId="76171D8A" w14:textId="77777777" w:rsidR="00EE1311" w:rsidRPr="00EE1311" w:rsidRDefault="00EE1311" w:rsidP="00EE1311">
            <w:pPr>
              <w:jc w:val="center"/>
              <w:rPr>
                <w:sz w:val="20"/>
                <w:szCs w:val="20"/>
                <w:lang w:eastAsia="en-CA"/>
              </w:rPr>
            </w:pPr>
            <w:r w:rsidRPr="00EE1311">
              <w:rPr>
                <w:sz w:val="20"/>
                <w:szCs w:val="20"/>
                <w:lang w:eastAsia="en-CA"/>
              </w:rPr>
              <w:t>68</w:t>
            </w:r>
          </w:p>
        </w:tc>
        <w:tc>
          <w:tcPr>
            <w:tcW w:w="1970" w:type="dxa"/>
            <w:noWrap/>
            <w:hideMark/>
          </w:tcPr>
          <w:p w14:paraId="6FD53B01" w14:textId="77777777" w:rsidR="00EE1311" w:rsidRPr="00EE1311" w:rsidRDefault="00E270DC" w:rsidP="00EE1311">
            <w:pPr>
              <w:jc w:val="left"/>
              <w:rPr>
                <w:sz w:val="20"/>
                <w:szCs w:val="20"/>
                <w:lang w:eastAsia="en-CA"/>
              </w:rPr>
            </w:pPr>
            <w:r>
              <w:rPr>
                <w:sz w:val="20"/>
                <w:szCs w:val="20"/>
                <w:lang w:eastAsia="en-CA"/>
              </w:rPr>
              <w:t>延迟</w:t>
            </w:r>
            <w:r>
              <w:rPr>
                <w:sz w:val="20"/>
                <w:szCs w:val="20"/>
                <w:lang w:eastAsia="en-CA"/>
              </w:rPr>
              <w:t>12</w:t>
            </w:r>
            <w:r>
              <w:rPr>
                <w:sz w:val="20"/>
                <w:szCs w:val="20"/>
                <w:lang w:eastAsia="en-CA"/>
              </w:rPr>
              <w:t>个月</w:t>
            </w:r>
          </w:p>
        </w:tc>
        <w:tc>
          <w:tcPr>
            <w:tcW w:w="3736" w:type="dxa"/>
            <w:noWrap/>
            <w:hideMark/>
          </w:tcPr>
          <w:p w14:paraId="62458993" w14:textId="77777777" w:rsidR="00EE1311" w:rsidRPr="00EE1311" w:rsidRDefault="00E270DC" w:rsidP="00EE1311">
            <w:pPr>
              <w:jc w:val="left"/>
              <w:rPr>
                <w:sz w:val="20"/>
                <w:szCs w:val="20"/>
                <w:lang w:eastAsia="zh-CN"/>
              </w:rPr>
            </w:pPr>
            <w:r>
              <w:rPr>
                <w:sz w:val="20"/>
                <w:szCs w:val="20"/>
                <w:lang w:eastAsia="zh-CN"/>
              </w:rPr>
              <w:t>请环境规划署就该项目执行延迟情况向第九十八次会议提交报告</w:t>
            </w:r>
          </w:p>
        </w:tc>
      </w:tr>
      <w:tr w:rsidR="00EE1311" w:rsidRPr="00EE1311" w14:paraId="7595DDC1" w14:textId="77777777" w:rsidTr="00CB5807">
        <w:trPr>
          <w:trHeight w:val="264"/>
        </w:trPr>
        <w:tc>
          <w:tcPr>
            <w:tcW w:w="2258" w:type="dxa"/>
            <w:noWrap/>
            <w:hideMark/>
          </w:tcPr>
          <w:p w14:paraId="5E12BA16" w14:textId="77777777" w:rsidR="00EE1311" w:rsidRPr="00EE1311" w:rsidRDefault="00A849AF" w:rsidP="00EE1311">
            <w:pPr>
              <w:jc w:val="left"/>
              <w:rPr>
                <w:sz w:val="20"/>
                <w:szCs w:val="20"/>
                <w:lang w:eastAsia="en-CA"/>
              </w:rPr>
            </w:pPr>
            <w:r w:rsidRPr="003F1DD5">
              <w:rPr>
                <w:rFonts w:hint="eastAsia"/>
                <w:sz w:val="20"/>
                <w:szCs w:val="20"/>
                <w:lang w:eastAsia="en-CA"/>
              </w:rPr>
              <w:t>刚果民主共和国</w:t>
            </w:r>
            <w:r w:rsidR="00EE1311" w:rsidRPr="00EE1311">
              <w:rPr>
                <w:sz w:val="20"/>
                <w:szCs w:val="20"/>
                <w:lang w:eastAsia="en-CA"/>
              </w:rPr>
              <w:t xml:space="preserve"> DRC/PHA/92/TAS/50</w:t>
            </w:r>
          </w:p>
        </w:tc>
        <w:tc>
          <w:tcPr>
            <w:tcW w:w="4820" w:type="dxa"/>
            <w:noWrap/>
            <w:hideMark/>
          </w:tcPr>
          <w:p w14:paraId="0F79B8E2" w14:textId="77777777" w:rsidR="00EE1311" w:rsidRPr="00EE1311" w:rsidRDefault="00EE1311" w:rsidP="00EE1311">
            <w:pPr>
              <w:jc w:val="left"/>
              <w:rPr>
                <w:sz w:val="20"/>
                <w:szCs w:val="20"/>
                <w:lang w:eastAsia="zh-CN"/>
              </w:rPr>
            </w:pPr>
            <w:r w:rsidRPr="00EE1311">
              <w:rPr>
                <w:sz w:val="20"/>
                <w:szCs w:val="20"/>
                <w:lang w:eastAsia="zh-CN"/>
              </w:rPr>
              <w:t>含氢氯氟烃淘汰管理计划第二阶段执行情况核查报告</w:t>
            </w:r>
          </w:p>
        </w:tc>
        <w:tc>
          <w:tcPr>
            <w:tcW w:w="1405" w:type="dxa"/>
            <w:noWrap/>
            <w:hideMark/>
          </w:tcPr>
          <w:p w14:paraId="4BB6763D" w14:textId="77777777" w:rsidR="00EE1311" w:rsidRPr="00EE1311" w:rsidRDefault="00EE1311" w:rsidP="00EE1311">
            <w:pPr>
              <w:jc w:val="center"/>
              <w:rPr>
                <w:sz w:val="20"/>
                <w:szCs w:val="20"/>
                <w:lang w:eastAsia="en-CA"/>
              </w:rPr>
            </w:pPr>
            <w:r w:rsidRPr="00EE1311">
              <w:rPr>
                <w:sz w:val="20"/>
                <w:szCs w:val="20"/>
                <w:lang w:eastAsia="en-CA"/>
              </w:rPr>
              <w:t>0</w:t>
            </w:r>
          </w:p>
        </w:tc>
        <w:tc>
          <w:tcPr>
            <w:tcW w:w="1970" w:type="dxa"/>
            <w:noWrap/>
            <w:hideMark/>
          </w:tcPr>
          <w:p w14:paraId="31E2EE95" w14:textId="77777777" w:rsidR="00EE1311" w:rsidRPr="00EE1311" w:rsidRDefault="00E270DC" w:rsidP="00EE1311">
            <w:pPr>
              <w:jc w:val="left"/>
              <w:rPr>
                <w:sz w:val="20"/>
                <w:szCs w:val="20"/>
                <w:lang w:eastAsia="en-CA"/>
              </w:rPr>
            </w:pPr>
            <w:r>
              <w:rPr>
                <w:sz w:val="20"/>
                <w:szCs w:val="20"/>
                <w:lang w:eastAsia="en-CA"/>
              </w:rPr>
              <w:t>延迟</w:t>
            </w:r>
            <w:r>
              <w:rPr>
                <w:sz w:val="20"/>
                <w:szCs w:val="20"/>
                <w:lang w:eastAsia="en-CA"/>
              </w:rPr>
              <w:t>18</w:t>
            </w:r>
            <w:r>
              <w:rPr>
                <w:sz w:val="20"/>
                <w:szCs w:val="20"/>
                <w:lang w:eastAsia="en-CA"/>
              </w:rPr>
              <w:t>个月</w:t>
            </w:r>
          </w:p>
        </w:tc>
        <w:tc>
          <w:tcPr>
            <w:tcW w:w="3736" w:type="dxa"/>
            <w:noWrap/>
            <w:hideMark/>
          </w:tcPr>
          <w:p w14:paraId="69E79D99" w14:textId="77777777" w:rsidR="00EE1311" w:rsidRPr="00EE1311" w:rsidRDefault="00E270DC" w:rsidP="00EE1311">
            <w:pPr>
              <w:jc w:val="left"/>
              <w:rPr>
                <w:sz w:val="20"/>
                <w:szCs w:val="20"/>
                <w:lang w:eastAsia="zh-CN"/>
              </w:rPr>
            </w:pPr>
            <w:r>
              <w:rPr>
                <w:sz w:val="20"/>
                <w:szCs w:val="20"/>
                <w:lang w:eastAsia="zh-CN"/>
              </w:rPr>
              <w:t>请环境规划署就该项目执行延迟情况向第九十八次会议提交报告</w:t>
            </w:r>
          </w:p>
        </w:tc>
      </w:tr>
      <w:tr w:rsidR="00EE1311" w:rsidRPr="00EE1311" w14:paraId="6D71D693" w14:textId="77777777" w:rsidTr="00CB5807">
        <w:trPr>
          <w:trHeight w:val="264"/>
        </w:trPr>
        <w:tc>
          <w:tcPr>
            <w:tcW w:w="2258" w:type="dxa"/>
            <w:noWrap/>
            <w:hideMark/>
          </w:tcPr>
          <w:p w14:paraId="116939E4" w14:textId="77777777" w:rsidR="00EE1311" w:rsidRPr="00EE1311" w:rsidRDefault="00A849AF" w:rsidP="00EE1311">
            <w:pPr>
              <w:jc w:val="left"/>
              <w:rPr>
                <w:sz w:val="20"/>
                <w:szCs w:val="20"/>
                <w:lang w:eastAsia="en-CA"/>
              </w:rPr>
            </w:pPr>
            <w:r w:rsidRPr="003F1DD5">
              <w:rPr>
                <w:rFonts w:hint="eastAsia"/>
                <w:sz w:val="20"/>
                <w:szCs w:val="20"/>
                <w:lang w:eastAsia="en-CA"/>
              </w:rPr>
              <w:t>多米尼加共和国</w:t>
            </w:r>
          </w:p>
          <w:p w14:paraId="0CDE8E36" w14:textId="77777777" w:rsidR="00EE1311" w:rsidRPr="00EE1311" w:rsidRDefault="00EE1311" w:rsidP="00EE1311">
            <w:pPr>
              <w:jc w:val="left"/>
              <w:rPr>
                <w:sz w:val="20"/>
                <w:szCs w:val="20"/>
                <w:lang w:eastAsia="en-CA"/>
              </w:rPr>
            </w:pPr>
            <w:r w:rsidRPr="00EE1311">
              <w:rPr>
                <w:sz w:val="20"/>
                <w:szCs w:val="20"/>
                <w:lang w:eastAsia="en-CA"/>
              </w:rPr>
              <w:t>DOM/PHA/92/TAS/75</w:t>
            </w:r>
          </w:p>
        </w:tc>
        <w:tc>
          <w:tcPr>
            <w:tcW w:w="4820" w:type="dxa"/>
            <w:noWrap/>
            <w:hideMark/>
          </w:tcPr>
          <w:p w14:paraId="510271CD" w14:textId="77777777" w:rsidR="00EE1311" w:rsidRPr="00EE1311" w:rsidRDefault="00C67FA9" w:rsidP="00EE1311">
            <w:pPr>
              <w:jc w:val="left"/>
              <w:rPr>
                <w:sz w:val="20"/>
                <w:szCs w:val="20"/>
                <w:lang w:eastAsia="zh-CN"/>
              </w:rPr>
            </w:pPr>
            <w:r>
              <w:rPr>
                <w:sz w:val="20"/>
                <w:szCs w:val="20"/>
                <w:lang w:eastAsia="zh-CN"/>
              </w:rPr>
              <w:t>含氢氯氟烃淘汰管理计划（第三阶段，第一次付款）</w:t>
            </w:r>
          </w:p>
        </w:tc>
        <w:tc>
          <w:tcPr>
            <w:tcW w:w="1405" w:type="dxa"/>
            <w:noWrap/>
            <w:hideMark/>
          </w:tcPr>
          <w:p w14:paraId="65D4AA8D" w14:textId="77777777" w:rsidR="00EE1311" w:rsidRPr="00EE1311" w:rsidRDefault="00EE1311" w:rsidP="00EE1311">
            <w:pPr>
              <w:jc w:val="center"/>
              <w:rPr>
                <w:sz w:val="20"/>
                <w:szCs w:val="20"/>
                <w:lang w:eastAsia="en-CA"/>
              </w:rPr>
            </w:pPr>
            <w:r w:rsidRPr="00EE1311">
              <w:rPr>
                <w:sz w:val="20"/>
                <w:szCs w:val="20"/>
                <w:lang w:eastAsia="en-CA"/>
              </w:rPr>
              <w:t>0</w:t>
            </w:r>
          </w:p>
        </w:tc>
        <w:tc>
          <w:tcPr>
            <w:tcW w:w="1970" w:type="dxa"/>
            <w:noWrap/>
            <w:hideMark/>
          </w:tcPr>
          <w:p w14:paraId="2A9FBE56" w14:textId="77777777" w:rsidR="00EE1311" w:rsidRPr="00EE1311" w:rsidRDefault="00E270DC" w:rsidP="00EE1311">
            <w:pPr>
              <w:jc w:val="left"/>
              <w:rPr>
                <w:sz w:val="20"/>
                <w:szCs w:val="20"/>
                <w:lang w:eastAsia="en-CA"/>
              </w:rPr>
            </w:pPr>
            <w:r>
              <w:rPr>
                <w:sz w:val="20"/>
                <w:szCs w:val="20"/>
                <w:lang w:eastAsia="en-CA"/>
              </w:rPr>
              <w:t>延迟</w:t>
            </w:r>
            <w:r>
              <w:rPr>
                <w:sz w:val="20"/>
                <w:szCs w:val="20"/>
                <w:lang w:eastAsia="en-CA"/>
              </w:rPr>
              <w:t>18</w:t>
            </w:r>
            <w:r>
              <w:rPr>
                <w:sz w:val="20"/>
                <w:szCs w:val="20"/>
                <w:lang w:eastAsia="en-CA"/>
              </w:rPr>
              <w:t>个月</w:t>
            </w:r>
          </w:p>
        </w:tc>
        <w:tc>
          <w:tcPr>
            <w:tcW w:w="3736" w:type="dxa"/>
            <w:noWrap/>
            <w:hideMark/>
          </w:tcPr>
          <w:p w14:paraId="4D55BE49" w14:textId="77777777" w:rsidR="00EE1311" w:rsidRPr="00EE1311" w:rsidRDefault="00E270DC" w:rsidP="00EE1311">
            <w:pPr>
              <w:jc w:val="left"/>
              <w:rPr>
                <w:sz w:val="20"/>
                <w:szCs w:val="20"/>
                <w:lang w:eastAsia="zh-CN"/>
              </w:rPr>
            </w:pPr>
            <w:r>
              <w:rPr>
                <w:sz w:val="20"/>
                <w:szCs w:val="20"/>
                <w:lang w:eastAsia="zh-CN"/>
              </w:rPr>
              <w:t>请环境规划署就该项目执行延迟情况向第九十八次会议提交报告</w:t>
            </w:r>
          </w:p>
        </w:tc>
      </w:tr>
      <w:tr w:rsidR="00EE1311" w:rsidRPr="00EE1311" w14:paraId="53625C6C" w14:textId="77777777" w:rsidTr="00CB5807">
        <w:trPr>
          <w:trHeight w:val="264"/>
        </w:trPr>
        <w:tc>
          <w:tcPr>
            <w:tcW w:w="2258" w:type="dxa"/>
            <w:noWrap/>
            <w:hideMark/>
          </w:tcPr>
          <w:p w14:paraId="4341C05C" w14:textId="77777777" w:rsidR="00EE1311" w:rsidRPr="00EE1311" w:rsidRDefault="00A849AF" w:rsidP="00EE1311">
            <w:pPr>
              <w:jc w:val="left"/>
              <w:rPr>
                <w:sz w:val="20"/>
                <w:szCs w:val="20"/>
                <w:lang w:eastAsia="en-CA"/>
              </w:rPr>
            </w:pPr>
            <w:r w:rsidRPr="003F1DD5">
              <w:rPr>
                <w:rFonts w:hint="eastAsia"/>
                <w:sz w:val="20"/>
                <w:szCs w:val="20"/>
                <w:lang w:eastAsia="en-CA"/>
              </w:rPr>
              <w:t>加蓬</w:t>
            </w:r>
            <w:r w:rsidR="00EE1311" w:rsidRPr="00EE1311">
              <w:rPr>
                <w:sz w:val="20"/>
                <w:szCs w:val="20"/>
                <w:lang w:eastAsia="en-CA"/>
              </w:rPr>
              <w:t>GAB/PHA/94/TAS/47</w:t>
            </w:r>
          </w:p>
        </w:tc>
        <w:tc>
          <w:tcPr>
            <w:tcW w:w="4820" w:type="dxa"/>
            <w:noWrap/>
            <w:hideMark/>
          </w:tcPr>
          <w:p w14:paraId="4C7D661C" w14:textId="77777777" w:rsidR="00EE1311" w:rsidRPr="00EE1311" w:rsidRDefault="00EE1311" w:rsidP="00EE1311">
            <w:pPr>
              <w:jc w:val="left"/>
              <w:rPr>
                <w:sz w:val="20"/>
                <w:szCs w:val="20"/>
                <w:lang w:eastAsia="zh-CN"/>
              </w:rPr>
            </w:pPr>
            <w:r w:rsidRPr="00EE1311">
              <w:rPr>
                <w:sz w:val="20"/>
                <w:szCs w:val="20"/>
                <w:lang w:eastAsia="zh-CN"/>
              </w:rPr>
              <w:t>含氢氯氟烃淘汰管理计划第二阶段执行情况核查报告</w:t>
            </w:r>
          </w:p>
        </w:tc>
        <w:tc>
          <w:tcPr>
            <w:tcW w:w="1405" w:type="dxa"/>
            <w:noWrap/>
            <w:hideMark/>
          </w:tcPr>
          <w:p w14:paraId="01C30E1A" w14:textId="77777777" w:rsidR="00EE1311" w:rsidRPr="00EE1311" w:rsidRDefault="00EE1311" w:rsidP="00EE1311">
            <w:pPr>
              <w:jc w:val="center"/>
              <w:rPr>
                <w:sz w:val="20"/>
                <w:szCs w:val="20"/>
                <w:lang w:eastAsia="en-CA"/>
              </w:rPr>
            </w:pPr>
            <w:r w:rsidRPr="00EE1311">
              <w:rPr>
                <w:sz w:val="20"/>
                <w:szCs w:val="20"/>
                <w:lang w:eastAsia="en-CA"/>
              </w:rPr>
              <w:t>0</w:t>
            </w:r>
          </w:p>
        </w:tc>
        <w:tc>
          <w:tcPr>
            <w:tcW w:w="1970" w:type="dxa"/>
            <w:noWrap/>
            <w:hideMark/>
          </w:tcPr>
          <w:p w14:paraId="3300AB53" w14:textId="77777777" w:rsidR="00EE1311" w:rsidRPr="00EE1311" w:rsidRDefault="00E270DC" w:rsidP="00EE1311">
            <w:pPr>
              <w:jc w:val="left"/>
              <w:rPr>
                <w:sz w:val="20"/>
                <w:szCs w:val="20"/>
                <w:lang w:eastAsia="en-CA"/>
              </w:rPr>
            </w:pPr>
            <w:r>
              <w:rPr>
                <w:sz w:val="20"/>
                <w:szCs w:val="20"/>
                <w:lang w:eastAsia="en-CA"/>
              </w:rPr>
              <w:t>延迟</w:t>
            </w:r>
            <w:r>
              <w:rPr>
                <w:sz w:val="20"/>
                <w:szCs w:val="20"/>
                <w:lang w:eastAsia="en-CA"/>
              </w:rPr>
              <w:t>12</w:t>
            </w:r>
            <w:r>
              <w:rPr>
                <w:sz w:val="20"/>
                <w:szCs w:val="20"/>
                <w:lang w:eastAsia="en-CA"/>
              </w:rPr>
              <w:t>个月</w:t>
            </w:r>
          </w:p>
        </w:tc>
        <w:tc>
          <w:tcPr>
            <w:tcW w:w="3736" w:type="dxa"/>
            <w:noWrap/>
            <w:hideMark/>
          </w:tcPr>
          <w:p w14:paraId="3BB96B9E" w14:textId="77777777" w:rsidR="00EE1311" w:rsidRPr="00EE1311" w:rsidRDefault="00E270DC" w:rsidP="00EE1311">
            <w:pPr>
              <w:jc w:val="left"/>
              <w:rPr>
                <w:sz w:val="20"/>
                <w:szCs w:val="20"/>
                <w:lang w:eastAsia="zh-CN"/>
              </w:rPr>
            </w:pPr>
            <w:r>
              <w:rPr>
                <w:sz w:val="20"/>
                <w:szCs w:val="20"/>
                <w:lang w:eastAsia="zh-CN"/>
              </w:rPr>
              <w:t>请环境规划署就该项目执行延迟情况向第九十八次会议提交报告</w:t>
            </w:r>
          </w:p>
        </w:tc>
      </w:tr>
      <w:tr w:rsidR="00EE1311" w:rsidRPr="00EE1311" w14:paraId="76724A43" w14:textId="77777777" w:rsidTr="00CB5807">
        <w:trPr>
          <w:trHeight w:val="264"/>
        </w:trPr>
        <w:tc>
          <w:tcPr>
            <w:tcW w:w="2258" w:type="dxa"/>
            <w:noWrap/>
            <w:hideMark/>
          </w:tcPr>
          <w:p w14:paraId="7F8074C5" w14:textId="77777777" w:rsidR="00EE1311" w:rsidRPr="00EE1311" w:rsidRDefault="00A849AF" w:rsidP="00EE1311">
            <w:pPr>
              <w:jc w:val="left"/>
              <w:rPr>
                <w:sz w:val="20"/>
                <w:szCs w:val="20"/>
                <w:lang w:eastAsia="en-CA"/>
              </w:rPr>
            </w:pPr>
            <w:r w:rsidRPr="003F1DD5">
              <w:rPr>
                <w:rFonts w:hint="eastAsia"/>
                <w:sz w:val="20"/>
                <w:szCs w:val="20"/>
                <w:lang w:eastAsia="en-CA"/>
              </w:rPr>
              <w:t>冈比亚</w:t>
            </w:r>
            <w:r w:rsidR="00EE1311" w:rsidRPr="00EE1311">
              <w:rPr>
                <w:sz w:val="20"/>
                <w:szCs w:val="20"/>
                <w:lang w:eastAsia="en-CA"/>
              </w:rPr>
              <w:t xml:space="preserve"> GAM/PHA/86/TAS/40</w:t>
            </w:r>
          </w:p>
        </w:tc>
        <w:tc>
          <w:tcPr>
            <w:tcW w:w="4820" w:type="dxa"/>
            <w:noWrap/>
            <w:hideMark/>
          </w:tcPr>
          <w:p w14:paraId="7E0CAC17" w14:textId="77777777" w:rsidR="00EE1311" w:rsidRPr="00EE1311" w:rsidRDefault="00EE1311" w:rsidP="00EE1311">
            <w:pPr>
              <w:jc w:val="left"/>
              <w:rPr>
                <w:sz w:val="20"/>
                <w:szCs w:val="20"/>
                <w:lang w:eastAsia="zh-CN"/>
              </w:rPr>
            </w:pPr>
            <w:r>
              <w:rPr>
                <w:sz w:val="20"/>
                <w:szCs w:val="20"/>
                <w:lang w:eastAsia="zh-CN"/>
              </w:rPr>
              <w:t>含氢氯氟烃淘汰管理计划（第二阶段，第一次付款）</w:t>
            </w:r>
          </w:p>
        </w:tc>
        <w:tc>
          <w:tcPr>
            <w:tcW w:w="1405" w:type="dxa"/>
            <w:noWrap/>
            <w:hideMark/>
          </w:tcPr>
          <w:p w14:paraId="4732D861" w14:textId="77777777" w:rsidR="00EE1311" w:rsidRPr="00EE1311" w:rsidRDefault="00EE1311" w:rsidP="00EE1311">
            <w:pPr>
              <w:jc w:val="center"/>
              <w:rPr>
                <w:sz w:val="20"/>
                <w:szCs w:val="20"/>
                <w:lang w:eastAsia="en-CA"/>
              </w:rPr>
            </w:pPr>
            <w:r w:rsidRPr="00EE1311">
              <w:rPr>
                <w:sz w:val="20"/>
                <w:szCs w:val="20"/>
                <w:lang w:eastAsia="en-CA"/>
              </w:rPr>
              <w:t>80</w:t>
            </w:r>
          </w:p>
        </w:tc>
        <w:tc>
          <w:tcPr>
            <w:tcW w:w="1970" w:type="dxa"/>
            <w:noWrap/>
            <w:hideMark/>
          </w:tcPr>
          <w:p w14:paraId="04A3DBFB" w14:textId="77777777" w:rsidR="00EE1311" w:rsidRPr="00EE1311" w:rsidRDefault="00E270DC" w:rsidP="00EE1311">
            <w:pPr>
              <w:jc w:val="left"/>
              <w:rPr>
                <w:sz w:val="20"/>
                <w:szCs w:val="20"/>
                <w:lang w:eastAsia="en-CA"/>
              </w:rPr>
            </w:pPr>
            <w:r>
              <w:rPr>
                <w:sz w:val="20"/>
                <w:szCs w:val="20"/>
                <w:lang w:eastAsia="en-CA"/>
              </w:rPr>
              <w:t>延迟</w:t>
            </w:r>
            <w:r>
              <w:rPr>
                <w:sz w:val="20"/>
                <w:szCs w:val="20"/>
                <w:lang w:eastAsia="en-CA"/>
              </w:rPr>
              <w:t>12</w:t>
            </w:r>
            <w:r>
              <w:rPr>
                <w:sz w:val="20"/>
                <w:szCs w:val="20"/>
                <w:lang w:eastAsia="en-CA"/>
              </w:rPr>
              <w:t>个月</w:t>
            </w:r>
          </w:p>
        </w:tc>
        <w:tc>
          <w:tcPr>
            <w:tcW w:w="3736" w:type="dxa"/>
            <w:noWrap/>
            <w:hideMark/>
          </w:tcPr>
          <w:p w14:paraId="1D3ADE63" w14:textId="77777777" w:rsidR="00EE1311" w:rsidRPr="00EE1311" w:rsidRDefault="00E270DC" w:rsidP="00EE1311">
            <w:pPr>
              <w:jc w:val="left"/>
              <w:rPr>
                <w:sz w:val="20"/>
                <w:szCs w:val="20"/>
                <w:lang w:eastAsia="zh-CN"/>
              </w:rPr>
            </w:pPr>
            <w:r>
              <w:rPr>
                <w:sz w:val="20"/>
                <w:szCs w:val="20"/>
                <w:lang w:eastAsia="zh-CN"/>
              </w:rPr>
              <w:t>请环境规划署就该项目执行延迟情况向第九十八次会议提交报告</w:t>
            </w:r>
          </w:p>
        </w:tc>
      </w:tr>
      <w:tr w:rsidR="00EE1311" w:rsidRPr="00EE1311" w14:paraId="30CC055C" w14:textId="77777777" w:rsidTr="00CB5807">
        <w:trPr>
          <w:trHeight w:val="264"/>
        </w:trPr>
        <w:tc>
          <w:tcPr>
            <w:tcW w:w="2258" w:type="dxa"/>
            <w:noWrap/>
            <w:hideMark/>
          </w:tcPr>
          <w:p w14:paraId="1997E56D" w14:textId="77777777" w:rsidR="00EE1311" w:rsidRPr="00EE1311" w:rsidRDefault="00A849AF" w:rsidP="00EE1311">
            <w:pPr>
              <w:jc w:val="left"/>
              <w:rPr>
                <w:sz w:val="20"/>
                <w:szCs w:val="20"/>
                <w:lang w:eastAsia="en-CA"/>
              </w:rPr>
            </w:pPr>
            <w:r>
              <w:rPr>
                <w:rFonts w:hint="eastAsia"/>
                <w:sz w:val="20"/>
                <w:szCs w:val="20"/>
                <w:lang w:eastAsia="zh-CN"/>
              </w:rPr>
              <w:t>格林纳达</w:t>
            </w:r>
            <w:r w:rsidR="00EE1311" w:rsidRPr="00EE1311">
              <w:rPr>
                <w:sz w:val="20"/>
                <w:szCs w:val="20"/>
                <w:lang w:eastAsia="en-CA"/>
              </w:rPr>
              <w:t>GRN/PHA/90/TAS/32</w:t>
            </w:r>
          </w:p>
        </w:tc>
        <w:tc>
          <w:tcPr>
            <w:tcW w:w="4820" w:type="dxa"/>
            <w:noWrap/>
            <w:hideMark/>
          </w:tcPr>
          <w:p w14:paraId="73494E73" w14:textId="77777777" w:rsidR="00EE1311" w:rsidRPr="00EE1311" w:rsidRDefault="00EE1311" w:rsidP="00EE1311">
            <w:pPr>
              <w:jc w:val="left"/>
              <w:rPr>
                <w:sz w:val="20"/>
                <w:szCs w:val="20"/>
                <w:lang w:eastAsia="zh-CN"/>
              </w:rPr>
            </w:pPr>
            <w:r>
              <w:rPr>
                <w:sz w:val="20"/>
                <w:szCs w:val="20"/>
                <w:lang w:eastAsia="zh-CN"/>
              </w:rPr>
              <w:t>含氢氯氟烃淘汰管理计划（第二阶段，第一次付款）</w:t>
            </w:r>
          </w:p>
        </w:tc>
        <w:tc>
          <w:tcPr>
            <w:tcW w:w="1405" w:type="dxa"/>
            <w:noWrap/>
            <w:hideMark/>
          </w:tcPr>
          <w:p w14:paraId="5E539965" w14:textId="77777777" w:rsidR="00EE1311" w:rsidRPr="00EE1311" w:rsidRDefault="00EE1311" w:rsidP="00EE1311">
            <w:pPr>
              <w:jc w:val="center"/>
              <w:rPr>
                <w:sz w:val="20"/>
                <w:szCs w:val="20"/>
                <w:lang w:eastAsia="en-CA"/>
              </w:rPr>
            </w:pPr>
            <w:r w:rsidRPr="00EE1311">
              <w:rPr>
                <w:sz w:val="20"/>
                <w:szCs w:val="20"/>
                <w:lang w:eastAsia="en-CA"/>
              </w:rPr>
              <w:t>0</w:t>
            </w:r>
          </w:p>
        </w:tc>
        <w:tc>
          <w:tcPr>
            <w:tcW w:w="1970" w:type="dxa"/>
            <w:noWrap/>
            <w:hideMark/>
          </w:tcPr>
          <w:p w14:paraId="4830AF34" w14:textId="77777777" w:rsidR="00EE1311" w:rsidRPr="00EE1311" w:rsidRDefault="00E270DC" w:rsidP="00EE1311">
            <w:pPr>
              <w:jc w:val="left"/>
              <w:rPr>
                <w:sz w:val="20"/>
                <w:szCs w:val="20"/>
                <w:lang w:eastAsia="en-CA"/>
              </w:rPr>
            </w:pPr>
            <w:r>
              <w:rPr>
                <w:sz w:val="20"/>
                <w:szCs w:val="20"/>
                <w:lang w:eastAsia="en-CA"/>
              </w:rPr>
              <w:t>延迟</w:t>
            </w:r>
            <w:r>
              <w:rPr>
                <w:rFonts w:hint="eastAsia"/>
                <w:sz w:val="20"/>
                <w:szCs w:val="20"/>
                <w:lang w:eastAsia="zh-CN"/>
              </w:rPr>
              <w:t xml:space="preserve">12 </w:t>
            </w:r>
            <w:r>
              <w:rPr>
                <w:rFonts w:hint="eastAsia"/>
                <w:sz w:val="20"/>
                <w:szCs w:val="20"/>
                <w:lang w:eastAsia="zh-CN"/>
              </w:rPr>
              <w:t>和</w:t>
            </w:r>
            <w:r>
              <w:rPr>
                <w:sz w:val="20"/>
                <w:szCs w:val="20"/>
                <w:lang w:eastAsia="en-CA"/>
              </w:rPr>
              <w:t>18</w:t>
            </w:r>
            <w:r>
              <w:rPr>
                <w:sz w:val="20"/>
                <w:szCs w:val="20"/>
                <w:lang w:eastAsia="en-CA"/>
              </w:rPr>
              <w:t>个月</w:t>
            </w:r>
          </w:p>
        </w:tc>
        <w:tc>
          <w:tcPr>
            <w:tcW w:w="3736" w:type="dxa"/>
            <w:noWrap/>
            <w:hideMark/>
          </w:tcPr>
          <w:p w14:paraId="0EBE2CDE" w14:textId="77777777" w:rsidR="00EE1311" w:rsidRPr="00EE1311" w:rsidRDefault="00E270DC" w:rsidP="00EE1311">
            <w:pPr>
              <w:jc w:val="left"/>
              <w:rPr>
                <w:sz w:val="20"/>
                <w:szCs w:val="20"/>
                <w:lang w:eastAsia="zh-CN"/>
              </w:rPr>
            </w:pPr>
            <w:r>
              <w:rPr>
                <w:sz w:val="20"/>
                <w:szCs w:val="20"/>
                <w:lang w:eastAsia="zh-CN"/>
              </w:rPr>
              <w:t>请环境规划署就该项目执行延迟情况向第九十八次会议提交报告</w:t>
            </w:r>
          </w:p>
        </w:tc>
      </w:tr>
      <w:tr w:rsidR="00EE1311" w:rsidRPr="00EE1311" w14:paraId="0F5C82E6" w14:textId="77777777" w:rsidTr="00CB5807">
        <w:trPr>
          <w:trHeight w:val="264"/>
        </w:trPr>
        <w:tc>
          <w:tcPr>
            <w:tcW w:w="2258" w:type="dxa"/>
            <w:noWrap/>
            <w:hideMark/>
          </w:tcPr>
          <w:p w14:paraId="1DF6638E" w14:textId="77777777" w:rsidR="00EE1311" w:rsidRPr="00EE1311" w:rsidRDefault="0075184A" w:rsidP="00EE1311">
            <w:pPr>
              <w:jc w:val="left"/>
              <w:rPr>
                <w:sz w:val="20"/>
                <w:szCs w:val="20"/>
                <w:lang w:eastAsia="en-CA"/>
              </w:rPr>
            </w:pPr>
            <w:r>
              <w:rPr>
                <w:rFonts w:hint="eastAsia"/>
                <w:sz w:val="20"/>
                <w:szCs w:val="20"/>
                <w:lang w:eastAsia="zh-CN"/>
              </w:rPr>
              <w:t>格林纳达</w:t>
            </w:r>
            <w:r w:rsidR="00EE1311" w:rsidRPr="00EE1311">
              <w:rPr>
                <w:sz w:val="20"/>
                <w:szCs w:val="20"/>
                <w:lang w:eastAsia="en-CA"/>
              </w:rPr>
              <w:t>GRN/PHA/94/TAS/36</w:t>
            </w:r>
          </w:p>
        </w:tc>
        <w:tc>
          <w:tcPr>
            <w:tcW w:w="4820" w:type="dxa"/>
            <w:noWrap/>
            <w:hideMark/>
          </w:tcPr>
          <w:p w14:paraId="1055FCDB" w14:textId="77777777" w:rsidR="00EE1311" w:rsidRPr="00EE1311" w:rsidRDefault="00EE1311" w:rsidP="00EE1311">
            <w:pPr>
              <w:jc w:val="left"/>
              <w:rPr>
                <w:sz w:val="20"/>
                <w:szCs w:val="20"/>
                <w:lang w:eastAsia="zh-CN"/>
              </w:rPr>
            </w:pPr>
            <w:r>
              <w:rPr>
                <w:sz w:val="20"/>
                <w:szCs w:val="20"/>
                <w:lang w:eastAsia="zh-CN"/>
              </w:rPr>
              <w:t>含氢氯氟烃淘汰管理计划第二阶段执行情况核查报告</w:t>
            </w:r>
          </w:p>
        </w:tc>
        <w:tc>
          <w:tcPr>
            <w:tcW w:w="1405" w:type="dxa"/>
            <w:noWrap/>
            <w:hideMark/>
          </w:tcPr>
          <w:p w14:paraId="4DD20EDC" w14:textId="77777777" w:rsidR="00EE1311" w:rsidRPr="00EE1311" w:rsidRDefault="00EE1311" w:rsidP="00EE1311">
            <w:pPr>
              <w:jc w:val="center"/>
              <w:rPr>
                <w:sz w:val="20"/>
                <w:szCs w:val="20"/>
                <w:lang w:eastAsia="en-CA"/>
              </w:rPr>
            </w:pPr>
            <w:r w:rsidRPr="00EE1311">
              <w:rPr>
                <w:sz w:val="20"/>
                <w:szCs w:val="20"/>
                <w:lang w:eastAsia="en-CA"/>
              </w:rPr>
              <w:t>0</w:t>
            </w:r>
          </w:p>
        </w:tc>
        <w:tc>
          <w:tcPr>
            <w:tcW w:w="1970" w:type="dxa"/>
            <w:noWrap/>
            <w:hideMark/>
          </w:tcPr>
          <w:p w14:paraId="0E90FBB2" w14:textId="77777777" w:rsidR="00EE1311" w:rsidRPr="00EE1311" w:rsidRDefault="00E270DC" w:rsidP="00EE1311">
            <w:pPr>
              <w:jc w:val="left"/>
              <w:rPr>
                <w:sz w:val="20"/>
                <w:szCs w:val="20"/>
                <w:lang w:eastAsia="en-CA"/>
              </w:rPr>
            </w:pPr>
            <w:r>
              <w:rPr>
                <w:sz w:val="20"/>
                <w:szCs w:val="20"/>
                <w:lang w:eastAsia="en-CA"/>
              </w:rPr>
              <w:t>延迟</w:t>
            </w:r>
            <w:r>
              <w:rPr>
                <w:sz w:val="20"/>
                <w:szCs w:val="20"/>
                <w:lang w:eastAsia="en-CA"/>
              </w:rPr>
              <w:t>12</w:t>
            </w:r>
            <w:r>
              <w:rPr>
                <w:sz w:val="20"/>
                <w:szCs w:val="20"/>
                <w:lang w:eastAsia="en-CA"/>
              </w:rPr>
              <w:t>个月</w:t>
            </w:r>
          </w:p>
        </w:tc>
        <w:tc>
          <w:tcPr>
            <w:tcW w:w="3736" w:type="dxa"/>
            <w:noWrap/>
            <w:hideMark/>
          </w:tcPr>
          <w:p w14:paraId="6B14931C" w14:textId="77777777" w:rsidR="00EE1311" w:rsidRPr="00EE1311" w:rsidRDefault="00E270DC" w:rsidP="00EE1311">
            <w:pPr>
              <w:jc w:val="left"/>
              <w:rPr>
                <w:sz w:val="20"/>
                <w:szCs w:val="20"/>
                <w:lang w:eastAsia="zh-CN"/>
              </w:rPr>
            </w:pPr>
            <w:r>
              <w:rPr>
                <w:sz w:val="20"/>
                <w:szCs w:val="20"/>
                <w:lang w:eastAsia="zh-CN"/>
              </w:rPr>
              <w:t>请环境规划署就该项目执行延迟情况向第九十八次会议提交报告</w:t>
            </w:r>
          </w:p>
        </w:tc>
      </w:tr>
      <w:tr w:rsidR="00EE1311" w:rsidRPr="00EE1311" w14:paraId="2A0F7757" w14:textId="77777777" w:rsidTr="00CB5807">
        <w:trPr>
          <w:trHeight w:val="264"/>
        </w:trPr>
        <w:tc>
          <w:tcPr>
            <w:tcW w:w="2258" w:type="dxa"/>
            <w:noWrap/>
            <w:hideMark/>
          </w:tcPr>
          <w:p w14:paraId="6B16706B" w14:textId="77777777" w:rsidR="00EE1311" w:rsidRPr="00EE1311" w:rsidRDefault="0075184A" w:rsidP="00EE1311">
            <w:pPr>
              <w:jc w:val="left"/>
              <w:rPr>
                <w:sz w:val="20"/>
                <w:szCs w:val="20"/>
                <w:lang w:eastAsia="en-CA"/>
              </w:rPr>
            </w:pPr>
            <w:r w:rsidRPr="003F1DD5">
              <w:rPr>
                <w:rFonts w:hint="eastAsia"/>
                <w:sz w:val="20"/>
                <w:szCs w:val="20"/>
                <w:lang w:eastAsia="en-CA"/>
              </w:rPr>
              <w:lastRenderedPageBreak/>
              <w:t>圭亚那</w:t>
            </w:r>
            <w:r w:rsidR="00EE1311" w:rsidRPr="00EE1311">
              <w:rPr>
                <w:sz w:val="20"/>
                <w:szCs w:val="20"/>
                <w:lang w:eastAsia="en-CA"/>
              </w:rPr>
              <w:t>GUY/PHA/92/TAS/35</w:t>
            </w:r>
          </w:p>
        </w:tc>
        <w:tc>
          <w:tcPr>
            <w:tcW w:w="4820" w:type="dxa"/>
            <w:noWrap/>
            <w:hideMark/>
          </w:tcPr>
          <w:p w14:paraId="56E3A1EB" w14:textId="2DA6C502" w:rsidR="00EE1311" w:rsidRPr="00EE1311" w:rsidRDefault="00C67FA9" w:rsidP="00EE1311">
            <w:pPr>
              <w:jc w:val="left"/>
              <w:rPr>
                <w:sz w:val="20"/>
                <w:szCs w:val="20"/>
                <w:lang w:eastAsia="zh-CN"/>
              </w:rPr>
            </w:pPr>
            <w:r>
              <w:rPr>
                <w:sz w:val="20"/>
                <w:szCs w:val="20"/>
                <w:lang w:eastAsia="zh-CN"/>
              </w:rPr>
              <w:t>含氢氯氟烃淘汰管理计划（第</w:t>
            </w:r>
            <w:r w:rsidR="00817F04">
              <w:rPr>
                <w:rFonts w:hint="eastAsia"/>
                <w:sz w:val="20"/>
                <w:szCs w:val="20"/>
                <w:lang w:eastAsia="zh-CN"/>
              </w:rPr>
              <w:t>二</w:t>
            </w:r>
            <w:r>
              <w:rPr>
                <w:sz w:val="20"/>
                <w:szCs w:val="20"/>
                <w:lang w:eastAsia="zh-CN"/>
              </w:rPr>
              <w:t>阶段，第</w:t>
            </w:r>
            <w:r w:rsidR="00817F04">
              <w:rPr>
                <w:rFonts w:hint="eastAsia"/>
                <w:sz w:val="20"/>
                <w:szCs w:val="20"/>
                <w:lang w:eastAsia="zh-CN"/>
              </w:rPr>
              <w:t>三</w:t>
            </w:r>
            <w:r>
              <w:rPr>
                <w:sz w:val="20"/>
                <w:szCs w:val="20"/>
                <w:lang w:eastAsia="zh-CN"/>
              </w:rPr>
              <w:t>次付款）</w:t>
            </w:r>
          </w:p>
        </w:tc>
        <w:tc>
          <w:tcPr>
            <w:tcW w:w="1405" w:type="dxa"/>
            <w:noWrap/>
            <w:hideMark/>
          </w:tcPr>
          <w:p w14:paraId="75C7A7AF" w14:textId="77777777" w:rsidR="00EE1311" w:rsidRPr="00EE1311" w:rsidRDefault="00EE1311" w:rsidP="00EE1311">
            <w:pPr>
              <w:jc w:val="center"/>
              <w:rPr>
                <w:sz w:val="20"/>
                <w:szCs w:val="20"/>
                <w:lang w:eastAsia="en-CA"/>
              </w:rPr>
            </w:pPr>
            <w:r w:rsidRPr="00EE1311">
              <w:rPr>
                <w:sz w:val="20"/>
                <w:szCs w:val="20"/>
                <w:lang w:eastAsia="en-CA"/>
              </w:rPr>
              <w:t>0</w:t>
            </w:r>
          </w:p>
        </w:tc>
        <w:tc>
          <w:tcPr>
            <w:tcW w:w="1970" w:type="dxa"/>
            <w:noWrap/>
            <w:hideMark/>
          </w:tcPr>
          <w:p w14:paraId="0778D352" w14:textId="77777777" w:rsidR="00EE1311" w:rsidRPr="00EE1311" w:rsidRDefault="00E270DC" w:rsidP="00EE1311">
            <w:pPr>
              <w:jc w:val="left"/>
              <w:rPr>
                <w:sz w:val="20"/>
                <w:szCs w:val="20"/>
                <w:lang w:eastAsia="en-CA"/>
              </w:rPr>
            </w:pPr>
            <w:r>
              <w:rPr>
                <w:sz w:val="20"/>
                <w:szCs w:val="20"/>
                <w:lang w:eastAsia="en-CA"/>
              </w:rPr>
              <w:t>延迟</w:t>
            </w:r>
            <w:r>
              <w:rPr>
                <w:sz w:val="20"/>
                <w:szCs w:val="20"/>
                <w:lang w:eastAsia="en-CA"/>
              </w:rPr>
              <w:t>18</w:t>
            </w:r>
            <w:r>
              <w:rPr>
                <w:sz w:val="20"/>
                <w:szCs w:val="20"/>
                <w:lang w:eastAsia="en-CA"/>
              </w:rPr>
              <w:t>个月</w:t>
            </w:r>
          </w:p>
        </w:tc>
        <w:tc>
          <w:tcPr>
            <w:tcW w:w="3736" w:type="dxa"/>
            <w:noWrap/>
            <w:hideMark/>
          </w:tcPr>
          <w:p w14:paraId="414FB63F" w14:textId="77777777" w:rsidR="00EE1311" w:rsidRPr="00EE1311" w:rsidRDefault="00E270DC" w:rsidP="00EE1311">
            <w:pPr>
              <w:jc w:val="left"/>
              <w:rPr>
                <w:sz w:val="20"/>
                <w:szCs w:val="20"/>
                <w:lang w:eastAsia="zh-CN"/>
              </w:rPr>
            </w:pPr>
            <w:r>
              <w:rPr>
                <w:sz w:val="20"/>
                <w:szCs w:val="20"/>
                <w:lang w:eastAsia="zh-CN"/>
              </w:rPr>
              <w:t>请环境规划署就该项目执行延迟情况向第九十八次会议提交报告</w:t>
            </w:r>
          </w:p>
        </w:tc>
      </w:tr>
      <w:tr w:rsidR="00EE1311" w:rsidRPr="00EE1311" w14:paraId="2F938CBE" w14:textId="77777777" w:rsidTr="00CB5807">
        <w:trPr>
          <w:trHeight w:val="264"/>
        </w:trPr>
        <w:tc>
          <w:tcPr>
            <w:tcW w:w="2258" w:type="dxa"/>
            <w:noWrap/>
            <w:hideMark/>
          </w:tcPr>
          <w:p w14:paraId="2E620006" w14:textId="77777777" w:rsidR="00EE1311" w:rsidRPr="00EE1311" w:rsidRDefault="0075184A" w:rsidP="00EE1311">
            <w:pPr>
              <w:jc w:val="left"/>
              <w:rPr>
                <w:sz w:val="20"/>
                <w:szCs w:val="20"/>
                <w:lang w:eastAsia="en-CA"/>
              </w:rPr>
            </w:pPr>
            <w:r w:rsidRPr="003F1DD5">
              <w:rPr>
                <w:rFonts w:hint="eastAsia"/>
                <w:sz w:val="20"/>
                <w:szCs w:val="20"/>
                <w:lang w:eastAsia="en-CA"/>
              </w:rPr>
              <w:t>圭亚那</w:t>
            </w:r>
            <w:r w:rsidR="00EE1311" w:rsidRPr="00EE1311">
              <w:rPr>
                <w:sz w:val="20"/>
                <w:szCs w:val="20"/>
                <w:lang w:eastAsia="en-CA"/>
              </w:rPr>
              <w:t>GUY/PHA/94/TAS/39</w:t>
            </w:r>
          </w:p>
        </w:tc>
        <w:tc>
          <w:tcPr>
            <w:tcW w:w="4820" w:type="dxa"/>
            <w:noWrap/>
            <w:hideMark/>
          </w:tcPr>
          <w:p w14:paraId="00A7C199" w14:textId="77777777" w:rsidR="00EE1311" w:rsidRPr="00EE1311" w:rsidRDefault="00EE1311" w:rsidP="00EE1311">
            <w:pPr>
              <w:jc w:val="left"/>
              <w:rPr>
                <w:sz w:val="20"/>
                <w:szCs w:val="20"/>
                <w:lang w:eastAsia="zh-CN"/>
              </w:rPr>
            </w:pPr>
            <w:r>
              <w:rPr>
                <w:sz w:val="20"/>
                <w:szCs w:val="20"/>
                <w:lang w:eastAsia="zh-CN"/>
              </w:rPr>
              <w:t>含氢氯氟烃淘汰管理计划第二阶段执行情况核查报告</w:t>
            </w:r>
          </w:p>
        </w:tc>
        <w:tc>
          <w:tcPr>
            <w:tcW w:w="1405" w:type="dxa"/>
            <w:noWrap/>
            <w:hideMark/>
          </w:tcPr>
          <w:p w14:paraId="3EBAAEC6" w14:textId="77777777" w:rsidR="00EE1311" w:rsidRPr="00EE1311" w:rsidRDefault="00EE1311" w:rsidP="00EE1311">
            <w:pPr>
              <w:jc w:val="center"/>
              <w:rPr>
                <w:sz w:val="20"/>
                <w:szCs w:val="20"/>
                <w:lang w:eastAsia="en-CA"/>
              </w:rPr>
            </w:pPr>
            <w:r w:rsidRPr="00EE1311">
              <w:rPr>
                <w:sz w:val="20"/>
                <w:szCs w:val="20"/>
                <w:lang w:eastAsia="en-CA"/>
              </w:rPr>
              <w:t>0</w:t>
            </w:r>
          </w:p>
        </w:tc>
        <w:tc>
          <w:tcPr>
            <w:tcW w:w="1970" w:type="dxa"/>
            <w:noWrap/>
            <w:hideMark/>
          </w:tcPr>
          <w:p w14:paraId="1ACFB182" w14:textId="77777777" w:rsidR="00EE1311" w:rsidRPr="00EE1311" w:rsidRDefault="00E270DC" w:rsidP="00EE1311">
            <w:pPr>
              <w:jc w:val="left"/>
              <w:rPr>
                <w:sz w:val="20"/>
                <w:szCs w:val="20"/>
                <w:lang w:eastAsia="en-CA"/>
              </w:rPr>
            </w:pPr>
            <w:r>
              <w:rPr>
                <w:sz w:val="20"/>
                <w:szCs w:val="20"/>
                <w:lang w:eastAsia="en-CA"/>
              </w:rPr>
              <w:t>延迟</w:t>
            </w:r>
            <w:r>
              <w:rPr>
                <w:sz w:val="20"/>
                <w:szCs w:val="20"/>
                <w:lang w:eastAsia="en-CA"/>
              </w:rPr>
              <w:t>12</w:t>
            </w:r>
            <w:r>
              <w:rPr>
                <w:sz w:val="20"/>
                <w:szCs w:val="20"/>
                <w:lang w:eastAsia="en-CA"/>
              </w:rPr>
              <w:t>个月</w:t>
            </w:r>
          </w:p>
        </w:tc>
        <w:tc>
          <w:tcPr>
            <w:tcW w:w="3736" w:type="dxa"/>
            <w:noWrap/>
            <w:hideMark/>
          </w:tcPr>
          <w:p w14:paraId="2CD9836C" w14:textId="77777777" w:rsidR="00EE1311" w:rsidRPr="00EE1311" w:rsidRDefault="00E270DC" w:rsidP="00EE1311">
            <w:pPr>
              <w:jc w:val="left"/>
              <w:rPr>
                <w:sz w:val="20"/>
                <w:szCs w:val="20"/>
                <w:lang w:eastAsia="zh-CN"/>
              </w:rPr>
            </w:pPr>
            <w:r>
              <w:rPr>
                <w:sz w:val="20"/>
                <w:szCs w:val="20"/>
                <w:lang w:eastAsia="zh-CN"/>
              </w:rPr>
              <w:t>请环境规划署就该项目执行延迟情况向第九十八次会议提交报告</w:t>
            </w:r>
          </w:p>
        </w:tc>
      </w:tr>
      <w:tr w:rsidR="00EE1311" w:rsidRPr="00EE1311" w14:paraId="06427242" w14:textId="77777777" w:rsidTr="00CB5807">
        <w:trPr>
          <w:trHeight w:val="264"/>
        </w:trPr>
        <w:tc>
          <w:tcPr>
            <w:tcW w:w="2258" w:type="dxa"/>
            <w:noWrap/>
            <w:hideMark/>
          </w:tcPr>
          <w:p w14:paraId="4A8B2BF1" w14:textId="77777777" w:rsidR="00EE1311" w:rsidRPr="00EE1311" w:rsidRDefault="0075184A" w:rsidP="00EE1311">
            <w:pPr>
              <w:jc w:val="left"/>
              <w:rPr>
                <w:sz w:val="20"/>
                <w:szCs w:val="20"/>
                <w:lang w:eastAsia="en-CA"/>
              </w:rPr>
            </w:pPr>
            <w:r w:rsidRPr="003F1DD5">
              <w:rPr>
                <w:rFonts w:hint="eastAsia"/>
                <w:sz w:val="20"/>
                <w:szCs w:val="20"/>
                <w:lang w:eastAsia="en-CA"/>
              </w:rPr>
              <w:t>洪都拉斯</w:t>
            </w:r>
            <w:r w:rsidR="00EE1311" w:rsidRPr="00EE1311">
              <w:rPr>
                <w:sz w:val="20"/>
                <w:szCs w:val="20"/>
                <w:lang w:eastAsia="en-CA"/>
              </w:rPr>
              <w:t>HON/EEF/92/TAS/60</w:t>
            </w:r>
          </w:p>
        </w:tc>
        <w:tc>
          <w:tcPr>
            <w:tcW w:w="4820" w:type="dxa"/>
            <w:noWrap/>
            <w:hideMark/>
          </w:tcPr>
          <w:p w14:paraId="58218B00" w14:textId="77777777" w:rsidR="00EE1311" w:rsidRPr="00EE1311" w:rsidRDefault="00C67FA9" w:rsidP="00C67FA9">
            <w:pPr>
              <w:jc w:val="left"/>
              <w:rPr>
                <w:sz w:val="20"/>
                <w:szCs w:val="20"/>
                <w:lang w:eastAsia="zh-CN"/>
              </w:rPr>
            </w:pPr>
            <w:r>
              <w:rPr>
                <w:sz w:val="20"/>
                <w:szCs w:val="20"/>
                <w:lang w:eastAsia="zh-CN"/>
              </w:rPr>
              <w:t>含氢氯氟烃淘汰管理计划（第二阶段，第二次付款）</w:t>
            </w:r>
            <w:r>
              <w:rPr>
                <w:rFonts w:hint="eastAsia"/>
                <w:sz w:val="20"/>
                <w:szCs w:val="20"/>
                <w:lang w:eastAsia="zh-CN"/>
              </w:rPr>
              <w:t>（</w:t>
            </w:r>
            <w:r w:rsidRPr="00C67FA9">
              <w:rPr>
                <w:sz w:val="20"/>
                <w:szCs w:val="20"/>
                <w:lang w:eastAsia="zh-CN"/>
              </w:rPr>
              <w:t>根据第</w:t>
            </w:r>
            <w:r w:rsidRPr="00C67FA9">
              <w:rPr>
                <w:sz w:val="20"/>
                <w:szCs w:val="20"/>
                <w:lang w:eastAsia="zh-CN"/>
              </w:rPr>
              <w:t>89/6</w:t>
            </w:r>
            <w:r w:rsidRPr="00C67FA9">
              <w:rPr>
                <w:sz w:val="20"/>
                <w:szCs w:val="20"/>
                <w:lang w:eastAsia="zh-CN"/>
              </w:rPr>
              <w:t>号决定开展的能效相关活动</w:t>
            </w:r>
            <w:r>
              <w:rPr>
                <w:rFonts w:hint="eastAsia"/>
                <w:sz w:val="20"/>
                <w:szCs w:val="20"/>
                <w:lang w:eastAsia="zh-CN"/>
              </w:rPr>
              <w:t>）</w:t>
            </w:r>
          </w:p>
        </w:tc>
        <w:tc>
          <w:tcPr>
            <w:tcW w:w="1405" w:type="dxa"/>
            <w:noWrap/>
            <w:hideMark/>
          </w:tcPr>
          <w:p w14:paraId="19DE5FA9" w14:textId="77777777" w:rsidR="00EE1311" w:rsidRPr="00EE1311" w:rsidRDefault="00EE1311" w:rsidP="00EE1311">
            <w:pPr>
              <w:jc w:val="center"/>
              <w:rPr>
                <w:sz w:val="20"/>
                <w:szCs w:val="20"/>
                <w:lang w:eastAsia="en-CA"/>
              </w:rPr>
            </w:pPr>
            <w:r w:rsidRPr="00EE1311">
              <w:rPr>
                <w:sz w:val="20"/>
                <w:szCs w:val="20"/>
                <w:lang w:eastAsia="en-CA"/>
              </w:rPr>
              <w:t>0</w:t>
            </w:r>
          </w:p>
        </w:tc>
        <w:tc>
          <w:tcPr>
            <w:tcW w:w="1970" w:type="dxa"/>
            <w:noWrap/>
            <w:hideMark/>
          </w:tcPr>
          <w:p w14:paraId="03089603" w14:textId="77777777" w:rsidR="00EE1311" w:rsidRPr="00EE1311" w:rsidRDefault="00E270DC" w:rsidP="00EE1311">
            <w:pPr>
              <w:jc w:val="left"/>
              <w:rPr>
                <w:sz w:val="20"/>
                <w:szCs w:val="20"/>
                <w:lang w:eastAsia="en-CA"/>
              </w:rPr>
            </w:pPr>
            <w:r>
              <w:rPr>
                <w:sz w:val="20"/>
                <w:szCs w:val="20"/>
                <w:lang w:eastAsia="en-CA"/>
              </w:rPr>
              <w:t>延迟</w:t>
            </w:r>
            <w:r>
              <w:rPr>
                <w:sz w:val="20"/>
                <w:szCs w:val="20"/>
                <w:lang w:eastAsia="en-CA"/>
              </w:rPr>
              <w:t>18</w:t>
            </w:r>
            <w:r>
              <w:rPr>
                <w:sz w:val="20"/>
                <w:szCs w:val="20"/>
                <w:lang w:eastAsia="en-CA"/>
              </w:rPr>
              <w:t>个月</w:t>
            </w:r>
          </w:p>
        </w:tc>
        <w:tc>
          <w:tcPr>
            <w:tcW w:w="3736" w:type="dxa"/>
            <w:noWrap/>
            <w:hideMark/>
          </w:tcPr>
          <w:p w14:paraId="7B6FACBB" w14:textId="77777777" w:rsidR="00EE1311" w:rsidRPr="00EE1311" w:rsidRDefault="00E270DC" w:rsidP="00EE1311">
            <w:pPr>
              <w:jc w:val="left"/>
              <w:rPr>
                <w:sz w:val="20"/>
                <w:szCs w:val="20"/>
                <w:lang w:eastAsia="zh-CN"/>
              </w:rPr>
            </w:pPr>
            <w:r>
              <w:rPr>
                <w:sz w:val="20"/>
                <w:szCs w:val="20"/>
                <w:lang w:eastAsia="zh-CN"/>
              </w:rPr>
              <w:t>请环境规划署就该项目执行延迟情况向第九十八次会议提交报告</w:t>
            </w:r>
          </w:p>
        </w:tc>
      </w:tr>
      <w:tr w:rsidR="00EE1311" w:rsidRPr="00EE1311" w14:paraId="37B04932" w14:textId="77777777" w:rsidTr="00CB5807">
        <w:trPr>
          <w:trHeight w:val="264"/>
        </w:trPr>
        <w:tc>
          <w:tcPr>
            <w:tcW w:w="2258" w:type="dxa"/>
            <w:noWrap/>
            <w:hideMark/>
          </w:tcPr>
          <w:p w14:paraId="3E25FCCF" w14:textId="77777777" w:rsidR="00EE1311" w:rsidRPr="00EE1311" w:rsidRDefault="0075184A" w:rsidP="00EE1311">
            <w:pPr>
              <w:jc w:val="left"/>
              <w:rPr>
                <w:sz w:val="20"/>
                <w:szCs w:val="20"/>
                <w:lang w:eastAsia="en-CA"/>
              </w:rPr>
            </w:pPr>
            <w:r w:rsidRPr="003F1DD5">
              <w:rPr>
                <w:rFonts w:hint="eastAsia"/>
                <w:sz w:val="20"/>
                <w:szCs w:val="20"/>
                <w:lang w:eastAsia="en-CA"/>
              </w:rPr>
              <w:t>洪都拉斯</w:t>
            </w:r>
            <w:r w:rsidR="00EE1311" w:rsidRPr="00EE1311">
              <w:rPr>
                <w:sz w:val="20"/>
                <w:szCs w:val="20"/>
                <w:lang w:eastAsia="en-CA"/>
              </w:rPr>
              <w:t>HON/PHA/92/TAS/57</w:t>
            </w:r>
          </w:p>
        </w:tc>
        <w:tc>
          <w:tcPr>
            <w:tcW w:w="4820" w:type="dxa"/>
            <w:noWrap/>
            <w:hideMark/>
          </w:tcPr>
          <w:p w14:paraId="526058D4" w14:textId="77777777" w:rsidR="00EE1311" w:rsidRPr="00EE1311" w:rsidRDefault="00C67FA9" w:rsidP="00EE1311">
            <w:pPr>
              <w:jc w:val="left"/>
              <w:rPr>
                <w:sz w:val="20"/>
                <w:szCs w:val="20"/>
                <w:lang w:eastAsia="zh-CN"/>
              </w:rPr>
            </w:pPr>
            <w:r w:rsidRPr="00C67FA9">
              <w:rPr>
                <w:rFonts w:hint="eastAsia"/>
                <w:sz w:val="20"/>
                <w:szCs w:val="20"/>
                <w:lang w:eastAsia="zh-CN"/>
              </w:rPr>
              <w:t>含氢氯氟烃淘汰管理计划（第二阶段，第二次付款）</w:t>
            </w:r>
          </w:p>
        </w:tc>
        <w:tc>
          <w:tcPr>
            <w:tcW w:w="1405" w:type="dxa"/>
            <w:noWrap/>
            <w:hideMark/>
          </w:tcPr>
          <w:p w14:paraId="553CAFBB" w14:textId="77777777" w:rsidR="00EE1311" w:rsidRPr="00EE1311" w:rsidRDefault="00EE1311" w:rsidP="00EE1311">
            <w:pPr>
              <w:jc w:val="center"/>
              <w:rPr>
                <w:sz w:val="20"/>
                <w:szCs w:val="20"/>
                <w:lang w:eastAsia="en-CA"/>
              </w:rPr>
            </w:pPr>
            <w:r w:rsidRPr="00EE1311">
              <w:rPr>
                <w:sz w:val="20"/>
                <w:szCs w:val="20"/>
                <w:lang w:eastAsia="en-CA"/>
              </w:rPr>
              <w:t>0</w:t>
            </w:r>
          </w:p>
        </w:tc>
        <w:tc>
          <w:tcPr>
            <w:tcW w:w="1970" w:type="dxa"/>
            <w:noWrap/>
            <w:hideMark/>
          </w:tcPr>
          <w:p w14:paraId="142E764C" w14:textId="77777777" w:rsidR="00EE1311" w:rsidRPr="00EE1311" w:rsidRDefault="00E270DC" w:rsidP="00EE1311">
            <w:pPr>
              <w:jc w:val="left"/>
              <w:rPr>
                <w:sz w:val="20"/>
                <w:szCs w:val="20"/>
                <w:lang w:eastAsia="en-CA"/>
              </w:rPr>
            </w:pPr>
            <w:r>
              <w:rPr>
                <w:sz w:val="20"/>
                <w:szCs w:val="20"/>
                <w:lang w:eastAsia="en-CA"/>
              </w:rPr>
              <w:t>延迟</w:t>
            </w:r>
            <w:r>
              <w:rPr>
                <w:sz w:val="20"/>
                <w:szCs w:val="20"/>
                <w:lang w:eastAsia="en-CA"/>
              </w:rPr>
              <w:t>18</w:t>
            </w:r>
            <w:r>
              <w:rPr>
                <w:sz w:val="20"/>
                <w:szCs w:val="20"/>
                <w:lang w:eastAsia="en-CA"/>
              </w:rPr>
              <w:t>个月</w:t>
            </w:r>
          </w:p>
        </w:tc>
        <w:tc>
          <w:tcPr>
            <w:tcW w:w="3736" w:type="dxa"/>
            <w:noWrap/>
            <w:hideMark/>
          </w:tcPr>
          <w:p w14:paraId="557D0186" w14:textId="77777777" w:rsidR="00EE1311" w:rsidRPr="00EE1311" w:rsidRDefault="00E270DC" w:rsidP="00EE1311">
            <w:pPr>
              <w:jc w:val="left"/>
              <w:rPr>
                <w:sz w:val="20"/>
                <w:szCs w:val="20"/>
                <w:lang w:eastAsia="zh-CN"/>
              </w:rPr>
            </w:pPr>
            <w:r>
              <w:rPr>
                <w:sz w:val="20"/>
                <w:szCs w:val="20"/>
                <w:lang w:eastAsia="zh-CN"/>
              </w:rPr>
              <w:t>请环境规划署就该项目执行延迟情况向第九十八次会议提交报告</w:t>
            </w:r>
          </w:p>
        </w:tc>
      </w:tr>
      <w:tr w:rsidR="00EE1311" w:rsidRPr="00EE1311" w14:paraId="12117CB8" w14:textId="77777777" w:rsidTr="00CB5807">
        <w:trPr>
          <w:trHeight w:val="264"/>
        </w:trPr>
        <w:tc>
          <w:tcPr>
            <w:tcW w:w="2258" w:type="dxa"/>
            <w:noWrap/>
            <w:hideMark/>
          </w:tcPr>
          <w:p w14:paraId="00F4E300" w14:textId="77777777" w:rsidR="00EE1311" w:rsidRPr="00EE1311" w:rsidRDefault="0075184A" w:rsidP="00EE1311">
            <w:pPr>
              <w:ind w:right="-108"/>
              <w:jc w:val="left"/>
              <w:rPr>
                <w:sz w:val="20"/>
                <w:szCs w:val="20"/>
                <w:lang w:eastAsia="en-CA"/>
              </w:rPr>
            </w:pPr>
            <w:r w:rsidRPr="003F1DD5">
              <w:rPr>
                <w:rFonts w:hint="eastAsia"/>
                <w:sz w:val="20"/>
                <w:szCs w:val="20"/>
                <w:lang w:eastAsia="en-CA"/>
              </w:rPr>
              <w:t>伊朗伊斯兰共和国</w:t>
            </w:r>
            <w:r w:rsidR="00EE1311" w:rsidRPr="00EE1311">
              <w:rPr>
                <w:rFonts w:asciiTheme="majorBidi" w:hAnsiTheme="majorBidi" w:cstheme="majorBidi"/>
                <w:sz w:val="20"/>
                <w:szCs w:val="20"/>
                <w:lang w:eastAsia="en-CA"/>
              </w:rPr>
              <w:t xml:space="preserve"> </w:t>
            </w:r>
            <w:r w:rsidR="00EE1311" w:rsidRPr="00EE1311">
              <w:rPr>
                <w:sz w:val="20"/>
                <w:szCs w:val="20"/>
                <w:lang w:eastAsia="en-CA"/>
              </w:rPr>
              <w:t>IRA/PHA/86/TAS/248</w:t>
            </w:r>
          </w:p>
        </w:tc>
        <w:tc>
          <w:tcPr>
            <w:tcW w:w="4820" w:type="dxa"/>
            <w:noWrap/>
            <w:hideMark/>
          </w:tcPr>
          <w:p w14:paraId="4DB536B0" w14:textId="679D817C" w:rsidR="00EE1311" w:rsidRPr="00EE1311" w:rsidRDefault="00C67FA9" w:rsidP="00EE1311">
            <w:pPr>
              <w:jc w:val="left"/>
              <w:rPr>
                <w:sz w:val="20"/>
                <w:szCs w:val="20"/>
                <w:lang w:eastAsia="zh-CN"/>
              </w:rPr>
            </w:pPr>
            <w:r>
              <w:rPr>
                <w:sz w:val="20"/>
                <w:szCs w:val="20"/>
                <w:lang w:eastAsia="zh-CN"/>
              </w:rPr>
              <w:t>含氢氯氟烃淘汰管理计划（第</w:t>
            </w:r>
            <w:r w:rsidR="00FD540C">
              <w:rPr>
                <w:rFonts w:hint="eastAsia"/>
                <w:sz w:val="20"/>
                <w:szCs w:val="20"/>
                <w:lang w:eastAsia="zh-CN"/>
              </w:rPr>
              <w:t>二</w:t>
            </w:r>
            <w:r>
              <w:rPr>
                <w:sz w:val="20"/>
                <w:szCs w:val="20"/>
                <w:lang w:eastAsia="zh-CN"/>
              </w:rPr>
              <w:t>阶段，第</w:t>
            </w:r>
            <w:r w:rsidR="00FD540C">
              <w:rPr>
                <w:rFonts w:hint="eastAsia"/>
                <w:sz w:val="20"/>
                <w:szCs w:val="20"/>
                <w:lang w:eastAsia="zh-CN"/>
              </w:rPr>
              <w:t>三</w:t>
            </w:r>
            <w:r>
              <w:rPr>
                <w:sz w:val="20"/>
                <w:szCs w:val="20"/>
                <w:lang w:eastAsia="zh-CN"/>
              </w:rPr>
              <w:t>次付款）</w:t>
            </w:r>
            <w:r w:rsidR="00EE1311" w:rsidRPr="00EE1311">
              <w:rPr>
                <w:sz w:val="20"/>
                <w:szCs w:val="20"/>
                <w:lang w:eastAsia="zh-CN"/>
              </w:rPr>
              <w:t xml:space="preserve"> </w:t>
            </w:r>
            <w:r>
              <w:rPr>
                <w:rFonts w:hint="eastAsia"/>
                <w:sz w:val="20"/>
                <w:szCs w:val="20"/>
                <w:lang w:eastAsia="zh-CN"/>
              </w:rPr>
              <w:t>（制冷维修行业）</w:t>
            </w:r>
          </w:p>
        </w:tc>
        <w:tc>
          <w:tcPr>
            <w:tcW w:w="1405" w:type="dxa"/>
            <w:noWrap/>
            <w:hideMark/>
          </w:tcPr>
          <w:p w14:paraId="3BFFE6EA" w14:textId="77777777" w:rsidR="00EE1311" w:rsidRPr="00EE1311" w:rsidRDefault="00EE1311" w:rsidP="00EE1311">
            <w:pPr>
              <w:jc w:val="center"/>
              <w:rPr>
                <w:sz w:val="20"/>
                <w:szCs w:val="20"/>
                <w:lang w:eastAsia="en-CA"/>
              </w:rPr>
            </w:pPr>
            <w:r w:rsidRPr="00EE1311">
              <w:rPr>
                <w:sz w:val="20"/>
                <w:szCs w:val="20"/>
                <w:lang w:eastAsia="en-CA"/>
              </w:rPr>
              <w:t>56</w:t>
            </w:r>
          </w:p>
        </w:tc>
        <w:tc>
          <w:tcPr>
            <w:tcW w:w="1970" w:type="dxa"/>
            <w:noWrap/>
            <w:hideMark/>
          </w:tcPr>
          <w:p w14:paraId="634A704E" w14:textId="77777777" w:rsidR="00EE1311" w:rsidRPr="00EE1311" w:rsidRDefault="00E270DC" w:rsidP="00EE1311">
            <w:pPr>
              <w:jc w:val="left"/>
              <w:rPr>
                <w:sz w:val="20"/>
                <w:szCs w:val="20"/>
                <w:lang w:eastAsia="en-CA"/>
              </w:rPr>
            </w:pPr>
            <w:r>
              <w:rPr>
                <w:sz w:val="20"/>
                <w:szCs w:val="20"/>
                <w:lang w:eastAsia="en-CA"/>
              </w:rPr>
              <w:t>延迟</w:t>
            </w:r>
            <w:r>
              <w:rPr>
                <w:sz w:val="20"/>
                <w:szCs w:val="20"/>
                <w:lang w:eastAsia="en-CA"/>
              </w:rPr>
              <w:t>12</w:t>
            </w:r>
            <w:r>
              <w:rPr>
                <w:sz w:val="20"/>
                <w:szCs w:val="20"/>
                <w:lang w:eastAsia="en-CA"/>
              </w:rPr>
              <w:t>个月</w:t>
            </w:r>
          </w:p>
        </w:tc>
        <w:tc>
          <w:tcPr>
            <w:tcW w:w="3736" w:type="dxa"/>
            <w:noWrap/>
            <w:hideMark/>
          </w:tcPr>
          <w:p w14:paraId="39C33D3F" w14:textId="77777777" w:rsidR="00EE1311" w:rsidRPr="00EE1311" w:rsidRDefault="00E270DC" w:rsidP="00EE1311">
            <w:pPr>
              <w:jc w:val="left"/>
              <w:rPr>
                <w:sz w:val="20"/>
                <w:szCs w:val="20"/>
                <w:lang w:eastAsia="zh-CN"/>
              </w:rPr>
            </w:pPr>
            <w:r>
              <w:rPr>
                <w:sz w:val="20"/>
                <w:szCs w:val="20"/>
                <w:lang w:eastAsia="zh-CN"/>
              </w:rPr>
              <w:t>请环境规划署就该项目执行延迟情况向第九十八次会议提交报告</w:t>
            </w:r>
          </w:p>
        </w:tc>
      </w:tr>
      <w:tr w:rsidR="00EE1311" w:rsidRPr="00EE1311" w14:paraId="7CB48A53" w14:textId="77777777" w:rsidTr="00CB5807">
        <w:trPr>
          <w:trHeight w:val="264"/>
        </w:trPr>
        <w:tc>
          <w:tcPr>
            <w:tcW w:w="2258" w:type="dxa"/>
            <w:noWrap/>
          </w:tcPr>
          <w:p w14:paraId="43EA68B9" w14:textId="77777777" w:rsidR="00EE1311" w:rsidRPr="0075184A" w:rsidRDefault="0075184A" w:rsidP="00EE1311">
            <w:pPr>
              <w:ind w:right="-108"/>
              <w:jc w:val="left"/>
              <w:rPr>
                <w:sz w:val="20"/>
                <w:szCs w:val="20"/>
                <w:lang w:val="es-ES"/>
              </w:rPr>
            </w:pPr>
            <w:r w:rsidRPr="003F1DD5">
              <w:rPr>
                <w:rFonts w:hint="eastAsia"/>
                <w:sz w:val="20"/>
                <w:szCs w:val="20"/>
                <w:lang w:eastAsia="en-CA"/>
              </w:rPr>
              <w:t>基里巴斯</w:t>
            </w:r>
          </w:p>
          <w:p w14:paraId="12C05ECC" w14:textId="77777777" w:rsidR="00EE1311" w:rsidRPr="0075184A" w:rsidRDefault="00EE1311" w:rsidP="00EE1311">
            <w:pPr>
              <w:ind w:right="-108"/>
              <w:jc w:val="left"/>
              <w:rPr>
                <w:sz w:val="20"/>
                <w:szCs w:val="20"/>
                <w:lang w:val="es-ES" w:eastAsia="en-CA"/>
              </w:rPr>
            </w:pPr>
            <w:r w:rsidRPr="0075184A">
              <w:rPr>
                <w:sz w:val="20"/>
                <w:szCs w:val="20"/>
                <w:lang w:val="es-ES"/>
              </w:rPr>
              <w:t>KIR/PHA/86/TAS/17</w:t>
            </w:r>
          </w:p>
        </w:tc>
        <w:tc>
          <w:tcPr>
            <w:tcW w:w="4820" w:type="dxa"/>
            <w:noWrap/>
          </w:tcPr>
          <w:p w14:paraId="79016690" w14:textId="77777777" w:rsidR="00EE1311" w:rsidRPr="00EE1311" w:rsidRDefault="00C67FA9" w:rsidP="00C67FA9">
            <w:pPr>
              <w:jc w:val="left"/>
              <w:rPr>
                <w:sz w:val="20"/>
                <w:szCs w:val="20"/>
                <w:lang w:eastAsia="zh-CN"/>
              </w:rPr>
            </w:pPr>
            <w:r w:rsidRPr="00C67FA9">
              <w:rPr>
                <w:sz w:val="20"/>
                <w:szCs w:val="20"/>
                <w:lang w:eastAsia="zh-CN"/>
              </w:rPr>
              <w:t>通过区域方式</w:t>
            </w:r>
            <w:r>
              <w:rPr>
                <w:rFonts w:hint="eastAsia"/>
                <w:sz w:val="20"/>
                <w:szCs w:val="20"/>
                <w:lang w:eastAsia="zh-CN"/>
              </w:rPr>
              <w:t>的</w:t>
            </w:r>
            <w:r w:rsidRPr="00C67FA9">
              <w:rPr>
                <w:sz w:val="20"/>
                <w:szCs w:val="20"/>
                <w:lang w:eastAsia="zh-CN"/>
              </w:rPr>
              <w:t>太平洋岛屿国家</w:t>
            </w:r>
            <w:r>
              <w:rPr>
                <w:sz w:val="20"/>
                <w:szCs w:val="20"/>
                <w:lang w:eastAsia="zh-CN"/>
              </w:rPr>
              <w:t>含氢氯氟烃淘汰管理计划</w:t>
            </w:r>
            <w:r>
              <w:rPr>
                <w:rFonts w:hint="eastAsia"/>
                <w:sz w:val="20"/>
                <w:szCs w:val="20"/>
                <w:lang w:eastAsia="zh-CN"/>
              </w:rPr>
              <w:t>（</w:t>
            </w:r>
            <w:r w:rsidRPr="00C67FA9">
              <w:rPr>
                <w:rFonts w:hint="eastAsia"/>
                <w:sz w:val="20"/>
                <w:szCs w:val="20"/>
                <w:lang w:eastAsia="zh-CN"/>
              </w:rPr>
              <w:t>第二阶段，第</w:t>
            </w:r>
            <w:r>
              <w:rPr>
                <w:rFonts w:hint="eastAsia"/>
                <w:sz w:val="20"/>
                <w:szCs w:val="20"/>
                <w:lang w:eastAsia="zh-CN"/>
              </w:rPr>
              <w:t>一</w:t>
            </w:r>
            <w:r w:rsidRPr="00C67FA9">
              <w:rPr>
                <w:rFonts w:hint="eastAsia"/>
                <w:sz w:val="20"/>
                <w:szCs w:val="20"/>
                <w:lang w:eastAsia="zh-CN"/>
              </w:rPr>
              <w:t>次付款</w:t>
            </w:r>
            <w:r>
              <w:rPr>
                <w:rFonts w:hint="eastAsia"/>
                <w:sz w:val="20"/>
                <w:szCs w:val="20"/>
                <w:lang w:eastAsia="zh-CN"/>
              </w:rPr>
              <w:t>）</w:t>
            </w:r>
          </w:p>
        </w:tc>
        <w:tc>
          <w:tcPr>
            <w:tcW w:w="1405" w:type="dxa"/>
            <w:noWrap/>
          </w:tcPr>
          <w:p w14:paraId="45C893D4" w14:textId="77777777" w:rsidR="00EE1311" w:rsidRPr="00EE1311" w:rsidRDefault="00EE1311" w:rsidP="00EE1311">
            <w:pPr>
              <w:jc w:val="center"/>
              <w:rPr>
                <w:sz w:val="20"/>
                <w:szCs w:val="20"/>
                <w:lang w:eastAsia="en-CA"/>
              </w:rPr>
            </w:pPr>
            <w:r w:rsidRPr="00EE1311">
              <w:rPr>
                <w:sz w:val="20"/>
                <w:szCs w:val="20"/>
              </w:rPr>
              <w:t>2</w:t>
            </w:r>
          </w:p>
        </w:tc>
        <w:tc>
          <w:tcPr>
            <w:tcW w:w="1970" w:type="dxa"/>
            <w:noWrap/>
          </w:tcPr>
          <w:p w14:paraId="3ADC0D0C" w14:textId="77777777" w:rsidR="00EE1311" w:rsidRPr="00EE1311" w:rsidRDefault="00E270DC" w:rsidP="00EE1311">
            <w:pPr>
              <w:jc w:val="left"/>
              <w:rPr>
                <w:sz w:val="20"/>
                <w:szCs w:val="20"/>
                <w:lang w:eastAsia="en-CA"/>
              </w:rPr>
            </w:pPr>
            <w:r>
              <w:rPr>
                <w:sz w:val="20"/>
                <w:szCs w:val="20"/>
              </w:rPr>
              <w:t>执行进度缓慢</w:t>
            </w:r>
          </w:p>
        </w:tc>
        <w:tc>
          <w:tcPr>
            <w:tcW w:w="3736" w:type="dxa"/>
            <w:noWrap/>
          </w:tcPr>
          <w:p w14:paraId="26ED67D1" w14:textId="77777777" w:rsidR="00EE1311" w:rsidRPr="00EE1311" w:rsidRDefault="00E270DC" w:rsidP="00E270DC">
            <w:pPr>
              <w:jc w:val="left"/>
              <w:rPr>
                <w:sz w:val="20"/>
                <w:szCs w:val="20"/>
                <w:lang w:eastAsia="zh-CN"/>
              </w:rPr>
            </w:pPr>
            <w:r w:rsidRPr="00E270DC">
              <w:rPr>
                <w:sz w:val="20"/>
                <w:szCs w:val="20"/>
                <w:lang w:eastAsia="zh-CN"/>
              </w:rPr>
              <w:t>请环境规划署向第九十八次会议提交关于执行进度与</w:t>
            </w:r>
            <w:r>
              <w:rPr>
                <w:rFonts w:hint="eastAsia"/>
                <w:sz w:val="20"/>
                <w:szCs w:val="20"/>
                <w:lang w:eastAsia="zh-CN"/>
              </w:rPr>
              <w:t>资金</w:t>
            </w:r>
            <w:r w:rsidRPr="00E270DC">
              <w:rPr>
                <w:sz w:val="20"/>
                <w:szCs w:val="20"/>
                <w:lang w:eastAsia="zh-CN"/>
              </w:rPr>
              <w:t>支付状况的报告</w:t>
            </w:r>
            <w:r w:rsidR="00EE1311" w:rsidRPr="00EE1311">
              <w:rPr>
                <w:sz w:val="20"/>
                <w:szCs w:val="20"/>
                <w:lang w:eastAsia="zh-CN"/>
              </w:rPr>
              <w:t xml:space="preserve"> </w:t>
            </w:r>
          </w:p>
        </w:tc>
      </w:tr>
      <w:tr w:rsidR="00EE1311" w:rsidRPr="00EE1311" w14:paraId="691CE63F" w14:textId="77777777" w:rsidTr="00CB5807">
        <w:trPr>
          <w:trHeight w:val="264"/>
        </w:trPr>
        <w:tc>
          <w:tcPr>
            <w:tcW w:w="2258" w:type="dxa"/>
            <w:noWrap/>
          </w:tcPr>
          <w:p w14:paraId="352B8458" w14:textId="77777777" w:rsidR="00EE1311" w:rsidRPr="00EE1311" w:rsidRDefault="0075184A" w:rsidP="00EE1311">
            <w:pPr>
              <w:ind w:right="-108"/>
              <w:jc w:val="left"/>
              <w:rPr>
                <w:sz w:val="20"/>
                <w:szCs w:val="20"/>
              </w:rPr>
            </w:pPr>
            <w:r w:rsidRPr="003F1DD5">
              <w:rPr>
                <w:rFonts w:hint="eastAsia"/>
                <w:sz w:val="20"/>
                <w:szCs w:val="20"/>
                <w:lang w:eastAsia="en-CA"/>
              </w:rPr>
              <w:t>基里巴斯</w:t>
            </w:r>
          </w:p>
          <w:p w14:paraId="6180F6EA" w14:textId="77777777" w:rsidR="00EE1311" w:rsidRPr="00EE1311" w:rsidRDefault="00EE1311" w:rsidP="00EE1311">
            <w:pPr>
              <w:ind w:right="-108"/>
              <w:jc w:val="left"/>
              <w:rPr>
                <w:sz w:val="20"/>
                <w:szCs w:val="20"/>
              </w:rPr>
            </w:pPr>
            <w:r w:rsidRPr="00EE1311">
              <w:rPr>
                <w:sz w:val="20"/>
                <w:szCs w:val="20"/>
              </w:rPr>
              <w:t>KIR/SEV/92/INS/19</w:t>
            </w:r>
          </w:p>
        </w:tc>
        <w:tc>
          <w:tcPr>
            <w:tcW w:w="4820" w:type="dxa"/>
            <w:noWrap/>
          </w:tcPr>
          <w:p w14:paraId="2B8D4BC5" w14:textId="77777777" w:rsidR="00EE1311" w:rsidRPr="00EE1311" w:rsidRDefault="00FD538E" w:rsidP="00FD538E">
            <w:pPr>
              <w:jc w:val="left"/>
              <w:rPr>
                <w:sz w:val="20"/>
                <w:szCs w:val="20"/>
                <w:lang w:eastAsia="zh-CN"/>
              </w:rPr>
            </w:pPr>
            <w:r>
              <w:rPr>
                <w:rFonts w:hint="eastAsia"/>
                <w:sz w:val="20"/>
                <w:szCs w:val="20"/>
                <w:lang w:eastAsia="zh-CN"/>
              </w:rPr>
              <w:t>体制</w:t>
            </w:r>
            <w:r w:rsidRPr="00FD538E">
              <w:rPr>
                <w:sz w:val="20"/>
                <w:szCs w:val="20"/>
                <w:lang w:eastAsia="zh-CN"/>
              </w:rPr>
              <w:t>强</w:t>
            </w:r>
            <w:r>
              <w:rPr>
                <w:rFonts w:hint="eastAsia"/>
                <w:sz w:val="20"/>
                <w:szCs w:val="20"/>
                <w:lang w:eastAsia="zh-CN"/>
              </w:rPr>
              <w:t>化</w:t>
            </w:r>
            <w:r w:rsidRPr="00FD538E">
              <w:rPr>
                <w:sz w:val="20"/>
                <w:szCs w:val="20"/>
                <w:lang w:eastAsia="zh-CN"/>
              </w:rPr>
              <w:t>项目续期（第九阶段：</w:t>
            </w:r>
            <w:r w:rsidRPr="00FD538E">
              <w:rPr>
                <w:sz w:val="20"/>
                <w:szCs w:val="20"/>
                <w:lang w:eastAsia="zh-CN"/>
              </w:rPr>
              <w:t>2024</w:t>
            </w:r>
            <w:r w:rsidRPr="00FD538E">
              <w:rPr>
                <w:sz w:val="20"/>
                <w:szCs w:val="20"/>
                <w:lang w:eastAsia="zh-CN"/>
              </w:rPr>
              <w:t>年</w:t>
            </w:r>
            <w:r w:rsidRPr="00FD538E">
              <w:rPr>
                <w:sz w:val="20"/>
                <w:szCs w:val="20"/>
                <w:lang w:eastAsia="zh-CN"/>
              </w:rPr>
              <w:t>1</w:t>
            </w:r>
            <w:r w:rsidRPr="00FD538E">
              <w:rPr>
                <w:sz w:val="20"/>
                <w:szCs w:val="20"/>
                <w:lang w:eastAsia="zh-CN"/>
              </w:rPr>
              <w:t>月至</w:t>
            </w:r>
            <w:r w:rsidRPr="00FD538E">
              <w:rPr>
                <w:sz w:val="20"/>
                <w:szCs w:val="20"/>
                <w:lang w:eastAsia="zh-CN"/>
              </w:rPr>
              <w:t>2026</w:t>
            </w:r>
            <w:r w:rsidRPr="00FD538E">
              <w:rPr>
                <w:sz w:val="20"/>
                <w:szCs w:val="20"/>
                <w:lang w:eastAsia="zh-CN"/>
              </w:rPr>
              <w:t>年</w:t>
            </w:r>
            <w:r w:rsidRPr="00FD538E">
              <w:rPr>
                <w:sz w:val="20"/>
                <w:szCs w:val="20"/>
                <w:lang w:eastAsia="zh-CN"/>
              </w:rPr>
              <w:t>12</w:t>
            </w:r>
            <w:r w:rsidRPr="00FD538E">
              <w:rPr>
                <w:sz w:val="20"/>
                <w:szCs w:val="20"/>
                <w:lang w:eastAsia="zh-CN"/>
              </w:rPr>
              <w:t>月）</w:t>
            </w:r>
          </w:p>
        </w:tc>
        <w:tc>
          <w:tcPr>
            <w:tcW w:w="1405" w:type="dxa"/>
            <w:noWrap/>
          </w:tcPr>
          <w:p w14:paraId="66A09975" w14:textId="77777777" w:rsidR="00EE1311" w:rsidRPr="00EE1311" w:rsidRDefault="00EE1311" w:rsidP="00EE1311">
            <w:pPr>
              <w:jc w:val="center"/>
              <w:rPr>
                <w:sz w:val="20"/>
                <w:szCs w:val="20"/>
              </w:rPr>
            </w:pPr>
            <w:r w:rsidRPr="00EE1311">
              <w:rPr>
                <w:sz w:val="20"/>
                <w:szCs w:val="20"/>
              </w:rPr>
              <w:t>0</w:t>
            </w:r>
          </w:p>
        </w:tc>
        <w:tc>
          <w:tcPr>
            <w:tcW w:w="1970" w:type="dxa"/>
            <w:noWrap/>
          </w:tcPr>
          <w:p w14:paraId="3A2C15FD" w14:textId="77777777" w:rsidR="00EE1311" w:rsidRPr="00EE1311" w:rsidRDefault="00E270DC" w:rsidP="00EE1311">
            <w:pPr>
              <w:jc w:val="left"/>
              <w:rPr>
                <w:sz w:val="20"/>
                <w:szCs w:val="20"/>
              </w:rPr>
            </w:pPr>
            <w:r>
              <w:rPr>
                <w:sz w:val="20"/>
                <w:szCs w:val="20"/>
              </w:rPr>
              <w:t>执行进度缓慢</w:t>
            </w:r>
          </w:p>
        </w:tc>
        <w:tc>
          <w:tcPr>
            <w:tcW w:w="3736" w:type="dxa"/>
            <w:noWrap/>
          </w:tcPr>
          <w:p w14:paraId="485467BF" w14:textId="77777777" w:rsidR="00EE1311" w:rsidRPr="00EE1311" w:rsidRDefault="00E270DC" w:rsidP="00EE1311">
            <w:pPr>
              <w:jc w:val="left"/>
              <w:rPr>
                <w:sz w:val="20"/>
                <w:szCs w:val="20"/>
                <w:lang w:eastAsia="zh-CN"/>
              </w:rPr>
            </w:pPr>
            <w:r w:rsidRPr="00E270DC">
              <w:rPr>
                <w:sz w:val="20"/>
                <w:szCs w:val="20"/>
                <w:lang w:eastAsia="zh-CN"/>
              </w:rPr>
              <w:t>请环境规划署向第九十八次会议提交关于执行进度与</w:t>
            </w:r>
            <w:r>
              <w:rPr>
                <w:rFonts w:hint="eastAsia"/>
                <w:sz w:val="20"/>
                <w:szCs w:val="20"/>
                <w:lang w:eastAsia="zh-CN"/>
              </w:rPr>
              <w:t>资金</w:t>
            </w:r>
            <w:r w:rsidRPr="00E270DC">
              <w:rPr>
                <w:sz w:val="20"/>
                <w:szCs w:val="20"/>
                <w:lang w:eastAsia="zh-CN"/>
              </w:rPr>
              <w:t>支付状况的报告</w:t>
            </w:r>
          </w:p>
        </w:tc>
      </w:tr>
      <w:tr w:rsidR="00EE1311" w:rsidRPr="00EE1311" w14:paraId="2E66B615" w14:textId="77777777" w:rsidTr="00CB5807">
        <w:trPr>
          <w:trHeight w:val="264"/>
        </w:trPr>
        <w:tc>
          <w:tcPr>
            <w:tcW w:w="2258" w:type="dxa"/>
            <w:noWrap/>
            <w:hideMark/>
          </w:tcPr>
          <w:p w14:paraId="14B9F341" w14:textId="77777777" w:rsidR="00EE1311" w:rsidRPr="00EE1311" w:rsidRDefault="0075184A" w:rsidP="00EE1311">
            <w:pPr>
              <w:jc w:val="left"/>
              <w:rPr>
                <w:sz w:val="20"/>
                <w:szCs w:val="20"/>
                <w:lang w:eastAsia="en-CA"/>
              </w:rPr>
            </w:pPr>
            <w:r w:rsidRPr="003F1DD5">
              <w:rPr>
                <w:rFonts w:hint="eastAsia"/>
                <w:sz w:val="20"/>
                <w:szCs w:val="20"/>
                <w:lang w:eastAsia="en-CA"/>
              </w:rPr>
              <w:t>科威特</w:t>
            </w:r>
            <w:r w:rsidR="00EE1311" w:rsidRPr="00EE1311">
              <w:rPr>
                <w:sz w:val="20"/>
                <w:szCs w:val="20"/>
                <w:lang w:eastAsia="en-CA"/>
              </w:rPr>
              <w:t>KUW/PHA/88/TAS/42</w:t>
            </w:r>
          </w:p>
        </w:tc>
        <w:tc>
          <w:tcPr>
            <w:tcW w:w="4820" w:type="dxa"/>
            <w:noWrap/>
            <w:hideMark/>
          </w:tcPr>
          <w:p w14:paraId="3CB5BB76" w14:textId="77777777" w:rsidR="00EE1311" w:rsidRPr="00EE1311" w:rsidRDefault="00EE1311" w:rsidP="00EE1311">
            <w:pPr>
              <w:jc w:val="left"/>
              <w:rPr>
                <w:sz w:val="20"/>
                <w:szCs w:val="20"/>
                <w:lang w:eastAsia="zh-CN"/>
              </w:rPr>
            </w:pPr>
            <w:r>
              <w:rPr>
                <w:sz w:val="20"/>
                <w:szCs w:val="20"/>
                <w:lang w:eastAsia="zh-CN"/>
              </w:rPr>
              <w:t>含氢氯氟烃淘汰管理计划（第二阶段，第一次付款）</w:t>
            </w:r>
          </w:p>
        </w:tc>
        <w:tc>
          <w:tcPr>
            <w:tcW w:w="1405" w:type="dxa"/>
            <w:noWrap/>
            <w:hideMark/>
          </w:tcPr>
          <w:p w14:paraId="22E57636" w14:textId="77777777" w:rsidR="00EE1311" w:rsidRPr="00EE1311" w:rsidRDefault="00EE1311" w:rsidP="00EE1311">
            <w:pPr>
              <w:jc w:val="center"/>
              <w:rPr>
                <w:sz w:val="20"/>
                <w:szCs w:val="20"/>
                <w:lang w:eastAsia="en-CA"/>
              </w:rPr>
            </w:pPr>
            <w:r w:rsidRPr="00EE1311">
              <w:rPr>
                <w:sz w:val="20"/>
                <w:szCs w:val="20"/>
                <w:lang w:eastAsia="en-CA"/>
              </w:rPr>
              <w:t>42</w:t>
            </w:r>
          </w:p>
        </w:tc>
        <w:tc>
          <w:tcPr>
            <w:tcW w:w="1970" w:type="dxa"/>
            <w:noWrap/>
            <w:hideMark/>
          </w:tcPr>
          <w:p w14:paraId="57F4AF03" w14:textId="77777777" w:rsidR="00EE1311" w:rsidRPr="00EE1311" w:rsidRDefault="00E270DC" w:rsidP="00EE1311">
            <w:pPr>
              <w:jc w:val="left"/>
              <w:rPr>
                <w:sz w:val="20"/>
                <w:szCs w:val="20"/>
                <w:lang w:eastAsia="en-CA"/>
              </w:rPr>
            </w:pPr>
            <w:r>
              <w:rPr>
                <w:sz w:val="20"/>
                <w:szCs w:val="20"/>
                <w:lang w:eastAsia="en-CA"/>
              </w:rPr>
              <w:t>延迟</w:t>
            </w:r>
            <w:r>
              <w:rPr>
                <w:sz w:val="20"/>
                <w:szCs w:val="20"/>
                <w:lang w:eastAsia="en-CA"/>
              </w:rPr>
              <w:t>12</w:t>
            </w:r>
            <w:r>
              <w:rPr>
                <w:sz w:val="20"/>
                <w:szCs w:val="20"/>
                <w:lang w:eastAsia="en-CA"/>
              </w:rPr>
              <w:t>个月</w:t>
            </w:r>
          </w:p>
        </w:tc>
        <w:tc>
          <w:tcPr>
            <w:tcW w:w="3736" w:type="dxa"/>
            <w:noWrap/>
            <w:hideMark/>
          </w:tcPr>
          <w:p w14:paraId="60EAE52C" w14:textId="77777777" w:rsidR="00EE1311" w:rsidRPr="00EE1311" w:rsidRDefault="00E270DC" w:rsidP="00EE1311">
            <w:pPr>
              <w:jc w:val="left"/>
              <w:rPr>
                <w:sz w:val="20"/>
                <w:szCs w:val="20"/>
                <w:lang w:eastAsia="zh-CN"/>
              </w:rPr>
            </w:pPr>
            <w:r>
              <w:rPr>
                <w:sz w:val="20"/>
                <w:szCs w:val="20"/>
                <w:lang w:eastAsia="zh-CN"/>
              </w:rPr>
              <w:t>请环境规划署就该项目执行延迟情况向第九十八次会议提交报告</w:t>
            </w:r>
          </w:p>
        </w:tc>
      </w:tr>
      <w:tr w:rsidR="00EE1311" w:rsidRPr="00EE1311" w14:paraId="6398468C" w14:textId="77777777" w:rsidTr="00CB5807">
        <w:trPr>
          <w:trHeight w:val="264"/>
        </w:trPr>
        <w:tc>
          <w:tcPr>
            <w:tcW w:w="2258" w:type="dxa"/>
            <w:noWrap/>
            <w:hideMark/>
          </w:tcPr>
          <w:p w14:paraId="35640917" w14:textId="77777777" w:rsidR="00EE1311" w:rsidRPr="00EE1311" w:rsidRDefault="0075184A" w:rsidP="00EE1311">
            <w:pPr>
              <w:jc w:val="left"/>
              <w:rPr>
                <w:sz w:val="20"/>
                <w:szCs w:val="20"/>
                <w:lang w:eastAsia="en-CA"/>
              </w:rPr>
            </w:pPr>
            <w:r w:rsidRPr="003F1DD5">
              <w:rPr>
                <w:rFonts w:hint="eastAsia"/>
                <w:sz w:val="20"/>
                <w:szCs w:val="20"/>
                <w:lang w:eastAsia="en-CA"/>
              </w:rPr>
              <w:t>老挝人民民主共和国</w:t>
            </w:r>
            <w:r w:rsidR="00EE1311" w:rsidRPr="00EE1311">
              <w:rPr>
                <w:sz w:val="20"/>
                <w:szCs w:val="20"/>
                <w:lang w:eastAsia="en-CA"/>
              </w:rPr>
              <w:t xml:space="preserve"> LAO/PHA/86/TAS/37</w:t>
            </w:r>
          </w:p>
        </w:tc>
        <w:tc>
          <w:tcPr>
            <w:tcW w:w="4820" w:type="dxa"/>
            <w:noWrap/>
            <w:hideMark/>
          </w:tcPr>
          <w:p w14:paraId="59BD7971" w14:textId="77777777" w:rsidR="00EE1311" w:rsidRPr="00EE1311" w:rsidRDefault="00EE1311" w:rsidP="00EE1311">
            <w:pPr>
              <w:jc w:val="left"/>
              <w:rPr>
                <w:sz w:val="20"/>
                <w:szCs w:val="20"/>
                <w:lang w:eastAsia="zh-CN"/>
              </w:rPr>
            </w:pPr>
            <w:r>
              <w:rPr>
                <w:sz w:val="20"/>
                <w:szCs w:val="20"/>
                <w:lang w:eastAsia="zh-CN"/>
              </w:rPr>
              <w:t>含氢氯氟烃淘汰管理计划（第二阶段，第一次付款）</w:t>
            </w:r>
          </w:p>
        </w:tc>
        <w:tc>
          <w:tcPr>
            <w:tcW w:w="1405" w:type="dxa"/>
            <w:noWrap/>
            <w:hideMark/>
          </w:tcPr>
          <w:p w14:paraId="54E8C5D5" w14:textId="77777777" w:rsidR="00EE1311" w:rsidRPr="00EE1311" w:rsidRDefault="00EE1311" w:rsidP="00EE1311">
            <w:pPr>
              <w:jc w:val="center"/>
              <w:rPr>
                <w:sz w:val="20"/>
                <w:szCs w:val="20"/>
                <w:lang w:eastAsia="en-CA"/>
              </w:rPr>
            </w:pPr>
            <w:r w:rsidRPr="00EE1311">
              <w:rPr>
                <w:sz w:val="20"/>
                <w:szCs w:val="20"/>
                <w:lang w:eastAsia="en-CA"/>
              </w:rPr>
              <w:t>97</w:t>
            </w:r>
          </w:p>
        </w:tc>
        <w:tc>
          <w:tcPr>
            <w:tcW w:w="1970" w:type="dxa"/>
            <w:noWrap/>
            <w:hideMark/>
          </w:tcPr>
          <w:p w14:paraId="00FA57CC" w14:textId="77777777" w:rsidR="00EE1311" w:rsidRPr="00EE1311" w:rsidRDefault="00E270DC" w:rsidP="00EE1311">
            <w:pPr>
              <w:jc w:val="left"/>
              <w:rPr>
                <w:sz w:val="20"/>
                <w:szCs w:val="20"/>
                <w:lang w:eastAsia="en-CA"/>
              </w:rPr>
            </w:pPr>
            <w:r>
              <w:rPr>
                <w:sz w:val="20"/>
                <w:szCs w:val="20"/>
                <w:lang w:eastAsia="en-CA"/>
              </w:rPr>
              <w:t>延迟</w:t>
            </w:r>
            <w:r>
              <w:rPr>
                <w:sz w:val="20"/>
                <w:szCs w:val="20"/>
                <w:lang w:eastAsia="en-CA"/>
              </w:rPr>
              <w:t>12</w:t>
            </w:r>
            <w:r>
              <w:rPr>
                <w:sz w:val="20"/>
                <w:szCs w:val="20"/>
                <w:lang w:eastAsia="en-CA"/>
              </w:rPr>
              <w:t>个月</w:t>
            </w:r>
          </w:p>
        </w:tc>
        <w:tc>
          <w:tcPr>
            <w:tcW w:w="3736" w:type="dxa"/>
            <w:noWrap/>
            <w:hideMark/>
          </w:tcPr>
          <w:p w14:paraId="1F06D14D" w14:textId="77777777" w:rsidR="00EE1311" w:rsidRPr="00EE1311" w:rsidRDefault="00E270DC" w:rsidP="00EE1311">
            <w:pPr>
              <w:jc w:val="left"/>
              <w:rPr>
                <w:sz w:val="20"/>
                <w:szCs w:val="20"/>
                <w:lang w:eastAsia="zh-CN"/>
              </w:rPr>
            </w:pPr>
            <w:r>
              <w:rPr>
                <w:sz w:val="20"/>
                <w:szCs w:val="20"/>
                <w:lang w:eastAsia="zh-CN"/>
              </w:rPr>
              <w:t>请环境规划署就该项目执行延迟情况向第九十八次会议提交报告</w:t>
            </w:r>
          </w:p>
        </w:tc>
      </w:tr>
      <w:tr w:rsidR="00EE1311" w:rsidRPr="00EE1311" w14:paraId="71F860F6" w14:textId="77777777" w:rsidTr="00CB5807">
        <w:trPr>
          <w:trHeight w:val="264"/>
        </w:trPr>
        <w:tc>
          <w:tcPr>
            <w:tcW w:w="2258" w:type="dxa"/>
            <w:noWrap/>
            <w:hideMark/>
          </w:tcPr>
          <w:p w14:paraId="63D74A74" w14:textId="77777777" w:rsidR="00EE1311" w:rsidRPr="00EE1311" w:rsidRDefault="0075184A" w:rsidP="00EE1311">
            <w:pPr>
              <w:jc w:val="left"/>
              <w:rPr>
                <w:sz w:val="20"/>
                <w:szCs w:val="20"/>
                <w:lang w:eastAsia="en-CA"/>
              </w:rPr>
            </w:pPr>
            <w:r w:rsidRPr="003F1DD5">
              <w:rPr>
                <w:rFonts w:hint="eastAsia"/>
                <w:sz w:val="20"/>
                <w:szCs w:val="20"/>
                <w:lang w:eastAsia="en-CA"/>
              </w:rPr>
              <w:t>马尔代夫</w:t>
            </w:r>
            <w:r w:rsidR="00EE1311" w:rsidRPr="00EE1311">
              <w:rPr>
                <w:sz w:val="20"/>
                <w:szCs w:val="20"/>
                <w:lang w:eastAsia="en-CA"/>
              </w:rPr>
              <w:t>MDV/EEF/91/TAS/38</w:t>
            </w:r>
          </w:p>
        </w:tc>
        <w:tc>
          <w:tcPr>
            <w:tcW w:w="4820" w:type="dxa"/>
            <w:noWrap/>
            <w:hideMark/>
          </w:tcPr>
          <w:p w14:paraId="5550215A" w14:textId="77777777" w:rsidR="00EE1311" w:rsidRPr="00EE1311" w:rsidRDefault="00FD538E" w:rsidP="00FD538E">
            <w:pPr>
              <w:jc w:val="left"/>
              <w:rPr>
                <w:sz w:val="20"/>
                <w:szCs w:val="20"/>
                <w:lang w:eastAsia="zh-CN"/>
              </w:rPr>
            </w:pPr>
            <w:r w:rsidRPr="00FD538E">
              <w:rPr>
                <w:sz w:val="20"/>
                <w:szCs w:val="20"/>
                <w:lang w:eastAsia="zh-CN"/>
              </w:rPr>
              <w:t>技术援助：根据第</w:t>
            </w:r>
            <w:r w:rsidRPr="00FD538E">
              <w:rPr>
                <w:sz w:val="20"/>
                <w:szCs w:val="20"/>
                <w:lang w:eastAsia="zh-CN"/>
              </w:rPr>
              <w:t>89/6(b)</w:t>
            </w:r>
            <w:r w:rsidRPr="00FD538E">
              <w:rPr>
                <w:sz w:val="20"/>
                <w:szCs w:val="20"/>
                <w:lang w:eastAsia="zh-CN"/>
              </w:rPr>
              <w:t>号决定开展的旨在维持</w:t>
            </w:r>
            <w:r>
              <w:rPr>
                <w:rFonts w:hint="eastAsia"/>
                <w:sz w:val="20"/>
                <w:szCs w:val="20"/>
                <w:lang w:eastAsia="zh-CN"/>
              </w:rPr>
              <w:t>维修行</w:t>
            </w:r>
            <w:r w:rsidRPr="00FD538E">
              <w:rPr>
                <w:sz w:val="20"/>
                <w:szCs w:val="20"/>
                <w:lang w:eastAsia="zh-CN"/>
              </w:rPr>
              <w:t>业能效的额外活动</w:t>
            </w:r>
          </w:p>
        </w:tc>
        <w:tc>
          <w:tcPr>
            <w:tcW w:w="1405" w:type="dxa"/>
            <w:noWrap/>
            <w:hideMark/>
          </w:tcPr>
          <w:p w14:paraId="7E1C5208" w14:textId="77777777" w:rsidR="00EE1311" w:rsidRPr="00EE1311" w:rsidRDefault="00EE1311" w:rsidP="00EE1311">
            <w:pPr>
              <w:jc w:val="center"/>
              <w:rPr>
                <w:sz w:val="20"/>
                <w:szCs w:val="20"/>
                <w:lang w:eastAsia="en-CA"/>
              </w:rPr>
            </w:pPr>
            <w:r w:rsidRPr="00EE1311">
              <w:rPr>
                <w:sz w:val="20"/>
                <w:szCs w:val="20"/>
                <w:lang w:eastAsia="en-CA"/>
              </w:rPr>
              <w:t>47</w:t>
            </w:r>
          </w:p>
        </w:tc>
        <w:tc>
          <w:tcPr>
            <w:tcW w:w="1970" w:type="dxa"/>
            <w:noWrap/>
            <w:hideMark/>
          </w:tcPr>
          <w:p w14:paraId="1F840308" w14:textId="77777777" w:rsidR="00EE1311" w:rsidRPr="00EE1311" w:rsidRDefault="00E270DC" w:rsidP="00EE1311">
            <w:pPr>
              <w:jc w:val="left"/>
              <w:rPr>
                <w:sz w:val="20"/>
                <w:szCs w:val="20"/>
                <w:lang w:eastAsia="en-CA"/>
              </w:rPr>
            </w:pPr>
            <w:r>
              <w:rPr>
                <w:sz w:val="20"/>
                <w:szCs w:val="20"/>
                <w:lang w:eastAsia="en-CA"/>
              </w:rPr>
              <w:t>延迟</w:t>
            </w:r>
            <w:r>
              <w:rPr>
                <w:sz w:val="20"/>
                <w:szCs w:val="20"/>
                <w:lang w:eastAsia="en-CA"/>
              </w:rPr>
              <w:t>12</w:t>
            </w:r>
            <w:r>
              <w:rPr>
                <w:sz w:val="20"/>
                <w:szCs w:val="20"/>
                <w:lang w:eastAsia="en-CA"/>
              </w:rPr>
              <w:t>个月</w:t>
            </w:r>
          </w:p>
        </w:tc>
        <w:tc>
          <w:tcPr>
            <w:tcW w:w="3736" w:type="dxa"/>
            <w:noWrap/>
            <w:hideMark/>
          </w:tcPr>
          <w:p w14:paraId="267502C7" w14:textId="77777777" w:rsidR="00EE1311" w:rsidRPr="00EE1311" w:rsidRDefault="00E270DC" w:rsidP="00EE1311">
            <w:pPr>
              <w:jc w:val="left"/>
              <w:rPr>
                <w:sz w:val="20"/>
                <w:szCs w:val="20"/>
                <w:lang w:eastAsia="zh-CN"/>
              </w:rPr>
            </w:pPr>
            <w:r>
              <w:rPr>
                <w:sz w:val="20"/>
                <w:szCs w:val="20"/>
                <w:lang w:eastAsia="zh-CN"/>
              </w:rPr>
              <w:t>请环境规划署就该项目执行延迟情况向第九十八次会议提交报告</w:t>
            </w:r>
          </w:p>
        </w:tc>
      </w:tr>
      <w:tr w:rsidR="00EE1311" w:rsidRPr="00EE1311" w14:paraId="21C3C548" w14:textId="77777777" w:rsidTr="00CB5807">
        <w:trPr>
          <w:trHeight w:val="264"/>
        </w:trPr>
        <w:tc>
          <w:tcPr>
            <w:tcW w:w="2258" w:type="dxa"/>
            <w:noWrap/>
          </w:tcPr>
          <w:p w14:paraId="60ACA0F2" w14:textId="77777777" w:rsidR="00EE1311" w:rsidRPr="00EE1311" w:rsidRDefault="0075184A" w:rsidP="00EE1311">
            <w:pPr>
              <w:jc w:val="left"/>
              <w:rPr>
                <w:sz w:val="20"/>
                <w:szCs w:val="20"/>
                <w:lang w:eastAsia="en-CA"/>
              </w:rPr>
            </w:pPr>
            <w:r w:rsidRPr="003F1DD5">
              <w:rPr>
                <w:rFonts w:hint="eastAsia"/>
                <w:sz w:val="20"/>
                <w:szCs w:val="20"/>
                <w:lang w:eastAsia="en-CA"/>
              </w:rPr>
              <w:t>缅甸</w:t>
            </w:r>
            <w:r w:rsidR="00EE1311" w:rsidRPr="00EE1311">
              <w:rPr>
                <w:sz w:val="20"/>
                <w:szCs w:val="20"/>
              </w:rPr>
              <w:t>MYA/SEV/84/INS/22</w:t>
            </w:r>
          </w:p>
        </w:tc>
        <w:tc>
          <w:tcPr>
            <w:tcW w:w="4820" w:type="dxa"/>
            <w:noWrap/>
          </w:tcPr>
          <w:p w14:paraId="59A74D30" w14:textId="77777777" w:rsidR="00EE1311" w:rsidRPr="00EE1311" w:rsidRDefault="00FD538E" w:rsidP="00FD538E">
            <w:pPr>
              <w:jc w:val="left"/>
              <w:rPr>
                <w:sz w:val="20"/>
                <w:szCs w:val="20"/>
                <w:lang w:eastAsia="zh-CN"/>
              </w:rPr>
            </w:pPr>
            <w:r>
              <w:rPr>
                <w:rFonts w:hint="eastAsia"/>
                <w:sz w:val="20"/>
                <w:szCs w:val="20"/>
                <w:lang w:eastAsia="zh-CN"/>
              </w:rPr>
              <w:t>体制</w:t>
            </w:r>
            <w:r w:rsidRPr="00FD538E">
              <w:rPr>
                <w:sz w:val="20"/>
                <w:szCs w:val="20"/>
                <w:lang w:eastAsia="zh-CN"/>
              </w:rPr>
              <w:t>强</w:t>
            </w:r>
            <w:r>
              <w:rPr>
                <w:rFonts w:hint="eastAsia"/>
                <w:sz w:val="20"/>
                <w:szCs w:val="20"/>
                <w:lang w:eastAsia="zh-CN"/>
              </w:rPr>
              <w:t>化</w:t>
            </w:r>
            <w:r w:rsidRPr="00FD538E">
              <w:rPr>
                <w:sz w:val="20"/>
                <w:szCs w:val="20"/>
                <w:lang w:eastAsia="zh-CN"/>
              </w:rPr>
              <w:t>项目延期（第五阶段：</w:t>
            </w:r>
            <w:r w:rsidRPr="00FD538E">
              <w:rPr>
                <w:sz w:val="20"/>
                <w:szCs w:val="20"/>
                <w:lang w:eastAsia="zh-CN"/>
              </w:rPr>
              <w:t>2020</w:t>
            </w:r>
            <w:r w:rsidRPr="00FD538E">
              <w:rPr>
                <w:sz w:val="20"/>
                <w:szCs w:val="20"/>
                <w:lang w:eastAsia="zh-CN"/>
              </w:rPr>
              <w:t>年</w:t>
            </w:r>
            <w:r w:rsidRPr="00FD538E">
              <w:rPr>
                <w:sz w:val="20"/>
                <w:szCs w:val="20"/>
                <w:lang w:eastAsia="zh-CN"/>
              </w:rPr>
              <w:t>7</w:t>
            </w:r>
            <w:r w:rsidRPr="00FD538E">
              <w:rPr>
                <w:sz w:val="20"/>
                <w:szCs w:val="20"/>
                <w:lang w:eastAsia="zh-CN"/>
              </w:rPr>
              <w:t>月至</w:t>
            </w:r>
            <w:r w:rsidRPr="00FD538E">
              <w:rPr>
                <w:sz w:val="20"/>
                <w:szCs w:val="20"/>
                <w:lang w:eastAsia="zh-CN"/>
              </w:rPr>
              <w:t>2022</w:t>
            </w:r>
            <w:r w:rsidRPr="00FD538E">
              <w:rPr>
                <w:sz w:val="20"/>
                <w:szCs w:val="20"/>
                <w:lang w:eastAsia="zh-CN"/>
              </w:rPr>
              <w:t>年</w:t>
            </w:r>
            <w:r w:rsidRPr="00FD538E">
              <w:rPr>
                <w:sz w:val="20"/>
                <w:szCs w:val="20"/>
                <w:lang w:eastAsia="zh-CN"/>
              </w:rPr>
              <w:t>6</w:t>
            </w:r>
            <w:r w:rsidRPr="00FD538E">
              <w:rPr>
                <w:sz w:val="20"/>
                <w:szCs w:val="20"/>
                <w:lang w:eastAsia="zh-CN"/>
              </w:rPr>
              <w:t>月）</w:t>
            </w:r>
          </w:p>
        </w:tc>
        <w:tc>
          <w:tcPr>
            <w:tcW w:w="1405" w:type="dxa"/>
            <w:noWrap/>
          </w:tcPr>
          <w:p w14:paraId="02490C26" w14:textId="77777777" w:rsidR="00EE1311" w:rsidRPr="00EE1311" w:rsidRDefault="00EE1311" w:rsidP="00EE1311">
            <w:pPr>
              <w:jc w:val="center"/>
              <w:rPr>
                <w:sz w:val="20"/>
                <w:szCs w:val="20"/>
                <w:lang w:eastAsia="en-CA"/>
              </w:rPr>
            </w:pPr>
            <w:r w:rsidRPr="00EE1311">
              <w:rPr>
                <w:sz w:val="20"/>
                <w:szCs w:val="20"/>
              </w:rPr>
              <w:t>47</w:t>
            </w:r>
          </w:p>
        </w:tc>
        <w:tc>
          <w:tcPr>
            <w:tcW w:w="1970" w:type="dxa"/>
            <w:noWrap/>
          </w:tcPr>
          <w:p w14:paraId="4763BBE3" w14:textId="77777777" w:rsidR="00EE1311" w:rsidRPr="00EE1311" w:rsidRDefault="00E270DC" w:rsidP="00E270DC">
            <w:pPr>
              <w:jc w:val="left"/>
              <w:rPr>
                <w:sz w:val="20"/>
                <w:szCs w:val="20"/>
                <w:lang w:eastAsia="zh-CN"/>
              </w:rPr>
            </w:pPr>
            <w:r w:rsidRPr="00E270DC">
              <w:rPr>
                <w:sz w:val="20"/>
                <w:szCs w:val="20"/>
                <w:lang w:eastAsia="zh-CN"/>
              </w:rPr>
              <w:t>政局动荡导致项目停滞</w:t>
            </w:r>
          </w:p>
        </w:tc>
        <w:tc>
          <w:tcPr>
            <w:tcW w:w="3736" w:type="dxa"/>
            <w:noWrap/>
          </w:tcPr>
          <w:p w14:paraId="582BC224" w14:textId="77777777" w:rsidR="00EE1311" w:rsidRPr="00EE1311" w:rsidRDefault="00E270DC" w:rsidP="00E270DC">
            <w:pPr>
              <w:jc w:val="left"/>
              <w:rPr>
                <w:sz w:val="20"/>
                <w:szCs w:val="20"/>
                <w:lang w:eastAsia="zh-CN"/>
              </w:rPr>
            </w:pPr>
            <w:r w:rsidRPr="00E270DC">
              <w:rPr>
                <w:sz w:val="20"/>
                <w:szCs w:val="20"/>
                <w:lang w:eastAsia="zh-CN"/>
              </w:rPr>
              <w:t>请环境规划署向第九十八次会议提交关于活动恢复情况的现状报告</w:t>
            </w:r>
            <w:r w:rsidR="00EE1311" w:rsidRPr="00EE1311">
              <w:rPr>
                <w:sz w:val="20"/>
                <w:szCs w:val="20"/>
                <w:lang w:eastAsia="zh-CN"/>
              </w:rPr>
              <w:t xml:space="preserve"> </w:t>
            </w:r>
          </w:p>
        </w:tc>
      </w:tr>
      <w:tr w:rsidR="00EE1311" w:rsidRPr="00EE1311" w14:paraId="7D7DBAD3" w14:textId="77777777" w:rsidTr="00CB5807">
        <w:trPr>
          <w:trHeight w:val="264"/>
        </w:trPr>
        <w:tc>
          <w:tcPr>
            <w:tcW w:w="2258" w:type="dxa"/>
            <w:noWrap/>
          </w:tcPr>
          <w:p w14:paraId="6E742BB4" w14:textId="77777777" w:rsidR="00EE1311" w:rsidRPr="00EE1311" w:rsidRDefault="0075184A" w:rsidP="00EE1311">
            <w:pPr>
              <w:jc w:val="left"/>
              <w:rPr>
                <w:sz w:val="20"/>
                <w:szCs w:val="20"/>
              </w:rPr>
            </w:pPr>
            <w:r w:rsidRPr="003F1DD5">
              <w:rPr>
                <w:rFonts w:hint="eastAsia"/>
                <w:sz w:val="20"/>
                <w:szCs w:val="20"/>
                <w:lang w:eastAsia="en-CA"/>
              </w:rPr>
              <w:t>尼泊尔</w:t>
            </w:r>
            <w:r w:rsidR="00EE1311" w:rsidRPr="00EE1311">
              <w:rPr>
                <w:sz w:val="20"/>
                <w:szCs w:val="20"/>
              </w:rPr>
              <w:t xml:space="preserve"> </w:t>
            </w:r>
          </w:p>
          <w:p w14:paraId="79BD7C57" w14:textId="77777777" w:rsidR="00EE1311" w:rsidRPr="00EE1311" w:rsidRDefault="00EE1311" w:rsidP="00EE1311">
            <w:pPr>
              <w:jc w:val="left"/>
              <w:rPr>
                <w:sz w:val="20"/>
                <w:szCs w:val="20"/>
              </w:rPr>
            </w:pPr>
            <w:r w:rsidRPr="00EE1311">
              <w:rPr>
                <w:sz w:val="20"/>
                <w:szCs w:val="20"/>
              </w:rPr>
              <w:t>NEP/PHA/86/TAS/43</w:t>
            </w:r>
          </w:p>
        </w:tc>
        <w:tc>
          <w:tcPr>
            <w:tcW w:w="4820" w:type="dxa"/>
            <w:noWrap/>
          </w:tcPr>
          <w:p w14:paraId="755821CB" w14:textId="77777777" w:rsidR="00EE1311" w:rsidRPr="00EE1311" w:rsidRDefault="00EE1311" w:rsidP="00EE1311">
            <w:pPr>
              <w:jc w:val="left"/>
              <w:rPr>
                <w:sz w:val="20"/>
                <w:szCs w:val="20"/>
                <w:lang w:eastAsia="zh-CN"/>
              </w:rPr>
            </w:pPr>
            <w:r>
              <w:rPr>
                <w:sz w:val="20"/>
                <w:szCs w:val="20"/>
                <w:lang w:eastAsia="zh-CN"/>
              </w:rPr>
              <w:t>含氢氯氟烃淘汰管理计划（第二阶段，第一次付款）</w:t>
            </w:r>
          </w:p>
        </w:tc>
        <w:tc>
          <w:tcPr>
            <w:tcW w:w="1405" w:type="dxa"/>
            <w:noWrap/>
          </w:tcPr>
          <w:p w14:paraId="51156341" w14:textId="77777777" w:rsidR="00EE1311" w:rsidRPr="00EE1311" w:rsidRDefault="00EE1311" w:rsidP="00EE1311">
            <w:pPr>
              <w:jc w:val="center"/>
              <w:rPr>
                <w:sz w:val="20"/>
                <w:szCs w:val="20"/>
              </w:rPr>
            </w:pPr>
            <w:r w:rsidRPr="00EE1311">
              <w:rPr>
                <w:sz w:val="20"/>
                <w:szCs w:val="20"/>
              </w:rPr>
              <w:t>39</w:t>
            </w:r>
          </w:p>
        </w:tc>
        <w:tc>
          <w:tcPr>
            <w:tcW w:w="1970" w:type="dxa"/>
            <w:noWrap/>
          </w:tcPr>
          <w:p w14:paraId="3C8D8DDA" w14:textId="77777777" w:rsidR="00EE1311" w:rsidRPr="00EE1311" w:rsidRDefault="00E270DC" w:rsidP="00E270DC">
            <w:pPr>
              <w:jc w:val="left"/>
              <w:rPr>
                <w:sz w:val="20"/>
                <w:szCs w:val="20"/>
                <w:lang w:eastAsia="zh-CN"/>
              </w:rPr>
            </w:pPr>
            <w:r w:rsidRPr="00E270DC">
              <w:rPr>
                <w:sz w:val="20"/>
                <w:szCs w:val="20"/>
                <w:lang w:eastAsia="zh-CN"/>
              </w:rPr>
              <w:t>向政府转移资金面临挑战</w:t>
            </w:r>
          </w:p>
        </w:tc>
        <w:tc>
          <w:tcPr>
            <w:tcW w:w="3736" w:type="dxa"/>
            <w:noWrap/>
          </w:tcPr>
          <w:p w14:paraId="1D87CAD9" w14:textId="77777777" w:rsidR="00EE1311" w:rsidRPr="00EE1311" w:rsidRDefault="00E270DC" w:rsidP="00E270DC">
            <w:pPr>
              <w:jc w:val="left"/>
              <w:rPr>
                <w:sz w:val="20"/>
                <w:szCs w:val="20"/>
                <w:lang w:eastAsia="zh-CN"/>
              </w:rPr>
            </w:pPr>
            <w:r w:rsidRPr="00E270DC">
              <w:rPr>
                <w:sz w:val="20"/>
                <w:szCs w:val="20"/>
                <w:lang w:eastAsia="zh-CN"/>
              </w:rPr>
              <w:t>请环境规划署向第九十八次会议提交关于</w:t>
            </w:r>
            <w:r w:rsidR="0075184A">
              <w:rPr>
                <w:rFonts w:hint="eastAsia"/>
                <w:sz w:val="20"/>
                <w:szCs w:val="20"/>
                <w:lang w:eastAsia="zh-CN"/>
              </w:rPr>
              <w:t>向</w:t>
            </w:r>
            <w:r w:rsidRPr="00E270DC">
              <w:rPr>
                <w:sz w:val="20"/>
                <w:szCs w:val="20"/>
                <w:lang w:eastAsia="zh-CN"/>
              </w:rPr>
              <w:t>政府拨付</w:t>
            </w:r>
            <w:r w:rsidR="0075184A" w:rsidRPr="00E270DC">
              <w:rPr>
                <w:sz w:val="20"/>
                <w:szCs w:val="20"/>
                <w:lang w:eastAsia="zh-CN"/>
              </w:rPr>
              <w:t>资金</w:t>
            </w:r>
            <w:r w:rsidR="0075184A">
              <w:rPr>
                <w:rFonts w:hint="eastAsia"/>
                <w:sz w:val="20"/>
                <w:szCs w:val="20"/>
                <w:lang w:eastAsia="zh-CN"/>
              </w:rPr>
              <w:t>的</w:t>
            </w:r>
            <w:r w:rsidRPr="00E270DC">
              <w:rPr>
                <w:sz w:val="20"/>
                <w:szCs w:val="20"/>
                <w:lang w:eastAsia="zh-CN"/>
              </w:rPr>
              <w:t>挑战</w:t>
            </w:r>
            <w:r w:rsidR="0075184A">
              <w:rPr>
                <w:rFonts w:hint="eastAsia"/>
                <w:sz w:val="20"/>
                <w:szCs w:val="20"/>
                <w:lang w:eastAsia="zh-CN"/>
              </w:rPr>
              <w:t>的</w:t>
            </w:r>
            <w:r w:rsidRPr="00E270DC">
              <w:rPr>
                <w:sz w:val="20"/>
                <w:szCs w:val="20"/>
                <w:lang w:eastAsia="zh-CN"/>
              </w:rPr>
              <w:t>解决方案的进展报告</w:t>
            </w:r>
          </w:p>
        </w:tc>
      </w:tr>
      <w:tr w:rsidR="00EE1311" w:rsidRPr="00EE1311" w14:paraId="42B00CFF" w14:textId="77777777" w:rsidTr="00CB5807">
        <w:trPr>
          <w:trHeight w:val="264"/>
        </w:trPr>
        <w:tc>
          <w:tcPr>
            <w:tcW w:w="2258" w:type="dxa"/>
            <w:noWrap/>
            <w:hideMark/>
          </w:tcPr>
          <w:p w14:paraId="5B75223E" w14:textId="77777777" w:rsidR="00EE1311" w:rsidRPr="00EE1311" w:rsidRDefault="0075184A" w:rsidP="00EE1311">
            <w:pPr>
              <w:jc w:val="left"/>
              <w:rPr>
                <w:sz w:val="20"/>
                <w:szCs w:val="20"/>
                <w:lang w:eastAsia="en-CA"/>
              </w:rPr>
            </w:pPr>
            <w:r w:rsidRPr="003F1DD5">
              <w:rPr>
                <w:rFonts w:hint="eastAsia"/>
                <w:sz w:val="20"/>
                <w:szCs w:val="20"/>
                <w:lang w:eastAsia="en-CA"/>
              </w:rPr>
              <w:t>巴基斯坦</w:t>
            </w:r>
            <w:r w:rsidR="00EE1311" w:rsidRPr="00EE1311">
              <w:rPr>
                <w:sz w:val="20"/>
                <w:szCs w:val="20"/>
                <w:lang w:eastAsia="en-CA"/>
              </w:rPr>
              <w:t>PAK/PHA/90/TAS/114</w:t>
            </w:r>
          </w:p>
        </w:tc>
        <w:tc>
          <w:tcPr>
            <w:tcW w:w="4820" w:type="dxa"/>
            <w:noWrap/>
            <w:hideMark/>
          </w:tcPr>
          <w:p w14:paraId="37AF8C73" w14:textId="77777777" w:rsidR="00EE1311" w:rsidRPr="00EE1311" w:rsidRDefault="00C67FA9" w:rsidP="00EE1311">
            <w:pPr>
              <w:jc w:val="left"/>
              <w:rPr>
                <w:sz w:val="20"/>
                <w:szCs w:val="20"/>
                <w:lang w:eastAsia="zh-CN"/>
              </w:rPr>
            </w:pPr>
            <w:r>
              <w:rPr>
                <w:sz w:val="20"/>
                <w:szCs w:val="20"/>
                <w:lang w:eastAsia="zh-CN"/>
              </w:rPr>
              <w:t>含氢氯氟烃淘汰管理计划（第三阶段，第一次付款）</w:t>
            </w:r>
            <w:r w:rsidR="00EE1311" w:rsidRPr="00EE1311">
              <w:rPr>
                <w:sz w:val="20"/>
                <w:szCs w:val="20"/>
                <w:lang w:eastAsia="zh-CN"/>
              </w:rPr>
              <w:t xml:space="preserve"> </w:t>
            </w:r>
            <w:r w:rsidR="00FD538E">
              <w:rPr>
                <w:rFonts w:hint="eastAsia"/>
                <w:sz w:val="20"/>
                <w:szCs w:val="20"/>
                <w:lang w:eastAsia="zh-CN"/>
              </w:rPr>
              <w:t>（制冷维修行业）</w:t>
            </w:r>
          </w:p>
        </w:tc>
        <w:tc>
          <w:tcPr>
            <w:tcW w:w="1405" w:type="dxa"/>
            <w:noWrap/>
            <w:hideMark/>
          </w:tcPr>
          <w:p w14:paraId="64ABEF24" w14:textId="77777777" w:rsidR="00EE1311" w:rsidRPr="00EE1311" w:rsidRDefault="00EE1311" w:rsidP="00EE1311">
            <w:pPr>
              <w:jc w:val="center"/>
              <w:rPr>
                <w:sz w:val="20"/>
                <w:szCs w:val="20"/>
                <w:lang w:eastAsia="en-CA"/>
              </w:rPr>
            </w:pPr>
            <w:r w:rsidRPr="00EE1311">
              <w:rPr>
                <w:sz w:val="20"/>
                <w:szCs w:val="20"/>
                <w:lang w:eastAsia="en-CA"/>
              </w:rPr>
              <w:t>0</w:t>
            </w:r>
          </w:p>
        </w:tc>
        <w:tc>
          <w:tcPr>
            <w:tcW w:w="1970" w:type="dxa"/>
            <w:noWrap/>
            <w:hideMark/>
          </w:tcPr>
          <w:p w14:paraId="33023057" w14:textId="77777777" w:rsidR="00EE1311" w:rsidRPr="00EE1311" w:rsidRDefault="00E270DC" w:rsidP="00EE1311">
            <w:pPr>
              <w:jc w:val="left"/>
              <w:rPr>
                <w:sz w:val="20"/>
                <w:szCs w:val="20"/>
                <w:lang w:eastAsia="en-CA"/>
              </w:rPr>
            </w:pPr>
            <w:r>
              <w:rPr>
                <w:sz w:val="20"/>
                <w:szCs w:val="20"/>
                <w:lang w:eastAsia="en-CA"/>
              </w:rPr>
              <w:t>延迟</w:t>
            </w:r>
            <w:r>
              <w:rPr>
                <w:sz w:val="20"/>
                <w:szCs w:val="20"/>
                <w:lang w:eastAsia="en-CA"/>
              </w:rPr>
              <w:t>18</w:t>
            </w:r>
            <w:r>
              <w:rPr>
                <w:sz w:val="20"/>
                <w:szCs w:val="20"/>
                <w:lang w:eastAsia="en-CA"/>
              </w:rPr>
              <w:t>个月</w:t>
            </w:r>
          </w:p>
        </w:tc>
        <w:tc>
          <w:tcPr>
            <w:tcW w:w="3736" w:type="dxa"/>
            <w:noWrap/>
            <w:hideMark/>
          </w:tcPr>
          <w:p w14:paraId="76054189" w14:textId="77777777" w:rsidR="00EE1311" w:rsidRPr="00EE1311" w:rsidRDefault="00E270DC" w:rsidP="00EE1311">
            <w:pPr>
              <w:jc w:val="left"/>
              <w:rPr>
                <w:sz w:val="20"/>
                <w:szCs w:val="20"/>
                <w:lang w:eastAsia="zh-CN"/>
              </w:rPr>
            </w:pPr>
            <w:r>
              <w:rPr>
                <w:sz w:val="20"/>
                <w:szCs w:val="20"/>
                <w:lang w:eastAsia="zh-CN"/>
              </w:rPr>
              <w:t>请环境规划署就该项目执行延迟情况向第九十八次会议提交报告</w:t>
            </w:r>
          </w:p>
        </w:tc>
      </w:tr>
      <w:tr w:rsidR="00EE1311" w:rsidRPr="00EE1311" w14:paraId="637CA672" w14:textId="77777777" w:rsidTr="00CB5807">
        <w:trPr>
          <w:trHeight w:val="264"/>
        </w:trPr>
        <w:tc>
          <w:tcPr>
            <w:tcW w:w="2258" w:type="dxa"/>
            <w:noWrap/>
            <w:hideMark/>
          </w:tcPr>
          <w:p w14:paraId="76EF5F96" w14:textId="77777777" w:rsidR="00EE1311" w:rsidRPr="00EE1311" w:rsidRDefault="0075184A" w:rsidP="00EE1311">
            <w:pPr>
              <w:jc w:val="left"/>
              <w:rPr>
                <w:sz w:val="20"/>
                <w:szCs w:val="20"/>
                <w:lang w:val="it-IT" w:eastAsia="en-CA"/>
              </w:rPr>
            </w:pPr>
            <w:r w:rsidRPr="003F1DD5">
              <w:rPr>
                <w:rFonts w:hint="eastAsia"/>
                <w:sz w:val="20"/>
                <w:szCs w:val="20"/>
                <w:lang w:eastAsia="en-CA"/>
              </w:rPr>
              <w:t>圣卢西亚</w:t>
            </w:r>
            <w:r w:rsidR="00EE1311" w:rsidRPr="00EE1311">
              <w:rPr>
                <w:sz w:val="20"/>
                <w:szCs w:val="20"/>
                <w:lang w:val="it-IT" w:eastAsia="en-CA"/>
              </w:rPr>
              <w:t>STL/PHA/87/TAS/34</w:t>
            </w:r>
          </w:p>
        </w:tc>
        <w:tc>
          <w:tcPr>
            <w:tcW w:w="4820" w:type="dxa"/>
            <w:noWrap/>
            <w:hideMark/>
          </w:tcPr>
          <w:p w14:paraId="5832EC3C" w14:textId="77777777" w:rsidR="00EE1311" w:rsidRPr="00EE1311" w:rsidRDefault="00EE1311" w:rsidP="00EE1311">
            <w:pPr>
              <w:jc w:val="left"/>
              <w:rPr>
                <w:sz w:val="20"/>
                <w:szCs w:val="20"/>
                <w:lang w:eastAsia="zh-CN"/>
              </w:rPr>
            </w:pPr>
            <w:r>
              <w:rPr>
                <w:sz w:val="20"/>
                <w:szCs w:val="20"/>
                <w:lang w:eastAsia="zh-CN"/>
              </w:rPr>
              <w:t>含氢氯氟烃淘汰管理计划（第二阶段，第一次付款）</w:t>
            </w:r>
          </w:p>
        </w:tc>
        <w:tc>
          <w:tcPr>
            <w:tcW w:w="1405" w:type="dxa"/>
            <w:noWrap/>
            <w:hideMark/>
          </w:tcPr>
          <w:p w14:paraId="349DA59F" w14:textId="77777777" w:rsidR="00EE1311" w:rsidRPr="00EE1311" w:rsidRDefault="00EE1311" w:rsidP="00EE1311">
            <w:pPr>
              <w:jc w:val="center"/>
              <w:rPr>
                <w:sz w:val="20"/>
                <w:szCs w:val="20"/>
                <w:lang w:eastAsia="en-CA"/>
              </w:rPr>
            </w:pPr>
            <w:r w:rsidRPr="00EE1311">
              <w:rPr>
                <w:sz w:val="20"/>
                <w:szCs w:val="20"/>
                <w:lang w:eastAsia="en-CA"/>
              </w:rPr>
              <w:t>50</w:t>
            </w:r>
          </w:p>
        </w:tc>
        <w:tc>
          <w:tcPr>
            <w:tcW w:w="1970" w:type="dxa"/>
            <w:noWrap/>
            <w:hideMark/>
          </w:tcPr>
          <w:p w14:paraId="1EE786DA" w14:textId="77777777" w:rsidR="00EE1311" w:rsidRPr="00EE1311" w:rsidRDefault="00E270DC" w:rsidP="00EE1311">
            <w:pPr>
              <w:jc w:val="left"/>
              <w:rPr>
                <w:sz w:val="20"/>
                <w:szCs w:val="20"/>
                <w:lang w:eastAsia="en-CA"/>
              </w:rPr>
            </w:pPr>
            <w:r>
              <w:rPr>
                <w:sz w:val="20"/>
                <w:szCs w:val="20"/>
                <w:lang w:eastAsia="en-CA"/>
              </w:rPr>
              <w:t>延迟</w:t>
            </w:r>
            <w:r>
              <w:rPr>
                <w:sz w:val="20"/>
                <w:szCs w:val="20"/>
                <w:lang w:eastAsia="en-CA"/>
              </w:rPr>
              <w:t>12</w:t>
            </w:r>
            <w:r>
              <w:rPr>
                <w:sz w:val="20"/>
                <w:szCs w:val="20"/>
                <w:lang w:eastAsia="en-CA"/>
              </w:rPr>
              <w:t>个月</w:t>
            </w:r>
          </w:p>
        </w:tc>
        <w:tc>
          <w:tcPr>
            <w:tcW w:w="3736" w:type="dxa"/>
            <w:noWrap/>
            <w:hideMark/>
          </w:tcPr>
          <w:p w14:paraId="332D149D" w14:textId="77777777" w:rsidR="00EE1311" w:rsidRPr="00EE1311" w:rsidRDefault="00E270DC" w:rsidP="00EE1311">
            <w:pPr>
              <w:jc w:val="left"/>
              <w:rPr>
                <w:sz w:val="20"/>
                <w:szCs w:val="20"/>
                <w:lang w:eastAsia="zh-CN"/>
              </w:rPr>
            </w:pPr>
            <w:r>
              <w:rPr>
                <w:sz w:val="20"/>
                <w:szCs w:val="20"/>
                <w:lang w:eastAsia="zh-CN"/>
              </w:rPr>
              <w:t>请环境规划署就该项目执行延迟情况向第九十八次会议提交报告</w:t>
            </w:r>
          </w:p>
        </w:tc>
      </w:tr>
      <w:tr w:rsidR="00EE1311" w:rsidRPr="00EE1311" w14:paraId="6A08E55D" w14:textId="77777777" w:rsidTr="00CB5807">
        <w:trPr>
          <w:trHeight w:val="264"/>
        </w:trPr>
        <w:tc>
          <w:tcPr>
            <w:tcW w:w="2258" w:type="dxa"/>
            <w:noWrap/>
            <w:hideMark/>
          </w:tcPr>
          <w:p w14:paraId="400A5455" w14:textId="77777777" w:rsidR="00EE1311" w:rsidRPr="00EE1311" w:rsidRDefault="0075184A" w:rsidP="00EE1311">
            <w:pPr>
              <w:jc w:val="left"/>
              <w:rPr>
                <w:sz w:val="20"/>
                <w:szCs w:val="20"/>
                <w:lang w:eastAsia="en-CA"/>
              </w:rPr>
            </w:pPr>
            <w:r w:rsidRPr="003F1DD5">
              <w:rPr>
                <w:rFonts w:hint="eastAsia"/>
                <w:sz w:val="20"/>
                <w:szCs w:val="20"/>
                <w:lang w:eastAsia="zh-CN"/>
              </w:rPr>
              <w:t>圣文森特和格林纳丁斯</w:t>
            </w:r>
            <w:r w:rsidR="00EE1311" w:rsidRPr="00EE1311">
              <w:rPr>
                <w:sz w:val="20"/>
                <w:szCs w:val="20"/>
                <w:lang w:eastAsia="en-CA"/>
              </w:rPr>
              <w:t>STV/PHA/92/TAS/28</w:t>
            </w:r>
          </w:p>
        </w:tc>
        <w:tc>
          <w:tcPr>
            <w:tcW w:w="4820" w:type="dxa"/>
            <w:noWrap/>
            <w:hideMark/>
          </w:tcPr>
          <w:p w14:paraId="67521073" w14:textId="77777777" w:rsidR="00EE1311" w:rsidRPr="00EE1311" w:rsidRDefault="00FD538E" w:rsidP="00EE1311">
            <w:pPr>
              <w:jc w:val="left"/>
              <w:rPr>
                <w:sz w:val="20"/>
                <w:szCs w:val="20"/>
                <w:lang w:eastAsia="zh-CN"/>
              </w:rPr>
            </w:pPr>
            <w:r w:rsidRPr="00EE1311">
              <w:rPr>
                <w:sz w:val="20"/>
                <w:szCs w:val="20"/>
                <w:lang w:eastAsia="zh-CN"/>
              </w:rPr>
              <w:t>含氢氯氟烃淘汰管理计划执行情况核查报告</w:t>
            </w:r>
          </w:p>
        </w:tc>
        <w:tc>
          <w:tcPr>
            <w:tcW w:w="1405" w:type="dxa"/>
            <w:noWrap/>
            <w:hideMark/>
          </w:tcPr>
          <w:p w14:paraId="524E083C" w14:textId="77777777" w:rsidR="00EE1311" w:rsidRPr="00EE1311" w:rsidRDefault="00EE1311" w:rsidP="00EE1311">
            <w:pPr>
              <w:jc w:val="center"/>
              <w:rPr>
                <w:sz w:val="20"/>
                <w:szCs w:val="20"/>
                <w:lang w:eastAsia="en-CA"/>
              </w:rPr>
            </w:pPr>
            <w:r w:rsidRPr="00EE1311">
              <w:rPr>
                <w:sz w:val="20"/>
                <w:szCs w:val="20"/>
                <w:lang w:eastAsia="en-CA"/>
              </w:rPr>
              <w:t>0</w:t>
            </w:r>
          </w:p>
        </w:tc>
        <w:tc>
          <w:tcPr>
            <w:tcW w:w="1970" w:type="dxa"/>
            <w:noWrap/>
            <w:hideMark/>
          </w:tcPr>
          <w:p w14:paraId="169EB453" w14:textId="77777777" w:rsidR="00EE1311" w:rsidRPr="00EE1311" w:rsidRDefault="00E270DC" w:rsidP="00EE1311">
            <w:pPr>
              <w:jc w:val="left"/>
              <w:rPr>
                <w:sz w:val="20"/>
                <w:szCs w:val="20"/>
                <w:lang w:eastAsia="en-CA"/>
              </w:rPr>
            </w:pPr>
            <w:r>
              <w:rPr>
                <w:sz w:val="20"/>
                <w:szCs w:val="20"/>
                <w:lang w:eastAsia="en-CA"/>
              </w:rPr>
              <w:t>延迟</w:t>
            </w:r>
            <w:r>
              <w:rPr>
                <w:sz w:val="20"/>
                <w:szCs w:val="20"/>
                <w:lang w:eastAsia="en-CA"/>
              </w:rPr>
              <w:t>18</w:t>
            </w:r>
            <w:r>
              <w:rPr>
                <w:sz w:val="20"/>
                <w:szCs w:val="20"/>
                <w:lang w:eastAsia="en-CA"/>
              </w:rPr>
              <w:t>个月</w:t>
            </w:r>
          </w:p>
        </w:tc>
        <w:tc>
          <w:tcPr>
            <w:tcW w:w="3736" w:type="dxa"/>
            <w:noWrap/>
            <w:hideMark/>
          </w:tcPr>
          <w:p w14:paraId="6178956A" w14:textId="77777777" w:rsidR="00EE1311" w:rsidRPr="00EE1311" w:rsidRDefault="00E270DC" w:rsidP="00EE1311">
            <w:pPr>
              <w:jc w:val="left"/>
              <w:rPr>
                <w:sz w:val="20"/>
                <w:szCs w:val="20"/>
                <w:lang w:eastAsia="zh-CN"/>
              </w:rPr>
            </w:pPr>
            <w:r>
              <w:rPr>
                <w:sz w:val="20"/>
                <w:szCs w:val="20"/>
                <w:lang w:eastAsia="zh-CN"/>
              </w:rPr>
              <w:t>请环境规划署就该项目执行延迟情况向第九十八次会议提交报告</w:t>
            </w:r>
          </w:p>
        </w:tc>
      </w:tr>
      <w:tr w:rsidR="00EE1311" w:rsidRPr="00EE1311" w14:paraId="17724677" w14:textId="77777777" w:rsidTr="00CB5807">
        <w:trPr>
          <w:trHeight w:val="264"/>
        </w:trPr>
        <w:tc>
          <w:tcPr>
            <w:tcW w:w="2258" w:type="dxa"/>
            <w:noWrap/>
            <w:hideMark/>
          </w:tcPr>
          <w:p w14:paraId="7254032A" w14:textId="77777777" w:rsidR="00EE1311" w:rsidRPr="00EE1311" w:rsidRDefault="0075184A" w:rsidP="00EE1311">
            <w:pPr>
              <w:jc w:val="left"/>
              <w:rPr>
                <w:sz w:val="20"/>
                <w:szCs w:val="20"/>
                <w:lang w:eastAsia="en-CA"/>
              </w:rPr>
            </w:pPr>
            <w:r w:rsidRPr="003F1DD5">
              <w:rPr>
                <w:rFonts w:hint="eastAsia"/>
                <w:sz w:val="20"/>
                <w:szCs w:val="20"/>
                <w:lang w:eastAsia="en-CA"/>
              </w:rPr>
              <w:lastRenderedPageBreak/>
              <w:t>圣多美和普林西比</w:t>
            </w:r>
            <w:r w:rsidR="00EE1311" w:rsidRPr="00EE1311">
              <w:rPr>
                <w:sz w:val="20"/>
                <w:szCs w:val="20"/>
                <w:lang w:eastAsia="en-CA"/>
              </w:rPr>
              <w:t>STP/PHA/88/TAS/33</w:t>
            </w:r>
          </w:p>
        </w:tc>
        <w:tc>
          <w:tcPr>
            <w:tcW w:w="4820" w:type="dxa"/>
            <w:noWrap/>
            <w:hideMark/>
          </w:tcPr>
          <w:p w14:paraId="1C0A4F0E" w14:textId="77777777" w:rsidR="00EE1311" w:rsidRPr="00EE1311" w:rsidRDefault="00EE1311" w:rsidP="00EE1311">
            <w:pPr>
              <w:jc w:val="left"/>
              <w:rPr>
                <w:sz w:val="20"/>
                <w:szCs w:val="20"/>
                <w:lang w:eastAsia="zh-CN"/>
              </w:rPr>
            </w:pPr>
            <w:r>
              <w:rPr>
                <w:sz w:val="20"/>
                <w:szCs w:val="20"/>
                <w:lang w:eastAsia="zh-CN"/>
              </w:rPr>
              <w:t>含氢氯氟烃淘汰管理计划第二阶段执行情况核查报告</w:t>
            </w:r>
          </w:p>
        </w:tc>
        <w:tc>
          <w:tcPr>
            <w:tcW w:w="1405" w:type="dxa"/>
            <w:noWrap/>
            <w:hideMark/>
          </w:tcPr>
          <w:p w14:paraId="52879C09" w14:textId="77777777" w:rsidR="00EE1311" w:rsidRPr="00EE1311" w:rsidRDefault="00EE1311" w:rsidP="00EE1311">
            <w:pPr>
              <w:jc w:val="center"/>
              <w:rPr>
                <w:sz w:val="20"/>
                <w:szCs w:val="20"/>
                <w:lang w:eastAsia="en-CA"/>
              </w:rPr>
            </w:pPr>
            <w:r w:rsidRPr="00EE1311">
              <w:rPr>
                <w:sz w:val="20"/>
                <w:szCs w:val="20"/>
                <w:lang w:eastAsia="en-CA"/>
              </w:rPr>
              <w:t>0</w:t>
            </w:r>
          </w:p>
        </w:tc>
        <w:tc>
          <w:tcPr>
            <w:tcW w:w="1970" w:type="dxa"/>
            <w:noWrap/>
            <w:hideMark/>
          </w:tcPr>
          <w:p w14:paraId="3779D7D7" w14:textId="77777777" w:rsidR="00EE1311" w:rsidRPr="00EE1311" w:rsidRDefault="00E270DC" w:rsidP="00EE1311">
            <w:pPr>
              <w:jc w:val="left"/>
              <w:rPr>
                <w:sz w:val="20"/>
                <w:szCs w:val="20"/>
                <w:lang w:eastAsia="en-CA"/>
              </w:rPr>
            </w:pPr>
            <w:r>
              <w:rPr>
                <w:sz w:val="20"/>
                <w:szCs w:val="20"/>
                <w:lang w:eastAsia="en-CA"/>
              </w:rPr>
              <w:t>延迟</w:t>
            </w:r>
            <w:r>
              <w:rPr>
                <w:rFonts w:hint="eastAsia"/>
                <w:sz w:val="20"/>
                <w:szCs w:val="20"/>
                <w:lang w:eastAsia="zh-CN"/>
              </w:rPr>
              <w:t>12</w:t>
            </w:r>
            <w:r>
              <w:rPr>
                <w:rFonts w:hint="eastAsia"/>
                <w:sz w:val="20"/>
                <w:szCs w:val="20"/>
                <w:lang w:eastAsia="zh-CN"/>
              </w:rPr>
              <w:t>和</w:t>
            </w:r>
            <w:r>
              <w:rPr>
                <w:sz w:val="20"/>
                <w:szCs w:val="20"/>
                <w:lang w:eastAsia="en-CA"/>
              </w:rPr>
              <w:t>18</w:t>
            </w:r>
            <w:r>
              <w:rPr>
                <w:sz w:val="20"/>
                <w:szCs w:val="20"/>
                <w:lang w:eastAsia="en-CA"/>
              </w:rPr>
              <w:t>个月</w:t>
            </w:r>
          </w:p>
        </w:tc>
        <w:tc>
          <w:tcPr>
            <w:tcW w:w="3736" w:type="dxa"/>
            <w:noWrap/>
            <w:hideMark/>
          </w:tcPr>
          <w:p w14:paraId="585A3363" w14:textId="77777777" w:rsidR="00EE1311" w:rsidRPr="00EE1311" w:rsidRDefault="00E270DC" w:rsidP="00EE1311">
            <w:pPr>
              <w:jc w:val="left"/>
              <w:rPr>
                <w:sz w:val="20"/>
                <w:szCs w:val="20"/>
                <w:lang w:eastAsia="zh-CN"/>
              </w:rPr>
            </w:pPr>
            <w:r>
              <w:rPr>
                <w:sz w:val="20"/>
                <w:szCs w:val="20"/>
                <w:lang w:eastAsia="zh-CN"/>
              </w:rPr>
              <w:t>请环境规划署就该项目执行延迟情况向第九十八次会议提交报告</w:t>
            </w:r>
          </w:p>
        </w:tc>
      </w:tr>
      <w:tr w:rsidR="00EE1311" w:rsidRPr="00EE1311" w14:paraId="62EABEF7" w14:textId="77777777" w:rsidTr="00CB5807">
        <w:trPr>
          <w:trHeight w:val="264"/>
        </w:trPr>
        <w:tc>
          <w:tcPr>
            <w:tcW w:w="2258" w:type="dxa"/>
            <w:noWrap/>
            <w:hideMark/>
          </w:tcPr>
          <w:p w14:paraId="1606137B" w14:textId="77777777" w:rsidR="00EE1311" w:rsidRPr="00EE1311" w:rsidRDefault="00A849AF" w:rsidP="00EE1311">
            <w:pPr>
              <w:jc w:val="left"/>
              <w:rPr>
                <w:sz w:val="20"/>
                <w:szCs w:val="20"/>
                <w:lang w:val="es-ES" w:eastAsia="en-CA"/>
              </w:rPr>
            </w:pPr>
            <w:r w:rsidRPr="003F1DD5">
              <w:rPr>
                <w:rFonts w:hint="eastAsia"/>
                <w:sz w:val="20"/>
                <w:szCs w:val="20"/>
                <w:lang w:eastAsia="en-CA"/>
              </w:rPr>
              <w:t>塞拉利昂</w:t>
            </w:r>
            <w:r w:rsidR="00EE1311" w:rsidRPr="00EE1311">
              <w:rPr>
                <w:sz w:val="20"/>
                <w:szCs w:val="20"/>
                <w:lang w:val="es-ES" w:eastAsia="en-CA"/>
              </w:rPr>
              <w:t>SIL/PHA/87/TAS/41</w:t>
            </w:r>
          </w:p>
        </w:tc>
        <w:tc>
          <w:tcPr>
            <w:tcW w:w="4820" w:type="dxa"/>
            <w:noWrap/>
            <w:hideMark/>
          </w:tcPr>
          <w:p w14:paraId="02261DC5" w14:textId="77777777" w:rsidR="00EE1311" w:rsidRPr="00EE1311" w:rsidRDefault="00EE1311" w:rsidP="00EE1311">
            <w:pPr>
              <w:jc w:val="left"/>
              <w:rPr>
                <w:sz w:val="20"/>
                <w:szCs w:val="20"/>
                <w:lang w:eastAsia="zh-CN"/>
              </w:rPr>
            </w:pPr>
            <w:r>
              <w:rPr>
                <w:sz w:val="20"/>
                <w:szCs w:val="20"/>
                <w:lang w:eastAsia="zh-CN"/>
              </w:rPr>
              <w:t>含氢氯氟烃淘汰管理计划（第二阶段，第一次付款）</w:t>
            </w:r>
          </w:p>
        </w:tc>
        <w:tc>
          <w:tcPr>
            <w:tcW w:w="1405" w:type="dxa"/>
            <w:noWrap/>
            <w:hideMark/>
          </w:tcPr>
          <w:p w14:paraId="0B50B801" w14:textId="77777777" w:rsidR="00EE1311" w:rsidRPr="00EE1311" w:rsidRDefault="00EE1311" w:rsidP="00EE1311">
            <w:pPr>
              <w:jc w:val="center"/>
              <w:rPr>
                <w:sz w:val="20"/>
                <w:szCs w:val="20"/>
                <w:lang w:eastAsia="en-CA"/>
              </w:rPr>
            </w:pPr>
            <w:r w:rsidRPr="00EE1311">
              <w:rPr>
                <w:sz w:val="20"/>
                <w:szCs w:val="20"/>
                <w:lang w:eastAsia="en-CA"/>
              </w:rPr>
              <w:t>85</w:t>
            </w:r>
          </w:p>
        </w:tc>
        <w:tc>
          <w:tcPr>
            <w:tcW w:w="1970" w:type="dxa"/>
            <w:noWrap/>
            <w:hideMark/>
          </w:tcPr>
          <w:p w14:paraId="32AFC300" w14:textId="77777777" w:rsidR="00EE1311" w:rsidRPr="00EE1311" w:rsidRDefault="00E270DC" w:rsidP="00EE1311">
            <w:pPr>
              <w:jc w:val="left"/>
              <w:rPr>
                <w:sz w:val="20"/>
                <w:szCs w:val="20"/>
                <w:lang w:eastAsia="en-CA"/>
              </w:rPr>
            </w:pPr>
            <w:r>
              <w:rPr>
                <w:sz w:val="20"/>
                <w:szCs w:val="20"/>
                <w:lang w:eastAsia="en-CA"/>
              </w:rPr>
              <w:t>延迟</w:t>
            </w:r>
            <w:r>
              <w:rPr>
                <w:sz w:val="20"/>
                <w:szCs w:val="20"/>
                <w:lang w:eastAsia="en-CA"/>
              </w:rPr>
              <w:t>12</w:t>
            </w:r>
            <w:r>
              <w:rPr>
                <w:sz w:val="20"/>
                <w:szCs w:val="20"/>
                <w:lang w:eastAsia="en-CA"/>
              </w:rPr>
              <w:t>个月</w:t>
            </w:r>
          </w:p>
        </w:tc>
        <w:tc>
          <w:tcPr>
            <w:tcW w:w="3736" w:type="dxa"/>
            <w:noWrap/>
            <w:hideMark/>
          </w:tcPr>
          <w:p w14:paraId="1BD8B028" w14:textId="77777777" w:rsidR="00EE1311" w:rsidRPr="00EE1311" w:rsidRDefault="00E270DC" w:rsidP="00EE1311">
            <w:pPr>
              <w:jc w:val="left"/>
              <w:rPr>
                <w:sz w:val="20"/>
                <w:szCs w:val="20"/>
                <w:lang w:eastAsia="zh-CN"/>
              </w:rPr>
            </w:pPr>
            <w:r>
              <w:rPr>
                <w:sz w:val="20"/>
                <w:szCs w:val="20"/>
                <w:lang w:eastAsia="zh-CN"/>
              </w:rPr>
              <w:t>请环境规划署就该项目执行延迟情况向第九十八次会议提交报告</w:t>
            </w:r>
          </w:p>
        </w:tc>
      </w:tr>
      <w:tr w:rsidR="00EE1311" w:rsidRPr="00EE1311" w14:paraId="461B7D88" w14:textId="77777777" w:rsidTr="00CB5807">
        <w:trPr>
          <w:trHeight w:val="264"/>
        </w:trPr>
        <w:tc>
          <w:tcPr>
            <w:tcW w:w="2258" w:type="dxa"/>
            <w:noWrap/>
          </w:tcPr>
          <w:p w14:paraId="62ACF66A" w14:textId="77777777" w:rsidR="00EE1311" w:rsidRPr="00EE1311" w:rsidRDefault="00A849AF" w:rsidP="00EE1311">
            <w:pPr>
              <w:rPr>
                <w:sz w:val="20"/>
                <w:szCs w:val="20"/>
              </w:rPr>
            </w:pPr>
            <w:r w:rsidRPr="003F1DD5">
              <w:rPr>
                <w:rFonts w:hint="eastAsia"/>
                <w:sz w:val="20"/>
                <w:szCs w:val="20"/>
                <w:lang w:eastAsia="en-CA"/>
              </w:rPr>
              <w:t>南苏丹</w:t>
            </w:r>
          </w:p>
          <w:p w14:paraId="2076193A" w14:textId="77777777" w:rsidR="00EE1311" w:rsidRPr="00EE1311" w:rsidRDefault="00EE1311" w:rsidP="00EE1311">
            <w:pPr>
              <w:jc w:val="left"/>
              <w:rPr>
                <w:sz w:val="20"/>
                <w:szCs w:val="20"/>
                <w:lang w:eastAsia="en-CA"/>
              </w:rPr>
            </w:pPr>
            <w:r w:rsidRPr="00EE1311">
              <w:rPr>
                <w:sz w:val="20"/>
                <w:szCs w:val="20"/>
              </w:rPr>
              <w:t>SSD/PHA/93/PRP/09</w:t>
            </w:r>
          </w:p>
        </w:tc>
        <w:tc>
          <w:tcPr>
            <w:tcW w:w="4820" w:type="dxa"/>
            <w:noWrap/>
          </w:tcPr>
          <w:p w14:paraId="6DB27BF1" w14:textId="77777777" w:rsidR="00EE1311" w:rsidRPr="00EE1311" w:rsidRDefault="00FD538E" w:rsidP="00EE1311">
            <w:pPr>
              <w:jc w:val="left"/>
              <w:rPr>
                <w:sz w:val="20"/>
                <w:szCs w:val="20"/>
                <w:lang w:eastAsia="zh-CN"/>
              </w:rPr>
            </w:pPr>
            <w:r>
              <w:rPr>
                <w:sz w:val="20"/>
                <w:szCs w:val="20"/>
                <w:lang w:eastAsia="zh-CN"/>
              </w:rPr>
              <w:t>含氢氯氟烃淘汰管理计划（第</w:t>
            </w:r>
            <w:r>
              <w:rPr>
                <w:rFonts w:hint="eastAsia"/>
                <w:sz w:val="20"/>
                <w:szCs w:val="20"/>
                <w:lang w:eastAsia="zh-CN"/>
              </w:rPr>
              <w:t>二</w:t>
            </w:r>
            <w:r>
              <w:rPr>
                <w:sz w:val="20"/>
                <w:szCs w:val="20"/>
                <w:lang w:eastAsia="zh-CN"/>
              </w:rPr>
              <w:t>阶段</w:t>
            </w:r>
            <w:r>
              <w:rPr>
                <w:rFonts w:hint="eastAsia"/>
                <w:sz w:val="20"/>
                <w:szCs w:val="20"/>
                <w:lang w:eastAsia="zh-CN"/>
              </w:rPr>
              <w:t>）（总体战略）项目的编制</w:t>
            </w:r>
          </w:p>
        </w:tc>
        <w:tc>
          <w:tcPr>
            <w:tcW w:w="1405" w:type="dxa"/>
            <w:noWrap/>
          </w:tcPr>
          <w:p w14:paraId="7349BD64" w14:textId="77777777" w:rsidR="00EE1311" w:rsidRPr="00EE1311" w:rsidRDefault="00EE1311" w:rsidP="00EE1311">
            <w:pPr>
              <w:jc w:val="center"/>
              <w:rPr>
                <w:sz w:val="20"/>
                <w:szCs w:val="20"/>
                <w:lang w:eastAsia="en-CA"/>
              </w:rPr>
            </w:pPr>
            <w:r w:rsidRPr="00EE1311">
              <w:rPr>
                <w:sz w:val="20"/>
                <w:szCs w:val="20"/>
              </w:rPr>
              <w:t>0</w:t>
            </w:r>
          </w:p>
        </w:tc>
        <w:tc>
          <w:tcPr>
            <w:tcW w:w="1970" w:type="dxa"/>
            <w:noWrap/>
          </w:tcPr>
          <w:p w14:paraId="6EF39472" w14:textId="77777777" w:rsidR="00EE1311" w:rsidRPr="00EE1311" w:rsidRDefault="00E270DC" w:rsidP="00E270DC">
            <w:pPr>
              <w:jc w:val="left"/>
              <w:rPr>
                <w:sz w:val="20"/>
                <w:szCs w:val="20"/>
                <w:lang w:eastAsia="zh-CN"/>
              </w:rPr>
            </w:pPr>
            <w:r>
              <w:rPr>
                <w:rFonts w:hint="eastAsia"/>
                <w:sz w:val="20"/>
                <w:szCs w:val="20"/>
                <w:lang w:eastAsia="zh-CN"/>
              </w:rPr>
              <w:t>含</w:t>
            </w:r>
            <w:r w:rsidRPr="00E270DC">
              <w:rPr>
                <w:sz w:val="20"/>
                <w:szCs w:val="20"/>
                <w:lang w:eastAsia="zh-CN"/>
              </w:rPr>
              <w:t>氢氟碳化</w:t>
            </w:r>
            <w:r>
              <w:rPr>
                <w:rFonts w:hint="eastAsia"/>
                <w:sz w:val="20"/>
                <w:szCs w:val="20"/>
                <w:lang w:eastAsia="zh-CN"/>
              </w:rPr>
              <w:t>合</w:t>
            </w:r>
            <w:r w:rsidRPr="00E270DC">
              <w:rPr>
                <w:sz w:val="20"/>
                <w:szCs w:val="20"/>
                <w:lang w:eastAsia="zh-CN"/>
              </w:rPr>
              <w:t>物淘汰管理计划编制进度滞后</w:t>
            </w:r>
          </w:p>
        </w:tc>
        <w:tc>
          <w:tcPr>
            <w:tcW w:w="3736" w:type="dxa"/>
            <w:noWrap/>
          </w:tcPr>
          <w:p w14:paraId="1192C1A4" w14:textId="77777777" w:rsidR="00EE1311" w:rsidRPr="00EE1311" w:rsidRDefault="0075184A" w:rsidP="0075184A">
            <w:pPr>
              <w:jc w:val="left"/>
              <w:rPr>
                <w:sz w:val="20"/>
                <w:szCs w:val="20"/>
                <w:lang w:eastAsia="zh-CN"/>
              </w:rPr>
            </w:pPr>
            <w:r w:rsidRPr="0075184A">
              <w:rPr>
                <w:sz w:val="20"/>
                <w:szCs w:val="20"/>
                <w:lang w:eastAsia="zh-CN"/>
              </w:rPr>
              <w:t>请环境规划署向第九十八次会议提交关于氢氟碳化</w:t>
            </w:r>
            <w:r>
              <w:rPr>
                <w:rFonts w:hint="eastAsia"/>
                <w:sz w:val="20"/>
                <w:szCs w:val="20"/>
                <w:lang w:eastAsia="zh-CN"/>
              </w:rPr>
              <w:t>合</w:t>
            </w:r>
            <w:r w:rsidRPr="0075184A">
              <w:rPr>
                <w:sz w:val="20"/>
                <w:szCs w:val="20"/>
                <w:lang w:eastAsia="zh-CN"/>
              </w:rPr>
              <w:t>物淘汰管理计划第二阶段编制工作完成情况的现状报告</w:t>
            </w:r>
          </w:p>
        </w:tc>
      </w:tr>
      <w:tr w:rsidR="00EE1311" w:rsidRPr="00EE1311" w14:paraId="60A06220" w14:textId="77777777" w:rsidTr="00CB5807">
        <w:trPr>
          <w:trHeight w:val="264"/>
        </w:trPr>
        <w:tc>
          <w:tcPr>
            <w:tcW w:w="2258" w:type="dxa"/>
            <w:noWrap/>
            <w:hideMark/>
          </w:tcPr>
          <w:p w14:paraId="27AB92CA" w14:textId="77777777" w:rsidR="00EE1311" w:rsidRPr="00EE1311" w:rsidRDefault="00A849AF" w:rsidP="00EE1311">
            <w:pPr>
              <w:jc w:val="left"/>
              <w:rPr>
                <w:sz w:val="20"/>
                <w:szCs w:val="20"/>
                <w:lang w:eastAsia="en-CA"/>
              </w:rPr>
            </w:pPr>
            <w:r w:rsidRPr="003F1DD5">
              <w:rPr>
                <w:rFonts w:hint="eastAsia"/>
                <w:sz w:val="20"/>
                <w:szCs w:val="20"/>
                <w:lang w:eastAsia="en-CA"/>
              </w:rPr>
              <w:t>苏里南</w:t>
            </w:r>
            <w:r w:rsidR="00EE1311" w:rsidRPr="00EE1311">
              <w:rPr>
                <w:sz w:val="20"/>
                <w:szCs w:val="20"/>
                <w:lang w:eastAsia="en-CA"/>
              </w:rPr>
              <w:t>SUR/PHA/92/TAS/33</w:t>
            </w:r>
          </w:p>
        </w:tc>
        <w:tc>
          <w:tcPr>
            <w:tcW w:w="4820" w:type="dxa"/>
            <w:noWrap/>
            <w:hideMark/>
          </w:tcPr>
          <w:p w14:paraId="7C2B14B0" w14:textId="77777777" w:rsidR="00EE1311" w:rsidRPr="00EE1311" w:rsidRDefault="00C67FA9" w:rsidP="00EE1311">
            <w:pPr>
              <w:jc w:val="left"/>
              <w:rPr>
                <w:sz w:val="20"/>
                <w:szCs w:val="20"/>
                <w:lang w:eastAsia="zh-CN"/>
              </w:rPr>
            </w:pPr>
            <w:r>
              <w:rPr>
                <w:sz w:val="20"/>
                <w:szCs w:val="20"/>
                <w:lang w:eastAsia="zh-CN"/>
              </w:rPr>
              <w:t>含氢氯氟烃淘汰管理计划（第一阶段，第四次付款）</w:t>
            </w:r>
          </w:p>
        </w:tc>
        <w:tc>
          <w:tcPr>
            <w:tcW w:w="1405" w:type="dxa"/>
            <w:noWrap/>
            <w:hideMark/>
          </w:tcPr>
          <w:p w14:paraId="1BC5A4D1" w14:textId="77777777" w:rsidR="00EE1311" w:rsidRPr="00EE1311" w:rsidRDefault="00EE1311" w:rsidP="00EE1311">
            <w:pPr>
              <w:jc w:val="center"/>
              <w:rPr>
                <w:sz w:val="20"/>
                <w:szCs w:val="20"/>
                <w:lang w:eastAsia="en-CA"/>
              </w:rPr>
            </w:pPr>
            <w:r w:rsidRPr="00EE1311">
              <w:rPr>
                <w:sz w:val="20"/>
                <w:szCs w:val="20"/>
                <w:lang w:eastAsia="en-CA"/>
              </w:rPr>
              <w:t>0</w:t>
            </w:r>
          </w:p>
        </w:tc>
        <w:tc>
          <w:tcPr>
            <w:tcW w:w="1970" w:type="dxa"/>
            <w:noWrap/>
            <w:hideMark/>
          </w:tcPr>
          <w:p w14:paraId="0850A997" w14:textId="77777777" w:rsidR="00EE1311" w:rsidRPr="00EE1311" w:rsidRDefault="00E270DC" w:rsidP="00EE1311">
            <w:pPr>
              <w:jc w:val="left"/>
              <w:rPr>
                <w:sz w:val="20"/>
                <w:szCs w:val="20"/>
                <w:lang w:eastAsia="en-CA"/>
              </w:rPr>
            </w:pPr>
            <w:r>
              <w:rPr>
                <w:sz w:val="20"/>
                <w:szCs w:val="20"/>
                <w:lang w:eastAsia="en-CA"/>
              </w:rPr>
              <w:t>延迟</w:t>
            </w:r>
            <w:r>
              <w:rPr>
                <w:sz w:val="20"/>
                <w:szCs w:val="20"/>
                <w:lang w:eastAsia="en-CA"/>
              </w:rPr>
              <w:t>18</w:t>
            </w:r>
            <w:r>
              <w:rPr>
                <w:sz w:val="20"/>
                <w:szCs w:val="20"/>
                <w:lang w:eastAsia="en-CA"/>
              </w:rPr>
              <w:t>个月</w:t>
            </w:r>
          </w:p>
        </w:tc>
        <w:tc>
          <w:tcPr>
            <w:tcW w:w="3736" w:type="dxa"/>
            <w:noWrap/>
            <w:hideMark/>
          </w:tcPr>
          <w:p w14:paraId="1986BA28" w14:textId="77777777" w:rsidR="00EE1311" w:rsidRPr="00EE1311" w:rsidRDefault="00E270DC" w:rsidP="00EE1311">
            <w:pPr>
              <w:jc w:val="left"/>
              <w:rPr>
                <w:sz w:val="20"/>
                <w:szCs w:val="20"/>
                <w:lang w:eastAsia="zh-CN"/>
              </w:rPr>
            </w:pPr>
            <w:r>
              <w:rPr>
                <w:sz w:val="20"/>
                <w:szCs w:val="20"/>
                <w:lang w:eastAsia="zh-CN"/>
              </w:rPr>
              <w:t>请环境规划署就该项目执行延迟情况向第九十八次会议提交报告</w:t>
            </w:r>
          </w:p>
        </w:tc>
      </w:tr>
      <w:tr w:rsidR="00EE1311" w:rsidRPr="00EE1311" w14:paraId="62E7DE50" w14:textId="77777777" w:rsidTr="00CB5807">
        <w:trPr>
          <w:trHeight w:val="264"/>
        </w:trPr>
        <w:tc>
          <w:tcPr>
            <w:tcW w:w="2258" w:type="dxa"/>
            <w:noWrap/>
            <w:hideMark/>
          </w:tcPr>
          <w:p w14:paraId="03E15E6A" w14:textId="77777777" w:rsidR="00EE1311" w:rsidRPr="00EE1311" w:rsidRDefault="00A849AF" w:rsidP="00EE1311">
            <w:pPr>
              <w:jc w:val="left"/>
              <w:rPr>
                <w:sz w:val="20"/>
                <w:szCs w:val="20"/>
                <w:lang w:eastAsia="en-CA"/>
              </w:rPr>
            </w:pPr>
            <w:r w:rsidRPr="003F1DD5">
              <w:rPr>
                <w:rFonts w:hint="eastAsia"/>
                <w:sz w:val="20"/>
                <w:szCs w:val="20"/>
                <w:lang w:eastAsia="en-CA"/>
              </w:rPr>
              <w:t>阿拉伯叙利亚共和国</w:t>
            </w:r>
            <w:r w:rsidR="00EE1311" w:rsidRPr="00EE1311">
              <w:rPr>
                <w:sz w:val="20"/>
                <w:szCs w:val="20"/>
                <w:lang w:eastAsia="en-CA"/>
              </w:rPr>
              <w:t>SYR/PHA/86/TAS/106</w:t>
            </w:r>
          </w:p>
        </w:tc>
        <w:tc>
          <w:tcPr>
            <w:tcW w:w="4820" w:type="dxa"/>
            <w:noWrap/>
            <w:hideMark/>
          </w:tcPr>
          <w:p w14:paraId="77EFB47D" w14:textId="77777777" w:rsidR="00EE1311" w:rsidRPr="00EE1311" w:rsidRDefault="00C67FA9" w:rsidP="00EE1311">
            <w:pPr>
              <w:jc w:val="left"/>
              <w:rPr>
                <w:sz w:val="20"/>
                <w:szCs w:val="20"/>
                <w:lang w:eastAsia="zh-CN"/>
              </w:rPr>
            </w:pPr>
            <w:r>
              <w:rPr>
                <w:sz w:val="20"/>
                <w:szCs w:val="20"/>
                <w:lang w:eastAsia="zh-CN"/>
              </w:rPr>
              <w:t>含氢氯氟烃淘汰管理计划（第一阶段，第一次付款）</w:t>
            </w:r>
          </w:p>
        </w:tc>
        <w:tc>
          <w:tcPr>
            <w:tcW w:w="1405" w:type="dxa"/>
            <w:noWrap/>
            <w:hideMark/>
          </w:tcPr>
          <w:p w14:paraId="41EC1127" w14:textId="77777777" w:rsidR="00EE1311" w:rsidRPr="00EE1311" w:rsidRDefault="00EE1311" w:rsidP="00EE1311">
            <w:pPr>
              <w:jc w:val="center"/>
              <w:rPr>
                <w:sz w:val="20"/>
                <w:szCs w:val="20"/>
                <w:lang w:eastAsia="en-CA"/>
              </w:rPr>
            </w:pPr>
            <w:r w:rsidRPr="00EE1311">
              <w:rPr>
                <w:sz w:val="20"/>
                <w:szCs w:val="20"/>
                <w:lang w:eastAsia="en-CA"/>
              </w:rPr>
              <w:t>75</w:t>
            </w:r>
          </w:p>
        </w:tc>
        <w:tc>
          <w:tcPr>
            <w:tcW w:w="1970" w:type="dxa"/>
            <w:noWrap/>
            <w:hideMark/>
          </w:tcPr>
          <w:p w14:paraId="185AD4D2" w14:textId="77777777" w:rsidR="00EE1311" w:rsidRPr="00EE1311" w:rsidRDefault="00E270DC" w:rsidP="00EE1311">
            <w:pPr>
              <w:jc w:val="left"/>
              <w:rPr>
                <w:sz w:val="20"/>
                <w:szCs w:val="20"/>
                <w:lang w:eastAsia="en-CA"/>
              </w:rPr>
            </w:pPr>
            <w:r>
              <w:rPr>
                <w:sz w:val="20"/>
                <w:szCs w:val="20"/>
                <w:lang w:eastAsia="en-CA"/>
              </w:rPr>
              <w:t>延迟</w:t>
            </w:r>
            <w:r>
              <w:rPr>
                <w:sz w:val="20"/>
                <w:szCs w:val="20"/>
                <w:lang w:eastAsia="en-CA"/>
              </w:rPr>
              <w:t>12</w:t>
            </w:r>
            <w:r>
              <w:rPr>
                <w:sz w:val="20"/>
                <w:szCs w:val="20"/>
                <w:lang w:eastAsia="en-CA"/>
              </w:rPr>
              <w:t>个月</w:t>
            </w:r>
          </w:p>
        </w:tc>
        <w:tc>
          <w:tcPr>
            <w:tcW w:w="3736" w:type="dxa"/>
            <w:noWrap/>
            <w:hideMark/>
          </w:tcPr>
          <w:p w14:paraId="6FA332FC" w14:textId="77777777" w:rsidR="00EE1311" w:rsidRPr="00EE1311" w:rsidRDefault="00E270DC" w:rsidP="00EE1311">
            <w:pPr>
              <w:jc w:val="left"/>
              <w:rPr>
                <w:sz w:val="20"/>
                <w:szCs w:val="20"/>
                <w:lang w:eastAsia="zh-CN"/>
              </w:rPr>
            </w:pPr>
            <w:r>
              <w:rPr>
                <w:sz w:val="20"/>
                <w:szCs w:val="20"/>
                <w:lang w:eastAsia="zh-CN"/>
              </w:rPr>
              <w:t>请环境规划署就该项目执行延迟情况向第九十八次会议提交报告</w:t>
            </w:r>
          </w:p>
        </w:tc>
      </w:tr>
      <w:tr w:rsidR="00EE1311" w:rsidRPr="00EE1311" w14:paraId="0818E32A" w14:textId="77777777" w:rsidTr="00CB5807">
        <w:trPr>
          <w:trHeight w:val="264"/>
        </w:trPr>
        <w:tc>
          <w:tcPr>
            <w:tcW w:w="2258" w:type="dxa"/>
            <w:noWrap/>
            <w:hideMark/>
          </w:tcPr>
          <w:p w14:paraId="74488B23" w14:textId="77777777" w:rsidR="00EE1311" w:rsidRPr="00EE1311" w:rsidRDefault="00A849AF" w:rsidP="00EE1311">
            <w:pPr>
              <w:jc w:val="left"/>
              <w:rPr>
                <w:sz w:val="20"/>
                <w:szCs w:val="20"/>
                <w:lang w:eastAsia="en-CA"/>
              </w:rPr>
            </w:pPr>
            <w:r w:rsidRPr="003F1DD5">
              <w:rPr>
                <w:rFonts w:hint="eastAsia"/>
                <w:sz w:val="20"/>
                <w:szCs w:val="20"/>
                <w:lang w:eastAsia="en-CA"/>
              </w:rPr>
              <w:t>阿拉伯叙利亚共和国</w:t>
            </w:r>
            <w:r w:rsidR="00EE1311" w:rsidRPr="00EE1311">
              <w:rPr>
                <w:sz w:val="20"/>
                <w:szCs w:val="20"/>
                <w:lang w:eastAsia="en-CA"/>
              </w:rPr>
              <w:t>SYR/PHA/91/TAS/114</w:t>
            </w:r>
          </w:p>
        </w:tc>
        <w:tc>
          <w:tcPr>
            <w:tcW w:w="4820" w:type="dxa"/>
            <w:noWrap/>
            <w:hideMark/>
          </w:tcPr>
          <w:p w14:paraId="1E0EA305" w14:textId="77777777" w:rsidR="00EE1311" w:rsidRPr="00EE1311" w:rsidRDefault="00C67FA9" w:rsidP="00EE1311">
            <w:pPr>
              <w:jc w:val="left"/>
              <w:rPr>
                <w:sz w:val="20"/>
                <w:szCs w:val="20"/>
                <w:lang w:eastAsia="zh-CN"/>
              </w:rPr>
            </w:pPr>
            <w:r>
              <w:rPr>
                <w:sz w:val="20"/>
                <w:szCs w:val="20"/>
                <w:lang w:eastAsia="zh-CN"/>
              </w:rPr>
              <w:t>含氢氯氟烃淘汰管理计划（第一阶段，第二次付款）</w:t>
            </w:r>
          </w:p>
        </w:tc>
        <w:tc>
          <w:tcPr>
            <w:tcW w:w="1405" w:type="dxa"/>
            <w:noWrap/>
            <w:hideMark/>
          </w:tcPr>
          <w:p w14:paraId="3290C079" w14:textId="77777777" w:rsidR="00EE1311" w:rsidRPr="00EE1311" w:rsidRDefault="00EE1311" w:rsidP="00EE1311">
            <w:pPr>
              <w:jc w:val="center"/>
              <w:rPr>
                <w:sz w:val="20"/>
                <w:szCs w:val="20"/>
                <w:lang w:eastAsia="en-CA"/>
              </w:rPr>
            </w:pPr>
            <w:r w:rsidRPr="00EE1311">
              <w:rPr>
                <w:sz w:val="20"/>
                <w:szCs w:val="20"/>
                <w:lang w:eastAsia="en-CA"/>
              </w:rPr>
              <w:t>0</w:t>
            </w:r>
          </w:p>
        </w:tc>
        <w:tc>
          <w:tcPr>
            <w:tcW w:w="1970" w:type="dxa"/>
            <w:noWrap/>
            <w:hideMark/>
          </w:tcPr>
          <w:p w14:paraId="7634AAA2" w14:textId="77777777" w:rsidR="00EE1311" w:rsidRPr="00EE1311" w:rsidRDefault="00E270DC" w:rsidP="00EE1311">
            <w:pPr>
              <w:jc w:val="left"/>
              <w:rPr>
                <w:sz w:val="20"/>
                <w:szCs w:val="20"/>
                <w:lang w:eastAsia="en-CA"/>
              </w:rPr>
            </w:pPr>
            <w:r>
              <w:rPr>
                <w:sz w:val="20"/>
                <w:szCs w:val="20"/>
                <w:lang w:eastAsia="en-CA"/>
              </w:rPr>
              <w:t>延迟</w:t>
            </w:r>
            <w:r>
              <w:rPr>
                <w:sz w:val="20"/>
                <w:szCs w:val="20"/>
                <w:lang w:eastAsia="en-CA"/>
              </w:rPr>
              <w:t>18</w:t>
            </w:r>
            <w:r>
              <w:rPr>
                <w:sz w:val="20"/>
                <w:szCs w:val="20"/>
                <w:lang w:eastAsia="en-CA"/>
              </w:rPr>
              <w:t>个月</w:t>
            </w:r>
          </w:p>
        </w:tc>
        <w:tc>
          <w:tcPr>
            <w:tcW w:w="3736" w:type="dxa"/>
            <w:noWrap/>
            <w:hideMark/>
          </w:tcPr>
          <w:p w14:paraId="5D831065" w14:textId="77777777" w:rsidR="00EE1311" w:rsidRPr="00EE1311" w:rsidRDefault="00E270DC" w:rsidP="00EE1311">
            <w:pPr>
              <w:jc w:val="left"/>
              <w:rPr>
                <w:sz w:val="20"/>
                <w:szCs w:val="20"/>
                <w:lang w:eastAsia="zh-CN"/>
              </w:rPr>
            </w:pPr>
            <w:r>
              <w:rPr>
                <w:sz w:val="20"/>
                <w:szCs w:val="20"/>
                <w:lang w:eastAsia="zh-CN"/>
              </w:rPr>
              <w:t>请环境规划署就该项目执行延迟情况向第九十八次会议提交报告</w:t>
            </w:r>
          </w:p>
        </w:tc>
      </w:tr>
      <w:tr w:rsidR="00EE1311" w:rsidRPr="00EE1311" w14:paraId="4394EB57" w14:textId="77777777" w:rsidTr="00CB5807">
        <w:trPr>
          <w:trHeight w:val="264"/>
        </w:trPr>
        <w:tc>
          <w:tcPr>
            <w:tcW w:w="2258" w:type="dxa"/>
            <w:noWrap/>
            <w:hideMark/>
          </w:tcPr>
          <w:p w14:paraId="3DCF6806" w14:textId="77777777" w:rsidR="00EE1311" w:rsidRPr="00EE1311" w:rsidRDefault="00A849AF" w:rsidP="00EE1311">
            <w:pPr>
              <w:jc w:val="left"/>
              <w:rPr>
                <w:sz w:val="20"/>
                <w:szCs w:val="20"/>
                <w:lang w:eastAsia="en-CA"/>
              </w:rPr>
            </w:pPr>
            <w:r w:rsidRPr="003F1DD5">
              <w:rPr>
                <w:rFonts w:hint="eastAsia"/>
                <w:sz w:val="20"/>
                <w:szCs w:val="20"/>
                <w:lang w:eastAsia="en-CA"/>
              </w:rPr>
              <w:t>多哥</w:t>
            </w:r>
          </w:p>
          <w:p w14:paraId="58D676A2" w14:textId="77777777" w:rsidR="00EE1311" w:rsidRPr="00EE1311" w:rsidRDefault="00EE1311" w:rsidP="00EE1311">
            <w:pPr>
              <w:jc w:val="left"/>
              <w:rPr>
                <w:sz w:val="20"/>
                <w:szCs w:val="20"/>
                <w:lang w:eastAsia="en-CA"/>
              </w:rPr>
            </w:pPr>
            <w:r w:rsidRPr="00EE1311">
              <w:rPr>
                <w:sz w:val="20"/>
                <w:szCs w:val="20"/>
                <w:lang w:eastAsia="en-CA"/>
              </w:rPr>
              <w:t>TOG/PHA/91/TAS/42</w:t>
            </w:r>
          </w:p>
        </w:tc>
        <w:tc>
          <w:tcPr>
            <w:tcW w:w="4820" w:type="dxa"/>
            <w:noWrap/>
            <w:hideMark/>
          </w:tcPr>
          <w:p w14:paraId="3692177E" w14:textId="77777777" w:rsidR="00EE1311" w:rsidRPr="00EE1311" w:rsidRDefault="00FD538E" w:rsidP="00EE1311">
            <w:pPr>
              <w:jc w:val="left"/>
              <w:rPr>
                <w:sz w:val="20"/>
                <w:szCs w:val="20"/>
                <w:lang w:eastAsia="zh-CN"/>
              </w:rPr>
            </w:pPr>
            <w:r w:rsidRPr="00EE1311">
              <w:rPr>
                <w:sz w:val="20"/>
                <w:szCs w:val="20"/>
                <w:lang w:eastAsia="zh-CN"/>
              </w:rPr>
              <w:t>含氢氯氟烃淘汰管理计划</w:t>
            </w:r>
            <w:r>
              <w:rPr>
                <w:rFonts w:hint="eastAsia"/>
                <w:sz w:val="20"/>
                <w:szCs w:val="20"/>
                <w:lang w:eastAsia="zh-CN"/>
              </w:rPr>
              <w:t>第一阶段</w:t>
            </w:r>
            <w:r w:rsidRPr="00EE1311">
              <w:rPr>
                <w:sz w:val="20"/>
                <w:szCs w:val="20"/>
                <w:lang w:eastAsia="zh-CN"/>
              </w:rPr>
              <w:t>执行情况核查报告</w:t>
            </w:r>
          </w:p>
        </w:tc>
        <w:tc>
          <w:tcPr>
            <w:tcW w:w="1405" w:type="dxa"/>
            <w:noWrap/>
            <w:hideMark/>
          </w:tcPr>
          <w:p w14:paraId="1D9C132B" w14:textId="77777777" w:rsidR="00EE1311" w:rsidRPr="00EE1311" w:rsidRDefault="00EE1311" w:rsidP="00EE1311">
            <w:pPr>
              <w:jc w:val="center"/>
              <w:rPr>
                <w:sz w:val="20"/>
                <w:szCs w:val="20"/>
                <w:lang w:eastAsia="en-CA"/>
              </w:rPr>
            </w:pPr>
            <w:r w:rsidRPr="00EE1311">
              <w:rPr>
                <w:sz w:val="20"/>
                <w:szCs w:val="20"/>
                <w:lang w:eastAsia="en-CA"/>
              </w:rPr>
              <w:t>99</w:t>
            </w:r>
          </w:p>
        </w:tc>
        <w:tc>
          <w:tcPr>
            <w:tcW w:w="1970" w:type="dxa"/>
            <w:noWrap/>
            <w:hideMark/>
          </w:tcPr>
          <w:p w14:paraId="07981CA9" w14:textId="77777777" w:rsidR="00EE1311" w:rsidRPr="00EE1311" w:rsidRDefault="00E270DC" w:rsidP="00EE1311">
            <w:pPr>
              <w:jc w:val="left"/>
              <w:rPr>
                <w:sz w:val="20"/>
                <w:szCs w:val="20"/>
                <w:lang w:eastAsia="en-CA"/>
              </w:rPr>
            </w:pPr>
            <w:r>
              <w:rPr>
                <w:sz w:val="20"/>
                <w:szCs w:val="20"/>
                <w:lang w:eastAsia="en-CA"/>
              </w:rPr>
              <w:t>延迟</w:t>
            </w:r>
            <w:r>
              <w:rPr>
                <w:sz w:val="20"/>
                <w:szCs w:val="20"/>
                <w:lang w:eastAsia="en-CA"/>
              </w:rPr>
              <w:t>12</w:t>
            </w:r>
            <w:r>
              <w:rPr>
                <w:sz w:val="20"/>
                <w:szCs w:val="20"/>
                <w:lang w:eastAsia="en-CA"/>
              </w:rPr>
              <w:t>个月</w:t>
            </w:r>
          </w:p>
        </w:tc>
        <w:tc>
          <w:tcPr>
            <w:tcW w:w="3736" w:type="dxa"/>
            <w:noWrap/>
            <w:hideMark/>
          </w:tcPr>
          <w:p w14:paraId="7190302C" w14:textId="77777777" w:rsidR="00EE1311" w:rsidRPr="00EE1311" w:rsidRDefault="00E270DC" w:rsidP="00EE1311">
            <w:pPr>
              <w:jc w:val="left"/>
              <w:rPr>
                <w:sz w:val="20"/>
                <w:szCs w:val="20"/>
                <w:lang w:eastAsia="zh-CN"/>
              </w:rPr>
            </w:pPr>
            <w:r>
              <w:rPr>
                <w:sz w:val="20"/>
                <w:szCs w:val="20"/>
                <w:lang w:eastAsia="zh-CN"/>
              </w:rPr>
              <w:t>请环境规划署就该项目执行延迟情况向第九十八次会议提交报告</w:t>
            </w:r>
          </w:p>
        </w:tc>
      </w:tr>
      <w:tr w:rsidR="00EE1311" w:rsidRPr="00EE1311" w14:paraId="3E49FA21" w14:textId="77777777" w:rsidTr="00CB5807">
        <w:trPr>
          <w:trHeight w:val="264"/>
        </w:trPr>
        <w:tc>
          <w:tcPr>
            <w:tcW w:w="2258" w:type="dxa"/>
            <w:noWrap/>
          </w:tcPr>
          <w:p w14:paraId="43153D0D" w14:textId="77777777" w:rsidR="00EE1311" w:rsidRPr="00EE1311" w:rsidRDefault="00A849AF" w:rsidP="00EE1311">
            <w:pPr>
              <w:rPr>
                <w:sz w:val="20"/>
                <w:szCs w:val="20"/>
              </w:rPr>
            </w:pPr>
            <w:r w:rsidRPr="003F1DD5">
              <w:rPr>
                <w:rFonts w:hint="eastAsia"/>
                <w:sz w:val="20"/>
                <w:szCs w:val="20"/>
                <w:lang w:eastAsia="en-CA"/>
              </w:rPr>
              <w:t>也门</w:t>
            </w:r>
          </w:p>
          <w:p w14:paraId="20D3EA66" w14:textId="77777777" w:rsidR="00EE1311" w:rsidRPr="00EE1311" w:rsidRDefault="00EE1311" w:rsidP="00EE1311">
            <w:pPr>
              <w:jc w:val="left"/>
              <w:rPr>
                <w:sz w:val="20"/>
                <w:szCs w:val="20"/>
                <w:lang w:eastAsia="en-CA"/>
              </w:rPr>
            </w:pPr>
            <w:r w:rsidRPr="00EE1311">
              <w:rPr>
                <w:sz w:val="20"/>
                <w:szCs w:val="20"/>
              </w:rPr>
              <w:t>YEM/SEV/93/INS/47</w:t>
            </w:r>
          </w:p>
        </w:tc>
        <w:tc>
          <w:tcPr>
            <w:tcW w:w="4820" w:type="dxa"/>
            <w:noWrap/>
          </w:tcPr>
          <w:p w14:paraId="7CD41A40" w14:textId="77777777" w:rsidR="00EE1311" w:rsidRPr="00EE1311" w:rsidRDefault="00FD538E" w:rsidP="00EE1311">
            <w:pPr>
              <w:jc w:val="left"/>
              <w:rPr>
                <w:sz w:val="20"/>
                <w:szCs w:val="20"/>
                <w:lang w:eastAsia="zh-CN"/>
              </w:rPr>
            </w:pPr>
            <w:r>
              <w:rPr>
                <w:rFonts w:hint="eastAsia"/>
                <w:sz w:val="20"/>
                <w:szCs w:val="20"/>
                <w:lang w:eastAsia="zh-CN"/>
              </w:rPr>
              <w:t>体制</w:t>
            </w:r>
            <w:r w:rsidRPr="00FD538E">
              <w:rPr>
                <w:sz w:val="20"/>
                <w:szCs w:val="20"/>
                <w:lang w:eastAsia="zh-CN"/>
              </w:rPr>
              <w:t>强</w:t>
            </w:r>
            <w:r>
              <w:rPr>
                <w:rFonts w:hint="eastAsia"/>
                <w:sz w:val="20"/>
                <w:szCs w:val="20"/>
                <w:lang w:eastAsia="zh-CN"/>
              </w:rPr>
              <w:t>化</w:t>
            </w:r>
            <w:r w:rsidRPr="00FD538E">
              <w:rPr>
                <w:sz w:val="20"/>
                <w:szCs w:val="20"/>
                <w:lang w:eastAsia="zh-CN"/>
              </w:rPr>
              <w:t>项目延期（第</w:t>
            </w:r>
            <w:r>
              <w:rPr>
                <w:rFonts w:hint="eastAsia"/>
                <w:sz w:val="20"/>
                <w:szCs w:val="20"/>
                <w:lang w:eastAsia="zh-CN"/>
              </w:rPr>
              <w:t>九</w:t>
            </w:r>
            <w:r w:rsidRPr="00FD538E">
              <w:rPr>
                <w:sz w:val="20"/>
                <w:szCs w:val="20"/>
                <w:lang w:eastAsia="zh-CN"/>
              </w:rPr>
              <w:t>阶段：</w:t>
            </w:r>
            <w:r w:rsidRPr="00FD538E">
              <w:rPr>
                <w:sz w:val="20"/>
                <w:szCs w:val="20"/>
                <w:lang w:eastAsia="zh-CN"/>
              </w:rPr>
              <w:t>202</w:t>
            </w:r>
            <w:r>
              <w:rPr>
                <w:rFonts w:hint="eastAsia"/>
                <w:sz w:val="20"/>
                <w:szCs w:val="20"/>
                <w:lang w:eastAsia="zh-CN"/>
              </w:rPr>
              <w:t>4</w:t>
            </w:r>
            <w:r w:rsidRPr="00FD538E">
              <w:rPr>
                <w:sz w:val="20"/>
                <w:szCs w:val="20"/>
                <w:lang w:eastAsia="zh-CN"/>
              </w:rPr>
              <w:t>年</w:t>
            </w:r>
            <w:r>
              <w:rPr>
                <w:rFonts w:hint="eastAsia"/>
                <w:sz w:val="20"/>
                <w:szCs w:val="20"/>
                <w:lang w:eastAsia="zh-CN"/>
              </w:rPr>
              <w:t>1</w:t>
            </w:r>
            <w:r w:rsidRPr="00FD538E">
              <w:rPr>
                <w:sz w:val="20"/>
                <w:szCs w:val="20"/>
                <w:lang w:eastAsia="zh-CN"/>
              </w:rPr>
              <w:t>月至</w:t>
            </w:r>
            <w:r w:rsidRPr="00FD538E">
              <w:rPr>
                <w:sz w:val="20"/>
                <w:szCs w:val="20"/>
                <w:lang w:eastAsia="zh-CN"/>
              </w:rPr>
              <w:t>202</w:t>
            </w:r>
            <w:r>
              <w:rPr>
                <w:rFonts w:hint="eastAsia"/>
                <w:sz w:val="20"/>
                <w:szCs w:val="20"/>
                <w:lang w:eastAsia="zh-CN"/>
              </w:rPr>
              <w:t>6</w:t>
            </w:r>
            <w:r w:rsidRPr="00FD538E">
              <w:rPr>
                <w:sz w:val="20"/>
                <w:szCs w:val="20"/>
                <w:lang w:eastAsia="zh-CN"/>
              </w:rPr>
              <w:t>年</w:t>
            </w:r>
            <w:r>
              <w:rPr>
                <w:rFonts w:hint="eastAsia"/>
                <w:sz w:val="20"/>
                <w:szCs w:val="20"/>
                <w:lang w:eastAsia="zh-CN"/>
              </w:rPr>
              <w:t>12</w:t>
            </w:r>
            <w:r w:rsidRPr="00FD538E">
              <w:rPr>
                <w:sz w:val="20"/>
                <w:szCs w:val="20"/>
                <w:lang w:eastAsia="zh-CN"/>
              </w:rPr>
              <w:t>月）</w:t>
            </w:r>
          </w:p>
        </w:tc>
        <w:tc>
          <w:tcPr>
            <w:tcW w:w="1405" w:type="dxa"/>
            <w:noWrap/>
          </w:tcPr>
          <w:p w14:paraId="7000093A" w14:textId="77777777" w:rsidR="00EE1311" w:rsidRPr="00EE1311" w:rsidRDefault="00EE1311" w:rsidP="00EE1311">
            <w:pPr>
              <w:jc w:val="center"/>
              <w:rPr>
                <w:sz w:val="20"/>
                <w:szCs w:val="20"/>
                <w:lang w:eastAsia="en-CA"/>
              </w:rPr>
            </w:pPr>
            <w:r w:rsidRPr="00EE1311">
              <w:rPr>
                <w:sz w:val="20"/>
                <w:szCs w:val="20"/>
              </w:rPr>
              <w:t>0</w:t>
            </w:r>
          </w:p>
        </w:tc>
        <w:tc>
          <w:tcPr>
            <w:tcW w:w="1970" w:type="dxa"/>
            <w:noWrap/>
          </w:tcPr>
          <w:p w14:paraId="4C6ED933" w14:textId="77777777" w:rsidR="00EE1311" w:rsidRPr="00EE1311" w:rsidRDefault="00E270DC" w:rsidP="00E270DC">
            <w:pPr>
              <w:jc w:val="left"/>
              <w:rPr>
                <w:sz w:val="20"/>
                <w:szCs w:val="20"/>
                <w:lang w:eastAsia="zh-CN"/>
              </w:rPr>
            </w:pPr>
            <w:r>
              <w:rPr>
                <w:sz w:val="20"/>
                <w:szCs w:val="20"/>
                <w:lang w:eastAsia="zh-CN"/>
              </w:rPr>
              <w:t>执行进度缓慢</w:t>
            </w:r>
            <w:r w:rsidRPr="00E270DC">
              <w:rPr>
                <w:sz w:val="20"/>
                <w:szCs w:val="20"/>
                <w:lang w:eastAsia="zh-CN"/>
              </w:rPr>
              <w:t>及政局不确定性</w:t>
            </w:r>
          </w:p>
        </w:tc>
        <w:tc>
          <w:tcPr>
            <w:tcW w:w="3736" w:type="dxa"/>
            <w:noWrap/>
          </w:tcPr>
          <w:p w14:paraId="538F5F5B" w14:textId="77777777" w:rsidR="00EE1311" w:rsidRPr="00EE1311" w:rsidRDefault="0075184A" w:rsidP="0075184A">
            <w:pPr>
              <w:jc w:val="left"/>
              <w:rPr>
                <w:sz w:val="20"/>
                <w:szCs w:val="20"/>
                <w:lang w:eastAsia="zh-CN"/>
              </w:rPr>
            </w:pPr>
            <w:r w:rsidRPr="0075184A">
              <w:rPr>
                <w:sz w:val="20"/>
                <w:szCs w:val="20"/>
                <w:lang w:eastAsia="zh-CN"/>
              </w:rPr>
              <w:t>请环境规划署向第九十八次会议提交关于项目执行进度的现状报告</w:t>
            </w:r>
          </w:p>
        </w:tc>
      </w:tr>
    </w:tbl>
    <w:p w14:paraId="370D962F" w14:textId="77777777" w:rsidR="005161F9" w:rsidRPr="002D4F6D" w:rsidRDefault="005161F9" w:rsidP="005161F9">
      <w:pPr>
        <w:rPr>
          <w:lang w:eastAsia="zh-CN"/>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233654" w:rsidRPr="002D4F6D" w14:paraId="01432233" w14:textId="77777777" w:rsidTr="001D7AB2">
        <w:trPr>
          <w:jc w:val="center"/>
        </w:trPr>
        <w:tc>
          <w:tcPr>
            <w:tcW w:w="1871" w:type="dxa"/>
          </w:tcPr>
          <w:p w14:paraId="1F476CE2" w14:textId="77777777" w:rsidR="00233654" w:rsidRPr="002D4F6D" w:rsidRDefault="00233654" w:rsidP="001D7AB2">
            <w:pPr>
              <w:rPr>
                <w:lang w:eastAsia="zh-CN"/>
              </w:rPr>
            </w:pPr>
          </w:p>
        </w:tc>
        <w:tc>
          <w:tcPr>
            <w:tcW w:w="1872" w:type="dxa"/>
          </w:tcPr>
          <w:p w14:paraId="1228CB7C" w14:textId="77777777" w:rsidR="00233654" w:rsidRPr="002D4F6D" w:rsidRDefault="00233654" w:rsidP="001D7AB2">
            <w:pPr>
              <w:rPr>
                <w:lang w:eastAsia="zh-CN"/>
              </w:rPr>
            </w:pPr>
          </w:p>
        </w:tc>
        <w:tc>
          <w:tcPr>
            <w:tcW w:w="1872" w:type="dxa"/>
            <w:tcBorders>
              <w:bottom w:val="single" w:sz="4" w:space="0" w:color="auto"/>
            </w:tcBorders>
          </w:tcPr>
          <w:p w14:paraId="4212FC0F" w14:textId="77777777" w:rsidR="00233654" w:rsidRPr="002D4F6D" w:rsidRDefault="00233654" w:rsidP="001D7AB2">
            <w:pPr>
              <w:rPr>
                <w:lang w:eastAsia="zh-CN"/>
              </w:rPr>
            </w:pPr>
          </w:p>
        </w:tc>
        <w:tc>
          <w:tcPr>
            <w:tcW w:w="1872" w:type="dxa"/>
          </w:tcPr>
          <w:p w14:paraId="6D5CA523" w14:textId="77777777" w:rsidR="00233654" w:rsidRPr="002D4F6D" w:rsidRDefault="00233654" w:rsidP="001D7AB2">
            <w:pPr>
              <w:rPr>
                <w:lang w:eastAsia="zh-CN"/>
              </w:rPr>
            </w:pPr>
          </w:p>
        </w:tc>
        <w:tc>
          <w:tcPr>
            <w:tcW w:w="1873" w:type="dxa"/>
          </w:tcPr>
          <w:p w14:paraId="163819D1" w14:textId="77777777" w:rsidR="00233654" w:rsidRPr="002D4F6D" w:rsidRDefault="00233654" w:rsidP="001D7AB2">
            <w:pPr>
              <w:rPr>
                <w:lang w:eastAsia="zh-CN"/>
              </w:rPr>
            </w:pPr>
          </w:p>
        </w:tc>
      </w:tr>
    </w:tbl>
    <w:p w14:paraId="0783A5A5" w14:textId="77777777" w:rsidR="00233654" w:rsidRPr="002D4F6D" w:rsidRDefault="00233654" w:rsidP="005161F9">
      <w:pPr>
        <w:rPr>
          <w:lang w:eastAsia="zh-CN"/>
        </w:rPr>
      </w:pPr>
    </w:p>
    <w:sectPr w:rsidR="00233654" w:rsidRPr="002D4F6D" w:rsidSect="00FF48E7">
      <w:headerReference w:type="even" r:id="rId25"/>
      <w:headerReference w:type="default" r:id="rId26"/>
      <w:footerReference w:type="even" r:id="rId27"/>
      <w:footerReference w:type="default" r:id="rId28"/>
      <w:headerReference w:type="first" r:id="rId29"/>
      <w:footerReference w:type="first" r:id="rId30"/>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817F9B" w14:textId="77777777" w:rsidR="00742CAC" w:rsidRDefault="00742CAC" w:rsidP="004A504B">
      <w:r>
        <w:separator/>
      </w:r>
    </w:p>
  </w:endnote>
  <w:endnote w:type="continuationSeparator" w:id="0">
    <w:p w14:paraId="79BA85C6" w14:textId="77777777" w:rsidR="00742CAC" w:rsidRDefault="00742CAC"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7F830" w14:textId="77777777" w:rsidR="006425A6" w:rsidRPr="00FB2929" w:rsidRDefault="00672400">
    <w:pPr>
      <w:jc w:val="center"/>
      <w:rPr>
        <w:sz w:val="24"/>
        <w:szCs w:val="24"/>
      </w:rPr>
    </w:pPr>
    <w:r w:rsidRPr="00FB2929">
      <w:rPr>
        <w:sz w:val="24"/>
        <w:szCs w:val="24"/>
      </w:rPr>
      <w:fldChar w:fldCharType="begin"/>
    </w:r>
    <w:r w:rsidR="00FE6CD5" w:rsidRPr="00FB2929">
      <w:rPr>
        <w:sz w:val="24"/>
        <w:szCs w:val="24"/>
      </w:rPr>
      <w:instrText xml:space="preserve"> PAGE </w:instrText>
    </w:r>
    <w:r w:rsidRPr="00FB2929">
      <w:rPr>
        <w:sz w:val="24"/>
        <w:szCs w:val="24"/>
      </w:rPr>
      <w:fldChar w:fldCharType="separate"/>
    </w:r>
    <w:r w:rsidR="00875493" w:rsidRPr="00FB2929">
      <w:rPr>
        <w:noProof/>
        <w:sz w:val="24"/>
        <w:szCs w:val="24"/>
      </w:rPr>
      <w:t>2</w:t>
    </w:r>
    <w:r w:rsidRPr="00FB2929">
      <w:rPr>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66BA2" w14:textId="77777777" w:rsidR="006425A6" w:rsidRPr="00FB2929" w:rsidRDefault="00672400">
    <w:pPr>
      <w:jc w:val="center"/>
      <w:rPr>
        <w:sz w:val="24"/>
        <w:szCs w:val="24"/>
      </w:rPr>
    </w:pPr>
    <w:r w:rsidRPr="00FB2929">
      <w:rPr>
        <w:sz w:val="24"/>
        <w:szCs w:val="24"/>
      </w:rPr>
      <w:fldChar w:fldCharType="begin"/>
    </w:r>
    <w:r w:rsidR="00FE6CD5" w:rsidRPr="00FB2929">
      <w:rPr>
        <w:sz w:val="24"/>
        <w:szCs w:val="24"/>
      </w:rPr>
      <w:instrText xml:space="preserve"> PAGE </w:instrText>
    </w:r>
    <w:r w:rsidRPr="00FB2929">
      <w:rPr>
        <w:sz w:val="24"/>
        <w:szCs w:val="24"/>
      </w:rPr>
      <w:fldChar w:fldCharType="separate"/>
    </w:r>
    <w:r w:rsidR="00875493" w:rsidRPr="00FB2929">
      <w:rPr>
        <w:noProof/>
        <w:sz w:val="24"/>
        <w:szCs w:val="24"/>
      </w:rPr>
      <w:t>3</w:t>
    </w:r>
    <w:r w:rsidRPr="00FB2929">
      <w:rPr>
        <w:noProof/>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7E31E" w14:textId="77777777" w:rsidR="006425A6" w:rsidRPr="0086757D" w:rsidRDefault="006425A6" w:rsidP="0086757D">
    <w:pPr>
      <w:pBdr>
        <w:top w:val="single" w:sz="4" w:space="1" w:color="auto"/>
        <w:left w:val="single" w:sz="4" w:space="4" w:color="auto"/>
        <w:bottom w:val="single" w:sz="4" w:space="1" w:color="auto"/>
        <w:right w:val="single" w:sz="4" w:space="4" w:color="auto"/>
      </w:pBdr>
      <w:rPr>
        <w:sz w:val="20"/>
        <w:szCs w:val="20"/>
        <w:lang w:val="en-US" w:eastAsia="zh-CN"/>
      </w:rPr>
    </w:pPr>
    <w:r w:rsidRPr="0086757D">
      <w:rPr>
        <w:sz w:val="20"/>
        <w:szCs w:val="20"/>
        <w:lang w:val="en-US" w:eastAsia="zh-CN"/>
      </w:rPr>
      <w:t>执行蒙特利尔议定书多边基金执行委员会的会前文件不妨碍文件印发后执行委员会可能作出的任何决定。</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2831944"/>
      <w:docPartObj>
        <w:docPartGallery w:val="Page Numbers (Bottom of Page)"/>
        <w:docPartUnique/>
      </w:docPartObj>
    </w:sdtPr>
    <w:sdtEndPr>
      <w:rPr>
        <w:noProof/>
        <w:sz w:val="24"/>
        <w:szCs w:val="24"/>
      </w:rPr>
    </w:sdtEndPr>
    <w:sdtContent>
      <w:p w14:paraId="70ACB20F" w14:textId="77777777" w:rsidR="006425A6" w:rsidRPr="00300E7E" w:rsidRDefault="00672400">
        <w:pPr>
          <w:pStyle w:val="Footer"/>
          <w:jc w:val="center"/>
          <w:rPr>
            <w:sz w:val="24"/>
            <w:szCs w:val="24"/>
          </w:rPr>
        </w:pPr>
        <w:r w:rsidRPr="00300E7E">
          <w:rPr>
            <w:sz w:val="24"/>
            <w:szCs w:val="24"/>
          </w:rPr>
          <w:fldChar w:fldCharType="begin"/>
        </w:r>
        <w:r w:rsidR="00D45A23" w:rsidRPr="00300E7E">
          <w:rPr>
            <w:sz w:val="24"/>
            <w:szCs w:val="24"/>
          </w:rPr>
          <w:instrText xml:space="preserve"> PAGE   \* MERGEFORMAT </w:instrText>
        </w:r>
        <w:r w:rsidRPr="00300E7E">
          <w:rPr>
            <w:sz w:val="24"/>
            <w:szCs w:val="24"/>
          </w:rPr>
          <w:fldChar w:fldCharType="separate"/>
        </w:r>
        <w:r w:rsidR="00875493" w:rsidRPr="00300E7E">
          <w:rPr>
            <w:noProof/>
            <w:sz w:val="24"/>
            <w:szCs w:val="24"/>
          </w:rPr>
          <w:t>1</w:t>
        </w:r>
        <w:r w:rsidRPr="00300E7E">
          <w:rPr>
            <w:noProof/>
            <w:sz w:val="24"/>
            <w:szCs w:val="24"/>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2E39C" w14:textId="77777777" w:rsidR="006425A6" w:rsidRPr="00300E7E" w:rsidRDefault="00672400">
    <w:pPr>
      <w:jc w:val="center"/>
      <w:rPr>
        <w:sz w:val="24"/>
        <w:szCs w:val="24"/>
      </w:rPr>
    </w:pPr>
    <w:r w:rsidRPr="00300E7E">
      <w:rPr>
        <w:sz w:val="24"/>
        <w:szCs w:val="24"/>
      </w:rPr>
      <w:fldChar w:fldCharType="begin"/>
    </w:r>
    <w:r w:rsidR="00D45A23" w:rsidRPr="00300E7E">
      <w:rPr>
        <w:sz w:val="24"/>
        <w:szCs w:val="24"/>
      </w:rPr>
      <w:instrText xml:space="preserve"> PAGE </w:instrText>
    </w:r>
    <w:r w:rsidRPr="00300E7E">
      <w:rPr>
        <w:sz w:val="24"/>
        <w:szCs w:val="24"/>
      </w:rPr>
      <w:fldChar w:fldCharType="separate"/>
    </w:r>
    <w:r w:rsidR="00875493" w:rsidRPr="00300E7E">
      <w:rPr>
        <w:noProof/>
        <w:sz w:val="24"/>
        <w:szCs w:val="24"/>
      </w:rPr>
      <w:t>2</w:t>
    </w:r>
    <w:r w:rsidRPr="00300E7E">
      <w:rPr>
        <w:noProof/>
        <w:sz w:val="24"/>
        <w:szCs w:val="24"/>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8D917" w14:textId="77777777" w:rsidR="006425A6" w:rsidRPr="00300E7E" w:rsidRDefault="00672400">
    <w:pPr>
      <w:jc w:val="center"/>
      <w:rPr>
        <w:sz w:val="24"/>
        <w:szCs w:val="24"/>
      </w:rPr>
    </w:pPr>
    <w:r w:rsidRPr="00300E7E">
      <w:rPr>
        <w:sz w:val="24"/>
        <w:szCs w:val="24"/>
      </w:rPr>
      <w:fldChar w:fldCharType="begin"/>
    </w:r>
    <w:r w:rsidR="00D45A23" w:rsidRPr="00300E7E">
      <w:rPr>
        <w:sz w:val="24"/>
        <w:szCs w:val="24"/>
      </w:rPr>
      <w:instrText xml:space="preserve"> PAGE </w:instrText>
    </w:r>
    <w:r w:rsidRPr="00300E7E">
      <w:rPr>
        <w:sz w:val="24"/>
        <w:szCs w:val="24"/>
      </w:rPr>
      <w:fldChar w:fldCharType="separate"/>
    </w:r>
    <w:r w:rsidR="00875493" w:rsidRPr="00300E7E">
      <w:rPr>
        <w:noProof/>
        <w:sz w:val="24"/>
        <w:szCs w:val="24"/>
      </w:rPr>
      <w:t>3</w:t>
    </w:r>
    <w:r w:rsidRPr="00300E7E">
      <w:rPr>
        <w:noProof/>
        <w:sz w:val="24"/>
        <w:szCs w:val="24"/>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6885410"/>
      <w:docPartObj>
        <w:docPartGallery w:val="Page Numbers (Bottom of Page)"/>
        <w:docPartUnique/>
      </w:docPartObj>
    </w:sdtPr>
    <w:sdtEndPr>
      <w:rPr>
        <w:noProof/>
        <w:sz w:val="28"/>
        <w:szCs w:val="28"/>
      </w:rPr>
    </w:sdtEndPr>
    <w:sdtContent>
      <w:p w14:paraId="2F2F5049" w14:textId="77777777" w:rsidR="006425A6" w:rsidRPr="00300E7E" w:rsidRDefault="00672400">
        <w:pPr>
          <w:pStyle w:val="Footer"/>
          <w:jc w:val="center"/>
          <w:rPr>
            <w:sz w:val="28"/>
            <w:szCs w:val="28"/>
          </w:rPr>
        </w:pPr>
        <w:r w:rsidRPr="00300E7E">
          <w:rPr>
            <w:sz w:val="24"/>
            <w:szCs w:val="24"/>
          </w:rPr>
          <w:fldChar w:fldCharType="begin"/>
        </w:r>
        <w:r w:rsidR="00D45A23" w:rsidRPr="00300E7E">
          <w:rPr>
            <w:sz w:val="24"/>
            <w:szCs w:val="24"/>
          </w:rPr>
          <w:instrText xml:space="preserve"> PAGE   \* MERGEFORMAT </w:instrText>
        </w:r>
        <w:r w:rsidRPr="00300E7E">
          <w:rPr>
            <w:sz w:val="24"/>
            <w:szCs w:val="24"/>
          </w:rPr>
          <w:fldChar w:fldCharType="separate"/>
        </w:r>
        <w:r w:rsidR="00875493" w:rsidRPr="00300E7E">
          <w:rPr>
            <w:noProof/>
            <w:sz w:val="24"/>
            <w:szCs w:val="24"/>
          </w:rPr>
          <w:t>1</w:t>
        </w:r>
        <w:r w:rsidRPr="00300E7E">
          <w:rPr>
            <w:noProof/>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900153" w14:textId="77777777" w:rsidR="00742CAC" w:rsidRDefault="00742CAC" w:rsidP="004A504B">
      <w:r>
        <w:separator/>
      </w:r>
    </w:p>
  </w:footnote>
  <w:footnote w:type="continuationSeparator" w:id="0">
    <w:p w14:paraId="73BA6E52" w14:textId="77777777" w:rsidR="00742CAC" w:rsidRDefault="00742CAC" w:rsidP="004A504B">
      <w:r>
        <w:continuationSeparator/>
      </w:r>
    </w:p>
  </w:footnote>
  <w:footnote w:id="1">
    <w:p w14:paraId="7818ED2A" w14:textId="77777777" w:rsidR="006425A6" w:rsidRPr="001E1147" w:rsidRDefault="006425A6" w:rsidP="00CD6B3E">
      <w:pPr>
        <w:pStyle w:val="FootnoteText"/>
        <w:rPr>
          <w:lang w:eastAsia="zh-CN"/>
        </w:rPr>
      </w:pPr>
      <w:r>
        <w:rPr>
          <w:rStyle w:val="FootnoteReference"/>
        </w:rPr>
        <w:footnoteRef/>
      </w:r>
      <w:r>
        <w:rPr>
          <w:lang w:eastAsia="zh-CN"/>
        </w:rPr>
        <w:t xml:space="preserve"> UNEP/OzL.Pro/ExCom/9</w:t>
      </w:r>
      <w:r>
        <w:rPr>
          <w:rFonts w:hint="eastAsia"/>
          <w:lang w:eastAsia="zh-CN"/>
        </w:rPr>
        <w:t>7</w:t>
      </w:r>
      <w:r>
        <w:rPr>
          <w:lang w:eastAsia="zh-CN"/>
        </w:rPr>
        <w:t>/1</w:t>
      </w:r>
    </w:p>
  </w:footnote>
  <w:footnote w:id="2">
    <w:p w14:paraId="6F4F56BF" w14:textId="77777777" w:rsidR="006425A6" w:rsidRPr="002D4F6D" w:rsidRDefault="006425A6" w:rsidP="0086757D">
      <w:pPr>
        <w:pStyle w:val="FootnoteText"/>
        <w:rPr>
          <w:lang w:eastAsia="zh-CN"/>
        </w:rPr>
      </w:pPr>
      <w:r w:rsidRPr="002D4F6D">
        <w:rPr>
          <w:rStyle w:val="FootnoteReference"/>
        </w:rPr>
        <w:footnoteRef/>
      </w:r>
      <w:r w:rsidRPr="002D4F6D">
        <w:rPr>
          <w:lang w:eastAsia="zh-CN"/>
        </w:rPr>
        <w:t xml:space="preserve"> </w:t>
      </w:r>
      <w:r w:rsidRPr="0086757D">
        <w:rPr>
          <w:lang w:eastAsia="zh-CN"/>
        </w:rPr>
        <w:t>进度报告已作为本文件附件呈报。相关数据已录入统一进度报告数据库，该数据库</w:t>
      </w:r>
      <w:r>
        <w:rPr>
          <w:rFonts w:hint="eastAsia"/>
          <w:lang w:eastAsia="zh-CN"/>
        </w:rPr>
        <w:t>以</w:t>
      </w:r>
      <w:r w:rsidRPr="0086757D">
        <w:rPr>
          <w:lang w:eastAsia="zh-CN"/>
        </w:rPr>
        <w:t>电子表格程序</w:t>
      </w:r>
      <w:r>
        <w:rPr>
          <w:rFonts w:hint="eastAsia"/>
          <w:lang w:eastAsia="zh-CN"/>
        </w:rPr>
        <w:t>方式</w:t>
      </w:r>
      <w:r w:rsidRPr="0086757D">
        <w:rPr>
          <w:lang w:eastAsia="zh-CN"/>
        </w:rPr>
        <w:t>，发布于多边基金官网第</w:t>
      </w:r>
      <w:r w:rsidRPr="0086757D">
        <w:rPr>
          <w:lang w:eastAsia="zh-CN"/>
        </w:rPr>
        <w:t>97</w:t>
      </w:r>
      <w:r w:rsidRPr="0086757D">
        <w:rPr>
          <w:lang w:eastAsia="zh-CN"/>
        </w:rPr>
        <w:t>次会议专题</w:t>
      </w:r>
      <w:r>
        <w:rPr>
          <w:rFonts w:hint="eastAsia"/>
          <w:lang w:eastAsia="zh-CN"/>
        </w:rPr>
        <w:t>页</w:t>
      </w:r>
      <w:r w:rsidRPr="0086757D">
        <w:rPr>
          <w:lang w:eastAsia="zh-CN"/>
        </w:rPr>
        <w:t>。</w:t>
      </w:r>
    </w:p>
  </w:footnote>
  <w:footnote w:id="3">
    <w:p w14:paraId="51BFCC34" w14:textId="6C8DD0F3" w:rsidR="006425A6" w:rsidRPr="002D4F6D" w:rsidRDefault="006425A6" w:rsidP="0086757D">
      <w:pPr>
        <w:pStyle w:val="FootnoteText"/>
        <w:rPr>
          <w:lang w:eastAsia="zh-CN"/>
        </w:rPr>
      </w:pPr>
      <w:r w:rsidRPr="002D4F6D">
        <w:rPr>
          <w:rStyle w:val="FootnoteReference"/>
        </w:rPr>
        <w:footnoteRef/>
      </w:r>
      <w:r w:rsidRPr="002D4F6D">
        <w:rPr>
          <w:lang w:eastAsia="zh-CN"/>
        </w:rPr>
        <w:t xml:space="preserve"> </w:t>
      </w:r>
      <w:r w:rsidRPr="0086757D">
        <w:rPr>
          <w:lang w:eastAsia="zh-CN"/>
        </w:rPr>
        <w:t>根据第</w:t>
      </w:r>
      <w:r w:rsidRPr="0086757D">
        <w:rPr>
          <w:lang w:eastAsia="zh-CN"/>
        </w:rPr>
        <w:t>84/12(a)(</w:t>
      </w:r>
      <w:r w:rsidR="00FB2929">
        <w:rPr>
          <w:rFonts w:hint="eastAsia"/>
          <w:lang w:eastAsia="zh-CN"/>
        </w:rPr>
        <w:t>四</w:t>
      </w:r>
      <w:r w:rsidRPr="0086757D">
        <w:rPr>
          <w:lang w:eastAsia="zh-CN"/>
        </w:rPr>
        <w:t>)</w:t>
      </w:r>
      <w:r w:rsidRPr="0086757D">
        <w:rPr>
          <w:lang w:eastAsia="zh-CN"/>
        </w:rPr>
        <w:t>号决定，本次提交至第</w:t>
      </w:r>
      <w:r w:rsidRPr="0086757D">
        <w:rPr>
          <w:lang w:eastAsia="zh-CN"/>
        </w:rPr>
        <w:t>97</w:t>
      </w:r>
      <w:r w:rsidRPr="0086757D">
        <w:rPr>
          <w:lang w:eastAsia="zh-CN"/>
        </w:rPr>
        <w:t>次会议的进度报告已纳入以吨二氧化碳当量为计量单位的氢氟碳化合物数据。</w:t>
      </w:r>
    </w:p>
  </w:footnote>
  <w:footnote w:id="4">
    <w:p w14:paraId="4609D99B" w14:textId="77777777" w:rsidR="00CD6B3E" w:rsidRPr="002D4F6D" w:rsidRDefault="00CD6B3E" w:rsidP="00CD6B3E">
      <w:pPr>
        <w:pStyle w:val="FootnoteText"/>
        <w:rPr>
          <w:lang w:val="en-GB" w:eastAsia="zh-CN"/>
        </w:rPr>
      </w:pPr>
      <w:r w:rsidRPr="002D4F6D">
        <w:rPr>
          <w:rStyle w:val="FootnoteReference"/>
          <w:lang w:val="en-GB"/>
        </w:rPr>
        <w:footnoteRef/>
      </w:r>
      <w:r w:rsidRPr="002D4F6D">
        <w:rPr>
          <w:lang w:val="en-GB" w:eastAsia="zh-CN"/>
        </w:rPr>
        <w:t xml:space="preserve"> </w:t>
      </w:r>
      <w:r w:rsidRPr="00CD6B3E">
        <w:rPr>
          <w:lang w:eastAsia="zh-CN"/>
        </w:rPr>
        <w:t>正在</w:t>
      </w:r>
      <w:r>
        <w:rPr>
          <w:rFonts w:hint="eastAsia"/>
          <w:lang w:eastAsia="zh-CN"/>
        </w:rPr>
        <w:t>进</w:t>
      </w:r>
      <w:r w:rsidRPr="00CD6B3E">
        <w:rPr>
          <w:lang w:eastAsia="zh-CN"/>
        </w:rPr>
        <w:t>行中的项目指截至</w:t>
      </w:r>
      <w:r w:rsidRPr="00CD6B3E">
        <w:rPr>
          <w:lang w:eastAsia="zh-CN"/>
        </w:rPr>
        <w:t>2024</w:t>
      </w:r>
      <w:r w:rsidRPr="00CD6B3E">
        <w:rPr>
          <w:lang w:eastAsia="zh-CN"/>
        </w:rPr>
        <w:t>年</w:t>
      </w:r>
      <w:r w:rsidRPr="00CD6B3E">
        <w:rPr>
          <w:lang w:eastAsia="zh-CN"/>
        </w:rPr>
        <w:t>12</w:t>
      </w:r>
      <w:r w:rsidRPr="00CD6B3E">
        <w:rPr>
          <w:lang w:eastAsia="zh-CN"/>
        </w:rPr>
        <w:t>月</w:t>
      </w:r>
      <w:r w:rsidRPr="00CD6B3E">
        <w:rPr>
          <w:lang w:eastAsia="zh-CN"/>
        </w:rPr>
        <w:t>31</w:t>
      </w:r>
      <w:r w:rsidRPr="00CD6B3E">
        <w:rPr>
          <w:lang w:eastAsia="zh-CN"/>
        </w:rPr>
        <w:t>日处于</w:t>
      </w:r>
      <w:r>
        <w:rPr>
          <w:rFonts w:hint="eastAsia"/>
          <w:lang w:eastAsia="zh-CN"/>
        </w:rPr>
        <w:t>执行</w:t>
      </w:r>
      <w:r w:rsidRPr="00CD6B3E">
        <w:rPr>
          <w:lang w:eastAsia="zh-CN"/>
        </w:rPr>
        <w:t>阶段的所有项目。进展评估的核心指标包括：资金支付比例、已启动资金支付的项目占比、预计于年底前支付资金占获批资金的比例、项目预计平均延迟时长，以及进度报告数据库备注栏中所提供的信息。</w:t>
      </w:r>
    </w:p>
  </w:footnote>
  <w:footnote w:id="5">
    <w:p w14:paraId="02EDECAC" w14:textId="77777777" w:rsidR="00CD6B3E" w:rsidRPr="002D4F6D" w:rsidRDefault="00CD6B3E" w:rsidP="00FD5886">
      <w:pPr>
        <w:pStyle w:val="FootnoteText"/>
        <w:rPr>
          <w:lang w:eastAsia="zh-CN"/>
        </w:rPr>
      </w:pPr>
      <w:r w:rsidRPr="002D4F6D">
        <w:rPr>
          <w:rStyle w:val="FootnoteReference"/>
        </w:rPr>
        <w:footnoteRef/>
      </w:r>
      <w:r w:rsidRPr="002D4F6D">
        <w:rPr>
          <w:lang w:eastAsia="zh-CN"/>
        </w:rPr>
        <w:t xml:space="preserve"> </w:t>
      </w:r>
      <w:r w:rsidR="00FD5886" w:rsidRPr="00FD5886">
        <w:rPr>
          <w:lang w:eastAsia="zh-CN"/>
        </w:rPr>
        <w:t>臭氧消耗物质</w:t>
      </w:r>
      <w:r w:rsidR="00FD5886">
        <w:rPr>
          <w:rFonts w:hint="eastAsia"/>
          <w:lang w:eastAsia="zh-CN"/>
        </w:rPr>
        <w:t>的</w:t>
      </w:r>
      <w:r w:rsidR="00FD5886" w:rsidRPr="00FD5886">
        <w:rPr>
          <w:lang w:eastAsia="zh-CN"/>
        </w:rPr>
        <w:t>淘汰量以</w:t>
      </w:r>
      <w:r w:rsidR="00FD5886" w:rsidRPr="00FD5886">
        <w:rPr>
          <w:lang w:eastAsia="zh-CN"/>
        </w:rPr>
        <w:t>ODP</w:t>
      </w:r>
      <w:r w:rsidR="00FD5886" w:rsidRPr="00FD5886">
        <w:rPr>
          <w:lang w:eastAsia="zh-CN"/>
        </w:rPr>
        <w:t>吨计，氢氟碳化</w:t>
      </w:r>
      <w:r w:rsidR="00FD5886">
        <w:rPr>
          <w:rFonts w:hint="eastAsia"/>
          <w:lang w:eastAsia="zh-CN"/>
        </w:rPr>
        <w:t>合</w:t>
      </w:r>
      <w:r w:rsidR="00FD5886" w:rsidRPr="00FD5886">
        <w:rPr>
          <w:lang w:eastAsia="zh-CN"/>
        </w:rPr>
        <w:t>物淘汰量则采用公吨和</w:t>
      </w:r>
      <w:r w:rsidR="00FD5886">
        <w:rPr>
          <w:rFonts w:hint="eastAsia"/>
          <w:lang w:eastAsia="zh-CN"/>
        </w:rPr>
        <w:t>吨</w:t>
      </w:r>
      <w:r w:rsidR="00FD5886" w:rsidRPr="00FD5886">
        <w:rPr>
          <w:lang w:eastAsia="zh-CN"/>
        </w:rPr>
        <w:t>二氧化碳当量表示。</w:t>
      </w:r>
      <w:r w:rsidRPr="002D4F6D">
        <w:rPr>
          <w:lang w:eastAsia="zh-CN"/>
        </w:rPr>
        <w:t xml:space="preserve"> </w:t>
      </w:r>
    </w:p>
  </w:footnote>
  <w:footnote w:id="6">
    <w:p w14:paraId="7C9D4265" w14:textId="77777777" w:rsidR="00FD5886" w:rsidRPr="002D4F6D" w:rsidRDefault="00FD5886" w:rsidP="00FD5886">
      <w:pPr>
        <w:pStyle w:val="FootnoteText"/>
        <w:rPr>
          <w:lang w:eastAsia="zh-CN"/>
        </w:rPr>
      </w:pPr>
      <w:r w:rsidRPr="002D4F6D">
        <w:rPr>
          <w:rStyle w:val="FootnoteReference"/>
        </w:rPr>
        <w:footnoteRef/>
      </w:r>
      <w:r w:rsidRPr="002D4F6D">
        <w:rPr>
          <w:lang w:eastAsia="zh-CN"/>
        </w:rPr>
        <w:t xml:space="preserve"> </w:t>
      </w:r>
      <w:r w:rsidRPr="00FD5886">
        <w:rPr>
          <w:lang w:eastAsia="zh-CN"/>
        </w:rPr>
        <w:t>批</w:t>
      </w:r>
      <w:r>
        <w:rPr>
          <w:rFonts w:hint="eastAsia"/>
          <w:lang w:eastAsia="zh-CN"/>
        </w:rPr>
        <w:t>准</w:t>
      </w:r>
      <w:r w:rsidRPr="00FD5886">
        <w:rPr>
          <w:lang w:eastAsia="zh-CN"/>
        </w:rPr>
        <w:t>超过</w:t>
      </w:r>
      <w:r w:rsidRPr="00FD5886">
        <w:rPr>
          <w:lang w:eastAsia="zh-CN"/>
        </w:rPr>
        <w:t>18</w:t>
      </w:r>
      <w:r w:rsidRPr="00FD5886">
        <w:rPr>
          <w:lang w:eastAsia="zh-CN"/>
        </w:rPr>
        <w:t>个月但支付率低于</w:t>
      </w:r>
      <w:r w:rsidRPr="00FD5886">
        <w:rPr>
          <w:lang w:eastAsia="zh-CN"/>
        </w:rPr>
        <w:t>1%</w:t>
      </w:r>
      <w:r w:rsidRPr="00FD5886">
        <w:rPr>
          <w:lang w:eastAsia="zh-CN"/>
        </w:rPr>
        <w:t>、或在进度报告提议完工日期</w:t>
      </w:r>
      <w:r w:rsidRPr="00FD5886">
        <w:rPr>
          <w:lang w:eastAsia="zh-CN"/>
        </w:rPr>
        <w:t>12</w:t>
      </w:r>
      <w:r w:rsidRPr="00FD5886">
        <w:rPr>
          <w:lang w:eastAsia="zh-CN"/>
        </w:rPr>
        <w:t>个月后仍未完成的项目（依据第</w:t>
      </w:r>
      <w:r w:rsidRPr="00FD5886">
        <w:rPr>
          <w:lang w:eastAsia="zh-CN"/>
        </w:rPr>
        <w:t>22/61</w:t>
      </w:r>
      <w:r w:rsidRPr="00FD5886">
        <w:rPr>
          <w:lang w:eastAsia="zh-CN"/>
        </w:rPr>
        <w:t>号决定）。</w:t>
      </w:r>
      <w:r w:rsidRPr="002D4F6D">
        <w:rPr>
          <w:lang w:eastAsia="zh-CN"/>
        </w:rPr>
        <w:t xml:space="preserve"> </w:t>
      </w:r>
    </w:p>
  </w:footnote>
  <w:footnote w:id="7">
    <w:p w14:paraId="38091A93" w14:textId="77777777" w:rsidR="006425A6" w:rsidRPr="002D4F6D" w:rsidRDefault="006425A6" w:rsidP="00AE19FE">
      <w:pPr>
        <w:pStyle w:val="FootnoteText"/>
      </w:pPr>
      <w:r w:rsidRPr="002D4F6D">
        <w:rPr>
          <w:rStyle w:val="FootnoteReference"/>
        </w:rPr>
        <w:footnoteRef/>
      </w:r>
      <w:r w:rsidRPr="002D4F6D">
        <w:t xml:space="preserve"> </w:t>
      </w:r>
      <w:bookmarkStart w:id="7" w:name="_Hlk179796622"/>
      <w:r w:rsidRPr="002D4F6D">
        <w:t>UNEP/OzL.Pro/ExCom/97/</w:t>
      </w:r>
      <w:bookmarkEnd w:id="7"/>
      <w:r w:rsidRPr="002D4F6D">
        <w:t>40</w:t>
      </w:r>
    </w:p>
  </w:footnote>
  <w:footnote w:id="8">
    <w:p w14:paraId="504D49F3" w14:textId="77777777" w:rsidR="006425A6" w:rsidRPr="002D4F6D" w:rsidRDefault="006425A6" w:rsidP="00AE19FE">
      <w:pPr>
        <w:pStyle w:val="FootnoteText"/>
      </w:pPr>
      <w:r w:rsidRPr="002D4F6D">
        <w:rPr>
          <w:rStyle w:val="FootnoteReference"/>
        </w:rPr>
        <w:footnoteRef/>
      </w:r>
      <w:r w:rsidRPr="002D4F6D">
        <w:t xml:space="preserve"> UNEP/OzL.Pro/ExCom/97/41</w:t>
      </w:r>
    </w:p>
  </w:footnote>
  <w:footnote w:id="9">
    <w:p w14:paraId="401AD33B" w14:textId="77777777" w:rsidR="006425A6" w:rsidRPr="002D4F6D" w:rsidRDefault="006425A6" w:rsidP="00AE19FE">
      <w:pPr>
        <w:pStyle w:val="FootnoteText"/>
        <w:rPr>
          <w:lang w:val="en-US"/>
        </w:rPr>
      </w:pPr>
      <w:r w:rsidRPr="002D4F6D">
        <w:rPr>
          <w:rStyle w:val="FootnoteReference"/>
        </w:rPr>
        <w:footnoteRef/>
      </w:r>
      <w:r w:rsidRPr="002D4F6D">
        <w:t xml:space="preserve"> UNEP/OzL.Pro/ExCom/97/43</w:t>
      </w:r>
    </w:p>
  </w:footnote>
  <w:footnote w:id="10">
    <w:p w14:paraId="6026641C" w14:textId="77777777" w:rsidR="006425A6" w:rsidRPr="002D4F6D" w:rsidRDefault="006425A6" w:rsidP="00AE19FE">
      <w:pPr>
        <w:pStyle w:val="FootnoteText"/>
        <w:rPr>
          <w:lang w:val="en-US"/>
        </w:rPr>
      </w:pPr>
      <w:r w:rsidRPr="002D4F6D">
        <w:rPr>
          <w:rStyle w:val="FootnoteReference"/>
        </w:rPr>
        <w:footnoteRef/>
      </w:r>
      <w:r w:rsidRPr="002D4F6D">
        <w:t xml:space="preserve"> UNEP/OzL.Pro/ExCom/97/44</w:t>
      </w:r>
    </w:p>
  </w:footnote>
  <w:footnote w:id="11">
    <w:p w14:paraId="3BDB72AB" w14:textId="77777777" w:rsidR="006425A6" w:rsidRPr="002D4F6D" w:rsidRDefault="006425A6" w:rsidP="00D96C90">
      <w:pPr>
        <w:pStyle w:val="FootnoteText"/>
      </w:pPr>
      <w:r w:rsidRPr="002D4F6D">
        <w:rPr>
          <w:rStyle w:val="FootnoteReference"/>
        </w:rPr>
        <w:footnoteRef/>
      </w:r>
      <w:r w:rsidRPr="002D4F6D">
        <w:t xml:space="preserve"> UNEP/OzL.Pro/ExCom/97/47</w:t>
      </w:r>
    </w:p>
  </w:footnote>
  <w:footnote w:id="12">
    <w:p w14:paraId="6CCAE48F" w14:textId="77777777" w:rsidR="006425A6" w:rsidRPr="002D4F6D" w:rsidRDefault="006425A6" w:rsidP="00D17440">
      <w:pPr>
        <w:pStyle w:val="FootnoteText"/>
        <w:rPr>
          <w:lang w:val="en-US"/>
        </w:rPr>
      </w:pPr>
      <w:r w:rsidRPr="002D4F6D">
        <w:rPr>
          <w:rStyle w:val="FootnoteReference"/>
        </w:rPr>
        <w:footnoteRef/>
      </w:r>
      <w:r w:rsidRPr="002D4F6D">
        <w:t xml:space="preserve"> UNEP/OzL.Pro/ExCom/97/49</w:t>
      </w:r>
    </w:p>
  </w:footnote>
  <w:footnote w:id="13">
    <w:p w14:paraId="3EAF2501" w14:textId="77777777" w:rsidR="006425A6" w:rsidRPr="002D4F6D" w:rsidRDefault="006425A6" w:rsidP="009258BA">
      <w:pPr>
        <w:pStyle w:val="FootnoteText"/>
      </w:pPr>
      <w:r w:rsidRPr="002D4F6D">
        <w:rPr>
          <w:rStyle w:val="FootnoteReference"/>
        </w:rPr>
        <w:footnoteRef/>
      </w:r>
      <w:r w:rsidRPr="002D4F6D">
        <w:t xml:space="preserve"> UNEP/OzL.Pro/ExCom/97/57</w:t>
      </w:r>
    </w:p>
  </w:footnote>
  <w:footnote w:id="14">
    <w:p w14:paraId="602B764C" w14:textId="77777777" w:rsidR="006425A6" w:rsidRPr="002D4F6D" w:rsidRDefault="006425A6" w:rsidP="009258BA">
      <w:pPr>
        <w:pStyle w:val="FootnoteText"/>
      </w:pPr>
      <w:r w:rsidRPr="002D4F6D">
        <w:rPr>
          <w:rStyle w:val="FootnoteReference"/>
        </w:rPr>
        <w:footnoteRef/>
      </w:r>
      <w:r w:rsidRPr="002D4F6D">
        <w:t xml:space="preserve"> UNEP/OzL.Pro/ExCom/97/58</w:t>
      </w:r>
    </w:p>
  </w:footnote>
  <w:footnote w:id="15">
    <w:p w14:paraId="7E6620C4" w14:textId="77777777" w:rsidR="006425A6" w:rsidRPr="002D4F6D" w:rsidRDefault="006425A6" w:rsidP="00DA3A26">
      <w:pPr>
        <w:pStyle w:val="FootnoteText"/>
        <w:rPr>
          <w:lang w:val="en-US"/>
        </w:rPr>
      </w:pPr>
      <w:r w:rsidRPr="002D4F6D">
        <w:rPr>
          <w:rStyle w:val="FootnoteReference"/>
        </w:rPr>
        <w:footnoteRef/>
      </w:r>
      <w:r w:rsidRPr="002D4F6D">
        <w:t xml:space="preserve"> UNEP/OzL.Pro/ExCom/97/59</w:t>
      </w:r>
    </w:p>
  </w:footnote>
  <w:footnote w:id="16">
    <w:p w14:paraId="2F03F345" w14:textId="77777777" w:rsidR="006425A6" w:rsidRPr="002D4F6D" w:rsidRDefault="006425A6" w:rsidP="00827145">
      <w:pPr>
        <w:pStyle w:val="FootnoteText"/>
      </w:pPr>
      <w:r w:rsidRPr="002D4F6D">
        <w:rPr>
          <w:rStyle w:val="FootnoteReference"/>
        </w:rPr>
        <w:footnoteRef/>
      </w:r>
      <w:r w:rsidRPr="002D4F6D">
        <w:t xml:space="preserve"> UNEP/OzL.Pro/ExCom/97/67</w:t>
      </w:r>
    </w:p>
  </w:footnote>
  <w:footnote w:id="17">
    <w:p w14:paraId="45985F7B" w14:textId="77777777" w:rsidR="006425A6" w:rsidRPr="002D4F6D" w:rsidRDefault="006425A6" w:rsidP="00F20B26">
      <w:pPr>
        <w:pStyle w:val="FootnoteText"/>
      </w:pPr>
      <w:r w:rsidRPr="002D4F6D">
        <w:rPr>
          <w:rStyle w:val="FootnoteReference"/>
        </w:rPr>
        <w:footnoteRef/>
      </w:r>
      <w:r w:rsidRPr="002D4F6D">
        <w:t xml:space="preserve"> UNEP/OzL.Pro/ExCom/97/70</w:t>
      </w:r>
    </w:p>
  </w:footnote>
  <w:footnote w:id="18">
    <w:p w14:paraId="0193BB1E" w14:textId="77777777" w:rsidR="006425A6" w:rsidRPr="002D4F6D" w:rsidRDefault="006425A6" w:rsidP="00970379">
      <w:pPr>
        <w:pStyle w:val="FootnoteText"/>
      </w:pPr>
      <w:r w:rsidRPr="002D4F6D">
        <w:rPr>
          <w:rStyle w:val="FootnoteReference"/>
        </w:rPr>
        <w:footnoteRef/>
      </w:r>
      <w:r w:rsidRPr="002D4F6D">
        <w:t xml:space="preserve"> UNEP/OzL.Pro/ExCom/97/72</w:t>
      </w:r>
    </w:p>
  </w:footnote>
  <w:footnote w:id="19">
    <w:p w14:paraId="1B7E21AD" w14:textId="77777777" w:rsidR="006425A6" w:rsidRPr="002D4F6D" w:rsidRDefault="006425A6" w:rsidP="00876EEC">
      <w:pPr>
        <w:pStyle w:val="FootnoteText"/>
        <w:rPr>
          <w:lang w:val="en-US"/>
        </w:rPr>
      </w:pPr>
      <w:r w:rsidRPr="002D4F6D">
        <w:rPr>
          <w:rStyle w:val="FootnoteReference"/>
        </w:rPr>
        <w:footnoteRef/>
      </w:r>
      <w:r w:rsidRPr="002D4F6D">
        <w:t xml:space="preserve"> UNEP/OzL.Pro/ExCom/97/73</w:t>
      </w:r>
    </w:p>
  </w:footnote>
  <w:footnote w:id="20">
    <w:p w14:paraId="50DEB108" w14:textId="77777777" w:rsidR="006425A6" w:rsidRPr="002D4F6D" w:rsidRDefault="006425A6" w:rsidP="00DB1C06">
      <w:pPr>
        <w:pStyle w:val="FootnoteText"/>
        <w:rPr>
          <w:lang w:val="en-US"/>
        </w:rPr>
      </w:pPr>
      <w:r w:rsidRPr="002D4F6D">
        <w:rPr>
          <w:rStyle w:val="FootnoteReference"/>
        </w:rPr>
        <w:footnoteRef/>
      </w:r>
      <w:r w:rsidRPr="002D4F6D">
        <w:t xml:space="preserve"> UNEP/OzL.Pro/ExCom/97/78</w:t>
      </w:r>
    </w:p>
  </w:footnote>
  <w:footnote w:id="21">
    <w:p w14:paraId="0A3A5451" w14:textId="77777777" w:rsidR="006425A6" w:rsidRPr="002D4F6D" w:rsidRDefault="006425A6" w:rsidP="00EC32BE">
      <w:pPr>
        <w:pStyle w:val="FootnoteText"/>
        <w:rPr>
          <w:lang w:val="en-US"/>
        </w:rPr>
      </w:pPr>
      <w:r w:rsidRPr="002D4F6D">
        <w:rPr>
          <w:rStyle w:val="FootnoteReference"/>
        </w:rPr>
        <w:footnoteRef/>
      </w:r>
      <w:r w:rsidRPr="002D4F6D">
        <w:t xml:space="preserve"> UNEP/OzL.Pro/ExCom/97/80</w:t>
      </w:r>
    </w:p>
  </w:footnote>
  <w:footnote w:id="22">
    <w:p w14:paraId="7AC15F78" w14:textId="77777777" w:rsidR="006425A6" w:rsidRPr="002D4F6D" w:rsidRDefault="006425A6" w:rsidP="00EC32BE">
      <w:pPr>
        <w:pStyle w:val="FootnoteText"/>
      </w:pPr>
      <w:r w:rsidRPr="002D4F6D">
        <w:rPr>
          <w:rStyle w:val="FootnoteReference"/>
        </w:rPr>
        <w:footnoteRef/>
      </w:r>
      <w:r w:rsidRPr="002D4F6D">
        <w:t xml:space="preserve"> UNEP/OzL.Pro/ExCom/97/60</w:t>
      </w:r>
    </w:p>
  </w:footnote>
  <w:footnote w:id="23">
    <w:p w14:paraId="677879B3" w14:textId="77777777" w:rsidR="006425A6" w:rsidRPr="002D4F6D" w:rsidRDefault="006425A6" w:rsidP="008E57BA">
      <w:pPr>
        <w:pStyle w:val="FootnoteText"/>
      </w:pPr>
      <w:r w:rsidRPr="002D4F6D">
        <w:rPr>
          <w:rStyle w:val="FootnoteReference"/>
        </w:rPr>
        <w:footnoteRef/>
      </w:r>
      <w:r w:rsidRPr="002D4F6D">
        <w:t xml:space="preserve"> UNEP/OzL.Pro/ExCom/97/65</w:t>
      </w:r>
    </w:p>
  </w:footnote>
  <w:footnote w:id="24">
    <w:p w14:paraId="13E1B2A7" w14:textId="77777777" w:rsidR="006425A6" w:rsidRPr="002D4F6D" w:rsidRDefault="006425A6" w:rsidP="006425A6">
      <w:pPr>
        <w:pStyle w:val="FootnoteText"/>
        <w:rPr>
          <w:lang w:val="en-US"/>
        </w:rPr>
      </w:pPr>
      <w:r w:rsidRPr="002D4F6D">
        <w:rPr>
          <w:rStyle w:val="FootnoteReference"/>
        </w:rPr>
        <w:footnoteRef/>
      </w:r>
      <w:r w:rsidRPr="002D4F6D">
        <w:t xml:space="preserve"> UNEP/OzL.Pro/ExCom/97/17 </w:t>
      </w:r>
      <w:r w:rsidR="00D024E3">
        <w:rPr>
          <w:rFonts w:hint="eastAsia"/>
          <w:lang w:eastAsia="zh-CN"/>
        </w:rPr>
        <w:t>或</w:t>
      </w:r>
      <w:r w:rsidRPr="002D4F6D">
        <w:t xml:space="preserve"> UNEP/OzL.Pro/ExCom/97/18</w:t>
      </w:r>
    </w:p>
  </w:footnote>
  <w:footnote w:id="25">
    <w:p w14:paraId="548F765A" w14:textId="1EB2FE61" w:rsidR="0080365B" w:rsidRPr="00260D35" w:rsidRDefault="0080365B" w:rsidP="0080365B">
      <w:pPr>
        <w:rPr>
          <w:sz w:val="20"/>
          <w:szCs w:val="20"/>
          <w:lang w:eastAsia="zh-CN"/>
        </w:rPr>
      </w:pPr>
      <w:r w:rsidRPr="002D4F6D">
        <w:rPr>
          <w:rStyle w:val="FootnoteReference"/>
        </w:rPr>
        <w:footnoteRef/>
      </w:r>
      <w:r w:rsidRPr="00260D35">
        <w:rPr>
          <w:rFonts w:hint="eastAsia"/>
          <w:sz w:val="20"/>
          <w:szCs w:val="20"/>
          <w:lang w:eastAsia="zh-CN"/>
        </w:rPr>
        <w:t>第</w:t>
      </w:r>
      <w:r w:rsidRPr="00260D35">
        <w:rPr>
          <w:rFonts w:hint="eastAsia"/>
          <w:sz w:val="20"/>
          <w:szCs w:val="20"/>
          <w:lang w:eastAsia="zh-CN"/>
        </w:rPr>
        <w:t>95/34(a)(</w:t>
      </w:r>
      <w:r w:rsidR="00300E7E">
        <w:rPr>
          <w:rFonts w:hint="eastAsia"/>
          <w:sz w:val="20"/>
          <w:szCs w:val="20"/>
          <w:lang w:eastAsia="zh-CN"/>
        </w:rPr>
        <w:t>八</w:t>
      </w:r>
      <w:r w:rsidRPr="00260D35">
        <w:rPr>
          <w:rFonts w:hint="eastAsia"/>
          <w:sz w:val="20"/>
          <w:szCs w:val="20"/>
          <w:lang w:eastAsia="zh-CN"/>
        </w:rPr>
        <w:t>)</w:t>
      </w:r>
      <w:r w:rsidRPr="00260D35">
        <w:rPr>
          <w:rFonts w:hint="eastAsia"/>
          <w:sz w:val="20"/>
          <w:szCs w:val="20"/>
          <w:lang w:eastAsia="zh-CN"/>
        </w:rPr>
        <w:t>号决定，</w:t>
      </w:r>
      <w:r w:rsidRPr="00260D35">
        <w:rPr>
          <w:rFonts w:hint="eastAsia"/>
          <w:sz w:val="20"/>
          <w:szCs w:val="20"/>
          <w:lang w:eastAsia="zh-CN"/>
        </w:rPr>
        <w:t>UNEP/OzL.Pro/ExCom/95/94</w:t>
      </w:r>
      <w:r w:rsidRPr="00260D35">
        <w:rPr>
          <w:rFonts w:hint="eastAsia"/>
          <w:sz w:val="20"/>
          <w:szCs w:val="20"/>
          <w:lang w:eastAsia="zh-CN"/>
        </w:rPr>
        <w:t>号文件附件十七</w:t>
      </w:r>
    </w:p>
  </w:footnote>
  <w:footnote w:id="26">
    <w:p w14:paraId="1EBC31B0" w14:textId="77777777" w:rsidR="00A33B20" w:rsidRPr="002D4F6D" w:rsidRDefault="00A33B20" w:rsidP="00A33B20">
      <w:pPr>
        <w:pStyle w:val="FootnoteText"/>
        <w:rPr>
          <w:lang w:eastAsia="zh-CN"/>
        </w:rPr>
      </w:pPr>
      <w:r w:rsidRPr="002D4F6D">
        <w:rPr>
          <w:rStyle w:val="FootnoteReference"/>
        </w:rPr>
        <w:footnoteRef/>
      </w:r>
      <w:r w:rsidRPr="00411179">
        <w:rPr>
          <w:rFonts w:hint="eastAsia"/>
          <w:lang w:eastAsia="zh-CN"/>
        </w:rPr>
        <w:t>任何延长项目期限的申请必须在项目完成日期前提交执行委员会批准，并需注意在延期获批前不得</w:t>
      </w:r>
      <w:r w:rsidR="005B74F0" w:rsidRPr="00411179">
        <w:rPr>
          <w:rFonts w:hint="eastAsia"/>
          <w:lang w:eastAsia="zh-CN"/>
        </w:rPr>
        <w:t>做出</w:t>
      </w:r>
      <w:r w:rsidRPr="00411179">
        <w:rPr>
          <w:rFonts w:hint="eastAsia"/>
          <w:lang w:eastAsia="zh-CN"/>
        </w:rPr>
        <w:t>新的承诺</w:t>
      </w:r>
      <w:r>
        <w:rPr>
          <w:rFonts w:hint="eastAsia"/>
          <w:lang w:eastAsia="zh-CN"/>
        </w:rPr>
        <w:t>。</w:t>
      </w:r>
    </w:p>
  </w:footnote>
  <w:footnote w:id="27">
    <w:p w14:paraId="34CB025B" w14:textId="77777777" w:rsidR="006425A6" w:rsidRPr="002D4F6D" w:rsidRDefault="006425A6" w:rsidP="00D45A23">
      <w:pPr>
        <w:rPr>
          <w:lang w:val="en-US" w:eastAsia="zh-CN"/>
        </w:rPr>
      </w:pPr>
      <w:r w:rsidRPr="002D4F6D">
        <w:rPr>
          <w:rStyle w:val="FootnoteReference"/>
        </w:rPr>
        <w:footnoteRef/>
      </w:r>
      <w:r w:rsidR="00D45A23">
        <w:rPr>
          <w:lang w:eastAsia="zh-CN"/>
        </w:rPr>
        <w:t xml:space="preserve"> </w:t>
      </w:r>
      <w:r w:rsidR="00D45A23" w:rsidRPr="00D45A23">
        <w:rPr>
          <w:rFonts w:hint="eastAsia"/>
          <w:sz w:val="20"/>
          <w:szCs w:val="20"/>
          <w:lang w:eastAsia="zh-CN"/>
        </w:rPr>
        <w:t>执行委员会要求双边机构和执行机构根据其掌握的信息，在</w:t>
      </w:r>
      <w:r w:rsidR="00D45A23" w:rsidRPr="00D45A23">
        <w:rPr>
          <w:rFonts w:hint="eastAsia"/>
          <w:sz w:val="20"/>
          <w:szCs w:val="20"/>
          <w:lang w:eastAsia="zh-CN"/>
        </w:rPr>
        <w:t>2023</w:t>
      </w:r>
      <w:r w:rsidR="00D45A23" w:rsidRPr="00D45A23">
        <w:rPr>
          <w:rFonts w:hint="eastAsia"/>
          <w:sz w:val="20"/>
          <w:szCs w:val="20"/>
          <w:lang w:eastAsia="zh-CN"/>
        </w:rPr>
        <w:t>年之前将实现的关键性别平等主流化成果作为年度进展报告的组成部分提交简要报告（第</w:t>
      </w:r>
      <w:r w:rsidR="00D45A23" w:rsidRPr="00D45A23">
        <w:rPr>
          <w:rFonts w:hint="eastAsia"/>
          <w:sz w:val="20"/>
          <w:szCs w:val="20"/>
          <w:lang w:eastAsia="zh-CN"/>
        </w:rPr>
        <w:t>90/48(d)</w:t>
      </w:r>
      <w:r w:rsidR="00D45A23" w:rsidRPr="00D45A23">
        <w:rPr>
          <w:rFonts w:hint="eastAsia"/>
          <w:sz w:val="20"/>
          <w:szCs w:val="20"/>
          <w:lang w:eastAsia="zh-CN"/>
        </w:rPr>
        <w:t>号决定）</w:t>
      </w:r>
      <w:r w:rsidR="00D45A23">
        <w:rPr>
          <w:rFonts w:hint="eastAsia"/>
          <w:sz w:val="20"/>
          <w:szCs w:val="20"/>
          <w:lang w:eastAsia="zh-CN"/>
        </w:rPr>
        <w:t>。</w:t>
      </w:r>
    </w:p>
  </w:footnote>
  <w:footnote w:id="28">
    <w:p w14:paraId="6B263998" w14:textId="77777777" w:rsidR="005F0760" w:rsidRPr="002D4F6D" w:rsidRDefault="005F0760" w:rsidP="005F0760">
      <w:pPr>
        <w:pStyle w:val="FootnoteText"/>
        <w:rPr>
          <w:lang w:eastAsia="zh-CN"/>
        </w:rPr>
      </w:pPr>
      <w:r w:rsidRPr="002D4F6D">
        <w:rPr>
          <w:rStyle w:val="FootnoteReference"/>
        </w:rPr>
        <w:footnoteRef/>
      </w:r>
      <w:r w:rsidRPr="002D4F6D">
        <w:rPr>
          <w:lang w:eastAsia="zh-CN"/>
        </w:rPr>
        <w:t xml:space="preserve"> </w:t>
      </w:r>
      <w:r w:rsidRPr="005F0760">
        <w:rPr>
          <w:lang w:eastAsia="zh-CN"/>
        </w:rPr>
        <w:t>本数据按执行委员会批准项目的年份进行统计，对各类批准项目（投资与非投资项目）均采用统一统计标准（例如，</w:t>
      </w:r>
      <w:r w:rsidRPr="005F0760">
        <w:rPr>
          <w:lang w:eastAsia="zh-CN"/>
        </w:rPr>
        <w:t>100</w:t>
      </w:r>
      <w:r w:rsidRPr="005F0760">
        <w:rPr>
          <w:lang w:eastAsia="zh-CN"/>
        </w:rPr>
        <w:t>万美元的投资项目或多年期协定资金拨付，与</w:t>
      </w:r>
      <w:r w:rsidRPr="005F0760">
        <w:rPr>
          <w:lang w:eastAsia="zh-CN"/>
        </w:rPr>
        <w:t>3</w:t>
      </w:r>
      <w:r w:rsidRPr="005F0760">
        <w:rPr>
          <w:lang w:eastAsia="zh-CN"/>
        </w:rPr>
        <w:t>万美元的国家方案编制项目均按一个项目单位计算）。年度汇总报告的关键指标包括：项目完成率、已淘汰的</w:t>
      </w:r>
      <w:r w:rsidRPr="005F0760">
        <w:rPr>
          <w:lang w:eastAsia="zh-CN"/>
        </w:rPr>
        <w:t>ODP</w:t>
      </w:r>
      <w:r w:rsidRPr="005F0760">
        <w:rPr>
          <w:lang w:eastAsia="zh-CN"/>
        </w:rPr>
        <w:t>吨</w:t>
      </w:r>
      <w:r w:rsidRPr="005F0760">
        <w:rPr>
          <w:lang w:eastAsia="zh-CN"/>
        </w:rPr>
        <w:t>/</w:t>
      </w:r>
      <w:r w:rsidR="00966238" w:rsidRPr="005F0760">
        <w:rPr>
          <w:lang w:eastAsia="zh-CN"/>
        </w:rPr>
        <w:t>吨</w:t>
      </w:r>
      <w:r w:rsidRPr="005F0760">
        <w:rPr>
          <w:lang w:eastAsia="zh-CN"/>
        </w:rPr>
        <w:t>二氧化碳当量以及资金支付率。资金支付分三种类型：实施期间支付、实施完成后支付以及追溯融资项目支付。</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A20E68" w14:textId="51237BEE" w:rsidR="006425A6" w:rsidRPr="00FB2929" w:rsidRDefault="00672400">
    <w:pPr>
      <w:rPr>
        <w:sz w:val="24"/>
        <w:szCs w:val="24"/>
      </w:rPr>
    </w:pPr>
    <w:r w:rsidRPr="00FB2929">
      <w:rPr>
        <w:sz w:val="24"/>
        <w:szCs w:val="24"/>
      </w:rPr>
      <w:fldChar w:fldCharType="begin"/>
    </w:r>
    <w:r w:rsidR="006425A6" w:rsidRPr="00FB2929">
      <w:rPr>
        <w:sz w:val="24"/>
        <w:szCs w:val="24"/>
      </w:rPr>
      <w:instrText xml:space="preserve"> DOCPROPERTY "Document number"  \* MERGEFORMAT </w:instrText>
    </w:r>
    <w:r w:rsidRPr="00FB2929">
      <w:rPr>
        <w:sz w:val="24"/>
        <w:szCs w:val="24"/>
      </w:rPr>
      <w:fldChar w:fldCharType="separate"/>
    </w:r>
    <w:r w:rsidR="000E63A8">
      <w:rPr>
        <w:sz w:val="24"/>
        <w:szCs w:val="24"/>
      </w:rPr>
      <w:t>UNEP/OzL.Pro/ExCom/97/14</w:t>
    </w:r>
    <w:r w:rsidRPr="00FB2929">
      <w:rPr>
        <w:sz w:val="24"/>
        <w:szCs w:val="24"/>
      </w:rPr>
      <w:fldChar w:fldCharType="end"/>
    </w:r>
  </w:p>
  <w:p w14:paraId="470F85C5" w14:textId="77777777" w:rsidR="006425A6" w:rsidRPr="0033525D" w:rsidRDefault="006425A6"/>
  <w:p w14:paraId="398BB62D" w14:textId="77777777" w:rsidR="006425A6" w:rsidRPr="0033525D" w:rsidRDefault="006425A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4B01C" w14:textId="5D53A79D" w:rsidR="006425A6" w:rsidRPr="00FB2929" w:rsidRDefault="00672400">
    <w:pPr>
      <w:jc w:val="right"/>
      <w:rPr>
        <w:sz w:val="24"/>
        <w:szCs w:val="24"/>
      </w:rPr>
    </w:pPr>
    <w:r w:rsidRPr="00FB2929">
      <w:rPr>
        <w:sz w:val="24"/>
        <w:szCs w:val="24"/>
      </w:rPr>
      <w:fldChar w:fldCharType="begin"/>
    </w:r>
    <w:r w:rsidR="006425A6" w:rsidRPr="00FB2929">
      <w:rPr>
        <w:sz w:val="24"/>
        <w:szCs w:val="24"/>
      </w:rPr>
      <w:instrText xml:space="preserve"> DOCPROPERTY "Document number"  \* MERGEFORMAT </w:instrText>
    </w:r>
    <w:r w:rsidRPr="00FB2929">
      <w:rPr>
        <w:sz w:val="24"/>
        <w:szCs w:val="24"/>
      </w:rPr>
      <w:fldChar w:fldCharType="separate"/>
    </w:r>
    <w:r w:rsidR="000E63A8">
      <w:rPr>
        <w:sz w:val="24"/>
        <w:szCs w:val="24"/>
      </w:rPr>
      <w:t>UNEP/OzL.Pro/ExCom/97/14</w:t>
    </w:r>
    <w:r w:rsidRPr="00FB2929">
      <w:rPr>
        <w:sz w:val="24"/>
        <w:szCs w:val="24"/>
      </w:rPr>
      <w:fldChar w:fldCharType="end"/>
    </w:r>
  </w:p>
  <w:p w14:paraId="5B650D3E" w14:textId="77777777" w:rsidR="006425A6" w:rsidRPr="00FB2929" w:rsidRDefault="006425A6">
    <w:pPr>
      <w:rPr>
        <w:sz w:val="24"/>
        <w:szCs w:val="24"/>
      </w:rPr>
    </w:pPr>
  </w:p>
  <w:p w14:paraId="4EB9F317" w14:textId="77777777" w:rsidR="006425A6" w:rsidRPr="0033525D" w:rsidRDefault="006425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6C549" w14:textId="02B4DE7C" w:rsidR="006425A6" w:rsidRPr="00300E7E" w:rsidRDefault="00672400">
    <w:pPr>
      <w:rPr>
        <w:sz w:val="24"/>
        <w:szCs w:val="24"/>
      </w:rPr>
    </w:pPr>
    <w:r w:rsidRPr="00300E7E">
      <w:rPr>
        <w:sz w:val="24"/>
        <w:szCs w:val="24"/>
      </w:rPr>
      <w:fldChar w:fldCharType="begin"/>
    </w:r>
    <w:r w:rsidR="006425A6" w:rsidRPr="00300E7E">
      <w:rPr>
        <w:sz w:val="24"/>
        <w:szCs w:val="24"/>
      </w:rPr>
      <w:instrText xml:space="preserve"> DOCPROPERTY "Document number"  \* MERGEFORMAT </w:instrText>
    </w:r>
    <w:r w:rsidRPr="00300E7E">
      <w:rPr>
        <w:sz w:val="24"/>
        <w:szCs w:val="24"/>
      </w:rPr>
      <w:fldChar w:fldCharType="separate"/>
    </w:r>
    <w:r w:rsidR="000E63A8">
      <w:rPr>
        <w:sz w:val="24"/>
        <w:szCs w:val="24"/>
      </w:rPr>
      <w:t>UNEP/OzL.Pro/ExCom/97/14</w:t>
    </w:r>
    <w:r w:rsidRPr="00300E7E">
      <w:rPr>
        <w:sz w:val="24"/>
        <w:szCs w:val="24"/>
      </w:rPr>
      <w:fldChar w:fldCharType="end"/>
    </w:r>
  </w:p>
  <w:p w14:paraId="570B44F4" w14:textId="77777777" w:rsidR="006425A6" w:rsidRPr="00300E7E" w:rsidRDefault="0042030E">
    <w:pPr>
      <w:rPr>
        <w:sz w:val="24"/>
        <w:szCs w:val="24"/>
        <w:lang w:eastAsia="zh-CN"/>
      </w:rPr>
    </w:pPr>
    <w:r w:rsidRPr="00300E7E">
      <w:rPr>
        <w:rFonts w:hint="eastAsia"/>
        <w:sz w:val="24"/>
        <w:szCs w:val="24"/>
        <w:lang w:eastAsia="zh-CN"/>
      </w:rPr>
      <w:t>附件一</w:t>
    </w:r>
  </w:p>
  <w:p w14:paraId="666130C3" w14:textId="77777777" w:rsidR="006425A6" w:rsidRPr="0033525D" w:rsidRDefault="006425A6"/>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837C5" w14:textId="66AB7E9B" w:rsidR="006425A6" w:rsidRPr="00300E7E" w:rsidRDefault="00672400">
    <w:pPr>
      <w:jc w:val="right"/>
      <w:rPr>
        <w:sz w:val="24"/>
        <w:szCs w:val="24"/>
      </w:rPr>
    </w:pPr>
    <w:r w:rsidRPr="00300E7E">
      <w:rPr>
        <w:sz w:val="24"/>
        <w:szCs w:val="24"/>
      </w:rPr>
      <w:fldChar w:fldCharType="begin"/>
    </w:r>
    <w:r w:rsidR="006425A6" w:rsidRPr="00300E7E">
      <w:rPr>
        <w:sz w:val="24"/>
        <w:szCs w:val="24"/>
      </w:rPr>
      <w:instrText xml:space="preserve"> DOCPROPERTY "Document number"  \* MERGEFORMAT </w:instrText>
    </w:r>
    <w:r w:rsidRPr="00300E7E">
      <w:rPr>
        <w:sz w:val="24"/>
        <w:szCs w:val="24"/>
      </w:rPr>
      <w:fldChar w:fldCharType="separate"/>
    </w:r>
    <w:r w:rsidR="000E63A8">
      <w:rPr>
        <w:sz w:val="24"/>
        <w:szCs w:val="24"/>
      </w:rPr>
      <w:t>UNEP/OzL.Pro/ExCom/97/14</w:t>
    </w:r>
    <w:r w:rsidRPr="00300E7E">
      <w:rPr>
        <w:sz w:val="24"/>
        <w:szCs w:val="24"/>
      </w:rPr>
      <w:fldChar w:fldCharType="end"/>
    </w:r>
  </w:p>
  <w:p w14:paraId="3E005D7A" w14:textId="77777777" w:rsidR="006425A6" w:rsidRPr="00300E7E" w:rsidRDefault="0042030E" w:rsidP="001D7AB2">
    <w:pPr>
      <w:jc w:val="right"/>
      <w:rPr>
        <w:sz w:val="24"/>
        <w:szCs w:val="24"/>
      </w:rPr>
    </w:pPr>
    <w:r w:rsidRPr="00300E7E">
      <w:rPr>
        <w:rFonts w:hint="eastAsia"/>
        <w:sz w:val="24"/>
        <w:szCs w:val="24"/>
        <w:lang w:eastAsia="zh-CN"/>
      </w:rPr>
      <w:t>附件一</w:t>
    </w:r>
  </w:p>
  <w:p w14:paraId="2F0EF427" w14:textId="77777777" w:rsidR="006425A6" w:rsidRPr="0033525D" w:rsidRDefault="006425A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117F2" w14:textId="11E4FB06" w:rsidR="006425A6" w:rsidRPr="00300E7E" w:rsidRDefault="00672400" w:rsidP="001D7AB2">
    <w:pPr>
      <w:jc w:val="right"/>
      <w:rPr>
        <w:sz w:val="24"/>
        <w:szCs w:val="24"/>
      </w:rPr>
    </w:pPr>
    <w:r w:rsidRPr="00300E7E">
      <w:rPr>
        <w:sz w:val="24"/>
        <w:szCs w:val="24"/>
      </w:rPr>
      <w:fldChar w:fldCharType="begin"/>
    </w:r>
    <w:r w:rsidR="006425A6" w:rsidRPr="00300E7E">
      <w:rPr>
        <w:sz w:val="24"/>
        <w:szCs w:val="24"/>
      </w:rPr>
      <w:instrText xml:space="preserve"> DOCPROPERTY "Document number"  \* MERGEFORMAT </w:instrText>
    </w:r>
    <w:r w:rsidRPr="00300E7E">
      <w:rPr>
        <w:sz w:val="24"/>
        <w:szCs w:val="24"/>
      </w:rPr>
      <w:fldChar w:fldCharType="separate"/>
    </w:r>
    <w:r w:rsidR="000E63A8">
      <w:rPr>
        <w:sz w:val="24"/>
        <w:szCs w:val="24"/>
      </w:rPr>
      <w:t>UNEP/OzL.Pro/ExCom/97/14</w:t>
    </w:r>
    <w:r w:rsidRPr="00300E7E">
      <w:rPr>
        <w:sz w:val="24"/>
        <w:szCs w:val="24"/>
      </w:rPr>
      <w:fldChar w:fldCharType="end"/>
    </w:r>
  </w:p>
  <w:p w14:paraId="79279E51" w14:textId="46940AA3" w:rsidR="006425A6" w:rsidRDefault="00B464E1" w:rsidP="001D7AB2">
    <w:pPr>
      <w:pStyle w:val="Header"/>
      <w:jc w:val="right"/>
      <w:rPr>
        <w:sz w:val="24"/>
        <w:szCs w:val="24"/>
        <w:lang w:val="en-US" w:eastAsia="zh-CN"/>
      </w:rPr>
    </w:pPr>
    <w:r>
      <w:rPr>
        <w:sz w:val="24"/>
        <w:szCs w:val="24"/>
        <w:lang w:val="en-US" w:eastAsia="zh-CN"/>
      </w:rPr>
      <w:t>Annex I</w:t>
    </w:r>
  </w:p>
  <w:p w14:paraId="2D14C080" w14:textId="77777777" w:rsidR="00B464E1" w:rsidRPr="00B464E1" w:rsidRDefault="00B464E1" w:rsidP="001D7AB2">
    <w:pPr>
      <w:pStyle w:val="Header"/>
      <w:jc w:val="right"/>
      <w:rPr>
        <w:lang w:val="en-US"/>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CB2DD" w14:textId="5562C9FE" w:rsidR="006425A6" w:rsidRPr="00300E7E" w:rsidRDefault="00672400" w:rsidP="001D7AB2">
    <w:pPr>
      <w:jc w:val="right"/>
      <w:rPr>
        <w:sz w:val="24"/>
        <w:szCs w:val="24"/>
      </w:rPr>
    </w:pPr>
    <w:r w:rsidRPr="00300E7E">
      <w:rPr>
        <w:sz w:val="24"/>
        <w:szCs w:val="24"/>
      </w:rPr>
      <w:fldChar w:fldCharType="begin"/>
    </w:r>
    <w:r w:rsidR="006425A6" w:rsidRPr="00300E7E">
      <w:rPr>
        <w:sz w:val="24"/>
        <w:szCs w:val="24"/>
      </w:rPr>
      <w:instrText xml:space="preserve"> DOCPROPERTY "Document number"  \* MERGEFORMAT </w:instrText>
    </w:r>
    <w:r w:rsidRPr="00300E7E">
      <w:rPr>
        <w:sz w:val="24"/>
        <w:szCs w:val="24"/>
      </w:rPr>
      <w:fldChar w:fldCharType="separate"/>
    </w:r>
    <w:r w:rsidR="000E63A8">
      <w:rPr>
        <w:sz w:val="24"/>
        <w:szCs w:val="24"/>
      </w:rPr>
      <w:t>UNEP/OzL.Pro/ExCom/97/14</w:t>
    </w:r>
    <w:r w:rsidRPr="00300E7E">
      <w:rPr>
        <w:sz w:val="24"/>
        <w:szCs w:val="24"/>
      </w:rPr>
      <w:fldChar w:fldCharType="end"/>
    </w:r>
  </w:p>
  <w:p w14:paraId="4478795E" w14:textId="7434A0CC" w:rsidR="006425A6" w:rsidRDefault="00B35AC8" w:rsidP="001D7AB2">
    <w:pPr>
      <w:pStyle w:val="Header"/>
      <w:jc w:val="right"/>
      <w:rPr>
        <w:sz w:val="24"/>
        <w:szCs w:val="24"/>
        <w:lang w:val="en-US" w:eastAsia="zh-CN"/>
      </w:rPr>
    </w:pPr>
    <w:r>
      <w:rPr>
        <w:sz w:val="24"/>
        <w:szCs w:val="24"/>
        <w:lang w:val="en-US" w:eastAsia="zh-CN"/>
      </w:rPr>
      <w:t>Annex II</w:t>
    </w:r>
  </w:p>
  <w:p w14:paraId="67B18854" w14:textId="77777777" w:rsidR="00B35AC8" w:rsidRPr="00B35AC8" w:rsidRDefault="00B35AC8" w:rsidP="001D7AB2">
    <w:pPr>
      <w:pStyle w:val="Header"/>
      <w:jc w:val="right"/>
      <w:rPr>
        <w:sz w:val="24"/>
        <w:szCs w:val="24"/>
        <w:lang w:val="en-US"/>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262FA" w14:textId="7C0FF3E4" w:rsidR="006425A6" w:rsidRPr="00300E7E" w:rsidRDefault="00672400">
    <w:pPr>
      <w:rPr>
        <w:sz w:val="24"/>
        <w:szCs w:val="24"/>
      </w:rPr>
    </w:pPr>
    <w:r w:rsidRPr="00300E7E">
      <w:rPr>
        <w:sz w:val="24"/>
        <w:szCs w:val="24"/>
      </w:rPr>
      <w:fldChar w:fldCharType="begin"/>
    </w:r>
    <w:r w:rsidR="006425A6" w:rsidRPr="00300E7E">
      <w:rPr>
        <w:sz w:val="24"/>
        <w:szCs w:val="24"/>
      </w:rPr>
      <w:instrText xml:space="preserve"> DOCPROPERTY "Document number"  \* MERGEFORMAT </w:instrText>
    </w:r>
    <w:r w:rsidRPr="00300E7E">
      <w:rPr>
        <w:sz w:val="24"/>
        <w:szCs w:val="24"/>
      </w:rPr>
      <w:fldChar w:fldCharType="separate"/>
    </w:r>
    <w:r w:rsidR="000E63A8">
      <w:rPr>
        <w:sz w:val="24"/>
        <w:szCs w:val="24"/>
      </w:rPr>
      <w:t>UNEP/OzL.Pro/ExCom/97/14</w:t>
    </w:r>
    <w:r w:rsidRPr="00300E7E">
      <w:rPr>
        <w:sz w:val="24"/>
        <w:szCs w:val="24"/>
      </w:rPr>
      <w:fldChar w:fldCharType="end"/>
    </w:r>
  </w:p>
  <w:p w14:paraId="128C14EC" w14:textId="77777777" w:rsidR="006425A6" w:rsidRPr="00300E7E" w:rsidRDefault="0042030E">
    <w:pPr>
      <w:rPr>
        <w:sz w:val="24"/>
        <w:szCs w:val="24"/>
      </w:rPr>
    </w:pPr>
    <w:r w:rsidRPr="00300E7E">
      <w:rPr>
        <w:rFonts w:hint="eastAsia"/>
        <w:sz w:val="24"/>
        <w:szCs w:val="24"/>
        <w:lang w:eastAsia="zh-CN"/>
      </w:rPr>
      <w:t>附件三</w:t>
    </w:r>
  </w:p>
  <w:p w14:paraId="230B5E34" w14:textId="77777777" w:rsidR="006425A6" w:rsidRPr="0033525D" w:rsidRDefault="006425A6"/>
  <w:p w14:paraId="0629BAC6" w14:textId="77777777" w:rsidR="006425A6" w:rsidRPr="0033525D" w:rsidRDefault="006425A6"/>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FADFD" w14:textId="78F51DD6" w:rsidR="006425A6" w:rsidRPr="00300E7E" w:rsidRDefault="00672400">
    <w:pPr>
      <w:jc w:val="right"/>
      <w:rPr>
        <w:sz w:val="24"/>
        <w:szCs w:val="24"/>
      </w:rPr>
    </w:pPr>
    <w:r w:rsidRPr="00300E7E">
      <w:rPr>
        <w:sz w:val="24"/>
        <w:szCs w:val="24"/>
      </w:rPr>
      <w:fldChar w:fldCharType="begin"/>
    </w:r>
    <w:r w:rsidR="006425A6" w:rsidRPr="00300E7E">
      <w:rPr>
        <w:sz w:val="24"/>
        <w:szCs w:val="24"/>
      </w:rPr>
      <w:instrText xml:space="preserve"> DOCPROPERTY "Document number"  \* MERGEFORMAT </w:instrText>
    </w:r>
    <w:r w:rsidRPr="00300E7E">
      <w:rPr>
        <w:sz w:val="24"/>
        <w:szCs w:val="24"/>
      </w:rPr>
      <w:fldChar w:fldCharType="separate"/>
    </w:r>
    <w:r w:rsidR="000E63A8">
      <w:rPr>
        <w:sz w:val="24"/>
        <w:szCs w:val="24"/>
      </w:rPr>
      <w:t>UNEP/OzL.Pro/ExCom/97/14</w:t>
    </w:r>
    <w:r w:rsidRPr="00300E7E">
      <w:rPr>
        <w:sz w:val="24"/>
        <w:szCs w:val="24"/>
      </w:rPr>
      <w:fldChar w:fldCharType="end"/>
    </w:r>
  </w:p>
  <w:p w14:paraId="39028E10" w14:textId="77777777" w:rsidR="006425A6" w:rsidRPr="00300E7E" w:rsidRDefault="0042030E" w:rsidP="00FF48E7">
    <w:pPr>
      <w:jc w:val="right"/>
      <w:rPr>
        <w:sz w:val="24"/>
        <w:szCs w:val="24"/>
      </w:rPr>
    </w:pPr>
    <w:r w:rsidRPr="00300E7E">
      <w:rPr>
        <w:rFonts w:hint="eastAsia"/>
        <w:sz w:val="24"/>
        <w:szCs w:val="24"/>
        <w:lang w:eastAsia="zh-CN"/>
      </w:rPr>
      <w:t>附件三</w:t>
    </w:r>
  </w:p>
  <w:p w14:paraId="3210DCC5" w14:textId="77777777" w:rsidR="006425A6" w:rsidRPr="00300E7E" w:rsidRDefault="006425A6">
    <w:pPr>
      <w:pStyle w:val="Header"/>
      <w:rPr>
        <w:sz w:val="24"/>
        <w:szCs w:val="24"/>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5E44D" w14:textId="3E20DA02" w:rsidR="006425A6" w:rsidRPr="00300E7E" w:rsidRDefault="00672400" w:rsidP="001D7AB2">
    <w:pPr>
      <w:jc w:val="right"/>
      <w:rPr>
        <w:sz w:val="24"/>
        <w:szCs w:val="24"/>
      </w:rPr>
    </w:pPr>
    <w:r w:rsidRPr="00300E7E">
      <w:rPr>
        <w:sz w:val="24"/>
        <w:szCs w:val="24"/>
      </w:rPr>
      <w:fldChar w:fldCharType="begin"/>
    </w:r>
    <w:r w:rsidR="006425A6" w:rsidRPr="00300E7E">
      <w:rPr>
        <w:sz w:val="24"/>
        <w:szCs w:val="24"/>
      </w:rPr>
      <w:instrText xml:space="preserve"> DOCPROPERTY "Document number"  \* MERGEFORMAT </w:instrText>
    </w:r>
    <w:r w:rsidRPr="00300E7E">
      <w:rPr>
        <w:sz w:val="24"/>
        <w:szCs w:val="24"/>
      </w:rPr>
      <w:fldChar w:fldCharType="separate"/>
    </w:r>
    <w:r w:rsidR="000E63A8">
      <w:rPr>
        <w:sz w:val="24"/>
        <w:szCs w:val="24"/>
      </w:rPr>
      <w:t>UNEP/OzL.Pro/ExCom/97/14</w:t>
    </w:r>
    <w:r w:rsidRPr="00300E7E">
      <w:rPr>
        <w:sz w:val="24"/>
        <w:szCs w:val="24"/>
      </w:rPr>
      <w:fldChar w:fldCharType="end"/>
    </w:r>
  </w:p>
  <w:p w14:paraId="17B4BB24" w14:textId="675676E1" w:rsidR="006425A6" w:rsidRPr="00B35AC8" w:rsidRDefault="00B35AC8" w:rsidP="001D7AB2">
    <w:pPr>
      <w:pStyle w:val="Header"/>
      <w:jc w:val="right"/>
      <w:rPr>
        <w:lang w:val="en-US"/>
      </w:rPr>
    </w:pPr>
    <w:r>
      <w:rPr>
        <w:sz w:val="24"/>
        <w:szCs w:val="24"/>
        <w:lang w:val="en-US" w:eastAsia="zh-CN"/>
      </w:rPr>
      <w:t>Annex III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2EC85DBF"/>
    <w:multiLevelType w:val="hybridMultilevel"/>
    <w:tmpl w:val="6BE0FB9C"/>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3" w15:restartNumberingAfterBreak="0">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266882767">
    <w:abstractNumId w:val="10"/>
  </w:num>
  <w:num w:numId="2" w16cid:durableId="1008143705">
    <w:abstractNumId w:val="10"/>
  </w:num>
  <w:num w:numId="3" w16cid:durableId="142696937">
    <w:abstractNumId w:val="10"/>
  </w:num>
  <w:num w:numId="4" w16cid:durableId="1499229042">
    <w:abstractNumId w:val="10"/>
  </w:num>
  <w:num w:numId="5" w16cid:durableId="995453121">
    <w:abstractNumId w:val="10"/>
  </w:num>
  <w:num w:numId="6" w16cid:durableId="1513227817">
    <w:abstractNumId w:val="9"/>
  </w:num>
  <w:num w:numId="7" w16cid:durableId="1083454663">
    <w:abstractNumId w:val="7"/>
  </w:num>
  <w:num w:numId="8" w16cid:durableId="2117289526">
    <w:abstractNumId w:val="6"/>
  </w:num>
  <w:num w:numId="9" w16cid:durableId="192035317">
    <w:abstractNumId w:val="5"/>
  </w:num>
  <w:num w:numId="10" w16cid:durableId="243226429">
    <w:abstractNumId w:val="4"/>
  </w:num>
  <w:num w:numId="11" w16cid:durableId="618534381">
    <w:abstractNumId w:val="8"/>
  </w:num>
  <w:num w:numId="12" w16cid:durableId="404572568">
    <w:abstractNumId w:val="3"/>
  </w:num>
  <w:num w:numId="13" w16cid:durableId="1314681245">
    <w:abstractNumId w:val="2"/>
  </w:num>
  <w:num w:numId="14" w16cid:durableId="1176652272">
    <w:abstractNumId w:val="1"/>
  </w:num>
  <w:num w:numId="15" w16cid:durableId="1383366321">
    <w:abstractNumId w:val="0"/>
  </w:num>
  <w:num w:numId="16" w16cid:durableId="1734698695">
    <w:abstractNumId w:val="11"/>
  </w:num>
  <w:num w:numId="17" w16cid:durableId="419183281">
    <w:abstractNumId w:val="14"/>
  </w:num>
  <w:num w:numId="18" w16cid:durableId="2024551681">
    <w:abstractNumId w:val="15"/>
  </w:num>
  <w:num w:numId="19" w16cid:durableId="1107654896">
    <w:abstractNumId w:val="16"/>
  </w:num>
  <w:num w:numId="20" w16cid:durableId="541670140">
    <w:abstractNumId w:val="13"/>
  </w:num>
  <w:num w:numId="21" w16cid:durableId="93207449">
    <w:abstractNumId w:val="13"/>
    <w:lvlOverride w:ilvl="0">
      <w:startOverride w:val="1"/>
    </w:lvlOverride>
  </w:num>
  <w:num w:numId="22" w16cid:durableId="14716320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24402410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3765748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25909527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38821426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337677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96006506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597105856">
    <w:abstractNumId w:val="10"/>
  </w:num>
  <w:num w:numId="30" w16cid:durableId="29059680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503206283">
    <w:abstractNumId w:val="10"/>
  </w:num>
  <w:num w:numId="32" w16cid:durableId="1188760537">
    <w:abstractNumId w:val="12"/>
  </w:num>
  <w:num w:numId="33" w16cid:durableId="15323069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bordersDoNotSurroundHeader/>
  <w:bordersDoNotSurroundFooter/>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3"/>
  </w:hdrShapeDefaults>
  <w:footnotePr>
    <w:footnote w:id="-1"/>
    <w:footnote w:id="0"/>
  </w:footnotePr>
  <w:endnotePr>
    <w:endnote w:id="-1"/>
    <w:endnote w:id="0"/>
  </w:endnotePr>
  <w:compat>
    <w:useFELayou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AD7C41"/>
    <w:rsid w:val="000005DD"/>
    <w:rsid w:val="00000FED"/>
    <w:rsid w:val="0000434E"/>
    <w:rsid w:val="0001128F"/>
    <w:rsid w:val="00012D93"/>
    <w:rsid w:val="000211A9"/>
    <w:rsid w:val="0002122F"/>
    <w:rsid w:val="00021238"/>
    <w:rsid w:val="00022071"/>
    <w:rsid w:val="00022B68"/>
    <w:rsid w:val="00023DB3"/>
    <w:rsid w:val="00025E4A"/>
    <w:rsid w:val="00025F6A"/>
    <w:rsid w:val="0002615C"/>
    <w:rsid w:val="000274D1"/>
    <w:rsid w:val="00031260"/>
    <w:rsid w:val="0003493F"/>
    <w:rsid w:val="0003681A"/>
    <w:rsid w:val="000372B7"/>
    <w:rsid w:val="00037AAF"/>
    <w:rsid w:val="00040704"/>
    <w:rsid w:val="00041327"/>
    <w:rsid w:val="00041BA7"/>
    <w:rsid w:val="000434ED"/>
    <w:rsid w:val="00043C1F"/>
    <w:rsid w:val="0004596A"/>
    <w:rsid w:val="00050F6E"/>
    <w:rsid w:val="0005298B"/>
    <w:rsid w:val="00054AB1"/>
    <w:rsid w:val="000554C8"/>
    <w:rsid w:val="00055E09"/>
    <w:rsid w:val="00057052"/>
    <w:rsid w:val="000610CE"/>
    <w:rsid w:val="00061EC2"/>
    <w:rsid w:val="00062B38"/>
    <w:rsid w:val="0006366D"/>
    <w:rsid w:val="00064B69"/>
    <w:rsid w:val="00065AB2"/>
    <w:rsid w:val="00065D43"/>
    <w:rsid w:val="00066CE8"/>
    <w:rsid w:val="00066E72"/>
    <w:rsid w:val="00067F1B"/>
    <w:rsid w:val="00072086"/>
    <w:rsid w:val="00074ED1"/>
    <w:rsid w:val="000770B2"/>
    <w:rsid w:val="00080ED0"/>
    <w:rsid w:val="0008136A"/>
    <w:rsid w:val="00081F91"/>
    <w:rsid w:val="00085B8F"/>
    <w:rsid w:val="00085C91"/>
    <w:rsid w:val="000864CB"/>
    <w:rsid w:val="00086DD1"/>
    <w:rsid w:val="000873C8"/>
    <w:rsid w:val="00090073"/>
    <w:rsid w:val="00090481"/>
    <w:rsid w:val="00092AD4"/>
    <w:rsid w:val="00096874"/>
    <w:rsid w:val="000A071D"/>
    <w:rsid w:val="000A1AD9"/>
    <w:rsid w:val="000A2324"/>
    <w:rsid w:val="000A3826"/>
    <w:rsid w:val="000A4A18"/>
    <w:rsid w:val="000A6C26"/>
    <w:rsid w:val="000B0AC2"/>
    <w:rsid w:val="000B33A8"/>
    <w:rsid w:val="000B36C8"/>
    <w:rsid w:val="000B49A6"/>
    <w:rsid w:val="000B6E05"/>
    <w:rsid w:val="000D25F6"/>
    <w:rsid w:val="000D52A4"/>
    <w:rsid w:val="000E07BC"/>
    <w:rsid w:val="000E0C51"/>
    <w:rsid w:val="000E1BC5"/>
    <w:rsid w:val="000E26BD"/>
    <w:rsid w:val="000E2E21"/>
    <w:rsid w:val="000E63A8"/>
    <w:rsid w:val="000E6857"/>
    <w:rsid w:val="000F1CD4"/>
    <w:rsid w:val="000F4103"/>
    <w:rsid w:val="000F70A7"/>
    <w:rsid w:val="00107A3F"/>
    <w:rsid w:val="00111A5D"/>
    <w:rsid w:val="00111ECF"/>
    <w:rsid w:val="00113CCA"/>
    <w:rsid w:val="0011780A"/>
    <w:rsid w:val="001201B4"/>
    <w:rsid w:val="00122F25"/>
    <w:rsid w:val="00123FEB"/>
    <w:rsid w:val="001256E0"/>
    <w:rsid w:val="00126364"/>
    <w:rsid w:val="00130E58"/>
    <w:rsid w:val="00132B17"/>
    <w:rsid w:val="00135980"/>
    <w:rsid w:val="00136D44"/>
    <w:rsid w:val="0013786F"/>
    <w:rsid w:val="001428D4"/>
    <w:rsid w:val="00142D0E"/>
    <w:rsid w:val="00142D64"/>
    <w:rsid w:val="00150DF0"/>
    <w:rsid w:val="0015188F"/>
    <w:rsid w:val="0015430A"/>
    <w:rsid w:val="0016054B"/>
    <w:rsid w:val="001627A8"/>
    <w:rsid w:val="00164719"/>
    <w:rsid w:val="001650B1"/>
    <w:rsid w:val="00165C66"/>
    <w:rsid w:val="00166FC4"/>
    <w:rsid w:val="001677AC"/>
    <w:rsid w:val="001677C6"/>
    <w:rsid w:val="001679B8"/>
    <w:rsid w:val="00172999"/>
    <w:rsid w:val="00172C1D"/>
    <w:rsid w:val="001754FC"/>
    <w:rsid w:val="0017586D"/>
    <w:rsid w:val="001766BC"/>
    <w:rsid w:val="00176B46"/>
    <w:rsid w:val="001804EA"/>
    <w:rsid w:val="00181F58"/>
    <w:rsid w:val="0018329C"/>
    <w:rsid w:val="00185100"/>
    <w:rsid w:val="00190A61"/>
    <w:rsid w:val="0019185E"/>
    <w:rsid w:val="00197179"/>
    <w:rsid w:val="001A2215"/>
    <w:rsid w:val="001A2497"/>
    <w:rsid w:val="001A3342"/>
    <w:rsid w:val="001A3E3D"/>
    <w:rsid w:val="001A6A2C"/>
    <w:rsid w:val="001A7049"/>
    <w:rsid w:val="001A7FD5"/>
    <w:rsid w:val="001B1E40"/>
    <w:rsid w:val="001C105C"/>
    <w:rsid w:val="001C19FF"/>
    <w:rsid w:val="001C3972"/>
    <w:rsid w:val="001C6D51"/>
    <w:rsid w:val="001C764E"/>
    <w:rsid w:val="001C782D"/>
    <w:rsid w:val="001C7D10"/>
    <w:rsid w:val="001D08B7"/>
    <w:rsid w:val="001D0E29"/>
    <w:rsid w:val="001D16FA"/>
    <w:rsid w:val="001D7AB2"/>
    <w:rsid w:val="001E1052"/>
    <w:rsid w:val="001E21B1"/>
    <w:rsid w:val="001E2F93"/>
    <w:rsid w:val="001E4554"/>
    <w:rsid w:val="001E61E5"/>
    <w:rsid w:val="001E64FC"/>
    <w:rsid w:val="001F2159"/>
    <w:rsid w:val="001F53FD"/>
    <w:rsid w:val="00200EB1"/>
    <w:rsid w:val="002024B6"/>
    <w:rsid w:val="0020578B"/>
    <w:rsid w:val="00206ADB"/>
    <w:rsid w:val="0021098D"/>
    <w:rsid w:val="00210B8B"/>
    <w:rsid w:val="00211CEA"/>
    <w:rsid w:val="00214291"/>
    <w:rsid w:val="00214863"/>
    <w:rsid w:val="002156B4"/>
    <w:rsid w:val="0021618A"/>
    <w:rsid w:val="00217A7A"/>
    <w:rsid w:val="002231E9"/>
    <w:rsid w:val="00224FCD"/>
    <w:rsid w:val="002264DC"/>
    <w:rsid w:val="00226931"/>
    <w:rsid w:val="00226CFD"/>
    <w:rsid w:val="00230490"/>
    <w:rsid w:val="00230ADE"/>
    <w:rsid w:val="00233654"/>
    <w:rsid w:val="00233A68"/>
    <w:rsid w:val="00237C6F"/>
    <w:rsid w:val="002432FD"/>
    <w:rsid w:val="00246F05"/>
    <w:rsid w:val="002504DD"/>
    <w:rsid w:val="002506FE"/>
    <w:rsid w:val="00252E07"/>
    <w:rsid w:val="00253222"/>
    <w:rsid w:val="00256656"/>
    <w:rsid w:val="00260D35"/>
    <w:rsid w:val="00261C13"/>
    <w:rsid w:val="00262847"/>
    <w:rsid w:val="00263E92"/>
    <w:rsid w:val="00271F3D"/>
    <w:rsid w:val="00273074"/>
    <w:rsid w:val="00277253"/>
    <w:rsid w:val="00281BB2"/>
    <w:rsid w:val="00284121"/>
    <w:rsid w:val="002860D6"/>
    <w:rsid w:val="00291FA8"/>
    <w:rsid w:val="00297A58"/>
    <w:rsid w:val="002A016F"/>
    <w:rsid w:val="002A03C3"/>
    <w:rsid w:val="002A060D"/>
    <w:rsid w:val="002A0815"/>
    <w:rsid w:val="002A0D4B"/>
    <w:rsid w:val="002A59CE"/>
    <w:rsid w:val="002B0EC0"/>
    <w:rsid w:val="002B20AE"/>
    <w:rsid w:val="002B2512"/>
    <w:rsid w:val="002B254E"/>
    <w:rsid w:val="002B4CE8"/>
    <w:rsid w:val="002B72E9"/>
    <w:rsid w:val="002C2AA2"/>
    <w:rsid w:val="002C32FC"/>
    <w:rsid w:val="002C4E40"/>
    <w:rsid w:val="002C7998"/>
    <w:rsid w:val="002D4F6D"/>
    <w:rsid w:val="002D6A6A"/>
    <w:rsid w:val="002E01C7"/>
    <w:rsid w:val="002E3AA0"/>
    <w:rsid w:val="002E6AA0"/>
    <w:rsid w:val="002E789B"/>
    <w:rsid w:val="002F090D"/>
    <w:rsid w:val="002F1E53"/>
    <w:rsid w:val="002F2739"/>
    <w:rsid w:val="002F2CAA"/>
    <w:rsid w:val="002F482F"/>
    <w:rsid w:val="002F6F12"/>
    <w:rsid w:val="0030052C"/>
    <w:rsid w:val="0030060B"/>
    <w:rsid w:val="00300E7E"/>
    <w:rsid w:val="0030127B"/>
    <w:rsid w:val="00311E25"/>
    <w:rsid w:val="003123E7"/>
    <w:rsid w:val="003129C0"/>
    <w:rsid w:val="00312B03"/>
    <w:rsid w:val="00320F25"/>
    <w:rsid w:val="003260EA"/>
    <w:rsid w:val="00326984"/>
    <w:rsid w:val="00327922"/>
    <w:rsid w:val="0033019D"/>
    <w:rsid w:val="003306E1"/>
    <w:rsid w:val="00330D59"/>
    <w:rsid w:val="003320E4"/>
    <w:rsid w:val="003351B1"/>
    <w:rsid w:val="0033525D"/>
    <w:rsid w:val="00337086"/>
    <w:rsid w:val="003414F3"/>
    <w:rsid w:val="0034564E"/>
    <w:rsid w:val="00346764"/>
    <w:rsid w:val="003509C4"/>
    <w:rsid w:val="003522CB"/>
    <w:rsid w:val="0035613E"/>
    <w:rsid w:val="00363EE9"/>
    <w:rsid w:val="003640EE"/>
    <w:rsid w:val="003654F2"/>
    <w:rsid w:val="0036674E"/>
    <w:rsid w:val="0037061B"/>
    <w:rsid w:val="00371252"/>
    <w:rsid w:val="003731EF"/>
    <w:rsid w:val="00376128"/>
    <w:rsid w:val="00376ECA"/>
    <w:rsid w:val="0037707D"/>
    <w:rsid w:val="0037742E"/>
    <w:rsid w:val="00377D56"/>
    <w:rsid w:val="00381A9A"/>
    <w:rsid w:val="00381B70"/>
    <w:rsid w:val="0038245A"/>
    <w:rsid w:val="00383F20"/>
    <w:rsid w:val="003840E6"/>
    <w:rsid w:val="00385CFC"/>
    <w:rsid w:val="0039337A"/>
    <w:rsid w:val="0039601D"/>
    <w:rsid w:val="00396F6E"/>
    <w:rsid w:val="0039764E"/>
    <w:rsid w:val="003A3189"/>
    <w:rsid w:val="003A3B02"/>
    <w:rsid w:val="003A3CA7"/>
    <w:rsid w:val="003B0F19"/>
    <w:rsid w:val="003B2AFF"/>
    <w:rsid w:val="003B33BD"/>
    <w:rsid w:val="003B569D"/>
    <w:rsid w:val="003B581B"/>
    <w:rsid w:val="003C1C0C"/>
    <w:rsid w:val="003C256F"/>
    <w:rsid w:val="003C2AFA"/>
    <w:rsid w:val="003C3C0E"/>
    <w:rsid w:val="003D42A6"/>
    <w:rsid w:val="003D4F21"/>
    <w:rsid w:val="003D4FAC"/>
    <w:rsid w:val="003D58D8"/>
    <w:rsid w:val="003D68AC"/>
    <w:rsid w:val="003E0599"/>
    <w:rsid w:val="003E102C"/>
    <w:rsid w:val="003E1885"/>
    <w:rsid w:val="003E322A"/>
    <w:rsid w:val="003E3F6E"/>
    <w:rsid w:val="003E46F8"/>
    <w:rsid w:val="003E7906"/>
    <w:rsid w:val="003F000F"/>
    <w:rsid w:val="003F0407"/>
    <w:rsid w:val="003F0F34"/>
    <w:rsid w:val="003F31C2"/>
    <w:rsid w:val="003F3C50"/>
    <w:rsid w:val="003F561A"/>
    <w:rsid w:val="003F5CE3"/>
    <w:rsid w:val="00401730"/>
    <w:rsid w:val="00403857"/>
    <w:rsid w:val="00405EC6"/>
    <w:rsid w:val="00406202"/>
    <w:rsid w:val="00406A6A"/>
    <w:rsid w:val="00406B22"/>
    <w:rsid w:val="00407147"/>
    <w:rsid w:val="0040767F"/>
    <w:rsid w:val="004078FA"/>
    <w:rsid w:val="0041231E"/>
    <w:rsid w:val="00413085"/>
    <w:rsid w:val="00414BED"/>
    <w:rsid w:val="00414CF5"/>
    <w:rsid w:val="0041636A"/>
    <w:rsid w:val="0042030E"/>
    <w:rsid w:val="00426124"/>
    <w:rsid w:val="004263B8"/>
    <w:rsid w:val="00431E08"/>
    <w:rsid w:val="004323BC"/>
    <w:rsid w:val="004328A7"/>
    <w:rsid w:val="00434C74"/>
    <w:rsid w:val="004376C6"/>
    <w:rsid w:val="00437C1C"/>
    <w:rsid w:val="00441790"/>
    <w:rsid w:val="004445A8"/>
    <w:rsid w:val="00445673"/>
    <w:rsid w:val="00450433"/>
    <w:rsid w:val="00455ADE"/>
    <w:rsid w:val="00456EB4"/>
    <w:rsid w:val="004572B4"/>
    <w:rsid w:val="00457827"/>
    <w:rsid w:val="00463737"/>
    <w:rsid w:val="00466863"/>
    <w:rsid w:val="004718F3"/>
    <w:rsid w:val="00475040"/>
    <w:rsid w:val="00486CC5"/>
    <w:rsid w:val="00487E45"/>
    <w:rsid w:val="00487ECA"/>
    <w:rsid w:val="00490C06"/>
    <w:rsid w:val="004929CD"/>
    <w:rsid w:val="00493D40"/>
    <w:rsid w:val="00493EE3"/>
    <w:rsid w:val="00495D8A"/>
    <w:rsid w:val="004967B6"/>
    <w:rsid w:val="004A2250"/>
    <w:rsid w:val="004A36EE"/>
    <w:rsid w:val="004A504B"/>
    <w:rsid w:val="004A6911"/>
    <w:rsid w:val="004A6D3D"/>
    <w:rsid w:val="004A7650"/>
    <w:rsid w:val="004B2591"/>
    <w:rsid w:val="004B3652"/>
    <w:rsid w:val="004B54E0"/>
    <w:rsid w:val="004B6BF5"/>
    <w:rsid w:val="004B7384"/>
    <w:rsid w:val="004C2DA5"/>
    <w:rsid w:val="004C4269"/>
    <w:rsid w:val="004D371E"/>
    <w:rsid w:val="004D6213"/>
    <w:rsid w:val="004D6236"/>
    <w:rsid w:val="004D7F90"/>
    <w:rsid w:val="004E0456"/>
    <w:rsid w:val="004E0C50"/>
    <w:rsid w:val="004E1F63"/>
    <w:rsid w:val="004E4DBB"/>
    <w:rsid w:val="004E4E41"/>
    <w:rsid w:val="004E73DB"/>
    <w:rsid w:val="004E7F9C"/>
    <w:rsid w:val="004F3493"/>
    <w:rsid w:val="004F5037"/>
    <w:rsid w:val="004F5143"/>
    <w:rsid w:val="004F750D"/>
    <w:rsid w:val="004F796E"/>
    <w:rsid w:val="00505568"/>
    <w:rsid w:val="0050636E"/>
    <w:rsid w:val="00512B09"/>
    <w:rsid w:val="00514D25"/>
    <w:rsid w:val="005161F9"/>
    <w:rsid w:val="0051700D"/>
    <w:rsid w:val="005204C6"/>
    <w:rsid w:val="005220ED"/>
    <w:rsid w:val="00523A77"/>
    <w:rsid w:val="0053003A"/>
    <w:rsid w:val="00530F15"/>
    <w:rsid w:val="00533796"/>
    <w:rsid w:val="00534D9E"/>
    <w:rsid w:val="00535CCC"/>
    <w:rsid w:val="00536C16"/>
    <w:rsid w:val="00537343"/>
    <w:rsid w:val="005413A1"/>
    <w:rsid w:val="005413E3"/>
    <w:rsid w:val="0054581E"/>
    <w:rsid w:val="005460C6"/>
    <w:rsid w:val="00550EB9"/>
    <w:rsid w:val="005516F3"/>
    <w:rsid w:val="00555C82"/>
    <w:rsid w:val="00555D75"/>
    <w:rsid w:val="00556835"/>
    <w:rsid w:val="00557EA4"/>
    <w:rsid w:val="00560DF0"/>
    <w:rsid w:val="00561149"/>
    <w:rsid w:val="00565842"/>
    <w:rsid w:val="0056759C"/>
    <w:rsid w:val="00575211"/>
    <w:rsid w:val="005811B4"/>
    <w:rsid w:val="00590659"/>
    <w:rsid w:val="00593D5A"/>
    <w:rsid w:val="0059513E"/>
    <w:rsid w:val="00595AF7"/>
    <w:rsid w:val="005A6AA4"/>
    <w:rsid w:val="005A6D9F"/>
    <w:rsid w:val="005A7716"/>
    <w:rsid w:val="005B0D92"/>
    <w:rsid w:val="005B24C6"/>
    <w:rsid w:val="005B25F6"/>
    <w:rsid w:val="005B2668"/>
    <w:rsid w:val="005B48FF"/>
    <w:rsid w:val="005B6206"/>
    <w:rsid w:val="005B74F0"/>
    <w:rsid w:val="005B7C1C"/>
    <w:rsid w:val="005C0D1B"/>
    <w:rsid w:val="005C1E32"/>
    <w:rsid w:val="005C3622"/>
    <w:rsid w:val="005C670D"/>
    <w:rsid w:val="005D1F48"/>
    <w:rsid w:val="005D363F"/>
    <w:rsid w:val="005D48CD"/>
    <w:rsid w:val="005D70E1"/>
    <w:rsid w:val="005D72CA"/>
    <w:rsid w:val="005E109B"/>
    <w:rsid w:val="005E2A6D"/>
    <w:rsid w:val="005E697C"/>
    <w:rsid w:val="005E7B9C"/>
    <w:rsid w:val="005F0760"/>
    <w:rsid w:val="005F1550"/>
    <w:rsid w:val="005F28E1"/>
    <w:rsid w:val="00604C15"/>
    <w:rsid w:val="00607F80"/>
    <w:rsid w:val="00614A25"/>
    <w:rsid w:val="006158D5"/>
    <w:rsid w:val="006171B6"/>
    <w:rsid w:val="00620B98"/>
    <w:rsid w:val="006241B4"/>
    <w:rsid w:val="00625D83"/>
    <w:rsid w:val="0062729E"/>
    <w:rsid w:val="0062746B"/>
    <w:rsid w:val="00631D95"/>
    <w:rsid w:val="006340EE"/>
    <w:rsid w:val="00634266"/>
    <w:rsid w:val="006375EA"/>
    <w:rsid w:val="00641003"/>
    <w:rsid w:val="00641E8C"/>
    <w:rsid w:val="006425A6"/>
    <w:rsid w:val="00644E5D"/>
    <w:rsid w:val="00651984"/>
    <w:rsid w:val="00655FCF"/>
    <w:rsid w:val="006623E7"/>
    <w:rsid w:val="00662B80"/>
    <w:rsid w:val="006636AA"/>
    <w:rsid w:val="00663F75"/>
    <w:rsid w:val="00665CC0"/>
    <w:rsid w:val="0066742E"/>
    <w:rsid w:val="0066768F"/>
    <w:rsid w:val="00670F6C"/>
    <w:rsid w:val="00672400"/>
    <w:rsid w:val="006730F4"/>
    <w:rsid w:val="00673867"/>
    <w:rsid w:val="00676A68"/>
    <w:rsid w:val="00676E58"/>
    <w:rsid w:val="00677A2B"/>
    <w:rsid w:val="006822CB"/>
    <w:rsid w:val="00682EF0"/>
    <w:rsid w:val="006852C7"/>
    <w:rsid w:val="006852CE"/>
    <w:rsid w:val="00686528"/>
    <w:rsid w:val="00687735"/>
    <w:rsid w:val="006879BD"/>
    <w:rsid w:val="006900E4"/>
    <w:rsid w:val="006902C9"/>
    <w:rsid w:val="006919FA"/>
    <w:rsid w:val="00692234"/>
    <w:rsid w:val="00692D14"/>
    <w:rsid w:val="00693577"/>
    <w:rsid w:val="006A182B"/>
    <w:rsid w:val="006A1DBF"/>
    <w:rsid w:val="006A387F"/>
    <w:rsid w:val="006A7A3B"/>
    <w:rsid w:val="006B581E"/>
    <w:rsid w:val="006B65C7"/>
    <w:rsid w:val="006C1227"/>
    <w:rsid w:val="006C1727"/>
    <w:rsid w:val="006C32FD"/>
    <w:rsid w:val="006C39CE"/>
    <w:rsid w:val="006C78CB"/>
    <w:rsid w:val="006D0FCC"/>
    <w:rsid w:val="006D21F5"/>
    <w:rsid w:val="006D3089"/>
    <w:rsid w:val="006D764F"/>
    <w:rsid w:val="006E0453"/>
    <w:rsid w:val="006E126D"/>
    <w:rsid w:val="006E1FC3"/>
    <w:rsid w:val="006E25DD"/>
    <w:rsid w:val="006E319A"/>
    <w:rsid w:val="006E4E1B"/>
    <w:rsid w:val="006E60CA"/>
    <w:rsid w:val="006E708C"/>
    <w:rsid w:val="006F02DD"/>
    <w:rsid w:val="006F1F79"/>
    <w:rsid w:val="00704CE9"/>
    <w:rsid w:val="0070616B"/>
    <w:rsid w:val="007061E9"/>
    <w:rsid w:val="00706295"/>
    <w:rsid w:val="00706B91"/>
    <w:rsid w:val="00706FDA"/>
    <w:rsid w:val="007113BB"/>
    <w:rsid w:val="00711F9A"/>
    <w:rsid w:val="00713810"/>
    <w:rsid w:val="007144F9"/>
    <w:rsid w:val="007206EA"/>
    <w:rsid w:val="007207FE"/>
    <w:rsid w:val="00721A96"/>
    <w:rsid w:val="00727C91"/>
    <w:rsid w:val="007301FE"/>
    <w:rsid w:val="007303A5"/>
    <w:rsid w:val="00730B3E"/>
    <w:rsid w:val="00732721"/>
    <w:rsid w:val="007329C0"/>
    <w:rsid w:val="007336AC"/>
    <w:rsid w:val="00733802"/>
    <w:rsid w:val="0073420B"/>
    <w:rsid w:val="00734BD0"/>
    <w:rsid w:val="00734FA0"/>
    <w:rsid w:val="00736367"/>
    <w:rsid w:val="00736B9A"/>
    <w:rsid w:val="00742346"/>
    <w:rsid w:val="007426D1"/>
    <w:rsid w:val="00742CAC"/>
    <w:rsid w:val="00743B7E"/>
    <w:rsid w:val="00746F81"/>
    <w:rsid w:val="0074760E"/>
    <w:rsid w:val="0075184A"/>
    <w:rsid w:val="00752F2D"/>
    <w:rsid w:val="007548C4"/>
    <w:rsid w:val="00754ABA"/>
    <w:rsid w:val="00760724"/>
    <w:rsid w:val="007624A2"/>
    <w:rsid w:val="007633BE"/>
    <w:rsid w:val="00764AB6"/>
    <w:rsid w:val="00774291"/>
    <w:rsid w:val="00774B02"/>
    <w:rsid w:val="0077614B"/>
    <w:rsid w:val="00776AF6"/>
    <w:rsid w:val="0078074B"/>
    <w:rsid w:val="00782B0D"/>
    <w:rsid w:val="00784D71"/>
    <w:rsid w:val="00790C2B"/>
    <w:rsid w:val="00796BE7"/>
    <w:rsid w:val="0079781A"/>
    <w:rsid w:val="007A1546"/>
    <w:rsid w:val="007A228C"/>
    <w:rsid w:val="007A368E"/>
    <w:rsid w:val="007A3F77"/>
    <w:rsid w:val="007A5868"/>
    <w:rsid w:val="007A6AD1"/>
    <w:rsid w:val="007A6F11"/>
    <w:rsid w:val="007B04CE"/>
    <w:rsid w:val="007B2497"/>
    <w:rsid w:val="007B344E"/>
    <w:rsid w:val="007B53DC"/>
    <w:rsid w:val="007B6871"/>
    <w:rsid w:val="007B7A2F"/>
    <w:rsid w:val="007C2B69"/>
    <w:rsid w:val="007C32EE"/>
    <w:rsid w:val="007C3D33"/>
    <w:rsid w:val="007C5AE6"/>
    <w:rsid w:val="007C6238"/>
    <w:rsid w:val="007D294A"/>
    <w:rsid w:val="007D3B0D"/>
    <w:rsid w:val="007D47D2"/>
    <w:rsid w:val="007D6B3F"/>
    <w:rsid w:val="007D6EC0"/>
    <w:rsid w:val="007D7848"/>
    <w:rsid w:val="007D7E1D"/>
    <w:rsid w:val="007E16F6"/>
    <w:rsid w:val="007E503C"/>
    <w:rsid w:val="007E61B3"/>
    <w:rsid w:val="007F1F3F"/>
    <w:rsid w:val="007F47FF"/>
    <w:rsid w:val="007F4CC7"/>
    <w:rsid w:val="007F5FA2"/>
    <w:rsid w:val="00800BB1"/>
    <w:rsid w:val="0080345C"/>
    <w:rsid w:val="0080365B"/>
    <w:rsid w:val="00803B27"/>
    <w:rsid w:val="00811318"/>
    <w:rsid w:val="008142B7"/>
    <w:rsid w:val="00817F04"/>
    <w:rsid w:val="0082522F"/>
    <w:rsid w:val="00827050"/>
    <w:rsid w:val="00827145"/>
    <w:rsid w:val="00831979"/>
    <w:rsid w:val="00831B38"/>
    <w:rsid w:val="0083797F"/>
    <w:rsid w:val="00837B22"/>
    <w:rsid w:val="00841AF9"/>
    <w:rsid w:val="00842CDD"/>
    <w:rsid w:val="00851352"/>
    <w:rsid w:val="008542FC"/>
    <w:rsid w:val="00854396"/>
    <w:rsid w:val="00857077"/>
    <w:rsid w:val="0086066C"/>
    <w:rsid w:val="008613DA"/>
    <w:rsid w:val="00863230"/>
    <w:rsid w:val="00863933"/>
    <w:rsid w:val="00865BD0"/>
    <w:rsid w:val="0086757D"/>
    <w:rsid w:val="00867C66"/>
    <w:rsid w:val="00870E0A"/>
    <w:rsid w:val="008717D8"/>
    <w:rsid w:val="0087215C"/>
    <w:rsid w:val="0087350C"/>
    <w:rsid w:val="008753DA"/>
    <w:rsid w:val="00875493"/>
    <w:rsid w:val="00875D25"/>
    <w:rsid w:val="00876EEC"/>
    <w:rsid w:val="00880E35"/>
    <w:rsid w:val="0088382F"/>
    <w:rsid w:val="008875FE"/>
    <w:rsid w:val="00887D7C"/>
    <w:rsid w:val="00887F8E"/>
    <w:rsid w:val="00895CA1"/>
    <w:rsid w:val="00896234"/>
    <w:rsid w:val="0089630D"/>
    <w:rsid w:val="00897E43"/>
    <w:rsid w:val="008A4BCD"/>
    <w:rsid w:val="008A524E"/>
    <w:rsid w:val="008B0E8B"/>
    <w:rsid w:val="008B1D76"/>
    <w:rsid w:val="008B2B9F"/>
    <w:rsid w:val="008C222B"/>
    <w:rsid w:val="008C4593"/>
    <w:rsid w:val="008C5738"/>
    <w:rsid w:val="008C7EAD"/>
    <w:rsid w:val="008D0CFE"/>
    <w:rsid w:val="008D1113"/>
    <w:rsid w:val="008D2F6F"/>
    <w:rsid w:val="008D3347"/>
    <w:rsid w:val="008D6152"/>
    <w:rsid w:val="008D7565"/>
    <w:rsid w:val="008E14CC"/>
    <w:rsid w:val="008E4905"/>
    <w:rsid w:val="008E57BA"/>
    <w:rsid w:val="008E68C0"/>
    <w:rsid w:val="008E7BA9"/>
    <w:rsid w:val="008F0F81"/>
    <w:rsid w:val="008F27BF"/>
    <w:rsid w:val="008F2E64"/>
    <w:rsid w:val="008F31F7"/>
    <w:rsid w:val="008F39D5"/>
    <w:rsid w:val="008F3FAC"/>
    <w:rsid w:val="008F5B61"/>
    <w:rsid w:val="008F5CE1"/>
    <w:rsid w:val="00901A7C"/>
    <w:rsid w:val="0090504E"/>
    <w:rsid w:val="00906520"/>
    <w:rsid w:val="00907277"/>
    <w:rsid w:val="009142EC"/>
    <w:rsid w:val="009145E4"/>
    <w:rsid w:val="00914AE4"/>
    <w:rsid w:val="009154C3"/>
    <w:rsid w:val="009178B3"/>
    <w:rsid w:val="009214CB"/>
    <w:rsid w:val="00923540"/>
    <w:rsid w:val="009258BA"/>
    <w:rsid w:val="00926767"/>
    <w:rsid w:val="00932168"/>
    <w:rsid w:val="009361D5"/>
    <w:rsid w:val="00942101"/>
    <w:rsid w:val="009428A4"/>
    <w:rsid w:val="00943BB4"/>
    <w:rsid w:val="00945863"/>
    <w:rsid w:val="00952E91"/>
    <w:rsid w:val="009545C1"/>
    <w:rsid w:val="009553B7"/>
    <w:rsid w:val="00956183"/>
    <w:rsid w:val="009561BF"/>
    <w:rsid w:val="009564C5"/>
    <w:rsid w:val="00960A74"/>
    <w:rsid w:val="00962DA2"/>
    <w:rsid w:val="0096300F"/>
    <w:rsid w:val="009659F4"/>
    <w:rsid w:val="00966238"/>
    <w:rsid w:val="00970379"/>
    <w:rsid w:val="00970808"/>
    <w:rsid w:val="00970D60"/>
    <w:rsid w:val="009714E8"/>
    <w:rsid w:val="00972335"/>
    <w:rsid w:val="009723C0"/>
    <w:rsid w:val="00973BA1"/>
    <w:rsid w:val="00974F4C"/>
    <w:rsid w:val="00977AFD"/>
    <w:rsid w:val="00977C57"/>
    <w:rsid w:val="0098341D"/>
    <w:rsid w:val="00984D41"/>
    <w:rsid w:val="00986915"/>
    <w:rsid w:val="009874D0"/>
    <w:rsid w:val="0099104B"/>
    <w:rsid w:val="0099390E"/>
    <w:rsid w:val="009960E5"/>
    <w:rsid w:val="009970A4"/>
    <w:rsid w:val="009975CA"/>
    <w:rsid w:val="009A00C6"/>
    <w:rsid w:val="009A1A3B"/>
    <w:rsid w:val="009A47A8"/>
    <w:rsid w:val="009A6863"/>
    <w:rsid w:val="009A690C"/>
    <w:rsid w:val="009A77C9"/>
    <w:rsid w:val="009A7ADC"/>
    <w:rsid w:val="009B0D30"/>
    <w:rsid w:val="009B4BCF"/>
    <w:rsid w:val="009B5D20"/>
    <w:rsid w:val="009C132F"/>
    <w:rsid w:val="009C19B7"/>
    <w:rsid w:val="009C5ABB"/>
    <w:rsid w:val="009D067A"/>
    <w:rsid w:val="009D4296"/>
    <w:rsid w:val="009D7C51"/>
    <w:rsid w:val="009E0734"/>
    <w:rsid w:val="009E196C"/>
    <w:rsid w:val="009E2EB0"/>
    <w:rsid w:val="009E55C9"/>
    <w:rsid w:val="009E6A0A"/>
    <w:rsid w:val="009F2CE7"/>
    <w:rsid w:val="009F2E63"/>
    <w:rsid w:val="009F36BF"/>
    <w:rsid w:val="009F55A8"/>
    <w:rsid w:val="00A04D20"/>
    <w:rsid w:val="00A06DA5"/>
    <w:rsid w:val="00A07B85"/>
    <w:rsid w:val="00A111B6"/>
    <w:rsid w:val="00A13C6A"/>
    <w:rsid w:val="00A149D5"/>
    <w:rsid w:val="00A15B75"/>
    <w:rsid w:val="00A20F26"/>
    <w:rsid w:val="00A2286C"/>
    <w:rsid w:val="00A25316"/>
    <w:rsid w:val="00A2652D"/>
    <w:rsid w:val="00A26D27"/>
    <w:rsid w:val="00A316CD"/>
    <w:rsid w:val="00A33B20"/>
    <w:rsid w:val="00A34979"/>
    <w:rsid w:val="00A34DAF"/>
    <w:rsid w:val="00A35F5B"/>
    <w:rsid w:val="00A3659A"/>
    <w:rsid w:val="00A376EE"/>
    <w:rsid w:val="00A42A99"/>
    <w:rsid w:val="00A43AE9"/>
    <w:rsid w:val="00A45CC2"/>
    <w:rsid w:val="00A45CC5"/>
    <w:rsid w:val="00A4623D"/>
    <w:rsid w:val="00A47DBF"/>
    <w:rsid w:val="00A508E3"/>
    <w:rsid w:val="00A5151A"/>
    <w:rsid w:val="00A51554"/>
    <w:rsid w:val="00A52D43"/>
    <w:rsid w:val="00A57E0A"/>
    <w:rsid w:val="00A61699"/>
    <w:rsid w:val="00A6436F"/>
    <w:rsid w:val="00A739C9"/>
    <w:rsid w:val="00A75137"/>
    <w:rsid w:val="00A753D8"/>
    <w:rsid w:val="00A77919"/>
    <w:rsid w:val="00A81B30"/>
    <w:rsid w:val="00A823F6"/>
    <w:rsid w:val="00A847C0"/>
    <w:rsid w:val="00A849AF"/>
    <w:rsid w:val="00A8719E"/>
    <w:rsid w:val="00A92C75"/>
    <w:rsid w:val="00A943D0"/>
    <w:rsid w:val="00A94F32"/>
    <w:rsid w:val="00AA0A89"/>
    <w:rsid w:val="00AA3F32"/>
    <w:rsid w:val="00AA5368"/>
    <w:rsid w:val="00AA6429"/>
    <w:rsid w:val="00AB3C1C"/>
    <w:rsid w:val="00AB4F82"/>
    <w:rsid w:val="00AB650E"/>
    <w:rsid w:val="00AC01AA"/>
    <w:rsid w:val="00AC12E5"/>
    <w:rsid w:val="00AC3EE9"/>
    <w:rsid w:val="00AC497B"/>
    <w:rsid w:val="00AC4F72"/>
    <w:rsid w:val="00AC5041"/>
    <w:rsid w:val="00AC58E9"/>
    <w:rsid w:val="00AC5B1D"/>
    <w:rsid w:val="00AD0750"/>
    <w:rsid w:val="00AD2274"/>
    <w:rsid w:val="00AD270A"/>
    <w:rsid w:val="00AD3503"/>
    <w:rsid w:val="00AD60CF"/>
    <w:rsid w:val="00AD7C41"/>
    <w:rsid w:val="00AE04FF"/>
    <w:rsid w:val="00AE08E3"/>
    <w:rsid w:val="00AE119B"/>
    <w:rsid w:val="00AE1579"/>
    <w:rsid w:val="00AE19FE"/>
    <w:rsid w:val="00AE38FE"/>
    <w:rsid w:val="00AE482E"/>
    <w:rsid w:val="00AE7327"/>
    <w:rsid w:val="00AF1B39"/>
    <w:rsid w:val="00AF1D83"/>
    <w:rsid w:val="00AF341F"/>
    <w:rsid w:val="00AF4C08"/>
    <w:rsid w:val="00AF741A"/>
    <w:rsid w:val="00AF7954"/>
    <w:rsid w:val="00B01ADB"/>
    <w:rsid w:val="00B04161"/>
    <w:rsid w:val="00B0422E"/>
    <w:rsid w:val="00B056F9"/>
    <w:rsid w:val="00B107B7"/>
    <w:rsid w:val="00B11E3D"/>
    <w:rsid w:val="00B121EB"/>
    <w:rsid w:val="00B14D2C"/>
    <w:rsid w:val="00B1568F"/>
    <w:rsid w:val="00B17292"/>
    <w:rsid w:val="00B17E82"/>
    <w:rsid w:val="00B20DBC"/>
    <w:rsid w:val="00B22A8D"/>
    <w:rsid w:val="00B2493A"/>
    <w:rsid w:val="00B35AC8"/>
    <w:rsid w:val="00B35FCB"/>
    <w:rsid w:val="00B36F49"/>
    <w:rsid w:val="00B37DB5"/>
    <w:rsid w:val="00B407A0"/>
    <w:rsid w:val="00B40DAA"/>
    <w:rsid w:val="00B41613"/>
    <w:rsid w:val="00B4248F"/>
    <w:rsid w:val="00B4575A"/>
    <w:rsid w:val="00B464E1"/>
    <w:rsid w:val="00B4735E"/>
    <w:rsid w:val="00B51D38"/>
    <w:rsid w:val="00B5298E"/>
    <w:rsid w:val="00B548BC"/>
    <w:rsid w:val="00B575BA"/>
    <w:rsid w:val="00B5774A"/>
    <w:rsid w:val="00B63400"/>
    <w:rsid w:val="00B648E5"/>
    <w:rsid w:val="00B6536E"/>
    <w:rsid w:val="00B65863"/>
    <w:rsid w:val="00B65AEC"/>
    <w:rsid w:val="00B71608"/>
    <w:rsid w:val="00B71C18"/>
    <w:rsid w:val="00B73285"/>
    <w:rsid w:val="00B76263"/>
    <w:rsid w:val="00B76429"/>
    <w:rsid w:val="00B771A7"/>
    <w:rsid w:val="00B82AC4"/>
    <w:rsid w:val="00B834C1"/>
    <w:rsid w:val="00B86290"/>
    <w:rsid w:val="00B86471"/>
    <w:rsid w:val="00B87337"/>
    <w:rsid w:val="00B956D4"/>
    <w:rsid w:val="00B97446"/>
    <w:rsid w:val="00BA4EBF"/>
    <w:rsid w:val="00BA5429"/>
    <w:rsid w:val="00BA7432"/>
    <w:rsid w:val="00BB0505"/>
    <w:rsid w:val="00BB0F40"/>
    <w:rsid w:val="00BB2764"/>
    <w:rsid w:val="00BC128F"/>
    <w:rsid w:val="00BC1AA0"/>
    <w:rsid w:val="00BC20C3"/>
    <w:rsid w:val="00BC2495"/>
    <w:rsid w:val="00BC314A"/>
    <w:rsid w:val="00BC7EB9"/>
    <w:rsid w:val="00BD0071"/>
    <w:rsid w:val="00BD2643"/>
    <w:rsid w:val="00BD2C66"/>
    <w:rsid w:val="00BD45F3"/>
    <w:rsid w:val="00BD549D"/>
    <w:rsid w:val="00BD56B1"/>
    <w:rsid w:val="00BD6199"/>
    <w:rsid w:val="00BD6558"/>
    <w:rsid w:val="00BD6B54"/>
    <w:rsid w:val="00BE0EC6"/>
    <w:rsid w:val="00BE1F6F"/>
    <w:rsid w:val="00BE4FF2"/>
    <w:rsid w:val="00BE63FE"/>
    <w:rsid w:val="00BF253F"/>
    <w:rsid w:val="00BF28BF"/>
    <w:rsid w:val="00BF2AD7"/>
    <w:rsid w:val="00BF2F76"/>
    <w:rsid w:val="00BF3022"/>
    <w:rsid w:val="00BF3214"/>
    <w:rsid w:val="00BF37DD"/>
    <w:rsid w:val="00BF5573"/>
    <w:rsid w:val="00BF7B2A"/>
    <w:rsid w:val="00C04FB1"/>
    <w:rsid w:val="00C11A3B"/>
    <w:rsid w:val="00C1253E"/>
    <w:rsid w:val="00C15867"/>
    <w:rsid w:val="00C20FDC"/>
    <w:rsid w:val="00C22270"/>
    <w:rsid w:val="00C22398"/>
    <w:rsid w:val="00C2296D"/>
    <w:rsid w:val="00C23155"/>
    <w:rsid w:val="00C247A5"/>
    <w:rsid w:val="00C26014"/>
    <w:rsid w:val="00C31BBD"/>
    <w:rsid w:val="00C323D9"/>
    <w:rsid w:val="00C33580"/>
    <w:rsid w:val="00C34FC7"/>
    <w:rsid w:val="00C35267"/>
    <w:rsid w:val="00C365E5"/>
    <w:rsid w:val="00C40C41"/>
    <w:rsid w:val="00C436E4"/>
    <w:rsid w:val="00C45885"/>
    <w:rsid w:val="00C45EFF"/>
    <w:rsid w:val="00C50CE8"/>
    <w:rsid w:val="00C50F22"/>
    <w:rsid w:val="00C54273"/>
    <w:rsid w:val="00C57971"/>
    <w:rsid w:val="00C61584"/>
    <w:rsid w:val="00C632F2"/>
    <w:rsid w:val="00C65BD7"/>
    <w:rsid w:val="00C67AD3"/>
    <w:rsid w:val="00C67FA9"/>
    <w:rsid w:val="00C70EA5"/>
    <w:rsid w:val="00C71F32"/>
    <w:rsid w:val="00C7224F"/>
    <w:rsid w:val="00C74066"/>
    <w:rsid w:val="00C76BA4"/>
    <w:rsid w:val="00C83A48"/>
    <w:rsid w:val="00C85865"/>
    <w:rsid w:val="00C85E85"/>
    <w:rsid w:val="00C874E0"/>
    <w:rsid w:val="00C87666"/>
    <w:rsid w:val="00C907AA"/>
    <w:rsid w:val="00C926C8"/>
    <w:rsid w:val="00C9312B"/>
    <w:rsid w:val="00C956FC"/>
    <w:rsid w:val="00C96D1F"/>
    <w:rsid w:val="00CA007C"/>
    <w:rsid w:val="00CA0911"/>
    <w:rsid w:val="00CA2EAE"/>
    <w:rsid w:val="00CA4AC1"/>
    <w:rsid w:val="00CA5157"/>
    <w:rsid w:val="00CA59FB"/>
    <w:rsid w:val="00CA6B04"/>
    <w:rsid w:val="00CA6B83"/>
    <w:rsid w:val="00CB0316"/>
    <w:rsid w:val="00CB0B11"/>
    <w:rsid w:val="00CB1046"/>
    <w:rsid w:val="00CB1DBA"/>
    <w:rsid w:val="00CB426A"/>
    <w:rsid w:val="00CB5354"/>
    <w:rsid w:val="00CB5807"/>
    <w:rsid w:val="00CB62E7"/>
    <w:rsid w:val="00CB6754"/>
    <w:rsid w:val="00CB7192"/>
    <w:rsid w:val="00CC09CD"/>
    <w:rsid w:val="00CC0E4A"/>
    <w:rsid w:val="00CC3C9E"/>
    <w:rsid w:val="00CC5676"/>
    <w:rsid w:val="00CC5EB7"/>
    <w:rsid w:val="00CC6A14"/>
    <w:rsid w:val="00CC6CE9"/>
    <w:rsid w:val="00CC70A3"/>
    <w:rsid w:val="00CD1AB1"/>
    <w:rsid w:val="00CD3A64"/>
    <w:rsid w:val="00CD40D5"/>
    <w:rsid w:val="00CD4442"/>
    <w:rsid w:val="00CD4F4A"/>
    <w:rsid w:val="00CD4FBD"/>
    <w:rsid w:val="00CD53C3"/>
    <w:rsid w:val="00CD574E"/>
    <w:rsid w:val="00CD6B3E"/>
    <w:rsid w:val="00CE1F4C"/>
    <w:rsid w:val="00CE2761"/>
    <w:rsid w:val="00CE33D5"/>
    <w:rsid w:val="00CE4C22"/>
    <w:rsid w:val="00CE6FA2"/>
    <w:rsid w:val="00CE75B8"/>
    <w:rsid w:val="00CE76E5"/>
    <w:rsid w:val="00CE7D9E"/>
    <w:rsid w:val="00CF1567"/>
    <w:rsid w:val="00CF198F"/>
    <w:rsid w:val="00CF282E"/>
    <w:rsid w:val="00CF41EC"/>
    <w:rsid w:val="00CF5AC8"/>
    <w:rsid w:val="00CF5D04"/>
    <w:rsid w:val="00CF783B"/>
    <w:rsid w:val="00D024E3"/>
    <w:rsid w:val="00D0467B"/>
    <w:rsid w:val="00D046F2"/>
    <w:rsid w:val="00D04DE4"/>
    <w:rsid w:val="00D063F1"/>
    <w:rsid w:val="00D11735"/>
    <w:rsid w:val="00D123E9"/>
    <w:rsid w:val="00D14F22"/>
    <w:rsid w:val="00D165CC"/>
    <w:rsid w:val="00D17440"/>
    <w:rsid w:val="00D22588"/>
    <w:rsid w:val="00D260BC"/>
    <w:rsid w:val="00D26D68"/>
    <w:rsid w:val="00D30395"/>
    <w:rsid w:val="00D34898"/>
    <w:rsid w:val="00D40821"/>
    <w:rsid w:val="00D45A23"/>
    <w:rsid w:val="00D4741C"/>
    <w:rsid w:val="00D51CEC"/>
    <w:rsid w:val="00D54915"/>
    <w:rsid w:val="00D552DE"/>
    <w:rsid w:val="00D57918"/>
    <w:rsid w:val="00D6431C"/>
    <w:rsid w:val="00D64E1A"/>
    <w:rsid w:val="00D65F25"/>
    <w:rsid w:val="00D66EE9"/>
    <w:rsid w:val="00D67C97"/>
    <w:rsid w:val="00D67E67"/>
    <w:rsid w:val="00D73DC6"/>
    <w:rsid w:val="00D74819"/>
    <w:rsid w:val="00D74C1A"/>
    <w:rsid w:val="00D754C1"/>
    <w:rsid w:val="00D75C92"/>
    <w:rsid w:val="00D77393"/>
    <w:rsid w:val="00D77728"/>
    <w:rsid w:val="00D77A35"/>
    <w:rsid w:val="00D8086D"/>
    <w:rsid w:val="00D819F5"/>
    <w:rsid w:val="00D81B3E"/>
    <w:rsid w:val="00D82DF1"/>
    <w:rsid w:val="00D832B4"/>
    <w:rsid w:val="00D85D81"/>
    <w:rsid w:val="00D90C70"/>
    <w:rsid w:val="00D90E49"/>
    <w:rsid w:val="00D91B7B"/>
    <w:rsid w:val="00D93B1F"/>
    <w:rsid w:val="00D96ADE"/>
    <w:rsid w:val="00D96C90"/>
    <w:rsid w:val="00DA0194"/>
    <w:rsid w:val="00DA04C8"/>
    <w:rsid w:val="00DA0CE2"/>
    <w:rsid w:val="00DA2387"/>
    <w:rsid w:val="00DA3A26"/>
    <w:rsid w:val="00DA4888"/>
    <w:rsid w:val="00DA48C7"/>
    <w:rsid w:val="00DB17B1"/>
    <w:rsid w:val="00DB1C06"/>
    <w:rsid w:val="00DB2B5D"/>
    <w:rsid w:val="00DB3732"/>
    <w:rsid w:val="00DB5C2D"/>
    <w:rsid w:val="00DB7B6D"/>
    <w:rsid w:val="00DC03CE"/>
    <w:rsid w:val="00DC0942"/>
    <w:rsid w:val="00DC0994"/>
    <w:rsid w:val="00DC2DB9"/>
    <w:rsid w:val="00DC49F3"/>
    <w:rsid w:val="00DC6176"/>
    <w:rsid w:val="00DC6A10"/>
    <w:rsid w:val="00DD1072"/>
    <w:rsid w:val="00DD63D2"/>
    <w:rsid w:val="00DE0238"/>
    <w:rsid w:val="00DE1B28"/>
    <w:rsid w:val="00DE657E"/>
    <w:rsid w:val="00DE6A68"/>
    <w:rsid w:val="00DE7B32"/>
    <w:rsid w:val="00DF4354"/>
    <w:rsid w:val="00DF4704"/>
    <w:rsid w:val="00DF6EB6"/>
    <w:rsid w:val="00E024AA"/>
    <w:rsid w:val="00E026FC"/>
    <w:rsid w:val="00E0450E"/>
    <w:rsid w:val="00E06112"/>
    <w:rsid w:val="00E063AF"/>
    <w:rsid w:val="00E12EC6"/>
    <w:rsid w:val="00E130BB"/>
    <w:rsid w:val="00E1510D"/>
    <w:rsid w:val="00E15C77"/>
    <w:rsid w:val="00E1623B"/>
    <w:rsid w:val="00E1693E"/>
    <w:rsid w:val="00E16FBD"/>
    <w:rsid w:val="00E21197"/>
    <w:rsid w:val="00E23371"/>
    <w:rsid w:val="00E2500C"/>
    <w:rsid w:val="00E250F1"/>
    <w:rsid w:val="00E26328"/>
    <w:rsid w:val="00E26403"/>
    <w:rsid w:val="00E270DC"/>
    <w:rsid w:val="00E27F7F"/>
    <w:rsid w:val="00E304D9"/>
    <w:rsid w:val="00E313B2"/>
    <w:rsid w:val="00E33380"/>
    <w:rsid w:val="00E35217"/>
    <w:rsid w:val="00E3550D"/>
    <w:rsid w:val="00E35D34"/>
    <w:rsid w:val="00E375B2"/>
    <w:rsid w:val="00E37FAA"/>
    <w:rsid w:val="00E4016C"/>
    <w:rsid w:val="00E52838"/>
    <w:rsid w:val="00E60EDC"/>
    <w:rsid w:val="00E614E0"/>
    <w:rsid w:val="00E62EA7"/>
    <w:rsid w:val="00E6401B"/>
    <w:rsid w:val="00E6790F"/>
    <w:rsid w:val="00E72DE0"/>
    <w:rsid w:val="00E73F7F"/>
    <w:rsid w:val="00E753E8"/>
    <w:rsid w:val="00E80A76"/>
    <w:rsid w:val="00E80C2A"/>
    <w:rsid w:val="00E83A68"/>
    <w:rsid w:val="00E85409"/>
    <w:rsid w:val="00E87A51"/>
    <w:rsid w:val="00E9339B"/>
    <w:rsid w:val="00E9365D"/>
    <w:rsid w:val="00E94FBB"/>
    <w:rsid w:val="00E957FD"/>
    <w:rsid w:val="00EA3A2E"/>
    <w:rsid w:val="00EA429F"/>
    <w:rsid w:val="00EA4B4C"/>
    <w:rsid w:val="00EA4CFD"/>
    <w:rsid w:val="00EA4F9E"/>
    <w:rsid w:val="00EA5047"/>
    <w:rsid w:val="00EA5E9E"/>
    <w:rsid w:val="00EA602F"/>
    <w:rsid w:val="00EA63CA"/>
    <w:rsid w:val="00EA6D3B"/>
    <w:rsid w:val="00EB00AD"/>
    <w:rsid w:val="00EB136C"/>
    <w:rsid w:val="00EB2650"/>
    <w:rsid w:val="00EB480E"/>
    <w:rsid w:val="00EB58C8"/>
    <w:rsid w:val="00EB5EC6"/>
    <w:rsid w:val="00EB7DC5"/>
    <w:rsid w:val="00EB7FC9"/>
    <w:rsid w:val="00EC0BB9"/>
    <w:rsid w:val="00EC32BE"/>
    <w:rsid w:val="00EC6C45"/>
    <w:rsid w:val="00EC7DC4"/>
    <w:rsid w:val="00ED27E8"/>
    <w:rsid w:val="00ED2A05"/>
    <w:rsid w:val="00ED6F45"/>
    <w:rsid w:val="00ED701B"/>
    <w:rsid w:val="00ED7137"/>
    <w:rsid w:val="00EE1311"/>
    <w:rsid w:val="00EE2FA2"/>
    <w:rsid w:val="00EE6137"/>
    <w:rsid w:val="00EE7D29"/>
    <w:rsid w:val="00EF06EA"/>
    <w:rsid w:val="00EF07D2"/>
    <w:rsid w:val="00EF3219"/>
    <w:rsid w:val="00EF5D24"/>
    <w:rsid w:val="00F02738"/>
    <w:rsid w:val="00F043E6"/>
    <w:rsid w:val="00F07604"/>
    <w:rsid w:val="00F10452"/>
    <w:rsid w:val="00F11571"/>
    <w:rsid w:val="00F167E9"/>
    <w:rsid w:val="00F20B26"/>
    <w:rsid w:val="00F21088"/>
    <w:rsid w:val="00F27DC2"/>
    <w:rsid w:val="00F27FCD"/>
    <w:rsid w:val="00F305FA"/>
    <w:rsid w:val="00F30A93"/>
    <w:rsid w:val="00F326BF"/>
    <w:rsid w:val="00F327E7"/>
    <w:rsid w:val="00F339E8"/>
    <w:rsid w:val="00F35746"/>
    <w:rsid w:val="00F42A95"/>
    <w:rsid w:val="00F42B7A"/>
    <w:rsid w:val="00F42FD1"/>
    <w:rsid w:val="00F447C7"/>
    <w:rsid w:val="00F459B4"/>
    <w:rsid w:val="00F4733F"/>
    <w:rsid w:val="00F47BB5"/>
    <w:rsid w:val="00F5211B"/>
    <w:rsid w:val="00F533F4"/>
    <w:rsid w:val="00F54E5B"/>
    <w:rsid w:val="00F554A9"/>
    <w:rsid w:val="00F56844"/>
    <w:rsid w:val="00F571AC"/>
    <w:rsid w:val="00F5721E"/>
    <w:rsid w:val="00F57B76"/>
    <w:rsid w:val="00F601EA"/>
    <w:rsid w:val="00F60F47"/>
    <w:rsid w:val="00F6142E"/>
    <w:rsid w:val="00F63987"/>
    <w:rsid w:val="00F64217"/>
    <w:rsid w:val="00F645E1"/>
    <w:rsid w:val="00F64F22"/>
    <w:rsid w:val="00F675CA"/>
    <w:rsid w:val="00F716FD"/>
    <w:rsid w:val="00F74AB7"/>
    <w:rsid w:val="00F80355"/>
    <w:rsid w:val="00F862A6"/>
    <w:rsid w:val="00F87C43"/>
    <w:rsid w:val="00F90E3B"/>
    <w:rsid w:val="00F90E6E"/>
    <w:rsid w:val="00F91BAF"/>
    <w:rsid w:val="00F92CC9"/>
    <w:rsid w:val="00F93ADE"/>
    <w:rsid w:val="00F97143"/>
    <w:rsid w:val="00FA5722"/>
    <w:rsid w:val="00FA7A36"/>
    <w:rsid w:val="00FB0C81"/>
    <w:rsid w:val="00FB2929"/>
    <w:rsid w:val="00FB33C9"/>
    <w:rsid w:val="00FB5331"/>
    <w:rsid w:val="00FC2200"/>
    <w:rsid w:val="00FC2540"/>
    <w:rsid w:val="00FC4E9F"/>
    <w:rsid w:val="00FC7AC9"/>
    <w:rsid w:val="00FD538E"/>
    <w:rsid w:val="00FD540C"/>
    <w:rsid w:val="00FD5886"/>
    <w:rsid w:val="00FD5C7C"/>
    <w:rsid w:val="00FE0E1D"/>
    <w:rsid w:val="00FE35FF"/>
    <w:rsid w:val="00FE45A8"/>
    <w:rsid w:val="00FE5634"/>
    <w:rsid w:val="00FE6B83"/>
    <w:rsid w:val="00FE6CD5"/>
    <w:rsid w:val="00FE6FB8"/>
    <w:rsid w:val="00FF0204"/>
    <w:rsid w:val="00FF355F"/>
    <w:rsid w:val="00FF3AE8"/>
    <w:rsid w:val="00FF3AED"/>
    <w:rsid w:val="00FF48E7"/>
    <w:rsid w:val="00FF62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2"/>
    </o:shapelayout>
  </w:shapeDefaults>
  <w:decimalSymbol w:val="."/>
  <w:listSeparator w:val=","/>
  <w14:docId w14:val="47230522"/>
  <w15:docId w15:val="{14DF13BB-5E99-40FF-9B9B-CABFA49A1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2,Char Char2,Char Char Char1,Heading 3 Char Char1"/>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2E01C7"/>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uiPriority w:val="99"/>
    <w:rsid w:val="0033525D"/>
    <w:pPr>
      <w:jc w:val="center"/>
      <w:outlineLvl w:val="0"/>
    </w:pPr>
    <w:rPr>
      <w:b/>
      <w:caps/>
      <w:sz w:val="22"/>
      <w:szCs w:val="22"/>
      <w:lang w:val="en-GB"/>
    </w:rPr>
  </w:style>
  <w:style w:type="paragraph" w:customStyle="1" w:styleId="Decision">
    <w:name w:val="Decision"/>
    <w:basedOn w:val="Normal"/>
    <w:uiPriority w:val="99"/>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uiPriority w:val="99"/>
    <w:semiHidden/>
    <w:rsid w:val="00493D40"/>
    <w:pPr>
      <w:numPr>
        <w:numId w:val="17"/>
      </w:numPr>
    </w:pPr>
  </w:style>
  <w:style w:type="numbering" w:styleId="ArticleSection">
    <w:name w:val="Outline List 3"/>
    <w:basedOn w:val="NoList"/>
    <w:uiPriority w:val="99"/>
    <w:semiHidden/>
    <w:rsid w:val="00493D40"/>
    <w:pPr>
      <w:numPr>
        <w:numId w:val="18"/>
      </w:numPr>
    </w:pPr>
  </w:style>
  <w:style w:type="paragraph" w:styleId="BlockText">
    <w:name w:val="Block Text"/>
    <w:basedOn w:val="Normal"/>
    <w:uiPriority w:val="99"/>
    <w:semiHidden/>
    <w:rsid w:val="00493D40"/>
    <w:pPr>
      <w:spacing w:after="120"/>
      <w:ind w:left="1440" w:right="1440"/>
    </w:pPr>
  </w:style>
  <w:style w:type="paragraph" w:styleId="BodyText3">
    <w:name w:val="Body Text 3"/>
    <w:basedOn w:val="Normal"/>
    <w:link w:val="BodyText3Char"/>
    <w:uiPriority w:val="99"/>
    <w:semiHidden/>
    <w:rsid w:val="00493D40"/>
    <w:pPr>
      <w:spacing w:after="120"/>
    </w:pPr>
    <w:rPr>
      <w:sz w:val="16"/>
      <w:szCs w:val="16"/>
    </w:rPr>
  </w:style>
  <w:style w:type="paragraph" w:styleId="BodyTextIndent3">
    <w:name w:val="Body Text Indent 3"/>
    <w:basedOn w:val="Normal"/>
    <w:link w:val="BodyTextIndent3Char"/>
    <w:uiPriority w:val="99"/>
    <w:semiHidden/>
    <w:rsid w:val="00493D40"/>
    <w:pPr>
      <w:spacing w:after="120"/>
      <w:ind w:left="360"/>
    </w:pPr>
    <w:rPr>
      <w:sz w:val="16"/>
      <w:szCs w:val="16"/>
    </w:rPr>
  </w:style>
  <w:style w:type="paragraph" w:styleId="PlainText">
    <w:name w:val="Plain Text"/>
    <w:basedOn w:val="Normal"/>
    <w:link w:val="PlainTextChar"/>
    <w:uiPriority w:val="99"/>
    <w:semiHidden/>
    <w:rsid w:val="00493D40"/>
    <w:rPr>
      <w:rFonts w:ascii="Courier New" w:hAnsi="Courier New" w:cs="Courier New"/>
      <w:sz w:val="20"/>
    </w:rPr>
  </w:style>
  <w:style w:type="table" w:styleId="Table3Deffects1">
    <w:name w:val="Table 3D effects 1"/>
    <w:basedOn w:val="TableNormal"/>
    <w:uiPriority w:val="99"/>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9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6730F4"/>
    <w:pPr>
      <w:widowControl w:val="0"/>
      <w:numPr>
        <w:numId w:val="19"/>
      </w:numPr>
      <w:tabs>
        <w:tab w:val="left" w:pos="2880"/>
        <w:tab w:val="left" w:pos="5760"/>
      </w:tabs>
      <w:spacing w:after="240"/>
      <w:ind w:left="2880" w:hanging="720"/>
      <w:outlineLvl w:val="3"/>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cs="Arial"/>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uiPriority w:val="99"/>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character" w:styleId="PageNumber">
    <w:name w:val="page number"/>
    <w:uiPriority w:val="99"/>
    <w:rsid w:val="00AD7C41"/>
    <w:rPr>
      <w:sz w:val="22"/>
      <w:szCs w:val="22"/>
    </w:rPr>
  </w:style>
  <w:style w:type="paragraph" w:styleId="BodyText">
    <w:name w:val="Body Text"/>
    <w:basedOn w:val="Normal"/>
    <w:link w:val="BodyTextChar"/>
    <w:uiPriority w:val="99"/>
    <w:semiHidden/>
    <w:rsid w:val="00AD7C41"/>
    <w:pPr>
      <w:spacing w:after="120"/>
    </w:pPr>
    <w:rPr>
      <w:lang w:val="en-GB"/>
    </w:rPr>
  </w:style>
  <w:style w:type="character" w:customStyle="1" w:styleId="BodyTextChar">
    <w:name w:val="Body Text Char"/>
    <w:basedOn w:val="DefaultParagraphFont"/>
    <w:link w:val="BodyText"/>
    <w:uiPriority w:val="99"/>
    <w:semiHidden/>
    <w:rsid w:val="00AD7C41"/>
    <w:rPr>
      <w:sz w:val="22"/>
      <w:szCs w:val="22"/>
      <w:lang w:val="en-GB"/>
    </w:rPr>
  </w:style>
  <w:style w:type="paragraph" w:styleId="BodyText2">
    <w:name w:val="Body Text 2"/>
    <w:basedOn w:val="Normal"/>
    <w:link w:val="BodyText2Char"/>
    <w:uiPriority w:val="99"/>
    <w:semiHidden/>
    <w:rsid w:val="00AD7C41"/>
    <w:pPr>
      <w:spacing w:after="120" w:line="480" w:lineRule="auto"/>
    </w:pPr>
    <w:rPr>
      <w:lang w:val="en-GB"/>
    </w:rPr>
  </w:style>
  <w:style w:type="character" w:customStyle="1" w:styleId="BodyText2Char">
    <w:name w:val="Body Text 2 Char"/>
    <w:basedOn w:val="DefaultParagraphFont"/>
    <w:link w:val="BodyText2"/>
    <w:uiPriority w:val="99"/>
    <w:semiHidden/>
    <w:rsid w:val="00AD7C41"/>
    <w:rPr>
      <w:sz w:val="22"/>
      <w:szCs w:val="22"/>
      <w:lang w:val="en-GB"/>
    </w:rPr>
  </w:style>
  <w:style w:type="paragraph" w:styleId="BodyTextFirstIndent">
    <w:name w:val="Body Text First Indent"/>
    <w:basedOn w:val="BodyText"/>
    <w:link w:val="BodyTextFirstIndentChar"/>
    <w:uiPriority w:val="99"/>
    <w:semiHidden/>
    <w:rsid w:val="00AD7C41"/>
    <w:pPr>
      <w:ind w:firstLine="210"/>
    </w:pPr>
  </w:style>
  <w:style w:type="character" w:customStyle="1" w:styleId="BodyTextFirstIndentChar">
    <w:name w:val="Body Text First Indent Char"/>
    <w:basedOn w:val="BodyTextChar"/>
    <w:link w:val="BodyTextFirstIndent"/>
    <w:uiPriority w:val="99"/>
    <w:semiHidden/>
    <w:rsid w:val="00AD7C41"/>
    <w:rPr>
      <w:sz w:val="22"/>
      <w:szCs w:val="22"/>
      <w:lang w:val="en-GB"/>
    </w:rPr>
  </w:style>
  <w:style w:type="paragraph" w:styleId="BodyTextIndent">
    <w:name w:val="Body Text Indent"/>
    <w:basedOn w:val="Normal"/>
    <w:link w:val="BodyTextIndentChar"/>
    <w:uiPriority w:val="99"/>
    <w:semiHidden/>
    <w:rsid w:val="00AD7C41"/>
    <w:pPr>
      <w:spacing w:after="120"/>
      <w:ind w:left="360"/>
    </w:pPr>
    <w:rPr>
      <w:lang w:val="en-GB"/>
    </w:rPr>
  </w:style>
  <w:style w:type="character" w:customStyle="1" w:styleId="BodyTextIndentChar">
    <w:name w:val="Body Text Indent Char"/>
    <w:basedOn w:val="DefaultParagraphFont"/>
    <w:link w:val="BodyTextIndent"/>
    <w:uiPriority w:val="99"/>
    <w:semiHidden/>
    <w:rsid w:val="00AD7C41"/>
    <w:rPr>
      <w:sz w:val="22"/>
      <w:szCs w:val="22"/>
      <w:lang w:val="en-GB"/>
    </w:rPr>
  </w:style>
  <w:style w:type="paragraph" w:styleId="BodyTextFirstIndent2">
    <w:name w:val="Body Text First Indent 2"/>
    <w:basedOn w:val="BodyTextIndent"/>
    <w:link w:val="BodyTextFirstIndent2Char"/>
    <w:uiPriority w:val="99"/>
    <w:semiHidden/>
    <w:rsid w:val="00AD7C41"/>
    <w:pPr>
      <w:ind w:firstLine="210"/>
    </w:pPr>
  </w:style>
  <w:style w:type="character" w:customStyle="1" w:styleId="BodyTextFirstIndent2Char">
    <w:name w:val="Body Text First Indent 2 Char"/>
    <w:basedOn w:val="BodyTextIndentChar"/>
    <w:link w:val="BodyTextFirstIndent2"/>
    <w:uiPriority w:val="99"/>
    <w:semiHidden/>
    <w:rsid w:val="00AD7C41"/>
    <w:rPr>
      <w:sz w:val="22"/>
      <w:szCs w:val="22"/>
      <w:lang w:val="en-GB"/>
    </w:rPr>
  </w:style>
  <w:style w:type="paragraph" w:styleId="BodyTextIndent2">
    <w:name w:val="Body Text Indent 2"/>
    <w:basedOn w:val="Normal"/>
    <w:link w:val="BodyTextIndent2Char"/>
    <w:uiPriority w:val="99"/>
    <w:semiHidden/>
    <w:rsid w:val="00AD7C41"/>
    <w:pPr>
      <w:spacing w:after="120" w:line="480" w:lineRule="auto"/>
      <w:ind w:left="360"/>
    </w:pPr>
    <w:rPr>
      <w:lang w:val="en-GB"/>
    </w:rPr>
  </w:style>
  <w:style w:type="character" w:customStyle="1" w:styleId="BodyTextIndent2Char">
    <w:name w:val="Body Text Indent 2 Char"/>
    <w:basedOn w:val="DefaultParagraphFont"/>
    <w:link w:val="BodyTextIndent2"/>
    <w:uiPriority w:val="99"/>
    <w:semiHidden/>
    <w:rsid w:val="00AD7C41"/>
    <w:rPr>
      <w:sz w:val="22"/>
      <w:szCs w:val="22"/>
      <w:lang w:val="en-GB"/>
    </w:rPr>
  </w:style>
  <w:style w:type="paragraph" w:styleId="Closing">
    <w:name w:val="Closing"/>
    <w:basedOn w:val="Normal"/>
    <w:link w:val="ClosingChar"/>
    <w:uiPriority w:val="99"/>
    <w:semiHidden/>
    <w:rsid w:val="00AD7C41"/>
    <w:pPr>
      <w:ind w:left="4320"/>
    </w:pPr>
    <w:rPr>
      <w:lang w:val="en-GB"/>
    </w:rPr>
  </w:style>
  <w:style w:type="character" w:customStyle="1" w:styleId="ClosingChar">
    <w:name w:val="Closing Char"/>
    <w:basedOn w:val="DefaultParagraphFont"/>
    <w:link w:val="Closing"/>
    <w:uiPriority w:val="99"/>
    <w:semiHidden/>
    <w:rsid w:val="00AD7C41"/>
    <w:rPr>
      <w:sz w:val="22"/>
      <w:szCs w:val="22"/>
      <w:lang w:val="en-GB"/>
    </w:rPr>
  </w:style>
  <w:style w:type="paragraph" w:styleId="E-mailSignature">
    <w:name w:val="E-mail Signature"/>
    <w:basedOn w:val="Normal"/>
    <w:link w:val="E-mailSignatureChar"/>
    <w:uiPriority w:val="99"/>
    <w:semiHidden/>
    <w:rsid w:val="00AD7C41"/>
    <w:rPr>
      <w:lang w:val="en-GB"/>
    </w:rPr>
  </w:style>
  <w:style w:type="character" w:customStyle="1" w:styleId="E-mailSignatureChar">
    <w:name w:val="E-mail Signature Char"/>
    <w:basedOn w:val="DefaultParagraphFont"/>
    <w:link w:val="E-mailSignature"/>
    <w:uiPriority w:val="99"/>
    <w:semiHidden/>
    <w:rsid w:val="00AD7C41"/>
    <w:rPr>
      <w:sz w:val="22"/>
      <w:szCs w:val="22"/>
      <w:lang w:val="en-GB"/>
    </w:rPr>
  </w:style>
  <w:style w:type="character" w:styleId="Emphasis">
    <w:name w:val="Emphasis"/>
    <w:uiPriority w:val="99"/>
    <w:qFormat/>
    <w:rsid w:val="00AD7C41"/>
    <w:rPr>
      <w:i/>
      <w:iCs/>
    </w:rPr>
  </w:style>
  <w:style w:type="paragraph" w:styleId="EnvelopeAddress">
    <w:name w:val="envelope address"/>
    <w:basedOn w:val="Normal"/>
    <w:uiPriority w:val="99"/>
    <w:semiHidden/>
    <w:rsid w:val="00AD7C41"/>
    <w:pPr>
      <w:framePr w:w="7920" w:h="1980" w:hRule="exact" w:hSpace="180" w:wrap="auto" w:hAnchor="page" w:xAlign="center" w:yAlign="bottom"/>
      <w:ind w:left="2880"/>
    </w:pPr>
    <w:rPr>
      <w:rFonts w:ascii="Arial" w:hAnsi="Arial" w:cs="Arial"/>
      <w:szCs w:val="24"/>
      <w:lang w:val="en-GB"/>
    </w:rPr>
  </w:style>
  <w:style w:type="paragraph" w:styleId="EnvelopeReturn">
    <w:name w:val="envelope return"/>
    <w:basedOn w:val="Normal"/>
    <w:uiPriority w:val="99"/>
    <w:semiHidden/>
    <w:rsid w:val="00AD7C41"/>
    <w:rPr>
      <w:rFonts w:ascii="Arial" w:hAnsi="Arial" w:cs="Arial"/>
      <w:sz w:val="20"/>
      <w:lang w:val="en-GB"/>
    </w:rPr>
  </w:style>
  <w:style w:type="character" w:styleId="FollowedHyperlink">
    <w:name w:val="FollowedHyperlink"/>
    <w:uiPriority w:val="99"/>
    <w:semiHidden/>
    <w:rsid w:val="00AD7C41"/>
    <w:rPr>
      <w:color w:val="800080"/>
      <w:u w:val="single"/>
    </w:rPr>
  </w:style>
  <w:style w:type="character" w:styleId="HTMLAcronym">
    <w:name w:val="HTML Acronym"/>
    <w:basedOn w:val="DefaultParagraphFont"/>
    <w:uiPriority w:val="99"/>
    <w:semiHidden/>
    <w:rsid w:val="00AD7C41"/>
  </w:style>
  <w:style w:type="paragraph" w:styleId="HTMLAddress">
    <w:name w:val="HTML Address"/>
    <w:basedOn w:val="Normal"/>
    <w:link w:val="HTMLAddressChar"/>
    <w:uiPriority w:val="99"/>
    <w:semiHidden/>
    <w:rsid w:val="00AD7C41"/>
    <w:rPr>
      <w:i/>
      <w:iCs/>
      <w:lang w:val="en-GB"/>
    </w:rPr>
  </w:style>
  <w:style w:type="character" w:customStyle="1" w:styleId="HTMLAddressChar">
    <w:name w:val="HTML Address Char"/>
    <w:basedOn w:val="DefaultParagraphFont"/>
    <w:link w:val="HTMLAddress"/>
    <w:uiPriority w:val="99"/>
    <w:semiHidden/>
    <w:rsid w:val="00AD7C41"/>
    <w:rPr>
      <w:i/>
      <w:iCs/>
      <w:sz w:val="22"/>
      <w:szCs w:val="22"/>
      <w:lang w:val="en-GB"/>
    </w:rPr>
  </w:style>
  <w:style w:type="character" w:styleId="HTMLCite">
    <w:name w:val="HTML Cite"/>
    <w:uiPriority w:val="99"/>
    <w:semiHidden/>
    <w:rsid w:val="00AD7C41"/>
    <w:rPr>
      <w:i/>
      <w:iCs/>
    </w:rPr>
  </w:style>
  <w:style w:type="character" w:styleId="HTMLCode">
    <w:name w:val="HTML Code"/>
    <w:uiPriority w:val="99"/>
    <w:semiHidden/>
    <w:rsid w:val="00AD7C41"/>
    <w:rPr>
      <w:rFonts w:ascii="Courier New" w:hAnsi="Courier New" w:cs="Courier New"/>
      <w:sz w:val="20"/>
      <w:szCs w:val="20"/>
    </w:rPr>
  </w:style>
  <w:style w:type="character" w:styleId="HTMLDefinition">
    <w:name w:val="HTML Definition"/>
    <w:uiPriority w:val="99"/>
    <w:semiHidden/>
    <w:rsid w:val="00AD7C41"/>
    <w:rPr>
      <w:i/>
      <w:iCs/>
    </w:rPr>
  </w:style>
  <w:style w:type="character" w:styleId="HTMLKeyboard">
    <w:name w:val="HTML Keyboard"/>
    <w:uiPriority w:val="99"/>
    <w:semiHidden/>
    <w:rsid w:val="00AD7C41"/>
    <w:rPr>
      <w:rFonts w:ascii="Courier New" w:hAnsi="Courier New" w:cs="Courier New"/>
      <w:sz w:val="20"/>
      <w:szCs w:val="20"/>
    </w:rPr>
  </w:style>
  <w:style w:type="paragraph" w:styleId="HTMLPreformatted">
    <w:name w:val="HTML Preformatted"/>
    <w:basedOn w:val="Normal"/>
    <w:link w:val="HTMLPreformattedChar"/>
    <w:uiPriority w:val="99"/>
    <w:semiHidden/>
    <w:rsid w:val="00AD7C41"/>
    <w:rPr>
      <w:rFonts w:ascii="Courier New" w:hAnsi="Courier New" w:cs="Courier New"/>
      <w:sz w:val="20"/>
      <w:lang w:val="en-GB"/>
    </w:rPr>
  </w:style>
  <w:style w:type="character" w:customStyle="1" w:styleId="HTMLPreformattedChar">
    <w:name w:val="HTML Preformatted Char"/>
    <w:basedOn w:val="DefaultParagraphFont"/>
    <w:link w:val="HTMLPreformatted"/>
    <w:uiPriority w:val="99"/>
    <w:semiHidden/>
    <w:rsid w:val="00AD7C41"/>
    <w:rPr>
      <w:rFonts w:ascii="Courier New" w:hAnsi="Courier New" w:cs="Courier New"/>
      <w:szCs w:val="22"/>
      <w:lang w:val="en-GB"/>
    </w:rPr>
  </w:style>
  <w:style w:type="character" w:styleId="HTMLSample">
    <w:name w:val="HTML Sample"/>
    <w:uiPriority w:val="99"/>
    <w:semiHidden/>
    <w:rsid w:val="00AD7C41"/>
    <w:rPr>
      <w:rFonts w:ascii="Courier New" w:hAnsi="Courier New" w:cs="Courier New"/>
    </w:rPr>
  </w:style>
  <w:style w:type="character" w:styleId="HTMLTypewriter">
    <w:name w:val="HTML Typewriter"/>
    <w:uiPriority w:val="99"/>
    <w:semiHidden/>
    <w:rsid w:val="00AD7C41"/>
    <w:rPr>
      <w:rFonts w:ascii="Courier New" w:hAnsi="Courier New" w:cs="Courier New"/>
      <w:sz w:val="20"/>
      <w:szCs w:val="20"/>
    </w:rPr>
  </w:style>
  <w:style w:type="character" w:styleId="HTMLVariable">
    <w:name w:val="HTML Variable"/>
    <w:uiPriority w:val="99"/>
    <w:semiHidden/>
    <w:rsid w:val="00AD7C41"/>
    <w:rPr>
      <w:i/>
      <w:iCs/>
    </w:rPr>
  </w:style>
  <w:style w:type="character" w:styleId="Hyperlink">
    <w:name w:val="Hyperlink"/>
    <w:uiPriority w:val="99"/>
    <w:semiHidden/>
    <w:rsid w:val="00AD7C41"/>
    <w:rPr>
      <w:color w:val="0000FF"/>
      <w:u w:val="single"/>
    </w:rPr>
  </w:style>
  <w:style w:type="character" w:styleId="LineNumber">
    <w:name w:val="line number"/>
    <w:basedOn w:val="DefaultParagraphFont"/>
    <w:uiPriority w:val="99"/>
    <w:semiHidden/>
    <w:rsid w:val="00AD7C41"/>
  </w:style>
  <w:style w:type="paragraph" w:styleId="List">
    <w:name w:val="List"/>
    <w:basedOn w:val="Normal"/>
    <w:uiPriority w:val="99"/>
    <w:semiHidden/>
    <w:rsid w:val="00AD7C41"/>
    <w:pPr>
      <w:ind w:left="360" w:hanging="360"/>
    </w:pPr>
    <w:rPr>
      <w:lang w:val="en-GB"/>
    </w:rPr>
  </w:style>
  <w:style w:type="paragraph" w:styleId="List2">
    <w:name w:val="List 2"/>
    <w:basedOn w:val="Normal"/>
    <w:uiPriority w:val="99"/>
    <w:semiHidden/>
    <w:rsid w:val="00AD7C41"/>
    <w:pPr>
      <w:ind w:left="720" w:hanging="360"/>
    </w:pPr>
    <w:rPr>
      <w:lang w:val="en-GB"/>
    </w:rPr>
  </w:style>
  <w:style w:type="paragraph" w:styleId="List3">
    <w:name w:val="List 3"/>
    <w:basedOn w:val="Normal"/>
    <w:uiPriority w:val="99"/>
    <w:semiHidden/>
    <w:rsid w:val="00AD7C41"/>
    <w:pPr>
      <w:ind w:left="1080" w:hanging="360"/>
    </w:pPr>
    <w:rPr>
      <w:lang w:val="en-GB"/>
    </w:rPr>
  </w:style>
  <w:style w:type="paragraph" w:styleId="List4">
    <w:name w:val="List 4"/>
    <w:basedOn w:val="Normal"/>
    <w:uiPriority w:val="99"/>
    <w:semiHidden/>
    <w:rsid w:val="00AD7C41"/>
    <w:pPr>
      <w:ind w:left="1440" w:hanging="360"/>
    </w:pPr>
    <w:rPr>
      <w:lang w:val="en-GB"/>
    </w:rPr>
  </w:style>
  <w:style w:type="paragraph" w:styleId="List5">
    <w:name w:val="List 5"/>
    <w:basedOn w:val="Normal"/>
    <w:uiPriority w:val="99"/>
    <w:semiHidden/>
    <w:rsid w:val="00AD7C41"/>
    <w:pPr>
      <w:ind w:left="1800" w:hanging="360"/>
    </w:pPr>
    <w:rPr>
      <w:lang w:val="en-GB"/>
    </w:rPr>
  </w:style>
  <w:style w:type="paragraph" w:styleId="ListBullet">
    <w:name w:val="List Bullet"/>
    <w:basedOn w:val="Normal"/>
    <w:autoRedefine/>
    <w:uiPriority w:val="99"/>
    <w:semiHidden/>
    <w:rsid w:val="00AD7C41"/>
    <w:pPr>
      <w:tabs>
        <w:tab w:val="num" w:pos="360"/>
      </w:tabs>
      <w:ind w:left="360" w:hanging="360"/>
    </w:pPr>
    <w:rPr>
      <w:lang w:val="en-GB"/>
    </w:rPr>
  </w:style>
  <w:style w:type="paragraph" w:styleId="ListBullet2">
    <w:name w:val="List Bullet 2"/>
    <w:basedOn w:val="Normal"/>
    <w:autoRedefine/>
    <w:uiPriority w:val="99"/>
    <w:semiHidden/>
    <w:rsid w:val="00AD7C41"/>
    <w:pPr>
      <w:tabs>
        <w:tab w:val="num" w:pos="720"/>
      </w:tabs>
      <w:ind w:left="720" w:hanging="360"/>
    </w:pPr>
    <w:rPr>
      <w:lang w:val="en-GB"/>
    </w:rPr>
  </w:style>
  <w:style w:type="paragraph" w:styleId="ListBullet3">
    <w:name w:val="List Bullet 3"/>
    <w:basedOn w:val="Normal"/>
    <w:autoRedefine/>
    <w:uiPriority w:val="99"/>
    <w:semiHidden/>
    <w:rsid w:val="00AD7C41"/>
    <w:pPr>
      <w:tabs>
        <w:tab w:val="num" w:pos="1080"/>
      </w:tabs>
      <w:ind w:left="1080" w:hanging="360"/>
    </w:pPr>
    <w:rPr>
      <w:lang w:val="en-GB"/>
    </w:rPr>
  </w:style>
  <w:style w:type="paragraph" w:styleId="ListBullet4">
    <w:name w:val="List Bullet 4"/>
    <w:basedOn w:val="Normal"/>
    <w:autoRedefine/>
    <w:uiPriority w:val="99"/>
    <w:semiHidden/>
    <w:rsid w:val="00AD7C41"/>
    <w:pPr>
      <w:tabs>
        <w:tab w:val="num" w:pos="1440"/>
      </w:tabs>
      <w:ind w:left="1440" w:hanging="360"/>
    </w:pPr>
    <w:rPr>
      <w:lang w:val="en-GB"/>
    </w:rPr>
  </w:style>
  <w:style w:type="paragraph" w:styleId="ListBullet5">
    <w:name w:val="List Bullet 5"/>
    <w:basedOn w:val="Normal"/>
    <w:autoRedefine/>
    <w:uiPriority w:val="99"/>
    <w:semiHidden/>
    <w:rsid w:val="00AD7C41"/>
    <w:pPr>
      <w:tabs>
        <w:tab w:val="num" w:pos="1800"/>
      </w:tabs>
      <w:ind w:left="1800" w:hanging="360"/>
    </w:pPr>
    <w:rPr>
      <w:lang w:val="en-GB"/>
    </w:rPr>
  </w:style>
  <w:style w:type="paragraph" w:styleId="ListContinue">
    <w:name w:val="List Continue"/>
    <w:basedOn w:val="Normal"/>
    <w:uiPriority w:val="99"/>
    <w:semiHidden/>
    <w:rsid w:val="00AD7C41"/>
    <w:pPr>
      <w:spacing w:after="120"/>
      <w:ind w:left="360"/>
    </w:pPr>
    <w:rPr>
      <w:lang w:val="en-GB"/>
    </w:rPr>
  </w:style>
  <w:style w:type="paragraph" w:styleId="ListContinue2">
    <w:name w:val="List Continue 2"/>
    <w:basedOn w:val="Normal"/>
    <w:uiPriority w:val="99"/>
    <w:semiHidden/>
    <w:rsid w:val="00AD7C41"/>
    <w:pPr>
      <w:spacing w:after="120"/>
      <w:ind w:left="720"/>
    </w:pPr>
    <w:rPr>
      <w:lang w:val="en-GB"/>
    </w:rPr>
  </w:style>
  <w:style w:type="paragraph" w:styleId="ListContinue3">
    <w:name w:val="List Continue 3"/>
    <w:basedOn w:val="Normal"/>
    <w:uiPriority w:val="99"/>
    <w:semiHidden/>
    <w:rsid w:val="00AD7C41"/>
    <w:pPr>
      <w:spacing w:after="120"/>
      <w:ind w:left="1080"/>
    </w:pPr>
    <w:rPr>
      <w:lang w:val="en-GB"/>
    </w:rPr>
  </w:style>
  <w:style w:type="paragraph" w:styleId="ListContinue4">
    <w:name w:val="List Continue 4"/>
    <w:basedOn w:val="Normal"/>
    <w:uiPriority w:val="99"/>
    <w:semiHidden/>
    <w:rsid w:val="00AD7C41"/>
    <w:pPr>
      <w:spacing w:after="120"/>
      <w:ind w:left="1440"/>
    </w:pPr>
    <w:rPr>
      <w:lang w:val="en-GB"/>
    </w:rPr>
  </w:style>
  <w:style w:type="paragraph" w:styleId="ListContinue5">
    <w:name w:val="List Continue 5"/>
    <w:basedOn w:val="Normal"/>
    <w:uiPriority w:val="99"/>
    <w:semiHidden/>
    <w:rsid w:val="00AD7C41"/>
    <w:pPr>
      <w:spacing w:after="120"/>
      <w:ind w:left="1800"/>
    </w:pPr>
    <w:rPr>
      <w:lang w:val="en-GB"/>
    </w:rPr>
  </w:style>
  <w:style w:type="paragraph" w:styleId="ListNumber">
    <w:name w:val="List Number"/>
    <w:basedOn w:val="Normal"/>
    <w:uiPriority w:val="99"/>
    <w:semiHidden/>
    <w:rsid w:val="00AD7C41"/>
    <w:pPr>
      <w:tabs>
        <w:tab w:val="num" w:pos="360"/>
      </w:tabs>
      <w:ind w:left="360" w:hanging="360"/>
    </w:pPr>
    <w:rPr>
      <w:lang w:val="en-GB"/>
    </w:rPr>
  </w:style>
  <w:style w:type="paragraph" w:styleId="ListNumber2">
    <w:name w:val="List Number 2"/>
    <w:basedOn w:val="Normal"/>
    <w:uiPriority w:val="99"/>
    <w:semiHidden/>
    <w:rsid w:val="00AD7C41"/>
    <w:pPr>
      <w:tabs>
        <w:tab w:val="num" w:pos="720"/>
      </w:tabs>
      <w:ind w:left="720" w:hanging="360"/>
    </w:pPr>
    <w:rPr>
      <w:lang w:val="en-GB"/>
    </w:rPr>
  </w:style>
  <w:style w:type="paragraph" w:styleId="ListNumber3">
    <w:name w:val="List Number 3"/>
    <w:basedOn w:val="Normal"/>
    <w:uiPriority w:val="99"/>
    <w:semiHidden/>
    <w:rsid w:val="00AD7C41"/>
    <w:pPr>
      <w:tabs>
        <w:tab w:val="num" w:pos="1080"/>
      </w:tabs>
      <w:ind w:left="1080" w:hanging="360"/>
    </w:pPr>
    <w:rPr>
      <w:lang w:val="en-GB"/>
    </w:rPr>
  </w:style>
  <w:style w:type="paragraph" w:styleId="ListNumber4">
    <w:name w:val="List Number 4"/>
    <w:basedOn w:val="Normal"/>
    <w:uiPriority w:val="99"/>
    <w:semiHidden/>
    <w:rsid w:val="00AD7C41"/>
    <w:pPr>
      <w:tabs>
        <w:tab w:val="num" w:pos="1440"/>
      </w:tabs>
      <w:ind w:left="1440" w:hanging="360"/>
    </w:pPr>
    <w:rPr>
      <w:lang w:val="en-GB"/>
    </w:rPr>
  </w:style>
  <w:style w:type="paragraph" w:styleId="ListNumber5">
    <w:name w:val="List Number 5"/>
    <w:basedOn w:val="Normal"/>
    <w:uiPriority w:val="99"/>
    <w:semiHidden/>
    <w:rsid w:val="00AD7C41"/>
    <w:pPr>
      <w:tabs>
        <w:tab w:val="num" w:pos="1800"/>
      </w:tabs>
      <w:ind w:left="1800" w:hanging="360"/>
    </w:pPr>
    <w:rPr>
      <w:lang w:val="en-GB"/>
    </w:rPr>
  </w:style>
  <w:style w:type="paragraph" w:styleId="MessageHeader">
    <w:name w:val="Message Header"/>
    <w:basedOn w:val="Normal"/>
    <w:link w:val="MessageHeaderChar"/>
    <w:uiPriority w:val="99"/>
    <w:semiHidden/>
    <w:rsid w:val="00AD7C41"/>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lang w:val="en-GB"/>
    </w:rPr>
  </w:style>
  <w:style w:type="character" w:customStyle="1" w:styleId="MessageHeaderChar">
    <w:name w:val="Message Header Char"/>
    <w:basedOn w:val="DefaultParagraphFont"/>
    <w:link w:val="MessageHeader"/>
    <w:uiPriority w:val="99"/>
    <w:semiHidden/>
    <w:rsid w:val="00AD7C41"/>
    <w:rPr>
      <w:rFonts w:ascii="Arial" w:hAnsi="Arial" w:cs="Arial"/>
      <w:sz w:val="22"/>
      <w:szCs w:val="24"/>
      <w:shd w:val="pct20" w:color="auto" w:fill="auto"/>
      <w:lang w:val="en-GB"/>
    </w:rPr>
  </w:style>
  <w:style w:type="paragraph" w:styleId="NormalWeb">
    <w:name w:val="Normal (Web)"/>
    <w:basedOn w:val="Normal"/>
    <w:uiPriority w:val="99"/>
    <w:semiHidden/>
    <w:rsid w:val="00AD7C41"/>
    <w:rPr>
      <w:szCs w:val="24"/>
      <w:lang w:val="en-GB"/>
    </w:rPr>
  </w:style>
  <w:style w:type="paragraph" w:styleId="NormalIndent">
    <w:name w:val="Normal Indent"/>
    <w:basedOn w:val="Normal"/>
    <w:uiPriority w:val="99"/>
    <w:semiHidden/>
    <w:rsid w:val="00AD7C41"/>
    <w:pPr>
      <w:ind w:left="720"/>
    </w:pPr>
    <w:rPr>
      <w:lang w:val="en-GB"/>
    </w:rPr>
  </w:style>
  <w:style w:type="paragraph" w:styleId="NoteHeading">
    <w:name w:val="Note Heading"/>
    <w:basedOn w:val="Normal"/>
    <w:next w:val="Normal"/>
    <w:link w:val="NoteHeadingChar"/>
    <w:uiPriority w:val="99"/>
    <w:semiHidden/>
    <w:rsid w:val="00AD7C41"/>
    <w:rPr>
      <w:lang w:val="en-GB"/>
    </w:rPr>
  </w:style>
  <w:style w:type="character" w:customStyle="1" w:styleId="NoteHeadingChar">
    <w:name w:val="Note Heading Char"/>
    <w:basedOn w:val="DefaultParagraphFont"/>
    <w:link w:val="NoteHeading"/>
    <w:uiPriority w:val="99"/>
    <w:semiHidden/>
    <w:rsid w:val="00AD7C41"/>
    <w:rPr>
      <w:sz w:val="22"/>
      <w:szCs w:val="22"/>
      <w:lang w:val="en-GB"/>
    </w:rPr>
  </w:style>
  <w:style w:type="paragraph" w:styleId="Salutation">
    <w:name w:val="Salutation"/>
    <w:basedOn w:val="Normal"/>
    <w:next w:val="Normal"/>
    <w:link w:val="SalutationChar"/>
    <w:uiPriority w:val="99"/>
    <w:semiHidden/>
    <w:rsid w:val="00AD7C41"/>
    <w:rPr>
      <w:lang w:val="en-GB"/>
    </w:rPr>
  </w:style>
  <w:style w:type="character" w:customStyle="1" w:styleId="SalutationChar">
    <w:name w:val="Salutation Char"/>
    <w:basedOn w:val="DefaultParagraphFont"/>
    <w:link w:val="Salutation"/>
    <w:uiPriority w:val="99"/>
    <w:semiHidden/>
    <w:rsid w:val="00AD7C41"/>
    <w:rPr>
      <w:sz w:val="22"/>
      <w:szCs w:val="22"/>
      <w:lang w:val="en-GB"/>
    </w:rPr>
  </w:style>
  <w:style w:type="paragraph" w:styleId="Signature">
    <w:name w:val="Signature"/>
    <w:basedOn w:val="Normal"/>
    <w:link w:val="SignatureChar"/>
    <w:uiPriority w:val="99"/>
    <w:semiHidden/>
    <w:rsid w:val="00AD7C41"/>
    <w:pPr>
      <w:ind w:left="4320"/>
    </w:pPr>
    <w:rPr>
      <w:lang w:val="en-GB"/>
    </w:rPr>
  </w:style>
  <w:style w:type="character" w:customStyle="1" w:styleId="SignatureChar">
    <w:name w:val="Signature Char"/>
    <w:basedOn w:val="DefaultParagraphFont"/>
    <w:link w:val="Signature"/>
    <w:uiPriority w:val="99"/>
    <w:semiHidden/>
    <w:rsid w:val="00AD7C41"/>
    <w:rPr>
      <w:sz w:val="22"/>
      <w:szCs w:val="22"/>
      <w:lang w:val="en-GB"/>
    </w:rPr>
  </w:style>
  <w:style w:type="character" w:styleId="Strong">
    <w:name w:val="Strong"/>
    <w:uiPriority w:val="99"/>
    <w:qFormat/>
    <w:rsid w:val="00AD7C41"/>
    <w:rPr>
      <w:b/>
      <w:bC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rsid w:val="00AD7C41"/>
    <w:rPr>
      <w:sz w:val="22"/>
      <w:szCs w:val="22"/>
      <w:lang w:val="en-CA"/>
    </w:rPr>
  </w:style>
  <w:style w:type="character" w:customStyle="1" w:styleId="Heading3Char">
    <w:name w:val="Heading 3 Char"/>
    <w:aliases w:val="Char Char,Heading 3 Char1 Char,Heading 3 Char Char Char,Char Char Char Char,Char Char1 Char,Heading 3 Char2 Char,Char Char2 Char,Char Char Char1 Char,Heading 3 Char Char1 Char"/>
    <w:link w:val="Heading3"/>
    <w:rsid w:val="00AD7C41"/>
    <w:rPr>
      <w:sz w:val="22"/>
      <w:szCs w:val="22"/>
      <w:lang w:val="en-CA"/>
    </w:rPr>
  </w:style>
  <w:style w:type="character" w:customStyle="1" w:styleId="Heading4Char">
    <w:name w:val="Heading 4 Char"/>
    <w:aliases w:val="Heading 11 Char,para 4 Char,Título 41 Char,heading 4 Char,Heading 41 Char,标题 41 Char,He=ding 41 Char,标 题  41 Char"/>
    <w:link w:val="Heading4"/>
    <w:rsid w:val="00AD7C41"/>
    <w:rPr>
      <w:sz w:val="22"/>
      <w:szCs w:val="22"/>
      <w:lang w:val="en-CA"/>
    </w:rPr>
  </w:style>
  <w:style w:type="character" w:customStyle="1" w:styleId="Heading5Char">
    <w:name w:val="Heading 5 Char"/>
    <w:link w:val="Heading5"/>
    <w:rsid w:val="00AD7C41"/>
    <w:rPr>
      <w:sz w:val="22"/>
      <w:szCs w:val="22"/>
      <w:lang w:val="en-CA"/>
    </w:rPr>
  </w:style>
  <w:style w:type="character" w:customStyle="1" w:styleId="Heading6Char">
    <w:name w:val="Heading 6 Char"/>
    <w:link w:val="Heading6"/>
    <w:rsid w:val="00AD7C41"/>
    <w:rPr>
      <w:rFonts w:ascii="Arial" w:hAnsi="Arial"/>
      <w:i/>
      <w:sz w:val="22"/>
      <w:szCs w:val="22"/>
      <w:lang w:val="en-CA"/>
    </w:rPr>
  </w:style>
  <w:style w:type="character" w:customStyle="1" w:styleId="Heading7Char">
    <w:name w:val="Heading 7 Char"/>
    <w:link w:val="Heading7"/>
    <w:rsid w:val="00AD7C41"/>
    <w:rPr>
      <w:rFonts w:ascii="Arial" w:hAnsi="Arial"/>
      <w:sz w:val="22"/>
      <w:szCs w:val="22"/>
      <w:lang w:val="en-CA"/>
    </w:rPr>
  </w:style>
  <w:style w:type="character" w:customStyle="1" w:styleId="Heading8Char">
    <w:name w:val="Heading 8 Char"/>
    <w:link w:val="Heading8"/>
    <w:uiPriority w:val="99"/>
    <w:rsid w:val="00AD7C41"/>
    <w:rPr>
      <w:b/>
      <w:sz w:val="22"/>
      <w:szCs w:val="22"/>
      <w:lang w:val="en-CA"/>
    </w:rPr>
  </w:style>
  <w:style w:type="character" w:customStyle="1" w:styleId="Heading9Char">
    <w:name w:val="Heading 9 Char"/>
    <w:link w:val="Heading9"/>
    <w:rsid w:val="00AD7C41"/>
    <w:rPr>
      <w:rFonts w:ascii="Arial" w:hAnsi="Arial"/>
      <w:i/>
      <w:sz w:val="18"/>
      <w:szCs w:val="22"/>
      <w:lang w:val="en-CA"/>
    </w:rPr>
  </w:style>
  <w:style w:type="character" w:customStyle="1" w:styleId="HeaderChar">
    <w:name w:val="Header Char"/>
    <w:link w:val="Header"/>
    <w:rsid w:val="00AD7C41"/>
    <w:rPr>
      <w:sz w:val="22"/>
      <w:szCs w:val="22"/>
      <w:lang w:val="en-CA"/>
    </w:rPr>
  </w:style>
  <w:style w:type="character" w:customStyle="1" w:styleId="FooterChar">
    <w:name w:val="Footer Char"/>
    <w:link w:val="Footer"/>
    <w:uiPriority w:val="99"/>
    <w:rsid w:val="00AD7C41"/>
    <w:rPr>
      <w:sz w:val="22"/>
      <w:szCs w:val="22"/>
      <w:lang w:val="en-CA"/>
    </w:rPr>
  </w:style>
  <w:style w:type="character" w:customStyle="1" w:styleId="BodyText3Char">
    <w:name w:val="Body Text 3 Char"/>
    <w:link w:val="BodyText3"/>
    <w:uiPriority w:val="99"/>
    <w:semiHidden/>
    <w:rsid w:val="00AD7C41"/>
    <w:rPr>
      <w:sz w:val="16"/>
      <w:szCs w:val="16"/>
      <w:lang w:val="en-CA"/>
    </w:rPr>
  </w:style>
  <w:style w:type="character" w:customStyle="1" w:styleId="BodyText2Char1">
    <w:name w:val="Body Text 2 Char1"/>
    <w:uiPriority w:val="99"/>
    <w:semiHidden/>
    <w:rsid w:val="00AD7C41"/>
    <w:rPr>
      <w:lang w:val="en-GB"/>
    </w:rPr>
  </w:style>
  <w:style w:type="character" w:customStyle="1" w:styleId="BodyTextIndent3Char">
    <w:name w:val="Body Text Indent 3 Char"/>
    <w:link w:val="BodyTextIndent3"/>
    <w:uiPriority w:val="99"/>
    <w:semiHidden/>
    <w:rsid w:val="00AD7C41"/>
    <w:rPr>
      <w:sz w:val="16"/>
      <w:szCs w:val="16"/>
      <w:lang w:val="en-CA"/>
    </w:rPr>
  </w:style>
  <w:style w:type="character" w:customStyle="1" w:styleId="PlainTextChar">
    <w:name w:val="Plain Text Char"/>
    <w:link w:val="PlainText"/>
    <w:uiPriority w:val="99"/>
    <w:semiHidden/>
    <w:rsid w:val="00AD7C41"/>
    <w:rPr>
      <w:rFonts w:ascii="Courier New" w:hAnsi="Courier New" w:cs="Courier New"/>
      <w:szCs w:val="22"/>
      <w:lang w:val="en-CA"/>
    </w:rPr>
  </w:style>
  <w:style w:type="character" w:customStyle="1" w:styleId="SubtitleChar">
    <w:name w:val="Subtitle Char"/>
    <w:link w:val="Subtitle"/>
    <w:uiPriority w:val="99"/>
    <w:rsid w:val="00AD7C41"/>
    <w:rPr>
      <w:rFonts w:ascii="Arial" w:hAnsi="Arial" w:cs="Arial"/>
      <w:sz w:val="22"/>
      <w:szCs w:val="22"/>
      <w:lang w:val="en-CA"/>
    </w:rPr>
  </w:style>
  <w:style w:type="character" w:customStyle="1" w:styleId="TitleChar">
    <w:name w:val="Title Char"/>
    <w:link w:val="Title"/>
    <w:uiPriority w:val="99"/>
    <w:rsid w:val="00AD7C41"/>
    <w:rPr>
      <w:rFonts w:ascii="Arial" w:hAnsi="Arial" w:cs="Arial"/>
      <w:b/>
      <w:bCs/>
      <w:kern w:val="28"/>
      <w:sz w:val="22"/>
      <w:szCs w:val="22"/>
      <w:lang w:val="en-CA"/>
    </w:rPr>
  </w:style>
  <w:style w:type="character" w:customStyle="1" w:styleId="DateChar">
    <w:name w:val="Date Char"/>
    <w:link w:val="Date"/>
    <w:uiPriority w:val="99"/>
    <w:rsid w:val="00AD7C41"/>
    <w:rPr>
      <w:sz w:val="22"/>
      <w:szCs w:val="22"/>
      <w:lang w:val="en-CA"/>
    </w:rPr>
  </w:style>
  <w:style w:type="paragraph" w:customStyle="1" w:styleId="Heading">
    <w:name w:val="Heading"/>
    <w:basedOn w:val="Header"/>
    <w:next w:val="Header"/>
    <w:rsid w:val="00AD7C41"/>
    <w:pPr>
      <w:tabs>
        <w:tab w:val="clear" w:pos="4320"/>
        <w:tab w:val="clear" w:pos="8640"/>
      </w:tabs>
    </w:pPr>
    <w:rPr>
      <w:b/>
      <w:bCs/>
      <w:sz w:val="24"/>
      <w:szCs w:val="24"/>
      <w:u w:val="single"/>
      <w:lang w:val="en-GB"/>
    </w:rPr>
  </w:style>
  <w:style w:type="paragraph" w:customStyle="1" w:styleId="Bullet2">
    <w:name w:val="Bullet 2"/>
    <w:basedOn w:val="Normal"/>
    <w:uiPriority w:val="99"/>
    <w:rsid w:val="00AD7C41"/>
    <w:pPr>
      <w:tabs>
        <w:tab w:val="left" w:pos="-720"/>
        <w:tab w:val="left" w:pos="0"/>
        <w:tab w:val="left" w:pos="720"/>
        <w:tab w:val="left" w:pos="1440"/>
        <w:tab w:val="left" w:pos="2160"/>
        <w:tab w:val="left" w:pos="2880"/>
        <w:tab w:val="left" w:pos="3600"/>
      </w:tabs>
      <w:ind w:left="1440" w:hanging="720"/>
    </w:pPr>
    <w:rPr>
      <w:sz w:val="24"/>
      <w:szCs w:val="24"/>
      <w:lang w:val="en-US"/>
    </w:rPr>
  </w:style>
  <w:style w:type="paragraph" w:styleId="ListParagraph">
    <w:name w:val="List Paragraph"/>
    <w:basedOn w:val="Normal"/>
    <w:uiPriority w:val="34"/>
    <w:qFormat/>
    <w:rsid w:val="00AD7C41"/>
    <w:pPr>
      <w:ind w:left="720"/>
    </w:pPr>
    <w:rPr>
      <w:lang w:val="en-GB"/>
    </w:rPr>
  </w:style>
  <w:style w:type="paragraph" w:customStyle="1" w:styleId="xl72">
    <w:name w:val="xl72"/>
    <w:basedOn w:val="Normal"/>
    <w:rsid w:val="00AD7C4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3">
    <w:name w:val="xl73"/>
    <w:basedOn w:val="Normal"/>
    <w:rsid w:val="00AD7C4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4">
    <w:name w:val="xl74"/>
    <w:basedOn w:val="Normal"/>
    <w:rsid w:val="00AD7C4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5">
    <w:name w:val="xl75"/>
    <w:basedOn w:val="Normal"/>
    <w:rsid w:val="00AD7C41"/>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76">
    <w:name w:val="xl76"/>
    <w:basedOn w:val="Normal"/>
    <w:rsid w:val="00AD7C41"/>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77">
    <w:name w:val="xl77"/>
    <w:basedOn w:val="Normal"/>
    <w:rsid w:val="00AD7C41"/>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78">
    <w:name w:val="xl78"/>
    <w:basedOn w:val="Normal"/>
    <w:rsid w:val="00AD7C4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79">
    <w:name w:val="xl79"/>
    <w:basedOn w:val="Normal"/>
    <w:rsid w:val="00AD7C41"/>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0">
    <w:name w:val="xl80"/>
    <w:basedOn w:val="Normal"/>
    <w:rsid w:val="00AD7C41"/>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1">
    <w:name w:val="xl81"/>
    <w:basedOn w:val="Normal"/>
    <w:rsid w:val="00AD7C41"/>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2">
    <w:name w:val="xl82"/>
    <w:basedOn w:val="Normal"/>
    <w:rsid w:val="00AD7C4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83">
    <w:name w:val="xl83"/>
    <w:basedOn w:val="Normal"/>
    <w:rsid w:val="00AD7C41"/>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4">
    <w:name w:val="xl84"/>
    <w:basedOn w:val="Normal"/>
    <w:rsid w:val="00AD7C4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85">
    <w:name w:val="xl85"/>
    <w:basedOn w:val="Normal"/>
    <w:rsid w:val="00AD7C4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US"/>
    </w:rPr>
  </w:style>
  <w:style w:type="paragraph" w:customStyle="1" w:styleId="xl86">
    <w:name w:val="xl86"/>
    <w:basedOn w:val="Normal"/>
    <w:rsid w:val="00AD7C4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US"/>
    </w:rPr>
  </w:style>
  <w:style w:type="paragraph" w:customStyle="1" w:styleId="xl87">
    <w:name w:val="xl87"/>
    <w:basedOn w:val="Normal"/>
    <w:rsid w:val="00AD7C4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US"/>
    </w:rPr>
  </w:style>
  <w:style w:type="paragraph" w:customStyle="1" w:styleId="xl88">
    <w:name w:val="xl88"/>
    <w:basedOn w:val="Normal"/>
    <w:rsid w:val="00AD7C4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val="en-US"/>
    </w:rPr>
  </w:style>
  <w:style w:type="paragraph" w:customStyle="1" w:styleId="xl89">
    <w:name w:val="xl89"/>
    <w:basedOn w:val="Normal"/>
    <w:rsid w:val="00AD7C41"/>
    <w:pPr>
      <w:pBdr>
        <w:top w:val="single" w:sz="4" w:space="0" w:color="auto"/>
        <w:left w:val="single" w:sz="4" w:space="0" w:color="auto"/>
        <w:bottom w:val="single" w:sz="4" w:space="0" w:color="auto"/>
        <w:right w:val="single" w:sz="4" w:space="0" w:color="auto"/>
      </w:pBdr>
      <w:spacing w:before="100" w:beforeAutospacing="1" w:after="100" w:afterAutospacing="1"/>
      <w:jc w:val="left"/>
    </w:pPr>
    <w:rPr>
      <w:i/>
      <w:iCs/>
      <w:sz w:val="16"/>
      <w:szCs w:val="16"/>
      <w:lang w:val="en-US"/>
    </w:rPr>
  </w:style>
  <w:style w:type="paragraph" w:customStyle="1" w:styleId="xl90">
    <w:name w:val="xl90"/>
    <w:basedOn w:val="Normal"/>
    <w:rsid w:val="00AD7C41"/>
    <w:pPr>
      <w:pBdr>
        <w:top w:val="single" w:sz="4" w:space="0" w:color="auto"/>
        <w:left w:val="single" w:sz="4" w:space="0" w:color="auto"/>
        <w:bottom w:val="single" w:sz="4" w:space="0" w:color="auto"/>
        <w:right w:val="single" w:sz="4" w:space="0" w:color="auto"/>
      </w:pBdr>
      <w:spacing w:before="100" w:beforeAutospacing="1" w:after="100" w:afterAutospacing="1"/>
      <w:jc w:val="left"/>
    </w:pPr>
    <w:rPr>
      <w:i/>
      <w:iCs/>
      <w:sz w:val="16"/>
      <w:szCs w:val="16"/>
      <w:lang w:val="en-US"/>
    </w:rPr>
  </w:style>
  <w:style w:type="paragraph" w:customStyle="1" w:styleId="xl91">
    <w:name w:val="xl91"/>
    <w:basedOn w:val="Normal"/>
    <w:rsid w:val="00AD7C41"/>
    <w:pPr>
      <w:pBdr>
        <w:top w:val="single" w:sz="4" w:space="0" w:color="auto"/>
        <w:left w:val="single" w:sz="4" w:space="0" w:color="auto"/>
        <w:bottom w:val="single" w:sz="4" w:space="0" w:color="auto"/>
        <w:right w:val="single" w:sz="4" w:space="0" w:color="auto"/>
      </w:pBdr>
      <w:spacing w:before="100" w:beforeAutospacing="1" w:after="100" w:afterAutospacing="1"/>
      <w:jc w:val="left"/>
    </w:pPr>
    <w:rPr>
      <w:i/>
      <w:iCs/>
      <w:sz w:val="16"/>
      <w:szCs w:val="16"/>
      <w:lang w:val="en-US"/>
    </w:rPr>
  </w:style>
  <w:style w:type="paragraph" w:customStyle="1" w:styleId="xl92">
    <w:name w:val="xl92"/>
    <w:basedOn w:val="Normal"/>
    <w:rsid w:val="00AD7C4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val="en-US"/>
    </w:rPr>
  </w:style>
  <w:style w:type="paragraph" w:customStyle="1" w:styleId="xl93">
    <w:name w:val="xl93"/>
    <w:basedOn w:val="Normal"/>
    <w:rsid w:val="00AD7C4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val="en-US"/>
    </w:rPr>
  </w:style>
  <w:style w:type="paragraph" w:customStyle="1" w:styleId="xl94">
    <w:name w:val="xl94"/>
    <w:basedOn w:val="Normal"/>
    <w:rsid w:val="00AD7C41"/>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5">
    <w:name w:val="xl95"/>
    <w:basedOn w:val="Normal"/>
    <w:rsid w:val="00AD7C41"/>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71">
    <w:name w:val="xl71"/>
    <w:basedOn w:val="Normal"/>
    <w:rsid w:val="00AD7C41"/>
    <w:pPr>
      <w:spacing w:before="100" w:beforeAutospacing="1" w:after="100" w:afterAutospacing="1"/>
      <w:jc w:val="left"/>
    </w:pPr>
    <w:rPr>
      <w:sz w:val="16"/>
      <w:szCs w:val="16"/>
      <w:lang w:eastAsia="en-CA"/>
    </w:rPr>
  </w:style>
  <w:style w:type="paragraph" w:customStyle="1" w:styleId="a--">
    <w:name w:val="a-(-)"/>
    <w:basedOn w:val="Normal"/>
    <w:rsid w:val="00AD7C41"/>
    <w:pPr>
      <w:tabs>
        <w:tab w:val="left" w:pos="-720"/>
        <w:tab w:val="left" w:pos="0"/>
        <w:tab w:val="left" w:pos="720"/>
        <w:tab w:val="left" w:pos="1440"/>
        <w:tab w:val="left" w:pos="2160"/>
        <w:tab w:val="left" w:pos="2880"/>
        <w:tab w:val="left" w:pos="3600"/>
      </w:tabs>
      <w:suppressAutoHyphens/>
    </w:pPr>
    <w:rPr>
      <w:b/>
      <w:bCs/>
      <w:sz w:val="24"/>
      <w:szCs w:val="24"/>
      <w:lang w:val="en-GB" w:eastAsia="fr-FR"/>
    </w:rPr>
  </w:style>
  <w:style w:type="paragraph" w:styleId="Revision">
    <w:name w:val="Revision"/>
    <w:hidden/>
    <w:uiPriority w:val="99"/>
    <w:semiHidden/>
    <w:rsid w:val="00AD7C41"/>
    <w:rPr>
      <w:sz w:val="22"/>
      <w:szCs w:val="22"/>
      <w:lang w:val="en-GB"/>
    </w:rPr>
  </w:style>
  <w:style w:type="paragraph" w:styleId="EndnoteText">
    <w:name w:val="endnote text"/>
    <w:basedOn w:val="Normal"/>
    <w:link w:val="EndnoteTextChar"/>
    <w:uiPriority w:val="99"/>
    <w:semiHidden/>
    <w:unhideWhenUsed/>
    <w:rsid w:val="00AD7C41"/>
    <w:rPr>
      <w:sz w:val="20"/>
      <w:szCs w:val="20"/>
      <w:lang w:val="en-GB"/>
    </w:rPr>
  </w:style>
  <w:style w:type="character" w:customStyle="1" w:styleId="EndnoteTextChar">
    <w:name w:val="Endnote Text Char"/>
    <w:basedOn w:val="DefaultParagraphFont"/>
    <w:link w:val="EndnoteText"/>
    <w:uiPriority w:val="99"/>
    <w:semiHidden/>
    <w:rsid w:val="00AD7C41"/>
    <w:rPr>
      <w:lang w:val="en-GB"/>
    </w:rPr>
  </w:style>
  <w:style w:type="character" w:styleId="EndnoteReference">
    <w:name w:val="endnote reference"/>
    <w:basedOn w:val="DefaultParagraphFont"/>
    <w:uiPriority w:val="99"/>
    <w:semiHidden/>
    <w:unhideWhenUsed/>
    <w:rsid w:val="00AD7C41"/>
    <w:rPr>
      <w:vertAlign w:val="superscript"/>
    </w:rPr>
  </w:style>
  <w:style w:type="paragraph" w:customStyle="1" w:styleId="Default">
    <w:name w:val="Default"/>
    <w:rsid w:val="00AD7C41"/>
    <w:pPr>
      <w:autoSpaceDE w:val="0"/>
      <w:autoSpaceDN w:val="0"/>
      <w:adjustRightInd w:val="0"/>
    </w:pPr>
    <w:rPr>
      <w:color w:val="000000"/>
      <w:sz w:val="24"/>
      <w:szCs w:val="24"/>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AD7C41"/>
    <w:pPr>
      <w:spacing w:after="160" w:line="240" w:lineRule="exact"/>
    </w:pPr>
    <w:rPr>
      <w:sz w:val="20"/>
      <w:szCs w:val="20"/>
      <w:vertAlign w:val="superscript"/>
      <w:lang w:val="en-US"/>
    </w:rPr>
  </w:style>
  <w:style w:type="paragraph" w:customStyle="1" w:styleId="xmsonormal">
    <w:name w:val="x_msonormal"/>
    <w:basedOn w:val="Normal"/>
    <w:rsid w:val="00774291"/>
    <w:pPr>
      <w:jc w:val="left"/>
    </w:pPr>
    <w:rPr>
      <w:rFonts w:ascii="Calibri" w:eastAsiaTheme="minorHAnsi" w:hAnsi="Calibri" w:cs="Calibri"/>
      <w:lang w:eastAsia="en-CA"/>
    </w:rPr>
  </w:style>
  <w:style w:type="paragraph" w:customStyle="1" w:styleId="msonormal0">
    <w:name w:val="msonormal"/>
    <w:basedOn w:val="Normal"/>
    <w:rsid w:val="004376C6"/>
    <w:pPr>
      <w:spacing w:before="100" w:beforeAutospacing="1" w:after="100" w:afterAutospacing="1"/>
      <w:jc w:val="left"/>
    </w:pPr>
    <w:rPr>
      <w:sz w:val="24"/>
      <w:szCs w:val="24"/>
      <w:lang w:eastAsia="en-CA"/>
    </w:rPr>
  </w:style>
  <w:style w:type="paragraph" w:customStyle="1" w:styleId="font5">
    <w:name w:val="font5"/>
    <w:basedOn w:val="Normal"/>
    <w:rsid w:val="004376C6"/>
    <w:pPr>
      <w:spacing w:before="100" w:beforeAutospacing="1" w:after="100" w:afterAutospacing="1"/>
      <w:jc w:val="left"/>
    </w:pPr>
    <w:rPr>
      <w:b/>
      <w:bCs/>
      <w:sz w:val="20"/>
      <w:szCs w:val="20"/>
      <w:lang w:eastAsia="en-CA"/>
    </w:rPr>
  </w:style>
  <w:style w:type="paragraph" w:customStyle="1" w:styleId="font6">
    <w:name w:val="font6"/>
    <w:basedOn w:val="Normal"/>
    <w:rsid w:val="004376C6"/>
    <w:pPr>
      <w:spacing w:before="100" w:beforeAutospacing="1" w:after="100" w:afterAutospacing="1"/>
      <w:jc w:val="left"/>
    </w:pPr>
    <w:rPr>
      <w:b/>
      <w:bCs/>
      <w:sz w:val="20"/>
      <w:szCs w:val="20"/>
      <w:lang w:eastAsia="en-CA"/>
    </w:rPr>
  </w:style>
  <w:style w:type="character" w:customStyle="1" w:styleId="UnresolvedMention1">
    <w:name w:val="Unresolved Mention1"/>
    <w:basedOn w:val="DefaultParagraphFont"/>
    <w:uiPriority w:val="99"/>
    <w:semiHidden/>
    <w:unhideWhenUsed/>
    <w:rsid w:val="000E26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ozl.pro/ExCom/97/14" TargetMode="External"/><Relationship Id="rId18" Type="http://schemas.openxmlformats.org/officeDocument/2006/relationships/footer" Target="footer2.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4.xml"/><Relationship Id="rId28"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ozl.pro/ExCom/97/14" TargetMode="External"/><Relationship Id="rId22" Type="http://schemas.openxmlformats.org/officeDocument/2006/relationships/header" Target="header5.xml"/><Relationship Id="rId27" Type="http://schemas.openxmlformats.org/officeDocument/2006/relationships/footer" Target="footer5.xml"/><Relationship Id="rId30" Type="http://schemas.openxmlformats.org/officeDocument/2006/relationships/footer" Target="footer7.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89540F71-EFF2-4CB5-BAFC-D299F9F4BBAE}">
  <ds:schemaRefs>
    <ds:schemaRef ds:uri="http://schemas.openxmlformats.org/officeDocument/2006/bibliography"/>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customXml/itemProps4.xml><?xml version="1.0" encoding="utf-8"?>
<ds:datastoreItem xmlns:ds="http://schemas.openxmlformats.org/officeDocument/2006/customXml" ds:itemID="{55ACDC39-EDCB-41C6-926F-26F76CE343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Template>
  <TotalTime>68</TotalTime>
  <Pages>17</Pages>
  <Words>6405</Words>
  <Characters>10185</Characters>
  <Application>Microsoft Office Word</Application>
  <DocSecurity>0</DocSecurity>
  <Lines>1455</Lines>
  <Paragraphs>1843</Paragraphs>
  <ScaleCrop>false</ScaleCrop>
  <HeadingPairs>
    <vt:vector size="2" baseType="variant">
      <vt:variant>
        <vt:lpstr>Title</vt:lpstr>
      </vt:variant>
      <vt:variant>
        <vt:i4>1</vt:i4>
      </vt:variant>
    </vt:vector>
  </HeadingPairs>
  <TitlesOfParts>
    <vt:vector size="1" baseType="lpstr">
      <vt:lpstr>Progress report of UNEP as at 31 December 2024</vt:lpstr>
    </vt:vector>
  </TitlesOfParts>
  <Company>UNMFS</Company>
  <LinksUpToDate>false</LinksUpToDate>
  <CharactersWithSpaces>14747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 report of UNEP as at 31 December 2024</dc:title>
  <dc:creator>Xiaojuan Wang</dc:creator>
  <cp:lastModifiedBy>Angela Xue He Yan</cp:lastModifiedBy>
  <cp:revision>18</cp:revision>
  <cp:lastPrinted>2025-11-11T15:17:00Z</cp:lastPrinted>
  <dcterms:created xsi:type="dcterms:W3CDTF">2025-11-09T04:47:00Z</dcterms:created>
  <dcterms:modified xsi:type="dcterms:W3CDTF">2025-11-13T20:35:00Z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UNEP/OzL.Pro/ExCom/97/14</vt:lpwstr>
  </property>
  <property fmtid="{D5CDD505-2E9C-101B-9397-08002B2CF9AE}" pid="3" name="Revision date">
    <vt:lpwstr>11/07/2025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