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5E1DF8" w:rsidP="00242AF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284F2F">
              <w:t>UNEP/OzL.Pro/ExCom/86/55</w:t>
            </w:r>
            <w:r>
              <w:fldChar w:fldCharType="end"/>
            </w:r>
          </w:p>
          <w:p w:rsidR="00662A73" w:rsidRPr="003F73BA" w:rsidRDefault="00662A73" w:rsidP="00242AF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F27273">
              <w:rPr>
                <w:lang w:val="en-US"/>
              </w:rPr>
              <w:t>21 October</w:t>
            </w:r>
            <w:r w:rsidR="00F27273" w:rsidRPr="00F27273">
              <w:t xml:space="preserve"> 2020</w:t>
            </w:r>
            <w:r>
              <w:fldChar w:fldCharType="end"/>
            </w:r>
            <w:bookmarkStart w:id="0" w:name="_GoBack"/>
            <w:bookmarkEnd w:id="0"/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3C0B82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3C0B82">
        <w:rPr>
          <w:rStyle w:val="FootnoteReference"/>
          <w:sz w:val="28"/>
          <w:szCs w:val="28"/>
          <w:rtl/>
        </w:rPr>
        <w:footnoteReference w:id="1"/>
      </w:r>
    </w:p>
    <w:p w:rsidR="009B6723" w:rsidRDefault="009B6723" w:rsidP="009B6723">
      <w:pPr>
        <w:pStyle w:val="0Heading0"/>
        <w:bidi/>
        <w:ind w:left="4"/>
        <w:rPr>
          <w:sz w:val="28"/>
          <w:szCs w:val="28"/>
          <w:rtl/>
        </w:rPr>
      </w:pPr>
    </w:p>
    <w:p w:rsidR="009B6723" w:rsidRDefault="009B6723" w:rsidP="009B6723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</w:p>
    <w:p w:rsidR="00C352F5" w:rsidRPr="00375C57" w:rsidRDefault="0015769A" w:rsidP="009B6723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val="en-US" w:bidi="ar-SA"/>
        </w:rPr>
      </w:pPr>
      <w:r w:rsidRPr="00375C57">
        <w:rPr>
          <w:b/>
          <w:bCs/>
          <w:sz w:val="32"/>
          <w:szCs w:val="32"/>
          <w:rtl/>
          <w:lang w:val="en-US" w:bidi="ar-SA"/>
        </w:rPr>
        <w:t xml:space="preserve">مقترح </w:t>
      </w:r>
      <w:r w:rsidR="00C352F5" w:rsidRPr="00375C57">
        <w:rPr>
          <w:b/>
          <w:bCs/>
          <w:sz w:val="32"/>
          <w:szCs w:val="32"/>
          <w:rtl/>
          <w:lang w:val="en-US" w:bidi="ar-SA"/>
        </w:rPr>
        <w:t>مشروع: إيران (جمهورية - الإسلامية)</w:t>
      </w:r>
    </w:p>
    <w:p w:rsidR="00C352F5" w:rsidRPr="00C352F5" w:rsidRDefault="00C352F5" w:rsidP="00C352F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</w:p>
    <w:p w:rsidR="00C352F5" w:rsidRPr="00284F2F" w:rsidRDefault="00284F2F" w:rsidP="00284F2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sz w:val="26"/>
          <w:szCs w:val="26"/>
          <w:lang w:val="en-US" w:bidi="ar-SA"/>
        </w:rPr>
      </w:pPr>
      <w:r>
        <w:rPr>
          <w:sz w:val="26"/>
          <w:szCs w:val="26"/>
          <w:lang w:val="en-US" w:bidi="ar-SA"/>
        </w:rPr>
        <w:tab/>
      </w:r>
      <w:r w:rsidR="0015769A" w:rsidRPr="00284F2F">
        <w:rPr>
          <w:rFonts w:hint="cs"/>
          <w:sz w:val="26"/>
          <w:szCs w:val="26"/>
          <w:rtl/>
          <w:lang w:val="en-US" w:bidi="ar-SA"/>
        </w:rPr>
        <w:t>تتألف</w:t>
      </w:r>
      <w:r w:rsidR="0015769A" w:rsidRPr="00284F2F">
        <w:rPr>
          <w:sz w:val="26"/>
          <w:szCs w:val="26"/>
          <w:rtl/>
          <w:lang w:val="en-US" w:bidi="ar-SA"/>
        </w:rPr>
        <w:t xml:space="preserve"> هذه الوثيقة من تعليقات وتوصي</w:t>
      </w:r>
      <w:r w:rsidR="0015769A" w:rsidRPr="00284F2F">
        <w:rPr>
          <w:rFonts w:hint="cs"/>
          <w:sz w:val="26"/>
          <w:szCs w:val="26"/>
          <w:rtl/>
          <w:lang w:val="en-US" w:bidi="ar-SA"/>
        </w:rPr>
        <w:t>ة</w:t>
      </w:r>
      <w:r w:rsidR="00C352F5" w:rsidRPr="00284F2F">
        <w:rPr>
          <w:sz w:val="26"/>
          <w:szCs w:val="26"/>
          <w:rtl/>
          <w:lang w:val="en-US" w:bidi="ar-SA"/>
        </w:rPr>
        <w:t xml:space="preserve"> الأمانة </w:t>
      </w:r>
      <w:r w:rsidR="00652DA4" w:rsidRPr="00284F2F">
        <w:rPr>
          <w:rFonts w:hint="cs"/>
          <w:sz w:val="26"/>
          <w:szCs w:val="26"/>
          <w:rtl/>
          <w:lang w:val="en-US" w:bidi="ar-SA"/>
        </w:rPr>
        <w:t>بشأن</w:t>
      </w:r>
      <w:r w:rsidR="00C352F5" w:rsidRPr="00284F2F">
        <w:rPr>
          <w:sz w:val="26"/>
          <w:szCs w:val="26"/>
          <w:rtl/>
          <w:lang w:val="en-US" w:bidi="ar-SA"/>
        </w:rPr>
        <w:t xml:space="preserve"> مقترح المشروع التالي:</w:t>
      </w:r>
    </w:p>
    <w:p w:rsidR="00C352F5" w:rsidRPr="00284F2F" w:rsidRDefault="0015769A" w:rsidP="0015769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284F2F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  <w:r w:rsidRPr="00284F2F">
        <w:rPr>
          <w:rFonts w:hint="cs"/>
          <w:sz w:val="26"/>
          <w:szCs w:val="26"/>
          <w:rtl/>
          <w:lang w:val="en-US" w:bidi="ar-SA"/>
        </w:rPr>
        <w:t>:</w:t>
      </w:r>
    </w:p>
    <w:p w:rsidR="00284F2F" w:rsidRDefault="00C352F5" w:rsidP="00C82BC1">
      <w:pPr>
        <w:pStyle w:val="StyleHeader4Para4Left0Firstline0"/>
        <w:numPr>
          <w:ilvl w:val="0"/>
          <w:numId w:val="14"/>
        </w:numPr>
        <w:tabs>
          <w:tab w:val="clear" w:pos="2880"/>
          <w:tab w:val="left" w:pos="720"/>
          <w:tab w:val="right" w:pos="810"/>
        </w:tabs>
        <w:bidi/>
        <w:spacing w:after="0"/>
        <w:ind w:left="540"/>
        <w:rPr>
          <w:sz w:val="26"/>
          <w:szCs w:val="26"/>
          <w:lang w:val="en-US" w:bidi="ar-SA"/>
        </w:rPr>
      </w:pPr>
      <w:r w:rsidRPr="00284F2F">
        <w:rPr>
          <w:sz w:val="26"/>
          <w:szCs w:val="26"/>
          <w:rtl/>
          <w:lang w:val="en-US" w:bidi="ar-SA"/>
        </w:rPr>
        <w:t xml:space="preserve">خطة إدارة </w:t>
      </w:r>
      <w:r w:rsidR="006E5910" w:rsidRPr="00284F2F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="006E5910" w:rsidRPr="00284F2F">
        <w:rPr>
          <w:sz w:val="26"/>
          <w:szCs w:val="26"/>
          <w:rtl/>
          <w:lang w:val="en-US" w:bidi="ar-SA"/>
        </w:rPr>
        <w:t xml:space="preserve"> (المرحلة الثانية</w:t>
      </w:r>
      <w:r w:rsidRPr="00284F2F">
        <w:rPr>
          <w:sz w:val="26"/>
          <w:szCs w:val="26"/>
          <w:rtl/>
          <w:lang w:val="en-US" w:bidi="ar-SA"/>
        </w:rPr>
        <w:t>، الشريحة الثالثة)</w:t>
      </w:r>
      <w:r w:rsidR="006E5910" w:rsidRPr="00284F2F">
        <w:rPr>
          <w:sz w:val="26"/>
          <w:szCs w:val="26"/>
          <w:rtl/>
          <w:lang w:val="en-US" w:bidi="ar-SA"/>
        </w:rPr>
        <w:t xml:space="preserve"> </w:t>
      </w:r>
    </w:p>
    <w:p w:rsidR="00284F2F" w:rsidRDefault="00284F2F" w:rsidP="00284F2F">
      <w:pPr>
        <w:pStyle w:val="StyleHeader4Para4Left0Firstline0"/>
        <w:numPr>
          <w:ilvl w:val="0"/>
          <w:numId w:val="0"/>
        </w:numPr>
        <w:bidi/>
        <w:spacing w:after="0"/>
        <w:jc w:val="right"/>
        <w:rPr>
          <w:sz w:val="26"/>
          <w:szCs w:val="26"/>
          <w:lang w:val="en-US" w:bidi="ar-SA"/>
        </w:rPr>
      </w:pPr>
    </w:p>
    <w:p w:rsidR="000628B8" w:rsidRPr="00284F2F" w:rsidRDefault="00284F2F" w:rsidP="00284F2F">
      <w:pPr>
        <w:pStyle w:val="StyleHeader4Para4Left0Firstline0"/>
        <w:numPr>
          <w:ilvl w:val="0"/>
          <w:numId w:val="0"/>
        </w:numPr>
        <w:bidi/>
        <w:spacing w:after="0"/>
        <w:ind w:left="540"/>
        <w:jc w:val="center"/>
        <w:rPr>
          <w:sz w:val="26"/>
          <w:szCs w:val="26"/>
          <w:lang w:val="en-US" w:bidi="ar-SA"/>
        </w:rPr>
      </w:pPr>
      <w:r>
        <w:rPr>
          <w:sz w:val="26"/>
          <w:szCs w:val="26"/>
          <w:rtl/>
          <w:lang w:val="en-US" w:bidi="ar-SA"/>
        </w:rPr>
        <w:tab/>
      </w:r>
      <w:r>
        <w:rPr>
          <w:sz w:val="26"/>
          <w:szCs w:val="26"/>
          <w:rtl/>
          <w:lang w:val="en-US" w:bidi="ar-SA"/>
        </w:rPr>
        <w:tab/>
      </w:r>
      <w:r>
        <w:rPr>
          <w:sz w:val="26"/>
          <w:szCs w:val="26"/>
          <w:rtl/>
          <w:lang w:val="en-US" w:bidi="ar-SA"/>
        </w:rPr>
        <w:tab/>
      </w:r>
      <w:r w:rsidR="0020422D" w:rsidRPr="00284F2F">
        <w:rPr>
          <w:rFonts w:hint="cs"/>
          <w:sz w:val="26"/>
          <w:szCs w:val="26"/>
          <w:rtl/>
          <w:lang w:val="en-US" w:bidi="ar-SA"/>
        </w:rPr>
        <w:t>اليوئنديبي</w:t>
      </w:r>
      <w:r w:rsidR="00C352F5" w:rsidRPr="00284F2F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واليونيب</w:t>
      </w:r>
    </w:p>
    <w:p w:rsidR="00FE13A5" w:rsidRPr="00284F2F" w:rsidRDefault="00284F2F" w:rsidP="00284F2F">
      <w:pPr>
        <w:pStyle w:val="StyleHeader4Para4Left0Firstline0"/>
        <w:numPr>
          <w:ilvl w:val="0"/>
          <w:numId w:val="0"/>
        </w:numPr>
        <w:bidi/>
        <w:spacing w:after="0"/>
        <w:ind w:left="6480"/>
        <w:rPr>
          <w:sz w:val="26"/>
          <w:szCs w:val="26"/>
          <w:rtl/>
          <w:lang w:val="en-US" w:bidi="ar-SA"/>
        </w:rPr>
      </w:pPr>
      <w:r>
        <w:rPr>
          <w:sz w:val="26"/>
          <w:szCs w:val="26"/>
          <w:rtl/>
          <w:lang w:val="en-US" w:bidi="ar-SA"/>
        </w:rPr>
        <w:tab/>
      </w:r>
      <w:r>
        <w:rPr>
          <w:rFonts w:hint="cs"/>
          <w:sz w:val="26"/>
          <w:szCs w:val="26"/>
          <w:rtl/>
          <w:lang w:val="en-US" w:bidi="ar-SA"/>
        </w:rPr>
        <w:t>و</w:t>
      </w:r>
      <w:r w:rsidR="0020422D" w:rsidRPr="00284F2F">
        <w:rPr>
          <w:rFonts w:hint="cs"/>
          <w:sz w:val="26"/>
          <w:szCs w:val="26"/>
          <w:rtl/>
          <w:lang w:val="en-US" w:bidi="ar-SA"/>
        </w:rPr>
        <w:t xml:space="preserve">اليونيدو </w:t>
      </w:r>
      <w:r w:rsidR="0020422D" w:rsidRPr="00284F2F">
        <w:rPr>
          <w:sz w:val="26"/>
          <w:szCs w:val="26"/>
          <w:rtl/>
          <w:lang w:val="en-US" w:bidi="ar-SA"/>
        </w:rPr>
        <w:t>وألمانيا</w:t>
      </w:r>
      <w:r w:rsidR="00C352F5" w:rsidRPr="00284F2F">
        <w:rPr>
          <w:sz w:val="26"/>
          <w:szCs w:val="26"/>
          <w:rtl/>
          <w:lang w:val="en-US" w:bidi="ar-SA"/>
        </w:rPr>
        <w:t xml:space="preserve"> وإيطاليا</w:t>
      </w:r>
    </w:p>
    <w:p w:rsidR="00FE13A5" w:rsidRPr="00C352F5" w:rsidRDefault="00FE13A5" w:rsidP="00284F2F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 w:rsidP="00C352F5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:rsidR="00C352F5" w:rsidRDefault="00C352F5" w:rsidP="00C352F5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:rsidR="00C352F5" w:rsidRDefault="00D92425" w:rsidP="00D92425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3270"/>
        </w:tabs>
        <w:bidi/>
        <w:rPr>
          <w:rtl/>
          <w:lang w:val="en-US" w:bidi="ar-SA"/>
        </w:rPr>
      </w:pPr>
      <w:r>
        <w:rPr>
          <w:rtl/>
          <w:lang w:val="en-US" w:bidi="ar-SA"/>
        </w:rPr>
        <w:tab/>
      </w:r>
    </w:p>
    <w:p w:rsidR="00C352F5" w:rsidRDefault="00C352F5" w:rsidP="00C352F5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:rsidR="00DE358C" w:rsidRPr="00D2614E" w:rsidRDefault="00F249D1" w:rsidP="00375C57">
      <w:pPr>
        <w:jc w:val="center"/>
        <w:rPr>
          <w:bCs/>
          <w:sz w:val="22"/>
          <w:szCs w:val="22"/>
          <w:lang w:val="en-US" w:bidi="ar-EG"/>
        </w:rPr>
      </w:pPr>
      <w:r>
        <w:rPr>
          <w:bCs/>
          <w:sz w:val="22"/>
          <w:szCs w:val="22"/>
          <w:rtl/>
          <w:lang w:bidi="ar-AE"/>
        </w:rPr>
        <w:br w:type="page"/>
      </w:r>
      <w:r w:rsidR="00DE358C" w:rsidRPr="006E0BD5">
        <w:rPr>
          <w:bCs/>
          <w:sz w:val="22"/>
          <w:szCs w:val="22"/>
          <w:rtl/>
          <w:lang w:bidi="ar-AE"/>
        </w:rPr>
        <w:lastRenderedPageBreak/>
        <w:t>ورقة تقييم المشروع – مشروعات متعددة السنوات</w:t>
      </w:r>
    </w:p>
    <w:p w:rsidR="00DE358C" w:rsidRPr="006E0BD5" w:rsidRDefault="003B3191" w:rsidP="001C6841">
      <w:pPr>
        <w:bidi/>
        <w:jc w:val="center"/>
        <w:rPr>
          <w:sz w:val="22"/>
          <w:szCs w:val="22"/>
          <w:rtl/>
          <w:lang w:bidi="ar-SA"/>
        </w:rPr>
      </w:pPr>
      <w:r w:rsidRPr="006E0BD5">
        <w:rPr>
          <w:rFonts w:hint="cs"/>
          <w:bCs/>
          <w:sz w:val="22"/>
          <w:szCs w:val="22"/>
          <w:rtl/>
          <w:lang w:bidi="ar-AE"/>
        </w:rPr>
        <w:t xml:space="preserve">إيران (جمهورية </w:t>
      </w:r>
      <w:r w:rsidRPr="006E0BD5">
        <w:rPr>
          <w:bCs/>
          <w:sz w:val="22"/>
          <w:szCs w:val="22"/>
          <w:rtl/>
          <w:lang w:bidi="ar-AE"/>
        </w:rPr>
        <w:t>–</w:t>
      </w:r>
      <w:r w:rsidRPr="006E0BD5">
        <w:rPr>
          <w:rFonts w:hint="cs"/>
          <w:bCs/>
          <w:sz w:val="22"/>
          <w:szCs w:val="22"/>
          <w:rtl/>
          <w:lang w:bidi="ar-AE"/>
        </w:rPr>
        <w:t xml:space="preserve"> الإسلامية)</w:t>
      </w:r>
    </w:p>
    <w:tbl>
      <w:tblPr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3066"/>
        <w:gridCol w:w="1800"/>
        <w:gridCol w:w="1434"/>
      </w:tblGrid>
      <w:tr w:rsidR="00CF4A15" w:rsidRPr="00E04B08" w:rsidTr="00D2614E">
        <w:trPr>
          <w:trHeight w:val="240"/>
        </w:trPr>
        <w:tc>
          <w:tcPr>
            <w:tcW w:w="3708" w:type="dxa"/>
          </w:tcPr>
          <w:p w:rsidR="00CF4A15" w:rsidRPr="00E04B08" w:rsidRDefault="00CF4A15" w:rsidP="00E76AC0">
            <w:pPr>
              <w:bidi/>
              <w:spacing w:after="80"/>
              <w:jc w:val="left"/>
              <w:rPr>
                <w:sz w:val="16"/>
                <w:szCs w:val="16"/>
                <w:rtl/>
                <w:lang w:bidi="ar-EG"/>
              </w:rPr>
            </w:pPr>
            <w:r w:rsidRPr="00E04B08">
              <w:rPr>
                <w:bCs/>
                <w:sz w:val="16"/>
                <w:szCs w:val="16"/>
                <w:rtl/>
                <w:lang w:bidi="ar-AE"/>
              </w:rPr>
              <w:t>(1) عنوان المشروع</w:t>
            </w:r>
          </w:p>
        </w:tc>
        <w:tc>
          <w:tcPr>
            <w:tcW w:w="3066" w:type="dxa"/>
          </w:tcPr>
          <w:p w:rsidR="00CF4A15" w:rsidRPr="00E04B08" w:rsidRDefault="00CF4A15" w:rsidP="00E76AC0">
            <w:pPr>
              <w:bidi/>
              <w:spacing w:after="80"/>
              <w:jc w:val="center"/>
              <w:rPr>
                <w:sz w:val="16"/>
                <w:szCs w:val="16"/>
                <w:rtl/>
                <w:lang w:bidi="ar-EG"/>
              </w:rPr>
            </w:pPr>
            <w:r w:rsidRPr="00E04B08">
              <w:rPr>
                <w:bCs/>
                <w:sz w:val="16"/>
                <w:szCs w:val="16"/>
                <w:rtl/>
                <w:lang w:bidi="ar-AE"/>
              </w:rPr>
              <w:t>الوكالة</w:t>
            </w:r>
          </w:p>
        </w:tc>
        <w:tc>
          <w:tcPr>
            <w:tcW w:w="1800" w:type="dxa"/>
          </w:tcPr>
          <w:p w:rsidR="00CF4A15" w:rsidRPr="00E04B08" w:rsidRDefault="00CF4A15" w:rsidP="00E76AC0">
            <w:pPr>
              <w:bidi/>
              <w:spacing w:after="80"/>
              <w:jc w:val="center"/>
              <w:rPr>
                <w:bCs/>
                <w:sz w:val="16"/>
                <w:szCs w:val="16"/>
                <w:rtl/>
                <w:lang w:bidi="ar-AE"/>
              </w:rPr>
            </w:pPr>
            <w:r w:rsidRPr="00E04B08">
              <w:rPr>
                <w:rFonts w:hint="cs"/>
                <w:bCs/>
                <w:sz w:val="16"/>
                <w:szCs w:val="16"/>
                <w:rtl/>
                <w:lang w:bidi="ar-AE"/>
              </w:rPr>
              <w:t>الاجتماع الذي اعتمد فيه</w:t>
            </w:r>
          </w:p>
        </w:tc>
        <w:tc>
          <w:tcPr>
            <w:tcW w:w="1434" w:type="dxa"/>
          </w:tcPr>
          <w:p w:rsidR="00CF4A15" w:rsidRPr="00E04B08" w:rsidRDefault="00CF4A15" w:rsidP="00E76AC0">
            <w:pPr>
              <w:bidi/>
              <w:spacing w:after="80"/>
              <w:jc w:val="center"/>
              <w:rPr>
                <w:bCs/>
                <w:sz w:val="16"/>
                <w:szCs w:val="16"/>
                <w:rtl/>
                <w:lang w:bidi="ar-AE"/>
              </w:rPr>
            </w:pPr>
            <w:r w:rsidRPr="00E04B08">
              <w:rPr>
                <w:rFonts w:hint="cs"/>
                <w:bCs/>
                <w:sz w:val="16"/>
                <w:szCs w:val="16"/>
                <w:rtl/>
                <w:lang w:bidi="ar-AE"/>
              </w:rPr>
              <w:t>معيار الضبط</w:t>
            </w:r>
          </w:p>
        </w:tc>
      </w:tr>
      <w:tr w:rsidR="00CF4A15" w:rsidRPr="00E04B08" w:rsidTr="00D2614E">
        <w:trPr>
          <w:trHeight w:val="240"/>
        </w:trPr>
        <w:tc>
          <w:tcPr>
            <w:tcW w:w="3708" w:type="dxa"/>
          </w:tcPr>
          <w:p w:rsidR="00CF4A15" w:rsidRPr="00E04B08" w:rsidRDefault="00CF4A15" w:rsidP="00E76AC0">
            <w:pPr>
              <w:bidi/>
              <w:spacing w:after="80"/>
              <w:jc w:val="left"/>
              <w:rPr>
                <w:sz w:val="16"/>
                <w:szCs w:val="16"/>
                <w:rtl/>
                <w:lang w:bidi="ar-EG"/>
              </w:rPr>
            </w:pPr>
            <w:r w:rsidRPr="00E04B08">
              <w:rPr>
                <w:sz w:val="16"/>
                <w:szCs w:val="16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Pr="00E04B08">
              <w:rPr>
                <w:rFonts w:hint="cs"/>
                <w:sz w:val="16"/>
                <w:szCs w:val="16"/>
                <w:rtl/>
                <w:lang w:bidi="ar-AE"/>
              </w:rPr>
              <w:t>الثانية</w:t>
            </w:r>
            <w:r w:rsidRPr="00E04B08">
              <w:rPr>
                <w:sz w:val="16"/>
                <w:szCs w:val="16"/>
                <w:rtl/>
                <w:lang w:bidi="ar-AE"/>
              </w:rPr>
              <w:t>)</w:t>
            </w:r>
          </w:p>
        </w:tc>
        <w:tc>
          <w:tcPr>
            <w:tcW w:w="3066" w:type="dxa"/>
          </w:tcPr>
          <w:p w:rsidR="00CF4A15" w:rsidRPr="00E04B08" w:rsidRDefault="00CF4A15" w:rsidP="00E76AC0">
            <w:pPr>
              <w:bidi/>
              <w:spacing w:after="80"/>
              <w:jc w:val="center"/>
              <w:rPr>
                <w:sz w:val="16"/>
                <w:szCs w:val="16"/>
                <w:rtl/>
                <w:lang w:bidi="ar-SA"/>
              </w:rPr>
            </w:pPr>
            <w:r w:rsidRPr="00E04B08">
              <w:rPr>
                <w:rFonts w:hint="cs"/>
                <w:sz w:val="16"/>
                <w:szCs w:val="16"/>
                <w:rtl/>
                <w:lang w:bidi="ar-AE"/>
              </w:rPr>
              <w:t>اليوئنديبي</w:t>
            </w:r>
            <w:r w:rsidRPr="00E04B08">
              <w:rPr>
                <w:sz w:val="16"/>
                <w:szCs w:val="16"/>
                <w:rtl/>
                <w:lang w:bidi="ar-AE"/>
              </w:rPr>
              <w:t xml:space="preserve"> (رئيسية)</w:t>
            </w:r>
            <w:r w:rsidRPr="00E04B08">
              <w:rPr>
                <w:rFonts w:hint="cs"/>
                <w:sz w:val="16"/>
                <w:szCs w:val="16"/>
                <w:rtl/>
                <w:lang w:bidi="ar-EG"/>
              </w:rPr>
              <w:t>، واليونيب واليونيدو</w:t>
            </w:r>
            <w:r w:rsidRPr="00E04B08">
              <w:rPr>
                <w:rFonts w:hint="cs"/>
                <w:sz w:val="16"/>
                <w:szCs w:val="16"/>
                <w:rtl/>
                <w:lang w:bidi="ar-SA"/>
              </w:rPr>
              <w:t xml:space="preserve"> وألمانيا وإيطاليا</w:t>
            </w:r>
          </w:p>
        </w:tc>
        <w:tc>
          <w:tcPr>
            <w:tcW w:w="1800" w:type="dxa"/>
          </w:tcPr>
          <w:p w:rsidR="00CF4A15" w:rsidRPr="00E04B08" w:rsidRDefault="00CF4A15" w:rsidP="00E76AC0">
            <w:pPr>
              <w:bidi/>
              <w:spacing w:after="80"/>
              <w:jc w:val="center"/>
              <w:rPr>
                <w:sz w:val="16"/>
                <w:szCs w:val="16"/>
                <w:rtl/>
                <w:lang w:bidi="ar-AE"/>
              </w:rPr>
            </w:pPr>
            <w:r w:rsidRPr="00E04B08">
              <w:rPr>
                <w:rFonts w:hint="cs"/>
                <w:sz w:val="16"/>
                <w:szCs w:val="16"/>
                <w:rtl/>
                <w:lang w:bidi="ar-AE"/>
              </w:rPr>
              <w:t>السابع والسبعين</w:t>
            </w:r>
          </w:p>
        </w:tc>
        <w:tc>
          <w:tcPr>
            <w:tcW w:w="1434" w:type="dxa"/>
          </w:tcPr>
          <w:p w:rsidR="00CF4A15" w:rsidRPr="00E04B08" w:rsidRDefault="00CF4A15" w:rsidP="00CF4A15">
            <w:pPr>
              <w:bidi/>
              <w:spacing w:after="80"/>
              <w:jc w:val="center"/>
              <w:rPr>
                <w:sz w:val="16"/>
                <w:szCs w:val="16"/>
                <w:rtl/>
                <w:lang w:bidi="ar-SA"/>
              </w:rPr>
            </w:pPr>
            <w:r w:rsidRPr="00E04B08">
              <w:rPr>
                <w:rFonts w:hint="cs"/>
                <w:sz w:val="16"/>
                <w:szCs w:val="16"/>
                <w:rtl/>
                <w:lang w:bidi="ar-AE"/>
              </w:rPr>
              <w:t>75% بحلول عام 2023</w:t>
            </w:r>
          </w:p>
        </w:tc>
      </w:tr>
    </w:tbl>
    <w:p w:rsidR="00DE358C" w:rsidRPr="00D2429B" w:rsidRDefault="00DE358C" w:rsidP="00F95D72">
      <w:pPr>
        <w:bidi/>
        <w:jc w:val="center"/>
        <w:rPr>
          <w:sz w:val="16"/>
          <w:szCs w:val="16"/>
          <w:lang w:bidi="ar-SA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334"/>
        <w:gridCol w:w="3333"/>
        <w:gridCol w:w="3333"/>
      </w:tblGrid>
      <w:tr w:rsidR="00DE358C" w:rsidRPr="00D2429B" w:rsidTr="00E76AC0">
        <w:trPr>
          <w:trHeight w:val="240"/>
        </w:trPr>
        <w:tc>
          <w:tcPr>
            <w:tcW w:w="4392" w:type="dxa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(2) أحدث بيانات المادة 7</w:t>
            </w:r>
            <w:r w:rsidRPr="00D2429B">
              <w:rPr>
                <w:b/>
                <w:sz w:val="16"/>
                <w:szCs w:val="16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 </w:t>
            </w:r>
            <w:r w:rsidRPr="00253DC2">
              <w:rPr>
                <w:rFonts w:hint="cs"/>
                <w:b/>
                <w:bCs/>
                <w:sz w:val="16"/>
                <w:szCs w:val="16"/>
                <w:rtl/>
                <w:lang w:bidi="ar-EG"/>
              </w:rPr>
              <w:t xml:space="preserve">(المرفق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ar-EG"/>
              </w:rPr>
              <w:t>جيم</w:t>
            </w:r>
            <w:r w:rsidRPr="00253DC2">
              <w:rPr>
                <w:rFonts w:hint="cs"/>
                <w:b/>
                <w:bCs/>
                <w:sz w:val="16"/>
                <w:szCs w:val="16"/>
                <w:rtl/>
                <w:lang w:bidi="ar-EG"/>
              </w:rPr>
              <w:t>، الفئة الأولى)</w:t>
            </w:r>
          </w:p>
        </w:tc>
        <w:tc>
          <w:tcPr>
            <w:tcW w:w="4392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 xml:space="preserve">السنة: </w:t>
            </w:r>
            <w:r>
              <w:rPr>
                <w:rFonts w:hint="cs"/>
                <w:sz w:val="16"/>
                <w:szCs w:val="16"/>
                <w:rtl/>
                <w:lang w:bidi="ar-EG"/>
              </w:rPr>
              <w:t>2019</w:t>
            </w:r>
          </w:p>
        </w:tc>
        <w:tc>
          <w:tcPr>
            <w:tcW w:w="4392" w:type="dxa"/>
          </w:tcPr>
          <w:p w:rsidR="00DE358C" w:rsidRPr="00D2429B" w:rsidRDefault="00AD67C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652BC9">
              <w:rPr>
                <w:sz w:val="18"/>
              </w:rPr>
              <w:t>63.79</w:t>
            </w:r>
            <w:r w:rsidRPr="005E2E96">
              <w:rPr>
                <w:sz w:val="18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ar-AE"/>
              </w:rPr>
              <w:t xml:space="preserve"> </w:t>
            </w:r>
            <w:r w:rsidR="00DE358C" w:rsidRPr="00D2429B">
              <w:rPr>
                <w:sz w:val="16"/>
                <w:szCs w:val="16"/>
                <w:rtl/>
                <w:lang w:bidi="ar-AE"/>
              </w:rPr>
              <w:t>(طن من قدرات استنفاد الأوزون)</w:t>
            </w:r>
          </w:p>
        </w:tc>
      </w:tr>
    </w:tbl>
    <w:p w:rsidR="00DE358C" w:rsidRPr="00F95D72" w:rsidRDefault="00DE358C" w:rsidP="00F95D72">
      <w:pPr>
        <w:bidi/>
        <w:jc w:val="center"/>
        <w:rPr>
          <w:sz w:val="16"/>
          <w:szCs w:val="16"/>
          <w:rtl/>
          <w:lang w:val="en-US" w:bidi="ar-SA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98"/>
        <w:gridCol w:w="990"/>
        <w:gridCol w:w="900"/>
        <w:gridCol w:w="900"/>
        <w:gridCol w:w="720"/>
        <w:gridCol w:w="720"/>
        <w:gridCol w:w="630"/>
        <w:gridCol w:w="810"/>
        <w:gridCol w:w="990"/>
        <w:gridCol w:w="1342"/>
      </w:tblGrid>
      <w:tr w:rsidR="00DE358C" w:rsidRPr="00D2429B" w:rsidTr="00E76AC0">
        <w:trPr>
          <w:trHeight w:hRule="exact" w:val="240"/>
        </w:trPr>
        <w:tc>
          <w:tcPr>
            <w:tcW w:w="6228" w:type="dxa"/>
            <w:gridSpan w:val="6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772" w:type="dxa"/>
            <w:gridSpan w:val="4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السنة:</w:t>
            </w:r>
            <w:r>
              <w:rPr>
                <w:rFonts w:hint="cs"/>
                <w:bCs/>
                <w:sz w:val="16"/>
                <w:szCs w:val="16"/>
                <w:rtl/>
                <w:lang w:bidi="ar-SA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9A0D65">
              <w:rPr>
                <w:b/>
                <w:sz w:val="16"/>
                <w:szCs w:val="16"/>
              </w:rPr>
              <w:t>2019</w:t>
            </w:r>
          </w:p>
        </w:tc>
      </w:tr>
      <w:tr w:rsidR="00DE358C" w:rsidRPr="00D2429B" w:rsidTr="00E76AC0">
        <w:trPr>
          <w:trHeight w:hRule="exact" w:val="595"/>
        </w:trPr>
        <w:tc>
          <w:tcPr>
            <w:tcW w:w="1998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كيميائي</w:t>
            </w:r>
          </w:p>
        </w:tc>
        <w:tc>
          <w:tcPr>
            <w:tcW w:w="99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الأيروصولات</w:t>
            </w:r>
          </w:p>
        </w:tc>
        <w:tc>
          <w:tcPr>
            <w:tcW w:w="900" w:type="dxa"/>
          </w:tcPr>
          <w:p w:rsidR="00DE358C" w:rsidRPr="00D2429B" w:rsidRDefault="005A5721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rFonts w:hint="cs"/>
                <w:sz w:val="16"/>
                <w:szCs w:val="16"/>
                <w:rtl/>
                <w:lang w:bidi="ar-AE"/>
              </w:rPr>
              <w:t>الرغاوى</w:t>
            </w:r>
          </w:p>
        </w:tc>
        <w:tc>
          <w:tcPr>
            <w:tcW w:w="90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التبريد</w:t>
            </w:r>
          </w:p>
        </w:tc>
        <w:tc>
          <w:tcPr>
            <w:tcW w:w="63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المذيبات</w:t>
            </w:r>
          </w:p>
        </w:tc>
        <w:tc>
          <w:tcPr>
            <w:tcW w:w="81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عامل تصنيع</w:t>
            </w:r>
          </w:p>
        </w:tc>
        <w:tc>
          <w:tcPr>
            <w:tcW w:w="99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الاستخدامات المعملية</w:t>
            </w:r>
          </w:p>
        </w:tc>
        <w:tc>
          <w:tcPr>
            <w:tcW w:w="1342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 xml:space="preserve">إجمالي </w:t>
            </w:r>
          </w:p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الاستهلاك القطاعي</w:t>
            </w:r>
          </w:p>
        </w:tc>
      </w:tr>
      <w:tr w:rsidR="00DE358C" w:rsidRPr="00D2429B" w:rsidTr="00E76AC0">
        <w:trPr>
          <w:trHeight w:hRule="exact" w:val="240"/>
        </w:trPr>
        <w:tc>
          <w:tcPr>
            <w:tcW w:w="4788" w:type="dxa"/>
            <w:gridSpan w:val="4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</w:rPr>
            </w:pPr>
            <w:r w:rsidRPr="00D242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التصنيع</w:t>
            </w:r>
          </w:p>
        </w:tc>
        <w:tc>
          <w:tcPr>
            <w:tcW w:w="72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الخدمة</w:t>
            </w:r>
          </w:p>
        </w:tc>
        <w:tc>
          <w:tcPr>
            <w:tcW w:w="3772" w:type="dxa"/>
            <w:gridSpan w:val="4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</w:rPr>
            </w:pPr>
          </w:p>
        </w:tc>
      </w:tr>
      <w:tr w:rsidR="00CC591B" w:rsidRPr="00D2429B" w:rsidTr="00E76AC0">
        <w:trPr>
          <w:trHeight w:hRule="exact" w:val="240"/>
        </w:trPr>
        <w:tc>
          <w:tcPr>
            <w:tcW w:w="1998" w:type="dxa"/>
          </w:tcPr>
          <w:p w:rsidR="00CC591B" w:rsidRPr="00D2429B" w:rsidRDefault="00CC591B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الهيدروكلوروفلوروكربون</w:t>
            </w:r>
            <w:r>
              <w:rPr>
                <w:rFonts w:hint="cs"/>
                <w:sz w:val="16"/>
                <w:szCs w:val="16"/>
                <w:rtl/>
                <w:lang w:bidi="ar-AE"/>
              </w:rPr>
              <w:t>-</w:t>
            </w:r>
            <w:r w:rsidRPr="00D2429B">
              <w:rPr>
                <w:sz w:val="16"/>
                <w:szCs w:val="16"/>
                <w:rtl/>
                <w:lang w:bidi="ar-AE"/>
              </w:rPr>
              <w:t xml:space="preserve"> 22</w:t>
            </w:r>
          </w:p>
        </w:tc>
        <w:tc>
          <w:tcPr>
            <w:tcW w:w="990" w:type="dxa"/>
          </w:tcPr>
          <w:p w:rsidR="00CC591B" w:rsidRPr="00D2429B" w:rsidRDefault="00CC591B" w:rsidP="00E76AC0">
            <w:pPr>
              <w:bidi/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0.93</w:t>
            </w:r>
          </w:p>
        </w:tc>
        <w:tc>
          <w:tcPr>
            <w:tcW w:w="90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2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  <w:r w:rsidRPr="005E2E96">
              <w:rPr>
                <w:sz w:val="18"/>
              </w:rPr>
              <w:t>.</w:t>
            </w:r>
            <w:r>
              <w:rPr>
                <w:sz w:val="18"/>
              </w:rPr>
              <w:t>23</w:t>
            </w:r>
          </w:p>
        </w:tc>
        <w:tc>
          <w:tcPr>
            <w:tcW w:w="72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35</w:t>
            </w:r>
            <w:r w:rsidRPr="005E2E96">
              <w:rPr>
                <w:sz w:val="18"/>
              </w:rPr>
              <w:t>.</w:t>
            </w:r>
            <w:r>
              <w:rPr>
                <w:sz w:val="18"/>
              </w:rPr>
              <w:t>03</w:t>
            </w:r>
          </w:p>
        </w:tc>
        <w:tc>
          <w:tcPr>
            <w:tcW w:w="63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1342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58</w:t>
            </w:r>
            <w:r w:rsidRPr="005E2E96">
              <w:rPr>
                <w:sz w:val="18"/>
              </w:rPr>
              <w:t>.</w:t>
            </w:r>
            <w:r>
              <w:rPr>
                <w:sz w:val="18"/>
              </w:rPr>
              <w:t>1</w:t>
            </w:r>
            <w:r w:rsidRPr="005E2E96">
              <w:rPr>
                <w:sz w:val="18"/>
              </w:rPr>
              <w:t>9</w:t>
            </w:r>
          </w:p>
        </w:tc>
      </w:tr>
      <w:tr w:rsidR="00CC591B" w:rsidRPr="00D2429B" w:rsidTr="00E76AC0">
        <w:trPr>
          <w:trHeight w:hRule="exact" w:val="240"/>
        </w:trPr>
        <w:tc>
          <w:tcPr>
            <w:tcW w:w="1998" w:type="dxa"/>
          </w:tcPr>
          <w:p w:rsidR="00CC591B" w:rsidRPr="00D2429B" w:rsidRDefault="00CC591B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الهيدروكلوروفلوروكربون</w:t>
            </w:r>
            <w:r>
              <w:rPr>
                <w:rFonts w:hint="cs"/>
                <w:sz w:val="16"/>
                <w:szCs w:val="16"/>
                <w:rtl/>
                <w:lang w:bidi="ar-AE"/>
              </w:rPr>
              <w:t>-141ب</w:t>
            </w:r>
          </w:p>
        </w:tc>
        <w:tc>
          <w:tcPr>
            <w:tcW w:w="990" w:type="dxa"/>
          </w:tcPr>
          <w:p w:rsidR="00CC591B" w:rsidRPr="00D2429B" w:rsidRDefault="00CC591B" w:rsidP="00E76AC0">
            <w:pPr>
              <w:bidi/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1.</w:t>
            </w:r>
            <w:r>
              <w:rPr>
                <w:sz w:val="18"/>
              </w:rPr>
              <w:t>05</w:t>
            </w:r>
          </w:p>
        </w:tc>
        <w:tc>
          <w:tcPr>
            <w:tcW w:w="90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2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 w:rsidRPr="005E2E96">
              <w:rPr>
                <w:sz w:val="18"/>
              </w:rPr>
              <w:t>.5</w:t>
            </w:r>
            <w:r>
              <w:rPr>
                <w:sz w:val="18"/>
              </w:rPr>
              <w:t>5</w:t>
            </w:r>
          </w:p>
        </w:tc>
        <w:tc>
          <w:tcPr>
            <w:tcW w:w="72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63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1342" w:type="dxa"/>
          </w:tcPr>
          <w:p w:rsidR="00CC591B" w:rsidRPr="005E2E96" w:rsidRDefault="00CC591B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 w:rsidRPr="005E2E96">
              <w:rPr>
                <w:sz w:val="18"/>
              </w:rPr>
              <w:t>.6</w:t>
            </w:r>
            <w:r>
              <w:rPr>
                <w:sz w:val="18"/>
              </w:rPr>
              <w:t>0</w:t>
            </w:r>
          </w:p>
        </w:tc>
      </w:tr>
    </w:tbl>
    <w:p w:rsidR="00DE358C" w:rsidRPr="00F95D72" w:rsidRDefault="00DE358C" w:rsidP="00F95D72">
      <w:pPr>
        <w:bidi/>
        <w:jc w:val="center"/>
        <w:rPr>
          <w:sz w:val="16"/>
          <w:szCs w:val="16"/>
          <w:lang w:val="en-US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158"/>
        <w:gridCol w:w="771"/>
        <w:gridCol w:w="4269"/>
        <w:gridCol w:w="802"/>
      </w:tblGrid>
      <w:tr w:rsidR="00DE358C" w:rsidRPr="00D2429B" w:rsidTr="00E76AC0">
        <w:trPr>
          <w:trHeight w:val="240"/>
        </w:trPr>
        <w:tc>
          <w:tcPr>
            <w:tcW w:w="10000" w:type="dxa"/>
            <w:gridSpan w:val="4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(4) بيانات الاستهلاك (طن من قدرات استنفاذ الأوزون)</w:t>
            </w:r>
          </w:p>
        </w:tc>
      </w:tr>
      <w:tr w:rsidR="00DE358C" w:rsidRPr="00D2429B" w:rsidTr="00CA2D9F">
        <w:trPr>
          <w:trHeight w:val="240"/>
        </w:trPr>
        <w:tc>
          <w:tcPr>
            <w:tcW w:w="4158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خ</w:t>
            </w:r>
            <w:r>
              <w:rPr>
                <w:sz w:val="16"/>
                <w:szCs w:val="16"/>
                <w:rtl/>
                <w:lang w:bidi="ar-AE"/>
              </w:rPr>
              <w:t>ط الأساس لفترة 2009-2010</w:t>
            </w:r>
            <w:r w:rsidRPr="00D2429B">
              <w:rPr>
                <w:sz w:val="16"/>
                <w:szCs w:val="16"/>
                <w:rtl/>
                <w:lang w:bidi="ar-AE"/>
              </w:rPr>
              <w:t>:</w:t>
            </w:r>
          </w:p>
        </w:tc>
        <w:tc>
          <w:tcPr>
            <w:tcW w:w="771" w:type="dxa"/>
          </w:tcPr>
          <w:p w:rsidR="00DE358C" w:rsidRPr="00D2429B" w:rsidRDefault="00C141A6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5E2E96">
              <w:rPr>
                <w:sz w:val="18"/>
              </w:rPr>
              <w:t>380.50</w:t>
            </w:r>
          </w:p>
        </w:tc>
        <w:tc>
          <w:tcPr>
            <w:tcW w:w="4269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802" w:type="dxa"/>
          </w:tcPr>
          <w:p w:rsidR="00DE358C" w:rsidRPr="00D2429B" w:rsidRDefault="00C141A6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5E2E96">
              <w:rPr>
                <w:sz w:val="18"/>
              </w:rPr>
              <w:t>380.50</w:t>
            </w:r>
          </w:p>
        </w:tc>
      </w:tr>
      <w:tr w:rsidR="00DE358C" w:rsidRPr="00D2429B" w:rsidTr="00E76AC0">
        <w:trPr>
          <w:trHeight w:val="240"/>
        </w:trPr>
        <w:tc>
          <w:tcPr>
            <w:tcW w:w="10000" w:type="dxa"/>
            <w:gridSpan w:val="4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DE358C" w:rsidRPr="00D2429B" w:rsidTr="00CA2D9F">
        <w:trPr>
          <w:trHeight w:val="240"/>
        </w:trPr>
        <w:tc>
          <w:tcPr>
            <w:tcW w:w="4158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موافق عليه بالفعل:</w:t>
            </w:r>
          </w:p>
        </w:tc>
        <w:tc>
          <w:tcPr>
            <w:tcW w:w="771" w:type="dxa"/>
          </w:tcPr>
          <w:p w:rsidR="00DE358C" w:rsidRPr="00D2429B" w:rsidRDefault="00CA2D9F" w:rsidP="00E76AC0">
            <w:pPr>
              <w:bidi/>
              <w:spacing w:after="60"/>
              <w:jc w:val="left"/>
              <w:rPr>
                <w:sz w:val="16"/>
                <w:szCs w:val="16"/>
              </w:rPr>
            </w:pPr>
            <w:r w:rsidRPr="005E2E96">
              <w:rPr>
                <w:sz w:val="18"/>
              </w:rPr>
              <w:t>308.76</w:t>
            </w:r>
          </w:p>
        </w:tc>
        <w:tc>
          <w:tcPr>
            <w:tcW w:w="4269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المتبقي:</w:t>
            </w:r>
          </w:p>
        </w:tc>
        <w:tc>
          <w:tcPr>
            <w:tcW w:w="802" w:type="dxa"/>
          </w:tcPr>
          <w:p w:rsidR="00DE358C" w:rsidRPr="00D2429B" w:rsidRDefault="00CA2D9F" w:rsidP="00E76AC0">
            <w:pPr>
              <w:bidi/>
              <w:spacing w:after="60"/>
              <w:jc w:val="left"/>
              <w:rPr>
                <w:sz w:val="16"/>
                <w:szCs w:val="16"/>
              </w:rPr>
            </w:pPr>
            <w:r w:rsidRPr="005E2E96">
              <w:rPr>
                <w:sz w:val="18"/>
              </w:rPr>
              <w:t>71.74</w:t>
            </w:r>
          </w:p>
        </w:tc>
      </w:tr>
    </w:tbl>
    <w:p w:rsidR="00DE358C" w:rsidRPr="00F95D72" w:rsidRDefault="00DE358C" w:rsidP="00F95D72">
      <w:pPr>
        <w:bidi/>
        <w:jc w:val="center"/>
        <w:rPr>
          <w:sz w:val="16"/>
          <w:szCs w:val="16"/>
          <w:rtl/>
          <w:lang w:val="en-US" w:bidi="ar-SA"/>
        </w:rPr>
      </w:pPr>
    </w:p>
    <w:tbl>
      <w:tblPr>
        <w:bidiVisual/>
        <w:tblW w:w="10350" w:type="dxa"/>
        <w:tblInd w:w="-43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165"/>
        <w:gridCol w:w="4595"/>
        <w:gridCol w:w="1080"/>
        <w:gridCol w:w="1080"/>
        <w:gridCol w:w="1080"/>
        <w:gridCol w:w="1350"/>
      </w:tblGrid>
      <w:tr w:rsidR="00DE358C" w:rsidRPr="00D2429B" w:rsidTr="00E062DD">
        <w:trPr>
          <w:trHeight w:val="240"/>
        </w:trPr>
        <w:tc>
          <w:tcPr>
            <w:tcW w:w="5760" w:type="dxa"/>
            <w:gridSpan w:val="2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(5) خطة الأعمال</w:t>
            </w:r>
          </w:p>
        </w:tc>
        <w:tc>
          <w:tcPr>
            <w:tcW w:w="108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1080" w:type="dxa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1080" w:type="dxa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1350" w:type="dxa"/>
          </w:tcPr>
          <w:p w:rsidR="00DE358C" w:rsidRPr="00D2429B" w:rsidRDefault="00DE358C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المجموع</w:t>
            </w:r>
          </w:p>
        </w:tc>
      </w:tr>
      <w:tr w:rsidR="00D659AA" w:rsidRPr="00D2429B" w:rsidTr="00E062DD">
        <w:trPr>
          <w:trHeight w:val="120"/>
        </w:trPr>
        <w:tc>
          <w:tcPr>
            <w:tcW w:w="1165" w:type="dxa"/>
            <w:vMerge w:val="restart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اليوئنديبي</w:t>
            </w:r>
          </w:p>
        </w:tc>
        <w:tc>
          <w:tcPr>
            <w:tcW w:w="4595" w:type="dxa"/>
          </w:tcPr>
          <w:p w:rsidR="00D659AA" w:rsidRPr="00D2429B" w:rsidRDefault="00D659AA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18.81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6.68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3.47</w:t>
            </w:r>
          </w:p>
        </w:tc>
        <w:tc>
          <w:tcPr>
            <w:tcW w:w="135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28.96</w:t>
            </w:r>
          </w:p>
        </w:tc>
      </w:tr>
      <w:tr w:rsidR="00D659AA" w:rsidRPr="00D2429B" w:rsidTr="00E062DD">
        <w:trPr>
          <w:trHeight w:val="120"/>
        </w:trPr>
        <w:tc>
          <w:tcPr>
            <w:tcW w:w="1165" w:type="dxa"/>
            <w:vMerge/>
          </w:tcPr>
          <w:p w:rsidR="00D659AA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4595" w:type="dxa"/>
          </w:tcPr>
          <w:p w:rsidR="00D659AA" w:rsidRPr="00D2429B" w:rsidRDefault="00D659AA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1,399,539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496,727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257,870</w:t>
            </w:r>
          </w:p>
        </w:tc>
        <w:tc>
          <w:tcPr>
            <w:tcW w:w="135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2,154,136</w:t>
            </w:r>
          </w:p>
        </w:tc>
      </w:tr>
      <w:tr w:rsidR="00D659AA" w:rsidRPr="00D2429B" w:rsidTr="00E062DD">
        <w:trPr>
          <w:trHeight w:val="240"/>
        </w:trPr>
        <w:tc>
          <w:tcPr>
            <w:tcW w:w="1165" w:type="dxa"/>
            <w:vMerge w:val="restart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اليونيب</w:t>
            </w:r>
          </w:p>
        </w:tc>
        <w:tc>
          <w:tcPr>
            <w:tcW w:w="4595" w:type="dxa"/>
          </w:tcPr>
          <w:p w:rsidR="00D659AA" w:rsidRPr="00D2429B" w:rsidRDefault="00D659AA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2.45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2.01</w:t>
            </w:r>
          </w:p>
        </w:tc>
        <w:tc>
          <w:tcPr>
            <w:tcW w:w="135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4.46</w:t>
            </w:r>
          </w:p>
        </w:tc>
      </w:tr>
      <w:tr w:rsidR="00D659AA" w:rsidRPr="00D2429B" w:rsidTr="00E062DD">
        <w:trPr>
          <w:trHeight w:val="240"/>
        </w:trPr>
        <w:tc>
          <w:tcPr>
            <w:tcW w:w="1165" w:type="dxa"/>
            <w:vMerge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4595" w:type="dxa"/>
          </w:tcPr>
          <w:p w:rsidR="00D659AA" w:rsidRPr="00D2429B" w:rsidRDefault="00D659AA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191,129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157,400</w:t>
            </w:r>
          </w:p>
        </w:tc>
        <w:tc>
          <w:tcPr>
            <w:tcW w:w="1350" w:type="dxa"/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348,529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 w:val="restart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اليونيدو</w:t>
            </w: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7.54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6.44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1.06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15.04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/>
          </w:tcPr>
          <w:p w:rsidR="00D659AA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560,680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478,973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79,180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1,118,833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 w:val="restart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ألمانيا</w:t>
            </w: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4.10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8.60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1.39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14.09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/>
          </w:tcPr>
          <w:p w:rsidR="00D659AA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317,426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666,018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107,877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1,091,321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 w:val="restart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إيطاليا</w:t>
            </w: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D659AA" w:rsidRPr="007D1860" w:rsidTr="00E062DD">
        <w:trPr>
          <w:trHeight w:val="240"/>
        </w:trPr>
        <w:tc>
          <w:tcPr>
            <w:tcW w:w="1165" w:type="dxa"/>
            <w:vMerge/>
          </w:tcPr>
          <w:p w:rsidR="00D659AA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45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D2429B" w:rsidRDefault="00D659AA" w:rsidP="00D2614E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:rsidR="00D659AA" w:rsidRPr="005E2E96" w:rsidRDefault="00D659AA" w:rsidP="00E76AC0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</w:tbl>
    <w:p w:rsidR="00DE358C" w:rsidRPr="00D2429B" w:rsidRDefault="00DE358C" w:rsidP="00F95D72">
      <w:pPr>
        <w:bidi/>
        <w:jc w:val="center"/>
        <w:rPr>
          <w:sz w:val="16"/>
          <w:szCs w:val="16"/>
        </w:rPr>
      </w:pPr>
    </w:p>
    <w:tbl>
      <w:tblPr>
        <w:bidiVisual/>
        <w:tblW w:w="10691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764"/>
        <w:gridCol w:w="1080"/>
        <w:gridCol w:w="955"/>
        <w:gridCol w:w="720"/>
        <w:gridCol w:w="1080"/>
        <w:gridCol w:w="990"/>
        <w:gridCol w:w="990"/>
        <w:gridCol w:w="810"/>
        <w:gridCol w:w="810"/>
        <w:gridCol w:w="755"/>
        <w:gridCol w:w="990"/>
      </w:tblGrid>
      <w:tr w:rsidR="007877DA" w:rsidRPr="00D659AA" w:rsidTr="00D51379">
        <w:trPr>
          <w:trHeight w:val="274"/>
          <w:jc w:val="center"/>
        </w:trPr>
        <w:tc>
          <w:tcPr>
            <w:tcW w:w="2591" w:type="dxa"/>
            <w:gridSpan w:val="3"/>
          </w:tcPr>
          <w:p w:rsidR="00D659AA" w:rsidRPr="00D2429B" w:rsidRDefault="00D659AA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(6) بيانات المشروع</w:t>
            </w:r>
          </w:p>
        </w:tc>
        <w:tc>
          <w:tcPr>
            <w:tcW w:w="955" w:type="dxa"/>
          </w:tcPr>
          <w:p w:rsidR="00D659AA" w:rsidRPr="00D2429B" w:rsidRDefault="005A6CCB" w:rsidP="00E76AC0">
            <w:pPr>
              <w:bidi/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2016</w:t>
            </w:r>
          </w:p>
        </w:tc>
        <w:tc>
          <w:tcPr>
            <w:tcW w:w="720" w:type="dxa"/>
          </w:tcPr>
          <w:p w:rsidR="00D659AA" w:rsidRPr="00893EDD" w:rsidRDefault="005A6CCB" w:rsidP="00E76AC0">
            <w:pPr>
              <w:bidi/>
              <w:spacing w:after="60"/>
              <w:jc w:val="left"/>
              <w:rPr>
                <w:bCs/>
                <w:sz w:val="16"/>
                <w:szCs w:val="16"/>
              </w:rPr>
            </w:pPr>
            <w:r>
              <w:rPr>
                <w:rFonts w:hint="cs"/>
                <w:bCs/>
                <w:sz w:val="16"/>
                <w:szCs w:val="16"/>
                <w:rtl/>
              </w:rPr>
              <w:t>2017</w:t>
            </w:r>
          </w:p>
        </w:tc>
        <w:tc>
          <w:tcPr>
            <w:tcW w:w="1080" w:type="dxa"/>
          </w:tcPr>
          <w:p w:rsidR="00D659AA" w:rsidRPr="00D2429B" w:rsidRDefault="005A6CCB" w:rsidP="00E76AC0">
            <w:pPr>
              <w:bidi/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2018</w:t>
            </w:r>
          </w:p>
        </w:tc>
        <w:tc>
          <w:tcPr>
            <w:tcW w:w="990" w:type="dxa"/>
          </w:tcPr>
          <w:p w:rsidR="00D659AA" w:rsidRPr="00893EDD" w:rsidRDefault="005A6CCB" w:rsidP="00E76AC0">
            <w:pPr>
              <w:bidi/>
              <w:spacing w:after="60"/>
              <w:jc w:val="left"/>
              <w:rPr>
                <w:bCs/>
                <w:sz w:val="16"/>
                <w:szCs w:val="16"/>
                <w:lang w:bidi="ar-SA"/>
              </w:rPr>
            </w:pPr>
            <w:r>
              <w:rPr>
                <w:rFonts w:hint="cs"/>
                <w:bCs/>
                <w:sz w:val="16"/>
                <w:szCs w:val="16"/>
                <w:rtl/>
              </w:rPr>
              <w:t>2019***</w:t>
            </w:r>
          </w:p>
        </w:tc>
        <w:tc>
          <w:tcPr>
            <w:tcW w:w="990" w:type="dxa"/>
          </w:tcPr>
          <w:p w:rsidR="00D659AA" w:rsidRPr="00D2429B" w:rsidRDefault="005A6CCB" w:rsidP="00E76AC0">
            <w:pPr>
              <w:bidi/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10" w:type="dxa"/>
          </w:tcPr>
          <w:p w:rsidR="00D659AA" w:rsidRPr="00893EDD" w:rsidRDefault="005A6CCB" w:rsidP="00E76AC0">
            <w:pPr>
              <w:bidi/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810" w:type="dxa"/>
          </w:tcPr>
          <w:p w:rsidR="00D659AA" w:rsidRPr="00D2429B" w:rsidRDefault="005A6CCB" w:rsidP="00E76AC0">
            <w:pPr>
              <w:bidi/>
              <w:spacing w:after="60"/>
              <w:jc w:val="left"/>
              <w:rPr>
                <w:b/>
                <w:sz w:val="16"/>
                <w:szCs w:val="16"/>
                <w:rtl/>
                <w:lang w:bidi="ar-SA"/>
              </w:rPr>
            </w:pPr>
            <w:r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755" w:type="dxa"/>
          </w:tcPr>
          <w:p w:rsidR="00D659AA" w:rsidRPr="00D2429B" w:rsidRDefault="005A6CCB" w:rsidP="00E76AC0">
            <w:pPr>
              <w:bidi/>
              <w:spacing w:after="60"/>
              <w:jc w:val="center"/>
              <w:rPr>
                <w:bCs/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bCs/>
                <w:sz w:val="16"/>
                <w:szCs w:val="16"/>
                <w:rtl/>
                <w:lang w:bidi="ar-SA"/>
              </w:rPr>
              <w:t>2023</w:t>
            </w:r>
          </w:p>
        </w:tc>
        <w:tc>
          <w:tcPr>
            <w:tcW w:w="990" w:type="dxa"/>
          </w:tcPr>
          <w:p w:rsidR="00D659AA" w:rsidRPr="00D2429B" w:rsidRDefault="00D659AA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bCs/>
                <w:sz w:val="16"/>
                <w:szCs w:val="16"/>
                <w:rtl/>
                <w:lang w:bidi="ar-AE"/>
              </w:rPr>
              <w:t>المجموع</w:t>
            </w:r>
          </w:p>
        </w:tc>
      </w:tr>
      <w:tr w:rsidR="007877DA" w:rsidRPr="00D2429B" w:rsidTr="00D51379">
        <w:trPr>
          <w:trHeight w:val="274"/>
          <w:jc w:val="center"/>
        </w:trPr>
        <w:tc>
          <w:tcPr>
            <w:tcW w:w="2591" w:type="dxa"/>
            <w:gridSpan w:val="3"/>
          </w:tcPr>
          <w:p w:rsidR="00806AFE" w:rsidRPr="00D2429B" w:rsidRDefault="00806A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حدود الاستهلاك في بروتوكول مونتريال (تقديرية)</w:t>
            </w:r>
          </w:p>
        </w:tc>
        <w:tc>
          <w:tcPr>
            <w:tcW w:w="955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72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108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99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99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81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810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755" w:type="dxa"/>
            <w:vAlign w:val="center"/>
          </w:tcPr>
          <w:p w:rsidR="00806AFE" w:rsidRPr="005E2E96" w:rsidRDefault="00806AFE" w:rsidP="00E76AC0">
            <w:pPr>
              <w:jc w:val="right"/>
              <w:rPr>
                <w:rFonts w:ascii="Calibri" w:eastAsiaTheme="minorHAnsi" w:hAnsi="Calibri"/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990" w:type="dxa"/>
          </w:tcPr>
          <w:p w:rsidR="00806AFE" w:rsidRPr="00D2429B" w:rsidRDefault="00806AFE" w:rsidP="00E76AC0">
            <w:pPr>
              <w:bidi/>
              <w:spacing w:after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غير متاح</w:t>
            </w:r>
          </w:p>
        </w:tc>
      </w:tr>
      <w:tr w:rsidR="007877DA" w:rsidRPr="00D2429B" w:rsidTr="00D51379">
        <w:trPr>
          <w:trHeight w:val="274"/>
          <w:jc w:val="center"/>
        </w:trPr>
        <w:tc>
          <w:tcPr>
            <w:tcW w:w="2591" w:type="dxa"/>
            <w:gridSpan w:val="3"/>
          </w:tcPr>
          <w:p w:rsidR="00806AFE" w:rsidRPr="00D2429B" w:rsidRDefault="00806A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955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72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342.45</w:t>
            </w:r>
          </w:p>
        </w:tc>
        <w:tc>
          <w:tcPr>
            <w:tcW w:w="108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266.35</w:t>
            </w:r>
          </w:p>
        </w:tc>
        <w:tc>
          <w:tcPr>
            <w:tcW w:w="99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266.35</w:t>
            </w:r>
          </w:p>
        </w:tc>
        <w:tc>
          <w:tcPr>
            <w:tcW w:w="99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81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810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247.33</w:t>
            </w:r>
          </w:p>
        </w:tc>
        <w:tc>
          <w:tcPr>
            <w:tcW w:w="755" w:type="dxa"/>
            <w:vAlign w:val="center"/>
          </w:tcPr>
          <w:p w:rsidR="00806AFE" w:rsidRPr="005E2E96" w:rsidRDefault="00806AFE" w:rsidP="00E76AC0">
            <w:pPr>
              <w:jc w:val="right"/>
              <w:rPr>
                <w:sz w:val="18"/>
                <w:szCs w:val="18"/>
              </w:rPr>
            </w:pPr>
            <w:r w:rsidRPr="005E2E96">
              <w:rPr>
                <w:sz w:val="18"/>
                <w:szCs w:val="18"/>
              </w:rPr>
              <w:t>95.13</w:t>
            </w:r>
          </w:p>
        </w:tc>
        <w:tc>
          <w:tcPr>
            <w:tcW w:w="990" w:type="dxa"/>
          </w:tcPr>
          <w:p w:rsidR="00806AFE" w:rsidRPr="00D2429B" w:rsidRDefault="00806AFE" w:rsidP="00E76AC0">
            <w:pPr>
              <w:bidi/>
              <w:spacing w:after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غير متاح</w:t>
            </w:r>
          </w:p>
        </w:tc>
      </w:tr>
      <w:tr w:rsidR="007877DA" w:rsidRPr="00D2429B" w:rsidTr="00300A13">
        <w:trPr>
          <w:trHeight w:val="143"/>
          <w:jc w:val="center"/>
        </w:trPr>
        <w:tc>
          <w:tcPr>
            <w:tcW w:w="747" w:type="dxa"/>
            <w:vMerge w:val="restart"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التمويل الموافق عليه</w:t>
            </w:r>
            <w:r w:rsidRPr="00D2429B">
              <w:rPr>
                <w:sz w:val="16"/>
                <w:szCs w:val="16"/>
                <w:rtl/>
                <w:lang w:bidi="ar-AE"/>
              </w:rPr>
              <w:t xml:space="preserve"> (دولار أمريكي)</w:t>
            </w:r>
          </w:p>
        </w:tc>
        <w:tc>
          <w:tcPr>
            <w:tcW w:w="764" w:type="dxa"/>
            <w:vMerge w:val="restart"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اليوئنديبي</w:t>
            </w: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1,298,170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1,593,980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1,307,980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464,231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241,000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4,905,361</w:t>
            </w:r>
          </w:p>
        </w:tc>
      </w:tr>
      <w:tr w:rsidR="007877DA" w:rsidRPr="00D2429B" w:rsidTr="00300A13">
        <w:trPr>
          <w:trHeight w:val="142"/>
          <w:jc w:val="center"/>
        </w:trPr>
        <w:tc>
          <w:tcPr>
            <w:tcW w:w="747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764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90,872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111,579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91,559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32,496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16,870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343,375</w:t>
            </w:r>
          </w:p>
        </w:tc>
      </w:tr>
      <w:tr w:rsidR="007877DA" w:rsidRPr="00D2429B" w:rsidTr="00300A13">
        <w:trPr>
          <w:trHeight w:val="143"/>
          <w:jc w:val="center"/>
        </w:trPr>
        <w:tc>
          <w:tcPr>
            <w:tcW w:w="747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764" w:type="dxa"/>
            <w:vMerge w:val="restart"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اليونيب</w:t>
            </w: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200,000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190,000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170,000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140,000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700,000</w:t>
            </w:r>
          </w:p>
        </w:tc>
      </w:tr>
      <w:tr w:rsidR="007877DA" w:rsidRPr="00D2429B" w:rsidTr="00300A13">
        <w:trPr>
          <w:trHeight w:val="142"/>
          <w:jc w:val="center"/>
        </w:trPr>
        <w:tc>
          <w:tcPr>
            <w:tcW w:w="747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764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24,857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23,614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21,129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17,400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87,000</w:t>
            </w:r>
          </w:p>
        </w:tc>
      </w:tr>
      <w:tr w:rsidR="007877DA" w:rsidRPr="00D2429B" w:rsidTr="00300A13">
        <w:trPr>
          <w:trHeight w:val="143"/>
          <w:jc w:val="center"/>
        </w:trPr>
        <w:tc>
          <w:tcPr>
            <w:tcW w:w="747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764" w:type="dxa"/>
            <w:vMerge w:val="restart"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اليونيدو</w:t>
            </w: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473,567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584,000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**</w:t>
            </w:r>
            <w:r w:rsidRPr="00492ED4">
              <w:rPr>
                <w:sz w:val="18"/>
              </w:rPr>
              <w:t>524,000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447,638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74,000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2,103,205</w:t>
            </w:r>
          </w:p>
        </w:tc>
      </w:tr>
      <w:tr w:rsidR="007877DA" w:rsidRPr="00D2429B" w:rsidTr="00300A13">
        <w:trPr>
          <w:trHeight w:val="142"/>
          <w:jc w:val="center"/>
        </w:trPr>
        <w:tc>
          <w:tcPr>
            <w:tcW w:w="747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764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33,150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40,880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**</w:t>
            </w:r>
            <w:r w:rsidRPr="00492ED4">
              <w:rPr>
                <w:sz w:val="18"/>
              </w:rPr>
              <w:t>36,680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31,335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5,180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147,224</w:t>
            </w:r>
          </w:p>
        </w:tc>
      </w:tr>
      <w:tr w:rsidR="007877DA" w:rsidRPr="00D2429B" w:rsidTr="00300A13">
        <w:trPr>
          <w:trHeight w:val="263"/>
          <w:jc w:val="center"/>
        </w:trPr>
        <w:tc>
          <w:tcPr>
            <w:tcW w:w="747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</w:p>
        </w:tc>
        <w:tc>
          <w:tcPr>
            <w:tcW w:w="764" w:type="dxa"/>
            <w:vMerge w:val="restart"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>ألمانيا</w:t>
            </w: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645,500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b/>
                <w:sz w:val="18"/>
              </w:rPr>
              <w:t>*</w:t>
            </w:r>
            <w:r w:rsidRPr="005E2E96">
              <w:rPr>
                <w:sz w:val="18"/>
              </w:rPr>
              <w:t>1,047,035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285,009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598,000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96,860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2,672,404</w:t>
            </w:r>
          </w:p>
        </w:tc>
      </w:tr>
      <w:tr w:rsidR="007877DA" w:rsidRPr="00D2429B" w:rsidTr="00300A13">
        <w:trPr>
          <w:trHeight w:val="262"/>
          <w:jc w:val="center"/>
        </w:trPr>
        <w:tc>
          <w:tcPr>
            <w:tcW w:w="747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</w:p>
        </w:tc>
        <w:tc>
          <w:tcPr>
            <w:tcW w:w="764" w:type="dxa"/>
            <w:vMerge/>
          </w:tcPr>
          <w:p w:rsidR="009E07FE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73,420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*119,092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32,417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68,018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11,017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303,964</w:t>
            </w:r>
          </w:p>
        </w:tc>
      </w:tr>
      <w:tr w:rsidR="007877DA" w:rsidRPr="00D2429B" w:rsidTr="00300A13">
        <w:trPr>
          <w:trHeight w:val="420"/>
          <w:jc w:val="center"/>
        </w:trPr>
        <w:tc>
          <w:tcPr>
            <w:tcW w:w="747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764" w:type="dxa"/>
            <w:vMerge w:val="restart"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lang w:bidi="ar-SA"/>
              </w:rPr>
            </w:pPr>
            <w:r>
              <w:rPr>
                <w:rFonts w:hint="cs"/>
                <w:sz w:val="16"/>
                <w:szCs w:val="16"/>
                <w:rtl/>
              </w:rPr>
              <w:t>إيطاليا</w:t>
            </w: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403,203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504,004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492ED4" w:rsidRDefault="009E07FE" w:rsidP="00E76AC0">
            <w:pPr>
              <w:spacing w:after="60"/>
              <w:jc w:val="right"/>
              <w:rPr>
                <w:sz w:val="18"/>
              </w:rPr>
            </w:pPr>
            <w:r w:rsidRPr="00492ED4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907,207</w:t>
            </w:r>
          </w:p>
        </w:tc>
      </w:tr>
      <w:tr w:rsidR="007877DA" w:rsidRPr="00D2429B" w:rsidTr="00300A13">
        <w:trPr>
          <w:trHeight w:val="420"/>
          <w:jc w:val="center"/>
        </w:trPr>
        <w:tc>
          <w:tcPr>
            <w:tcW w:w="747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764" w:type="dxa"/>
            <w:vMerge/>
          </w:tcPr>
          <w:p w:rsidR="009E07FE" w:rsidRPr="00D2429B" w:rsidRDefault="009E07FE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9E07FE" w:rsidRPr="00D2429B" w:rsidRDefault="009E07FE" w:rsidP="00300A13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48,797</w:t>
            </w:r>
          </w:p>
        </w:tc>
        <w:tc>
          <w:tcPr>
            <w:tcW w:w="72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60,996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755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9E07FE" w:rsidRPr="005E2E96" w:rsidRDefault="009E07FE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109,793</w:t>
            </w:r>
          </w:p>
        </w:tc>
      </w:tr>
      <w:tr w:rsidR="00086BBD" w:rsidRPr="00D2429B" w:rsidTr="009D2782">
        <w:trPr>
          <w:trHeight w:val="328"/>
          <w:jc w:val="center"/>
        </w:trPr>
        <w:tc>
          <w:tcPr>
            <w:tcW w:w="1511" w:type="dxa"/>
            <w:gridSpan w:val="2"/>
            <w:vMerge w:val="restart"/>
          </w:tcPr>
          <w:p w:rsidR="00086BBD" w:rsidRPr="00D2429B" w:rsidRDefault="00086E40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الأموال</w:t>
            </w:r>
            <w:r w:rsidR="00086BBD">
              <w:rPr>
                <w:rFonts w:hint="cs"/>
                <w:sz w:val="16"/>
                <w:szCs w:val="16"/>
                <w:rtl/>
                <w:lang w:bidi="ar-AE"/>
              </w:rPr>
              <w:t xml:space="preserve"> التي وافقت عليها اللجنة التنفيذية</w:t>
            </w:r>
            <w:r w:rsidR="00086BBD" w:rsidRPr="00D2429B">
              <w:rPr>
                <w:sz w:val="16"/>
                <w:szCs w:val="16"/>
                <w:rtl/>
                <w:lang w:bidi="ar-AE"/>
              </w:rPr>
              <w:t xml:space="preserve"> (دولار أمريكي)</w:t>
            </w:r>
          </w:p>
        </w:tc>
        <w:tc>
          <w:tcPr>
            <w:tcW w:w="1080" w:type="dxa"/>
            <w:vAlign w:val="center"/>
          </w:tcPr>
          <w:p w:rsidR="00086BBD" w:rsidRPr="00D2429B" w:rsidRDefault="00086BBD" w:rsidP="009D2782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3,020,440</w:t>
            </w:r>
          </w:p>
        </w:tc>
        <w:tc>
          <w:tcPr>
            <w:tcW w:w="72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3,919,019</w:t>
            </w: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 w:rsidRPr="005E2E96">
              <w:rPr>
                <w:sz w:val="18"/>
              </w:rPr>
              <w:t>,</w:t>
            </w:r>
            <w:r>
              <w:rPr>
                <w:sz w:val="18"/>
              </w:rPr>
              <w:t>939</w:t>
            </w:r>
            <w:r w:rsidRPr="005E2E96">
              <w:rPr>
                <w:sz w:val="18"/>
              </w:rPr>
              <w:t>,4</w:t>
            </w:r>
            <w:r>
              <w:rPr>
                <w:sz w:val="18"/>
              </w:rPr>
              <w:t>59</w:t>
            </w:r>
          </w:p>
        </w:tc>
      </w:tr>
      <w:tr w:rsidR="00086BBD" w:rsidRPr="00D2429B" w:rsidTr="00D51379">
        <w:trPr>
          <w:trHeight w:val="217"/>
          <w:jc w:val="center"/>
        </w:trPr>
        <w:tc>
          <w:tcPr>
            <w:tcW w:w="1511" w:type="dxa"/>
            <w:gridSpan w:val="2"/>
            <w:vMerge/>
          </w:tcPr>
          <w:p w:rsidR="00086BBD" w:rsidRDefault="00086BBD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1080" w:type="dxa"/>
          </w:tcPr>
          <w:p w:rsidR="00086BBD" w:rsidRPr="00D2429B" w:rsidRDefault="00086BBD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271,096</w:t>
            </w:r>
          </w:p>
        </w:tc>
        <w:tc>
          <w:tcPr>
            <w:tcW w:w="72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108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0</w:t>
            </w: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 w:rsidRPr="005E2E96">
              <w:rPr>
                <w:sz w:val="18"/>
              </w:rPr>
              <w:t>356,161</w:t>
            </w: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627</w:t>
            </w:r>
            <w:r w:rsidRPr="005E2E96">
              <w:rPr>
                <w:sz w:val="18"/>
              </w:rPr>
              <w:t>,</w:t>
            </w:r>
            <w:r>
              <w:rPr>
                <w:sz w:val="18"/>
              </w:rPr>
              <w:t>257</w:t>
            </w:r>
          </w:p>
        </w:tc>
      </w:tr>
      <w:tr w:rsidR="00086BBD" w:rsidRPr="00D2429B" w:rsidTr="009D2782">
        <w:trPr>
          <w:trHeight w:val="218"/>
          <w:jc w:val="center"/>
        </w:trPr>
        <w:tc>
          <w:tcPr>
            <w:tcW w:w="1511" w:type="dxa"/>
            <w:gridSpan w:val="2"/>
            <w:vMerge w:val="restart"/>
          </w:tcPr>
          <w:p w:rsidR="00086BBD" w:rsidRPr="00D2429B" w:rsidRDefault="00086BBD" w:rsidP="00D20E14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 xml:space="preserve">إجمالي </w:t>
            </w:r>
            <w:r>
              <w:rPr>
                <w:rFonts w:hint="cs"/>
                <w:sz w:val="16"/>
                <w:szCs w:val="16"/>
                <w:rtl/>
                <w:lang w:bidi="ar-AE"/>
              </w:rPr>
              <w:t>الأموال المطلوب الموافقة عليها في هذا الاجتماع</w:t>
            </w:r>
            <w:r w:rsidRPr="00D2429B">
              <w:rPr>
                <w:sz w:val="16"/>
                <w:szCs w:val="16"/>
                <w:rtl/>
                <w:lang w:bidi="ar-AE"/>
              </w:rPr>
              <w:t xml:space="preserve"> (دولار أمريكي)</w:t>
            </w:r>
          </w:p>
        </w:tc>
        <w:tc>
          <w:tcPr>
            <w:tcW w:w="1080" w:type="dxa"/>
            <w:vAlign w:val="center"/>
          </w:tcPr>
          <w:p w:rsidR="00086BBD" w:rsidRPr="00D2429B" w:rsidRDefault="00086BBD" w:rsidP="009D2782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2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108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2,286,989</w:t>
            </w: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2,286,989</w:t>
            </w:r>
          </w:p>
        </w:tc>
      </w:tr>
      <w:tr w:rsidR="00086BBD" w:rsidRPr="00D2429B" w:rsidTr="009D2782">
        <w:trPr>
          <w:trHeight w:val="217"/>
          <w:jc w:val="center"/>
        </w:trPr>
        <w:tc>
          <w:tcPr>
            <w:tcW w:w="1511" w:type="dxa"/>
            <w:gridSpan w:val="2"/>
            <w:vMerge/>
          </w:tcPr>
          <w:p w:rsidR="00086BBD" w:rsidRPr="00D2429B" w:rsidRDefault="00086BBD" w:rsidP="00D20E14">
            <w:pPr>
              <w:bidi/>
              <w:spacing w:after="60"/>
              <w:jc w:val="left"/>
              <w:rPr>
                <w:sz w:val="16"/>
                <w:szCs w:val="16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086BBD" w:rsidRPr="00D2429B" w:rsidRDefault="00086BBD" w:rsidP="009D2782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D2429B">
              <w:rPr>
                <w:sz w:val="16"/>
                <w:szCs w:val="16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2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108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181,785</w:t>
            </w: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81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755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990" w:type="dxa"/>
          </w:tcPr>
          <w:p w:rsidR="00086BBD" w:rsidRPr="005E2E96" w:rsidRDefault="00086BBD" w:rsidP="00E76AC0">
            <w:pPr>
              <w:spacing w:after="60"/>
              <w:jc w:val="right"/>
              <w:rPr>
                <w:sz w:val="18"/>
              </w:rPr>
            </w:pPr>
            <w:r>
              <w:rPr>
                <w:sz w:val="18"/>
              </w:rPr>
              <w:t>181,785</w:t>
            </w:r>
          </w:p>
        </w:tc>
      </w:tr>
    </w:tbl>
    <w:p w:rsidR="00263ED2" w:rsidRPr="00263ED2" w:rsidRDefault="00263ED2" w:rsidP="00E73AC9">
      <w:pPr>
        <w:bidi/>
        <w:spacing w:after="60"/>
        <w:jc w:val="left"/>
        <w:rPr>
          <w:sz w:val="16"/>
          <w:szCs w:val="16"/>
        </w:rPr>
      </w:pPr>
      <w:r w:rsidRPr="00263ED2">
        <w:rPr>
          <w:sz w:val="16"/>
          <w:szCs w:val="16"/>
          <w:rtl/>
        </w:rPr>
        <w:t>* تم خصم 126</w:t>
      </w:r>
      <w:r w:rsidR="00E73AC9">
        <w:rPr>
          <w:rFonts w:hint="cs"/>
          <w:sz w:val="16"/>
          <w:szCs w:val="16"/>
          <w:rtl/>
        </w:rPr>
        <w:t>,</w:t>
      </w:r>
      <w:r w:rsidR="00E73AC9">
        <w:rPr>
          <w:sz w:val="16"/>
          <w:szCs w:val="16"/>
          <w:rtl/>
        </w:rPr>
        <w:t>545 دولار أمريكي</w:t>
      </w:r>
      <w:r w:rsidRPr="00263ED2">
        <w:rPr>
          <w:sz w:val="16"/>
          <w:szCs w:val="16"/>
          <w:rtl/>
        </w:rPr>
        <w:t xml:space="preserve">، بالإضافة إلى تكاليف دعم الوكالة </w:t>
      </w:r>
      <w:r w:rsidR="00E73AC9">
        <w:rPr>
          <w:rFonts w:hint="cs"/>
          <w:sz w:val="16"/>
          <w:szCs w:val="16"/>
          <w:rtl/>
        </w:rPr>
        <w:t>وقدرها</w:t>
      </w:r>
      <w:r w:rsidRPr="00263ED2">
        <w:rPr>
          <w:sz w:val="16"/>
          <w:szCs w:val="16"/>
          <w:rtl/>
        </w:rPr>
        <w:t xml:space="preserve"> 14</w:t>
      </w:r>
      <w:r w:rsidR="00E73AC9">
        <w:rPr>
          <w:rFonts w:hint="cs"/>
          <w:sz w:val="16"/>
          <w:szCs w:val="16"/>
          <w:rtl/>
        </w:rPr>
        <w:t>,</w:t>
      </w:r>
      <w:r w:rsidR="00E73AC9">
        <w:rPr>
          <w:sz w:val="16"/>
          <w:szCs w:val="16"/>
          <w:rtl/>
        </w:rPr>
        <w:t>393 دولار أمريكي</w:t>
      </w:r>
      <w:r w:rsidRPr="00263ED2">
        <w:rPr>
          <w:sz w:val="16"/>
          <w:szCs w:val="16"/>
          <w:rtl/>
        </w:rPr>
        <w:t xml:space="preserve"> لح</w:t>
      </w:r>
      <w:r w:rsidR="00E73AC9">
        <w:rPr>
          <w:sz w:val="16"/>
          <w:szCs w:val="16"/>
          <w:rtl/>
        </w:rPr>
        <w:t>كومة ألمانيا من الشريحة الثانية</w:t>
      </w:r>
      <w:r w:rsidRPr="00263ED2">
        <w:rPr>
          <w:sz w:val="16"/>
          <w:szCs w:val="16"/>
          <w:rtl/>
        </w:rPr>
        <w:t xml:space="preserve">، </w:t>
      </w:r>
      <w:r w:rsidR="00E73AC9">
        <w:rPr>
          <w:rFonts w:hint="cs"/>
          <w:sz w:val="16"/>
          <w:szCs w:val="16"/>
          <w:rtl/>
        </w:rPr>
        <w:t>وفقا ل</w:t>
      </w:r>
      <w:r w:rsidRPr="00263ED2">
        <w:rPr>
          <w:sz w:val="16"/>
          <w:szCs w:val="16"/>
          <w:rtl/>
        </w:rPr>
        <w:t>لمقرر 80/21 (ج).</w:t>
      </w:r>
    </w:p>
    <w:p w:rsidR="00263ED2" w:rsidRPr="00263ED2" w:rsidRDefault="00263ED2" w:rsidP="00E73AC9">
      <w:pPr>
        <w:bidi/>
        <w:spacing w:after="60"/>
        <w:jc w:val="left"/>
        <w:rPr>
          <w:sz w:val="16"/>
          <w:szCs w:val="16"/>
        </w:rPr>
      </w:pPr>
      <w:r w:rsidRPr="00263ED2">
        <w:rPr>
          <w:sz w:val="16"/>
          <w:szCs w:val="16"/>
          <w:rtl/>
        </w:rPr>
        <w:t>**</w:t>
      </w:r>
      <w:r w:rsidR="00E73AC9">
        <w:rPr>
          <w:rFonts w:hint="cs"/>
          <w:sz w:val="16"/>
          <w:szCs w:val="16"/>
          <w:rtl/>
        </w:rPr>
        <w:t xml:space="preserve"> سيتم خصم</w:t>
      </w:r>
      <w:r w:rsidRPr="00263ED2">
        <w:rPr>
          <w:sz w:val="16"/>
          <w:szCs w:val="16"/>
          <w:rtl/>
        </w:rPr>
        <w:t xml:space="preserve"> 375</w:t>
      </w:r>
      <w:r w:rsidR="00E73AC9">
        <w:rPr>
          <w:rFonts w:hint="cs"/>
          <w:sz w:val="16"/>
          <w:szCs w:val="16"/>
          <w:rtl/>
        </w:rPr>
        <w:t>,</w:t>
      </w:r>
      <w:r w:rsidR="00E73AC9">
        <w:rPr>
          <w:sz w:val="16"/>
          <w:szCs w:val="16"/>
          <w:rtl/>
        </w:rPr>
        <w:t>701 دولار أمريكي</w:t>
      </w:r>
      <w:r w:rsidRPr="00263ED2">
        <w:rPr>
          <w:sz w:val="16"/>
          <w:szCs w:val="16"/>
          <w:rtl/>
        </w:rPr>
        <w:t xml:space="preserve">، بالإضافة إلى تكاليف دعم الوكالة </w:t>
      </w:r>
      <w:r w:rsidR="00E73AC9">
        <w:rPr>
          <w:rFonts w:hint="cs"/>
          <w:sz w:val="16"/>
          <w:szCs w:val="16"/>
          <w:rtl/>
        </w:rPr>
        <w:t>وقدرها</w:t>
      </w:r>
      <w:r w:rsidRPr="00263ED2">
        <w:rPr>
          <w:sz w:val="16"/>
          <w:szCs w:val="16"/>
          <w:rtl/>
        </w:rPr>
        <w:t xml:space="preserve"> 26</w:t>
      </w:r>
      <w:r w:rsidR="00E73AC9">
        <w:rPr>
          <w:rFonts w:hint="cs"/>
          <w:sz w:val="16"/>
          <w:szCs w:val="16"/>
          <w:rtl/>
        </w:rPr>
        <w:t>,</w:t>
      </w:r>
      <w:r w:rsidR="00E73AC9">
        <w:rPr>
          <w:sz w:val="16"/>
          <w:szCs w:val="16"/>
          <w:rtl/>
        </w:rPr>
        <w:t>299 دولار أمريكي</w:t>
      </w:r>
      <w:r w:rsidRPr="00263ED2">
        <w:rPr>
          <w:sz w:val="16"/>
          <w:szCs w:val="16"/>
          <w:rtl/>
        </w:rPr>
        <w:t xml:space="preserve"> لليو</w:t>
      </w:r>
      <w:r w:rsidR="00E73AC9">
        <w:rPr>
          <w:sz w:val="16"/>
          <w:szCs w:val="16"/>
          <w:rtl/>
        </w:rPr>
        <w:t>نيدو، سيتم خصمها من الشريحة الثالثة</w:t>
      </w:r>
      <w:r w:rsidRPr="00263ED2">
        <w:rPr>
          <w:sz w:val="16"/>
          <w:szCs w:val="16"/>
          <w:rtl/>
        </w:rPr>
        <w:t xml:space="preserve">، </w:t>
      </w:r>
      <w:r w:rsidR="00E73AC9">
        <w:rPr>
          <w:rFonts w:hint="cs"/>
          <w:sz w:val="16"/>
          <w:szCs w:val="16"/>
          <w:rtl/>
        </w:rPr>
        <w:t>وفقا ل</w:t>
      </w:r>
      <w:r w:rsidRPr="00263ED2">
        <w:rPr>
          <w:sz w:val="16"/>
          <w:szCs w:val="16"/>
          <w:rtl/>
        </w:rPr>
        <w:t>لمقرر 84/74 (أ) (4)).</w:t>
      </w:r>
    </w:p>
    <w:p w:rsidR="00DE358C" w:rsidRPr="00D2429B" w:rsidRDefault="00263ED2" w:rsidP="00266720">
      <w:pPr>
        <w:bidi/>
        <w:spacing w:after="60"/>
        <w:jc w:val="left"/>
        <w:rPr>
          <w:sz w:val="16"/>
          <w:szCs w:val="16"/>
          <w:rtl/>
          <w:lang w:bidi="ar-SA"/>
        </w:rPr>
      </w:pPr>
      <w:r w:rsidRPr="00263ED2">
        <w:rPr>
          <w:sz w:val="16"/>
          <w:szCs w:val="16"/>
          <w:rtl/>
        </w:rPr>
        <w:t>*** كان من المتوقع تقديم الشريحة الثانية في</w:t>
      </w:r>
      <w:r w:rsidR="009D0958">
        <w:rPr>
          <w:rFonts w:hint="cs"/>
          <w:sz w:val="16"/>
          <w:szCs w:val="16"/>
          <w:rtl/>
        </w:rPr>
        <w:t xml:space="preserve"> عام </w:t>
      </w:r>
      <w:r w:rsidRPr="00263ED2">
        <w:rPr>
          <w:sz w:val="16"/>
          <w:szCs w:val="16"/>
          <w:rtl/>
        </w:rPr>
        <w:t xml:space="preserve"> 2018.</w:t>
      </w:r>
    </w:p>
    <w:tbl>
      <w:tblPr>
        <w:bidiVisual/>
        <w:tblW w:w="964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000"/>
        <w:gridCol w:w="6648"/>
      </w:tblGrid>
      <w:tr w:rsidR="00DE358C" w:rsidRPr="00D2429B" w:rsidTr="00E76AC0">
        <w:trPr>
          <w:trHeight w:val="240"/>
        </w:trPr>
        <w:tc>
          <w:tcPr>
            <w:tcW w:w="3000" w:type="dxa"/>
          </w:tcPr>
          <w:p w:rsidR="00DE358C" w:rsidRPr="00D2429B" w:rsidRDefault="00DE358C" w:rsidP="00E76AC0">
            <w:pPr>
              <w:bidi/>
              <w:spacing w:after="60"/>
              <w:jc w:val="left"/>
              <w:rPr>
                <w:sz w:val="16"/>
                <w:szCs w:val="16"/>
                <w:rtl/>
                <w:lang w:bidi="ar-EG"/>
              </w:rPr>
            </w:pPr>
            <w:r>
              <w:rPr>
                <w:bCs/>
                <w:sz w:val="16"/>
                <w:szCs w:val="16"/>
                <w:rtl/>
                <w:lang w:bidi="ar-AE"/>
              </w:rPr>
              <w:t>توصي</w:t>
            </w:r>
            <w:r>
              <w:rPr>
                <w:rFonts w:hint="cs"/>
                <w:bCs/>
                <w:sz w:val="16"/>
                <w:szCs w:val="16"/>
                <w:rtl/>
                <w:lang w:bidi="ar-AE"/>
              </w:rPr>
              <w:t>ة</w:t>
            </w:r>
            <w:r w:rsidRPr="00D2429B">
              <w:rPr>
                <w:bCs/>
                <w:sz w:val="16"/>
                <w:szCs w:val="16"/>
                <w:rtl/>
                <w:lang w:bidi="ar-AE"/>
              </w:rPr>
              <w:t xml:space="preserve"> الأمانة:</w:t>
            </w:r>
          </w:p>
        </w:tc>
        <w:tc>
          <w:tcPr>
            <w:tcW w:w="6648" w:type="dxa"/>
          </w:tcPr>
          <w:p w:rsidR="00DE358C" w:rsidRPr="00D2429B" w:rsidRDefault="00A90F6D" w:rsidP="00E76AC0">
            <w:pPr>
              <w:bidi/>
              <w:spacing w:after="60"/>
              <w:jc w:val="center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AE"/>
              </w:rPr>
              <w:t>الموافقة الشمولية</w:t>
            </w:r>
          </w:p>
        </w:tc>
      </w:tr>
    </w:tbl>
    <w:p w:rsidR="00C352F5" w:rsidRPr="007B3A6F" w:rsidRDefault="00C352F5" w:rsidP="000B540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 w:bidi="ar-SA"/>
        </w:rPr>
      </w:pPr>
      <w:r w:rsidRPr="007B3A6F">
        <w:rPr>
          <w:b/>
          <w:bCs/>
          <w:sz w:val="28"/>
          <w:szCs w:val="28"/>
          <w:rtl/>
          <w:lang w:val="en-US" w:bidi="ar-SA"/>
        </w:rPr>
        <w:lastRenderedPageBreak/>
        <w:t>وصف المشروع</w:t>
      </w:r>
    </w:p>
    <w:p w:rsidR="00C352F5" w:rsidRPr="00F249D1" w:rsidRDefault="00C352F5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>بالنيابة ع</w:t>
      </w:r>
      <w:r w:rsidR="00F30FEC" w:rsidRPr="00F249D1">
        <w:rPr>
          <w:sz w:val="26"/>
          <w:szCs w:val="26"/>
          <w:rtl/>
          <w:lang w:val="en-US" w:bidi="ar-SA"/>
        </w:rPr>
        <w:t>ن حكومة جمهورية إيران الإسلامية</w:t>
      </w:r>
      <w:r w:rsidRPr="00F249D1">
        <w:rPr>
          <w:sz w:val="26"/>
          <w:szCs w:val="26"/>
          <w:rtl/>
          <w:lang w:val="en-US" w:bidi="ar-SA"/>
        </w:rPr>
        <w:t>، قد</w:t>
      </w:r>
      <w:r w:rsidR="00F30FEC" w:rsidRPr="00F249D1">
        <w:rPr>
          <w:sz w:val="26"/>
          <w:szCs w:val="26"/>
          <w:rtl/>
          <w:lang w:val="en-US" w:bidi="ar-SA"/>
        </w:rPr>
        <w:t>م برنامج الأمم المتحدة الإنمائي</w:t>
      </w:r>
      <w:r w:rsidR="00F30FEC" w:rsidRPr="00F249D1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Pr="00F249D1">
        <w:rPr>
          <w:sz w:val="26"/>
          <w:szCs w:val="26"/>
          <w:rtl/>
          <w:lang w:val="en-US" w:bidi="ar-SA"/>
        </w:rPr>
        <w:t>،</w:t>
      </w:r>
      <w:r w:rsidR="00F30FEC" w:rsidRPr="00F249D1">
        <w:rPr>
          <w:sz w:val="26"/>
          <w:szCs w:val="26"/>
          <w:rtl/>
          <w:lang w:val="en-US" w:bidi="ar-SA"/>
        </w:rPr>
        <w:t xml:space="preserve"> بصفته الوكالة المنفذة الرئيسية</w:t>
      </w:r>
      <w:r w:rsidRPr="00F249D1">
        <w:rPr>
          <w:sz w:val="26"/>
          <w:szCs w:val="26"/>
          <w:rtl/>
          <w:lang w:val="en-US" w:bidi="ar-SA"/>
        </w:rPr>
        <w:t xml:space="preserve">، طلبًا لتمويل الشريحة الثالثة من المرحلة الثانية من خطة إدارة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Pr="00F249D1">
        <w:rPr>
          <w:sz w:val="26"/>
          <w:szCs w:val="26"/>
          <w:rtl/>
          <w:lang w:val="en-US" w:bidi="ar-SA"/>
        </w:rPr>
        <w:t>، بتكلفة إجمالية</w:t>
      </w:r>
      <w:r w:rsidR="00F30FEC" w:rsidRPr="00F249D1">
        <w:rPr>
          <w:rFonts w:hint="cs"/>
          <w:sz w:val="26"/>
          <w:szCs w:val="26"/>
          <w:rtl/>
          <w:lang w:val="en-US" w:bidi="ar-SA"/>
        </w:rPr>
        <w:t xml:space="preserve"> قدرها </w:t>
      </w:r>
      <w:r w:rsidRPr="00F249D1">
        <w:rPr>
          <w:sz w:val="26"/>
          <w:szCs w:val="26"/>
          <w:rtl/>
          <w:lang w:val="en-US" w:bidi="ar-SA"/>
        </w:rPr>
        <w:t>2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>468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 xml:space="preserve">774 دولار أمريكي ،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تتألف</w:t>
      </w:r>
      <w:r w:rsidRPr="00F249D1">
        <w:rPr>
          <w:sz w:val="26"/>
          <w:szCs w:val="26"/>
          <w:rtl/>
          <w:lang w:val="en-US" w:bidi="ar-SA"/>
        </w:rPr>
        <w:t xml:space="preserve"> من 1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>307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="00F30FEC" w:rsidRPr="00F249D1">
        <w:rPr>
          <w:sz w:val="26"/>
          <w:szCs w:val="26"/>
          <w:rtl/>
          <w:lang w:val="en-US" w:bidi="ar-SA"/>
        </w:rPr>
        <w:t>980 دولار أمريكي</w:t>
      </w:r>
      <w:r w:rsidRPr="00F249D1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وقدرها</w:t>
      </w:r>
      <w:r w:rsidRPr="00F249D1">
        <w:rPr>
          <w:sz w:val="26"/>
          <w:szCs w:val="26"/>
          <w:rtl/>
          <w:lang w:val="en-US" w:bidi="ar-SA"/>
        </w:rPr>
        <w:t xml:space="preserve"> 91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>559 دولار أمريكي</w:t>
      </w:r>
      <w:r w:rsidR="00F30FEC" w:rsidRPr="00F249D1">
        <w:rPr>
          <w:sz w:val="26"/>
          <w:szCs w:val="26"/>
          <w:rtl/>
          <w:lang w:val="en-US" w:bidi="ar-SA"/>
        </w:rPr>
        <w:t xml:space="preserve">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لليوئنديبي</w:t>
      </w:r>
      <w:r w:rsidRPr="00F249D1">
        <w:rPr>
          <w:sz w:val="26"/>
          <w:szCs w:val="26"/>
          <w:rtl/>
          <w:lang w:val="en-US" w:bidi="ar-SA"/>
        </w:rPr>
        <w:t>؛</w:t>
      </w:r>
      <w:r w:rsidR="00F30FEC" w:rsidRPr="00F249D1">
        <w:rPr>
          <w:rFonts w:hint="cs"/>
          <w:sz w:val="26"/>
          <w:szCs w:val="26"/>
          <w:rtl/>
          <w:lang w:val="en-US" w:bidi="ar-SA"/>
        </w:rPr>
        <w:t xml:space="preserve"> و</w:t>
      </w:r>
      <w:r w:rsidRPr="00F249D1">
        <w:rPr>
          <w:sz w:val="26"/>
          <w:szCs w:val="26"/>
          <w:rtl/>
          <w:lang w:val="en-US" w:bidi="ar-SA"/>
        </w:rPr>
        <w:t xml:space="preserve"> 524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 xml:space="preserve">000 دولار أمريكي بالإضافة إلى تكاليف دعم الوكالة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وقدرها</w:t>
      </w:r>
      <w:r w:rsidRPr="00F249D1">
        <w:rPr>
          <w:sz w:val="26"/>
          <w:szCs w:val="26"/>
          <w:rtl/>
          <w:lang w:val="en-US" w:bidi="ar-SA"/>
        </w:rPr>
        <w:t xml:space="preserve"> 36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="00F30FEC" w:rsidRPr="00F249D1">
        <w:rPr>
          <w:sz w:val="26"/>
          <w:szCs w:val="26"/>
          <w:rtl/>
          <w:lang w:val="en-US" w:bidi="ar-SA"/>
        </w:rPr>
        <w:t>680 دولار أمريكي لليونيدو</w:t>
      </w:r>
      <w:r w:rsidRPr="00F249D1">
        <w:rPr>
          <w:sz w:val="26"/>
          <w:szCs w:val="26"/>
          <w:rtl/>
          <w:lang w:val="en-US" w:bidi="ar-SA"/>
        </w:rPr>
        <w:t>؛</w:t>
      </w:r>
      <w:r w:rsidR="00F30FEC" w:rsidRPr="00F249D1">
        <w:rPr>
          <w:rFonts w:hint="cs"/>
          <w:sz w:val="26"/>
          <w:szCs w:val="26"/>
          <w:rtl/>
          <w:lang w:val="en-US" w:bidi="ar-SA"/>
        </w:rPr>
        <w:t xml:space="preserve"> و</w:t>
      </w:r>
      <w:r w:rsidRPr="00F249D1">
        <w:rPr>
          <w:sz w:val="26"/>
          <w:szCs w:val="26"/>
          <w:rtl/>
          <w:lang w:val="en-US" w:bidi="ar-SA"/>
        </w:rPr>
        <w:t xml:space="preserve"> 285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>00</w:t>
      </w:r>
      <w:r w:rsidR="00F30FEC" w:rsidRPr="00F249D1">
        <w:rPr>
          <w:sz w:val="26"/>
          <w:szCs w:val="26"/>
          <w:rtl/>
          <w:lang w:val="en-US" w:bidi="ar-SA"/>
        </w:rPr>
        <w:t>9 دولار أمريكي</w:t>
      </w:r>
      <w:r w:rsidRPr="00F249D1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وقدرها</w:t>
      </w:r>
      <w:r w:rsidRPr="00F249D1">
        <w:rPr>
          <w:sz w:val="26"/>
          <w:szCs w:val="26"/>
          <w:rtl/>
          <w:lang w:val="en-US" w:bidi="ar-SA"/>
        </w:rPr>
        <w:t xml:space="preserve"> 32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="00F30FEC" w:rsidRPr="00F249D1">
        <w:rPr>
          <w:sz w:val="26"/>
          <w:szCs w:val="26"/>
          <w:rtl/>
          <w:lang w:val="en-US" w:bidi="ar-SA"/>
        </w:rPr>
        <w:t>417 دولار أمريكي لحكومة ألمانيا</w:t>
      </w:r>
      <w:r w:rsidRPr="00F249D1">
        <w:rPr>
          <w:sz w:val="26"/>
          <w:szCs w:val="26"/>
          <w:rtl/>
          <w:lang w:val="en-US" w:bidi="ar-SA"/>
        </w:rPr>
        <w:t>، و 170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="00F30FEC" w:rsidRPr="00F249D1">
        <w:rPr>
          <w:sz w:val="26"/>
          <w:szCs w:val="26"/>
          <w:rtl/>
          <w:lang w:val="en-US" w:bidi="ar-SA"/>
        </w:rPr>
        <w:t>000 دولار أمريكي</w:t>
      </w:r>
      <w:r w:rsidRPr="00F249D1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وقدرها</w:t>
      </w:r>
      <w:r w:rsidRPr="00F249D1">
        <w:rPr>
          <w:sz w:val="26"/>
          <w:szCs w:val="26"/>
          <w:rtl/>
          <w:lang w:val="en-US" w:bidi="ar-SA"/>
        </w:rPr>
        <w:t xml:space="preserve"> 21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,</w:t>
      </w:r>
      <w:r w:rsidRPr="00F249D1">
        <w:rPr>
          <w:sz w:val="26"/>
          <w:szCs w:val="26"/>
          <w:rtl/>
          <w:lang w:val="en-US" w:bidi="ar-SA"/>
        </w:rPr>
        <w:t xml:space="preserve">129 دولار أمريكي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لليونيب</w:t>
      </w:r>
      <w:r w:rsidRPr="00F249D1">
        <w:rPr>
          <w:sz w:val="26"/>
          <w:szCs w:val="26"/>
          <w:rtl/>
          <w:lang w:val="en-US" w:bidi="ar-SA"/>
        </w:rPr>
        <w:t xml:space="preserve">.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يشتمل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الطلب</w:t>
      </w:r>
      <w:r w:rsidRPr="00F249D1">
        <w:rPr>
          <w:sz w:val="26"/>
          <w:szCs w:val="26"/>
          <w:rtl/>
          <w:lang w:val="en-US" w:bidi="ar-SA"/>
        </w:rPr>
        <w:t xml:space="preserve"> تقرير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ا</w:t>
      </w:r>
      <w:r w:rsidRPr="00F249D1">
        <w:rPr>
          <w:sz w:val="26"/>
          <w:szCs w:val="26"/>
          <w:rtl/>
          <w:lang w:val="en-US" w:bidi="ar-SA"/>
        </w:rPr>
        <w:t xml:space="preserve"> مرحلي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ا</w:t>
      </w:r>
      <w:r w:rsidRPr="00F249D1">
        <w:rPr>
          <w:sz w:val="26"/>
          <w:szCs w:val="26"/>
          <w:rtl/>
          <w:lang w:val="en-US" w:bidi="ar-SA"/>
        </w:rPr>
        <w:t xml:space="preserve"> عن تنفيذ الشريحة </w:t>
      </w:r>
      <w:r w:rsidR="00F30FEC" w:rsidRPr="00F249D1">
        <w:rPr>
          <w:sz w:val="26"/>
          <w:szCs w:val="26"/>
          <w:rtl/>
          <w:lang w:val="en-US" w:bidi="ar-SA"/>
        </w:rPr>
        <w:t>الثانية من المرحلة الثانية</w:t>
      </w:r>
      <w:r w:rsidRPr="00F249D1">
        <w:rPr>
          <w:sz w:val="26"/>
          <w:szCs w:val="26"/>
          <w:rtl/>
          <w:lang w:val="en-US" w:bidi="ar-SA"/>
        </w:rPr>
        <w:t xml:space="preserve">، وتقرير التحقق من استهلاك </w:t>
      </w:r>
      <w:r w:rsidR="00F30FEC" w:rsidRPr="00F249D1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F249D1">
        <w:rPr>
          <w:sz w:val="26"/>
          <w:szCs w:val="26"/>
          <w:rtl/>
          <w:lang w:val="en-US" w:bidi="ar-SA"/>
        </w:rPr>
        <w:t xml:space="preserve"> للفترة من 2018 إلى 2019 وخطة تنفيذ الشريحة للفترة من 2021 إلى 2022.</w:t>
      </w:r>
    </w:p>
    <w:p w:rsidR="00C352F5" w:rsidRPr="00F249D1" w:rsidRDefault="00C352F5" w:rsidP="00DD0474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F249D1">
        <w:rPr>
          <w:sz w:val="26"/>
          <w:szCs w:val="26"/>
          <w:u w:val="single"/>
          <w:rtl/>
          <w:lang w:val="en-US" w:bidi="ar-SA"/>
        </w:rPr>
        <w:t xml:space="preserve">تقرير عن استهلاك </w:t>
      </w:r>
      <w:r w:rsidR="00DD0474" w:rsidRPr="00F249D1">
        <w:rPr>
          <w:rFonts w:hint="cs"/>
          <w:sz w:val="26"/>
          <w:szCs w:val="26"/>
          <w:u w:val="single"/>
          <w:rtl/>
          <w:lang w:val="en-US" w:bidi="ar-SA"/>
        </w:rPr>
        <w:t>المواد الهيدروكلوروفلوروكربونية</w:t>
      </w:r>
    </w:p>
    <w:p w:rsidR="00C352F5" w:rsidRPr="00F249D1" w:rsidRDefault="00C109B2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t xml:space="preserve"> </w:t>
      </w:r>
      <w:r w:rsidR="00C352F5" w:rsidRPr="00F249D1">
        <w:rPr>
          <w:sz w:val="26"/>
          <w:szCs w:val="26"/>
          <w:rtl/>
          <w:lang w:val="en-US" w:bidi="ar-SA"/>
        </w:rPr>
        <w:t>أبلغت حكومة جمهورية إيران الإسلامية عن استهلاك</w:t>
      </w:r>
      <w:r w:rsidR="00EF16E3" w:rsidRPr="00F249D1">
        <w:rPr>
          <w:rFonts w:hint="cs"/>
          <w:sz w:val="26"/>
          <w:szCs w:val="26"/>
          <w:rtl/>
          <w:lang w:val="en-US" w:bidi="ar-SA"/>
        </w:rPr>
        <w:t xml:space="preserve"> قدره</w:t>
      </w:r>
      <w:r w:rsidR="00C352F5" w:rsidRPr="00F249D1">
        <w:rPr>
          <w:sz w:val="26"/>
          <w:szCs w:val="26"/>
          <w:rtl/>
          <w:lang w:val="en-US" w:bidi="ar-SA"/>
        </w:rPr>
        <w:t xml:space="preserve"> 63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,</w:t>
      </w:r>
      <w:r w:rsidR="00C352F5" w:rsidRPr="00F249D1">
        <w:rPr>
          <w:sz w:val="26"/>
          <w:szCs w:val="26"/>
          <w:rtl/>
          <w:lang w:val="en-US" w:bidi="ar-SA"/>
        </w:rPr>
        <w:t xml:space="preserve">79 طن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من قدرات</w:t>
      </w:r>
      <w:r w:rsidR="00C352F5" w:rsidRPr="00F249D1">
        <w:rPr>
          <w:sz w:val="26"/>
          <w:szCs w:val="26"/>
          <w:rtl/>
          <w:lang w:val="en-US" w:bidi="ar-SA"/>
        </w:rPr>
        <w:t xml:space="preserve"> استنفاد الأوزون من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EF16E3" w:rsidRPr="00F249D1">
        <w:rPr>
          <w:sz w:val="26"/>
          <w:szCs w:val="26"/>
          <w:rtl/>
          <w:lang w:val="en-US" w:bidi="ar-SA"/>
        </w:rPr>
        <w:t xml:space="preserve"> في عام 2019</w:t>
      </w:r>
      <w:r w:rsidR="00C352F5" w:rsidRPr="00F249D1">
        <w:rPr>
          <w:sz w:val="26"/>
          <w:szCs w:val="26"/>
          <w:rtl/>
          <w:lang w:val="en-US" w:bidi="ar-SA"/>
        </w:rPr>
        <w:t>، وهو يقل بنسبة 83 في المائة عن خط الأساس</w:t>
      </w:r>
      <w:r w:rsidR="00EF16E3" w:rsidRPr="00F249D1">
        <w:rPr>
          <w:rFonts w:hint="cs"/>
          <w:sz w:val="26"/>
          <w:szCs w:val="26"/>
          <w:rtl/>
          <w:lang w:val="en-US" w:bidi="ar-SA"/>
        </w:rPr>
        <w:t xml:space="preserve"> المحدد 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للمواد الهيدروكلوروفلوروكربونية</w:t>
      </w:r>
      <w:r w:rsidR="00EF16E3" w:rsidRPr="00F249D1">
        <w:rPr>
          <w:sz w:val="26"/>
          <w:szCs w:val="26"/>
          <w:rtl/>
          <w:lang w:val="en-US" w:bidi="ar-SA"/>
        </w:rPr>
        <w:t xml:space="preserve"> </w:t>
      </w:r>
      <w:r w:rsidR="00C352F5" w:rsidRPr="00F249D1">
        <w:rPr>
          <w:sz w:val="26"/>
          <w:szCs w:val="26"/>
          <w:rtl/>
          <w:lang w:val="en-US" w:bidi="ar-SA"/>
        </w:rPr>
        <w:t>للامتثال</w:t>
      </w:r>
      <w:r w:rsidR="00EF16E3" w:rsidRPr="00F249D1">
        <w:rPr>
          <w:rFonts w:hint="cs"/>
          <w:sz w:val="26"/>
          <w:szCs w:val="26"/>
          <w:rtl/>
          <w:lang w:val="en-US" w:bidi="ar-SA"/>
        </w:rPr>
        <w:t xml:space="preserve"> له</w:t>
      </w:r>
      <w:r w:rsidR="00C352F5" w:rsidRPr="00F249D1">
        <w:rPr>
          <w:sz w:val="26"/>
          <w:szCs w:val="26"/>
          <w:rtl/>
          <w:lang w:val="en-US" w:bidi="ar-SA"/>
        </w:rPr>
        <w:t xml:space="preserve">.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ويبين الجدول 1</w:t>
      </w:r>
      <w:r w:rsidR="00C352F5" w:rsidRPr="00F249D1">
        <w:rPr>
          <w:sz w:val="26"/>
          <w:szCs w:val="26"/>
          <w:rtl/>
          <w:lang w:val="en-US" w:bidi="ar-SA"/>
        </w:rPr>
        <w:t xml:space="preserve"> استهلاك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EF16E3" w:rsidRPr="00F249D1">
        <w:rPr>
          <w:sz w:val="26"/>
          <w:szCs w:val="26"/>
          <w:rtl/>
          <w:lang w:val="en-US" w:bidi="ar-SA"/>
        </w:rPr>
        <w:t xml:space="preserve"> </w:t>
      </w:r>
      <w:r w:rsidR="00EF16E3" w:rsidRPr="00F249D1">
        <w:rPr>
          <w:rFonts w:hint="cs"/>
          <w:sz w:val="26"/>
          <w:szCs w:val="26"/>
          <w:rtl/>
          <w:lang w:val="en-US" w:bidi="ar-SA"/>
        </w:rPr>
        <w:t>في ا</w:t>
      </w:r>
      <w:r w:rsidR="00C352F5" w:rsidRPr="00F249D1">
        <w:rPr>
          <w:sz w:val="26"/>
          <w:szCs w:val="26"/>
          <w:rtl/>
          <w:lang w:val="en-US" w:bidi="ar-SA"/>
        </w:rPr>
        <w:t>لفترة 2015-2019.</w:t>
      </w:r>
    </w:p>
    <w:p w:rsidR="00C352F5" w:rsidRPr="002F4396" w:rsidRDefault="002F4396" w:rsidP="005E79C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2F4396">
        <w:rPr>
          <w:b/>
          <w:bCs/>
          <w:sz w:val="24"/>
          <w:szCs w:val="24"/>
          <w:rtl/>
          <w:lang w:val="en-US" w:bidi="ar-SA"/>
        </w:rPr>
        <w:t>الجدول 1</w:t>
      </w:r>
      <w:r w:rsidRPr="002F4396">
        <w:rPr>
          <w:rFonts w:hint="cs"/>
          <w:b/>
          <w:bCs/>
          <w:sz w:val="24"/>
          <w:szCs w:val="24"/>
          <w:rtl/>
          <w:lang w:val="en-US" w:bidi="ar-SA"/>
        </w:rPr>
        <w:t>-</w:t>
      </w:r>
      <w:r w:rsidR="00C352F5" w:rsidRPr="002F4396">
        <w:rPr>
          <w:b/>
          <w:bCs/>
          <w:sz w:val="24"/>
          <w:szCs w:val="24"/>
          <w:rtl/>
          <w:lang w:val="en-US" w:bidi="ar-SA"/>
        </w:rPr>
        <w:t xml:space="preserve"> استهلاك </w:t>
      </w:r>
      <w:r w:rsidRPr="002F4396">
        <w:rPr>
          <w:rFonts w:hint="cs"/>
          <w:b/>
          <w:bCs/>
          <w:sz w:val="24"/>
          <w:szCs w:val="24"/>
          <w:rtl/>
          <w:lang w:val="en-US" w:bidi="ar-SA"/>
        </w:rPr>
        <w:t>المواد الهيدروكلوروفلوروكربونية</w:t>
      </w:r>
      <w:r w:rsidRPr="002F4396">
        <w:rPr>
          <w:b/>
          <w:bCs/>
          <w:sz w:val="24"/>
          <w:szCs w:val="24"/>
          <w:rtl/>
          <w:lang w:val="en-US" w:bidi="ar-SA"/>
        </w:rPr>
        <w:t xml:space="preserve"> </w:t>
      </w:r>
      <w:r w:rsidR="00C352F5" w:rsidRPr="002F4396">
        <w:rPr>
          <w:b/>
          <w:bCs/>
          <w:sz w:val="24"/>
          <w:szCs w:val="24"/>
          <w:rtl/>
          <w:lang w:val="en-US" w:bidi="ar-SA"/>
        </w:rPr>
        <w:t>في جمهورية إيران الإسلامية (</w:t>
      </w:r>
      <w:r w:rsidR="005E79C9" w:rsidRPr="002F4396">
        <w:rPr>
          <w:b/>
          <w:bCs/>
          <w:sz w:val="24"/>
          <w:szCs w:val="24"/>
          <w:rtl/>
          <w:lang w:val="en-US" w:bidi="ar-SA"/>
        </w:rPr>
        <w:t>بيانات المادة 7</w:t>
      </w:r>
      <w:r w:rsidR="005E79C9">
        <w:rPr>
          <w:rFonts w:hint="cs"/>
          <w:b/>
          <w:bCs/>
          <w:sz w:val="24"/>
          <w:szCs w:val="24"/>
          <w:rtl/>
          <w:lang w:val="en-US" w:bidi="ar-SA"/>
        </w:rPr>
        <w:t xml:space="preserve"> للفترة </w:t>
      </w:r>
      <w:r w:rsidR="00C352F5" w:rsidRPr="002F4396">
        <w:rPr>
          <w:b/>
          <w:bCs/>
          <w:sz w:val="24"/>
          <w:szCs w:val="24"/>
          <w:rtl/>
          <w:lang w:val="en-US" w:bidi="ar-SA"/>
        </w:rPr>
        <w:t>2015-2019)</w:t>
      </w:r>
    </w:p>
    <w:tbl>
      <w:tblPr>
        <w:bidiVisual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3"/>
        <w:gridCol w:w="1097"/>
        <w:gridCol w:w="1098"/>
        <w:gridCol w:w="1098"/>
        <w:gridCol w:w="1098"/>
        <w:gridCol w:w="1098"/>
        <w:gridCol w:w="1099"/>
      </w:tblGrid>
      <w:tr w:rsidR="00C352F5" w:rsidRPr="0034371D" w:rsidTr="00306578">
        <w:trPr>
          <w:tblHeader/>
        </w:trPr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C352F5" w:rsidRPr="00375C57" w:rsidRDefault="00E501DF" w:rsidP="00E501DF">
            <w:pPr>
              <w:widowControl w:val="0"/>
              <w:bidi/>
              <w:jc w:val="left"/>
              <w:rPr>
                <w:b/>
                <w:bCs/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b/>
                <w:bCs/>
                <w:color w:val="000000"/>
                <w:szCs w:val="24"/>
                <w:rtl/>
                <w:lang w:val="en-CA"/>
              </w:rPr>
              <w:t>المادة الهيدروكلوروفلوروكربونية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:rsidR="00C352F5" w:rsidRPr="0034371D" w:rsidRDefault="00C352F5" w:rsidP="00E76AC0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34371D">
              <w:rPr>
                <w:b/>
                <w:bCs/>
                <w:color w:val="000000"/>
                <w:sz w:val="20"/>
                <w:lang w:val="en-CA"/>
              </w:rPr>
              <w:t>2015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:rsidR="00C352F5" w:rsidRPr="0034371D" w:rsidRDefault="00C352F5" w:rsidP="00E76AC0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34371D">
              <w:rPr>
                <w:b/>
                <w:bCs/>
                <w:color w:val="000000"/>
                <w:sz w:val="20"/>
                <w:lang w:val="en-CA"/>
              </w:rPr>
              <w:t>2016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:rsidR="00C352F5" w:rsidRPr="0034371D" w:rsidRDefault="00C352F5" w:rsidP="00E76AC0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34371D">
              <w:rPr>
                <w:b/>
                <w:bCs/>
                <w:color w:val="000000"/>
                <w:sz w:val="20"/>
                <w:lang w:val="en-CA"/>
              </w:rPr>
              <w:t>2017</w:t>
            </w:r>
          </w:p>
        </w:tc>
        <w:tc>
          <w:tcPr>
            <w:tcW w:w="577" w:type="pct"/>
          </w:tcPr>
          <w:p w:rsidR="00C352F5" w:rsidRPr="0034371D" w:rsidRDefault="00C352F5" w:rsidP="00E76AC0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34371D">
              <w:rPr>
                <w:b/>
                <w:bCs/>
                <w:color w:val="000000"/>
                <w:sz w:val="20"/>
                <w:lang w:val="en-CA"/>
              </w:rPr>
              <w:t>2018</w:t>
            </w:r>
          </w:p>
        </w:tc>
        <w:tc>
          <w:tcPr>
            <w:tcW w:w="577" w:type="pct"/>
          </w:tcPr>
          <w:p w:rsidR="00C352F5" w:rsidRPr="0034371D" w:rsidRDefault="00C352F5" w:rsidP="00E76AC0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34371D">
              <w:rPr>
                <w:b/>
                <w:bCs/>
                <w:color w:val="000000"/>
                <w:sz w:val="20"/>
                <w:lang w:val="en-CA"/>
              </w:rPr>
              <w:t>2019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:rsidR="00C352F5" w:rsidRPr="0034371D" w:rsidRDefault="00E501DF" w:rsidP="00E501D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/>
              </w:rPr>
              <w:t>خط الأساس</w:t>
            </w:r>
          </w:p>
        </w:tc>
      </w:tr>
      <w:tr w:rsidR="00C352F5" w:rsidRPr="0034371D" w:rsidTr="00E501DF">
        <w:tc>
          <w:tcPr>
            <w:tcW w:w="5000" w:type="pct"/>
            <w:gridSpan w:val="7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C352F5" w:rsidRPr="00375C57" w:rsidRDefault="00012940" w:rsidP="00012940">
            <w:pPr>
              <w:widowControl w:val="0"/>
              <w:bidi/>
              <w:jc w:val="left"/>
              <w:rPr>
                <w:b/>
                <w:bCs/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bCs/>
                <w:color w:val="000000"/>
                <w:szCs w:val="24"/>
                <w:rtl/>
                <w:lang w:val="en-CA"/>
              </w:rPr>
              <w:t>طن متري</w:t>
            </w:r>
          </w:p>
        </w:tc>
      </w:tr>
      <w:tr w:rsidR="00C352F5" w:rsidRPr="0034371D" w:rsidTr="00306578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C352F5" w:rsidRPr="00375C57" w:rsidRDefault="00E501DF" w:rsidP="00E501DF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CA"/>
              </w:rPr>
              <w:t>الهيدروكلوروفلوروكربون-22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sz w:val="20"/>
                <w:lang w:val="en-CA"/>
              </w:rPr>
            </w:pPr>
            <w:r w:rsidRPr="005E2E96">
              <w:rPr>
                <w:sz w:val="20"/>
              </w:rPr>
              <w:t>2,783.22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sz w:val="20"/>
                <w:lang w:val="en-CA"/>
              </w:rPr>
            </w:pPr>
            <w:r w:rsidRPr="005E2E96">
              <w:rPr>
                <w:sz w:val="20"/>
              </w:rPr>
              <w:t>2,922.89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sz w:val="20"/>
              </w:rPr>
              <w:t>2,120.28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1,810.64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>
              <w:rPr>
                <w:color w:val="000000"/>
                <w:sz w:val="20"/>
                <w:lang w:val="en-CA"/>
              </w:rPr>
              <w:t>1,058.09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2,974.55</w:t>
            </w:r>
          </w:p>
        </w:tc>
      </w:tr>
      <w:tr w:rsidR="00C352F5" w:rsidRPr="0034371D" w:rsidTr="00306578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C352F5" w:rsidRPr="00375C57" w:rsidRDefault="00E501DF" w:rsidP="00E501DF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CA"/>
              </w:rPr>
              <w:t>الهيدروكلوروفلوروكربون-141ب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sz w:val="20"/>
                <w:lang w:val="en-CA"/>
              </w:rPr>
            </w:pPr>
            <w:r w:rsidRPr="005E2E96">
              <w:rPr>
                <w:sz w:val="20"/>
              </w:rPr>
              <w:t>1,420.00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sz w:val="20"/>
                <w:lang w:val="en-CA"/>
              </w:rPr>
            </w:pPr>
            <w:r w:rsidRPr="005E2E96">
              <w:rPr>
                <w:sz w:val="20"/>
              </w:rPr>
              <w:t>1,020.18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bottom"/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sz w:val="20"/>
              </w:rPr>
              <w:t>1,024.08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576.12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>
              <w:rPr>
                <w:color w:val="000000"/>
                <w:sz w:val="20"/>
                <w:lang w:val="en-CA"/>
              </w:rPr>
              <w:t>50.88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1,971.82</w:t>
            </w:r>
          </w:p>
        </w:tc>
      </w:tr>
      <w:tr w:rsidR="00C352F5" w:rsidRPr="0034371D" w:rsidTr="00306578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C352F5" w:rsidRPr="00375C57" w:rsidRDefault="00E501DF" w:rsidP="00E501DF">
            <w:pPr>
              <w:bidi/>
              <w:jc w:val="left"/>
              <w:rPr>
                <w:rFonts w:eastAsiaTheme="minorHAnsi"/>
                <w:bCs/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bCs/>
                <w:color w:val="000000"/>
                <w:szCs w:val="24"/>
                <w:rtl/>
                <w:lang w:val="en-CA"/>
              </w:rPr>
              <w:t>المجموع (طن متري)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4,203.22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3,943.07</w:t>
            </w:r>
          </w:p>
        </w:tc>
        <w:tc>
          <w:tcPr>
            <w:tcW w:w="577" w:type="pct"/>
            <w:noWrap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3,144.96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2,386.76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>
              <w:rPr>
                <w:b/>
                <w:color w:val="000000"/>
                <w:sz w:val="20"/>
                <w:lang w:val="en-CA"/>
              </w:rPr>
              <w:t>1,108.97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4,945.80</w:t>
            </w:r>
          </w:p>
        </w:tc>
      </w:tr>
      <w:tr w:rsidR="00C352F5" w:rsidRPr="0034371D" w:rsidTr="00E501DF">
        <w:tc>
          <w:tcPr>
            <w:tcW w:w="5000" w:type="pct"/>
            <w:gridSpan w:val="7"/>
            <w:shd w:val="clear" w:color="auto" w:fill="auto"/>
            <w:noWrap/>
            <w:tcMar>
              <w:left w:w="43" w:type="dxa"/>
              <w:right w:w="173" w:type="dxa"/>
            </w:tcMar>
            <w:vAlign w:val="center"/>
            <w:hideMark/>
          </w:tcPr>
          <w:p w:rsidR="00C352F5" w:rsidRPr="00375C57" w:rsidRDefault="00012940" w:rsidP="00012940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bCs/>
                <w:szCs w:val="24"/>
                <w:rtl/>
                <w:lang w:val="en-CA"/>
              </w:rPr>
              <w:t>طن من قدرات استنفاذ الأوزون</w:t>
            </w:r>
          </w:p>
        </w:tc>
      </w:tr>
      <w:tr w:rsidR="00306578" w:rsidRPr="0034371D" w:rsidTr="00E501DF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306578" w:rsidRPr="00375C57" w:rsidRDefault="00306578" w:rsidP="00E76AC0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CA"/>
              </w:rPr>
              <w:t>الهيدروكلوروفلوروكربون-22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 w:eastAsia="en-CA"/>
              </w:rPr>
            </w:pPr>
            <w:r w:rsidRPr="005E2E96">
              <w:rPr>
                <w:color w:val="000000"/>
                <w:sz w:val="20"/>
                <w:lang w:val="en-CA"/>
              </w:rPr>
              <w:t>153.08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160.76</w:t>
            </w:r>
          </w:p>
        </w:tc>
        <w:tc>
          <w:tcPr>
            <w:tcW w:w="577" w:type="pct"/>
            <w:noWrap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116.62</w:t>
            </w:r>
          </w:p>
        </w:tc>
        <w:tc>
          <w:tcPr>
            <w:tcW w:w="577" w:type="pct"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99.59</w:t>
            </w:r>
          </w:p>
        </w:tc>
        <w:tc>
          <w:tcPr>
            <w:tcW w:w="577" w:type="pct"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>
              <w:rPr>
                <w:color w:val="000000"/>
                <w:sz w:val="20"/>
                <w:lang w:val="en-CA"/>
              </w:rPr>
              <w:t>58.19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163.60</w:t>
            </w:r>
          </w:p>
        </w:tc>
      </w:tr>
      <w:tr w:rsidR="00306578" w:rsidRPr="0034371D" w:rsidTr="00E501DF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306578" w:rsidRPr="00375C57" w:rsidRDefault="00306578" w:rsidP="00E76AC0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CA"/>
              </w:rPr>
              <w:t>الهيدروكلوروفلوروكربون-141ب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 w:eastAsia="en-CA"/>
              </w:rPr>
            </w:pPr>
            <w:r w:rsidRPr="005E2E96">
              <w:rPr>
                <w:color w:val="000000"/>
                <w:sz w:val="20"/>
                <w:lang w:val="en-CA"/>
              </w:rPr>
              <w:t>156.20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112.22</w:t>
            </w:r>
          </w:p>
        </w:tc>
        <w:tc>
          <w:tcPr>
            <w:tcW w:w="577" w:type="pct"/>
            <w:noWrap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112.65</w:t>
            </w:r>
          </w:p>
        </w:tc>
        <w:tc>
          <w:tcPr>
            <w:tcW w:w="577" w:type="pct"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63.37</w:t>
            </w:r>
          </w:p>
        </w:tc>
        <w:tc>
          <w:tcPr>
            <w:tcW w:w="577" w:type="pct"/>
            <w:tcMar>
              <w:right w:w="173" w:type="dxa"/>
            </w:tcMar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>
              <w:rPr>
                <w:color w:val="000000"/>
                <w:sz w:val="20"/>
                <w:lang w:val="en-CA"/>
              </w:rPr>
              <w:t>5.60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306578" w:rsidRPr="0034371D" w:rsidRDefault="00306578" w:rsidP="00E76AC0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E2E96">
              <w:rPr>
                <w:color w:val="000000"/>
                <w:sz w:val="20"/>
                <w:lang w:val="en-CA"/>
              </w:rPr>
              <w:t>216.90</w:t>
            </w:r>
          </w:p>
        </w:tc>
      </w:tr>
      <w:tr w:rsidR="00C352F5" w:rsidRPr="0034371D" w:rsidTr="00E501DF">
        <w:tc>
          <w:tcPr>
            <w:tcW w:w="1537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C352F5" w:rsidRPr="00375C57" w:rsidRDefault="00306578" w:rsidP="00306578">
            <w:pPr>
              <w:bidi/>
              <w:jc w:val="left"/>
              <w:rPr>
                <w:rFonts w:eastAsiaTheme="minorHAnsi"/>
                <w:bCs/>
                <w:szCs w:val="24"/>
                <w:lang w:val="en-CA"/>
              </w:rPr>
            </w:pPr>
            <w:r w:rsidRPr="00375C57">
              <w:rPr>
                <w:rFonts w:hint="cs"/>
                <w:bCs/>
                <w:szCs w:val="24"/>
                <w:rtl/>
                <w:lang w:val="en-CA"/>
              </w:rPr>
              <w:t>المجموع (طن من قدرات استنفاذ الأوزون)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 w:eastAsia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309.28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  <w:vAlign w:val="center"/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272.98</w:t>
            </w:r>
          </w:p>
        </w:tc>
        <w:tc>
          <w:tcPr>
            <w:tcW w:w="577" w:type="pct"/>
            <w:noWrap/>
            <w:tcMar>
              <w:right w:w="173" w:type="dxa"/>
            </w:tcMar>
          </w:tcPr>
          <w:p w:rsidR="00C352F5" w:rsidRPr="0034371D" w:rsidRDefault="00C352F5" w:rsidP="00E76AC0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229.28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 w:rsidRPr="005E2E96">
              <w:rPr>
                <w:b/>
                <w:color w:val="000000"/>
                <w:sz w:val="20"/>
                <w:lang w:val="en-CA"/>
              </w:rPr>
              <w:t>162.96</w:t>
            </w:r>
          </w:p>
        </w:tc>
        <w:tc>
          <w:tcPr>
            <w:tcW w:w="577" w:type="pct"/>
            <w:tcMar>
              <w:right w:w="173" w:type="dxa"/>
            </w:tcMar>
          </w:tcPr>
          <w:p w:rsidR="00C352F5" w:rsidRPr="0034371D" w:rsidRDefault="00C352F5" w:rsidP="00E76AC0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>
              <w:rPr>
                <w:b/>
                <w:color w:val="000000"/>
                <w:sz w:val="20"/>
                <w:lang w:val="en-CA"/>
              </w:rPr>
              <w:t>63.79</w:t>
            </w:r>
          </w:p>
        </w:tc>
        <w:tc>
          <w:tcPr>
            <w:tcW w:w="577" w:type="pct"/>
            <w:shd w:val="clear" w:color="auto" w:fill="auto"/>
            <w:noWrap/>
            <w:tcMar>
              <w:right w:w="173" w:type="dxa"/>
            </w:tcMar>
          </w:tcPr>
          <w:p w:rsidR="00C352F5" w:rsidRPr="0034371D" w:rsidRDefault="00C352F5" w:rsidP="00E76AC0">
            <w:pPr>
              <w:jc w:val="right"/>
              <w:rPr>
                <w:rFonts w:eastAsiaTheme="minorHAnsi"/>
                <w:b/>
                <w:color w:val="000000"/>
                <w:sz w:val="20"/>
                <w:lang w:val="en-CA"/>
              </w:rPr>
            </w:pPr>
            <w:r w:rsidRPr="005E2E96">
              <w:rPr>
                <w:rFonts w:eastAsiaTheme="minorHAnsi"/>
                <w:b/>
                <w:color w:val="000000"/>
                <w:sz w:val="20"/>
                <w:lang w:val="en-CA"/>
              </w:rPr>
              <w:t>380.50</w:t>
            </w:r>
          </w:p>
        </w:tc>
      </w:tr>
    </w:tbl>
    <w:p w:rsidR="00C352F5" w:rsidRDefault="00C352F5" w:rsidP="00C352F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C352F5" w:rsidRPr="00F249D1" w:rsidRDefault="00C109B2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t>يُعزى</w:t>
      </w:r>
      <w:r w:rsidR="00C352F5" w:rsidRPr="00F249D1">
        <w:rPr>
          <w:sz w:val="26"/>
          <w:szCs w:val="26"/>
          <w:rtl/>
          <w:lang w:val="en-US" w:bidi="ar-SA"/>
        </w:rPr>
        <w:t xml:space="preserve"> الانخفاض المطرد في مست</w:t>
      </w:r>
      <w:r w:rsidRPr="00F249D1">
        <w:rPr>
          <w:sz w:val="26"/>
          <w:szCs w:val="26"/>
          <w:rtl/>
          <w:lang w:val="en-US" w:bidi="ar-SA"/>
        </w:rPr>
        <w:t xml:space="preserve">وى الاستهلاك جزئيًا إلى تنفيذ </w:t>
      </w:r>
      <w:r w:rsidR="00C352F5" w:rsidRPr="00F249D1">
        <w:rPr>
          <w:sz w:val="26"/>
          <w:szCs w:val="26"/>
          <w:rtl/>
          <w:lang w:val="en-US" w:bidi="ar-SA"/>
        </w:rPr>
        <w:t xml:space="preserve">أنشطة المرحلة الأولى (التي اكتملت بالفعل) والمرحلة الثانية من خطة إدارة إزالة </w:t>
      </w:r>
      <w:r w:rsidRPr="00F249D1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C352F5" w:rsidRPr="00F249D1">
        <w:rPr>
          <w:sz w:val="26"/>
          <w:szCs w:val="26"/>
          <w:rtl/>
          <w:lang w:val="en-US" w:bidi="ar-SA"/>
        </w:rPr>
        <w:t xml:space="preserve">، </w:t>
      </w:r>
      <w:r w:rsidRPr="00F249D1">
        <w:rPr>
          <w:rFonts w:hint="cs"/>
          <w:sz w:val="26"/>
          <w:szCs w:val="26"/>
          <w:rtl/>
          <w:lang w:val="en-US" w:bidi="ar-SA"/>
        </w:rPr>
        <w:t>وخاصة</w:t>
      </w:r>
      <w:r w:rsidR="00C352F5" w:rsidRPr="00F249D1">
        <w:rPr>
          <w:sz w:val="26"/>
          <w:szCs w:val="26"/>
          <w:rtl/>
          <w:lang w:val="en-US" w:bidi="ar-SA"/>
        </w:rPr>
        <w:t xml:space="preserve"> المرحلة المتقدمة من تحويل العديد من الشركات في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قطاع رغوة </w:t>
      </w:r>
      <w:r w:rsidRPr="00F249D1">
        <w:rPr>
          <w:sz w:val="26"/>
          <w:szCs w:val="26"/>
          <w:rtl/>
          <w:lang w:val="en-US" w:bidi="ar-SA"/>
        </w:rPr>
        <w:t>البولي يوريث</w:t>
      </w:r>
      <w:r w:rsidRPr="00F249D1">
        <w:rPr>
          <w:rFonts w:hint="cs"/>
          <w:sz w:val="26"/>
          <w:szCs w:val="26"/>
          <w:rtl/>
          <w:lang w:val="en-US" w:bidi="ar-SA"/>
        </w:rPr>
        <w:t>ا</w:t>
      </w:r>
      <w:r w:rsidRPr="00F249D1">
        <w:rPr>
          <w:sz w:val="26"/>
          <w:szCs w:val="26"/>
          <w:rtl/>
          <w:lang w:val="en-US" w:bidi="ar-SA"/>
        </w:rPr>
        <w:t>ن</w:t>
      </w:r>
      <w:r w:rsidR="00C352F5" w:rsidRPr="00F249D1">
        <w:rPr>
          <w:sz w:val="26"/>
          <w:szCs w:val="26"/>
          <w:rtl/>
          <w:lang w:val="en-US" w:bidi="ar-SA"/>
        </w:rPr>
        <w:t xml:space="preserve">، حيث انخفض الطلب على </w:t>
      </w:r>
      <w:r w:rsidRPr="00F249D1">
        <w:rPr>
          <w:rFonts w:hint="cs"/>
          <w:color w:val="000000"/>
          <w:sz w:val="26"/>
          <w:szCs w:val="26"/>
          <w:rtl/>
          <w:lang w:val="en-CA"/>
        </w:rPr>
        <w:t>الهيدروكلوروفلوروكربون-141ب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انخفاضا</w:t>
      </w:r>
      <w:r w:rsidR="00C352F5" w:rsidRPr="00F249D1">
        <w:rPr>
          <w:sz w:val="26"/>
          <w:szCs w:val="26"/>
          <w:rtl/>
          <w:lang w:val="en-US" w:bidi="ar-SA"/>
        </w:rPr>
        <w:t xml:space="preserve"> كبير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ا</w:t>
      </w:r>
      <w:r w:rsidR="00C352F5" w:rsidRPr="00F249D1">
        <w:rPr>
          <w:sz w:val="26"/>
          <w:szCs w:val="26"/>
          <w:rtl/>
          <w:lang w:val="en-US" w:bidi="ar-SA"/>
        </w:rPr>
        <w:t xml:space="preserve">.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و</w:t>
      </w:r>
      <w:r w:rsidR="00A44B14" w:rsidRPr="00F249D1">
        <w:rPr>
          <w:sz w:val="26"/>
          <w:szCs w:val="26"/>
          <w:rtl/>
          <w:lang w:val="en-US" w:bidi="ar-SA"/>
        </w:rPr>
        <w:t>منذ عام 2017</w:t>
      </w:r>
      <w:r w:rsidR="00C352F5" w:rsidRPr="00F249D1">
        <w:rPr>
          <w:sz w:val="26"/>
          <w:szCs w:val="26"/>
          <w:rtl/>
          <w:lang w:val="en-US" w:bidi="ar-SA"/>
        </w:rPr>
        <w:t xml:space="preserve">، تسببت التقلبات في الاقتصاد الوطني الناجمة عن العقوبات الدولية في انخفاض كبير في استهلاك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لأن</w:t>
      </w:r>
      <w:r w:rsidR="00A44B14" w:rsidRPr="00F249D1">
        <w:rPr>
          <w:sz w:val="26"/>
          <w:szCs w:val="26"/>
          <w:rtl/>
          <w:lang w:val="en-US" w:bidi="ar-SA"/>
        </w:rPr>
        <w:t xml:space="preserve">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البلد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 xml:space="preserve">فرض </w:t>
      </w:r>
      <w:r w:rsidR="00C352F5" w:rsidRPr="00F249D1">
        <w:rPr>
          <w:sz w:val="26"/>
          <w:szCs w:val="26"/>
          <w:rtl/>
          <w:lang w:val="en-US" w:bidi="ar-SA"/>
        </w:rPr>
        <w:t>قيودًا على ا</w:t>
      </w:r>
      <w:r w:rsidR="00A44B14" w:rsidRPr="00F249D1">
        <w:rPr>
          <w:sz w:val="26"/>
          <w:szCs w:val="26"/>
          <w:rtl/>
          <w:lang w:val="en-US" w:bidi="ar-SA"/>
        </w:rPr>
        <w:t>ل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ح</w:t>
      </w:r>
      <w:r w:rsidR="00A44B14" w:rsidRPr="00F249D1">
        <w:rPr>
          <w:sz w:val="26"/>
          <w:szCs w:val="26"/>
          <w:rtl/>
          <w:lang w:val="en-US" w:bidi="ar-SA"/>
        </w:rPr>
        <w:t xml:space="preserve">صول 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ع</w:t>
      </w:r>
      <w:r w:rsidR="00C352F5" w:rsidRPr="00F249D1">
        <w:rPr>
          <w:sz w:val="26"/>
          <w:szCs w:val="26"/>
          <w:rtl/>
          <w:lang w:val="en-US" w:bidi="ar-SA"/>
        </w:rPr>
        <w:t xml:space="preserve">لى سلسلة التوريد </w:t>
      </w:r>
      <w:r w:rsidR="0080169E" w:rsidRPr="00F249D1">
        <w:rPr>
          <w:rFonts w:hint="cs"/>
          <w:sz w:val="26"/>
          <w:szCs w:val="26"/>
          <w:rtl/>
          <w:lang w:val="en-US" w:bidi="ar-SA"/>
        </w:rPr>
        <w:t>با</w:t>
      </w:r>
      <w:r w:rsidR="00A44B14" w:rsidRPr="00F249D1">
        <w:rPr>
          <w:rFonts w:hint="cs"/>
          <w:sz w:val="26"/>
          <w:szCs w:val="26"/>
          <w:rtl/>
          <w:lang w:val="en-US" w:bidi="ar-SA"/>
        </w:rPr>
        <w:t>لمواد الهيدروكلوروفلوروكربونية</w:t>
      </w:r>
      <w:r w:rsidR="00A44B14" w:rsidRPr="00F249D1">
        <w:rPr>
          <w:sz w:val="26"/>
          <w:szCs w:val="26"/>
          <w:rtl/>
          <w:lang w:val="en-US" w:bidi="ar-SA"/>
        </w:rPr>
        <w:t xml:space="preserve"> </w:t>
      </w:r>
      <w:r w:rsidR="00C352F5" w:rsidRPr="00F249D1">
        <w:rPr>
          <w:sz w:val="26"/>
          <w:szCs w:val="26"/>
          <w:rtl/>
          <w:lang w:val="en-US" w:bidi="ar-SA"/>
        </w:rPr>
        <w:t xml:space="preserve">والمواد الخام والمعدات </w:t>
      </w:r>
      <w:r w:rsidR="0080169E" w:rsidRPr="00F249D1">
        <w:rPr>
          <w:sz w:val="26"/>
          <w:szCs w:val="26"/>
          <w:rtl/>
          <w:lang w:val="en-US" w:bidi="ar-SA"/>
        </w:rPr>
        <w:t>اللازمة للتحول إلى تقنيات بديلة</w:t>
      </w:r>
      <w:r w:rsidR="00C352F5" w:rsidRPr="00F249D1">
        <w:rPr>
          <w:sz w:val="26"/>
          <w:szCs w:val="26"/>
          <w:rtl/>
          <w:lang w:val="en-US" w:bidi="ar-SA"/>
        </w:rPr>
        <w:t>، مما أدى إلى ارتفاع الأسعار</w:t>
      </w:r>
      <w:r w:rsidR="0080169E" w:rsidRPr="00F249D1">
        <w:rPr>
          <w:sz w:val="26"/>
          <w:szCs w:val="26"/>
          <w:rtl/>
          <w:lang w:val="en-US" w:bidi="ar-SA"/>
        </w:rPr>
        <w:t xml:space="preserve"> أيضًا</w:t>
      </w:r>
      <w:r w:rsidR="00C352F5" w:rsidRPr="00F249D1">
        <w:rPr>
          <w:sz w:val="26"/>
          <w:szCs w:val="26"/>
          <w:rtl/>
          <w:lang w:val="en-US" w:bidi="ar-SA"/>
        </w:rPr>
        <w:t xml:space="preserve">. </w:t>
      </w:r>
      <w:r w:rsidR="0080169E" w:rsidRPr="00F249D1">
        <w:rPr>
          <w:rFonts w:hint="cs"/>
          <w:sz w:val="26"/>
          <w:szCs w:val="26"/>
          <w:rtl/>
          <w:lang w:val="en-US" w:bidi="ar-SA"/>
        </w:rPr>
        <w:t>و</w:t>
      </w:r>
      <w:r w:rsidR="00C352F5" w:rsidRPr="00F249D1">
        <w:rPr>
          <w:sz w:val="26"/>
          <w:szCs w:val="26"/>
          <w:rtl/>
          <w:lang w:val="en-US" w:bidi="ar-SA"/>
        </w:rPr>
        <w:t>من المعتقد أن</w:t>
      </w:r>
      <w:r w:rsidR="0080169E" w:rsidRPr="00F249D1">
        <w:rPr>
          <w:sz w:val="26"/>
          <w:szCs w:val="26"/>
          <w:rtl/>
          <w:lang w:val="en-US" w:bidi="ar-SA"/>
        </w:rPr>
        <w:t xml:space="preserve"> التباطؤ الاقتصادي سيكون مؤقتًا، ومع استقرار الوضع الاقتصادي</w:t>
      </w:r>
      <w:r w:rsidR="00C352F5" w:rsidRPr="00F249D1">
        <w:rPr>
          <w:sz w:val="26"/>
          <w:szCs w:val="26"/>
          <w:rtl/>
          <w:lang w:val="en-US" w:bidi="ar-SA"/>
        </w:rPr>
        <w:t xml:space="preserve">، من المتوقع أن يعود استهلاك </w:t>
      </w:r>
      <w:r w:rsidR="00935ED1" w:rsidRPr="00F249D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C352F5" w:rsidRPr="00F249D1">
        <w:rPr>
          <w:sz w:val="26"/>
          <w:szCs w:val="26"/>
          <w:rtl/>
          <w:lang w:val="en-US" w:bidi="ar-SA"/>
        </w:rPr>
        <w:t>وبدائلها إلى المستويات الطبيعية.</w:t>
      </w:r>
    </w:p>
    <w:p w:rsidR="00C352F5" w:rsidRPr="00F249D1" w:rsidRDefault="00C352F5" w:rsidP="00C352F5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F249D1">
        <w:rPr>
          <w:i/>
          <w:iCs/>
          <w:sz w:val="26"/>
          <w:szCs w:val="26"/>
          <w:rtl/>
          <w:lang w:val="en-US" w:bidi="ar-SA"/>
        </w:rPr>
        <w:t xml:space="preserve">تقرير </w:t>
      </w:r>
      <w:r w:rsidR="0080169E" w:rsidRPr="00F249D1">
        <w:rPr>
          <w:rFonts w:hint="cs"/>
          <w:i/>
          <w:iCs/>
          <w:sz w:val="26"/>
          <w:szCs w:val="26"/>
          <w:rtl/>
          <w:lang w:val="en-US" w:bidi="ar-SA"/>
        </w:rPr>
        <w:t xml:space="preserve">عن </w:t>
      </w:r>
      <w:r w:rsidRPr="00F249D1">
        <w:rPr>
          <w:i/>
          <w:iCs/>
          <w:sz w:val="26"/>
          <w:szCs w:val="26"/>
          <w:rtl/>
          <w:lang w:val="en-US" w:bidi="ar-SA"/>
        </w:rPr>
        <w:t>تنفيذ البرنامج القطري</w:t>
      </w:r>
    </w:p>
    <w:p w:rsidR="00C352F5" w:rsidRPr="00F249D1" w:rsidRDefault="00C352F5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أبلغت حكومة جمهورية إيران الإسلامية عن بيانات استهلاك قطاع </w:t>
      </w:r>
      <w:r w:rsidR="00847068" w:rsidRPr="00F249D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F249D1">
        <w:rPr>
          <w:sz w:val="26"/>
          <w:szCs w:val="26"/>
          <w:rtl/>
          <w:lang w:val="en-US" w:bidi="ar-SA"/>
        </w:rPr>
        <w:t>بموجب تقرير</w:t>
      </w:r>
      <w:r w:rsidR="00567340" w:rsidRPr="00F249D1">
        <w:rPr>
          <w:rFonts w:hint="cs"/>
          <w:sz w:val="26"/>
          <w:szCs w:val="26"/>
          <w:rtl/>
          <w:lang w:val="en-US" w:bidi="ar-SA"/>
        </w:rPr>
        <w:t xml:space="preserve"> عن</w:t>
      </w:r>
      <w:r w:rsidRPr="00F249D1">
        <w:rPr>
          <w:sz w:val="26"/>
          <w:szCs w:val="26"/>
          <w:rtl/>
          <w:lang w:val="en-US" w:bidi="ar-SA"/>
        </w:rPr>
        <w:t xml:space="preserve"> تنفيذ </w:t>
      </w:r>
      <w:r w:rsidR="00567340" w:rsidRPr="00F249D1">
        <w:rPr>
          <w:rFonts w:hint="cs"/>
          <w:sz w:val="26"/>
          <w:szCs w:val="26"/>
          <w:rtl/>
          <w:lang w:val="en-US" w:bidi="ar-SA"/>
        </w:rPr>
        <w:t>البرنامج القطري</w:t>
      </w:r>
      <w:r w:rsidR="00567340" w:rsidRPr="00F249D1">
        <w:rPr>
          <w:sz w:val="26"/>
          <w:szCs w:val="26"/>
          <w:rtl/>
          <w:lang w:val="en-US" w:bidi="ar-SA"/>
        </w:rPr>
        <w:t xml:space="preserve"> لعام 2019 </w:t>
      </w:r>
      <w:r w:rsidRPr="00F249D1">
        <w:rPr>
          <w:sz w:val="26"/>
          <w:szCs w:val="26"/>
          <w:rtl/>
          <w:lang w:val="en-US" w:bidi="ar-SA"/>
        </w:rPr>
        <w:t>التي تتفق مع البيانات المبلغ عنها بموجب المادة 7 من بروتوكول مونتريال.</w:t>
      </w:r>
    </w:p>
    <w:p w:rsidR="00C352F5" w:rsidRPr="00F249D1" w:rsidRDefault="00C352F5" w:rsidP="00F249D1">
      <w:pPr>
        <w:pStyle w:val="StyleHeader4Para4Left0Firstline0"/>
        <w:keepNext/>
        <w:keepLines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F249D1">
        <w:rPr>
          <w:i/>
          <w:iCs/>
          <w:sz w:val="26"/>
          <w:szCs w:val="26"/>
          <w:rtl/>
          <w:lang w:val="en-US" w:bidi="ar-SA"/>
        </w:rPr>
        <w:lastRenderedPageBreak/>
        <w:t>تقرير التحقق</w:t>
      </w:r>
    </w:p>
    <w:p w:rsidR="00C352F5" w:rsidRPr="00F249D1" w:rsidRDefault="00C352F5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أكد تقرير التحقق أن الحكومة تنفذ نظام التراخيص والحصص لواردات وصادرات </w:t>
      </w:r>
      <w:r w:rsidR="00847068" w:rsidRPr="00F249D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F249D1">
        <w:rPr>
          <w:sz w:val="26"/>
          <w:szCs w:val="26"/>
          <w:rtl/>
          <w:lang w:val="en-US" w:bidi="ar-SA"/>
        </w:rPr>
        <w:t xml:space="preserve"> وأن </w:t>
      </w:r>
      <w:r w:rsidR="007621B9" w:rsidRPr="00F249D1">
        <w:rPr>
          <w:rFonts w:hint="cs"/>
          <w:sz w:val="26"/>
          <w:szCs w:val="26"/>
          <w:rtl/>
          <w:lang w:val="en-US" w:bidi="ar-SA"/>
        </w:rPr>
        <w:t xml:space="preserve">إجمالي </w:t>
      </w:r>
      <w:r w:rsidRPr="00F249D1">
        <w:rPr>
          <w:sz w:val="26"/>
          <w:szCs w:val="26"/>
          <w:rtl/>
          <w:lang w:val="en-US" w:bidi="ar-SA"/>
        </w:rPr>
        <w:t xml:space="preserve">استهلاك </w:t>
      </w:r>
      <w:r w:rsidR="007621B9" w:rsidRPr="00F249D1">
        <w:rPr>
          <w:sz w:val="26"/>
          <w:szCs w:val="26"/>
          <w:rtl/>
          <w:lang w:val="en-US" w:bidi="ar-SA"/>
        </w:rPr>
        <w:t>المواد الهيدروكلوروفلوروكربونية المبلغ عنه</w:t>
      </w:r>
      <w:r w:rsidRPr="00F249D1">
        <w:rPr>
          <w:sz w:val="26"/>
          <w:szCs w:val="26"/>
          <w:rtl/>
          <w:lang w:val="en-US" w:bidi="ar-SA"/>
        </w:rPr>
        <w:t xml:space="preserve"> بموجب المادة 7 من بروتوكول مونتريال للفترة من 2018 إلى 2019 كان صحيحًا </w:t>
      </w:r>
      <w:r w:rsidR="007621B9" w:rsidRPr="00F249D1">
        <w:rPr>
          <w:sz w:val="26"/>
          <w:szCs w:val="26"/>
          <w:rtl/>
          <w:lang w:val="en-US" w:bidi="ar-SA"/>
        </w:rPr>
        <w:t>(</w:t>
      </w:r>
      <w:r w:rsidR="007621B9" w:rsidRPr="00F249D1">
        <w:rPr>
          <w:rFonts w:hint="cs"/>
          <w:sz w:val="26"/>
          <w:szCs w:val="26"/>
          <w:rtl/>
          <w:lang w:val="en-US" w:bidi="ar-SA"/>
        </w:rPr>
        <w:t>على النحو ال</w:t>
      </w:r>
      <w:r w:rsidR="007621B9" w:rsidRPr="00F249D1">
        <w:rPr>
          <w:sz w:val="26"/>
          <w:szCs w:val="26"/>
          <w:rtl/>
          <w:lang w:val="en-US" w:bidi="ar-SA"/>
        </w:rPr>
        <w:t>مبين في الجدول 1 أعلاه)</w:t>
      </w:r>
      <w:r w:rsidRPr="00F249D1">
        <w:rPr>
          <w:sz w:val="26"/>
          <w:szCs w:val="26"/>
          <w:rtl/>
          <w:lang w:val="en-US" w:bidi="ar-SA"/>
        </w:rPr>
        <w:t xml:space="preserve">. وخلص التحقق إلى أن جمهورية إيران الإسلامية قد </w:t>
      </w:r>
      <w:r w:rsidR="007621B9" w:rsidRPr="00F249D1">
        <w:rPr>
          <w:rFonts w:hint="cs"/>
          <w:sz w:val="26"/>
          <w:szCs w:val="26"/>
          <w:rtl/>
          <w:lang w:val="en-US" w:bidi="ar-SA"/>
        </w:rPr>
        <w:t>حققت</w:t>
      </w:r>
      <w:r w:rsidR="007621B9"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sz w:val="26"/>
          <w:szCs w:val="26"/>
          <w:rtl/>
          <w:lang w:val="en-US" w:bidi="ar-SA"/>
        </w:rPr>
        <w:t>أهداف الخفض من نقطة البداية امتثالاً لاتفاق البلد مع اللجنة التنفيذية بشأن</w:t>
      </w:r>
      <w:r w:rsidR="004C39E4" w:rsidRPr="00F249D1">
        <w:rPr>
          <w:rFonts w:hint="cs"/>
          <w:sz w:val="26"/>
          <w:szCs w:val="26"/>
          <w:rtl/>
          <w:lang w:val="en-US" w:bidi="ar-SA"/>
        </w:rPr>
        <w:t xml:space="preserve"> </w:t>
      </w:r>
      <w:r w:rsidR="00AA462E" w:rsidRPr="00F249D1">
        <w:rPr>
          <w:rFonts w:hint="cs"/>
          <w:sz w:val="26"/>
          <w:szCs w:val="26"/>
          <w:rtl/>
          <w:lang w:val="en-US" w:bidi="ar-SA"/>
        </w:rPr>
        <w:t>خطته</w:t>
      </w:r>
      <w:r w:rsidR="007621B9" w:rsidRPr="00F249D1">
        <w:rPr>
          <w:rFonts w:hint="cs"/>
          <w:sz w:val="26"/>
          <w:szCs w:val="26"/>
          <w:rtl/>
          <w:lang w:val="en-US" w:bidi="ar-SA"/>
        </w:rPr>
        <w:t xml:space="preserve"> لإدارة إزالة </w:t>
      </w:r>
      <w:r w:rsidR="007621B9" w:rsidRPr="00F249D1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F249D1">
        <w:rPr>
          <w:sz w:val="26"/>
          <w:szCs w:val="26"/>
          <w:rtl/>
          <w:lang w:val="en-US" w:bidi="ar-SA"/>
        </w:rPr>
        <w:t>.</w:t>
      </w:r>
    </w:p>
    <w:p w:rsidR="00C352F5" w:rsidRPr="00F249D1" w:rsidRDefault="00AA462E" w:rsidP="00C352F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F249D1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="00C352F5" w:rsidRPr="00F249D1">
        <w:rPr>
          <w:sz w:val="26"/>
          <w:szCs w:val="26"/>
          <w:u w:val="single"/>
          <w:rtl/>
          <w:lang w:val="en-US" w:bidi="ar-SA"/>
        </w:rPr>
        <w:t xml:space="preserve">إطار </w:t>
      </w:r>
      <w:r w:rsidRPr="00F249D1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="00C352F5" w:rsidRPr="00F249D1">
        <w:rPr>
          <w:sz w:val="26"/>
          <w:szCs w:val="26"/>
          <w:u w:val="single"/>
          <w:rtl/>
          <w:lang w:val="en-US" w:bidi="ar-SA"/>
        </w:rPr>
        <w:t>قانوني</w:t>
      </w:r>
    </w:p>
    <w:p w:rsidR="00C352F5" w:rsidRPr="00F249D1" w:rsidRDefault="00905C4B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t>إعمالاً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rFonts w:hint="cs"/>
          <w:sz w:val="26"/>
          <w:szCs w:val="26"/>
          <w:rtl/>
          <w:lang w:val="en-US" w:bidi="ar-SA"/>
        </w:rPr>
        <w:t>ل</w:t>
      </w:r>
      <w:r w:rsidR="00C352F5" w:rsidRPr="00F249D1">
        <w:rPr>
          <w:sz w:val="26"/>
          <w:szCs w:val="26"/>
          <w:rtl/>
          <w:lang w:val="en-US" w:bidi="ar-SA"/>
        </w:rPr>
        <w:t>التزامها</w:t>
      </w:r>
      <w:r w:rsidRPr="00F249D1">
        <w:rPr>
          <w:sz w:val="26"/>
          <w:szCs w:val="26"/>
          <w:rtl/>
          <w:lang w:val="en-US" w:bidi="ar-SA"/>
        </w:rPr>
        <w:t xml:space="preserve"> الوارد</w:t>
      </w:r>
      <w:r w:rsidRPr="00F249D1">
        <w:rPr>
          <w:rFonts w:hint="cs"/>
          <w:sz w:val="26"/>
          <w:szCs w:val="26"/>
          <w:rtl/>
          <w:lang w:val="en-US" w:bidi="ar-SA"/>
        </w:rPr>
        <w:t>ة</w:t>
      </w:r>
      <w:r w:rsidRPr="00F249D1">
        <w:rPr>
          <w:sz w:val="26"/>
          <w:szCs w:val="26"/>
          <w:rtl/>
          <w:lang w:val="en-US" w:bidi="ar-SA"/>
        </w:rPr>
        <w:t xml:space="preserve"> في المقرر 77/44 (ب) (3)</w:t>
      </w:r>
      <w:r w:rsidR="00C352F5" w:rsidRPr="00F249D1">
        <w:rPr>
          <w:sz w:val="26"/>
          <w:szCs w:val="26"/>
          <w:rtl/>
          <w:lang w:val="en-US" w:bidi="ar-SA"/>
        </w:rPr>
        <w:t xml:space="preserve">، </w:t>
      </w:r>
      <w:r w:rsidRPr="00F249D1">
        <w:rPr>
          <w:rFonts w:hint="cs"/>
          <w:sz w:val="26"/>
          <w:szCs w:val="26"/>
          <w:rtl/>
          <w:lang w:val="en-US" w:bidi="ar-SA"/>
        </w:rPr>
        <w:t>فرضت</w:t>
      </w:r>
      <w:r w:rsidR="00C352F5" w:rsidRPr="00F249D1">
        <w:rPr>
          <w:sz w:val="26"/>
          <w:szCs w:val="26"/>
          <w:rtl/>
          <w:lang w:val="en-US" w:bidi="ar-SA"/>
        </w:rPr>
        <w:t xml:space="preserve"> حكومة جمهورية إيران الإسلامية حظراً على إنشاء قدرة تصنيعية جديدة باستخدام </w:t>
      </w:r>
      <w:r w:rsidRPr="00F249D1">
        <w:rPr>
          <w:sz w:val="26"/>
          <w:szCs w:val="26"/>
          <w:rtl/>
          <w:lang w:val="en-US" w:bidi="ar-SA"/>
        </w:rPr>
        <w:t>الهيدروكلوروفلوروكربون- 22</w:t>
      </w:r>
      <w:r w:rsidR="00C352F5" w:rsidRPr="00F249D1">
        <w:rPr>
          <w:sz w:val="26"/>
          <w:szCs w:val="26"/>
          <w:rtl/>
          <w:lang w:val="en-US" w:bidi="ar-SA"/>
        </w:rPr>
        <w:t xml:space="preserve">،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الذي </w:t>
      </w:r>
      <w:r w:rsidRPr="00F249D1">
        <w:rPr>
          <w:sz w:val="26"/>
          <w:szCs w:val="26"/>
          <w:rtl/>
          <w:lang w:val="en-US" w:bidi="ar-SA"/>
        </w:rPr>
        <w:t>بدأ سريانه في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 1</w:t>
      </w:r>
      <w:r w:rsidR="00C352F5" w:rsidRPr="00F249D1">
        <w:rPr>
          <w:sz w:val="26"/>
          <w:szCs w:val="26"/>
          <w:rtl/>
          <w:lang w:val="en-US" w:bidi="ar-SA"/>
        </w:rPr>
        <w:t xml:space="preserve"> يناير</w:t>
      </w:r>
      <w:r w:rsidRPr="00F249D1">
        <w:rPr>
          <w:rFonts w:hint="cs"/>
          <w:sz w:val="26"/>
          <w:szCs w:val="26"/>
          <w:rtl/>
          <w:lang w:val="en-US" w:bidi="ar-SA"/>
        </w:rPr>
        <w:t>/ كانون الثاني</w:t>
      </w:r>
      <w:r w:rsidR="00C352F5" w:rsidRPr="00F249D1">
        <w:rPr>
          <w:sz w:val="26"/>
          <w:szCs w:val="26"/>
          <w:rtl/>
          <w:lang w:val="en-US" w:bidi="ar-SA"/>
        </w:rPr>
        <w:t xml:space="preserve"> 2020. </w:t>
      </w:r>
      <w:r w:rsidRPr="00F249D1">
        <w:rPr>
          <w:rFonts w:hint="cs"/>
          <w:sz w:val="26"/>
          <w:szCs w:val="26"/>
          <w:rtl/>
          <w:lang w:val="en-US" w:bidi="ar-SA"/>
        </w:rPr>
        <w:t>وينفذ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هذا </w:t>
      </w:r>
      <w:r w:rsidR="00C352F5" w:rsidRPr="00F249D1">
        <w:rPr>
          <w:sz w:val="26"/>
          <w:szCs w:val="26"/>
          <w:rtl/>
          <w:lang w:val="en-US" w:bidi="ar-SA"/>
        </w:rPr>
        <w:t xml:space="preserve">الحظر من خلال إطار </w:t>
      </w:r>
      <w:r w:rsidRPr="00F249D1">
        <w:rPr>
          <w:rFonts w:hint="cs"/>
          <w:sz w:val="26"/>
          <w:szCs w:val="26"/>
          <w:rtl/>
          <w:lang w:val="en-US" w:bidi="ar-SA"/>
        </w:rPr>
        <w:t>الرصد</w:t>
      </w:r>
      <w:r w:rsidR="00C352F5" w:rsidRPr="00F249D1">
        <w:rPr>
          <w:sz w:val="26"/>
          <w:szCs w:val="26"/>
          <w:rtl/>
          <w:lang w:val="en-US" w:bidi="ar-SA"/>
        </w:rPr>
        <w:t xml:space="preserve"> والرقابة الوطني المكون من </w:t>
      </w:r>
      <w:r w:rsidRPr="00F249D1">
        <w:rPr>
          <w:sz w:val="26"/>
          <w:szCs w:val="26"/>
          <w:rtl/>
          <w:lang w:val="en-US" w:bidi="ar-SA"/>
        </w:rPr>
        <w:t>وزارة الصناعة والتعدين والتجارة</w:t>
      </w:r>
      <w:r w:rsidR="00C352F5" w:rsidRPr="00F249D1">
        <w:rPr>
          <w:sz w:val="26"/>
          <w:szCs w:val="26"/>
          <w:rtl/>
          <w:lang w:val="en-US" w:bidi="ar-SA"/>
        </w:rPr>
        <w:t xml:space="preserve">، وفروع وزارة البيئة </w:t>
      </w:r>
      <w:r w:rsidRPr="00F249D1">
        <w:rPr>
          <w:rFonts w:hint="cs"/>
          <w:sz w:val="26"/>
          <w:szCs w:val="26"/>
          <w:rtl/>
          <w:lang w:val="en-US" w:bidi="ar-SA"/>
        </w:rPr>
        <w:t>في المقاطعات</w:t>
      </w:r>
      <w:r w:rsidR="00C352F5" w:rsidRPr="00F249D1">
        <w:rPr>
          <w:sz w:val="26"/>
          <w:szCs w:val="26"/>
          <w:rtl/>
          <w:lang w:val="en-US" w:bidi="ar-SA"/>
        </w:rPr>
        <w:t>، ووحدة الأوزون الوطنية، وممثلي خلايا الأوزون الوطنية.</w:t>
      </w:r>
    </w:p>
    <w:p w:rsidR="00C352F5" w:rsidRPr="00F249D1" w:rsidRDefault="00C352F5" w:rsidP="00C352F5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F249D1">
        <w:rPr>
          <w:b/>
          <w:bCs/>
          <w:sz w:val="26"/>
          <w:szCs w:val="26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:rsidR="00C352F5" w:rsidRPr="00F249D1" w:rsidRDefault="00C352F5" w:rsidP="004478E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F249D1">
        <w:rPr>
          <w:sz w:val="26"/>
          <w:szCs w:val="26"/>
          <w:u w:val="single"/>
          <w:rtl/>
          <w:lang w:val="en-US" w:bidi="ar-SA"/>
        </w:rPr>
        <w:t xml:space="preserve">الأنشطة في قطاع تصنيع </w:t>
      </w:r>
      <w:r w:rsidR="000615F5" w:rsidRPr="00F249D1">
        <w:rPr>
          <w:rFonts w:hint="cs"/>
          <w:sz w:val="26"/>
          <w:szCs w:val="26"/>
          <w:u w:val="single"/>
          <w:rtl/>
          <w:lang w:val="en-US" w:bidi="ar-SA"/>
        </w:rPr>
        <w:t>الرغاوى</w:t>
      </w:r>
      <w:r w:rsidRPr="00F249D1">
        <w:rPr>
          <w:sz w:val="26"/>
          <w:szCs w:val="26"/>
          <w:u w:val="single"/>
          <w:rtl/>
          <w:lang w:val="en-US" w:bidi="ar-SA"/>
        </w:rPr>
        <w:t xml:space="preserve"> (</w:t>
      </w:r>
      <w:r w:rsidR="004478E5" w:rsidRPr="00F249D1">
        <w:rPr>
          <w:rFonts w:hint="cs"/>
          <w:sz w:val="26"/>
          <w:szCs w:val="26"/>
          <w:u w:val="single"/>
          <w:rtl/>
          <w:lang w:val="en-US" w:bidi="ar-SA"/>
        </w:rPr>
        <w:t>اليوئنديب</w:t>
      </w:r>
      <w:r w:rsidR="000615F5" w:rsidRPr="00F249D1">
        <w:rPr>
          <w:rFonts w:hint="cs"/>
          <w:sz w:val="26"/>
          <w:szCs w:val="26"/>
          <w:u w:val="single"/>
          <w:rtl/>
          <w:lang w:val="en-US" w:bidi="ar-SA"/>
        </w:rPr>
        <w:t>ي</w:t>
      </w:r>
      <w:r w:rsidR="004478E5" w:rsidRPr="00F249D1">
        <w:rPr>
          <w:rFonts w:hint="cs"/>
          <w:sz w:val="26"/>
          <w:szCs w:val="26"/>
          <w:u w:val="single"/>
          <w:rtl/>
          <w:lang w:val="en-US" w:bidi="ar-SA"/>
        </w:rPr>
        <w:t xml:space="preserve"> واليونيدو</w:t>
      </w:r>
      <w:r w:rsidRPr="00F249D1">
        <w:rPr>
          <w:sz w:val="26"/>
          <w:szCs w:val="26"/>
          <w:u w:val="single"/>
          <w:rtl/>
          <w:lang w:val="en-US" w:bidi="ar-SA"/>
        </w:rPr>
        <w:t xml:space="preserve"> وحكومتا ألمانيا وإيطاليا)</w:t>
      </w:r>
    </w:p>
    <w:p w:rsidR="00C352F5" w:rsidRPr="00F249D1" w:rsidRDefault="00C352F5" w:rsidP="00C82BC1">
      <w:pPr>
        <w:pStyle w:val="StyleHeader4Para4Left0Firstline0"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تتضمن المرحلة الثانية من خطة إدارة إزالة المواد الهيدروكلوروفلوروكربونية تحويل جميع شركات تصنيع رغاوي البولي يوريثان المعتمدة على </w:t>
      </w:r>
      <w:r w:rsidR="00136469" w:rsidRPr="00F249D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F249D1">
        <w:rPr>
          <w:sz w:val="26"/>
          <w:szCs w:val="26"/>
          <w:rtl/>
          <w:lang w:val="en-US" w:bidi="ar-SA"/>
        </w:rPr>
        <w:t xml:space="preserve">إلى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تكنولوجيات</w:t>
      </w:r>
      <w:r w:rsidRPr="00F249D1">
        <w:rPr>
          <w:sz w:val="26"/>
          <w:szCs w:val="26"/>
          <w:rtl/>
          <w:lang w:val="en-US" w:bidi="ar-SA"/>
        </w:rPr>
        <w:t xml:space="preserve"> سيكلوبنتان أو تكنولوجيا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الإرغاء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ب</w:t>
      </w:r>
      <w:r w:rsidRPr="00F249D1">
        <w:rPr>
          <w:sz w:val="26"/>
          <w:szCs w:val="26"/>
          <w:rtl/>
          <w:lang w:val="en-US" w:bidi="ar-SA"/>
        </w:rPr>
        <w:t xml:space="preserve">المياه.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ويعرض</w:t>
      </w:r>
      <w:r w:rsidRPr="00F249D1">
        <w:rPr>
          <w:sz w:val="26"/>
          <w:szCs w:val="26"/>
          <w:rtl/>
          <w:lang w:val="en-US" w:bidi="ar-SA"/>
        </w:rPr>
        <w:t xml:space="preserve"> الجدول 2 ملخصًا للأنشطة المتعلقة بقطاع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الرغاوى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2E69E9" w:rsidRPr="00F249D1">
        <w:rPr>
          <w:rFonts w:hint="cs"/>
          <w:sz w:val="26"/>
          <w:szCs w:val="26"/>
          <w:rtl/>
          <w:lang w:val="en-US" w:bidi="ar-SA"/>
        </w:rPr>
        <w:t>حسبما</w:t>
      </w:r>
      <w:r w:rsidRPr="00F249D1">
        <w:rPr>
          <w:sz w:val="26"/>
          <w:szCs w:val="26"/>
          <w:rtl/>
          <w:lang w:val="en-US" w:bidi="ar-SA"/>
        </w:rPr>
        <w:t xml:space="preserve"> تمت الموافقة عليه.</w:t>
      </w:r>
    </w:p>
    <w:p w:rsidR="00C352F5" w:rsidRPr="00DF1363" w:rsidRDefault="00DF1363" w:rsidP="00DF1363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DF1363">
        <w:rPr>
          <w:b/>
          <w:bCs/>
          <w:sz w:val="24"/>
          <w:szCs w:val="24"/>
          <w:rtl/>
          <w:lang w:val="en-US" w:bidi="ar-SA"/>
        </w:rPr>
        <w:t>الجدول 2</w:t>
      </w:r>
      <w:r w:rsidRPr="00DF1363">
        <w:rPr>
          <w:rFonts w:hint="cs"/>
          <w:b/>
          <w:bCs/>
          <w:sz w:val="24"/>
          <w:szCs w:val="24"/>
          <w:rtl/>
          <w:lang w:val="en-US" w:bidi="ar-SA"/>
        </w:rPr>
        <w:t>-</w:t>
      </w:r>
      <w:r w:rsidR="00C352F5" w:rsidRPr="00DF1363">
        <w:rPr>
          <w:b/>
          <w:bCs/>
          <w:sz w:val="24"/>
          <w:szCs w:val="24"/>
          <w:rtl/>
          <w:lang w:val="en-US" w:bidi="ar-SA"/>
        </w:rPr>
        <w:t xml:space="preserve"> </w:t>
      </w:r>
      <w:r>
        <w:rPr>
          <w:rFonts w:hint="cs"/>
          <w:b/>
          <w:bCs/>
          <w:sz w:val="24"/>
          <w:szCs w:val="24"/>
          <w:rtl/>
          <w:lang w:val="en-US" w:bidi="ar-SA"/>
        </w:rPr>
        <w:t>ملخص</w:t>
      </w:r>
      <w:r w:rsidR="00C352F5" w:rsidRPr="00DF1363">
        <w:rPr>
          <w:b/>
          <w:bCs/>
          <w:sz w:val="24"/>
          <w:szCs w:val="24"/>
          <w:rtl/>
          <w:lang w:val="en-US" w:bidi="ar-SA"/>
        </w:rPr>
        <w:t xml:space="preserve"> لأنشطة </w:t>
      </w:r>
      <w:r>
        <w:rPr>
          <w:rFonts w:hint="cs"/>
          <w:b/>
          <w:bCs/>
          <w:sz w:val="24"/>
          <w:szCs w:val="24"/>
          <w:rtl/>
          <w:lang w:val="en-US" w:bidi="ar-SA"/>
        </w:rPr>
        <w:t>الإزالة</w:t>
      </w:r>
      <w:r w:rsidR="00C352F5" w:rsidRPr="00DF1363">
        <w:rPr>
          <w:b/>
          <w:bCs/>
          <w:sz w:val="24"/>
          <w:szCs w:val="24"/>
          <w:rtl/>
          <w:lang w:val="en-US" w:bidi="ar-SA"/>
        </w:rPr>
        <w:t xml:space="preserve"> في قطاع </w:t>
      </w:r>
      <w:r w:rsidRPr="00DF1363">
        <w:rPr>
          <w:rFonts w:hint="cs"/>
          <w:b/>
          <w:bCs/>
          <w:sz w:val="24"/>
          <w:szCs w:val="24"/>
          <w:rtl/>
          <w:lang w:val="en-US" w:bidi="ar-SA"/>
        </w:rPr>
        <w:t>الرغاوى</w:t>
      </w:r>
      <w:r w:rsidR="00C352F5" w:rsidRPr="00DF1363">
        <w:rPr>
          <w:b/>
          <w:bCs/>
          <w:sz w:val="24"/>
          <w:szCs w:val="24"/>
          <w:rtl/>
          <w:lang w:val="en-US" w:bidi="ar-SA"/>
        </w:rPr>
        <w:t xml:space="preserve"> المدرجة في المرحلة الثانية من خطة إدارة إزالة المواد الهيدروكلوروفل</w:t>
      </w:r>
      <w:r w:rsidR="004847B2">
        <w:rPr>
          <w:b/>
          <w:bCs/>
          <w:sz w:val="24"/>
          <w:szCs w:val="24"/>
          <w:rtl/>
          <w:lang w:val="en-US" w:bidi="ar-SA"/>
        </w:rPr>
        <w:t>وروكربونية</w:t>
      </w:r>
      <w:r w:rsidR="00C352F5" w:rsidRPr="00DF1363">
        <w:rPr>
          <w:b/>
          <w:bCs/>
          <w:sz w:val="24"/>
          <w:szCs w:val="24"/>
          <w:rtl/>
          <w:lang w:val="en-US" w:bidi="ar-SA"/>
        </w:rPr>
        <w:t>*</w:t>
      </w:r>
    </w:p>
    <w:tbl>
      <w:tblPr>
        <w:bidiVisual/>
        <w:tblW w:w="936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3"/>
        <w:gridCol w:w="1537"/>
        <w:gridCol w:w="1291"/>
        <w:gridCol w:w="1291"/>
      </w:tblGrid>
      <w:tr w:rsidR="00C352F5" w:rsidRPr="009F4C2F" w:rsidTr="00641AF8">
        <w:trPr>
          <w:tblHeader/>
        </w:trPr>
        <w:tc>
          <w:tcPr>
            <w:tcW w:w="5243" w:type="dxa"/>
            <w:vMerge w:val="restart"/>
            <w:shd w:val="clear" w:color="auto" w:fill="auto"/>
            <w:noWrap/>
            <w:vAlign w:val="center"/>
          </w:tcPr>
          <w:p w:rsidR="00C352F5" w:rsidRPr="00375C57" w:rsidRDefault="00954745" w:rsidP="00954745">
            <w:pPr>
              <w:bidi/>
              <w:jc w:val="center"/>
              <w:rPr>
                <w:b/>
                <w:bCs/>
                <w:color w:val="000000"/>
                <w:szCs w:val="24"/>
                <w:lang w:val="en-CA" w:eastAsia="en-CA"/>
              </w:rPr>
            </w:pPr>
            <w:r w:rsidRPr="00375C57">
              <w:rPr>
                <w:rFonts w:hint="cs"/>
                <w:b/>
                <w:bCs/>
                <w:color w:val="000000"/>
                <w:szCs w:val="24"/>
                <w:rtl/>
                <w:lang w:val="en-CA" w:eastAsia="en-CA"/>
              </w:rPr>
              <w:t>النشاط</w:t>
            </w:r>
          </w:p>
        </w:tc>
        <w:tc>
          <w:tcPr>
            <w:tcW w:w="2828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</w:tcPr>
          <w:p w:rsidR="00C352F5" w:rsidRPr="00954745" w:rsidRDefault="00954745" w:rsidP="0095474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954745"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 xml:space="preserve">استهلاك </w:t>
            </w:r>
            <w:r w:rsidRPr="00A32903">
              <w:rPr>
                <w:b/>
                <w:bCs/>
                <w:sz w:val="20"/>
                <w:rtl/>
                <w:lang w:val="en-US" w:bidi="ar-SA"/>
              </w:rPr>
              <w:t>الهيدروكلوروفلوروكربون</w:t>
            </w:r>
            <w:r w:rsidRPr="00A32903">
              <w:rPr>
                <w:rFonts w:hint="cs"/>
                <w:b/>
                <w:bCs/>
                <w:sz w:val="20"/>
                <w:rtl/>
                <w:lang w:val="en-US" w:bidi="ar-SA"/>
              </w:rPr>
              <w:t>-141ب</w:t>
            </w:r>
          </w:p>
        </w:tc>
        <w:tc>
          <w:tcPr>
            <w:tcW w:w="1291" w:type="dxa"/>
            <w:vMerge w:val="restart"/>
            <w:shd w:val="clear" w:color="auto" w:fill="auto"/>
            <w:vAlign w:val="center"/>
          </w:tcPr>
          <w:p w:rsidR="00552EF5" w:rsidRDefault="00A1457B" w:rsidP="00A1457B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 xml:space="preserve">التكلفة </w:t>
            </w:r>
          </w:p>
          <w:p w:rsidR="00C352F5" w:rsidRPr="009F4C2F" w:rsidRDefault="00A1457B" w:rsidP="00552EF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(دولار أمريكي)</w:t>
            </w:r>
          </w:p>
        </w:tc>
      </w:tr>
      <w:tr w:rsidR="00C352F5" w:rsidRPr="009F4C2F" w:rsidTr="00641AF8">
        <w:trPr>
          <w:tblHeader/>
        </w:trPr>
        <w:tc>
          <w:tcPr>
            <w:tcW w:w="5243" w:type="dxa"/>
            <w:vMerge/>
            <w:shd w:val="clear" w:color="auto" w:fill="auto"/>
            <w:noWrap/>
            <w:vAlign w:val="center"/>
            <w:hideMark/>
          </w:tcPr>
          <w:p w:rsidR="00C352F5" w:rsidRPr="00375C57" w:rsidRDefault="00C352F5" w:rsidP="00E76AC0">
            <w:pPr>
              <w:jc w:val="left"/>
              <w:rPr>
                <w:b/>
                <w:bCs/>
                <w:color w:val="000000"/>
                <w:szCs w:val="24"/>
                <w:lang w:val="en-CA" w:eastAsia="en-CA"/>
              </w:rPr>
            </w:pPr>
          </w:p>
        </w:tc>
        <w:tc>
          <w:tcPr>
            <w:tcW w:w="1537" w:type="dxa"/>
            <w:shd w:val="clear" w:color="auto" w:fill="auto"/>
            <w:noWrap/>
            <w:hideMark/>
          </w:tcPr>
          <w:p w:rsidR="00C352F5" w:rsidRPr="00552EF5" w:rsidRDefault="00552EF5" w:rsidP="00552EF5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طن متري</w:t>
            </w:r>
          </w:p>
        </w:tc>
        <w:tc>
          <w:tcPr>
            <w:tcW w:w="1291" w:type="dxa"/>
            <w:shd w:val="clear" w:color="auto" w:fill="auto"/>
            <w:hideMark/>
          </w:tcPr>
          <w:p w:rsidR="00C352F5" w:rsidRPr="009F4C2F" w:rsidRDefault="00552EF5" w:rsidP="00552EF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طن من قدرات استنفاذ الأوزون</w:t>
            </w:r>
          </w:p>
        </w:tc>
        <w:tc>
          <w:tcPr>
            <w:tcW w:w="1291" w:type="dxa"/>
            <w:vMerge/>
            <w:shd w:val="clear" w:color="auto" w:fill="auto"/>
            <w:hideMark/>
          </w:tcPr>
          <w:p w:rsidR="00C352F5" w:rsidRPr="009F4C2F" w:rsidRDefault="00C352F5" w:rsidP="00E76AC0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53408E" w:rsidRPr="00375C57" w:rsidRDefault="0053408E" w:rsidP="0053408E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تحويل فردي لتسع شركات في مجال التبريد المنزلي والألواح المنفصلة (اليونيدو/ إيطاليا)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213.30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23.46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1,612,002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62651D" w:rsidRPr="00375C57" w:rsidRDefault="0062651D" w:rsidP="0062651D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 xml:space="preserve">تحويل جماعي لعدد 42 شركة تصنيع التبريد المنزلي وألواح الصاج المجلفن المحشوة بالمادة العازلة، والرغوة </w:t>
            </w:r>
            <w:r w:rsidR="0022425C"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 xml:space="preserve">السطحية </w:t>
            </w: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المتكاملة ورغوة الرش (اليونيدو/ إيطاليا)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231.40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25.45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1,158,410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6D52D3" w:rsidRPr="00375C57" w:rsidRDefault="006D52D3" w:rsidP="006D52D3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تحويل فردي لثلاث شركات تصنيع اللوحات لمعدات التبريد في المجال التجاري (اليوئنديبي)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55.50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6.11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541,771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6D52D3" w:rsidRPr="00375C57" w:rsidRDefault="001A4D61" w:rsidP="006D52D3">
            <w:pPr>
              <w:bidi/>
              <w:jc w:val="left"/>
              <w:rPr>
                <w:color w:val="000000"/>
                <w:szCs w:val="24"/>
                <w:rtl/>
                <w:lang w:val="en-CA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CA" w:eastAsia="en-CA" w:bidi="ar-SA"/>
              </w:rPr>
              <w:t>تحويل جماعي لعدد 40 شركة تصنيع اللوحات لمعدات التبريد في المجال التجاري (اليوئنديبي)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260.20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28.62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1,129,130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DF1655" w:rsidRPr="00375C57" w:rsidRDefault="00DF1655" w:rsidP="00DF1655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 xml:space="preserve">تحويل شركتي تصنيع الرغوة </w:t>
            </w:r>
            <w:r w:rsidR="0022425C"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 xml:space="preserve">السطحية </w:t>
            </w: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المتكاملة (ألماني</w:t>
            </w:r>
            <w:r w:rsidR="00BB2192"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ا</w:t>
            </w: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39.00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4.29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168,350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BB2192" w:rsidRPr="00375C57" w:rsidRDefault="00BB2192" w:rsidP="00BB2192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تقديم المساعدة الفنية لتطوير أنظمة بوليولات السيكلوبنتان لشركة نظم (اليوئنديبي)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225,500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7E11BC" w:rsidRPr="00375C57" w:rsidRDefault="007E11BC" w:rsidP="007E11BC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تقديم المساعدة الفنية لتطوير أنظمة بليولات الإرغاء بالمياه لشركة نظم (ألمانيا)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50,000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7E11BC" w:rsidRPr="00375C57" w:rsidRDefault="007E11BC" w:rsidP="007E11BC">
            <w:pPr>
              <w:bidi/>
              <w:jc w:val="left"/>
              <w:rPr>
                <w:color w:val="000000"/>
                <w:szCs w:val="24"/>
                <w:rtl/>
                <w:lang w:val="en-US" w:eastAsia="en-CA" w:bidi="ar-SA"/>
              </w:rPr>
            </w:pPr>
            <w:r w:rsidRPr="00375C57">
              <w:rPr>
                <w:rFonts w:hint="cs"/>
                <w:color w:val="000000"/>
                <w:szCs w:val="24"/>
                <w:rtl/>
                <w:lang w:val="en-US" w:eastAsia="en-CA" w:bidi="ar-SA"/>
              </w:rPr>
              <w:t>تقديم المساعدة الفنية لعدد 94 شركة صغيرة ومتوسطة الحجم (ألمانيا)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-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9F4C2F">
              <w:rPr>
                <w:color w:val="000000"/>
                <w:sz w:val="20"/>
                <w:lang w:val="en-CA" w:eastAsia="en-CA"/>
              </w:rPr>
              <w:t>545,094</w:t>
            </w:r>
          </w:p>
        </w:tc>
      </w:tr>
      <w:tr w:rsidR="00C352F5" w:rsidRPr="009F4C2F" w:rsidTr="00641AF8">
        <w:tc>
          <w:tcPr>
            <w:tcW w:w="5243" w:type="dxa"/>
            <w:shd w:val="clear" w:color="auto" w:fill="auto"/>
            <w:noWrap/>
            <w:hideMark/>
          </w:tcPr>
          <w:p w:rsidR="00C352F5" w:rsidRPr="00375C57" w:rsidRDefault="00C21257" w:rsidP="00C21257">
            <w:pPr>
              <w:bidi/>
              <w:jc w:val="left"/>
              <w:rPr>
                <w:b/>
                <w:bCs/>
                <w:color w:val="000000"/>
                <w:szCs w:val="24"/>
                <w:lang w:val="en-CA" w:eastAsia="en-CA"/>
              </w:rPr>
            </w:pPr>
            <w:r w:rsidRPr="00375C57">
              <w:rPr>
                <w:rFonts w:hint="cs"/>
                <w:b/>
                <w:bCs/>
                <w:color w:val="000000"/>
                <w:szCs w:val="24"/>
                <w:rtl/>
                <w:lang w:val="en-CA" w:eastAsia="en-CA"/>
              </w:rPr>
              <w:t>المجموع</w:t>
            </w:r>
            <w:r w:rsidR="00C352F5" w:rsidRPr="00375C57">
              <w:rPr>
                <w:b/>
                <w:bCs/>
                <w:color w:val="000000"/>
                <w:szCs w:val="24"/>
                <w:lang w:val="en-CA" w:eastAsia="en-CA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9F4C2F">
              <w:rPr>
                <w:b/>
                <w:sz w:val="20"/>
              </w:rPr>
              <w:t>799.40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9F4C2F">
              <w:rPr>
                <w:b/>
                <w:sz w:val="20"/>
              </w:rPr>
              <w:t>87.93</w:t>
            </w:r>
          </w:p>
        </w:tc>
        <w:tc>
          <w:tcPr>
            <w:tcW w:w="1291" w:type="dxa"/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352F5" w:rsidRPr="009F4C2F" w:rsidRDefault="00C352F5" w:rsidP="00E76AC0">
            <w:pPr>
              <w:jc w:val="righ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9F4C2F">
              <w:rPr>
                <w:b/>
                <w:sz w:val="20"/>
              </w:rPr>
              <w:t>5,430,257</w:t>
            </w:r>
          </w:p>
        </w:tc>
      </w:tr>
    </w:tbl>
    <w:p w:rsidR="00C352F5" w:rsidRPr="001C2D0D" w:rsidRDefault="00C352F5" w:rsidP="001C2D0D">
      <w:pPr>
        <w:pStyle w:val="StyleHeader4Para4Left0Firstline0"/>
        <w:numPr>
          <w:ilvl w:val="0"/>
          <w:numId w:val="0"/>
        </w:numPr>
        <w:bidi/>
        <w:rPr>
          <w:lang w:val="en-US" w:bidi="ar-SA"/>
        </w:rPr>
      </w:pPr>
      <w:r w:rsidRPr="001C2D0D">
        <w:rPr>
          <w:rtl/>
          <w:lang w:val="en-US" w:bidi="ar-SA"/>
        </w:rPr>
        <w:t>* حسب</w:t>
      </w:r>
      <w:r w:rsidR="001C2D0D" w:rsidRPr="001C2D0D">
        <w:rPr>
          <w:rFonts w:hint="cs"/>
          <w:rtl/>
          <w:lang w:val="en-US" w:bidi="ar-SA"/>
        </w:rPr>
        <w:t>ما تمت</w:t>
      </w:r>
      <w:r w:rsidRPr="001C2D0D">
        <w:rPr>
          <w:rtl/>
          <w:lang w:val="en-US" w:bidi="ar-SA"/>
        </w:rPr>
        <w:t xml:space="preserve"> الموافقة</w:t>
      </w:r>
      <w:r w:rsidR="001C2D0D" w:rsidRPr="001C2D0D">
        <w:rPr>
          <w:rFonts w:hint="cs"/>
          <w:rtl/>
          <w:lang w:val="en-US" w:bidi="ar-SA"/>
        </w:rPr>
        <w:t xml:space="preserve"> عليه</w:t>
      </w:r>
      <w:r w:rsidRPr="001C2D0D">
        <w:rPr>
          <w:rtl/>
          <w:lang w:val="en-US" w:bidi="ar-SA"/>
        </w:rPr>
        <w:t>.</w:t>
      </w:r>
    </w:p>
    <w:p w:rsidR="00C352F5" w:rsidRPr="00F249D1" w:rsidRDefault="00CE6E59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lastRenderedPageBreak/>
        <w:t xml:space="preserve">مازالت </w:t>
      </w:r>
      <w:r w:rsidRPr="00F249D1">
        <w:rPr>
          <w:sz w:val="26"/>
          <w:szCs w:val="26"/>
          <w:rtl/>
          <w:lang w:val="en-US" w:bidi="ar-SA"/>
        </w:rPr>
        <w:t xml:space="preserve">تجري الوكالات الثنائية والمنفذة بدعم من الموظفين المحليين، </w:t>
      </w:r>
      <w:r w:rsidR="00C352F5" w:rsidRPr="00F249D1">
        <w:rPr>
          <w:sz w:val="26"/>
          <w:szCs w:val="26"/>
          <w:rtl/>
          <w:lang w:val="en-US" w:bidi="ar-SA"/>
        </w:rPr>
        <w:t xml:space="preserve">التحقق من شركات </w:t>
      </w:r>
      <w:r w:rsidRPr="00F249D1">
        <w:rPr>
          <w:rFonts w:hint="cs"/>
          <w:sz w:val="26"/>
          <w:szCs w:val="26"/>
          <w:rtl/>
          <w:lang w:val="en-US" w:bidi="ar-SA"/>
        </w:rPr>
        <w:t>الرغاوى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C352F5" w:rsidRPr="00F249D1">
        <w:rPr>
          <w:sz w:val="26"/>
          <w:szCs w:val="26"/>
          <w:rtl/>
          <w:lang w:val="en-US" w:bidi="ar-SA"/>
        </w:rPr>
        <w:t xml:space="preserve">تحديد خط الأساس الحالي لاستهلاكها من </w:t>
      </w:r>
      <w:r w:rsidRPr="00F249D1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F249D1">
        <w:rPr>
          <w:sz w:val="26"/>
          <w:szCs w:val="26"/>
          <w:rtl/>
          <w:lang w:val="en-US" w:bidi="ar-SA"/>
        </w:rPr>
        <w:t xml:space="preserve"> والمعدات قيد التشغيل، وبالتالي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تحديد </w:t>
      </w:r>
      <w:r w:rsidRPr="00F249D1">
        <w:rPr>
          <w:sz w:val="26"/>
          <w:szCs w:val="26"/>
          <w:rtl/>
          <w:lang w:val="en-US" w:bidi="ar-SA"/>
        </w:rPr>
        <w:t>أهلية تمويلها</w:t>
      </w:r>
      <w:r w:rsidR="00C352F5" w:rsidRPr="00F249D1">
        <w:rPr>
          <w:sz w:val="26"/>
          <w:szCs w:val="26"/>
          <w:rtl/>
          <w:lang w:val="en-US" w:bidi="ar-SA"/>
        </w:rPr>
        <w:t xml:space="preserve">، ولكن في ظل </w:t>
      </w:r>
      <w:r w:rsidRPr="00F249D1">
        <w:rPr>
          <w:sz w:val="26"/>
          <w:szCs w:val="26"/>
          <w:rtl/>
          <w:lang w:val="en-US" w:bidi="ar-SA"/>
        </w:rPr>
        <w:t xml:space="preserve">عمليات الإغلاق </w:t>
      </w:r>
      <w:r w:rsidRPr="00F249D1">
        <w:rPr>
          <w:rFonts w:hint="cs"/>
          <w:sz w:val="26"/>
          <w:szCs w:val="26"/>
          <w:rtl/>
          <w:lang w:val="en-US" w:bidi="ar-SA"/>
        </w:rPr>
        <w:t>المتعلقة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بقيود </w:t>
      </w:r>
      <w:r w:rsidR="00C352F5" w:rsidRPr="00F249D1">
        <w:rPr>
          <w:sz w:val="26"/>
          <w:szCs w:val="26"/>
          <w:rtl/>
          <w:lang w:val="en-US" w:bidi="ar-SA"/>
        </w:rPr>
        <w:t>جائحة</w:t>
      </w:r>
      <w:r w:rsidRPr="00F249D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C352F5" w:rsidRPr="00F249D1">
        <w:rPr>
          <w:sz w:val="26"/>
          <w:szCs w:val="26"/>
          <w:rtl/>
          <w:lang w:val="en-US" w:bidi="ar-SA"/>
        </w:rPr>
        <w:t xml:space="preserve">.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وإعمالاً</w:t>
      </w:r>
      <w:r w:rsidR="00D06937" w:rsidRPr="00F249D1">
        <w:rPr>
          <w:sz w:val="26"/>
          <w:szCs w:val="26"/>
          <w:rtl/>
          <w:lang w:val="en-US" w:bidi="ar-SA"/>
        </w:rPr>
        <w:t xml:space="preserve">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ل</w:t>
      </w:r>
      <w:r w:rsidR="00D06937" w:rsidRPr="00F249D1">
        <w:rPr>
          <w:sz w:val="26"/>
          <w:szCs w:val="26"/>
          <w:rtl/>
          <w:lang w:val="en-US" w:bidi="ar-SA"/>
        </w:rPr>
        <w:t>لمقرر 84/74 (ج) (1)</w:t>
      </w:r>
      <w:r w:rsidR="00C352F5" w:rsidRPr="00F249D1">
        <w:rPr>
          <w:sz w:val="26"/>
          <w:szCs w:val="26"/>
          <w:rtl/>
          <w:lang w:val="en-US" w:bidi="ar-SA"/>
        </w:rPr>
        <w:t xml:space="preserve">، قدم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="00C352F5" w:rsidRPr="00F249D1">
        <w:rPr>
          <w:sz w:val="26"/>
          <w:szCs w:val="26"/>
          <w:rtl/>
          <w:lang w:val="en-US" w:bidi="ar-SA"/>
        </w:rPr>
        <w:t xml:space="preserve">تقريراً مفصلاً عن حالة تحويل كل مشروع من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مشروعات</w:t>
      </w:r>
      <w:r w:rsidR="00C352F5" w:rsidRPr="00F249D1">
        <w:rPr>
          <w:sz w:val="26"/>
          <w:szCs w:val="26"/>
          <w:rtl/>
          <w:lang w:val="en-US" w:bidi="ar-SA"/>
        </w:rPr>
        <w:t xml:space="preserve">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الرغاوى</w:t>
      </w:r>
      <w:r w:rsidR="00C352F5" w:rsidRPr="00F249D1">
        <w:rPr>
          <w:sz w:val="26"/>
          <w:szCs w:val="26"/>
          <w:rtl/>
          <w:lang w:val="en-US" w:bidi="ar-SA"/>
        </w:rPr>
        <w:t xml:space="preserve"> المشمولة في المرحلة الثانية.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وترد</w:t>
      </w:r>
      <w:r w:rsidR="00D06937" w:rsidRPr="00F249D1">
        <w:rPr>
          <w:sz w:val="26"/>
          <w:szCs w:val="26"/>
          <w:rtl/>
          <w:lang w:val="en-US" w:bidi="ar-SA"/>
        </w:rPr>
        <w:t xml:space="preserve"> </w:t>
      </w:r>
      <w:r w:rsidR="00C352F5" w:rsidRPr="00F249D1">
        <w:rPr>
          <w:sz w:val="26"/>
          <w:szCs w:val="26"/>
          <w:rtl/>
          <w:lang w:val="en-US" w:bidi="ar-SA"/>
        </w:rPr>
        <w:t>تفاصيل كل</w:t>
      </w:r>
      <w:r w:rsidR="00D06937" w:rsidRPr="00F249D1">
        <w:rPr>
          <w:rFonts w:hint="cs"/>
          <w:sz w:val="26"/>
          <w:szCs w:val="26"/>
          <w:rtl/>
          <w:lang w:val="en-US" w:bidi="ar-SA"/>
        </w:rPr>
        <w:t xml:space="preserve"> مشروع</w:t>
      </w:r>
      <w:r w:rsidR="00C352F5" w:rsidRPr="00F249D1">
        <w:rPr>
          <w:sz w:val="26"/>
          <w:szCs w:val="26"/>
          <w:rtl/>
          <w:lang w:val="en-US" w:bidi="ar-SA"/>
        </w:rPr>
        <w:t xml:space="preserve"> من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المشروعات</w:t>
      </w:r>
      <w:r w:rsidR="00C352F5" w:rsidRPr="00F249D1">
        <w:rPr>
          <w:sz w:val="26"/>
          <w:szCs w:val="26"/>
          <w:rtl/>
          <w:lang w:val="en-US" w:bidi="ar-SA"/>
        </w:rPr>
        <w:t xml:space="preserve"> ا</w:t>
      </w:r>
      <w:r w:rsidR="00D06937" w:rsidRPr="00F249D1">
        <w:rPr>
          <w:sz w:val="26"/>
          <w:szCs w:val="26"/>
          <w:rtl/>
          <w:lang w:val="en-US" w:bidi="ar-SA"/>
        </w:rPr>
        <w:t xml:space="preserve">لفرعية </w:t>
      </w:r>
      <w:r w:rsidR="00D06937" w:rsidRPr="00F249D1">
        <w:rPr>
          <w:rFonts w:hint="cs"/>
          <w:sz w:val="26"/>
          <w:szCs w:val="26"/>
          <w:rtl/>
          <w:lang w:val="en-US" w:bidi="ar-SA"/>
        </w:rPr>
        <w:t xml:space="preserve">في </w:t>
      </w:r>
      <w:r w:rsidR="00D06937" w:rsidRPr="00F249D1">
        <w:rPr>
          <w:sz w:val="26"/>
          <w:szCs w:val="26"/>
          <w:rtl/>
          <w:lang w:val="en-US" w:bidi="ar-SA"/>
        </w:rPr>
        <w:t>قطاع رغ</w:t>
      </w:r>
      <w:r w:rsidR="00D06937" w:rsidRPr="00F249D1">
        <w:rPr>
          <w:rFonts w:hint="cs"/>
          <w:sz w:val="26"/>
          <w:szCs w:val="26"/>
          <w:rtl/>
          <w:lang w:val="en-US" w:bidi="ar-SA"/>
        </w:rPr>
        <w:t>وة</w:t>
      </w:r>
      <w:r w:rsidR="00C352F5" w:rsidRPr="00F249D1">
        <w:rPr>
          <w:sz w:val="26"/>
          <w:szCs w:val="26"/>
          <w:rtl/>
          <w:lang w:val="en-US" w:bidi="ar-SA"/>
        </w:rPr>
        <w:t xml:space="preserve"> البولي يوريثان في الجدول 3 أدناه.</w:t>
      </w:r>
    </w:p>
    <w:p w:rsidR="00C352F5" w:rsidRPr="00D06937" w:rsidRDefault="00D06937" w:rsidP="00D0693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الجدول 3</w:t>
      </w: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- </w:t>
      </w:r>
      <w:r w:rsidR="00C352F5" w:rsidRPr="00D06937">
        <w:rPr>
          <w:b/>
          <w:bCs/>
          <w:sz w:val="24"/>
          <w:szCs w:val="24"/>
          <w:rtl/>
          <w:lang w:val="en-US" w:bidi="ar-SA"/>
        </w:rPr>
        <w:t xml:space="preserve"> حالة التقدم</w:t>
      </w: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 المحرز</w:t>
      </w:r>
      <w:r w:rsidR="00C352F5" w:rsidRPr="00D06937">
        <w:rPr>
          <w:b/>
          <w:bCs/>
          <w:sz w:val="24"/>
          <w:szCs w:val="24"/>
          <w:rtl/>
          <w:lang w:val="en-US" w:bidi="ar-SA"/>
        </w:rPr>
        <w:t xml:space="preserve"> ف</w:t>
      </w:r>
      <w:r>
        <w:rPr>
          <w:b/>
          <w:bCs/>
          <w:sz w:val="24"/>
          <w:szCs w:val="24"/>
          <w:rtl/>
          <w:lang w:val="en-US" w:bidi="ar-SA"/>
        </w:rPr>
        <w:t>ي خطة قطاع رغاوي البولي يوريثان</w:t>
      </w:r>
      <w:r w:rsidR="00C352F5" w:rsidRPr="00D06937">
        <w:rPr>
          <w:b/>
          <w:bCs/>
          <w:sz w:val="24"/>
          <w:szCs w:val="24"/>
          <w:rtl/>
          <w:lang w:val="en-US" w:bidi="ar-SA"/>
        </w:rPr>
        <w:t>*</w:t>
      </w:r>
    </w:p>
    <w:tbl>
      <w:tblPr>
        <w:tblStyle w:val="TableGrid"/>
        <w:bidiVisual/>
        <w:tblW w:w="9380" w:type="dxa"/>
        <w:tblLook w:val="04A0" w:firstRow="1" w:lastRow="0" w:firstColumn="1" w:lastColumn="0" w:noHBand="0" w:noVBand="1"/>
      </w:tblPr>
      <w:tblGrid>
        <w:gridCol w:w="2067"/>
        <w:gridCol w:w="1080"/>
        <w:gridCol w:w="6233"/>
      </w:tblGrid>
      <w:tr w:rsidR="00C352F5" w:rsidRPr="008E4036" w:rsidTr="00D06937">
        <w:trPr>
          <w:tblHeader/>
        </w:trPr>
        <w:tc>
          <w:tcPr>
            <w:tcW w:w="20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352F5" w:rsidRPr="00375C57" w:rsidRDefault="00D06937" w:rsidP="00D06937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375C57">
              <w:rPr>
                <w:rFonts w:hint="cs"/>
                <w:bCs/>
                <w:sz w:val="22"/>
                <w:szCs w:val="22"/>
                <w:rtl/>
                <w:lang w:val="en-CA"/>
              </w:rPr>
              <w:t>البديل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52F5" w:rsidRPr="00375C57" w:rsidRDefault="00D06937" w:rsidP="00D06937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375C57">
              <w:rPr>
                <w:rFonts w:hint="cs"/>
                <w:bCs/>
                <w:sz w:val="22"/>
                <w:szCs w:val="22"/>
                <w:rtl/>
                <w:lang w:val="en-CA"/>
              </w:rPr>
              <w:t>الوكالة</w:t>
            </w:r>
          </w:p>
        </w:tc>
        <w:tc>
          <w:tcPr>
            <w:tcW w:w="62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52F5" w:rsidRPr="00375C57" w:rsidRDefault="00D06937" w:rsidP="00D06937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375C57">
              <w:rPr>
                <w:rFonts w:hint="cs"/>
                <w:bCs/>
                <w:sz w:val="22"/>
                <w:szCs w:val="22"/>
                <w:rtl/>
                <w:lang w:val="en-CA"/>
              </w:rPr>
              <w:t>التقدم المحرز</w:t>
            </w:r>
          </w:p>
        </w:tc>
      </w:tr>
      <w:tr w:rsidR="00C352F5" w:rsidRPr="008E4036" w:rsidTr="00D06937">
        <w:tc>
          <w:tcPr>
            <w:tcW w:w="9380" w:type="dxa"/>
            <w:gridSpan w:val="3"/>
            <w:tcBorders>
              <w:top w:val="single" w:sz="2" w:space="0" w:color="auto"/>
            </w:tcBorders>
            <w:tcMar>
              <w:left w:w="29" w:type="dxa"/>
              <w:right w:w="0" w:type="dxa"/>
            </w:tcMar>
          </w:tcPr>
          <w:p w:rsidR="006B6644" w:rsidRPr="00375C57" w:rsidRDefault="006B6644" w:rsidP="006B6644">
            <w:pPr>
              <w:bidi/>
              <w:rPr>
                <w:i/>
                <w:iCs/>
                <w:sz w:val="22"/>
                <w:szCs w:val="22"/>
                <w:rtl/>
                <w:lang w:val="en-CA" w:bidi="ar-SA"/>
              </w:rPr>
            </w:pPr>
            <w:r w:rsidRPr="00375C57">
              <w:rPr>
                <w:rFonts w:hint="cs"/>
                <w:i/>
                <w:iCs/>
                <w:sz w:val="22"/>
                <w:szCs w:val="22"/>
                <w:rtl/>
                <w:lang w:val="en-CA" w:bidi="ar-SA"/>
              </w:rPr>
              <w:t>تحويل فردي لخمس شركات في مجال التبريد المنزلي واللوحات المنفصلة (12,18 طن من قدرات استنفاذ الأوزون)</w:t>
            </w:r>
          </w:p>
        </w:tc>
      </w:tr>
      <w:tr w:rsidR="00C352F5" w:rsidRPr="008E4036" w:rsidTr="00D06937">
        <w:tc>
          <w:tcPr>
            <w:tcW w:w="2067" w:type="dxa"/>
            <w:tcMar>
              <w:left w:w="29" w:type="dxa"/>
              <w:right w:w="0" w:type="dxa"/>
            </w:tcMar>
          </w:tcPr>
          <w:p w:rsidR="00C352F5" w:rsidRPr="00375C57" w:rsidRDefault="008F4337" w:rsidP="008F4337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سيكلوبنتان</w:t>
            </w:r>
          </w:p>
        </w:tc>
        <w:tc>
          <w:tcPr>
            <w:tcW w:w="1080" w:type="dxa"/>
          </w:tcPr>
          <w:p w:rsidR="00C352F5" w:rsidRPr="00375C57" w:rsidRDefault="008F4337" w:rsidP="008F4337">
            <w:pPr>
              <w:bidi/>
              <w:rPr>
                <w:sz w:val="22"/>
                <w:szCs w:val="22"/>
                <w:rtl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اليونيدو</w:t>
            </w:r>
          </w:p>
          <w:p w:rsidR="008F4337" w:rsidRPr="00375C57" w:rsidRDefault="008F4337" w:rsidP="008F4337">
            <w:pPr>
              <w:bidi/>
              <w:rPr>
                <w:sz w:val="22"/>
                <w:szCs w:val="22"/>
                <w:lang w:val="en-CA" w:bidi="ar-S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إيطاليا</w:t>
            </w:r>
          </w:p>
        </w:tc>
        <w:tc>
          <w:tcPr>
            <w:tcW w:w="6233" w:type="dxa"/>
          </w:tcPr>
          <w:p w:rsidR="008F4337" w:rsidRPr="00375C57" w:rsidRDefault="008F4337" w:rsidP="002C325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>اكتم</w:t>
            </w:r>
            <w:r w:rsidR="002C3252" w:rsidRPr="00375C57">
              <w:rPr>
                <w:sz w:val="22"/>
                <w:szCs w:val="22"/>
                <w:rtl/>
                <w:lang w:val="en-US" w:bidi="ar-SA"/>
              </w:rPr>
              <w:t>ال شراء المعدات للشركات الخمس ل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تسليم</w:t>
            </w:r>
            <w:r w:rsidR="002C3252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ها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بحلول منتصف عام 2021 ، و</w:t>
            </w:r>
            <w:r w:rsidR="002C3252" w:rsidRPr="00375C57">
              <w:rPr>
                <w:sz w:val="22"/>
                <w:szCs w:val="22"/>
                <w:rtl/>
                <w:lang w:val="en-US" w:bidi="ar-SA"/>
              </w:rPr>
              <w:t xml:space="preserve"> ستكتمل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التحويلات بحلول نهاية عام 2021 ، </w:t>
            </w:r>
            <w:r w:rsidR="002C3252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رهاً</w:t>
            </w:r>
            <w:r w:rsidR="002C3252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2C3252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با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لظروف المحلية في ضوء جائحة</w:t>
            </w:r>
            <w:r w:rsidR="002C3252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كوفيد-19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</w:p>
        </w:tc>
      </w:tr>
      <w:tr w:rsidR="00C352F5" w:rsidRPr="008E4036" w:rsidTr="00D06937">
        <w:tc>
          <w:tcPr>
            <w:tcW w:w="9380" w:type="dxa"/>
            <w:gridSpan w:val="3"/>
            <w:tcMar>
              <w:left w:w="29" w:type="dxa"/>
              <w:right w:w="0" w:type="dxa"/>
            </w:tcMar>
          </w:tcPr>
          <w:p w:rsidR="00334243" w:rsidRPr="00375C57" w:rsidRDefault="00334243" w:rsidP="00334243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تحويل جماعي لمشروعات فرعية لعدد 42 شركة صغيرة ومتوسطة الحجم في عدة تطبيقات</w:t>
            </w:r>
          </w:p>
        </w:tc>
      </w:tr>
      <w:tr w:rsidR="00C352F5" w:rsidRPr="008E4036" w:rsidTr="00D06937">
        <w:tc>
          <w:tcPr>
            <w:tcW w:w="2067" w:type="dxa"/>
            <w:tcMar>
              <w:left w:w="29" w:type="dxa"/>
              <w:right w:w="0" w:type="dxa"/>
            </w:tcMar>
          </w:tcPr>
          <w:p w:rsidR="003F4A80" w:rsidRPr="00375C57" w:rsidRDefault="003F4A80" w:rsidP="003F4A80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الهيدروكربون المخلوط سابقا، ثاني أكسيد الكربون</w:t>
            </w:r>
          </w:p>
        </w:tc>
        <w:tc>
          <w:tcPr>
            <w:tcW w:w="1080" w:type="dxa"/>
          </w:tcPr>
          <w:p w:rsidR="003F4A80" w:rsidRPr="00375C57" w:rsidRDefault="003F4A80" w:rsidP="003F4A80">
            <w:pPr>
              <w:bidi/>
              <w:rPr>
                <w:sz w:val="22"/>
                <w:szCs w:val="22"/>
                <w:rtl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اليونيدو</w:t>
            </w:r>
          </w:p>
          <w:p w:rsidR="00C352F5" w:rsidRPr="00375C57" w:rsidRDefault="003F4A80" w:rsidP="003F4A80">
            <w:pPr>
              <w:bidi/>
              <w:rPr>
                <w:sz w:val="22"/>
                <w:szCs w:val="22"/>
                <w:lang w:val="en-US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إيطاليا</w:t>
            </w:r>
          </w:p>
        </w:tc>
        <w:tc>
          <w:tcPr>
            <w:tcW w:w="6233" w:type="dxa"/>
          </w:tcPr>
          <w:p w:rsidR="008F4337" w:rsidRPr="00375C57" w:rsidRDefault="008F4337" w:rsidP="006E4CAD">
            <w:pPr>
              <w:bidi/>
              <w:jc w:val="left"/>
              <w:rPr>
                <w:sz w:val="22"/>
                <w:szCs w:val="22"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>جاري شراء المعدات لتحويل خمس شركات صغيرة ومتوسطة إلى مادة البولي يور</w:t>
            </w:r>
            <w:r w:rsidR="006E4CAD" w:rsidRPr="00375C57">
              <w:rPr>
                <w:sz w:val="22"/>
                <w:szCs w:val="22"/>
                <w:rtl/>
                <w:lang w:val="en-US" w:bidi="ar-SA"/>
              </w:rPr>
              <w:t>يثان المخلوطة مسبقًا مع البنتان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، وتسع شركات صغ</w:t>
            </w:r>
            <w:r w:rsidR="006E4CAD" w:rsidRPr="00375C57">
              <w:rPr>
                <w:sz w:val="22"/>
                <w:szCs w:val="22"/>
                <w:rtl/>
                <w:lang w:val="en-US" w:bidi="ar-SA"/>
              </w:rPr>
              <w:t xml:space="preserve">يرة ومتوسطة إلى نظام 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الإرغاء</w:t>
            </w:r>
            <w:r w:rsidR="006E4CAD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ب</w:t>
            </w:r>
            <w:r w:rsidR="006E4CAD" w:rsidRPr="00375C57">
              <w:rPr>
                <w:sz w:val="22"/>
                <w:szCs w:val="22"/>
                <w:rtl/>
                <w:lang w:val="en-US" w:bidi="ar-SA"/>
              </w:rPr>
              <w:t>المياه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؛ 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ويتوقع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تسليم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ها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بحلول منتصف عام 2021 و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ستكتمل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التحويلات بحلول نهاية عام 2021 ، 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رهناً</w:t>
            </w:r>
            <w:r w:rsidR="006E4CAD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با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لظروف المحلية في ضوء جائحة</w:t>
            </w:r>
            <w:r w:rsidR="006E4CAD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كوفيد-19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.</w:t>
            </w:r>
          </w:p>
          <w:p w:rsidR="008F4337" w:rsidRPr="00375C57" w:rsidRDefault="00A83BCB" w:rsidP="00A83BCB">
            <w:pPr>
              <w:bidi/>
              <w:jc w:val="left"/>
              <w:rPr>
                <w:sz w:val="22"/>
                <w:szCs w:val="22"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>س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ت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بدأ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شركتي تصنيع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 رغوة الرش ومنشآت صغيرة ومتوسطة مؤهلة إضافية تحويلها خلال عام 2021 ؛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وتساعد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اليونيدو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 حاليًا شركات رغوة الرش لضمان توفير عامل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الإرغاء ذو القدرة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ال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>منخفض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ة</w:t>
            </w:r>
            <w:r w:rsidR="008F4337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على إحداث الاحترار العالمي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.</w:t>
            </w:r>
          </w:p>
          <w:p w:rsidR="008F4337" w:rsidRPr="00375C57" w:rsidRDefault="008F4337" w:rsidP="00A83BCB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تم تصنيف 22 شركة صغيرة ومتوسطة </w:t>
            </w:r>
            <w:r w:rsidR="00A83BCB" w:rsidRPr="00375C57">
              <w:rPr>
                <w:sz w:val="22"/>
                <w:szCs w:val="22"/>
                <w:rtl/>
                <w:lang w:val="en-US" w:bidi="ar-SA"/>
              </w:rPr>
              <w:t>الحجم مبدئيًا على أنها غير نشطة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؛ </w:t>
            </w:r>
            <w:r w:rsidR="00A83BCB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يلزم اتخاذ مزيد من الإجراءات لتأكيد الأهلية والجدوى المالية والاستهلاك الحالي </w:t>
            </w:r>
            <w:r w:rsidR="00A83BCB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للهيدروكلوروفلوروكربون-</w:t>
            </w:r>
            <w:r w:rsidR="00A83BCB" w:rsidRPr="00375C57">
              <w:rPr>
                <w:sz w:val="22"/>
                <w:szCs w:val="22"/>
                <w:rtl/>
                <w:lang w:val="en-US" w:bidi="ar-SA"/>
              </w:rPr>
              <w:t>141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ب.</w:t>
            </w:r>
          </w:p>
        </w:tc>
      </w:tr>
      <w:tr w:rsidR="00C352F5" w:rsidRPr="008E4036" w:rsidTr="00D06937">
        <w:tc>
          <w:tcPr>
            <w:tcW w:w="9380" w:type="dxa"/>
            <w:gridSpan w:val="3"/>
            <w:tcMar>
              <w:left w:w="29" w:type="dxa"/>
              <w:right w:w="0" w:type="dxa"/>
            </w:tcMar>
          </w:tcPr>
          <w:p w:rsidR="00332324" w:rsidRPr="00375C57" w:rsidRDefault="00332324" w:rsidP="00332324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تحويل فردي لثلاث شركات تصنيع اللوحات لمعدات التبريد في المجال التجاري</w:t>
            </w:r>
          </w:p>
        </w:tc>
      </w:tr>
      <w:tr w:rsidR="00C352F5" w:rsidRPr="008E4036" w:rsidTr="00D06937">
        <w:tc>
          <w:tcPr>
            <w:tcW w:w="2067" w:type="dxa"/>
            <w:tcMar>
              <w:left w:w="29" w:type="dxa"/>
              <w:right w:w="0" w:type="dxa"/>
            </w:tcMar>
          </w:tcPr>
          <w:p w:rsidR="00C352F5" w:rsidRPr="00375C57" w:rsidRDefault="00332324" w:rsidP="00332324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سيكلوبنتان</w:t>
            </w:r>
          </w:p>
        </w:tc>
        <w:tc>
          <w:tcPr>
            <w:tcW w:w="1080" w:type="dxa"/>
          </w:tcPr>
          <w:p w:rsidR="00C352F5" w:rsidRPr="00375C57" w:rsidRDefault="00332324" w:rsidP="00332324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اليوئنديبي</w:t>
            </w:r>
          </w:p>
        </w:tc>
        <w:tc>
          <w:tcPr>
            <w:tcW w:w="6233" w:type="dxa"/>
          </w:tcPr>
          <w:p w:rsidR="00415C3C" w:rsidRPr="00375C57" w:rsidRDefault="00332324" w:rsidP="00332324">
            <w:pPr>
              <w:bidi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ثبتت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أهلية الشركات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،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واكتملت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 التجارب الأولية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وحُددت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 مواصفات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المنتج القائمة على السيكلوبنتان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؛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وتم 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>الانتهاء من المواصفات الفنية لتحويل المعدات و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جاري 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إتمام عملية الشراء.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>من المتوقع تسليم ال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معدات بحلول نهاية عام 2020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، وتركيب واستكمال التحويلات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بحلول الربع الأول من عام 2021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 xml:space="preserve">،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رهناُ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با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>لظروف المحلية في ضوء جائحة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كوفيد-19</w:t>
            </w:r>
            <w:r w:rsidR="00415C3C" w:rsidRPr="00375C57">
              <w:rPr>
                <w:sz w:val="22"/>
                <w:szCs w:val="22"/>
                <w:rtl/>
                <w:lang w:val="en-US" w:bidi="ar-SA"/>
              </w:rPr>
              <w:t>.</w:t>
            </w:r>
          </w:p>
        </w:tc>
      </w:tr>
      <w:tr w:rsidR="00C352F5" w:rsidRPr="008E4036" w:rsidTr="00D06937">
        <w:tc>
          <w:tcPr>
            <w:tcW w:w="9380" w:type="dxa"/>
            <w:gridSpan w:val="3"/>
            <w:tcMar>
              <w:left w:w="29" w:type="dxa"/>
              <w:right w:w="0" w:type="dxa"/>
            </w:tcMar>
          </w:tcPr>
          <w:p w:rsidR="00AA1995" w:rsidRPr="00375C57" w:rsidRDefault="00AA1995" w:rsidP="00AA1995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تحويل جماعي لعدد 40 شركة تصنيع اللوحات لمعدات التبريد في المجال التجاري</w:t>
            </w:r>
          </w:p>
        </w:tc>
      </w:tr>
      <w:tr w:rsidR="00C352F5" w:rsidRPr="008E4036" w:rsidTr="00D06937">
        <w:tc>
          <w:tcPr>
            <w:tcW w:w="2067" w:type="dxa"/>
            <w:tcMar>
              <w:left w:w="29" w:type="dxa"/>
              <w:right w:w="0" w:type="dxa"/>
            </w:tcMar>
          </w:tcPr>
          <w:p w:rsidR="00AA1995" w:rsidRPr="00375C57" w:rsidRDefault="00AA1995" w:rsidP="00AA1995">
            <w:pPr>
              <w:bidi/>
              <w:rPr>
                <w:sz w:val="22"/>
                <w:szCs w:val="22"/>
                <w:rtl/>
                <w:lang w:val="en-CA" w:bidi="ar-S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 w:bidi="ar-SA"/>
              </w:rPr>
              <w:t>ثاني أكسيد الكربون</w:t>
            </w:r>
          </w:p>
        </w:tc>
        <w:tc>
          <w:tcPr>
            <w:tcW w:w="1080" w:type="dxa"/>
          </w:tcPr>
          <w:p w:rsidR="00C352F5" w:rsidRPr="00375C57" w:rsidRDefault="001C5585" w:rsidP="001C5585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اليوئنديبي</w:t>
            </w:r>
          </w:p>
        </w:tc>
        <w:tc>
          <w:tcPr>
            <w:tcW w:w="6233" w:type="dxa"/>
          </w:tcPr>
          <w:p w:rsidR="00415C3C" w:rsidRPr="00375C57" w:rsidRDefault="00415C3C" w:rsidP="001C5585">
            <w:pPr>
              <w:bidi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>تم تركيب مجموعات تحويل المعدات في 15 شركة في ديسمبر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/ كانون الأول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2019.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كان من المتوقع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وجود 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قطع الغيار والبوليولات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المخلوطة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مسبقًا للتجارب ومجموعات الاختبار في فبراير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/ شباط</w:t>
            </w:r>
            <w:r w:rsidR="001C5585" w:rsidRPr="00375C57">
              <w:rPr>
                <w:sz w:val="22"/>
                <w:szCs w:val="22"/>
                <w:rtl/>
                <w:lang w:val="en-US" w:bidi="ar-SA"/>
              </w:rPr>
              <w:t xml:space="preserve"> 2020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، ولكن تم تأجيلها إلى نوفمبر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/ تشرين الثاني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 2020 بسبب إغلاق المورد الأوروبي بسبب جائحة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كوفيد-19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.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و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من المتوقع أن تكتمل التحويلا</w:t>
            </w:r>
            <w:r w:rsidR="001C5585" w:rsidRPr="00375C57">
              <w:rPr>
                <w:sz w:val="22"/>
                <w:szCs w:val="22"/>
                <w:rtl/>
                <w:lang w:val="en-US" w:bidi="ar-SA"/>
              </w:rPr>
              <w:t>ت بحلول النصف الأول من عام 2021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 xml:space="preserve">،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رهنا</w:t>
            </w:r>
            <w:r w:rsidR="001C5585" w:rsidRPr="00375C57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>با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لظروف المحلية في ضوء جائحة</w:t>
            </w:r>
            <w:r w:rsidR="001C5585"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كوفيد-19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.</w:t>
            </w:r>
          </w:p>
        </w:tc>
      </w:tr>
      <w:tr w:rsidR="00C352F5" w:rsidRPr="008E4036" w:rsidTr="00D06937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2B71D2" w:rsidRPr="00375C57" w:rsidRDefault="002B71D2" w:rsidP="002B71D2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تحويل شريكتي تصنيع الرغوة السطحية المتكاملة</w:t>
            </w:r>
          </w:p>
        </w:tc>
      </w:tr>
      <w:tr w:rsidR="00C352F5" w:rsidRPr="008E4036" w:rsidTr="00D06937"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C352F5" w:rsidRPr="00375C57" w:rsidRDefault="001C5585" w:rsidP="001C5585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 w:bidi="ar-SA"/>
              </w:rPr>
              <w:t>ثاني أكسيد الكربون</w:t>
            </w:r>
          </w:p>
        </w:tc>
        <w:tc>
          <w:tcPr>
            <w:tcW w:w="1080" w:type="dxa"/>
          </w:tcPr>
          <w:p w:rsidR="00C352F5" w:rsidRPr="00375C57" w:rsidRDefault="002B71D2" w:rsidP="002B71D2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ألمانيا</w:t>
            </w:r>
          </w:p>
        </w:tc>
        <w:tc>
          <w:tcPr>
            <w:tcW w:w="6233" w:type="dxa"/>
          </w:tcPr>
          <w:p w:rsidR="00536F37" w:rsidRPr="00375C57" w:rsidRDefault="002B71D2" w:rsidP="002B71D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375C57">
              <w:rPr>
                <w:sz w:val="22"/>
                <w:szCs w:val="22"/>
                <w:rtl/>
                <w:lang w:val="en-US" w:bidi="ar-SA"/>
              </w:rPr>
              <w:t>تم تأكيد أهلية الشركات وجاري</w:t>
            </w:r>
            <w:r w:rsidR="00536F37" w:rsidRPr="00375C57">
              <w:rPr>
                <w:sz w:val="22"/>
                <w:szCs w:val="22"/>
                <w:rtl/>
                <w:lang w:val="en-US" w:bidi="ar-SA"/>
              </w:rPr>
              <w:t xml:space="preserve"> ش</w:t>
            </w:r>
            <w:r w:rsidRPr="00375C57">
              <w:rPr>
                <w:sz w:val="22"/>
                <w:szCs w:val="22"/>
                <w:rtl/>
                <w:lang w:val="en-US" w:bidi="ar-SA"/>
              </w:rPr>
              <w:t>راء المعدات</w:t>
            </w:r>
            <w:r w:rsidR="00536F37" w:rsidRPr="00375C57">
              <w:rPr>
                <w:sz w:val="22"/>
                <w:szCs w:val="22"/>
                <w:rtl/>
                <w:lang w:val="en-US" w:bidi="ar-SA"/>
              </w:rPr>
              <w:t>، و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من المتوقع اكتمال </w:t>
            </w:r>
            <w:r w:rsidR="00536F37" w:rsidRPr="00375C57">
              <w:rPr>
                <w:sz w:val="22"/>
                <w:szCs w:val="22"/>
                <w:rtl/>
                <w:lang w:val="en-US" w:bidi="ar-SA"/>
              </w:rPr>
              <w:t xml:space="preserve">التحويلات بحلول نهاية عام 2020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ل</w:t>
            </w:r>
            <w:r w:rsidR="00536F37" w:rsidRPr="00375C57">
              <w:rPr>
                <w:sz w:val="22"/>
                <w:szCs w:val="22"/>
                <w:rtl/>
                <w:lang w:val="en-US" w:bidi="ar-SA"/>
              </w:rPr>
              <w:t xml:space="preserve">حالة واحدة والنصف الأول من عام 2021 </w:t>
            </w:r>
            <w:r w:rsidRPr="00375C57">
              <w:rPr>
                <w:rFonts w:hint="cs"/>
                <w:sz w:val="22"/>
                <w:szCs w:val="22"/>
                <w:rtl/>
                <w:lang w:val="en-US" w:bidi="ar-SA"/>
              </w:rPr>
              <w:t>للشركة</w:t>
            </w:r>
            <w:r w:rsidR="00536F37" w:rsidRPr="00375C57">
              <w:rPr>
                <w:sz w:val="22"/>
                <w:szCs w:val="22"/>
                <w:rtl/>
                <w:lang w:val="en-US" w:bidi="ar-SA"/>
              </w:rPr>
              <w:t xml:space="preserve"> الثانية.</w:t>
            </w:r>
          </w:p>
        </w:tc>
      </w:tr>
      <w:tr w:rsidR="00C352F5" w:rsidRPr="008E4036" w:rsidTr="00D06937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E76AC0" w:rsidRPr="00375C57" w:rsidRDefault="00E76AC0" w:rsidP="00E76AC0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تقديم المساعدة الفنية</w:t>
            </w:r>
            <w:r w:rsidR="006E26C4"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 xml:space="preserve"> لتطوير </w:t>
            </w:r>
            <w:r w:rsidR="0070625B"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أنظمة السيكلوبنتان لشركة نظم واحدة</w:t>
            </w:r>
          </w:p>
        </w:tc>
      </w:tr>
      <w:tr w:rsidR="00C352F5" w:rsidRPr="008E4036" w:rsidTr="00D06937"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C352F5" w:rsidRPr="00375C57" w:rsidRDefault="0070625B" w:rsidP="0070625B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سيكلوبنتان</w:t>
            </w:r>
          </w:p>
        </w:tc>
        <w:tc>
          <w:tcPr>
            <w:tcW w:w="1080" w:type="dxa"/>
          </w:tcPr>
          <w:p w:rsidR="00C352F5" w:rsidRPr="00375C57" w:rsidRDefault="0070625B" w:rsidP="0070625B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اليوئنديبي</w:t>
            </w:r>
          </w:p>
        </w:tc>
        <w:tc>
          <w:tcPr>
            <w:tcW w:w="6233" w:type="dxa"/>
          </w:tcPr>
          <w:p w:rsidR="00536F37" w:rsidRPr="00375C57" w:rsidRDefault="00536F37" w:rsidP="00AD0DEF">
            <w:pPr>
              <w:bidi/>
              <w:rPr>
                <w:sz w:val="22"/>
                <w:szCs w:val="22"/>
                <w:lang w:val="en-US"/>
              </w:rPr>
            </w:pPr>
            <w:r w:rsidRPr="00375C57">
              <w:rPr>
                <w:sz w:val="22"/>
                <w:szCs w:val="22"/>
                <w:rtl/>
                <w:lang w:val="en-US"/>
              </w:rPr>
              <w:t>كان من المتوقع تسليم المعدات وتركيبها في ديسمبر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/ كانون الأول</w:t>
            </w:r>
            <w:r w:rsidR="00AD0DEF" w:rsidRPr="00375C57">
              <w:rPr>
                <w:sz w:val="22"/>
                <w:szCs w:val="22"/>
                <w:rtl/>
                <w:lang w:val="en-US"/>
              </w:rPr>
              <w:t xml:space="preserve"> 2019</w:t>
            </w:r>
            <w:r w:rsidRPr="00375C57">
              <w:rPr>
                <w:sz w:val="22"/>
                <w:szCs w:val="22"/>
                <w:rtl/>
                <w:lang w:val="en-US"/>
              </w:rPr>
              <w:t>، لكنها تأخرت بسبب تعديلات سلامة المصنع التي طلبت</w:t>
            </w:r>
            <w:r w:rsidR="00AD0DEF" w:rsidRPr="00375C57">
              <w:rPr>
                <w:sz w:val="22"/>
                <w:szCs w:val="22"/>
                <w:rtl/>
                <w:lang w:val="en-US"/>
              </w:rPr>
              <w:t>ها إدارة مكافحة الحرائق المحلية</w:t>
            </w:r>
            <w:r w:rsidRPr="00375C57">
              <w:rPr>
                <w:sz w:val="22"/>
                <w:szCs w:val="22"/>
                <w:rtl/>
                <w:lang w:val="en-US"/>
              </w:rPr>
              <w:t xml:space="preserve">؛ 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و</w:t>
            </w:r>
            <w:r w:rsidRPr="00375C57">
              <w:rPr>
                <w:sz w:val="22"/>
                <w:szCs w:val="22"/>
                <w:rtl/>
                <w:lang w:val="en-US"/>
              </w:rPr>
              <w:t xml:space="preserve">حدث 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ال</w:t>
            </w:r>
            <w:r w:rsidRPr="00375C57">
              <w:rPr>
                <w:sz w:val="22"/>
                <w:szCs w:val="22"/>
                <w:rtl/>
                <w:lang w:val="en-US"/>
              </w:rPr>
              <w:t>مزيد من التأخير بسبب جائحة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 xml:space="preserve"> كوفيد-19</w:t>
            </w:r>
            <w:r w:rsidRPr="00375C57">
              <w:rPr>
                <w:sz w:val="22"/>
                <w:szCs w:val="22"/>
                <w:lang w:val="en-US"/>
              </w:rPr>
              <w:t xml:space="preserve"> </w:t>
            </w:r>
            <w:r w:rsidRPr="00375C57">
              <w:rPr>
                <w:sz w:val="22"/>
                <w:szCs w:val="22"/>
                <w:rtl/>
                <w:lang w:val="en-US"/>
              </w:rPr>
              <w:t xml:space="preserve">في أوروبا. 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و</w:t>
            </w:r>
            <w:r w:rsidRPr="00375C57">
              <w:rPr>
                <w:sz w:val="22"/>
                <w:szCs w:val="22"/>
                <w:rtl/>
                <w:lang w:val="en-US"/>
              </w:rPr>
              <w:t>من المتوقع تسليم المعدات في نوفمبر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/ تشرين الثاني</w:t>
            </w:r>
            <w:r w:rsidRPr="00375C57">
              <w:rPr>
                <w:sz w:val="22"/>
                <w:szCs w:val="22"/>
                <w:rtl/>
                <w:lang w:val="en-US"/>
              </w:rPr>
              <w:t xml:space="preserve"> 2020 واستكمال المشرو</w:t>
            </w:r>
            <w:r w:rsidR="00AD0DEF" w:rsidRPr="00375C57">
              <w:rPr>
                <w:sz w:val="22"/>
                <w:szCs w:val="22"/>
                <w:rtl/>
                <w:lang w:val="en-US"/>
              </w:rPr>
              <w:t>ع بحلول النصف الأول من عام 2021</w:t>
            </w:r>
            <w:r w:rsidRPr="00375C57">
              <w:rPr>
                <w:sz w:val="22"/>
                <w:szCs w:val="22"/>
                <w:rtl/>
                <w:lang w:val="en-US"/>
              </w:rPr>
              <w:t xml:space="preserve">، 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رهنا</w:t>
            </w:r>
            <w:r w:rsidR="00AD0DEF" w:rsidRPr="00375C57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با</w:t>
            </w:r>
            <w:r w:rsidRPr="00375C57">
              <w:rPr>
                <w:sz w:val="22"/>
                <w:szCs w:val="22"/>
                <w:rtl/>
                <w:lang w:val="en-US"/>
              </w:rPr>
              <w:t>لظروف المحلية في ضوء جائحة كوفيد -19</w:t>
            </w:r>
            <w:r w:rsidR="00AD0DEF" w:rsidRPr="00375C57">
              <w:rPr>
                <w:rFonts w:hint="cs"/>
                <w:sz w:val="22"/>
                <w:szCs w:val="22"/>
                <w:rtl/>
                <w:lang w:val="en-US"/>
              </w:rPr>
              <w:t>.</w:t>
            </w:r>
          </w:p>
        </w:tc>
      </w:tr>
      <w:tr w:rsidR="00C352F5" w:rsidRPr="008E4036" w:rsidTr="00D06937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7B32B5" w:rsidRPr="00375C57" w:rsidRDefault="007B32B5" w:rsidP="007B32B5">
            <w:pPr>
              <w:bidi/>
              <w:jc w:val="left"/>
              <w:rPr>
                <w:iCs/>
                <w:sz w:val="22"/>
                <w:szCs w:val="22"/>
                <w:rtl/>
                <w:lang w:val="en-US" w:bidi="ar-SA"/>
              </w:rPr>
            </w:pPr>
            <w:r w:rsidRPr="00375C57">
              <w:rPr>
                <w:rFonts w:hint="cs"/>
                <w:iCs/>
                <w:sz w:val="22"/>
                <w:szCs w:val="22"/>
                <w:rtl/>
                <w:lang w:val="en-US" w:bidi="ar-SA"/>
              </w:rPr>
              <w:t>تقديم المساعدة الفنية لتطوير أنظمة الإرغاء بالمياه، المساعدة الفنية لعدد 94 شركة صغيرة ومتوسطة الحجم</w:t>
            </w:r>
          </w:p>
        </w:tc>
      </w:tr>
      <w:tr w:rsidR="00C352F5" w:rsidRPr="00DD6710" w:rsidTr="00D06937"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:rsidR="00C352F5" w:rsidRPr="00375C57" w:rsidRDefault="00E8121B" w:rsidP="00E8121B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 w:bidi="ar-SA"/>
              </w:rPr>
              <w:t>ثاني أكسيد الكربون</w:t>
            </w:r>
          </w:p>
        </w:tc>
        <w:tc>
          <w:tcPr>
            <w:tcW w:w="1080" w:type="dxa"/>
          </w:tcPr>
          <w:p w:rsidR="00C352F5" w:rsidRPr="00375C57" w:rsidRDefault="00E8121B" w:rsidP="00E8121B">
            <w:pPr>
              <w:bidi/>
              <w:rPr>
                <w:sz w:val="22"/>
                <w:szCs w:val="22"/>
                <w:lang w:val="en-CA"/>
              </w:rPr>
            </w:pPr>
            <w:r w:rsidRPr="00375C57">
              <w:rPr>
                <w:rFonts w:hint="cs"/>
                <w:sz w:val="22"/>
                <w:szCs w:val="22"/>
                <w:rtl/>
                <w:lang w:val="en-CA"/>
              </w:rPr>
              <w:t>ألمانيا</w:t>
            </w:r>
          </w:p>
        </w:tc>
        <w:tc>
          <w:tcPr>
            <w:tcW w:w="6233" w:type="dxa"/>
          </w:tcPr>
          <w:p w:rsidR="00536F37" w:rsidRPr="00375C57" w:rsidRDefault="00536F37" w:rsidP="00E04636">
            <w:pPr>
              <w:bidi/>
              <w:rPr>
                <w:sz w:val="22"/>
                <w:szCs w:val="22"/>
                <w:lang w:val="en-CA" w:bidi="ar-SA"/>
              </w:rPr>
            </w:pPr>
            <w:r w:rsidRPr="00375C57">
              <w:rPr>
                <w:sz w:val="22"/>
                <w:szCs w:val="22"/>
                <w:rtl/>
                <w:lang w:val="en-CA" w:bidi="ar-SA"/>
              </w:rPr>
              <w:t xml:space="preserve">تقديم المساعدة الفنية </w:t>
            </w:r>
            <w:r w:rsidR="00E04636" w:rsidRPr="00375C57">
              <w:rPr>
                <w:rFonts w:hint="cs"/>
                <w:sz w:val="22"/>
                <w:szCs w:val="22"/>
                <w:rtl/>
                <w:lang w:val="en-CA" w:bidi="ar-SA"/>
              </w:rPr>
              <w:t xml:space="preserve">لشركة النظم </w:t>
            </w:r>
            <w:r w:rsidRPr="00375C57">
              <w:rPr>
                <w:sz w:val="22"/>
                <w:szCs w:val="22"/>
                <w:rtl/>
                <w:lang w:val="en-CA" w:bidi="ar-SA"/>
              </w:rPr>
              <w:t xml:space="preserve">لتطوير الأنظمة القائمة على المياه. </w:t>
            </w:r>
            <w:r w:rsidR="00E04636" w:rsidRPr="00375C57">
              <w:rPr>
                <w:rFonts w:hint="cs"/>
                <w:sz w:val="22"/>
                <w:szCs w:val="22"/>
                <w:rtl/>
                <w:lang w:val="en-CA" w:bidi="ar-SA"/>
              </w:rPr>
              <w:t>و</w:t>
            </w:r>
            <w:r w:rsidRPr="00375C57">
              <w:rPr>
                <w:sz w:val="22"/>
                <w:szCs w:val="22"/>
                <w:rtl/>
                <w:lang w:val="en-CA" w:bidi="ar-SA"/>
              </w:rPr>
              <w:t xml:space="preserve">تم الاتصال بالموردين في بلدان مختلفة لتأمين توريد المواد المضافة (مثل المحفزات وخافضات التوتر السطحي) لتطوير وتحسين النظم القائمة على المياه </w:t>
            </w:r>
            <w:r w:rsidR="00E04636" w:rsidRPr="00375C57">
              <w:rPr>
                <w:rFonts w:hint="cs"/>
                <w:sz w:val="22"/>
                <w:szCs w:val="22"/>
                <w:rtl/>
                <w:lang w:val="en-CA" w:bidi="ar-SA"/>
              </w:rPr>
              <w:t>و</w:t>
            </w:r>
            <w:r w:rsidRPr="00375C57">
              <w:rPr>
                <w:sz w:val="22"/>
                <w:szCs w:val="22"/>
                <w:rtl/>
                <w:lang w:val="en-CA" w:bidi="ar-SA"/>
              </w:rPr>
              <w:t>ركزت المساعدة المباشرة للشركات الصغيرة والمتوسطة على تحويل ألواح العزل في تطبيقات التبريد التجارية.</w:t>
            </w:r>
          </w:p>
          <w:p w:rsidR="00536F37" w:rsidRPr="00375C57" w:rsidRDefault="00536F37" w:rsidP="00E04636">
            <w:pPr>
              <w:bidi/>
              <w:jc w:val="left"/>
              <w:rPr>
                <w:sz w:val="22"/>
                <w:szCs w:val="22"/>
                <w:rtl/>
                <w:lang w:val="en-CA" w:bidi="ar-SA"/>
              </w:rPr>
            </w:pPr>
            <w:r w:rsidRPr="00375C57">
              <w:rPr>
                <w:sz w:val="22"/>
                <w:szCs w:val="22"/>
                <w:rtl/>
                <w:lang w:val="en-CA" w:bidi="ar-SA"/>
              </w:rPr>
              <w:t xml:space="preserve">كما تم تقديم المساعدة الفنية لتطوير الأنظمة القائمة على البنتان </w:t>
            </w:r>
            <w:r w:rsidR="00E04636" w:rsidRPr="00375C57">
              <w:rPr>
                <w:rFonts w:hint="cs"/>
                <w:sz w:val="22"/>
                <w:szCs w:val="22"/>
                <w:rtl/>
                <w:lang w:val="en-CA" w:bidi="ar-SA"/>
              </w:rPr>
              <w:t>لشركة النظم الجاري تحويلها</w:t>
            </w:r>
            <w:r w:rsidRPr="00375C57">
              <w:rPr>
                <w:sz w:val="22"/>
                <w:szCs w:val="22"/>
                <w:rtl/>
                <w:lang w:val="en-CA" w:bidi="ar-SA"/>
              </w:rPr>
              <w:t xml:space="preserve"> </w:t>
            </w:r>
            <w:r w:rsidR="00E04636" w:rsidRPr="00375C57">
              <w:rPr>
                <w:rFonts w:hint="cs"/>
                <w:sz w:val="22"/>
                <w:szCs w:val="22"/>
                <w:rtl/>
                <w:lang w:val="en-CA" w:bidi="ar-SA"/>
              </w:rPr>
              <w:t>من قبل اليوئنديبي.</w:t>
            </w:r>
            <w:r w:rsidRPr="00375C57">
              <w:rPr>
                <w:sz w:val="22"/>
                <w:szCs w:val="22"/>
                <w:rtl/>
                <w:lang w:val="en-CA" w:bidi="ar-SA"/>
              </w:rPr>
              <w:t xml:space="preserve"> </w:t>
            </w:r>
          </w:p>
        </w:tc>
      </w:tr>
    </w:tbl>
    <w:p w:rsidR="004A21B4" w:rsidRPr="00090430" w:rsidRDefault="004A21B4" w:rsidP="00090430">
      <w:pPr>
        <w:pStyle w:val="StyleHeader4Para4Left0Firstline0"/>
        <w:numPr>
          <w:ilvl w:val="0"/>
          <w:numId w:val="0"/>
        </w:numPr>
        <w:bidi/>
        <w:rPr>
          <w:lang w:val="en-US" w:bidi="ar-SA"/>
        </w:rPr>
      </w:pPr>
      <w:r w:rsidRPr="00090430">
        <w:rPr>
          <w:rtl/>
          <w:lang w:val="en-US" w:bidi="ar-SA"/>
        </w:rPr>
        <w:t xml:space="preserve">* عدد </w:t>
      </w:r>
      <w:r w:rsidR="00090430">
        <w:rPr>
          <w:rFonts w:hint="cs"/>
          <w:rtl/>
          <w:lang w:val="en-US" w:bidi="ar-SA"/>
        </w:rPr>
        <w:t>الشركات</w:t>
      </w:r>
      <w:r w:rsidRPr="00090430">
        <w:rPr>
          <w:rtl/>
          <w:lang w:val="en-US" w:bidi="ar-SA"/>
        </w:rPr>
        <w:t xml:space="preserve"> التي تتلقى المساعدة مع مراعاة المقرر 84/47 (أ) و (ب).</w:t>
      </w:r>
    </w:p>
    <w:p w:rsidR="004A21B4" w:rsidRPr="00F249D1" w:rsidRDefault="004A21B4" w:rsidP="0009043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F249D1">
        <w:rPr>
          <w:sz w:val="26"/>
          <w:szCs w:val="26"/>
          <w:u w:val="single"/>
          <w:rtl/>
          <w:lang w:val="en-US" w:bidi="ar-SA"/>
        </w:rPr>
        <w:lastRenderedPageBreak/>
        <w:t xml:space="preserve">الأنشطة في قطاع تصنيع التبريد </w:t>
      </w:r>
      <w:r w:rsidR="00940386" w:rsidRPr="00F249D1">
        <w:rPr>
          <w:rFonts w:hint="cs"/>
          <w:sz w:val="26"/>
          <w:szCs w:val="26"/>
          <w:u w:val="single"/>
          <w:rtl/>
          <w:lang w:val="en-US" w:bidi="ar-SA"/>
        </w:rPr>
        <w:t xml:space="preserve">في المجال </w:t>
      </w:r>
      <w:r w:rsidRPr="00F249D1">
        <w:rPr>
          <w:sz w:val="26"/>
          <w:szCs w:val="26"/>
          <w:u w:val="single"/>
          <w:rtl/>
          <w:lang w:val="en-US" w:bidi="ar-SA"/>
        </w:rPr>
        <w:t>التجاري (</w:t>
      </w:r>
      <w:r w:rsidR="00090430" w:rsidRPr="00F249D1">
        <w:rPr>
          <w:rFonts w:hint="cs"/>
          <w:sz w:val="26"/>
          <w:szCs w:val="26"/>
          <w:u w:val="single"/>
          <w:rtl/>
          <w:lang w:val="en-US" w:bidi="ar-SA"/>
        </w:rPr>
        <w:t>اليوئنديبي</w:t>
      </w:r>
      <w:r w:rsidRPr="00F249D1">
        <w:rPr>
          <w:sz w:val="26"/>
          <w:szCs w:val="26"/>
          <w:u w:val="single"/>
          <w:rtl/>
          <w:lang w:val="en-US" w:bidi="ar-SA"/>
        </w:rPr>
        <w:t xml:space="preserve"> </w:t>
      </w:r>
      <w:r w:rsidR="00940386" w:rsidRPr="00F249D1">
        <w:rPr>
          <w:rFonts w:hint="cs"/>
          <w:sz w:val="26"/>
          <w:szCs w:val="26"/>
          <w:u w:val="single"/>
          <w:rtl/>
          <w:lang w:val="en-US" w:bidi="ar-SA"/>
        </w:rPr>
        <w:t>و</w:t>
      </w:r>
      <w:r w:rsidRPr="00F249D1">
        <w:rPr>
          <w:sz w:val="26"/>
          <w:szCs w:val="26"/>
          <w:u w:val="single"/>
          <w:rtl/>
          <w:lang w:val="en-US" w:bidi="ar-SA"/>
        </w:rPr>
        <w:t>ألمانيا)</w:t>
      </w:r>
    </w:p>
    <w:p w:rsidR="004A21B4" w:rsidRPr="00F249D1" w:rsidRDefault="00090430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>ش</w:t>
      </w:r>
      <w:r w:rsidR="004A21B4" w:rsidRPr="00F249D1">
        <w:rPr>
          <w:sz w:val="26"/>
          <w:szCs w:val="26"/>
          <w:rtl/>
          <w:lang w:val="en-US" w:bidi="ar-SA"/>
        </w:rPr>
        <w:t xml:space="preserve">ملت المرحلة الثانية من خطة إدارة إزالة المواد الهيدروكلوروفلوروكربونية تحويل جميع الشركات الصغيرة والمتوسطة القائمة على </w:t>
      </w:r>
      <w:r w:rsidRPr="00F249D1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4A21B4" w:rsidRPr="00F249D1">
        <w:rPr>
          <w:sz w:val="26"/>
          <w:szCs w:val="26"/>
          <w:rtl/>
          <w:lang w:val="en-US" w:bidi="ar-SA"/>
        </w:rPr>
        <w:t>في قطاع</w:t>
      </w:r>
      <w:r w:rsidRPr="00F249D1">
        <w:rPr>
          <w:sz w:val="26"/>
          <w:szCs w:val="26"/>
          <w:rtl/>
          <w:lang w:val="en-US" w:bidi="ar-SA"/>
        </w:rPr>
        <w:t xml:space="preserve"> تصنيع التبريد التجاري في البلد</w:t>
      </w:r>
      <w:r w:rsidR="004A21B4" w:rsidRPr="00F249D1">
        <w:rPr>
          <w:sz w:val="26"/>
          <w:szCs w:val="26"/>
          <w:rtl/>
          <w:lang w:val="en-US" w:bidi="ar-SA"/>
        </w:rPr>
        <w:t xml:space="preserve">، باستخدام </w:t>
      </w:r>
      <w:r w:rsidRPr="00F249D1">
        <w:rPr>
          <w:rFonts w:hint="cs"/>
          <w:sz w:val="26"/>
          <w:szCs w:val="26"/>
          <w:rtl/>
          <w:lang w:val="en-US" w:bidi="ar-SA"/>
        </w:rPr>
        <w:t>ال</w:t>
      </w:r>
      <w:r w:rsidR="004A21B4" w:rsidRPr="00F249D1">
        <w:rPr>
          <w:sz w:val="26"/>
          <w:szCs w:val="26"/>
          <w:rtl/>
          <w:lang w:val="en-US" w:bidi="ar-SA"/>
        </w:rPr>
        <w:t xml:space="preserve">مادة </w:t>
      </w:r>
      <w:r w:rsidR="004A21B4" w:rsidRPr="00F249D1">
        <w:rPr>
          <w:sz w:val="26"/>
          <w:szCs w:val="26"/>
          <w:lang w:val="en-US" w:bidi="ar-SA"/>
        </w:rPr>
        <w:t>R-290</w:t>
      </w:r>
      <w:r w:rsidR="004A21B4" w:rsidRPr="00F249D1">
        <w:rPr>
          <w:sz w:val="26"/>
          <w:szCs w:val="26"/>
          <w:rtl/>
          <w:lang w:val="en-US" w:bidi="ar-SA"/>
        </w:rPr>
        <w:t xml:space="preserve"> باعتبارها التكنولوجيا البديلة المختارة.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و</w:t>
      </w:r>
      <w:r w:rsidR="004A21B4" w:rsidRPr="00F249D1">
        <w:rPr>
          <w:sz w:val="26"/>
          <w:szCs w:val="26"/>
          <w:rtl/>
          <w:lang w:val="en-US" w:bidi="ar-SA"/>
        </w:rPr>
        <w:t>15 شركة صغيرة ومتوسطة (من بين 48 شركة مدرج</w:t>
      </w:r>
      <w:r w:rsidR="00782BDE" w:rsidRPr="00F249D1">
        <w:rPr>
          <w:sz w:val="26"/>
          <w:szCs w:val="26"/>
          <w:rtl/>
          <w:lang w:val="en-US" w:bidi="ar-SA"/>
        </w:rPr>
        <w:t>ة في المرحلة الثانية) التي أكمل</w:t>
      </w:r>
      <w:r w:rsidR="004A21B4" w:rsidRPr="00F249D1">
        <w:rPr>
          <w:sz w:val="26"/>
          <w:szCs w:val="26"/>
          <w:rtl/>
          <w:lang w:val="en-US" w:bidi="ar-SA"/>
        </w:rPr>
        <w:t xml:space="preserve"> تحويل طاقتها التصنيعية إلى</w:t>
      </w:r>
      <w:r w:rsidR="00782BDE" w:rsidRPr="00F249D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4A21B4" w:rsidRPr="00F249D1">
        <w:rPr>
          <w:sz w:val="26"/>
          <w:szCs w:val="26"/>
          <w:rtl/>
          <w:lang w:val="en-US" w:bidi="ar-SA"/>
        </w:rPr>
        <w:t xml:space="preserve"> </w:t>
      </w:r>
      <w:r w:rsidR="004A21B4" w:rsidRPr="00F249D1">
        <w:rPr>
          <w:sz w:val="26"/>
          <w:szCs w:val="26"/>
          <w:lang w:val="en-US" w:bidi="ar-SA"/>
        </w:rPr>
        <w:t>R-290</w:t>
      </w:r>
      <w:r w:rsidR="004A21B4" w:rsidRPr="00F249D1">
        <w:rPr>
          <w:sz w:val="26"/>
          <w:szCs w:val="26"/>
          <w:rtl/>
          <w:lang w:val="en-US" w:bidi="ar-SA"/>
        </w:rPr>
        <w:t xml:space="preserve"> من الشرائح السابقة في طور شراء دفعة ثانية من المواد لضمان استخدام صمامات التمدد الإلكترونية.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و</w:t>
      </w:r>
      <w:r w:rsidR="004A21B4" w:rsidRPr="00F249D1">
        <w:rPr>
          <w:sz w:val="26"/>
          <w:szCs w:val="26"/>
          <w:rtl/>
          <w:lang w:val="en-US" w:bidi="ar-SA"/>
        </w:rPr>
        <w:t>جاري تحويل مجموعة ثانية مؤلفة م</w:t>
      </w:r>
      <w:r w:rsidR="00782BDE" w:rsidRPr="00F249D1">
        <w:rPr>
          <w:sz w:val="26"/>
          <w:szCs w:val="26"/>
          <w:rtl/>
          <w:lang w:val="en-US" w:bidi="ar-SA"/>
        </w:rPr>
        <w:t>ن 17 شركة تصنع المجمدات الأفقية</w:t>
      </w:r>
      <w:r w:rsidR="004A21B4" w:rsidRPr="00F249D1">
        <w:rPr>
          <w:sz w:val="26"/>
          <w:szCs w:val="26"/>
          <w:rtl/>
          <w:lang w:val="en-US" w:bidi="ar-SA"/>
        </w:rPr>
        <w:t xml:space="preserve">؛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و</w:t>
      </w:r>
      <w:r w:rsidR="004A21B4" w:rsidRPr="00F249D1">
        <w:rPr>
          <w:sz w:val="26"/>
          <w:szCs w:val="26"/>
          <w:rtl/>
          <w:lang w:val="en-US" w:bidi="ar-SA"/>
        </w:rPr>
        <w:t xml:space="preserve">من المتوقع تسليم المعدات خلال الربع الأول من عام 2021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واكتمال</w:t>
      </w:r>
      <w:r w:rsidR="004A21B4" w:rsidRPr="00F249D1">
        <w:rPr>
          <w:sz w:val="26"/>
          <w:szCs w:val="26"/>
          <w:rtl/>
          <w:lang w:val="en-US" w:bidi="ar-SA"/>
        </w:rPr>
        <w:t xml:space="preserve"> التحويلا</w:t>
      </w:r>
      <w:r w:rsidR="00782BDE" w:rsidRPr="00F249D1">
        <w:rPr>
          <w:sz w:val="26"/>
          <w:szCs w:val="26"/>
          <w:rtl/>
          <w:lang w:val="en-US" w:bidi="ar-SA"/>
        </w:rPr>
        <w:t>ت خلال الربع الثاني من عام 2021</w:t>
      </w:r>
      <w:r w:rsidR="004A21B4" w:rsidRPr="00F249D1">
        <w:rPr>
          <w:sz w:val="26"/>
          <w:szCs w:val="26"/>
          <w:rtl/>
          <w:lang w:val="en-US" w:bidi="ar-SA"/>
        </w:rPr>
        <w:t xml:space="preserve">؛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فيما</w:t>
      </w:r>
      <w:r w:rsidR="004A21B4" w:rsidRPr="00F249D1">
        <w:rPr>
          <w:sz w:val="26"/>
          <w:szCs w:val="26"/>
          <w:rtl/>
          <w:lang w:val="en-US" w:bidi="ar-SA"/>
        </w:rPr>
        <w:t xml:space="preserve"> ستقدم الحكومة الألمانية المساعدة الفنية والتدريب </w:t>
      </w:r>
      <w:r w:rsidR="00782BDE" w:rsidRPr="00F249D1">
        <w:rPr>
          <w:rFonts w:hint="cs"/>
          <w:sz w:val="26"/>
          <w:szCs w:val="26"/>
          <w:rtl/>
          <w:lang w:val="en-US" w:bidi="ar-SA"/>
        </w:rPr>
        <w:t>فور</w:t>
      </w:r>
      <w:r w:rsidR="004A21B4" w:rsidRPr="00F249D1">
        <w:rPr>
          <w:sz w:val="26"/>
          <w:szCs w:val="26"/>
          <w:rtl/>
          <w:lang w:val="en-US" w:bidi="ar-SA"/>
        </w:rPr>
        <w:t xml:space="preserve"> رفع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ال</w:t>
      </w:r>
      <w:r w:rsidR="004A21B4" w:rsidRPr="00F249D1">
        <w:rPr>
          <w:sz w:val="26"/>
          <w:szCs w:val="26"/>
          <w:rtl/>
          <w:lang w:val="en-US" w:bidi="ar-SA"/>
        </w:rPr>
        <w:t>قيود</w:t>
      </w:r>
      <w:r w:rsidR="00785F29" w:rsidRPr="00F249D1">
        <w:rPr>
          <w:rFonts w:hint="cs"/>
          <w:sz w:val="26"/>
          <w:szCs w:val="26"/>
          <w:rtl/>
          <w:lang w:val="en-US" w:bidi="ar-SA"/>
        </w:rPr>
        <w:t xml:space="preserve"> المفروضة على</w:t>
      </w:r>
      <w:r w:rsidR="004A21B4" w:rsidRPr="00F249D1">
        <w:rPr>
          <w:sz w:val="26"/>
          <w:szCs w:val="26"/>
          <w:rtl/>
          <w:lang w:val="en-US" w:bidi="ar-SA"/>
        </w:rPr>
        <w:t xml:space="preserve"> السفر.</w:t>
      </w:r>
    </w:p>
    <w:p w:rsidR="00C352F5" w:rsidRPr="00F249D1" w:rsidRDefault="004A21B4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على الرغم من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ال</w:t>
      </w:r>
      <w:r w:rsidRPr="00F249D1">
        <w:rPr>
          <w:sz w:val="26"/>
          <w:szCs w:val="26"/>
          <w:rtl/>
          <w:lang w:val="en-US" w:bidi="ar-SA"/>
        </w:rPr>
        <w:t>تحديات</w:t>
      </w:r>
      <w:r w:rsidR="00785F29" w:rsidRPr="00F249D1">
        <w:rPr>
          <w:rFonts w:hint="cs"/>
          <w:sz w:val="26"/>
          <w:szCs w:val="26"/>
          <w:rtl/>
          <w:lang w:val="en-US" w:bidi="ar-SA"/>
        </w:rPr>
        <w:t xml:space="preserve"> التي تواجه</w:t>
      </w:r>
      <w:r w:rsidRPr="00F249D1">
        <w:rPr>
          <w:sz w:val="26"/>
          <w:szCs w:val="26"/>
          <w:rtl/>
          <w:lang w:val="en-US" w:bidi="ar-SA"/>
        </w:rPr>
        <w:t xml:space="preserve"> التنفيذ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ب</w:t>
      </w:r>
      <w:r w:rsidRPr="00F249D1">
        <w:rPr>
          <w:sz w:val="26"/>
          <w:szCs w:val="26"/>
          <w:rtl/>
          <w:lang w:val="en-US" w:bidi="ar-SA"/>
        </w:rPr>
        <w:t xml:space="preserve">سبب </w:t>
      </w:r>
      <w:r w:rsidR="00785F29" w:rsidRPr="00F249D1">
        <w:rPr>
          <w:sz w:val="26"/>
          <w:szCs w:val="26"/>
          <w:rtl/>
          <w:lang w:val="en-US" w:bidi="ar-SA"/>
        </w:rPr>
        <w:t>جائحة كوفيد -19</w:t>
      </w:r>
      <w:r w:rsidRPr="00F249D1">
        <w:rPr>
          <w:sz w:val="26"/>
          <w:szCs w:val="26"/>
          <w:rtl/>
          <w:lang w:val="en-US" w:bidi="ar-SA"/>
        </w:rPr>
        <w:t xml:space="preserve">، واصلت حكومة ألمانيا تقديم المساعدة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الفنية</w:t>
      </w:r>
      <w:r w:rsidRPr="00F249D1">
        <w:rPr>
          <w:sz w:val="26"/>
          <w:szCs w:val="26"/>
          <w:rtl/>
          <w:lang w:val="en-US" w:bidi="ar-SA"/>
        </w:rPr>
        <w:t xml:space="preserve"> لهذه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الشركات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>دعمت تص</w:t>
      </w:r>
      <w:r w:rsidR="00785F29" w:rsidRPr="00F249D1">
        <w:rPr>
          <w:sz w:val="26"/>
          <w:szCs w:val="26"/>
          <w:rtl/>
          <w:lang w:val="en-US" w:bidi="ar-SA"/>
        </w:rPr>
        <w:t>ميم الخزانات ودوائر التبريد</w:t>
      </w:r>
      <w:r w:rsidRPr="00F249D1">
        <w:rPr>
          <w:sz w:val="26"/>
          <w:szCs w:val="26"/>
          <w:rtl/>
          <w:lang w:val="en-US" w:bidi="ar-SA"/>
        </w:rPr>
        <w:t xml:space="preserve">، وأعدت وقدمت معلومات فنية حول </w:t>
      </w:r>
      <w:r w:rsidR="00785F29" w:rsidRPr="00F249D1">
        <w:rPr>
          <w:rFonts w:hint="cs"/>
          <w:sz w:val="26"/>
          <w:szCs w:val="26"/>
          <w:rtl/>
          <w:lang w:val="en-US" w:bidi="ar-SA"/>
        </w:rPr>
        <w:t>موضوعات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785F29" w:rsidRPr="00F249D1">
        <w:rPr>
          <w:sz w:val="26"/>
          <w:szCs w:val="26"/>
          <w:rtl/>
          <w:lang w:val="en-US" w:bidi="ar-SA"/>
        </w:rPr>
        <w:t>مثل الضواغط وخزانات تدفق الهواء</w:t>
      </w:r>
      <w:r w:rsidRPr="00F249D1">
        <w:rPr>
          <w:sz w:val="26"/>
          <w:szCs w:val="26"/>
          <w:rtl/>
          <w:lang w:val="en-US" w:bidi="ar-SA"/>
        </w:rPr>
        <w:t>، واستمرت في تقديم المشورة والمعلومات حول نتائج التحويلات إلى</w:t>
      </w:r>
      <w:r w:rsidR="00785F29" w:rsidRPr="00F249D1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785F29" w:rsidRPr="00F249D1">
        <w:rPr>
          <w:sz w:val="26"/>
          <w:szCs w:val="26"/>
          <w:lang w:val="en-US" w:bidi="ar-SA"/>
        </w:rPr>
        <w:t>R-290</w:t>
      </w:r>
      <w:r w:rsidR="00785F29" w:rsidRPr="00F249D1">
        <w:rPr>
          <w:rFonts w:hint="cs"/>
          <w:sz w:val="26"/>
          <w:szCs w:val="26"/>
          <w:rtl/>
          <w:lang w:val="en-US" w:bidi="ar-SA"/>
        </w:rPr>
        <w:t xml:space="preserve"> </w:t>
      </w:r>
      <w:r w:rsidRPr="00F249D1">
        <w:rPr>
          <w:sz w:val="26"/>
          <w:szCs w:val="26"/>
          <w:rtl/>
          <w:lang w:val="en-US" w:bidi="ar-SA"/>
        </w:rPr>
        <w:t>من خلال الوسائل الرقمية.</w:t>
      </w:r>
    </w:p>
    <w:p w:rsidR="004F2E45" w:rsidRPr="00F249D1" w:rsidRDefault="004F2E45" w:rsidP="00526A8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F249D1">
        <w:rPr>
          <w:sz w:val="26"/>
          <w:szCs w:val="26"/>
          <w:u w:val="single"/>
          <w:rtl/>
          <w:lang w:val="en-US" w:bidi="ar-SA"/>
        </w:rPr>
        <w:t>قطاع خدمة التبريد (</w:t>
      </w:r>
      <w:r w:rsidR="00526A8C" w:rsidRPr="00F249D1">
        <w:rPr>
          <w:rFonts w:hint="cs"/>
          <w:sz w:val="26"/>
          <w:szCs w:val="26"/>
          <w:u w:val="single"/>
          <w:rtl/>
          <w:lang w:val="en-US" w:bidi="ar-SA"/>
        </w:rPr>
        <w:t>اليونيب</w:t>
      </w:r>
      <w:r w:rsidRPr="00F249D1">
        <w:rPr>
          <w:sz w:val="26"/>
          <w:szCs w:val="26"/>
          <w:u w:val="single"/>
          <w:rtl/>
          <w:lang w:val="en-US" w:bidi="ar-SA"/>
        </w:rPr>
        <w:t xml:space="preserve"> </w:t>
      </w:r>
      <w:r w:rsidR="00526A8C" w:rsidRPr="00F249D1">
        <w:rPr>
          <w:rFonts w:hint="cs"/>
          <w:sz w:val="26"/>
          <w:szCs w:val="26"/>
          <w:u w:val="single"/>
          <w:rtl/>
          <w:lang w:val="en-US" w:bidi="ar-SA"/>
        </w:rPr>
        <w:t>واليونيدو اليوئنديبي</w:t>
      </w:r>
      <w:r w:rsidRPr="00F249D1">
        <w:rPr>
          <w:sz w:val="26"/>
          <w:szCs w:val="26"/>
          <w:u w:val="single"/>
          <w:rtl/>
          <w:lang w:val="en-US" w:bidi="ar-SA"/>
        </w:rPr>
        <w:t xml:space="preserve"> وألمانيا)</w:t>
      </w:r>
    </w:p>
    <w:p w:rsidR="004F2E45" w:rsidRPr="00F249D1" w:rsidRDefault="004F2E45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 تم تنفيذ الأنشطة التالية في قطاع خدمة التبريد:</w:t>
      </w:r>
    </w:p>
    <w:p w:rsidR="004F2E45" w:rsidRPr="00F249D1" w:rsidRDefault="004F2E45" w:rsidP="00C82BC1">
      <w:pPr>
        <w:pStyle w:val="StyleHeader4Para4Left0Firstline0"/>
        <w:numPr>
          <w:ilvl w:val="0"/>
          <w:numId w:val="10"/>
        </w:numPr>
        <w:bidi/>
        <w:ind w:left="1170" w:hanging="54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>تم تسليم معدات التدريب (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مثل</w:t>
      </w:r>
      <w:r w:rsidR="00101E3E" w:rsidRPr="00F249D1">
        <w:rPr>
          <w:sz w:val="26"/>
          <w:szCs w:val="26"/>
          <w:rtl/>
          <w:lang w:val="en-US" w:bidi="ar-SA"/>
        </w:rPr>
        <w:t xml:space="preserve">، وحدات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الاسترداد</w:t>
      </w:r>
      <w:r w:rsidR="00101E3E" w:rsidRPr="00F249D1">
        <w:rPr>
          <w:sz w:val="26"/>
          <w:szCs w:val="26"/>
          <w:rtl/>
          <w:lang w:val="en-US" w:bidi="ar-SA"/>
        </w:rPr>
        <w:t xml:space="preserve"> والأسطوانات والمشعبات وكاشفات التسرب وقواطع الأنابيب</w:t>
      </w:r>
      <w:r w:rsidRPr="00F249D1">
        <w:rPr>
          <w:sz w:val="26"/>
          <w:szCs w:val="26"/>
          <w:rtl/>
          <w:lang w:val="en-US" w:bidi="ar-SA"/>
        </w:rPr>
        <w:t xml:space="preserve"> وحلقات التثبيت) إلى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ال</w:t>
      </w:r>
      <w:r w:rsidRPr="00F249D1">
        <w:rPr>
          <w:sz w:val="26"/>
          <w:szCs w:val="26"/>
          <w:rtl/>
          <w:lang w:val="en-US" w:bidi="ar-SA"/>
        </w:rPr>
        <w:t xml:space="preserve">ستة مراكز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ال</w:t>
      </w:r>
      <w:r w:rsidR="00101E3E" w:rsidRPr="00F249D1">
        <w:rPr>
          <w:sz w:val="26"/>
          <w:szCs w:val="26"/>
          <w:rtl/>
          <w:lang w:val="en-US" w:bidi="ar-SA"/>
        </w:rPr>
        <w:t>تابع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ين</w:t>
      </w:r>
      <w:r w:rsidR="00101E3E" w:rsidRPr="00F249D1">
        <w:rPr>
          <w:sz w:val="26"/>
          <w:szCs w:val="26"/>
          <w:rtl/>
          <w:lang w:val="en-US" w:bidi="ar-SA"/>
        </w:rPr>
        <w:t xml:space="preserve"> لمنظمة التدريب التقني والمهني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الذين</w:t>
      </w:r>
      <w:r w:rsidR="00101E3E" w:rsidRPr="00F249D1">
        <w:rPr>
          <w:sz w:val="26"/>
          <w:szCs w:val="26"/>
          <w:rtl/>
          <w:lang w:val="en-US" w:bidi="ar-SA"/>
        </w:rPr>
        <w:t xml:space="preserve"> تمت مساعدته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م</w:t>
      </w:r>
      <w:r w:rsidRPr="00F249D1">
        <w:rPr>
          <w:sz w:val="26"/>
          <w:szCs w:val="26"/>
          <w:rtl/>
          <w:lang w:val="en-US" w:bidi="ar-SA"/>
        </w:rPr>
        <w:t xml:space="preserve">.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و</w:t>
      </w:r>
      <w:r w:rsidR="00101E3E" w:rsidRPr="00F249D1">
        <w:rPr>
          <w:sz w:val="26"/>
          <w:szCs w:val="26"/>
          <w:rtl/>
          <w:lang w:val="en-US" w:bidi="ar-SA"/>
        </w:rPr>
        <w:t>تمت إعادة زيارة المراكز، وتم إعادة تقييم قدرته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م</w:t>
      </w:r>
      <w:r w:rsidRPr="00F249D1">
        <w:rPr>
          <w:sz w:val="26"/>
          <w:szCs w:val="26"/>
          <w:rtl/>
          <w:lang w:val="en-US" w:bidi="ar-SA"/>
        </w:rPr>
        <w:t xml:space="preserve"> على التع</w:t>
      </w:r>
      <w:r w:rsidR="00101E3E" w:rsidRPr="00F249D1">
        <w:rPr>
          <w:sz w:val="26"/>
          <w:szCs w:val="26"/>
          <w:rtl/>
          <w:lang w:val="en-US" w:bidi="ar-SA"/>
        </w:rPr>
        <w:t>امل مع الغازات القابلة للاشتعال</w:t>
      </w:r>
      <w:r w:rsidRPr="00F249D1">
        <w:rPr>
          <w:sz w:val="26"/>
          <w:szCs w:val="26"/>
          <w:rtl/>
          <w:lang w:val="en-US" w:bidi="ar-SA"/>
        </w:rPr>
        <w:t xml:space="preserve">، وتم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تقديم</w:t>
      </w:r>
      <w:r w:rsidRPr="00F249D1">
        <w:rPr>
          <w:sz w:val="26"/>
          <w:szCs w:val="26"/>
          <w:rtl/>
          <w:lang w:val="en-US" w:bidi="ar-SA"/>
        </w:rPr>
        <w:t xml:space="preserve"> تدريب إضافي. </w:t>
      </w:r>
      <w:r w:rsidR="00101E3E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تمت إضافة مركز إضافي واحد لبرنامج </w:t>
      </w:r>
      <w:r w:rsidR="00452145" w:rsidRPr="00F249D1">
        <w:rPr>
          <w:sz w:val="26"/>
          <w:szCs w:val="26"/>
          <w:rtl/>
          <w:lang w:val="en-US" w:bidi="ar-SA"/>
        </w:rPr>
        <w:t xml:space="preserve">التدريب التقني والمهني </w:t>
      </w:r>
      <w:r w:rsidRPr="00F249D1">
        <w:rPr>
          <w:sz w:val="26"/>
          <w:szCs w:val="26"/>
          <w:rtl/>
          <w:lang w:val="en-US" w:bidi="ar-SA"/>
        </w:rPr>
        <w:t>إلى المشروع بالأموال الم</w:t>
      </w:r>
      <w:r w:rsidR="002B4168" w:rsidRPr="00F249D1">
        <w:rPr>
          <w:sz w:val="26"/>
          <w:szCs w:val="26"/>
          <w:rtl/>
          <w:lang w:val="en-US" w:bidi="ar-SA"/>
        </w:rPr>
        <w:t>تبقية (اليونيدو)</w:t>
      </w:r>
      <w:r w:rsidRPr="00F249D1">
        <w:rPr>
          <w:sz w:val="26"/>
          <w:szCs w:val="26"/>
          <w:rtl/>
          <w:lang w:val="en-US" w:bidi="ar-SA"/>
        </w:rPr>
        <w:t>؛</w:t>
      </w:r>
    </w:p>
    <w:p w:rsidR="004F2E45" w:rsidRPr="00F249D1" w:rsidRDefault="005C427B" w:rsidP="00C82BC1">
      <w:pPr>
        <w:pStyle w:val="StyleHeader4Para4Left0Firstline0"/>
        <w:numPr>
          <w:ilvl w:val="0"/>
          <w:numId w:val="10"/>
        </w:numPr>
        <w:bidi/>
        <w:ind w:left="1170" w:hanging="540"/>
        <w:rPr>
          <w:sz w:val="26"/>
          <w:szCs w:val="26"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t>و</w:t>
      </w:r>
      <w:r w:rsidR="004F2E45" w:rsidRPr="00F249D1">
        <w:rPr>
          <w:sz w:val="26"/>
          <w:szCs w:val="26"/>
          <w:rtl/>
          <w:lang w:val="en-US" w:bidi="ar-SA"/>
        </w:rPr>
        <w:t>أعيد طبع خمسمائة نسخة من "دليل الجمارك الخضراء" و 1</w:t>
      </w:r>
      <w:r w:rsidRPr="00F249D1">
        <w:rPr>
          <w:rFonts w:hint="cs"/>
          <w:sz w:val="26"/>
          <w:szCs w:val="26"/>
          <w:rtl/>
          <w:lang w:val="en-US" w:bidi="ar-SA"/>
        </w:rPr>
        <w:t>,</w:t>
      </w:r>
      <w:r w:rsidR="004F2E45" w:rsidRPr="00F249D1">
        <w:rPr>
          <w:sz w:val="26"/>
          <w:szCs w:val="26"/>
          <w:rtl/>
          <w:lang w:val="en-US" w:bidi="ar-SA"/>
        </w:rPr>
        <w:t>000 نسخة من "ملصق أدوات الجمارك ا</w:t>
      </w:r>
      <w:r w:rsidRPr="00F249D1">
        <w:rPr>
          <w:sz w:val="26"/>
          <w:szCs w:val="26"/>
          <w:rtl/>
          <w:lang w:val="en-US" w:bidi="ar-SA"/>
        </w:rPr>
        <w:t>لسريعة" وقدمت إلى مكاتب الجمارك</w:t>
      </w:r>
      <w:r w:rsidR="004F2E45" w:rsidRPr="00F249D1">
        <w:rPr>
          <w:sz w:val="26"/>
          <w:szCs w:val="26"/>
          <w:rtl/>
          <w:lang w:val="en-US" w:bidi="ar-SA"/>
        </w:rPr>
        <w:t>؛ وتم</w:t>
      </w:r>
      <w:r w:rsidRPr="00F249D1">
        <w:rPr>
          <w:rFonts w:hint="cs"/>
          <w:sz w:val="26"/>
          <w:szCs w:val="26"/>
          <w:rtl/>
          <w:lang w:val="en-US" w:bidi="ar-SA"/>
        </w:rPr>
        <w:t>ت</w:t>
      </w:r>
      <w:r w:rsidR="004F2E45" w:rsidRPr="00F249D1">
        <w:rPr>
          <w:sz w:val="26"/>
          <w:szCs w:val="26"/>
          <w:rtl/>
          <w:lang w:val="en-US" w:bidi="ar-SA"/>
        </w:rPr>
        <w:t xml:space="preserve"> ترجمة ونشر 2</w:t>
      </w:r>
      <w:r w:rsidRPr="00F249D1">
        <w:rPr>
          <w:rFonts w:hint="cs"/>
          <w:sz w:val="26"/>
          <w:szCs w:val="26"/>
          <w:rtl/>
          <w:lang w:val="en-US" w:bidi="ar-SA"/>
        </w:rPr>
        <w:t>,</w:t>
      </w:r>
      <w:r w:rsidR="004F2E45" w:rsidRPr="00F249D1">
        <w:rPr>
          <w:sz w:val="26"/>
          <w:szCs w:val="26"/>
          <w:rtl/>
          <w:lang w:val="en-US" w:bidi="ar-SA"/>
        </w:rPr>
        <w:t>00</w:t>
      </w:r>
      <w:r w:rsidRPr="00F249D1">
        <w:rPr>
          <w:sz w:val="26"/>
          <w:szCs w:val="26"/>
          <w:rtl/>
          <w:lang w:val="en-US" w:bidi="ar-SA"/>
        </w:rPr>
        <w:t xml:space="preserve">0 نسخة من "ملصق </w:t>
      </w:r>
      <w:r w:rsidRPr="00F249D1">
        <w:rPr>
          <w:rFonts w:hint="cs"/>
          <w:sz w:val="26"/>
          <w:szCs w:val="26"/>
          <w:rtl/>
          <w:lang w:val="en-US" w:bidi="ar-SA"/>
        </w:rPr>
        <w:t>الجدول</w:t>
      </w:r>
      <w:r w:rsidRPr="00F249D1">
        <w:rPr>
          <w:sz w:val="26"/>
          <w:szCs w:val="26"/>
          <w:rtl/>
          <w:lang w:val="en-US" w:bidi="ar-SA"/>
        </w:rPr>
        <w:t xml:space="preserve"> الزمني لكي</w:t>
      </w:r>
      <w:r w:rsidRPr="00F249D1">
        <w:rPr>
          <w:rFonts w:hint="cs"/>
          <w:sz w:val="26"/>
          <w:szCs w:val="26"/>
          <w:rtl/>
          <w:lang w:val="en-US" w:bidi="ar-SA"/>
        </w:rPr>
        <w:t>غ</w:t>
      </w:r>
      <w:r w:rsidR="004F2E45" w:rsidRPr="00F249D1">
        <w:rPr>
          <w:sz w:val="26"/>
          <w:szCs w:val="26"/>
          <w:rtl/>
          <w:lang w:val="en-US" w:bidi="ar-SA"/>
        </w:rPr>
        <w:t>الي" (</w:t>
      </w:r>
      <w:r w:rsidRPr="00F249D1">
        <w:rPr>
          <w:rFonts w:hint="cs"/>
          <w:sz w:val="26"/>
          <w:szCs w:val="26"/>
          <w:rtl/>
          <w:lang w:val="en-US" w:bidi="ar-SA"/>
        </w:rPr>
        <w:t>اليونيب</w:t>
      </w:r>
      <w:r w:rsidR="004F2E45" w:rsidRPr="00F249D1">
        <w:rPr>
          <w:sz w:val="26"/>
          <w:szCs w:val="26"/>
          <w:rtl/>
          <w:lang w:val="en-US" w:bidi="ar-SA"/>
        </w:rPr>
        <w:t xml:space="preserve">). </w:t>
      </w:r>
      <w:r w:rsidRPr="00F249D1">
        <w:rPr>
          <w:rFonts w:hint="cs"/>
          <w:sz w:val="26"/>
          <w:szCs w:val="26"/>
          <w:rtl/>
          <w:lang w:val="en-US" w:bidi="ar-SA"/>
        </w:rPr>
        <w:t>و</w:t>
      </w:r>
      <w:r w:rsidR="004F2E45" w:rsidRPr="00F249D1">
        <w:rPr>
          <w:sz w:val="26"/>
          <w:szCs w:val="26"/>
          <w:rtl/>
          <w:lang w:val="en-US" w:bidi="ar-SA"/>
        </w:rPr>
        <w:t xml:space="preserve">تمت ترجمة </w:t>
      </w:r>
      <w:r w:rsidRPr="00F249D1">
        <w:rPr>
          <w:rFonts w:hint="cs"/>
          <w:sz w:val="26"/>
          <w:szCs w:val="26"/>
          <w:rtl/>
          <w:lang w:val="en-US" w:bidi="ar-SA"/>
        </w:rPr>
        <w:t>ال</w:t>
      </w:r>
      <w:r w:rsidR="004F2E45" w:rsidRPr="00F249D1">
        <w:rPr>
          <w:sz w:val="26"/>
          <w:szCs w:val="26"/>
          <w:rtl/>
          <w:lang w:val="en-US" w:bidi="ar-SA"/>
        </w:rPr>
        <w:t xml:space="preserve">معيار </w:t>
      </w:r>
      <w:r w:rsidRPr="00F249D1">
        <w:rPr>
          <w:sz w:val="26"/>
          <w:szCs w:val="26"/>
          <w:lang w:eastAsia="zh-CN"/>
        </w:rPr>
        <w:t>ISO 5149</w:t>
      </w:r>
      <w:r w:rsidRPr="00F249D1">
        <w:rPr>
          <w:sz w:val="26"/>
          <w:szCs w:val="26"/>
          <w:lang w:eastAsia="zh-CN"/>
        </w:rPr>
        <w:noBreakHyphen/>
        <w:t>1</w:t>
      </w:r>
      <w:r w:rsidR="004F2E45" w:rsidRPr="00F249D1">
        <w:rPr>
          <w:sz w:val="26"/>
          <w:szCs w:val="26"/>
          <w:rtl/>
          <w:lang w:val="en-US" w:bidi="ar-SA"/>
        </w:rPr>
        <w:t xml:space="preserve"> وصياغته باللغة الفارسية وسيت</w:t>
      </w:r>
      <w:r w:rsidR="002E7543" w:rsidRPr="00F249D1">
        <w:rPr>
          <w:sz w:val="26"/>
          <w:szCs w:val="26"/>
          <w:rtl/>
          <w:lang w:val="en-US" w:bidi="ar-SA"/>
        </w:rPr>
        <w:t>م نشره بحلول نهاية عام 2020. ول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م</w:t>
      </w:r>
      <w:r w:rsidR="004F2E45" w:rsidRPr="00F249D1">
        <w:rPr>
          <w:sz w:val="26"/>
          <w:szCs w:val="26"/>
          <w:rtl/>
          <w:lang w:val="en-US" w:bidi="ar-SA"/>
        </w:rPr>
        <w:t xml:space="preserve"> ي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ت</w:t>
      </w:r>
      <w:r w:rsidR="004F2E45" w:rsidRPr="00F249D1">
        <w:rPr>
          <w:sz w:val="26"/>
          <w:szCs w:val="26"/>
          <w:rtl/>
          <w:lang w:val="en-US" w:bidi="ar-SA"/>
        </w:rPr>
        <w:t xml:space="preserve">مكن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من</w:t>
      </w:r>
      <w:r w:rsidR="004F2E45" w:rsidRPr="00F249D1">
        <w:rPr>
          <w:sz w:val="26"/>
          <w:szCs w:val="26"/>
          <w:rtl/>
          <w:lang w:val="en-US" w:bidi="ar-SA"/>
        </w:rPr>
        <w:t xml:space="preserve"> تدريب ضباط الجمارك والمدربين الرئيسيين على التبريد شخصيًا بسبب القيود التي فرضها جائحة</w:t>
      </w:r>
      <w:r w:rsidR="002E7543" w:rsidRPr="00F249D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4F2E45" w:rsidRPr="00F249D1">
        <w:rPr>
          <w:sz w:val="26"/>
          <w:szCs w:val="26"/>
          <w:rtl/>
          <w:lang w:val="en-US" w:bidi="ar-SA"/>
        </w:rPr>
        <w:t xml:space="preserve">.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و</w:t>
      </w:r>
      <w:r w:rsidR="004F2E45" w:rsidRPr="00F249D1">
        <w:rPr>
          <w:sz w:val="26"/>
          <w:szCs w:val="26"/>
          <w:rtl/>
          <w:lang w:val="en-US" w:bidi="ar-SA"/>
        </w:rPr>
        <w:t xml:space="preserve">سيتم توفير ثلاث ندوات عبر الإنترنت في المستقبل القريب لفنيي التبريد بشأن برنامج اعتماد الفنيين والبدائل المنخفضة القدرة على إحداث الاحترار العالمي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للمواد الهيدروكلوروفلوروكربونية</w:t>
      </w:r>
      <w:r w:rsidR="004F2E45" w:rsidRPr="00F249D1">
        <w:rPr>
          <w:sz w:val="26"/>
          <w:szCs w:val="26"/>
          <w:rtl/>
          <w:lang w:val="en-US" w:bidi="ar-SA"/>
        </w:rPr>
        <w:t xml:space="preserve">،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ولضباط</w:t>
      </w:r>
      <w:r w:rsidR="004F2E45" w:rsidRPr="00F249D1">
        <w:rPr>
          <w:sz w:val="26"/>
          <w:szCs w:val="26"/>
          <w:rtl/>
          <w:lang w:val="en-US" w:bidi="ar-SA"/>
        </w:rPr>
        <w:t xml:space="preserve"> الجمارك بشأن تحديد سمات مخاطر المواد المستنفدة للأوزون (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اليونيب</w:t>
      </w:r>
      <w:r w:rsidR="002E7543" w:rsidRPr="00F249D1">
        <w:rPr>
          <w:sz w:val="26"/>
          <w:szCs w:val="26"/>
          <w:rtl/>
          <w:lang w:val="en-US" w:bidi="ar-SA"/>
        </w:rPr>
        <w:t>)</w:t>
      </w:r>
      <w:r w:rsidR="004F2E45" w:rsidRPr="00F249D1">
        <w:rPr>
          <w:sz w:val="26"/>
          <w:szCs w:val="26"/>
          <w:rtl/>
          <w:lang w:val="en-US" w:bidi="ar-SA"/>
        </w:rPr>
        <w:t>؛</w:t>
      </w:r>
    </w:p>
    <w:p w:rsidR="004F2E45" w:rsidRPr="00F249D1" w:rsidRDefault="002E7543" w:rsidP="00C82BC1">
      <w:pPr>
        <w:pStyle w:val="StyleHeader4Para4Left0Firstline0"/>
        <w:numPr>
          <w:ilvl w:val="0"/>
          <w:numId w:val="11"/>
        </w:numPr>
        <w:bidi/>
        <w:ind w:left="1170" w:hanging="540"/>
        <w:rPr>
          <w:sz w:val="26"/>
          <w:szCs w:val="26"/>
          <w:lang w:val="en-US" w:bidi="ar-SA"/>
        </w:rPr>
      </w:pPr>
      <w:r w:rsidRPr="00F249D1">
        <w:rPr>
          <w:rFonts w:hint="cs"/>
          <w:sz w:val="26"/>
          <w:szCs w:val="26"/>
          <w:rtl/>
          <w:lang w:val="en-US" w:bidi="ar-SA"/>
        </w:rPr>
        <w:t>و</w:t>
      </w:r>
      <w:r w:rsidR="004F2E45" w:rsidRPr="00F249D1">
        <w:rPr>
          <w:sz w:val="26"/>
          <w:szCs w:val="26"/>
          <w:rtl/>
          <w:lang w:val="en-US" w:bidi="ar-SA"/>
        </w:rPr>
        <w:t xml:space="preserve">تم تحديد مشغل واحد لنظام توزيع </w:t>
      </w:r>
      <w:r w:rsidRPr="00F249D1">
        <w:rPr>
          <w:rFonts w:hint="cs"/>
          <w:sz w:val="26"/>
          <w:szCs w:val="26"/>
          <w:rtl/>
          <w:lang w:val="en-US" w:bidi="ar-SA"/>
        </w:rPr>
        <w:t>غازات التبريد</w:t>
      </w:r>
      <w:r w:rsidR="004F2E45" w:rsidRPr="00F249D1">
        <w:rPr>
          <w:sz w:val="26"/>
          <w:szCs w:val="26"/>
          <w:rtl/>
          <w:lang w:val="en-US" w:bidi="ar-SA"/>
        </w:rPr>
        <w:t xml:space="preserve"> </w:t>
      </w:r>
      <w:r w:rsidRPr="00F249D1">
        <w:rPr>
          <w:rFonts w:hint="cs"/>
          <w:sz w:val="26"/>
          <w:szCs w:val="26"/>
          <w:rtl/>
          <w:lang w:val="en-US" w:bidi="ar-SA"/>
        </w:rPr>
        <w:t>وجاري</w:t>
      </w:r>
      <w:r w:rsidR="004F2E45" w:rsidRPr="00F249D1">
        <w:rPr>
          <w:sz w:val="26"/>
          <w:szCs w:val="26"/>
          <w:rtl/>
          <w:lang w:val="en-US" w:bidi="ar-SA"/>
        </w:rPr>
        <w:t xml:space="preserve"> تحديد الإجراءات التشغيلية لتنفيذ النظام. </w:t>
      </w:r>
      <w:r w:rsidRPr="00F249D1">
        <w:rPr>
          <w:rFonts w:hint="cs"/>
          <w:sz w:val="26"/>
          <w:szCs w:val="26"/>
          <w:rtl/>
          <w:lang w:val="en-US" w:bidi="ar-SA"/>
        </w:rPr>
        <w:t>و</w:t>
      </w:r>
      <w:r w:rsidR="004F2E45" w:rsidRPr="00F249D1">
        <w:rPr>
          <w:sz w:val="26"/>
          <w:szCs w:val="26"/>
          <w:rtl/>
          <w:lang w:val="en-US" w:bidi="ar-SA"/>
        </w:rPr>
        <w:t xml:space="preserve">تم إعداد المواصفات الفنية للمعدات </w:t>
      </w:r>
      <w:r w:rsidRPr="00F249D1">
        <w:rPr>
          <w:rFonts w:hint="cs"/>
          <w:sz w:val="26"/>
          <w:szCs w:val="26"/>
          <w:rtl/>
          <w:lang w:val="en-US" w:bidi="ar-SA"/>
        </w:rPr>
        <w:t>اللازمة</w:t>
      </w:r>
      <w:r w:rsidR="004F2E45" w:rsidRPr="00F249D1">
        <w:rPr>
          <w:sz w:val="26"/>
          <w:szCs w:val="26"/>
          <w:rtl/>
          <w:lang w:val="en-US" w:bidi="ar-SA"/>
        </w:rPr>
        <w:t xml:space="preserve"> (أي معدات </w:t>
      </w:r>
      <w:r w:rsidRPr="00F249D1">
        <w:rPr>
          <w:rFonts w:hint="cs"/>
          <w:sz w:val="26"/>
          <w:szCs w:val="26"/>
          <w:rtl/>
          <w:lang w:val="en-US" w:bidi="ar-SA"/>
        </w:rPr>
        <w:t>الاسترداد</w:t>
      </w:r>
      <w:r w:rsidRPr="00F249D1">
        <w:rPr>
          <w:sz w:val="26"/>
          <w:szCs w:val="26"/>
          <w:rtl/>
          <w:lang w:val="en-US" w:bidi="ar-SA"/>
        </w:rPr>
        <w:t xml:space="preserve"> وإعادة التدوير الصناعية</w:t>
      </w:r>
      <w:r w:rsidR="004F2E45" w:rsidRPr="00F249D1">
        <w:rPr>
          <w:sz w:val="26"/>
          <w:szCs w:val="26"/>
          <w:rtl/>
          <w:lang w:val="en-US" w:bidi="ar-SA"/>
        </w:rPr>
        <w:t xml:space="preserve">، وزجاجات </w:t>
      </w:r>
      <w:r w:rsidRPr="00F249D1">
        <w:rPr>
          <w:rFonts w:hint="cs"/>
          <w:sz w:val="26"/>
          <w:szCs w:val="26"/>
          <w:rtl/>
          <w:lang w:val="en-US" w:bidi="ar-SA"/>
        </w:rPr>
        <w:t>غازات التبريد</w:t>
      </w:r>
      <w:r w:rsidRPr="00F249D1">
        <w:rPr>
          <w:sz w:val="26"/>
          <w:szCs w:val="26"/>
          <w:rtl/>
          <w:lang w:val="en-US" w:bidi="ar-SA"/>
        </w:rPr>
        <w:t xml:space="preserve"> متعددة الاستخدامات، وأسطوانات التخزين، ومعدات المختبرات</w:t>
      </w:r>
      <w:r w:rsidR="004F2E45" w:rsidRPr="00F249D1">
        <w:rPr>
          <w:sz w:val="26"/>
          <w:szCs w:val="26"/>
          <w:rtl/>
          <w:lang w:val="en-US" w:bidi="ar-SA"/>
        </w:rPr>
        <w:t>، ومعدات شحن الأسطوانات وتنظيف الأسطوانات) لبدء عملية الشراء (</w:t>
      </w:r>
      <w:r w:rsidRPr="00F249D1">
        <w:rPr>
          <w:rFonts w:hint="cs"/>
          <w:sz w:val="26"/>
          <w:szCs w:val="26"/>
          <w:rtl/>
          <w:lang w:val="en-US" w:bidi="ar-SA"/>
        </w:rPr>
        <w:t>اليوئنديبي</w:t>
      </w:r>
      <w:r w:rsidRPr="00F249D1">
        <w:rPr>
          <w:sz w:val="26"/>
          <w:szCs w:val="26"/>
          <w:rtl/>
          <w:lang w:val="en-US" w:bidi="ar-SA"/>
        </w:rPr>
        <w:t>)</w:t>
      </w:r>
      <w:r w:rsidR="004F2E45" w:rsidRPr="00F249D1">
        <w:rPr>
          <w:sz w:val="26"/>
          <w:szCs w:val="26"/>
          <w:rtl/>
          <w:lang w:val="en-US" w:bidi="ar-SA"/>
        </w:rPr>
        <w:t>؛</w:t>
      </w:r>
    </w:p>
    <w:p w:rsidR="004F2E45" w:rsidRPr="00F249D1" w:rsidRDefault="004F2E45" w:rsidP="00375C57">
      <w:pPr>
        <w:pStyle w:val="StyleHeader4Para4Left0Firstline0"/>
        <w:keepNext/>
        <w:keepLines/>
        <w:numPr>
          <w:ilvl w:val="0"/>
          <w:numId w:val="0"/>
        </w:numPr>
        <w:bidi/>
        <w:ind w:left="1181" w:hanging="547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lastRenderedPageBreak/>
        <w:t xml:space="preserve">(د)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 xml:space="preserve">   و</w:t>
      </w:r>
      <w:r w:rsidRPr="00F249D1">
        <w:rPr>
          <w:sz w:val="26"/>
          <w:szCs w:val="26"/>
          <w:rtl/>
          <w:lang w:val="en-US" w:bidi="ar-SA"/>
        </w:rPr>
        <w:t xml:space="preserve">تم إعداد كتيب تدريبي عن استخدام التكنولوجيا القائمة على ثاني أكسيد الكربون </w:t>
      </w:r>
      <w:r w:rsidR="002E7543" w:rsidRPr="00F249D1">
        <w:rPr>
          <w:rFonts w:hint="cs"/>
          <w:sz w:val="26"/>
          <w:szCs w:val="26"/>
          <w:rtl/>
          <w:lang w:val="en-US" w:bidi="ar-SA"/>
        </w:rPr>
        <w:t>وجاري</w:t>
      </w:r>
      <w:r w:rsidR="002E7543" w:rsidRPr="00F249D1">
        <w:rPr>
          <w:sz w:val="26"/>
          <w:szCs w:val="26"/>
          <w:rtl/>
          <w:lang w:val="en-US" w:bidi="ar-SA"/>
        </w:rPr>
        <w:t xml:space="preserve"> ترجمته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1E150D" w:rsidRPr="00F249D1">
        <w:rPr>
          <w:rFonts w:hint="cs"/>
          <w:sz w:val="26"/>
          <w:szCs w:val="26"/>
          <w:rtl/>
          <w:lang w:val="en-US" w:bidi="ar-SA"/>
        </w:rPr>
        <w:t>و</w:t>
      </w:r>
      <w:r w:rsidR="001E150D" w:rsidRPr="00F249D1">
        <w:rPr>
          <w:sz w:val="26"/>
          <w:szCs w:val="26"/>
          <w:rtl/>
          <w:lang w:val="en-US" w:bidi="ar-SA"/>
        </w:rPr>
        <w:t>تم توقيع اتفاق</w:t>
      </w:r>
      <w:r w:rsidRPr="00F249D1">
        <w:rPr>
          <w:sz w:val="26"/>
          <w:szCs w:val="26"/>
          <w:rtl/>
          <w:lang w:val="en-US" w:bidi="ar-SA"/>
        </w:rPr>
        <w:t>ات مع ثلاث شركات خدمة وتجميع ل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تقديم ا</w:t>
      </w:r>
      <w:r w:rsidRPr="00F249D1">
        <w:rPr>
          <w:sz w:val="26"/>
          <w:szCs w:val="26"/>
          <w:rtl/>
          <w:lang w:val="en-US" w:bidi="ar-SA"/>
        </w:rPr>
        <w:t xml:space="preserve">لمساعدة الفنية مع إدخال أنظمة التبريد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ب</w:t>
      </w:r>
      <w:r w:rsidRPr="00F249D1">
        <w:rPr>
          <w:sz w:val="26"/>
          <w:szCs w:val="26"/>
          <w:rtl/>
          <w:lang w:val="en-US" w:bidi="ar-SA"/>
        </w:rPr>
        <w:t>ثاني أ</w:t>
      </w:r>
      <w:r w:rsidR="00CC04A9" w:rsidRPr="00F249D1">
        <w:rPr>
          <w:sz w:val="26"/>
          <w:szCs w:val="26"/>
          <w:rtl/>
          <w:lang w:val="en-US" w:bidi="ar-SA"/>
        </w:rPr>
        <w:t xml:space="preserve">كسيد الكربون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 xml:space="preserve">فوق الحرجة </w:t>
      </w:r>
      <w:r w:rsidR="00CC04A9" w:rsidRPr="00F249D1">
        <w:rPr>
          <w:sz w:val="26"/>
          <w:szCs w:val="26"/>
          <w:rtl/>
          <w:lang w:val="en-US" w:bidi="ar-SA"/>
        </w:rPr>
        <w:t>في</w:t>
      </w:r>
      <w:r w:rsidR="00CC04A9" w:rsidRPr="00F249D1">
        <w:rPr>
          <w:rFonts w:hint="cs"/>
          <w:sz w:val="26"/>
          <w:szCs w:val="26"/>
          <w:rtl/>
          <w:lang w:val="en-US" w:bidi="ar-SA"/>
        </w:rPr>
        <w:t xml:space="preserve"> مجال</w:t>
      </w:r>
      <w:r w:rsidR="00CC04A9" w:rsidRPr="00F249D1">
        <w:rPr>
          <w:sz w:val="26"/>
          <w:szCs w:val="26"/>
          <w:rtl/>
          <w:lang w:val="en-US" w:bidi="ar-SA"/>
        </w:rPr>
        <w:t xml:space="preserve"> التبريد التجاري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تم إعداد وثائق أخرى خاصة بالمعدات القائمة على ثاني أكسيد الكربون وترجمتها إلى اللغة الفارسية لهذه الشركات.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تم إعداد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دليل</w:t>
      </w:r>
      <w:r w:rsidRPr="00F249D1">
        <w:rPr>
          <w:sz w:val="26"/>
          <w:szCs w:val="26"/>
          <w:rtl/>
          <w:lang w:val="en-US" w:bidi="ar-SA"/>
        </w:rPr>
        <w:t xml:space="preserve"> التدريب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لاعتماد</w:t>
      </w:r>
      <w:r w:rsidRPr="00F249D1">
        <w:rPr>
          <w:sz w:val="26"/>
          <w:szCs w:val="26"/>
          <w:rtl/>
          <w:lang w:val="en-US" w:bidi="ar-SA"/>
        </w:rPr>
        <w:t xml:space="preserve"> الفني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ين</w:t>
      </w:r>
      <w:r w:rsidRPr="00F249D1">
        <w:rPr>
          <w:sz w:val="26"/>
          <w:szCs w:val="26"/>
          <w:rtl/>
          <w:lang w:val="en-US" w:bidi="ar-SA"/>
        </w:rPr>
        <w:t xml:space="preserve"> وتم تسليمه إلى </w:t>
      </w:r>
      <w:r w:rsidR="00CC04A9" w:rsidRPr="00F249D1">
        <w:rPr>
          <w:sz w:val="26"/>
          <w:szCs w:val="26"/>
          <w:rtl/>
          <w:lang w:val="en-US" w:bidi="ar-SA"/>
        </w:rPr>
        <w:t>منظمة التدريب التقني والمهني</w:t>
      </w:r>
      <w:r w:rsidRPr="00F249D1">
        <w:rPr>
          <w:sz w:val="26"/>
          <w:szCs w:val="26"/>
          <w:rtl/>
          <w:lang w:val="en-US" w:bidi="ar-SA"/>
        </w:rPr>
        <w:t xml:space="preserve">.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و</w:t>
      </w:r>
      <w:r w:rsidR="00CC04A9" w:rsidRPr="00F249D1">
        <w:rPr>
          <w:sz w:val="26"/>
          <w:szCs w:val="26"/>
          <w:rtl/>
          <w:lang w:val="en-US" w:bidi="ar-SA"/>
        </w:rPr>
        <w:t xml:space="preserve">نظرًا للقيود التي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ت</w:t>
      </w:r>
      <w:r w:rsidRPr="00F249D1">
        <w:rPr>
          <w:sz w:val="26"/>
          <w:szCs w:val="26"/>
          <w:rtl/>
          <w:lang w:val="en-US" w:bidi="ar-SA"/>
        </w:rPr>
        <w:t>فرضها جائحة</w:t>
      </w:r>
      <w:r w:rsidR="00CC04A9" w:rsidRPr="00F249D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Pr="00F249D1">
        <w:rPr>
          <w:sz w:val="26"/>
          <w:szCs w:val="26"/>
          <w:rtl/>
          <w:lang w:val="en-US" w:bidi="ar-SA"/>
        </w:rPr>
        <w:t xml:space="preserve">، لا يمكن عقد </w:t>
      </w:r>
      <w:r w:rsidR="00CC04A9" w:rsidRPr="00F249D1">
        <w:rPr>
          <w:rFonts w:hint="cs"/>
          <w:sz w:val="26"/>
          <w:szCs w:val="26"/>
          <w:rtl/>
          <w:lang w:val="en-US" w:bidi="ar-SA"/>
        </w:rPr>
        <w:t>حلقات</w:t>
      </w:r>
      <w:r w:rsidRPr="00F249D1">
        <w:rPr>
          <w:sz w:val="26"/>
          <w:szCs w:val="26"/>
          <w:rtl/>
          <w:lang w:val="en-US" w:bidi="ar-SA"/>
        </w:rPr>
        <w:t xml:space="preserve"> العمل المخطط لها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 xml:space="preserve">بالحضور </w:t>
      </w:r>
      <w:r w:rsidRPr="00F249D1">
        <w:rPr>
          <w:sz w:val="26"/>
          <w:szCs w:val="26"/>
          <w:rtl/>
          <w:lang w:val="en-US" w:bidi="ar-SA"/>
        </w:rPr>
        <w:t xml:space="preserve">شخصيًا.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عُقدت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>حلقة</w:t>
      </w:r>
      <w:r w:rsidRPr="00F249D1">
        <w:rPr>
          <w:sz w:val="26"/>
          <w:szCs w:val="26"/>
          <w:rtl/>
          <w:lang w:val="en-US" w:bidi="ar-SA"/>
        </w:rPr>
        <w:t xml:space="preserve"> عمل افتراضية قصيرة لاستكشاف فرص الت</w:t>
      </w:r>
      <w:r w:rsidR="00EA7334" w:rsidRPr="00F249D1">
        <w:rPr>
          <w:sz w:val="26"/>
          <w:szCs w:val="26"/>
          <w:rtl/>
          <w:lang w:val="en-US" w:bidi="ar-SA"/>
        </w:rPr>
        <w:t>دريب الافتراضي وتقييم مدرب محلي</w:t>
      </w:r>
      <w:r w:rsidRPr="00F249D1">
        <w:rPr>
          <w:sz w:val="26"/>
          <w:szCs w:val="26"/>
          <w:rtl/>
          <w:lang w:val="en-US" w:bidi="ar-SA"/>
        </w:rPr>
        <w:t xml:space="preserve">، مما أدى إلى التدريب الافتراضي الأول على تكنولوجيا ثاني أكسيد الكربون المخطط </w:t>
      </w:r>
      <w:r w:rsidR="00EA7334" w:rsidRPr="00F249D1">
        <w:rPr>
          <w:sz w:val="26"/>
          <w:szCs w:val="26"/>
          <w:rtl/>
          <w:lang w:val="en-US" w:bidi="ar-SA"/>
        </w:rPr>
        <w:t xml:space="preserve">له للشريحة التالية (ألمانيا)؛ </w:t>
      </w:r>
    </w:p>
    <w:p w:rsidR="004F2E45" w:rsidRPr="00F249D1" w:rsidRDefault="004F2E45" w:rsidP="00EA7334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6"/>
          <w:szCs w:val="26"/>
          <w:rtl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(هـ)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F249D1">
        <w:rPr>
          <w:sz w:val="26"/>
          <w:szCs w:val="26"/>
          <w:rtl/>
          <w:lang w:val="en-US" w:bidi="ar-SA"/>
        </w:rPr>
        <w:t xml:space="preserve">حصلت الأسطوانات المصنعة محليًا لتخزين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>غازات التبريد</w:t>
      </w:r>
      <w:r w:rsidRPr="00F249D1">
        <w:rPr>
          <w:sz w:val="26"/>
          <w:szCs w:val="26"/>
          <w:rtl/>
          <w:lang w:val="en-US" w:bidi="ar-SA"/>
        </w:rPr>
        <w:t xml:space="preserve"> على شهادة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 xml:space="preserve">اعتماد </w:t>
      </w:r>
      <w:r w:rsidRPr="00F249D1">
        <w:rPr>
          <w:sz w:val="26"/>
          <w:szCs w:val="26"/>
          <w:rtl/>
          <w:lang w:val="en-US" w:bidi="ar-SA"/>
        </w:rPr>
        <w:t>من معهد المعايير والبحوث الصناعية في إيران تدعم معايير الأسطوانات القابلة</w:t>
      </w:r>
      <w:r w:rsidR="00EA7334" w:rsidRPr="00F249D1">
        <w:rPr>
          <w:sz w:val="26"/>
          <w:szCs w:val="26"/>
          <w:rtl/>
          <w:lang w:val="en-US" w:bidi="ar-SA"/>
        </w:rPr>
        <w:t xml:space="preserve"> لإعادة الملء وهي جاهزة للإنتاج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EA7334" w:rsidRPr="00F249D1">
        <w:rPr>
          <w:rFonts w:hint="cs"/>
          <w:sz w:val="26"/>
          <w:szCs w:val="26"/>
          <w:rtl/>
          <w:lang w:val="en-US" w:bidi="ar-SA"/>
        </w:rPr>
        <w:t>وجاري</w:t>
      </w:r>
      <w:r w:rsidRPr="00F249D1">
        <w:rPr>
          <w:sz w:val="26"/>
          <w:szCs w:val="26"/>
          <w:rtl/>
          <w:lang w:val="en-US" w:bidi="ar-SA"/>
        </w:rPr>
        <w:t xml:space="preserve"> إعداد المبادئ التوجيهية لاستخدام الأسطوانات (ألمانيا).</w:t>
      </w:r>
    </w:p>
    <w:p w:rsidR="004F2E45" w:rsidRPr="007B3A6F" w:rsidRDefault="004F2E45" w:rsidP="00C24D3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7B3A6F">
        <w:rPr>
          <w:sz w:val="26"/>
          <w:szCs w:val="26"/>
          <w:u w:val="single"/>
          <w:rtl/>
          <w:lang w:val="en-US" w:bidi="ar-SA"/>
        </w:rPr>
        <w:t xml:space="preserve">وحدة تنفيذ </w:t>
      </w:r>
      <w:r w:rsidR="00C24D3D" w:rsidRPr="007B3A6F">
        <w:rPr>
          <w:rFonts w:hint="cs"/>
          <w:sz w:val="26"/>
          <w:szCs w:val="26"/>
          <w:u w:val="single"/>
          <w:rtl/>
          <w:lang w:val="en-US" w:bidi="ar-SA"/>
        </w:rPr>
        <w:t>ورصد</w:t>
      </w:r>
      <w:r w:rsidRPr="007B3A6F">
        <w:rPr>
          <w:sz w:val="26"/>
          <w:szCs w:val="26"/>
          <w:u w:val="single"/>
          <w:rtl/>
          <w:lang w:val="en-US" w:bidi="ar-SA"/>
        </w:rPr>
        <w:t xml:space="preserve"> المشروع</w:t>
      </w:r>
    </w:p>
    <w:p w:rsidR="004F2E45" w:rsidRPr="00F249D1" w:rsidRDefault="004F2E45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F249D1">
        <w:rPr>
          <w:sz w:val="26"/>
          <w:szCs w:val="26"/>
          <w:rtl/>
          <w:lang w:val="en-US" w:bidi="ar-SA"/>
        </w:rPr>
        <w:t xml:space="preserve">تواصل وحدة إدارة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 xml:space="preserve">ورصد </w:t>
      </w:r>
      <w:r w:rsidRPr="00F249D1">
        <w:rPr>
          <w:sz w:val="26"/>
          <w:szCs w:val="26"/>
          <w:rtl/>
          <w:lang w:val="en-US" w:bidi="ar-SA"/>
        </w:rPr>
        <w:t>المشروع التي أُنشئت خلال المرحلة الأولى</w:t>
      </w:r>
      <w:r w:rsidR="00962F6A" w:rsidRPr="00F249D1">
        <w:rPr>
          <w:rFonts w:hint="cs"/>
          <w:sz w:val="26"/>
          <w:szCs w:val="26"/>
          <w:rtl/>
          <w:lang w:val="en-US" w:bidi="ar-SA"/>
        </w:rPr>
        <w:t xml:space="preserve"> تقديم</w:t>
      </w:r>
      <w:r w:rsidRPr="00F249D1">
        <w:rPr>
          <w:sz w:val="26"/>
          <w:szCs w:val="26"/>
          <w:rtl/>
          <w:lang w:val="en-US" w:bidi="ar-SA"/>
        </w:rPr>
        <w:t xml:space="preserve"> المساعدة في تنفيذ ورصد المرحلة الثانية.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تضمنت أنشطة وحدة إدارة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 xml:space="preserve">ورصد </w:t>
      </w:r>
      <w:r w:rsidRPr="00F249D1">
        <w:rPr>
          <w:sz w:val="26"/>
          <w:szCs w:val="26"/>
          <w:rtl/>
          <w:lang w:val="en-US" w:bidi="ar-SA"/>
        </w:rPr>
        <w:t>ا</w:t>
      </w:r>
      <w:r w:rsidR="00962F6A" w:rsidRPr="00F249D1">
        <w:rPr>
          <w:sz w:val="26"/>
          <w:szCs w:val="26"/>
          <w:rtl/>
          <w:lang w:val="en-US" w:bidi="ar-SA"/>
        </w:rPr>
        <w:t>لمشروع تعيين موظفين / استشاريين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 xml:space="preserve">إعداد خطط العمل السنوية والتقارير </w:t>
      </w:r>
      <w:r w:rsidR="00962F6A" w:rsidRPr="00F249D1">
        <w:rPr>
          <w:sz w:val="26"/>
          <w:szCs w:val="26"/>
          <w:rtl/>
          <w:lang w:val="en-US" w:bidi="ar-SA"/>
        </w:rPr>
        <w:t>المرحلية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 xml:space="preserve">وإجراء </w:t>
      </w:r>
      <w:r w:rsidRPr="00F249D1">
        <w:rPr>
          <w:sz w:val="26"/>
          <w:szCs w:val="26"/>
          <w:rtl/>
          <w:lang w:val="en-US" w:bidi="ar-SA"/>
        </w:rPr>
        <w:t xml:space="preserve">زيارات ميدانية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للمروعات</w:t>
      </w:r>
      <w:r w:rsidR="00962F6A" w:rsidRPr="00F249D1">
        <w:rPr>
          <w:sz w:val="26"/>
          <w:szCs w:val="26"/>
          <w:rtl/>
          <w:lang w:val="en-US" w:bidi="ar-SA"/>
        </w:rPr>
        <w:t xml:space="preserve"> الجاري</w:t>
      </w:r>
      <w:r w:rsidR="00962F6A" w:rsidRPr="00F249D1">
        <w:rPr>
          <w:rFonts w:hint="cs"/>
          <w:sz w:val="26"/>
          <w:szCs w:val="26"/>
          <w:rtl/>
          <w:lang w:val="en-US" w:bidi="ar-SA"/>
        </w:rPr>
        <w:t xml:space="preserve"> تنفيذها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>إعداد المواصفات وتنسيق شراء المعد</w:t>
      </w:r>
      <w:r w:rsidR="00962F6A" w:rsidRPr="00F249D1">
        <w:rPr>
          <w:sz w:val="26"/>
          <w:szCs w:val="26"/>
          <w:rtl/>
          <w:lang w:val="en-US" w:bidi="ar-SA"/>
        </w:rPr>
        <w:t xml:space="preserve">ات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والتواصل</w:t>
      </w:r>
      <w:r w:rsidR="00962F6A" w:rsidRPr="00F249D1">
        <w:rPr>
          <w:sz w:val="26"/>
          <w:szCs w:val="26"/>
          <w:rtl/>
          <w:lang w:val="en-US" w:bidi="ar-SA"/>
        </w:rPr>
        <w:t xml:space="preserve"> مع الشركاء المنفذين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>تسلي</w:t>
      </w:r>
      <w:r w:rsidR="00962F6A" w:rsidRPr="00F249D1">
        <w:rPr>
          <w:sz w:val="26"/>
          <w:szCs w:val="26"/>
          <w:rtl/>
          <w:lang w:val="en-US" w:bidi="ar-SA"/>
        </w:rPr>
        <w:t>م المعدات المشتراة والتحقق منها</w:t>
      </w:r>
      <w:r w:rsidRPr="00F249D1">
        <w:rPr>
          <w:sz w:val="26"/>
          <w:szCs w:val="26"/>
          <w:rtl/>
          <w:lang w:val="en-US" w:bidi="ar-SA"/>
        </w:rPr>
        <w:t xml:space="preserve">؛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>الشؤون الإدارية و</w:t>
      </w:r>
      <w:r w:rsidR="00962F6A" w:rsidRPr="00F249D1">
        <w:rPr>
          <w:sz w:val="26"/>
          <w:szCs w:val="26"/>
          <w:rtl/>
          <w:lang w:val="en-US" w:bidi="ar-SA"/>
        </w:rPr>
        <w:t>المالية المتعلقة بتنفيذ المشروع</w:t>
      </w:r>
      <w:r w:rsidRPr="00F249D1">
        <w:rPr>
          <w:sz w:val="26"/>
          <w:szCs w:val="26"/>
          <w:rtl/>
          <w:lang w:val="en-US" w:bidi="ar-SA"/>
        </w:rPr>
        <w:t xml:space="preserve"> </w:t>
      </w:r>
      <w:r w:rsidR="00962F6A" w:rsidRPr="00F249D1">
        <w:rPr>
          <w:rFonts w:hint="cs"/>
          <w:sz w:val="26"/>
          <w:szCs w:val="26"/>
          <w:rtl/>
          <w:lang w:val="en-US" w:bidi="ar-SA"/>
        </w:rPr>
        <w:t>و</w:t>
      </w:r>
      <w:r w:rsidRPr="00F249D1">
        <w:rPr>
          <w:sz w:val="26"/>
          <w:szCs w:val="26"/>
          <w:rtl/>
          <w:lang w:val="en-US" w:bidi="ar-SA"/>
        </w:rPr>
        <w:t>تنسيق</w:t>
      </w:r>
      <w:r w:rsidR="0083469E" w:rsidRPr="00F249D1">
        <w:rPr>
          <w:sz w:val="26"/>
          <w:szCs w:val="26"/>
          <w:rtl/>
          <w:lang w:val="en-US" w:bidi="ar-SA"/>
        </w:rPr>
        <w:t xml:space="preserve"> وتنفيذ الأنشطة غير الاستثمارية</w:t>
      </w:r>
      <w:r w:rsidRPr="00F249D1">
        <w:rPr>
          <w:sz w:val="26"/>
          <w:szCs w:val="26"/>
          <w:rtl/>
          <w:lang w:val="en-US" w:bidi="ar-SA"/>
        </w:rPr>
        <w:t xml:space="preserve">؛ والتعاون مع الوكالات الثنائية والمنفذة المشاركة في المشروع. </w:t>
      </w:r>
      <w:r w:rsidR="0083469E" w:rsidRPr="00F249D1">
        <w:rPr>
          <w:rFonts w:hint="cs"/>
          <w:sz w:val="26"/>
          <w:szCs w:val="26"/>
          <w:rtl/>
          <w:lang w:val="en-US" w:bidi="ar-SA"/>
        </w:rPr>
        <w:t>ويرد</w:t>
      </w:r>
      <w:r w:rsidRPr="00F249D1">
        <w:rPr>
          <w:sz w:val="26"/>
          <w:szCs w:val="26"/>
          <w:rtl/>
          <w:lang w:val="en-US" w:bidi="ar-SA"/>
        </w:rPr>
        <w:t xml:space="preserve"> تكاليف وحدة إدارة </w:t>
      </w:r>
      <w:r w:rsidR="0083469E" w:rsidRPr="00F249D1">
        <w:rPr>
          <w:rFonts w:hint="cs"/>
          <w:sz w:val="26"/>
          <w:szCs w:val="26"/>
          <w:rtl/>
          <w:lang w:val="en-US" w:bidi="ar-SA"/>
        </w:rPr>
        <w:t xml:space="preserve">ورصد </w:t>
      </w:r>
      <w:r w:rsidRPr="00F249D1">
        <w:rPr>
          <w:sz w:val="26"/>
          <w:szCs w:val="26"/>
          <w:rtl/>
          <w:lang w:val="en-US" w:bidi="ar-SA"/>
        </w:rPr>
        <w:t>المشروع المتكبدة منذ الشريحة الأولى في الجدول 4.</w:t>
      </w:r>
    </w:p>
    <w:p w:rsidR="004F2E45" w:rsidRPr="00F249D1" w:rsidRDefault="0083469E" w:rsidP="0083469E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  <w:r w:rsidRPr="00F249D1">
        <w:rPr>
          <w:b/>
          <w:bCs/>
          <w:sz w:val="26"/>
          <w:szCs w:val="26"/>
          <w:rtl/>
          <w:lang w:val="en-US" w:bidi="ar-SA"/>
        </w:rPr>
        <w:t>الجدول 4</w:t>
      </w:r>
      <w:r w:rsidRPr="00F249D1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4F2E45" w:rsidRPr="00F249D1">
        <w:rPr>
          <w:b/>
          <w:bCs/>
          <w:sz w:val="26"/>
          <w:szCs w:val="26"/>
          <w:rtl/>
          <w:lang w:val="en-US" w:bidi="ar-SA"/>
        </w:rPr>
        <w:t xml:space="preserve"> تكاليف وحدة إدارة </w:t>
      </w:r>
      <w:r w:rsidR="00043BF9" w:rsidRPr="00F249D1">
        <w:rPr>
          <w:rFonts w:hint="cs"/>
          <w:b/>
          <w:bCs/>
          <w:sz w:val="26"/>
          <w:szCs w:val="26"/>
          <w:rtl/>
          <w:lang w:val="en-US" w:bidi="ar-SA"/>
        </w:rPr>
        <w:t xml:space="preserve">ورصد </w:t>
      </w:r>
      <w:r w:rsidR="004F2E45" w:rsidRPr="00F249D1">
        <w:rPr>
          <w:b/>
          <w:bCs/>
          <w:sz w:val="26"/>
          <w:szCs w:val="26"/>
          <w:rtl/>
          <w:lang w:val="en-US" w:bidi="ar-SA"/>
        </w:rPr>
        <w:t>المشروع (بالدولار الأمريكي)</w:t>
      </w:r>
    </w:p>
    <w:tbl>
      <w:tblPr>
        <w:tblStyle w:val="TableGrid"/>
        <w:bidiVisual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9"/>
        <w:gridCol w:w="1186"/>
        <w:gridCol w:w="1277"/>
        <w:gridCol w:w="1362"/>
      </w:tblGrid>
      <w:tr w:rsidR="004F2E45" w:rsidRPr="00131102" w:rsidTr="00043BF9">
        <w:trPr>
          <w:trHeight w:val="354"/>
          <w:tblHeader/>
        </w:trPr>
        <w:tc>
          <w:tcPr>
            <w:tcW w:w="2981" w:type="pct"/>
            <w:vAlign w:val="center"/>
            <w:hideMark/>
          </w:tcPr>
          <w:p w:rsidR="004F2E45" w:rsidRPr="00375C57" w:rsidRDefault="00043BF9" w:rsidP="00043BF9">
            <w:pPr>
              <w:keepNext/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</w:rPr>
              <w:t>التفاصيل</w:t>
            </w:r>
          </w:p>
        </w:tc>
        <w:tc>
          <w:tcPr>
            <w:tcW w:w="626" w:type="pct"/>
            <w:vAlign w:val="center"/>
            <w:hideMark/>
          </w:tcPr>
          <w:p w:rsidR="004F2E45" w:rsidRPr="00131102" w:rsidRDefault="00043BF9" w:rsidP="00043BF9">
            <w:pPr>
              <w:keepNext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الموافق عليه من حيث المبدأ</w:t>
            </w:r>
          </w:p>
        </w:tc>
        <w:tc>
          <w:tcPr>
            <w:tcW w:w="674" w:type="pct"/>
            <w:vAlign w:val="center"/>
            <w:hideMark/>
          </w:tcPr>
          <w:p w:rsidR="004F2E45" w:rsidRPr="00131102" w:rsidRDefault="00F7558F" w:rsidP="00F7558F">
            <w:pPr>
              <w:keepNext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أول </w:t>
            </w:r>
            <w:r w:rsidR="00043BF9">
              <w:rPr>
                <w:rFonts w:hint="cs"/>
                <w:b/>
                <w:bCs/>
                <w:sz w:val="20"/>
                <w:rtl/>
              </w:rPr>
              <w:t>شريحتان موافق عليهما</w:t>
            </w:r>
          </w:p>
        </w:tc>
        <w:tc>
          <w:tcPr>
            <w:tcW w:w="719" w:type="pct"/>
          </w:tcPr>
          <w:p w:rsidR="004F2E45" w:rsidRPr="00131102" w:rsidRDefault="00F7558F" w:rsidP="00F7558F">
            <w:pPr>
              <w:keepNext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أول شريحتان تم صرفهما</w:t>
            </w:r>
          </w:p>
        </w:tc>
      </w:tr>
      <w:tr w:rsidR="004F2E45" w:rsidRPr="00131102" w:rsidTr="00043BF9">
        <w:trPr>
          <w:trHeight w:val="210"/>
          <w:tblHeader/>
        </w:trPr>
        <w:tc>
          <w:tcPr>
            <w:tcW w:w="2981" w:type="pct"/>
            <w:vAlign w:val="center"/>
          </w:tcPr>
          <w:p w:rsidR="006A77EB" w:rsidRPr="00375C57" w:rsidRDefault="006A77EB" w:rsidP="009F23AC">
            <w:pPr>
              <w:bidi/>
              <w:rPr>
                <w:b/>
                <w:szCs w:val="24"/>
                <w:rtl/>
                <w:lang w:val="en-US" w:bidi="ar-SA"/>
              </w:rPr>
            </w:pPr>
            <w:r w:rsidRPr="00375C57">
              <w:rPr>
                <w:b/>
                <w:szCs w:val="24"/>
                <w:rtl/>
                <w:lang w:val="en-US" w:bidi="ar-SA"/>
              </w:rPr>
              <w:t xml:space="preserve">تنفيذ </w:t>
            </w:r>
            <w:r w:rsidR="009F23AC" w:rsidRPr="00375C57">
              <w:rPr>
                <w:rFonts w:hint="cs"/>
                <w:b/>
                <w:szCs w:val="24"/>
                <w:rtl/>
                <w:lang w:val="en-US" w:bidi="ar-SA"/>
              </w:rPr>
              <w:t xml:space="preserve">وتنسيق </w:t>
            </w:r>
            <w:r w:rsidRPr="00375C57">
              <w:rPr>
                <w:b/>
                <w:szCs w:val="24"/>
                <w:rtl/>
                <w:lang w:val="en-US" w:bidi="ar-SA"/>
              </w:rPr>
              <w:t xml:space="preserve">المشروع </w:t>
            </w:r>
            <w:r w:rsidR="009F23AC" w:rsidRPr="00375C57">
              <w:rPr>
                <w:b/>
                <w:szCs w:val="24"/>
                <w:rtl/>
                <w:lang w:val="en-US" w:bidi="ar-SA"/>
              </w:rPr>
              <w:t>(تكاليف الموظفين</w:t>
            </w:r>
            <w:r w:rsidRPr="00375C57">
              <w:rPr>
                <w:b/>
                <w:szCs w:val="24"/>
                <w:rtl/>
                <w:lang w:val="en-US" w:bidi="ar-SA"/>
              </w:rPr>
              <w:t xml:space="preserve">، </w:t>
            </w:r>
            <w:r w:rsidR="009F23AC" w:rsidRPr="00375C57">
              <w:rPr>
                <w:b/>
                <w:szCs w:val="24"/>
                <w:rtl/>
                <w:lang w:val="en-US" w:bidi="ar-SA"/>
              </w:rPr>
              <w:t>اجتماعات أصحاب المصلحة الوطنيين</w:t>
            </w:r>
            <w:r w:rsidRPr="00375C57">
              <w:rPr>
                <w:b/>
                <w:szCs w:val="24"/>
                <w:rtl/>
                <w:lang w:val="en-US" w:bidi="ar-SA"/>
              </w:rPr>
              <w:t>، أجهزة الكمبيوت</w:t>
            </w:r>
            <w:r w:rsidR="009F23AC" w:rsidRPr="00375C57">
              <w:rPr>
                <w:b/>
                <w:szCs w:val="24"/>
                <w:rtl/>
                <w:lang w:val="en-US" w:bidi="ar-SA"/>
              </w:rPr>
              <w:t>ر والأجهزة المكتبية الإلكترونية، الأثاث والمعدات</w:t>
            </w:r>
            <w:r w:rsidRPr="00375C57">
              <w:rPr>
                <w:b/>
                <w:szCs w:val="24"/>
                <w:rtl/>
                <w:lang w:val="en-US" w:bidi="ar-SA"/>
              </w:rPr>
              <w:t>، القرطا</w:t>
            </w:r>
            <w:r w:rsidR="009F23AC" w:rsidRPr="00375C57">
              <w:rPr>
                <w:b/>
                <w:szCs w:val="24"/>
                <w:rtl/>
                <w:lang w:val="en-US" w:bidi="ar-SA"/>
              </w:rPr>
              <w:t>سية والطباعة، تكاليف الاتصالات</w:t>
            </w:r>
            <w:r w:rsidR="00DA01E3" w:rsidRPr="00375C57">
              <w:rPr>
                <w:b/>
                <w:szCs w:val="24"/>
                <w:rtl/>
                <w:lang w:val="en-US" w:bidi="ar-SA"/>
              </w:rPr>
              <w:t>، تكاليف التشغيل</w:t>
            </w:r>
            <w:r w:rsidRPr="00375C57">
              <w:rPr>
                <w:b/>
                <w:szCs w:val="24"/>
                <w:rtl/>
                <w:lang w:val="en-US" w:bidi="ar-SA"/>
              </w:rPr>
              <w:t xml:space="preserve"> والتكاليف العامة)</w:t>
            </w:r>
          </w:p>
        </w:tc>
        <w:tc>
          <w:tcPr>
            <w:tcW w:w="626" w:type="pct"/>
            <w:vAlign w:val="center"/>
          </w:tcPr>
          <w:p w:rsidR="004F2E45" w:rsidRPr="00131102" w:rsidRDefault="004F2E45" w:rsidP="00E76AC0">
            <w:pPr>
              <w:ind w:right="124"/>
              <w:jc w:val="right"/>
              <w:rPr>
                <w:bCs/>
                <w:sz w:val="20"/>
              </w:rPr>
            </w:pPr>
            <w:r w:rsidRPr="00131102">
              <w:rPr>
                <w:bCs/>
                <w:sz w:val="20"/>
              </w:rPr>
              <w:t>500,000</w:t>
            </w:r>
          </w:p>
        </w:tc>
        <w:tc>
          <w:tcPr>
            <w:tcW w:w="674" w:type="pct"/>
            <w:vAlign w:val="center"/>
          </w:tcPr>
          <w:p w:rsidR="004F2E45" w:rsidRPr="00131102" w:rsidRDefault="004F2E45" w:rsidP="00E76AC0">
            <w:pPr>
              <w:ind w:right="126"/>
              <w:jc w:val="right"/>
              <w:rPr>
                <w:bCs/>
                <w:sz w:val="20"/>
              </w:rPr>
            </w:pPr>
            <w:r w:rsidRPr="00131102">
              <w:rPr>
                <w:bCs/>
                <w:sz w:val="20"/>
              </w:rPr>
              <w:t>150,000</w:t>
            </w:r>
          </w:p>
        </w:tc>
        <w:tc>
          <w:tcPr>
            <w:tcW w:w="719" w:type="pct"/>
            <w:vAlign w:val="center"/>
          </w:tcPr>
          <w:p w:rsidR="004F2E45" w:rsidRPr="00131102" w:rsidRDefault="004F2E45" w:rsidP="00E76AC0">
            <w:pPr>
              <w:jc w:val="right"/>
              <w:rPr>
                <w:bCs/>
                <w:sz w:val="20"/>
              </w:rPr>
            </w:pPr>
            <w:r w:rsidRPr="00131102">
              <w:rPr>
                <w:bCs/>
                <w:sz w:val="20"/>
              </w:rPr>
              <w:t>96,540</w:t>
            </w:r>
          </w:p>
        </w:tc>
      </w:tr>
      <w:tr w:rsidR="004F2E45" w:rsidRPr="00131102" w:rsidTr="00043BF9">
        <w:trPr>
          <w:trHeight w:val="173"/>
        </w:trPr>
        <w:tc>
          <w:tcPr>
            <w:tcW w:w="2981" w:type="pct"/>
            <w:noWrap/>
            <w:vAlign w:val="center"/>
          </w:tcPr>
          <w:p w:rsidR="006A77EB" w:rsidRPr="00375C57" w:rsidRDefault="00DA01E3" w:rsidP="00DA01E3">
            <w:pPr>
              <w:bidi/>
              <w:rPr>
                <w:szCs w:val="24"/>
                <w:rtl/>
                <w:lang w:val="en-US" w:bidi="ar-SA"/>
              </w:rPr>
            </w:pPr>
            <w:r w:rsidRPr="00375C57">
              <w:rPr>
                <w:rFonts w:hint="cs"/>
                <w:szCs w:val="24"/>
                <w:rtl/>
                <w:lang w:val="en-US" w:bidi="ar-SA"/>
              </w:rPr>
              <w:t>رصد</w:t>
            </w:r>
            <w:r w:rsidR="006A77EB" w:rsidRPr="00375C57">
              <w:rPr>
                <w:szCs w:val="24"/>
                <w:rtl/>
                <w:lang w:val="en-US" w:bidi="ar-SA"/>
              </w:rPr>
              <w:t xml:space="preserve"> المشروع (زيارات ميدانية دورية 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>للشركات</w:t>
            </w:r>
            <w:r w:rsidRPr="00375C57">
              <w:rPr>
                <w:szCs w:val="24"/>
                <w:rtl/>
                <w:lang w:val="en-US" w:bidi="ar-SA"/>
              </w:rPr>
              <w:t xml:space="preserve"> لرصد التقدم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 xml:space="preserve"> المحرز</w:t>
            </w:r>
            <w:r w:rsidR="006A77EB" w:rsidRPr="00375C57">
              <w:rPr>
                <w:szCs w:val="24"/>
                <w:rtl/>
                <w:lang w:val="en-US" w:bidi="ar-SA"/>
              </w:rPr>
              <w:t>، وإعداد وتقديم خطط العمل السنوية و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>ال</w:t>
            </w:r>
            <w:r w:rsidR="006A77EB" w:rsidRPr="00375C57">
              <w:rPr>
                <w:szCs w:val="24"/>
                <w:rtl/>
                <w:lang w:val="en-US" w:bidi="ar-SA"/>
              </w:rPr>
              <w:t xml:space="preserve">تقارير 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>المرحلية</w:t>
            </w:r>
            <w:r w:rsidR="006A77EB" w:rsidRPr="00375C57">
              <w:rPr>
                <w:szCs w:val="24"/>
                <w:rtl/>
                <w:lang w:val="en-US" w:bidi="ar-SA"/>
              </w:rPr>
              <w:t xml:space="preserve"> الدورية)</w:t>
            </w:r>
          </w:p>
        </w:tc>
        <w:tc>
          <w:tcPr>
            <w:tcW w:w="626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80,000</w:t>
            </w:r>
          </w:p>
        </w:tc>
        <w:tc>
          <w:tcPr>
            <w:tcW w:w="674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38,585</w:t>
            </w:r>
          </w:p>
        </w:tc>
        <w:tc>
          <w:tcPr>
            <w:tcW w:w="719" w:type="pct"/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19,939</w:t>
            </w:r>
          </w:p>
        </w:tc>
      </w:tr>
      <w:tr w:rsidR="004F2E45" w:rsidRPr="00131102" w:rsidTr="00043BF9">
        <w:trPr>
          <w:trHeight w:val="67"/>
        </w:trPr>
        <w:tc>
          <w:tcPr>
            <w:tcW w:w="2981" w:type="pct"/>
            <w:noWrap/>
            <w:vAlign w:val="center"/>
            <w:hideMark/>
          </w:tcPr>
          <w:p w:rsidR="006A77EB" w:rsidRPr="00375C57" w:rsidRDefault="006A77EB" w:rsidP="00DA01E3">
            <w:pPr>
              <w:bidi/>
              <w:jc w:val="left"/>
              <w:rPr>
                <w:szCs w:val="24"/>
                <w:rtl/>
                <w:lang w:val="en-US" w:bidi="ar-SA"/>
              </w:rPr>
            </w:pPr>
            <w:r w:rsidRPr="00375C57">
              <w:rPr>
                <w:szCs w:val="24"/>
                <w:rtl/>
                <w:lang w:val="en-US" w:bidi="ar-SA"/>
              </w:rPr>
              <w:t>السياسات واللوائح (اجتماعات أصحاب المصلحة لتقييم تقدم المشروع وتخطيط</w:t>
            </w:r>
            <w:r w:rsidR="00DA01E3" w:rsidRPr="00375C57">
              <w:rPr>
                <w:rFonts w:hint="cs"/>
                <w:szCs w:val="24"/>
                <w:rtl/>
                <w:lang w:val="en-US" w:bidi="ar-SA"/>
              </w:rPr>
              <w:t xml:space="preserve"> وتنفيذ</w:t>
            </w:r>
            <w:r w:rsidRPr="00375C57">
              <w:rPr>
                <w:szCs w:val="24"/>
                <w:rtl/>
                <w:lang w:val="en-US" w:bidi="ar-SA"/>
              </w:rPr>
              <w:t xml:space="preserve"> المشروع)</w:t>
            </w:r>
          </w:p>
        </w:tc>
        <w:tc>
          <w:tcPr>
            <w:tcW w:w="626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30,000</w:t>
            </w:r>
          </w:p>
        </w:tc>
        <w:tc>
          <w:tcPr>
            <w:tcW w:w="674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25,000</w:t>
            </w:r>
          </w:p>
        </w:tc>
        <w:tc>
          <w:tcPr>
            <w:tcW w:w="719" w:type="pct"/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7,096</w:t>
            </w:r>
          </w:p>
        </w:tc>
      </w:tr>
      <w:tr w:rsidR="004F2E45" w:rsidRPr="00131102" w:rsidTr="00043BF9">
        <w:trPr>
          <w:trHeight w:val="256"/>
        </w:trPr>
        <w:tc>
          <w:tcPr>
            <w:tcW w:w="2981" w:type="pct"/>
            <w:shd w:val="clear" w:color="auto" w:fill="auto"/>
            <w:noWrap/>
            <w:vAlign w:val="center"/>
            <w:hideMark/>
          </w:tcPr>
          <w:p w:rsidR="00EA3FC9" w:rsidRPr="00375C57" w:rsidRDefault="00EA3FC9" w:rsidP="00DA01E3">
            <w:pPr>
              <w:bidi/>
              <w:jc w:val="left"/>
              <w:rPr>
                <w:szCs w:val="24"/>
                <w:rtl/>
                <w:lang w:val="en-US" w:bidi="ar-SA"/>
              </w:rPr>
            </w:pPr>
            <w:r w:rsidRPr="00375C57">
              <w:rPr>
                <w:szCs w:val="24"/>
                <w:rtl/>
                <w:lang w:val="en-US" w:bidi="ar-SA"/>
              </w:rPr>
              <w:t>بناء القدرات (</w:t>
            </w:r>
            <w:r w:rsidR="00DA01E3" w:rsidRPr="00375C57">
              <w:rPr>
                <w:rFonts w:hint="cs"/>
                <w:szCs w:val="24"/>
                <w:rtl/>
                <w:lang w:val="en-US" w:bidi="ar-SA"/>
              </w:rPr>
              <w:t>حلقات</w:t>
            </w:r>
            <w:r w:rsidRPr="00375C57">
              <w:rPr>
                <w:szCs w:val="24"/>
                <w:rtl/>
                <w:lang w:val="en-US" w:bidi="ar-SA"/>
              </w:rPr>
              <w:t xml:space="preserve"> عمل تدريبية لأصحاب المصلحة الحكوميين)</w:t>
            </w:r>
          </w:p>
        </w:tc>
        <w:tc>
          <w:tcPr>
            <w:tcW w:w="626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10,000</w:t>
            </w:r>
          </w:p>
        </w:tc>
        <w:tc>
          <w:tcPr>
            <w:tcW w:w="674" w:type="pct"/>
            <w:noWrap/>
            <w:tcMar>
              <w:right w:w="173" w:type="dxa"/>
            </w:tcMar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15,000</w:t>
            </w:r>
          </w:p>
        </w:tc>
        <w:tc>
          <w:tcPr>
            <w:tcW w:w="719" w:type="pct"/>
          </w:tcPr>
          <w:p w:rsidR="004F2E45" w:rsidRPr="00131102" w:rsidRDefault="004F2E45" w:rsidP="00E76AC0">
            <w:pPr>
              <w:jc w:val="right"/>
              <w:rPr>
                <w:sz w:val="20"/>
              </w:rPr>
            </w:pPr>
            <w:r w:rsidRPr="00131102">
              <w:rPr>
                <w:sz w:val="20"/>
              </w:rPr>
              <w:t>923</w:t>
            </w:r>
          </w:p>
        </w:tc>
      </w:tr>
      <w:tr w:rsidR="004F2E45" w:rsidRPr="00131102" w:rsidTr="00043BF9">
        <w:trPr>
          <w:trHeight w:val="110"/>
        </w:trPr>
        <w:tc>
          <w:tcPr>
            <w:tcW w:w="2981" w:type="pct"/>
            <w:noWrap/>
            <w:hideMark/>
          </w:tcPr>
          <w:p w:rsidR="004F2E45" w:rsidRPr="00375C57" w:rsidRDefault="00DA01E3" w:rsidP="00DA01E3">
            <w:pPr>
              <w:bidi/>
              <w:jc w:val="left"/>
              <w:rPr>
                <w:b/>
                <w:bCs/>
                <w:szCs w:val="24"/>
              </w:rPr>
            </w:pPr>
            <w:r w:rsidRPr="00375C57">
              <w:rPr>
                <w:rFonts w:hint="cs"/>
                <w:b/>
                <w:bCs/>
                <w:szCs w:val="24"/>
                <w:rtl/>
              </w:rPr>
              <w:t>المجموع</w:t>
            </w:r>
          </w:p>
        </w:tc>
        <w:tc>
          <w:tcPr>
            <w:tcW w:w="626" w:type="pct"/>
            <w:noWrap/>
            <w:tcMar>
              <w:right w:w="173" w:type="dxa"/>
            </w:tcMar>
            <w:hideMark/>
          </w:tcPr>
          <w:p w:rsidR="004F2E45" w:rsidRPr="00131102" w:rsidRDefault="004F2E45" w:rsidP="00E76AC0">
            <w:pPr>
              <w:jc w:val="right"/>
              <w:rPr>
                <w:b/>
                <w:bCs/>
                <w:sz w:val="20"/>
              </w:rPr>
            </w:pPr>
            <w:r w:rsidRPr="00131102">
              <w:rPr>
                <w:b/>
                <w:bCs/>
                <w:sz w:val="20"/>
              </w:rPr>
              <w:t>620,000</w:t>
            </w:r>
          </w:p>
        </w:tc>
        <w:tc>
          <w:tcPr>
            <w:tcW w:w="674" w:type="pct"/>
            <w:noWrap/>
            <w:tcMar>
              <w:right w:w="173" w:type="dxa"/>
            </w:tcMar>
            <w:hideMark/>
          </w:tcPr>
          <w:p w:rsidR="004F2E45" w:rsidRPr="00131102" w:rsidRDefault="004F2E45" w:rsidP="00E76AC0">
            <w:pPr>
              <w:jc w:val="right"/>
              <w:rPr>
                <w:b/>
                <w:bCs/>
                <w:sz w:val="20"/>
              </w:rPr>
            </w:pPr>
            <w:r w:rsidRPr="00131102">
              <w:rPr>
                <w:b/>
                <w:bCs/>
                <w:sz w:val="20"/>
              </w:rPr>
              <w:t>228,585</w:t>
            </w:r>
          </w:p>
        </w:tc>
        <w:tc>
          <w:tcPr>
            <w:tcW w:w="719" w:type="pct"/>
          </w:tcPr>
          <w:p w:rsidR="004F2E45" w:rsidRPr="00131102" w:rsidRDefault="004F2E45" w:rsidP="00E76AC0">
            <w:pPr>
              <w:jc w:val="right"/>
              <w:rPr>
                <w:b/>
                <w:bCs/>
                <w:sz w:val="20"/>
              </w:rPr>
            </w:pPr>
            <w:r w:rsidRPr="00131102">
              <w:rPr>
                <w:b/>
                <w:bCs/>
                <w:sz w:val="20"/>
              </w:rPr>
              <w:t>12</w:t>
            </w:r>
            <w:r>
              <w:rPr>
                <w:b/>
                <w:bCs/>
                <w:sz w:val="20"/>
              </w:rPr>
              <w:t>4</w:t>
            </w:r>
            <w:r w:rsidRPr="00131102">
              <w:rPr>
                <w:b/>
                <w:bCs/>
                <w:sz w:val="20"/>
              </w:rPr>
              <w:t>,</w:t>
            </w:r>
            <w:r>
              <w:rPr>
                <w:b/>
                <w:bCs/>
                <w:sz w:val="20"/>
              </w:rPr>
              <w:t>4</w:t>
            </w:r>
            <w:r w:rsidRPr="00131102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8</w:t>
            </w:r>
          </w:p>
        </w:tc>
      </w:tr>
    </w:tbl>
    <w:p w:rsidR="004F2E45" w:rsidRDefault="004F2E45" w:rsidP="004F2E4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4F2E45" w:rsidRPr="00375C57" w:rsidRDefault="004F2E45" w:rsidP="007A21C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>مستوى صرف الأموال</w:t>
      </w:r>
    </w:p>
    <w:p w:rsidR="004F2E45" w:rsidRPr="00375C57" w:rsidRDefault="00DB5DD0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اعتبارًا من سبتمبر</w:t>
      </w:r>
      <w:r w:rsidRPr="00375C57">
        <w:rPr>
          <w:rFonts w:hint="cs"/>
          <w:sz w:val="26"/>
          <w:szCs w:val="26"/>
          <w:rtl/>
          <w:lang w:val="en-US" w:bidi="ar-SA"/>
        </w:rPr>
        <w:t>/ أيلول</w:t>
      </w:r>
      <w:r w:rsidRPr="00375C57">
        <w:rPr>
          <w:sz w:val="26"/>
          <w:szCs w:val="26"/>
          <w:rtl/>
          <w:lang w:val="en-US" w:bidi="ar-SA"/>
        </w:rPr>
        <w:t xml:space="preserve"> 2020</w:t>
      </w:r>
      <w:r w:rsidR="004F2E45" w:rsidRPr="00375C57">
        <w:rPr>
          <w:sz w:val="26"/>
          <w:szCs w:val="26"/>
          <w:rtl/>
          <w:lang w:val="en-US" w:bidi="ar-SA"/>
        </w:rPr>
        <w:t xml:space="preserve">، من </w:t>
      </w:r>
      <w:r w:rsidRPr="00375C57">
        <w:rPr>
          <w:rFonts w:hint="cs"/>
          <w:sz w:val="26"/>
          <w:szCs w:val="26"/>
          <w:rtl/>
          <w:lang w:val="en-US" w:bidi="ar-SA"/>
        </w:rPr>
        <w:t>ال</w:t>
      </w:r>
      <w:r w:rsidR="004F2E45" w:rsidRPr="00375C57">
        <w:rPr>
          <w:sz w:val="26"/>
          <w:szCs w:val="26"/>
          <w:rtl/>
          <w:lang w:val="en-US" w:bidi="ar-SA"/>
        </w:rPr>
        <w:t>مبلغ 6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="004F2E45" w:rsidRPr="00375C57">
        <w:rPr>
          <w:sz w:val="26"/>
          <w:szCs w:val="26"/>
          <w:rtl/>
          <w:lang w:val="en-US" w:bidi="ar-SA"/>
        </w:rPr>
        <w:t>939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459 دولار أمريكي المعتمد حتى الآن</w:t>
      </w:r>
      <w:r w:rsidR="004F2E45" w:rsidRPr="00375C57">
        <w:rPr>
          <w:sz w:val="26"/>
          <w:szCs w:val="26"/>
          <w:rtl/>
          <w:lang w:val="en-US" w:bidi="ar-SA"/>
        </w:rPr>
        <w:t>، تم صرف 2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="004F2E45" w:rsidRPr="00375C57">
        <w:rPr>
          <w:sz w:val="26"/>
          <w:szCs w:val="26"/>
          <w:rtl/>
          <w:lang w:val="en-US" w:bidi="ar-SA"/>
        </w:rPr>
        <w:t>432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646 دولار أمريكي</w:t>
      </w:r>
      <w:r w:rsidR="004F2E45" w:rsidRPr="00375C57">
        <w:rPr>
          <w:sz w:val="26"/>
          <w:szCs w:val="26"/>
          <w:rtl/>
          <w:lang w:val="en-US" w:bidi="ar-SA"/>
        </w:rPr>
        <w:t xml:space="preserve"> (897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426 دولار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أمريكي لليوئنديبي</w:t>
      </w:r>
      <w:r w:rsidR="004F2E45" w:rsidRPr="00375C57">
        <w:rPr>
          <w:sz w:val="26"/>
          <w:szCs w:val="26"/>
          <w:rtl/>
          <w:lang w:val="en-US" w:bidi="ar-SA"/>
        </w:rPr>
        <w:t>، و 317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257 دولار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أمريكي</w:t>
      </w:r>
      <w:r w:rsidRPr="00375C57">
        <w:rPr>
          <w:sz w:val="26"/>
          <w:szCs w:val="26"/>
          <w:rtl/>
          <w:lang w:val="en-US" w:bidi="ar-SA"/>
        </w:rPr>
        <w:t xml:space="preserve"> لليونيدو</w:t>
      </w:r>
      <w:r w:rsidR="004F2E45" w:rsidRPr="00375C57">
        <w:rPr>
          <w:sz w:val="26"/>
          <w:szCs w:val="26"/>
          <w:rtl/>
          <w:lang w:val="en-US" w:bidi="ar-SA"/>
        </w:rPr>
        <w:t>، و 72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956 دولار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أمريكي</w:t>
      </w:r>
      <w:r w:rsidR="004F2E45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لليونيب</w:t>
      </w:r>
      <w:r w:rsidR="004F2E45" w:rsidRPr="00375C57">
        <w:rPr>
          <w:sz w:val="26"/>
          <w:szCs w:val="26"/>
          <w:rtl/>
          <w:lang w:val="en-US" w:bidi="ar-SA"/>
        </w:rPr>
        <w:t>، و 1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="004F2E45" w:rsidRPr="00375C57">
        <w:rPr>
          <w:sz w:val="26"/>
          <w:szCs w:val="26"/>
          <w:rtl/>
          <w:lang w:val="en-US" w:bidi="ar-SA"/>
        </w:rPr>
        <w:t>097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786 دولار أمريكي لحكومة ألمانيا</w:t>
      </w:r>
      <w:r w:rsidR="004F2E45" w:rsidRPr="00375C57">
        <w:rPr>
          <w:sz w:val="26"/>
          <w:szCs w:val="26"/>
          <w:rtl/>
          <w:lang w:val="en-US" w:bidi="ar-SA"/>
        </w:rPr>
        <w:t>، و 47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221 دولار أمريكي ل</w:t>
      </w:r>
      <w:r w:rsidR="004F2E45" w:rsidRPr="00375C57">
        <w:rPr>
          <w:sz w:val="26"/>
          <w:szCs w:val="26"/>
          <w:rtl/>
          <w:lang w:val="en-US" w:bidi="ar-SA"/>
        </w:rPr>
        <w:t xml:space="preserve">حكومة </w:t>
      </w:r>
      <w:r w:rsidRPr="00375C57">
        <w:rPr>
          <w:rFonts w:hint="cs"/>
          <w:sz w:val="26"/>
          <w:szCs w:val="26"/>
          <w:rtl/>
          <w:lang w:val="en-US" w:bidi="ar-SA"/>
        </w:rPr>
        <w:t>إيطاليا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)</w:t>
      </w:r>
      <w:r w:rsidRPr="00375C57">
        <w:rPr>
          <w:sz w:val="26"/>
          <w:szCs w:val="26"/>
          <w:rtl/>
          <w:lang w:val="en-US" w:bidi="ar-SA"/>
        </w:rPr>
        <w:t>.</w:t>
      </w:r>
      <w:r w:rsidR="004F2E45" w:rsidRPr="00375C57">
        <w:rPr>
          <w:sz w:val="26"/>
          <w:szCs w:val="26"/>
          <w:rtl/>
          <w:lang w:val="en-US" w:bidi="ar-SA"/>
        </w:rPr>
        <w:t xml:space="preserve"> 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على النحو</w:t>
      </w:r>
      <w:r w:rsidR="004F2E45" w:rsidRPr="00375C57">
        <w:rPr>
          <w:sz w:val="26"/>
          <w:szCs w:val="26"/>
          <w:rtl/>
          <w:lang w:val="en-US" w:bidi="ar-SA"/>
        </w:rPr>
        <w:t xml:space="preserve"> 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ال</w:t>
      </w:r>
      <w:r w:rsidR="004F2E45" w:rsidRPr="00375C57">
        <w:rPr>
          <w:sz w:val="26"/>
          <w:szCs w:val="26"/>
          <w:rtl/>
          <w:lang w:val="en-US" w:bidi="ar-SA"/>
        </w:rPr>
        <w:t xml:space="preserve">مبين في الجدول 5. 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و</w:t>
      </w:r>
      <w:r w:rsidR="004F2E45" w:rsidRPr="00375C57">
        <w:rPr>
          <w:sz w:val="26"/>
          <w:szCs w:val="26"/>
          <w:rtl/>
          <w:lang w:val="en-US" w:bidi="ar-SA"/>
        </w:rPr>
        <w:t>سيتم صرف الرصيد البالغ 4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,</w:t>
      </w:r>
      <w:r w:rsidR="004F2E45" w:rsidRPr="00375C57">
        <w:rPr>
          <w:sz w:val="26"/>
          <w:szCs w:val="26"/>
          <w:rtl/>
          <w:lang w:val="en-US" w:bidi="ar-SA"/>
        </w:rPr>
        <w:t>506</w:t>
      </w:r>
      <w:r w:rsidR="00BD10C1" w:rsidRPr="00375C57">
        <w:rPr>
          <w:rFonts w:hint="cs"/>
          <w:sz w:val="26"/>
          <w:szCs w:val="26"/>
          <w:rtl/>
          <w:lang w:val="en-US" w:bidi="ar-SA"/>
        </w:rPr>
        <w:t>,</w:t>
      </w:r>
      <w:r w:rsidR="004F2E45" w:rsidRPr="00375C57">
        <w:rPr>
          <w:sz w:val="26"/>
          <w:szCs w:val="26"/>
          <w:rtl/>
          <w:lang w:val="en-US" w:bidi="ar-SA"/>
        </w:rPr>
        <w:t>813 دولار أمريكي في</w:t>
      </w:r>
      <w:r w:rsidR="00BD10C1" w:rsidRPr="00375C57">
        <w:rPr>
          <w:rFonts w:hint="cs"/>
          <w:sz w:val="26"/>
          <w:szCs w:val="26"/>
          <w:rtl/>
          <w:lang w:val="en-US" w:bidi="ar-SA"/>
        </w:rPr>
        <w:t xml:space="preserve"> الفترة</w:t>
      </w:r>
      <w:r w:rsidR="004F2E45" w:rsidRPr="00375C57">
        <w:rPr>
          <w:sz w:val="26"/>
          <w:szCs w:val="26"/>
          <w:rtl/>
          <w:lang w:val="en-US" w:bidi="ar-SA"/>
        </w:rPr>
        <w:t xml:space="preserve"> 2021-2022.</w:t>
      </w:r>
    </w:p>
    <w:p w:rsidR="00532085" w:rsidRDefault="00532085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:rsidR="00CC5C84" w:rsidRPr="00247A1B" w:rsidRDefault="00247A1B" w:rsidP="00247A1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lastRenderedPageBreak/>
        <w:t>الجدول 5</w:t>
      </w:r>
      <w:r>
        <w:rPr>
          <w:rFonts w:hint="cs"/>
          <w:b/>
          <w:bCs/>
          <w:sz w:val="24"/>
          <w:szCs w:val="24"/>
          <w:rtl/>
          <w:lang w:val="en-US" w:bidi="ar-SA"/>
        </w:rPr>
        <w:t>-</w:t>
      </w:r>
      <w:r w:rsidR="004F2E45" w:rsidRPr="00247A1B">
        <w:rPr>
          <w:b/>
          <w:bCs/>
          <w:sz w:val="24"/>
          <w:szCs w:val="24"/>
          <w:rtl/>
          <w:lang w:val="en-US" w:bidi="ar-SA"/>
        </w:rPr>
        <w:t xml:space="preserve"> التقرير المالي للمرحلة الثانية من خطة إدارة إزالة المواد الهيدروكلوروفلوروكربونية لجمهورية إيران الإسلامية (بالدولار الأمريكي)</w:t>
      </w:r>
    </w:p>
    <w:tbl>
      <w:tblPr>
        <w:tblStyle w:val="TableGrid"/>
        <w:bidiVisual/>
        <w:tblW w:w="9355" w:type="dxa"/>
        <w:tblInd w:w="-24" w:type="dxa"/>
        <w:tblLook w:val="04A0" w:firstRow="1" w:lastRow="0" w:firstColumn="1" w:lastColumn="0" w:noHBand="0" w:noVBand="1"/>
      </w:tblPr>
      <w:tblGrid>
        <w:gridCol w:w="2065"/>
        <w:gridCol w:w="1215"/>
        <w:gridCol w:w="1215"/>
        <w:gridCol w:w="1215"/>
        <w:gridCol w:w="1215"/>
        <w:gridCol w:w="1215"/>
        <w:gridCol w:w="1215"/>
      </w:tblGrid>
      <w:tr w:rsidR="00CC5C84" w:rsidRPr="009C28E4" w:rsidTr="00985E11">
        <w:tc>
          <w:tcPr>
            <w:tcW w:w="2065" w:type="dxa"/>
            <w:vMerge w:val="restart"/>
            <w:tcMar>
              <w:left w:w="29" w:type="dxa"/>
              <w:right w:w="0" w:type="dxa"/>
            </w:tcMar>
            <w:vAlign w:val="center"/>
          </w:tcPr>
          <w:p w:rsidR="00CC5C84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الوكالة</w:t>
            </w:r>
          </w:p>
        </w:tc>
        <w:tc>
          <w:tcPr>
            <w:tcW w:w="2430" w:type="dxa"/>
            <w:gridSpan w:val="2"/>
          </w:tcPr>
          <w:p w:rsidR="00CC5C84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الشريحة الأولى</w:t>
            </w:r>
          </w:p>
        </w:tc>
        <w:tc>
          <w:tcPr>
            <w:tcW w:w="2430" w:type="dxa"/>
            <w:gridSpan w:val="2"/>
          </w:tcPr>
          <w:p w:rsidR="00CC5C84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الشريحة الثانية</w:t>
            </w:r>
          </w:p>
        </w:tc>
        <w:tc>
          <w:tcPr>
            <w:tcW w:w="2430" w:type="dxa"/>
            <w:gridSpan w:val="2"/>
          </w:tcPr>
          <w:p w:rsidR="00CC5C84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إجمالي المعتمد</w:t>
            </w:r>
          </w:p>
        </w:tc>
      </w:tr>
      <w:tr w:rsidR="00985E11" w:rsidRPr="009C28E4" w:rsidTr="00985E11">
        <w:tc>
          <w:tcPr>
            <w:tcW w:w="2065" w:type="dxa"/>
            <w:vMerge/>
            <w:tcMar>
              <w:left w:w="29" w:type="dxa"/>
              <w:right w:w="0" w:type="dxa"/>
            </w:tcMar>
          </w:tcPr>
          <w:p w:rsidR="00985E11" w:rsidRPr="009C28E4" w:rsidRDefault="00985E11" w:rsidP="00E76AC0">
            <w:pPr>
              <w:keepNext/>
              <w:jc w:val="center"/>
              <w:rPr>
                <w:b/>
                <w:sz w:val="20"/>
                <w:lang w:val="en-CA"/>
              </w:rPr>
            </w:pPr>
          </w:p>
        </w:tc>
        <w:tc>
          <w:tcPr>
            <w:tcW w:w="1215" w:type="dxa"/>
          </w:tcPr>
          <w:p w:rsidR="00985E11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المعتمد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985E11" w:rsidRPr="00985E11" w:rsidRDefault="00985E11" w:rsidP="00985E11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المصروف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985E11" w:rsidRPr="00985E11" w:rsidRDefault="00985E11" w:rsidP="00355BD9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المعتمد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985E11" w:rsidRPr="00985E11" w:rsidRDefault="00985E11" w:rsidP="00355BD9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المصروف</w:t>
            </w:r>
          </w:p>
        </w:tc>
        <w:tc>
          <w:tcPr>
            <w:tcW w:w="1215" w:type="dxa"/>
          </w:tcPr>
          <w:p w:rsidR="00985E11" w:rsidRPr="00985E11" w:rsidRDefault="00985E11" w:rsidP="00355BD9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المعتمد</w:t>
            </w:r>
          </w:p>
        </w:tc>
        <w:tc>
          <w:tcPr>
            <w:tcW w:w="1215" w:type="dxa"/>
          </w:tcPr>
          <w:p w:rsidR="00985E11" w:rsidRPr="00985E11" w:rsidRDefault="00985E11" w:rsidP="00355BD9">
            <w:pPr>
              <w:keepNext/>
              <w:bidi/>
              <w:jc w:val="center"/>
              <w:rPr>
                <w:bCs/>
                <w:sz w:val="20"/>
                <w:lang w:val="en-CA"/>
              </w:rPr>
            </w:pPr>
            <w:r w:rsidRPr="00985E11">
              <w:rPr>
                <w:rFonts w:hint="cs"/>
                <w:bCs/>
                <w:sz w:val="20"/>
                <w:rtl/>
                <w:lang w:val="en-CA"/>
              </w:rPr>
              <w:t>المصروف</w:t>
            </w:r>
          </w:p>
        </w:tc>
      </w:tr>
      <w:tr w:rsidR="00CC5C84" w:rsidRPr="009C28E4" w:rsidTr="00985E11"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C5C84" w:rsidRPr="002F58DB" w:rsidRDefault="002F58DB" w:rsidP="002F58DB">
            <w:pPr>
              <w:keepNext/>
              <w:bidi/>
              <w:rPr>
                <w:b/>
                <w:sz w:val="20"/>
                <w:lang w:val="en-CA"/>
              </w:rPr>
            </w:pPr>
            <w:r w:rsidRPr="002F58DB">
              <w:rPr>
                <w:rFonts w:hint="cs"/>
                <w:b/>
                <w:color w:val="000000"/>
                <w:sz w:val="20"/>
                <w:rtl/>
                <w:lang w:val="en-CA" w:eastAsia="en-CA"/>
              </w:rPr>
              <w:t>اليوئنديبي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keepNext/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</w:rPr>
              <w:t>1,298,170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</w:rPr>
            </w:pPr>
            <w:r w:rsidRPr="009C28E4">
              <w:rPr>
                <w:sz w:val="20"/>
              </w:rPr>
              <w:t>664,051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keepNext/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1,593,980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keepNext/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233,375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keepNext/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2,892,150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keepNext/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897,426</w:t>
            </w:r>
          </w:p>
        </w:tc>
      </w:tr>
      <w:tr w:rsidR="00CC5C84" w:rsidRPr="009C28E4" w:rsidTr="00985E11"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C5C84" w:rsidRPr="002F58DB" w:rsidRDefault="002F58DB" w:rsidP="002F58DB">
            <w:pPr>
              <w:bidi/>
              <w:rPr>
                <w:b/>
                <w:sz w:val="20"/>
                <w:lang w:val="en-CA"/>
              </w:rPr>
            </w:pPr>
            <w:r w:rsidRPr="002F58DB">
              <w:rPr>
                <w:rFonts w:hint="cs"/>
                <w:b/>
                <w:color w:val="000000"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</w:rPr>
              <w:t>473,567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</w:rPr>
            </w:pPr>
            <w:r w:rsidRPr="009C28E4">
              <w:rPr>
                <w:sz w:val="20"/>
              </w:rPr>
              <w:t>200,311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584,000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116,946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1,057,567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317,257</w:t>
            </w:r>
          </w:p>
        </w:tc>
      </w:tr>
      <w:tr w:rsidR="00CC5C84" w:rsidRPr="009C28E4" w:rsidTr="00985E11"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C5C84" w:rsidRPr="002F58DB" w:rsidRDefault="002F58DB" w:rsidP="002F58DB">
            <w:pPr>
              <w:bidi/>
              <w:rPr>
                <w:b/>
                <w:sz w:val="20"/>
                <w:lang w:val="en-CA"/>
              </w:rPr>
            </w:pPr>
            <w:r w:rsidRPr="002F58DB">
              <w:rPr>
                <w:rFonts w:hint="cs"/>
                <w:b/>
                <w:color w:val="000000"/>
                <w:sz w:val="20"/>
                <w:rtl/>
                <w:lang w:val="en-CA" w:eastAsia="en-CA"/>
              </w:rPr>
              <w:t>اليونيب</w:t>
            </w:r>
            <w:r w:rsidR="00CC5C84" w:rsidRPr="002F58DB">
              <w:rPr>
                <w:b/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</w:rPr>
              <w:t>200,000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</w:rPr>
            </w:pPr>
            <w:r w:rsidRPr="009C28E4">
              <w:rPr>
                <w:sz w:val="20"/>
              </w:rPr>
              <w:t>72,956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190,000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390,000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72,956</w:t>
            </w:r>
          </w:p>
        </w:tc>
      </w:tr>
      <w:tr w:rsidR="00CC5C84" w:rsidRPr="009C28E4" w:rsidTr="00985E11"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C5C84" w:rsidRPr="002F58DB" w:rsidRDefault="002F58DB" w:rsidP="002F58DB">
            <w:pPr>
              <w:bidi/>
              <w:rPr>
                <w:b/>
                <w:sz w:val="20"/>
                <w:lang w:val="en-CA"/>
              </w:rPr>
            </w:pPr>
            <w:r w:rsidRPr="002F58DB">
              <w:rPr>
                <w:rFonts w:hint="cs"/>
                <w:b/>
                <w:color w:val="000000"/>
                <w:sz w:val="20"/>
                <w:rtl/>
                <w:lang w:val="en-CA" w:eastAsia="en-CA"/>
              </w:rPr>
              <w:t>ألمانيا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</w:rPr>
              <w:t>645,500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</w:rPr>
            </w:pPr>
            <w:r w:rsidRPr="009C28E4">
              <w:rPr>
                <w:sz w:val="20"/>
              </w:rPr>
              <w:t>645,500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1,047,035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452,286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1,692,535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1,097,786</w:t>
            </w:r>
          </w:p>
        </w:tc>
      </w:tr>
      <w:tr w:rsidR="00CC5C84" w:rsidRPr="009C28E4" w:rsidTr="00985E11"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:rsidR="00CC5C84" w:rsidRPr="002F58DB" w:rsidRDefault="002F58DB" w:rsidP="002F58DB">
            <w:pPr>
              <w:bidi/>
              <w:rPr>
                <w:b/>
                <w:sz w:val="20"/>
                <w:lang w:val="en-CA"/>
              </w:rPr>
            </w:pPr>
            <w:r w:rsidRPr="002F58DB">
              <w:rPr>
                <w:rFonts w:hint="cs"/>
                <w:b/>
                <w:color w:val="000000"/>
                <w:sz w:val="20"/>
                <w:rtl/>
                <w:lang w:val="en-CA" w:eastAsia="en-CA"/>
              </w:rPr>
              <w:t>إيطاليا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</w:rPr>
              <w:t>403,203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</w:rPr>
            </w:pPr>
            <w:r w:rsidRPr="009C28E4">
              <w:rPr>
                <w:sz w:val="20"/>
              </w:rPr>
              <w:t>47,221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504,004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907,207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47,221</w:t>
            </w:r>
          </w:p>
        </w:tc>
      </w:tr>
      <w:tr w:rsidR="00CC5C84" w:rsidRPr="009C28E4" w:rsidTr="00985E11">
        <w:tc>
          <w:tcPr>
            <w:tcW w:w="2065" w:type="dxa"/>
            <w:tcMar>
              <w:left w:w="29" w:type="dxa"/>
              <w:right w:w="0" w:type="dxa"/>
            </w:tcMar>
          </w:tcPr>
          <w:p w:rsidR="00CC5C84" w:rsidRPr="009C28E4" w:rsidRDefault="002F58DB" w:rsidP="002F58DB">
            <w:pPr>
              <w:bidi/>
              <w:rPr>
                <w:b/>
                <w:sz w:val="20"/>
                <w:lang w:val="en-CA"/>
              </w:rPr>
            </w:pPr>
            <w:r>
              <w:rPr>
                <w:rFonts w:hint="cs"/>
                <w:b/>
                <w:sz w:val="20"/>
                <w:rtl/>
                <w:lang w:val="en-CA"/>
              </w:rPr>
              <w:t>المجموع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b/>
                <w:sz w:val="20"/>
              </w:rPr>
              <w:t>3,020,440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b/>
                <w:sz w:val="20"/>
              </w:rPr>
            </w:pPr>
            <w:r w:rsidRPr="009C28E4">
              <w:rPr>
                <w:b/>
                <w:sz w:val="20"/>
              </w:rPr>
              <w:t>1,630,039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b/>
                <w:bCs/>
                <w:color w:val="000000"/>
                <w:sz w:val="20"/>
              </w:rPr>
              <w:t>3,919,019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CC5C84" w:rsidRPr="009C28E4" w:rsidRDefault="00CC5C84" w:rsidP="00E76AC0">
            <w:pPr>
              <w:jc w:val="right"/>
              <w:rPr>
                <w:sz w:val="20"/>
                <w:lang w:val="en-CA"/>
              </w:rPr>
            </w:pPr>
            <w:r w:rsidRPr="009C28E4">
              <w:rPr>
                <w:b/>
                <w:bCs/>
                <w:color w:val="000000"/>
                <w:sz w:val="20"/>
              </w:rPr>
              <w:t xml:space="preserve">802,607 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b/>
                <w:sz w:val="20"/>
                <w:lang w:val="en-CA"/>
              </w:rPr>
            </w:pPr>
            <w:r w:rsidRPr="009C28E4">
              <w:rPr>
                <w:b/>
                <w:sz w:val="20"/>
                <w:lang w:val="en-CA"/>
              </w:rPr>
              <w:t>6,939,459</w:t>
            </w:r>
          </w:p>
        </w:tc>
        <w:tc>
          <w:tcPr>
            <w:tcW w:w="1215" w:type="dxa"/>
            <w:tcMar>
              <w:left w:w="115" w:type="dxa"/>
              <w:right w:w="173" w:type="dxa"/>
            </w:tcMar>
          </w:tcPr>
          <w:p w:rsidR="00CC5C84" w:rsidRPr="009C28E4" w:rsidRDefault="00CC5C84" w:rsidP="00E76AC0">
            <w:pPr>
              <w:jc w:val="right"/>
              <w:rPr>
                <w:b/>
                <w:sz w:val="20"/>
                <w:lang w:val="en-CA"/>
              </w:rPr>
            </w:pPr>
            <w:r w:rsidRPr="009C28E4">
              <w:rPr>
                <w:b/>
                <w:sz w:val="20"/>
                <w:lang w:val="en-CA"/>
              </w:rPr>
              <w:t>2,432,646</w:t>
            </w:r>
          </w:p>
        </w:tc>
      </w:tr>
      <w:tr w:rsidR="00CC5C84" w:rsidRPr="009C28E4" w:rsidTr="00985E11">
        <w:tc>
          <w:tcPr>
            <w:tcW w:w="2065" w:type="dxa"/>
            <w:tcMar>
              <w:left w:w="29" w:type="dxa"/>
              <w:right w:w="0" w:type="dxa"/>
            </w:tcMar>
          </w:tcPr>
          <w:p w:rsidR="00CC5C84" w:rsidRPr="002F58DB" w:rsidRDefault="002F58DB" w:rsidP="002F58DB">
            <w:pPr>
              <w:bidi/>
              <w:rPr>
                <w:bCs/>
                <w:sz w:val="20"/>
                <w:lang w:val="en-CA"/>
              </w:rPr>
            </w:pPr>
            <w:r w:rsidRPr="002F58DB">
              <w:rPr>
                <w:rFonts w:hint="cs"/>
                <w:bCs/>
                <w:sz w:val="20"/>
                <w:rtl/>
                <w:lang w:val="en-CA"/>
              </w:rPr>
              <w:t>معدل الصرف (%)</w:t>
            </w:r>
          </w:p>
        </w:tc>
        <w:tc>
          <w:tcPr>
            <w:tcW w:w="2430" w:type="dxa"/>
            <w:gridSpan w:val="2"/>
          </w:tcPr>
          <w:p w:rsidR="00CC5C84" w:rsidRPr="009C28E4" w:rsidRDefault="00CC5C84" w:rsidP="00E76AC0">
            <w:pPr>
              <w:jc w:val="center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54</w:t>
            </w:r>
          </w:p>
        </w:tc>
        <w:tc>
          <w:tcPr>
            <w:tcW w:w="2430" w:type="dxa"/>
            <w:gridSpan w:val="2"/>
          </w:tcPr>
          <w:p w:rsidR="00CC5C84" w:rsidRPr="009C28E4" w:rsidRDefault="00CC5C84" w:rsidP="00E76AC0">
            <w:pPr>
              <w:jc w:val="center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20</w:t>
            </w:r>
          </w:p>
        </w:tc>
        <w:tc>
          <w:tcPr>
            <w:tcW w:w="2430" w:type="dxa"/>
            <w:gridSpan w:val="2"/>
          </w:tcPr>
          <w:p w:rsidR="00CC5C84" w:rsidRPr="009C28E4" w:rsidRDefault="00CC5C84" w:rsidP="00E76AC0">
            <w:pPr>
              <w:jc w:val="center"/>
              <w:rPr>
                <w:sz w:val="20"/>
                <w:lang w:val="en-CA"/>
              </w:rPr>
            </w:pPr>
            <w:r w:rsidRPr="009C28E4">
              <w:rPr>
                <w:sz w:val="20"/>
                <w:lang w:val="en-CA"/>
              </w:rPr>
              <w:t>35</w:t>
            </w:r>
          </w:p>
        </w:tc>
      </w:tr>
    </w:tbl>
    <w:p w:rsidR="00CC5C84" w:rsidRDefault="00CC5C84" w:rsidP="00CC5C8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5C31ED" w:rsidRPr="00375C57" w:rsidRDefault="00213F9E" w:rsidP="005C31E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 xml:space="preserve">خطة تنفيذ </w:t>
      </w:r>
      <w:r w:rsidRPr="00375C57">
        <w:rPr>
          <w:rFonts w:hint="cs"/>
          <w:sz w:val="26"/>
          <w:szCs w:val="26"/>
          <w:u w:val="single"/>
          <w:rtl/>
          <w:lang w:val="en-US" w:bidi="ar-SA"/>
        </w:rPr>
        <w:t>ا</w:t>
      </w:r>
      <w:r w:rsidR="005C31ED" w:rsidRPr="00375C57">
        <w:rPr>
          <w:sz w:val="26"/>
          <w:szCs w:val="26"/>
          <w:u w:val="single"/>
          <w:rtl/>
          <w:lang w:val="en-US" w:bidi="ar-SA"/>
        </w:rPr>
        <w:t>لشريحة الثالثة من خطة إدارة إزالة المواد الهيدروكلوروفلوروكربونية</w:t>
      </w:r>
    </w:p>
    <w:p w:rsidR="005C31ED" w:rsidRPr="00375C57" w:rsidRDefault="00124467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clear" w:pos="2880"/>
          <w:tab w:val="left" w:pos="90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="005C31ED" w:rsidRPr="00375C57">
        <w:rPr>
          <w:sz w:val="26"/>
          <w:szCs w:val="26"/>
          <w:rtl/>
          <w:lang w:val="en-US" w:bidi="ar-SA"/>
        </w:rPr>
        <w:t xml:space="preserve">سيتم تنفيذ الأنشطة التالية بين </w:t>
      </w:r>
      <w:r w:rsidRPr="00375C57">
        <w:rPr>
          <w:sz w:val="26"/>
          <w:szCs w:val="26"/>
          <w:rtl/>
          <w:lang w:val="en-US" w:bidi="ar-SA"/>
        </w:rPr>
        <w:t>يناير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/ </w:t>
      </w:r>
      <w:r w:rsidRPr="00375C57">
        <w:rPr>
          <w:sz w:val="26"/>
          <w:szCs w:val="26"/>
          <w:rtl/>
          <w:lang w:val="en-US" w:bidi="ar-SA"/>
        </w:rPr>
        <w:t>كانون الثاني</w:t>
      </w:r>
      <w:r w:rsidR="005C31ED" w:rsidRPr="00375C57">
        <w:rPr>
          <w:sz w:val="26"/>
          <w:szCs w:val="26"/>
          <w:rtl/>
          <w:lang w:val="en-US" w:bidi="ar-SA"/>
        </w:rPr>
        <w:t xml:space="preserve"> 2021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ديسمبر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/ </w:t>
      </w:r>
      <w:r w:rsidRPr="00375C57">
        <w:rPr>
          <w:sz w:val="26"/>
          <w:szCs w:val="26"/>
          <w:rtl/>
          <w:lang w:val="en-US" w:bidi="ar-SA"/>
        </w:rPr>
        <w:t>كانون الأول</w:t>
      </w:r>
      <w:r w:rsidR="005C31ED" w:rsidRPr="00375C57">
        <w:rPr>
          <w:sz w:val="26"/>
          <w:szCs w:val="26"/>
          <w:rtl/>
          <w:lang w:val="en-US" w:bidi="ar-SA"/>
        </w:rPr>
        <w:t xml:space="preserve"> 2023:</w:t>
      </w:r>
    </w:p>
    <w:p w:rsidR="005C31ED" w:rsidRPr="00375C57" w:rsidRDefault="007B3A6F" w:rsidP="007B3A6F">
      <w:pPr>
        <w:pStyle w:val="StyleHeader4Para4Left0Firstline0"/>
        <w:numPr>
          <w:ilvl w:val="0"/>
          <w:numId w:val="0"/>
        </w:numPr>
        <w:tabs>
          <w:tab w:val="clear" w:pos="2880"/>
          <w:tab w:val="right" w:pos="3510"/>
        </w:tabs>
        <w:bidi/>
        <w:rPr>
          <w:i/>
          <w:iCs/>
          <w:sz w:val="26"/>
          <w:szCs w:val="26"/>
          <w:lang w:val="en-US" w:bidi="ar-SA"/>
        </w:rPr>
      </w:pPr>
      <w:r>
        <w:rPr>
          <w:i/>
          <w:iCs/>
          <w:sz w:val="26"/>
          <w:szCs w:val="26"/>
          <w:lang w:val="en-US" w:bidi="ar-SA"/>
        </w:rPr>
        <w:tab/>
      </w:r>
      <w:r w:rsidR="005C31ED" w:rsidRPr="00375C57">
        <w:rPr>
          <w:i/>
          <w:iCs/>
          <w:sz w:val="26"/>
          <w:szCs w:val="26"/>
          <w:rtl/>
          <w:lang w:val="en-US" w:bidi="ar-SA"/>
        </w:rPr>
        <w:t>تحويلات رغوة البولي يوريثان</w:t>
      </w:r>
    </w:p>
    <w:p w:rsidR="005C31ED" w:rsidRPr="00375C57" w:rsidRDefault="005C31ED" w:rsidP="00C82BC1">
      <w:pPr>
        <w:pStyle w:val="StyleHeader4Para4Left0Firstline0"/>
        <w:numPr>
          <w:ilvl w:val="0"/>
          <w:numId w:val="12"/>
        </w:numPr>
        <w:bidi/>
        <w:ind w:left="1170" w:hanging="54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است</w:t>
      </w:r>
      <w:r w:rsidR="00907CC0" w:rsidRPr="00375C57">
        <w:rPr>
          <w:sz w:val="26"/>
          <w:szCs w:val="26"/>
          <w:rtl/>
          <w:lang w:val="en-US" w:bidi="ar-SA"/>
        </w:rPr>
        <w:t xml:space="preserve">كمال التحويل الفردي لخمس شركات </w:t>
      </w:r>
      <w:r w:rsidRPr="00375C57">
        <w:rPr>
          <w:sz w:val="26"/>
          <w:szCs w:val="26"/>
          <w:rtl/>
          <w:lang w:val="en-US" w:bidi="ar-SA"/>
        </w:rPr>
        <w:t xml:space="preserve">تصنيع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الرغاوى</w:t>
      </w:r>
      <w:r w:rsidRPr="00375C57">
        <w:rPr>
          <w:sz w:val="26"/>
          <w:szCs w:val="26"/>
          <w:rtl/>
          <w:lang w:val="en-US" w:bidi="ar-SA"/>
        </w:rPr>
        <w:t xml:space="preserve"> إلى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سيكلوبنتان وتحويل جماعي لأول 14 شركة صغيرة ومتوسطة الحجم إلى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بولي يوريثان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مخلوط مسبقًا باستخدام تكنولوجيا البنتان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والإرغاء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بالمياه</w:t>
      </w:r>
      <w:r w:rsidRPr="00375C57">
        <w:rPr>
          <w:sz w:val="26"/>
          <w:szCs w:val="26"/>
          <w:rtl/>
          <w:lang w:val="en-US" w:bidi="ar-SA"/>
        </w:rPr>
        <w:t>؛ وتحويل شركتي رغاوي الرش وأي منشآت صغيرة ومتوسطة مؤهلة متبقية (اليونيدو وحكومة إيطاليا) (148</w:t>
      </w:r>
      <w:r w:rsidR="00907CC0" w:rsidRPr="00375C57">
        <w:rPr>
          <w:rFonts w:hint="cs"/>
          <w:sz w:val="26"/>
          <w:szCs w:val="26"/>
          <w:rtl/>
          <w:lang w:val="en-US" w:bidi="ar-SA"/>
        </w:rPr>
        <w:t>,</w:t>
      </w:r>
      <w:r w:rsidR="00907CC0" w:rsidRPr="00375C57">
        <w:rPr>
          <w:sz w:val="26"/>
          <w:szCs w:val="26"/>
          <w:rtl/>
          <w:lang w:val="en-US" w:bidi="ar-SA"/>
        </w:rPr>
        <w:t>299 دولار أمريكي لليونيدو)</w:t>
      </w:r>
      <w:r w:rsidRPr="00375C57">
        <w:rPr>
          <w:sz w:val="26"/>
          <w:szCs w:val="26"/>
          <w:rtl/>
          <w:lang w:val="en-US" w:bidi="ar-SA"/>
        </w:rPr>
        <w:t>؛</w:t>
      </w:r>
    </w:p>
    <w:p w:rsidR="005C31ED" w:rsidRPr="00375C57" w:rsidRDefault="00791592" w:rsidP="00C82BC1">
      <w:pPr>
        <w:pStyle w:val="StyleHeader4Para4Left0Firstline0"/>
        <w:numPr>
          <w:ilvl w:val="0"/>
          <w:numId w:val="12"/>
        </w:numPr>
        <w:bidi/>
        <w:ind w:left="1170" w:hanging="540"/>
        <w:rPr>
          <w:sz w:val="26"/>
          <w:szCs w:val="26"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استكمال تحويل ثلاث </w:t>
      </w:r>
      <w:r w:rsidRPr="00375C57">
        <w:rPr>
          <w:rFonts w:hint="cs"/>
          <w:sz w:val="26"/>
          <w:szCs w:val="26"/>
          <w:rtl/>
          <w:lang w:val="en-US" w:bidi="ar-SA"/>
        </w:rPr>
        <w:t>شركات</w:t>
      </w:r>
      <w:r w:rsidR="005C31ED" w:rsidRPr="00375C57">
        <w:rPr>
          <w:sz w:val="26"/>
          <w:szCs w:val="26"/>
          <w:rtl/>
          <w:lang w:val="en-US" w:bidi="ar-SA"/>
        </w:rPr>
        <w:t xml:space="preserve"> تصنيع </w:t>
      </w:r>
      <w:r w:rsidRPr="00375C57">
        <w:rPr>
          <w:rFonts w:hint="cs"/>
          <w:sz w:val="26"/>
          <w:szCs w:val="26"/>
          <w:rtl/>
          <w:lang w:val="en-US" w:bidi="ar-SA"/>
        </w:rPr>
        <w:t>رغاوى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rtl/>
          <w:lang w:val="en-US" w:bidi="ar-SA"/>
        </w:rPr>
        <w:t>فردية و 15 شركة صغيرة ومتوسطة</w:t>
      </w:r>
      <w:r w:rsidR="005C31ED" w:rsidRPr="00375C57">
        <w:rPr>
          <w:sz w:val="26"/>
          <w:szCs w:val="26"/>
          <w:rtl/>
          <w:lang w:val="en-US" w:bidi="ar-SA"/>
        </w:rPr>
        <w:t xml:space="preserve">؛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تحويل 10 </w:t>
      </w:r>
      <w:r w:rsidRPr="00375C57">
        <w:rPr>
          <w:rFonts w:hint="cs"/>
          <w:sz w:val="26"/>
          <w:szCs w:val="26"/>
          <w:rtl/>
          <w:lang w:val="en-US" w:bidi="ar-SA"/>
        </w:rPr>
        <w:t>شركات</w:t>
      </w:r>
      <w:r w:rsidRPr="00375C57">
        <w:rPr>
          <w:sz w:val="26"/>
          <w:szCs w:val="26"/>
          <w:rtl/>
          <w:lang w:val="en-US" w:bidi="ar-SA"/>
        </w:rPr>
        <w:t xml:space="preserve"> إضافية تم التحقق منها</w:t>
      </w:r>
      <w:r w:rsidR="005C31ED" w:rsidRPr="00375C57">
        <w:rPr>
          <w:sz w:val="26"/>
          <w:szCs w:val="26"/>
          <w:rtl/>
          <w:lang w:val="en-US" w:bidi="ar-SA"/>
        </w:rPr>
        <w:t xml:space="preserve">؛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تركيب المعدات في </w:t>
      </w:r>
      <w:r w:rsidRPr="00375C57">
        <w:rPr>
          <w:rFonts w:hint="cs"/>
          <w:sz w:val="26"/>
          <w:szCs w:val="26"/>
          <w:rtl/>
          <w:lang w:val="en-US" w:bidi="ar-SA"/>
        </w:rPr>
        <w:t>شركة نظم</w:t>
      </w:r>
      <w:r w:rsidR="005C31ED" w:rsidRPr="00375C57">
        <w:rPr>
          <w:sz w:val="26"/>
          <w:szCs w:val="26"/>
          <w:rtl/>
          <w:lang w:val="en-US" w:bidi="ar-SA"/>
        </w:rPr>
        <w:t xml:space="preserve"> واحد</w:t>
      </w:r>
      <w:r w:rsidRPr="00375C57">
        <w:rPr>
          <w:rFonts w:hint="cs"/>
          <w:sz w:val="26"/>
          <w:szCs w:val="26"/>
          <w:rtl/>
          <w:lang w:val="en-US" w:bidi="ar-SA"/>
        </w:rPr>
        <w:t>ة</w:t>
      </w:r>
      <w:r w:rsidR="005C31ED" w:rsidRPr="00375C57">
        <w:rPr>
          <w:sz w:val="26"/>
          <w:szCs w:val="26"/>
          <w:rtl/>
          <w:lang w:val="en-US" w:bidi="ar-SA"/>
        </w:rPr>
        <w:t xml:space="preserve"> وإتمام عملية التحويل (</w:t>
      </w:r>
      <w:r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="005C31ED" w:rsidRPr="00375C57">
        <w:rPr>
          <w:sz w:val="26"/>
          <w:szCs w:val="26"/>
          <w:rtl/>
          <w:lang w:val="en-US" w:bidi="ar-SA"/>
        </w:rPr>
        <w:t>) (283</w:t>
      </w:r>
      <w:r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 xml:space="preserve">475 دولار أمريكي)؛ </w:t>
      </w:r>
    </w:p>
    <w:p w:rsidR="005C31ED" w:rsidRPr="00375C57" w:rsidRDefault="005C31ED" w:rsidP="00C45A1D">
      <w:pPr>
        <w:pStyle w:val="Header4"/>
        <w:numPr>
          <w:ilvl w:val="0"/>
          <w:numId w:val="0"/>
        </w:numPr>
        <w:bidi/>
        <w:ind w:left="1170" w:hanging="54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(ج) </w:t>
      </w:r>
      <w:r w:rsidR="00791592" w:rsidRPr="00375C57">
        <w:rPr>
          <w:rFonts w:hint="cs"/>
          <w:sz w:val="26"/>
          <w:szCs w:val="26"/>
          <w:rtl/>
          <w:lang w:val="en-US" w:bidi="ar-SA"/>
        </w:rPr>
        <w:t xml:space="preserve">   و</w:t>
      </w:r>
      <w:r w:rsidRPr="00375C57">
        <w:rPr>
          <w:sz w:val="26"/>
          <w:szCs w:val="26"/>
          <w:rtl/>
          <w:lang w:val="en-US" w:bidi="ar-SA"/>
        </w:rPr>
        <w:t xml:space="preserve">استكمال تطوير أنظمة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الإرغاء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ب</w:t>
      </w:r>
      <w:r w:rsidRPr="00375C57">
        <w:rPr>
          <w:sz w:val="26"/>
          <w:szCs w:val="26"/>
          <w:rtl/>
          <w:lang w:val="en-US" w:bidi="ar-SA"/>
        </w:rPr>
        <w:t xml:space="preserve">المياه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مع شركات النظم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 xml:space="preserve">التي تتم مساعدتها </w:t>
      </w:r>
      <w:r w:rsidRPr="00375C57">
        <w:rPr>
          <w:sz w:val="26"/>
          <w:szCs w:val="26"/>
          <w:rtl/>
          <w:lang w:val="en-US" w:bidi="ar-SA"/>
        </w:rPr>
        <w:t xml:space="preserve">وتحويل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شركتي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ا</w:t>
      </w:r>
      <w:r w:rsidRPr="00375C57">
        <w:rPr>
          <w:sz w:val="26"/>
          <w:szCs w:val="26"/>
          <w:rtl/>
          <w:lang w:val="en-US" w:bidi="ar-SA"/>
        </w:rPr>
        <w:t xml:space="preserve">لرغوة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السطحية المتكاملة</w:t>
      </w:r>
      <w:r w:rsidRPr="00375C57">
        <w:rPr>
          <w:sz w:val="26"/>
          <w:szCs w:val="26"/>
          <w:rtl/>
          <w:lang w:val="en-US" w:bidi="ar-SA"/>
        </w:rPr>
        <w:t xml:space="preserve">؛ وتقديم التدريب على التكنولوجيات المعتمدة </w:t>
      </w:r>
      <w:r w:rsidR="00C45A1D" w:rsidRPr="00375C57">
        <w:rPr>
          <w:rFonts w:hint="cs"/>
          <w:sz w:val="26"/>
          <w:szCs w:val="26"/>
          <w:rtl/>
          <w:lang w:val="en-US" w:bidi="ar-SA"/>
        </w:rPr>
        <w:t xml:space="preserve">ذات القدرة </w:t>
      </w:r>
      <w:r w:rsidRPr="00375C57">
        <w:rPr>
          <w:sz w:val="26"/>
          <w:szCs w:val="26"/>
          <w:rtl/>
          <w:lang w:val="en-US" w:bidi="ar-SA"/>
        </w:rPr>
        <w:t>المنخفضة على إ</w:t>
      </w:r>
      <w:r w:rsidR="00C45A1D" w:rsidRPr="00375C57">
        <w:rPr>
          <w:sz w:val="26"/>
          <w:szCs w:val="26"/>
          <w:rtl/>
          <w:lang w:val="en-US" w:bidi="ar-SA"/>
        </w:rPr>
        <w:t>حداث الاحترار العالمي لشركات رغو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ة</w:t>
      </w:r>
      <w:r w:rsidRPr="00375C57">
        <w:rPr>
          <w:sz w:val="26"/>
          <w:szCs w:val="26"/>
          <w:rtl/>
          <w:lang w:val="en-US" w:bidi="ar-SA"/>
        </w:rPr>
        <w:t xml:space="preserve"> البولي يوريثان</w:t>
      </w:r>
      <w:r w:rsidR="00C45A1D" w:rsidRPr="00375C57">
        <w:rPr>
          <w:sz w:val="26"/>
          <w:szCs w:val="26"/>
          <w:rtl/>
          <w:lang w:val="en-US" w:bidi="ar-SA"/>
        </w:rPr>
        <w:t xml:space="preserve"> التي ت</w:t>
      </w:r>
      <w:r w:rsidRPr="00375C57">
        <w:rPr>
          <w:sz w:val="26"/>
          <w:szCs w:val="26"/>
          <w:rtl/>
          <w:lang w:val="en-US" w:bidi="ar-SA"/>
        </w:rPr>
        <w:t>ت</w:t>
      </w:r>
      <w:r w:rsidR="00C45A1D" w:rsidRPr="00375C57">
        <w:rPr>
          <w:rFonts w:hint="cs"/>
          <w:sz w:val="26"/>
          <w:szCs w:val="26"/>
          <w:rtl/>
          <w:lang w:val="en-US" w:bidi="ar-SA"/>
        </w:rPr>
        <w:t>م</w:t>
      </w:r>
      <w:r w:rsidRPr="00375C57">
        <w:rPr>
          <w:sz w:val="26"/>
          <w:szCs w:val="26"/>
          <w:rtl/>
          <w:lang w:val="en-US" w:bidi="ar-SA"/>
        </w:rPr>
        <w:t xml:space="preserve"> مساعدتها في إطار المرحلة الثانية (ألمانيا) (</w:t>
      </w:r>
      <w:r w:rsidR="00C45A1D" w:rsidRPr="00375C57">
        <w:rPr>
          <w:rFonts w:hint="cs"/>
          <w:sz w:val="26"/>
          <w:szCs w:val="26"/>
          <w:rtl/>
          <w:lang w:val="en-US" w:bidi="ar-SA"/>
        </w:rPr>
        <w:t xml:space="preserve">139,754 </w:t>
      </w:r>
      <w:r w:rsidRPr="00375C57">
        <w:rPr>
          <w:sz w:val="26"/>
          <w:szCs w:val="26"/>
          <w:rtl/>
          <w:lang w:val="en-US" w:bidi="ar-SA"/>
        </w:rPr>
        <w:t>دولار أمريكي)</w:t>
      </w:r>
    </w:p>
    <w:p w:rsidR="005C31ED" w:rsidRPr="00375C57" w:rsidRDefault="005C31ED" w:rsidP="007B3A6F">
      <w:pPr>
        <w:pStyle w:val="StyleHeader4Para4Left0Firstline0"/>
        <w:numPr>
          <w:ilvl w:val="0"/>
          <w:numId w:val="0"/>
        </w:numPr>
        <w:bidi/>
        <w:ind w:firstLine="630"/>
        <w:rPr>
          <w:i/>
          <w:iCs/>
          <w:sz w:val="26"/>
          <w:szCs w:val="26"/>
          <w:lang w:val="en-US" w:bidi="ar-SA"/>
        </w:rPr>
      </w:pPr>
      <w:r w:rsidRPr="00375C57">
        <w:rPr>
          <w:i/>
          <w:iCs/>
          <w:sz w:val="26"/>
          <w:szCs w:val="26"/>
          <w:rtl/>
          <w:lang w:val="en-US" w:bidi="ar-SA"/>
        </w:rPr>
        <w:t>تحويلات التبريد</w:t>
      </w:r>
      <w:r w:rsidR="003D13E7" w:rsidRPr="00375C57">
        <w:rPr>
          <w:rFonts w:hint="cs"/>
          <w:i/>
          <w:iCs/>
          <w:sz w:val="26"/>
          <w:szCs w:val="26"/>
          <w:rtl/>
          <w:lang w:val="en-US" w:bidi="ar-SA"/>
        </w:rPr>
        <w:t xml:space="preserve"> في المجال</w:t>
      </w:r>
      <w:r w:rsidRPr="00375C57">
        <w:rPr>
          <w:i/>
          <w:iCs/>
          <w:sz w:val="26"/>
          <w:szCs w:val="26"/>
          <w:rtl/>
          <w:lang w:val="en-US" w:bidi="ar-SA"/>
        </w:rPr>
        <w:t xml:space="preserve"> التجاري</w:t>
      </w:r>
    </w:p>
    <w:p w:rsidR="005C31ED" w:rsidRPr="00375C57" w:rsidRDefault="005C31ED" w:rsidP="00AB4324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(د) </w:t>
      </w:r>
      <w:r w:rsidR="003D13E7" w:rsidRPr="00375C57">
        <w:rPr>
          <w:rFonts w:hint="cs"/>
          <w:sz w:val="26"/>
          <w:szCs w:val="26"/>
          <w:rtl/>
          <w:lang w:val="en-US" w:bidi="ar-SA"/>
        </w:rPr>
        <w:t xml:space="preserve">   </w:t>
      </w:r>
      <w:r w:rsidR="00677656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توفير معدات إضافية للتحويلا</w:t>
      </w:r>
      <w:r w:rsidR="003D13E7" w:rsidRPr="00375C57">
        <w:rPr>
          <w:sz w:val="26"/>
          <w:szCs w:val="26"/>
          <w:rtl/>
          <w:lang w:val="en-US" w:bidi="ar-SA"/>
        </w:rPr>
        <w:t>ت المنجزة في الشريحتين الأوليين</w:t>
      </w:r>
      <w:r w:rsidRPr="00375C57">
        <w:rPr>
          <w:sz w:val="26"/>
          <w:szCs w:val="26"/>
          <w:rtl/>
          <w:lang w:val="en-US" w:bidi="ar-SA"/>
        </w:rPr>
        <w:t>؛ وإتمام تحويل 17 شركة إضافية (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="00AB4324" w:rsidRPr="00375C57">
        <w:rPr>
          <w:sz w:val="26"/>
          <w:szCs w:val="26"/>
          <w:rtl/>
          <w:lang w:val="en-US" w:bidi="ar-SA"/>
        </w:rPr>
        <w:t>) (576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,</w:t>
      </w:r>
      <w:r w:rsidR="00AB4324" w:rsidRPr="00375C57">
        <w:rPr>
          <w:sz w:val="26"/>
          <w:szCs w:val="26"/>
          <w:rtl/>
          <w:lang w:val="en-US" w:bidi="ar-SA"/>
        </w:rPr>
        <w:t>090 دولار أمريكي)</w:t>
      </w:r>
      <w:r w:rsidRPr="00375C57">
        <w:rPr>
          <w:sz w:val="26"/>
          <w:szCs w:val="26"/>
          <w:rtl/>
          <w:lang w:val="en-US" w:bidi="ar-SA"/>
        </w:rPr>
        <w:t>؛</w:t>
      </w:r>
    </w:p>
    <w:p w:rsidR="005C31ED" w:rsidRPr="00375C57" w:rsidRDefault="005C31ED" w:rsidP="00A748C6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(هـ) </w:t>
      </w:r>
      <w:r w:rsidR="00444D7F"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توفير التدريب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لشركات</w:t>
      </w:r>
      <w:r w:rsidRPr="00375C57">
        <w:rPr>
          <w:sz w:val="26"/>
          <w:szCs w:val="26"/>
          <w:rtl/>
          <w:lang w:val="en-US" w:bidi="ar-SA"/>
        </w:rPr>
        <w:t xml:space="preserve"> التبريد</w:t>
      </w:r>
      <w:r w:rsidR="00AB4324" w:rsidRPr="00375C57">
        <w:rPr>
          <w:rFonts w:hint="cs"/>
          <w:sz w:val="26"/>
          <w:szCs w:val="26"/>
          <w:rtl/>
          <w:lang w:val="en-US" w:bidi="ar-SA"/>
        </w:rPr>
        <w:t xml:space="preserve"> في المجال</w:t>
      </w:r>
      <w:r w:rsidR="00AB4324" w:rsidRPr="00375C57">
        <w:rPr>
          <w:sz w:val="26"/>
          <w:szCs w:val="26"/>
          <w:rtl/>
          <w:lang w:val="en-US" w:bidi="ar-SA"/>
        </w:rPr>
        <w:t xml:space="preserve"> التجاري</w:t>
      </w:r>
      <w:r w:rsidRPr="00375C57">
        <w:rPr>
          <w:sz w:val="26"/>
          <w:szCs w:val="26"/>
          <w:rtl/>
          <w:lang w:val="en-US" w:bidi="ar-SA"/>
        </w:rPr>
        <w:t xml:space="preserve"> التي تتلقى المساعدة في إطار المرحلة الثانية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على</w:t>
      </w:r>
      <w:r w:rsidRPr="00375C57">
        <w:rPr>
          <w:sz w:val="26"/>
          <w:szCs w:val="26"/>
          <w:rtl/>
          <w:lang w:val="en-US" w:bidi="ar-SA"/>
        </w:rPr>
        <w:t xml:space="preserve"> التكنولوجيات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 xml:space="preserve">ذات القدرة </w:t>
      </w:r>
      <w:r w:rsidRPr="00375C57">
        <w:rPr>
          <w:sz w:val="26"/>
          <w:szCs w:val="26"/>
          <w:rtl/>
          <w:lang w:val="en-US" w:bidi="ar-SA"/>
        </w:rPr>
        <w:t xml:space="preserve">المنخفضة </w:t>
      </w:r>
      <w:r w:rsidR="00AB4324" w:rsidRPr="00375C57">
        <w:rPr>
          <w:sz w:val="26"/>
          <w:szCs w:val="26"/>
          <w:rtl/>
          <w:lang w:val="en-US" w:bidi="ar-SA"/>
        </w:rPr>
        <w:t>على إحداث الاحترار العالمي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إعداد المزيد من مواد التدريب على التعامل مع ثاني أكسي</w:t>
      </w:r>
      <w:r w:rsidR="00AB4324" w:rsidRPr="00375C57">
        <w:rPr>
          <w:sz w:val="26"/>
          <w:szCs w:val="26"/>
          <w:rtl/>
          <w:lang w:val="en-US" w:bidi="ar-SA"/>
        </w:rPr>
        <w:t>د الكربون وغازات التبريد الأخرى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تحليل مواد ومعايير التدريب </w:t>
      </w:r>
      <w:r w:rsidR="00AB4324" w:rsidRPr="00375C57">
        <w:rPr>
          <w:rFonts w:hint="cs"/>
          <w:sz w:val="26"/>
          <w:szCs w:val="26"/>
          <w:rtl/>
          <w:lang w:val="en-US" w:bidi="ar-SA"/>
        </w:rPr>
        <w:t>الحالية</w:t>
      </w:r>
      <w:r w:rsidRPr="00375C57">
        <w:rPr>
          <w:sz w:val="26"/>
          <w:szCs w:val="26"/>
          <w:rtl/>
          <w:lang w:val="en-US" w:bidi="ar-SA"/>
        </w:rPr>
        <w:t xml:space="preserve"> ودمج معايير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</w:t>
      </w:r>
      <w:r w:rsidR="00AB4324" w:rsidRPr="00375C57">
        <w:rPr>
          <w:sz w:val="26"/>
          <w:szCs w:val="26"/>
          <w:rtl/>
          <w:lang w:val="en-US" w:bidi="ar-SA"/>
        </w:rPr>
        <w:t>لاتحاد الأوروبي</w:t>
      </w:r>
      <w:r w:rsidR="00A748C6" w:rsidRPr="00375C57">
        <w:rPr>
          <w:rFonts w:hint="cs"/>
          <w:sz w:val="26"/>
          <w:szCs w:val="26"/>
          <w:rtl/>
          <w:lang w:val="en-US" w:bidi="ar-SA"/>
        </w:rPr>
        <w:t xml:space="preserve"> للتدريب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إصدار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مبادئ توجيهية</w:t>
      </w:r>
      <w:r w:rsidRPr="00375C57">
        <w:rPr>
          <w:sz w:val="26"/>
          <w:szCs w:val="26"/>
          <w:rtl/>
          <w:lang w:val="en-US" w:bidi="ar-SA"/>
        </w:rPr>
        <w:t xml:space="preserve"> لاستخدام ال</w:t>
      </w:r>
      <w:r w:rsidR="00A748C6" w:rsidRPr="00375C57">
        <w:rPr>
          <w:sz w:val="26"/>
          <w:szCs w:val="26"/>
          <w:rtl/>
          <w:lang w:val="en-US" w:bidi="ar-SA"/>
        </w:rPr>
        <w:t>أسطوانات القابلة لإعادة التعبئة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إعداد وحدات تدريبية افتراضية جديدة على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التكنولوجيات ذات القدرة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منخفضة على إحداث الاحترار العالمي (أي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التكنولوجيات</w:t>
      </w:r>
      <w:r w:rsidRPr="00375C57">
        <w:rPr>
          <w:sz w:val="26"/>
          <w:szCs w:val="26"/>
          <w:rtl/>
          <w:lang w:val="en-US" w:bidi="ar-SA"/>
        </w:rPr>
        <w:t xml:space="preserve"> القائمة على</w:t>
      </w:r>
      <w:r w:rsidR="00A748C6" w:rsidRPr="00375C57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lang w:val="en-US" w:bidi="ar-SA"/>
        </w:rPr>
        <w:t>R-290</w:t>
      </w:r>
      <w:r w:rsidRPr="00375C57">
        <w:rPr>
          <w:sz w:val="26"/>
          <w:szCs w:val="26"/>
          <w:rtl/>
          <w:lang w:val="en-US" w:bidi="ar-SA"/>
        </w:rPr>
        <w:t xml:space="preserve"> و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ثاني أكسيد الكربون</w:t>
      </w:r>
      <w:r w:rsidR="00A748C6" w:rsidRPr="00375C57">
        <w:rPr>
          <w:sz w:val="26"/>
          <w:szCs w:val="26"/>
          <w:rtl/>
          <w:lang w:val="en-US" w:bidi="ar-SA"/>
        </w:rPr>
        <w:t>)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فرض حظر على الأسطو</w:t>
      </w:r>
      <w:r w:rsidR="00A748C6" w:rsidRPr="00375C57">
        <w:rPr>
          <w:sz w:val="26"/>
          <w:szCs w:val="26"/>
          <w:rtl/>
          <w:lang w:val="en-US" w:bidi="ar-SA"/>
        </w:rPr>
        <w:t>انات غير القابلة لإعادة التعبئة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الترويج للتكنولوجيا المعتمدة على ثاني أكسيد الكربو</w:t>
      </w:r>
      <w:r w:rsidR="00A748C6" w:rsidRPr="00375C57">
        <w:rPr>
          <w:sz w:val="26"/>
          <w:szCs w:val="26"/>
          <w:rtl/>
          <w:lang w:val="en-US" w:bidi="ar-SA"/>
        </w:rPr>
        <w:t>ن كبديل لأنظمة التبريد المركزية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وإيضاح</w:t>
      </w:r>
      <w:r w:rsidRPr="00375C57">
        <w:rPr>
          <w:sz w:val="26"/>
          <w:szCs w:val="26"/>
          <w:rtl/>
          <w:lang w:val="en-US" w:bidi="ar-SA"/>
        </w:rPr>
        <w:t xml:space="preserve"> تشغيل وحدة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تبريد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القائمة</w:t>
      </w:r>
      <w:r w:rsidRPr="00375C57">
        <w:rPr>
          <w:sz w:val="26"/>
          <w:szCs w:val="26"/>
          <w:rtl/>
          <w:lang w:val="en-US" w:bidi="ar-SA"/>
        </w:rPr>
        <w:t xml:space="preserve"> على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 xml:space="preserve">الهيدروكربون </w:t>
      </w:r>
      <w:r w:rsidR="00A748C6" w:rsidRPr="00375C57">
        <w:rPr>
          <w:sz w:val="26"/>
          <w:szCs w:val="26"/>
          <w:rtl/>
          <w:lang w:val="en-US" w:bidi="ar-SA"/>
        </w:rPr>
        <w:t>مع أدوات تحكم عالية التقنية</w:t>
      </w:r>
      <w:r w:rsidRPr="00375C57">
        <w:rPr>
          <w:sz w:val="26"/>
          <w:szCs w:val="26"/>
          <w:rtl/>
          <w:lang w:val="en-US" w:bidi="ar-SA"/>
        </w:rPr>
        <w:t xml:space="preserve">؛ وبناء القدرات 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بشأن</w:t>
      </w:r>
      <w:r w:rsidRPr="00375C57">
        <w:rPr>
          <w:sz w:val="26"/>
          <w:szCs w:val="26"/>
          <w:rtl/>
          <w:lang w:val="en-US" w:bidi="ar-SA"/>
        </w:rPr>
        <w:t xml:space="preserve"> استخدام صمامات التمدد الإلكترونية (ألمانيا) (145</w:t>
      </w:r>
      <w:r w:rsidR="00A748C6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255 دولار أمريكي)؛</w:t>
      </w:r>
    </w:p>
    <w:p w:rsidR="005C31ED" w:rsidRPr="00375C57" w:rsidRDefault="007B3A6F" w:rsidP="007B3A6F">
      <w:pPr>
        <w:pStyle w:val="StyleHeader4Para4Left0Firstline0"/>
        <w:keepNext/>
        <w:keepLines/>
        <w:numPr>
          <w:ilvl w:val="0"/>
          <w:numId w:val="0"/>
        </w:numPr>
        <w:tabs>
          <w:tab w:val="right" w:pos="2160"/>
        </w:tabs>
        <w:bidi/>
        <w:rPr>
          <w:i/>
          <w:iCs/>
          <w:sz w:val="26"/>
          <w:szCs w:val="26"/>
          <w:lang w:val="en-US" w:bidi="ar-SA"/>
        </w:rPr>
      </w:pPr>
      <w:r>
        <w:rPr>
          <w:i/>
          <w:iCs/>
          <w:sz w:val="26"/>
          <w:szCs w:val="26"/>
          <w:lang w:val="en-US" w:bidi="ar-SA"/>
        </w:rPr>
        <w:lastRenderedPageBreak/>
        <w:tab/>
      </w:r>
      <w:r w:rsidR="005C31ED" w:rsidRPr="00375C57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:rsidR="005C31ED" w:rsidRPr="00375C57" w:rsidRDefault="005C31ED" w:rsidP="007B3A6F">
      <w:pPr>
        <w:pStyle w:val="StyleHeader4Para4Left0Firstline0"/>
        <w:keepNext/>
        <w:keepLines/>
        <w:numPr>
          <w:ilvl w:val="0"/>
          <w:numId w:val="0"/>
        </w:numPr>
        <w:bidi/>
        <w:ind w:left="1170" w:hanging="54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(و) </w:t>
      </w:r>
      <w:r w:rsidR="00444D7F" w:rsidRPr="00375C57">
        <w:rPr>
          <w:rFonts w:hint="cs"/>
          <w:sz w:val="26"/>
          <w:szCs w:val="26"/>
          <w:rtl/>
          <w:lang w:val="en-US" w:bidi="ar-SA"/>
        </w:rPr>
        <w:t xml:space="preserve">  </w:t>
      </w:r>
      <w:r w:rsidR="00ED307A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اعتماد تغييرات في اللوائح لت</w:t>
      </w:r>
      <w:r w:rsidR="00BB4C58" w:rsidRPr="00375C57">
        <w:rPr>
          <w:sz w:val="26"/>
          <w:szCs w:val="26"/>
          <w:rtl/>
          <w:lang w:val="en-US" w:bidi="ar-SA"/>
        </w:rPr>
        <w:t>عزيز تنفيذ نظام الحصص والتراخيص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تنظيم حلقة عمل تنشيطية لتدريب المدربين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على</w:t>
      </w:r>
      <w:r w:rsidRPr="00375C57">
        <w:rPr>
          <w:sz w:val="26"/>
          <w:szCs w:val="26"/>
          <w:rtl/>
          <w:lang w:val="en-US" w:bidi="ar-SA"/>
        </w:rPr>
        <w:t xml:space="preserve"> ممارسات الخدمة الجيدة لمدربي التبريد وتكييف الهواء و 20 برنامجًا تدريبيًا لفنيي التبريد وتكييف الهواء بالتعاون مع مراكز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منظمة التدريب التقني والمهني الذين تتم مساعدتهم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دعم أنشطة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 xml:space="preserve">رابطة </w:t>
      </w:r>
      <w:r w:rsidR="00BB4C58" w:rsidRPr="00375C57">
        <w:rPr>
          <w:sz w:val="26"/>
          <w:szCs w:val="26"/>
          <w:rtl/>
          <w:lang w:val="en-US" w:bidi="ar-SA"/>
        </w:rPr>
        <w:t>التبريد وتكييف الهواء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تقديم الدعم لتطوير وتنفيذ الم</w:t>
      </w:r>
      <w:r w:rsidR="00BB4C58" w:rsidRPr="00375C57">
        <w:rPr>
          <w:sz w:val="26"/>
          <w:szCs w:val="26"/>
          <w:rtl/>
          <w:lang w:val="en-US" w:bidi="ar-SA"/>
        </w:rPr>
        <w:t>عايير التي تقودها حكومة ألمانيا</w:t>
      </w:r>
      <w:r w:rsidRPr="00375C57">
        <w:rPr>
          <w:sz w:val="26"/>
          <w:szCs w:val="26"/>
          <w:rtl/>
          <w:lang w:val="en-US" w:bidi="ar-SA"/>
        </w:rPr>
        <w:t xml:space="preserve">، وصيانة وتحديث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موقع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الإلكتروني</w:t>
      </w:r>
      <w:r w:rsidRPr="00375C57">
        <w:rPr>
          <w:sz w:val="26"/>
          <w:szCs w:val="26"/>
          <w:rtl/>
          <w:lang w:val="en-US" w:bidi="ar-SA"/>
        </w:rPr>
        <w:t xml:space="preserve"> المخصص لتعزيز التكنولوجيات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ذات القدرة ال</w:t>
      </w:r>
      <w:r w:rsidRPr="00375C57">
        <w:rPr>
          <w:sz w:val="26"/>
          <w:szCs w:val="26"/>
          <w:rtl/>
          <w:lang w:val="en-US" w:bidi="ar-SA"/>
        </w:rPr>
        <w:t>منخفضة على إحداث الاحترار العالمي (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اليونيب</w:t>
      </w:r>
      <w:r w:rsidRPr="00375C57">
        <w:rPr>
          <w:sz w:val="26"/>
          <w:szCs w:val="26"/>
          <w:rtl/>
          <w:lang w:val="en-US" w:bidi="ar-SA"/>
        </w:rPr>
        <w:t>) (170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000 دولار أمر</w:t>
      </w:r>
      <w:r w:rsidR="00BB4C58" w:rsidRPr="00375C57">
        <w:rPr>
          <w:sz w:val="26"/>
          <w:szCs w:val="26"/>
          <w:rtl/>
          <w:lang w:val="en-US" w:bidi="ar-SA"/>
        </w:rPr>
        <w:t>يكي)</w:t>
      </w:r>
      <w:r w:rsidRPr="00375C57">
        <w:rPr>
          <w:sz w:val="26"/>
          <w:szCs w:val="26"/>
          <w:rtl/>
          <w:lang w:val="en-US" w:bidi="ar-SA"/>
        </w:rPr>
        <w:t>؛</w:t>
      </w:r>
    </w:p>
    <w:p w:rsidR="005C31ED" w:rsidRPr="00375C57" w:rsidRDefault="005C31ED" w:rsidP="00BB4C58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(ز)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375C57">
        <w:rPr>
          <w:sz w:val="26"/>
          <w:szCs w:val="26"/>
          <w:rtl/>
          <w:lang w:val="en-US" w:bidi="ar-SA"/>
        </w:rPr>
        <w:t xml:space="preserve">إنشاء نظام توزيع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غازات التبريد</w:t>
      </w:r>
      <w:r w:rsidRPr="00375C57">
        <w:rPr>
          <w:sz w:val="26"/>
          <w:szCs w:val="26"/>
          <w:rtl/>
          <w:lang w:val="en-US" w:bidi="ar-SA"/>
        </w:rPr>
        <w:t xml:space="preserve"> الثاني من خلال توفير معدات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الاسترداد</w:t>
      </w:r>
      <w:r w:rsidR="00BB4C58" w:rsidRPr="00375C57">
        <w:rPr>
          <w:sz w:val="26"/>
          <w:szCs w:val="26"/>
          <w:rtl/>
          <w:lang w:val="en-US" w:bidi="ar-SA"/>
        </w:rPr>
        <w:t xml:space="preserve"> الصناعية وإعادة التدوير</w:t>
      </w:r>
      <w:r w:rsidRPr="00375C57">
        <w:rPr>
          <w:sz w:val="26"/>
          <w:szCs w:val="26"/>
          <w:rtl/>
          <w:lang w:val="en-US" w:bidi="ar-SA"/>
        </w:rPr>
        <w:t xml:space="preserve">، وزجاجات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غازات التبريد</w:t>
      </w:r>
      <w:r w:rsidR="00BB4C58" w:rsidRPr="00375C57">
        <w:rPr>
          <w:sz w:val="26"/>
          <w:szCs w:val="26"/>
          <w:rtl/>
          <w:lang w:val="en-US" w:bidi="ar-SA"/>
        </w:rPr>
        <w:t xml:space="preserve"> 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</w:t>
      </w:r>
      <w:r w:rsidR="00BB4C58" w:rsidRPr="00375C57">
        <w:rPr>
          <w:sz w:val="26"/>
          <w:szCs w:val="26"/>
          <w:rtl/>
          <w:lang w:val="en-US" w:bidi="ar-SA"/>
        </w:rPr>
        <w:t>متعددة الاستخدامات، وأسطوانات التخزين، ومعدات المختبرات، ومعدات شحن الأسطوانات</w:t>
      </w:r>
      <w:r w:rsidRPr="00375C57">
        <w:rPr>
          <w:sz w:val="26"/>
          <w:szCs w:val="26"/>
          <w:rtl/>
          <w:lang w:val="en-US" w:bidi="ar-SA"/>
        </w:rPr>
        <w:t>، وتنظيف الأسطوانات (</w:t>
      </w:r>
      <w:r w:rsidR="00BB4C58"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Pr="00375C57">
        <w:rPr>
          <w:sz w:val="26"/>
          <w:szCs w:val="26"/>
          <w:rtl/>
          <w:lang w:val="en-US" w:bidi="ar-SA"/>
        </w:rPr>
        <w:t>) (</w:t>
      </w:r>
      <w:r w:rsidR="00BB4C58" w:rsidRPr="00375C57">
        <w:rPr>
          <w:rFonts w:hint="cs"/>
          <w:sz w:val="26"/>
          <w:szCs w:val="26"/>
          <w:rtl/>
          <w:lang w:val="en-US" w:bidi="ar-SA"/>
        </w:rPr>
        <w:t xml:space="preserve">240,000 </w:t>
      </w:r>
      <w:r w:rsidR="00BB4C58" w:rsidRPr="00375C57">
        <w:rPr>
          <w:sz w:val="26"/>
          <w:szCs w:val="26"/>
          <w:rtl/>
          <w:lang w:val="en-US" w:bidi="ar-SA"/>
        </w:rPr>
        <w:t xml:space="preserve">دولار أمريكي)؛ </w:t>
      </w:r>
    </w:p>
    <w:p w:rsidR="005C31ED" w:rsidRPr="00375C57" w:rsidRDefault="0008568C" w:rsidP="004A0641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375C57">
        <w:rPr>
          <w:rFonts w:hint="cs"/>
          <w:i/>
          <w:iCs/>
          <w:sz w:val="26"/>
          <w:szCs w:val="26"/>
          <w:rtl/>
          <w:lang w:val="en-US" w:bidi="ar-SA"/>
        </w:rPr>
        <w:t xml:space="preserve">وحدة </w:t>
      </w:r>
      <w:r w:rsidR="004A0641" w:rsidRPr="00375C57">
        <w:rPr>
          <w:rFonts w:hint="cs"/>
          <w:i/>
          <w:iCs/>
          <w:sz w:val="26"/>
          <w:szCs w:val="26"/>
          <w:rtl/>
          <w:lang w:val="en-US" w:bidi="ar-SA"/>
        </w:rPr>
        <w:t>إدارة</w:t>
      </w:r>
      <w:r w:rsidRPr="00375C57">
        <w:rPr>
          <w:rFonts w:hint="cs"/>
          <w:i/>
          <w:iCs/>
          <w:sz w:val="26"/>
          <w:szCs w:val="26"/>
          <w:rtl/>
          <w:lang w:val="en-US" w:bidi="ar-SA"/>
        </w:rPr>
        <w:t xml:space="preserve"> ورصد المشروع</w:t>
      </w:r>
    </w:p>
    <w:p w:rsidR="005C31ED" w:rsidRPr="00375C57" w:rsidRDefault="005C31ED" w:rsidP="004A0641">
      <w:pPr>
        <w:pStyle w:val="StyleHeader4Para4Left0Firstline0"/>
        <w:numPr>
          <w:ilvl w:val="0"/>
          <w:numId w:val="0"/>
        </w:numPr>
        <w:bidi/>
        <w:ind w:left="1080" w:hanging="45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(ح)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 xml:space="preserve"> و</w:t>
      </w:r>
      <w:r w:rsidRPr="00375C57">
        <w:rPr>
          <w:sz w:val="26"/>
          <w:szCs w:val="26"/>
          <w:rtl/>
          <w:lang w:val="en-US" w:bidi="ar-SA"/>
        </w:rPr>
        <w:t xml:space="preserve">ستواصل وحدة إدارة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 xml:space="preserve">ورصد </w:t>
      </w:r>
      <w:r w:rsidRPr="00375C57">
        <w:rPr>
          <w:sz w:val="26"/>
          <w:szCs w:val="26"/>
          <w:rtl/>
          <w:lang w:val="en-US" w:bidi="ar-SA"/>
        </w:rPr>
        <w:t xml:space="preserve">المشروع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 xml:space="preserve">تقديم </w:t>
      </w:r>
      <w:r w:rsidRPr="00375C57">
        <w:rPr>
          <w:sz w:val="26"/>
          <w:szCs w:val="26"/>
          <w:rtl/>
          <w:lang w:val="en-US" w:bidi="ar-SA"/>
        </w:rPr>
        <w:t>المساعد</w:t>
      </w:r>
      <w:r w:rsidR="004A0641" w:rsidRPr="00375C57">
        <w:rPr>
          <w:sz w:val="26"/>
          <w:szCs w:val="26"/>
          <w:rtl/>
          <w:lang w:val="en-US" w:bidi="ar-SA"/>
        </w:rPr>
        <w:t xml:space="preserve">ة في تنفيذ ورصد المرحلة الثانية، من خلال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تقديم</w:t>
      </w:r>
      <w:r w:rsidR="004A0641" w:rsidRPr="00375C57">
        <w:rPr>
          <w:sz w:val="26"/>
          <w:szCs w:val="26"/>
          <w:rtl/>
          <w:lang w:val="en-US" w:bidi="ar-SA"/>
        </w:rPr>
        <w:t xml:space="preserve"> المساعدة الفنية، ومعالجة البيانات ومراقبة الجودة وإعداد التقارير واجتماعات أصحاب المصلحة</w:t>
      </w:r>
      <w:r w:rsidRPr="00375C57">
        <w:rPr>
          <w:sz w:val="26"/>
          <w:szCs w:val="26"/>
          <w:rtl/>
          <w:lang w:val="en-US" w:bidi="ar-SA"/>
        </w:rPr>
        <w:t xml:space="preserve"> و</w:t>
      </w:r>
      <w:r w:rsidR="004A0641" w:rsidRPr="00375C57">
        <w:rPr>
          <w:rFonts w:hint="cs"/>
          <w:sz w:val="26"/>
          <w:szCs w:val="26"/>
          <w:rtl/>
          <w:lang w:val="en-US" w:bidi="ar-SA"/>
        </w:rPr>
        <w:t xml:space="preserve">إجراء </w:t>
      </w:r>
      <w:r w:rsidRPr="00375C57">
        <w:rPr>
          <w:sz w:val="26"/>
          <w:szCs w:val="26"/>
          <w:rtl/>
          <w:lang w:val="en-US" w:bidi="ar-SA"/>
        </w:rPr>
        <w:t xml:space="preserve">زيارات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للشركات</w:t>
      </w:r>
      <w:r w:rsidRPr="00375C57">
        <w:rPr>
          <w:sz w:val="26"/>
          <w:szCs w:val="26"/>
          <w:rtl/>
          <w:lang w:val="en-US" w:bidi="ar-SA"/>
        </w:rPr>
        <w:t xml:space="preserve"> المستفيد</w:t>
      </w:r>
      <w:r w:rsidR="004A0641" w:rsidRPr="00375C57">
        <w:rPr>
          <w:sz w:val="26"/>
          <w:szCs w:val="26"/>
          <w:rtl/>
          <w:lang w:val="en-US" w:bidi="ar-SA"/>
        </w:rPr>
        <w:t>ة</w:t>
      </w:r>
      <w:r w:rsidRPr="00375C57">
        <w:rPr>
          <w:sz w:val="26"/>
          <w:szCs w:val="26"/>
          <w:rtl/>
          <w:lang w:val="en-US" w:bidi="ar-SA"/>
        </w:rPr>
        <w:t>، بتكلفة إجمالية قدرها 208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,</w:t>
      </w:r>
      <w:r w:rsidR="004A0641" w:rsidRPr="00375C57">
        <w:rPr>
          <w:sz w:val="26"/>
          <w:szCs w:val="26"/>
          <w:rtl/>
          <w:lang w:val="en-US" w:bidi="ar-SA"/>
        </w:rPr>
        <w:t>415 دولار أمريكي.</w:t>
      </w:r>
      <w:r w:rsidRPr="00375C57">
        <w:rPr>
          <w:sz w:val="26"/>
          <w:szCs w:val="26"/>
          <w:rtl/>
          <w:lang w:val="en-US" w:bidi="ar-SA"/>
        </w:rPr>
        <w:t>، بما في ذلك تنفيذ</w:t>
      </w:r>
      <w:r w:rsidR="004A0641" w:rsidRPr="00375C57">
        <w:rPr>
          <w:rFonts w:hint="cs"/>
          <w:sz w:val="26"/>
          <w:szCs w:val="26"/>
          <w:rtl/>
          <w:lang w:val="en-US" w:bidi="ar-SA"/>
        </w:rPr>
        <w:t xml:space="preserve"> وتنسيق</w:t>
      </w:r>
      <w:r w:rsidRPr="00375C57">
        <w:rPr>
          <w:sz w:val="26"/>
          <w:szCs w:val="26"/>
          <w:rtl/>
          <w:lang w:val="en-US" w:bidi="ar-SA"/>
        </w:rPr>
        <w:t xml:space="preserve"> المشروع (110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,</w:t>
      </w:r>
      <w:r w:rsidR="004A0641" w:rsidRPr="00375C57">
        <w:rPr>
          <w:sz w:val="26"/>
          <w:szCs w:val="26"/>
          <w:rtl/>
          <w:lang w:val="en-US" w:bidi="ar-SA"/>
        </w:rPr>
        <w:t>000 دولار أمريكي)</w:t>
      </w:r>
      <w:r w:rsidRPr="00375C57">
        <w:rPr>
          <w:sz w:val="26"/>
          <w:szCs w:val="26"/>
          <w:rtl/>
          <w:lang w:val="en-US" w:bidi="ar-SA"/>
        </w:rPr>
        <w:t xml:space="preserve">؛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رصد المشروع (65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 xml:space="preserve">415 دولار أمريكي)؛ 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السياسات واللوائح (10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,</w:t>
      </w:r>
      <w:r w:rsidR="004A0641" w:rsidRPr="00375C57">
        <w:rPr>
          <w:sz w:val="26"/>
          <w:szCs w:val="26"/>
          <w:rtl/>
          <w:lang w:val="en-US" w:bidi="ar-SA"/>
        </w:rPr>
        <w:t>000 دولار أمريكي)</w:t>
      </w:r>
      <w:r w:rsidRPr="00375C57">
        <w:rPr>
          <w:sz w:val="26"/>
          <w:szCs w:val="26"/>
          <w:rtl/>
          <w:lang w:val="en-US" w:bidi="ar-SA"/>
        </w:rPr>
        <w:t>؛ وبناء القدرات (23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000 دولار أمريكي) (</w:t>
      </w:r>
      <w:r w:rsidR="004A0641"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Pr="00375C57">
        <w:rPr>
          <w:sz w:val="26"/>
          <w:szCs w:val="26"/>
          <w:rtl/>
          <w:lang w:val="en-US" w:bidi="ar-SA"/>
        </w:rPr>
        <w:t>).</w:t>
      </w:r>
    </w:p>
    <w:p w:rsidR="007B3A6F" w:rsidRDefault="007B3A6F" w:rsidP="007B3A6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</w:p>
    <w:p w:rsidR="005C31ED" w:rsidRPr="00375C57" w:rsidRDefault="005C31ED" w:rsidP="007B3A6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375C57">
        <w:rPr>
          <w:b/>
          <w:bCs/>
          <w:sz w:val="26"/>
          <w:szCs w:val="26"/>
          <w:rtl/>
          <w:lang w:val="en-US" w:bidi="ar-SA"/>
        </w:rPr>
        <w:t>تعليقا</w:t>
      </w:r>
      <w:r w:rsidR="006C4DD9" w:rsidRPr="00375C57">
        <w:rPr>
          <w:b/>
          <w:bCs/>
          <w:sz w:val="26"/>
          <w:szCs w:val="26"/>
          <w:rtl/>
          <w:lang w:val="en-US" w:bidi="ar-SA"/>
        </w:rPr>
        <w:t>ت وتوصي</w:t>
      </w:r>
      <w:r w:rsidR="006C4DD9" w:rsidRPr="00375C57">
        <w:rPr>
          <w:rFonts w:hint="cs"/>
          <w:b/>
          <w:bCs/>
          <w:sz w:val="26"/>
          <w:szCs w:val="26"/>
          <w:rtl/>
          <w:lang w:val="en-US" w:bidi="ar-SA"/>
        </w:rPr>
        <w:t>ة</w:t>
      </w:r>
      <w:r w:rsidRPr="00375C57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5C31ED" w:rsidRPr="00375C57" w:rsidRDefault="006C4DD9" w:rsidP="006C4DD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375C57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5C31ED" w:rsidRPr="00375C57">
        <w:rPr>
          <w:b/>
          <w:bCs/>
          <w:sz w:val="26"/>
          <w:szCs w:val="26"/>
          <w:rtl/>
          <w:lang w:val="en-US" w:bidi="ar-SA"/>
        </w:rPr>
        <w:t>تعليقات</w:t>
      </w:r>
    </w:p>
    <w:p w:rsidR="005C31ED" w:rsidRPr="00375C57" w:rsidRDefault="006C4DD9" w:rsidP="00043C8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375C57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="005C31ED" w:rsidRPr="00375C57">
        <w:rPr>
          <w:sz w:val="26"/>
          <w:szCs w:val="26"/>
          <w:u w:val="single"/>
          <w:rtl/>
          <w:lang w:val="en-US" w:bidi="ar-SA"/>
        </w:rPr>
        <w:t xml:space="preserve">إطار </w:t>
      </w:r>
      <w:r w:rsidRPr="00375C57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="005C31ED" w:rsidRPr="00375C57">
        <w:rPr>
          <w:sz w:val="26"/>
          <w:szCs w:val="26"/>
          <w:u w:val="single"/>
          <w:rtl/>
          <w:lang w:val="en-US" w:bidi="ar-SA"/>
        </w:rPr>
        <w:t>قانوني</w:t>
      </w:r>
    </w:p>
    <w:p w:rsidR="005C31ED" w:rsidRPr="00375C57" w:rsidRDefault="005C31E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أصدرت حكومة جمهورية إيران الإسلامية بالفعل حصصًا لواردات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375C57">
        <w:rPr>
          <w:sz w:val="26"/>
          <w:szCs w:val="26"/>
          <w:rtl/>
          <w:lang w:val="en-US" w:bidi="ar-SA"/>
        </w:rPr>
        <w:t xml:space="preserve">لعام 2020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وقدرها</w:t>
      </w:r>
      <w:r w:rsidRPr="00375C57">
        <w:rPr>
          <w:sz w:val="26"/>
          <w:szCs w:val="26"/>
          <w:rtl/>
          <w:lang w:val="en-US" w:bidi="ar-SA"/>
        </w:rPr>
        <w:t xml:space="preserve"> 3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009 طن متري (222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 xml:space="preserve">00 طن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من قدرات</w:t>
      </w:r>
      <w:r w:rsidR="009A6CCF" w:rsidRPr="00375C57">
        <w:rPr>
          <w:sz w:val="26"/>
          <w:szCs w:val="26"/>
          <w:rtl/>
          <w:lang w:val="en-US" w:bidi="ar-SA"/>
        </w:rPr>
        <w:t xml:space="preserve"> استنفاد الأوزون)</w:t>
      </w:r>
      <w:r w:rsidRPr="00375C57">
        <w:rPr>
          <w:sz w:val="26"/>
          <w:szCs w:val="26"/>
          <w:rtl/>
          <w:lang w:val="en-US" w:bidi="ar-SA"/>
        </w:rPr>
        <w:t>، بما في ذلك</w:t>
      </w:r>
      <w:r w:rsidR="009A6CCF" w:rsidRPr="00375C57">
        <w:rPr>
          <w:rFonts w:hint="cs"/>
          <w:sz w:val="26"/>
          <w:szCs w:val="26"/>
          <w:rtl/>
          <w:lang w:val="en-US" w:bidi="ar-SA"/>
        </w:rPr>
        <w:t xml:space="preserve"> 1,981,81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9A6CCF" w:rsidRPr="00375C57">
        <w:rPr>
          <w:sz w:val="26"/>
          <w:szCs w:val="26"/>
          <w:rtl/>
          <w:lang w:val="en-US" w:bidi="ar-SA"/>
        </w:rPr>
        <w:t>طن متري (109.00 طن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 xml:space="preserve">من قدرات </w:t>
      </w:r>
      <w:r w:rsidRPr="00375C57">
        <w:rPr>
          <w:sz w:val="26"/>
          <w:szCs w:val="26"/>
          <w:rtl/>
          <w:lang w:val="en-US" w:bidi="ar-SA"/>
        </w:rPr>
        <w:t xml:space="preserve">استنفاد الأوزون) من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Pr="00375C57">
        <w:rPr>
          <w:sz w:val="26"/>
          <w:szCs w:val="26"/>
          <w:rtl/>
          <w:lang w:val="en-US" w:bidi="ar-SA"/>
        </w:rPr>
        <w:t>- 22 و 1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027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="009A6CCF" w:rsidRPr="00375C57">
        <w:rPr>
          <w:sz w:val="26"/>
          <w:szCs w:val="26"/>
          <w:rtl/>
          <w:lang w:val="en-US" w:bidi="ar-SA"/>
        </w:rPr>
        <w:t>27 طن متري</w:t>
      </w:r>
      <w:r w:rsidRPr="00375C57">
        <w:rPr>
          <w:sz w:val="26"/>
          <w:szCs w:val="26"/>
          <w:rtl/>
          <w:lang w:val="en-US" w:bidi="ar-SA"/>
        </w:rPr>
        <w:t xml:space="preserve"> (113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="009A6CCF" w:rsidRPr="00375C57">
        <w:rPr>
          <w:sz w:val="26"/>
          <w:szCs w:val="26"/>
          <w:rtl/>
          <w:lang w:val="en-US" w:bidi="ar-SA"/>
        </w:rPr>
        <w:t>00 طن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 xml:space="preserve">من قدرات </w:t>
      </w:r>
      <w:r w:rsidRPr="00375C57">
        <w:rPr>
          <w:sz w:val="26"/>
          <w:szCs w:val="26"/>
          <w:rtl/>
          <w:lang w:val="en-US" w:bidi="ar-SA"/>
        </w:rPr>
        <w:t xml:space="preserve">استنفاد الأوزون) من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9A6CCF" w:rsidRPr="00375C57">
        <w:rPr>
          <w:sz w:val="26"/>
          <w:szCs w:val="26"/>
          <w:rtl/>
          <w:lang w:val="en-US" w:bidi="ar-SA"/>
        </w:rPr>
        <w:t xml:space="preserve">- 141ب، </w:t>
      </w:r>
      <w:r w:rsidRPr="00375C57">
        <w:rPr>
          <w:sz w:val="26"/>
          <w:szCs w:val="26"/>
          <w:rtl/>
          <w:lang w:val="en-US" w:bidi="ar-SA"/>
        </w:rPr>
        <w:t xml:space="preserve">التي تقل عن الهدف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 xml:space="preserve">المحدد </w:t>
      </w:r>
      <w:r w:rsidRPr="00375C57">
        <w:rPr>
          <w:sz w:val="26"/>
          <w:szCs w:val="26"/>
          <w:rtl/>
          <w:lang w:val="en-US" w:bidi="ar-SA"/>
        </w:rPr>
        <w:t xml:space="preserve">في اتفاقها مع اللجنة التنفيذية والهدف المسموح به بموجب بروتوكول مونتريال.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بنا</w:t>
      </w:r>
      <w:r w:rsidR="009A6CCF" w:rsidRPr="00375C57">
        <w:rPr>
          <w:sz w:val="26"/>
          <w:szCs w:val="26"/>
          <w:rtl/>
          <w:lang w:val="en-US" w:bidi="ar-SA"/>
        </w:rPr>
        <w:t>ءً على متطلبات السوق</w:t>
      </w:r>
      <w:r w:rsidRPr="00375C57">
        <w:rPr>
          <w:sz w:val="26"/>
          <w:szCs w:val="26"/>
          <w:rtl/>
          <w:lang w:val="en-US" w:bidi="ar-SA"/>
        </w:rPr>
        <w:t>، يمكن زيادة هذه الحصة الوطنية لتصل إلى 247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,</w:t>
      </w:r>
      <w:r w:rsidR="009A6CCF" w:rsidRPr="00375C57">
        <w:rPr>
          <w:sz w:val="26"/>
          <w:szCs w:val="26"/>
          <w:rtl/>
          <w:lang w:val="en-US" w:bidi="ar-SA"/>
        </w:rPr>
        <w:t xml:space="preserve">33 طن من قدرات استنفاد الأوزون،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وفقا</w:t>
      </w:r>
      <w:r w:rsidR="009A6CCF" w:rsidRPr="00375C57">
        <w:rPr>
          <w:sz w:val="26"/>
          <w:szCs w:val="26"/>
          <w:rtl/>
          <w:lang w:val="en-US" w:bidi="ar-SA"/>
        </w:rPr>
        <w:t xml:space="preserve"> </w:t>
      </w:r>
      <w:r w:rsidR="009A6CCF" w:rsidRPr="00375C57">
        <w:rPr>
          <w:rFonts w:hint="cs"/>
          <w:sz w:val="26"/>
          <w:szCs w:val="26"/>
          <w:rtl/>
          <w:lang w:val="en-US" w:bidi="ar-SA"/>
        </w:rPr>
        <w:t>ل</w:t>
      </w:r>
      <w:r w:rsidR="009A6CCF" w:rsidRPr="00375C57">
        <w:rPr>
          <w:sz w:val="26"/>
          <w:szCs w:val="26"/>
          <w:rtl/>
          <w:lang w:val="en-US" w:bidi="ar-SA"/>
        </w:rPr>
        <w:t>أهداف الاتفاق</w:t>
      </w:r>
      <w:r w:rsidRPr="00375C57">
        <w:rPr>
          <w:sz w:val="26"/>
          <w:szCs w:val="26"/>
          <w:rtl/>
          <w:lang w:val="en-US" w:bidi="ar-SA"/>
        </w:rPr>
        <w:t xml:space="preserve"> وبروتوكول مونتريال.</w:t>
      </w:r>
    </w:p>
    <w:p w:rsidR="005C31ED" w:rsidRPr="00375C57" w:rsidRDefault="005C31ED" w:rsidP="00857BE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:rsidR="005C31ED" w:rsidRPr="00375C57" w:rsidRDefault="005C31E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ﻻﺣ</w:t>
      </w:r>
      <w:r w:rsidRPr="00375C57">
        <w:rPr>
          <w:rFonts w:hint="eastAsia"/>
          <w:sz w:val="26"/>
          <w:szCs w:val="26"/>
          <w:rtl/>
          <w:lang w:val="en-US" w:bidi="ar-SA"/>
        </w:rPr>
        <w:t>ظت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ﻷﻣﺎﻧﺔ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ﻟﺗﻘ</w:t>
      </w:r>
      <w:r w:rsidRPr="00375C57">
        <w:rPr>
          <w:rFonts w:hint="eastAsia"/>
          <w:sz w:val="26"/>
          <w:szCs w:val="26"/>
          <w:rtl/>
          <w:lang w:val="en-US" w:bidi="ar-SA"/>
        </w:rPr>
        <w:t>دم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ﻹﺿﺎﻓﻲ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ﻟﻣﺣ</w:t>
      </w:r>
      <w:r w:rsidRPr="00375C57">
        <w:rPr>
          <w:rFonts w:hint="eastAsia"/>
          <w:sz w:val="26"/>
          <w:szCs w:val="26"/>
          <w:rtl/>
          <w:lang w:val="en-US" w:bidi="ar-SA"/>
        </w:rPr>
        <w:t>رز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ﻓﻲ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ﺟﻣﯾﻊ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092C11" w:rsidRPr="00375C57">
        <w:rPr>
          <w:rFonts w:hint="cs"/>
          <w:sz w:val="26"/>
          <w:szCs w:val="26"/>
          <w:rtl/>
          <w:lang w:val="en-US" w:bidi="ar-SA"/>
        </w:rPr>
        <w:t>عناصر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ﻟﻣ</w:t>
      </w:r>
      <w:r w:rsidRPr="00375C57">
        <w:rPr>
          <w:rFonts w:hint="eastAsia"/>
          <w:sz w:val="26"/>
          <w:szCs w:val="26"/>
          <w:rtl/>
          <w:lang w:val="en-US" w:bidi="ar-SA"/>
        </w:rPr>
        <w:t>ر</w:t>
      </w:r>
      <w:r w:rsidRPr="00375C57">
        <w:rPr>
          <w:rFonts w:hint="cs"/>
          <w:sz w:val="26"/>
          <w:szCs w:val="26"/>
          <w:rtl/>
          <w:lang w:val="en-US" w:bidi="ar-SA"/>
        </w:rPr>
        <w:t>ﺣﻟﺔ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ﻟﺛﺎﻧﯾﺔ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ﻣ</w:t>
      </w:r>
      <w:r w:rsidRPr="00375C57">
        <w:rPr>
          <w:rFonts w:hint="eastAsia"/>
          <w:sz w:val="26"/>
          <w:szCs w:val="26"/>
          <w:rtl/>
          <w:lang w:val="en-US" w:bidi="ar-SA"/>
        </w:rPr>
        <w:t>ن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ﺧ</w:t>
      </w:r>
      <w:r w:rsidRPr="00375C57">
        <w:rPr>
          <w:rFonts w:hint="eastAsia"/>
          <w:sz w:val="26"/>
          <w:szCs w:val="26"/>
          <w:rtl/>
          <w:lang w:val="en-US" w:bidi="ar-SA"/>
        </w:rPr>
        <w:t>ط</w:t>
      </w:r>
      <w:r w:rsidRPr="00375C57">
        <w:rPr>
          <w:rFonts w:hint="cs"/>
          <w:sz w:val="26"/>
          <w:szCs w:val="26"/>
          <w:rtl/>
          <w:lang w:val="en-US" w:bidi="ar-SA"/>
        </w:rPr>
        <w:t>ﺔ</w:t>
      </w:r>
      <w:r w:rsidRPr="00375C57">
        <w:rPr>
          <w:sz w:val="26"/>
          <w:szCs w:val="26"/>
          <w:rtl/>
          <w:lang w:val="en-US" w:bidi="ar-SA"/>
        </w:rPr>
        <w:t xml:space="preserve"> إدارة إزا</w:t>
      </w:r>
      <w:r w:rsidRPr="00375C57">
        <w:rPr>
          <w:rFonts w:hint="cs"/>
          <w:sz w:val="26"/>
          <w:szCs w:val="26"/>
          <w:rtl/>
          <w:lang w:val="en-US" w:bidi="ar-SA"/>
        </w:rPr>
        <w:t>ﻟﺔ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ﻟﻣ</w:t>
      </w:r>
      <w:r w:rsidRPr="00375C57">
        <w:rPr>
          <w:rFonts w:hint="eastAsia"/>
          <w:sz w:val="26"/>
          <w:szCs w:val="26"/>
          <w:rtl/>
          <w:lang w:val="en-US" w:bidi="ar-SA"/>
        </w:rPr>
        <w:t>واد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ﻟﮭﯾ</w:t>
      </w:r>
      <w:r w:rsidRPr="00375C57">
        <w:rPr>
          <w:rFonts w:hint="eastAsia"/>
          <w:sz w:val="26"/>
          <w:szCs w:val="26"/>
          <w:rtl/>
          <w:lang w:val="en-US" w:bidi="ar-SA"/>
        </w:rPr>
        <w:t>درو</w:t>
      </w:r>
      <w:r w:rsidRPr="00375C57">
        <w:rPr>
          <w:rFonts w:hint="cs"/>
          <w:sz w:val="26"/>
          <w:szCs w:val="26"/>
          <w:rtl/>
          <w:lang w:val="en-US" w:bidi="ar-SA"/>
        </w:rPr>
        <w:t>ﮐﻟ</w:t>
      </w:r>
      <w:r w:rsidRPr="00375C57">
        <w:rPr>
          <w:rFonts w:hint="eastAsia"/>
          <w:sz w:val="26"/>
          <w:szCs w:val="26"/>
          <w:rtl/>
          <w:lang w:val="en-US" w:bidi="ar-SA"/>
        </w:rPr>
        <w:t>ورو</w:t>
      </w:r>
      <w:r w:rsidRPr="00375C57">
        <w:rPr>
          <w:rFonts w:hint="cs"/>
          <w:sz w:val="26"/>
          <w:szCs w:val="26"/>
          <w:rtl/>
          <w:lang w:val="en-US" w:bidi="ar-SA"/>
        </w:rPr>
        <w:t>ﻓﻟ</w:t>
      </w:r>
      <w:r w:rsidRPr="00375C57">
        <w:rPr>
          <w:rFonts w:hint="eastAsia"/>
          <w:sz w:val="26"/>
          <w:szCs w:val="26"/>
          <w:rtl/>
          <w:lang w:val="en-US" w:bidi="ar-SA"/>
        </w:rPr>
        <w:t>ورو</w:t>
      </w:r>
      <w:r w:rsidRPr="00375C57">
        <w:rPr>
          <w:rFonts w:hint="cs"/>
          <w:sz w:val="26"/>
          <w:szCs w:val="26"/>
          <w:rtl/>
          <w:lang w:val="en-US" w:bidi="ar-SA"/>
        </w:rPr>
        <w:t>ﮐ</w:t>
      </w:r>
      <w:r w:rsidRPr="00375C57">
        <w:rPr>
          <w:rFonts w:hint="eastAsia"/>
          <w:sz w:val="26"/>
          <w:szCs w:val="26"/>
          <w:rtl/>
          <w:lang w:val="en-US" w:bidi="ar-SA"/>
        </w:rPr>
        <w:t>ر</w:t>
      </w:r>
      <w:r w:rsidRPr="00375C57">
        <w:rPr>
          <w:rFonts w:hint="cs"/>
          <w:sz w:val="26"/>
          <w:szCs w:val="26"/>
          <w:rtl/>
          <w:lang w:val="en-US" w:bidi="ar-SA"/>
        </w:rPr>
        <w:t>ﺑ</w:t>
      </w:r>
      <w:r w:rsidRPr="00375C57">
        <w:rPr>
          <w:rFonts w:hint="eastAsia"/>
          <w:sz w:val="26"/>
          <w:szCs w:val="26"/>
          <w:rtl/>
          <w:lang w:val="en-US" w:bidi="ar-SA"/>
        </w:rPr>
        <w:t>و</w:t>
      </w:r>
      <w:r w:rsidRPr="00375C57">
        <w:rPr>
          <w:rFonts w:hint="cs"/>
          <w:sz w:val="26"/>
          <w:szCs w:val="26"/>
          <w:rtl/>
          <w:lang w:val="en-US" w:bidi="ar-SA"/>
        </w:rPr>
        <w:t>ﻧﯾﺔ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ﻋﻟﯽ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</w:t>
      </w:r>
      <w:r w:rsidRPr="00375C57">
        <w:rPr>
          <w:rFonts w:hint="eastAsia"/>
          <w:sz w:val="26"/>
          <w:szCs w:val="26"/>
          <w:rtl/>
          <w:lang w:val="en-US" w:bidi="ar-SA"/>
        </w:rPr>
        <w:t>ر</w:t>
      </w:r>
      <w:r w:rsidRPr="00375C57">
        <w:rPr>
          <w:rFonts w:hint="cs"/>
          <w:sz w:val="26"/>
          <w:szCs w:val="26"/>
          <w:rtl/>
          <w:lang w:val="en-US" w:bidi="ar-SA"/>
        </w:rPr>
        <w:t>ﻏ</w:t>
      </w:r>
      <w:r w:rsidRPr="00375C57">
        <w:rPr>
          <w:rFonts w:hint="eastAsia"/>
          <w:sz w:val="26"/>
          <w:szCs w:val="26"/>
          <w:rtl/>
          <w:lang w:val="en-US" w:bidi="ar-SA"/>
        </w:rPr>
        <w:t>م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ﻣ</w:t>
      </w:r>
      <w:r w:rsidRPr="00375C57">
        <w:rPr>
          <w:rFonts w:hint="eastAsia"/>
          <w:sz w:val="26"/>
          <w:szCs w:val="26"/>
          <w:rtl/>
          <w:lang w:val="en-US" w:bidi="ar-SA"/>
        </w:rPr>
        <w:t>ن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</w:t>
      </w:r>
      <w:r w:rsidRPr="00375C57">
        <w:rPr>
          <w:rFonts w:hint="eastAsia"/>
          <w:sz w:val="26"/>
          <w:szCs w:val="26"/>
          <w:rtl/>
          <w:lang w:val="en-US" w:bidi="ar-SA"/>
        </w:rPr>
        <w:t>ظروف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ﻻﻗﺗﺻﺎ</w:t>
      </w:r>
      <w:r w:rsidRPr="00375C57">
        <w:rPr>
          <w:rFonts w:hint="eastAsia"/>
          <w:sz w:val="26"/>
          <w:szCs w:val="26"/>
          <w:rtl/>
          <w:lang w:val="en-US" w:bidi="ar-SA"/>
        </w:rPr>
        <w:t>د</w:t>
      </w:r>
      <w:r w:rsidRPr="00375C57">
        <w:rPr>
          <w:rFonts w:hint="cs"/>
          <w:sz w:val="26"/>
          <w:szCs w:val="26"/>
          <w:rtl/>
          <w:lang w:val="en-US" w:bidi="ar-SA"/>
        </w:rPr>
        <w:t>ﯾﺔ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ﻟﺣﺎﻟﯾﺔ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092C11" w:rsidRPr="00375C57">
        <w:rPr>
          <w:rFonts w:hint="cs"/>
          <w:sz w:val="26"/>
          <w:szCs w:val="26"/>
          <w:rtl/>
          <w:lang w:val="en-US" w:bidi="ar-SA"/>
        </w:rPr>
        <w:t xml:space="preserve">السائدة </w:t>
      </w:r>
      <w:r w:rsidRPr="00375C57">
        <w:rPr>
          <w:rFonts w:hint="cs"/>
          <w:sz w:val="26"/>
          <w:szCs w:val="26"/>
          <w:rtl/>
          <w:lang w:val="en-US" w:bidi="ar-SA"/>
        </w:rPr>
        <w:t>ﻓﻲ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ﺟﻣﮭ</w:t>
      </w:r>
      <w:r w:rsidRPr="00375C57">
        <w:rPr>
          <w:rFonts w:hint="eastAsia"/>
          <w:sz w:val="26"/>
          <w:szCs w:val="26"/>
          <w:rtl/>
          <w:lang w:val="en-US" w:bidi="ar-SA"/>
        </w:rPr>
        <w:t>ور</w:t>
      </w:r>
      <w:r w:rsidRPr="00375C57">
        <w:rPr>
          <w:rFonts w:hint="cs"/>
          <w:sz w:val="26"/>
          <w:szCs w:val="26"/>
          <w:rtl/>
          <w:lang w:val="en-US" w:bidi="ar-SA"/>
        </w:rPr>
        <w:t>ﯾﺔ</w:t>
      </w:r>
      <w:r w:rsidRPr="00375C57">
        <w:rPr>
          <w:sz w:val="26"/>
          <w:szCs w:val="26"/>
          <w:rtl/>
          <w:lang w:val="en-US" w:bidi="ar-SA"/>
        </w:rPr>
        <w:t xml:space="preserve"> إ</w:t>
      </w:r>
      <w:r w:rsidRPr="00375C57">
        <w:rPr>
          <w:rFonts w:hint="cs"/>
          <w:sz w:val="26"/>
          <w:szCs w:val="26"/>
          <w:rtl/>
          <w:lang w:val="en-US" w:bidi="ar-SA"/>
        </w:rPr>
        <w:t>ﯾ</w:t>
      </w:r>
      <w:r w:rsidRPr="00375C57">
        <w:rPr>
          <w:rFonts w:hint="eastAsia"/>
          <w:sz w:val="26"/>
          <w:szCs w:val="26"/>
          <w:rtl/>
          <w:lang w:val="en-US" w:bidi="ar-SA"/>
        </w:rPr>
        <w:t>ران</w:t>
      </w:r>
      <w:r w:rsidRPr="00375C57">
        <w:rPr>
          <w:sz w:val="26"/>
          <w:szCs w:val="26"/>
          <w:rtl/>
          <w:lang w:val="en-US" w:bidi="ar-SA"/>
        </w:rPr>
        <w:t xml:space="preserve"> ا</w:t>
      </w:r>
      <w:r w:rsidRPr="00375C57">
        <w:rPr>
          <w:rFonts w:hint="cs"/>
          <w:sz w:val="26"/>
          <w:szCs w:val="26"/>
          <w:rtl/>
          <w:lang w:val="en-US" w:bidi="ar-SA"/>
        </w:rPr>
        <w:t>ﻹﺳﻼﻣﯾﺔ</w:t>
      </w:r>
      <w:r w:rsidRPr="00375C57">
        <w:rPr>
          <w:sz w:val="26"/>
          <w:szCs w:val="26"/>
          <w:rtl/>
          <w:lang w:val="en-US" w:bidi="ar-SA"/>
        </w:rPr>
        <w:t>، وا</w:t>
      </w:r>
      <w:r w:rsidRPr="00375C57">
        <w:rPr>
          <w:rFonts w:hint="cs"/>
          <w:sz w:val="26"/>
          <w:szCs w:val="26"/>
          <w:rtl/>
          <w:lang w:val="en-US" w:bidi="ar-SA"/>
        </w:rPr>
        <w:t>ﻟﺗﻲ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ﺗﻔﺎﻗﻣ</w:t>
      </w:r>
      <w:r w:rsidRPr="00375C57">
        <w:rPr>
          <w:rFonts w:hint="eastAsia"/>
          <w:sz w:val="26"/>
          <w:szCs w:val="26"/>
          <w:rtl/>
          <w:lang w:val="en-US" w:bidi="ar-SA"/>
        </w:rPr>
        <w:t>ت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ﺑﺳﺑ</w:t>
      </w:r>
      <w:r w:rsidRPr="00375C57">
        <w:rPr>
          <w:rFonts w:hint="eastAsia"/>
          <w:sz w:val="26"/>
          <w:szCs w:val="26"/>
          <w:rtl/>
          <w:lang w:val="en-US" w:bidi="ar-SA"/>
        </w:rPr>
        <w:t>ب</w:t>
      </w:r>
      <w:r w:rsidRPr="00375C57">
        <w:rPr>
          <w:sz w:val="26"/>
          <w:szCs w:val="26"/>
          <w:rtl/>
          <w:lang w:val="en-US" w:bidi="ar-SA"/>
        </w:rPr>
        <w:t xml:space="preserve"> جائحة</w:t>
      </w:r>
      <w:r w:rsidR="001902EB" w:rsidRPr="00375C57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Pr="00375C57">
        <w:rPr>
          <w:sz w:val="26"/>
          <w:szCs w:val="26"/>
          <w:rtl/>
          <w:lang w:val="en-US" w:bidi="ar-SA"/>
        </w:rPr>
        <w:t xml:space="preserve">. </w:t>
      </w:r>
      <w:r w:rsidR="001902EB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امتثل طلب الشريحة الثالثة لشروط الإفرا</w:t>
      </w:r>
      <w:r w:rsidRPr="00375C57">
        <w:rPr>
          <w:rFonts w:hint="eastAsia"/>
          <w:sz w:val="26"/>
          <w:szCs w:val="26"/>
          <w:rtl/>
          <w:lang w:val="en-US" w:bidi="ar-SA"/>
        </w:rPr>
        <w:t>ج</w:t>
      </w:r>
      <w:r w:rsidRPr="00375C57">
        <w:rPr>
          <w:sz w:val="26"/>
          <w:szCs w:val="26"/>
          <w:rtl/>
          <w:lang w:val="en-US" w:bidi="ar-SA"/>
        </w:rPr>
        <w:t xml:space="preserve"> عن الأموال بناءً على التقدم الجوهري المبلغ عنه بشأن الأنشطة المعتمدة </w:t>
      </w:r>
      <w:r w:rsidR="003C108F" w:rsidRPr="00375C57">
        <w:rPr>
          <w:rFonts w:hint="cs"/>
          <w:sz w:val="26"/>
          <w:szCs w:val="26"/>
          <w:rtl/>
          <w:lang w:val="en-US" w:bidi="ar-SA"/>
        </w:rPr>
        <w:t>في إطار</w:t>
      </w:r>
      <w:r w:rsidRPr="00375C57">
        <w:rPr>
          <w:sz w:val="26"/>
          <w:szCs w:val="26"/>
          <w:rtl/>
          <w:lang w:val="en-US" w:bidi="ar-SA"/>
        </w:rPr>
        <w:t xml:space="preserve"> الشرائح السابقة </w:t>
      </w:r>
      <w:r w:rsidR="003C108F" w:rsidRPr="00375C57">
        <w:rPr>
          <w:rFonts w:hint="cs"/>
          <w:sz w:val="26"/>
          <w:szCs w:val="26"/>
          <w:rtl/>
          <w:lang w:val="en-US" w:bidi="ar-SA"/>
        </w:rPr>
        <w:t>وبشأن</w:t>
      </w:r>
      <w:r w:rsidRPr="00375C57">
        <w:rPr>
          <w:sz w:val="26"/>
          <w:szCs w:val="26"/>
          <w:rtl/>
          <w:lang w:val="en-US" w:bidi="ar-SA"/>
        </w:rPr>
        <w:t xml:space="preserve"> صرف أكثر من 20 في المائة من الأم</w:t>
      </w:r>
      <w:r w:rsidR="003C108F" w:rsidRPr="00375C57">
        <w:rPr>
          <w:sz w:val="26"/>
          <w:szCs w:val="26"/>
          <w:rtl/>
          <w:lang w:val="en-US" w:bidi="ar-SA"/>
        </w:rPr>
        <w:t>وال المعتمدة في الشريحة السابقة</w:t>
      </w:r>
      <w:r w:rsidRPr="00375C57">
        <w:rPr>
          <w:sz w:val="26"/>
          <w:szCs w:val="26"/>
          <w:rtl/>
          <w:lang w:val="en-US" w:bidi="ar-SA"/>
        </w:rPr>
        <w:t>؛ ومع ذلك، لم يتم صرف مبلغ كبير من الأموال من الشرائح السابقة حتى الآن (4</w:t>
      </w:r>
      <w:r w:rsidR="003C108F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>51 مليون دولار أمري</w:t>
      </w:r>
      <w:r w:rsidRPr="00375C57">
        <w:rPr>
          <w:rFonts w:hint="eastAsia"/>
          <w:sz w:val="26"/>
          <w:szCs w:val="26"/>
          <w:rtl/>
          <w:lang w:val="en-US" w:bidi="ar-SA"/>
        </w:rPr>
        <w:t>كي</w:t>
      </w:r>
      <w:r w:rsidRPr="00375C57">
        <w:rPr>
          <w:sz w:val="26"/>
          <w:szCs w:val="26"/>
          <w:rtl/>
          <w:lang w:val="en-US" w:bidi="ar-SA"/>
        </w:rPr>
        <w:t xml:space="preserve"> من</w:t>
      </w:r>
      <w:r w:rsidR="003C108F" w:rsidRPr="00375C57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Pr="00375C57">
        <w:rPr>
          <w:sz w:val="26"/>
          <w:szCs w:val="26"/>
          <w:rtl/>
          <w:lang w:val="en-US" w:bidi="ar-SA"/>
        </w:rPr>
        <w:t xml:space="preserve"> 6</w:t>
      </w:r>
      <w:r w:rsidR="003C108F" w:rsidRPr="00375C57">
        <w:rPr>
          <w:rFonts w:hint="cs"/>
          <w:sz w:val="26"/>
          <w:szCs w:val="26"/>
          <w:rtl/>
          <w:lang w:val="en-US" w:bidi="ar-SA"/>
        </w:rPr>
        <w:t>,</w:t>
      </w:r>
      <w:r w:rsidRPr="00375C57">
        <w:rPr>
          <w:sz w:val="26"/>
          <w:szCs w:val="26"/>
          <w:rtl/>
          <w:lang w:val="en-US" w:bidi="ar-SA"/>
        </w:rPr>
        <w:t xml:space="preserve">94 مليون </w:t>
      </w:r>
      <w:r w:rsidR="003C108F" w:rsidRPr="00375C57">
        <w:rPr>
          <w:sz w:val="26"/>
          <w:szCs w:val="26"/>
          <w:rtl/>
          <w:lang w:val="en-US" w:bidi="ar-SA"/>
        </w:rPr>
        <w:t>دولار أمريكي الموافق عليه</w:t>
      </w:r>
      <w:r w:rsidRPr="00375C57">
        <w:rPr>
          <w:sz w:val="26"/>
          <w:szCs w:val="26"/>
          <w:rtl/>
          <w:lang w:val="en-US" w:bidi="ar-SA"/>
        </w:rPr>
        <w:t>).</w:t>
      </w:r>
    </w:p>
    <w:p w:rsidR="005C31ED" w:rsidRPr="00375C57" w:rsidRDefault="003C108F" w:rsidP="00C82BC1">
      <w:pPr>
        <w:pStyle w:val="StyleHeader4Para4Left0Firstline0"/>
        <w:keepNext/>
        <w:keepLines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lastRenderedPageBreak/>
        <w:t xml:space="preserve"> </w:t>
      </w:r>
      <w:r w:rsidRPr="00375C57">
        <w:rPr>
          <w:sz w:val="26"/>
          <w:szCs w:val="26"/>
          <w:rtl/>
          <w:lang w:val="en-US" w:bidi="ar-SA"/>
        </w:rPr>
        <w:t>وردا على ذلك</w:t>
      </w:r>
      <w:r w:rsidR="005C31ED" w:rsidRPr="00375C57">
        <w:rPr>
          <w:sz w:val="26"/>
          <w:szCs w:val="26"/>
          <w:rtl/>
          <w:lang w:val="en-US" w:bidi="ar-SA"/>
        </w:rPr>
        <w:t xml:space="preserve">، قدم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="005C31ED" w:rsidRPr="00375C57">
        <w:rPr>
          <w:sz w:val="26"/>
          <w:szCs w:val="26"/>
          <w:rtl/>
          <w:lang w:val="en-US" w:bidi="ar-SA"/>
        </w:rPr>
        <w:t xml:space="preserve">معلومات تفصيلية إضافية (حسب الوكالة </w:t>
      </w:r>
      <w:r w:rsidRPr="00375C57">
        <w:rPr>
          <w:rFonts w:hint="cs"/>
          <w:sz w:val="26"/>
          <w:szCs w:val="26"/>
          <w:rtl/>
          <w:lang w:val="en-US" w:bidi="ar-SA"/>
        </w:rPr>
        <w:t>والعنصر</w:t>
      </w:r>
      <w:r w:rsidR="005C31ED" w:rsidRPr="00375C57">
        <w:rPr>
          <w:sz w:val="26"/>
          <w:szCs w:val="26"/>
          <w:rtl/>
          <w:lang w:val="en-US" w:bidi="ar-SA"/>
        </w:rPr>
        <w:t xml:space="preserve">) </w:t>
      </w:r>
      <w:r w:rsidRPr="00375C57">
        <w:rPr>
          <w:rFonts w:hint="cs"/>
          <w:sz w:val="26"/>
          <w:szCs w:val="26"/>
          <w:rtl/>
          <w:lang w:val="en-US" w:bidi="ar-SA"/>
        </w:rPr>
        <w:t>ت</w:t>
      </w:r>
      <w:r w:rsidR="005C31ED" w:rsidRPr="00375C57">
        <w:rPr>
          <w:sz w:val="26"/>
          <w:szCs w:val="26"/>
          <w:rtl/>
          <w:lang w:val="en-US" w:bidi="ar-SA"/>
        </w:rPr>
        <w:t>دل على أنه قد تم بالفعل الالتزام بمبلغ</w:t>
      </w:r>
      <w:r w:rsidRPr="00375C57">
        <w:rPr>
          <w:sz w:val="26"/>
          <w:szCs w:val="26"/>
        </w:rPr>
        <w:t>2,325,092</w:t>
      </w:r>
      <w:r w:rsidRPr="00375C57">
        <w:rPr>
          <w:sz w:val="26"/>
          <w:szCs w:val="26"/>
          <w:lang w:val="en-US" w:bidi="ar-SA"/>
        </w:rPr>
        <w:t xml:space="preserve"> </w:t>
      </w:r>
      <w:r w:rsidRPr="00375C57">
        <w:rPr>
          <w:sz w:val="26"/>
          <w:szCs w:val="26"/>
          <w:rtl/>
          <w:lang w:val="en-US" w:bidi="ar-SA"/>
        </w:rPr>
        <w:t xml:space="preserve"> دولار أمريكي للأنشطة الجاري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تنفيذها</w:t>
      </w:r>
      <w:r w:rsidR="005C31ED" w:rsidRPr="00375C57">
        <w:rPr>
          <w:sz w:val="26"/>
          <w:szCs w:val="26"/>
          <w:rtl/>
          <w:lang w:val="en-US" w:bidi="ar-SA"/>
        </w:rPr>
        <w:t xml:space="preserve"> التي سيتم إنجاز مراحل التنفيذ الخاصة بها في الأشهر القادمة.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أدت القيود التي فرضها جائحة </w:t>
      </w:r>
      <w:r w:rsidRPr="00375C57">
        <w:rPr>
          <w:rFonts w:hint="cs"/>
          <w:sz w:val="26"/>
          <w:szCs w:val="26"/>
          <w:rtl/>
          <w:lang w:val="en-US" w:bidi="ar-SA"/>
        </w:rPr>
        <w:t>كوفيد-19</w:t>
      </w:r>
      <w:r w:rsidRPr="00375C57">
        <w:rPr>
          <w:sz w:val="26"/>
          <w:szCs w:val="26"/>
          <w:lang w:val="en-US" w:bidi="ar-SA"/>
        </w:rPr>
        <w:t xml:space="preserve"> </w:t>
      </w:r>
      <w:r w:rsidR="005C31ED" w:rsidRPr="00375C57">
        <w:rPr>
          <w:sz w:val="26"/>
          <w:szCs w:val="26"/>
          <w:rtl/>
          <w:lang w:val="en-US" w:bidi="ar-SA"/>
        </w:rPr>
        <w:t>إلى إبطاء تنفيذ</w:t>
      </w:r>
      <w:r w:rsidRPr="00375C57">
        <w:rPr>
          <w:sz w:val="26"/>
          <w:szCs w:val="26"/>
          <w:rtl/>
          <w:lang w:val="en-US" w:bidi="ar-SA"/>
        </w:rPr>
        <w:t xml:space="preserve"> بعض الأنشطة في المرحلة الثانية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Pr="00375C57">
        <w:rPr>
          <w:rFonts w:hint="cs"/>
          <w:sz w:val="26"/>
          <w:szCs w:val="26"/>
          <w:rtl/>
          <w:lang w:val="en-US" w:bidi="ar-SA"/>
        </w:rPr>
        <w:t>وخاصة</w:t>
      </w:r>
      <w:r w:rsidR="005C31ED" w:rsidRPr="00375C57">
        <w:rPr>
          <w:sz w:val="26"/>
          <w:szCs w:val="26"/>
          <w:rtl/>
          <w:lang w:val="en-US" w:bidi="ar-SA"/>
        </w:rPr>
        <w:t xml:space="preserve"> تلك التي تتطلب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إجراء </w:t>
      </w:r>
      <w:r w:rsidR="005C31ED" w:rsidRPr="00375C57">
        <w:rPr>
          <w:sz w:val="26"/>
          <w:szCs w:val="26"/>
          <w:rtl/>
          <w:lang w:val="en-US" w:bidi="ar-SA"/>
        </w:rPr>
        <w:t xml:space="preserve">زيارات إلى الشركات والسفر المحلي والاجتماعات وجهًا لوجه.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في هذا الصدد</w:t>
      </w:r>
      <w:r w:rsidR="005C31ED" w:rsidRPr="00375C57">
        <w:rPr>
          <w:sz w:val="26"/>
          <w:szCs w:val="26"/>
          <w:rtl/>
          <w:lang w:val="en-US" w:bidi="ar-SA"/>
        </w:rPr>
        <w:t xml:space="preserve">، يتعين على أصحاب المصلحة والوكالات الثنائية والمنفذة </w:t>
      </w:r>
      <w:r w:rsidRPr="00375C57">
        <w:rPr>
          <w:rFonts w:hint="cs"/>
          <w:sz w:val="26"/>
          <w:szCs w:val="26"/>
          <w:rtl/>
          <w:lang w:val="en-US" w:bidi="ar-SA"/>
        </w:rPr>
        <w:t>والعاملين في</w:t>
      </w:r>
      <w:r w:rsidR="005C31ED" w:rsidRPr="00375C57">
        <w:rPr>
          <w:sz w:val="26"/>
          <w:szCs w:val="26"/>
          <w:rtl/>
          <w:lang w:val="en-US" w:bidi="ar-SA"/>
        </w:rPr>
        <w:t xml:space="preserve"> المشروع وضع بروتوكولات سلامة لض</w:t>
      </w:r>
      <w:r w:rsidR="005C31ED" w:rsidRPr="00375C57">
        <w:rPr>
          <w:rFonts w:hint="eastAsia"/>
          <w:sz w:val="26"/>
          <w:szCs w:val="26"/>
          <w:rtl/>
          <w:lang w:val="en-US" w:bidi="ar-SA"/>
        </w:rPr>
        <w:t>مان</w:t>
      </w:r>
      <w:r w:rsidRPr="00375C57">
        <w:rPr>
          <w:sz w:val="26"/>
          <w:szCs w:val="26"/>
          <w:rtl/>
          <w:lang w:val="en-US" w:bidi="ar-SA"/>
        </w:rPr>
        <w:t xml:space="preserve"> الحد الأدنى من تعرض </w:t>
      </w:r>
      <w:r w:rsidR="005C31ED" w:rsidRPr="00375C57">
        <w:rPr>
          <w:sz w:val="26"/>
          <w:szCs w:val="26"/>
          <w:rtl/>
          <w:lang w:val="en-US" w:bidi="ar-SA"/>
        </w:rPr>
        <w:t>جميع الأشخاص المشاركين في تنفيذ المشروع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للمخاطر</w:t>
      </w:r>
      <w:r w:rsidR="005C31ED" w:rsidRPr="00375C57">
        <w:rPr>
          <w:sz w:val="26"/>
          <w:szCs w:val="26"/>
          <w:rtl/>
          <w:lang w:val="en-US" w:bidi="ar-SA"/>
        </w:rPr>
        <w:t xml:space="preserve">. كما تباطأت عمليات شراء المعدات وتسليمها لأن الموردين الرئيسيين الموجودين في أوروبا والصين عانوا أيضًا من الإغلاق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الذي </w:t>
      </w:r>
      <w:r w:rsidR="005C31ED" w:rsidRPr="00375C57">
        <w:rPr>
          <w:sz w:val="26"/>
          <w:szCs w:val="26"/>
          <w:rtl/>
          <w:lang w:val="en-US" w:bidi="ar-SA"/>
        </w:rPr>
        <w:t xml:space="preserve">أدى إلى </w:t>
      </w:r>
      <w:r w:rsidRPr="00375C57">
        <w:rPr>
          <w:rFonts w:hint="cs"/>
          <w:sz w:val="26"/>
          <w:szCs w:val="26"/>
          <w:rtl/>
          <w:lang w:val="en-US" w:bidi="ar-SA"/>
        </w:rPr>
        <w:t>إعاقة</w:t>
      </w:r>
      <w:r w:rsidR="005C31ED" w:rsidRPr="00375C57">
        <w:rPr>
          <w:sz w:val="26"/>
          <w:szCs w:val="26"/>
          <w:rtl/>
          <w:lang w:val="en-US" w:bidi="ar-SA"/>
        </w:rPr>
        <w:t xml:space="preserve"> الإنتاج. ومع ذلك، نظرًا لأنه تم التحقق بالفعل من </w:t>
      </w:r>
      <w:r w:rsidR="005C31ED" w:rsidRPr="00375C57">
        <w:rPr>
          <w:rFonts w:hint="eastAsia"/>
          <w:sz w:val="26"/>
          <w:szCs w:val="26"/>
          <w:rtl/>
          <w:lang w:val="en-US" w:bidi="ar-SA"/>
        </w:rPr>
        <w:t>أهلية</w:t>
      </w:r>
      <w:r w:rsidR="005C31ED" w:rsidRPr="00375C57">
        <w:rPr>
          <w:sz w:val="26"/>
          <w:szCs w:val="26"/>
          <w:rtl/>
          <w:lang w:val="en-US" w:bidi="ar-SA"/>
        </w:rPr>
        <w:t xml:space="preserve"> العديد من الشركات قبل مارس</w:t>
      </w:r>
      <w:r w:rsidRPr="00375C57">
        <w:rPr>
          <w:rFonts w:hint="cs"/>
          <w:sz w:val="26"/>
          <w:szCs w:val="26"/>
          <w:rtl/>
          <w:lang w:val="en-US" w:bidi="ar-SA"/>
        </w:rPr>
        <w:t>/ آذار</w:t>
      </w:r>
      <w:r w:rsidRPr="00375C57">
        <w:rPr>
          <w:sz w:val="26"/>
          <w:szCs w:val="26"/>
          <w:rtl/>
          <w:lang w:val="en-US" w:bidi="ar-SA"/>
        </w:rPr>
        <w:t xml:space="preserve"> 2020</w:t>
      </w:r>
      <w:r w:rsidR="005C31ED" w:rsidRPr="00375C57">
        <w:rPr>
          <w:sz w:val="26"/>
          <w:szCs w:val="26"/>
          <w:rtl/>
          <w:lang w:val="en-US" w:bidi="ar-SA"/>
        </w:rPr>
        <w:t>، تمكنت الوكالات الثنائية والمنفذة من تنظيم عمليات</w:t>
      </w:r>
      <w:r w:rsidRPr="00375C57">
        <w:rPr>
          <w:sz w:val="26"/>
          <w:szCs w:val="26"/>
          <w:rtl/>
          <w:lang w:val="en-US" w:bidi="ar-SA"/>
        </w:rPr>
        <w:t xml:space="preserve"> الشراء الخاصة بها عبر الإنترنت</w:t>
      </w:r>
      <w:r w:rsidR="005C31ED" w:rsidRPr="00375C57">
        <w:rPr>
          <w:sz w:val="26"/>
          <w:szCs w:val="26"/>
          <w:rtl/>
          <w:lang w:val="en-US" w:bidi="ar-SA"/>
        </w:rPr>
        <w:t xml:space="preserve">، بما في ذلك إعداد المواصفات الفنية للمعدات </w:t>
      </w:r>
      <w:r w:rsidRPr="00375C57">
        <w:rPr>
          <w:rFonts w:hint="cs"/>
          <w:sz w:val="26"/>
          <w:szCs w:val="26"/>
          <w:rtl/>
          <w:lang w:val="en-US" w:bidi="ar-SA"/>
        </w:rPr>
        <w:t>اللازمة</w:t>
      </w:r>
      <w:r w:rsidRPr="00375C57">
        <w:rPr>
          <w:sz w:val="26"/>
          <w:szCs w:val="26"/>
          <w:rtl/>
          <w:lang w:val="en-US" w:bidi="ar-SA"/>
        </w:rPr>
        <w:t>، وصياغة وثائق العطاء</w:t>
      </w:r>
      <w:r w:rsidRPr="00375C57">
        <w:rPr>
          <w:rFonts w:hint="cs"/>
          <w:sz w:val="26"/>
          <w:szCs w:val="26"/>
          <w:rtl/>
          <w:lang w:val="en-US" w:bidi="ar-SA"/>
        </w:rPr>
        <w:t>ات</w:t>
      </w:r>
      <w:r w:rsidR="005C31ED" w:rsidRPr="00375C57">
        <w:rPr>
          <w:sz w:val="26"/>
          <w:szCs w:val="26"/>
          <w:rtl/>
          <w:lang w:val="en-US" w:bidi="ar-SA"/>
        </w:rPr>
        <w:t>، واختيار الموردين عند</w:t>
      </w:r>
      <w:r w:rsidRPr="00375C57">
        <w:rPr>
          <w:rFonts w:hint="cs"/>
          <w:sz w:val="26"/>
          <w:szCs w:val="26"/>
          <w:rtl/>
          <w:lang w:val="en-US" w:bidi="ar-SA"/>
        </w:rPr>
        <w:t>ما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لا يتطلب الأمر</w:t>
      </w:r>
      <w:r w:rsidR="005C31ED" w:rsidRPr="00375C57">
        <w:rPr>
          <w:sz w:val="26"/>
          <w:szCs w:val="26"/>
          <w:rtl/>
          <w:lang w:val="en-US" w:bidi="ar-SA"/>
        </w:rPr>
        <w:t xml:space="preserve"> تقديم عطاءات عامة.</w:t>
      </w:r>
    </w:p>
    <w:p w:rsidR="005C31ED" w:rsidRPr="00375C57" w:rsidRDefault="008C019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استناداً إلى المعلومات المقدمة</w:t>
      </w:r>
      <w:r w:rsidR="005C31ED" w:rsidRPr="00375C57">
        <w:rPr>
          <w:sz w:val="26"/>
          <w:szCs w:val="26"/>
          <w:rtl/>
          <w:lang w:val="en-US" w:bidi="ar-SA"/>
        </w:rPr>
        <w:t>، أشارت الأمانة إلى أن معظم الأموال الملتزم بها تتعلق بعمليا</w:t>
      </w:r>
      <w:r w:rsidRPr="00375C57">
        <w:rPr>
          <w:sz w:val="26"/>
          <w:szCs w:val="26"/>
          <w:rtl/>
          <w:lang w:val="en-US" w:bidi="ar-SA"/>
        </w:rPr>
        <w:t>ت شراء المعدات الجارية وتسليمها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Pr="00375C57">
        <w:rPr>
          <w:sz w:val="26"/>
          <w:szCs w:val="26"/>
          <w:rtl/>
          <w:lang w:val="en-US" w:bidi="ar-SA"/>
        </w:rPr>
        <w:t xml:space="preserve">وبالتالي فهي غير متاحة لتمويل أنشطة </w:t>
      </w:r>
      <w:r w:rsidR="005C31ED" w:rsidRPr="00375C57">
        <w:rPr>
          <w:sz w:val="26"/>
          <w:szCs w:val="26"/>
          <w:rtl/>
          <w:lang w:val="en-US" w:bidi="ar-SA"/>
        </w:rPr>
        <w:t xml:space="preserve">جديدة. </w:t>
      </w:r>
      <w:r w:rsidR="00355BD9" w:rsidRPr="00375C57">
        <w:rPr>
          <w:rFonts w:hint="cs"/>
          <w:sz w:val="26"/>
          <w:szCs w:val="26"/>
          <w:rtl/>
          <w:lang w:val="en-US" w:bidi="ar-SA"/>
        </w:rPr>
        <w:t>و</w:t>
      </w:r>
      <w:r w:rsidR="00355BD9" w:rsidRPr="00375C57">
        <w:rPr>
          <w:sz w:val="26"/>
          <w:szCs w:val="26"/>
          <w:rtl/>
          <w:lang w:val="en-US" w:bidi="ar-SA"/>
        </w:rPr>
        <w:t>على هذا الأساس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="002A2839" w:rsidRPr="00375C57">
        <w:rPr>
          <w:sz w:val="26"/>
          <w:szCs w:val="26"/>
          <w:rtl/>
          <w:lang w:val="en-US" w:bidi="ar-SA"/>
        </w:rPr>
        <w:t xml:space="preserve">ستساعد </w:t>
      </w:r>
      <w:r w:rsidR="005C31ED" w:rsidRPr="00375C57">
        <w:rPr>
          <w:sz w:val="26"/>
          <w:szCs w:val="26"/>
          <w:rtl/>
          <w:lang w:val="en-US" w:bidi="ar-SA"/>
        </w:rPr>
        <w:t>الموافقة على الشريحة الثالثة حكومة جمهورية إيران الإسلامية على مواصلة تنفيذ واستكمال تحو</w:t>
      </w:r>
      <w:r w:rsidR="002A2839" w:rsidRPr="00375C57">
        <w:rPr>
          <w:sz w:val="26"/>
          <w:szCs w:val="26"/>
          <w:rtl/>
          <w:lang w:val="en-US" w:bidi="ar-SA"/>
        </w:rPr>
        <w:t>يل</w:t>
      </w:r>
      <w:r w:rsidR="002A2839"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="00DA5205" w:rsidRPr="00375C57">
        <w:rPr>
          <w:rFonts w:hint="cs"/>
          <w:sz w:val="26"/>
          <w:szCs w:val="26"/>
          <w:rtl/>
          <w:lang w:val="en-US" w:bidi="ar-SA"/>
        </w:rPr>
        <w:t xml:space="preserve">بقية </w:t>
      </w:r>
      <w:r w:rsidR="002A2839" w:rsidRPr="00375C57">
        <w:rPr>
          <w:rFonts w:hint="cs"/>
          <w:sz w:val="26"/>
          <w:szCs w:val="26"/>
          <w:rtl/>
          <w:lang w:val="en-US" w:bidi="ar-SA"/>
        </w:rPr>
        <w:t>شركات</w:t>
      </w:r>
      <w:r w:rsidR="002A2839" w:rsidRPr="00375C57">
        <w:rPr>
          <w:sz w:val="26"/>
          <w:szCs w:val="26"/>
          <w:rtl/>
          <w:lang w:val="en-US" w:bidi="ar-SA"/>
        </w:rPr>
        <w:t xml:space="preserve"> رغاوي البولي يوريثان </w:t>
      </w:r>
      <w:r w:rsidR="002A2839" w:rsidRPr="00375C57">
        <w:rPr>
          <w:rFonts w:hint="cs"/>
          <w:sz w:val="26"/>
          <w:szCs w:val="26"/>
          <w:rtl/>
          <w:lang w:val="en-US" w:bidi="ar-SA"/>
        </w:rPr>
        <w:t>و</w:t>
      </w:r>
      <w:r w:rsidR="00DA5205" w:rsidRPr="00375C57">
        <w:rPr>
          <w:sz w:val="26"/>
          <w:szCs w:val="26"/>
          <w:rtl/>
          <w:lang w:val="en-US" w:bidi="ar-SA"/>
        </w:rPr>
        <w:t>التبريد التجاري</w:t>
      </w:r>
      <w:r w:rsidR="005C31ED" w:rsidRPr="00375C57">
        <w:rPr>
          <w:sz w:val="26"/>
          <w:szCs w:val="26"/>
          <w:rtl/>
          <w:lang w:val="en-US" w:bidi="ar-SA"/>
        </w:rPr>
        <w:t xml:space="preserve">، ومواصلة أنشطة المساعدة </w:t>
      </w:r>
      <w:r w:rsidR="00DA5205" w:rsidRPr="00375C57">
        <w:rPr>
          <w:rFonts w:hint="cs"/>
          <w:sz w:val="26"/>
          <w:szCs w:val="26"/>
          <w:rtl/>
          <w:lang w:val="en-US" w:bidi="ar-SA"/>
        </w:rPr>
        <w:t>الفنية</w:t>
      </w:r>
      <w:r w:rsidR="005C31ED" w:rsidRPr="00375C57">
        <w:rPr>
          <w:sz w:val="26"/>
          <w:szCs w:val="26"/>
          <w:rtl/>
          <w:lang w:val="en-US" w:bidi="ar-SA"/>
        </w:rPr>
        <w:t xml:space="preserve"> المخطط لها في قطاع خدمة التبريد .</w:t>
      </w:r>
    </w:p>
    <w:p w:rsidR="005C31ED" w:rsidRPr="00375C57" w:rsidRDefault="005C31ED" w:rsidP="00DA5205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375C57">
        <w:rPr>
          <w:i/>
          <w:iCs/>
          <w:sz w:val="26"/>
          <w:szCs w:val="26"/>
          <w:rtl/>
          <w:lang w:val="en-US" w:bidi="ar-SA"/>
        </w:rPr>
        <w:t>حالة قطاع رغوة البولي يوريثان</w:t>
      </w:r>
    </w:p>
    <w:p w:rsidR="005C31ED" w:rsidRPr="00375C57" w:rsidRDefault="00EF4BA7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إعمالا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ل</w:t>
      </w:r>
      <w:r w:rsidR="005C31ED" w:rsidRPr="00375C57">
        <w:rPr>
          <w:sz w:val="26"/>
          <w:szCs w:val="26"/>
          <w:rtl/>
          <w:lang w:val="en-US" w:bidi="ar-SA"/>
        </w:rPr>
        <w:t>لمق</w:t>
      </w:r>
      <w:r w:rsidRPr="00375C57">
        <w:rPr>
          <w:sz w:val="26"/>
          <w:szCs w:val="26"/>
          <w:rtl/>
          <w:lang w:val="en-US" w:bidi="ar-SA"/>
        </w:rPr>
        <w:t>رر 84/74 (أ) (4)</w:t>
      </w:r>
      <w:r w:rsidR="005C31ED" w:rsidRPr="00375C57">
        <w:rPr>
          <w:sz w:val="26"/>
          <w:szCs w:val="26"/>
          <w:rtl/>
          <w:lang w:val="en-US" w:bidi="ar-SA"/>
        </w:rPr>
        <w:t>،</w:t>
      </w:r>
      <w:r w:rsidR="00C54FF2" w:rsidRPr="00375C57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="005C31ED" w:rsidRPr="00375C57">
        <w:rPr>
          <w:sz w:val="26"/>
          <w:szCs w:val="26"/>
          <w:rtl/>
          <w:lang w:val="en-US" w:bidi="ar-SA"/>
        </w:rPr>
        <w:t xml:space="preserve"> يجري خصم 375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,</w:t>
      </w:r>
      <w:r w:rsidR="005C31ED" w:rsidRPr="00375C57">
        <w:rPr>
          <w:sz w:val="26"/>
          <w:szCs w:val="26"/>
          <w:rtl/>
          <w:lang w:val="en-US" w:bidi="ar-SA"/>
        </w:rPr>
        <w:t xml:space="preserve">701 دولار أمريكي بالإضافة إلى تكلفة دعم الوكالة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وقدرها</w:t>
      </w:r>
      <w:r w:rsidR="005C31ED" w:rsidRPr="00375C57">
        <w:rPr>
          <w:sz w:val="26"/>
          <w:szCs w:val="26"/>
          <w:rtl/>
          <w:lang w:val="en-US" w:bidi="ar-SA"/>
        </w:rPr>
        <w:t xml:space="preserve"> 26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,</w:t>
      </w:r>
      <w:r w:rsidR="005C31ED" w:rsidRPr="00375C57">
        <w:rPr>
          <w:sz w:val="26"/>
          <w:szCs w:val="26"/>
          <w:rtl/>
          <w:lang w:val="en-US" w:bidi="ar-SA"/>
        </w:rPr>
        <w:t xml:space="preserve">299 دولار أمريكي من الشريحة الثالثة من خطة إدارة إزالة المواد الهيدروكلوروفلوروكربونية لليونيدو. مع ملاحظة الانخفاض المستمر في استهلاك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F517A6" w:rsidRPr="00375C57">
        <w:rPr>
          <w:sz w:val="26"/>
          <w:szCs w:val="26"/>
          <w:rtl/>
          <w:lang w:val="en-US" w:bidi="ar-SA"/>
        </w:rPr>
        <w:t>- 141ب في عام 2019</w:t>
      </w:r>
      <w:r w:rsidR="005C31ED" w:rsidRPr="00375C57">
        <w:rPr>
          <w:sz w:val="26"/>
          <w:szCs w:val="26"/>
          <w:rtl/>
          <w:lang w:val="en-US" w:bidi="ar-SA"/>
        </w:rPr>
        <w:t xml:space="preserve">، طلبت الأمانة تحديثًا للوضع في قطاع رغاوي البولي يوريثان. وأوضح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="005C31ED" w:rsidRPr="00375C57">
        <w:rPr>
          <w:sz w:val="26"/>
          <w:szCs w:val="26"/>
          <w:rtl/>
          <w:lang w:val="en-US" w:bidi="ar-SA"/>
        </w:rPr>
        <w:t xml:space="preserve"> أن الانخفاض في الاستهلاك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يعزى</w:t>
      </w:r>
      <w:r w:rsidR="005C31ED" w:rsidRPr="00375C57">
        <w:rPr>
          <w:sz w:val="26"/>
          <w:szCs w:val="26"/>
          <w:rtl/>
          <w:lang w:val="en-US" w:bidi="ar-SA"/>
        </w:rPr>
        <w:t xml:space="preserve"> في م</w:t>
      </w:r>
      <w:r w:rsidR="00F517A6" w:rsidRPr="00375C57">
        <w:rPr>
          <w:sz w:val="26"/>
          <w:szCs w:val="26"/>
          <w:rtl/>
          <w:lang w:val="en-US" w:bidi="ar-SA"/>
        </w:rPr>
        <w:t>عظمه إلى الوضع الاقتصادي الحالي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الذي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صعّب</w:t>
      </w:r>
      <w:r w:rsidR="00F517A6" w:rsidRPr="00375C57">
        <w:rPr>
          <w:sz w:val="26"/>
          <w:szCs w:val="26"/>
          <w:rtl/>
          <w:lang w:val="en-US" w:bidi="ar-SA"/>
        </w:rPr>
        <w:t xml:space="preserve"> على الشركات استيراد المواد؛ وبسبب هذا الوضع</w:t>
      </w:r>
      <w:r w:rsidR="005C31ED" w:rsidRPr="00375C57">
        <w:rPr>
          <w:sz w:val="26"/>
          <w:szCs w:val="26"/>
          <w:rtl/>
          <w:lang w:val="en-US" w:bidi="ar-SA"/>
        </w:rPr>
        <w:t>، الذي زاد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ت</w:t>
      </w:r>
      <w:r w:rsidR="005C31ED" w:rsidRPr="00375C57">
        <w:rPr>
          <w:sz w:val="26"/>
          <w:szCs w:val="26"/>
          <w:rtl/>
          <w:lang w:val="en-US" w:bidi="ar-SA"/>
        </w:rPr>
        <w:t xml:space="preserve"> التحديات الناجمة عن جائحة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 xml:space="preserve">كوفيد-19 </w:t>
      </w:r>
      <w:r w:rsidR="00F517A6" w:rsidRPr="00375C57">
        <w:rPr>
          <w:sz w:val="26"/>
          <w:szCs w:val="26"/>
          <w:rtl/>
          <w:lang w:val="en-US" w:bidi="ar-SA"/>
        </w:rPr>
        <w:t xml:space="preserve">من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تعقيده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="00F517A6" w:rsidRPr="00375C57">
        <w:rPr>
          <w:sz w:val="26"/>
          <w:szCs w:val="26"/>
          <w:rtl/>
          <w:lang w:val="en-US" w:bidi="ar-SA"/>
        </w:rPr>
        <w:t xml:space="preserve">سينخفض </w:t>
      </w:r>
      <w:r w:rsidR="005C31ED" w:rsidRPr="00375C57">
        <w:rPr>
          <w:sz w:val="26"/>
          <w:szCs w:val="26"/>
          <w:rtl/>
          <w:lang w:val="en-US" w:bidi="ar-SA"/>
        </w:rPr>
        <w:t xml:space="preserve">الطلب على منتجات رغوة البولي يوريثان (والاستهلاك المرتبط به من </w:t>
      </w:r>
      <w:r w:rsidR="00F517A6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F517A6" w:rsidRPr="00375C57">
        <w:rPr>
          <w:sz w:val="26"/>
          <w:szCs w:val="26"/>
          <w:rtl/>
          <w:lang w:val="en-US" w:bidi="ar-SA"/>
        </w:rPr>
        <w:t>- 141ب</w:t>
      </w:r>
      <w:r w:rsidR="005C31ED" w:rsidRPr="00375C57">
        <w:rPr>
          <w:sz w:val="26"/>
          <w:szCs w:val="26"/>
          <w:rtl/>
          <w:lang w:val="en-US" w:bidi="ar-SA"/>
        </w:rPr>
        <w:t>) ​​أكثر في عام 2020</w:t>
      </w:r>
    </w:p>
    <w:p w:rsidR="005C31ED" w:rsidRPr="00375C57" w:rsidRDefault="00626F7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على الرغم من </w:t>
      </w:r>
      <w:r w:rsidR="005C31ED" w:rsidRPr="00375C57">
        <w:rPr>
          <w:sz w:val="26"/>
          <w:szCs w:val="26"/>
          <w:rtl/>
          <w:lang w:val="en-US" w:bidi="ar-SA"/>
        </w:rPr>
        <w:t>انخفاض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استهلاك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Pr="00375C57">
        <w:rPr>
          <w:sz w:val="26"/>
          <w:szCs w:val="26"/>
          <w:rtl/>
          <w:lang w:val="en-US" w:bidi="ar-SA"/>
        </w:rPr>
        <w:t>- 141ب</w:t>
      </w:r>
      <w:r w:rsidR="005C31ED" w:rsidRPr="00375C57">
        <w:rPr>
          <w:sz w:val="26"/>
          <w:szCs w:val="26"/>
          <w:rtl/>
          <w:lang w:val="en-US" w:bidi="ar-SA"/>
        </w:rPr>
        <w:t>، هناك توقع بأن الوضع الاقتصادي سوف يتحسن وأن الطلب على رغوة البولي يوريثان (ومعدات التبريد وتكييف الهوا</w:t>
      </w:r>
      <w:r w:rsidR="00EB2E37" w:rsidRPr="00375C57">
        <w:rPr>
          <w:sz w:val="26"/>
          <w:szCs w:val="26"/>
          <w:rtl/>
          <w:lang w:val="en-US" w:bidi="ar-SA"/>
        </w:rPr>
        <w:t>ء) سيعود إلى المستويات الطبيعية</w:t>
      </w:r>
      <w:r w:rsidR="005C31ED" w:rsidRPr="00375C57">
        <w:rPr>
          <w:sz w:val="26"/>
          <w:szCs w:val="26"/>
          <w:rtl/>
          <w:lang w:val="en-US" w:bidi="ar-SA"/>
        </w:rPr>
        <w:t>، مما قد يزيد الطلب على</w:t>
      </w:r>
      <w:r w:rsidR="00EB2E37" w:rsidRPr="00375C57">
        <w:rPr>
          <w:rFonts w:hint="cs"/>
          <w:sz w:val="26"/>
          <w:szCs w:val="26"/>
          <w:rtl/>
          <w:lang w:val="en-US" w:bidi="ar-SA"/>
        </w:rPr>
        <w:t xml:space="preserve"> المواد الهيدروكلوروفلوروكربونية</w:t>
      </w:r>
      <w:r w:rsidR="005C31ED" w:rsidRPr="00375C57">
        <w:rPr>
          <w:sz w:val="26"/>
          <w:szCs w:val="26"/>
          <w:rtl/>
          <w:lang w:val="en-US" w:bidi="ar-SA"/>
        </w:rPr>
        <w:t xml:space="preserve">. إن المساعدة التي يتم تقديمها لهذه الشركات في هذا الوقت </w:t>
      </w:r>
      <w:r w:rsidR="00EB2E37" w:rsidRPr="00375C57">
        <w:rPr>
          <w:rFonts w:hint="cs"/>
          <w:sz w:val="26"/>
          <w:szCs w:val="26"/>
          <w:rtl/>
          <w:lang w:val="en-US" w:bidi="ar-SA"/>
        </w:rPr>
        <w:t>في غاية</w:t>
      </w:r>
      <w:r w:rsidR="005C31ED" w:rsidRPr="00375C57">
        <w:rPr>
          <w:sz w:val="26"/>
          <w:szCs w:val="26"/>
          <w:rtl/>
          <w:lang w:val="en-US" w:bidi="ar-SA"/>
        </w:rPr>
        <w:t xml:space="preserve"> الأهمية لضمان الانتقال إلى بديل </w:t>
      </w:r>
      <w:r w:rsidR="00EB2E37" w:rsidRPr="00375C57">
        <w:rPr>
          <w:rFonts w:hint="cs"/>
          <w:sz w:val="26"/>
          <w:szCs w:val="26"/>
          <w:rtl/>
          <w:lang w:val="en-US" w:bidi="ar-SA"/>
        </w:rPr>
        <w:t xml:space="preserve">ذي قدرة </w:t>
      </w:r>
      <w:r w:rsidR="005C31ED" w:rsidRPr="00375C57">
        <w:rPr>
          <w:sz w:val="26"/>
          <w:szCs w:val="26"/>
          <w:rtl/>
          <w:lang w:val="en-US" w:bidi="ar-SA"/>
        </w:rPr>
        <w:t xml:space="preserve">منخفض على إحداث الاحترار العالمي وتجنب احتمال إعادة اعتماد </w:t>
      </w:r>
      <w:r w:rsidR="00EB2E37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EB2E37" w:rsidRPr="00375C57">
        <w:rPr>
          <w:sz w:val="26"/>
          <w:szCs w:val="26"/>
          <w:rtl/>
          <w:lang w:val="en-US" w:bidi="ar-SA"/>
        </w:rPr>
        <w:t>- 141ب</w:t>
      </w:r>
      <w:r w:rsidR="005C31ED" w:rsidRPr="00375C57">
        <w:rPr>
          <w:sz w:val="26"/>
          <w:szCs w:val="26"/>
          <w:rtl/>
          <w:lang w:val="en-US" w:bidi="ar-SA"/>
        </w:rPr>
        <w:t>.</w:t>
      </w:r>
    </w:p>
    <w:p w:rsidR="005C31ED" w:rsidRPr="00375C57" w:rsidRDefault="00E453F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="005C31ED" w:rsidRPr="00375C57">
        <w:rPr>
          <w:sz w:val="26"/>
          <w:szCs w:val="26"/>
          <w:rtl/>
          <w:lang w:val="en-US" w:bidi="ar-SA"/>
        </w:rPr>
        <w:t xml:space="preserve">تواصل الوكالات الثنائية والمنفذة إجراء تحقق شامل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للشركات</w:t>
      </w:r>
      <w:r w:rsidR="005C31ED" w:rsidRPr="00375C57">
        <w:rPr>
          <w:sz w:val="26"/>
          <w:szCs w:val="26"/>
          <w:rtl/>
          <w:lang w:val="en-US" w:bidi="ar-SA"/>
        </w:rPr>
        <w:t xml:space="preserve"> المؤهلة يتضمن: خطط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ها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لل</w:t>
      </w:r>
      <w:r w:rsidR="00C54596" w:rsidRPr="00375C57">
        <w:rPr>
          <w:sz w:val="26"/>
          <w:szCs w:val="26"/>
          <w:rtl/>
          <w:lang w:val="en-US" w:bidi="ar-SA"/>
        </w:rPr>
        <w:t>استرداد</w:t>
      </w:r>
      <w:r w:rsidR="005C31ED" w:rsidRPr="00375C57">
        <w:rPr>
          <w:sz w:val="26"/>
          <w:szCs w:val="26"/>
          <w:rtl/>
          <w:lang w:val="en-US" w:bidi="ar-SA"/>
        </w:rPr>
        <w:t>، وتقييم خطوط الائتمان الخاصة</w:t>
      </w:r>
      <w:r w:rsidR="00C54596" w:rsidRPr="00375C57">
        <w:rPr>
          <w:sz w:val="26"/>
          <w:szCs w:val="26"/>
          <w:rtl/>
          <w:lang w:val="en-US" w:bidi="ar-SA"/>
        </w:rPr>
        <w:t xml:space="preserve"> بها في المستقبل لأنشطة الأعمال، وقدرتها المالية</w:t>
      </w:r>
      <w:r w:rsidR="005C31ED" w:rsidRPr="00375C57">
        <w:rPr>
          <w:sz w:val="26"/>
          <w:szCs w:val="26"/>
          <w:rtl/>
          <w:lang w:val="en-US" w:bidi="ar-SA"/>
        </w:rPr>
        <w:t>، والتحقق مما إذا كانت قد تق</w:t>
      </w:r>
      <w:r w:rsidR="00C54596" w:rsidRPr="00375C57">
        <w:rPr>
          <w:sz w:val="26"/>
          <w:szCs w:val="26"/>
          <w:rtl/>
          <w:lang w:val="en-US" w:bidi="ar-SA"/>
        </w:rPr>
        <w:t>دمت بطلب للإفلاس. وفي هذا الصدد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شمل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طلب</w:t>
      </w:r>
      <w:r w:rsidR="005C31ED" w:rsidRPr="00375C57">
        <w:rPr>
          <w:sz w:val="26"/>
          <w:szCs w:val="26"/>
          <w:rtl/>
          <w:lang w:val="en-US" w:bidi="ar-SA"/>
        </w:rPr>
        <w:t xml:space="preserve"> الشريحة الثالثة تقريراً مفصلاً عن حالة ت</w:t>
      </w:r>
      <w:r w:rsidR="00C54596" w:rsidRPr="00375C57">
        <w:rPr>
          <w:sz w:val="26"/>
          <w:szCs w:val="26"/>
          <w:rtl/>
          <w:lang w:val="en-US" w:bidi="ar-SA"/>
        </w:rPr>
        <w:t xml:space="preserve">حويل كل مشروع من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مشروعات</w:t>
      </w:r>
      <w:r w:rsidR="00C54596" w:rsidRPr="00375C57">
        <w:rPr>
          <w:sz w:val="26"/>
          <w:szCs w:val="26"/>
          <w:rtl/>
          <w:lang w:val="en-US" w:bidi="ar-SA"/>
        </w:rPr>
        <w:t xml:space="preserve"> الرغاوى، بما في ذلك جدواها المالية</w:t>
      </w:r>
      <w:r w:rsidR="005C31ED" w:rsidRPr="00375C57">
        <w:rPr>
          <w:sz w:val="26"/>
          <w:szCs w:val="26"/>
          <w:rtl/>
          <w:lang w:val="en-US" w:bidi="ar-SA"/>
        </w:rPr>
        <w:t xml:space="preserve">، واستهلاك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C54596" w:rsidRPr="00375C57">
        <w:rPr>
          <w:sz w:val="26"/>
          <w:szCs w:val="26"/>
          <w:rtl/>
          <w:lang w:val="en-US" w:bidi="ar-SA"/>
        </w:rPr>
        <w:t>- 141ب</w:t>
      </w:r>
      <w:r w:rsidR="005C31ED" w:rsidRPr="00375C57">
        <w:rPr>
          <w:sz w:val="26"/>
          <w:szCs w:val="26"/>
          <w:rtl/>
          <w:lang w:val="en-US" w:bidi="ar-SA"/>
        </w:rPr>
        <w:t>، ومعدات</w:t>
      </w:r>
      <w:r w:rsidR="00C54596" w:rsidRPr="00375C57">
        <w:rPr>
          <w:sz w:val="26"/>
          <w:szCs w:val="26"/>
          <w:rtl/>
          <w:lang w:val="en-US" w:bidi="ar-SA"/>
        </w:rPr>
        <w:t xml:space="preserve"> خط الأساس والتكنولوجيا البديلة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إعمالا</w:t>
      </w:r>
      <w:r w:rsidR="00C54596" w:rsidRPr="00375C57">
        <w:rPr>
          <w:sz w:val="26"/>
          <w:szCs w:val="26"/>
          <w:rtl/>
          <w:lang w:val="en-US" w:bidi="ar-SA"/>
        </w:rPr>
        <w:t xml:space="preserve"> 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ل</w:t>
      </w:r>
      <w:r w:rsidR="00C54596" w:rsidRPr="00375C57">
        <w:rPr>
          <w:sz w:val="26"/>
          <w:szCs w:val="26"/>
          <w:rtl/>
          <w:lang w:val="en-US" w:bidi="ar-SA"/>
        </w:rPr>
        <w:t>لمقرر 84</w:t>
      </w:r>
      <w:r w:rsidR="005C31ED" w:rsidRPr="00375C57">
        <w:rPr>
          <w:sz w:val="26"/>
          <w:szCs w:val="26"/>
          <w:rtl/>
          <w:lang w:val="en-US" w:bidi="ar-SA"/>
        </w:rPr>
        <w:t>/74 (ج)</w:t>
      </w:r>
      <w:r w:rsidR="00C54596" w:rsidRPr="00375C57">
        <w:rPr>
          <w:rFonts w:hint="cs"/>
          <w:sz w:val="26"/>
          <w:szCs w:val="26"/>
          <w:rtl/>
          <w:lang w:val="en-US" w:bidi="ar-SA"/>
        </w:rPr>
        <w:t>(1)</w:t>
      </w:r>
      <w:r w:rsidR="005C31ED" w:rsidRPr="00375C57">
        <w:rPr>
          <w:sz w:val="26"/>
          <w:szCs w:val="26"/>
          <w:rtl/>
          <w:lang w:val="en-US" w:bidi="ar-SA"/>
        </w:rPr>
        <w:t>.</w:t>
      </w:r>
    </w:p>
    <w:p w:rsidR="005C31ED" w:rsidRPr="00375C57" w:rsidRDefault="006A7EEE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عند استعراض المعلومات</w:t>
      </w:r>
      <w:r w:rsidR="005C31ED" w:rsidRPr="00375C57">
        <w:rPr>
          <w:sz w:val="26"/>
          <w:szCs w:val="26"/>
          <w:rtl/>
          <w:lang w:val="en-US" w:bidi="ar-SA"/>
        </w:rPr>
        <w:t xml:space="preserve">، لاحظت الأمانة أنه لم تطرأ أي تغييرات أخرى على المشروعات بخلاف تلك المتفق عليها في الاجتماع الرابع والثمانين.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>في قط</w:t>
      </w:r>
      <w:r w:rsidRPr="00375C57">
        <w:rPr>
          <w:sz w:val="26"/>
          <w:szCs w:val="26"/>
          <w:rtl/>
          <w:lang w:val="en-US" w:bidi="ar-SA"/>
        </w:rPr>
        <w:t>اع رغاوي البولي يوريثان</w:t>
      </w:r>
      <w:r w:rsidR="005C31ED" w:rsidRPr="00375C57">
        <w:rPr>
          <w:sz w:val="26"/>
          <w:szCs w:val="26"/>
          <w:rtl/>
          <w:lang w:val="en-US" w:bidi="ar-SA"/>
        </w:rPr>
        <w:t xml:space="preserve">، </w:t>
      </w:r>
      <w:r w:rsidRPr="00375C57">
        <w:rPr>
          <w:rFonts w:hint="cs"/>
          <w:sz w:val="26"/>
          <w:szCs w:val="26"/>
          <w:rtl/>
          <w:lang w:val="en-US" w:bidi="ar-SA"/>
        </w:rPr>
        <w:t>يوجد</w:t>
      </w:r>
      <w:r w:rsidR="005C31ED" w:rsidRPr="00375C57">
        <w:rPr>
          <w:sz w:val="26"/>
          <w:szCs w:val="26"/>
          <w:rtl/>
          <w:lang w:val="en-US" w:bidi="ar-SA"/>
        </w:rPr>
        <w:t xml:space="preserve"> حاليًا 32 شركة صغيرة ومتوسطة يجب مساعدتها (10 من قبل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Pr="00375C57">
        <w:rPr>
          <w:sz w:val="26"/>
          <w:szCs w:val="26"/>
          <w:rtl/>
          <w:lang w:val="en-US" w:bidi="ar-SA"/>
        </w:rPr>
        <w:t>و 22 من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قبل</w:t>
      </w:r>
      <w:r w:rsidRPr="00375C57">
        <w:rPr>
          <w:sz w:val="26"/>
          <w:szCs w:val="26"/>
          <w:rtl/>
          <w:lang w:val="en-US" w:bidi="ar-SA"/>
        </w:rPr>
        <w:t xml:space="preserve"> اليونيدو)</w:t>
      </w:r>
      <w:r w:rsidR="005C31ED" w:rsidRPr="00375C57">
        <w:rPr>
          <w:sz w:val="26"/>
          <w:szCs w:val="26"/>
          <w:rtl/>
          <w:lang w:val="en-US" w:bidi="ar-SA"/>
        </w:rPr>
        <w:t xml:space="preserve">، حيث سيتم الانتهاء من التحقق من الأهلية والجدوى المالية </w:t>
      </w:r>
      <w:r w:rsidRPr="00375C57">
        <w:rPr>
          <w:rFonts w:hint="cs"/>
          <w:sz w:val="26"/>
          <w:szCs w:val="26"/>
          <w:rtl/>
          <w:lang w:val="en-US" w:bidi="ar-SA"/>
        </w:rPr>
        <w:t>فور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سماح</w:t>
      </w:r>
      <w:r w:rsidRPr="00375C57">
        <w:rPr>
          <w:sz w:val="26"/>
          <w:szCs w:val="26"/>
          <w:rtl/>
          <w:lang w:val="en-US" w:bidi="ar-SA"/>
        </w:rPr>
        <w:t xml:space="preserve"> القيود التي </w:t>
      </w:r>
      <w:r w:rsidRPr="00375C57">
        <w:rPr>
          <w:rFonts w:hint="cs"/>
          <w:sz w:val="26"/>
          <w:szCs w:val="26"/>
          <w:rtl/>
          <w:lang w:val="en-US" w:bidi="ar-SA"/>
        </w:rPr>
        <w:t>ت</w:t>
      </w:r>
      <w:r w:rsidR="005C31ED" w:rsidRPr="00375C57">
        <w:rPr>
          <w:sz w:val="26"/>
          <w:szCs w:val="26"/>
          <w:rtl/>
          <w:lang w:val="en-US" w:bidi="ar-SA"/>
        </w:rPr>
        <w:t>فرضها جائحة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بذلك </w:t>
      </w:r>
      <w:r w:rsidR="005C31ED" w:rsidRPr="00375C57">
        <w:rPr>
          <w:sz w:val="26"/>
          <w:szCs w:val="26"/>
          <w:rtl/>
          <w:lang w:val="en-US" w:bidi="ar-SA"/>
        </w:rPr>
        <w:t>(</w:t>
      </w:r>
      <w:r w:rsidRPr="00375C57">
        <w:rPr>
          <w:rFonts w:hint="cs"/>
          <w:sz w:val="26"/>
          <w:szCs w:val="26"/>
          <w:rtl/>
          <w:lang w:val="en-US" w:bidi="ar-SA"/>
        </w:rPr>
        <w:t>ال</w:t>
      </w:r>
      <w:r w:rsidR="005C31ED" w:rsidRPr="00375C57">
        <w:rPr>
          <w:sz w:val="26"/>
          <w:szCs w:val="26"/>
          <w:rtl/>
          <w:lang w:val="en-US" w:bidi="ar-SA"/>
        </w:rPr>
        <w:t>متوقع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استكمالها </w:t>
      </w:r>
      <w:r w:rsidR="005C31ED" w:rsidRPr="00375C57">
        <w:rPr>
          <w:sz w:val="26"/>
          <w:szCs w:val="26"/>
          <w:rtl/>
          <w:lang w:val="en-US" w:bidi="ar-SA"/>
        </w:rPr>
        <w:t>بحلول وقت تقديم الشريحة الرابعة في الاجتماع الثامن والثمانين). وكررت الوكالات المنفذة التأكيد على أنها ستستمر في ا</w:t>
      </w:r>
      <w:r w:rsidRPr="00375C57">
        <w:rPr>
          <w:sz w:val="26"/>
          <w:szCs w:val="26"/>
          <w:rtl/>
          <w:lang w:val="en-US" w:bidi="ar-SA"/>
        </w:rPr>
        <w:t xml:space="preserve">لحفاظ على مراقبة صارمة </w:t>
      </w:r>
      <w:r w:rsidRPr="00375C57">
        <w:rPr>
          <w:rFonts w:hint="cs"/>
          <w:sz w:val="26"/>
          <w:szCs w:val="26"/>
          <w:rtl/>
          <w:lang w:val="en-US" w:bidi="ar-SA"/>
        </w:rPr>
        <w:t>للشركات</w:t>
      </w:r>
      <w:r w:rsidR="005C31ED" w:rsidRPr="00375C57">
        <w:rPr>
          <w:sz w:val="26"/>
          <w:szCs w:val="26"/>
          <w:rtl/>
          <w:lang w:val="en-US" w:bidi="ar-SA"/>
        </w:rPr>
        <w:t xml:space="preserve">، وأن أي </w:t>
      </w:r>
      <w:r w:rsidRPr="00375C57">
        <w:rPr>
          <w:rFonts w:hint="cs"/>
          <w:sz w:val="26"/>
          <w:szCs w:val="26"/>
          <w:rtl/>
          <w:lang w:val="en-US" w:bidi="ar-SA"/>
        </w:rPr>
        <w:t>شركة</w:t>
      </w:r>
      <w:r w:rsidR="005C31ED" w:rsidRPr="00375C57">
        <w:rPr>
          <w:sz w:val="26"/>
          <w:szCs w:val="26"/>
          <w:rtl/>
          <w:lang w:val="en-US" w:bidi="ar-SA"/>
        </w:rPr>
        <w:t xml:space="preserve"> يتبين أنها غير مؤهلة لن تتلقى تمويلاً من الصندوق </w:t>
      </w:r>
      <w:r w:rsidRPr="00375C57">
        <w:rPr>
          <w:rFonts w:hint="cs"/>
          <w:sz w:val="26"/>
          <w:szCs w:val="26"/>
          <w:rtl/>
          <w:lang w:val="en-US" w:bidi="ar-SA"/>
        </w:rPr>
        <w:t>ال</w:t>
      </w:r>
      <w:r w:rsidR="005C31ED" w:rsidRPr="00375C57">
        <w:rPr>
          <w:sz w:val="26"/>
          <w:szCs w:val="26"/>
          <w:rtl/>
          <w:lang w:val="en-US" w:bidi="ar-SA"/>
        </w:rPr>
        <w:t>متعدد الأطراف.</w:t>
      </w:r>
    </w:p>
    <w:p w:rsidR="005C31ED" w:rsidRPr="00375C57" w:rsidRDefault="005C31ED" w:rsidP="007C5E7D">
      <w:pPr>
        <w:pStyle w:val="Header4"/>
        <w:numPr>
          <w:ilvl w:val="0"/>
          <w:numId w:val="0"/>
        </w:numPr>
        <w:bidi/>
        <w:rPr>
          <w:sz w:val="26"/>
          <w:szCs w:val="26"/>
          <w:u w:val="single"/>
          <w:rtl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lastRenderedPageBreak/>
        <w:t>قطاع تصنيع التبريد التجاري (برنامج الأمم المتحدة الإنمائي ، ألمانيا)</w:t>
      </w:r>
    </w:p>
    <w:p w:rsidR="005C31ED" w:rsidRPr="00375C57" w:rsidRDefault="005C31E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فيما يتعلق بأول 15 شر</w:t>
      </w:r>
      <w:r w:rsidR="00C83F61" w:rsidRPr="00375C57">
        <w:rPr>
          <w:sz w:val="26"/>
          <w:szCs w:val="26"/>
          <w:rtl/>
          <w:lang w:val="en-US" w:bidi="ar-SA"/>
        </w:rPr>
        <w:t>كة لتصنيع أجهزة التبريد</w:t>
      </w:r>
      <w:r w:rsidR="00C83F61" w:rsidRPr="00375C57">
        <w:rPr>
          <w:rFonts w:hint="cs"/>
          <w:sz w:val="26"/>
          <w:szCs w:val="26"/>
          <w:rtl/>
          <w:lang w:val="en-US" w:bidi="ar-SA"/>
        </w:rPr>
        <w:t xml:space="preserve"> في المجال</w:t>
      </w:r>
      <w:r w:rsidR="00C83F61" w:rsidRPr="00375C57">
        <w:rPr>
          <w:sz w:val="26"/>
          <w:szCs w:val="26"/>
          <w:rtl/>
          <w:lang w:val="en-US" w:bidi="ar-SA"/>
        </w:rPr>
        <w:t xml:space="preserve"> التجاري</w:t>
      </w:r>
      <w:r w:rsidRPr="00375C57">
        <w:rPr>
          <w:sz w:val="26"/>
          <w:szCs w:val="26"/>
          <w:rtl/>
          <w:lang w:val="en-US" w:bidi="ar-SA"/>
        </w:rPr>
        <w:t xml:space="preserve"> التي أكملت تحويلاتها والتزمت بوقف تصنيع المنتجات القائمة على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Pr="00375C57">
        <w:rPr>
          <w:sz w:val="26"/>
          <w:szCs w:val="26"/>
          <w:rtl/>
          <w:lang w:val="en-US" w:bidi="ar-SA"/>
        </w:rPr>
        <w:t>- 22 بعد ستة أشهر من إنتاجه</w:t>
      </w:r>
      <w:r w:rsidR="00C83F61" w:rsidRPr="00375C57">
        <w:rPr>
          <w:sz w:val="26"/>
          <w:szCs w:val="26"/>
          <w:rtl/>
          <w:lang w:val="en-US" w:bidi="ar-SA"/>
        </w:rPr>
        <w:t xml:space="preserve">ا الأولي باستخدام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غاز التبريد</w:t>
      </w:r>
      <w:r w:rsidR="00C83F61" w:rsidRPr="00375C57">
        <w:rPr>
          <w:sz w:val="26"/>
          <w:szCs w:val="26"/>
          <w:rtl/>
          <w:lang w:val="en-US" w:bidi="ar-SA"/>
        </w:rPr>
        <w:t xml:space="preserve"> البديل</w:t>
      </w:r>
      <w:r w:rsidRPr="00375C57">
        <w:rPr>
          <w:sz w:val="26"/>
          <w:szCs w:val="26"/>
          <w:rtl/>
          <w:lang w:val="en-US" w:bidi="ar-SA"/>
        </w:rPr>
        <w:t xml:space="preserve">، أوضح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Pr="00375C57">
        <w:rPr>
          <w:sz w:val="26"/>
          <w:szCs w:val="26"/>
          <w:rtl/>
          <w:lang w:val="en-US" w:bidi="ar-SA"/>
        </w:rPr>
        <w:t xml:space="preserve"> أن هذه الشركات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مازالت</w:t>
      </w:r>
      <w:r w:rsidRPr="00375C57">
        <w:rPr>
          <w:sz w:val="26"/>
          <w:szCs w:val="26"/>
          <w:rtl/>
          <w:lang w:val="en-US" w:bidi="ar-SA"/>
        </w:rPr>
        <w:t xml:space="preserve"> تنتظر معدات إضافية لحل المشكلات الفنية المتعلقة بصمامات التمدد الإلكترونية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اللازمة</w:t>
      </w:r>
      <w:r w:rsidRPr="00375C57">
        <w:rPr>
          <w:sz w:val="26"/>
          <w:szCs w:val="26"/>
          <w:rtl/>
          <w:lang w:val="en-US" w:bidi="ar-SA"/>
        </w:rPr>
        <w:t xml:space="preserve"> للمنتج النهائي.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نظرًا لأنه من المتوقع تسليم المعدات في نوفمبر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/ تشرين الثاني</w:t>
      </w:r>
      <w:r w:rsidR="00C83F61" w:rsidRPr="00375C57">
        <w:rPr>
          <w:sz w:val="26"/>
          <w:szCs w:val="26"/>
          <w:rtl/>
          <w:lang w:val="en-US" w:bidi="ar-SA"/>
        </w:rPr>
        <w:t xml:space="preserve"> 2020</w:t>
      </w:r>
      <w:r w:rsidRPr="00375C57">
        <w:rPr>
          <w:sz w:val="26"/>
          <w:szCs w:val="26"/>
          <w:rtl/>
          <w:lang w:val="en-US" w:bidi="ar-SA"/>
        </w:rPr>
        <w:t xml:space="preserve">، ستتوقف هذه الشركات عن تصنيع المعدات القائمة على </w:t>
      </w:r>
      <w:r w:rsidR="00C83F61" w:rsidRPr="00375C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0527D4" w:rsidRPr="00375C57">
        <w:rPr>
          <w:sz w:val="26"/>
          <w:szCs w:val="26"/>
          <w:rtl/>
          <w:lang w:val="en-US" w:bidi="ar-SA"/>
        </w:rPr>
        <w:t>- 22 بحلول يولي</w:t>
      </w:r>
      <w:r w:rsidR="000527D4" w:rsidRPr="00375C57">
        <w:rPr>
          <w:rFonts w:hint="cs"/>
          <w:sz w:val="26"/>
          <w:szCs w:val="26"/>
          <w:rtl/>
          <w:lang w:val="en-US" w:bidi="ar-SA"/>
        </w:rPr>
        <w:t>ه/ تموز</w:t>
      </w:r>
      <w:r w:rsidRPr="00375C57">
        <w:rPr>
          <w:sz w:val="26"/>
          <w:szCs w:val="26"/>
          <w:rtl/>
          <w:lang w:val="en-US" w:bidi="ar-SA"/>
        </w:rPr>
        <w:t xml:space="preserve"> 2021.</w:t>
      </w:r>
    </w:p>
    <w:p w:rsidR="005C31ED" w:rsidRPr="00375C57" w:rsidRDefault="000527D4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ومع ذلك</w:t>
      </w:r>
      <w:r w:rsidR="005C31ED" w:rsidRPr="00375C57">
        <w:rPr>
          <w:sz w:val="26"/>
          <w:szCs w:val="26"/>
          <w:rtl/>
          <w:lang w:val="en-US" w:bidi="ar-SA"/>
        </w:rPr>
        <w:t xml:space="preserve">، كرر </w:t>
      </w:r>
      <w:r w:rsidRPr="00375C57">
        <w:rPr>
          <w:rFonts w:hint="cs"/>
          <w:sz w:val="26"/>
          <w:szCs w:val="26"/>
          <w:rtl/>
          <w:lang w:val="en-US" w:bidi="ar-SA"/>
        </w:rPr>
        <w:t>اليوئنديبي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5C31ED" w:rsidRPr="00375C57">
        <w:rPr>
          <w:sz w:val="26"/>
          <w:szCs w:val="26"/>
          <w:rtl/>
          <w:lang w:val="en-US" w:bidi="ar-SA"/>
        </w:rPr>
        <w:t xml:space="preserve">التأكيد على أن نتائج الإنتاج </w:t>
      </w:r>
      <w:r w:rsidRPr="00375C57">
        <w:rPr>
          <w:rFonts w:hint="cs"/>
          <w:sz w:val="26"/>
          <w:szCs w:val="26"/>
          <w:rtl/>
          <w:lang w:val="en-US" w:bidi="ar-SA"/>
        </w:rPr>
        <w:t>القائم على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المادة</w:t>
      </w:r>
      <w:r w:rsidR="005C31ED" w:rsidRPr="00375C57">
        <w:rPr>
          <w:sz w:val="26"/>
          <w:szCs w:val="26"/>
          <w:rtl/>
          <w:lang w:val="en-US" w:bidi="ar-SA"/>
        </w:rPr>
        <w:t xml:space="preserve"> </w:t>
      </w:r>
      <w:r w:rsidR="005C31ED" w:rsidRPr="00375C57">
        <w:rPr>
          <w:sz w:val="26"/>
          <w:szCs w:val="26"/>
          <w:lang w:val="en-US" w:bidi="ar-SA"/>
        </w:rPr>
        <w:t>R-290</w:t>
      </w:r>
      <w:r w:rsidR="005C31ED" w:rsidRPr="00375C57">
        <w:rPr>
          <w:sz w:val="26"/>
          <w:szCs w:val="26"/>
          <w:rtl/>
          <w:lang w:val="en-US" w:bidi="ar-SA"/>
        </w:rPr>
        <w:t xml:space="preserve"> من قبل 15 </w:t>
      </w:r>
      <w:r w:rsidRPr="00375C57">
        <w:rPr>
          <w:rFonts w:hint="cs"/>
          <w:sz w:val="26"/>
          <w:szCs w:val="26"/>
          <w:rtl/>
          <w:lang w:val="en-US" w:bidi="ar-SA"/>
        </w:rPr>
        <w:t>شركة</w:t>
      </w:r>
      <w:r w:rsidR="005C31ED" w:rsidRPr="00375C57">
        <w:rPr>
          <w:sz w:val="26"/>
          <w:szCs w:val="26"/>
          <w:rtl/>
          <w:lang w:val="en-US" w:bidi="ar-SA"/>
        </w:rPr>
        <w:t xml:space="preserve"> كانت إيجابية.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 xml:space="preserve">وأن </w:t>
      </w:r>
      <w:r w:rsidR="005C31ED" w:rsidRPr="00375C57">
        <w:rPr>
          <w:sz w:val="26"/>
          <w:szCs w:val="26"/>
          <w:rtl/>
          <w:lang w:val="en-US" w:bidi="ar-SA"/>
        </w:rPr>
        <w:t xml:space="preserve">الشركات راضية عن المعدات الناتجة التي تم تصنيعها حتى الآن ومع استيعاب التكنولوجيا.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ستتم معالجة التحديات المتعلقة بسلسلة التوريد الحالية لغاز التبريد </w:t>
      </w:r>
      <w:r w:rsidR="005C31ED" w:rsidRPr="00375C57">
        <w:rPr>
          <w:sz w:val="26"/>
          <w:szCs w:val="26"/>
          <w:lang w:val="en-US" w:bidi="ar-SA"/>
        </w:rPr>
        <w:t>R-290</w:t>
      </w:r>
      <w:r w:rsidR="005C31ED" w:rsidRPr="00375C57">
        <w:rPr>
          <w:sz w:val="26"/>
          <w:szCs w:val="26"/>
          <w:rtl/>
          <w:lang w:val="en-US" w:bidi="ar-SA"/>
        </w:rPr>
        <w:t xml:space="preserve"> بمساعدة اثن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ت</w:t>
      </w:r>
      <w:r w:rsidR="005C31ED" w:rsidRPr="00375C57">
        <w:rPr>
          <w:sz w:val="26"/>
          <w:szCs w:val="26"/>
          <w:rtl/>
          <w:lang w:val="en-US" w:bidi="ar-SA"/>
        </w:rPr>
        <w:t xml:space="preserve">ين من منشآت توزيع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غازات التبريد</w:t>
      </w:r>
      <w:r w:rsidR="003918DF" w:rsidRPr="00375C57">
        <w:rPr>
          <w:sz w:val="26"/>
          <w:szCs w:val="26"/>
          <w:rtl/>
          <w:lang w:val="en-US" w:bidi="ar-SA"/>
        </w:rPr>
        <w:t xml:space="preserve"> ال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لا</w:t>
      </w:r>
      <w:r w:rsidR="003918DF" w:rsidRPr="00375C57">
        <w:rPr>
          <w:sz w:val="26"/>
          <w:szCs w:val="26"/>
          <w:rtl/>
          <w:lang w:val="en-US" w:bidi="ar-SA"/>
        </w:rPr>
        <w:t>تي يدعمه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م</w:t>
      </w:r>
      <w:r w:rsidR="003918DF" w:rsidRPr="00375C57">
        <w:rPr>
          <w:sz w:val="26"/>
          <w:szCs w:val="26"/>
          <w:rtl/>
          <w:lang w:val="en-US" w:bidi="ar-SA"/>
        </w:rPr>
        <w:t xml:space="preserve">ا المشروع،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5C31ED" w:rsidRPr="00375C57">
        <w:rPr>
          <w:sz w:val="26"/>
          <w:szCs w:val="26"/>
          <w:rtl/>
          <w:lang w:val="en-US" w:bidi="ar-SA"/>
        </w:rPr>
        <w:t>تنظيم ت</w:t>
      </w:r>
      <w:r w:rsidR="003918DF" w:rsidRPr="00375C57">
        <w:rPr>
          <w:sz w:val="26"/>
          <w:szCs w:val="26"/>
          <w:rtl/>
          <w:lang w:val="en-US" w:bidi="ar-SA"/>
        </w:rPr>
        <w:t>وريد غاز البروبان المنتج محليًا، وتمركز قنوات التوزيع ل</w:t>
      </w:r>
      <w:r w:rsidR="005C31ED" w:rsidRPr="00375C57">
        <w:rPr>
          <w:sz w:val="26"/>
          <w:szCs w:val="26"/>
          <w:rtl/>
          <w:lang w:val="en-US" w:bidi="ar-SA"/>
        </w:rPr>
        <w:t xml:space="preserve">لشركات المحلية.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وكذلك</w:t>
      </w:r>
      <w:r w:rsidR="005C31ED" w:rsidRPr="00375C57">
        <w:rPr>
          <w:sz w:val="26"/>
          <w:szCs w:val="26"/>
          <w:rtl/>
          <w:lang w:val="en-US" w:bidi="ar-SA"/>
        </w:rPr>
        <w:t xml:space="preserve"> يحافظ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="005C31ED" w:rsidRPr="00375C57">
        <w:rPr>
          <w:sz w:val="26"/>
          <w:szCs w:val="26"/>
          <w:rtl/>
          <w:lang w:val="en-US" w:bidi="ar-SA"/>
        </w:rPr>
        <w:t xml:space="preserve">على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ال</w:t>
      </w:r>
      <w:r w:rsidR="005C31ED" w:rsidRPr="00375C57">
        <w:rPr>
          <w:sz w:val="26"/>
          <w:szCs w:val="26"/>
          <w:rtl/>
          <w:lang w:val="en-US" w:bidi="ar-SA"/>
        </w:rPr>
        <w:t xml:space="preserve">تعاون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ال</w:t>
      </w:r>
      <w:r w:rsidR="005C31ED" w:rsidRPr="00375C57">
        <w:rPr>
          <w:sz w:val="26"/>
          <w:szCs w:val="26"/>
          <w:rtl/>
          <w:lang w:val="en-US" w:bidi="ar-SA"/>
        </w:rPr>
        <w:t xml:space="preserve">وثيق مع الوكالات الأخرى لتزويد مراكز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 xml:space="preserve">التدريب التقني والمهني </w:t>
      </w:r>
      <w:r w:rsidR="005C31ED" w:rsidRPr="00375C57">
        <w:rPr>
          <w:sz w:val="26"/>
          <w:szCs w:val="26"/>
          <w:rtl/>
          <w:lang w:val="en-US" w:bidi="ar-SA"/>
        </w:rPr>
        <w:t xml:space="preserve">بالأدوات والمعدات اللازمة لتدريب الفنيين على التعامل مع </w:t>
      </w:r>
      <w:r w:rsidR="003918DF" w:rsidRPr="00375C57">
        <w:rPr>
          <w:rFonts w:hint="cs"/>
          <w:sz w:val="26"/>
          <w:szCs w:val="26"/>
          <w:rtl/>
          <w:lang w:val="en-US" w:bidi="ar-SA"/>
        </w:rPr>
        <w:t>غازات التبريد</w:t>
      </w:r>
      <w:r w:rsidR="005C31ED" w:rsidRPr="00375C57">
        <w:rPr>
          <w:sz w:val="26"/>
          <w:szCs w:val="26"/>
          <w:rtl/>
          <w:lang w:val="en-US" w:bidi="ar-SA"/>
        </w:rPr>
        <w:t xml:space="preserve"> القابلة للاشتعال.</w:t>
      </w:r>
    </w:p>
    <w:p w:rsidR="005C31ED" w:rsidRPr="00375C57" w:rsidRDefault="005C31ED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أوضحت حكومة ألمانيا أيضًا أنها أعطت الأولوية للمساعدة </w:t>
      </w:r>
      <w:r w:rsidR="00D12566" w:rsidRPr="00375C57">
        <w:rPr>
          <w:rFonts w:hint="cs"/>
          <w:sz w:val="26"/>
          <w:szCs w:val="26"/>
          <w:rtl/>
          <w:lang w:val="en-US" w:bidi="ar-SA"/>
        </w:rPr>
        <w:t>الفنية</w:t>
      </w:r>
      <w:r w:rsidR="00D12566" w:rsidRPr="00375C57">
        <w:rPr>
          <w:sz w:val="26"/>
          <w:szCs w:val="26"/>
          <w:rtl/>
          <w:lang w:val="en-US" w:bidi="ar-SA"/>
        </w:rPr>
        <w:t xml:space="preserve"> في قطاع التصنيع خلال عام 2020، </w:t>
      </w:r>
      <w:r w:rsidRPr="00375C57">
        <w:rPr>
          <w:sz w:val="26"/>
          <w:szCs w:val="26"/>
          <w:rtl/>
          <w:lang w:val="en-US" w:bidi="ar-SA"/>
        </w:rPr>
        <w:t>التي تضمنت توفير الكتيبات والمعلومات التقنية المترجمة إلى اللغة المحلية بشأن: تحويل الت</w:t>
      </w:r>
      <w:r w:rsidR="00D12566" w:rsidRPr="00375C57">
        <w:rPr>
          <w:sz w:val="26"/>
          <w:szCs w:val="26"/>
          <w:rtl/>
          <w:lang w:val="en-US" w:bidi="ar-SA"/>
        </w:rPr>
        <w:t>بريد التجاري وتكنولوجيا التبريد والمخططات</w:t>
      </w:r>
      <w:r w:rsidRPr="00375C57">
        <w:rPr>
          <w:sz w:val="26"/>
          <w:szCs w:val="26"/>
          <w:rtl/>
          <w:lang w:val="en-US" w:bidi="ar-SA"/>
        </w:rPr>
        <w:t xml:space="preserve"> والخطط الكهربائية و رسومات </w:t>
      </w:r>
      <w:r w:rsidR="00D12566" w:rsidRPr="00375C57">
        <w:rPr>
          <w:rFonts w:hint="cs"/>
          <w:sz w:val="26"/>
          <w:szCs w:val="26"/>
          <w:rtl/>
          <w:lang w:val="en-US" w:bidi="ar-SA"/>
        </w:rPr>
        <w:t>الخزانة</w:t>
      </w:r>
      <w:r w:rsidRPr="00375C57">
        <w:rPr>
          <w:sz w:val="26"/>
          <w:szCs w:val="26"/>
          <w:rtl/>
          <w:lang w:val="en-US" w:bidi="ar-SA"/>
        </w:rPr>
        <w:t>.</w:t>
      </w:r>
    </w:p>
    <w:p w:rsidR="005C31ED" w:rsidRPr="00375C57" w:rsidRDefault="005C31ED" w:rsidP="00FD3992">
      <w:pPr>
        <w:pStyle w:val="Header4"/>
        <w:numPr>
          <w:ilvl w:val="0"/>
          <w:numId w:val="0"/>
        </w:numPr>
        <w:bidi/>
        <w:rPr>
          <w:i/>
          <w:iCs/>
          <w:sz w:val="26"/>
          <w:szCs w:val="26"/>
          <w:lang w:val="en-US" w:bidi="ar-SA"/>
        </w:rPr>
      </w:pPr>
      <w:r w:rsidRPr="00375C57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:rsidR="005C31ED" w:rsidRPr="00375C57" w:rsidRDefault="005D57FB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عند</w:t>
      </w:r>
      <w:r w:rsidR="005C31ED" w:rsidRPr="00375C57">
        <w:rPr>
          <w:sz w:val="26"/>
          <w:szCs w:val="26"/>
          <w:rtl/>
          <w:lang w:val="en-US" w:bidi="ar-SA"/>
        </w:rPr>
        <w:t xml:space="preserve"> توضيح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عدم الصرف من </w:t>
      </w:r>
      <w:r w:rsidRPr="00375C57">
        <w:rPr>
          <w:sz w:val="26"/>
          <w:szCs w:val="26"/>
          <w:rtl/>
          <w:lang w:val="en-US" w:bidi="ar-SA"/>
        </w:rPr>
        <w:t>الشريحة الثانية</w:t>
      </w:r>
      <w:r w:rsidR="005C31ED" w:rsidRPr="00375C57">
        <w:rPr>
          <w:sz w:val="26"/>
          <w:szCs w:val="26"/>
          <w:rtl/>
          <w:lang w:val="en-US" w:bidi="ar-SA"/>
        </w:rPr>
        <w:t xml:space="preserve">، أوضح </w:t>
      </w:r>
      <w:r w:rsidRPr="00375C57">
        <w:rPr>
          <w:rFonts w:hint="cs"/>
          <w:sz w:val="26"/>
          <w:szCs w:val="26"/>
          <w:rtl/>
          <w:lang w:val="en-US" w:bidi="ar-SA"/>
        </w:rPr>
        <w:t>اليونيب</w:t>
      </w:r>
      <w:r w:rsidRPr="00375C57">
        <w:rPr>
          <w:sz w:val="26"/>
          <w:szCs w:val="26"/>
          <w:rtl/>
          <w:lang w:val="en-US" w:bidi="ar-SA"/>
        </w:rPr>
        <w:t xml:space="preserve"> أنه تم توقيع اتفاق</w:t>
      </w:r>
      <w:r w:rsidR="005C31ED" w:rsidRPr="00375C57">
        <w:rPr>
          <w:sz w:val="26"/>
          <w:szCs w:val="26"/>
          <w:rtl/>
          <w:lang w:val="en-US" w:bidi="ar-SA"/>
        </w:rPr>
        <w:t xml:space="preserve"> التنفيذ في أبريل</w:t>
      </w:r>
      <w:r w:rsidRPr="00375C57">
        <w:rPr>
          <w:rFonts w:hint="cs"/>
          <w:sz w:val="26"/>
          <w:szCs w:val="26"/>
          <w:rtl/>
          <w:lang w:val="en-US" w:bidi="ar-SA"/>
        </w:rPr>
        <w:t>/ نيسان</w:t>
      </w:r>
      <w:r w:rsidR="005C31ED" w:rsidRPr="00375C57">
        <w:rPr>
          <w:sz w:val="26"/>
          <w:szCs w:val="26"/>
          <w:rtl/>
          <w:lang w:val="en-US" w:bidi="ar-SA"/>
        </w:rPr>
        <w:t xml:space="preserve"> 2020 وتم سداد الدفعة الأولى في مايو</w:t>
      </w:r>
      <w:r w:rsidRPr="00375C57">
        <w:rPr>
          <w:rFonts w:hint="cs"/>
          <w:sz w:val="26"/>
          <w:szCs w:val="26"/>
          <w:rtl/>
          <w:lang w:val="en-US" w:bidi="ar-SA"/>
        </w:rPr>
        <w:t>/ أيار</w:t>
      </w:r>
      <w:r w:rsidR="005C31ED" w:rsidRPr="00375C57">
        <w:rPr>
          <w:sz w:val="26"/>
          <w:szCs w:val="26"/>
          <w:rtl/>
          <w:lang w:val="en-US" w:bidi="ar-SA"/>
        </w:rPr>
        <w:t xml:space="preserve"> 2020. </w:t>
      </w:r>
      <w:r w:rsidRPr="00375C57">
        <w:rPr>
          <w:rFonts w:hint="cs"/>
          <w:sz w:val="26"/>
          <w:szCs w:val="26"/>
          <w:rtl/>
          <w:lang w:val="en-US" w:bidi="ar-SA"/>
        </w:rPr>
        <w:t>ورغم أنه</w:t>
      </w:r>
      <w:r w:rsidR="005C31ED" w:rsidRPr="00375C57">
        <w:rPr>
          <w:sz w:val="26"/>
          <w:szCs w:val="26"/>
          <w:rtl/>
          <w:lang w:val="en-US" w:bidi="ar-SA"/>
        </w:rPr>
        <w:t xml:space="preserve"> تم الانتهاء من أنشطة مثل طباعة الكتيبات والاجتماعات الافتراضية ومواد التوعية العامة</w:t>
      </w:r>
      <w:r w:rsidRPr="00375C57">
        <w:rPr>
          <w:rFonts w:hint="cs"/>
          <w:sz w:val="26"/>
          <w:szCs w:val="26"/>
          <w:rtl/>
          <w:lang w:val="en-US" w:bidi="ar-SA"/>
        </w:rPr>
        <w:t>،</w:t>
      </w:r>
      <w:r w:rsidR="005C31ED" w:rsidRPr="00375C57">
        <w:rPr>
          <w:sz w:val="26"/>
          <w:szCs w:val="26"/>
          <w:rtl/>
          <w:lang w:val="en-US" w:bidi="ar-SA"/>
        </w:rPr>
        <w:t xml:space="preserve"> لم يتلق اليونيب بعد تقري</w:t>
      </w:r>
      <w:r w:rsidRPr="00375C57">
        <w:rPr>
          <w:sz w:val="26"/>
          <w:szCs w:val="26"/>
          <w:rtl/>
          <w:lang w:val="en-US" w:bidi="ar-SA"/>
        </w:rPr>
        <w:t xml:space="preserve">راً مالياً </w:t>
      </w:r>
      <w:r w:rsidRPr="00375C57">
        <w:rPr>
          <w:rFonts w:hint="cs"/>
          <w:sz w:val="26"/>
          <w:szCs w:val="26"/>
          <w:rtl/>
          <w:lang w:val="en-US" w:bidi="ar-SA"/>
        </w:rPr>
        <w:t>يتعلق</w:t>
      </w:r>
      <w:r w:rsidRPr="00375C57">
        <w:rPr>
          <w:sz w:val="26"/>
          <w:szCs w:val="26"/>
          <w:rtl/>
          <w:lang w:val="en-US" w:bidi="ar-SA"/>
        </w:rPr>
        <w:t xml:space="preserve"> بهذه الأنشطة</w:t>
      </w:r>
      <w:r w:rsidR="005C31ED" w:rsidRPr="00375C57">
        <w:rPr>
          <w:sz w:val="26"/>
          <w:szCs w:val="26"/>
          <w:rtl/>
          <w:lang w:val="en-US" w:bidi="ar-SA"/>
        </w:rPr>
        <w:t xml:space="preserve">، وبالتالي لا يمكن الإبلاغ عنه على أنه مصروفات بعد.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5C31ED" w:rsidRPr="00375C57">
        <w:rPr>
          <w:sz w:val="26"/>
          <w:szCs w:val="26"/>
          <w:rtl/>
          <w:lang w:val="en-US" w:bidi="ar-SA"/>
        </w:rPr>
        <w:t xml:space="preserve">تم حل </w:t>
      </w:r>
      <w:r w:rsidRPr="00375C57">
        <w:rPr>
          <w:rFonts w:hint="cs"/>
          <w:sz w:val="26"/>
          <w:szCs w:val="26"/>
          <w:rtl/>
          <w:lang w:val="en-US" w:bidi="ar-SA"/>
        </w:rPr>
        <w:t>المشكلة</w:t>
      </w:r>
      <w:r w:rsidR="005C31ED" w:rsidRPr="00375C57">
        <w:rPr>
          <w:sz w:val="26"/>
          <w:szCs w:val="26"/>
          <w:rtl/>
          <w:lang w:val="en-US" w:bidi="ar-SA"/>
        </w:rPr>
        <w:t xml:space="preserve"> المتعلقة بتحويل الأموال التي تم الإبلاغ عنها في الاجتماع الرابع والثمانين.</w:t>
      </w:r>
      <w:r w:rsidRPr="00375C57">
        <w:rPr>
          <w:rStyle w:val="FootnoteReference"/>
          <w:sz w:val="26"/>
          <w:szCs w:val="26"/>
          <w:rtl/>
          <w:lang w:val="en-US" w:bidi="ar-SA"/>
        </w:rPr>
        <w:footnoteReference w:id="3"/>
      </w:r>
    </w:p>
    <w:p w:rsidR="00B86B89" w:rsidRPr="00375C57" w:rsidRDefault="0004151E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فيما يتعلق ب</w:t>
      </w:r>
      <w:r w:rsidR="00B86B89" w:rsidRPr="00375C57">
        <w:rPr>
          <w:sz w:val="26"/>
          <w:szCs w:val="26"/>
          <w:rtl/>
          <w:lang w:val="en-US" w:bidi="ar-SA"/>
        </w:rPr>
        <w:t xml:space="preserve">طريقة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تأثير </w:t>
      </w:r>
      <w:r w:rsidR="00B86B89" w:rsidRPr="00375C57">
        <w:rPr>
          <w:sz w:val="26"/>
          <w:szCs w:val="26"/>
          <w:rtl/>
          <w:lang w:val="en-US" w:bidi="ar-SA"/>
        </w:rPr>
        <w:t>جائحة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B86B89" w:rsidRPr="00375C57">
        <w:rPr>
          <w:sz w:val="26"/>
          <w:szCs w:val="26"/>
          <w:rtl/>
          <w:lang w:val="en-US" w:bidi="ar-SA"/>
        </w:rPr>
        <w:t xml:space="preserve"> ع</w:t>
      </w:r>
      <w:r w:rsidRPr="00375C57">
        <w:rPr>
          <w:sz w:val="26"/>
          <w:szCs w:val="26"/>
          <w:rtl/>
          <w:lang w:val="en-US" w:bidi="ar-SA"/>
        </w:rPr>
        <w:t>لى الأنشطة في قطاع خدمة التبريد</w:t>
      </w:r>
      <w:r w:rsidR="00B86B89" w:rsidRPr="00375C57">
        <w:rPr>
          <w:sz w:val="26"/>
          <w:szCs w:val="26"/>
          <w:rtl/>
          <w:lang w:val="en-US" w:bidi="ar-SA"/>
        </w:rPr>
        <w:t>، أوضحت الوكالات الثنائية والمنفذة المشاركة أنه كان من الضروري تأجيل التدريب المباشر ال</w:t>
      </w:r>
      <w:r w:rsidRPr="00375C57">
        <w:rPr>
          <w:sz w:val="26"/>
          <w:szCs w:val="26"/>
          <w:rtl/>
          <w:lang w:val="en-US" w:bidi="ar-SA"/>
        </w:rPr>
        <w:t>مقرر وجهاً لوجه</w:t>
      </w:r>
      <w:r w:rsidR="00B86B89" w:rsidRPr="00375C57">
        <w:rPr>
          <w:sz w:val="26"/>
          <w:szCs w:val="26"/>
          <w:rtl/>
          <w:lang w:val="en-US" w:bidi="ar-SA"/>
        </w:rPr>
        <w:t xml:space="preserve">، ولكن لم يتم إلغاء أي أنشطة.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>نظم المشروع بعض التدريبات</w:t>
      </w:r>
      <w:r w:rsidRPr="00375C57">
        <w:rPr>
          <w:sz w:val="26"/>
          <w:szCs w:val="26"/>
          <w:rtl/>
          <w:lang w:val="en-US" w:bidi="ar-SA"/>
        </w:rPr>
        <w:t xml:space="preserve"> والاجتماعات في مساحات افتراضية، لكنه يواجه تحديات في الاتصال؛ في الوقت الحالي</w:t>
      </w:r>
      <w:r w:rsidR="00B86B89" w:rsidRPr="00375C57">
        <w:rPr>
          <w:sz w:val="26"/>
          <w:szCs w:val="26"/>
          <w:rtl/>
          <w:lang w:val="en-US" w:bidi="ar-SA"/>
        </w:rPr>
        <w:t xml:space="preserve">، ستستمر هذه الأنشطة على أساس محدود بقدر ما تسمح به إمكانية الاتصال. </w:t>
      </w:r>
      <w:r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من المتوقع أنه مع رفع القيود</w:t>
      </w:r>
      <w:r w:rsidR="00B86B89" w:rsidRPr="00375C57">
        <w:rPr>
          <w:sz w:val="26"/>
          <w:szCs w:val="26"/>
          <w:rtl/>
          <w:lang w:val="en-US" w:bidi="ar-SA"/>
        </w:rPr>
        <w:t>، يمكن استئناف الأنشطة المؤجلة تدريجياً في عام 2021.</w:t>
      </w:r>
    </w:p>
    <w:p w:rsidR="0004151E" w:rsidRPr="00375C57" w:rsidRDefault="0004151E" w:rsidP="0004151E">
      <w:pPr>
        <w:bidi/>
        <w:rPr>
          <w:sz w:val="26"/>
          <w:szCs w:val="26"/>
          <w:rtl/>
          <w:lang w:val="en-US" w:bidi="ar-SA"/>
        </w:rPr>
      </w:pPr>
    </w:p>
    <w:p w:rsidR="00B86B89" w:rsidRPr="00375C57" w:rsidRDefault="00B86B89" w:rsidP="0004151E">
      <w:pPr>
        <w:bidi/>
        <w:rPr>
          <w:sz w:val="26"/>
          <w:szCs w:val="26"/>
          <w:u w:val="single"/>
          <w:rtl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 xml:space="preserve">تنفيذ </w:t>
      </w:r>
      <w:r w:rsidR="0004151E" w:rsidRPr="00375C57">
        <w:rPr>
          <w:rFonts w:hint="cs"/>
          <w:sz w:val="26"/>
          <w:szCs w:val="26"/>
          <w:u w:val="single"/>
          <w:rtl/>
          <w:lang w:val="en-US" w:bidi="ar-SA"/>
        </w:rPr>
        <w:t>ال</w:t>
      </w:r>
      <w:r w:rsidRPr="00375C57">
        <w:rPr>
          <w:sz w:val="26"/>
          <w:szCs w:val="26"/>
          <w:u w:val="single"/>
          <w:rtl/>
          <w:lang w:val="en-US" w:bidi="ar-SA"/>
        </w:rPr>
        <w:t xml:space="preserve">سياسة </w:t>
      </w:r>
      <w:r w:rsidR="0004151E" w:rsidRPr="00375C57">
        <w:rPr>
          <w:rFonts w:hint="cs"/>
          <w:sz w:val="26"/>
          <w:szCs w:val="26"/>
          <w:u w:val="single"/>
          <w:rtl/>
          <w:lang w:val="en-US" w:bidi="ar-SA"/>
        </w:rPr>
        <w:t>الجنسانية</w:t>
      </w:r>
      <w:r w:rsidR="00927B7F" w:rsidRPr="00375C57">
        <w:rPr>
          <w:rStyle w:val="FootnoteReference"/>
          <w:sz w:val="26"/>
          <w:szCs w:val="26"/>
          <w:u w:val="single"/>
          <w:rtl/>
          <w:lang w:val="en-US" w:bidi="ar-SA"/>
        </w:rPr>
        <w:footnoteReference w:id="4"/>
      </w:r>
    </w:p>
    <w:p w:rsidR="0004151E" w:rsidRPr="00375C57" w:rsidRDefault="0004151E" w:rsidP="0004151E">
      <w:pPr>
        <w:bidi/>
        <w:rPr>
          <w:sz w:val="26"/>
          <w:szCs w:val="26"/>
          <w:lang w:val="en-US" w:bidi="ar-SA"/>
        </w:rPr>
      </w:pPr>
    </w:p>
    <w:p w:rsidR="00B86B89" w:rsidRPr="00375C57" w:rsidRDefault="009B7523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في الوقت الحاضر</w:t>
      </w:r>
      <w:r w:rsidR="00B86B89" w:rsidRPr="00375C57">
        <w:rPr>
          <w:sz w:val="26"/>
          <w:szCs w:val="26"/>
          <w:rtl/>
          <w:lang w:val="en-US" w:bidi="ar-SA"/>
        </w:rPr>
        <w:t>، يوجد عدد قليل من السجلات أو الإحصاءات الرسمية المتعلقة بنسبة النساء العاملات في قطاعات رغوة البولي يوريثان و</w:t>
      </w:r>
      <w:r w:rsidR="00F65BEE" w:rsidRPr="00375C57">
        <w:rPr>
          <w:rFonts w:hint="cs"/>
          <w:sz w:val="26"/>
          <w:szCs w:val="26"/>
          <w:rtl/>
          <w:lang w:val="en-US" w:bidi="ar-SA"/>
        </w:rPr>
        <w:t>التبريد و</w:t>
      </w:r>
      <w:r w:rsidR="00B86B89" w:rsidRPr="00375C57">
        <w:rPr>
          <w:sz w:val="26"/>
          <w:szCs w:val="26"/>
          <w:rtl/>
          <w:lang w:val="en-US" w:bidi="ar-SA"/>
        </w:rPr>
        <w:t xml:space="preserve">تكييف الهواء في جمهورية إيران الإسلامية. </w:t>
      </w:r>
      <w:r w:rsidR="00F65BEE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 xml:space="preserve">تماشياً مع متطلبات </w:t>
      </w:r>
      <w:r w:rsidR="00F65BEE" w:rsidRPr="00375C57">
        <w:rPr>
          <w:rFonts w:hint="cs"/>
          <w:sz w:val="26"/>
          <w:szCs w:val="26"/>
          <w:rtl/>
          <w:lang w:val="en-US" w:bidi="ar-SA"/>
        </w:rPr>
        <w:t>ال</w:t>
      </w:r>
      <w:r w:rsidR="00B86B89" w:rsidRPr="00375C57">
        <w:rPr>
          <w:sz w:val="26"/>
          <w:szCs w:val="26"/>
          <w:rtl/>
          <w:lang w:val="en-US" w:bidi="ar-SA"/>
        </w:rPr>
        <w:t xml:space="preserve">سياسة </w:t>
      </w:r>
      <w:r w:rsidR="00F65BEE" w:rsidRPr="00375C57">
        <w:rPr>
          <w:rFonts w:hint="cs"/>
          <w:sz w:val="26"/>
          <w:szCs w:val="26"/>
          <w:rtl/>
          <w:lang w:val="en-US" w:bidi="ar-SA"/>
        </w:rPr>
        <w:t>الجنسانية</w:t>
      </w:r>
      <w:r w:rsidR="00B86B89" w:rsidRPr="00375C57">
        <w:rPr>
          <w:sz w:val="26"/>
          <w:szCs w:val="26"/>
          <w:rtl/>
          <w:lang w:val="en-US" w:bidi="ar-SA"/>
        </w:rPr>
        <w:t>، تعمل وحدة الأوزون الوطنية ع</w:t>
      </w:r>
      <w:r w:rsidR="00F65BEE" w:rsidRPr="00375C57">
        <w:rPr>
          <w:sz w:val="26"/>
          <w:szCs w:val="26"/>
          <w:rtl/>
          <w:lang w:val="en-US" w:bidi="ar-SA"/>
        </w:rPr>
        <w:t>لى ضمان أن تكون لجان المشروع وهياكل الإدارة</w:t>
      </w:r>
      <w:r w:rsidR="00B86B89" w:rsidRPr="00375C57">
        <w:rPr>
          <w:sz w:val="26"/>
          <w:szCs w:val="26"/>
          <w:rtl/>
          <w:lang w:val="en-US" w:bidi="ar-SA"/>
        </w:rPr>
        <w:t xml:space="preserve"> وترتيب</w:t>
      </w:r>
      <w:r w:rsidR="00F65BEE" w:rsidRPr="00375C57">
        <w:rPr>
          <w:sz w:val="26"/>
          <w:szCs w:val="26"/>
          <w:rtl/>
          <w:lang w:val="en-US" w:bidi="ar-SA"/>
        </w:rPr>
        <w:t>ات المراقبة متوازنة بين الجنسين</w:t>
      </w:r>
      <w:r w:rsidR="00B86B89" w:rsidRPr="00375C57">
        <w:rPr>
          <w:sz w:val="26"/>
          <w:szCs w:val="26"/>
          <w:rtl/>
          <w:lang w:val="en-US" w:bidi="ar-SA"/>
        </w:rPr>
        <w:t xml:space="preserve">، وإشراك النساء في صنع القرار </w:t>
      </w:r>
      <w:r w:rsidR="004D7EF7" w:rsidRPr="00375C57">
        <w:rPr>
          <w:sz w:val="26"/>
          <w:szCs w:val="26"/>
          <w:rtl/>
          <w:lang w:val="en-US" w:bidi="ar-SA"/>
        </w:rPr>
        <w:t>وعمليات الاختيار. علاوة على ذلك</w:t>
      </w:r>
      <w:r w:rsidR="00B86B89" w:rsidRPr="00375C57">
        <w:rPr>
          <w:sz w:val="26"/>
          <w:szCs w:val="26"/>
          <w:rtl/>
          <w:lang w:val="en-US" w:bidi="ar-SA"/>
        </w:rPr>
        <w:t>، ستقوم وحدة الأوزون الوط</w:t>
      </w:r>
      <w:r w:rsidR="004D7EF7" w:rsidRPr="00375C57">
        <w:rPr>
          <w:sz w:val="26"/>
          <w:szCs w:val="26"/>
          <w:rtl/>
          <w:lang w:val="en-US" w:bidi="ar-SA"/>
        </w:rPr>
        <w:t>نية بجمع بيانات مصنفة حسب النوع الاجتماعي</w:t>
      </w:r>
      <w:r w:rsidR="00B86B89" w:rsidRPr="00375C57">
        <w:rPr>
          <w:sz w:val="26"/>
          <w:szCs w:val="26"/>
          <w:rtl/>
          <w:lang w:val="en-US" w:bidi="ar-SA"/>
        </w:rPr>
        <w:t xml:space="preserve">؛ 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>ضمان التو</w:t>
      </w:r>
      <w:r w:rsidR="004D7EF7" w:rsidRPr="00375C57">
        <w:rPr>
          <w:sz w:val="26"/>
          <w:szCs w:val="26"/>
          <w:rtl/>
          <w:lang w:val="en-US" w:bidi="ar-SA"/>
        </w:rPr>
        <w:t>ازن بين الجنسين في لجان التوظيف</w:t>
      </w:r>
      <w:r w:rsidR="00B86B89" w:rsidRPr="00375C57">
        <w:rPr>
          <w:sz w:val="26"/>
          <w:szCs w:val="26"/>
          <w:rtl/>
          <w:lang w:val="en-US" w:bidi="ar-SA"/>
        </w:rPr>
        <w:t xml:space="preserve">؛ 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>تشجيع النساء على المشاركة في الأنشطة والفعاليات التي هي جزء من المرحل</w:t>
      </w:r>
      <w:r w:rsidR="004D7EF7" w:rsidRPr="00375C57">
        <w:rPr>
          <w:sz w:val="26"/>
          <w:szCs w:val="26"/>
          <w:rtl/>
          <w:lang w:val="en-US" w:bidi="ar-SA"/>
        </w:rPr>
        <w:t>ة الثانية</w:t>
      </w:r>
      <w:r w:rsidR="00B86B89" w:rsidRPr="00375C57">
        <w:rPr>
          <w:sz w:val="26"/>
          <w:szCs w:val="26"/>
          <w:rtl/>
          <w:lang w:val="en-US" w:bidi="ar-SA"/>
        </w:rPr>
        <w:t xml:space="preserve">؛ 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 xml:space="preserve">تخصيص الموارد لإدراج </w:t>
      </w:r>
      <w:r w:rsidR="00B86B89" w:rsidRPr="00375C57">
        <w:rPr>
          <w:sz w:val="26"/>
          <w:szCs w:val="26"/>
          <w:rtl/>
          <w:lang w:val="en-US" w:bidi="ar-SA"/>
        </w:rPr>
        <w:lastRenderedPageBreak/>
        <w:t>الأنشطة المتعلقة بالنوع</w:t>
      </w:r>
      <w:r w:rsidR="004D7EF7" w:rsidRPr="00375C57">
        <w:rPr>
          <w:sz w:val="26"/>
          <w:szCs w:val="26"/>
          <w:rtl/>
          <w:lang w:val="en-US" w:bidi="ar-SA"/>
        </w:rPr>
        <w:t xml:space="preserve"> الاجتماعي في ميزانيات المشر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و</w:t>
      </w:r>
      <w:r w:rsidR="004D7EF7" w:rsidRPr="00375C57">
        <w:rPr>
          <w:sz w:val="26"/>
          <w:szCs w:val="26"/>
          <w:rtl/>
          <w:lang w:val="en-US" w:bidi="ar-SA"/>
        </w:rPr>
        <w:t>ع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ات</w:t>
      </w:r>
      <w:r w:rsidR="00B86B89" w:rsidRPr="00375C57">
        <w:rPr>
          <w:sz w:val="26"/>
          <w:szCs w:val="26"/>
          <w:rtl/>
          <w:lang w:val="en-US" w:bidi="ar-SA"/>
        </w:rPr>
        <w:t xml:space="preserve">؛ ومناقشة قضايا النوع الاجتماعي خلال </w:t>
      </w:r>
      <w:r w:rsidR="004D7EF7" w:rsidRPr="00375C57">
        <w:rPr>
          <w:rFonts w:hint="cs"/>
          <w:sz w:val="26"/>
          <w:szCs w:val="26"/>
          <w:rtl/>
          <w:lang w:val="en-US" w:bidi="ar-SA"/>
        </w:rPr>
        <w:t>حلقات</w:t>
      </w:r>
      <w:r w:rsidR="00B86B89" w:rsidRPr="00375C57">
        <w:rPr>
          <w:sz w:val="26"/>
          <w:szCs w:val="26"/>
          <w:rtl/>
          <w:lang w:val="en-US" w:bidi="ar-SA"/>
        </w:rPr>
        <w:t xml:space="preserve"> العمل المواضيعية.</w:t>
      </w:r>
    </w:p>
    <w:p w:rsidR="004D7EF7" w:rsidRPr="00375C57" w:rsidRDefault="004D7EF7" w:rsidP="004D7EF7">
      <w:pPr>
        <w:bidi/>
        <w:rPr>
          <w:sz w:val="26"/>
          <w:szCs w:val="26"/>
          <w:u w:val="single"/>
          <w:lang w:val="en-US" w:bidi="ar-SA"/>
        </w:rPr>
      </w:pPr>
    </w:p>
    <w:p w:rsidR="004D7EF7" w:rsidRPr="00375C57" w:rsidRDefault="00B86B89" w:rsidP="004D7EF7">
      <w:pPr>
        <w:bidi/>
        <w:rPr>
          <w:sz w:val="26"/>
          <w:szCs w:val="26"/>
          <w:u w:val="single"/>
          <w:rtl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 xml:space="preserve">استدامة </w:t>
      </w:r>
      <w:r w:rsidR="004D7EF7" w:rsidRPr="00375C57">
        <w:rPr>
          <w:rFonts w:hint="cs"/>
          <w:sz w:val="26"/>
          <w:szCs w:val="26"/>
          <w:u w:val="single"/>
          <w:rtl/>
          <w:lang w:val="en-US" w:bidi="ar-SA"/>
        </w:rPr>
        <w:t>إزالة المواد الهيدروكلوروفلوروكربونية</w:t>
      </w:r>
    </w:p>
    <w:p w:rsidR="004D7EF7" w:rsidRPr="00375C57" w:rsidRDefault="004D7EF7" w:rsidP="004D7EF7">
      <w:pPr>
        <w:bidi/>
        <w:rPr>
          <w:sz w:val="26"/>
          <w:szCs w:val="26"/>
          <w:rtl/>
          <w:lang w:val="en-US" w:bidi="ar-SA"/>
        </w:rPr>
      </w:pPr>
    </w:p>
    <w:p w:rsidR="00B86B89" w:rsidRPr="00375C57" w:rsidRDefault="00B86B89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أصدرت حكومة جمهورية إيران الإسلامية أنظمة تدعم عمليات التحول في قطاعي </w:t>
      </w:r>
      <w:r w:rsidR="006A020B" w:rsidRPr="00375C57">
        <w:rPr>
          <w:sz w:val="26"/>
          <w:szCs w:val="26"/>
          <w:rtl/>
          <w:lang w:val="en-US" w:bidi="ar-SA"/>
        </w:rPr>
        <w:t xml:space="preserve">تصنيع </w:t>
      </w:r>
      <w:r w:rsidRPr="00375C57">
        <w:rPr>
          <w:sz w:val="26"/>
          <w:szCs w:val="26"/>
          <w:rtl/>
          <w:lang w:val="en-US" w:bidi="ar-SA"/>
        </w:rPr>
        <w:t xml:space="preserve">الرغوة وتكييف الهواء.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عند الانتهاء من تحويل قطاع تصنيع مكيفات ال</w:t>
      </w:r>
      <w:r w:rsidR="00BD1548" w:rsidRPr="00375C57">
        <w:rPr>
          <w:sz w:val="26"/>
          <w:szCs w:val="26"/>
          <w:rtl/>
          <w:lang w:val="en-US" w:bidi="ar-SA"/>
        </w:rPr>
        <w:t>هواء للغرفة خلال المرحلة الأولى</w:t>
      </w:r>
      <w:r w:rsidRPr="00375C57">
        <w:rPr>
          <w:sz w:val="26"/>
          <w:szCs w:val="26"/>
          <w:rtl/>
          <w:lang w:val="en-US" w:bidi="ar-SA"/>
        </w:rPr>
        <w:t xml:space="preserve">، فرضت الحكومة حظراً على قدرة التصنيع الجديدة القائمة على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الهيدروكلوروفلوروكربون-</w:t>
      </w:r>
      <w:r w:rsidRPr="00375C57">
        <w:rPr>
          <w:sz w:val="26"/>
          <w:szCs w:val="26"/>
          <w:rtl/>
          <w:lang w:val="en-US" w:bidi="ar-SA"/>
        </w:rPr>
        <w:t xml:space="preserve"> 22 اعتباراً من 1 يناير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/ </w:t>
      </w:r>
      <w:r w:rsidR="006A020B" w:rsidRPr="00375C57">
        <w:rPr>
          <w:sz w:val="26"/>
          <w:szCs w:val="26"/>
          <w:rtl/>
          <w:lang w:val="en-US" w:bidi="ar-SA"/>
        </w:rPr>
        <w:t>كانون الثاني</w:t>
      </w:r>
      <w:r w:rsidRPr="00375C57">
        <w:rPr>
          <w:sz w:val="26"/>
          <w:szCs w:val="26"/>
          <w:rtl/>
          <w:lang w:val="en-US" w:bidi="ar-SA"/>
        </w:rPr>
        <w:t xml:space="preserve"> 2020.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ستفرض الحكومة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أيضا </w:t>
      </w:r>
      <w:r w:rsidRPr="00375C57">
        <w:rPr>
          <w:sz w:val="26"/>
          <w:szCs w:val="26"/>
          <w:rtl/>
          <w:lang w:val="en-US" w:bidi="ar-SA"/>
        </w:rPr>
        <w:t xml:space="preserve">حظراً على استيراد واستخدام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الهيدروكلوروفلوروكربون-</w:t>
      </w:r>
      <w:r w:rsidR="006A020B" w:rsidRPr="00375C57">
        <w:rPr>
          <w:sz w:val="26"/>
          <w:szCs w:val="26"/>
          <w:rtl/>
          <w:lang w:val="en-US" w:bidi="ar-SA"/>
        </w:rPr>
        <w:t xml:space="preserve"> 141</w:t>
      </w:r>
      <w:r w:rsidRPr="00375C57">
        <w:rPr>
          <w:sz w:val="26"/>
          <w:szCs w:val="26"/>
          <w:rtl/>
          <w:lang w:val="en-US" w:bidi="ar-SA"/>
        </w:rPr>
        <w:t xml:space="preserve">ب النقي أو الموجود في البوليولات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المخلوطة</w:t>
      </w:r>
      <w:r w:rsidRPr="00375C57">
        <w:rPr>
          <w:sz w:val="26"/>
          <w:szCs w:val="26"/>
          <w:rtl/>
          <w:lang w:val="en-US" w:bidi="ar-SA"/>
        </w:rPr>
        <w:t xml:space="preserve"> مسبقًا لتصنيع رغ</w:t>
      </w:r>
      <w:r w:rsidR="006A020B" w:rsidRPr="00375C57">
        <w:rPr>
          <w:sz w:val="26"/>
          <w:szCs w:val="26"/>
          <w:rtl/>
          <w:lang w:val="en-US" w:bidi="ar-SA"/>
        </w:rPr>
        <w:t>وة البولي يوريثان عند اكتمال مشر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ع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ات</w:t>
      </w:r>
      <w:r w:rsidRPr="00375C57">
        <w:rPr>
          <w:sz w:val="26"/>
          <w:szCs w:val="26"/>
          <w:rtl/>
          <w:lang w:val="en-US" w:bidi="ar-SA"/>
        </w:rPr>
        <w:t xml:space="preserve"> التحويل في قطاع الرغوة.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 xml:space="preserve">التزمت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شركات</w:t>
      </w:r>
      <w:r w:rsidR="006A020B" w:rsidRPr="00375C57">
        <w:rPr>
          <w:sz w:val="26"/>
          <w:szCs w:val="26"/>
          <w:rtl/>
          <w:lang w:val="en-US" w:bidi="ar-SA"/>
        </w:rPr>
        <w:t xml:space="preserve"> التبريد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 في المجال</w:t>
      </w:r>
      <w:r w:rsidR="006A020B" w:rsidRPr="00375C57">
        <w:rPr>
          <w:sz w:val="26"/>
          <w:szCs w:val="26"/>
          <w:rtl/>
          <w:lang w:val="en-US" w:bidi="ar-SA"/>
        </w:rPr>
        <w:t xml:space="preserve"> التجاري</w:t>
      </w:r>
      <w:r w:rsidRPr="00375C57">
        <w:rPr>
          <w:sz w:val="26"/>
          <w:szCs w:val="26"/>
          <w:rtl/>
          <w:lang w:val="en-US" w:bidi="ar-SA"/>
        </w:rPr>
        <w:t xml:space="preserve"> التي تلقت مساعدة (من خلال مجموعة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 أدوات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 xml:space="preserve">تحويل) بالتوقف عن تصنيع المنتجات التي تستخدم </w:t>
      </w:r>
      <w:r w:rsidR="006A020B" w:rsidRPr="00375C57">
        <w:rPr>
          <w:rFonts w:hint="cs"/>
          <w:sz w:val="26"/>
          <w:szCs w:val="26"/>
          <w:rtl/>
          <w:lang w:val="en-US" w:bidi="ar-SA"/>
        </w:rPr>
        <w:t>الهيدروكلوروفلوروكربون-</w:t>
      </w:r>
      <w:r w:rsidR="006A020B" w:rsidRPr="00375C57">
        <w:rPr>
          <w:sz w:val="26"/>
          <w:szCs w:val="26"/>
          <w:rtl/>
          <w:lang w:val="en-US" w:bidi="ar-SA"/>
        </w:rPr>
        <w:t xml:space="preserve"> 22 </w:t>
      </w:r>
      <w:r w:rsidRPr="00375C57">
        <w:rPr>
          <w:sz w:val="26"/>
          <w:szCs w:val="26"/>
          <w:rtl/>
          <w:lang w:val="en-US" w:bidi="ar-SA"/>
        </w:rPr>
        <w:t xml:space="preserve"> بعد ستة أشهر من إنتاجها الأولي باستخدام مادة التبريد </w:t>
      </w:r>
      <w:r w:rsidRPr="00375C57">
        <w:rPr>
          <w:sz w:val="26"/>
          <w:szCs w:val="26"/>
          <w:lang w:val="en-US" w:bidi="ar-SA"/>
        </w:rPr>
        <w:t>R-290</w:t>
      </w:r>
      <w:r w:rsidRPr="00375C57">
        <w:rPr>
          <w:sz w:val="26"/>
          <w:szCs w:val="26"/>
          <w:rtl/>
          <w:lang w:val="en-US" w:bidi="ar-SA"/>
        </w:rPr>
        <w:t>؛ كما التزمت الشر</w:t>
      </w:r>
      <w:r w:rsidR="006A020B" w:rsidRPr="00375C57">
        <w:rPr>
          <w:sz w:val="26"/>
          <w:szCs w:val="26"/>
          <w:rtl/>
          <w:lang w:val="en-US" w:bidi="ar-SA"/>
        </w:rPr>
        <w:t>كات الأخرى التي سيتم تزويدها ب</w:t>
      </w:r>
      <w:r w:rsidRPr="00375C57">
        <w:rPr>
          <w:sz w:val="26"/>
          <w:szCs w:val="26"/>
          <w:rtl/>
          <w:lang w:val="en-US" w:bidi="ar-SA"/>
        </w:rPr>
        <w:t>مجموعات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 الأدوات </w:t>
      </w:r>
      <w:r w:rsidRPr="00375C57">
        <w:rPr>
          <w:sz w:val="26"/>
          <w:szCs w:val="26"/>
          <w:rtl/>
          <w:lang w:val="en-US" w:bidi="ar-SA"/>
        </w:rPr>
        <w:t>في الشريحتين الثانية والثالثة بفعل الشيء نفسه.</w:t>
      </w:r>
      <w:r w:rsidR="006A020B" w:rsidRPr="00375C57">
        <w:rPr>
          <w:rFonts w:hint="cs"/>
          <w:sz w:val="26"/>
          <w:szCs w:val="26"/>
          <w:rtl/>
          <w:lang w:val="en-US" w:bidi="ar-SA"/>
        </w:rPr>
        <w:t xml:space="preserve"> </w:t>
      </w:r>
    </w:p>
    <w:p w:rsidR="00B86B89" w:rsidRPr="00375C57" w:rsidRDefault="00B86B89" w:rsidP="00B86B89">
      <w:pPr>
        <w:bidi/>
        <w:rPr>
          <w:sz w:val="26"/>
          <w:szCs w:val="26"/>
          <w:rtl/>
          <w:lang w:val="en-US" w:bidi="ar-SA"/>
        </w:rPr>
      </w:pPr>
    </w:p>
    <w:p w:rsidR="00B86B89" w:rsidRPr="00375C57" w:rsidRDefault="00B86B89" w:rsidP="00B86B89">
      <w:pPr>
        <w:bidi/>
        <w:rPr>
          <w:sz w:val="26"/>
          <w:szCs w:val="26"/>
          <w:u w:val="single"/>
          <w:lang w:val="en-US" w:bidi="ar-SA"/>
        </w:rPr>
      </w:pPr>
      <w:r w:rsidRPr="00375C57">
        <w:rPr>
          <w:sz w:val="26"/>
          <w:szCs w:val="26"/>
          <w:u w:val="single"/>
          <w:rtl/>
          <w:lang w:val="en-US" w:bidi="ar-SA"/>
        </w:rPr>
        <w:t>خاتمة</w:t>
      </w:r>
    </w:p>
    <w:p w:rsidR="00B86B89" w:rsidRPr="00375C57" w:rsidRDefault="00B86B89" w:rsidP="00B86B89">
      <w:pPr>
        <w:bidi/>
        <w:rPr>
          <w:sz w:val="26"/>
          <w:szCs w:val="26"/>
          <w:lang w:val="en-US" w:bidi="ar-SA"/>
        </w:rPr>
      </w:pPr>
    </w:p>
    <w:p w:rsidR="00B86B89" w:rsidRPr="00375C57" w:rsidRDefault="00734BF8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استمرت</w:t>
      </w:r>
      <w:r w:rsidR="00B86B89" w:rsidRPr="00375C57">
        <w:rPr>
          <w:sz w:val="26"/>
          <w:szCs w:val="26"/>
          <w:rtl/>
          <w:lang w:val="en-US" w:bidi="ar-SA"/>
        </w:rPr>
        <w:t xml:space="preserve"> حكومة جمهورية إيران الإسلامية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في</w:t>
      </w:r>
      <w:r w:rsidR="00B86B89" w:rsidRPr="00375C57">
        <w:rPr>
          <w:sz w:val="26"/>
          <w:szCs w:val="26"/>
          <w:rtl/>
          <w:lang w:val="en-US" w:bidi="ar-SA"/>
        </w:rPr>
        <w:t xml:space="preserve"> التنفيذ الفعال لنظامها لتر</w:t>
      </w:r>
      <w:r w:rsidRPr="00375C57">
        <w:rPr>
          <w:rFonts w:hint="cs"/>
          <w:sz w:val="26"/>
          <w:szCs w:val="26"/>
          <w:rtl/>
          <w:lang w:val="en-US" w:bidi="ar-SA"/>
        </w:rPr>
        <w:t>ا</w:t>
      </w:r>
      <w:r w:rsidR="00B86B89" w:rsidRPr="00375C57">
        <w:rPr>
          <w:sz w:val="26"/>
          <w:szCs w:val="26"/>
          <w:rtl/>
          <w:lang w:val="en-US" w:bidi="ar-SA"/>
        </w:rPr>
        <w:t xml:space="preserve">خيص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وحصص </w:t>
      </w:r>
      <w:r w:rsidR="00B86B89" w:rsidRPr="00375C57">
        <w:rPr>
          <w:sz w:val="26"/>
          <w:szCs w:val="26"/>
          <w:rtl/>
          <w:lang w:val="en-US" w:bidi="ar-SA"/>
        </w:rPr>
        <w:t xml:space="preserve">استيراد وتصدير </w:t>
      </w:r>
      <w:r w:rsidR="00DD0706" w:rsidRPr="00375C57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B86B89" w:rsidRPr="00375C57">
        <w:rPr>
          <w:sz w:val="26"/>
          <w:szCs w:val="26"/>
          <w:rtl/>
          <w:lang w:val="en-US" w:bidi="ar-SA"/>
        </w:rPr>
        <w:t xml:space="preserve">، وتحقيق الامتثال لأهداف استهلاك </w:t>
      </w:r>
      <w:r w:rsidRPr="00375C57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DD0706" w:rsidRPr="00375C57">
        <w:rPr>
          <w:sz w:val="26"/>
          <w:szCs w:val="26"/>
          <w:rtl/>
          <w:lang w:val="en-US" w:bidi="ar-SA"/>
        </w:rPr>
        <w:t>لعام 2019</w:t>
      </w:r>
      <w:r w:rsidR="00B86B89" w:rsidRPr="00375C57">
        <w:rPr>
          <w:sz w:val="26"/>
          <w:szCs w:val="26"/>
          <w:rtl/>
          <w:lang w:val="en-US" w:bidi="ar-SA"/>
        </w:rPr>
        <w:t xml:space="preserve">، على النحو الذي أكده تقرير التحقق المستقل.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>على الرغم من الصعوبات المتعل</w:t>
      </w:r>
      <w:r w:rsidR="00D428A3" w:rsidRPr="00375C57">
        <w:rPr>
          <w:sz w:val="26"/>
          <w:szCs w:val="26"/>
          <w:rtl/>
          <w:lang w:val="en-US" w:bidi="ar-SA"/>
        </w:rPr>
        <w:t>قة بتوريد المواد الخام والمعدات</w:t>
      </w:r>
      <w:r w:rsidR="00B86B89" w:rsidRPr="00375C57">
        <w:rPr>
          <w:sz w:val="26"/>
          <w:szCs w:val="26"/>
          <w:rtl/>
          <w:lang w:val="en-US" w:bidi="ar-SA"/>
        </w:rPr>
        <w:t xml:space="preserve">،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وكذلك</w:t>
      </w:r>
      <w:r w:rsidR="00B86B89" w:rsidRPr="00375C57">
        <w:rPr>
          <w:sz w:val="26"/>
          <w:szCs w:val="26"/>
          <w:rtl/>
          <w:lang w:val="en-US" w:bidi="ar-SA"/>
        </w:rPr>
        <w:t xml:space="preserve"> </w:t>
      </w:r>
      <w:r w:rsidR="00D428A3" w:rsidRPr="00375C57">
        <w:rPr>
          <w:sz w:val="26"/>
          <w:szCs w:val="26"/>
          <w:rtl/>
          <w:lang w:val="en-US" w:bidi="ar-SA"/>
        </w:rPr>
        <w:t xml:space="preserve">القيود التي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ت</w:t>
      </w:r>
      <w:r w:rsidR="00B86B89" w:rsidRPr="00375C57">
        <w:rPr>
          <w:sz w:val="26"/>
          <w:szCs w:val="26"/>
          <w:rtl/>
          <w:lang w:val="en-US" w:bidi="ar-SA"/>
        </w:rPr>
        <w:t>فرضها جائحة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B86B89" w:rsidRPr="00375C57">
        <w:rPr>
          <w:sz w:val="26"/>
          <w:szCs w:val="26"/>
          <w:rtl/>
          <w:lang w:val="en-US" w:bidi="ar-SA"/>
        </w:rPr>
        <w:t xml:space="preserve">،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تستمر</w:t>
      </w:r>
      <w:r w:rsidR="00B86B89" w:rsidRPr="00375C57">
        <w:rPr>
          <w:sz w:val="26"/>
          <w:szCs w:val="26"/>
          <w:rtl/>
          <w:lang w:val="en-US" w:bidi="ar-SA"/>
        </w:rPr>
        <w:t xml:space="preserve"> الوكالات الثنائية والمنفذة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في </w:t>
      </w:r>
      <w:r w:rsidR="00B86B89" w:rsidRPr="00375C57">
        <w:rPr>
          <w:sz w:val="26"/>
          <w:szCs w:val="26"/>
          <w:rtl/>
          <w:lang w:val="en-US" w:bidi="ar-SA"/>
        </w:rPr>
        <w:t xml:space="preserve">التقدم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المحرز </w:t>
      </w:r>
      <w:r w:rsidR="00B86B89" w:rsidRPr="00375C57">
        <w:rPr>
          <w:sz w:val="26"/>
          <w:szCs w:val="26"/>
          <w:rtl/>
          <w:lang w:val="en-US" w:bidi="ar-SA"/>
        </w:rPr>
        <w:t xml:space="preserve">في تحويل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شركات</w:t>
      </w:r>
      <w:r w:rsidR="00D428A3" w:rsidRPr="00375C57">
        <w:rPr>
          <w:sz w:val="26"/>
          <w:szCs w:val="26"/>
          <w:rtl/>
          <w:lang w:val="en-US" w:bidi="ar-SA"/>
        </w:rPr>
        <w:t xml:space="preserve"> التبريد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في المجال </w:t>
      </w:r>
      <w:r w:rsidR="00D428A3" w:rsidRPr="00375C57">
        <w:rPr>
          <w:sz w:val="26"/>
          <w:szCs w:val="26"/>
          <w:rtl/>
          <w:lang w:val="en-US" w:bidi="ar-SA"/>
        </w:rPr>
        <w:t>التجاري</w:t>
      </w:r>
      <w:r w:rsidR="00B86B89" w:rsidRPr="00375C57">
        <w:rPr>
          <w:sz w:val="26"/>
          <w:szCs w:val="26"/>
          <w:rtl/>
          <w:lang w:val="en-US" w:bidi="ar-SA"/>
        </w:rPr>
        <w:t xml:space="preserve"> ورغوة البولي يوريثان.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 xml:space="preserve">تم إعداد تقرير مفصل عن حالة قطاع رغوة البولي يوريثان وسيستمر تحديثه وتقديمه في الشرائح المستقبلية.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>على الرغم من</w:t>
      </w:r>
      <w:r w:rsidR="00D428A3" w:rsidRPr="00375C57">
        <w:rPr>
          <w:sz w:val="26"/>
          <w:szCs w:val="26"/>
          <w:rtl/>
          <w:lang w:val="en-US" w:bidi="ar-SA"/>
        </w:rPr>
        <w:t xml:space="preserve"> تأجيل أنشطة التدريب وجهاً لوجه</w:t>
      </w:r>
      <w:r w:rsidR="00B86B89" w:rsidRPr="00375C57">
        <w:rPr>
          <w:sz w:val="26"/>
          <w:szCs w:val="26"/>
          <w:rtl/>
          <w:lang w:val="en-US" w:bidi="ar-SA"/>
        </w:rPr>
        <w:t>، تقدمت جمهورية إيران الإسلامية أيضًا في تنف</w:t>
      </w:r>
      <w:r w:rsidR="00D428A3" w:rsidRPr="00375C57">
        <w:rPr>
          <w:sz w:val="26"/>
          <w:szCs w:val="26"/>
          <w:rtl/>
          <w:lang w:val="en-US" w:bidi="ar-SA"/>
        </w:rPr>
        <w:t>يذ الأنشطة في قطاع خدمة التبريد</w:t>
      </w:r>
      <w:r w:rsidR="00B86B89" w:rsidRPr="00375C57">
        <w:rPr>
          <w:sz w:val="26"/>
          <w:szCs w:val="26"/>
          <w:rtl/>
          <w:lang w:val="en-US" w:bidi="ar-SA"/>
        </w:rPr>
        <w:t xml:space="preserve">، بما في ذلك تقديم المساعدة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الفنية</w:t>
      </w:r>
      <w:r w:rsidR="00B86B89" w:rsidRPr="00375C57">
        <w:rPr>
          <w:sz w:val="26"/>
          <w:szCs w:val="26"/>
          <w:rtl/>
          <w:lang w:val="en-US" w:bidi="ar-SA"/>
        </w:rPr>
        <w:t xml:space="preserve"> لإدخال أنظمة التبريد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ب</w:t>
      </w:r>
      <w:r w:rsidR="00B86B89" w:rsidRPr="00375C57">
        <w:rPr>
          <w:sz w:val="26"/>
          <w:szCs w:val="26"/>
          <w:rtl/>
          <w:lang w:val="en-US" w:bidi="ar-SA"/>
        </w:rPr>
        <w:t xml:space="preserve">ثاني أكسيد الكربون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فوق الحرجة </w:t>
      </w:r>
      <w:r w:rsidR="00D428A3" w:rsidRPr="00375C57">
        <w:rPr>
          <w:sz w:val="26"/>
          <w:szCs w:val="26"/>
          <w:rtl/>
          <w:lang w:val="en-US" w:bidi="ar-SA"/>
        </w:rPr>
        <w:t xml:space="preserve">في التبريد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 xml:space="preserve">في المجال </w:t>
      </w:r>
      <w:r w:rsidR="00D428A3" w:rsidRPr="00375C57">
        <w:rPr>
          <w:sz w:val="26"/>
          <w:szCs w:val="26"/>
          <w:rtl/>
          <w:lang w:val="en-US" w:bidi="ar-SA"/>
        </w:rPr>
        <w:t>التجاري</w:t>
      </w:r>
      <w:r w:rsidR="00B86B89" w:rsidRPr="00375C57">
        <w:rPr>
          <w:sz w:val="26"/>
          <w:szCs w:val="26"/>
          <w:rtl/>
          <w:lang w:val="en-US" w:bidi="ar-SA"/>
        </w:rPr>
        <w:t xml:space="preserve">، وإنتاج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ال</w:t>
      </w:r>
      <w:r w:rsidR="00B86B89" w:rsidRPr="00375C57">
        <w:rPr>
          <w:sz w:val="26"/>
          <w:szCs w:val="26"/>
          <w:rtl/>
          <w:lang w:val="en-US" w:bidi="ar-SA"/>
        </w:rPr>
        <w:t xml:space="preserve">معيار </w:t>
      </w:r>
      <w:r w:rsidR="00B86B89" w:rsidRPr="00375C57">
        <w:rPr>
          <w:sz w:val="26"/>
          <w:szCs w:val="26"/>
          <w:lang w:val="en-US" w:bidi="ar-SA"/>
        </w:rPr>
        <w:t>ISO-5149-1</w:t>
      </w:r>
      <w:r w:rsidR="00B86B89" w:rsidRPr="00375C57">
        <w:rPr>
          <w:sz w:val="26"/>
          <w:szCs w:val="26"/>
          <w:rtl/>
          <w:lang w:val="en-US" w:bidi="ar-SA"/>
        </w:rPr>
        <w:t xml:space="preserve"> ومواد فني</w:t>
      </w:r>
      <w:r w:rsidR="00D428A3" w:rsidRPr="00375C57">
        <w:rPr>
          <w:sz w:val="26"/>
          <w:szCs w:val="26"/>
          <w:rtl/>
          <w:lang w:val="en-US" w:bidi="ar-SA"/>
        </w:rPr>
        <w:t>ة إضافية للفنيين باللغة المحلية</w:t>
      </w:r>
      <w:r w:rsidR="00B86B89" w:rsidRPr="00375C57">
        <w:rPr>
          <w:sz w:val="26"/>
          <w:szCs w:val="26"/>
          <w:rtl/>
          <w:lang w:val="en-US" w:bidi="ar-SA"/>
        </w:rPr>
        <w:t xml:space="preserve">، وندوات عبر الإنترنت حول برنامج الاعتماد والبدائل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ذات القدرة ال</w:t>
      </w:r>
      <w:r w:rsidR="00B86B89" w:rsidRPr="00375C57">
        <w:rPr>
          <w:sz w:val="26"/>
          <w:szCs w:val="26"/>
          <w:rtl/>
          <w:lang w:val="en-US" w:bidi="ar-SA"/>
        </w:rPr>
        <w:t xml:space="preserve">منخفضة على إحداث الاحترار العالمي.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</w:t>
      </w:r>
      <w:r w:rsidR="00B86B89" w:rsidRPr="00375C57">
        <w:rPr>
          <w:sz w:val="26"/>
          <w:szCs w:val="26"/>
          <w:rtl/>
          <w:lang w:val="en-US" w:bidi="ar-SA"/>
        </w:rPr>
        <w:t xml:space="preserve">حققت الوكالات الثنائية والمنفذة عتبة الصرف </w:t>
      </w:r>
      <w:r w:rsidR="00D428A3" w:rsidRPr="00375C57">
        <w:rPr>
          <w:rFonts w:hint="cs"/>
          <w:sz w:val="26"/>
          <w:szCs w:val="26"/>
          <w:rtl/>
          <w:lang w:val="en-US" w:bidi="ar-SA"/>
        </w:rPr>
        <w:t>ونسبتها</w:t>
      </w:r>
      <w:r w:rsidR="00B86B89" w:rsidRPr="00375C57">
        <w:rPr>
          <w:sz w:val="26"/>
          <w:szCs w:val="26"/>
          <w:rtl/>
          <w:lang w:val="en-US" w:bidi="ar-SA"/>
        </w:rPr>
        <w:t xml:space="preserve"> 20 في المائة من الشريحة السابقة وصرفت 35 في المائة من الأموال المعتمدة.</w:t>
      </w:r>
    </w:p>
    <w:p w:rsidR="00D428A3" w:rsidRPr="00375C57" w:rsidRDefault="00D428A3" w:rsidP="00D428A3">
      <w:pPr>
        <w:bidi/>
        <w:rPr>
          <w:sz w:val="26"/>
          <w:szCs w:val="26"/>
          <w:lang w:val="en-US" w:bidi="ar-SA"/>
        </w:rPr>
      </w:pPr>
    </w:p>
    <w:p w:rsidR="00B86B89" w:rsidRPr="00375C57" w:rsidRDefault="00D428A3" w:rsidP="00B86B89">
      <w:pPr>
        <w:bidi/>
        <w:rPr>
          <w:b/>
          <w:bCs/>
          <w:sz w:val="26"/>
          <w:szCs w:val="26"/>
          <w:rtl/>
          <w:lang w:val="en-US" w:bidi="ar-SA"/>
        </w:rPr>
      </w:pPr>
      <w:r w:rsidRPr="00375C57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B86B89" w:rsidRPr="00375C57">
        <w:rPr>
          <w:b/>
          <w:bCs/>
          <w:sz w:val="26"/>
          <w:szCs w:val="26"/>
          <w:rtl/>
          <w:lang w:val="en-US" w:bidi="ar-SA"/>
        </w:rPr>
        <w:t>توصية</w:t>
      </w:r>
    </w:p>
    <w:p w:rsidR="00D428A3" w:rsidRPr="00375C57" w:rsidRDefault="00D428A3" w:rsidP="00D428A3">
      <w:pPr>
        <w:bidi/>
        <w:rPr>
          <w:sz w:val="26"/>
          <w:szCs w:val="26"/>
          <w:lang w:val="en-US" w:bidi="ar-SA"/>
        </w:rPr>
      </w:pPr>
    </w:p>
    <w:p w:rsidR="00B86B89" w:rsidRPr="00375C57" w:rsidRDefault="001A711C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توصي أمانة الصندوق بأن تح</w:t>
      </w:r>
      <w:r w:rsidRPr="00375C57">
        <w:rPr>
          <w:rFonts w:hint="cs"/>
          <w:sz w:val="26"/>
          <w:szCs w:val="26"/>
          <w:rtl/>
          <w:lang w:val="en-US" w:bidi="ar-SA"/>
        </w:rPr>
        <w:t>ا</w:t>
      </w:r>
      <w:r w:rsidR="00B86B89" w:rsidRPr="00375C57">
        <w:rPr>
          <w:sz w:val="26"/>
          <w:szCs w:val="26"/>
          <w:rtl/>
          <w:lang w:val="en-US" w:bidi="ar-SA"/>
        </w:rPr>
        <w:t>ط اللجنة التنفيذية علما بما يلي:</w:t>
      </w:r>
    </w:p>
    <w:p w:rsidR="001A711C" w:rsidRPr="00375C57" w:rsidRDefault="001A711C" w:rsidP="001A711C">
      <w:pPr>
        <w:bidi/>
        <w:rPr>
          <w:sz w:val="26"/>
          <w:szCs w:val="26"/>
          <w:lang w:val="en-US" w:bidi="ar-SA"/>
        </w:rPr>
      </w:pPr>
    </w:p>
    <w:p w:rsidR="00B86B89" w:rsidRDefault="00B86B89" w:rsidP="00C82BC1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التقرير المرحلي عن تنفيذ الشريحة الثانية من المرحلة الثانية من خطة إدارة </w:t>
      </w:r>
      <w:r w:rsidR="00887360" w:rsidRPr="00375C57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Pr="00375C57">
        <w:rPr>
          <w:sz w:val="26"/>
          <w:szCs w:val="26"/>
          <w:rtl/>
          <w:lang w:val="en-US" w:bidi="ar-SA"/>
        </w:rPr>
        <w:t xml:space="preserve"> في جمهورية إيران الإسلامية؛</w:t>
      </w:r>
    </w:p>
    <w:p w:rsidR="007B3A6F" w:rsidRPr="00375C57" w:rsidRDefault="007B3A6F" w:rsidP="007B3A6F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B86B89" w:rsidRPr="00375C57" w:rsidRDefault="00887360" w:rsidP="00C82BC1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lang w:val="en-US" w:bidi="ar-SA"/>
        </w:rPr>
      </w:pPr>
      <w:r w:rsidRPr="00375C57">
        <w:rPr>
          <w:rFonts w:hint="cs"/>
          <w:sz w:val="26"/>
          <w:szCs w:val="26"/>
          <w:rtl/>
          <w:lang w:val="en-US" w:bidi="ar-SA"/>
        </w:rPr>
        <w:t>وت</w:t>
      </w:r>
      <w:r w:rsidRPr="00375C57">
        <w:rPr>
          <w:sz w:val="26"/>
          <w:szCs w:val="26"/>
          <w:rtl/>
          <w:lang w:val="en-US" w:bidi="ar-SA"/>
        </w:rPr>
        <w:t>لاحظ أن</w:t>
      </w:r>
      <w:r w:rsidRPr="00375C57">
        <w:rPr>
          <w:rFonts w:hint="cs"/>
          <w:sz w:val="26"/>
          <w:szCs w:val="26"/>
          <w:rtl/>
          <w:lang w:val="en-US" w:bidi="ar-SA"/>
        </w:rPr>
        <w:t>ه سيتم خصم</w:t>
      </w:r>
      <w:r w:rsidR="00B86B89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lang w:val="en-CA"/>
        </w:rPr>
        <w:t>375,701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rtl/>
          <w:lang w:val="en-US" w:bidi="ar-SA"/>
        </w:rPr>
        <w:t>دولار أمريكي، زائد</w:t>
      </w:r>
      <w:r w:rsidR="00B86B89" w:rsidRPr="00375C57">
        <w:rPr>
          <w:sz w:val="26"/>
          <w:szCs w:val="26"/>
          <w:rtl/>
          <w:lang w:val="en-US" w:bidi="ar-SA"/>
        </w:rPr>
        <w:t xml:space="preserve"> تكاليف دعم الوكالة </w:t>
      </w:r>
      <w:r w:rsidRPr="00375C57">
        <w:rPr>
          <w:rFonts w:hint="cs"/>
          <w:sz w:val="26"/>
          <w:szCs w:val="26"/>
          <w:rtl/>
          <w:lang w:val="en-US" w:bidi="ar-SA"/>
        </w:rPr>
        <w:t>وقدرها</w:t>
      </w:r>
      <w:r w:rsidRPr="00375C57">
        <w:rPr>
          <w:sz w:val="26"/>
          <w:szCs w:val="26"/>
          <w:lang w:val="en-CA"/>
        </w:rPr>
        <w:t xml:space="preserve">26,299 </w:t>
      </w:r>
      <w:r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rtl/>
          <w:lang w:val="en-US" w:bidi="ar-SA"/>
        </w:rPr>
        <w:t>دولار أمريكي</w:t>
      </w:r>
      <w:r w:rsidR="00B86B89"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sz w:val="26"/>
          <w:szCs w:val="26"/>
          <w:rtl/>
          <w:lang w:val="en-US" w:bidi="ar-SA"/>
        </w:rPr>
        <w:t xml:space="preserve">من </w:t>
      </w:r>
      <w:r w:rsidRPr="00375C57">
        <w:rPr>
          <w:rFonts w:hint="cs"/>
          <w:sz w:val="26"/>
          <w:szCs w:val="26"/>
          <w:rtl/>
          <w:lang w:val="en-US" w:bidi="ar-SA"/>
        </w:rPr>
        <w:t>الاعتماد المخصص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ل</w:t>
      </w:r>
      <w:r w:rsidRPr="00375C57">
        <w:rPr>
          <w:sz w:val="26"/>
          <w:szCs w:val="26"/>
          <w:rtl/>
          <w:lang w:val="en-US" w:bidi="ar-SA"/>
        </w:rPr>
        <w:t>ليونيدو</w:t>
      </w:r>
      <w:r w:rsidR="00B86B89" w:rsidRPr="00375C57">
        <w:rPr>
          <w:sz w:val="26"/>
          <w:szCs w:val="26"/>
          <w:rtl/>
          <w:lang w:val="en-US" w:bidi="ar-SA"/>
        </w:rPr>
        <w:t xml:space="preserve">، </w:t>
      </w:r>
      <w:r w:rsidRPr="00375C57">
        <w:rPr>
          <w:rFonts w:hint="cs"/>
          <w:sz w:val="26"/>
          <w:szCs w:val="26"/>
          <w:rtl/>
          <w:lang w:val="en-US" w:bidi="ar-SA"/>
        </w:rPr>
        <w:t>إعمالا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Pr="00375C57">
        <w:rPr>
          <w:rFonts w:hint="cs"/>
          <w:sz w:val="26"/>
          <w:szCs w:val="26"/>
          <w:rtl/>
          <w:lang w:val="en-US" w:bidi="ar-SA"/>
        </w:rPr>
        <w:t>ل</w:t>
      </w:r>
      <w:r w:rsidRPr="00375C57">
        <w:rPr>
          <w:sz w:val="26"/>
          <w:szCs w:val="26"/>
          <w:rtl/>
          <w:lang w:val="en-US" w:bidi="ar-SA"/>
        </w:rPr>
        <w:t xml:space="preserve">لمقرر 84/74 (أ) (4)؛ </w:t>
      </w:r>
    </w:p>
    <w:p w:rsidR="007B3A6F" w:rsidRDefault="007B3A6F">
      <w:pPr>
        <w:jc w:val="left"/>
        <w:rPr>
          <w:sz w:val="26"/>
          <w:szCs w:val="26"/>
          <w:rtl/>
          <w:lang w:val="en-US" w:bidi="ar-SA"/>
        </w:rPr>
      </w:pPr>
      <w:r>
        <w:rPr>
          <w:sz w:val="26"/>
          <w:szCs w:val="26"/>
          <w:rtl/>
          <w:lang w:val="en-US" w:bidi="ar-SA"/>
        </w:rPr>
        <w:br w:type="page"/>
      </w:r>
    </w:p>
    <w:p w:rsidR="00887360" w:rsidRPr="00375C57" w:rsidRDefault="00887360" w:rsidP="00887360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B86B89" w:rsidRPr="00375C57" w:rsidRDefault="00B86B89" w:rsidP="00167BC8">
      <w:pPr>
        <w:pStyle w:val="ListParagraph"/>
        <w:bidi/>
        <w:ind w:left="1260" w:hanging="540"/>
        <w:rPr>
          <w:sz w:val="26"/>
          <w:szCs w:val="26"/>
          <w:rtl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 xml:space="preserve">(ج) </w:t>
      </w:r>
      <w:r w:rsidR="00887360" w:rsidRPr="00375C57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375C57">
        <w:rPr>
          <w:sz w:val="26"/>
          <w:szCs w:val="26"/>
          <w:rtl/>
          <w:lang w:val="en-US" w:bidi="ar-SA"/>
        </w:rPr>
        <w:t>تطلب من منظمة الأمم المتحدة للتنمية الصناعية (اليونيدو) وبرنامج الأمم المتحدة الإنمائي</w:t>
      </w:r>
      <w:r w:rsidR="00887360" w:rsidRPr="00375C57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Pr="00375C57">
        <w:rPr>
          <w:sz w:val="26"/>
          <w:szCs w:val="26"/>
          <w:rtl/>
          <w:lang w:val="en-US" w:bidi="ar-SA"/>
        </w:rPr>
        <w:t xml:space="preserve"> وحكومتي ألمانيا وإيطاليا </w:t>
      </w:r>
      <w:r w:rsidR="00887360" w:rsidRPr="00375C57">
        <w:rPr>
          <w:rFonts w:hint="cs"/>
          <w:sz w:val="26"/>
          <w:szCs w:val="26"/>
          <w:rtl/>
          <w:lang w:val="en-US" w:bidi="ar-SA"/>
        </w:rPr>
        <w:t>أن يستمروا في</w:t>
      </w:r>
      <w:r w:rsidR="00887360" w:rsidRPr="00375C57">
        <w:rPr>
          <w:sz w:val="26"/>
          <w:szCs w:val="26"/>
          <w:rtl/>
          <w:lang w:val="en-US" w:bidi="ar-SA"/>
        </w:rPr>
        <w:t xml:space="preserve"> تقديم </w:t>
      </w:r>
      <w:r w:rsidR="00887360" w:rsidRPr="00375C57">
        <w:rPr>
          <w:rFonts w:hint="cs"/>
          <w:sz w:val="26"/>
          <w:szCs w:val="26"/>
          <w:rtl/>
          <w:lang w:val="en-US" w:bidi="ar-SA"/>
        </w:rPr>
        <w:t>-</w:t>
      </w:r>
      <w:r w:rsidR="00887360" w:rsidRPr="00375C57">
        <w:rPr>
          <w:sz w:val="26"/>
          <w:szCs w:val="26"/>
          <w:rtl/>
          <w:lang w:val="en-US" w:bidi="ar-SA"/>
        </w:rPr>
        <w:t xml:space="preserve"> مع كل طلب شريحة تمويل </w:t>
      </w:r>
      <w:r w:rsidR="00887360" w:rsidRPr="00375C57">
        <w:rPr>
          <w:rFonts w:hint="cs"/>
          <w:sz w:val="26"/>
          <w:szCs w:val="26"/>
          <w:rtl/>
          <w:lang w:val="en-US" w:bidi="ar-SA"/>
        </w:rPr>
        <w:t>-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887360" w:rsidRPr="00375C57">
        <w:rPr>
          <w:sz w:val="26"/>
          <w:szCs w:val="26"/>
          <w:rtl/>
          <w:lang w:val="en-US" w:bidi="ar-SA"/>
        </w:rPr>
        <w:t xml:space="preserve">تقرير مفصل </w:t>
      </w:r>
      <w:r w:rsidRPr="00375C57">
        <w:rPr>
          <w:sz w:val="26"/>
          <w:szCs w:val="26"/>
          <w:rtl/>
          <w:lang w:val="en-US" w:bidi="ar-SA"/>
        </w:rPr>
        <w:t>عن حالة تحويل كل</w:t>
      </w:r>
      <w:r w:rsidR="00FF2341" w:rsidRPr="00375C57">
        <w:rPr>
          <w:rFonts w:hint="cs"/>
          <w:sz w:val="26"/>
          <w:szCs w:val="26"/>
          <w:rtl/>
          <w:lang w:val="en-US" w:bidi="ar-SA"/>
        </w:rPr>
        <w:t xml:space="preserve"> مشروع</w:t>
      </w:r>
      <w:r w:rsidR="00FF2341" w:rsidRPr="00375C57">
        <w:rPr>
          <w:sz w:val="26"/>
          <w:szCs w:val="26"/>
          <w:rtl/>
          <w:lang w:val="en-US" w:bidi="ar-SA"/>
        </w:rPr>
        <w:t xml:space="preserve"> من مشر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و</w:t>
      </w:r>
      <w:r w:rsidRPr="00375C57">
        <w:rPr>
          <w:sz w:val="26"/>
          <w:szCs w:val="26"/>
          <w:rtl/>
          <w:lang w:val="en-US" w:bidi="ar-SA"/>
        </w:rPr>
        <w:t>ع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ات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الرغاوى</w:t>
      </w:r>
      <w:r w:rsidRPr="00375C57">
        <w:rPr>
          <w:sz w:val="26"/>
          <w:szCs w:val="26"/>
          <w:rtl/>
          <w:lang w:val="en-US" w:bidi="ar-SA"/>
        </w:rPr>
        <w:t xml:space="preserve"> المشمولة في المرحلة ال</w:t>
      </w:r>
      <w:r w:rsidR="00FF2341" w:rsidRPr="00375C57">
        <w:rPr>
          <w:sz w:val="26"/>
          <w:szCs w:val="26"/>
          <w:rtl/>
          <w:lang w:val="en-US" w:bidi="ar-SA"/>
        </w:rPr>
        <w:t xml:space="preserve">ثانية 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يشمل</w:t>
      </w:r>
      <w:r w:rsidR="00FF2341" w:rsidRPr="00375C57">
        <w:rPr>
          <w:sz w:val="26"/>
          <w:szCs w:val="26"/>
          <w:rtl/>
          <w:lang w:val="en-US" w:bidi="ar-SA"/>
        </w:rPr>
        <w:t xml:space="preserve"> الجدوى المالية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وال</w:t>
      </w:r>
      <w:r w:rsidRPr="00375C57">
        <w:rPr>
          <w:sz w:val="26"/>
          <w:szCs w:val="26"/>
          <w:rtl/>
          <w:lang w:val="en-US" w:bidi="ar-SA"/>
        </w:rPr>
        <w:t>مستوى</w:t>
      </w:r>
      <w:r w:rsidR="00FF2341" w:rsidRPr="00375C57">
        <w:rPr>
          <w:rFonts w:hint="cs"/>
          <w:sz w:val="26"/>
          <w:szCs w:val="26"/>
          <w:rtl/>
          <w:lang w:val="en-US" w:bidi="ar-SA"/>
        </w:rPr>
        <w:t xml:space="preserve"> الحالي</w:t>
      </w:r>
      <w:r w:rsidRPr="00375C57">
        <w:rPr>
          <w:sz w:val="26"/>
          <w:szCs w:val="26"/>
          <w:rtl/>
          <w:lang w:val="en-US" w:bidi="ar-SA"/>
        </w:rPr>
        <w:t xml:space="preserve"> 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ل</w:t>
      </w:r>
      <w:r w:rsidRPr="00375C57">
        <w:rPr>
          <w:sz w:val="26"/>
          <w:szCs w:val="26"/>
          <w:rtl/>
          <w:lang w:val="en-US" w:bidi="ar-SA"/>
        </w:rPr>
        <w:t xml:space="preserve">استهلاك </w:t>
      </w:r>
      <w:r w:rsidR="00FF2341" w:rsidRPr="00375C57">
        <w:rPr>
          <w:rFonts w:hint="cs"/>
          <w:sz w:val="26"/>
          <w:szCs w:val="26"/>
          <w:rtl/>
          <w:lang w:val="en-US" w:bidi="ar-SA"/>
        </w:rPr>
        <w:t>الهيدروكلوروفلوروكربون-</w:t>
      </w:r>
      <w:r w:rsidR="00FF2341" w:rsidRPr="00375C57">
        <w:rPr>
          <w:sz w:val="26"/>
          <w:szCs w:val="26"/>
          <w:rtl/>
          <w:lang w:val="en-US" w:bidi="ar-SA"/>
        </w:rPr>
        <w:t xml:space="preserve"> 141ب </w:t>
      </w:r>
      <w:r w:rsidRPr="00375C57">
        <w:rPr>
          <w:sz w:val="26"/>
          <w:szCs w:val="26"/>
          <w:rtl/>
          <w:lang w:val="en-US" w:bidi="ar-SA"/>
        </w:rPr>
        <w:t xml:space="preserve">والتكنولوجيا البديلة المختارة والتكلفة الإجمالية من الصندوق </w:t>
      </w:r>
      <w:r w:rsidR="00167BC8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>متعدد</w:t>
      </w:r>
      <w:r w:rsidR="00167BC8" w:rsidRPr="00375C57">
        <w:rPr>
          <w:sz w:val="26"/>
          <w:szCs w:val="26"/>
          <w:rtl/>
          <w:lang w:val="en-US" w:bidi="ar-SA"/>
        </w:rPr>
        <w:t xml:space="preserve"> الأطراف ومستوى التمويل المشترك، حسب الاقتضاء</w:t>
      </w:r>
      <w:r w:rsidRPr="00375C57">
        <w:rPr>
          <w:sz w:val="26"/>
          <w:szCs w:val="26"/>
          <w:rtl/>
          <w:lang w:val="en-US" w:bidi="ar-SA"/>
        </w:rPr>
        <w:t xml:space="preserve">، </w:t>
      </w:r>
      <w:r w:rsidR="00167BC8" w:rsidRPr="00375C57">
        <w:rPr>
          <w:rFonts w:hint="cs"/>
          <w:sz w:val="26"/>
          <w:szCs w:val="26"/>
          <w:rtl/>
          <w:lang w:val="en-US" w:bidi="ar-SA"/>
        </w:rPr>
        <w:t>وفقا</w:t>
      </w:r>
      <w:r w:rsidR="00167BC8" w:rsidRPr="00375C57">
        <w:rPr>
          <w:sz w:val="26"/>
          <w:szCs w:val="26"/>
          <w:rtl/>
          <w:lang w:val="en-US" w:bidi="ar-SA"/>
        </w:rPr>
        <w:t xml:space="preserve"> </w:t>
      </w:r>
      <w:r w:rsidR="00167BC8" w:rsidRPr="00375C57">
        <w:rPr>
          <w:rFonts w:hint="cs"/>
          <w:sz w:val="26"/>
          <w:szCs w:val="26"/>
          <w:rtl/>
          <w:lang w:val="en-US" w:bidi="ar-SA"/>
        </w:rPr>
        <w:t>ل</w:t>
      </w:r>
      <w:r w:rsidRPr="00375C57">
        <w:rPr>
          <w:sz w:val="26"/>
          <w:szCs w:val="26"/>
          <w:rtl/>
          <w:lang w:val="en-US" w:bidi="ar-SA"/>
        </w:rPr>
        <w:t>لمقرر 84/74 (ج).</w:t>
      </w:r>
    </w:p>
    <w:p w:rsidR="00167BC8" w:rsidRPr="00375C57" w:rsidRDefault="00167BC8" w:rsidP="00167BC8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B86B89" w:rsidRDefault="00B86B89" w:rsidP="00C82BC1">
      <w:pPr>
        <w:pStyle w:val="StyleHeader4Para4Left0Firstline0"/>
        <w:numPr>
          <w:ilvl w:val="0"/>
          <w:numId w:val="15"/>
        </w:numPr>
        <w:tabs>
          <w:tab w:val="right" w:pos="900"/>
          <w:tab w:val="right" w:pos="2430"/>
        </w:tabs>
        <w:bidi/>
        <w:ind w:left="0" w:firstLine="0"/>
        <w:rPr>
          <w:sz w:val="26"/>
          <w:szCs w:val="26"/>
          <w:lang w:val="en-US" w:bidi="ar-SA"/>
        </w:rPr>
      </w:pPr>
      <w:r w:rsidRPr="00375C57">
        <w:rPr>
          <w:sz w:val="26"/>
          <w:szCs w:val="26"/>
          <w:rtl/>
          <w:lang w:val="en-US" w:bidi="ar-SA"/>
        </w:rPr>
        <w:t>و</w:t>
      </w:r>
      <w:r w:rsidR="00765091" w:rsidRPr="00375C57">
        <w:rPr>
          <w:sz w:val="26"/>
          <w:szCs w:val="26"/>
          <w:rtl/>
          <w:lang w:val="en-US" w:bidi="ar-SA"/>
        </w:rPr>
        <w:t xml:space="preserve">كذلك </w:t>
      </w:r>
      <w:r w:rsidRPr="00375C57">
        <w:rPr>
          <w:sz w:val="26"/>
          <w:szCs w:val="26"/>
          <w:rtl/>
          <w:lang w:val="en-US" w:bidi="ar-SA"/>
        </w:rPr>
        <w:t>توصي أمانة الصندوق بالموافقة الشاملة على الشريحة الثالثة من المرحلة الثانية من خطة إدارة إزالة المواد الهيدروكلوروفلوروكربونية</w:t>
      </w:r>
      <w:r w:rsidR="00765091" w:rsidRPr="00375C57">
        <w:rPr>
          <w:sz w:val="26"/>
          <w:szCs w:val="26"/>
          <w:rtl/>
          <w:lang w:val="en-US" w:bidi="ar-SA"/>
        </w:rPr>
        <w:t xml:space="preserve"> لجمهورية إيران الإسلامية</w:t>
      </w:r>
      <w:r w:rsidRPr="00375C57">
        <w:rPr>
          <w:sz w:val="26"/>
          <w:szCs w:val="26"/>
          <w:rtl/>
          <w:lang w:val="en-US" w:bidi="ar-SA"/>
        </w:rPr>
        <w:t xml:space="preserve">، وخطة تنفيذ </w:t>
      </w:r>
      <w:r w:rsidR="00765091" w:rsidRPr="00375C57">
        <w:rPr>
          <w:rFonts w:hint="cs"/>
          <w:sz w:val="26"/>
          <w:szCs w:val="26"/>
          <w:rtl/>
          <w:lang w:val="en-US" w:bidi="ar-SA"/>
        </w:rPr>
        <w:t>ال</w:t>
      </w:r>
      <w:r w:rsidRPr="00375C57">
        <w:rPr>
          <w:sz w:val="26"/>
          <w:szCs w:val="26"/>
          <w:rtl/>
          <w:lang w:val="en-US" w:bidi="ar-SA"/>
        </w:rPr>
        <w:t>شريحة</w:t>
      </w:r>
      <w:r w:rsidR="00765091" w:rsidRPr="00375C57">
        <w:rPr>
          <w:rFonts w:hint="cs"/>
          <w:sz w:val="26"/>
          <w:szCs w:val="26"/>
          <w:rtl/>
          <w:lang w:val="en-US" w:bidi="ar-SA"/>
        </w:rPr>
        <w:t xml:space="preserve"> </w:t>
      </w:r>
      <w:r w:rsidR="00765091" w:rsidRPr="00375C57">
        <w:rPr>
          <w:sz w:val="26"/>
          <w:szCs w:val="26"/>
          <w:rtl/>
          <w:lang w:val="en-US" w:bidi="ar-SA"/>
        </w:rPr>
        <w:t>المقابلة</w:t>
      </w:r>
      <w:r w:rsidR="00765091" w:rsidRPr="00375C57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="00765091" w:rsidRPr="00375C57">
        <w:rPr>
          <w:sz w:val="26"/>
          <w:szCs w:val="26"/>
          <w:rtl/>
          <w:lang w:val="en-US" w:bidi="ar-SA"/>
        </w:rPr>
        <w:t xml:space="preserve"> 2020-2022</w:t>
      </w:r>
      <w:r w:rsidRPr="00375C57">
        <w:rPr>
          <w:sz w:val="26"/>
          <w:szCs w:val="26"/>
          <w:rtl/>
          <w:lang w:val="en-US" w:bidi="ar-SA"/>
        </w:rPr>
        <w:t>، بمستويات التمويل المبينة في الجدول أدناه: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"/>
        <w:gridCol w:w="4439"/>
        <w:gridCol w:w="1501"/>
        <w:gridCol w:w="1501"/>
        <w:gridCol w:w="1501"/>
      </w:tblGrid>
      <w:tr w:rsidR="00B86B89" w:rsidRPr="00BE61BE" w:rsidTr="00765091">
        <w:tc>
          <w:tcPr>
            <w:tcW w:w="292" w:type="pct"/>
            <w:shd w:val="clear" w:color="auto" w:fill="auto"/>
          </w:tcPr>
          <w:p w:rsidR="00B86B89" w:rsidRPr="00DD6710" w:rsidRDefault="00B86B89" w:rsidP="00E76AC0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2337" w:type="pct"/>
          </w:tcPr>
          <w:p w:rsidR="00B86B89" w:rsidRPr="00375C57" w:rsidRDefault="00765091" w:rsidP="00765091">
            <w:pPr>
              <w:bidi/>
              <w:jc w:val="center"/>
              <w:rPr>
                <w:b/>
                <w:bCs/>
                <w:szCs w:val="24"/>
                <w:lang w:val="en-US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:rsidR="00B86B89" w:rsidRPr="00375C57" w:rsidRDefault="00765091" w:rsidP="00765091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تمويل المشروع</w:t>
            </w:r>
          </w:p>
          <w:p w:rsidR="00765091" w:rsidRPr="00375C57" w:rsidRDefault="00765091" w:rsidP="00765091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:rsidR="00B86B89" w:rsidRPr="00375C57" w:rsidRDefault="00765091" w:rsidP="00765091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تكاليف الدعم</w:t>
            </w:r>
          </w:p>
          <w:p w:rsidR="00765091" w:rsidRPr="00375C57" w:rsidRDefault="00765091" w:rsidP="00765091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:rsidR="00B86B89" w:rsidRPr="00375C57" w:rsidRDefault="00765091" w:rsidP="00765091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375C57">
              <w:rPr>
                <w:rFonts w:hint="cs"/>
                <w:b/>
                <w:bCs/>
                <w:szCs w:val="24"/>
                <w:rtl/>
                <w:lang w:val="en-CA"/>
              </w:rPr>
              <w:t>الوكالة المنفذة</w:t>
            </w:r>
          </w:p>
        </w:tc>
      </w:tr>
      <w:tr w:rsidR="00B86B89" w:rsidRPr="00BE61BE" w:rsidTr="00765091">
        <w:tc>
          <w:tcPr>
            <w:tcW w:w="292" w:type="pct"/>
            <w:shd w:val="clear" w:color="auto" w:fill="auto"/>
          </w:tcPr>
          <w:p w:rsidR="00B86B89" w:rsidRPr="00DD6710" w:rsidRDefault="00765091" w:rsidP="00765091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(أ)</w:t>
            </w:r>
          </w:p>
        </w:tc>
        <w:tc>
          <w:tcPr>
            <w:tcW w:w="2337" w:type="pct"/>
          </w:tcPr>
          <w:p w:rsidR="00512927" w:rsidRPr="00375C57" w:rsidRDefault="00512927" w:rsidP="00512927">
            <w:pPr>
              <w:bidi/>
              <w:jc w:val="left"/>
              <w:rPr>
                <w:szCs w:val="24"/>
                <w:rtl/>
                <w:lang w:val="en-US" w:bidi="ar-SA"/>
              </w:rPr>
            </w:pPr>
            <w:r w:rsidRPr="00375C57">
              <w:rPr>
                <w:szCs w:val="24"/>
                <w:rtl/>
                <w:lang w:val="en-US" w:bidi="ar-SA"/>
              </w:rPr>
              <w:t>خطة إدارة إزالة المواد الهيدروكلوروفلوروكربونية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 xml:space="preserve"> (المرحلة الثانية، الشريحة الثالثة)</w:t>
            </w:r>
          </w:p>
        </w:tc>
        <w:tc>
          <w:tcPr>
            <w:tcW w:w="790" w:type="pct"/>
          </w:tcPr>
          <w:p w:rsidR="00B86B89" w:rsidRPr="00DD6710" w:rsidRDefault="00B86B89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1,307,980</w:t>
            </w:r>
          </w:p>
        </w:tc>
        <w:tc>
          <w:tcPr>
            <w:tcW w:w="790" w:type="pct"/>
          </w:tcPr>
          <w:p w:rsidR="00B86B89" w:rsidRPr="00DD6710" w:rsidRDefault="00B86B89" w:rsidP="00E76AC0">
            <w:pPr>
              <w:jc w:val="right"/>
              <w:rPr>
                <w:lang w:val="en-CA"/>
              </w:rPr>
            </w:pPr>
            <w:r w:rsidRPr="00DD6710">
              <w:rPr>
                <w:sz w:val="20"/>
                <w:lang w:val="en-CA"/>
              </w:rPr>
              <w:t>91,559</w:t>
            </w:r>
          </w:p>
        </w:tc>
        <w:tc>
          <w:tcPr>
            <w:tcW w:w="790" w:type="pct"/>
          </w:tcPr>
          <w:p w:rsidR="00B86B89" w:rsidRPr="00375C57" w:rsidRDefault="002165FD" w:rsidP="002165FD">
            <w:pPr>
              <w:bidi/>
              <w:jc w:val="center"/>
              <w:rPr>
                <w:szCs w:val="24"/>
                <w:lang w:val="en-CA"/>
              </w:rPr>
            </w:pPr>
            <w:r w:rsidRPr="00375C57">
              <w:rPr>
                <w:rFonts w:hint="cs"/>
                <w:szCs w:val="24"/>
                <w:rtl/>
                <w:lang w:val="en-CA"/>
              </w:rPr>
              <w:t>اليوئنديبي</w:t>
            </w:r>
          </w:p>
        </w:tc>
      </w:tr>
      <w:tr w:rsidR="00512927" w:rsidRPr="00BE61BE" w:rsidTr="00765091">
        <w:tc>
          <w:tcPr>
            <w:tcW w:w="292" w:type="pct"/>
            <w:shd w:val="clear" w:color="auto" w:fill="auto"/>
          </w:tcPr>
          <w:p w:rsidR="00512927" w:rsidRPr="00DD6710" w:rsidRDefault="00512927" w:rsidP="00765091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(ب)</w:t>
            </w:r>
          </w:p>
        </w:tc>
        <w:tc>
          <w:tcPr>
            <w:tcW w:w="2337" w:type="pct"/>
          </w:tcPr>
          <w:p w:rsidR="00512927" w:rsidRPr="00375C57" w:rsidRDefault="00512927" w:rsidP="00FE4942">
            <w:pPr>
              <w:bidi/>
              <w:rPr>
                <w:szCs w:val="24"/>
              </w:rPr>
            </w:pPr>
            <w:r w:rsidRPr="00375C57">
              <w:rPr>
                <w:szCs w:val="24"/>
                <w:rtl/>
                <w:lang w:val="en-US" w:bidi="ar-SA"/>
              </w:rPr>
              <w:t>خطة إدارة إزالة المواد الهيدروكلوروفلوروكربونية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 xml:space="preserve"> (المرحلة الثانية، الشريحة الثالثة)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524,000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lang w:val="en-CA"/>
              </w:rPr>
            </w:pPr>
            <w:r w:rsidRPr="00DD6710">
              <w:rPr>
                <w:sz w:val="20"/>
                <w:lang w:val="en-CA"/>
              </w:rPr>
              <w:t>36,680</w:t>
            </w:r>
          </w:p>
        </w:tc>
        <w:tc>
          <w:tcPr>
            <w:tcW w:w="790" w:type="pct"/>
          </w:tcPr>
          <w:p w:rsidR="00512927" w:rsidRPr="00375C57" w:rsidRDefault="002165FD" w:rsidP="002165FD">
            <w:pPr>
              <w:bidi/>
              <w:jc w:val="center"/>
              <w:rPr>
                <w:szCs w:val="24"/>
                <w:lang w:val="en-CA"/>
              </w:rPr>
            </w:pPr>
            <w:r w:rsidRPr="00375C57">
              <w:rPr>
                <w:rFonts w:hint="cs"/>
                <w:szCs w:val="24"/>
                <w:rtl/>
                <w:lang w:val="en-CA"/>
              </w:rPr>
              <w:t>اليونيدو</w:t>
            </w:r>
          </w:p>
        </w:tc>
      </w:tr>
      <w:tr w:rsidR="00512927" w:rsidRPr="00BE61BE" w:rsidTr="00765091">
        <w:tc>
          <w:tcPr>
            <w:tcW w:w="292" w:type="pct"/>
            <w:shd w:val="clear" w:color="auto" w:fill="auto"/>
          </w:tcPr>
          <w:p w:rsidR="00512927" w:rsidRPr="00DD6710" w:rsidRDefault="00512927" w:rsidP="00765091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(ج)</w:t>
            </w:r>
          </w:p>
        </w:tc>
        <w:tc>
          <w:tcPr>
            <w:tcW w:w="2337" w:type="pct"/>
          </w:tcPr>
          <w:p w:rsidR="00512927" w:rsidRPr="00375C57" w:rsidRDefault="00512927" w:rsidP="00FE4942">
            <w:pPr>
              <w:bidi/>
              <w:rPr>
                <w:szCs w:val="24"/>
              </w:rPr>
            </w:pPr>
            <w:r w:rsidRPr="00375C57">
              <w:rPr>
                <w:szCs w:val="24"/>
                <w:rtl/>
                <w:lang w:val="en-US" w:bidi="ar-SA"/>
              </w:rPr>
              <w:t>خطة إدارة إزالة المواد الهيدروكلوروفلوروكربونية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 xml:space="preserve"> (المرحلة الثانية، الشريحة الثالثة)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285,009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32,417</w:t>
            </w:r>
          </w:p>
        </w:tc>
        <w:tc>
          <w:tcPr>
            <w:tcW w:w="790" w:type="pct"/>
          </w:tcPr>
          <w:p w:rsidR="00512927" w:rsidRPr="00375C57" w:rsidRDefault="002165FD" w:rsidP="002165FD">
            <w:pPr>
              <w:bidi/>
              <w:jc w:val="center"/>
              <w:rPr>
                <w:szCs w:val="24"/>
                <w:lang w:val="en-CA"/>
              </w:rPr>
            </w:pPr>
            <w:r w:rsidRPr="00375C57">
              <w:rPr>
                <w:rFonts w:hint="cs"/>
                <w:szCs w:val="24"/>
                <w:rtl/>
                <w:lang w:val="en-CA"/>
              </w:rPr>
              <w:t>ألمانيا</w:t>
            </w:r>
          </w:p>
        </w:tc>
      </w:tr>
      <w:tr w:rsidR="00512927" w:rsidRPr="00FE3307" w:rsidTr="00765091">
        <w:tc>
          <w:tcPr>
            <w:tcW w:w="292" w:type="pct"/>
            <w:shd w:val="clear" w:color="auto" w:fill="auto"/>
          </w:tcPr>
          <w:p w:rsidR="00512927" w:rsidRPr="00DD6710" w:rsidRDefault="00512927" w:rsidP="00765091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(د)</w:t>
            </w:r>
          </w:p>
        </w:tc>
        <w:tc>
          <w:tcPr>
            <w:tcW w:w="2337" w:type="pct"/>
          </w:tcPr>
          <w:p w:rsidR="00512927" w:rsidRPr="00375C57" w:rsidRDefault="00512927" w:rsidP="00FE4942">
            <w:pPr>
              <w:bidi/>
              <w:rPr>
                <w:szCs w:val="24"/>
              </w:rPr>
            </w:pPr>
            <w:r w:rsidRPr="00375C57">
              <w:rPr>
                <w:szCs w:val="24"/>
                <w:rtl/>
                <w:lang w:val="en-US" w:bidi="ar-SA"/>
              </w:rPr>
              <w:t>خطة إدارة إزالة المواد الهيدروكلوروفلوروكربونية</w:t>
            </w:r>
            <w:r w:rsidRPr="00375C57">
              <w:rPr>
                <w:rFonts w:hint="cs"/>
                <w:szCs w:val="24"/>
                <w:rtl/>
                <w:lang w:val="en-US" w:bidi="ar-SA"/>
              </w:rPr>
              <w:t xml:space="preserve"> (المرحلة الثانية، الشريحة الثالثة)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170,000</w:t>
            </w:r>
          </w:p>
        </w:tc>
        <w:tc>
          <w:tcPr>
            <w:tcW w:w="790" w:type="pct"/>
          </w:tcPr>
          <w:p w:rsidR="00512927" w:rsidRPr="00DD6710" w:rsidRDefault="00512927" w:rsidP="00E76AC0">
            <w:pPr>
              <w:jc w:val="right"/>
              <w:rPr>
                <w:sz w:val="20"/>
                <w:lang w:val="en-CA"/>
              </w:rPr>
            </w:pPr>
            <w:r w:rsidRPr="00DD6710">
              <w:rPr>
                <w:sz w:val="20"/>
                <w:lang w:val="en-CA"/>
              </w:rPr>
              <w:t>21,129</w:t>
            </w:r>
          </w:p>
        </w:tc>
        <w:tc>
          <w:tcPr>
            <w:tcW w:w="790" w:type="pct"/>
          </w:tcPr>
          <w:p w:rsidR="00512927" w:rsidRPr="00375C57" w:rsidRDefault="002165FD" w:rsidP="002165FD">
            <w:pPr>
              <w:bidi/>
              <w:jc w:val="center"/>
              <w:rPr>
                <w:szCs w:val="24"/>
                <w:lang w:val="en-CA" w:bidi="ar-SA"/>
              </w:rPr>
            </w:pPr>
            <w:r w:rsidRPr="00375C57">
              <w:rPr>
                <w:rFonts w:hint="cs"/>
                <w:szCs w:val="24"/>
                <w:rtl/>
                <w:lang w:val="en-CA"/>
              </w:rPr>
              <w:t>اليونيب</w:t>
            </w:r>
          </w:p>
        </w:tc>
      </w:tr>
    </w:tbl>
    <w:p w:rsidR="00FE13A5" w:rsidRPr="00C352F5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Pr="005C31ED" w:rsidRDefault="005D5A43" w:rsidP="005D5A43">
      <w:pPr>
        <w:pStyle w:val="StyleHeader4Para4Left0Firstline0"/>
        <w:numPr>
          <w:ilvl w:val="0"/>
          <w:numId w:val="0"/>
        </w:numPr>
        <w:jc w:val="center"/>
        <w:rPr>
          <w:lang w:val="en-US"/>
        </w:rPr>
      </w:pPr>
      <w:r>
        <w:rPr>
          <w:lang w:val="en-US"/>
        </w:rPr>
        <w:t>________________</w:t>
      </w:r>
    </w:p>
    <w:sectPr w:rsidR="00FE13A5" w:rsidRPr="005C31ED" w:rsidSect="00F249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360" w:left="1440" w:header="720" w:footer="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DF8" w:rsidRDefault="005E1DF8">
      <w:r>
        <w:separator/>
      </w:r>
    </w:p>
  </w:endnote>
  <w:endnote w:type="continuationSeparator" w:id="0">
    <w:p w:rsidR="005E1DF8" w:rsidRDefault="005E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841" w:rsidRDefault="001C684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2727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841" w:rsidRDefault="001C684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27273"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841" w:rsidRPr="00284F2F" w:rsidRDefault="001C6841" w:rsidP="001F2FA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284F2F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284F2F">
      <w:rPr>
        <w:rFonts w:cs="Arabic Transparent"/>
      </w:rPr>
      <w:t xml:space="preserve"> </w:t>
    </w:r>
  </w:p>
  <w:p w:rsidR="001C6841" w:rsidRPr="00D92425" w:rsidRDefault="001C6841" w:rsidP="00D9242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284F2F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DF8" w:rsidRDefault="005E1DF8">
      <w:r>
        <w:separator/>
      </w:r>
    </w:p>
  </w:footnote>
  <w:footnote w:type="continuationSeparator" w:id="0">
    <w:p w:rsidR="005E1DF8" w:rsidRDefault="005E1DF8">
      <w:r>
        <w:continuationSeparator/>
      </w:r>
    </w:p>
  </w:footnote>
  <w:footnote w:id="1">
    <w:p w:rsidR="001C6841" w:rsidRDefault="001C6841" w:rsidP="003C0B82">
      <w:pPr>
        <w:pStyle w:val="FootnoteText"/>
        <w:bidi/>
        <w:rPr>
          <w:rtl/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1C6841" w:rsidRDefault="001C6841" w:rsidP="00284F2F">
      <w:pPr>
        <w:pStyle w:val="FootnoteText"/>
        <w:bidi/>
        <w:rPr>
          <w:rtl/>
          <w:lang w:val="en-CA" w:bidi="ar-BH"/>
        </w:rPr>
      </w:pPr>
    </w:p>
    <w:p w:rsidR="001C6841" w:rsidRDefault="001C6841" w:rsidP="00284F2F">
      <w:pPr>
        <w:pStyle w:val="FootnoteText"/>
        <w:bidi/>
        <w:rPr>
          <w:rtl/>
          <w:lang w:bidi="ar-SA"/>
        </w:rPr>
      </w:pPr>
    </w:p>
  </w:footnote>
  <w:footnote w:id="2">
    <w:p w:rsidR="001C6841" w:rsidRDefault="001C6841" w:rsidP="00FF033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720675">
        <w:rPr>
          <w:rtl/>
          <w:lang w:bidi="ar-SA"/>
        </w:rPr>
        <w:t>أثناء الموافقة على الشريحة الثان</w:t>
      </w:r>
      <w:r>
        <w:rPr>
          <w:rtl/>
          <w:lang w:bidi="ar-SA"/>
        </w:rPr>
        <w:t>ية في الاجتماع الرابع والثمانين</w:t>
      </w:r>
      <w:r w:rsidRPr="00720675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وفقا</w:t>
      </w:r>
      <w:r w:rsidRPr="00720675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 xml:space="preserve">لسياسات الحالية، لاحظت اللجنة، </w:t>
      </w:r>
      <w:r w:rsidRPr="00FF0332">
        <w:rPr>
          <w:i/>
          <w:iCs/>
          <w:rtl/>
          <w:lang w:bidi="ar-SA"/>
        </w:rPr>
        <w:t>من بين أمور أخرى</w:t>
      </w:r>
      <w:r w:rsidRPr="00720675">
        <w:rPr>
          <w:rtl/>
          <w:lang w:bidi="ar-SA"/>
        </w:rPr>
        <w:t xml:space="preserve">، أن </w:t>
      </w:r>
      <w:r>
        <w:rPr>
          <w:rFonts w:hint="cs"/>
          <w:rtl/>
          <w:lang w:bidi="ar-SA"/>
        </w:rPr>
        <w:t>شركتين</w:t>
      </w:r>
      <w:r w:rsidRPr="00720675">
        <w:rPr>
          <w:rtl/>
          <w:lang w:bidi="ar-SA"/>
        </w:rPr>
        <w:t xml:space="preserve"> قد تحولتا ب</w:t>
      </w:r>
      <w:r>
        <w:rPr>
          <w:rtl/>
          <w:lang w:bidi="ar-SA"/>
        </w:rPr>
        <w:t>مواردهما الخاصة قبل بدء المشروع</w:t>
      </w:r>
      <w:r w:rsidRPr="00720675">
        <w:rPr>
          <w:rtl/>
          <w:lang w:bidi="ar-SA"/>
        </w:rPr>
        <w:t>، وت</w:t>
      </w:r>
      <w:r>
        <w:rPr>
          <w:rtl/>
          <w:lang w:bidi="ar-SA"/>
        </w:rPr>
        <w:t>م استبعادهما من المرحلة الثانية</w:t>
      </w:r>
      <w:r w:rsidRPr="00720675">
        <w:rPr>
          <w:rtl/>
          <w:lang w:bidi="ar-SA"/>
        </w:rPr>
        <w:t>، و</w:t>
      </w:r>
      <w:r>
        <w:rPr>
          <w:rFonts w:hint="cs"/>
          <w:rtl/>
          <w:lang w:bidi="ar-SA"/>
        </w:rPr>
        <w:t xml:space="preserve">سيتم خصم </w:t>
      </w:r>
      <w:r w:rsidRPr="00720675">
        <w:rPr>
          <w:rtl/>
          <w:lang w:bidi="ar-SA"/>
        </w:rPr>
        <w:t>التمويل المرتبط بهما</w:t>
      </w:r>
      <w:r>
        <w:rPr>
          <w:rFonts w:hint="cs"/>
          <w:rtl/>
          <w:lang w:bidi="ar-SA"/>
        </w:rPr>
        <w:t xml:space="preserve"> وقدره</w:t>
      </w:r>
      <w:r w:rsidRPr="00720675">
        <w:rPr>
          <w:rtl/>
          <w:lang w:bidi="ar-SA"/>
        </w:rPr>
        <w:t xml:space="preserve"> 375</w:t>
      </w:r>
      <w:r>
        <w:rPr>
          <w:rFonts w:hint="cs"/>
          <w:rtl/>
          <w:lang w:bidi="ar-SA"/>
        </w:rPr>
        <w:t>,</w:t>
      </w:r>
      <w:r w:rsidRPr="00720675">
        <w:rPr>
          <w:rtl/>
          <w:lang w:bidi="ar-SA"/>
        </w:rPr>
        <w:t xml:space="preserve">701 دولار </w:t>
      </w:r>
      <w:r>
        <w:rPr>
          <w:rtl/>
          <w:lang w:bidi="ar-SA"/>
        </w:rPr>
        <w:t>أمريكي</w:t>
      </w:r>
      <w:r w:rsidRPr="00720675">
        <w:rPr>
          <w:rtl/>
          <w:lang w:bidi="ar-SA"/>
        </w:rPr>
        <w:t xml:space="preserve">، بالإضافة إلى تكاليف دعم الوكالة </w:t>
      </w:r>
      <w:r>
        <w:rPr>
          <w:rFonts w:hint="cs"/>
          <w:rtl/>
          <w:lang w:bidi="ar-SA"/>
        </w:rPr>
        <w:t>وقدرها</w:t>
      </w:r>
      <w:r w:rsidRPr="00720675">
        <w:rPr>
          <w:rtl/>
          <w:lang w:bidi="ar-SA"/>
        </w:rPr>
        <w:t xml:space="preserve"> 26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299 دولار أمريكي</w:t>
      </w:r>
      <w:r w:rsidRPr="00720675">
        <w:rPr>
          <w:rtl/>
          <w:lang w:bidi="ar-SA"/>
        </w:rPr>
        <w:t xml:space="preserve"> من </w:t>
      </w:r>
      <w:r>
        <w:rPr>
          <w:rFonts w:hint="cs"/>
          <w:rtl/>
          <w:lang w:bidi="ar-SA"/>
        </w:rPr>
        <w:t>الاعتماد المخصص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 w:rsidRPr="00720675">
        <w:rPr>
          <w:rtl/>
          <w:lang w:bidi="ar-SA"/>
        </w:rPr>
        <w:t>لشريحة الثالثة لليونيدو.</w:t>
      </w:r>
    </w:p>
  </w:footnote>
  <w:footnote w:id="3">
    <w:p w:rsidR="001C6841" w:rsidRDefault="001C6841" w:rsidP="00C850E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2319FF">
        <w:rPr>
          <w:rtl/>
          <w:lang w:bidi="ar-SA"/>
        </w:rPr>
        <w:t xml:space="preserve">أنشأت خزانة </w:t>
      </w:r>
      <w:r>
        <w:rPr>
          <w:rFonts w:hint="cs"/>
          <w:rtl/>
          <w:lang w:bidi="ar-SA"/>
        </w:rPr>
        <w:t>ا</w:t>
      </w:r>
      <w:r w:rsidRPr="002319FF">
        <w:rPr>
          <w:rtl/>
          <w:lang w:bidi="ar-SA"/>
        </w:rPr>
        <w:t>لأمم المتحدة قناة مصرفية مباشرة لوكالات الأمانة العامة للأمم المتحدة لتسديد المدفوعات للشركاء المنفذين في جمهورية إيران الإسلامية.</w:t>
      </w:r>
    </w:p>
  </w:footnote>
  <w:footnote w:id="4">
    <w:p w:rsidR="001C6841" w:rsidRDefault="001C6841" w:rsidP="00927B7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435934">
        <w:rPr>
          <w:rtl/>
          <w:lang w:bidi="ar-SA"/>
        </w:rPr>
        <w:t>طلب القرار 84/92 (د) من الوكالات الثنائية والمنفذة تطبيق السياسة التشغيلية بشأن تعميم مراعاة المنظور الجنساني في جميع مراحل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841" w:rsidRDefault="005E1DF8" w:rsidP="004F09F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C6841">
      <w:t>UNEP/OzL.Pro/ExCom/86/55</w:t>
    </w:r>
    <w:r>
      <w:fldChar w:fldCharType="end"/>
    </w:r>
  </w:p>
  <w:p w:rsidR="001C6841" w:rsidRDefault="001C684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841" w:rsidRDefault="005E1DF8" w:rsidP="004F09F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C6841">
      <w:t>UNEP/OzL.Pro/ExCom/86/55</w:t>
    </w:r>
    <w:r>
      <w:fldChar w:fldCharType="end"/>
    </w:r>
  </w:p>
  <w:p w:rsidR="001C6841" w:rsidRDefault="001C6841"/>
  <w:p w:rsidR="001C6841" w:rsidRDefault="001C68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9FE" w:rsidRDefault="004F09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6F07B80"/>
    <w:multiLevelType w:val="hybridMultilevel"/>
    <w:tmpl w:val="E0DE65AE"/>
    <w:lvl w:ilvl="0" w:tplc="52BC8930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78642A"/>
    <w:multiLevelType w:val="hybridMultilevel"/>
    <w:tmpl w:val="B6BE3B10"/>
    <w:lvl w:ilvl="0" w:tplc="11066CD8">
      <w:start w:val="1"/>
      <w:numFmt w:val="decimal"/>
      <w:lvlText w:val="%1-"/>
      <w:lvlJc w:val="left"/>
      <w:pPr>
        <w:ind w:left="1050" w:hanging="69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0E30926"/>
    <w:multiLevelType w:val="hybridMultilevel"/>
    <w:tmpl w:val="6CDEDB82"/>
    <w:lvl w:ilvl="0" w:tplc="7970378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F9B441F"/>
    <w:multiLevelType w:val="hybridMultilevel"/>
    <w:tmpl w:val="41E2FC30"/>
    <w:lvl w:ilvl="0" w:tplc="04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C0D3A90"/>
    <w:multiLevelType w:val="hybridMultilevel"/>
    <w:tmpl w:val="FCE6C4BC"/>
    <w:lvl w:ilvl="0" w:tplc="17C2DC5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3778C"/>
    <w:multiLevelType w:val="hybridMultilevel"/>
    <w:tmpl w:val="354AC32A"/>
    <w:lvl w:ilvl="0" w:tplc="B5CCD8AA">
      <w:start w:val="1"/>
      <w:numFmt w:val="arabicAlpha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00F2A"/>
    <w:multiLevelType w:val="hybridMultilevel"/>
    <w:tmpl w:val="4D148F9E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4"/>
  </w:num>
  <w:num w:numId="10">
    <w:abstractNumId w:val="10"/>
  </w:num>
  <w:num w:numId="11">
    <w:abstractNumId w:val="1"/>
  </w:num>
  <w:num w:numId="12">
    <w:abstractNumId w:val="9"/>
  </w:num>
  <w:num w:numId="13">
    <w:abstractNumId w:val="5"/>
  </w:num>
  <w:num w:numId="14">
    <w:abstractNumId w:val="7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40FE"/>
    <w:rsid w:val="00012940"/>
    <w:rsid w:val="00013372"/>
    <w:rsid w:val="0004151E"/>
    <w:rsid w:val="0004254A"/>
    <w:rsid w:val="00043BF9"/>
    <w:rsid w:val="00043C8B"/>
    <w:rsid w:val="000527D4"/>
    <w:rsid w:val="000615F5"/>
    <w:rsid w:val="000628B8"/>
    <w:rsid w:val="0008568C"/>
    <w:rsid w:val="000859EB"/>
    <w:rsid w:val="000861FE"/>
    <w:rsid w:val="00086BBD"/>
    <w:rsid w:val="00086E40"/>
    <w:rsid w:val="00087F50"/>
    <w:rsid w:val="00090430"/>
    <w:rsid w:val="00092C11"/>
    <w:rsid w:val="00095A74"/>
    <w:rsid w:val="000B540C"/>
    <w:rsid w:val="000C2FE8"/>
    <w:rsid w:val="000C668E"/>
    <w:rsid w:val="000C704B"/>
    <w:rsid w:val="000F611B"/>
    <w:rsid w:val="000F6830"/>
    <w:rsid w:val="00101E3E"/>
    <w:rsid w:val="00124467"/>
    <w:rsid w:val="00136469"/>
    <w:rsid w:val="0015769A"/>
    <w:rsid w:val="00165C0E"/>
    <w:rsid w:val="00167BC8"/>
    <w:rsid w:val="001902EB"/>
    <w:rsid w:val="001A4D61"/>
    <w:rsid w:val="001A711C"/>
    <w:rsid w:val="001C2D0D"/>
    <w:rsid w:val="001C5585"/>
    <w:rsid w:val="001C6841"/>
    <w:rsid w:val="001E150D"/>
    <w:rsid w:val="001F0996"/>
    <w:rsid w:val="001F1B00"/>
    <w:rsid w:val="001F2FAB"/>
    <w:rsid w:val="002009FD"/>
    <w:rsid w:val="0020422D"/>
    <w:rsid w:val="00213F9E"/>
    <w:rsid w:val="002165FD"/>
    <w:rsid w:val="0022425C"/>
    <w:rsid w:val="002319FF"/>
    <w:rsid w:val="00242AF3"/>
    <w:rsid w:val="00247A1B"/>
    <w:rsid w:val="002617C6"/>
    <w:rsid w:val="00263ED2"/>
    <w:rsid w:val="00266720"/>
    <w:rsid w:val="0027783A"/>
    <w:rsid w:val="00284F2F"/>
    <w:rsid w:val="002A2839"/>
    <w:rsid w:val="002A5222"/>
    <w:rsid w:val="002B4168"/>
    <w:rsid w:val="002B71D2"/>
    <w:rsid w:val="002B749F"/>
    <w:rsid w:val="002C3252"/>
    <w:rsid w:val="002C41AC"/>
    <w:rsid w:val="002E69E9"/>
    <w:rsid w:val="002E7543"/>
    <w:rsid w:val="002E7EF7"/>
    <w:rsid w:val="002F4396"/>
    <w:rsid w:val="002F505F"/>
    <w:rsid w:val="002F58DB"/>
    <w:rsid w:val="00300A13"/>
    <w:rsid w:val="00304DAB"/>
    <w:rsid w:val="00306578"/>
    <w:rsid w:val="00312EEE"/>
    <w:rsid w:val="003263B5"/>
    <w:rsid w:val="00332324"/>
    <w:rsid w:val="00334243"/>
    <w:rsid w:val="00355BD9"/>
    <w:rsid w:val="003646DD"/>
    <w:rsid w:val="00375C57"/>
    <w:rsid w:val="0038228F"/>
    <w:rsid w:val="003918DF"/>
    <w:rsid w:val="00394231"/>
    <w:rsid w:val="00397EDE"/>
    <w:rsid w:val="003A1BDF"/>
    <w:rsid w:val="003B3191"/>
    <w:rsid w:val="003C0B82"/>
    <w:rsid w:val="003C108F"/>
    <w:rsid w:val="003C367A"/>
    <w:rsid w:val="003D13E7"/>
    <w:rsid w:val="003F2852"/>
    <w:rsid w:val="003F4A80"/>
    <w:rsid w:val="00415C3C"/>
    <w:rsid w:val="00435934"/>
    <w:rsid w:val="0044073D"/>
    <w:rsid w:val="00444D7F"/>
    <w:rsid w:val="004478E5"/>
    <w:rsid w:val="00452145"/>
    <w:rsid w:val="004774D4"/>
    <w:rsid w:val="004847B2"/>
    <w:rsid w:val="004850C1"/>
    <w:rsid w:val="00493D98"/>
    <w:rsid w:val="004A0641"/>
    <w:rsid w:val="004A21B4"/>
    <w:rsid w:val="004C39E4"/>
    <w:rsid w:val="004C5B74"/>
    <w:rsid w:val="004D7EF7"/>
    <w:rsid w:val="004F09FE"/>
    <w:rsid w:val="004F2E45"/>
    <w:rsid w:val="004F5B7B"/>
    <w:rsid w:val="00510894"/>
    <w:rsid w:val="00510B13"/>
    <w:rsid w:val="00512927"/>
    <w:rsid w:val="00523B93"/>
    <w:rsid w:val="00526A8C"/>
    <w:rsid w:val="00532085"/>
    <w:rsid w:val="00532BD7"/>
    <w:rsid w:val="0053408E"/>
    <w:rsid w:val="0053525E"/>
    <w:rsid w:val="00536F37"/>
    <w:rsid w:val="00552EF5"/>
    <w:rsid w:val="00567340"/>
    <w:rsid w:val="005A5721"/>
    <w:rsid w:val="005A6CCB"/>
    <w:rsid w:val="005C31ED"/>
    <w:rsid w:val="005C427B"/>
    <w:rsid w:val="005C7D4A"/>
    <w:rsid w:val="005D57FB"/>
    <w:rsid w:val="005D5A43"/>
    <w:rsid w:val="005E1DF8"/>
    <w:rsid w:val="005E632B"/>
    <w:rsid w:val="005E79C9"/>
    <w:rsid w:val="0062651D"/>
    <w:rsid w:val="00626F7D"/>
    <w:rsid w:val="00637504"/>
    <w:rsid w:val="00641AF8"/>
    <w:rsid w:val="0064719B"/>
    <w:rsid w:val="00652DA4"/>
    <w:rsid w:val="00662A73"/>
    <w:rsid w:val="00664F37"/>
    <w:rsid w:val="006746D8"/>
    <w:rsid w:val="00677656"/>
    <w:rsid w:val="006A020B"/>
    <w:rsid w:val="006A77EB"/>
    <w:rsid w:val="006A7EEE"/>
    <w:rsid w:val="006B6644"/>
    <w:rsid w:val="006C4DD9"/>
    <w:rsid w:val="006D52D3"/>
    <w:rsid w:val="006E0BD5"/>
    <w:rsid w:val="006E26C4"/>
    <w:rsid w:val="006E4CAD"/>
    <w:rsid w:val="006E5910"/>
    <w:rsid w:val="006F2A2C"/>
    <w:rsid w:val="006F7D78"/>
    <w:rsid w:val="0070625B"/>
    <w:rsid w:val="00720675"/>
    <w:rsid w:val="00731C82"/>
    <w:rsid w:val="00734BF8"/>
    <w:rsid w:val="007621B9"/>
    <w:rsid w:val="00765091"/>
    <w:rsid w:val="00782BDE"/>
    <w:rsid w:val="00785F29"/>
    <w:rsid w:val="00786775"/>
    <w:rsid w:val="007877DA"/>
    <w:rsid w:val="00791592"/>
    <w:rsid w:val="007A21C9"/>
    <w:rsid w:val="007B32B5"/>
    <w:rsid w:val="007B3A6F"/>
    <w:rsid w:val="007C5E7D"/>
    <w:rsid w:val="007E11BC"/>
    <w:rsid w:val="007E5D09"/>
    <w:rsid w:val="0080169E"/>
    <w:rsid w:val="00806AFE"/>
    <w:rsid w:val="008107A3"/>
    <w:rsid w:val="0083469E"/>
    <w:rsid w:val="008402C8"/>
    <w:rsid w:val="00847068"/>
    <w:rsid w:val="00857BEC"/>
    <w:rsid w:val="008723FC"/>
    <w:rsid w:val="00887360"/>
    <w:rsid w:val="008B4A81"/>
    <w:rsid w:val="008C019D"/>
    <w:rsid w:val="008D6A68"/>
    <w:rsid w:val="008F4337"/>
    <w:rsid w:val="008F4C37"/>
    <w:rsid w:val="00905C4B"/>
    <w:rsid w:val="00907CC0"/>
    <w:rsid w:val="00927B7F"/>
    <w:rsid w:val="00935ED1"/>
    <w:rsid w:val="00940386"/>
    <w:rsid w:val="00954745"/>
    <w:rsid w:val="00962F6A"/>
    <w:rsid w:val="00985E11"/>
    <w:rsid w:val="009A0D65"/>
    <w:rsid w:val="009A4DFD"/>
    <w:rsid w:val="009A5905"/>
    <w:rsid w:val="009A6CCF"/>
    <w:rsid w:val="009B5043"/>
    <w:rsid w:val="009B6723"/>
    <w:rsid w:val="009B7523"/>
    <w:rsid w:val="009C0460"/>
    <w:rsid w:val="009D0958"/>
    <w:rsid w:val="009D2782"/>
    <w:rsid w:val="009E07FE"/>
    <w:rsid w:val="009F23AC"/>
    <w:rsid w:val="00A1457B"/>
    <w:rsid w:val="00A156EF"/>
    <w:rsid w:val="00A32903"/>
    <w:rsid w:val="00A44778"/>
    <w:rsid w:val="00A44B14"/>
    <w:rsid w:val="00A54FC6"/>
    <w:rsid w:val="00A57CA9"/>
    <w:rsid w:val="00A748C6"/>
    <w:rsid w:val="00A83BCB"/>
    <w:rsid w:val="00A90F6D"/>
    <w:rsid w:val="00AA1995"/>
    <w:rsid w:val="00AA462E"/>
    <w:rsid w:val="00AB4324"/>
    <w:rsid w:val="00AB4886"/>
    <w:rsid w:val="00AD0DEF"/>
    <w:rsid w:val="00AD5161"/>
    <w:rsid w:val="00AD67CC"/>
    <w:rsid w:val="00B11DB6"/>
    <w:rsid w:val="00B120F4"/>
    <w:rsid w:val="00B40E87"/>
    <w:rsid w:val="00B658BE"/>
    <w:rsid w:val="00B81E83"/>
    <w:rsid w:val="00B86B89"/>
    <w:rsid w:val="00BB2192"/>
    <w:rsid w:val="00BB4C58"/>
    <w:rsid w:val="00BD10C1"/>
    <w:rsid w:val="00BD1548"/>
    <w:rsid w:val="00BD361D"/>
    <w:rsid w:val="00BE1B22"/>
    <w:rsid w:val="00BE4235"/>
    <w:rsid w:val="00C109B2"/>
    <w:rsid w:val="00C141A6"/>
    <w:rsid w:val="00C21257"/>
    <w:rsid w:val="00C24D3D"/>
    <w:rsid w:val="00C24F72"/>
    <w:rsid w:val="00C338F1"/>
    <w:rsid w:val="00C352F5"/>
    <w:rsid w:val="00C45A1D"/>
    <w:rsid w:val="00C54596"/>
    <w:rsid w:val="00C54FF2"/>
    <w:rsid w:val="00C739F0"/>
    <w:rsid w:val="00C75488"/>
    <w:rsid w:val="00C82BC1"/>
    <w:rsid w:val="00C83F61"/>
    <w:rsid w:val="00C850E3"/>
    <w:rsid w:val="00CA2D9F"/>
    <w:rsid w:val="00CC04A9"/>
    <w:rsid w:val="00CC591B"/>
    <w:rsid w:val="00CC5C84"/>
    <w:rsid w:val="00CD42CD"/>
    <w:rsid w:val="00CE6E59"/>
    <w:rsid w:val="00CF4A15"/>
    <w:rsid w:val="00CF6BF7"/>
    <w:rsid w:val="00D06937"/>
    <w:rsid w:val="00D12566"/>
    <w:rsid w:val="00D20E14"/>
    <w:rsid w:val="00D2614E"/>
    <w:rsid w:val="00D428A3"/>
    <w:rsid w:val="00D47A29"/>
    <w:rsid w:val="00D51379"/>
    <w:rsid w:val="00D659AA"/>
    <w:rsid w:val="00D92425"/>
    <w:rsid w:val="00D95724"/>
    <w:rsid w:val="00DA01E3"/>
    <w:rsid w:val="00DA5205"/>
    <w:rsid w:val="00DB3848"/>
    <w:rsid w:val="00DB5DD0"/>
    <w:rsid w:val="00DC0458"/>
    <w:rsid w:val="00DD0474"/>
    <w:rsid w:val="00DD0706"/>
    <w:rsid w:val="00DE358C"/>
    <w:rsid w:val="00DF1363"/>
    <w:rsid w:val="00DF1655"/>
    <w:rsid w:val="00DF292B"/>
    <w:rsid w:val="00E04636"/>
    <w:rsid w:val="00E04B08"/>
    <w:rsid w:val="00E062DD"/>
    <w:rsid w:val="00E10B19"/>
    <w:rsid w:val="00E1360E"/>
    <w:rsid w:val="00E453FD"/>
    <w:rsid w:val="00E501DF"/>
    <w:rsid w:val="00E73AC9"/>
    <w:rsid w:val="00E76AC0"/>
    <w:rsid w:val="00E8121B"/>
    <w:rsid w:val="00EA3FC9"/>
    <w:rsid w:val="00EA7334"/>
    <w:rsid w:val="00EB2E37"/>
    <w:rsid w:val="00EC108E"/>
    <w:rsid w:val="00ED2909"/>
    <w:rsid w:val="00ED307A"/>
    <w:rsid w:val="00EF16E3"/>
    <w:rsid w:val="00EF4BA7"/>
    <w:rsid w:val="00F21BD0"/>
    <w:rsid w:val="00F249D1"/>
    <w:rsid w:val="00F27273"/>
    <w:rsid w:val="00F30FEC"/>
    <w:rsid w:val="00F311C3"/>
    <w:rsid w:val="00F517A6"/>
    <w:rsid w:val="00F65BEE"/>
    <w:rsid w:val="00F7558F"/>
    <w:rsid w:val="00F95D72"/>
    <w:rsid w:val="00FC69E8"/>
    <w:rsid w:val="00FD3992"/>
    <w:rsid w:val="00FE13A5"/>
    <w:rsid w:val="00FE4942"/>
    <w:rsid w:val="00FF0332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EED6B47-50E2-4CB7-9EF3-14C04EF6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1A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UNEP/OzL.Pro/ExCom/86/55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34B6-351C-4FD0-86BC-3045D4BFE67F}"/>
</file>

<file path=customXml/itemProps2.xml><?xml version="1.0" encoding="utf-8"?>
<ds:datastoreItem xmlns:ds="http://schemas.openxmlformats.org/officeDocument/2006/customXml" ds:itemID="{2E7445A3-58C4-4C2C-B5BE-5EB0DBA2EE88}"/>
</file>

<file path=customXml/itemProps3.xml><?xml version="1.0" encoding="utf-8"?>
<ds:datastoreItem xmlns:ds="http://schemas.openxmlformats.org/officeDocument/2006/customXml" ds:itemID="{B8B05BE7-B696-4816-8307-BF2D67DB8CAA}"/>
</file>

<file path=customXml/itemProps4.xml><?xml version="1.0" encoding="utf-8"?>
<ds:datastoreItem xmlns:ds="http://schemas.openxmlformats.org/officeDocument/2006/customXml" ds:itemID="{11CA8222-A604-484B-B306-2F181CBD8545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595</TotalTime>
  <Pages>1</Pages>
  <Words>5099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إيران (جمهورية - الإسلامية)</vt:lpstr>
    </vt:vector>
  </TitlesOfParts>
  <Company>UNMFS</Company>
  <LinksUpToDate>false</LinksUpToDate>
  <CharactersWithSpaces>34096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إيران (جمهورية - الإسلامية)</dc:title>
  <dc:creator>Yas</dc:creator>
  <cp:lastModifiedBy>HB</cp:lastModifiedBy>
  <cp:revision>253</cp:revision>
  <cp:lastPrinted>2001-05-26T16:40:00Z</cp:lastPrinted>
  <dcterms:created xsi:type="dcterms:W3CDTF">2020-10-27T08:44:00Z</dcterms:created>
  <dcterms:modified xsi:type="dcterms:W3CDTF">2020-11-14T01:02:00Z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UNEP/OzL.Pro/ExCom/86/55</vt:lpwstr>
  </property>
  <property fmtid="{D5CDD505-2E9C-101B-9397-08002B2CF9AE}" pid="3" name="Revision date">
    <vt:lpwstr>10/21/2020</vt:lpwstr>
  </property>
  <property fmtid="{D5CDD505-2E9C-101B-9397-08002B2CF9AE}" pid="4" name="ContentTypeId">
    <vt:lpwstr>0x010100003C883A2F638749AF5FF074293958A6</vt:lpwstr>
  </property>
</Properties>
</file>