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9B0D30" w14:paraId="45051E5C" w14:textId="77777777" w:rsidTr="001A41C2">
        <w:trPr>
          <w:trHeight w:val="720"/>
        </w:trPr>
        <w:tc>
          <w:tcPr>
            <w:tcW w:w="2723" w:type="pct"/>
            <w:gridSpan w:val="2"/>
            <w:tcBorders>
              <w:bottom w:val="single" w:sz="18" w:space="0" w:color="auto"/>
            </w:tcBorders>
          </w:tcPr>
          <w:p w14:paraId="55470AF8" w14:textId="77777777" w:rsidR="00C15867" w:rsidRPr="009B0D30" w:rsidRDefault="00C15867" w:rsidP="0017547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2277" w:type="pct"/>
            <w:tcBorders>
              <w:bottom w:val="single" w:sz="18" w:space="0" w:color="auto"/>
            </w:tcBorders>
          </w:tcPr>
          <w:p w14:paraId="217C9FA4" w14:textId="77777777" w:rsidR="00C15867" w:rsidRPr="009B0D30" w:rsidRDefault="00C15867" w:rsidP="00175470">
            <w:pPr>
              <w:jc w:val="right"/>
              <w:rPr>
                <w:sz w:val="52"/>
                <w:szCs w:val="52"/>
              </w:rPr>
            </w:pPr>
            <w:r w:rsidRPr="009B0D30">
              <w:rPr>
                <w:rFonts w:ascii="Univers Bold" w:hAnsi="Univers Bold"/>
                <w:b/>
                <w:sz w:val="72"/>
              </w:rPr>
              <w:t>EP</w:t>
            </w:r>
          </w:p>
        </w:tc>
      </w:tr>
      <w:tr w:rsidR="00C15867" w:rsidRPr="009B0D30" w14:paraId="5ADE18A3" w14:textId="77777777" w:rsidTr="001A41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706A89B5" w14:textId="77777777" w:rsidR="00C15867" w:rsidRPr="009B0D30" w:rsidRDefault="00E52838" w:rsidP="00175470">
            <w:pPr>
              <w:spacing w:before="120"/>
            </w:pPr>
            <w:r w:rsidRPr="009B0D30">
              <w:rPr>
                <w:noProof/>
                <w:color w:val="2B579A"/>
                <w:shd w:val="clear" w:color="auto" w:fill="E6E6E6"/>
                <w:lang w:val="en-US" w:eastAsia="zh-CN"/>
              </w:rPr>
              <mc:AlternateContent>
                <mc:Choice Requires="wpg">
                  <w:drawing>
                    <wp:anchor distT="0" distB="0" distL="114300" distR="114300" simplePos="0" relativeHeight="251658240" behindDoc="0" locked="0" layoutInCell="1" allowOverlap="1" wp14:anchorId="6AED8FE1" wp14:editId="36B592E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38EBFA7"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7E2D5F9C" w14:textId="5F1F6073" w:rsidR="00C15867" w:rsidRPr="009B0D30" w:rsidRDefault="00C15867" w:rsidP="001A41C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pPr>
            <w:r w:rsidRPr="009B0D30">
              <w:rPr>
                <w:rFonts w:ascii="Univers" w:hAnsi="Univers"/>
                <w:b/>
                <w:sz w:val="32"/>
              </w:rPr>
              <w:t>United Nations</w:t>
            </w:r>
            <w:r w:rsidR="001A41C2">
              <w:rPr>
                <w:rFonts w:ascii="Univers" w:hAnsi="Univers"/>
                <w:b/>
                <w:sz w:val="32"/>
              </w:rPr>
              <w:t xml:space="preserve"> </w:t>
            </w:r>
            <w:r w:rsidRPr="009B0D30">
              <w:rPr>
                <w:rFonts w:ascii="Univers" w:hAnsi="Univers"/>
                <w:b/>
                <w:sz w:val="32"/>
              </w:rPr>
              <w:t>Environment</w:t>
            </w:r>
            <w:r w:rsidR="001A41C2">
              <w:rPr>
                <w:rFonts w:ascii="Univers" w:hAnsi="Univers"/>
                <w:b/>
                <w:sz w:val="32"/>
              </w:rPr>
              <w:t xml:space="preserve"> </w:t>
            </w:r>
            <w:r w:rsidRPr="009B0D30">
              <w:rPr>
                <w:rFonts w:ascii="Univers" w:hAnsi="Univers"/>
                <w:b/>
                <w:sz w:val="32"/>
              </w:rPr>
              <w:t>Programme</w:t>
            </w:r>
          </w:p>
        </w:tc>
        <w:tc>
          <w:tcPr>
            <w:tcW w:w="2277" w:type="pct"/>
            <w:tcBorders>
              <w:top w:val="nil"/>
              <w:left w:val="nil"/>
              <w:bottom w:val="single" w:sz="36" w:space="0" w:color="auto"/>
              <w:right w:val="nil"/>
            </w:tcBorders>
          </w:tcPr>
          <w:p w14:paraId="2DB9CD79" w14:textId="77777777" w:rsidR="00C15867" w:rsidRPr="009B0D30" w:rsidRDefault="00C15867" w:rsidP="00175470">
            <w:r w:rsidRPr="009B0D30">
              <w:t>Distr.</w:t>
            </w:r>
          </w:p>
          <w:p w14:paraId="4C0C60B7" w14:textId="77777777" w:rsidR="00923540" w:rsidRPr="009B0D30" w:rsidRDefault="00923540" w:rsidP="00923540">
            <w:r w:rsidRPr="009B0D30">
              <w:t>GENERAL</w:t>
            </w:r>
          </w:p>
          <w:p w14:paraId="11E72A72" w14:textId="77777777" w:rsidR="00C15867" w:rsidRPr="009B0D30" w:rsidRDefault="00C15867" w:rsidP="00175470"/>
          <w:p w14:paraId="6C540258" w14:textId="77777777" w:rsidR="00C15867" w:rsidRPr="009B0D30" w:rsidRDefault="00C15867" w:rsidP="00175470"/>
          <w:p w14:paraId="6DEAED3E" w14:textId="7A6B3248" w:rsidR="00C15867" w:rsidRPr="009B0D30" w:rsidRDefault="00EF51AB" w:rsidP="00175470">
            <w:r>
              <w:fldChar w:fldCharType="begin"/>
            </w:r>
            <w:r>
              <w:instrText>DOCPROPERTY "Document number"  \* MERGEFORMAT</w:instrText>
            </w:r>
            <w:r>
              <w:fldChar w:fldCharType="separate"/>
            </w:r>
            <w:r w:rsidR="007C41FF">
              <w:t>UNEP/</w:t>
            </w:r>
            <w:proofErr w:type="spellStart"/>
            <w:r w:rsidR="007C41FF">
              <w:t>OzL.Pro</w:t>
            </w:r>
            <w:proofErr w:type="spellEnd"/>
            <w:r w:rsidR="007C41FF">
              <w:t>/ExCom/93/34</w:t>
            </w:r>
            <w:r>
              <w:fldChar w:fldCharType="end"/>
            </w:r>
          </w:p>
          <w:p w14:paraId="689C465A" w14:textId="1F71BBE1" w:rsidR="00C15867" w:rsidRPr="009B0D30" w:rsidRDefault="00BC2495" w:rsidP="00175470">
            <w:r w:rsidRPr="009B0D30">
              <w:rPr>
                <w:color w:val="2B579A"/>
                <w:shd w:val="clear" w:color="auto" w:fill="E6E6E6"/>
              </w:rPr>
              <w:fldChar w:fldCharType="begin"/>
            </w:r>
            <w:r w:rsidR="00851352" w:rsidRPr="009B0D30">
              <w:instrText xml:space="preserve"> DOCPROPERTY "Revision date" \@ "d MMMM YYYY"  \* MERGEFORMAT </w:instrText>
            </w:r>
            <w:r w:rsidRPr="009B0D30">
              <w:rPr>
                <w:color w:val="2B579A"/>
                <w:shd w:val="clear" w:color="auto" w:fill="E6E6E6"/>
              </w:rPr>
              <w:fldChar w:fldCharType="separate"/>
            </w:r>
            <w:r w:rsidR="0079588E">
              <w:t>7 December 2023</w:t>
            </w:r>
            <w:r w:rsidRPr="009B0D30">
              <w:rPr>
                <w:color w:val="2B579A"/>
                <w:shd w:val="clear" w:color="auto" w:fill="E6E6E6"/>
              </w:rPr>
              <w:fldChar w:fldCharType="end"/>
            </w:r>
          </w:p>
          <w:p w14:paraId="4E43DB03" w14:textId="77777777" w:rsidR="00C15867" w:rsidRDefault="00C15867" w:rsidP="00175470">
            <w:pPr>
              <w:rPr>
                <w:caps/>
              </w:rPr>
            </w:pPr>
          </w:p>
          <w:p w14:paraId="02AC6ECF" w14:textId="77777777" w:rsidR="00C02095" w:rsidRPr="009B0D30" w:rsidRDefault="00C02095" w:rsidP="00175470">
            <w:pPr>
              <w:rPr>
                <w:caps/>
              </w:rPr>
            </w:pPr>
          </w:p>
          <w:p w14:paraId="1C35E6A5" w14:textId="77777777" w:rsidR="00C15867" w:rsidRPr="009B0D30" w:rsidRDefault="00C15867" w:rsidP="00175470">
            <w:r w:rsidRPr="009B0D30">
              <w:t>ORIGINAL: ENGLISH</w:t>
            </w:r>
          </w:p>
        </w:tc>
      </w:tr>
    </w:tbl>
    <w:p w14:paraId="1564171C"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6A7A3B">
        <w:t>third</w:t>
      </w:r>
      <w:r w:rsidR="00CA59FB" w:rsidRPr="00B52AA8">
        <w:t xml:space="preserve"> </w:t>
      </w:r>
      <w:r w:rsidR="00CA59FB">
        <w:t>Meeting</w:t>
      </w:r>
    </w:p>
    <w:p w14:paraId="3BD7443F" w14:textId="77777777" w:rsidR="00CA59FB" w:rsidRDefault="00CA59FB" w:rsidP="00CA59FB">
      <w:pPr>
        <w:jc w:val="left"/>
      </w:pPr>
      <w:r>
        <w:t xml:space="preserve">Montreal, </w:t>
      </w:r>
      <w:r w:rsidR="006A7A3B" w:rsidRPr="006A7A3B">
        <w:t>15</w:t>
      </w:r>
      <w:r w:rsidR="00407147">
        <w:t>-</w:t>
      </w:r>
      <w:r w:rsidR="006A7A3B" w:rsidRPr="006A7A3B">
        <w:t>19 December</w:t>
      </w:r>
      <w:r w:rsidR="00DA2387" w:rsidRPr="00DA2387">
        <w:t xml:space="preserve"> 2023</w:t>
      </w:r>
    </w:p>
    <w:p w14:paraId="4C61EBC5" w14:textId="0AC13704" w:rsidR="0079781A" w:rsidRDefault="0079781A" w:rsidP="0079781A">
      <w:pPr>
        <w:jc w:val="left"/>
      </w:pPr>
      <w:r>
        <w:t xml:space="preserve">Item </w:t>
      </w:r>
      <w:r w:rsidR="00B472CE">
        <w:t>9(d)</w:t>
      </w:r>
      <w:r>
        <w:t xml:space="preserve"> </w:t>
      </w:r>
      <w:r w:rsidRPr="00512BEF">
        <w:t>of the provisional agenda</w:t>
      </w:r>
      <w:r w:rsidRPr="00512BEF">
        <w:rPr>
          <w:rStyle w:val="FootnoteReference"/>
        </w:rPr>
        <w:footnoteReference w:id="2"/>
      </w:r>
    </w:p>
    <w:p w14:paraId="639EB7F6" w14:textId="77777777" w:rsidR="00C15867" w:rsidRPr="009B0D30" w:rsidRDefault="00C15867" w:rsidP="001B04C9">
      <w:pPr>
        <w:jc w:val="center"/>
      </w:pPr>
    </w:p>
    <w:p w14:paraId="31C2355B" w14:textId="16E7A409" w:rsidR="00B671F0" w:rsidRDefault="00B671F0" w:rsidP="00175470">
      <w:pPr>
        <w:jc w:val="center"/>
      </w:pPr>
    </w:p>
    <w:p w14:paraId="604E8CAA" w14:textId="77777777" w:rsidR="00B671F0" w:rsidRPr="009B0D30" w:rsidRDefault="00B671F0" w:rsidP="00175470">
      <w:pPr>
        <w:jc w:val="center"/>
      </w:pPr>
    </w:p>
    <w:p w14:paraId="40773DC3" w14:textId="77777777" w:rsidR="00B671F0" w:rsidRDefault="00B671F0" w:rsidP="00175470">
      <w:pPr>
        <w:pStyle w:val="Title1"/>
        <w:rPr>
          <w:sz w:val="24"/>
          <w:szCs w:val="24"/>
        </w:rPr>
      </w:pPr>
      <w:r>
        <w:rPr>
          <w:sz w:val="24"/>
          <w:szCs w:val="24"/>
        </w:rPr>
        <w:t>projects recommended for individual consideration</w:t>
      </w:r>
    </w:p>
    <w:p w14:paraId="398930D1" w14:textId="77777777" w:rsidR="00B671F0" w:rsidRPr="00670D54" w:rsidRDefault="00B671F0" w:rsidP="00175470">
      <w:pPr>
        <w:jc w:val="center"/>
      </w:pPr>
    </w:p>
    <w:p w14:paraId="5F2286A2" w14:textId="77777777" w:rsidR="00B671F0" w:rsidRPr="00670D54" w:rsidRDefault="00B671F0" w:rsidP="00175470">
      <w:pPr>
        <w:jc w:val="center"/>
      </w:pPr>
    </w:p>
    <w:p w14:paraId="4A93E458" w14:textId="285C1E04" w:rsidR="00B671F0" w:rsidRPr="00BA58E2" w:rsidRDefault="00B671F0" w:rsidP="00ED4D8D">
      <w:pPr>
        <w:pStyle w:val="Heading1"/>
      </w:pPr>
      <w:r>
        <w:t xml:space="preserve">This document provides summary </w:t>
      </w:r>
      <w:r w:rsidRPr="00670D54">
        <w:t>information</w:t>
      </w:r>
      <w:r>
        <w:t xml:space="preserve"> on </w:t>
      </w:r>
      <w:r w:rsidRPr="004B4846">
        <w:t xml:space="preserve">projects and activities submitted </w:t>
      </w:r>
      <w:r>
        <w:t>to the 9</w:t>
      </w:r>
      <w:r w:rsidR="00B472CE">
        <w:t>3</w:t>
      </w:r>
      <w:r w:rsidR="00B472CE">
        <w:rPr>
          <w:vertAlign w:val="superscript"/>
        </w:rPr>
        <w:t>r</w:t>
      </w:r>
      <w:r w:rsidRPr="002847E5">
        <w:rPr>
          <w:vertAlign w:val="superscript"/>
        </w:rPr>
        <w:t>d</w:t>
      </w:r>
      <w:r>
        <w:t xml:space="preserve"> meeting that are recommended </w:t>
      </w:r>
      <w:r w:rsidRPr="004B4846">
        <w:t>for individual consideration</w:t>
      </w:r>
      <w:r>
        <w:t xml:space="preserve">. </w:t>
      </w:r>
      <w:r w:rsidR="00A225C9">
        <w:t>T</w:t>
      </w:r>
      <w:r>
        <w:t>able 1</w:t>
      </w:r>
      <w:r w:rsidR="00A225C9">
        <w:t xml:space="preserve"> presents a list of these requests</w:t>
      </w:r>
      <w:r w:rsidRPr="00BA58E2">
        <w:t>.</w:t>
      </w:r>
    </w:p>
    <w:p w14:paraId="26ABE899" w14:textId="1F219668" w:rsidR="00B671F0" w:rsidRDefault="00B671F0" w:rsidP="05C0C020">
      <w:pPr>
        <w:keepNext/>
        <w:spacing w:before="220" w:after="40"/>
        <w:rPr>
          <w:b/>
          <w:bCs/>
        </w:rPr>
      </w:pPr>
      <w:r w:rsidRPr="05C0C020">
        <w:rPr>
          <w:b/>
          <w:bCs/>
        </w:rPr>
        <w:t>Table 1: Requests recommended for individual consideration</w:t>
      </w:r>
    </w:p>
    <w:tbl>
      <w:tblPr>
        <w:tblStyle w:val="TableGrid10"/>
        <w:tblW w:w="9445" w:type="dxa"/>
        <w:tblLayout w:type="fixed"/>
        <w:tblLook w:val="04A0" w:firstRow="1" w:lastRow="0" w:firstColumn="1" w:lastColumn="0" w:noHBand="0" w:noVBand="1"/>
      </w:tblPr>
      <w:tblGrid>
        <w:gridCol w:w="4957"/>
        <w:gridCol w:w="992"/>
        <w:gridCol w:w="992"/>
        <w:gridCol w:w="1276"/>
        <w:gridCol w:w="1228"/>
      </w:tblGrid>
      <w:tr w:rsidR="00B7118D" w:rsidRPr="003D6002" w14:paraId="14C2CEF6" w14:textId="77777777" w:rsidTr="00937A75">
        <w:trPr>
          <w:trHeight w:val="268"/>
          <w:tblHeader/>
        </w:trPr>
        <w:tc>
          <w:tcPr>
            <w:tcW w:w="4957" w:type="dxa"/>
            <w:shd w:val="clear" w:color="auto" w:fill="auto"/>
            <w:vAlign w:val="center"/>
          </w:tcPr>
          <w:p w14:paraId="5EE0F9FA" w14:textId="77777777" w:rsidR="00B7118D" w:rsidRPr="003D6002" w:rsidRDefault="00B7118D" w:rsidP="00937A75">
            <w:pPr>
              <w:jc w:val="center"/>
              <w:rPr>
                <w:b/>
                <w:sz w:val="20"/>
                <w:szCs w:val="20"/>
              </w:rPr>
            </w:pPr>
            <w:r w:rsidRPr="003D6002">
              <w:rPr>
                <w:b/>
                <w:sz w:val="20"/>
                <w:szCs w:val="20"/>
              </w:rPr>
              <w:t>Projects and activities</w:t>
            </w:r>
          </w:p>
        </w:tc>
        <w:tc>
          <w:tcPr>
            <w:tcW w:w="992" w:type="dxa"/>
            <w:shd w:val="clear" w:color="auto" w:fill="auto"/>
            <w:vAlign w:val="center"/>
          </w:tcPr>
          <w:p w14:paraId="77E2DE88" w14:textId="77777777" w:rsidR="00B7118D" w:rsidRPr="003D6002" w:rsidRDefault="00B7118D" w:rsidP="00937A75">
            <w:pPr>
              <w:ind w:left="-104" w:right="-112"/>
              <w:jc w:val="center"/>
              <w:rPr>
                <w:b/>
                <w:sz w:val="20"/>
                <w:szCs w:val="20"/>
              </w:rPr>
            </w:pPr>
            <w:r w:rsidRPr="003D6002">
              <w:rPr>
                <w:b/>
                <w:sz w:val="20"/>
                <w:szCs w:val="20"/>
              </w:rPr>
              <w:t>No. of countries</w:t>
            </w:r>
          </w:p>
        </w:tc>
        <w:tc>
          <w:tcPr>
            <w:tcW w:w="992" w:type="dxa"/>
            <w:shd w:val="clear" w:color="auto" w:fill="auto"/>
            <w:vAlign w:val="center"/>
          </w:tcPr>
          <w:p w14:paraId="55800B21" w14:textId="77777777" w:rsidR="00B7118D" w:rsidRPr="003D6002" w:rsidRDefault="00B7118D" w:rsidP="00937A75">
            <w:pPr>
              <w:jc w:val="center"/>
              <w:rPr>
                <w:b/>
                <w:sz w:val="20"/>
                <w:szCs w:val="20"/>
              </w:rPr>
            </w:pPr>
            <w:r w:rsidRPr="003D6002">
              <w:rPr>
                <w:b/>
                <w:sz w:val="20"/>
                <w:szCs w:val="20"/>
              </w:rPr>
              <w:t>No. of funding requests</w:t>
            </w:r>
          </w:p>
        </w:tc>
        <w:tc>
          <w:tcPr>
            <w:tcW w:w="1276" w:type="dxa"/>
            <w:shd w:val="clear" w:color="auto" w:fill="auto"/>
            <w:vAlign w:val="center"/>
          </w:tcPr>
          <w:p w14:paraId="2C37D76B" w14:textId="77777777" w:rsidR="00B7118D" w:rsidRPr="003D6002" w:rsidRDefault="00B7118D" w:rsidP="00937A75">
            <w:pPr>
              <w:ind w:left="-105" w:right="-107"/>
              <w:jc w:val="center"/>
              <w:rPr>
                <w:b/>
                <w:sz w:val="20"/>
                <w:szCs w:val="20"/>
              </w:rPr>
            </w:pPr>
            <w:r w:rsidRPr="003D6002">
              <w:rPr>
                <w:b/>
                <w:sz w:val="20"/>
                <w:szCs w:val="20"/>
              </w:rPr>
              <w:t>Amount recommended (US $)</w:t>
            </w:r>
          </w:p>
        </w:tc>
        <w:tc>
          <w:tcPr>
            <w:tcW w:w="1228" w:type="dxa"/>
            <w:shd w:val="clear" w:color="auto" w:fill="auto"/>
            <w:vAlign w:val="center"/>
          </w:tcPr>
          <w:p w14:paraId="754FE2F5" w14:textId="77777777" w:rsidR="00B7118D" w:rsidRPr="003D6002" w:rsidRDefault="00B7118D" w:rsidP="00937A75">
            <w:pPr>
              <w:ind w:left="-107"/>
              <w:jc w:val="center"/>
              <w:rPr>
                <w:b/>
                <w:sz w:val="20"/>
                <w:szCs w:val="20"/>
              </w:rPr>
            </w:pPr>
            <w:r w:rsidRPr="003D6002">
              <w:rPr>
                <w:b/>
                <w:sz w:val="20"/>
                <w:szCs w:val="20"/>
              </w:rPr>
              <w:t>Amount in principle (US $)</w:t>
            </w:r>
          </w:p>
        </w:tc>
      </w:tr>
      <w:tr w:rsidR="00B7118D" w:rsidRPr="003D6002" w14:paraId="455544C5" w14:textId="77777777" w:rsidTr="00937A75">
        <w:trPr>
          <w:trHeight w:val="39"/>
        </w:trPr>
        <w:tc>
          <w:tcPr>
            <w:tcW w:w="4957" w:type="dxa"/>
            <w:shd w:val="clear" w:color="auto" w:fill="auto"/>
          </w:tcPr>
          <w:p w14:paraId="108A73E2" w14:textId="77777777" w:rsidR="00B7118D" w:rsidRPr="003D6002" w:rsidRDefault="00B7118D" w:rsidP="00937A75">
            <w:pPr>
              <w:jc w:val="left"/>
              <w:rPr>
                <w:sz w:val="20"/>
                <w:szCs w:val="20"/>
              </w:rPr>
            </w:pPr>
            <w:r w:rsidRPr="003D6002">
              <w:rPr>
                <w:sz w:val="20"/>
                <w:szCs w:val="20"/>
              </w:rPr>
              <w:t>Stage II/III of HPMPs</w:t>
            </w:r>
          </w:p>
        </w:tc>
        <w:tc>
          <w:tcPr>
            <w:tcW w:w="992" w:type="dxa"/>
            <w:shd w:val="clear" w:color="auto" w:fill="auto"/>
          </w:tcPr>
          <w:p w14:paraId="2A8C67A4" w14:textId="77777777" w:rsidR="00B7118D" w:rsidRPr="003D6002" w:rsidRDefault="00B7118D" w:rsidP="00937A75">
            <w:pPr>
              <w:jc w:val="center"/>
              <w:rPr>
                <w:sz w:val="20"/>
                <w:szCs w:val="20"/>
              </w:rPr>
            </w:pPr>
            <w:r w:rsidRPr="003D6002">
              <w:rPr>
                <w:sz w:val="20"/>
                <w:szCs w:val="20"/>
              </w:rPr>
              <w:t>6</w:t>
            </w:r>
          </w:p>
        </w:tc>
        <w:tc>
          <w:tcPr>
            <w:tcW w:w="992" w:type="dxa"/>
            <w:shd w:val="clear" w:color="auto" w:fill="auto"/>
          </w:tcPr>
          <w:p w14:paraId="6770BD71" w14:textId="77777777" w:rsidR="00B7118D" w:rsidRPr="003D6002" w:rsidRDefault="00B7118D" w:rsidP="00937A75">
            <w:pPr>
              <w:jc w:val="center"/>
              <w:rPr>
                <w:sz w:val="20"/>
                <w:szCs w:val="20"/>
              </w:rPr>
            </w:pPr>
            <w:r w:rsidRPr="003D6002">
              <w:rPr>
                <w:sz w:val="20"/>
                <w:szCs w:val="20"/>
              </w:rPr>
              <w:t>14</w:t>
            </w:r>
          </w:p>
        </w:tc>
        <w:tc>
          <w:tcPr>
            <w:tcW w:w="1276" w:type="dxa"/>
            <w:shd w:val="clear" w:color="auto" w:fill="auto"/>
          </w:tcPr>
          <w:p w14:paraId="6B208119" w14:textId="77777777" w:rsidR="00B7118D" w:rsidRPr="003D6002" w:rsidRDefault="00B7118D" w:rsidP="00937A75">
            <w:pPr>
              <w:jc w:val="right"/>
              <w:rPr>
                <w:sz w:val="20"/>
                <w:szCs w:val="20"/>
              </w:rPr>
            </w:pPr>
            <w:r w:rsidRPr="003D6002">
              <w:rPr>
                <w:sz w:val="20"/>
                <w:szCs w:val="20"/>
              </w:rPr>
              <w:t>7,300,366</w:t>
            </w:r>
          </w:p>
        </w:tc>
        <w:tc>
          <w:tcPr>
            <w:tcW w:w="1228" w:type="dxa"/>
            <w:shd w:val="clear" w:color="auto" w:fill="auto"/>
          </w:tcPr>
          <w:p w14:paraId="59058F3F" w14:textId="77777777" w:rsidR="00B7118D" w:rsidRPr="003D6002" w:rsidRDefault="00B7118D" w:rsidP="00937A75">
            <w:pPr>
              <w:jc w:val="right"/>
              <w:rPr>
                <w:sz w:val="20"/>
                <w:szCs w:val="20"/>
              </w:rPr>
            </w:pPr>
            <w:r w:rsidRPr="00E63FD3">
              <w:rPr>
                <w:sz w:val="20"/>
                <w:szCs w:val="20"/>
              </w:rPr>
              <w:t>17,907,720</w:t>
            </w:r>
          </w:p>
        </w:tc>
      </w:tr>
      <w:tr w:rsidR="00B7118D" w:rsidRPr="003D6002" w14:paraId="31DA0E35" w14:textId="77777777" w:rsidTr="00937A75">
        <w:tc>
          <w:tcPr>
            <w:tcW w:w="4957" w:type="dxa"/>
            <w:shd w:val="clear" w:color="auto" w:fill="auto"/>
          </w:tcPr>
          <w:p w14:paraId="733C0E15" w14:textId="77777777" w:rsidR="00B7118D" w:rsidRPr="003D6002" w:rsidRDefault="00B7118D" w:rsidP="00937A75">
            <w:pPr>
              <w:jc w:val="left"/>
              <w:rPr>
                <w:sz w:val="20"/>
                <w:szCs w:val="20"/>
              </w:rPr>
            </w:pPr>
            <w:r w:rsidRPr="003D6002">
              <w:rPr>
                <w:sz w:val="20"/>
                <w:szCs w:val="20"/>
              </w:rPr>
              <w:t>Tranches of approved HPMPs</w:t>
            </w:r>
          </w:p>
        </w:tc>
        <w:tc>
          <w:tcPr>
            <w:tcW w:w="992" w:type="dxa"/>
            <w:shd w:val="clear" w:color="auto" w:fill="auto"/>
          </w:tcPr>
          <w:p w14:paraId="61F537A2" w14:textId="77777777" w:rsidR="00B7118D" w:rsidRPr="003D6002" w:rsidRDefault="00B7118D" w:rsidP="00937A75">
            <w:pPr>
              <w:jc w:val="center"/>
              <w:rPr>
                <w:sz w:val="20"/>
                <w:szCs w:val="20"/>
              </w:rPr>
            </w:pPr>
            <w:r w:rsidRPr="003D6002">
              <w:rPr>
                <w:sz w:val="20"/>
                <w:szCs w:val="20"/>
              </w:rPr>
              <w:t>1</w:t>
            </w:r>
          </w:p>
        </w:tc>
        <w:tc>
          <w:tcPr>
            <w:tcW w:w="992" w:type="dxa"/>
            <w:shd w:val="clear" w:color="auto" w:fill="auto"/>
          </w:tcPr>
          <w:p w14:paraId="1764335F" w14:textId="77777777" w:rsidR="00B7118D" w:rsidRPr="003D6002" w:rsidRDefault="00B7118D" w:rsidP="00937A75">
            <w:pPr>
              <w:jc w:val="center"/>
              <w:rPr>
                <w:sz w:val="20"/>
                <w:szCs w:val="20"/>
              </w:rPr>
            </w:pPr>
            <w:r w:rsidRPr="003D6002">
              <w:rPr>
                <w:sz w:val="20"/>
                <w:szCs w:val="20"/>
              </w:rPr>
              <w:t>5</w:t>
            </w:r>
          </w:p>
        </w:tc>
        <w:tc>
          <w:tcPr>
            <w:tcW w:w="1276" w:type="dxa"/>
            <w:shd w:val="clear" w:color="auto" w:fill="auto"/>
          </w:tcPr>
          <w:p w14:paraId="7A137E1A" w14:textId="77777777" w:rsidR="00B7118D" w:rsidRPr="003D6002" w:rsidRDefault="00B7118D" w:rsidP="00937A75">
            <w:pPr>
              <w:jc w:val="right"/>
              <w:rPr>
                <w:sz w:val="20"/>
                <w:szCs w:val="20"/>
              </w:rPr>
            </w:pPr>
            <w:r w:rsidRPr="003D6002">
              <w:rPr>
                <w:sz w:val="20"/>
                <w:szCs w:val="20"/>
              </w:rPr>
              <w:t>21,479,467</w:t>
            </w:r>
          </w:p>
        </w:tc>
        <w:tc>
          <w:tcPr>
            <w:tcW w:w="1228" w:type="dxa"/>
            <w:shd w:val="clear" w:color="auto" w:fill="auto"/>
          </w:tcPr>
          <w:p w14:paraId="58D9AD4B" w14:textId="77777777" w:rsidR="00B7118D" w:rsidRPr="003D6002" w:rsidRDefault="00B7118D" w:rsidP="00937A75">
            <w:pPr>
              <w:jc w:val="right"/>
              <w:rPr>
                <w:sz w:val="20"/>
                <w:szCs w:val="20"/>
              </w:rPr>
            </w:pPr>
          </w:p>
        </w:tc>
      </w:tr>
      <w:tr w:rsidR="00B7118D" w:rsidRPr="003D6002" w14:paraId="2731187D" w14:textId="77777777" w:rsidTr="00937A75">
        <w:tc>
          <w:tcPr>
            <w:tcW w:w="4957" w:type="dxa"/>
            <w:shd w:val="clear" w:color="auto" w:fill="auto"/>
          </w:tcPr>
          <w:p w14:paraId="155FD9AE" w14:textId="77777777" w:rsidR="00B7118D" w:rsidRPr="003D6002" w:rsidRDefault="00B7118D" w:rsidP="00937A75">
            <w:pPr>
              <w:jc w:val="left"/>
              <w:rPr>
                <w:sz w:val="20"/>
                <w:szCs w:val="20"/>
              </w:rPr>
            </w:pPr>
            <w:r w:rsidRPr="003D6002">
              <w:rPr>
                <w:sz w:val="20"/>
                <w:szCs w:val="20"/>
              </w:rPr>
              <w:t>Stage I of KIPs</w:t>
            </w:r>
          </w:p>
        </w:tc>
        <w:tc>
          <w:tcPr>
            <w:tcW w:w="992" w:type="dxa"/>
            <w:shd w:val="clear" w:color="auto" w:fill="auto"/>
          </w:tcPr>
          <w:p w14:paraId="192E9432" w14:textId="77777777" w:rsidR="00B7118D" w:rsidRPr="003D6002" w:rsidRDefault="00B7118D" w:rsidP="00937A75">
            <w:pPr>
              <w:jc w:val="center"/>
              <w:rPr>
                <w:sz w:val="20"/>
                <w:szCs w:val="20"/>
              </w:rPr>
            </w:pPr>
            <w:r w:rsidRPr="003D6002">
              <w:rPr>
                <w:sz w:val="20"/>
                <w:szCs w:val="20"/>
              </w:rPr>
              <w:t>23</w:t>
            </w:r>
          </w:p>
        </w:tc>
        <w:tc>
          <w:tcPr>
            <w:tcW w:w="992" w:type="dxa"/>
            <w:shd w:val="clear" w:color="auto" w:fill="auto"/>
          </w:tcPr>
          <w:p w14:paraId="2AF80D8B" w14:textId="77777777" w:rsidR="00B7118D" w:rsidRPr="003D6002" w:rsidRDefault="00B7118D" w:rsidP="00937A75">
            <w:pPr>
              <w:jc w:val="center"/>
              <w:rPr>
                <w:sz w:val="20"/>
                <w:szCs w:val="20"/>
              </w:rPr>
            </w:pPr>
            <w:r w:rsidRPr="003D6002">
              <w:rPr>
                <w:sz w:val="20"/>
                <w:szCs w:val="20"/>
              </w:rPr>
              <w:t>54</w:t>
            </w:r>
          </w:p>
        </w:tc>
        <w:tc>
          <w:tcPr>
            <w:tcW w:w="1276" w:type="dxa"/>
            <w:shd w:val="clear" w:color="auto" w:fill="auto"/>
          </w:tcPr>
          <w:p w14:paraId="092C5D00" w14:textId="77777777" w:rsidR="00B7118D" w:rsidRPr="003D6002" w:rsidRDefault="00B7118D" w:rsidP="00937A75">
            <w:pPr>
              <w:jc w:val="center"/>
              <w:rPr>
                <w:sz w:val="20"/>
                <w:szCs w:val="20"/>
              </w:rPr>
            </w:pPr>
            <w:r w:rsidRPr="003D6002">
              <w:rPr>
                <w:sz w:val="20"/>
                <w:szCs w:val="20"/>
              </w:rPr>
              <w:t>20,372,787</w:t>
            </w:r>
          </w:p>
        </w:tc>
        <w:tc>
          <w:tcPr>
            <w:tcW w:w="1228" w:type="dxa"/>
            <w:shd w:val="clear" w:color="auto" w:fill="auto"/>
          </w:tcPr>
          <w:p w14:paraId="05F871C4" w14:textId="77777777" w:rsidR="00B7118D" w:rsidRPr="003D6002" w:rsidRDefault="00B7118D" w:rsidP="00937A75">
            <w:pPr>
              <w:jc w:val="right"/>
              <w:rPr>
                <w:sz w:val="20"/>
                <w:szCs w:val="20"/>
              </w:rPr>
            </w:pPr>
            <w:r w:rsidRPr="004E4709">
              <w:rPr>
                <w:sz w:val="20"/>
                <w:szCs w:val="20"/>
              </w:rPr>
              <w:t>51,905,576</w:t>
            </w:r>
          </w:p>
        </w:tc>
      </w:tr>
      <w:tr w:rsidR="00B7118D" w:rsidRPr="003D6002" w14:paraId="5EFA8867" w14:textId="77777777" w:rsidTr="00937A75">
        <w:tc>
          <w:tcPr>
            <w:tcW w:w="4957" w:type="dxa"/>
            <w:shd w:val="clear" w:color="auto" w:fill="auto"/>
          </w:tcPr>
          <w:p w14:paraId="2185344D" w14:textId="77777777" w:rsidR="00B7118D" w:rsidRPr="003D6002" w:rsidRDefault="00B7118D" w:rsidP="00937A75">
            <w:pPr>
              <w:jc w:val="left"/>
              <w:rPr>
                <w:sz w:val="20"/>
                <w:szCs w:val="20"/>
              </w:rPr>
            </w:pPr>
            <w:r w:rsidRPr="003D6002">
              <w:rPr>
                <w:sz w:val="20"/>
                <w:szCs w:val="20"/>
              </w:rPr>
              <w:t>HFC-related investment projects</w:t>
            </w:r>
          </w:p>
        </w:tc>
        <w:tc>
          <w:tcPr>
            <w:tcW w:w="992" w:type="dxa"/>
            <w:shd w:val="clear" w:color="auto" w:fill="auto"/>
          </w:tcPr>
          <w:p w14:paraId="0E342CFE" w14:textId="77777777" w:rsidR="00B7118D" w:rsidRPr="003D6002" w:rsidRDefault="00B7118D" w:rsidP="00937A75">
            <w:pPr>
              <w:jc w:val="center"/>
              <w:rPr>
                <w:sz w:val="20"/>
                <w:szCs w:val="20"/>
              </w:rPr>
            </w:pPr>
            <w:r w:rsidRPr="003D6002">
              <w:rPr>
                <w:sz w:val="20"/>
                <w:szCs w:val="20"/>
              </w:rPr>
              <w:t>1</w:t>
            </w:r>
          </w:p>
        </w:tc>
        <w:tc>
          <w:tcPr>
            <w:tcW w:w="992" w:type="dxa"/>
            <w:shd w:val="clear" w:color="auto" w:fill="auto"/>
          </w:tcPr>
          <w:p w14:paraId="02AEB689" w14:textId="77777777" w:rsidR="00B7118D" w:rsidRPr="003D6002" w:rsidRDefault="00B7118D" w:rsidP="00937A75">
            <w:pPr>
              <w:jc w:val="center"/>
              <w:rPr>
                <w:sz w:val="20"/>
                <w:szCs w:val="20"/>
              </w:rPr>
            </w:pPr>
            <w:r w:rsidRPr="003D6002">
              <w:rPr>
                <w:sz w:val="20"/>
                <w:szCs w:val="20"/>
              </w:rPr>
              <w:t>3</w:t>
            </w:r>
          </w:p>
        </w:tc>
        <w:tc>
          <w:tcPr>
            <w:tcW w:w="1276" w:type="dxa"/>
            <w:shd w:val="clear" w:color="auto" w:fill="auto"/>
          </w:tcPr>
          <w:p w14:paraId="039D6A55" w14:textId="77777777" w:rsidR="00B7118D" w:rsidRPr="003D6002" w:rsidRDefault="00B7118D" w:rsidP="00937A75">
            <w:pPr>
              <w:jc w:val="right"/>
              <w:rPr>
                <w:sz w:val="20"/>
                <w:szCs w:val="20"/>
              </w:rPr>
            </w:pPr>
            <w:r w:rsidRPr="003D6002">
              <w:rPr>
                <w:sz w:val="20"/>
                <w:szCs w:val="20"/>
              </w:rPr>
              <w:t>1,250,593</w:t>
            </w:r>
          </w:p>
        </w:tc>
        <w:tc>
          <w:tcPr>
            <w:tcW w:w="1228" w:type="dxa"/>
            <w:shd w:val="clear" w:color="auto" w:fill="auto"/>
          </w:tcPr>
          <w:p w14:paraId="4904FA13" w14:textId="77777777" w:rsidR="00B7118D" w:rsidRPr="003D6002" w:rsidRDefault="00B7118D" w:rsidP="00937A75">
            <w:pPr>
              <w:jc w:val="right"/>
              <w:rPr>
                <w:sz w:val="20"/>
                <w:szCs w:val="20"/>
              </w:rPr>
            </w:pPr>
          </w:p>
        </w:tc>
      </w:tr>
      <w:tr w:rsidR="00B7118D" w:rsidRPr="003D6002" w14:paraId="214A3543" w14:textId="77777777" w:rsidTr="00937A75">
        <w:tc>
          <w:tcPr>
            <w:tcW w:w="4957" w:type="dxa"/>
            <w:shd w:val="clear" w:color="auto" w:fill="auto"/>
          </w:tcPr>
          <w:p w14:paraId="4C4FBC59" w14:textId="77777777" w:rsidR="00B7118D" w:rsidRPr="003D6002" w:rsidRDefault="00B7118D" w:rsidP="00937A75">
            <w:pPr>
              <w:jc w:val="left"/>
              <w:rPr>
                <w:sz w:val="20"/>
                <w:szCs w:val="20"/>
              </w:rPr>
            </w:pPr>
            <w:r w:rsidRPr="003D6002">
              <w:rPr>
                <w:sz w:val="20"/>
                <w:szCs w:val="20"/>
              </w:rPr>
              <w:t>Preparation for KIPs and/or investment-related activities</w:t>
            </w:r>
          </w:p>
        </w:tc>
        <w:tc>
          <w:tcPr>
            <w:tcW w:w="992" w:type="dxa"/>
            <w:shd w:val="clear" w:color="auto" w:fill="auto"/>
          </w:tcPr>
          <w:p w14:paraId="29F96F83" w14:textId="77777777" w:rsidR="00B7118D" w:rsidRPr="003D6002" w:rsidRDefault="00B7118D" w:rsidP="00937A75">
            <w:pPr>
              <w:jc w:val="center"/>
              <w:rPr>
                <w:sz w:val="20"/>
                <w:szCs w:val="20"/>
              </w:rPr>
            </w:pPr>
            <w:r w:rsidRPr="003D6002">
              <w:rPr>
                <w:sz w:val="20"/>
                <w:szCs w:val="20"/>
              </w:rPr>
              <w:t>2</w:t>
            </w:r>
          </w:p>
        </w:tc>
        <w:tc>
          <w:tcPr>
            <w:tcW w:w="992" w:type="dxa"/>
            <w:shd w:val="clear" w:color="auto" w:fill="auto"/>
          </w:tcPr>
          <w:p w14:paraId="6137AB83" w14:textId="77777777" w:rsidR="00B7118D" w:rsidRPr="003D6002" w:rsidRDefault="00B7118D" w:rsidP="00937A75">
            <w:pPr>
              <w:jc w:val="center"/>
              <w:rPr>
                <w:sz w:val="20"/>
                <w:szCs w:val="20"/>
              </w:rPr>
            </w:pPr>
            <w:r w:rsidRPr="003D6002">
              <w:rPr>
                <w:sz w:val="20"/>
                <w:szCs w:val="20"/>
              </w:rPr>
              <w:t>2</w:t>
            </w:r>
          </w:p>
        </w:tc>
        <w:tc>
          <w:tcPr>
            <w:tcW w:w="1276" w:type="dxa"/>
            <w:shd w:val="clear" w:color="auto" w:fill="auto"/>
          </w:tcPr>
          <w:p w14:paraId="2FBB9FE6" w14:textId="77777777" w:rsidR="00B7118D" w:rsidRPr="003D6002" w:rsidRDefault="00B7118D" w:rsidP="00937A75">
            <w:pPr>
              <w:jc w:val="right"/>
              <w:rPr>
                <w:sz w:val="20"/>
                <w:szCs w:val="20"/>
              </w:rPr>
            </w:pPr>
            <w:r w:rsidRPr="003D6002">
              <w:rPr>
                <w:sz w:val="20"/>
                <w:szCs w:val="20"/>
              </w:rPr>
              <w:t>267,500</w:t>
            </w:r>
          </w:p>
        </w:tc>
        <w:tc>
          <w:tcPr>
            <w:tcW w:w="1228" w:type="dxa"/>
            <w:shd w:val="clear" w:color="auto" w:fill="auto"/>
          </w:tcPr>
          <w:p w14:paraId="4BF21631" w14:textId="77777777" w:rsidR="00B7118D" w:rsidRPr="003D6002" w:rsidRDefault="00B7118D" w:rsidP="00937A75">
            <w:pPr>
              <w:jc w:val="right"/>
              <w:rPr>
                <w:sz w:val="20"/>
                <w:szCs w:val="20"/>
              </w:rPr>
            </w:pPr>
          </w:p>
        </w:tc>
      </w:tr>
      <w:tr w:rsidR="00B7118D" w:rsidRPr="003D6002" w14:paraId="320F3AD9" w14:textId="77777777" w:rsidTr="00937A75">
        <w:tc>
          <w:tcPr>
            <w:tcW w:w="4957" w:type="dxa"/>
            <w:shd w:val="clear" w:color="auto" w:fill="auto"/>
          </w:tcPr>
          <w:p w14:paraId="36EA0E8D" w14:textId="77777777" w:rsidR="00B7118D" w:rsidRPr="003D6002" w:rsidRDefault="00B7118D" w:rsidP="00937A75">
            <w:pPr>
              <w:jc w:val="left"/>
              <w:rPr>
                <w:sz w:val="20"/>
                <w:szCs w:val="20"/>
              </w:rPr>
            </w:pPr>
            <w:r w:rsidRPr="00596B48">
              <w:rPr>
                <w:sz w:val="20"/>
                <w:szCs w:val="20"/>
              </w:rPr>
              <w:t>Additional activities to maintain energy efficiency in the servicing sector (decision 89/6)</w:t>
            </w:r>
          </w:p>
        </w:tc>
        <w:tc>
          <w:tcPr>
            <w:tcW w:w="992" w:type="dxa"/>
            <w:shd w:val="clear" w:color="auto" w:fill="auto"/>
          </w:tcPr>
          <w:p w14:paraId="4C3D0E70" w14:textId="77777777" w:rsidR="00B7118D" w:rsidRPr="003D6002" w:rsidRDefault="00B7118D" w:rsidP="00937A75">
            <w:pPr>
              <w:jc w:val="center"/>
              <w:rPr>
                <w:sz w:val="20"/>
                <w:szCs w:val="20"/>
              </w:rPr>
            </w:pPr>
            <w:r>
              <w:rPr>
                <w:sz w:val="20"/>
                <w:szCs w:val="20"/>
              </w:rPr>
              <w:t>1*</w:t>
            </w:r>
          </w:p>
        </w:tc>
        <w:tc>
          <w:tcPr>
            <w:tcW w:w="992" w:type="dxa"/>
            <w:shd w:val="clear" w:color="auto" w:fill="auto"/>
          </w:tcPr>
          <w:p w14:paraId="5D5FC902" w14:textId="77777777" w:rsidR="00B7118D" w:rsidRPr="003D6002" w:rsidRDefault="00B7118D" w:rsidP="00937A75">
            <w:pPr>
              <w:jc w:val="center"/>
              <w:rPr>
                <w:sz w:val="20"/>
                <w:szCs w:val="20"/>
              </w:rPr>
            </w:pPr>
            <w:r>
              <w:rPr>
                <w:sz w:val="20"/>
                <w:szCs w:val="20"/>
              </w:rPr>
              <w:t>1</w:t>
            </w:r>
          </w:p>
        </w:tc>
        <w:tc>
          <w:tcPr>
            <w:tcW w:w="1276" w:type="dxa"/>
            <w:shd w:val="clear" w:color="auto" w:fill="auto"/>
          </w:tcPr>
          <w:p w14:paraId="3EAF4843" w14:textId="77777777" w:rsidR="00B7118D" w:rsidRPr="003D6002" w:rsidRDefault="00B7118D" w:rsidP="00937A75">
            <w:pPr>
              <w:jc w:val="right"/>
              <w:rPr>
                <w:sz w:val="20"/>
                <w:szCs w:val="20"/>
              </w:rPr>
            </w:pPr>
            <w:r w:rsidRPr="00E61CCF">
              <w:rPr>
                <w:sz w:val="20"/>
                <w:szCs w:val="20"/>
              </w:rPr>
              <w:t>135,265.00</w:t>
            </w:r>
          </w:p>
        </w:tc>
        <w:tc>
          <w:tcPr>
            <w:tcW w:w="1228" w:type="dxa"/>
            <w:shd w:val="clear" w:color="auto" w:fill="auto"/>
          </w:tcPr>
          <w:p w14:paraId="657419D0" w14:textId="77777777" w:rsidR="00B7118D" w:rsidRPr="003D6002" w:rsidRDefault="00B7118D" w:rsidP="00937A75">
            <w:pPr>
              <w:jc w:val="right"/>
              <w:rPr>
                <w:sz w:val="20"/>
                <w:szCs w:val="20"/>
              </w:rPr>
            </w:pPr>
          </w:p>
        </w:tc>
      </w:tr>
      <w:tr w:rsidR="00B7118D" w:rsidRPr="003D6002" w14:paraId="4E5C4F42" w14:textId="77777777" w:rsidTr="00937A75">
        <w:trPr>
          <w:trHeight w:val="224"/>
        </w:trPr>
        <w:tc>
          <w:tcPr>
            <w:tcW w:w="4957" w:type="dxa"/>
            <w:shd w:val="clear" w:color="auto" w:fill="auto"/>
          </w:tcPr>
          <w:p w14:paraId="0D515B18" w14:textId="77777777" w:rsidR="00B7118D" w:rsidRPr="003D6002" w:rsidRDefault="00B7118D" w:rsidP="00937A75">
            <w:pPr>
              <w:jc w:val="left"/>
              <w:rPr>
                <w:sz w:val="20"/>
                <w:szCs w:val="20"/>
              </w:rPr>
            </w:pPr>
            <w:r w:rsidRPr="003D6002">
              <w:rPr>
                <w:sz w:val="20"/>
                <w:szCs w:val="20"/>
              </w:rPr>
              <w:t>Preparation for a pilot project on energy efficiency</w:t>
            </w:r>
          </w:p>
        </w:tc>
        <w:tc>
          <w:tcPr>
            <w:tcW w:w="992" w:type="dxa"/>
            <w:shd w:val="clear" w:color="auto" w:fill="auto"/>
          </w:tcPr>
          <w:p w14:paraId="05206D68" w14:textId="77777777" w:rsidR="00B7118D" w:rsidRPr="003D6002" w:rsidRDefault="00B7118D" w:rsidP="00937A75">
            <w:pPr>
              <w:jc w:val="center"/>
              <w:rPr>
                <w:sz w:val="20"/>
                <w:szCs w:val="20"/>
              </w:rPr>
            </w:pPr>
            <w:r w:rsidRPr="003D6002">
              <w:rPr>
                <w:sz w:val="20"/>
                <w:szCs w:val="20"/>
              </w:rPr>
              <w:t>1 and a global</w:t>
            </w:r>
          </w:p>
        </w:tc>
        <w:tc>
          <w:tcPr>
            <w:tcW w:w="992" w:type="dxa"/>
            <w:shd w:val="clear" w:color="auto" w:fill="auto"/>
          </w:tcPr>
          <w:p w14:paraId="4811DF69" w14:textId="77777777" w:rsidR="00B7118D" w:rsidRPr="003D6002" w:rsidRDefault="00B7118D" w:rsidP="00937A75">
            <w:pPr>
              <w:jc w:val="center"/>
              <w:rPr>
                <w:sz w:val="20"/>
                <w:szCs w:val="20"/>
              </w:rPr>
            </w:pPr>
            <w:r w:rsidRPr="003D6002">
              <w:rPr>
                <w:sz w:val="20"/>
                <w:szCs w:val="20"/>
              </w:rPr>
              <w:t>2</w:t>
            </w:r>
          </w:p>
        </w:tc>
        <w:tc>
          <w:tcPr>
            <w:tcW w:w="1276" w:type="dxa"/>
            <w:shd w:val="clear" w:color="auto" w:fill="auto"/>
          </w:tcPr>
          <w:p w14:paraId="70B4948F" w14:textId="77777777" w:rsidR="00B7118D" w:rsidRPr="003D6002" w:rsidRDefault="00B7118D" w:rsidP="00937A75">
            <w:pPr>
              <w:jc w:val="right"/>
              <w:rPr>
                <w:sz w:val="20"/>
                <w:szCs w:val="20"/>
              </w:rPr>
            </w:pPr>
            <w:r w:rsidRPr="003D6002">
              <w:rPr>
                <w:sz w:val="20"/>
                <w:szCs w:val="20"/>
              </w:rPr>
              <w:t>117,700</w:t>
            </w:r>
          </w:p>
        </w:tc>
        <w:tc>
          <w:tcPr>
            <w:tcW w:w="1228" w:type="dxa"/>
            <w:shd w:val="clear" w:color="auto" w:fill="auto"/>
          </w:tcPr>
          <w:p w14:paraId="5AB434D9" w14:textId="77777777" w:rsidR="00B7118D" w:rsidRPr="003D6002" w:rsidRDefault="00B7118D" w:rsidP="00937A75">
            <w:pPr>
              <w:jc w:val="right"/>
              <w:rPr>
                <w:sz w:val="20"/>
                <w:szCs w:val="20"/>
              </w:rPr>
            </w:pPr>
          </w:p>
        </w:tc>
      </w:tr>
      <w:tr w:rsidR="00B7118D" w:rsidRPr="003D6002" w14:paraId="41FB64FE" w14:textId="77777777" w:rsidTr="00937A75">
        <w:trPr>
          <w:trHeight w:val="224"/>
        </w:trPr>
        <w:tc>
          <w:tcPr>
            <w:tcW w:w="4957" w:type="dxa"/>
            <w:shd w:val="clear" w:color="auto" w:fill="auto"/>
          </w:tcPr>
          <w:p w14:paraId="46597C6E" w14:textId="77777777" w:rsidR="00B7118D" w:rsidRPr="003D6002" w:rsidRDefault="00B7118D" w:rsidP="00937A75">
            <w:pPr>
              <w:jc w:val="left"/>
              <w:rPr>
                <w:sz w:val="20"/>
                <w:szCs w:val="20"/>
              </w:rPr>
            </w:pPr>
            <w:r w:rsidRPr="003D6002">
              <w:rPr>
                <w:sz w:val="20"/>
                <w:szCs w:val="20"/>
              </w:rPr>
              <w:t>Pilot project on energy efficiency</w:t>
            </w:r>
          </w:p>
        </w:tc>
        <w:tc>
          <w:tcPr>
            <w:tcW w:w="992" w:type="dxa"/>
            <w:shd w:val="clear" w:color="auto" w:fill="auto"/>
          </w:tcPr>
          <w:p w14:paraId="72075F8D" w14:textId="77777777" w:rsidR="00B7118D" w:rsidRPr="003D6002" w:rsidRDefault="00B7118D" w:rsidP="00937A75">
            <w:pPr>
              <w:jc w:val="center"/>
              <w:rPr>
                <w:sz w:val="20"/>
                <w:szCs w:val="20"/>
              </w:rPr>
            </w:pPr>
            <w:r w:rsidRPr="003D6002">
              <w:rPr>
                <w:sz w:val="20"/>
                <w:szCs w:val="20"/>
              </w:rPr>
              <w:t>11</w:t>
            </w:r>
          </w:p>
        </w:tc>
        <w:tc>
          <w:tcPr>
            <w:tcW w:w="992" w:type="dxa"/>
            <w:shd w:val="clear" w:color="auto" w:fill="auto"/>
          </w:tcPr>
          <w:p w14:paraId="1FE98B07" w14:textId="77777777" w:rsidR="00B7118D" w:rsidRPr="003D6002" w:rsidRDefault="00B7118D" w:rsidP="00937A75">
            <w:pPr>
              <w:jc w:val="center"/>
              <w:rPr>
                <w:sz w:val="20"/>
                <w:szCs w:val="20"/>
              </w:rPr>
            </w:pPr>
            <w:r w:rsidRPr="003D6002">
              <w:rPr>
                <w:sz w:val="20"/>
                <w:szCs w:val="20"/>
              </w:rPr>
              <w:t>13</w:t>
            </w:r>
          </w:p>
        </w:tc>
        <w:tc>
          <w:tcPr>
            <w:tcW w:w="1276" w:type="dxa"/>
            <w:shd w:val="clear" w:color="auto" w:fill="auto"/>
          </w:tcPr>
          <w:p w14:paraId="5D87471C" w14:textId="77777777" w:rsidR="00B7118D" w:rsidRPr="003D6002" w:rsidRDefault="00B7118D" w:rsidP="00937A75">
            <w:pPr>
              <w:jc w:val="right"/>
              <w:rPr>
                <w:sz w:val="20"/>
                <w:szCs w:val="20"/>
              </w:rPr>
            </w:pPr>
            <w:r w:rsidRPr="003D6002">
              <w:rPr>
                <w:sz w:val="20"/>
                <w:szCs w:val="20"/>
              </w:rPr>
              <w:t>7,169,581</w:t>
            </w:r>
          </w:p>
        </w:tc>
        <w:tc>
          <w:tcPr>
            <w:tcW w:w="1228" w:type="dxa"/>
            <w:shd w:val="clear" w:color="auto" w:fill="auto"/>
          </w:tcPr>
          <w:p w14:paraId="29BFE686" w14:textId="77777777" w:rsidR="00B7118D" w:rsidRPr="003D6002" w:rsidRDefault="00B7118D" w:rsidP="00937A75">
            <w:pPr>
              <w:jc w:val="right"/>
              <w:rPr>
                <w:sz w:val="20"/>
                <w:szCs w:val="20"/>
              </w:rPr>
            </w:pPr>
          </w:p>
        </w:tc>
      </w:tr>
      <w:tr w:rsidR="00B7118D" w:rsidRPr="003D6002" w14:paraId="2836709B" w14:textId="77777777" w:rsidTr="00937A75">
        <w:tc>
          <w:tcPr>
            <w:tcW w:w="4957" w:type="dxa"/>
            <w:shd w:val="clear" w:color="auto" w:fill="auto"/>
          </w:tcPr>
          <w:p w14:paraId="645E3498" w14:textId="77777777" w:rsidR="00B7118D" w:rsidRPr="003D6002" w:rsidRDefault="00B7118D" w:rsidP="00937A75">
            <w:pPr>
              <w:jc w:val="left"/>
              <w:rPr>
                <w:sz w:val="20"/>
                <w:szCs w:val="20"/>
              </w:rPr>
            </w:pPr>
            <w:r w:rsidRPr="003D6002">
              <w:rPr>
                <w:sz w:val="20"/>
                <w:szCs w:val="20"/>
              </w:rPr>
              <w:t>Compliance Assistance Programme (2024 budget)</w:t>
            </w:r>
          </w:p>
        </w:tc>
        <w:tc>
          <w:tcPr>
            <w:tcW w:w="992" w:type="dxa"/>
            <w:shd w:val="clear" w:color="auto" w:fill="auto"/>
          </w:tcPr>
          <w:p w14:paraId="0D14A0A3" w14:textId="77777777" w:rsidR="00B7118D" w:rsidRPr="003D6002" w:rsidRDefault="00B7118D" w:rsidP="00937A75">
            <w:pPr>
              <w:jc w:val="center"/>
              <w:rPr>
                <w:sz w:val="20"/>
                <w:szCs w:val="20"/>
              </w:rPr>
            </w:pPr>
          </w:p>
        </w:tc>
        <w:tc>
          <w:tcPr>
            <w:tcW w:w="992" w:type="dxa"/>
            <w:shd w:val="clear" w:color="auto" w:fill="auto"/>
          </w:tcPr>
          <w:p w14:paraId="6B633287" w14:textId="77777777" w:rsidR="00B7118D" w:rsidRPr="003D6002" w:rsidRDefault="00B7118D" w:rsidP="00937A75">
            <w:pPr>
              <w:jc w:val="center"/>
              <w:rPr>
                <w:sz w:val="20"/>
                <w:szCs w:val="20"/>
              </w:rPr>
            </w:pPr>
            <w:r w:rsidRPr="003D6002">
              <w:rPr>
                <w:sz w:val="20"/>
                <w:szCs w:val="20"/>
              </w:rPr>
              <w:t>1</w:t>
            </w:r>
          </w:p>
        </w:tc>
        <w:tc>
          <w:tcPr>
            <w:tcW w:w="1276" w:type="dxa"/>
            <w:shd w:val="clear" w:color="auto" w:fill="auto"/>
          </w:tcPr>
          <w:p w14:paraId="5796506A" w14:textId="77777777" w:rsidR="00B7118D" w:rsidRPr="003D6002" w:rsidRDefault="00B7118D" w:rsidP="00937A75">
            <w:pPr>
              <w:jc w:val="right"/>
              <w:rPr>
                <w:sz w:val="20"/>
                <w:szCs w:val="20"/>
              </w:rPr>
            </w:pPr>
            <w:r w:rsidRPr="003D6002">
              <w:rPr>
                <w:sz w:val="20"/>
                <w:szCs w:val="20"/>
              </w:rPr>
              <w:t>11,265,696</w:t>
            </w:r>
          </w:p>
        </w:tc>
        <w:tc>
          <w:tcPr>
            <w:tcW w:w="1228" w:type="dxa"/>
            <w:shd w:val="clear" w:color="auto" w:fill="auto"/>
          </w:tcPr>
          <w:p w14:paraId="3C97D796" w14:textId="77777777" w:rsidR="00B7118D" w:rsidRPr="003D6002" w:rsidRDefault="00B7118D" w:rsidP="00937A75">
            <w:pPr>
              <w:jc w:val="right"/>
              <w:rPr>
                <w:sz w:val="20"/>
                <w:szCs w:val="20"/>
              </w:rPr>
            </w:pPr>
          </w:p>
        </w:tc>
      </w:tr>
      <w:tr w:rsidR="00B7118D" w:rsidRPr="003D6002" w14:paraId="1322BA2D" w14:textId="77777777" w:rsidTr="00937A75">
        <w:trPr>
          <w:trHeight w:val="41"/>
        </w:trPr>
        <w:tc>
          <w:tcPr>
            <w:tcW w:w="4957" w:type="dxa"/>
            <w:shd w:val="clear" w:color="auto" w:fill="auto"/>
          </w:tcPr>
          <w:p w14:paraId="4B8ABF5A" w14:textId="77777777" w:rsidR="00B7118D" w:rsidRPr="003D6002" w:rsidRDefault="00B7118D" w:rsidP="00937A75">
            <w:pPr>
              <w:jc w:val="left"/>
              <w:rPr>
                <w:sz w:val="20"/>
                <w:szCs w:val="20"/>
              </w:rPr>
            </w:pPr>
            <w:r w:rsidRPr="003D6002">
              <w:rPr>
                <w:sz w:val="20"/>
                <w:szCs w:val="20"/>
              </w:rPr>
              <w:t>Core unit costs (2024)</w:t>
            </w:r>
          </w:p>
        </w:tc>
        <w:tc>
          <w:tcPr>
            <w:tcW w:w="992" w:type="dxa"/>
            <w:shd w:val="clear" w:color="auto" w:fill="auto"/>
          </w:tcPr>
          <w:p w14:paraId="24DBBFC1" w14:textId="77777777" w:rsidR="00B7118D" w:rsidRPr="003D6002" w:rsidRDefault="00B7118D" w:rsidP="00937A75">
            <w:pPr>
              <w:jc w:val="center"/>
              <w:rPr>
                <w:sz w:val="20"/>
                <w:szCs w:val="20"/>
              </w:rPr>
            </w:pPr>
          </w:p>
        </w:tc>
        <w:tc>
          <w:tcPr>
            <w:tcW w:w="992" w:type="dxa"/>
            <w:shd w:val="clear" w:color="auto" w:fill="auto"/>
          </w:tcPr>
          <w:p w14:paraId="1D5823B6" w14:textId="77777777" w:rsidR="00B7118D" w:rsidRPr="003D6002" w:rsidRDefault="00B7118D" w:rsidP="00937A75">
            <w:pPr>
              <w:jc w:val="center"/>
              <w:rPr>
                <w:sz w:val="20"/>
                <w:szCs w:val="20"/>
              </w:rPr>
            </w:pPr>
            <w:r w:rsidRPr="003D6002">
              <w:rPr>
                <w:sz w:val="20"/>
                <w:szCs w:val="20"/>
              </w:rPr>
              <w:t>3</w:t>
            </w:r>
          </w:p>
        </w:tc>
        <w:tc>
          <w:tcPr>
            <w:tcW w:w="1276" w:type="dxa"/>
            <w:shd w:val="clear" w:color="auto" w:fill="auto"/>
          </w:tcPr>
          <w:p w14:paraId="595EB35D" w14:textId="77777777" w:rsidR="00B7118D" w:rsidRPr="003D6002" w:rsidRDefault="00B7118D" w:rsidP="00937A75">
            <w:pPr>
              <w:jc w:val="right"/>
              <w:rPr>
                <w:sz w:val="20"/>
                <w:szCs w:val="20"/>
              </w:rPr>
            </w:pPr>
            <w:r w:rsidRPr="003D6002">
              <w:rPr>
                <w:sz w:val="20"/>
                <w:szCs w:val="20"/>
              </w:rPr>
              <w:t>5,969,740</w:t>
            </w:r>
          </w:p>
        </w:tc>
        <w:tc>
          <w:tcPr>
            <w:tcW w:w="1228" w:type="dxa"/>
            <w:shd w:val="clear" w:color="auto" w:fill="auto"/>
          </w:tcPr>
          <w:p w14:paraId="2113E41C" w14:textId="77777777" w:rsidR="00B7118D" w:rsidRPr="003D6002" w:rsidRDefault="00B7118D" w:rsidP="00937A75">
            <w:pPr>
              <w:jc w:val="right"/>
              <w:rPr>
                <w:sz w:val="20"/>
                <w:szCs w:val="20"/>
              </w:rPr>
            </w:pPr>
          </w:p>
        </w:tc>
      </w:tr>
      <w:tr w:rsidR="00B7118D" w:rsidRPr="00280169" w14:paraId="59DD4A9D" w14:textId="77777777" w:rsidTr="00937A75">
        <w:tc>
          <w:tcPr>
            <w:tcW w:w="4957" w:type="dxa"/>
            <w:shd w:val="clear" w:color="auto" w:fill="auto"/>
          </w:tcPr>
          <w:p w14:paraId="364D0612" w14:textId="77777777" w:rsidR="00B7118D" w:rsidRPr="003D6002" w:rsidRDefault="00B7118D" w:rsidP="00937A75">
            <w:pPr>
              <w:jc w:val="left"/>
              <w:rPr>
                <w:b/>
                <w:sz w:val="20"/>
                <w:szCs w:val="20"/>
              </w:rPr>
            </w:pPr>
            <w:r w:rsidRPr="003D6002">
              <w:rPr>
                <w:b/>
                <w:sz w:val="20"/>
                <w:szCs w:val="20"/>
              </w:rPr>
              <w:t>Total</w:t>
            </w:r>
          </w:p>
        </w:tc>
        <w:tc>
          <w:tcPr>
            <w:tcW w:w="992" w:type="dxa"/>
            <w:shd w:val="clear" w:color="auto" w:fill="auto"/>
          </w:tcPr>
          <w:p w14:paraId="43EEC372" w14:textId="77777777" w:rsidR="00B7118D" w:rsidRPr="003D6002" w:rsidRDefault="00B7118D" w:rsidP="00937A75">
            <w:pPr>
              <w:jc w:val="center"/>
              <w:rPr>
                <w:b/>
                <w:sz w:val="20"/>
                <w:szCs w:val="20"/>
              </w:rPr>
            </w:pPr>
          </w:p>
        </w:tc>
        <w:tc>
          <w:tcPr>
            <w:tcW w:w="992" w:type="dxa"/>
            <w:shd w:val="clear" w:color="auto" w:fill="auto"/>
          </w:tcPr>
          <w:p w14:paraId="39CCBD43" w14:textId="77777777" w:rsidR="00B7118D" w:rsidRPr="003D6002" w:rsidRDefault="00B7118D" w:rsidP="00937A75">
            <w:pPr>
              <w:jc w:val="center"/>
              <w:rPr>
                <w:b/>
                <w:sz w:val="20"/>
                <w:szCs w:val="20"/>
              </w:rPr>
            </w:pPr>
            <w:r w:rsidRPr="003D6002">
              <w:rPr>
                <w:b/>
                <w:sz w:val="20"/>
                <w:szCs w:val="20"/>
              </w:rPr>
              <w:t>9</w:t>
            </w:r>
            <w:r>
              <w:rPr>
                <w:b/>
                <w:sz w:val="20"/>
                <w:szCs w:val="20"/>
              </w:rPr>
              <w:t>8</w:t>
            </w:r>
          </w:p>
        </w:tc>
        <w:tc>
          <w:tcPr>
            <w:tcW w:w="1276" w:type="dxa"/>
            <w:shd w:val="clear" w:color="auto" w:fill="auto"/>
          </w:tcPr>
          <w:p w14:paraId="7E858CCD" w14:textId="77777777" w:rsidR="00B7118D" w:rsidRPr="003D6002" w:rsidRDefault="00B7118D" w:rsidP="00937A75">
            <w:pPr>
              <w:jc w:val="right"/>
              <w:rPr>
                <w:b/>
                <w:sz w:val="20"/>
                <w:szCs w:val="20"/>
              </w:rPr>
            </w:pPr>
            <w:r w:rsidRPr="003D6002">
              <w:rPr>
                <w:b/>
                <w:sz w:val="20"/>
                <w:szCs w:val="20"/>
              </w:rPr>
              <w:t>75,3</w:t>
            </w:r>
            <w:r>
              <w:rPr>
                <w:b/>
                <w:sz w:val="20"/>
                <w:szCs w:val="20"/>
              </w:rPr>
              <w:t>28</w:t>
            </w:r>
            <w:r w:rsidRPr="003D6002">
              <w:rPr>
                <w:b/>
                <w:sz w:val="20"/>
                <w:szCs w:val="20"/>
              </w:rPr>
              <w:t>,</w:t>
            </w:r>
            <w:r>
              <w:rPr>
                <w:b/>
                <w:sz w:val="20"/>
                <w:szCs w:val="20"/>
              </w:rPr>
              <w:t>695</w:t>
            </w:r>
          </w:p>
        </w:tc>
        <w:tc>
          <w:tcPr>
            <w:tcW w:w="1228" w:type="dxa"/>
            <w:shd w:val="clear" w:color="auto" w:fill="auto"/>
          </w:tcPr>
          <w:p w14:paraId="64779007" w14:textId="77777777" w:rsidR="00B7118D" w:rsidRPr="003D6002" w:rsidRDefault="00B7118D" w:rsidP="00937A75">
            <w:pPr>
              <w:jc w:val="right"/>
              <w:rPr>
                <w:b/>
                <w:sz w:val="20"/>
                <w:szCs w:val="20"/>
              </w:rPr>
            </w:pPr>
          </w:p>
        </w:tc>
      </w:tr>
    </w:tbl>
    <w:p w14:paraId="37503A8B" w14:textId="77777777" w:rsidR="00D42E79" w:rsidRDefault="00D42E79" w:rsidP="00D42E79">
      <w:pPr>
        <w:rPr>
          <w:sz w:val="19"/>
          <w:szCs w:val="19"/>
        </w:rPr>
      </w:pPr>
      <w:r w:rsidRPr="008C0623">
        <w:rPr>
          <w:sz w:val="19"/>
          <w:szCs w:val="19"/>
        </w:rPr>
        <w:t xml:space="preserve">* Activities for </w:t>
      </w:r>
      <w:r>
        <w:rPr>
          <w:sz w:val="19"/>
          <w:szCs w:val="19"/>
        </w:rPr>
        <w:t xml:space="preserve">the </w:t>
      </w:r>
      <w:r w:rsidRPr="008C0623">
        <w:rPr>
          <w:sz w:val="19"/>
          <w:szCs w:val="19"/>
        </w:rPr>
        <w:t>countr</w:t>
      </w:r>
      <w:r>
        <w:rPr>
          <w:sz w:val="19"/>
          <w:szCs w:val="19"/>
        </w:rPr>
        <w:t>y</w:t>
      </w:r>
      <w:r w:rsidRPr="008C0623">
        <w:rPr>
          <w:sz w:val="19"/>
          <w:szCs w:val="19"/>
        </w:rPr>
        <w:t xml:space="preserve"> (Mozambique) have been </w:t>
      </w:r>
      <w:r>
        <w:rPr>
          <w:sz w:val="19"/>
          <w:szCs w:val="19"/>
        </w:rPr>
        <w:t>submitted as part of a</w:t>
      </w:r>
      <w:r w:rsidRPr="008C0623">
        <w:rPr>
          <w:sz w:val="19"/>
          <w:szCs w:val="19"/>
        </w:rPr>
        <w:t xml:space="preserve"> new stage </w:t>
      </w:r>
      <w:r>
        <w:rPr>
          <w:sz w:val="19"/>
          <w:szCs w:val="19"/>
        </w:rPr>
        <w:t>of its HPMP to this meeting</w:t>
      </w:r>
      <w:r w:rsidRPr="00A53DE0">
        <w:rPr>
          <w:sz w:val="19"/>
          <w:szCs w:val="19"/>
        </w:rPr>
        <w:t>.</w:t>
      </w:r>
    </w:p>
    <w:p w14:paraId="1BE2BCBE" w14:textId="77777777" w:rsidR="00D42E79" w:rsidRPr="00B909AB" w:rsidRDefault="00D42E79" w:rsidP="00D42E79">
      <w:pPr>
        <w:spacing w:before="40"/>
        <w:rPr>
          <w:sz w:val="19"/>
          <w:szCs w:val="19"/>
        </w:rPr>
      </w:pPr>
      <w:r w:rsidRPr="00B909AB">
        <w:rPr>
          <w:sz w:val="19"/>
          <w:szCs w:val="19"/>
          <w:u w:val="single"/>
        </w:rPr>
        <w:t>Note</w:t>
      </w:r>
      <w:r w:rsidRPr="00B909AB">
        <w:rPr>
          <w:sz w:val="19"/>
          <w:szCs w:val="19"/>
        </w:rPr>
        <w:t>: Funding amounts include agency support costs.</w:t>
      </w:r>
    </w:p>
    <w:p w14:paraId="69B12E25" w14:textId="77D1F926" w:rsidR="00B671F0" w:rsidRPr="00BA04BD" w:rsidRDefault="00B671F0" w:rsidP="00ED4D8D">
      <w:pPr>
        <w:pStyle w:val="Heading1"/>
        <w:spacing w:before="240" w:after="0"/>
      </w:pPr>
      <w:bookmarkStart w:id="0" w:name="_Hlk116485229"/>
      <w:r w:rsidRPr="00ED4D8D">
        <w:rPr>
          <w:shd w:val="clear" w:color="auto" w:fill="FFFFFF" w:themeFill="background1"/>
        </w:rPr>
        <w:t>Tables 2-</w:t>
      </w:r>
      <w:r w:rsidR="00932E75" w:rsidRPr="00ED4D8D">
        <w:rPr>
          <w:shd w:val="clear" w:color="auto" w:fill="FFFFFF" w:themeFill="background1"/>
        </w:rPr>
        <w:t>5</w:t>
      </w:r>
      <w:r w:rsidRPr="00ED4D8D">
        <w:rPr>
          <w:shd w:val="clear" w:color="auto" w:fill="FFFFFF" w:themeFill="background1"/>
        </w:rPr>
        <w:t xml:space="preserve"> provide more information on </w:t>
      </w:r>
      <w:r w:rsidR="00BA04BD" w:rsidRPr="00ED4D8D">
        <w:rPr>
          <w:shd w:val="clear" w:color="auto" w:fill="FFFFFF" w:themeFill="background1"/>
        </w:rPr>
        <w:t xml:space="preserve">the above-listed </w:t>
      </w:r>
      <w:r w:rsidRPr="00ED4D8D">
        <w:rPr>
          <w:shd w:val="clear" w:color="auto" w:fill="FFFFFF" w:themeFill="background1"/>
        </w:rPr>
        <w:t xml:space="preserve">projects and activities </w:t>
      </w:r>
      <w:r w:rsidR="00BA04BD" w:rsidRPr="00ED4D8D">
        <w:rPr>
          <w:shd w:val="clear" w:color="auto" w:fill="FFFFFF" w:themeFill="background1"/>
        </w:rPr>
        <w:t>recommended for individual consideration</w:t>
      </w:r>
      <w:r w:rsidR="001F0676" w:rsidRPr="00ED4D8D">
        <w:rPr>
          <w:shd w:val="clear" w:color="auto" w:fill="FFFFFF" w:themeFill="background1"/>
        </w:rPr>
        <w:t xml:space="preserve">, </w:t>
      </w:r>
      <w:r w:rsidRPr="00ED4D8D">
        <w:rPr>
          <w:shd w:val="clear" w:color="auto" w:fill="FFFFFF" w:themeFill="background1"/>
        </w:rPr>
        <w:t>including</w:t>
      </w:r>
      <w:r w:rsidRPr="00680B92">
        <w:t xml:space="preserve"> non</w:t>
      </w:r>
      <w:r w:rsidR="00A225C9" w:rsidRPr="00680B92">
        <w:noBreakHyphen/>
      </w:r>
      <w:r w:rsidRPr="00680B92">
        <w:t xml:space="preserve">investment </w:t>
      </w:r>
      <w:r w:rsidR="00A36322">
        <w:t xml:space="preserve">preparatory </w:t>
      </w:r>
      <w:r w:rsidRPr="00680B92">
        <w:t>activities</w:t>
      </w:r>
      <w:r w:rsidR="00A36322">
        <w:t xml:space="preserve"> </w:t>
      </w:r>
      <w:r w:rsidR="007156C3">
        <w:t xml:space="preserve">presented </w:t>
      </w:r>
      <w:r w:rsidRPr="00680B92">
        <w:t xml:space="preserve">in the work programmes of </w:t>
      </w:r>
      <w:r w:rsidR="006422B3" w:rsidRPr="00680B92">
        <w:t xml:space="preserve">implementing agencies </w:t>
      </w:r>
      <w:r w:rsidRPr="00680B92">
        <w:t xml:space="preserve">and </w:t>
      </w:r>
      <w:r w:rsidR="00A94F75" w:rsidRPr="00680B92">
        <w:t xml:space="preserve">in </w:t>
      </w:r>
      <w:r w:rsidRPr="00680B92">
        <w:t>the bilateral cooperation document</w:t>
      </w:r>
      <w:r w:rsidR="007156C3">
        <w:t>;</w:t>
      </w:r>
      <w:r w:rsidRPr="00680B92">
        <w:t xml:space="preserve"> </w:t>
      </w:r>
      <w:r w:rsidR="00AE3A93">
        <w:t xml:space="preserve">and </w:t>
      </w:r>
      <w:r w:rsidR="00680B92" w:rsidRPr="00680B92">
        <w:t xml:space="preserve">tranche requests </w:t>
      </w:r>
      <w:r w:rsidR="00680B92" w:rsidRPr="00680B92">
        <w:lastRenderedPageBreak/>
        <w:t>under stage</w:t>
      </w:r>
      <w:r w:rsidR="001F0676">
        <w:t> </w:t>
      </w:r>
      <w:r w:rsidR="00680B92" w:rsidRPr="00680B92">
        <w:t xml:space="preserve">II of </w:t>
      </w:r>
      <w:r w:rsidR="007156C3">
        <w:t xml:space="preserve">the </w:t>
      </w:r>
      <w:r w:rsidR="007156C3" w:rsidRPr="00680B92">
        <w:t>HCFC phase</w:t>
      </w:r>
      <w:r w:rsidR="007156C3" w:rsidRPr="00680B92">
        <w:noBreakHyphen/>
        <w:t xml:space="preserve">out management plan </w:t>
      </w:r>
      <w:r w:rsidR="007156C3">
        <w:t>(</w:t>
      </w:r>
      <w:r w:rsidR="00680B92" w:rsidRPr="00A36322">
        <w:t>HPMP</w:t>
      </w:r>
      <w:r w:rsidR="007156C3" w:rsidRPr="00A36322">
        <w:t>)</w:t>
      </w:r>
      <w:r w:rsidR="00AE3A93">
        <w:t>,</w:t>
      </w:r>
      <w:r w:rsidR="007156C3" w:rsidRPr="00A36322">
        <w:t xml:space="preserve"> </w:t>
      </w:r>
      <w:r w:rsidRPr="00A36322">
        <w:t>requests for new stages II and III of HPMPs, requests for stage I of Kigali HFC implementation plans (KIPs)</w:t>
      </w:r>
      <w:r w:rsidR="00932E75">
        <w:t xml:space="preserve"> including</w:t>
      </w:r>
      <w:r w:rsidRPr="00A36322">
        <w:t xml:space="preserve"> </w:t>
      </w:r>
      <w:r w:rsidR="00BA04BD" w:rsidRPr="00A36322">
        <w:t>HFC inv</w:t>
      </w:r>
      <w:r w:rsidR="00BA04BD" w:rsidRPr="00BA04BD">
        <w:t>estment p</w:t>
      </w:r>
      <w:r w:rsidR="001F0676">
        <w:t>r</w:t>
      </w:r>
      <w:r w:rsidR="00BA04BD" w:rsidRPr="00BA04BD">
        <w:t>ojects</w:t>
      </w:r>
      <w:r w:rsidR="00932E75">
        <w:t xml:space="preserve"> </w:t>
      </w:r>
      <w:r w:rsidR="00932E75" w:rsidRPr="001C3353">
        <w:t>submitted as part of the KIPs</w:t>
      </w:r>
      <w:r w:rsidR="00AE3A93" w:rsidRPr="001C3353">
        <w:t>,</w:t>
      </w:r>
      <w:r w:rsidR="001F0676" w:rsidRPr="001C3353">
        <w:t xml:space="preserve"> and p</w:t>
      </w:r>
      <w:r w:rsidR="00BA04BD" w:rsidRPr="001C3353">
        <w:t xml:space="preserve">ilot projects </w:t>
      </w:r>
      <w:r w:rsidR="00A36322" w:rsidRPr="001C3353">
        <w:t>related to</w:t>
      </w:r>
      <w:r w:rsidR="00BA04BD" w:rsidRPr="001C3353">
        <w:t xml:space="preserve"> energy efficiency </w:t>
      </w:r>
      <w:r w:rsidR="001F0676" w:rsidRPr="001C3353">
        <w:t>submitted in line with</w:t>
      </w:r>
      <w:r w:rsidR="001F0676">
        <w:t xml:space="preserve"> </w:t>
      </w:r>
      <w:r w:rsidR="00BA04BD" w:rsidRPr="001C3353">
        <w:t>decision</w:t>
      </w:r>
      <w:r w:rsidR="00AE3A93" w:rsidRPr="001C3353">
        <w:t> </w:t>
      </w:r>
      <w:r w:rsidR="00BA04BD" w:rsidRPr="001C3353">
        <w:t>91/65</w:t>
      </w:r>
      <w:r w:rsidR="001F0676" w:rsidRPr="001C3353">
        <w:t>,</w:t>
      </w:r>
      <w:r w:rsidR="00A36322" w:rsidRPr="001C3353">
        <w:t xml:space="preserve"> as presented in the</w:t>
      </w:r>
      <w:r w:rsidR="00A36322" w:rsidRPr="00A36322">
        <w:t xml:space="preserve"> respective country project proposals</w:t>
      </w:r>
      <w:r w:rsidRPr="00BA04BD">
        <w:t>.</w:t>
      </w:r>
    </w:p>
    <w:p w14:paraId="4D443C07" w14:textId="3D54E419" w:rsidR="00B671F0" w:rsidRDefault="00B671F0" w:rsidP="00ED4D8D">
      <w:pPr>
        <w:widowControl w:val="0"/>
        <w:spacing w:before="240"/>
        <w:rPr>
          <w:b/>
          <w:bCs/>
        </w:rPr>
      </w:pPr>
      <w:r w:rsidRPr="001C3353">
        <w:rPr>
          <w:b/>
          <w:snapToGrid w:val="0"/>
        </w:rPr>
        <w:t>T</w:t>
      </w:r>
      <w:r w:rsidR="009028F0">
        <w:rPr>
          <w:b/>
          <w:snapToGrid w:val="0"/>
        </w:rPr>
        <w:t>able 2: Non-</w:t>
      </w:r>
      <w:r w:rsidR="009028F0" w:rsidRPr="009028F0">
        <w:t xml:space="preserve"> </w:t>
      </w:r>
      <w:r w:rsidR="009028F0" w:rsidRPr="009028F0">
        <w:rPr>
          <w:b/>
          <w:snapToGrid w:val="0"/>
        </w:rPr>
        <w:t>investment activities – preparatory projects</w:t>
      </w:r>
    </w:p>
    <w:tbl>
      <w:tblPr>
        <w:tblStyle w:val="TableGrid"/>
        <w:tblW w:w="5000" w:type="pct"/>
        <w:tblLook w:val="04A0" w:firstRow="1" w:lastRow="0" w:firstColumn="1" w:lastColumn="0" w:noHBand="0" w:noVBand="1"/>
      </w:tblPr>
      <w:tblGrid>
        <w:gridCol w:w="1128"/>
        <w:gridCol w:w="3402"/>
        <w:gridCol w:w="853"/>
        <w:gridCol w:w="709"/>
        <w:gridCol w:w="3258"/>
      </w:tblGrid>
      <w:tr w:rsidR="00CF1A2A" w:rsidRPr="007B552C" w14:paraId="071A720E" w14:textId="459A4E92" w:rsidTr="00ED4D8D">
        <w:tc>
          <w:tcPr>
            <w:tcW w:w="603" w:type="pct"/>
            <w:vAlign w:val="center"/>
          </w:tcPr>
          <w:p w14:paraId="4DBFA951" w14:textId="75ACBFDA" w:rsidR="007C41FF" w:rsidRPr="007B552C" w:rsidRDefault="007C41FF" w:rsidP="00A225C9">
            <w:pPr>
              <w:widowControl w:val="0"/>
              <w:jc w:val="center"/>
              <w:rPr>
                <w:sz w:val="20"/>
                <w:szCs w:val="20"/>
                <w:lang w:val="en-US"/>
              </w:rPr>
            </w:pPr>
            <w:r w:rsidRPr="007B552C">
              <w:rPr>
                <w:b/>
                <w:bCs/>
                <w:sz w:val="20"/>
                <w:szCs w:val="20"/>
              </w:rPr>
              <w:t>Country</w:t>
            </w:r>
            <w:r w:rsidR="00CF1A2A">
              <w:rPr>
                <w:b/>
                <w:bCs/>
                <w:sz w:val="20"/>
                <w:szCs w:val="20"/>
              </w:rPr>
              <w:t xml:space="preserve"> /Region</w:t>
            </w:r>
          </w:p>
        </w:tc>
        <w:tc>
          <w:tcPr>
            <w:tcW w:w="1819" w:type="pct"/>
            <w:vAlign w:val="center"/>
          </w:tcPr>
          <w:p w14:paraId="4CCF5AEC" w14:textId="77777777" w:rsidR="007C41FF" w:rsidRPr="007B552C" w:rsidRDefault="007C41FF" w:rsidP="00A225C9">
            <w:pPr>
              <w:widowControl w:val="0"/>
              <w:jc w:val="center"/>
              <w:rPr>
                <w:sz w:val="20"/>
                <w:szCs w:val="20"/>
                <w:lang w:val="en-US"/>
              </w:rPr>
            </w:pPr>
            <w:r w:rsidRPr="007B552C">
              <w:rPr>
                <w:b/>
                <w:bCs/>
                <w:sz w:val="20"/>
                <w:szCs w:val="20"/>
              </w:rPr>
              <w:t>Project title</w:t>
            </w:r>
          </w:p>
        </w:tc>
        <w:tc>
          <w:tcPr>
            <w:tcW w:w="456" w:type="pct"/>
            <w:vAlign w:val="center"/>
          </w:tcPr>
          <w:p w14:paraId="49DFE90C" w14:textId="609C8D10" w:rsidR="007C41FF" w:rsidRPr="007B552C" w:rsidRDefault="007C41FF" w:rsidP="00A225C9">
            <w:pPr>
              <w:widowControl w:val="0"/>
              <w:jc w:val="center"/>
              <w:rPr>
                <w:sz w:val="20"/>
                <w:szCs w:val="20"/>
                <w:lang w:val="en-US"/>
              </w:rPr>
            </w:pPr>
            <w:r>
              <w:rPr>
                <w:b/>
                <w:bCs/>
                <w:sz w:val="20"/>
                <w:szCs w:val="20"/>
              </w:rPr>
              <w:t>IAs</w:t>
            </w:r>
          </w:p>
        </w:tc>
        <w:tc>
          <w:tcPr>
            <w:tcW w:w="379" w:type="pct"/>
            <w:vAlign w:val="center"/>
          </w:tcPr>
          <w:p w14:paraId="2DFC5EFB" w14:textId="52615679" w:rsidR="007C41FF" w:rsidRPr="007B552C" w:rsidRDefault="007C41FF" w:rsidP="00A225C9">
            <w:pPr>
              <w:widowControl w:val="0"/>
              <w:jc w:val="center"/>
              <w:rPr>
                <w:sz w:val="20"/>
                <w:szCs w:val="20"/>
                <w:lang w:val="en-US"/>
              </w:rPr>
            </w:pPr>
            <w:r w:rsidRPr="007B552C">
              <w:rPr>
                <w:b/>
                <w:bCs/>
                <w:sz w:val="20"/>
                <w:szCs w:val="20"/>
              </w:rPr>
              <w:t>Doc</w:t>
            </w:r>
            <w:r>
              <w:rPr>
                <w:b/>
                <w:bCs/>
                <w:sz w:val="20"/>
                <w:szCs w:val="20"/>
              </w:rPr>
              <w:t>.</w:t>
            </w:r>
            <w:r w:rsidRPr="007B552C">
              <w:rPr>
                <w:b/>
                <w:bCs/>
                <w:sz w:val="20"/>
                <w:szCs w:val="20"/>
              </w:rPr>
              <w:t xml:space="preserve"> #</w:t>
            </w:r>
          </w:p>
        </w:tc>
        <w:tc>
          <w:tcPr>
            <w:tcW w:w="1742" w:type="pct"/>
            <w:vAlign w:val="center"/>
          </w:tcPr>
          <w:p w14:paraId="45D4930F" w14:textId="77777777" w:rsidR="007C41FF" w:rsidRPr="007B552C" w:rsidRDefault="007C41FF" w:rsidP="00A225C9">
            <w:pPr>
              <w:widowControl w:val="0"/>
              <w:jc w:val="center"/>
              <w:rPr>
                <w:sz w:val="20"/>
                <w:szCs w:val="20"/>
                <w:lang w:val="en-US"/>
              </w:rPr>
            </w:pPr>
            <w:r w:rsidRPr="007B552C">
              <w:rPr>
                <w:b/>
                <w:bCs/>
                <w:sz w:val="20"/>
                <w:szCs w:val="20"/>
              </w:rPr>
              <w:t>Issue</w:t>
            </w:r>
          </w:p>
        </w:tc>
      </w:tr>
      <w:tr w:rsidR="00CF1A2A" w:rsidRPr="007B552C" w14:paraId="7885C332" w14:textId="408E79E1" w:rsidTr="00ED4D8D">
        <w:tc>
          <w:tcPr>
            <w:tcW w:w="603" w:type="pct"/>
            <w:shd w:val="clear" w:color="auto" w:fill="FFFFFF" w:themeFill="background1"/>
          </w:tcPr>
          <w:p w14:paraId="18324A41" w14:textId="17D5EA9F" w:rsidR="007C41FF" w:rsidRPr="007B552C" w:rsidRDefault="00D0297E" w:rsidP="00175470">
            <w:pPr>
              <w:jc w:val="left"/>
              <w:rPr>
                <w:sz w:val="20"/>
                <w:szCs w:val="20"/>
              </w:rPr>
            </w:pPr>
            <w:r>
              <w:rPr>
                <w:color w:val="000000" w:themeColor="text1"/>
                <w:sz w:val="20"/>
                <w:szCs w:val="20"/>
              </w:rPr>
              <w:t>Global</w:t>
            </w:r>
          </w:p>
        </w:tc>
        <w:tc>
          <w:tcPr>
            <w:tcW w:w="1819" w:type="pct"/>
          </w:tcPr>
          <w:p w14:paraId="5C57581C" w14:textId="7085CA83" w:rsidR="007C41FF" w:rsidRPr="007B552C" w:rsidRDefault="004B7E76" w:rsidP="00175470">
            <w:pPr>
              <w:jc w:val="left"/>
              <w:rPr>
                <w:sz w:val="20"/>
                <w:szCs w:val="20"/>
                <w:lang w:val="en-US"/>
              </w:rPr>
            </w:pPr>
            <w:r>
              <w:rPr>
                <w:color w:val="000000" w:themeColor="text1"/>
                <w:sz w:val="20"/>
                <w:szCs w:val="20"/>
              </w:rPr>
              <w:t xml:space="preserve">Preparation </w:t>
            </w:r>
            <w:r w:rsidR="0003717F">
              <w:rPr>
                <w:color w:val="000000" w:themeColor="text1"/>
                <w:sz w:val="20"/>
                <w:szCs w:val="20"/>
              </w:rPr>
              <w:t>of</w:t>
            </w:r>
            <w:r>
              <w:rPr>
                <w:color w:val="000000" w:themeColor="text1"/>
                <w:sz w:val="20"/>
                <w:szCs w:val="20"/>
              </w:rPr>
              <w:t xml:space="preserve"> a pilot project to demonstrate the use of</w:t>
            </w:r>
            <w:r>
              <w:rPr>
                <w:color w:val="000000" w:themeColor="text1"/>
                <w:sz w:val="20"/>
                <w:szCs w:val="20"/>
                <w:lang w:val="en-US"/>
              </w:rPr>
              <w:t xml:space="preserve"> digital monitoring and management tools to enhance energy efficiency and reduce emission of greenhouse gases in the space cooling and cold chain sectors in Colombia, Lebanon, Panama, Sri Lanka, and Trinidad and Tobago</w:t>
            </w:r>
          </w:p>
        </w:tc>
        <w:tc>
          <w:tcPr>
            <w:tcW w:w="456" w:type="pct"/>
            <w:shd w:val="clear" w:color="auto" w:fill="FFFFFF" w:themeFill="background1"/>
          </w:tcPr>
          <w:p w14:paraId="1DDC025D" w14:textId="32021625" w:rsidR="007C41FF" w:rsidRPr="007B552C" w:rsidRDefault="00E85DBD" w:rsidP="00F573AE">
            <w:pPr>
              <w:jc w:val="left"/>
              <w:rPr>
                <w:sz w:val="20"/>
                <w:szCs w:val="20"/>
              </w:rPr>
            </w:pPr>
            <w:r>
              <w:rPr>
                <w:sz w:val="20"/>
                <w:szCs w:val="20"/>
              </w:rPr>
              <w:t>UNDP</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1C537B9C" w14:textId="2E8E7312" w:rsidR="007C41FF" w:rsidRPr="007B552C" w:rsidRDefault="00A743CA" w:rsidP="00175470">
            <w:pPr>
              <w:jc w:val="center"/>
              <w:rPr>
                <w:sz w:val="20"/>
                <w:szCs w:val="20"/>
              </w:rPr>
            </w:pPr>
            <w:r>
              <w:rPr>
                <w:sz w:val="20"/>
                <w:szCs w:val="20"/>
              </w:rPr>
              <w:t>93/</w:t>
            </w:r>
            <w:r w:rsidR="000138F0">
              <w:rPr>
                <w:sz w:val="20"/>
                <w:szCs w:val="20"/>
              </w:rPr>
              <w:t>35</w:t>
            </w:r>
          </w:p>
        </w:tc>
        <w:tc>
          <w:tcPr>
            <w:tcW w:w="1742" w:type="pct"/>
          </w:tcPr>
          <w:p w14:paraId="49B9D0A2" w14:textId="050104F2" w:rsidR="007C41FF" w:rsidRPr="007B552C" w:rsidRDefault="00BF4B88" w:rsidP="00175470">
            <w:pPr>
              <w:jc w:val="left"/>
              <w:rPr>
                <w:sz w:val="20"/>
                <w:szCs w:val="20"/>
                <w:lang w:val="en-US"/>
              </w:rPr>
            </w:pPr>
            <w:r>
              <w:rPr>
                <w:sz w:val="20"/>
                <w:szCs w:val="20"/>
              </w:rPr>
              <w:t>G</w:t>
            </w:r>
            <w:r w:rsidR="00DD5E73" w:rsidRPr="168B83FB">
              <w:rPr>
                <w:sz w:val="20"/>
                <w:szCs w:val="20"/>
              </w:rPr>
              <w:t xml:space="preserve">uidance </w:t>
            </w:r>
            <w:r>
              <w:rPr>
                <w:sz w:val="20"/>
                <w:szCs w:val="20"/>
              </w:rPr>
              <w:t xml:space="preserve">sought </w:t>
            </w:r>
            <w:r w:rsidR="00DD5E73" w:rsidRPr="168B83FB">
              <w:rPr>
                <w:sz w:val="20"/>
                <w:szCs w:val="20"/>
              </w:rPr>
              <w:t xml:space="preserve">from the Executive Committee as </w:t>
            </w:r>
            <w:r>
              <w:rPr>
                <w:sz w:val="20"/>
                <w:szCs w:val="20"/>
              </w:rPr>
              <w:t xml:space="preserve">the </w:t>
            </w:r>
            <w:r w:rsidR="00DD5E73" w:rsidRPr="168B83FB">
              <w:rPr>
                <w:sz w:val="20"/>
                <w:szCs w:val="20"/>
              </w:rPr>
              <w:t xml:space="preserve">proposal </w:t>
            </w:r>
            <w:r w:rsidR="00CC5649" w:rsidRPr="168B83FB">
              <w:rPr>
                <w:sz w:val="20"/>
                <w:szCs w:val="20"/>
              </w:rPr>
              <w:t xml:space="preserve">represents a new </w:t>
            </w:r>
            <w:r w:rsidR="00DD5E73" w:rsidRPr="168B83FB">
              <w:rPr>
                <w:sz w:val="20"/>
                <w:szCs w:val="20"/>
                <w:lang w:val="en-US"/>
              </w:rPr>
              <w:t xml:space="preserve">prospective </w:t>
            </w:r>
            <w:r w:rsidR="00692F73">
              <w:rPr>
                <w:sz w:val="20"/>
                <w:szCs w:val="20"/>
                <w:lang w:val="en-US"/>
              </w:rPr>
              <w:t>approach</w:t>
            </w:r>
            <w:r w:rsidR="00692F73" w:rsidRPr="168B83FB">
              <w:rPr>
                <w:sz w:val="20"/>
                <w:szCs w:val="20"/>
                <w:lang w:val="en-US"/>
              </w:rPr>
              <w:t xml:space="preserve"> </w:t>
            </w:r>
            <w:r w:rsidR="00DD5E73" w:rsidRPr="168B83FB">
              <w:rPr>
                <w:sz w:val="20"/>
                <w:szCs w:val="20"/>
                <w:lang w:val="en-US"/>
              </w:rPr>
              <w:t>for considering energy efficiency in the context of the Montreal Protocol</w:t>
            </w:r>
          </w:p>
        </w:tc>
      </w:tr>
      <w:tr w:rsidR="00CF1A2A" w:rsidRPr="007B552C" w14:paraId="1563AA74" w14:textId="77777777" w:rsidTr="00ED4D8D">
        <w:tc>
          <w:tcPr>
            <w:tcW w:w="603" w:type="pct"/>
            <w:shd w:val="clear" w:color="auto" w:fill="FFFFFF" w:themeFill="background1"/>
          </w:tcPr>
          <w:p w14:paraId="6E559756" w14:textId="45C89946" w:rsidR="004C6EBC" w:rsidRPr="004C6EBC" w:rsidRDefault="00BE3817" w:rsidP="00BE3817">
            <w:pPr>
              <w:jc w:val="left"/>
              <w:rPr>
                <w:sz w:val="20"/>
                <w:szCs w:val="20"/>
              </w:rPr>
            </w:pPr>
            <w:r>
              <w:rPr>
                <w:sz w:val="20"/>
                <w:szCs w:val="20"/>
              </w:rPr>
              <w:t>India</w:t>
            </w:r>
          </w:p>
        </w:tc>
        <w:tc>
          <w:tcPr>
            <w:tcW w:w="1819" w:type="pct"/>
          </w:tcPr>
          <w:p w14:paraId="649BB873" w14:textId="2D9978D2" w:rsidR="004C6EBC" w:rsidRPr="00692F73" w:rsidRDefault="00E85DBD" w:rsidP="00E85DBD">
            <w:pPr>
              <w:jc w:val="left"/>
              <w:rPr>
                <w:sz w:val="20"/>
                <w:szCs w:val="20"/>
              </w:rPr>
            </w:pPr>
            <w:r>
              <w:rPr>
                <w:color w:val="000000" w:themeColor="text1"/>
                <w:sz w:val="20"/>
                <w:szCs w:val="20"/>
              </w:rPr>
              <w:t xml:space="preserve">Preparation of a demonstration project </w:t>
            </w:r>
            <w:r w:rsidR="002479C2">
              <w:rPr>
                <w:color w:val="000000" w:themeColor="text1"/>
                <w:sz w:val="20"/>
                <w:szCs w:val="20"/>
              </w:rPr>
              <w:t>for</w:t>
            </w:r>
            <w:r>
              <w:rPr>
                <w:color w:val="000000" w:themeColor="text1"/>
                <w:sz w:val="20"/>
                <w:szCs w:val="20"/>
              </w:rPr>
              <w:t xml:space="preserve"> the manufacture of compressors </w:t>
            </w:r>
            <w:r w:rsidR="00A208AD">
              <w:rPr>
                <w:color w:val="000000" w:themeColor="text1"/>
                <w:sz w:val="20"/>
                <w:szCs w:val="20"/>
              </w:rPr>
              <w:t>in the</w:t>
            </w:r>
            <w:r>
              <w:rPr>
                <w:color w:val="000000" w:themeColor="text1"/>
                <w:sz w:val="20"/>
                <w:szCs w:val="20"/>
              </w:rPr>
              <w:t xml:space="preserve"> mobile air</w:t>
            </w:r>
            <w:r w:rsidR="00BF4B88">
              <w:rPr>
                <w:color w:val="000000" w:themeColor="text1"/>
                <w:sz w:val="20"/>
                <w:szCs w:val="20"/>
              </w:rPr>
              <w:noBreakHyphen/>
            </w:r>
            <w:r>
              <w:rPr>
                <w:color w:val="000000" w:themeColor="text1"/>
                <w:sz w:val="20"/>
                <w:szCs w:val="20"/>
              </w:rPr>
              <w:t>conditioning manufacturing sector</w:t>
            </w:r>
          </w:p>
        </w:tc>
        <w:tc>
          <w:tcPr>
            <w:tcW w:w="456" w:type="pct"/>
            <w:shd w:val="clear" w:color="auto" w:fill="FFFFFF" w:themeFill="background1"/>
          </w:tcPr>
          <w:p w14:paraId="44FFF782" w14:textId="16988527" w:rsidR="004C6EBC" w:rsidRPr="007B552C" w:rsidRDefault="00E85DBD" w:rsidP="00F573AE">
            <w:pPr>
              <w:jc w:val="left"/>
              <w:rPr>
                <w:sz w:val="20"/>
                <w:szCs w:val="20"/>
              </w:rPr>
            </w:pPr>
            <w:r>
              <w:rPr>
                <w:sz w:val="20"/>
                <w:szCs w:val="20"/>
              </w:rPr>
              <w:t>UNDP</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2AC70700" w14:textId="5DDA8693" w:rsidR="004C6EBC" w:rsidRPr="007B552C" w:rsidRDefault="000138F0" w:rsidP="00175470">
            <w:pPr>
              <w:jc w:val="center"/>
              <w:rPr>
                <w:sz w:val="20"/>
                <w:szCs w:val="20"/>
              </w:rPr>
            </w:pPr>
            <w:r>
              <w:rPr>
                <w:sz w:val="20"/>
                <w:szCs w:val="20"/>
              </w:rPr>
              <w:t>93/35</w:t>
            </w:r>
          </w:p>
        </w:tc>
        <w:tc>
          <w:tcPr>
            <w:tcW w:w="1742" w:type="pct"/>
          </w:tcPr>
          <w:p w14:paraId="30645D7F" w14:textId="12BC5D0B" w:rsidR="004C6EBC" w:rsidRPr="007B552C" w:rsidRDefault="00A208AD" w:rsidP="00175470">
            <w:pPr>
              <w:jc w:val="left"/>
              <w:rPr>
                <w:sz w:val="20"/>
                <w:szCs w:val="20"/>
                <w:lang w:val="en-US"/>
              </w:rPr>
            </w:pPr>
            <w:r>
              <w:rPr>
                <w:sz w:val="20"/>
                <w:szCs w:val="20"/>
                <w:lang w:val="en-US"/>
              </w:rPr>
              <w:t>G</w:t>
            </w:r>
            <w:r w:rsidR="00E71D24" w:rsidRPr="168B83FB">
              <w:rPr>
                <w:sz w:val="20"/>
                <w:szCs w:val="20"/>
                <w:lang w:val="en-US"/>
              </w:rPr>
              <w:t xml:space="preserve">uidance </w:t>
            </w:r>
            <w:r>
              <w:rPr>
                <w:sz w:val="20"/>
                <w:szCs w:val="20"/>
                <w:lang w:val="en-US"/>
              </w:rPr>
              <w:t xml:space="preserve">sought </w:t>
            </w:r>
            <w:r w:rsidR="00E71D24" w:rsidRPr="168B83FB">
              <w:rPr>
                <w:sz w:val="20"/>
                <w:szCs w:val="20"/>
                <w:lang w:val="en-US"/>
              </w:rPr>
              <w:t xml:space="preserve">from the Executive Committee </w:t>
            </w:r>
            <w:r w:rsidR="0045516F">
              <w:rPr>
                <w:sz w:val="20"/>
                <w:szCs w:val="20"/>
                <w:lang w:val="en-US"/>
              </w:rPr>
              <w:t>o</w:t>
            </w:r>
            <w:r w:rsidR="00E71D24" w:rsidRPr="168B83FB">
              <w:rPr>
                <w:sz w:val="20"/>
                <w:szCs w:val="20"/>
                <w:lang w:val="en-US"/>
              </w:rPr>
              <w:t xml:space="preserve">n demonstration projects </w:t>
            </w:r>
            <w:r w:rsidR="0003717F">
              <w:rPr>
                <w:sz w:val="20"/>
                <w:szCs w:val="20"/>
                <w:lang w:val="en-US"/>
              </w:rPr>
              <w:t>submitted</w:t>
            </w:r>
            <w:r w:rsidR="0003717F" w:rsidRPr="168B83FB">
              <w:rPr>
                <w:sz w:val="20"/>
                <w:szCs w:val="20"/>
                <w:lang w:val="en-US"/>
              </w:rPr>
              <w:t xml:space="preserve"> </w:t>
            </w:r>
            <w:r w:rsidR="00E71D24" w:rsidRPr="168B83FB">
              <w:rPr>
                <w:sz w:val="20"/>
                <w:szCs w:val="20"/>
                <w:lang w:val="en-US"/>
              </w:rPr>
              <w:t xml:space="preserve">as part of </w:t>
            </w:r>
            <w:r w:rsidR="003C1F5E" w:rsidRPr="168B83FB">
              <w:rPr>
                <w:sz w:val="20"/>
                <w:szCs w:val="20"/>
                <w:lang w:val="en-US"/>
              </w:rPr>
              <w:t>KIP</w:t>
            </w:r>
            <w:r w:rsidR="0045516F">
              <w:rPr>
                <w:sz w:val="20"/>
                <w:szCs w:val="20"/>
                <w:lang w:val="en-US"/>
              </w:rPr>
              <w:t>s</w:t>
            </w:r>
            <w:r w:rsidR="003C1F5E" w:rsidRPr="168B83FB">
              <w:rPr>
                <w:sz w:val="20"/>
                <w:szCs w:val="20"/>
                <w:lang w:val="en-US"/>
              </w:rPr>
              <w:t xml:space="preserve"> </w:t>
            </w:r>
            <w:r w:rsidR="000906C8">
              <w:rPr>
                <w:sz w:val="20"/>
                <w:szCs w:val="20"/>
                <w:lang w:val="en-US"/>
              </w:rPr>
              <w:t>other than</w:t>
            </w:r>
            <w:r w:rsidR="00E71D24" w:rsidRPr="168B83FB">
              <w:rPr>
                <w:sz w:val="20"/>
                <w:szCs w:val="20"/>
                <w:lang w:val="en-US"/>
              </w:rPr>
              <w:t xml:space="preserve"> </w:t>
            </w:r>
            <w:r w:rsidR="0003717F">
              <w:rPr>
                <w:sz w:val="20"/>
                <w:szCs w:val="20"/>
                <w:lang w:val="en-US"/>
              </w:rPr>
              <w:t>end</w:t>
            </w:r>
            <w:r w:rsidR="0003717F">
              <w:rPr>
                <w:sz w:val="20"/>
                <w:szCs w:val="20"/>
                <w:lang w:val="en-US"/>
              </w:rPr>
              <w:noBreakHyphen/>
              <w:t xml:space="preserve">user </w:t>
            </w:r>
            <w:r w:rsidR="000906C8">
              <w:rPr>
                <w:sz w:val="20"/>
                <w:szCs w:val="20"/>
                <w:lang w:val="en-US"/>
              </w:rPr>
              <w:t>projects submitted in line with</w:t>
            </w:r>
            <w:r w:rsidR="00E71D24" w:rsidRPr="168B83FB">
              <w:rPr>
                <w:sz w:val="20"/>
                <w:szCs w:val="20"/>
                <w:lang w:val="en-US"/>
              </w:rPr>
              <w:t xml:space="preserve"> decision</w:t>
            </w:r>
            <w:r w:rsidR="000906C8">
              <w:rPr>
                <w:sz w:val="20"/>
                <w:szCs w:val="20"/>
                <w:lang w:val="en-US"/>
              </w:rPr>
              <w:t> </w:t>
            </w:r>
            <w:r w:rsidR="00E71D24" w:rsidRPr="168B83FB">
              <w:rPr>
                <w:sz w:val="20"/>
                <w:szCs w:val="20"/>
                <w:lang w:val="en-US"/>
              </w:rPr>
              <w:t>92/36</w:t>
            </w:r>
          </w:p>
        </w:tc>
      </w:tr>
      <w:tr w:rsidR="00CF1A2A" w:rsidRPr="007B552C" w14:paraId="4067B337" w14:textId="77777777" w:rsidTr="00ED4D8D">
        <w:tc>
          <w:tcPr>
            <w:tcW w:w="603" w:type="pct"/>
            <w:shd w:val="clear" w:color="auto" w:fill="FFFFFF" w:themeFill="background1"/>
          </w:tcPr>
          <w:p w14:paraId="5EED4CD9" w14:textId="4D6DC673" w:rsidR="00E85DBD" w:rsidRDefault="001D2587" w:rsidP="00BE3817">
            <w:pPr>
              <w:jc w:val="left"/>
              <w:rPr>
                <w:sz w:val="20"/>
                <w:szCs w:val="20"/>
              </w:rPr>
            </w:pPr>
            <w:r>
              <w:rPr>
                <w:color w:val="000000" w:themeColor="text1"/>
                <w:sz w:val="20"/>
                <w:szCs w:val="20"/>
              </w:rPr>
              <w:t>Thailand</w:t>
            </w:r>
          </w:p>
        </w:tc>
        <w:tc>
          <w:tcPr>
            <w:tcW w:w="1819" w:type="pct"/>
          </w:tcPr>
          <w:p w14:paraId="50A9F979" w14:textId="2632D030" w:rsidR="00E85DBD" w:rsidRDefault="00221095" w:rsidP="00E85DBD">
            <w:pPr>
              <w:jc w:val="left"/>
              <w:rPr>
                <w:color w:val="000000" w:themeColor="text1"/>
                <w:sz w:val="20"/>
                <w:szCs w:val="20"/>
              </w:rPr>
            </w:pPr>
            <w:r>
              <w:rPr>
                <w:color w:val="000000" w:themeColor="text1"/>
                <w:sz w:val="20"/>
                <w:szCs w:val="20"/>
              </w:rPr>
              <w:t>Preparation of a KIP (stage I)</w:t>
            </w:r>
          </w:p>
        </w:tc>
        <w:tc>
          <w:tcPr>
            <w:tcW w:w="456" w:type="pct"/>
            <w:shd w:val="clear" w:color="auto" w:fill="FFFFFF" w:themeFill="background1"/>
          </w:tcPr>
          <w:p w14:paraId="23D46C3A" w14:textId="508EDEB5" w:rsidR="00E85DBD" w:rsidRPr="007B552C" w:rsidRDefault="00221095" w:rsidP="00F573AE">
            <w:pPr>
              <w:jc w:val="left"/>
              <w:rPr>
                <w:sz w:val="20"/>
                <w:szCs w:val="20"/>
              </w:rPr>
            </w:pPr>
            <w:r>
              <w:rPr>
                <w:sz w:val="20"/>
                <w:szCs w:val="20"/>
              </w:rPr>
              <w:t>World Bank</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2748BBAC" w14:textId="62BF64D2" w:rsidR="00E85DBD" w:rsidRPr="007B552C" w:rsidRDefault="00F22DBE" w:rsidP="00175470">
            <w:pPr>
              <w:jc w:val="center"/>
              <w:rPr>
                <w:sz w:val="20"/>
                <w:szCs w:val="20"/>
              </w:rPr>
            </w:pPr>
            <w:r>
              <w:rPr>
                <w:sz w:val="20"/>
                <w:szCs w:val="20"/>
              </w:rPr>
              <w:t>93/38</w:t>
            </w:r>
          </w:p>
        </w:tc>
        <w:tc>
          <w:tcPr>
            <w:tcW w:w="1742" w:type="pct"/>
          </w:tcPr>
          <w:p w14:paraId="2C547DB7" w14:textId="5E842FA7" w:rsidR="00E85DBD" w:rsidRPr="00692F73" w:rsidRDefault="0003717F" w:rsidP="168B83FB">
            <w:pPr>
              <w:jc w:val="left"/>
              <w:rPr>
                <w:rFonts w:eastAsia="Calibri"/>
                <w:sz w:val="20"/>
                <w:szCs w:val="20"/>
              </w:rPr>
            </w:pPr>
            <w:r>
              <w:rPr>
                <w:rFonts w:eastAsia="Calibri"/>
                <w:sz w:val="20"/>
                <w:szCs w:val="20"/>
              </w:rPr>
              <w:t>The c</w:t>
            </w:r>
            <w:r w:rsidR="42CC7058" w:rsidRPr="00692F73">
              <w:rPr>
                <w:rFonts w:eastAsia="Calibri"/>
                <w:sz w:val="20"/>
                <w:szCs w:val="20"/>
              </w:rPr>
              <w:t>ountry ha</w:t>
            </w:r>
            <w:r>
              <w:rPr>
                <w:rFonts w:eastAsia="Calibri"/>
                <w:sz w:val="20"/>
                <w:szCs w:val="20"/>
              </w:rPr>
              <w:t>s</w:t>
            </w:r>
            <w:r w:rsidR="42CC7058" w:rsidRPr="00692F73">
              <w:rPr>
                <w:rFonts w:eastAsia="Calibri"/>
                <w:sz w:val="20"/>
                <w:szCs w:val="20"/>
              </w:rPr>
              <w:t xml:space="preserve"> not ratified the Kigali Amendment</w:t>
            </w:r>
          </w:p>
        </w:tc>
      </w:tr>
      <w:tr w:rsidR="00CF1A2A" w:rsidRPr="00C716E8" w14:paraId="1FF3C18B" w14:textId="77777777" w:rsidTr="00ED4D8D">
        <w:tc>
          <w:tcPr>
            <w:tcW w:w="603" w:type="pct"/>
            <w:shd w:val="clear" w:color="auto" w:fill="FFFFFF" w:themeFill="background1"/>
          </w:tcPr>
          <w:p w14:paraId="329C7316" w14:textId="628134EB" w:rsidR="00E85DBD" w:rsidRPr="00C716E8" w:rsidRDefault="00D25B4D" w:rsidP="00BE3817">
            <w:pPr>
              <w:jc w:val="left"/>
              <w:rPr>
                <w:sz w:val="20"/>
                <w:szCs w:val="20"/>
              </w:rPr>
            </w:pPr>
            <w:r w:rsidRPr="00C716E8">
              <w:rPr>
                <w:sz w:val="20"/>
                <w:szCs w:val="20"/>
              </w:rPr>
              <w:t>Viet Nam</w:t>
            </w:r>
          </w:p>
        </w:tc>
        <w:tc>
          <w:tcPr>
            <w:tcW w:w="1819" w:type="pct"/>
          </w:tcPr>
          <w:p w14:paraId="36F7F3BA" w14:textId="779B6910" w:rsidR="00E85DBD" w:rsidRPr="00C716E8" w:rsidRDefault="00501874" w:rsidP="00E85DBD">
            <w:pPr>
              <w:jc w:val="left"/>
              <w:rPr>
                <w:sz w:val="20"/>
                <w:szCs w:val="20"/>
              </w:rPr>
            </w:pPr>
            <w:r w:rsidRPr="00C716E8">
              <w:rPr>
                <w:sz w:val="20"/>
                <w:szCs w:val="20"/>
              </w:rPr>
              <w:t xml:space="preserve">Preparation </w:t>
            </w:r>
            <w:r w:rsidR="0003717F">
              <w:rPr>
                <w:sz w:val="20"/>
                <w:szCs w:val="20"/>
              </w:rPr>
              <w:t>of</w:t>
            </w:r>
            <w:r w:rsidRPr="00C716E8">
              <w:rPr>
                <w:sz w:val="20"/>
                <w:szCs w:val="20"/>
              </w:rPr>
              <w:t xml:space="preserve"> a pilot project to maintain and/or enhance energy efficiency in the </w:t>
            </w:r>
            <w:r w:rsidR="00376024">
              <w:rPr>
                <w:sz w:val="20"/>
                <w:szCs w:val="20"/>
              </w:rPr>
              <w:t>air</w:t>
            </w:r>
            <w:r w:rsidR="00376024">
              <w:rPr>
                <w:sz w:val="20"/>
                <w:szCs w:val="20"/>
              </w:rPr>
              <w:noBreakHyphen/>
              <w:t>conditioning (</w:t>
            </w:r>
            <w:r w:rsidR="0003717F">
              <w:rPr>
                <w:sz w:val="20"/>
                <w:szCs w:val="20"/>
              </w:rPr>
              <w:t>AC</w:t>
            </w:r>
            <w:r w:rsidR="00376024">
              <w:rPr>
                <w:sz w:val="20"/>
                <w:szCs w:val="20"/>
              </w:rPr>
              <w:t>)</w:t>
            </w:r>
            <w:r w:rsidRPr="00C716E8">
              <w:rPr>
                <w:sz w:val="20"/>
                <w:szCs w:val="20"/>
              </w:rPr>
              <w:t xml:space="preserve"> sector</w:t>
            </w:r>
          </w:p>
        </w:tc>
        <w:tc>
          <w:tcPr>
            <w:tcW w:w="456" w:type="pct"/>
            <w:shd w:val="clear" w:color="auto" w:fill="FFFFFF" w:themeFill="background1"/>
          </w:tcPr>
          <w:p w14:paraId="614DED27" w14:textId="4422C020" w:rsidR="00E85DBD" w:rsidRPr="00C716E8" w:rsidRDefault="00F22DBE" w:rsidP="00F573AE">
            <w:pPr>
              <w:jc w:val="left"/>
              <w:rPr>
                <w:sz w:val="20"/>
                <w:szCs w:val="20"/>
              </w:rPr>
            </w:pPr>
            <w:r w:rsidRPr="00C716E8">
              <w:rPr>
                <w:sz w:val="20"/>
                <w:szCs w:val="20"/>
              </w:rPr>
              <w:t>World Bank</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058FCF0F" w14:textId="0A874A8C" w:rsidR="00E85DBD" w:rsidRPr="00C716E8" w:rsidRDefault="00F22DBE" w:rsidP="00175470">
            <w:pPr>
              <w:jc w:val="center"/>
              <w:rPr>
                <w:sz w:val="20"/>
                <w:szCs w:val="20"/>
              </w:rPr>
            </w:pPr>
            <w:r w:rsidRPr="00C716E8">
              <w:rPr>
                <w:sz w:val="20"/>
                <w:szCs w:val="20"/>
              </w:rPr>
              <w:t>93/38</w:t>
            </w:r>
          </w:p>
        </w:tc>
        <w:tc>
          <w:tcPr>
            <w:tcW w:w="1742" w:type="pct"/>
          </w:tcPr>
          <w:p w14:paraId="79071669" w14:textId="0E05D1FE" w:rsidR="00E85DBD" w:rsidRPr="00C716E8" w:rsidRDefault="007D2472" w:rsidP="168B83FB">
            <w:pPr>
              <w:jc w:val="left"/>
              <w:rPr>
                <w:sz w:val="20"/>
                <w:szCs w:val="20"/>
                <w:lang w:val="en-US"/>
              </w:rPr>
            </w:pPr>
            <w:r>
              <w:rPr>
                <w:rFonts w:eastAsia="Calibri"/>
                <w:sz w:val="20"/>
                <w:szCs w:val="20"/>
                <w:lang w:val="en-US"/>
              </w:rPr>
              <w:t>G</w:t>
            </w:r>
            <w:r w:rsidR="50EA8AE9" w:rsidRPr="00C716E8">
              <w:rPr>
                <w:rFonts w:eastAsia="Calibri"/>
                <w:sz w:val="20"/>
                <w:szCs w:val="20"/>
                <w:lang w:val="en-US"/>
              </w:rPr>
              <w:t xml:space="preserve">uidance </w:t>
            </w:r>
            <w:r>
              <w:rPr>
                <w:rFonts w:eastAsia="Calibri"/>
                <w:sz w:val="20"/>
                <w:szCs w:val="20"/>
                <w:lang w:val="en-US"/>
              </w:rPr>
              <w:t xml:space="preserve">sought </w:t>
            </w:r>
            <w:r w:rsidR="50EA8AE9" w:rsidRPr="00C716E8">
              <w:rPr>
                <w:rFonts w:eastAsia="Calibri"/>
                <w:sz w:val="20"/>
                <w:szCs w:val="20"/>
                <w:lang w:val="en-US"/>
              </w:rPr>
              <w:t xml:space="preserve">from the Executive Committee as </w:t>
            </w:r>
            <w:r>
              <w:rPr>
                <w:rFonts w:eastAsia="Calibri"/>
                <w:sz w:val="20"/>
                <w:szCs w:val="20"/>
                <w:lang w:val="en-US"/>
              </w:rPr>
              <w:t xml:space="preserve">the </w:t>
            </w:r>
            <w:r w:rsidR="50EA8AE9" w:rsidRPr="00C716E8">
              <w:rPr>
                <w:rFonts w:eastAsia="Calibri"/>
                <w:sz w:val="20"/>
                <w:szCs w:val="20"/>
                <w:lang w:val="en-US"/>
              </w:rPr>
              <w:t>project is not submitted in the context of HFC phase</w:t>
            </w:r>
            <w:r>
              <w:rPr>
                <w:rFonts w:eastAsia="Calibri"/>
                <w:sz w:val="20"/>
                <w:szCs w:val="20"/>
                <w:lang w:val="en-US"/>
              </w:rPr>
              <w:noBreakHyphen/>
            </w:r>
            <w:r w:rsidR="50EA8AE9" w:rsidRPr="00C716E8">
              <w:rPr>
                <w:rFonts w:eastAsia="Calibri"/>
                <w:sz w:val="20"/>
                <w:szCs w:val="20"/>
                <w:lang w:val="en-US"/>
              </w:rPr>
              <w:t>down</w:t>
            </w:r>
          </w:p>
        </w:tc>
      </w:tr>
    </w:tbl>
    <w:p w14:paraId="593E1FEA" w14:textId="06789D6E" w:rsidR="00B671F0" w:rsidRDefault="00B671F0" w:rsidP="001C3353">
      <w:pPr>
        <w:widowControl w:val="0"/>
        <w:spacing w:before="240"/>
        <w:rPr>
          <w:b/>
          <w:bCs/>
          <w:snapToGrid w:val="0"/>
        </w:rPr>
      </w:pPr>
      <w:r w:rsidRPr="00C716E8">
        <w:rPr>
          <w:b/>
          <w:bCs/>
          <w:snapToGrid w:val="0"/>
        </w:rPr>
        <w:t xml:space="preserve">Table </w:t>
      </w:r>
      <w:r w:rsidRPr="43AC8685">
        <w:rPr>
          <w:b/>
          <w:bCs/>
          <w:snapToGrid w:val="0"/>
        </w:rPr>
        <w:t xml:space="preserve">3: </w:t>
      </w:r>
      <w:r w:rsidR="003F1CF0">
        <w:rPr>
          <w:b/>
          <w:bCs/>
          <w:snapToGrid w:val="0"/>
        </w:rPr>
        <w:t>HPMP</w:t>
      </w:r>
      <w:r w:rsidRPr="43AC8685">
        <w:rPr>
          <w:b/>
          <w:bCs/>
          <w:snapToGrid w:val="0"/>
        </w:rPr>
        <w:t xml:space="preserve"> </w:t>
      </w:r>
      <w:r w:rsidR="002B341C">
        <w:rPr>
          <w:b/>
          <w:bCs/>
          <w:snapToGrid w:val="0"/>
        </w:rPr>
        <w:t xml:space="preserve">stage and tranche </w:t>
      </w:r>
      <w:r w:rsidRPr="43AC8685">
        <w:rPr>
          <w:b/>
          <w:bCs/>
          <w:snapToGrid w:val="0"/>
        </w:rPr>
        <w:t>requests</w:t>
      </w:r>
    </w:p>
    <w:tbl>
      <w:tblPr>
        <w:tblStyle w:val="TableGrid"/>
        <w:tblW w:w="5000" w:type="pct"/>
        <w:tblLayout w:type="fixed"/>
        <w:tblCellMar>
          <w:top w:w="6" w:type="dxa"/>
          <w:bottom w:w="6" w:type="dxa"/>
        </w:tblCellMar>
        <w:tblLook w:val="04A0" w:firstRow="1" w:lastRow="0" w:firstColumn="1" w:lastColumn="0" w:noHBand="0" w:noVBand="1"/>
      </w:tblPr>
      <w:tblGrid>
        <w:gridCol w:w="1556"/>
        <w:gridCol w:w="1417"/>
        <w:gridCol w:w="1558"/>
        <w:gridCol w:w="709"/>
        <w:gridCol w:w="851"/>
        <w:gridCol w:w="3259"/>
      </w:tblGrid>
      <w:tr w:rsidR="00AF27DD" w:rsidRPr="0071079B" w14:paraId="6073B3F5" w14:textId="41BA4289" w:rsidTr="00AF27DD">
        <w:trPr>
          <w:tblHeader/>
        </w:trPr>
        <w:tc>
          <w:tcPr>
            <w:tcW w:w="832" w:type="pct"/>
            <w:vAlign w:val="center"/>
          </w:tcPr>
          <w:p w14:paraId="3F5B3903" w14:textId="77777777" w:rsidR="00AF27DD" w:rsidRPr="00FF5F5A" w:rsidRDefault="00AF27DD" w:rsidP="009D5FC9">
            <w:pPr>
              <w:widowControl w:val="0"/>
              <w:jc w:val="center"/>
              <w:rPr>
                <w:b/>
                <w:bCs/>
                <w:sz w:val="20"/>
                <w:szCs w:val="20"/>
              </w:rPr>
            </w:pPr>
            <w:bookmarkStart w:id="1" w:name="_Hlk100266119"/>
            <w:bookmarkStart w:id="2" w:name="_Hlk119832469"/>
            <w:r w:rsidRPr="00FF5F5A">
              <w:rPr>
                <w:b/>
                <w:bCs/>
                <w:sz w:val="20"/>
                <w:szCs w:val="20"/>
              </w:rPr>
              <w:t>Country</w:t>
            </w:r>
          </w:p>
        </w:tc>
        <w:tc>
          <w:tcPr>
            <w:tcW w:w="758" w:type="pct"/>
            <w:vAlign w:val="center"/>
          </w:tcPr>
          <w:p w14:paraId="29A6FC3C" w14:textId="78641BB9" w:rsidR="00AF27DD" w:rsidRPr="00FF5F5A" w:rsidRDefault="00AF27DD" w:rsidP="009D5FC9">
            <w:pPr>
              <w:widowControl w:val="0"/>
              <w:jc w:val="center"/>
              <w:rPr>
                <w:b/>
                <w:bCs/>
                <w:sz w:val="20"/>
                <w:szCs w:val="20"/>
              </w:rPr>
            </w:pPr>
            <w:r>
              <w:rPr>
                <w:b/>
                <w:bCs/>
                <w:sz w:val="20"/>
                <w:szCs w:val="20"/>
              </w:rPr>
              <w:t>Stage / Tranche #</w:t>
            </w:r>
          </w:p>
        </w:tc>
        <w:tc>
          <w:tcPr>
            <w:tcW w:w="833" w:type="pct"/>
            <w:vAlign w:val="center"/>
          </w:tcPr>
          <w:p w14:paraId="062762F7" w14:textId="3E20337C" w:rsidR="00AF27DD" w:rsidRPr="00FF5F5A" w:rsidRDefault="00AF27DD" w:rsidP="009D5FC9">
            <w:pPr>
              <w:widowControl w:val="0"/>
              <w:jc w:val="center"/>
              <w:rPr>
                <w:b/>
                <w:bCs/>
                <w:sz w:val="20"/>
                <w:szCs w:val="20"/>
              </w:rPr>
            </w:pPr>
            <w:r>
              <w:rPr>
                <w:b/>
                <w:bCs/>
                <w:sz w:val="20"/>
                <w:szCs w:val="20"/>
              </w:rPr>
              <w:t>Implementing agencies</w:t>
            </w:r>
          </w:p>
        </w:tc>
        <w:tc>
          <w:tcPr>
            <w:tcW w:w="379" w:type="pct"/>
            <w:vAlign w:val="center"/>
          </w:tcPr>
          <w:p w14:paraId="300C570D" w14:textId="661CBC2F" w:rsidR="00AF27DD" w:rsidRPr="00FF5F5A" w:rsidRDefault="00AF27DD" w:rsidP="009D5FC9">
            <w:pPr>
              <w:widowControl w:val="0"/>
              <w:jc w:val="center"/>
              <w:rPr>
                <w:b/>
                <w:bCs/>
                <w:sz w:val="20"/>
                <w:szCs w:val="20"/>
              </w:rPr>
            </w:pPr>
            <w:r w:rsidRPr="00FF5F5A">
              <w:rPr>
                <w:b/>
                <w:bCs/>
                <w:sz w:val="20"/>
                <w:szCs w:val="20"/>
              </w:rPr>
              <w:t>Doc</w:t>
            </w:r>
            <w:r>
              <w:rPr>
                <w:b/>
                <w:bCs/>
                <w:sz w:val="20"/>
                <w:szCs w:val="20"/>
              </w:rPr>
              <w:t>. #</w:t>
            </w:r>
          </w:p>
        </w:tc>
        <w:tc>
          <w:tcPr>
            <w:tcW w:w="455" w:type="pct"/>
          </w:tcPr>
          <w:p w14:paraId="3332E748" w14:textId="505D6DAA" w:rsidR="00AF27DD" w:rsidRPr="00FF5F5A" w:rsidRDefault="00AF27DD" w:rsidP="009D5FC9">
            <w:pPr>
              <w:widowControl w:val="0"/>
              <w:jc w:val="center"/>
              <w:rPr>
                <w:b/>
                <w:bCs/>
                <w:sz w:val="20"/>
                <w:szCs w:val="20"/>
              </w:rPr>
            </w:pPr>
            <w:r>
              <w:rPr>
                <w:b/>
                <w:bCs/>
                <w:sz w:val="20"/>
                <w:szCs w:val="20"/>
              </w:rPr>
              <w:t>Para. #</w:t>
            </w:r>
          </w:p>
        </w:tc>
        <w:tc>
          <w:tcPr>
            <w:tcW w:w="1743" w:type="pct"/>
            <w:vAlign w:val="center"/>
          </w:tcPr>
          <w:p w14:paraId="647465D6" w14:textId="1AC92F93" w:rsidR="00AF27DD" w:rsidRPr="00FF5F5A" w:rsidRDefault="00AF27DD" w:rsidP="009D5FC9">
            <w:pPr>
              <w:widowControl w:val="0"/>
              <w:jc w:val="center"/>
              <w:rPr>
                <w:b/>
                <w:bCs/>
                <w:sz w:val="20"/>
                <w:szCs w:val="20"/>
              </w:rPr>
            </w:pPr>
            <w:r w:rsidRPr="00FF5F5A">
              <w:rPr>
                <w:b/>
                <w:bCs/>
                <w:sz w:val="20"/>
                <w:szCs w:val="20"/>
              </w:rPr>
              <w:t>Issue</w:t>
            </w:r>
          </w:p>
        </w:tc>
      </w:tr>
      <w:tr w:rsidR="00AF27DD" w:rsidRPr="0071079B" w14:paraId="60650A05" w14:textId="77777777" w:rsidTr="00AF27DD">
        <w:trPr>
          <w:trHeight w:val="48"/>
        </w:trPr>
        <w:tc>
          <w:tcPr>
            <w:tcW w:w="5000" w:type="pct"/>
            <w:gridSpan w:val="6"/>
          </w:tcPr>
          <w:p w14:paraId="2508DF23" w14:textId="21843DBC" w:rsidR="00AF27DD" w:rsidRPr="00810F41" w:rsidRDefault="00AF27DD" w:rsidP="00701847">
            <w:pPr>
              <w:widowControl w:val="0"/>
              <w:spacing w:before="40" w:after="40"/>
              <w:jc w:val="center"/>
              <w:rPr>
                <w:sz w:val="20"/>
                <w:szCs w:val="20"/>
              </w:rPr>
            </w:pPr>
            <w:r w:rsidRPr="00810F41">
              <w:rPr>
                <w:b/>
                <w:bCs/>
                <w:sz w:val="20"/>
                <w:szCs w:val="20"/>
              </w:rPr>
              <w:t>Requests for stage II or III of the HPMP</w:t>
            </w:r>
          </w:p>
        </w:tc>
      </w:tr>
      <w:tr w:rsidR="00AF27DD" w:rsidRPr="0071079B" w14:paraId="33E474F9" w14:textId="77777777" w:rsidTr="00AF27DD">
        <w:tc>
          <w:tcPr>
            <w:tcW w:w="832" w:type="pct"/>
            <w:tcBorders>
              <w:top w:val="single" w:sz="4" w:space="0" w:color="auto"/>
              <w:left w:val="single" w:sz="4" w:space="0" w:color="auto"/>
              <w:bottom w:val="single" w:sz="4" w:space="0" w:color="auto"/>
              <w:right w:val="single" w:sz="4" w:space="0" w:color="auto"/>
            </w:tcBorders>
            <w:shd w:val="clear" w:color="auto" w:fill="auto"/>
          </w:tcPr>
          <w:p w14:paraId="1F3E4686" w14:textId="77777777" w:rsidR="00AF27DD" w:rsidRPr="00FF5F5A" w:rsidRDefault="00AF27DD" w:rsidP="00701847">
            <w:pPr>
              <w:widowControl w:val="0"/>
              <w:jc w:val="left"/>
              <w:rPr>
                <w:sz w:val="20"/>
                <w:szCs w:val="20"/>
              </w:rPr>
            </w:pPr>
            <w:r>
              <w:rPr>
                <w:sz w:val="20"/>
                <w:szCs w:val="20"/>
              </w:rPr>
              <w:t>Guinea</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33243AF4" w14:textId="75697287" w:rsidR="00AF27DD" w:rsidRPr="00FF5F5A" w:rsidRDefault="00AF27DD" w:rsidP="00701847">
            <w:pPr>
              <w:widowControl w:val="0"/>
              <w:jc w:val="left"/>
              <w:rPr>
                <w:sz w:val="20"/>
                <w:szCs w:val="20"/>
              </w:rPr>
            </w:pPr>
            <w:r>
              <w:rPr>
                <w:sz w:val="20"/>
                <w:szCs w:val="20"/>
              </w:rPr>
              <w:t>Stage II</w:t>
            </w:r>
          </w:p>
        </w:tc>
        <w:tc>
          <w:tcPr>
            <w:tcW w:w="833"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0FF665EE" w14:textId="49F29C52" w:rsidR="00AF27DD" w:rsidRPr="00DC039A" w:rsidRDefault="00AF27DD" w:rsidP="00701847">
            <w:pPr>
              <w:widowControl w:val="0"/>
              <w:ind w:firstLine="111"/>
              <w:jc w:val="left"/>
              <w:rPr>
                <w:sz w:val="20"/>
                <w:szCs w:val="20"/>
              </w:rPr>
            </w:pPr>
            <w:r w:rsidRPr="00DC039A">
              <w:rPr>
                <w:sz w:val="20"/>
                <w:szCs w:val="20"/>
              </w:rPr>
              <w:t>UNEP/UNIDO</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7AB11347" w14:textId="77777777" w:rsidR="00AF27DD" w:rsidRPr="00FF5F5A" w:rsidRDefault="00AF27DD" w:rsidP="00701847">
            <w:pPr>
              <w:widowControl w:val="0"/>
              <w:jc w:val="center"/>
              <w:rPr>
                <w:sz w:val="20"/>
                <w:szCs w:val="20"/>
              </w:rPr>
            </w:pPr>
            <w:r w:rsidRPr="00C93100">
              <w:rPr>
                <w:sz w:val="20"/>
                <w:szCs w:val="20"/>
              </w:rPr>
              <w:t>9</w:t>
            </w:r>
            <w:r>
              <w:rPr>
                <w:sz w:val="20"/>
                <w:szCs w:val="20"/>
              </w:rPr>
              <w:t>3</w:t>
            </w:r>
            <w:r w:rsidRPr="00C93100">
              <w:rPr>
                <w:sz w:val="20"/>
                <w:szCs w:val="20"/>
              </w:rPr>
              <w:t>/</w:t>
            </w:r>
            <w:r>
              <w:rPr>
                <w:sz w:val="20"/>
                <w:szCs w:val="20"/>
              </w:rPr>
              <w:t>58</w:t>
            </w:r>
          </w:p>
        </w:tc>
        <w:tc>
          <w:tcPr>
            <w:tcW w:w="455" w:type="pct"/>
            <w:tcBorders>
              <w:top w:val="single" w:sz="4" w:space="0" w:color="auto"/>
              <w:left w:val="single" w:sz="4" w:space="0" w:color="auto"/>
              <w:bottom w:val="single" w:sz="4" w:space="0" w:color="auto"/>
              <w:right w:val="single" w:sz="4" w:space="0" w:color="auto"/>
            </w:tcBorders>
          </w:tcPr>
          <w:p w14:paraId="13F17B66" w14:textId="77777777" w:rsidR="00AF27DD" w:rsidRPr="00692F73" w:rsidRDefault="00AF27DD" w:rsidP="00AF27DD">
            <w:pPr>
              <w:widowControl w:val="0"/>
              <w:jc w:val="center"/>
              <w:rPr>
                <w:sz w:val="20"/>
                <w:szCs w:val="20"/>
              </w:rPr>
            </w:pPr>
          </w:p>
        </w:tc>
        <w:tc>
          <w:tcPr>
            <w:tcW w:w="1743" w:type="pct"/>
            <w:tcBorders>
              <w:top w:val="single" w:sz="4" w:space="0" w:color="auto"/>
              <w:left w:val="single" w:sz="4" w:space="0" w:color="auto"/>
              <w:bottom w:val="single" w:sz="4" w:space="0" w:color="auto"/>
              <w:right w:val="single" w:sz="4" w:space="0" w:color="auto"/>
            </w:tcBorders>
            <w:shd w:val="clear" w:color="auto" w:fill="auto"/>
          </w:tcPr>
          <w:p w14:paraId="763D975B" w14:textId="19E57CCD" w:rsidR="00AF27DD" w:rsidRPr="00692F73" w:rsidRDefault="00AF27DD" w:rsidP="00701847">
            <w:pPr>
              <w:widowControl w:val="0"/>
              <w:jc w:val="left"/>
              <w:rPr>
                <w:sz w:val="20"/>
                <w:szCs w:val="20"/>
              </w:rPr>
            </w:pPr>
            <w:r w:rsidRPr="00692F73">
              <w:rPr>
                <w:sz w:val="20"/>
                <w:szCs w:val="20"/>
              </w:rPr>
              <w:t xml:space="preserve">All technical and cost issues resolved </w:t>
            </w:r>
          </w:p>
        </w:tc>
      </w:tr>
      <w:tr w:rsidR="00AF27DD" w:rsidRPr="0071079B" w14:paraId="0AE1FC9F" w14:textId="77777777" w:rsidTr="00AF27DD">
        <w:trPr>
          <w:trHeight w:val="54"/>
        </w:trPr>
        <w:tc>
          <w:tcPr>
            <w:tcW w:w="832" w:type="pct"/>
            <w:tcBorders>
              <w:top w:val="single" w:sz="4" w:space="0" w:color="auto"/>
              <w:left w:val="single" w:sz="4" w:space="0" w:color="auto"/>
              <w:bottom w:val="single" w:sz="4" w:space="0" w:color="auto"/>
              <w:right w:val="single" w:sz="4" w:space="0" w:color="auto"/>
            </w:tcBorders>
            <w:shd w:val="clear" w:color="auto" w:fill="auto"/>
          </w:tcPr>
          <w:p w14:paraId="5E68321F" w14:textId="77777777" w:rsidR="00AF27DD" w:rsidRDefault="00AF27DD" w:rsidP="00701847">
            <w:pPr>
              <w:widowControl w:val="0"/>
              <w:jc w:val="left"/>
              <w:rPr>
                <w:sz w:val="20"/>
                <w:szCs w:val="20"/>
              </w:rPr>
            </w:pPr>
            <w:r>
              <w:rPr>
                <w:sz w:val="20"/>
                <w:szCs w:val="20"/>
              </w:rPr>
              <w:t>Lebanon</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5E57BBE8" w14:textId="130C8692" w:rsidR="00AF27DD" w:rsidRDefault="00AF27DD" w:rsidP="00701847">
            <w:pPr>
              <w:widowControl w:val="0"/>
              <w:jc w:val="left"/>
              <w:rPr>
                <w:sz w:val="20"/>
                <w:szCs w:val="20"/>
              </w:rPr>
            </w:pPr>
            <w:r>
              <w:rPr>
                <w:sz w:val="20"/>
                <w:szCs w:val="20"/>
              </w:rPr>
              <w:t>Stage III</w:t>
            </w:r>
          </w:p>
        </w:tc>
        <w:tc>
          <w:tcPr>
            <w:tcW w:w="833"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66D09BA8" w14:textId="77777777" w:rsidR="00AF27DD" w:rsidRPr="00DC039A" w:rsidRDefault="00AF27DD" w:rsidP="00701847">
            <w:pPr>
              <w:widowControl w:val="0"/>
              <w:ind w:firstLine="111"/>
              <w:jc w:val="left"/>
              <w:rPr>
                <w:sz w:val="20"/>
                <w:szCs w:val="20"/>
              </w:rPr>
            </w:pPr>
            <w:r w:rsidRPr="00DC039A">
              <w:rPr>
                <w:sz w:val="20"/>
                <w:szCs w:val="20"/>
              </w:rPr>
              <w:t>UNDP</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6BF056D8" w14:textId="77777777" w:rsidR="00AF27DD" w:rsidRPr="00C93100" w:rsidRDefault="00AF27DD" w:rsidP="00701847">
            <w:pPr>
              <w:widowControl w:val="0"/>
              <w:jc w:val="center"/>
              <w:rPr>
                <w:sz w:val="20"/>
                <w:szCs w:val="20"/>
              </w:rPr>
            </w:pPr>
            <w:r>
              <w:rPr>
                <w:sz w:val="20"/>
                <w:szCs w:val="20"/>
              </w:rPr>
              <w:t>93/64</w:t>
            </w:r>
          </w:p>
        </w:tc>
        <w:tc>
          <w:tcPr>
            <w:tcW w:w="455" w:type="pct"/>
            <w:tcBorders>
              <w:top w:val="single" w:sz="4" w:space="0" w:color="auto"/>
              <w:left w:val="single" w:sz="4" w:space="0" w:color="auto"/>
              <w:bottom w:val="single" w:sz="4" w:space="0" w:color="auto"/>
              <w:right w:val="single" w:sz="4" w:space="0" w:color="auto"/>
            </w:tcBorders>
          </w:tcPr>
          <w:p w14:paraId="0080B410" w14:textId="77777777" w:rsidR="00AF27DD" w:rsidRPr="00692F73" w:rsidRDefault="00AF27DD" w:rsidP="00AF27DD">
            <w:pPr>
              <w:widowControl w:val="0"/>
              <w:jc w:val="center"/>
              <w:rPr>
                <w:sz w:val="20"/>
                <w:szCs w:val="20"/>
              </w:rPr>
            </w:pPr>
          </w:p>
        </w:tc>
        <w:tc>
          <w:tcPr>
            <w:tcW w:w="1743" w:type="pct"/>
            <w:tcBorders>
              <w:top w:val="single" w:sz="4" w:space="0" w:color="auto"/>
              <w:left w:val="single" w:sz="4" w:space="0" w:color="auto"/>
              <w:bottom w:val="single" w:sz="4" w:space="0" w:color="auto"/>
              <w:right w:val="single" w:sz="4" w:space="0" w:color="auto"/>
            </w:tcBorders>
            <w:shd w:val="clear" w:color="auto" w:fill="auto"/>
          </w:tcPr>
          <w:p w14:paraId="7E407C00" w14:textId="3899D4AD" w:rsidR="00AF27DD" w:rsidRPr="00692F73" w:rsidRDefault="00AF27DD" w:rsidP="00701847">
            <w:pPr>
              <w:widowControl w:val="0"/>
              <w:jc w:val="left"/>
              <w:rPr>
                <w:sz w:val="20"/>
                <w:szCs w:val="20"/>
              </w:rPr>
            </w:pPr>
            <w:r w:rsidRPr="00692F73">
              <w:rPr>
                <w:sz w:val="20"/>
                <w:szCs w:val="20"/>
              </w:rPr>
              <w:t>All technical and cost issues resolved</w:t>
            </w:r>
          </w:p>
        </w:tc>
      </w:tr>
      <w:tr w:rsidR="00AF27DD" w:rsidRPr="0071079B" w14:paraId="745E9C1A" w14:textId="77777777" w:rsidTr="00AF27DD">
        <w:tc>
          <w:tcPr>
            <w:tcW w:w="832" w:type="pct"/>
            <w:tcBorders>
              <w:top w:val="single" w:sz="4" w:space="0" w:color="auto"/>
              <w:left w:val="single" w:sz="4" w:space="0" w:color="auto"/>
              <w:bottom w:val="single" w:sz="4" w:space="0" w:color="auto"/>
              <w:right w:val="single" w:sz="4" w:space="0" w:color="auto"/>
            </w:tcBorders>
            <w:shd w:val="clear" w:color="auto" w:fill="auto"/>
          </w:tcPr>
          <w:p w14:paraId="1AA5138A" w14:textId="77777777" w:rsidR="00AF27DD" w:rsidRDefault="00AF27DD" w:rsidP="00701847">
            <w:pPr>
              <w:widowControl w:val="0"/>
              <w:jc w:val="left"/>
              <w:rPr>
                <w:sz w:val="20"/>
                <w:szCs w:val="20"/>
              </w:rPr>
            </w:pPr>
            <w:r>
              <w:rPr>
                <w:sz w:val="20"/>
                <w:szCs w:val="20"/>
              </w:rPr>
              <w:t>Mozambique</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49EB5C50" w14:textId="6C44F0B2" w:rsidR="00AF27DD" w:rsidRDefault="00AF27DD" w:rsidP="00701847">
            <w:pPr>
              <w:widowControl w:val="0"/>
              <w:jc w:val="left"/>
              <w:rPr>
                <w:sz w:val="20"/>
                <w:szCs w:val="20"/>
              </w:rPr>
            </w:pPr>
            <w:r>
              <w:rPr>
                <w:sz w:val="20"/>
                <w:szCs w:val="20"/>
              </w:rPr>
              <w:t>Stage II</w:t>
            </w:r>
          </w:p>
        </w:tc>
        <w:tc>
          <w:tcPr>
            <w:tcW w:w="833"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65415854" w14:textId="7B63C1FD" w:rsidR="00AF27DD" w:rsidRPr="00DC039A" w:rsidRDefault="00AF27DD" w:rsidP="00701847">
            <w:pPr>
              <w:widowControl w:val="0"/>
              <w:ind w:firstLine="111"/>
              <w:jc w:val="left"/>
              <w:rPr>
                <w:sz w:val="20"/>
                <w:szCs w:val="20"/>
              </w:rPr>
            </w:pPr>
            <w:r w:rsidRPr="00DC039A">
              <w:rPr>
                <w:sz w:val="20"/>
                <w:szCs w:val="20"/>
              </w:rPr>
              <w:t>UNEP/UN</w:t>
            </w:r>
            <w:r>
              <w:rPr>
                <w:sz w:val="20"/>
                <w:szCs w:val="20"/>
              </w:rPr>
              <w:t>DP</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16E6849B" w14:textId="77777777" w:rsidR="00AF27DD" w:rsidRDefault="00AF27DD" w:rsidP="00701847">
            <w:pPr>
              <w:widowControl w:val="0"/>
              <w:jc w:val="center"/>
              <w:rPr>
                <w:sz w:val="20"/>
                <w:szCs w:val="20"/>
              </w:rPr>
            </w:pPr>
            <w:r>
              <w:rPr>
                <w:sz w:val="20"/>
                <w:szCs w:val="20"/>
              </w:rPr>
              <w:t>93/73</w:t>
            </w:r>
          </w:p>
        </w:tc>
        <w:tc>
          <w:tcPr>
            <w:tcW w:w="455" w:type="pct"/>
            <w:tcBorders>
              <w:top w:val="single" w:sz="4" w:space="0" w:color="auto"/>
              <w:left w:val="single" w:sz="4" w:space="0" w:color="auto"/>
              <w:bottom w:val="single" w:sz="4" w:space="0" w:color="auto"/>
              <w:right w:val="single" w:sz="4" w:space="0" w:color="auto"/>
            </w:tcBorders>
          </w:tcPr>
          <w:p w14:paraId="3900532A" w14:textId="77777777" w:rsidR="00AF27DD" w:rsidRPr="00692F73" w:rsidRDefault="00AF27DD" w:rsidP="00AF27DD">
            <w:pPr>
              <w:widowControl w:val="0"/>
              <w:jc w:val="center"/>
              <w:rPr>
                <w:sz w:val="20"/>
                <w:szCs w:val="20"/>
              </w:rPr>
            </w:pPr>
          </w:p>
        </w:tc>
        <w:tc>
          <w:tcPr>
            <w:tcW w:w="1743" w:type="pct"/>
            <w:tcBorders>
              <w:top w:val="single" w:sz="4" w:space="0" w:color="auto"/>
              <w:left w:val="single" w:sz="4" w:space="0" w:color="auto"/>
              <w:bottom w:val="single" w:sz="4" w:space="0" w:color="auto"/>
              <w:right w:val="single" w:sz="4" w:space="0" w:color="auto"/>
            </w:tcBorders>
            <w:shd w:val="clear" w:color="auto" w:fill="auto"/>
          </w:tcPr>
          <w:p w14:paraId="2479EBFA" w14:textId="62141F44" w:rsidR="00AF27DD" w:rsidRPr="00692F73" w:rsidRDefault="00AF27DD" w:rsidP="00701847">
            <w:pPr>
              <w:widowControl w:val="0"/>
              <w:jc w:val="left"/>
              <w:rPr>
                <w:sz w:val="20"/>
                <w:szCs w:val="20"/>
              </w:rPr>
            </w:pPr>
            <w:r w:rsidRPr="00692F73">
              <w:rPr>
                <w:sz w:val="20"/>
                <w:szCs w:val="20"/>
              </w:rPr>
              <w:t>All technical and cost issues resolved</w:t>
            </w:r>
          </w:p>
        </w:tc>
      </w:tr>
      <w:tr w:rsidR="00AF27DD" w:rsidRPr="0071079B" w14:paraId="745DBF01" w14:textId="77777777" w:rsidTr="00AF27DD">
        <w:tc>
          <w:tcPr>
            <w:tcW w:w="832" w:type="pct"/>
            <w:tcBorders>
              <w:top w:val="single" w:sz="4" w:space="0" w:color="auto"/>
              <w:left w:val="single" w:sz="4" w:space="0" w:color="auto"/>
              <w:bottom w:val="single" w:sz="4" w:space="0" w:color="auto"/>
              <w:right w:val="single" w:sz="4" w:space="0" w:color="auto"/>
            </w:tcBorders>
            <w:shd w:val="clear" w:color="auto" w:fill="auto"/>
            <w:vAlign w:val="center"/>
          </w:tcPr>
          <w:p w14:paraId="6C9779D1" w14:textId="77777777" w:rsidR="00AF27DD" w:rsidRDefault="00AF27DD" w:rsidP="00701847">
            <w:pPr>
              <w:widowControl w:val="0"/>
              <w:jc w:val="left"/>
              <w:rPr>
                <w:sz w:val="20"/>
                <w:szCs w:val="20"/>
              </w:rPr>
            </w:pPr>
            <w:r>
              <w:rPr>
                <w:sz w:val="20"/>
                <w:szCs w:val="20"/>
              </w:rPr>
              <w:t>Philippines (the)</w:t>
            </w:r>
          </w:p>
        </w:tc>
        <w:tc>
          <w:tcPr>
            <w:tcW w:w="758" w:type="pct"/>
            <w:tcBorders>
              <w:top w:val="single" w:sz="4" w:space="0" w:color="auto"/>
              <w:left w:val="single" w:sz="4" w:space="0" w:color="auto"/>
              <w:bottom w:val="single" w:sz="4" w:space="0" w:color="auto"/>
              <w:right w:val="single" w:sz="4" w:space="0" w:color="auto"/>
            </w:tcBorders>
            <w:shd w:val="clear" w:color="auto" w:fill="auto"/>
            <w:vAlign w:val="center"/>
          </w:tcPr>
          <w:p w14:paraId="0A29482E" w14:textId="421DDA6A" w:rsidR="00AF27DD" w:rsidRDefault="00AF27DD" w:rsidP="00701847">
            <w:pPr>
              <w:widowControl w:val="0"/>
              <w:jc w:val="left"/>
              <w:rPr>
                <w:sz w:val="20"/>
                <w:szCs w:val="20"/>
              </w:rPr>
            </w:pPr>
            <w:r>
              <w:rPr>
                <w:sz w:val="20"/>
                <w:szCs w:val="20"/>
              </w:rPr>
              <w:t>Stage III</w:t>
            </w:r>
          </w:p>
        </w:tc>
        <w:tc>
          <w:tcPr>
            <w:tcW w:w="833"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6CC2CCEC" w14:textId="77777777" w:rsidR="00AF27DD" w:rsidRPr="00DC039A" w:rsidRDefault="00AF27DD" w:rsidP="00701847">
            <w:pPr>
              <w:widowControl w:val="0"/>
              <w:ind w:firstLine="111"/>
              <w:jc w:val="left"/>
              <w:rPr>
                <w:sz w:val="20"/>
                <w:szCs w:val="20"/>
              </w:rPr>
            </w:pPr>
            <w:r w:rsidRPr="00DC039A">
              <w:rPr>
                <w:sz w:val="20"/>
                <w:szCs w:val="20"/>
              </w:rPr>
              <w:t>UNIDO</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83C6D21" w14:textId="77777777" w:rsidR="00AF27DD" w:rsidRDefault="00AF27DD" w:rsidP="00701847">
            <w:pPr>
              <w:widowControl w:val="0"/>
              <w:jc w:val="center"/>
              <w:rPr>
                <w:sz w:val="20"/>
                <w:szCs w:val="20"/>
              </w:rPr>
            </w:pPr>
            <w:r>
              <w:rPr>
                <w:sz w:val="20"/>
                <w:szCs w:val="20"/>
              </w:rPr>
              <w:t>93/82</w:t>
            </w:r>
          </w:p>
        </w:tc>
        <w:tc>
          <w:tcPr>
            <w:tcW w:w="455" w:type="pct"/>
            <w:tcBorders>
              <w:top w:val="single" w:sz="4" w:space="0" w:color="auto"/>
              <w:left w:val="single" w:sz="4" w:space="0" w:color="auto"/>
              <w:bottom w:val="single" w:sz="4" w:space="0" w:color="auto"/>
              <w:right w:val="single" w:sz="4" w:space="0" w:color="auto"/>
            </w:tcBorders>
          </w:tcPr>
          <w:p w14:paraId="38C5A2DB" w14:textId="77777777" w:rsidR="00AF27DD" w:rsidRPr="00692F73" w:rsidRDefault="00AF27DD" w:rsidP="00AF27DD">
            <w:pPr>
              <w:widowControl w:val="0"/>
              <w:jc w:val="center"/>
              <w:rPr>
                <w:sz w:val="20"/>
                <w:szCs w:val="20"/>
              </w:rPr>
            </w:pPr>
          </w:p>
        </w:tc>
        <w:tc>
          <w:tcPr>
            <w:tcW w:w="1743" w:type="pct"/>
            <w:tcBorders>
              <w:top w:val="single" w:sz="4" w:space="0" w:color="auto"/>
              <w:left w:val="single" w:sz="4" w:space="0" w:color="auto"/>
              <w:bottom w:val="single" w:sz="4" w:space="0" w:color="auto"/>
              <w:right w:val="single" w:sz="4" w:space="0" w:color="auto"/>
            </w:tcBorders>
            <w:shd w:val="clear" w:color="auto" w:fill="auto"/>
          </w:tcPr>
          <w:p w14:paraId="113333FA" w14:textId="14AFD687" w:rsidR="00AF27DD" w:rsidRPr="00692F73" w:rsidRDefault="00AF27DD" w:rsidP="00701847">
            <w:pPr>
              <w:widowControl w:val="0"/>
              <w:jc w:val="left"/>
              <w:rPr>
                <w:sz w:val="20"/>
                <w:szCs w:val="20"/>
              </w:rPr>
            </w:pPr>
            <w:r w:rsidRPr="00692F73">
              <w:rPr>
                <w:sz w:val="20"/>
                <w:szCs w:val="20"/>
              </w:rPr>
              <w:t>All technical and cost issues resolved</w:t>
            </w:r>
          </w:p>
        </w:tc>
      </w:tr>
      <w:tr w:rsidR="00AF27DD" w:rsidRPr="0071079B" w14:paraId="57F94C73" w14:textId="77777777" w:rsidTr="00AF27DD">
        <w:tc>
          <w:tcPr>
            <w:tcW w:w="832" w:type="pct"/>
            <w:tcBorders>
              <w:top w:val="single" w:sz="4" w:space="0" w:color="auto"/>
              <w:left w:val="single" w:sz="4" w:space="0" w:color="auto"/>
              <w:bottom w:val="single" w:sz="4" w:space="0" w:color="auto"/>
              <w:right w:val="single" w:sz="4" w:space="0" w:color="auto"/>
            </w:tcBorders>
            <w:shd w:val="clear" w:color="auto" w:fill="auto"/>
          </w:tcPr>
          <w:p w14:paraId="4B758A9D" w14:textId="77777777" w:rsidR="00AF27DD" w:rsidRDefault="00AF27DD" w:rsidP="00701847">
            <w:pPr>
              <w:widowControl w:val="0"/>
              <w:jc w:val="left"/>
              <w:rPr>
                <w:sz w:val="20"/>
                <w:szCs w:val="20"/>
              </w:rPr>
            </w:pPr>
            <w:r>
              <w:rPr>
                <w:sz w:val="20"/>
                <w:szCs w:val="20"/>
              </w:rPr>
              <w:t>Suriname</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77538F9C" w14:textId="52BA93A8" w:rsidR="00AF27DD" w:rsidRDefault="00AF27DD" w:rsidP="00701847">
            <w:pPr>
              <w:widowControl w:val="0"/>
              <w:jc w:val="left"/>
              <w:rPr>
                <w:sz w:val="20"/>
                <w:szCs w:val="20"/>
              </w:rPr>
            </w:pPr>
            <w:r>
              <w:rPr>
                <w:sz w:val="20"/>
                <w:szCs w:val="20"/>
              </w:rPr>
              <w:t>Stage II</w:t>
            </w:r>
          </w:p>
        </w:tc>
        <w:tc>
          <w:tcPr>
            <w:tcW w:w="833"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5BB9470F" w14:textId="3D1613B3" w:rsidR="00AF27DD" w:rsidRPr="00DC039A" w:rsidRDefault="00AF27DD" w:rsidP="00701847">
            <w:pPr>
              <w:widowControl w:val="0"/>
              <w:ind w:firstLine="111"/>
              <w:jc w:val="left"/>
              <w:rPr>
                <w:sz w:val="20"/>
                <w:szCs w:val="20"/>
              </w:rPr>
            </w:pPr>
            <w:r w:rsidRPr="00DC039A">
              <w:rPr>
                <w:sz w:val="20"/>
                <w:szCs w:val="20"/>
              </w:rPr>
              <w:t>UNEP/UNIDO</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6DE80029" w14:textId="77777777" w:rsidR="00AF27DD" w:rsidRPr="00C93100" w:rsidRDefault="00AF27DD" w:rsidP="00701847">
            <w:pPr>
              <w:widowControl w:val="0"/>
              <w:jc w:val="center"/>
              <w:rPr>
                <w:sz w:val="20"/>
                <w:szCs w:val="20"/>
              </w:rPr>
            </w:pPr>
            <w:r>
              <w:rPr>
                <w:sz w:val="20"/>
                <w:szCs w:val="20"/>
              </w:rPr>
              <w:t>93/88</w:t>
            </w:r>
          </w:p>
        </w:tc>
        <w:tc>
          <w:tcPr>
            <w:tcW w:w="455" w:type="pct"/>
            <w:tcBorders>
              <w:top w:val="single" w:sz="4" w:space="0" w:color="auto"/>
              <w:left w:val="single" w:sz="4" w:space="0" w:color="auto"/>
              <w:bottom w:val="single" w:sz="4" w:space="0" w:color="auto"/>
              <w:right w:val="single" w:sz="4" w:space="0" w:color="auto"/>
            </w:tcBorders>
          </w:tcPr>
          <w:p w14:paraId="763323AD" w14:textId="77777777" w:rsidR="00AF27DD" w:rsidRPr="00692F73" w:rsidRDefault="00AF27DD" w:rsidP="00AF27DD">
            <w:pPr>
              <w:widowControl w:val="0"/>
              <w:jc w:val="center"/>
              <w:rPr>
                <w:sz w:val="20"/>
                <w:szCs w:val="20"/>
              </w:rPr>
            </w:pPr>
          </w:p>
        </w:tc>
        <w:tc>
          <w:tcPr>
            <w:tcW w:w="1743" w:type="pct"/>
            <w:tcBorders>
              <w:top w:val="single" w:sz="4" w:space="0" w:color="auto"/>
              <w:left w:val="single" w:sz="4" w:space="0" w:color="auto"/>
              <w:bottom w:val="single" w:sz="4" w:space="0" w:color="auto"/>
              <w:right w:val="single" w:sz="4" w:space="0" w:color="auto"/>
            </w:tcBorders>
            <w:shd w:val="clear" w:color="auto" w:fill="auto"/>
          </w:tcPr>
          <w:p w14:paraId="785B0C71" w14:textId="24FC180B" w:rsidR="00AF27DD" w:rsidRPr="00692F73" w:rsidRDefault="00AF27DD" w:rsidP="00701847">
            <w:pPr>
              <w:widowControl w:val="0"/>
              <w:jc w:val="left"/>
              <w:rPr>
                <w:sz w:val="20"/>
                <w:szCs w:val="20"/>
              </w:rPr>
            </w:pPr>
            <w:r w:rsidRPr="00692F73">
              <w:rPr>
                <w:sz w:val="20"/>
                <w:szCs w:val="20"/>
              </w:rPr>
              <w:t>All technical and cost issues resolved</w:t>
            </w:r>
          </w:p>
        </w:tc>
      </w:tr>
      <w:tr w:rsidR="00AF27DD" w:rsidRPr="0071079B" w14:paraId="2EC776F9" w14:textId="77777777" w:rsidTr="00AF27DD">
        <w:tc>
          <w:tcPr>
            <w:tcW w:w="832" w:type="pct"/>
            <w:tcBorders>
              <w:top w:val="single" w:sz="4" w:space="0" w:color="auto"/>
              <w:left w:val="single" w:sz="4" w:space="0" w:color="auto"/>
              <w:bottom w:val="single" w:sz="4" w:space="0" w:color="auto"/>
              <w:right w:val="single" w:sz="4" w:space="0" w:color="auto"/>
            </w:tcBorders>
            <w:shd w:val="clear" w:color="auto" w:fill="auto"/>
          </w:tcPr>
          <w:p w14:paraId="11F6CC4B" w14:textId="77777777" w:rsidR="00AF27DD" w:rsidRPr="00FF5F5A" w:rsidRDefault="00AF27DD" w:rsidP="00701847">
            <w:pPr>
              <w:widowControl w:val="0"/>
              <w:jc w:val="left"/>
              <w:rPr>
                <w:sz w:val="20"/>
                <w:szCs w:val="20"/>
              </w:rPr>
            </w:pPr>
            <w:r>
              <w:rPr>
                <w:sz w:val="20"/>
                <w:szCs w:val="20"/>
              </w:rPr>
              <w:t>Viet Nam</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44081E08" w14:textId="77777777" w:rsidR="00AF27DD" w:rsidRPr="00FF5F5A" w:rsidRDefault="00AF27DD" w:rsidP="00701847">
            <w:pPr>
              <w:widowControl w:val="0"/>
              <w:jc w:val="left"/>
              <w:rPr>
                <w:sz w:val="20"/>
                <w:szCs w:val="20"/>
              </w:rPr>
            </w:pPr>
            <w:r>
              <w:rPr>
                <w:sz w:val="20"/>
                <w:szCs w:val="20"/>
              </w:rPr>
              <w:t>Stage III</w:t>
            </w:r>
          </w:p>
        </w:tc>
        <w:tc>
          <w:tcPr>
            <w:tcW w:w="833"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0674E902" w14:textId="77777777" w:rsidR="00AF27DD" w:rsidRPr="00DC039A" w:rsidRDefault="00AF27DD" w:rsidP="00701847">
            <w:pPr>
              <w:widowControl w:val="0"/>
              <w:ind w:firstLine="111"/>
              <w:jc w:val="left"/>
              <w:rPr>
                <w:sz w:val="20"/>
                <w:szCs w:val="20"/>
              </w:rPr>
            </w:pPr>
            <w:r w:rsidRPr="00DC039A">
              <w:rPr>
                <w:sz w:val="20"/>
                <w:szCs w:val="20"/>
              </w:rPr>
              <w:t>World Bank</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4E1BABDF" w14:textId="77777777" w:rsidR="00AF27DD" w:rsidRPr="00850D77" w:rsidRDefault="00AF27DD" w:rsidP="00701847">
            <w:pPr>
              <w:widowControl w:val="0"/>
              <w:jc w:val="center"/>
              <w:rPr>
                <w:sz w:val="20"/>
                <w:szCs w:val="20"/>
              </w:rPr>
            </w:pPr>
            <w:r>
              <w:rPr>
                <w:sz w:val="20"/>
                <w:szCs w:val="20"/>
              </w:rPr>
              <w:t>93/93</w:t>
            </w:r>
          </w:p>
        </w:tc>
        <w:tc>
          <w:tcPr>
            <w:tcW w:w="455" w:type="pct"/>
            <w:tcBorders>
              <w:top w:val="single" w:sz="4" w:space="0" w:color="auto"/>
              <w:left w:val="single" w:sz="4" w:space="0" w:color="auto"/>
              <w:bottom w:val="single" w:sz="4" w:space="0" w:color="auto"/>
              <w:right w:val="single" w:sz="4" w:space="0" w:color="auto"/>
            </w:tcBorders>
          </w:tcPr>
          <w:p w14:paraId="28A01A0B" w14:textId="76C8AB75" w:rsidR="00AF27DD" w:rsidRPr="00692F73" w:rsidRDefault="00A3303D" w:rsidP="00AF27DD">
            <w:pPr>
              <w:widowControl w:val="0"/>
              <w:jc w:val="center"/>
              <w:rPr>
                <w:sz w:val="20"/>
                <w:szCs w:val="20"/>
              </w:rPr>
            </w:pPr>
            <w:r>
              <w:rPr>
                <w:sz w:val="20"/>
                <w:szCs w:val="20"/>
              </w:rPr>
              <w:t>1-40</w:t>
            </w:r>
          </w:p>
        </w:tc>
        <w:tc>
          <w:tcPr>
            <w:tcW w:w="1743" w:type="pct"/>
            <w:tcBorders>
              <w:top w:val="single" w:sz="4" w:space="0" w:color="auto"/>
              <w:left w:val="single" w:sz="4" w:space="0" w:color="auto"/>
              <w:bottom w:val="single" w:sz="4" w:space="0" w:color="auto"/>
              <w:right w:val="single" w:sz="4" w:space="0" w:color="auto"/>
            </w:tcBorders>
            <w:shd w:val="clear" w:color="auto" w:fill="auto"/>
          </w:tcPr>
          <w:p w14:paraId="169D620E" w14:textId="3F011C1B" w:rsidR="00AF27DD" w:rsidRPr="00692F73" w:rsidRDefault="00AF27DD" w:rsidP="00701847">
            <w:pPr>
              <w:widowControl w:val="0"/>
              <w:jc w:val="left"/>
              <w:rPr>
                <w:sz w:val="20"/>
                <w:szCs w:val="20"/>
              </w:rPr>
            </w:pPr>
            <w:r w:rsidRPr="00692F73">
              <w:rPr>
                <w:sz w:val="20"/>
                <w:szCs w:val="20"/>
              </w:rPr>
              <w:t>All technical and cost issues resolved</w:t>
            </w:r>
          </w:p>
        </w:tc>
      </w:tr>
      <w:bookmarkEnd w:id="1"/>
      <w:bookmarkEnd w:id="2"/>
      <w:tr w:rsidR="00AF27DD" w:rsidRPr="0071079B" w14:paraId="5F51AF96" w14:textId="77777777" w:rsidTr="00AF27DD">
        <w:trPr>
          <w:tblHeader/>
        </w:trPr>
        <w:tc>
          <w:tcPr>
            <w:tcW w:w="5000" w:type="pct"/>
            <w:gridSpan w:val="6"/>
          </w:tcPr>
          <w:p w14:paraId="3BFFCC69" w14:textId="744C5A8D" w:rsidR="00AF27DD" w:rsidRPr="00FF5F5A" w:rsidRDefault="00AF27DD" w:rsidP="002B341C">
            <w:pPr>
              <w:widowControl w:val="0"/>
              <w:spacing w:before="40" w:after="40"/>
              <w:jc w:val="center"/>
              <w:rPr>
                <w:b/>
                <w:bCs/>
                <w:sz w:val="20"/>
                <w:szCs w:val="20"/>
              </w:rPr>
            </w:pPr>
            <w:r w:rsidRPr="43AC8685">
              <w:rPr>
                <w:b/>
                <w:bCs/>
                <w:sz w:val="20"/>
                <w:szCs w:val="20"/>
              </w:rPr>
              <w:t>Tranche requests under stage II</w:t>
            </w:r>
            <w:r>
              <w:rPr>
                <w:b/>
                <w:bCs/>
                <w:sz w:val="20"/>
                <w:szCs w:val="20"/>
              </w:rPr>
              <w:t xml:space="preserve"> of the HPMP</w:t>
            </w:r>
          </w:p>
        </w:tc>
      </w:tr>
      <w:tr w:rsidR="00AF27DD" w:rsidRPr="0071079B" w14:paraId="2946C0F6" w14:textId="77777777" w:rsidTr="00AF27DD">
        <w:trPr>
          <w:trHeight w:val="276"/>
          <w:tblHeader/>
        </w:trPr>
        <w:tc>
          <w:tcPr>
            <w:tcW w:w="832" w:type="pct"/>
          </w:tcPr>
          <w:p w14:paraId="0870B975" w14:textId="21795966" w:rsidR="00AF27DD" w:rsidRPr="00810F41" w:rsidRDefault="00AF27DD" w:rsidP="009D5FC9">
            <w:pPr>
              <w:widowControl w:val="0"/>
              <w:jc w:val="left"/>
              <w:rPr>
                <w:b/>
                <w:bCs/>
                <w:sz w:val="20"/>
                <w:szCs w:val="20"/>
              </w:rPr>
            </w:pPr>
            <w:r w:rsidRPr="00810F41">
              <w:rPr>
                <w:sz w:val="20"/>
                <w:szCs w:val="20"/>
              </w:rPr>
              <w:t xml:space="preserve">China – </w:t>
            </w:r>
            <w:r w:rsidR="006617D0">
              <w:rPr>
                <w:sz w:val="20"/>
                <w:szCs w:val="20"/>
              </w:rPr>
              <w:t>XPS</w:t>
            </w:r>
            <w:r w:rsidRPr="00810F41">
              <w:rPr>
                <w:sz w:val="20"/>
                <w:szCs w:val="20"/>
              </w:rPr>
              <w:t>*</w:t>
            </w:r>
          </w:p>
        </w:tc>
        <w:tc>
          <w:tcPr>
            <w:tcW w:w="758" w:type="pct"/>
          </w:tcPr>
          <w:p w14:paraId="6787667D" w14:textId="460B4B89" w:rsidR="00AF27DD" w:rsidRPr="00810F41" w:rsidRDefault="00AF27DD" w:rsidP="009D5FC9">
            <w:pPr>
              <w:widowControl w:val="0"/>
              <w:jc w:val="left"/>
              <w:rPr>
                <w:b/>
                <w:bCs/>
                <w:sz w:val="20"/>
                <w:szCs w:val="20"/>
              </w:rPr>
            </w:pPr>
            <w:r w:rsidRPr="00810F41">
              <w:rPr>
                <w:color w:val="000000" w:themeColor="text1"/>
                <w:sz w:val="20"/>
                <w:szCs w:val="20"/>
              </w:rPr>
              <w:t>Sixth</w:t>
            </w:r>
            <w:r>
              <w:rPr>
                <w:color w:val="000000" w:themeColor="text1"/>
                <w:sz w:val="20"/>
                <w:szCs w:val="20"/>
              </w:rPr>
              <w:t xml:space="preserve"> tranche</w:t>
            </w:r>
          </w:p>
        </w:tc>
        <w:tc>
          <w:tcPr>
            <w:tcW w:w="833" w:type="pct"/>
          </w:tcPr>
          <w:p w14:paraId="5073B0F6" w14:textId="03EED183" w:rsidR="00AF27DD" w:rsidRPr="00810F41" w:rsidRDefault="00AF27DD" w:rsidP="00F2463F">
            <w:pPr>
              <w:widowControl w:val="0"/>
              <w:jc w:val="left"/>
              <w:rPr>
                <w:b/>
                <w:bCs/>
                <w:sz w:val="20"/>
                <w:szCs w:val="20"/>
              </w:rPr>
            </w:pPr>
            <w:r w:rsidRPr="00810F41">
              <w:rPr>
                <w:sz w:val="20"/>
                <w:szCs w:val="20"/>
              </w:rPr>
              <w:t>UNIDO</w:t>
            </w:r>
            <w:r w:rsidR="006E2754">
              <w:rPr>
                <w:sz w:val="20"/>
                <w:szCs w:val="20"/>
              </w:rPr>
              <w:t xml:space="preserve">/ </w:t>
            </w:r>
            <w:r w:rsidRPr="00810F41">
              <w:rPr>
                <w:sz w:val="20"/>
                <w:szCs w:val="20"/>
              </w:rPr>
              <w:t>Germany</w:t>
            </w:r>
          </w:p>
        </w:tc>
        <w:tc>
          <w:tcPr>
            <w:tcW w:w="379" w:type="pct"/>
          </w:tcPr>
          <w:p w14:paraId="0158A842" w14:textId="783A7DB9" w:rsidR="00AF27DD" w:rsidRPr="00810F41" w:rsidRDefault="00AF27DD" w:rsidP="009D5FC9">
            <w:pPr>
              <w:widowControl w:val="0"/>
              <w:jc w:val="center"/>
              <w:rPr>
                <w:b/>
                <w:bCs/>
                <w:sz w:val="20"/>
                <w:szCs w:val="20"/>
              </w:rPr>
            </w:pPr>
            <w:r w:rsidRPr="00810F41">
              <w:rPr>
                <w:sz w:val="20"/>
                <w:szCs w:val="20"/>
              </w:rPr>
              <w:t>93/47</w:t>
            </w:r>
          </w:p>
        </w:tc>
        <w:tc>
          <w:tcPr>
            <w:tcW w:w="455" w:type="pct"/>
          </w:tcPr>
          <w:p w14:paraId="7240C774" w14:textId="7E72AA12" w:rsidR="00AF27DD" w:rsidRPr="00810F41" w:rsidRDefault="00354A88" w:rsidP="009D5FC9">
            <w:pPr>
              <w:widowControl w:val="0"/>
              <w:jc w:val="center"/>
              <w:rPr>
                <w:sz w:val="20"/>
                <w:szCs w:val="20"/>
              </w:rPr>
            </w:pPr>
            <w:r>
              <w:rPr>
                <w:sz w:val="20"/>
                <w:szCs w:val="20"/>
              </w:rPr>
              <w:t>27-45</w:t>
            </w:r>
          </w:p>
        </w:tc>
        <w:tc>
          <w:tcPr>
            <w:tcW w:w="1743" w:type="pct"/>
          </w:tcPr>
          <w:p w14:paraId="413BAC1E" w14:textId="42A5EB4D" w:rsidR="00AF27DD" w:rsidRPr="00810F41" w:rsidRDefault="00AF27DD" w:rsidP="00AF27DD">
            <w:pPr>
              <w:widowControl w:val="0"/>
              <w:jc w:val="left"/>
              <w:rPr>
                <w:b/>
                <w:bCs/>
                <w:sz w:val="20"/>
                <w:szCs w:val="20"/>
              </w:rPr>
            </w:pPr>
            <w:r w:rsidRPr="00810F41">
              <w:rPr>
                <w:sz w:val="20"/>
                <w:szCs w:val="20"/>
              </w:rPr>
              <w:t>All technical and cost issues resolved</w:t>
            </w:r>
          </w:p>
        </w:tc>
      </w:tr>
      <w:tr w:rsidR="00AF27DD" w:rsidRPr="0071079B" w14:paraId="0E539E54" w14:textId="77777777" w:rsidTr="00AF27DD">
        <w:trPr>
          <w:tblHeader/>
        </w:trPr>
        <w:tc>
          <w:tcPr>
            <w:tcW w:w="832" w:type="pct"/>
          </w:tcPr>
          <w:p w14:paraId="553A4BD9" w14:textId="7324C7D4" w:rsidR="00AF27DD" w:rsidRPr="00810F41" w:rsidRDefault="00AF27DD" w:rsidP="009D5FC9">
            <w:pPr>
              <w:widowControl w:val="0"/>
              <w:jc w:val="left"/>
              <w:rPr>
                <w:b/>
                <w:bCs/>
                <w:sz w:val="20"/>
                <w:szCs w:val="20"/>
              </w:rPr>
            </w:pPr>
            <w:r w:rsidRPr="00810F41">
              <w:rPr>
                <w:sz w:val="20"/>
                <w:szCs w:val="20"/>
              </w:rPr>
              <w:t>China – PU*</w:t>
            </w:r>
          </w:p>
        </w:tc>
        <w:tc>
          <w:tcPr>
            <w:tcW w:w="758" w:type="pct"/>
          </w:tcPr>
          <w:p w14:paraId="387CAAB6" w14:textId="7C89AD03" w:rsidR="00AF27DD" w:rsidRPr="00810F41" w:rsidRDefault="00AF27DD" w:rsidP="009D5FC9">
            <w:pPr>
              <w:widowControl w:val="0"/>
              <w:jc w:val="left"/>
              <w:rPr>
                <w:b/>
                <w:bCs/>
                <w:sz w:val="20"/>
                <w:szCs w:val="20"/>
              </w:rPr>
            </w:pPr>
            <w:r w:rsidRPr="00810F41">
              <w:rPr>
                <w:color w:val="000000" w:themeColor="text1"/>
                <w:sz w:val="20"/>
                <w:szCs w:val="20"/>
              </w:rPr>
              <w:t>Fourth</w:t>
            </w:r>
            <w:r>
              <w:rPr>
                <w:color w:val="000000" w:themeColor="text1"/>
                <w:sz w:val="20"/>
                <w:szCs w:val="20"/>
              </w:rPr>
              <w:t xml:space="preserve"> tranche</w:t>
            </w:r>
          </w:p>
        </w:tc>
        <w:tc>
          <w:tcPr>
            <w:tcW w:w="833" w:type="pct"/>
          </w:tcPr>
          <w:p w14:paraId="21ADCAA8" w14:textId="4CF67C29" w:rsidR="00AF27DD" w:rsidRPr="00810F41" w:rsidRDefault="00AF27DD" w:rsidP="00F2463F">
            <w:pPr>
              <w:widowControl w:val="0"/>
              <w:jc w:val="left"/>
              <w:rPr>
                <w:b/>
                <w:bCs/>
                <w:sz w:val="20"/>
                <w:szCs w:val="20"/>
              </w:rPr>
            </w:pPr>
            <w:r w:rsidRPr="00810F41">
              <w:rPr>
                <w:sz w:val="20"/>
                <w:szCs w:val="20"/>
              </w:rPr>
              <w:t>World Bank</w:t>
            </w:r>
          </w:p>
        </w:tc>
        <w:tc>
          <w:tcPr>
            <w:tcW w:w="379" w:type="pct"/>
          </w:tcPr>
          <w:p w14:paraId="23444DE6" w14:textId="27061B12" w:rsidR="00AF27DD" w:rsidRPr="00810F41" w:rsidRDefault="00AF27DD" w:rsidP="009D5FC9">
            <w:pPr>
              <w:widowControl w:val="0"/>
              <w:jc w:val="center"/>
              <w:rPr>
                <w:b/>
                <w:bCs/>
                <w:sz w:val="20"/>
                <w:szCs w:val="20"/>
              </w:rPr>
            </w:pPr>
            <w:r w:rsidRPr="00810F41">
              <w:rPr>
                <w:sz w:val="20"/>
                <w:szCs w:val="20"/>
              </w:rPr>
              <w:t>93/47</w:t>
            </w:r>
          </w:p>
        </w:tc>
        <w:tc>
          <w:tcPr>
            <w:tcW w:w="455" w:type="pct"/>
          </w:tcPr>
          <w:p w14:paraId="52893389" w14:textId="3494195F" w:rsidR="00AF27DD" w:rsidRPr="00810F41" w:rsidRDefault="00354A88" w:rsidP="009D5FC9">
            <w:pPr>
              <w:widowControl w:val="0"/>
              <w:jc w:val="center"/>
              <w:rPr>
                <w:sz w:val="20"/>
                <w:szCs w:val="20"/>
              </w:rPr>
            </w:pPr>
            <w:r>
              <w:rPr>
                <w:sz w:val="20"/>
                <w:szCs w:val="20"/>
              </w:rPr>
              <w:t>46-</w:t>
            </w:r>
            <w:r w:rsidR="00CB3C02">
              <w:rPr>
                <w:sz w:val="20"/>
                <w:szCs w:val="20"/>
              </w:rPr>
              <w:t>70</w:t>
            </w:r>
          </w:p>
        </w:tc>
        <w:tc>
          <w:tcPr>
            <w:tcW w:w="1743" w:type="pct"/>
          </w:tcPr>
          <w:p w14:paraId="0E6D333F" w14:textId="478EF63C" w:rsidR="00AF27DD" w:rsidRPr="00810F41" w:rsidRDefault="00AF27DD" w:rsidP="00AF27DD">
            <w:pPr>
              <w:widowControl w:val="0"/>
              <w:jc w:val="left"/>
              <w:rPr>
                <w:b/>
                <w:bCs/>
                <w:sz w:val="20"/>
                <w:szCs w:val="20"/>
              </w:rPr>
            </w:pPr>
            <w:r w:rsidRPr="00810F41">
              <w:rPr>
                <w:sz w:val="20"/>
                <w:szCs w:val="20"/>
              </w:rPr>
              <w:t>All technical and cost issues resolved</w:t>
            </w:r>
          </w:p>
        </w:tc>
      </w:tr>
      <w:tr w:rsidR="00AF27DD" w:rsidRPr="0071079B" w14:paraId="68A10630" w14:textId="77777777" w:rsidTr="00AF27DD">
        <w:trPr>
          <w:tblHeader/>
        </w:trPr>
        <w:tc>
          <w:tcPr>
            <w:tcW w:w="832" w:type="pct"/>
            <w:shd w:val="clear" w:color="auto" w:fill="auto"/>
          </w:tcPr>
          <w:p w14:paraId="70D4B04F" w14:textId="05B9F2A7" w:rsidR="00AF27DD" w:rsidRPr="00096F1E" w:rsidRDefault="00AF27DD" w:rsidP="009D5FC9">
            <w:pPr>
              <w:widowControl w:val="0"/>
              <w:jc w:val="left"/>
              <w:rPr>
                <w:b/>
                <w:bCs/>
                <w:sz w:val="20"/>
                <w:szCs w:val="20"/>
              </w:rPr>
            </w:pPr>
            <w:r w:rsidRPr="00096F1E">
              <w:rPr>
                <w:sz w:val="20"/>
                <w:szCs w:val="20"/>
              </w:rPr>
              <w:t>China – ICR*</w:t>
            </w:r>
          </w:p>
        </w:tc>
        <w:tc>
          <w:tcPr>
            <w:tcW w:w="758" w:type="pct"/>
            <w:shd w:val="clear" w:color="auto" w:fill="auto"/>
          </w:tcPr>
          <w:p w14:paraId="2A7CBB11" w14:textId="1412A3AF" w:rsidR="00AF27DD" w:rsidRPr="00096F1E" w:rsidRDefault="00AF27DD" w:rsidP="009D5FC9">
            <w:pPr>
              <w:widowControl w:val="0"/>
              <w:jc w:val="left"/>
              <w:rPr>
                <w:b/>
                <w:bCs/>
                <w:sz w:val="20"/>
                <w:szCs w:val="20"/>
              </w:rPr>
            </w:pPr>
            <w:r w:rsidRPr="00096F1E">
              <w:rPr>
                <w:color w:val="000000" w:themeColor="text1"/>
                <w:sz w:val="20"/>
                <w:szCs w:val="20"/>
              </w:rPr>
              <w:t>Fifth</w:t>
            </w:r>
            <w:r>
              <w:rPr>
                <w:color w:val="000000" w:themeColor="text1"/>
                <w:sz w:val="20"/>
                <w:szCs w:val="20"/>
              </w:rPr>
              <w:t xml:space="preserve"> tranche</w:t>
            </w:r>
          </w:p>
        </w:tc>
        <w:tc>
          <w:tcPr>
            <w:tcW w:w="833" w:type="pct"/>
            <w:shd w:val="clear" w:color="auto" w:fill="auto"/>
          </w:tcPr>
          <w:p w14:paraId="0E21321A" w14:textId="650C1C9F" w:rsidR="00AF27DD" w:rsidRPr="00096F1E" w:rsidRDefault="00AF27DD" w:rsidP="00F2463F">
            <w:pPr>
              <w:widowControl w:val="0"/>
              <w:jc w:val="left"/>
              <w:rPr>
                <w:b/>
                <w:bCs/>
                <w:sz w:val="20"/>
                <w:szCs w:val="20"/>
              </w:rPr>
            </w:pPr>
            <w:r w:rsidRPr="00096F1E">
              <w:rPr>
                <w:sz w:val="20"/>
                <w:szCs w:val="20"/>
              </w:rPr>
              <w:t>UNDP</w:t>
            </w:r>
          </w:p>
        </w:tc>
        <w:tc>
          <w:tcPr>
            <w:tcW w:w="379" w:type="pct"/>
            <w:shd w:val="clear" w:color="auto" w:fill="auto"/>
          </w:tcPr>
          <w:p w14:paraId="2A8BC864" w14:textId="1CB2EEA8" w:rsidR="00AF27DD" w:rsidRPr="00096F1E" w:rsidRDefault="00AF27DD" w:rsidP="009D5FC9">
            <w:pPr>
              <w:widowControl w:val="0"/>
              <w:jc w:val="center"/>
              <w:rPr>
                <w:b/>
                <w:bCs/>
                <w:sz w:val="20"/>
                <w:szCs w:val="20"/>
              </w:rPr>
            </w:pPr>
            <w:r w:rsidRPr="00096F1E">
              <w:rPr>
                <w:sz w:val="20"/>
                <w:szCs w:val="20"/>
              </w:rPr>
              <w:t>93/47</w:t>
            </w:r>
          </w:p>
        </w:tc>
        <w:tc>
          <w:tcPr>
            <w:tcW w:w="455" w:type="pct"/>
          </w:tcPr>
          <w:p w14:paraId="4B38FF4F" w14:textId="2F88DFB8" w:rsidR="00AF27DD" w:rsidRPr="00096F1E" w:rsidRDefault="00CB3C02" w:rsidP="009D5FC9">
            <w:pPr>
              <w:widowControl w:val="0"/>
              <w:jc w:val="center"/>
              <w:rPr>
                <w:sz w:val="20"/>
                <w:szCs w:val="20"/>
              </w:rPr>
            </w:pPr>
            <w:r>
              <w:rPr>
                <w:sz w:val="20"/>
                <w:szCs w:val="20"/>
              </w:rPr>
              <w:t>71-91</w:t>
            </w:r>
          </w:p>
        </w:tc>
        <w:tc>
          <w:tcPr>
            <w:tcW w:w="1743" w:type="pct"/>
            <w:shd w:val="clear" w:color="auto" w:fill="auto"/>
          </w:tcPr>
          <w:p w14:paraId="4F937FF7" w14:textId="21C2DA2F" w:rsidR="00AF27DD" w:rsidRPr="00810F41" w:rsidRDefault="00AF27DD" w:rsidP="00AF27DD">
            <w:pPr>
              <w:widowControl w:val="0"/>
              <w:jc w:val="left"/>
              <w:rPr>
                <w:b/>
                <w:bCs/>
                <w:sz w:val="20"/>
                <w:szCs w:val="20"/>
              </w:rPr>
            </w:pPr>
            <w:r w:rsidRPr="00096F1E">
              <w:rPr>
                <w:sz w:val="20"/>
                <w:szCs w:val="20"/>
              </w:rPr>
              <w:t>All technical and cost issues resolved</w:t>
            </w:r>
          </w:p>
        </w:tc>
      </w:tr>
      <w:tr w:rsidR="00AF27DD" w:rsidRPr="0071079B" w14:paraId="39F81372" w14:textId="77777777" w:rsidTr="00AF27DD">
        <w:trPr>
          <w:tblHeader/>
        </w:trPr>
        <w:tc>
          <w:tcPr>
            <w:tcW w:w="832" w:type="pct"/>
          </w:tcPr>
          <w:p w14:paraId="597B430B" w14:textId="7074A571" w:rsidR="00AF27DD" w:rsidRPr="00810F41" w:rsidRDefault="00AF27DD" w:rsidP="009D5FC9">
            <w:pPr>
              <w:widowControl w:val="0"/>
              <w:jc w:val="left"/>
              <w:rPr>
                <w:b/>
                <w:bCs/>
                <w:sz w:val="20"/>
                <w:szCs w:val="20"/>
              </w:rPr>
            </w:pPr>
            <w:r w:rsidRPr="00810F41">
              <w:rPr>
                <w:sz w:val="20"/>
                <w:szCs w:val="20"/>
              </w:rPr>
              <w:t>China – Solvent</w:t>
            </w:r>
          </w:p>
        </w:tc>
        <w:tc>
          <w:tcPr>
            <w:tcW w:w="758" w:type="pct"/>
          </w:tcPr>
          <w:p w14:paraId="68C7E91E" w14:textId="3459CD84" w:rsidR="00AF27DD" w:rsidRPr="00810F41" w:rsidRDefault="00AF27DD" w:rsidP="009D5FC9">
            <w:pPr>
              <w:widowControl w:val="0"/>
              <w:jc w:val="left"/>
              <w:rPr>
                <w:b/>
                <w:bCs/>
                <w:sz w:val="20"/>
                <w:szCs w:val="20"/>
              </w:rPr>
            </w:pPr>
            <w:r w:rsidRPr="00810F41">
              <w:rPr>
                <w:color w:val="000000" w:themeColor="text1"/>
                <w:sz w:val="20"/>
                <w:szCs w:val="20"/>
              </w:rPr>
              <w:t>Sixth</w:t>
            </w:r>
            <w:r>
              <w:rPr>
                <w:color w:val="000000" w:themeColor="text1"/>
                <w:sz w:val="20"/>
                <w:szCs w:val="20"/>
              </w:rPr>
              <w:t xml:space="preserve"> tranche</w:t>
            </w:r>
          </w:p>
        </w:tc>
        <w:tc>
          <w:tcPr>
            <w:tcW w:w="833" w:type="pct"/>
          </w:tcPr>
          <w:p w14:paraId="584701DB" w14:textId="3AB1521D" w:rsidR="00AF27DD" w:rsidRPr="00810F41" w:rsidRDefault="00AF27DD" w:rsidP="00F2463F">
            <w:pPr>
              <w:widowControl w:val="0"/>
              <w:jc w:val="left"/>
              <w:rPr>
                <w:b/>
                <w:bCs/>
                <w:sz w:val="20"/>
                <w:szCs w:val="20"/>
              </w:rPr>
            </w:pPr>
            <w:r w:rsidRPr="00810F41">
              <w:rPr>
                <w:sz w:val="20"/>
                <w:szCs w:val="20"/>
              </w:rPr>
              <w:t>UNDP</w:t>
            </w:r>
          </w:p>
        </w:tc>
        <w:tc>
          <w:tcPr>
            <w:tcW w:w="379" w:type="pct"/>
          </w:tcPr>
          <w:p w14:paraId="371F2638" w14:textId="3FA7F149" w:rsidR="00AF27DD" w:rsidRPr="00810F41" w:rsidRDefault="00AF27DD" w:rsidP="009D5FC9">
            <w:pPr>
              <w:widowControl w:val="0"/>
              <w:jc w:val="center"/>
              <w:rPr>
                <w:b/>
                <w:bCs/>
                <w:sz w:val="20"/>
                <w:szCs w:val="20"/>
              </w:rPr>
            </w:pPr>
            <w:r w:rsidRPr="00810F41">
              <w:rPr>
                <w:sz w:val="20"/>
                <w:szCs w:val="20"/>
              </w:rPr>
              <w:t>93/47</w:t>
            </w:r>
          </w:p>
        </w:tc>
        <w:tc>
          <w:tcPr>
            <w:tcW w:w="455" w:type="pct"/>
          </w:tcPr>
          <w:p w14:paraId="1C7F2881" w14:textId="3C4D8D92" w:rsidR="00AF27DD" w:rsidRPr="00810F41" w:rsidRDefault="00CB3C02" w:rsidP="009D5FC9">
            <w:pPr>
              <w:widowControl w:val="0"/>
              <w:jc w:val="center"/>
              <w:rPr>
                <w:sz w:val="20"/>
                <w:szCs w:val="20"/>
              </w:rPr>
            </w:pPr>
            <w:r>
              <w:rPr>
                <w:sz w:val="20"/>
                <w:szCs w:val="20"/>
              </w:rPr>
              <w:t>92-113</w:t>
            </w:r>
          </w:p>
        </w:tc>
        <w:tc>
          <w:tcPr>
            <w:tcW w:w="1743" w:type="pct"/>
          </w:tcPr>
          <w:p w14:paraId="410A0F41" w14:textId="3428CE4D" w:rsidR="00AF27DD" w:rsidRPr="00810F41" w:rsidRDefault="00AF27DD" w:rsidP="00AF27DD">
            <w:pPr>
              <w:widowControl w:val="0"/>
              <w:jc w:val="left"/>
              <w:rPr>
                <w:b/>
                <w:bCs/>
                <w:sz w:val="20"/>
                <w:szCs w:val="20"/>
              </w:rPr>
            </w:pPr>
            <w:r w:rsidRPr="00810F41">
              <w:rPr>
                <w:sz w:val="20"/>
                <w:szCs w:val="20"/>
              </w:rPr>
              <w:t>All technical and cost issues resolved</w:t>
            </w:r>
          </w:p>
        </w:tc>
      </w:tr>
      <w:tr w:rsidR="00AF27DD" w:rsidRPr="0071079B" w14:paraId="7555C970" w14:textId="77777777" w:rsidTr="00AF27DD">
        <w:trPr>
          <w:tblHeader/>
        </w:trPr>
        <w:tc>
          <w:tcPr>
            <w:tcW w:w="832" w:type="pct"/>
          </w:tcPr>
          <w:p w14:paraId="7750D6EC" w14:textId="7E716A7F" w:rsidR="00AF27DD" w:rsidRPr="00810F41" w:rsidRDefault="00AF27DD" w:rsidP="009D5FC9">
            <w:pPr>
              <w:widowControl w:val="0"/>
              <w:jc w:val="left"/>
              <w:rPr>
                <w:b/>
                <w:bCs/>
                <w:sz w:val="20"/>
                <w:szCs w:val="20"/>
              </w:rPr>
            </w:pPr>
            <w:r w:rsidRPr="00810F41">
              <w:rPr>
                <w:sz w:val="20"/>
                <w:szCs w:val="20"/>
              </w:rPr>
              <w:t>China –</w:t>
            </w:r>
            <w:r w:rsidR="00CB3C02">
              <w:rPr>
                <w:sz w:val="20"/>
                <w:szCs w:val="20"/>
              </w:rPr>
              <w:t xml:space="preserve"> </w:t>
            </w:r>
            <w:r w:rsidRPr="00810F41">
              <w:rPr>
                <w:sz w:val="20"/>
                <w:szCs w:val="20"/>
              </w:rPr>
              <w:t>Servicing*</w:t>
            </w:r>
          </w:p>
        </w:tc>
        <w:tc>
          <w:tcPr>
            <w:tcW w:w="758" w:type="pct"/>
          </w:tcPr>
          <w:p w14:paraId="73521F88" w14:textId="20FA39FB" w:rsidR="00AF27DD" w:rsidRPr="00810F41" w:rsidRDefault="00AF27DD" w:rsidP="009D5FC9">
            <w:pPr>
              <w:widowControl w:val="0"/>
              <w:jc w:val="left"/>
              <w:rPr>
                <w:b/>
                <w:bCs/>
                <w:sz w:val="20"/>
                <w:szCs w:val="20"/>
              </w:rPr>
            </w:pPr>
            <w:r w:rsidRPr="00810F41">
              <w:rPr>
                <w:color w:val="000000" w:themeColor="text1"/>
                <w:sz w:val="20"/>
                <w:szCs w:val="20"/>
              </w:rPr>
              <w:t>Sixth</w:t>
            </w:r>
            <w:r>
              <w:rPr>
                <w:color w:val="000000" w:themeColor="text1"/>
                <w:sz w:val="20"/>
                <w:szCs w:val="20"/>
              </w:rPr>
              <w:t xml:space="preserve"> tranche</w:t>
            </w:r>
          </w:p>
        </w:tc>
        <w:tc>
          <w:tcPr>
            <w:tcW w:w="833" w:type="pct"/>
          </w:tcPr>
          <w:p w14:paraId="309091BA" w14:textId="77B883C6" w:rsidR="00AF27DD" w:rsidRPr="00810F41" w:rsidRDefault="00AF27DD" w:rsidP="00F2463F">
            <w:pPr>
              <w:widowControl w:val="0"/>
              <w:jc w:val="left"/>
              <w:rPr>
                <w:b/>
                <w:bCs/>
                <w:sz w:val="20"/>
                <w:szCs w:val="20"/>
              </w:rPr>
            </w:pPr>
            <w:r w:rsidRPr="00810F41">
              <w:rPr>
                <w:sz w:val="20"/>
                <w:szCs w:val="20"/>
              </w:rPr>
              <w:t>UNEP/</w:t>
            </w:r>
            <w:r>
              <w:rPr>
                <w:sz w:val="20"/>
                <w:szCs w:val="20"/>
              </w:rPr>
              <w:t xml:space="preserve"> </w:t>
            </w:r>
            <w:r w:rsidRPr="00810F41">
              <w:rPr>
                <w:sz w:val="20"/>
                <w:szCs w:val="20"/>
              </w:rPr>
              <w:t>Germany/Japan</w:t>
            </w:r>
          </w:p>
        </w:tc>
        <w:tc>
          <w:tcPr>
            <w:tcW w:w="379" w:type="pct"/>
          </w:tcPr>
          <w:p w14:paraId="35336702" w14:textId="37586BCD" w:rsidR="00AF27DD" w:rsidRPr="00810F41" w:rsidRDefault="00AF27DD" w:rsidP="009D5FC9">
            <w:pPr>
              <w:widowControl w:val="0"/>
              <w:jc w:val="center"/>
              <w:rPr>
                <w:b/>
                <w:bCs/>
                <w:sz w:val="20"/>
                <w:szCs w:val="20"/>
              </w:rPr>
            </w:pPr>
            <w:r w:rsidRPr="00810F41">
              <w:rPr>
                <w:sz w:val="20"/>
                <w:szCs w:val="20"/>
              </w:rPr>
              <w:t>93/47</w:t>
            </w:r>
          </w:p>
        </w:tc>
        <w:tc>
          <w:tcPr>
            <w:tcW w:w="455" w:type="pct"/>
          </w:tcPr>
          <w:p w14:paraId="3B52DB46" w14:textId="746C0BDE" w:rsidR="00AF27DD" w:rsidRPr="00810F41" w:rsidRDefault="00CB3C02" w:rsidP="00CB3C02">
            <w:pPr>
              <w:widowControl w:val="0"/>
              <w:ind w:left="-103" w:right="-36"/>
              <w:jc w:val="center"/>
              <w:rPr>
                <w:sz w:val="20"/>
                <w:szCs w:val="20"/>
              </w:rPr>
            </w:pPr>
            <w:r>
              <w:rPr>
                <w:sz w:val="20"/>
                <w:szCs w:val="20"/>
              </w:rPr>
              <w:t>114-134</w:t>
            </w:r>
          </w:p>
        </w:tc>
        <w:tc>
          <w:tcPr>
            <w:tcW w:w="1743" w:type="pct"/>
          </w:tcPr>
          <w:p w14:paraId="10039AC9" w14:textId="36677DD3" w:rsidR="00AF27DD" w:rsidRPr="00810F41" w:rsidRDefault="00AF27DD" w:rsidP="00AF27DD">
            <w:pPr>
              <w:widowControl w:val="0"/>
              <w:jc w:val="left"/>
              <w:rPr>
                <w:b/>
                <w:bCs/>
                <w:sz w:val="20"/>
                <w:szCs w:val="20"/>
              </w:rPr>
            </w:pPr>
            <w:r w:rsidRPr="00810F41">
              <w:rPr>
                <w:sz w:val="20"/>
                <w:szCs w:val="20"/>
              </w:rPr>
              <w:t>All technical and cost issues resolved</w:t>
            </w:r>
          </w:p>
        </w:tc>
      </w:tr>
    </w:tbl>
    <w:bookmarkEnd w:id="0"/>
    <w:p w14:paraId="2FB71F29" w14:textId="3CAB1913" w:rsidR="007A373C" w:rsidRPr="006246CA" w:rsidRDefault="00DE30B1" w:rsidP="007A373C">
      <w:pPr>
        <w:rPr>
          <w:color w:val="000000"/>
          <w:sz w:val="18"/>
          <w:szCs w:val="18"/>
        </w:rPr>
      </w:pPr>
      <w:r w:rsidRPr="00816025">
        <w:rPr>
          <w:sz w:val="18"/>
          <w:szCs w:val="18"/>
        </w:rPr>
        <w:t>*</w:t>
      </w:r>
      <w:r w:rsidR="007A373C" w:rsidRPr="006246CA">
        <w:rPr>
          <w:color w:val="000000"/>
          <w:sz w:val="18"/>
          <w:szCs w:val="18"/>
        </w:rPr>
        <w:t>XPS = extruded polystyrene</w:t>
      </w:r>
      <w:r w:rsidR="006617D0">
        <w:rPr>
          <w:color w:val="000000"/>
          <w:sz w:val="18"/>
          <w:szCs w:val="18"/>
        </w:rPr>
        <w:t xml:space="preserve"> foam sector</w:t>
      </w:r>
      <w:r w:rsidR="007A373C" w:rsidRPr="006246CA">
        <w:rPr>
          <w:color w:val="000000"/>
          <w:sz w:val="18"/>
          <w:szCs w:val="18"/>
        </w:rPr>
        <w:t>; PU = polyurethane</w:t>
      </w:r>
      <w:r w:rsidR="006617D0">
        <w:rPr>
          <w:color w:val="000000"/>
          <w:sz w:val="18"/>
          <w:szCs w:val="18"/>
        </w:rPr>
        <w:t xml:space="preserve"> foam sector</w:t>
      </w:r>
      <w:r w:rsidR="007A373C" w:rsidRPr="006246CA">
        <w:rPr>
          <w:color w:val="000000"/>
          <w:sz w:val="18"/>
          <w:szCs w:val="18"/>
        </w:rPr>
        <w:t>; ICR = industrial and commercial refrigeration and air</w:t>
      </w:r>
      <w:r w:rsidR="007A373C" w:rsidRPr="006246CA">
        <w:rPr>
          <w:color w:val="000000"/>
          <w:sz w:val="18"/>
          <w:szCs w:val="18"/>
        </w:rPr>
        <w:noBreakHyphen/>
        <w:t>conditioning</w:t>
      </w:r>
      <w:r w:rsidR="006617D0">
        <w:rPr>
          <w:color w:val="000000"/>
          <w:sz w:val="18"/>
          <w:szCs w:val="18"/>
        </w:rPr>
        <w:t xml:space="preserve"> sector</w:t>
      </w:r>
      <w:r w:rsidR="007A373C" w:rsidRPr="006246CA">
        <w:rPr>
          <w:color w:val="000000"/>
          <w:sz w:val="18"/>
          <w:szCs w:val="18"/>
        </w:rPr>
        <w:t>; Servicing</w:t>
      </w:r>
      <w:r w:rsidR="00561B71">
        <w:rPr>
          <w:color w:val="000000"/>
          <w:sz w:val="18"/>
          <w:szCs w:val="18"/>
        </w:rPr>
        <w:t> </w:t>
      </w:r>
      <w:r w:rsidR="007A373C" w:rsidRPr="006246CA">
        <w:rPr>
          <w:color w:val="000000"/>
          <w:sz w:val="18"/>
          <w:szCs w:val="18"/>
        </w:rPr>
        <w:t>=</w:t>
      </w:r>
      <w:r w:rsidR="00561B71">
        <w:rPr>
          <w:color w:val="000000"/>
          <w:sz w:val="18"/>
          <w:szCs w:val="18"/>
        </w:rPr>
        <w:t> </w:t>
      </w:r>
      <w:r w:rsidR="007A373C" w:rsidRPr="006246CA">
        <w:rPr>
          <w:sz w:val="18"/>
          <w:szCs w:val="18"/>
        </w:rPr>
        <w:t>refrigeration and air</w:t>
      </w:r>
      <w:r w:rsidR="007A373C" w:rsidRPr="006246CA">
        <w:rPr>
          <w:sz w:val="18"/>
          <w:szCs w:val="18"/>
        </w:rPr>
        <w:noBreakHyphen/>
        <w:t xml:space="preserve">conditioning servicing </w:t>
      </w:r>
      <w:r w:rsidR="006617D0">
        <w:rPr>
          <w:sz w:val="18"/>
          <w:szCs w:val="18"/>
        </w:rPr>
        <w:t xml:space="preserve">sector </w:t>
      </w:r>
      <w:r w:rsidR="007A373C" w:rsidRPr="006246CA">
        <w:rPr>
          <w:sz w:val="18"/>
          <w:szCs w:val="18"/>
        </w:rPr>
        <w:t>and the national enabling programme</w:t>
      </w:r>
    </w:p>
    <w:p w14:paraId="2C2013AE" w14:textId="0DE36BA3" w:rsidR="009D5FC9" w:rsidRDefault="009D5FC9" w:rsidP="001C3353">
      <w:pPr>
        <w:widowControl w:val="0"/>
        <w:spacing w:before="240"/>
        <w:rPr>
          <w:b/>
          <w:bCs/>
          <w:snapToGrid w:val="0"/>
        </w:rPr>
      </w:pPr>
      <w:bookmarkStart w:id="3" w:name="_Hlk152852336"/>
      <w:r w:rsidRPr="00C716E8">
        <w:rPr>
          <w:b/>
          <w:bCs/>
          <w:snapToGrid w:val="0"/>
        </w:rPr>
        <w:t xml:space="preserve">Table </w:t>
      </w:r>
      <w:r>
        <w:rPr>
          <w:b/>
          <w:bCs/>
          <w:snapToGrid w:val="0"/>
        </w:rPr>
        <w:t>4</w:t>
      </w:r>
      <w:r w:rsidRPr="43AC8685">
        <w:rPr>
          <w:b/>
          <w:bCs/>
          <w:snapToGrid w:val="0"/>
        </w:rPr>
        <w:t xml:space="preserve">: </w:t>
      </w:r>
      <w:r w:rsidR="00810F41">
        <w:rPr>
          <w:b/>
          <w:bCs/>
          <w:snapToGrid w:val="0"/>
        </w:rPr>
        <w:t xml:space="preserve">KIP </w:t>
      </w:r>
      <w:r w:rsidR="005839C1">
        <w:rPr>
          <w:b/>
          <w:bCs/>
          <w:snapToGrid w:val="0"/>
        </w:rPr>
        <w:t xml:space="preserve">stage </w:t>
      </w:r>
      <w:r w:rsidR="00810F41">
        <w:rPr>
          <w:b/>
          <w:bCs/>
          <w:snapToGrid w:val="0"/>
        </w:rPr>
        <w:t>I requests</w:t>
      </w:r>
    </w:p>
    <w:tbl>
      <w:tblPr>
        <w:tblStyle w:val="TableGrid"/>
        <w:tblW w:w="5000" w:type="pct"/>
        <w:tblLayout w:type="fixed"/>
        <w:tblCellMar>
          <w:top w:w="6" w:type="dxa"/>
          <w:bottom w:w="6" w:type="dxa"/>
        </w:tblCellMar>
        <w:tblLook w:val="04A0" w:firstRow="1" w:lastRow="0" w:firstColumn="1" w:lastColumn="0" w:noHBand="0" w:noVBand="1"/>
      </w:tblPr>
      <w:tblGrid>
        <w:gridCol w:w="1980"/>
        <w:gridCol w:w="1984"/>
        <w:gridCol w:w="709"/>
        <w:gridCol w:w="851"/>
        <w:gridCol w:w="709"/>
        <w:gridCol w:w="3117"/>
      </w:tblGrid>
      <w:tr w:rsidR="00E82804" w:rsidRPr="0071079B" w14:paraId="4CDEF479" w14:textId="724FB374" w:rsidTr="00ED4D8D">
        <w:trPr>
          <w:trHeight w:val="414"/>
          <w:tblHeader/>
        </w:trPr>
        <w:tc>
          <w:tcPr>
            <w:tcW w:w="1059" w:type="pct"/>
            <w:tcBorders>
              <w:top w:val="single" w:sz="4" w:space="0" w:color="auto"/>
              <w:left w:val="single" w:sz="4" w:space="0" w:color="auto"/>
              <w:bottom w:val="single" w:sz="4" w:space="0" w:color="auto"/>
            </w:tcBorders>
            <w:shd w:val="clear" w:color="auto" w:fill="FFFFFF" w:themeFill="background1"/>
            <w:vAlign w:val="center"/>
          </w:tcPr>
          <w:bookmarkEnd w:id="3"/>
          <w:p w14:paraId="51B6F594" w14:textId="76DA7C44" w:rsidR="00A4313B" w:rsidRPr="002F110F" w:rsidRDefault="00A4313B" w:rsidP="00810F41">
            <w:pPr>
              <w:widowControl w:val="0"/>
              <w:jc w:val="center"/>
              <w:rPr>
                <w:b/>
                <w:bCs/>
                <w:sz w:val="20"/>
                <w:szCs w:val="20"/>
              </w:rPr>
            </w:pPr>
            <w:r>
              <w:rPr>
                <w:b/>
                <w:bCs/>
                <w:sz w:val="20"/>
                <w:szCs w:val="20"/>
              </w:rPr>
              <w:t>Country</w:t>
            </w:r>
          </w:p>
        </w:tc>
        <w:tc>
          <w:tcPr>
            <w:tcW w:w="1061" w:type="pct"/>
            <w:tcBorders>
              <w:top w:val="single" w:sz="4" w:space="0" w:color="auto"/>
              <w:left w:val="single" w:sz="4" w:space="0" w:color="auto"/>
              <w:bottom w:val="single" w:sz="4" w:space="0" w:color="auto"/>
            </w:tcBorders>
            <w:shd w:val="clear" w:color="auto" w:fill="FFFFFF" w:themeFill="background1"/>
            <w:vAlign w:val="center"/>
          </w:tcPr>
          <w:p w14:paraId="72F82287" w14:textId="4388CFBB" w:rsidR="00A4313B" w:rsidRPr="002F110F" w:rsidRDefault="00A4313B" w:rsidP="00810F41">
            <w:pPr>
              <w:widowControl w:val="0"/>
              <w:jc w:val="center"/>
              <w:rPr>
                <w:b/>
                <w:bCs/>
                <w:sz w:val="20"/>
                <w:szCs w:val="20"/>
              </w:rPr>
            </w:pPr>
            <w:r>
              <w:rPr>
                <w:b/>
                <w:bCs/>
                <w:sz w:val="20"/>
                <w:szCs w:val="20"/>
              </w:rPr>
              <w:t>Implementing agencies</w:t>
            </w:r>
          </w:p>
        </w:tc>
        <w:tc>
          <w:tcPr>
            <w:tcW w:w="379" w:type="pct"/>
            <w:tcBorders>
              <w:top w:val="single" w:sz="4" w:space="0" w:color="auto"/>
              <w:left w:val="single" w:sz="4" w:space="0" w:color="auto"/>
              <w:bottom w:val="single" w:sz="4" w:space="0" w:color="auto"/>
            </w:tcBorders>
            <w:shd w:val="clear" w:color="auto" w:fill="FFFFFF" w:themeFill="background1"/>
            <w:vAlign w:val="center"/>
          </w:tcPr>
          <w:p w14:paraId="3451873C" w14:textId="6A4901EE" w:rsidR="00A4313B" w:rsidRPr="002F110F" w:rsidRDefault="00A4313B" w:rsidP="00810F41">
            <w:pPr>
              <w:widowControl w:val="0"/>
              <w:jc w:val="center"/>
              <w:rPr>
                <w:b/>
                <w:bCs/>
                <w:sz w:val="20"/>
                <w:szCs w:val="20"/>
              </w:rPr>
            </w:pPr>
            <w:r>
              <w:rPr>
                <w:b/>
                <w:bCs/>
                <w:sz w:val="20"/>
                <w:szCs w:val="20"/>
              </w:rPr>
              <w:t>Doc. #</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293E73BC" w14:textId="6E8E0D93" w:rsidR="00A4313B" w:rsidRDefault="00A4313B" w:rsidP="00810F41">
            <w:pPr>
              <w:widowControl w:val="0"/>
              <w:jc w:val="center"/>
              <w:rPr>
                <w:b/>
                <w:bCs/>
                <w:sz w:val="20"/>
                <w:szCs w:val="20"/>
              </w:rPr>
            </w:pPr>
            <w:r>
              <w:rPr>
                <w:b/>
                <w:bCs/>
                <w:sz w:val="20"/>
                <w:szCs w:val="20"/>
              </w:rPr>
              <w:t>Para</w:t>
            </w:r>
            <w:r w:rsidR="004B1A54">
              <w:rPr>
                <w:b/>
                <w:bCs/>
                <w:sz w:val="20"/>
                <w:szCs w:val="20"/>
              </w:rPr>
              <w:t>.</w:t>
            </w:r>
            <w:r w:rsidR="00D871A2">
              <w:rPr>
                <w:b/>
                <w:bCs/>
                <w:sz w:val="20"/>
                <w:szCs w:val="20"/>
              </w:rPr>
              <w:t xml:space="preserve"> #</w:t>
            </w:r>
          </w:p>
        </w:tc>
        <w:tc>
          <w:tcPr>
            <w:tcW w:w="2046" w:type="pct"/>
            <w:gridSpan w:val="2"/>
            <w:tcBorders>
              <w:top w:val="single" w:sz="4" w:space="0" w:color="auto"/>
              <w:left w:val="single" w:sz="4" w:space="0" w:color="auto"/>
              <w:bottom w:val="single" w:sz="4" w:space="0" w:color="auto"/>
            </w:tcBorders>
            <w:shd w:val="clear" w:color="auto" w:fill="auto"/>
            <w:vAlign w:val="center"/>
          </w:tcPr>
          <w:p w14:paraId="1932CC93" w14:textId="283C3809" w:rsidR="00A4313B" w:rsidRPr="002F110F" w:rsidRDefault="00A4313B" w:rsidP="00810F41">
            <w:pPr>
              <w:widowControl w:val="0"/>
              <w:jc w:val="center"/>
              <w:rPr>
                <w:b/>
                <w:bCs/>
                <w:sz w:val="20"/>
                <w:szCs w:val="20"/>
              </w:rPr>
            </w:pPr>
            <w:r>
              <w:rPr>
                <w:b/>
                <w:bCs/>
                <w:sz w:val="20"/>
                <w:szCs w:val="20"/>
              </w:rPr>
              <w:t>Issue</w:t>
            </w:r>
          </w:p>
        </w:tc>
      </w:tr>
      <w:tr w:rsidR="00A4313B" w:rsidRPr="0071079B" w14:paraId="11E8552C" w14:textId="77777777" w:rsidTr="00ED4D8D">
        <w:tc>
          <w:tcPr>
            <w:tcW w:w="5000" w:type="pct"/>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0F963E7F" w14:textId="5BEAAB31" w:rsidR="00A4313B" w:rsidRPr="00451C23" w:rsidRDefault="00A4313B" w:rsidP="006008E8">
            <w:pPr>
              <w:spacing w:before="40" w:after="40"/>
              <w:jc w:val="center"/>
              <w:rPr>
                <w:sz w:val="20"/>
                <w:szCs w:val="20"/>
              </w:rPr>
            </w:pPr>
            <w:r>
              <w:rPr>
                <w:b/>
                <w:bCs/>
                <w:sz w:val="20"/>
                <w:szCs w:val="20"/>
              </w:rPr>
              <w:t>KIPs that may not require a presentation by the Secretariat</w:t>
            </w:r>
          </w:p>
        </w:tc>
      </w:tr>
      <w:tr w:rsidR="00E82804" w:rsidRPr="0071079B" w14:paraId="478835EF" w14:textId="77777777" w:rsidTr="00ED4D8D">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191833F5" w14:textId="77777777" w:rsidR="00A4313B" w:rsidRDefault="00A4313B" w:rsidP="006008E8">
            <w:pPr>
              <w:jc w:val="left"/>
              <w:rPr>
                <w:sz w:val="20"/>
                <w:szCs w:val="20"/>
              </w:rPr>
            </w:pPr>
            <w:r>
              <w:rPr>
                <w:sz w:val="20"/>
                <w:szCs w:val="20"/>
              </w:rPr>
              <w:t>Albania</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08DEF9B" w14:textId="77777777" w:rsidR="00A4313B" w:rsidRDefault="00A4313B" w:rsidP="006008E8">
            <w:pPr>
              <w:ind w:left="134"/>
              <w:jc w:val="left"/>
              <w:rPr>
                <w:sz w:val="20"/>
                <w:szCs w:val="20"/>
              </w:rPr>
            </w:pPr>
            <w:r w:rsidRPr="00DC039A">
              <w:rPr>
                <w:sz w:val="20"/>
                <w:szCs w:val="20"/>
              </w:rPr>
              <w:t>UNIDO</w:t>
            </w:r>
            <w:r>
              <w:rPr>
                <w:sz w:val="20"/>
                <w:szCs w:val="20"/>
              </w:rPr>
              <w:t>/UNEP</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702DF096" w14:textId="77777777" w:rsidR="00A4313B" w:rsidRDefault="00A4313B" w:rsidP="006008E8">
            <w:pPr>
              <w:jc w:val="center"/>
              <w:rPr>
                <w:sz w:val="20"/>
                <w:szCs w:val="20"/>
              </w:rPr>
            </w:pPr>
            <w:r w:rsidRPr="00EB7E31">
              <w:rPr>
                <w:sz w:val="20"/>
                <w:szCs w:val="20"/>
              </w:rPr>
              <w:t>93/39</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73D5A96D" w14:textId="4A1E2AAD" w:rsidR="00A4313B" w:rsidRPr="7E0195F1" w:rsidRDefault="004E6379" w:rsidP="00816025">
            <w:pPr>
              <w:jc w:val="center"/>
              <w:rPr>
                <w:sz w:val="20"/>
                <w:szCs w:val="20"/>
              </w:rPr>
            </w:pPr>
            <w:r>
              <w:rPr>
                <w:sz w:val="20"/>
                <w:szCs w:val="20"/>
              </w:rPr>
              <w:t>18-65</w:t>
            </w: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D739E2F" w14:textId="742613E2" w:rsidR="00A4313B" w:rsidRPr="00451C23" w:rsidRDefault="00A4313B" w:rsidP="006008E8">
            <w:pPr>
              <w:jc w:val="left"/>
              <w:rPr>
                <w:sz w:val="20"/>
                <w:szCs w:val="20"/>
              </w:rPr>
            </w:pPr>
            <w:r w:rsidRPr="7E0195F1">
              <w:rPr>
                <w:sz w:val="20"/>
                <w:szCs w:val="20"/>
              </w:rPr>
              <w:t>All technical and cost issues resolved</w:t>
            </w:r>
          </w:p>
        </w:tc>
      </w:tr>
      <w:tr w:rsidR="00BF23B5" w:rsidRPr="0071079B" w14:paraId="52BFF9D5" w14:textId="77777777" w:rsidTr="00ED4D8D">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4F89E8E4" w14:textId="77777777" w:rsidR="00A4313B" w:rsidRDefault="00A4313B" w:rsidP="006008E8">
            <w:pPr>
              <w:ind w:right="-114"/>
              <w:jc w:val="left"/>
              <w:rPr>
                <w:sz w:val="20"/>
                <w:szCs w:val="20"/>
              </w:rPr>
            </w:pPr>
            <w:r>
              <w:rPr>
                <w:sz w:val="20"/>
                <w:szCs w:val="20"/>
              </w:rPr>
              <w:lastRenderedPageBreak/>
              <w:t>Bolivia (Plurinational State of)</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8B84F36" w14:textId="421CA6C2" w:rsidR="00A4313B" w:rsidRDefault="00A4313B" w:rsidP="006008E8">
            <w:pPr>
              <w:ind w:left="134"/>
              <w:jc w:val="left"/>
              <w:rPr>
                <w:sz w:val="20"/>
                <w:szCs w:val="20"/>
              </w:rPr>
            </w:pPr>
            <w:r w:rsidRPr="00DC039A">
              <w:rPr>
                <w:sz w:val="20"/>
                <w:szCs w:val="20"/>
              </w:rPr>
              <w:t>UNIDO</w:t>
            </w:r>
            <w:r w:rsidR="00AF6628">
              <w:rPr>
                <w:sz w:val="20"/>
                <w:szCs w:val="20"/>
              </w:rPr>
              <w:t>/UNEP</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51C3C965" w14:textId="77777777" w:rsidR="00A4313B" w:rsidRDefault="00A4313B" w:rsidP="006008E8">
            <w:pPr>
              <w:jc w:val="center"/>
              <w:rPr>
                <w:sz w:val="20"/>
                <w:szCs w:val="20"/>
              </w:rPr>
            </w:pPr>
            <w:r>
              <w:rPr>
                <w:sz w:val="20"/>
                <w:szCs w:val="20"/>
              </w:rPr>
              <w:t>93/43</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183A0DBD" w14:textId="26BDA6EA" w:rsidR="00A4313B" w:rsidRPr="7E0195F1" w:rsidRDefault="00AF2163" w:rsidP="00816025">
            <w:pPr>
              <w:jc w:val="center"/>
              <w:rPr>
                <w:sz w:val="20"/>
                <w:szCs w:val="20"/>
              </w:rPr>
            </w:pPr>
            <w:r>
              <w:rPr>
                <w:sz w:val="20"/>
                <w:szCs w:val="20"/>
              </w:rPr>
              <w:t>29-87</w:t>
            </w: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F120E6B" w14:textId="66D1C331" w:rsidR="00A4313B" w:rsidRPr="00451C23" w:rsidRDefault="00A4313B" w:rsidP="006008E8">
            <w:pPr>
              <w:jc w:val="left"/>
              <w:rPr>
                <w:sz w:val="20"/>
                <w:szCs w:val="20"/>
              </w:rPr>
            </w:pPr>
            <w:r w:rsidRPr="7E0195F1">
              <w:rPr>
                <w:sz w:val="20"/>
                <w:szCs w:val="20"/>
              </w:rPr>
              <w:t>All technical and cost issues resolved</w:t>
            </w:r>
          </w:p>
        </w:tc>
      </w:tr>
      <w:tr w:rsidR="00E82804" w:rsidRPr="0071079B" w14:paraId="736CC917" w14:textId="77777777" w:rsidTr="00ED4D8D">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29E04DDA" w14:textId="77777777" w:rsidR="00A4313B" w:rsidRDefault="00A4313B" w:rsidP="006008E8">
            <w:pPr>
              <w:jc w:val="left"/>
              <w:rPr>
                <w:sz w:val="20"/>
                <w:szCs w:val="20"/>
              </w:rPr>
            </w:pPr>
            <w:r>
              <w:rPr>
                <w:sz w:val="20"/>
                <w:szCs w:val="20"/>
              </w:rPr>
              <w:t>Cambodia</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1D176622" w14:textId="2FDAA0AB" w:rsidR="00A4313B" w:rsidRDefault="00A4313B" w:rsidP="006008E8">
            <w:pPr>
              <w:ind w:left="134"/>
              <w:jc w:val="left"/>
              <w:rPr>
                <w:sz w:val="20"/>
                <w:szCs w:val="20"/>
              </w:rPr>
            </w:pPr>
            <w:r w:rsidRPr="00DC039A">
              <w:rPr>
                <w:sz w:val="20"/>
                <w:szCs w:val="20"/>
              </w:rPr>
              <w:t>UNEP</w:t>
            </w:r>
            <w:r w:rsidR="00D05B6E">
              <w:rPr>
                <w:sz w:val="20"/>
                <w:szCs w:val="20"/>
              </w:rPr>
              <w:t>/</w:t>
            </w:r>
            <w:r w:rsidR="00D05B6E" w:rsidRPr="00DC039A">
              <w:rPr>
                <w:sz w:val="20"/>
                <w:szCs w:val="20"/>
              </w:rPr>
              <w:t>UNDP</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25B5FA33" w14:textId="77777777" w:rsidR="00A4313B" w:rsidRDefault="00A4313B" w:rsidP="006008E8">
            <w:pPr>
              <w:jc w:val="center"/>
              <w:rPr>
                <w:sz w:val="20"/>
                <w:szCs w:val="20"/>
              </w:rPr>
            </w:pPr>
            <w:r>
              <w:rPr>
                <w:sz w:val="20"/>
                <w:szCs w:val="20"/>
              </w:rPr>
              <w:t>93/45</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24D68A35" w14:textId="77777777" w:rsidR="00A4313B" w:rsidRPr="6C56B3D4" w:rsidRDefault="00A4313B" w:rsidP="00816025">
            <w:pPr>
              <w:jc w:val="center"/>
              <w:rPr>
                <w:sz w:val="20"/>
                <w:szCs w:val="20"/>
              </w:rPr>
            </w:pP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14C33D1" w14:textId="062DC476" w:rsidR="00A4313B" w:rsidRPr="00451C23" w:rsidRDefault="00A4313B" w:rsidP="006008E8">
            <w:pPr>
              <w:jc w:val="left"/>
              <w:rPr>
                <w:sz w:val="20"/>
                <w:szCs w:val="20"/>
              </w:rPr>
            </w:pPr>
            <w:r w:rsidRPr="6C56B3D4">
              <w:rPr>
                <w:sz w:val="20"/>
                <w:szCs w:val="20"/>
              </w:rPr>
              <w:t>All technical and cost issues resolved</w:t>
            </w:r>
          </w:p>
        </w:tc>
      </w:tr>
      <w:tr w:rsidR="00E82804" w:rsidRPr="0071079B" w14:paraId="18874694" w14:textId="77777777" w:rsidTr="00ED4D8D">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2F6B7456" w14:textId="77777777" w:rsidR="00A4313B" w:rsidRDefault="00A4313B" w:rsidP="006008E8">
            <w:pPr>
              <w:jc w:val="left"/>
              <w:rPr>
                <w:sz w:val="20"/>
                <w:szCs w:val="20"/>
              </w:rPr>
            </w:pPr>
            <w:r>
              <w:rPr>
                <w:sz w:val="20"/>
                <w:szCs w:val="20"/>
              </w:rPr>
              <w:t>Congo (the)</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85AE02F" w14:textId="77777777" w:rsidR="00A4313B" w:rsidRDefault="00A4313B" w:rsidP="006008E8">
            <w:pPr>
              <w:ind w:left="134"/>
              <w:jc w:val="left"/>
              <w:rPr>
                <w:sz w:val="20"/>
                <w:szCs w:val="20"/>
              </w:rPr>
            </w:pPr>
            <w:r w:rsidRPr="00DC039A">
              <w:rPr>
                <w:sz w:val="20"/>
                <w:szCs w:val="20"/>
              </w:rPr>
              <w:t>UNIDO/UNEP</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615735DA" w14:textId="77777777" w:rsidR="00A4313B" w:rsidRDefault="00A4313B" w:rsidP="006008E8">
            <w:pPr>
              <w:jc w:val="center"/>
              <w:rPr>
                <w:sz w:val="20"/>
                <w:szCs w:val="20"/>
              </w:rPr>
            </w:pPr>
            <w:r>
              <w:rPr>
                <w:sz w:val="20"/>
                <w:szCs w:val="20"/>
              </w:rPr>
              <w:t>93/49</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4A688DAE" w14:textId="77777777" w:rsidR="00A4313B" w:rsidRPr="7E0195F1" w:rsidRDefault="00A4313B" w:rsidP="00816025">
            <w:pPr>
              <w:jc w:val="center"/>
              <w:rPr>
                <w:sz w:val="20"/>
                <w:szCs w:val="20"/>
              </w:rPr>
            </w:pP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9B9D0AC" w14:textId="5580D497" w:rsidR="00A4313B" w:rsidRPr="00451C23" w:rsidRDefault="00A4313B" w:rsidP="006008E8">
            <w:pPr>
              <w:jc w:val="left"/>
              <w:rPr>
                <w:sz w:val="20"/>
                <w:szCs w:val="20"/>
              </w:rPr>
            </w:pPr>
            <w:r w:rsidRPr="7E0195F1">
              <w:rPr>
                <w:sz w:val="20"/>
                <w:szCs w:val="20"/>
              </w:rPr>
              <w:t>All technical and cost issues resolved</w:t>
            </w:r>
          </w:p>
        </w:tc>
      </w:tr>
      <w:tr w:rsidR="00E82804" w:rsidRPr="0071079B" w14:paraId="440E5C23" w14:textId="77777777" w:rsidTr="00ED4D8D">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18AB6B6B" w14:textId="77777777" w:rsidR="00A4313B" w:rsidRDefault="00A4313B" w:rsidP="006008E8">
            <w:pPr>
              <w:jc w:val="left"/>
              <w:rPr>
                <w:sz w:val="20"/>
                <w:szCs w:val="20"/>
              </w:rPr>
            </w:pPr>
            <w:r>
              <w:rPr>
                <w:sz w:val="20"/>
                <w:szCs w:val="20"/>
              </w:rPr>
              <w:t>Grenada</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3449E93" w14:textId="77777777" w:rsidR="00A4313B" w:rsidRDefault="00A4313B" w:rsidP="006008E8">
            <w:pPr>
              <w:ind w:left="134"/>
              <w:jc w:val="left"/>
              <w:rPr>
                <w:sz w:val="20"/>
                <w:szCs w:val="20"/>
              </w:rPr>
            </w:pPr>
            <w:r w:rsidRPr="00DC039A">
              <w:rPr>
                <w:sz w:val="20"/>
                <w:szCs w:val="20"/>
              </w:rPr>
              <w:t>UNEP/UNDP</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7A841171" w14:textId="77777777" w:rsidR="00A4313B" w:rsidRDefault="00A4313B" w:rsidP="006008E8">
            <w:pPr>
              <w:jc w:val="center"/>
              <w:rPr>
                <w:sz w:val="20"/>
                <w:szCs w:val="20"/>
              </w:rPr>
            </w:pPr>
            <w:r>
              <w:rPr>
                <w:sz w:val="20"/>
                <w:szCs w:val="20"/>
              </w:rPr>
              <w:t>93/56</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0F3A2AC4" w14:textId="60719730" w:rsidR="00A4313B" w:rsidRPr="7E0195F1" w:rsidRDefault="00164610" w:rsidP="00816025">
            <w:pPr>
              <w:jc w:val="center"/>
              <w:rPr>
                <w:sz w:val="20"/>
                <w:szCs w:val="20"/>
              </w:rPr>
            </w:pPr>
            <w:r>
              <w:rPr>
                <w:sz w:val="20"/>
                <w:szCs w:val="20"/>
              </w:rPr>
              <w:t>19-63</w:t>
            </w: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79E040E" w14:textId="28102A79" w:rsidR="00A4313B" w:rsidRPr="00451C23" w:rsidRDefault="00A4313B" w:rsidP="006008E8">
            <w:pPr>
              <w:jc w:val="left"/>
              <w:rPr>
                <w:sz w:val="20"/>
                <w:szCs w:val="20"/>
              </w:rPr>
            </w:pPr>
            <w:r w:rsidRPr="7E0195F1">
              <w:rPr>
                <w:sz w:val="20"/>
                <w:szCs w:val="20"/>
              </w:rPr>
              <w:t>All technical and cost issues resolved</w:t>
            </w:r>
          </w:p>
        </w:tc>
      </w:tr>
      <w:tr w:rsidR="00BF23B5" w:rsidRPr="0071079B" w14:paraId="491E11C7" w14:textId="77777777" w:rsidTr="00ED4D8D">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75F17664" w14:textId="77777777" w:rsidR="00A4313B" w:rsidRDefault="00A4313B" w:rsidP="006008E8">
            <w:pPr>
              <w:jc w:val="left"/>
              <w:rPr>
                <w:sz w:val="20"/>
                <w:szCs w:val="20"/>
              </w:rPr>
            </w:pPr>
            <w:r>
              <w:rPr>
                <w:sz w:val="20"/>
                <w:szCs w:val="20"/>
              </w:rPr>
              <w:t>Kyrgyzstan</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B57C5B3" w14:textId="77777777" w:rsidR="00A4313B" w:rsidRDefault="00A4313B" w:rsidP="006008E8">
            <w:pPr>
              <w:ind w:left="134"/>
              <w:jc w:val="left"/>
              <w:rPr>
                <w:sz w:val="20"/>
                <w:szCs w:val="20"/>
              </w:rPr>
            </w:pPr>
            <w:r w:rsidRPr="00DC039A">
              <w:rPr>
                <w:sz w:val="20"/>
                <w:szCs w:val="20"/>
              </w:rPr>
              <w:t>UNDP/UNEP</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0148491C" w14:textId="77777777" w:rsidR="00A4313B" w:rsidRDefault="00A4313B" w:rsidP="006008E8">
            <w:pPr>
              <w:jc w:val="center"/>
              <w:rPr>
                <w:sz w:val="20"/>
                <w:szCs w:val="20"/>
              </w:rPr>
            </w:pPr>
            <w:r>
              <w:rPr>
                <w:sz w:val="20"/>
                <w:szCs w:val="20"/>
              </w:rPr>
              <w:t>93/63</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77859DD0" w14:textId="01DCCB69" w:rsidR="00A4313B" w:rsidRPr="00F573AE" w:rsidRDefault="008C0089" w:rsidP="00816025">
            <w:pPr>
              <w:jc w:val="center"/>
              <w:rPr>
                <w:sz w:val="20"/>
                <w:szCs w:val="20"/>
              </w:rPr>
            </w:pPr>
            <w:r>
              <w:rPr>
                <w:sz w:val="20"/>
                <w:szCs w:val="20"/>
              </w:rPr>
              <w:t>1-48</w:t>
            </w: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D296BEC" w14:textId="45876DA1" w:rsidR="00A4313B" w:rsidRPr="00451C23" w:rsidRDefault="00A4313B" w:rsidP="006008E8">
            <w:pPr>
              <w:jc w:val="left"/>
              <w:rPr>
                <w:sz w:val="20"/>
                <w:szCs w:val="20"/>
              </w:rPr>
            </w:pPr>
            <w:r w:rsidRPr="00F573AE">
              <w:rPr>
                <w:sz w:val="20"/>
                <w:szCs w:val="20"/>
              </w:rPr>
              <w:t>All technical and cost issues resolved</w:t>
            </w:r>
          </w:p>
        </w:tc>
      </w:tr>
      <w:tr w:rsidR="00E82804" w:rsidRPr="0071079B" w14:paraId="2E44CC8A" w14:textId="77777777" w:rsidTr="00ED4D8D">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219CEAD1" w14:textId="77777777" w:rsidR="00A4313B" w:rsidRDefault="00A4313B" w:rsidP="006008E8">
            <w:pPr>
              <w:jc w:val="left"/>
              <w:rPr>
                <w:sz w:val="20"/>
                <w:szCs w:val="20"/>
              </w:rPr>
            </w:pPr>
            <w:r>
              <w:rPr>
                <w:sz w:val="20"/>
                <w:szCs w:val="20"/>
              </w:rPr>
              <w:t>Malawi</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1BE92081" w14:textId="77777777" w:rsidR="00A4313B" w:rsidRDefault="00A4313B" w:rsidP="006008E8">
            <w:pPr>
              <w:ind w:left="134"/>
              <w:jc w:val="left"/>
              <w:rPr>
                <w:sz w:val="20"/>
                <w:szCs w:val="20"/>
              </w:rPr>
            </w:pPr>
            <w:r w:rsidRPr="00DC039A">
              <w:rPr>
                <w:sz w:val="20"/>
                <w:szCs w:val="20"/>
              </w:rPr>
              <w:t>UNEP/UNIDO</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5990C0C4" w14:textId="77777777" w:rsidR="00A4313B" w:rsidRDefault="00A4313B" w:rsidP="006008E8">
            <w:pPr>
              <w:jc w:val="center"/>
              <w:rPr>
                <w:sz w:val="20"/>
                <w:szCs w:val="20"/>
              </w:rPr>
            </w:pPr>
            <w:r>
              <w:rPr>
                <w:sz w:val="20"/>
                <w:szCs w:val="20"/>
              </w:rPr>
              <w:t>93/67</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29A826AC" w14:textId="71D5406D" w:rsidR="00A4313B" w:rsidRPr="00F573AE" w:rsidRDefault="00A4313B" w:rsidP="00816025">
            <w:pPr>
              <w:jc w:val="center"/>
              <w:rPr>
                <w:sz w:val="20"/>
                <w:szCs w:val="20"/>
              </w:rPr>
            </w:pP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13FF91F" w14:textId="5C043D15" w:rsidR="00A4313B" w:rsidRPr="00451C23" w:rsidRDefault="00A4313B" w:rsidP="006008E8">
            <w:pPr>
              <w:jc w:val="left"/>
              <w:rPr>
                <w:sz w:val="20"/>
                <w:szCs w:val="20"/>
              </w:rPr>
            </w:pPr>
            <w:r w:rsidRPr="00F573AE">
              <w:rPr>
                <w:sz w:val="20"/>
                <w:szCs w:val="20"/>
              </w:rPr>
              <w:t>All technical and cost issues resolved</w:t>
            </w:r>
          </w:p>
        </w:tc>
      </w:tr>
      <w:tr w:rsidR="00BF23B5" w:rsidRPr="0071079B" w14:paraId="07370A7A" w14:textId="77777777" w:rsidTr="00ED4D8D">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20679F67" w14:textId="77777777" w:rsidR="00A4313B" w:rsidRDefault="00A4313B" w:rsidP="006008E8">
            <w:pPr>
              <w:jc w:val="left"/>
              <w:rPr>
                <w:sz w:val="20"/>
                <w:szCs w:val="20"/>
              </w:rPr>
            </w:pPr>
            <w:r>
              <w:rPr>
                <w:sz w:val="20"/>
                <w:szCs w:val="20"/>
              </w:rPr>
              <w:t>Nicaragua</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25B0105" w14:textId="77777777" w:rsidR="00A4313B" w:rsidRDefault="00A4313B" w:rsidP="006008E8">
            <w:pPr>
              <w:ind w:left="134"/>
              <w:jc w:val="left"/>
              <w:rPr>
                <w:sz w:val="20"/>
                <w:szCs w:val="20"/>
              </w:rPr>
            </w:pPr>
            <w:r w:rsidRPr="00DC039A">
              <w:rPr>
                <w:sz w:val="20"/>
                <w:szCs w:val="20"/>
              </w:rPr>
              <w:t>UNIDO</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3842E50C" w14:textId="77777777" w:rsidR="00A4313B" w:rsidRDefault="00A4313B" w:rsidP="006008E8">
            <w:pPr>
              <w:jc w:val="center"/>
              <w:rPr>
                <w:sz w:val="20"/>
                <w:szCs w:val="20"/>
              </w:rPr>
            </w:pPr>
            <w:r>
              <w:rPr>
                <w:sz w:val="20"/>
                <w:szCs w:val="20"/>
              </w:rPr>
              <w:t>93/75</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63AAFDB7" w14:textId="5E6293D7" w:rsidR="00A4313B" w:rsidRPr="00F573AE" w:rsidRDefault="002B7D8C" w:rsidP="00816025">
            <w:pPr>
              <w:jc w:val="center"/>
              <w:rPr>
                <w:sz w:val="20"/>
                <w:szCs w:val="20"/>
              </w:rPr>
            </w:pPr>
            <w:r>
              <w:rPr>
                <w:sz w:val="20"/>
                <w:szCs w:val="20"/>
              </w:rPr>
              <w:t>1-61</w:t>
            </w: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959DB17" w14:textId="32E0585F" w:rsidR="00A4313B" w:rsidRPr="00451C23" w:rsidRDefault="00A4313B" w:rsidP="006008E8">
            <w:pPr>
              <w:jc w:val="left"/>
              <w:rPr>
                <w:sz w:val="20"/>
                <w:szCs w:val="20"/>
              </w:rPr>
            </w:pPr>
            <w:r w:rsidRPr="00F573AE">
              <w:rPr>
                <w:sz w:val="20"/>
                <w:szCs w:val="20"/>
              </w:rPr>
              <w:t>All technical and cost issues resolved</w:t>
            </w:r>
          </w:p>
        </w:tc>
      </w:tr>
      <w:tr w:rsidR="00E82804" w:rsidRPr="0071079B" w14:paraId="036A3300" w14:textId="77777777" w:rsidTr="00ED4D8D">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6599AD61" w14:textId="77777777" w:rsidR="00A4313B" w:rsidRDefault="00A4313B" w:rsidP="006008E8">
            <w:pPr>
              <w:jc w:val="left"/>
              <w:rPr>
                <w:sz w:val="20"/>
                <w:szCs w:val="20"/>
              </w:rPr>
            </w:pPr>
            <w:r>
              <w:rPr>
                <w:sz w:val="20"/>
                <w:szCs w:val="20"/>
              </w:rPr>
              <w:t>Niger (the)</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39D51E1" w14:textId="77777777" w:rsidR="00A4313B" w:rsidRDefault="00A4313B" w:rsidP="006008E8">
            <w:pPr>
              <w:ind w:left="134"/>
              <w:jc w:val="left"/>
              <w:rPr>
                <w:sz w:val="20"/>
                <w:szCs w:val="20"/>
              </w:rPr>
            </w:pPr>
            <w:r w:rsidRPr="00DC039A">
              <w:rPr>
                <w:sz w:val="20"/>
                <w:szCs w:val="20"/>
              </w:rPr>
              <w:t>UNIDO</w:t>
            </w:r>
            <w:r>
              <w:rPr>
                <w:sz w:val="20"/>
                <w:szCs w:val="20"/>
              </w:rPr>
              <w:t>/UNEP</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555B174D" w14:textId="77777777" w:rsidR="00A4313B" w:rsidRDefault="00A4313B" w:rsidP="006008E8">
            <w:pPr>
              <w:jc w:val="center"/>
              <w:rPr>
                <w:sz w:val="20"/>
                <w:szCs w:val="20"/>
              </w:rPr>
            </w:pPr>
            <w:r>
              <w:rPr>
                <w:sz w:val="20"/>
                <w:szCs w:val="20"/>
              </w:rPr>
              <w:t>93/76</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36D16FD0" w14:textId="77777777" w:rsidR="00A4313B" w:rsidRPr="006D6B12" w:rsidRDefault="00A4313B" w:rsidP="00816025">
            <w:pPr>
              <w:jc w:val="center"/>
              <w:rPr>
                <w:sz w:val="20"/>
                <w:szCs w:val="20"/>
              </w:rPr>
            </w:pP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299DAC3" w14:textId="31D44114" w:rsidR="00A4313B" w:rsidRPr="00451C23" w:rsidRDefault="00A4313B" w:rsidP="006008E8">
            <w:pPr>
              <w:jc w:val="left"/>
              <w:rPr>
                <w:sz w:val="20"/>
                <w:szCs w:val="20"/>
              </w:rPr>
            </w:pPr>
            <w:r w:rsidRPr="006D6B12">
              <w:rPr>
                <w:sz w:val="20"/>
                <w:szCs w:val="20"/>
              </w:rPr>
              <w:t>All technical and cost issues resolved</w:t>
            </w:r>
          </w:p>
        </w:tc>
      </w:tr>
      <w:tr w:rsidR="00BF23B5" w:rsidRPr="0071079B" w14:paraId="2F2BA42C" w14:textId="77777777" w:rsidTr="00ED4D8D">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1C333768" w14:textId="77777777" w:rsidR="00A4313B" w:rsidRDefault="00A4313B" w:rsidP="006008E8">
            <w:pPr>
              <w:jc w:val="left"/>
              <w:rPr>
                <w:sz w:val="20"/>
                <w:szCs w:val="20"/>
              </w:rPr>
            </w:pPr>
            <w:r>
              <w:rPr>
                <w:sz w:val="20"/>
                <w:szCs w:val="20"/>
              </w:rPr>
              <w:t>North Macedonia</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3E1514B" w14:textId="77777777" w:rsidR="00A4313B" w:rsidRDefault="00A4313B" w:rsidP="006008E8">
            <w:pPr>
              <w:ind w:left="134"/>
              <w:jc w:val="left"/>
              <w:rPr>
                <w:sz w:val="20"/>
                <w:szCs w:val="20"/>
              </w:rPr>
            </w:pPr>
            <w:r w:rsidRPr="00DC039A">
              <w:rPr>
                <w:sz w:val="20"/>
                <w:szCs w:val="20"/>
              </w:rPr>
              <w:t>UNIDO</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25F89326" w14:textId="77777777" w:rsidR="00A4313B" w:rsidRDefault="00A4313B" w:rsidP="006008E8">
            <w:pPr>
              <w:jc w:val="center"/>
              <w:rPr>
                <w:sz w:val="20"/>
                <w:szCs w:val="20"/>
              </w:rPr>
            </w:pPr>
            <w:r>
              <w:rPr>
                <w:sz w:val="20"/>
                <w:szCs w:val="20"/>
              </w:rPr>
              <w:t>93/78</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7A867841" w14:textId="4FE911A3" w:rsidR="00A4313B" w:rsidRPr="7E0195F1" w:rsidRDefault="00A15128" w:rsidP="00816025">
            <w:pPr>
              <w:jc w:val="center"/>
              <w:rPr>
                <w:sz w:val="20"/>
                <w:szCs w:val="20"/>
              </w:rPr>
            </w:pPr>
            <w:r>
              <w:rPr>
                <w:sz w:val="20"/>
                <w:szCs w:val="20"/>
              </w:rPr>
              <w:t>18-79</w:t>
            </w: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C31D7AB" w14:textId="1BBB4659" w:rsidR="00A4313B" w:rsidRPr="00451C23" w:rsidRDefault="00A4313B" w:rsidP="006008E8">
            <w:pPr>
              <w:jc w:val="left"/>
              <w:rPr>
                <w:sz w:val="20"/>
                <w:szCs w:val="20"/>
              </w:rPr>
            </w:pPr>
            <w:r w:rsidRPr="7E0195F1">
              <w:rPr>
                <w:sz w:val="20"/>
                <w:szCs w:val="20"/>
              </w:rPr>
              <w:t>All technical and cost issues resolved</w:t>
            </w:r>
          </w:p>
        </w:tc>
      </w:tr>
      <w:tr w:rsidR="00BF23B5" w:rsidRPr="0071079B" w14:paraId="286772A0" w14:textId="77777777" w:rsidTr="00ED4D8D">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3845F8C9" w14:textId="77777777" w:rsidR="00A4313B" w:rsidRDefault="00A4313B" w:rsidP="006008E8">
            <w:pPr>
              <w:jc w:val="left"/>
              <w:rPr>
                <w:sz w:val="20"/>
                <w:szCs w:val="20"/>
              </w:rPr>
            </w:pPr>
            <w:r w:rsidRPr="00D40B8E">
              <w:rPr>
                <w:sz w:val="20"/>
                <w:szCs w:val="20"/>
              </w:rPr>
              <w:t>Trinidad and Tobago</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6F6617D3" w14:textId="77777777" w:rsidR="00A4313B" w:rsidRDefault="00A4313B" w:rsidP="006008E8">
            <w:pPr>
              <w:ind w:left="134"/>
              <w:jc w:val="left"/>
              <w:rPr>
                <w:sz w:val="20"/>
                <w:szCs w:val="20"/>
              </w:rPr>
            </w:pPr>
            <w:r w:rsidRPr="00D40B8E">
              <w:rPr>
                <w:sz w:val="20"/>
                <w:szCs w:val="20"/>
              </w:rPr>
              <w:t>UNDP</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3AACED91" w14:textId="77777777" w:rsidR="00A4313B" w:rsidRDefault="00A4313B" w:rsidP="006008E8">
            <w:pPr>
              <w:jc w:val="center"/>
              <w:rPr>
                <w:sz w:val="20"/>
                <w:szCs w:val="20"/>
              </w:rPr>
            </w:pPr>
            <w:r w:rsidRPr="00D40B8E">
              <w:rPr>
                <w:sz w:val="20"/>
                <w:szCs w:val="20"/>
              </w:rPr>
              <w:t>93/89</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53F3ECBF" w14:textId="208D97CE" w:rsidR="00A4313B" w:rsidRPr="7E0195F1" w:rsidRDefault="00A6192E" w:rsidP="00816025">
            <w:pPr>
              <w:jc w:val="center"/>
              <w:rPr>
                <w:sz w:val="20"/>
                <w:szCs w:val="20"/>
              </w:rPr>
            </w:pPr>
            <w:r>
              <w:rPr>
                <w:sz w:val="20"/>
                <w:szCs w:val="20"/>
              </w:rPr>
              <w:t>20-80</w:t>
            </w: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722AD85" w14:textId="13C05119" w:rsidR="00A4313B" w:rsidRPr="00451C23" w:rsidRDefault="00A4313B" w:rsidP="006008E8">
            <w:pPr>
              <w:jc w:val="left"/>
              <w:rPr>
                <w:sz w:val="20"/>
                <w:szCs w:val="20"/>
              </w:rPr>
            </w:pPr>
            <w:r w:rsidRPr="7E0195F1">
              <w:rPr>
                <w:sz w:val="20"/>
                <w:szCs w:val="20"/>
              </w:rPr>
              <w:t>All technical and cost issues resolved</w:t>
            </w:r>
          </w:p>
        </w:tc>
      </w:tr>
      <w:tr w:rsidR="00BF23B5" w:rsidRPr="0071079B" w14:paraId="70C53A22" w14:textId="77777777" w:rsidTr="00ED4D8D">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23A53D84" w14:textId="77777777" w:rsidR="00A4313B" w:rsidRDefault="00A4313B" w:rsidP="006008E8">
            <w:pPr>
              <w:jc w:val="left"/>
              <w:rPr>
                <w:sz w:val="20"/>
                <w:szCs w:val="20"/>
              </w:rPr>
            </w:pPr>
            <w:r>
              <w:rPr>
                <w:sz w:val="20"/>
                <w:szCs w:val="20"/>
              </w:rPr>
              <w:t>Turkmenistan</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1535BF2E" w14:textId="77777777" w:rsidR="00A4313B" w:rsidRDefault="00A4313B" w:rsidP="006008E8">
            <w:pPr>
              <w:ind w:left="134"/>
              <w:jc w:val="left"/>
              <w:rPr>
                <w:sz w:val="20"/>
                <w:szCs w:val="20"/>
              </w:rPr>
            </w:pPr>
            <w:r>
              <w:rPr>
                <w:sz w:val="20"/>
                <w:szCs w:val="20"/>
              </w:rPr>
              <w:t>UNIDO</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49F41377" w14:textId="77777777" w:rsidR="00A4313B" w:rsidRDefault="00A4313B" w:rsidP="006008E8">
            <w:pPr>
              <w:jc w:val="center"/>
              <w:rPr>
                <w:sz w:val="20"/>
                <w:szCs w:val="20"/>
              </w:rPr>
            </w:pPr>
            <w:r>
              <w:rPr>
                <w:sz w:val="20"/>
                <w:szCs w:val="20"/>
              </w:rPr>
              <w:t>93/91</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337573E9" w14:textId="37975821" w:rsidR="00A4313B" w:rsidRPr="7E0195F1" w:rsidRDefault="00A94522" w:rsidP="00816025">
            <w:pPr>
              <w:jc w:val="center"/>
              <w:rPr>
                <w:sz w:val="20"/>
                <w:szCs w:val="20"/>
              </w:rPr>
            </w:pPr>
            <w:r>
              <w:rPr>
                <w:sz w:val="20"/>
                <w:szCs w:val="20"/>
              </w:rPr>
              <w:t>1-52</w:t>
            </w: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39B8835" w14:textId="4FCE2BDC" w:rsidR="00A4313B" w:rsidRPr="00451C23" w:rsidRDefault="00A4313B" w:rsidP="006008E8">
            <w:pPr>
              <w:jc w:val="left"/>
              <w:rPr>
                <w:sz w:val="20"/>
                <w:szCs w:val="20"/>
              </w:rPr>
            </w:pPr>
            <w:r w:rsidRPr="7E0195F1">
              <w:rPr>
                <w:sz w:val="20"/>
                <w:szCs w:val="20"/>
              </w:rPr>
              <w:t>All technical and cost issues resolved</w:t>
            </w:r>
          </w:p>
        </w:tc>
      </w:tr>
      <w:tr w:rsidR="00A4313B" w:rsidRPr="0071079B" w14:paraId="60BA8102" w14:textId="77777777" w:rsidTr="00ED4D8D">
        <w:trPr>
          <w:trHeight w:val="48"/>
          <w:tblHeader/>
        </w:trPr>
        <w:tc>
          <w:tcPr>
            <w:tcW w:w="5000" w:type="pct"/>
            <w:gridSpan w:val="6"/>
            <w:tcBorders>
              <w:top w:val="single" w:sz="4" w:space="0" w:color="auto"/>
              <w:left w:val="single" w:sz="4" w:space="0" w:color="auto"/>
              <w:bottom w:val="single" w:sz="4" w:space="0" w:color="auto"/>
            </w:tcBorders>
            <w:shd w:val="clear" w:color="auto" w:fill="FFFFFF" w:themeFill="background1"/>
          </w:tcPr>
          <w:p w14:paraId="63DAECC7" w14:textId="3BEC7515" w:rsidR="00A4313B" w:rsidRDefault="00A4313B" w:rsidP="006008E8">
            <w:pPr>
              <w:widowControl w:val="0"/>
              <w:spacing w:before="40" w:after="40"/>
              <w:jc w:val="center"/>
              <w:rPr>
                <w:b/>
                <w:bCs/>
                <w:sz w:val="20"/>
                <w:szCs w:val="20"/>
              </w:rPr>
            </w:pPr>
            <w:r w:rsidRPr="00F573AE">
              <w:rPr>
                <w:b/>
                <w:bCs/>
                <w:sz w:val="20"/>
                <w:szCs w:val="20"/>
              </w:rPr>
              <w:t>KIPs that require a presentation by the Secretariat</w:t>
            </w:r>
          </w:p>
        </w:tc>
      </w:tr>
      <w:tr w:rsidR="00BF23B5" w:rsidRPr="0071079B" w14:paraId="7ED48D43" w14:textId="77777777" w:rsidTr="00ED4D8D">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22AFF774" w14:textId="55013163" w:rsidR="00A4313B" w:rsidRDefault="00A4313B" w:rsidP="005839C1">
            <w:pPr>
              <w:jc w:val="left"/>
              <w:rPr>
                <w:sz w:val="20"/>
                <w:szCs w:val="20"/>
              </w:rPr>
            </w:pPr>
            <w:r>
              <w:rPr>
                <w:sz w:val="20"/>
                <w:szCs w:val="20"/>
              </w:rPr>
              <w:t>Chile</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3B4D017" w14:textId="705BA7D4" w:rsidR="00A4313B" w:rsidRPr="00DC039A" w:rsidRDefault="00A4313B" w:rsidP="007308A8">
            <w:pPr>
              <w:ind w:left="134"/>
              <w:jc w:val="left"/>
              <w:rPr>
                <w:sz w:val="20"/>
                <w:szCs w:val="20"/>
              </w:rPr>
            </w:pPr>
            <w:r w:rsidRPr="00DC039A">
              <w:rPr>
                <w:sz w:val="20"/>
                <w:szCs w:val="20"/>
              </w:rPr>
              <w:t>UNDP/UNEP</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5A9FEFF9" w14:textId="77777777" w:rsidR="00A4313B" w:rsidRPr="00921DB8" w:rsidRDefault="00A4313B" w:rsidP="005839C1">
            <w:pPr>
              <w:jc w:val="center"/>
              <w:rPr>
                <w:sz w:val="20"/>
                <w:szCs w:val="20"/>
              </w:rPr>
            </w:pPr>
            <w:r>
              <w:rPr>
                <w:sz w:val="20"/>
                <w:szCs w:val="20"/>
              </w:rPr>
              <w:t>93/46</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3BD7288C" w14:textId="77777777" w:rsidR="00A4313B" w:rsidRDefault="00A4313B" w:rsidP="00816025">
            <w:pPr>
              <w:jc w:val="center"/>
              <w:rPr>
                <w:sz w:val="20"/>
                <w:szCs w:val="20"/>
              </w:rPr>
            </w:pP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4C619B2" w14:textId="697491DB" w:rsidR="00A4313B" w:rsidRPr="00F573AE" w:rsidRDefault="00A4313B" w:rsidP="005839C1">
            <w:pPr>
              <w:jc w:val="left"/>
              <w:rPr>
                <w:sz w:val="20"/>
                <w:szCs w:val="20"/>
              </w:rPr>
            </w:pPr>
            <w:r>
              <w:rPr>
                <w:sz w:val="20"/>
                <w:szCs w:val="20"/>
              </w:rPr>
              <w:t>Funding requested for more than 10</w:t>
            </w:r>
            <w:r w:rsidR="00F35F39">
              <w:rPr>
                <w:sz w:val="20"/>
                <w:szCs w:val="20"/>
              </w:rPr>
              <w:t> </w:t>
            </w:r>
            <w:r>
              <w:rPr>
                <w:sz w:val="20"/>
                <w:szCs w:val="20"/>
              </w:rPr>
              <w:t>per</w:t>
            </w:r>
            <w:r w:rsidR="00F35F39">
              <w:rPr>
                <w:sz w:val="20"/>
                <w:szCs w:val="20"/>
              </w:rPr>
              <w:t> </w:t>
            </w:r>
            <w:r>
              <w:rPr>
                <w:sz w:val="20"/>
                <w:szCs w:val="20"/>
              </w:rPr>
              <w:t xml:space="preserve">cent reduction </w:t>
            </w:r>
            <w:r w:rsidR="00F35F39">
              <w:rPr>
                <w:sz w:val="20"/>
                <w:szCs w:val="20"/>
              </w:rPr>
              <w:t>from</w:t>
            </w:r>
            <w:r>
              <w:rPr>
                <w:sz w:val="20"/>
                <w:szCs w:val="20"/>
              </w:rPr>
              <w:t xml:space="preserve"> the baseline</w:t>
            </w:r>
          </w:p>
        </w:tc>
      </w:tr>
      <w:tr w:rsidR="00EC6F63" w:rsidRPr="0071079B" w14:paraId="098D6A80" w14:textId="77777777" w:rsidTr="00ED4D8D">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138D4AF0" w14:textId="31A4CC57" w:rsidR="00EC6F63" w:rsidRDefault="00EC6F63" w:rsidP="00EC6F63">
            <w:pPr>
              <w:jc w:val="left"/>
              <w:rPr>
                <w:sz w:val="20"/>
                <w:szCs w:val="20"/>
              </w:rPr>
            </w:pPr>
            <w:r>
              <w:rPr>
                <w:sz w:val="20"/>
                <w:szCs w:val="20"/>
              </w:rPr>
              <w:t>Cuba</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2E808698" w14:textId="77777777" w:rsidR="00EC6F63" w:rsidRPr="00DC039A" w:rsidRDefault="00EC6F63" w:rsidP="00EC6F63">
            <w:pPr>
              <w:ind w:left="134"/>
              <w:jc w:val="left"/>
              <w:rPr>
                <w:sz w:val="20"/>
                <w:szCs w:val="20"/>
              </w:rPr>
            </w:pPr>
            <w:r w:rsidRPr="00DC039A">
              <w:rPr>
                <w:sz w:val="20"/>
                <w:szCs w:val="20"/>
              </w:rPr>
              <w:t>UNDP</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13B851E8" w14:textId="77777777" w:rsidR="00EC6F63" w:rsidRPr="00921DB8" w:rsidRDefault="00EC6F63" w:rsidP="00EC6F63">
            <w:pPr>
              <w:jc w:val="center"/>
              <w:rPr>
                <w:sz w:val="20"/>
                <w:szCs w:val="20"/>
              </w:rPr>
            </w:pPr>
            <w:r>
              <w:rPr>
                <w:sz w:val="20"/>
                <w:szCs w:val="20"/>
              </w:rPr>
              <w:t>93/50</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252CD58F" w14:textId="77777777" w:rsidR="00EC6F63" w:rsidRDefault="00EC6F63" w:rsidP="00EC6F63">
            <w:pPr>
              <w:jc w:val="center"/>
              <w:rPr>
                <w:sz w:val="20"/>
                <w:szCs w:val="20"/>
              </w:rPr>
            </w:pP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12AFF35" w14:textId="62044F2F" w:rsidR="00EC6F63" w:rsidRPr="00F573AE" w:rsidRDefault="00EC6F63" w:rsidP="00EC6F63">
            <w:pPr>
              <w:jc w:val="left"/>
              <w:rPr>
                <w:sz w:val="20"/>
                <w:szCs w:val="20"/>
              </w:rPr>
            </w:pPr>
            <w:r>
              <w:rPr>
                <w:sz w:val="20"/>
                <w:szCs w:val="20"/>
              </w:rPr>
              <w:t xml:space="preserve">Inclusion of investment </w:t>
            </w:r>
            <w:r w:rsidRPr="00C5054F">
              <w:rPr>
                <w:sz w:val="20"/>
                <w:szCs w:val="20"/>
              </w:rPr>
              <w:t>projects in the absence of cost guidelines</w:t>
            </w:r>
          </w:p>
        </w:tc>
      </w:tr>
      <w:tr w:rsidR="00EC6F63" w:rsidRPr="0071079B" w14:paraId="18933125" w14:textId="77777777" w:rsidTr="00ED4D8D">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2EDBDAF8" w14:textId="586AA3C0" w:rsidR="00EC6F63" w:rsidRDefault="00EC6F63" w:rsidP="00EC6F63">
            <w:pPr>
              <w:jc w:val="left"/>
              <w:rPr>
                <w:sz w:val="20"/>
                <w:szCs w:val="20"/>
              </w:rPr>
            </w:pPr>
            <w:r>
              <w:rPr>
                <w:sz w:val="20"/>
                <w:szCs w:val="20"/>
              </w:rPr>
              <w:t>Dominican Republic</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24EE7695" w14:textId="1C0BD554" w:rsidR="00EC6F63" w:rsidRPr="00DC039A" w:rsidRDefault="00EC6F63" w:rsidP="00EC6F63">
            <w:pPr>
              <w:ind w:left="134" w:right="138"/>
              <w:jc w:val="left"/>
              <w:rPr>
                <w:sz w:val="20"/>
                <w:szCs w:val="20"/>
              </w:rPr>
            </w:pPr>
            <w:r w:rsidRPr="6BD1A1DD">
              <w:rPr>
                <w:sz w:val="20"/>
                <w:szCs w:val="20"/>
              </w:rPr>
              <w:t>UNDP/UNEP/</w:t>
            </w:r>
            <w:r>
              <w:rPr>
                <w:sz w:val="20"/>
                <w:szCs w:val="20"/>
              </w:rPr>
              <w:t xml:space="preserve"> </w:t>
            </w:r>
            <w:r w:rsidRPr="6BD1A1DD">
              <w:rPr>
                <w:sz w:val="20"/>
                <w:szCs w:val="20"/>
              </w:rPr>
              <w:t>UNIDO</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6B47F5B6" w14:textId="77777777" w:rsidR="00EC6F63" w:rsidRPr="00921DB8" w:rsidRDefault="00EC6F63" w:rsidP="00EC6F63">
            <w:pPr>
              <w:jc w:val="center"/>
              <w:rPr>
                <w:sz w:val="20"/>
                <w:szCs w:val="20"/>
              </w:rPr>
            </w:pPr>
            <w:r>
              <w:rPr>
                <w:sz w:val="20"/>
                <w:szCs w:val="20"/>
              </w:rPr>
              <w:t>93/51</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3F55994F" w14:textId="77777777" w:rsidR="00EC6F63" w:rsidRPr="00827C6A" w:rsidRDefault="00EC6F63" w:rsidP="00EC6F63">
            <w:pPr>
              <w:jc w:val="center"/>
              <w:rPr>
                <w:sz w:val="20"/>
                <w:szCs w:val="20"/>
              </w:rPr>
            </w:pP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2AA412D" w14:textId="21B20157" w:rsidR="00EC6F63" w:rsidRPr="00F573AE" w:rsidRDefault="00EC6F63" w:rsidP="00EC6F63">
            <w:pPr>
              <w:jc w:val="left"/>
              <w:rPr>
                <w:sz w:val="20"/>
                <w:szCs w:val="20"/>
              </w:rPr>
            </w:pPr>
            <w:r>
              <w:rPr>
                <w:sz w:val="20"/>
                <w:szCs w:val="20"/>
              </w:rPr>
              <w:t>Cost calculation for the servicing sector</w:t>
            </w:r>
          </w:p>
        </w:tc>
      </w:tr>
      <w:tr w:rsidR="00EC6F63" w:rsidRPr="0071079B" w14:paraId="18F9B198" w14:textId="77777777" w:rsidTr="00ED4D8D">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2BA36978" w14:textId="791068DD" w:rsidR="00EC6F63" w:rsidRPr="006A1EAC" w:rsidRDefault="00EC6F63" w:rsidP="00EC6F63">
            <w:pPr>
              <w:jc w:val="left"/>
              <w:rPr>
                <w:color w:val="000000" w:themeColor="text1"/>
                <w:sz w:val="20"/>
                <w:szCs w:val="20"/>
              </w:rPr>
            </w:pPr>
            <w:r>
              <w:rPr>
                <w:sz w:val="20"/>
                <w:szCs w:val="20"/>
              </w:rPr>
              <w:t>Ecuador</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3711DA97" w14:textId="77777777" w:rsidR="00EC6F63" w:rsidRPr="00DC039A" w:rsidRDefault="00EC6F63" w:rsidP="00EC6F63">
            <w:pPr>
              <w:ind w:left="134"/>
              <w:jc w:val="left"/>
              <w:rPr>
                <w:sz w:val="20"/>
                <w:szCs w:val="20"/>
              </w:rPr>
            </w:pPr>
            <w:r w:rsidRPr="00DC039A">
              <w:rPr>
                <w:sz w:val="20"/>
                <w:szCs w:val="20"/>
              </w:rPr>
              <w:t>UNIDO</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42FB9CF6" w14:textId="77777777" w:rsidR="00EC6F63" w:rsidRPr="00921DB8" w:rsidRDefault="00EC6F63" w:rsidP="00EC6F63">
            <w:pPr>
              <w:jc w:val="center"/>
              <w:rPr>
                <w:sz w:val="20"/>
                <w:szCs w:val="20"/>
              </w:rPr>
            </w:pPr>
            <w:r>
              <w:rPr>
                <w:sz w:val="20"/>
                <w:szCs w:val="20"/>
              </w:rPr>
              <w:t>93/52</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2F35BE63" w14:textId="09193779" w:rsidR="00EC6F63" w:rsidRPr="00827C6A" w:rsidRDefault="00EC6F63" w:rsidP="00EC6F63">
            <w:pPr>
              <w:jc w:val="center"/>
              <w:rPr>
                <w:sz w:val="20"/>
                <w:szCs w:val="20"/>
              </w:rPr>
            </w:pPr>
            <w:r>
              <w:rPr>
                <w:sz w:val="20"/>
                <w:szCs w:val="20"/>
              </w:rPr>
              <w:t>33-98</w:t>
            </w: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9C1557E" w14:textId="5FEDA332" w:rsidR="00EC6F63" w:rsidRPr="00346563" w:rsidRDefault="00EC6F63" w:rsidP="00EC6F63">
            <w:pPr>
              <w:jc w:val="left"/>
              <w:rPr>
                <w:sz w:val="20"/>
                <w:szCs w:val="20"/>
              </w:rPr>
            </w:pPr>
            <w:r w:rsidRPr="00A4313B">
              <w:rPr>
                <w:sz w:val="20"/>
                <w:szCs w:val="20"/>
              </w:rPr>
              <w:t xml:space="preserve">Cost calculation </w:t>
            </w:r>
            <w:r>
              <w:rPr>
                <w:sz w:val="20"/>
                <w:szCs w:val="20"/>
              </w:rPr>
              <w:t xml:space="preserve">for the </w:t>
            </w:r>
            <w:r w:rsidRPr="00A4313B">
              <w:rPr>
                <w:sz w:val="20"/>
                <w:szCs w:val="20"/>
              </w:rPr>
              <w:t>servicing sector</w:t>
            </w:r>
          </w:p>
        </w:tc>
      </w:tr>
      <w:tr w:rsidR="00EC6F63" w:rsidRPr="0071079B" w14:paraId="03B60ED4" w14:textId="77777777" w:rsidTr="00ED4D8D">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41973E87" w14:textId="3CC52D4A" w:rsidR="00EC6F63" w:rsidRDefault="00EC6F63" w:rsidP="00EC6F63">
            <w:pPr>
              <w:jc w:val="left"/>
              <w:rPr>
                <w:sz w:val="20"/>
                <w:szCs w:val="20"/>
              </w:rPr>
            </w:pPr>
            <w:r>
              <w:rPr>
                <w:sz w:val="20"/>
                <w:szCs w:val="20"/>
              </w:rPr>
              <w:t>Ghana</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6246AB70" w14:textId="72151CE1" w:rsidR="00EC6F63" w:rsidRPr="00DC039A" w:rsidRDefault="00EC6F63" w:rsidP="00EC6F63">
            <w:pPr>
              <w:ind w:left="134"/>
              <w:jc w:val="left"/>
              <w:rPr>
                <w:sz w:val="20"/>
                <w:szCs w:val="20"/>
              </w:rPr>
            </w:pPr>
            <w:r w:rsidRPr="00DC039A">
              <w:rPr>
                <w:sz w:val="20"/>
                <w:szCs w:val="20"/>
              </w:rPr>
              <w:t>UNDP/UNEP</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4C2BE531" w14:textId="77777777" w:rsidR="00EC6F63" w:rsidRPr="00921DB8" w:rsidRDefault="00EC6F63" w:rsidP="00EC6F63">
            <w:pPr>
              <w:jc w:val="center"/>
              <w:rPr>
                <w:sz w:val="20"/>
                <w:szCs w:val="20"/>
              </w:rPr>
            </w:pPr>
            <w:r>
              <w:rPr>
                <w:sz w:val="20"/>
                <w:szCs w:val="20"/>
              </w:rPr>
              <w:t>93/55</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0C768202" w14:textId="77777777" w:rsidR="00EC6F63" w:rsidRDefault="00EC6F63" w:rsidP="00EC6F63">
            <w:pPr>
              <w:jc w:val="center"/>
              <w:rPr>
                <w:sz w:val="20"/>
                <w:szCs w:val="20"/>
              </w:rPr>
            </w:pPr>
          </w:p>
        </w:tc>
        <w:tc>
          <w:tcPr>
            <w:tcW w:w="2046" w:type="pct"/>
            <w:gridSpan w:val="2"/>
            <w:tcBorders>
              <w:top w:val="single" w:sz="4" w:space="0" w:color="auto"/>
              <w:left w:val="single" w:sz="4" w:space="0" w:color="auto"/>
              <w:bottom w:val="single" w:sz="4" w:space="0" w:color="auto"/>
              <w:right w:val="single" w:sz="4" w:space="0" w:color="auto"/>
            </w:tcBorders>
            <w:shd w:val="clear" w:color="auto" w:fill="auto"/>
          </w:tcPr>
          <w:p w14:paraId="4B046C28" w14:textId="7DD52087" w:rsidR="00EC6F63" w:rsidRPr="00346563" w:rsidRDefault="00EC6F63" w:rsidP="00EC6F63">
            <w:pPr>
              <w:jc w:val="left"/>
              <w:rPr>
                <w:sz w:val="20"/>
                <w:szCs w:val="20"/>
              </w:rPr>
            </w:pPr>
            <w:r>
              <w:rPr>
                <w:sz w:val="20"/>
                <w:szCs w:val="20"/>
              </w:rPr>
              <w:t>Low share of HFC consumption in the baseline</w:t>
            </w:r>
          </w:p>
        </w:tc>
      </w:tr>
      <w:tr w:rsidR="00EC6F63" w:rsidRPr="0071079B" w14:paraId="28BD6B00" w14:textId="77777777" w:rsidTr="00ED4D8D">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3EEEF22F" w14:textId="6EFE27D9" w:rsidR="00EC6F63" w:rsidRDefault="00EC6F63" w:rsidP="00EC6F63">
            <w:pPr>
              <w:jc w:val="left"/>
              <w:rPr>
                <w:sz w:val="20"/>
                <w:szCs w:val="20"/>
              </w:rPr>
            </w:pPr>
            <w:r>
              <w:rPr>
                <w:sz w:val="20"/>
                <w:szCs w:val="20"/>
              </w:rPr>
              <w:t>Jordan</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6FCDD6B4" w14:textId="77777777" w:rsidR="00EC6F63" w:rsidRPr="00DC039A" w:rsidRDefault="00EC6F63" w:rsidP="00EC6F63">
            <w:pPr>
              <w:ind w:left="134"/>
              <w:jc w:val="left"/>
              <w:rPr>
                <w:sz w:val="20"/>
                <w:szCs w:val="20"/>
              </w:rPr>
            </w:pPr>
            <w:r w:rsidRPr="00DC039A">
              <w:rPr>
                <w:sz w:val="20"/>
                <w:szCs w:val="20"/>
              </w:rPr>
              <w:t>UNIDO</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46B2AB3B" w14:textId="77777777" w:rsidR="00EC6F63" w:rsidRPr="00921DB8" w:rsidRDefault="00EC6F63" w:rsidP="00EC6F63">
            <w:pPr>
              <w:jc w:val="center"/>
              <w:rPr>
                <w:sz w:val="20"/>
                <w:szCs w:val="20"/>
              </w:rPr>
            </w:pPr>
            <w:r>
              <w:rPr>
                <w:sz w:val="20"/>
                <w:szCs w:val="20"/>
              </w:rPr>
              <w:t>93/62</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23633C97" w14:textId="77777777" w:rsidR="00EC6F63" w:rsidRDefault="00EC6F63" w:rsidP="00EC6F63">
            <w:pPr>
              <w:jc w:val="center"/>
              <w:rPr>
                <w:sz w:val="20"/>
                <w:szCs w:val="20"/>
              </w:rPr>
            </w:pP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F5FC961" w14:textId="12DBE418" w:rsidR="00EC6F63" w:rsidRPr="00346563" w:rsidRDefault="00EC6F63" w:rsidP="00EC6F63">
            <w:pPr>
              <w:jc w:val="left"/>
              <w:rPr>
                <w:sz w:val="20"/>
                <w:szCs w:val="20"/>
              </w:rPr>
            </w:pPr>
            <w:r>
              <w:rPr>
                <w:sz w:val="20"/>
                <w:szCs w:val="20"/>
              </w:rPr>
              <w:t>Inclusion of investment projects in the absence of cost guidelines</w:t>
            </w:r>
          </w:p>
        </w:tc>
      </w:tr>
      <w:tr w:rsidR="00EC6F63" w:rsidRPr="0071079B" w14:paraId="4F7AE0AF" w14:textId="77777777" w:rsidTr="00ED4D8D">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00082A51" w14:textId="11CD1963" w:rsidR="00EC6F63" w:rsidRDefault="00EC6F63" w:rsidP="00EC6F63">
            <w:pPr>
              <w:jc w:val="left"/>
              <w:rPr>
                <w:sz w:val="20"/>
                <w:szCs w:val="20"/>
              </w:rPr>
            </w:pPr>
            <w:r>
              <w:rPr>
                <w:sz w:val="20"/>
                <w:szCs w:val="20"/>
              </w:rPr>
              <w:t>Malaysia</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44C1BE6" w14:textId="77777777" w:rsidR="00EC6F63" w:rsidRPr="00DC039A" w:rsidRDefault="00EC6F63" w:rsidP="00EC6F63">
            <w:pPr>
              <w:ind w:left="134"/>
              <w:jc w:val="left"/>
              <w:rPr>
                <w:sz w:val="20"/>
                <w:szCs w:val="20"/>
              </w:rPr>
            </w:pPr>
            <w:r w:rsidRPr="00DC039A">
              <w:rPr>
                <w:sz w:val="20"/>
                <w:szCs w:val="20"/>
              </w:rPr>
              <w:t>World Bank</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06D7226C" w14:textId="77777777" w:rsidR="00EC6F63" w:rsidRPr="00921DB8" w:rsidRDefault="00EC6F63" w:rsidP="00EC6F63">
            <w:pPr>
              <w:jc w:val="center"/>
              <w:rPr>
                <w:sz w:val="20"/>
                <w:szCs w:val="20"/>
              </w:rPr>
            </w:pPr>
            <w:r>
              <w:rPr>
                <w:sz w:val="20"/>
                <w:szCs w:val="20"/>
              </w:rPr>
              <w:t>93/68</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05F08ACE" w14:textId="77777777" w:rsidR="00EC6F63" w:rsidRDefault="00EC6F63" w:rsidP="00EC6F63">
            <w:pPr>
              <w:jc w:val="center"/>
              <w:rPr>
                <w:sz w:val="20"/>
                <w:szCs w:val="20"/>
              </w:rPr>
            </w:pP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6503E83" w14:textId="705C7F3B" w:rsidR="00EC6F63" w:rsidRPr="00346563" w:rsidRDefault="00EC6F63" w:rsidP="00EC6F63">
            <w:pPr>
              <w:jc w:val="left"/>
              <w:rPr>
                <w:sz w:val="20"/>
                <w:szCs w:val="20"/>
              </w:rPr>
            </w:pPr>
            <w:r>
              <w:rPr>
                <w:sz w:val="20"/>
                <w:szCs w:val="20"/>
              </w:rPr>
              <w:t xml:space="preserve">Inclusion of investment </w:t>
            </w:r>
            <w:r w:rsidRPr="00C5054F">
              <w:rPr>
                <w:sz w:val="20"/>
                <w:szCs w:val="20"/>
              </w:rPr>
              <w:t>projects in the absence of cost guidelines</w:t>
            </w:r>
          </w:p>
        </w:tc>
      </w:tr>
      <w:tr w:rsidR="00EC6F63" w:rsidRPr="0071079B" w14:paraId="2BB9887E" w14:textId="77777777" w:rsidTr="00ED4D8D">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06562006" w14:textId="5C7183E2" w:rsidR="00EC6F63" w:rsidRDefault="00EC6F63" w:rsidP="00EC6F63">
            <w:pPr>
              <w:jc w:val="left"/>
              <w:rPr>
                <w:sz w:val="20"/>
                <w:szCs w:val="20"/>
              </w:rPr>
            </w:pPr>
            <w:r>
              <w:rPr>
                <w:sz w:val="20"/>
                <w:szCs w:val="20"/>
              </w:rPr>
              <w:t>Mexico</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31174A24" w14:textId="4A3FD07B" w:rsidR="00EC6F63" w:rsidRPr="00DC039A" w:rsidRDefault="00EC6F63" w:rsidP="00EC6F63">
            <w:pPr>
              <w:ind w:left="134"/>
              <w:jc w:val="left"/>
              <w:rPr>
                <w:sz w:val="20"/>
                <w:szCs w:val="20"/>
              </w:rPr>
            </w:pPr>
            <w:r w:rsidRPr="00DC039A">
              <w:rPr>
                <w:sz w:val="20"/>
                <w:szCs w:val="20"/>
              </w:rPr>
              <w:t>UNIDO/UNDP/</w:t>
            </w:r>
            <w:r>
              <w:rPr>
                <w:sz w:val="20"/>
                <w:szCs w:val="20"/>
              </w:rPr>
              <w:t xml:space="preserve"> </w:t>
            </w:r>
            <w:r w:rsidRPr="00DC039A">
              <w:rPr>
                <w:sz w:val="20"/>
                <w:szCs w:val="20"/>
              </w:rPr>
              <w:t>UNEP</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65841740" w14:textId="77777777" w:rsidR="00EC6F63" w:rsidRPr="00921DB8" w:rsidRDefault="00EC6F63" w:rsidP="00EC6F63">
            <w:pPr>
              <w:jc w:val="center"/>
              <w:rPr>
                <w:sz w:val="20"/>
                <w:szCs w:val="20"/>
              </w:rPr>
            </w:pPr>
            <w:r>
              <w:rPr>
                <w:sz w:val="20"/>
                <w:szCs w:val="20"/>
              </w:rPr>
              <w:t>93/70</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269C5B24" w14:textId="0ADF5F6C" w:rsidR="00EC6F63" w:rsidRPr="005733D2" w:rsidRDefault="00EC6F63" w:rsidP="00EC6F63">
            <w:pPr>
              <w:jc w:val="center"/>
              <w:rPr>
                <w:sz w:val="20"/>
                <w:szCs w:val="20"/>
              </w:rPr>
            </w:pPr>
            <w:r>
              <w:rPr>
                <w:sz w:val="20"/>
                <w:szCs w:val="20"/>
              </w:rPr>
              <w:t>1-117</w:t>
            </w: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77CD9BB" w14:textId="7A3BFE18" w:rsidR="00EC6F63" w:rsidRPr="00346563" w:rsidRDefault="00EC6F63" w:rsidP="00EC6F63">
            <w:pPr>
              <w:jc w:val="left"/>
              <w:rPr>
                <w:sz w:val="20"/>
                <w:szCs w:val="20"/>
              </w:rPr>
            </w:pPr>
            <w:r>
              <w:rPr>
                <w:sz w:val="20"/>
                <w:szCs w:val="20"/>
              </w:rPr>
              <w:t>I</w:t>
            </w:r>
            <w:r w:rsidRPr="005733D2">
              <w:rPr>
                <w:sz w:val="20"/>
                <w:szCs w:val="20"/>
              </w:rPr>
              <w:t>nclu</w:t>
            </w:r>
            <w:r>
              <w:rPr>
                <w:sz w:val="20"/>
                <w:szCs w:val="20"/>
              </w:rPr>
              <w:t>sion of</w:t>
            </w:r>
            <w:r w:rsidRPr="005733D2">
              <w:rPr>
                <w:sz w:val="20"/>
                <w:szCs w:val="20"/>
              </w:rPr>
              <w:t xml:space="preserve"> </w:t>
            </w:r>
            <w:r w:rsidRPr="00C5054F">
              <w:rPr>
                <w:sz w:val="20"/>
                <w:szCs w:val="20"/>
              </w:rPr>
              <w:t>investment projects in the absence of cost guidelines</w:t>
            </w:r>
            <w:r>
              <w:rPr>
                <w:sz w:val="20"/>
                <w:szCs w:val="20"/>
              </w:rPr>
              <w:t>; cost calculation for the servicing sector</w:t>
            </w:r>
          </w:p>
        </w:tc>
      </w:tr>
      <w:tr w:rsidR="00EC6F63" w:rsidRPr="0071079B" w14:paraId="50163E0F" w14:textId="77777777" w:rsidTr="00ED4D8D">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6E4534F3" w14:textId="3FC61895" w:rsidR="00EC6F63" w:rsidRDefault="00EC6F63" w:rsidP="00EC6F63">
            <w:pPr>
              <w:jc w:val="left"/>
              <w:rPr>
                <w:sz w:val="20"/>
                <w:szCs w:val="20"/>
              </w:rPr>
            </w:pPr>
            <w:r>
              <w:rPr>
                <w:sz w:val="20"/>
                <w:szCs w:val="20"/>
              </w:rPr>
              <w:t>Panama</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00D4BA1" w14:textId="77777777" w:rsidR="00EC6F63" w:rsidRDefault="00EC6F63" w:rsidP="00EC6F63">
            <w:pPr>
              <w:ind w:left="134"/>
              <w:jc w:val="left"/>
              <w:rPr>
                <w:sz w:val="20"/>
                <w:szCs w:val="20"/>
              </w:rPr>
            </w:pPr>
            <w:r>
              <w:rPr>
                <w:sz w:val="20"/>
                <w:szCs w:val="20"/>
              </w:rPr>
              <w:t>UNDP</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491B5B58" w14:textId="77777777" w:rsidR="00EC6F63" w:rsidRPr="00921DB8" w:rsidRDefault="00EC6F63" w:rsidP="00EC6F63">
            <w:pPr>
              <w:jc w:val="center"/>
              <w:rPr>
                <w:sz w:val="20"/>
                <w:szCs w:val="20"/>
              </w:rPr>
            </w:pPr>
            <w:r>
              <w:rPr>
                <w:sz w:val="20"/>
                <w:szCs w:val="20"/>
              </w:rPr>
              <w:t>93/80</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4ACEC3DA" w14:textId="77777777" w:rsidR="00EC6F63" w:rsidRPr="00827C6A" w:rsidRDefault="00EC6F63" w:rsidP="00EC6F63">
            <w:pPr>
              <w:jc w:val="center"/>
              <w:rPr>
                <w:sz w:val="20"/>
                <w:szCs w:val="20"/>
              </w:rPr>
            </w:pP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98C228D" w14:textId="2B72FE27" w:rsidR="00EC6F63" w:rsidRPr="00346563" w:rsidRDefault="00EC6F63" w:rsidP="00EC6F63">
            <w:pPr>
              <w:jc w:val="left"/>
              <w:rPr>
                <w:sz w:val="20"/>
                <w:szCs w:val="20"/>
              </w:rPr>
            </w:pPr>
            <w:r w:rsidRPr="00A4313B">
              <w:rPr>
                <w:sz w:val="20"/>
                <w:szCs w:val="20"/>
              </w:rPr>
              <w:t xml:space="preserve">Cost calculation </w:t>
            </w:r>
            <w:r>
              <w:rPr>
                <w:sz w:val="20"/>
                <w:szCs w:val="20"/>
              </w:rPr>
              <w:t xml:space="preserve">for the </w:t>
            </w:r>
            <w:r w:rsidRPr="00A4313B">
              <w:rPr>
                <w:sz w:val="20"/>
                <w:szCs w:val="20"/>
              </w:rPr>
              <w:t>servicing sector</w:t>
            </w:r>
          </w:p>
        </w:tc>
      </w:tr>
      <w:tr w:rsidR="00EC6F63" w:rsidRPr="0071079B" w14:paraId="2F5B5266" w14:textId="77777777" w:rsidTr="00ED4D8D">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3CA92A01" w14:textId="11ABB35D" w:rsidR="00EC6F63" w:rsidRDefault="00EC6F63" w:rsidP="00EC6F63">
            <w:pPr>
              <w:jc w:val="left"/>
              <w:rPr>
                <w:sz w:val="20"/>
                <w:szCs w:val="20"/>
              </w:rPr>
            </w:pPr>
            <w:r>
              <w:rPr>
                <w:sz w:val="20"/>
                <w:szCs w:val="20"/>
              </w:rPr>
              <w:t>Peru</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0BD36AA" w14:textId="77777777" w:rsidR="00EC6F63" w:rsidRDefault="00EC6F63" w:rsidP="00EC6F63">
            <w:pPr>
              <w:ind w:left="134"/>
              <w:jc w:val="left"/>
              <w:rPr>
                <w:sz w:val="20"/>
                <w:szCs w:val="20"/>
              </w:rPr>
            </w:pPr>
            <w:r>
              <w:rPr>
                <w:sz w:val="20"/>
                <w:szCs w:val="20"/>
              </w:rPr>
              <w:t>UNDP</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35E6F8DE" w14:textId="77777777" w:rsidR="00EC6F63" w:rsidRPr="00921DB8" w:rsidRDefault="00EC6F63" w:rsidP="00EC6F63">
            <w:pPr>
              <w:jc w:val="center"/>
              <w:rPr>
                <w:sz w:val="20"/>
                <w:szCs w:val="20"/>
              </w:rPr>
            </w:pPr>
            <w:r>
              <w:rPr>
                <w:sz w:val="20"/>
                <w:szCs w:val="20"/>
              </w:rPr>
              <w:t>93/81</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1E77F65B" w14:textId="77777777" w:rsidR="00EC6F63" w:rsidRPr="00827C6A" w:rsidRDefault="00EC6F63" w:rsidP="00EC6F63">
            <w:pPr>
              <w:jc w:val="center"/>
              <w:rPr>
                <w:sz w:val="20"/>
                <w:szCs w:val="20"/>
              </w:rPr>
            </w:pP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8E61FB5" w14:textId="065C04CC" w:rsidR="00EC6F63" w:rsidRPr="00346563" w:rsidRDefault="00EC6F63" w:rsidP="00EC6F63">
            <w:pPr>
              <w:jc w:val="left"/>
              <w:rPr>
                <w:sz w:val="20"/>
                <w:szCs w:val="20"/>
              </w:rPr>
            </w:pPr>
            <w:r w:rsidRPr="00A4313B">
              <w:rPr>
                <w:sz w:val="20"/>
                <w:szCs w:val="20"/>
              </w:rPr>
              <w:t xml:space="preserve">Cost calculation </w:t>
            </w:r>
            <w:r>
              <w:rPr>
                <w:sz w:val="20"/>
                <w:szCs w:val="20"/>
              </w:rPr>
              <w:t xml:space="preserve">for the </w:t>
            </w:r>
            <w:r w:rsidRPr="00A4313B">
              <w:rPr>
                <w:sz w:val="20"/>
                <w:szCs w:val="20"/>
              </w:rPr>
              <w:t>servicing sector</w:t>
            </w:r>
          </w:p>
        </w:tc>
      </w:tr>
      <w:tr w:rsidR="00EC6F63" w:rsidRPr="0071079B" w14:paraId="015265DA" w14:textId="77777777" w:rsidTr="00ED4D8D">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67AB7624" w14:textId="4BCB7D7E" w:rsidR="00EC6F63" w:rsidRDefault="00EC6F63" w:rsidP="00EC6F63">
            <w:pPr>
              <w:jc w:val="left"/>
              <w:rPr>
                <w:sz w:val="20"/>
                <w:szCs w:val="20"/>
              </w:rPr>
            </w:pPr>
            <w:r>
              <w:rPr>
                <w:sz w:val="20"/>
                <w:szCs w:val="20"/>
              </w:rPr>
              <w:t>Viet Nam</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37E0295B" w14:textId="71D04821" w:rsidR="00EC6F63" w:rsidRDefault="00EC6F63" w:rsidP="00EC6F63">
            <w:pPr>
              <w:ind w:left="134"/>
              <w:jc w:val="left"/>
              <w:rPr>
                <w:sz w:val="20"/>
                <w:szCs w:val="20"/>
              </w:rPr>
            </w:pPr>
            <w:r>
              <w:rPr>
                <w:sz w:val="20"/>
                <w:szCs w:val="20"/>
              </w:rPr>
              <w:t>World Bank/UNEP</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2D9F5F94" w14:textId="77777777" w:rsidR="00EC6F63" w:rsidRPr="00921DB8" w:rsidRDefault="00EC6F63" w:rsidP="00EC6F63">
            <w:pPr>
              <w:jc w:val="center"/>
              <w:rPr>
                <w:sz w:val="20"/>
                <w:szCs w:val="20"/>
              </w:rPr>
            </w:pPr>
            <w:r>
              <w:rPr>
                <w:sz w:val="20"/>
                <w:szCs w:val="20"/>
              </w:rPr>
              <w:t>93/93</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62D1C29D" w14:textId="601DBE12" w:rsidR="00EC6F63" w:rsidRPr="005733D2" w:rsidRDefault="00EC6F63" w:rsidP="00EC6F63">
            <w:pPr>
              <w:ind w:left="-106" w:right="-104"/>
              <w:jc w:val="center"/>
              <w:rPr>
                <w:sz w:val="20"/>
                <w:szCs w:val="20"/>
              </w:rPr>
            </w:pPr>
            <w:r>
              <w:rPr>
                <w:sz w:val="20"/>
                <w:szCs w:val="20"/>
              </w:rPr>
              <w:t>41-110</w:t>
            </w: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6226A3C" w14:textId="399AA944" w:rsidR="00EC6F63" w:rsidRPr="00346563" w:rsidRDefault="00EC6F63" w:rsidP="00EC6F63">
            <w:pPr>
              <w:jc w:val="left"/>
              <w:rPr>
                <w:sz w:val="20"/>
                <w:szCs w:val="20"/>
              </w:rPr>
            </w:pPr>
            <w:r>
              <w:rPr>
                <w:sz w:val="20"/>
                <w:szCs w:val="20"/>
              </w:rPr>
              <w:t>Inclusion of investment projects in the absence of cost guidelines</w:t>
            </w:r>
          </w:p>
        </w:tc>
      </w:tr>
      <w:tr w:rsidR="00EC6F63" w:rsidRPr="0071079B" w14:paraId="020C521A" w14:textId="77777777" w:rsidTr="00CF25E1">
        <w:tc>
          <w:tcPr>
            <w:tcW w:w="5000" w:type="pct"/>
            <w:gridSpan w:val="6"/>
            <w:tcBorders>
              <w:top w:val="single" w:sz="4" w:space="0" w:color="auto"/>
              <w:left w:val="single" w:sz="4" w:space="0" w:color="auto"/>
              <w:bottom w:val="single" w:sz="4" w:space="0" w:color="auto"/>
              <w:right w:val="single" w:sz="4" w:space="0" w:color="auto"/>
            </w:tcBorders>
          </w:tcPr>
          <w:p w14:paraId="37D85A48" w14:textId="067ADB36" w:rsidR="00EC6F63" w:rsidRPr="7E0195F1" w:rsidRDefault="00EC6F63" w:rsidP="00EC6F63">
            <w:pPr>
              <w:spacing w:before="40" w:after="40"/>
              <w:jc w:val="center"/>
              <w:rPr>
                <w:sz w:val="20"/>
                <w:szCs w:val="20"/>
              </w:rPr>
            </w:pPr>
            <w:r w:rsidRPr="43AC8685">
              <w:rPr>
                <w:b/>
                <w:bCs/>
                <w:sz w:val="20"/>
                <w:szCs w:val="20"/>
              </w:rPr>
              <w:t xml:space="preserve">HFC investment projects </w:t>
            </w:r>
            <w:r>
              <w:rPr>
                <w:b/>
                <w:bCs/>
                <w:sz w:val="20"/>
                <w:szCs w:val="20"/>
              </w:rPr>
              <w:t>in India (to be included in stage I of the KIP) (UNDP)</w:t>
            </w:r>
          </w:p>
        </w:tc>
      </w:tr>
      <w:tr w:rsidR="00EC6F63" w:rsidRPr="0071079B" w14:paraId="0B386A6B" w14:textId="77777777" w:rsidTr="00E82804">
        <w:tc>
          <w:tcPr>
            <w:tcW w:w="2499"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872DED" w14:textId="60413336" w:rsidR="00EC6F63" w:rsidRPr="00405611" w:rsidRDefault="00EC6F63" w:rsidP="00EC6F63">
            <w:pPr>
              <w:ind w:left="-114" w:right="-110"/>
              <w:jc w:val="center"/>
              <w:rPr>
                <w:b/>
                <w:bCs/>
                <w:sz w:val="20"/>
                <w:szCs w:val="20"/>
              </w:rPr>
            </w:pPr>
            <w:r w:rsidRPr="00405611">
              <w:rPr>
                <w:b/>
                <w:bCs/>
                <w:sz w:val="20"/>
                <w:szCs w:val="20"/>
              </w:rPr>
              <w:t>Project title</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9DDFFC" w14:textId="275A36BB" w:rsidR="00EC6F63" w:rsidRPr="00405611" w:rsidRDefault="00EC6F63" w:rsidP="00EC6F63">
            <w:pPr>
              <w:spacing w:before="40" w:after="40"/>
              <w:jc w:val="center"/>
              <w:rPr>
                <w:b/>
                <w:bCs/>
                <w:sz w:val="20"/>
                <w:szCs w:val="20"/>
              </w:rPr>
            </w:pPr>
            <w:r w:rsidRPr="00405611">
              <w:rPr>
                <w:b/>
                <w:bCs/>
                <w:sz w:val="20"/>
                <w:szCs w:val="20"/>
              </w:rPr>
              <w:t>Doc. #</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EF4788" w14:textId="272BCA8B" w:rsidR="00EC6F63" w:rsidRPr="00405611" w:rsidRDefault="00EC6F63" w:rsidP="00EC6F63">
            <w:pPr>
              <w:spacing w:before="40" w:after="40"/>
              <w:jc w:val="center"/>
              <w:rPr>
                <w:b/>
                <w:bCs/>
                <w:sz w:val="20"/>
                <w:szCs w:val="20"/>
              </w:rPr>
            </w:pPr>
            <w:r>
              <w:rPr>
                <w:b/>
                <w:bCs/>
                <w:sz w:val="20"/>
                <w:szCs w:val="20"/>
              </w:rPr>
              <w:t>Para. #</w:t>
            </w:r>
          </w:p>
        </w:tc>
        <w:tc>
          <w:tcPr>
            <w:tcW w:w="16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F9AB96" w14:textId="5B609AA0" w:rsidR="00EC6F63" w:rsidRPr="00405611" w:rsidRDefault="00EC6F63" w:rsidP="00EC6F63">
            <w:pPr>
              <w:spacing w:before="40" w:after="40"/>
              <w:jc w:val="center"/>
              <w:rPr>
                <w:b/>
                <w:bCs/>
                <w:sz w:val="20"/>
                <w:szCs w:val="20"/>
              </w:rPr>
            </w:pPr>
            <w:r w:rsidRPr="00405611">
              <w:rPr>
                <w:b/>
                <w:bCs/>
                <w:sz w:val="20"/>
                <w:szCs w:val="20"/>
              </w:rPr>
              <w:t>Issue</w:t>
            </w:r>
          </w:p>
        </w:tc>
      </w:tr>
      <w:tr w:rsidR="00EC6F63" w:rsidRPr="0071079B" w14:paraId="63D5A1A5" w14:textId="77777777" w:rsidTr="00ED4D8D">
        <w:tc>
          <w:tcPr>
            <w:tcW w:w="2499" w:type="pct"/>
            <w:gridSpan w:val="3"/>
            <w:tcBorders>
              <w:top w:val="single" w:sz="4" w:space="0" w:color="auto"/>
              <w:left w:val="single" w:sz="4" w:space="0" w:color="auto"/>
              <w:bottom w:val="single" w:sz="4" w:space="0" w:color="auto"/>
              <w:right w:val="single" w:sz="4" w:space="0" w:color="auto"/>
            </w:tcBorders>
            <w:shd w:val="clear" w:color="auto" w:fill="auto"/>
          </w:tcPr>
          <w:p w14:paraId="1E36ECFE" w14:textId="71DCAB7D" w:rsidR="00EC6F63" w:rsidRDefault="00EC6F63" w:rsidP="00EC6F63">
            <w:pPr>
              <w:jc w:val="left"/>
              <w:rPr>
                <w:sz w:val="20"/>
                <w:szCs w:val="20"/>
              </w:rPr>
            </w:pPr>
            <w:r w:rsidRPr="00193097">
              <w:rPr>
                <w:sz w:val="20"/>
                <w:szCs w:val="20"/>
              </w:rPr>
              <w:t>Conversion from R-407C and R-410A to HFC</w:t>
            </w:r>
            <w:r>
              <w:rPr>
                <w:sz w:val="20"/>
                <w:szCs w:val="20"/>
              </w:rPr>
              <w:noBreakHyphen/>
            </w:r>
            <w:r w:rsidRPr="00193097">
              <w:rPr>
                <w:sz w:val="20"/>
                <w:szCs w:val="20"/>
              </w:rPr>
              <w:t xml:space="preserve">32 in the manufacturing of light commercial packaged and ducted </w:t>
            </w:r>
            <w:r>
              <w:rPr>
                <w:sz w:val="20"/>
                <w:szCs w:val="20"/>
              </w:rPr>
              <w:t>AC</w:t>
            </w:r>
            <w:r w:rsidRPr="00193097">
              <w:rPr>
                <w:sz w:val="20"/>
                <w:szCs w:val="20"/>
              </w:rPr>
              <w:t xml:space="preserve"> units at Voltas</w:t>
            </w:r>
            <w:r>
              <w:rPr>
                <w:sz w:val="20"/>
                <w:szCs w:val="20"/>
              </w:rPr>
              <w:t>,</w:t>
            </w:r>
            <w:r w:rsidRPr="00193097">
              <w:rPr>
                <w:sz w:val="20"/>
                <w:szCs w:val="20"/>
              </w:rPr>
              <w:t xml:space="preserve"> L</w:t>
            </w:r>
            <w:r>
              <w:rPr>
                <w:sz w:val="20"/>
                <w:szCs w:val="20"/>
              </w:rPr>
              <w:t>t</w:t>
            </w:r>
            <w:r w:rsidRPr="00193097">
              <w:rPr>
                <w:sz w:val="20"/>
                <w:szCs w:val="20"/>
              </w:rPr>
              <w:t>d</w:t>
            </w:r>
            <w:r>
              <w:rPr>
                <w:sz w:val="20"/>
                <w:szCs w:val="20"/>
              </w:rPr>
              <w:t>.</w:t>
            </w:r>
          </w:p>
        </w:tc>
        <w:tc>
          <w:tcPr>
            <w:tcW w:w="455" w:type="pct"/>
            <w:tcBorders>
              <w:top w:val="single" w:sz="4" w:space="0" w:color="auto"/>
              <w:left w:val="single" w:sz="4" w:space="0" w:color="auto"/>
              <w:bottom w:val="single" w:sz="4" w:space="0" w:color="auto"/>
              <w:right w:val="single" w:sz="4" w:space="0" w:color="auto"/>
            </w:tcBorders>
          </w:tcPr>
          <w:p w14:paraId="26A8C489" w14:textId="4AF27D2C" w:rsidR="00EC6F63" w:rsidRDefault="00EC6F63" w:rsidP="00EC6F63">
            <w:pPr>
              <w:jc w:val="left"/>
              <w:rPr>
                <w:sz w:val="20"/>
                <w:szCs w:val="20"/>
                <w:lang w:eastAsia="en-CA"/>
              </w:rPr>
            </w:pPr>
            <w:r w:rsidRPr="002C151A">
              <w:rPr>
                <w:sz w:val="20"/>
                <w:szCs w:val="20"/>
              </w:rPr>
              <w:t>93/60</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382EA0AA" w14:textId="74D2F8DB" w:rsidR="00EC6F63" w:rsidRPr="002C151A" w:rsidRDefault="00EC6F63" w:rsidP="00EC6F63">
            <w:pPr>
              <w:jc w:val="center"/>
              <w:rPr>
                <w:sz w:val="20"/>
                <w:szCs w:val="20"/>
              </w:rPr>
            </w:pPr>
            <w:r>
              <w:rPr>
                <w:sz w:val="20"/>
                <w:szCs w:val="20"/>
              </w:rPr>
              <w:t>1-25</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3C2EA0A5" w14:textId="6D7C1C50" w:rsidR="00EC6F63" w:rsidRPr="00476817" w:rsidRDefault="00EC6F63" w:rsidP="00EC6F63">
            <w:pPr>
              <w:jc w:val="left"/>
              <w:rPr>
                <w:sz w:val="20"/>
                <w:szCs w:val="20"/>
              </w:rPr>
            </w:pPr>
            <w:r w:rsidRPr="00947D83">
              <w:rPr>
                <w:sz w:val="20"/>
                <w:szCs w:val="20"/>
              </w:rPr>
              <w:t>All technical and cost issues resolved</w:t>
            </w:r>
          </w:p>
        </w:tc>
      </w:tr>
      <w:tr w:rsidR="00EC6F63" w:rsidRPr="0071079B" w14:paraId="7497F5D4" w14:textId="77777777" w:rsidTr="00ED4D8D">
        <w:tc>
          <w:tcPr>
            <w:tcW w:w="2499" w:type="pct"/>
            <w:gridSpan w:val="3"/>
            <w:tcBorders>
              <w:top w:val="single" w:sz="4" w:space="0" w:color="auto"/>
              <w:left w:val="single" w:sz="4" w:space="0" w:color="auto"/>
              <w:bottom w:val="single" w:sz="4" w:space="0" w:color="auto"/>
              <w:right w:val="single" w:sz="4" w:space="0" w:color="auto"/>
            </w:tcBorders>
            <w:shd w:val="clear" w:color="auto" w:fill="auto"/>
          </w:tcPr>
          <w:p w14:paraId="285516A6" w14:textId="5C2D089E" w:rsidR="00EC6F63" w:rsidRDefault="00EC6F63" w:rsidP="00EC6F63">
            <w:pPr>
              <w:jc w:val="left"/>
              <w:rPr>
                <w:sz w:val="20"/>
                <w:szCs w:val="20"/>
              </w:rPr>
            </w:pPr>
            <w:r w:rsidRPr="00193097">
              <w:rPr>
                <w:sz w:val="20"/>
                <w:szCs w:val="20"/>
              </w:rPr>
              <w:t>Demonstration/conversion from R-404A and R</w:t>
            </w:r>
            <w:r>
              <w:rPr>
                <w:sz w:val="20"/>
                <w:szCs w:val="20"/>
              </w:rPr>
              <w:noBreakHyphen/>
            </w:r>
            <w:r w:rsidRPr="00193097">
              <w:rPr>
                <w:sz w:val="20"/>
                <w:szCs w:val="20"/>
              </w:rPr>
              <w:t>407C to CO</w:t>
            </w:r>
            <w:r w:rsidRPr="00065C23">
              <w:rPr>
                <w:sz w:val="20"/>
                <w:szCs w:val="20"/>
                <w:vertAlign w:val="subscript"/>
              </w:rPr>
              <w:t>2</w:t>
            </w:r>
            <w:r w:rsidRPr="00193097">
              <w:rPr>
                <w:sz w:val="20"/>
                <w:szCs w:val="20"/>
              </w:rPr>
              <w:t xml:space="preserve"> trans</w:t>
            </w:r>
            <w:r>
              <w:rPr>
                <w:sz w:val="20"/>
                <w:szCs w:val="20"/>
              </w:rPr>
              <w:noBreakHyphen/>
            </w:r>
            <w:r w:rsidRPr="00193097">
              <w:rPr>
                <w:sz w:val="20"/>
                <w:szCs w:val="20"/>
              </w:rPr>
              <w:t>critical heat pump technology in the food processing and cold storage refrigeration equipment manufacturing at Mech Air Industries</w:t>
            </w:r>
          </w:p>
        </w:tc>
        <w:tc>
          <w:tcPr>
            <w:tcW w:w="455" w:type="pct"/>
            <w:tcBorders>
              <w:top w:val="single" w:sz="4" w:space="0" w:color="auto"/>
              <w:left w:val="single" w:sz="4" w:space="0" w:color="auto"/>
              <w:bottom w:val="single" w:sz="4" w:space="0" w:color="auto"/>
              <w:right w:val="single" w:sz="4" w:space="0" w:color="auto"/>
            </w:tcBorders>
          </w:tcPr>
          <w:p w14:paraId="167C3A67" w14:textId="53B8E7A3" w:rsidR="00EC6F63" w:rsidRDefault="00EC6F63" w:rsidP="00EC6F63">
            <w:pPr>
              <w:jc w:val="left"/>
              <w:rPr>
                <w:sz w:val="20"/>
                <w:szCs w:val="20"/>
                <w:lang w:eastAsia="en-CA"/>
              </w:rPr>
            </w:pPr>
            <w:r w:rsidRPr="002C151A">
              <w:rPr>
                <w:sz w:val="20"/>
                <w:szCs w:val="20"/>
              </w:rPr>
              <w:t>93/60</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6F667620" w14:textId="7F4C4461" w:rsidR="00EC6F63" w:rsidRPr="002C151A" w:rsidRDefault="00EC6F63" w:rsidP="00EC6F63">
            <w:pPr>
              <w:jc w:val="center"/>
              <w:rPr>
                <w:sz w:val="20"/>
                <w:szCs w:val="20"/>
              </w:rPr>
            </w:pPr>
            <w:r>
              <w:rPr>
                <w:sz w:val="20"/>
                <w:szCs w:val="20"/>
              </w:rPr>
              <w:t>26-46</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6352A52F" w14:textId="4A587082" w:rsidR="00242D48" w:rsidRPr="00476817" w:rsidRDefault="00EC6F63" w:rsidP="00242D48">
            <w:pPr>
              <w:jc w:val="left"/>
              <w:rPr>
                <w:sz w:val="20"/>
                <w:szCs w:val="20"/>
              </w:rPr>
            </w:pPr>
            <w:r w:rsidRPr="0062746D">
              <w:rPr>
                <w:sz w:val="20"/>
                <w:szCs w:val="20"/>
              </w:rPr>
              <w:t>Limited impact and sustainability of conversion</w:t>
            </w:r>
            <w:r w:rsidR="00242D48" w:rsidRPr="0062746D">
              <w:rPr>
                <w:sz w:val="20"/>
                <w:szCs w:val="20"/>
              </w:rPr>
              <w:t xml:space="preserve"> </w:t>
            </w:r>
          </w:p>
        </w:tc>
      </w:tr>
      <w:tr w:rsidR="00EC6F63" w:rsidRPr="00B17342" w14:paraId="788E6D9B" w14:textId="77777777" w:rsidTr="00ED4D8D">
        <w:tc>
          <w:tcPr>
            <w:tcW w:w="2499" w:type="pct"/>
            <w:gridSpan w:val="3"/>
            <w:tcBorders>
              <w:top w:val="single" w:sz="4" w:space="0" w:color="auto"/>
              <w:left w:val="single" w:sz="4" w:space="0" w:color="auto"/>
              <w:bottom w:val="single" w:sz="4" w:space="0" w:color="auto"/>
              <w:right w:val="single" w:sz="4" w:space="0" w:color="auto"/>
            </w:tcBorders>
            <w:shd w:val="clear" w:color="auto" w:fill="auto"/>
          </w:tcPr>
          <w:p w14:paraId="3711EC5D" w14:textId="46012651" w:rsidR="00EC6F63" w:rsidRPr="00B17342" w:rsidRDefault="00EC6F63" w:rsidP="00EC6F63">
            <w:pPr>
              <w:jc w:val="left"/>
              <w:rPr>
                <w:sz w:val="20"/>
                <w:szCs w:val="20"/>
              </w:rPr>
            </w:pPr>
            <w:r w:rsidRPr="00B17342">
              <w:rPr>
                <w:sz w:val="20"/>
                <w:szCs w:val="20"/>
                <w:lang w:eastAsia="en-CA"/>
              </w:rPr>
              <w:t>Conversion of the manufacturing of commercial refrigeration appliances at Rockwell Industries, Ltd. from HFC</w:t>
            </w:r>
            <w:r w:rsidRPr="00B17342">
              <w:rPr>
                <w:sz w:val="20"/>
                <w:szCs w:val="20"/>
                <w:lang w:eastAsia="en-CA"/>
              </w:rPr>
              <w:noBreakHyphen/>
              <w:t>134a to propane</w:t>
            </w:r>
          </w:p>
        </w:tc>
        <w:tc>
          <w:tcPr>
            <w:tcW w:w="455" w:type="pct"/>
            <w:tcBorders>
              <w:top w:val="single" w:sz="4" w:space="0" w:color="auto"/>
              <w:left w:val="single" w:sz="4" w:space="0" w:color="auto"/>
              <w:bottom w:val="single" w:sz="4" w:space="0" w:color="auto"/>
              <w:right w:val="single" w:sz="4" w:space="0" w:color="auto"/>
            </w:tcBorders>
          </w:tcPr>
          <w:p w14:paraId="48476A69" w14:textId="779B2C35" w:rsidR="00EC6F63" w:rsidRPr="00B17342" w:rsidRDefault="00EC6F63" w:rsidP="00EC6F63">
            <w:pPr>
              <w:jc w:val="left"/>
              <w:rPr>
                <w:sz w:val="20"/>
                <w:szCs w:val="20"/>
                <w:lang w:eastAsia="en-CA"/>
              </w:rPr>
            </w:pPr>
            <w:r w:rsidRPr="00B17342">
              <w:rPr>
                <w:sz w:val="20"/>
                <w:szCs w:val="20"/>
              </w:rPr>
              <w:t>93/60</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712C9461" w14:textId="0BD4888B" w:rsidR="00EC6F63" w:rsidRPr="00B17342" w:rsidRDefault="00EC6F63" w:rsidP="00EC6F63">
            <w:pPr>
              <w:jc w:val="center"/>
              <w:rPr>
                <w:sz w:val="20"/>
                <w:szCs w:val="20"/>
              </w:rPr>
            </w:pPr>
            <w:r w:rsidRPr="00B17342">
              <w:rPr>
                <w:sz w:val="20"/>
                <w:szCs w:val="20"/>
              </w:rPr>
              <w:t>47-71</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45A57BE2" w14:textId="114E239F" w:rsidR="00EC6F63" w:rsidRPr="00B17342" w:rsidRDefault="00EC6F63" w:rsidP="00EC6F63">
            <w:pPr>
              <w:jc w:val="left"/>
              <w:rPr>
                <w:sz w:val="20"/>
                <w:szCs w:val="20"/>
              </w:rPr>
            </w:pPr>
            <w:r w:rsidRPr="00B17342">
              <w:rPr>
                <w:sz w:val="20"/>
                <w:szCs w:val="20"/>
              </w:rPr>
              <w:t>All technical and cost issues resolved</w:t>
            </w:r>
            <w:r w:rsidR="008F5909" w:rsidRPr="0062746D">
              <w:rPr>
                <w:i/>
                <w:iCs/>
                <w:sz w:val="20"/>
                <w:szCs w:val="20"/>
              </w:rPr>
              <w:t xml:space="preserve"> </w:t>
            </w:r>
            <w:r w:rsidR="008F5909">
              <w:rPr>
                <w:i/>
                <w:iCs/>
                <w:sz w:val="20"/>
                <w:szCs w:val="20"/>
              </w:rPr>
              <w:t xml:space="preserve">- </w:t>
            </w:r>
            <w:r w:rsidR="008F5909" w:rsidRPr="0062746D">
              <w:rPr>
                <w:i/>
                <w:iCs/>
                <w:sz w:val="20"/>
                <w:szCs w:val="20"/>
              </w:rPr>
              <w:t>The Secretariat will present this investment project together with the request for technical assistance to enhance the energy efficiency of converted equipment 93/60, para. 72-84 and included in table 5</w:t>
            </w:r>
          </w:p>
        </w:tc>
      </w:tr>
    </w:tbl>
    <w:p w14:paraId="62425E73" w14:textId="6FCBC0B6" w:rsidR="00B17342" w:rsidRDefault="00B17342" w:rsidP="00B17342">
      <w:pPr>
        <w:widowControl w:val="0"/>
        <w:spacing w:before="240"/>
        <w:rPr>
          <w:b/>
          <w:bCs/>
          <w:snapToGrid w:val="0"/>
        </w:rPr>
      </w:pPr>
      <w:r w:rsidRPr="00C716E8">
        <w:rPr>
          <w:b/>
          <w:bCs/>
          <w:snapToGrid w:val="0"/>
        </w:rPr>
        <w:lastRenderedPageBreak/>
        <w:t xml:space="preserve">Table </w:t>
      </w:r>
      <w:r>
        <w:rPr>
          <w:b/>
          <w:bCs/>
          <w:snapToGrid w:val="0"/>
        </w:rPr>
        <w:t>5</w:t>
      </w:r>
      <w:r w:rsidRPr="43AC8685">
        <w:rPr>
          <w:b/>
          <w:bCs/>
          <w:snapToGrid w:val="0"/>
        </w:rPr>
        <w:t xml:space="preserve">: </w:t>
      </w:r>
      <w:r w:rsidRPr="00B17342">
        <w:rPr>
          <w:b/>
          <w:bCs/>
          <w:snapToGrid w:val="0"/>
        </w:rPr>
        <w:t>Pilot projects related to energy efficiency in the servicing sector (decision 91/65</w:t>
      </w:r>
      <w:r>
        <w:rPr>
          <w:b/>
          <w:bCs/>
          <w:snapToGrid w:val="0"/>
        </w:rPr>
        <w:t>)</w:t>
      </w:r>
    </w:p>
    <w:tbl>
      <w:tblPr>
        <w:tblStyle w:val="TableGrid"/>
        <w:tblW w:w="5010" w:type="pct"/>
        <w:tblInd w:w="-10" w:type="dxa"/>
        <w:shd w:val="clear" w:color="auto" w:fill="FFFFFF" w:themeFill="background1"/>
        <w:tblLayout w:type="fixed"/>
        <w:tblCellMar>
          <w:top w:w="6" w:type="dxa"/>
          <w:bottom w:w="6" w:type="dxa"/>
        </w:tblCellMar>
        <w:tblLook w:val="04A0" w:firstRow="1" w:lastRow="0" w:firstColumn="1" w:lastColumn="0" w:noHBand="0" w:noVBand="1"/>
      </w:tblPr>
      <w:tblGrid>
        <w:gridCol w:w="1406"/>
        <w:gridCol w:w="465"/>
        <w:gridCol w:w="1874"/>
        <w:gridCol w:w="1874"/>
        <w:gridCol w:w="1325"/>
        <w:gridCol w:w="549"/>
        <w:gridCol w:w="304"/>
        <w:gridCol w:w="708"/>
        <w:gridCol w:w="864"/>
      </w:tblGrid>
      <w:tr w:rsidR="007308A8" w:rsidRPr="00D30306" w14:paraId="25C9E94A" w14:textId="77777777" w:rsidTr="00AF27DD">
        <w:trPr>
          <w:trHeight w:val="48"/>
          <w:tblHeader/>
        </w:trPr>
        <w:tc>
          <w:tcPr>
            <w:tcW w:w="75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A0FF21" w14:textId="6BF0C84D" w:rsidR="00F86230" w:rsidRPr="006D7540" w:rsidRDefault="00AF27DD" w:rsidP="00632675">
            <w:pPr>
              <w:keepNext/>
              <w:spacing w:before="40" w:after="40"/>
              <w:jc w:val="center"/>
              <w:rPr>
                <w:b/>
                <w:bCs/>
                <w:sz w:val="20"/>
                <w:szCs w:val="20"/>
              </w:rPr>
            </w:pPr>
            <w:r w:rsidRPr="0062746D">
              <w:rPr>
                <w:b/>
                <w:bCs/>
                <w:sz w:val="20"/>
                <w:szCs w:val="20"/>
              </w:rPr>
              <w:t>Count</w:t>
            </w:r>
            <w:r w:rsidR="00F86230" w:rsidRPr="006D7540">
              <w:rPr>
                <w:b/>
                <w:bCs/>
                <w:sz w:val="20"/>
                <w:szCs w:val="20"/>
              </w:rPr>
              <w:t>ry</w:t>
            </w:r>
          </w:p>
        </w:tc>
        <w:tc>
          <w:tcPr>
            <w:tcW w:w="2955" w:type="pct"/>
            <w:gridSpan w:val="4"/>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616887ED" w14:textId="77777777" w:rsidR="00F86230" w:rsidRPr="008064BC" w:rsidRDefault="00F86230" w:rsidP="00632675">
            <w:pPr>
              <w:keepNext/>
              <w:spacing w:before="40" w:after="40"/>
              <w:jc w:val="center"/>
              <w:rPr>
                <w:b/>
                <w:bCs/>
                <w:sz w:val="20"/>
                <w:szCs w:val="20"/>
              </w:rPr>
            </w:pPr>
            <w:r w:rsidRPr="008064BC">
              <w:rPr>
                <w:b/>
                <w:bCs/>
                <w:sz w:val="20"/>
                <w:szCs w:val="20"/>
              </w:rPr>
              <w:t>Project title</w:t>
            </w:r>
          </w:p>
        </w:tc>
        <w:tc>
          <w:tcPr>
            <w:tcW w:w="45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33815E" w14:textId="13D5A502" w:rsidR="00F86230" w:rsidRPr="008064BC" w:rsidRDefault="00F86230" w:rsidP="00632675">
            <w:pPr>
              <w:keepNext/>
              <w:spacing w:before="40" w:after="40"/>
              <w:jc w:val="center"/>
              <w:rPr>
                <w:b/>
                <w:bCs/>
                <w:sz w:val="20"/>
                <w:szCs w:val="20"/>
              </w:rPr>
            </w:pPr>
            <w:r w:rsidRPr="008064BC">
              <w:rPr>
                <w:b/>
                <w:bCs/>
                <w:sz w:val="20"/>
                <w:szCs w:val="20"/>
              </w:rPr>
              <w:t>IA</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F6A6B4" w14:textId="77777777" w:rsidR="00F86230" w:rsidRPr="008064BC" w:rsidRDefault="00F86230" w:rsidP="00632675">
            <w:pPr>
              <w:keepNext/>
              <w:spacing w:before="40" w:after="40"/>
              <w:ind w:left="-108" w:right="-108"/>
              <w:jc w:val="center"/>
              <w:rPr>
                <w:b/>
                <w:bCs/>
                <w:sz w:val="20"/>
                <w:szCs w:val="20"/>
              </w:rPr>
            </w:pPr>
            <w:r w:rsidRPr="008064BC">
              <w:rPr>
                <w:b/>
                <w:bCs/>
                <w:sz w:val="20"/>
                <w:szCs w:val="20"/>
              </w:rPr>
              <w:t>Doc. #</w:t>
            </w:r>
          </w:p>
        </w:tc>
        <w:tc>
          <w:tcPr>
            <w:tcW w:w="4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65F9AB" w14:textId="437596E5" w:rsidR="00F86230" w:rsidRPr="008064BC" w:rsidRDefault="00096F1E" w:rsidP="00632675">
            <w:pPr>
              <w:keepNext/>
              <w:spacing w:before="40" w:after="40"/>
              <w:jc w:val="center"/>
              <w:rPr>
                <w:b/>
                <w:bCs/>
                <w:sz w:val="20"/>
                <w:szCs w:val="20"/>
              </w:rPr>
            </w:pPr>
            <w:r>
              <w:rPr>
                <w:b/>
                <w:bCs/>
                <w:sz w:val="20"/>
                <w:szCs w:val="20"/>
              </w:rPr>
              <w:t>Para</w:t>
            </w:r>
            <w:r w:rsidR="00E82804">
              <w:rPr>
                <w:b/>
                <w:bCs/>
                <w:sz w:val="20"/>
                <w:szCs w:val="20"/>
              </w:rPr>
              <w:t>. #</w:t>
            </w:r>
          </w:p>
        </w:tc>
      </w:tr>
      <w:tr w:rsidR="004E35F0" w:rsidRPr="00D30306" w14:paraId="33A83A8C" w14:textId="77777777" w:rsidTr="00AF27DD">
        <w:trPr>
          <w:trHeight w:val="48"/>
        </w:trPr>
        <w:tc>
          <w:tcPr>
            <w:tcW w:w="4995" w:type="pct"/>
            <w:gridSpan w:val="9"/>
            <w:tcBorders>
              <w:top w:val="single" w:sz="4" w:space="0" w:color="auto"/>
              <w:left w:val="single" w:sz="4" w:space="0" w:color="auto"/>
              <w:bottom w:val="single" w:sz="4" w:space="0" w:color="auto"/>
              <w:right w:val="single" w:sz="4" w:space="0" w:color="auto"/>
            </w:tcBorders>
            <w:shd w:val="clear" w:color="auto" w:fill="auto"/>
            <w:vAlign w:val="center"/>
          </w:tcPr>
          <w:p w14:paraId="673692BD" w14:textId="6E588317" w:rsidR="004E35F0" w:rsidRPr="008064BC" w:rsidRDefault="004E35F0" w:rsidP="00632675">
            <w:pPr>
              <w:keepNext/>
              <w:spacing w:before="40" w:after="40"/>
              <w:jc w:val="center"/>
              <w:rPr>
                <w:b/>
                <w:bCs/>
                <w:sz w:val="20"/>
                <w:szCs w:val="20"/>
              </w:rPr>
            </w:pPr>
            <w:r>
              <w:rPr>
                <w:b/>
                <w:bCs/>
                <w:sz w:val="20"/>
                <w:szCs w:val="20"/>
              </w:rPr>
              <w:t>Non-investment projects</w:t>
            </w:r>
          </w:p>
        </w:tc>
      </w:tr>
      <w:tr w:rsidR="007308A8" w:rsidRPr="00F95A58" w14:paraId="73564BCE" w14:textId="77777777" w:rsidTr="00AF27DD">
        <w:tc>
          <w:tcPr>
            <w:tcW w:w="751" w:type="pct"/>
            <w:tcBorders>
              <w:top w:val="single" w:sz="4" w:space="0" w:color="auto"/>
              <w:left w:val="single" w:sz="4" w:space="0" w:color="auto"/>
              <w:bottom w:val="single" w:sz="4" w:space="0" w:color="auto"/>
              <w:right w:val="single" w:sz="4" w:space="0" w:color="auto"/>
            </w:tcBorders>
            <w:shd w:val="clear" w:color="auto" w:fill="FFFFFF" w:themeFill="background1"/>
          </w:tcPr>
          <w:p w14:paraId="53AD302D" w14:textId="77777777" w:rsidR="00F86230" w:rsidRPr="008064BC" w:rsidRDefault="00F86230" w:rsidP="00ED6A4B">
            <w:pPr>
              <w:widowControl w:val="0"/>
              <w:ind w:right="-144"/>
              <w:jc w:val="left"/>
              <w:rPr>
                <w:color w:val="000000" w:themeColor="text1"/>
                <w:sz w:val="20"/>
                <w:szCs w:val="20"/>
              </w:rPr>
            </w:pPr>
            <w:r w:rsidRPr="008064BC">
              <w:rPr>
                <w:color w:val="000000" w:themeColor="text1"/>
                <w:sz w:val="20"/>
                <w:szCs w:val="20"/>
              </w:rPr>
              <w:t xml:space="preserve">Bolivia </w:t>
            </w:r>
            <w:r w:rsidRPr="008064BC">
              <w:rPr>
                <w:sz w:val="20"/>
                <w:szCs w:val="20"/>
              </w:rPr>
              <w:t>(Plurinational State of)</w:t>
            </w:r>
          </w:p>
        </w:tc>
        <w:tc>
          <w:tcPr>
            <w:tcW w:w="2955" w:type="pct"/>
            <w:gridSpan w:val="4"/>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F1232B1" w14:textId="7E6CA3D6" w:rsidR="00F86230" w:rsidRPr="008064BC" w:rsidRDefault="00F86230" w:rsidP="00363718">
            <w:pPr>
              <w:keepNext/>
              <w:ind w:left="93" w:right="145"/>
              <w:jc w:val="left"/>
              <w:rPr>
                <w:sz w:val="20"/>
                <w:szCs w:val="20"/>
                <w:lang w:eastAsia="en-CA"/>
              </w:rPr>
            </w:pPr>
            <w:r w:rsidRPr="008064BC">
              <w:rPr>
                <w:sz w:val="20"/>
                <w:szCs w:val="20"/>
                <w:lang w:eastAsia="en-CA"/>
              </w:rPr>
              <w:t>Pilot project to maintain and/or enhance the energy efficiency of</w:t>
            </w:r>
            <w:r w:rsidR="00363718">
              <w:rPr>
                <w:sz w:val="20"/>
                <w:szCs w:val="20"/>
                <w:lang w:eastAsia="en-CA"/>
              </w:rPr>
              <w:t xml:space="preserve"> </w:t>
            </w:r>
            <w:r w:rsidRPr="008064BC">
              <w:rPr>
                <w:sz w:val="20"/>
                <w:szCs w:val="20"/>
                <w:lang w:eastAsia="en-CA"/>
              </w:rPr>
              <w:t>replacement technologies and equipment in the context of HFC</w:t>
            </w:r>
            <w:r w:rsidR="00363718">
              <w:rPr>
                <w:sz w:val="20"/>
                <w:szCs w:val="20"/>
                <w:lang w:eastAsia="en-CA"/>
              </w:rPr>
              <w:t xml:space="preserve"> </w:t>
            </w:r>
            <w:r w:rsidRPr="008064BC">
              <w:rPr>
                <w:sz w:val="20"/>
                <w:szCs w:val="20"/>
                <w:lang w:eastAsia="en-CA"/>
              </w:rPr>
              <w:t>phase</w:t>
            </w:r>
            <w:r w:rsidR="00632675">
              <w:rPr>
                <w:sz w:val="20"/>
                <w:szCs w:val="20"/>
                <w:lang w:eastAsia="en-CA"/>
              </w:rPr>
              <w:noBreakHyphen/>
            </w:r>
            <w:r w:rsidRPr="008064BC">
              <w:rPr>
                <w:sz w:val="20"/>
                <w:szCs w:val="20"/>
                <w:lang w:eastAsia="en-CA"/>
              </w:rPr>
              <w:t>down</w:t>
            </w:r>
            <w:r w:rsidR="00554EF6">
              <w:rPr>
                <w:sz w:val="20"/>
                <w:szCs w:val="20"/>
                <w:lang w:eastAsia="en-CA"/>
              </w:rPr>
              <w:t xml:space="preserve"> through</w:t>
            </w:r>
            <w:r w:rsidR="00121C6A">
              <w:rPr>
                <w:sz w:val="20"/>
                <w:szCs w:val="20"/>
                <w:lang w:eastAsia="en-CA"/>
              </w:rPr>
              <w:t xml:space="preserve"> </w:t>
            </w:r>
            <w:r w:rsidR="00554EF6">
              <w:rPr>
                <w:sz w:val="20"/>
                <w:szCs w:val="20"/>
                <w:lang w:eastAsia="en-CA"/>
              </w:rPr>
              <w:t>p</w:t>
            </w:r>
            <w:r w:rsidR="00121C6A">
              <w:rPr>
                <w:sz w:val="20"/>
                <w:szCs w:val="20"/>
                <w:lang w:eastAsia="en-CA"/>
              </w:rPr>
              <w:t xml:space="preserve">rovision of equipment and training </w:t>
            </w:r>
            <w:r w:rsidR="00CB3C02">
              <w:rPr>
                <w:sz w:val="20"/>
                <w:szCs w:val="20"/>
                <w:lang w:eastAsia="en-CA"/>
              </w:rPr>
              <w:t>to</w:t>
            </w:r>
            <w:r w:rsidR="00121C6A">
              <w:rPr>
                <w:sz w:val="20"/>
                <w:szCs w:val="20"/>
                <w:lang w:eastAsia="en-CA"/>
              </w:rPr>
              <w:t xml:space="preserve"> 30</w:t>
            </w:r>
            <w:r w:rsidR="00CB3C02">
              <w:rPr>
                <w:sz w:val="20"/>
                <w:szCs w:val="20"/>
                <w:lang w:eastAsia="en-CA"/>
              </w:rPr>
              <w:t> </w:t>
            </w:r>
            <w:r w:rsidR="00121C6A">
              <w:rPr>
                <w:sz w:val="20"/>
                <w:szCs w:val="20"/>
                <w:lang w:eastAsia="en-CA"/>
              </w:rPr>
              <w:t xml:space="preserve">trainers </w:t>
            </w:r>
            <w:r w:rsidR="003811FA">
              <w:rPr>
                <w:sz w:val="20"/>
                <w:szCs w:val="20"/>
                <w:lang w:eastAsia="en-CA"/>
              </w:rPr>
              <w:t>o</w:t>
            </w:r>
            <w:r w:rsidR="00121C6A">
              <w:rPr>
                <w:sz w:val="20"/>
                <w:szCs w:val="20"/>
                <w:lang w:eastAsia="en-CA"/>
              </w:rPr>
              <w:t>n the use of CO</w:t>
            </w:r>
            <w:r w:rsidR="00121C6A" w:rsidRPr="003811FA">
              <w:rPr>
                <w:sz w:val="20"/>
                <w:szCs w:val="20"/>
                <w:vertAlign w:val="subscript"/>
                <w:lang w:eastAsia="en-CA"/>
              </w:rPr>
              <w:t>2</w:t>
            </w:r>
            <w:r w:rsidR="00945D75" w:rsidRPr="00945D75">
              <w:rPr>
                <w:sz w:val="20"/>
                <w:szCs w:val="20"/>
                <w:lang w:eastAsia="en-CA"/>
              </w:rPr>
              <w:noBreakHyphen/>
            </w:r>
            <w:r w:rsidR="00945D75">
              <w:rPr>
                <w:sz w:val="20"/>
                <w:szCs w:val="20"/>
                <w:lang w:eastAsia="en-CA"/>
              </w:rPr>
              <w:t xml:space="preserve">based </w:t>
            </w:r>
            <w:r w:rsidR="00121C6A">
              <w:rPr>
                <w:sz w:val="20"/>
                <w:szCs w:val="20"/>
                <w:lang w:eastAsia="en-CA"/>
              </w:rPr>
              <w:t>technology in medium</w:t>
            </w:r>
            <w:r w:rsidR="00945D75">
              <w:rPr>
                <w:sz w:val="20"/>
                <w:szCs w:val="20"/>
                <w:lang w:eastAsia="en-CA"/>
              </w:rPr>
              <w:t>-</w:t>
            </w:r>
            <w:r w:rsidR="00121C6A">
              <w:rPr>
                <w:sz w:val="20"/>
                <w:szCs w:val="20"/>
                <w:lang w:eastAsia="en-CA"/>
              </w:rPr>
              <w:t xml:space="preserve"> and low</w:t>
            </w:r>
            <w:r w:rsidR="00945D75">
              <w:rPr>
                <w:sz w:val="20"/>
                <w:szCs w:val="20"/>
                <w:lang w:eastAsia="en-CA"/>
              </w:rPr>
              <w:noBreakHyphen/>
            </w:r>
            <w:r w:rsidR="00121C6A">
              <w:rPr>
                <w:sz w:val="20"/>
                <w:szCs w:val="20"/>
                <w:lang w:eastAsia="en-CA"/>
              </w:rPr>
              <w:t>temperature applications</w:t>
            </w:r>
            <w:r w:rsidR="00554EF6">
              <w:rPr>
                <w:sz w:val="20"/>
                <w:szCs w:val="20"/>
                <w:lang w:eastAsia="en-CA"/>
              </w:rPr>
              <w:t>;</w:t>
            </w:r>
            <w:r w:rsidR="00171478">
              <w:rPr>
                <w:sz w:val="20"/>
                <w:szCs w:val="20"/>
                <w:lang w:eastAsia="en-CA"/>
              </w:rPr>
              <w:t xml:space="preserve"> and a</w:t>
            </w:r>
            <w:r w:rsidR="00121C6A">
              <w:rPr>
                <w:sz w:val="20"/>
                <w:szCs w:val="20"/>
                <w:lang w:eastAsia="en-CA"/>
              </w:rPr>
              <w:t xml:space="preserve"> demonstration project for detecting and preventing leakage</w:t>
            </w:r>
            <w:r w:rsidR="00575988">
              <w:rPr>
                <w:sz w:val="20"/>
                <w:szCs w:val="20"/>
                <w:lang w:eastAsia="en-CA"/>
              </w:rPr>
              <w:t>s</w:t>
            </w:r>
            <w:r w:rsidR="00121C6A">
              <w:rPr>
                <w:sz w:val="20"/>
                <w:szCs w:val="20"/>
                <w:lang w:eastAsia="en-CA"/>
              </w:rPr>
              <w:t xml:space="preserve"> in HFC-based commercial refrigeration systems</w:t>
            </w:r>
            <w:r w:rsidR="00171478">
              <w:rPr>
                <w:sz w:val="20"/>
                <w:szCs w:val="20"/>
                <w:lang w:eastAsia="en-CA"/>
              </w:rPr>
              <w:t xml:space="preserve"> and</w:t>
            </w:r>
            <w:r w:rsidR="00121C6A">
              <w:rPr>
                <w:sz w:val="20"/>
                <w:szCs w:val="20"/>
                <w:lang w:eastAsia="en-CA"/>
              </w:rPr>
              <w:t xml:space="preserve"> reinforcing good practices in </w:t>
            </w:r>
            <w:r w:rsidR="00171478">
              <w:rPr>
                <w:sz w:val="20"/>
                <w:szCs w:val="20"/>
                <w:lang w:eastAsia="en-CA"/>
              </w:rPr>
              <w:t xml:space="preserve">equipment </w:t>
            </w:r>
            <w:r w:rsidR="00121C6A">
              <w:rPr>
                <w:sz w:val="20"/>
                <w:szCs w:val="20"/>
                <w:lang w:eastAsia="en-CA"/>
              </w:rPr>
              <w:t>installation, commission</w:t>
            </w:r>
            <w:r w:rsidR="00171478">
              <w:rPr>
                <w:sz w:val="20"/>
                <w:szCs w:val="20"/>
                <w:lang w:eastAsia="en-CA"/>
              </w:rPr>
              <w:t>ing</w:t>
            </w:r>
            <w:r w:rsidR="00121C6A">
              <w:rPr>
                <w:sz w:val="20"/>
                <w:szCs w:val="20"/>
                <w:lang w:eastAsia="en-CA"/>
              </w:rPr>
              <w:t>, operation</w:t>
            </w:r>
            <w:r w:rsidR="00171478">
              <w:rPr>
                <w:sz w:val="20"/>
                <w:szCs w:val="20"/>
                <w:lang w:eastAsia="en-CA"/>
              </w:rPr>
              <w:t>,</w:t>
            </w:r>
            <w:r w:rsidR="00121C6A">
              <w:rPr>
                <w:sz w:val="20"/>
                <w:szCs w:val="20"/>
                <w:lang w:eastAsia="en-CA"/>
              </w:rPr>
              <w:t xml:space="preserve"> and maintenance in </w:t>
            </w:r>
            <w:r w:rsidR="00171478">
              <w:rPr>
                <w:sz w:val="20"/>
                <w:szCs w:val="20"/>
                <w:lang w:eastAsia="en-CA"/>
              </w:rPr>
              <w:t xml:space="preserve">the </w:t>
            </w:r>
            <w:r w:rsidR="00121C6A">
              <w:rPr>
                <w:sz w:val="20"/>
                <w:szCs w:val="20"/>
                <w:lang w:eastAsia="en-CA"/>
              </w:rPr>
              <w:t>commercial refrigeration sector</w:t>
            </w:r>
          </w:p>
        </w:tc>
        <w:tc>
          <w:tcPr>
            <w:tcW w:w="455"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82F7323" w14:textId="77777777" w:rsidR="00F86230" w:rsidRPr="007308A8" w:rsidRDefault="00F86230" w:rsidP="007308A8">
            <w:pPr>
              <w:ind w:right="-105"/>
              <w:rPr>
                <w:sz w:val="20"/>
                <w:szCs w:val="20"/>
              </w:rPr>
            </w:pPr>
            <w:r w:rsidRPr="007308A8">
              <w:rPr>
                <w:sz w:val="20"/>
                <w:szCs w:val="20"/>
              </w:rPr>
              <w:t>UNIDO</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tcPr>
          <w:p w14:paraId="5F60E074" w14:textId="77777777" w:rsidR="00F86230" w:rsidRPr="008064BC" w:rsidRDefault="00F86230" w:rsidP="00ED6A4B">
            <w:pPr>
              <w:jc w:val="center"/>
              <w:rPr>
                <w:sz w:val="20"/>
                <w:szCs w:val="20"/>
              </w:rPr>
            </w:pPr>
            <w:r w:rsidRPr="008064BC">
              <w:rPr>
                <w:sz w:val="20"/>
                <w:szCs w:val="20"/>
              </w:rPr>
              <w:t>93/43</w:t>
            </w:r>
          </w:p>
        </w:tc>
        <w:tc>
          <w:tcPr>
            <w:tcW w:w="456" w:type="pct"/>
            <w:tcBorders>
              <w:top w:val="single" w:sz="4" w:space="0" w:color="auto"/>
              <w:left w:val="single" w:sz="4" w:space="0" w:color="auto"/>
              <w:bottom w:val="single" w:sz="4" w:space="0" w:color="auto"/>
              <w:right w:val="single" w:sz="4" w:space="0" w:color="auto"/>
            </w:tcBorders>
            <w:shd w:val="clear" w:color="auto" w:fill="FFFFFF" w:themeFill="background1"/>
          </w:tcPr>
          <w:p w14:paraId="228F9AB5" w14:textId="437D0995" w:rsidR="00F86230" w:rsidRPr="008064BC" w:rsidRDefault="009E1E25" w:rsidP="00E82804">
            <w:pPr>
              <w:widowControl w:val="0"/>
              <w:ind w:right="-389"/>
              <w:rPr>
                <w:sz w:val="20"/>
                <w:szCs w:val="20"/>
              </w:rPr>
            </w:pPr>
            <w:r>
              <w:rPr>
                <w:sz w:val="20"/>
                <w:szCs w:val="20"/>
              </w:rPr>
              <w:t>88-102</w:t>
            </w:r>
          </w:p>
        </w:tc>
      </w:tr>
      <w:tr w:rsidR="00E81135" w:rsidRPr="00F95A58" w14:paraId="454D5CD6" w14:textId="77777777" w:rsidTr="00AF27DD">
        <w:tc>
          <w:tcPr>
            <w:tcW w:w="751" w:type="pct"/>
            <w:tcBorders>
              <w:top w:val="single" w:sz="4" w:space="0" w:color="auto"/>
              <w:left w:val="single" w:sz="4" w:space="0" w:color="auto"/>
              <w:bottom w:val="single" w:sz="4" w:space="0" w:color="auto"/>
              <w:right w:val="single" w:sz="4" w:space="0" w:color="auto"/>
            </w:tcBorders>
            <w:shd w:val="clear" w:color="auto" w:fill="FFFFFF" w:themeFill="background1"/>
          </w:tcPr>
          <w:p w14:paraId="50A70C0E" w14:textId="1FDC6AAF" w:rsidR="00E81135" w:rsidRPr="008064BC" w:rsidRDefault="00E81135" w:rsidP="00E81135">
            <w:pPr>
              <w:widowControl w:val="0"/>
              <w:jc w:val="left"/>
              <w:rPr>
                <w:color w:val="000000" w:themeColor="text1"/>
                <w:sz w:val="20"/>
                <w:szCs w:val="20"/>
              </w:rPr>
            </w:pPr>
            <w:r w:rsidRPr="008064BC">
              <w:rPr>
                <w:color w:val="000000" w:themeColor="text1"/>
                <w:sz w:val="20"/>
                <w:szCs w:val="20"/>
              </w:rPr>
              <w:t>Ecuador</w:t>
            </w:r>
          </w:p>
        </w:tc>
        <w:tc>
          <w:tcPr>
            <w:tcW w:w="2955" w:type="pct"/>
            <w:gridSpan w:val="4"/>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3AE1ED6" w14:textId="13CDC46F" w:rsidR="00E81135" w:rsidRPr="008064BC" w:rsidRDefault="00E81135" w:rsidP="00171478">
            <w:pPr>
              <w:keepNext/>
              <w:ind w:left="93" w:right="117"/>
              <w:jc w:val="left"/>
              <w:rPr>
                <w:sz w:val="20"/>
                <w:szCs w:val="20"/>
                <w:lang w:eastAsia="en-CA"/>
              </w:rPr>
            </w:pPr>
            <w:r w:rsidRPr="00044404">
              <w:rPr>
                <w:sz w:val="20"/>
                <w:szCs w:val="20"/>
                <w:lang w:eastAsia="en-CA"/>
              </w:rPr>
              <w:t>Pilot project to maintain and/or enhance the energy efficiency of replacement technologies and equipment in the context of HFC phase</w:t>
            </w:r>
            <w:r w:rsidRPr="00044404">
              <w:rPr>
                <w:sz w:val="20"/>
                <w:szCs w:val="20"/>
                <w:lang w:eastAsia="en-CA"/>
              </w:rPr>
              <w:noBreakHyphen/>
              <w:t>down</w:t>
            </w:r>
            <w:r w:rsidR="00EF1C79" w:rsidRPr="00044404">
              <w:rPr>
                <w:sz w:val="20"/>
                <w:szCs w:val="20"/>
                <w:lang w:eastAsia="en-CA"/>
              </w:rPr>
              <w:t xml:space="preserve"> </w:t>
            </w:r>
            <w:r w:rsidR="00BC0997">
              <w:rPr>
                <w:sz w:val="20"/>
                <w:szCs w:val="20"/>
                <w:lang w:eastAsia="en-CA"/>
              </w:rPr>
              <w:t>through promoting</w:t>
            </w:r>
            <w:r w:rsidR="00171478">
              <w:rPr>
                <w:sz w:val="20"/>
                <w:szCs w:val="20"/>
                <w:lang w:eastAsia="en-CA"/>
              </w:rPr>
              <w:t xml:space="preserve"> </w:t>
            </w:r>
            <w:r w:rsidR="00BC0997">
              <w:rPr>
                <w:sz w:val="20"/>
                <w:szCs w:val="20"/>
                <w:lang w:eastAsia="en-CA"/>
              </w:rPr>
              <w:t>the</w:t>
            </w:r>
            <w:r w:rsidR="00044404" w:rsidRPr="00044404">
              <w:rPr>
                <w:sz w:val="20"/>
                <w:szCs w:val="20"/>
                <w:lang w:eastAsia="en-CA"/>
              </w:rPr>
              <w:t xml:space="preserve"> coordination between the NOU and energy</w:t>
            </w:r>
            <w:r w:rsidR="00BC0997">
              <w:rPr>
                <w:sz w:val="20"/>
                <w:szCs w:val="20"/>
                <w:lang w:eastAsia="en-CA"/>
              </w:rPr>
              <w:noBreakHyphen/>
            </w:r>
            <w:r w:rsidR="00044404" w:rsidRPr="00044404">
              <w:rPr>
                <w:sz w:val="20"/>
                <w:szCs w:val="20"/>
                <w:lang w:eastAsia="en-CA"/>
              </w:rPr>
              <w:t>efficiency and climate</w:t>
            </w:r>
            <w:r w:rsidR="00BC0997" w:rsidRPr="00044404">
              <w:rPr>
                <w:sz w:val="20"/>
                <w:szCs w:val="20"/>
                <w:lang w:eastAsia="en-CA"/>
              </w:rPr>
              <w:t xml:space="preserve"> authorities</w:t>
            </w:r>
            <w:r w:rsidR="00171478">
              <w:rPr>
                <w:sz w:val="20"/>
                <w:szCs w:val="20"/>
                <w:lang w:eastAsia="en-CA"/>
              </w:rPr>
              <w:t>;</w:t>
            </w:r>
            <w:r w:rsidR="00044404" w:rsidRPr="00044404">
              <w:rPr>
                <w:sz w:val="20"/>
                <w:szCs w:val="20"/>
                <w:lang w:eastAsia="en-CA"/>
              </w:rPr>
              <w:t xml:space="preserve"> support to </w:t>
            </w:r>
            <w:r w:rsidR="00EF1C79" w:rsidRPr="00044404">
              <w:rPr>
                <w:sz w:val="20"/>
                <w:szCs w:val="20"/>
                <w:lang w:eastAsia="en-CA"/>
              </w:rPr>
              <w:t>the servicing sector</w:t>
            </w:r>
            <w:r w:rsidR="00171478">
              <w:rPr>
                <w:sz w:val="20"/>
                <w:szCs w:val="20"/>
                <w:lang w:eastAsia="en-CA"/>
              </w:rPr>
              <w:t>;</w:t>
            </w:r>
            <w:r w:rsidR="00044404" w:rsidRPr="00044404">
              <w:rPr>
                <w:sz w:val="20"/>
                <w:szCs w:val="20"/>
                <w:lang w:eastAsia="en-CA"/>
              </w:rPr>
              <w:t xml:space="preserve"> an</w:t>
            </w:r>
            <w:r w:rsidR="00EE70A9">
              <w:rPr>
                <w:sz w:val="20"/>
                <w:szCs w:val="20"/>
                <w:lang w:eastAsia="en-CA"/>
              </w:rPr>
              <w:t>d</w:t>
            </w:r>
            <w:r w:rsidR="00044404" w:rsidRPr="00044404">
              <w:rPr>
                <w:sz w:val="20"/>
                <w:szCs w:val="20"/>
                <w:lang w:eastAsia="en-CA"/>
              </w:rPr>
              <w:t xml:space="preserve"> support </w:t>
            </w:r>
            <w:r w:rsidR="00171478">
              <w:rPr>
                <w:sz w:val="20"/>
                <w:szCs w:val="20"/>
                <w:lang w:eastAsia="en-CA"/>
              </w:rPr>
              <w:t>for</w:t>
            </w:r>
            <w:r w:rsidR="00044404" w:rsidRPr="00044404">
              <w:rPr>
                <w:sz w:val="20"/>
                <w:szCs w:val="20"/>
                <w:lang w:eastAsia="en-CA"/>
              </w:rPr>
              <w:t xml:space="preserve"> the introduction</w:t>
            </w:r>
            <w:r w:rsidR="00CB3C02">
              <w:rPr>
                <w:sz w:val="20"/>
                <w:szCs w:val="20"/>
                <w:lang w:eastAsia="en-CA"/>
              </w:rPr>
              <w:t xml:space="preserve"> or </w:t>
            </w:r>
            <w:r w:rsidR="00044404" w:rsidRPr="00044404">
              <w:rPr>
                <w:sz w:val="20"/>
                <w:szCs w:val="20"/>
                <w:lang w:eastAsia="en-CA"/>
              </w:rPr>
              <w:t>improvement of</w:t>
            </w:r>
            <w:r w:rsidR="00171478">
              <w:rPr>
                <w:sz w:val="20"/>
                <w:szCs w:val="20"/>
                <w:lang w:eastAsia="en-CA"/>
              </w:rPr>
              <w:t xml:space="preserve"> </w:t>
            </w:r>
            <w:r w:rsidR="00044404" w:rsidRPr="00044404">
              <w:rPr>
                <w:sz w:val="20"/>
                <w:szCs w:val="20"/>
                <w:lang w:eastAsia="en-CA"/>
              </w:rPr>
              <w:t xml:space="preserve">MEPS and labelling systems, with emphasis on </w:t>
            </w:r>
            <w:r w:rsidR="00BC0997">
              <w:rPr>
                <w:sz w:val="20"/>
                <w:szCs w:val="20"/>
                <w:lang w:eastAsia="en-CA"/>
              </w:rPr>
              <w:t xml:space="preserve">the </w:t>
            </w:r>
            <w:r w:rsidR="00044404" w:rsidRPr="00044404">
              <w:rPr>
                <w:sz w:val="20"/>
                <w:szCs w:val="20"/>
                <w:lang w:eastAsia="en-CA"/>
              </w:rPr>
              <w:t>commercial and industrial RAC systems</w:t>
            </w:r>
          </w:p>
        </w:tc>
        <w:tc>
          <w:tcPr>
            <w:tcW w:w="455"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9E1DB07" w14:textId="13A977C9" w:rsidR="00E81135" w:rsidRPr="007308A8" w:rsidRDefault="00E81135" w:rsidP="00E81135">
            <w:pPr>
              <w:ind w:left="28" w:right="-247"/>
              <w:jc w:val="left"/>
              <w:rPr>
                <w:sz w:val="20"/>
                <w:szCs w:val="20"/>
                <w:lang w:eastAsia="en-CA"/>
              </w:rPr>
            </w:pPr>
            <w:r w:rsidRPr="008064BC">
              <w:rPr>
                <w:sz w:val="20"/>
                <w:szCs w:val="20"/>
                <w:lang w:eastAsia="en-CA"/>
              </w:rPr>
              <w:t>UNIDO</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tcPr>
          <w:p w14:paraId="389C4282" w14:textId="67651968" w:rsidR="00E81135" w:rsidRPr="008064BC" w:rsidRDefault="00E81135" w:rsidP="00E81135">
            <w:pPr>
              <w:jc w:val="center"/>
              <w:rPr>
                <w:sz w:val="20"/>
                <w:szCs w:val="20"/>
              </w:rPr>
            </w:pPr>
            <w:r w:rsidRPr="008064BC">
              <w:rPr>
                <w:sz w:val="20"/>
                <w:szCs w:val="20"/>
              </w:rPr>
              <w:t>93/52</w:t>
            </w:r>
          </w:p>
        </w:tc>
        <w:tc>
          <w:tcPr>
            <w:tcW w:w="456" w:type="pct"/>
            <w:tcBorders>
              <w:top w:val="single" w:sz="4" w:space="0" w:color="auto"/>
              <w:left w:val="single" w:sz="4" w:space="0" w:color="auto"/>
              <w:bottom w:val="single" w:sz="4" w:space="0" w:color="auto"/>
              <w:right w:val="single" w:sz="4" w:space="0" w:color="auto"/>
            </w:tcBorders>
            <w:shd w:val="clear" w:color="auto" w:fill="FFFFFF" w:themeFill="background1"/>
          </w:tcPr>
          <w:p w14:paraId="5DB03A16" w14:textId="301641EA" w:rsidR="00E81135" w:rsidRPr="008064BC" w:rsidRDefault="006F5724" w:rsidP="00E82804">
            <w:pPr>
              <w:widowControl w:val="0"/>
              <w:rPr>
                <w:sz w:val="20"/>
                <w:szCs w:val="20"/>
              </w:rPr>
            </w:pPr>
            <w:r>
              <w:rPr>
                <w:sz w:val="20"/>
                <w:szCs w:val="20"/>
              </w:rPr>
              <w:t>99-114</w:t>
            </w:r>
          </w:p>
        </w:tc>
      </w:tr>
      <w:tr w:rsidR="00E81135" w:rsidRPr="00F95A58" w14:paraId="7AAD6942" w14:textId="77777777" w:rsidTr="00AF27DD">
        <w:tc>
          <w:tcPr>
            <w:tcW w:w="751" w:type="pct"/>
            <w:tcBorders>
              <w:top w:val="single" w:sz="4" w:space="0" w:color="auto"/>
              <w:left w:val="single" w:sz="4" w:space="0" w:color="auto"/>
              <w:bottom w:val="single" w:sz="4" w:space="0" w:color="auto"/>
              <w:right w:val="single" w:sz="4" w:space="0" w:color="auto"/>
            </w:tcBorders>
            <w:shd w:val="clear" w:color="auto" w:fill="FFFFFF" w:themeFill="background1"/>
          </w:tcPr>
          <w:p w14:paraId="4EC53730" w14:textId="35188BBB" w:rsidR="00E81135" w:rsidRPr="008064BC" w:rsidRDefault="00E81135" w:rsidP="00E81135">
            <w:pPr>
              <w:widowControl w:val="0"/>
              <w:jc w:val="left"/>
              <w:rPr>
                <w:color w:val="000000" w:themeColor="text1"/>
                <w:sz w:val="20"/>
                <w:szCs w:val="20"/>
              </w:rPr>
            </w:pPr>
            <w:r w:rsidRPr="008064BC">
              <w:rPr>
                <w:color w:val="000000" w:themeColor="text1"/>
                <w:sz w:val="20"/>
                <w:szCs w:val="20"/>
              </w:rPr>
              <w:t>Egypt</w:t>
            </w:r>
          </w:p>
        </w:tc>
        <w:tc>
          <w:tcPr>
            <w:tcW w:w="2955" w:type="pct"/>
            <w:gridSpan w:val="4"/>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EE2FC15" w14:textId="507B031B" w:rsidR="00E81135" w:rsidRPr="008064BC" w:rsidRDefault="00E81135" w:rsidP="00E81135">
            <w:pPr>
              <w:keepNext/>
              <w:ind w:left="93" w:right="117"/>
              <w:jc w:val="left"/>
              <w:rPr>
                <w:sz w:val="20"/>
                <w:szCs w:val="20"/>
                <w:lang w:eastAsia="en-CA"/>
              </w:rPr>
            </w:pPr>
            <w:r w:rsidRPr="008064BC">
              <w:rPr>
                <w:sz w:val="20"/>
                <w:szCs w:val="20"/>
                <w:lang w:eastAsia="en-CA"/>
              </w:rPr>
              <w:t xml:space="preserve">Pilot project to </w:t>
            </w:r>
            <w:r w:rsidRPr="00A309F2">
              <w:rPr>
                <w:sz w:val="20"/>
                <w:szCs w:val="20"/>
                <w:lang w:eastAsia="en-CA"/>
              </w:rPr>
              <w:t>maintain and/or enhance the energy efficiency of replacement technologies and equipment in the context of HFC phase</w:t>
            </w:r>
            <w:r w:rsidRPr="00A309F2">
              <w:rPr>
                <w:sz w:val="20"/>
                <w:szCs w:val="20"/>
                <w:lang w:eastAsia="en-CA"/>
              </w:rPr>
              <w:noBreakHyphen/>
              <w:t>down</w:t>
            </w:r>
            <w:r w:rsidR="00417A48" w:rsidRPr="00A309F2">
              <w:rPr>
                <w:sz w:val="20"/>
                <w:szCs w:val="20"/>
                <w:lang w:eastAsia="en-CA"/>
              </w:rPr>
              <w:t xml:space="preserve"> </w:t>
            </w:r>
            <w:r w:rsidR="00BC0997" w:rsidRPr="00A309F2">
              <w:rPr>
                <w:sz w:val="20"/>
                <w:szCs w:val="20"/>
                <w:lang w:eastAsia="en-CA"/>
              </w:rPr>
              <w:t xml:space="preserve">through </w:t>
            </w:r>
            <w:r w:rsidR="00CB3C02" w:rsidRPr="00A309F2">
              <w:rPr>
                <w:sz w:val="20"/>
                <w:szCs w:val="20"/>
                <w:lang w:val="en-US"/>
              </w:rPr>
              <w:t>upgra</w:t>
            </w:r>
            <w:r w:rsidR="00CB3C02">
              <w:rPr>
                <w:sz w:val="20"/>
                <w:szCs w:val="20"/>
                <w:lang w:val="en-US"/>
              </w:rPr>
              <w:t>ding</w:t>
            </w:r>
            <w:r w:rsidR="00A309F2" w:rsidRPr="00A309F2">
              <w:rPr>
                <w:sz w:val="20"/>
                <w:szCs w:val="20"/>
                <w:lang w:val="en-US"/>
              </w:rPr>
              <w:t xml:space="preserve"> and strengthen</w:t>
            </w:r>
            <w:r w:rsidR="00A309F2">
              <w:rPr>
                <w:sz w:val="20"/>
                <w:szCs w:val="20"/>
                <w:lang w:val="en-US"/>
              </w:rPr>
              <w:t>ing</w:t>
            </w:r>
            <w:r w:rsidR="00A309F2" w:rsidRPr="00A309F2">
              <w:rPr>
                <w:sz w:val="20"/>
                <w:szCs w:val="20"/>
                <w:lang w:val="en-US"/>
              </w:rPr>
              <w:t xml:space="preserve"> three testing laboratories and implement</w:t>
            </w:r>
            <w:r w:rsidR="00A309F2">
              <w:rPr>
                <w:sz w:val="20"/>
                <w:szCs w:val="20"/>
                <w:lang w:val="en-US"/>
              </w:rPr>
              <w:t>ing</w:t>
            </w:r>
            <w:r w:rsidR="00A309F2" w:rsidRPr="00A309F2">
              <w:rPr>
                <w:sz w:val="20"/>
                <w:szCs w:val="20"/>
                <w:lang w:val="en-US"/>
              </w:rPr>
              <w:t xml:space="preserve"> MEPS and equipment labelling</w:t>
            </w:r>
          </w:p>
        </w:tc>
        <w:tc>
          <w:tcPr>
            <w:tcW w:w="455"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4EDB50D" w14:textId="0F0457F7" w:rsidR="00E81135" w:rsidRPr="008064BC" w:rsidRDefault="00E81135" w:rsidP="00E81135">
            <w:pPr>
              <w:ind w:left="28" w:right="-247"/>
              <w:jc w:val="left"/>
              <w:rPr>
                <w:sz w:val="20"/>
                <w:szCs w:val="20"/>
                <w:lang w:eastAsia="en-CA"/>
              </w:rPr>
            </w:pPr>
            <w:r w:rsidRPr="008064BC">
              <w:rPr>
                <w:sz w:val="20"/>
                <w:szCs w:val="20"/>
                <w:lang w:eastAsia="en-CA"/>
              </w:rPr>
              <w:t>UNIDO</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tcPr>
          <w:p w14:paraId="0E47A4A5" w14:textId="34AF5E7F" w:rsidR="00E81135" w:rsidRPr="008064BC" w:rsidRDefault="00E81135" w:rsidP="00E81135">
            <w:pPr>
              <w:jc w:val="center"/>
              <w:rPr>
                <w:sz w:val="20"/>
                <w:szCs w:val="20"/>
              </w:rPr>
            </w:pPr>
            <w:r w:rsidRPr="008064BC">
              <w:rPr>
                <w:sz w:val="20"/>
                <w:szCs w:val="20"/>
              </w:rPr>
              <w:t>93/53</w:t>
            </w:r>
          </w:p>
        </w:tc>
        <w:tc>
          <w:tcPr>
            <w:tcW w:w="456" w:type="pct"/>
            <w:tcBorders>
              <w:top w:val="single" w:sz="4" w:space="0" w:color="auto"/>
              <w:left w:val="single" w:sz="4" w:space="0" w:color="auto"/>
              <w:bottom w:val="single" w:sz="4" w:space="0" w:color="auto"/>
              <w:right w:val="single" w:sz="4" w:space="0" w:color="auto"/>
            </w:tcBorders>
            <w:shd w:val="clear" w:color="auto" w:fill="FFFFFF" w:themeFill="background1"/>
          </w:tcPr>
          <w:p w14:paraId="6D83F726" w14:textId="38BB4501" w:rsidR="00E81135" w:rsidRPr="008064BC" w:rsidRDefault="00E81135" w:rsidP="00E82804">
            <w:pPr>
              <w:widowControl w:val="0"/>
              <w:jc w:val="center"/>
              <w:rPr>
                <w:sz w:val="20"/>
                <w:szCs w:val="20"/>
              </w:rPr>
            </w:pPr>
          </w:p>
        </w:tc>
      </w:tr>
      <w:tr w:rsidR="00E81135" w:rsidRPr="00F95A58" w14:paraId="4E6879FA" w14:textId="77777777" w:rsidTr="00AF27DD">
        <w:tc>
          <w:tcPr>
            <w:tcW w:w="751" w:type="pct"/>
            <w:tcBorders>
              <w:top w:val="single" w:sz="4" w:space="0" w:color="auto"/>
              <w:left w:val="single" w:sz="4" w:space="0" w:color="auto"/>
              <w:bottom w:val="single" w:sz="4" w:space="0" w:color="auto"/>
              <w:right w:val="single" w:sz="4" w:space="0" w:color="auto"/>
            </w:tcBorders>
            <w:shd w:val="clear" w:color="auto" w:fill="FFFFFF" w:themeFill="background1"/>
          </w:tcPr>
          <w:p w14:paraId="1C6EBB60" w14:textId="7DDD3F9C" w:rsidR="00E81135" w:rsidRPr="008064BC" w:rsidRDefault="00E81135" w:rsidP="00E81135">
            <w:pPr>
              <w:widowControl w:val="0"/>
              <w:jc w:val="left"/>
              <w:rPr>
                <w:color w:val="000000" w:themeColor="text1"/>
                <w:sz w:val="20"/>
                <w:szCs w:val="20"/>
              </w:rPr>
            </w:pPr>
            <w:r w:rsidRPr="008064BC">
              <w:rPr>
                <w:color w:val="000000" w:themeColor="text1"/>
                <w:sz w:val="20"/>
                <w:szCs w:val="20"/>
              </w:rPr>
              <w:t>Kyrgyzstan</w:t>
            </w:r>
          </w:p>
        </w:tc>
        <w:tc>
          <w:tcPr>
            <w:tcW w:w="2955" w:type="pct"/>
            <w:gridSpan w:val="4"/>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F170E0A" w14:textId="3CA4938B" w:rsidR="00E81135" w:rsidRPr="008064BC" w:rsidRDefault="00E81135" w:rsidP="00856BAF">
            <w:pPr>
              <w:ind w:left="121" w:right="137"/>
              <w:jc w:val="left"/>
              <w:rPr>
                <w:sz w:val="20"/>
                <w:szCs w:val="20"/>
                <w:lang w:eastAsia="en-CA"/>
              </w:rPr>
            </w:pPr>
            <w:r w:rsidRPr="008064BC">
              <w:rPr>
                <w:sz w:val="20"/>
                <w:szCs w:val="20"/>
                <w:lang w:eastAsia="en-CA"/>
              </w:rPr>
              <w:t>Pilot project to maintain and/or enhance the energy efficiency of</w:t>
            </w:r>
            <w:r>
              <w:rPr>
                <w:sz w:val="20"/>
                <w:szCs w:val="20"/>
                <w:lang w:eastAsia="en-CA"/>
              </w:rPr>
              <w:t xml:space="preserve"> </w:t>
            </w:r>
            <w:r w:rsidRPr="008064BC">
              <w:rPr>
                <w:sz w:val="20"/>
                <w:szCs w:val="20"/>
                <w:lang w:eastAsia="en-CA"/>
              </w:rPr>
              <w:t>replacement technologies and equipment in the context of HFC</w:t>
            </w:r>
            <w:r>
              <w:rPr>
                <w:sz w:val="20"/>
                <w:szCs w:val="20"/>
                <w:lang w:eastAsia="en-CA"/>
              </w:rPr>
              <w:t xml:space="preserve"> </w:t>
            </w:r>
            <w:r w:rsidRPr="008064BC">
              <w:rPr>
                <w:sz w:val="20"/>
                <w:szCs w:val="20"/>
                <w:lang w:eastAsia="en-CA"/>
              </w:rPr>
              <w:t>phase</w:t>
            </w:r>
            <w:r>
              <w:rPr>
                <w:sz w:val="20"/>
                <w:szCs w:val="20"/>
                <w:lang w:eastAsia="en-CA"/>
              </w:rPr>
              <w:noBreakHyphen/>
            </w:r>
            <w:r w:rsidRPr="008064BC">
              <w:rPr>
                <w:sz w:val="20"/>
                <w:szCs w:val="20"/>
                <w:lang w:eastAsia="en-CA"/>
              </w:rPr>
              <w:t>down</w:t>
            </w:r>
            <w:r w:rsidR="001034AD">
              <w:rPr>
                <w:sz w:val="20"/>
                <w:szCs w:val="20"/>
                <w:lang w:eastAsia="en-CA"/>
              </w:rPr>
              <w:t xml:space="preserve"> through</w:t>
            </w:r>
            <w:r w:rsidR="00856BAF">
              <w:t xml:space="preserve"> </w:t>
            </w:r>
            <w:r w:rsidR="00CB3C02">
              <w:t xml:space="preserve">the </w:t>
            </w:r>
            <w:r w:rsidR="00856BAF" w:rsidRPr="00856BAF">
              <w:rPr>
                <w:sz w:val="20"/>
                <w:szCs w:val="20"/>
                <w:lang w:eastAsia="en-CA"/>
              </w:rPr>
              <w:t xml:space="preserve">development of </w:t>
            </w:r>
            <w:r w:rsidR="001034AD">
              <w:rPr>
                <w:sz w:val="20"/>
                <w:szCs w:val="20"/>
                <w:lang w:eastAsia="en-CA"/>
              </w:rPr>
              <w:t>MEPS</w:t>
            </w:r>
            <w:r w:rsidR="00856BAF" w:rsidRPr="00856BAF">
              <w:rPr>
                <w:sz w:val="20"/>
                <w:szCs w:val="20"/>
                <w:lang w:eastAsia="en-CA"/>
              </w:rPr>
              <w:t xml:space="preserve"> and labelling for RAC equipment up to 3</w:t>
            </w:r>
            <w:r w:rsidR="001034AD">
              <w:rPr>
                <w:sz w:val="20"/>
                <w:szCs w:val="20"/>
                <w:lang w:eastAsia="en-CA"/>
              </w:rPr>
              <w:t> </w:t>
            </w:r>
            <w:r w:rsidR="00856BAF" w:rsidRPr="00856BAF">
              <w:rPr>
                <w:sz w:val="20"/>
                <w:szCs w:val="20"/>
                <w:lang w:eastAsia="en-CA"/>
              </w:rPr>
              <w:t>kW</w:t>
            </w:r>
          </w:p>
        </w:tc>
        <w:tc>
          <w:tcPr>
            <w:tcW w:w="455"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282905E" w14:textId="0846610E" w:rsidR="00E81135" w:rsidRPr="008064BC" w:rsidRDefault="00E81135" w:rsidP="00E81135">
            <w:pPr>
              <w:ind w:left="28" w:right="-247"/>
              <w:jc w:val="left"/>
              <w:rPr>
                <w:sz w:val="20"/>
                <w:szCs w:val="20"/>
                <w:lang w:eastAsia="en-CA"/>
              </w:rPr>
            </w:pPr>
            <w:r w:rsidRPr="008064BC">
              <w:rPr>
                <w:sz w:val="20"/>
                <w:szCs w:val="20"/>
                <w:lang w:eastAsia="en-CA"/>
              </w:rPr>
              <w:t>UNEP</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tcPr>
          <w:p w14:paraId="35E92DDB" w14:textId="0F060B4A" w:rsidR="00E81135" w:rsidRPr="008064BC" w:rsidRDefault="00E81135" w:rsidP="00E81135">
            <w:pPr>
              <w:jc w:val="center"/>
              <w:rPr>
                <w:sz w:val="20"/>
                <w:szCs w:val="20"/>
              </w:rPr>
            </w:pPr>
            <w:r w:rsidRPr="008064BC">
              <w:rPr>
                <w:sz w:val="20"/>
                <w:szCs w:val="20"/>
              </w:rPr>
              <w:t>93/63</w:t>
            </w:r>
          </w:p>
        </w:tc>
        <w:tc>
          <w:tcPr>
            <w:tcW w:w="456" w:type="pct"/>
            <w:tcBorders>
              <w:top w:val="single" w:sz="4" w:space="0" w:color="auto"/>
              <w:left w:val="single" w:sz="4" w:space="0" w:color="auto"/>
              <w:bottom w:val="single" w:sz="4" w:space="0" w:color="auto"/>
              <w:right w:val="single" w:sz="4" w:space="0" w:color="auto"/>
            </w:tcBorders>
            <w:shd w:val="clear" w:color="auto" w:fill="FFFFFF" w:themeFill="background1"/>
          </w:tcPr>
          <w:p w14:paraId="4D90FDE1" w14:textId="02439EDF" w:rsidR="00E81135" w:rsidRPr="008064BC" w:rsidRDefault="008C0089" w:rsidP="00E82804">
            <w:pPr>
              <w:widowControl w:val="0"/>
              <w:jc w:val="center"/>
              <w:rPr>
                <w:sz w:val="20"/>
                <w:szCs w:val="20"/>
              </w:rPr>
            </w:pPr>
            <w:r>
              <w:rPr>
                <w:sz w:val="20"/>
                <w:szCs w:val="20"/>
              </w:rPr>
              <w:t>49-66</w:t>
            </w:r>
          </w:p>
        </w:tc>
      </w:tr>
      <w:tr w:rsidR="00D43A22" w:rsidRPr="00F95A58" w14:paraId="4EFF7158" w14:textId="77777777" w:rsidTr="00AF27DD">
        <w:tc>
          <w:tcPr>
            <w:tcW w:w="751" w:type="pct"/>
            <w:tcBorders>
              <w:top w:val="single" w:sz="4" w:space="0" w:color="auto"/>
              <w:left w:val="single" w:sz="4" w:space="0" w:color="auto"/>
              <w:bottom w:val="single" w:sz="4" w:space="0" w:color="auto"/>
              <w:right w:val="single" w:sz="4" w:space="0" w:color="auto"/>
            </w:tcBorders>
            <w:shd w:val="clear" w:color="auto" w:fill="FFFFFF" w:themeFill="background1"/>
          </w:tcPr>
          <w:p w14:paraId="43EF5628" w14:textId="5A88921D" w:rsidR="00D43A22" w:rsidRPr="008064BC" w:rsidRDefault="00D43A22" w:rsidP="00D43A22">
            <w:pPr>
              <w:widowControl w:val="0"/>
              <w:jc w:val="left"/>
              <w:rPr>
                <w:color w:val="000000" w:themeColor="text1"/>
                <w:sz w:val="20"/>
                <w:szCs w:val="20"/>
              </w:rPr>
            </w:pPr>
            <w:r w:rsidRPr="008064BC">
              <w:rPr>
                <w:color w:val="000000" w:themeColor="text1"/>
                <w:sz w:val="20"/>
                <w:szCs w:val="20"/>
              </w:rPr>
              <w:t>Mexico</w:t>
            </w:r>
          </w:p>
        </w:tc>
        <w:tc>
          <w:tcPr>
            <w:tcW w:w="2955" w:type="pct"/>
            <w:gridSpan w:val="4"/>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136B65A9" w14:textId="70C30E75" w:rsidR="00D43A22" w:rsidRPr="008064BC" w:rsidRDefault="00D43A22" w:rsidP="00D43A22">
            <w:pPr>
              <w:keepNext/>
              <w:ind w:left="93" w:right="145"/>
              <w:jc w:val="left"/>
              <w:rPr>
                <w:sz w:val="20"/>
                <w:szCs w:val="20"/>
                <w:lang w:eastAsia="en-CA"/>
              </w:rPr>
            </w:pPr>
            <w:r w:rsidRPr="008064BC">
              <w:rPr>
                <w:sz w:val="20"/>
                <w:szCs w:val="20"/>
                <w:lang w:eastAsia="en-CA"/>
              </w:rPr>
              <w:t>Energy-efficiency strategy for the Kigali HFC implementation plan</w:t>
            </w:r>
            <w:r w:rsidR="001034AD">
              <w:rPr>
                <w:sz w:val="20"/>
                <w:szCs w:val="20"/>
                <w:lang w:eastAsia="en-CA"/>
              </w:rPr>
              <w:t xml:space="preserve">: </w:t>
            </w:r>
            <w:r w:rsidR="00EF1C79">
              <w:rPr>
                <w:sz w:val="20"/>
                <w:szCs w:val="20"/>
                <w:lang w:eastAsia="en-CA"/>
              </w:rPr>
              <w:t>Institutional coordination with energy</w:t>
            </w:r>
            <w:r w:rsidR="001034AD">
              <w:rPr>
                <w:sz w:val="20"/>
                <w:szCs w:val="20"/>
                <w:lang w:eastAsia="en-CA"/>
              </w:rPr>
              <w:noBreakHyphen/>
            </w:r>
            <w:r w:rsidR="00EF1C79">
              <w:rPr>
                <w:sz w:val="20"/>
                <w:szCs w:val="20"/>
                <w:lang w:eastAsia="en-CA"/>
              </w:rPr>
              <w:t xml:space="preserve">efficiency authorities, strengthening of MEPS for equipment </w:t>
            </w:r>
            <w:r w:rsidR="001034AD">
              <w:rPr>
                <w:sz w:val="20"/>
                <w:szCs w:val="20"/>
                <w:lang w:eastAsia="en-CA"/>
              </w:rPr>
              <w:t>using</w:t>
            </w:r>
            <w:r w:rsidR="00EF1C79">
              <w:rPr>
                <w:sz w:val="20"/>
                <w:szCs w:val="20"/>
                <w:lang w:eastAsia="en-CA"/>
              </w:rPr>
              <w:t xml:space="preserve"> alternatives to HFCs, </w:t>
            </w:r>
            <w:r w:rsidR="001034AD">
              <w:rPr>
                <w:sz w:val="20"/>
                <w:szCs w:val="20"/>
                <w:lang w:eastAsia="en-CA"/>
              </w:rPr>
              <w:t xml:space="preserve">and </w:t>
            </w:r>
            <w:r w:rsidR="00EF1C79">
              <w:rPr>
                <w:sz w:val="20"/>
                <w:szCs w:val="20"/>
                <w:lang w:eastAsia="en-CA"/>
              </w:rPr>
              <w:t xml:space="preserve">support </w:t>
            </w:r>
            <w:r w:rsidR="00F6669F">
              <w:rPr>
                <w:sz w:val="20"/>
                <w:szCs w:val="20"/>
                <w:lang w:eastAsia="en-CA"/>
              </w:rPr>
              <w:t xml:space="preserve">provided </w:t>
            </w:r>
            <w:r w:rsidR="00EF1C79">
              <w:rPr>
                <w:sz w:val="20"/>
                <w:szCs w:val="20"/>
                <w:lang w:eastAsia="en-CA"/>
              </w:rPr>
              <w:t>to the servicing and local assembly sectors</w:t>
            </w:r>
          </w:p>
        </w:tc>
        <w:tc>
          <w:tcPr>
            <w:tcW w:w="455"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A27C669" w14:textId="5685ACA1" w:rsidR="00D43A22" w:rsidRPr="008064BC" w:rsidRDefault="00D43A22" w:rsidP="00D43A22">
            <w:pPr>
              <w:ind w:left="28" w:right="-105"/>
              <w:jc w:val="left"/>
              <w:rPr>
                <w:sz w:val="20"/>
                <w:szCs w:val="20"/>
                <w:lang w:eastAsia="en-CA"/>
              </w:rPr>
            </w:pPr>
            <w:r w:rsidRPr="008064BC">
              <w:rPr>
                <w:sz w:val="20"/>
                <w:szCs w:val="20"/>
                <w:lang w:eastAsia="en-CA"/>
              </w:rPr>
              <w:t>UNIDO</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tcPr>
          <w:p w14:paraId="02F35E99" w14:textId="613C8769" w:rsidR="00D43A22" w:rsidRPr="008064BC" w:rsidRDefault="00D43A22" w:rsidP="00D43A22">
            <w:pPr>
              <w:jc w:val="center"/>
              <w:rPr>
                <w:sz w:val="20"/>
                <w:szCs w:val="20"/>
              </w:rPr>
            </w:pPr>
            <w:r w:rsidRPr="008064BC">
              <w:rPr>
                <w:sz w:val="20"/>
                <w:szCs w:val="20"/>
              </w:rPr>
              <w:t>93/70</w:t>
            </w:r>
          </w:p>
        </w:tc>
        <w:tc>
          <w:tcPr>
            <w:tcW w:w="456" w:type="pct"/>
            <w:tcBorders>
              <w:top w:val="single" w:sz="4" w:space="0" w:color="auto"/>
              <w:left w:val="single" w:sz="4" w:space="0" w:color="auto"/>
              <w:bottom w:val="single" w:sz="4" w:space="0" w:color="auto"/>
              <w:right w:val="single" w:sz="4" w:space="0" w:color="auto"/>
            </w:tcBorders>
            <w:shd w:val="clear" w:color="auto" w:fill="FFFFFF" w:themeFill="background1"/>
          </w:tcPr>
          <w:p w14:paraId="4D80CCC0" w14:textId="61A23443" w:rsidR="00D43A22" w:rsidRPr="008064BC" w:rsidRDefault="00F41DA0" w:rsidP="00E82804">
            <w:pPr>
              <w:widowControl w:val="0"/>
              <w:ind w:left="-112"/>
              <w:jc w:val="center"/>
              <w:rPr>
                <w:sz w:val="20"/>
                <w:szCs w:val="20"/>
              </w:rPr>
            </w:pPr>
            <w:r>
              <w:rPr>
                <w:sz w:val="20"/>
                <w:szCs w:val="20"/>
              </w:rPr>
              <w:t>118-138</w:t>
            </w:r>
          </w:p>
        </w:tc>
      </w:tr>
      <w:tr w:rsidR="00377BCA" w:rsidRPr="00F95A58" w14:paraId="2A1DE601" w14:textId="77777777" w:rsidTr="000B29BC">
        <w:tc>
          <w:tcPr>
            <w:tcW w:w="751" w:type="pct"/>
            <w:tcBorders>
              <w:top w:val="single" w:sz="4" w:space="0" w:color="auto"/>
              <w:left w:val="single" w:sz="4" w:space="0" w:color="auto"/>
              <w:bottom w:val="single" w:sz="4" w:space="0" w:color="auto"/>
              <w:right w:val="single" w:sz="4" w:space="0" w:color="auto"/>
            </w:tcBorders>
            <w:shd w:val="clear" w:color="auto" w:fill="FFFFFF" w:themeFill="background1"/>
          </w:tcPr>
          <w:p w14:paraId="7153A630" w14:textId="4BE0035C" w:rsidR="00377BCA" w:rsidRPr="008064BC" w:rsidRDefault="00377BCA" w:rsidP="00377BCA">
            <w:pPr>
              <w:widowControl w:val="0"/>
              <w:jc w:val="left"/>
              <w:rPr>
                <w:color w:val="000000" w:themeColor="text1"/>
                <w:sz w:val="20"/>
                <w:szCs w:val="20"/>
              </w:rPr>
            </w:pPr>
            <w:r w:rsidRPr="008064BC">
              <w:rPr>
                <w:color w:val="000000" w:themeColor="text1"/>
                <w:sz w:val="20"/>
                <w:szCs w:val="20"/>
              </w:rPr>
              <w:t>Nicaragua</w:t>
            </w:r>
          </w:p>
        </w:tc>
        <w:tc>
          <w:tcPr>
            <w:tcW w:w="2955" w:type="pct"/>
            <w:gridSpan w:val="4"/>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311B6916" w14:textId="5471B04F" w:rsidR="00377BCA" w:rsidRPr="000B29BC" w:rsidRDefault="00377BCA" w:rsidP="00377BCA">
            <w:pPr>
              <w:keepNext/>
              <w:ind w:left="93" w:right="145"/>
              <w:jc w:val="left"/>
              <w:rPr>
                <w:sz w:val="20"/>
                <w:szCs w:val="20"/>
                <w:lang w:eastAsia="en-CA"/>
              </w:rPr>
            </w:pPr>
            <w:r w:rsidRPr="000B29BC">
              <w:rPr>
                <w:sz w:val="20"/>
                <w:szCs w:val="20"/>
                <w:lang w:eastAsia="en-CA"/>
              </w:rPr>
              <w:t>Pilot project to maintain and/or enhance the energy efficiency of replacement technologies and equipment in the context of HFC phase</w:t>
            </w:r>
            <w:r w:rsidRPr="000B29BC">
              <w:rPr>
                <w:sz w:val="20"/>
                <w:szCs w:val="20"/>
                <w:lang w:eastAsia="en-CA"/>
              </w:rPr>
              <w:noBreakHyphen/>
              <w:t>down</w:t>
            </w:r>
            <w:r w:rsidR="001034AD" w:rsidRPr="000B29BC">
              <w:rPr>
                <w:sz w:val="20"/>
                <w:szCs w:val="20"/>
                <w:lang w:eastAsia="en-CA"/>
              </w:rPr>
              <w:t xml:space="preserve"> through</w:t>
            </w:r>
            <w:r w:rsidR="008D566A" w:rsidRPr="000B29BC">
              <w:rPr>
                <w:sz w:val="20"/>
                <w:szCs w:val="20"/>
                <w:lang w:eastAsia="en-CA"/>
              </w:rPr>
              <w:t xml:space="preserve"> provision of equipment and training to </w:t>
            </w:r>
            <w:r w:rsidR="000B29BC" w:rsidRPr="000B29BC">
              <w:rPr>
                <w:sz w:val="20"/>
                <w:szCs w:val="20"/>
                <w:lang w:eastAsia="en-CA"/>
              </w:rPr>
              <w:t>45</w:t>
            </w:r>
            <w:r w:rsidR="000C2618" w:rsidRPr="000B29BC">
              <w:rPr>
                <w:sz w:val="20"/>
                <w:szCs w:val="20"/>
                <w:lang w:eastAsia="en-CA"/>
              </w:rPr>
              <w:t> </w:t>
            </w:r>
            <w:r w:rsidR="008D566A" w:rsidRPr="000B29BC">
              <w:rPr>
                <w:sz w:val="20"/>
                <w:szCs w:val="20"/>
                <w:lang w:eastAsia="en-CA"/>
              </w:rPr>
              <w:t>trainers on the use of CO</w:t>
            </w:r>
            <w:r w:rsidR="008D566A" w:rsidRPr="000B29BC">
              <w:rPr>
                <w:sz w:val="20"/>
                <w:szCs w:val="20"/>
                <w:vertAlign w:val="subscript"/>
                <w:lang w:eastAsia="en-CA"/>
              </w:rPr>
              <w:t>2</w:t>
            </w:r>
            <w:r w:rsidR="000C2618" w:rsidRPr="000B29BC">
              <w:rPr>
                <w:sz w:val="20"/>
                <w:szCs w:val="20"/>
                <w:lang w:eastAsia="en-CA"/>
              </w:rPr>
              <w:noBreakHyphen/>
            </w:r>
            <w:r w:rsidR="008D566A" w:rsidRPr="000B29BC">
              <w:rPr>
                <w:sz w:val="20"/>
                <w:szCs w:val="20"/>
                <w:lang w:eastAsia="en-CA"/>
              </w:rPr>
              <w:t>based technology in medium- and low temperature applications; and a demonstration project for detecting and preventing leakages in HFC-based commercial refrigeration systems and reinforcing good practices in equipment installation, commissioning, operation, and maintenance in the commercial refrigeration secto</w:t>
            </w:r>
            <w:r w:rsidR="00C0552B" w:rsidRPr="000B29BC">
              <w:rPr>
                <w:sz w:val="20"/>
                <w:szCs w:val="20"/>
                <w:lang w:eastAsia="en-CA"/>
              </w:rPr>
              <w:t>r</w:t>
            </w:r>
          </w:p>
        </w:tc>
        <w:tc>
          <w:tcPr>
            <w:tcW w:w="455"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39B4F55" w14:textId="193217F9" w:rsidR="00377BCA" w:rsidRPr="000B29BC" w:rsidRDefault="00377BCA" w:rsidP="00377BCA">
            <w:pPr>
              <w:ind w:left="28" w:right="-105"/>
              <w:jc w:val="left"/>
              <w:rPr>
                <w:sz w:val="20"/>
                <w:szCs w:val="20"/>
                <w:lang w:eastAsia="en-CA"/>
              </w:rPr>
            </w:pPr>
            <w:r w:rsidRPr="000B29BC">
              <w:rPr>
                <w:sz w:val="20"/>
                <w:szCs w:val="20"/>
                <w:lang w:eastAsia="en-CA"/>
              </w:rPr>
              <w:t>UNIDO</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tcPr>
          <w:p w14:paraId="783F174A" w14:textId="31CE68F9" w:rsidR="00377BCA" w:rsidRPr="000B29BC" w:rsidRDefault="00377BCA" w:rsidP="00377BCA">
            <w:pPr>
              <w:jc w:val="center"/>
              <w:rPr>
                <w:sz w:val="20"/>
                <w:szCs w:val="20"/>
              </w:rPr>
            </w:pPr>
            <w:r w:rsidRPr="000B29BC">
              <w:rPr>
                <w:sz w:val="20"/>
                <w:szCs w:val="20"/>
              </w:rPr>
              <w:t>93/75</w:t>
            </w:r>
          </w:p>
        </w:tc>
        <w:tc>
          <w:tcPr>
            <w:tcW w:w="456" w:type="pct"/>
            <w:tcBorders>
              <w:top w:val="single" w:sz="4" w:space="0" w:color="auto"/>
              <w:left w:val="single" w:sz="4" w:space="0" w:color="auto"/>
              <w:bottom w:val="single" w:sz="4" w:space="0" w:color="auto"/>
              <w:right w:val="single" w:sz="4" w:space="0" w:color="auto"/>
            </w:tcBorders>
            <w:shd w:val="clear" w:color="auto" w:fill="auto"/>
          </w:tcPr>
          <w:p w14:paraId="276D608E" w14:textId="27FD0AC2" w:rsidR="00377BCA" w:rsidRPr="000B29BC" w:rsidRDefault="000C2618" w:rsidP="00E82804">
            <w:pPr>
              <w:widowControl w:val="0"/>
              <w:jc w:val="center"/>
              <w:rPr>
                <w:sz w:val="20"/>
                <w:szCs w:val="20"/>
              </w:rPr>
            </w:pPr>
            <w:r w:rsidRPr="000B29BC">
              <w:rPr>
                <w:sz w:val="20"/>
                <w:szCs w:val="20"/>
              </w:rPr>
              <w:t>62-79</w:t>
            </w:r>
          </w:p>
        </w:tc>
      </w:tr>
      <w:tr w:rsidR="00B8536C" w:rsidRPr="00F95A58" w14:paraId="0861AC37" w14:textId="77777777" w:rsidTr="00AF27DD">
        <w:tc>
          <w:tcPr>
            <w:tcW w:w="751" w:type="pct"/>
            <w:tcBorders>
              <w:top w:val="single" w:sz="4" w:space="0" w:color="auto"/>
              <w:left w:val="single" w:sz="4" w:space="0" w:color="auto"/>
              <w:bottom w:val="single" w:sz="4" w:space="0" w:color="auto"/>
              <w:right w:val="single" w:sz="4" w:space="0" w:color="auto"/>
            </w:tcBorders>
            <w:shd w:val="clear" w:color="auto" w:fill="FFFFFF" w:themeFill="background1"/>
          </w:tcPr>
          <w:p w14:paraId="601B15D1" w14:textId="4541ED7C" w:rsidR="00B8536C" w:rsidRPr="008064BC" w:rsidRDefault="00B8536C" w:rsidP="00B8536C">
            <w:pPr>
              <w:widowControl w:val="0"/>
              <w:jc w:val="left"/>
              <w:rPr>
                <w:color w:val="000000" w:themeColor="text1"/>
                <w:sz w:val="20"/>
                <w:szCs w:val="20"/>
              </w:rPr>
            </w:pPr>
            <w:r w:rsidRPr="008064BC">
              <w:rPr>
                <w:color w:val="000000" w:themeColor="text1"/>
                <w:sz w:val="20"/>
                <w:szCs w:val="20"/>
              </w:rPr>
              <w:t>Nigeria</w:t>
            </w:r>
          </w:p>
        </w:tc>
        <w:tc>
          <w:tcPr>
            <w:tcW w:w="2955" w:type="pct"/>
            <w:gridSpan w:val="4"/>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A20CFEA" w14:textId="4CD82440" w:rsidR="00B8536C" w:rsidRPr="008064BC" w:rsidRDefault="00B8536C" w:rsidP="00B8536C">
            <w:pPr>
              <w:keepNext/>
              <w:ind w:left="93"/>
              <w:jc w:val="left"/>
              <w:rPr>
                <w:sz w:val="20"/>
                <w:szCs w:val="20"/>
                <w:lang w:eastAsia="en-CA"/>
              </w:rPr>
            </w:pPr>
            <w:r w:rsidRPr="008064BC">
              <w:rPr>
                <w:sz w:val="20"/>
                <w:szCs w:val="20"/>
                <w:lang w:eastAsia="en-CA"/>
              </w:rPr>
              <w:t>Pilot project to maintain and/or enhance the energy efficiency of</w:t>
            </w:r>
            <w:r>
              <w:rPr>
                <w:sz w:val="20"/>
                <w:szCs w:val="20"/>
                <w:lang w:eastAsia="en-CA"/>
              </w:rPr>
              <w:t xml:space="preserve"> </w:t>
            </w:r>
            <w:r w:rsidRPr="008064BC">
              <w:rPr>
                <w:sz w:val="20"/>
                <w:szCs w:val="20"/>
                <w:lang w:eastAsia="en-CA"/>
              </w:rPr>
              <w:t>replacement technologies and equipment in the context of HFC</w:t>
            </w:r>
            <w:r>
              <w:rPr>
                <w:sz w:val="20"/>
                <w:szCs w:val="20"/>
                <w:lang w:eastAsia="en-CA"/>
              </w:rPr>
              <w:t xml:space="preserve"> </w:t>
            </w:r>
            <w:r w:rsidRPr="008064BC">
              <w:rPr>
                <w:sz w:val="20"/>
                <w:szCs w:val="20"/>
                <w:lang w:eastAsia="en-CA"/>
              </w:rPr>
              <w:t>phase</w:t>
            </w:r>
            <w:r>
              <w:rPr>
                <w:sz w:val="20"/>
                <w:szCs w:val="20"/>
                <w:lang w:eastAsia="en-CA"/>
              </w:rPr>
              <w:noBreakHyphen/>
            </w:r>
            <w:r w:rsidRPr="008064BC">
              <w:rPr>
                <w:sz w:val="20"/>
                <w:szCs w:val="20"/>
                <w:lang w:eastAsia="en-CA"/>
              </w:rPr>
              <w:t>down</w:t>
            </w:r>
            <w:r w:rsidR="001034AD">
              <w:rPr>
                <w:sz w:val="20"/>
                <w:szCs w:val="20"/>
                <w:lang w:eastAsia="en-CA"/>
              </w:rPr>
              <w:t xml:space="preserve"> through</w:t>
            </w:r>
            <w:r w:rsidR="009212A3">
              <w:rPr>
                <w:sz w:val="20"/>
                <w:szCs w:val="20"/>
                <w:lang w:eastAsia="en-CA"/>
              </w:rPr>
              <w:t xml:space="preserve"> </w:t>
            </w:r>
            <w:r w:rsidR="001034AD">
              <w:rPr>
                <w:sz w:val="20"/>
                <w:szCs w:val="20"/>
                <w:lang w:eastAsia="en-CA"/>
              </w:rPr>
              <w:t>e</w:t>
            </w:r>
            <w:r w:rsidR="009212A3">
              <w:rPr>
                <w:sz w:val="20"/>
                <w:szCs w:val="20"/>
                <w:lang w:eastAsia="en-CA"/>
              </w:rPr>
              <w:t>stablishing labe</w:t>
            </w:r>
            <w:r w:rsidR="00DD0EDD">
              <w:rPr>
                <w:sz w:val="20"/>
                <w:szCs w:val="20"/>
                <w:lang w:eastAsia="en-CA"/>
              </w:rPr>
              <w:t>l</w:t>
            </w:r>
            <w:r w:rsidR="009212A3">
              <w:rPr>
                <w:sz w:val="20"/>
                <w:szCs w:val="20"/>
                <w:lang w:eastAsia="en-CA"/>
              </w:rPr>
              <w:t>ling standard</w:t>
            </w:r>
            <w:r w:rsidR="001034AD">
              <w:rPr>
                <w:sz w:val="20"/>
                <w:szCs w:val="20"/>
                <w:lang w:eastAsia="en-CA"/>
              </w:rPr>
              <w:t>s</w:t>
            </w:r>
            <w:r w:rsidR="009212A3">
              <w:rPr>
                <w:sz w:val="20"/>
                <w:szCs w:val="20"/>
                <w:lang w:eastAsia="en-CA"/>
              </w:rPr>
              <w:t xml:space="preserve"> for refrigeration appliance</w:t>
            </w:r>
            <w:r w:rsidR="001034AD">
              <w:rPr>
                <w:sz w:val="20"/>
                <w:szCs w:val="20"/>
                <w:lang w:eastAsia="en-CA"/>
              </w:rPr>
              <w:t>s</w:t>
            </w:r>
            <w:r w:rsidR="00C208C3">
              <w:rPr>
                <w:sz w:val="20"/>
                <w:szCs w:val="20"/>
                <w:lang w:eastAsia="en-CA"/>
              </w:rPr>
              <w:t>,</w:t>
            </w:r>
            <w:r w:rsidR="009212A3">
              <w:rPr>
                <w:sz w:val="20"/>
                <w:szCs w:val="20"/>
                <w:lang w:eastAsia="en-CA"/>
              </w:rPr>
              <w:t xml:space="preserve"> </w:t>
            </w:r>
            <w:r w:rsidR="00B236F4">
              <w:rPr>
                <w:sz w:val="20"/>
                <w:szCs w:val="20"/>
                <w:lang w:eastAsia="en-CA"/>
              </w:rPr>
              <w:t>survey</w:t>
            </w:r>
            <w:r w:rsidR="00F6669F">
              <w:rPr>
                <w:sz w:val="20"/>
                <w:szCs w:val="20"/>
                <w:lang w:eastAsia="en-CA"/>
              </w:rPr>
              <w:t xml:space="preserve"> of</w:t>
            </w:r>
            <w:r w:rsidR="00B236F4">
              <w:rPr>
                <w:sz w:val="20"/>
                <w:szCs w:val="20"/>
                <w:lang w:eastAsia="en-CA"/>
              </w:rPr>
              <w:t xml:space="preserve"> the </w:t>
            </w:r>
            <w:r w:rsidR="009212A3">
              <w:rPr>
                <w:sz w:val="20"/>
                <w:szCs w:val="20"/>
                <w:lang w:eastAsia="en-CA"/>
              </w:rPr>
              <w:t xml:space="preserve">market, </w:t>
            </w:r>
            <w:proofErr w:type="gramStart"/>
            <w:r w:rsidR="009212A3">
              <w:rPr>
                <w:sz w:val="20"/>
                <w:szCs w:val="20"/>
                <w:lang w:eastAsia="en-CA"/>
              </w:rPr>
              <w:t>review</w:t>
            </w:r>
            <w:proofErr w:type="gramEnd"/>
            <w:r w:rsidR="009212A3">
              <w:rPr>
                <w:sz w:val="20"/>
                <w:szCs w:val="20"/>
                <w:lang w:eastAsia="en-CA"/>
              </w:rPr>
              <w:t xml:space="preserve"> and updat</w:t>
            </w:r>
            <w:r w:rsidR="00F6669F">
              <w:rPr>
                <w:sz w:val="20"/>
                <w:szCs w:val="20"/>
                <w:lang w:eastAsia="en-CA"/>
              </w:rPr>
              <w:t>es to</w:t>
            </w:r>
            <w:r w:rsidR="001034AD">
              <w:rPr>
                <w:sz w:val="20"/>
                <w:szCs w:val="20"/>
                <w:lang w:eastAsia="en-CA"/>
              </w:rPr>
              <w:t xml:space="preserve"> </w:t>
            </w:r>
            <w:r w:rsidR="009212A3">
              <w:rPr>
                <w:sz w:val="20"/>
                <w:szCs w:val="20"/>
                <w:lang w:eastAsia="en-CA"/>
              </w:rPr>
              <w:t>MEPS</w:t>
            </w:r>
            <w:r w:rsidR="00C208C3">
              <w:rPr>
                <w:sz w:val="20"/>
                <w:szCs w:val="20"/>
                <w:lang w:eastAsia="en-CA"/>
              </w:rPr>
              <w:t>,</w:t>
            </w:r>
            <w:r w:rsidR="009212A3">
              <w:rPr>
                <w:sz w:val="20"/>
                <w:szCs w:val="20"/>
                <w:lang w:eastAsia="en-CA"/>
              </w:rPr>
              <w:t xml:space="preserve"> upgrading </w:t>
            </w:r>
            <w:r w:rsidR="00C208C3">
              <w:rPr>
                <w:sz w:val="20"/>
                <w:szCs w:val="20"/>
                <w:lang w:eastAsia="en-CA"/>
              </w:rPr>
              <w:t xml:space="preserve">a </w:t>
            </w:r>
            <w:r w:rsidR="009212A3">
              <w:rPr>
                <w:sz w:val="20"/>
                <w:szCs w:val="20"/>
                <w:lang w:eastAsia="en-CA"/>
              </w:rPr>
              <w:t>laboratory testing facility and training staff in verification testing</w:t>
            </w:r>
            <w:r w:rsidR="00C208C3">
              <w:rPr>
                <w:sz w:val="20"/>
                <w:szCs w:val="20"/>
                <w:lang w:eastAsia="en-CA"/>
              </w:rPr>
              <w:t>,</w:t>
            </w:r>
            <w:r w:rsidR="009212A3">
              <w:rPr>
                <w:sz w:val="20"/>
                <w:szCs w:val="20"/>
                <w:lang w:eastAsia="en-CA"/>
              </w:rPr>
              <w:t xml:space="preserve"> developing </w:t>
            </w:r>
            <w:r w:rsidR="00C208C3">
              <w:rPr>
                <w:sz w:val="20"/>
                <w:szCs w:val="20"/>
                <w:lang w:eastAsia="en-CA"/>
              </w:rPr>
              <w:t xml:space="preserve">a </w:t>
            </w:r>
            <w:r w:rsidR="009212A3">
              <w:rPr>
                <w:sz w:val="20"/>
                <w:szCs w:val="20"/>
                <w:lang w:eastAsia="en-CA"/>
              </w:rPr>
              <w:t>green procurement policy</w:t>
            </w:r>
            <w:r w:rsidR="00C208C3">
              <w:rPr>
                <w:sz w:val="20"/>
                <w:szCs w:val="20"/>
                <w:lang w:eastAsia="en-CA"/>
              </w:rPr>
              <w:t>,</w:t>
            </w:r>
            <w:r w:rsidR="009212A3">
              <w:rPr>
                <w:sz w:val="20"/>
                <w:szCs w:val="20"/>
                <w:lang w:eastAsia="en-CA"/>
              </w:rPr>
              <w:t xml:space="preserve"> training </w:t>
            </w:r>
            <w:r w:rsidR="00C208C3">
              <w:rPr>
                <w:sz w:val="20"/>
                <w:szCs w:val="20"/>
                <w:lang w:eastAsia="en-CA"/>
              </w:rPr>
              <w:t xml:space="preserve">for </w:t>
            </w:r>
            <w:r w:rsidR="009212A3">
              <w:rPr>
                <w:sz w:val="20"/>
                <w:szCs w:val="20"/>
                <w:lang w:eastAsia="en-CA"/>
              </w:rPr>
              <w:t>customs officers</w:t>
            </w:r>
            <w:r w:rsidR="00EF4D22">
              <w:rPr>
                <w:sz w:val="20"/>
                <w:szCs w:val="20"/>
                <w:lang w:eastAsia="en-CA"/>
              </w:rPr>
              <w:t>,</w:t>
            </w:r>
            <w:r w:rsidR="00B236F4">
              <w:rPr>
                <w:sz w:val="20"/>
                <w:szCs w:val="20"/>
                <w:lang w:eastAsia="en-CA"/>
              </w:rPr>
              <w:t xml:space="preserve"> </w:t>
            </w:r>
            <w:r w:rsidR="009212A3">
              <w:rPr>
                <w:sz w:val="20"/>
                <w:szCs w:val="20"/>
                <w:lang w:eastAsia="en-CA"/>
              </w:rPr>
              <w:t>and raising</w:t>
            </w:r>
            <w:r w:rsidR="00C208C3">
              <w:rPr>
                <w:sz w:val="20"/>
                <w:szCs w:val="20"/>
                <w:lang w:eastAsia="en-CA"/>
              </w:rPr>
              <w:t xml:space="preserve"> awareness</w:t>
            </w:r>
          </w:p>
        </w:tc>
        <w:tc>
          <w:tcPr>
            <w:tcW w:w="455"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7D50772" w14:textId="494867D4" w:rsidR="00B8536C" w:rsidRPr="008064BC" w:rsidRDefault="006512C2" w:rsidP="00B8536C">
            <w:pPr>
              <w:ind w:left="28" w:right="-105"/>
              <w:jc w:val="left"/>
              <w:rPr>
                <w:sz w:val="20"/>
                <w:szCs w:val="20"/>
                <w:lang w:eastAsia="en-CA"/>
              </w:rPr>
            </w:pPr>
            <w:r>
              <w:rPr>
                <w:sz w:val="20"/>
                <w:szCs w:val="20"/>
                <w:lang w:eastAsia="en-CA"/>
              </w:rPr>
              <w:t>UNIDO</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tcPr>
          <w:p w14:paraId="328B662C" w14:textId="1AE062F3" w:rsidR="00B8536C" w:rsidRPr="008064BC" w:rsidRDefault="00B8536C" w:rsidP="00B8536C">
            <w:pPr>
              <w:jc w:val="center"/>
              <w:rPr>
                <w:sz w:val="20"/>
                <w:szCs w:val="20"/>
              </w:rPr>
            </w:pPr>
            <w:r w:rsidRPr="008064BC">
              <w:rPr>
                <w:sz w:val="20"/>
                <w:szCs w:val="20"/>
              </w:rPr>
              <w:t>93/77</w:t>
            </w:r>
          </w:p>
        </w:tc>
        <w:tc>
          <w:tcPr>
            <w:tcW w:w="456" w:type="pct"/>
            <w:tcBorders>
              <w:top w:val="single" w:sz="4" w:space="0" w:color="auto"/>
              <w:left w:val="single" w:sz="4" w:space="0" w:color="auto"/>
              <w:bottom w:val="single" w:sz="4" w:space="0" w:color="auto"/>
              <w:right w:val="single" w:sz="4" w:space="0" w:color="auto"/>
            </w:tcBorders>
            <w:shd w:val="clear" w:color="auto" w:fill="FFFFFF" w:themeFill="background1"/>
          </w:tcPr>
          <w:p w14:paraId="28DB83F2" w14:textId="269D08D0" w:rsidR="00B8536C" w:rsidRPr="008064BC" w:rsidRDefault="00C600E2" w:rsidP="00E82804">
            <w:pPr>
              <w:widowControl w:val="0"/>
              <w:jc w:val="center"/>
              <w:rPr>
                <w:sz w:val="20"/>
                <w:szCs w:val="20"/>
              </w:rPr>
            </w:pPr>
            <w:r>
              <w:rPr>
                <w:sz w:val="20"/>
                <w:szCs w:val="20"/>
              </w:rPr>
              <w:t>29-53</w:t>
            </w:r>
          </w:p>
        </w:tc>
      </w:tr>
      <w:tr w:rsidR="00B8536C" w:rsidRPr="00F95A58" w14:paraId="6406242C" w14:textId="77777777" w:rsidTr="00AF27DD">
        <w:tc>
          <w:tcPr>
            <w:tcW w:w="751" w:type="pct"/>
            <w:tcBorders>
              <w:top w:val="single" w:sz="4" w:space="0" w:color="auto"/>
              <w:left w:val="single" w:sz="4" w:space="0" w:color="auto"/>
              <w:bottom w:val="single" w:sz="4" w:space="0" w:color="auto"/>
              <w:right w:val="single" w:sz="4" w:space="0" w:color="auto"/>
            </w:tcBorders>
            <w:shd w:val="clear" w:color="auto" w:fill="auto"/>
          </w:tcPr>
          <w:p w14:paraId="6C72A03E" w14:textId="6FFF7F2C" w:rsidR="00B8536C" w:rsidRPr="008064BC" w:rsidRDefault="00B8536C" w:rsidP="00B8536C">
            <w:pPr>
              <w:widowControl w:val="0"/>
              <w:jc w:val="left"/>
              <w:rPr>
                <w:color w:val="000000" w:themeColor="text1"/>
                <w:sz w:val="20"/>
                <w:szCs w:val="20"/>
              </w:rPr>
            </w:pPr>
            <w:r w:rsidRPr="008064BC">
              <w:rPr>
                <w:color w:val="000000" w:themeColor="text1"/>
                <w:sz w:val="20"/>
                <w:szCs w:val="20"/>
              </w:rPr>
              <w:t>South Africa</w:t>
            </w:r>
          </w:p>
        </w:tc>
        <w:tc>
          <w:tcPr>
            <w:tcW w:w="2955" w:type="pct"/>
            <w:gridSpan w:val="4"/>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047A59F2" w14:textId="77090FA6" w:rsidR="00B8536C" w:rsidRPr="008064BC" w:rsidRDefault="00B8536C" w:rsidP="00B8536C">
            <w:pPr>
              <w:keepNext/>
              <w:ind w:left="93"/>
              <w:jc w:val="left"/>
              <w:rPr>
                <w:sz w:val="20"/>
                <w:szCs w:val="20"/>
                <w:lang w:eastAsia="en-CA"/>
              </w:rPr>
            </w:pPr>
            <w:r w:rsidRPr="008064BC">
              <w:rPr>
                <w:sz w:val="20"/>
                <w:szCs w:val="20"/>
              </w:rPr>
              <w:t>Energy-efficiency strategy for the Kigali HFC implementation plan</w:t>
            </w:r>
            <w:r w:rsidR="00ED1AF8">
              <w:rPr>
                <w:sz w:val="20"/>
                <w:szCs w:val="20"/>
              </w:rPr>
              <w:t xml:space="preserve">: </w:t>
            </w:r>
            <w:r w:rsidR="00417A48">
              <w:rPr>
                <w:sz w:val="20"/>
                <w:szCs w:val="20"/>
              </w:rPr>
              <w:t xml:space="preserve">Replacement of chillers in public buildings and collection of data to assist </w:t>
            </w:r>
            <w:r w:rsidR="00ED1AF8">
              <w:rPr>
                <w:sz w:val="20"/>
                <w:szCs w:val="20"/>
              </w:rPr>
              <w:t xml:space="preserve">in the </w:t>
            </w:r>
            <w:r w:rsidR="00417A48">
              <w:rPr>
                <w:sz w:val="20"/>
                <w:szCs w:val="20"/>
              </w:rPr>
              <w:t>development of relevant MEPS</w:t>
            </w:r>
          </w:p>
        </w:tc>
        <w:tc>
          <w:tcPr>
            <w:tcW w:w="455" w:type="pct"/>
            <w:gridSpan w:val="2"/>
            <w:tcBorders>
              <w:top w:val="single" w:sz="4" w:space="0" w:color="auto"/>
              <w:left w:val="single" w:sz="4" w:space="0" w:color="auto"/>
              <w:bottom w:val="single" w:sz="4" w:space="0" w:color="auto"/>
              <w:right w:val="single" w:sz="4" w:space="0" w:color="auto"/>
            </w:tcBorders>
            <w:shd w:val="clear" w:color="auto" w:fill="auto"/>
          </w:tcPr>
          <w:p w14:paraId="64D95049" w14:textId="26D023D9" w:rsidR="00B8536C" w:rsidRPr="008064BC" w:rsidRDefault="00B8536C" w:rsidP="00B8536C">
            <w:pPr>
              <w:ind w:left="28" w:right="-105"/>
              <w:jc w:val="left"/>
              <w:rPr>
                <w:sz w:val="20"/>
                <w:szCs w:val="20"/>
                <w:lang w:eastAsia="en-CA"/>
              </w:rPr>
            </w:pPr>
            <w:r w:rsidRPr="008064BC">
              <w:rPr>
                <w:sz w:val="20"/>
                <w:szCs w:val="20"/>
                <w:lang w:eastAsia="en-CA"/>
              </w:rPr>
              <w:t>UNIDO</w:t>
            </w:r>
          </w:p>
        </w:tc>
        <w:tc>
          <w:tcPr>
            <w:tcW w:w="378" w:type="pct"/>
            <w:tcBorders>
              <w:top w:val="single" w:sz="4" w:space="0" w:color="auto"/>
              <w:left w:val="single" w:sz="4" w:space="0" w:color="auto"/>
              <w:bottom w:val="single" w:sz="4" w:space="0" w:color="auto"/>
              <w:right w:val="single" w:sz="4" w:space="0" w:color="auto"/>
            </w:tcBorders>
            <w:shd w:val="clear" w:color="auto" w:fill="auto"/>
          </w:tcPr>
          <w:p w14:paraId="7FE9E345" w14:textId="19FBFF6C" w:rsidR="00B8536C" w:rsidRPr="008064BC" w:rsidRDefault="00B8536C" w:rsidP="00B8536C">
            <w:pPr>
              <w:jc w:val="center"/>
              <w:rPr>
                <w:sz w:val="20"/>
                <w:szCs w:val="20"/>
              </w:rPr>
            </w:pPr>
            <w:r w:rsidRPr="008064BC">
              <w:rPr>
                <w:sz w:val="20"/>
                <w:szCs w:val="20"/>
              </w:rPr>
              <w:t>93/87</w:t>
            </w:r>
          </w:p>
        </w:tc>
        <w:tc>
          <w:tcPr>
            <w:tcW w:w="456" w:type="pct"/>
            <w:tcBorders>
              <w:top w:val="single" w:sz="4" w:space="0" w:color="auto"/>
              <w:left w:val="single" w:sz="4" w:space="0" w:color="auto"/>
              <w:bottom w:val="single" w:sz="4" w:space="0" w:color="auto"/>
              <w:right w:val="single" w:sz="4" w:space="0" w:color="auto"/>
            </w:tcBorders>
            <w:shd w:val="clear" w:color="auto" w:fill="auto"/>
          </w:tcPr>
          <w:p w14:paraId="4AC0DDB4" w14:textId="1965B4FE" w:rsidR="00B8536C" w:rsidRPr="008064BC" w:rsidRDefault="00B8536C" w:rsidP="00E82804">
            <w:pPr>
              <w:widowControl w:val="0"/>
              <w:jc w:val="center"/>
              <w:rPr>
                <w:sz w:val="20"/>
                <w:szCs w:val="20"/>
              </w:rPr>
            </w:pPr>
          </w:p>
        </w:tc>
      </w:tr>
      <w:tr w:rsidR="00B8536C" w:rsidRPr="00F95A58" w14:paraId="71487899" w14:textId="77777777" w:rsidTr="00AF27DD">
        <w:tc>
          <w:tcPr>
            <w:tcW w:w="751" w:type="pct"/>
            <w:tcBorders>
              <w:top w:val="single" w:sz="4" w:space="0" w:color="auto"/>
              <w:left w:val="single" w:sz="4" w:space="0" w:color="auto"/>
              <w:bottom w:val="single" w:sz="4" w:space="0" w:color="auto"/>
              <w:right w:val="single" w:sz="4" w:space="0" w:color="auto"/>
            </w:tcBorders>
            <w:shd w:val="clear" w:color="auto" w:fill="auto"/>
          </w:tcPr>
          <w:p w14:paraId="59DBEA27" w14:textId="5E6A5880" w:rsidR="00B8536C" w:rsidRPr="008064BC" w:rsidRDefault="00B8536C" w:rsidP="00B8536C">
            <w:pPr>
              <w:widowControl w:val="0"/>
              <w:jc w:val="left"/>
              <w:rPr>
                <w:color w:val="000000" w:themeColor="text1"/>
                <w:sz w:val="20"/>
                <w:szCs w:val="20"/>
              </w:rPr>
            </w:pPr>
            <w:r w:rsidRPr="007308A8">
              <w:rPr>
                <w:sz w:val="20"/>
                <w:szCs w:val="20"/>
              </w:rPr>
              <w:t>Turkmenistan</w:t>
            </w:r>
          </w:p>
        </w:tc>
        <w:tc>
          <w:tcPr>
            <w:tcW w:w="2955" w:type="pct"/>
            <w:gridSpan w:val="4"/>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64B2BF9E" w14:textId="50E5E76C" w:rsidR="00B8536C" w:rsidRPr="008064BC" w:rsidRDefault="00B8536C" w:rsidP="00B8536C">
            <w:pPr>
              <w:keepNext/>
              <w:ind w:left="93"/>
              <w:jc w:val="left"/>
              <w:rPr>
                <w:sz w:val="20"/>
                <w:szCs w:val="20"/>
              </w:rPr>
            </w:pPr>
            <w:r w:rsidRPr="007308A8">
              <w:rPr>
                <w:sz w:val="20"/>
                <w:szCs w:val="20"/>
              </w:rPr>
              <w:t>Pilot project to maintain and/or enhance the energy efficiency of replacement technologies and equipment in the context of HFC phase</w:t>
            </w:r>
            <w:r w:rsidR="00CB3C02">
              <w:rPr>
                <w:sz w:val="20"/>
                <w:szCs w:val="20"/>
              </w:rPr>
              <w:noBreakHyphen/>
            </w:r>
            <w:r w:rsidRPr="007308A8">
              <w:rPr>
                <w:sz w:val="20"/>
                <w:szCs w:val="20"/>
              </w:rPr>
              <w:t>down</w:t>
            </w:r>
            <w:r w:rsidR="00322037">
              <w:rPr>
                <w:sz w:val="20"/>
                <w:szCs w:val="20"/>
              </w:rPr>
              <w:t xml:space="preserve"> through s</w:t>
            </w:r>
            <w:r w:rsidR="005F35A5" w:rsidRPr="005F35A5">
              <w:rPr>
                <w:sz w:val="20"/>
                <w:szCs w:val="20"/>
              </w:rPr>
              <w:t xml:space="preserve">upport </w:t>
            </w:r>
            <w:r w:rsidR="00322037">
              <w:rPr>
                <w:sz w:val="20"/>
                <w:szCs w:val="20"/>
              </w:rPr>
              <w:t>for</w:t>
            </w:r>
            <w:r w:rsidR="005F35A5" w:rsidRPr="005F35A5">
              <w:rPr>
                <w:sz w:val="20"/>
                <w:szCs w:val="20"/>
              </w:rPr>
              <w:t xml:space="preserve"> inter</w:t>
            </w:r>
            <w:r w:rsidR="00322037">
              <w:rPr>
                <w:sz w:val="20"/>
                <w:szCs w:val="20"/>
              </w:rPr>
              <w:noBreakHyphen/>
            </w:r>
            <w:r w:rsidR="005F35A5" w:rsidRPr="005F35A5">
              <w:rPr>
                <w:sz w:val="20"/>
                <w:szCs w:val="20"/>
              </w:rPr>
              <w:t>institutional coordination</w:t>
            </w:r>
            <w:r w:rsidR="00F22E15">
              <w:rPr>
                <w:sz w:val="20"/>
                <w:szCs w:val="20"/>
              </w:rPr>
              <w:t>;</w:t>
            </w:r>
            <w:r w:rsidR="005F35A5" w:rsidRPr="005F35A5">
              <w:rPr>
                <w:sz w:val="20"/>
                <w:szCs w:val="20"/>
              </w:rPr>
              <w:t xml:space="preserve"> </w:t>
            </w:r>
            <w:r w:rsidR="00F22E15">
              <w:rPr>
                <w:sz w:val="20"/>
                <w:szCs w:val="20"/>
              </w:rPr>
              <w:t xml:space="preserve">and </w:t>
            </w:r>
            <w:r w:rsidR="005F35A5" w:rsidRPr="005F35A5">
              <w:rPr>
                <w:sz w:val="20"/>
                <w:szCs w:val="20"/>
              </w:rPr>
              <w:t>the introduction of MEPS, labelling systems, and a National Plan for Energy Efficiency in the RACHP</w:t>
            </w:r>
            <w:r w:rsidR="00E66D59">
              <w:rPr>
                <w:sz w:val="20"/>
                <w:szCs w:val="20"/>
              </w:rPr>
              <w:t xml:space="preserve"> sector</w:t>
            </w:r>
          </w:p>
        </w:tc>
        <w:tc>
          <w:tcPr>
            <w:tcW w:w="455" w:type="pct"/>
            <w:gridSpan w:val="2"/>
            <w:tcBorders>
              <w:top w:val="single" w:sz="4" w:space="0" w:color="auto"/>
              <w:left w:val="single" w:sz="4" w:space="0" w:color="auto"/>
              <w:bottom w:val="single" w:sz="4" w:space="0" w:color="auto"/>
              <w:right w:val="single" w:sz="4" w:space="0" w:color="auto"/>
            </w:tcBorders>
            <w:shd w:val="clear" w:color="auto" w:fill="auto"/>
          </w:tcPr>
          <w:p w14:paraId="386E0E5B" w14:textId="06F1A250" w:rsidR="00B8536C" w:rsidRPr="008064BC" w:rsidRDefault="00B8536C" w:rsidP="00B8536C">
            <w:pPr>
              <w:ind w:left="28" w:right="-105"/>
              <w:jc w:val="left"/>
              <w:rPr>
                <w:sz w:val="20"/>
                <w:szCs w:val="20"/>
                <w:lang w:eastAsia="en-CA"/>
              </w:rPr>
            </w:pPr>
            <w:r w:rsidRPr="007308A8">
              <w:rPr>
                <w:sz w:val="20"/>
                <w:szCs w:val="20"/>
                <w:lang w:eastAsia="en-CA"/>
              </w:rPr>
              <w:t>UNIDO</w:t>
            </w:r>
          </w:p>
        </w:tc>
        <w:tc>
          <w:tcPr>
            <w:tcW w:w="378" w:type="pct"/>
            <w:tcBorders>
              <w:top w:val="single" w:sz="4" w:space="0" w:color="auto"/>
              <w:left w:val="single" w:sz="4" w:space="0" w:color="auto"/>
              <w:bottom w:val="single" w:sz="4" w:space="0" w:color="auto"/>
              <w:right w:val="single" w:sz="4" w:space="0" w:color="auto"/>
            </w:tcBorders>
            <w:shd w:val="clear" w:color="auto" w:fill="auto"/>
          </w:tcPr>
          <w:p w14:paraId="7129797F" w14:textId="7EEC86A3" w:rsidR="00B8536C" w:rsidRPr="008064BC" w:rsidRDefault="00B8536C" w:rsidP="00B8536C">
            <w:pPr>
              <w:jc w:val="center"/>
              <w:rPr>
                <w:sz w:val="20"/>
                <w:szCs w:val="20"/>
              </w:rPr>
            </w:pPr>
            <w:r w:rsidRPr="007308A8">
              <w:rPr>
                <w:sz w:val="20"/>
                <w:szCs w:val="20"/>
              </w:rPr>
              <w:t>93/91</w:t>
            </w:r>
          </w:p>
        </w:tc>
        <w:tc>
          <w:tcPr>
            <w:tcW w:w="456" w:type="pct"/>
            <w:tcBorders>
              <w:top w:val="single" w:sz="4" w:space="0" w:color="auto"/>
              <w:left w:val="single" w:sz="4" w:space="0" w:color="auto"/>
              <w:bottom w:val="single" w:sz="4" w:space="0" w:color="auto"/>
              <w:right w:val="single" w:sz="4" w:space="0" w:color="auto"/>
            </w:tcBorders>
            <w:shd w:val="clear" w:color="auto" w:fill="FFFFFF" w:themeFill="background1"/>
          </w:tcPr>
          <w:p w14:paraId="5F26DF11" w14:textId="77945CA7" w:rsidR="00B8536C" w:rsidRPr="008064BC" w:rsidRDefault="00342583" w:rsidP="00E82804">
            <w:pPr>
              <w:widowControl w:val="0"/>
              <w:jc w:val="center"/>
              <w:rPr>
                <w:sz w:val="20"/>
                <w:szCs w:val="20"/>
              </w:rPr>
            </w:pPr>
            <w:r>
              <w:rPr>
                <w:sz w:val="20"/>
                <w:szCs w:val="20"/>
              </w:rPr>
              <w:t>53-72</w:t>
            </w:r>
          </w:p>
        </w:tc>
      </w:tr>
      <w:tr w:rsidR="00E81135" w:rsidRPr="00F95A58" w14:paraId="4638BA49" w14:textId="77777777" w:rsidTr="00AF27DD">
        <w:tc>
          <w:tcPr>
            <w:tcW w:w="4995" w:type="pct"/>
            <w:gridSpan w:val="9"/>
            <w:tcBorders>
              <w:top w:val="single" w:sz="4" w:space="0" w:color="auto"/>
              <w:left w:val="single" w:sz="4" w:space="0" w:color="auto"/>
              <w:bottom w:val="single" w:sz="4" w:space="0" w:color="auto"/>
              <w:right w:val="single" w:sz="4" w:space="0" w:color="auto"/>
            </w:tcBorders>
            <w:shd w:val="clear" w:color="auto" w:fill="auto"/>
          </w:tcPr>
          <w:p w14:paraId="5F331851" w14:textId="4F219395" w:rsidR="00E81135" w:rsidRPr="004E35F0" w:rsidRDefault="00E81135" w:rsidP="00E81135">
            <w:pPr>
              <w:widowControl w:val="0"/>
              <w:spacing w:before="40" w:after="40"/>
              <w:jc w:val="center"/>
              <w:rPr>
                <w:b/>
                <w:bCs/>
                <w:sz w:val="20"/>
                <w:szCs w:val="20"/>
              </w:rPr>
            </w:pPr>
            <w:r>
              <w:rPr>
                <w:b/>
                <w:bCs/>
                <w:sz w:val="20"/>
                <w:szCs w:val="20"/>
              </w:rPr>
              <w:lastRenderedPageBreak/>
              <w:t>Investment projects</w:t>
            </w:r>
          </w:p>
        </w:tc>
      </w:tr>
      <w:tr w:rsidR="00E81135" w:rsidRPr="00F95A58" w14:paraId="6B9C4C9A" w14:textId="77777777" w:rsidTr="00AF27DD">
        <w:tc>
          <w:tcPr>
            <w:tcW w:w="751" w:type="pct"/>
            <w:tcBorders>
              <w:top w:val="single" w:sz="4" w:space="0" w:color="auto"/>
              <w:left w:val="single" w:sz="4" w:space="0" w:color="auto"/>
              <w:bottom w:val="single" w:sz="4" w:space="0" w:color="auto"/>
              <w:right w:val="single" w:sz="4" w:space="0" w:color="auto"/>
            </w:tcBorders>
            <w:shd w:val="clear" w:color="auto" w:fill="auto"/>
          </w:tcPr>
          <w:p w14:paraId="3283149E" w14:textId="733FE441" w:rsidR="00E81135" w:rsidRPr="008064BC" w:rsidRDefault="00E81135" w:rsidP="00E81135">
            <w:pPr>
              <w:widowControl w:val="0"/>
              <w:jc w:val="left"/>
              <w:rPr>
                <w:color w:val="000000" w:themeColor="text1"/>
                <w:sz w:val="20"/>
                <w:szCs w:val="20"/>
              </w:rPr>
            </w:pPr>
            <w:r w:rsidRPr="008064BC">
              <w:rPr>
                <w:color w:val="000000" w:themeColor="text1"/>
                <w:sz w:val="20"/>
                <w:szCs w:val="20"/>
              </w:rPr>
              <w:t>China</w:t>
            </w:r>
          </w:p>
        </w:tc>
        <w:tc>
          <w:tcPr>
            <w:tcW w:w="2955" w:type="pct"/>
            <w:gridSpan w:val="4"/>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69BACB76" w14:textId="637C5681" w:rsidR="00E81135" w:rsidRPr="008064BC" w:rsidRDefault="00E81135" w:rsidP="00E81135">
            <w:pPr>
              <w:keepNext/>
              <w:ind w:left="93" w:right="92"/>
              <w:jc w:val="left"/>
              <w:rPr>
                <w:sz w:val="20"/>
                <w:szCs w:val="20"/>
                <w:lang w:eastAsia="en-CA"/>
              </w:rPr>
            </w:pPr>
            <w:r w:rsidRPr="008064BC">
              <w:rPr>
                <w:sz w:val="20"/>
                <w:szCs w:val="20"/>
                <w:lang w:eastAsia="en-CA"/>
              </w:rPr>
              <w:t xml:space="preserve">Demonstration project </w:t>
            </w:r>
            <w:r w:rsidR="00746D79">
              <w:rPr>
                <w:sz w:val="20"/>
                <w:szCs w:val="20"/>
                <w:lang w:eastAsia="en-CA"/>
              </w:rPr>
              <w:t>of replacing</w:t>
            </w:r>
            <w:r w:rsidRPr="008064BC">
              <w:rPr>
                <w:sz w:val="20"/>
                <w:szCs w:val="20"/>
                <w:lang w:eastAsia="en-CA"/>
              </w:rPr>
              <w:t xml:space="preserve"> HFC</w:t>
            </w:r>
            <w:r>
              <w:rPr>
                <w:sz w:val="20"/>
                <w:szCs w:val="20"/>
                <w:lang w:eastAsia="en-CA"/>
              </w:rPr>
              <w:noBreakHyphen/>
            </w:r>
            <w:r w:rsidRPr="008064BC">
              <w:rPr>
                <w:sz w:val="20"/>
                <w:szCs w:val="20"/>
                <w:lang w:eastAsia="en-CA"/>
              </w:rPr>
              <w:t>134a with R</w:t>
            </w:r>
            <w:r w:rsidR="00F22E15">
              <w:rPr>
                <w:sz w:val="20"/>
                <w:szCs w:val="20"/>
                <w:lang w:eastAsia="en-CA"/>
              </w:rPr>
              <w:noBreakHyphen/>
            </w:r>
            <w:r w:rsidRPr="008064BC">
              <w:rPr>
                <w:sz w:val="20"/>
                <w:szCs w:val="20"/>
                <w:lang w:eastAsia="en-CA"/>
              </w:rPr>
              <w:t>744 in the field of</w:t>
            </w:r>
            <w:r>
              <w:rPr>
                <w:sz w:val="20"/>
                <w:szCs w:val="20"/>
                <w:lang w:eastAsia="en-CA"/>
              </w:rPr>
              <w:t xml:space="preserve"> </w:t>
            </w:r>
            <w:r w:rsidRPr="008064BC">
              <w:rPr>
                <w:sz w:val="20"/>
                <w:szCs w:val="20"/>
                <w:lang w:eastAsia="en-CA"/>
              </w:rPr>
              <w:t>electric vehicles</w:t>
            </w:r>
          </w:p>
        </w:tc>
        <w:tc>
          <w:tcPr>
            <w:tcW w:w="455" w:type="pct"/>
            <w:gridSpan w:val="2"/>
            <w:tcBorders>
              <w:top w:val="single" w:sz="4" w:space="0" w:color="auto"/>
              <w:left w:val="single" w:sz="4" w:space="0" w:color="auto"/>
              <w:bottom w:val="single" w:sz="4" w:space="0" w:color="auto"/>
              <w:right w:val="single" w:sz="4" w:space="0" w:color="auto"/>
            </w:tcBorders>
            <w:shd w:val="clear" w:color="auto" w:fill="auto"/>
          </w:tcPr>
          <w:p w14:paraId="3E1C5472" w14:textId="17C127AD" w:rsidR="00E81135" w:rsidRPr="008064BC" w:rsidRDefault="00E81135" w:rsidP="00E81135">
            <w:pPr>
              <w:ind w:left="28" w:right="-247"/>
              <w:jc w:val="left"/>
              <w:rPr>
                <w:sz w:val="20"/>
                <w:szCs w:val="20"/>
                <w:lang w:eastAsia="en-CA"/>
              </w:rPr>
            </w:pPr>
            <w:r w:rsidRPr="007308A8">
              <w:rPr>
                <w:sz w:val="20"/>
                <w:szCs w:val="20"/>
                <w:lang w:eastAsia="en-CA"/>
              </w:rPr>
              <w:t>UNIDO</w:t>
            </w:r>
          </w:p>
        </w:tc>
        <w:tc>
          <w:tcPr>
            <w:tcW w:w="378" w:type="pct"/>
            <w:tcBorders>
              <w:top w:val="single" w:sz="4" w:space="0" w:color="auto"/>
              <w:left w:val="single" w:sz="4" w:space="0" w:color="auto"/>
              <w:bottom w:val="single" w:sz="4" w:space="0" w:color="auto"/>
              <w:right w:val="single" w:sz="4" w:space="0" w:color="auto"/>
            </w:tcBorders>
            <w:shd w:val="clear" w:color="auto" w:fill="auto"/>
          </w:tcPr>
          <w:p w14:paraId="5FE06670" w14:textId="681BE180" w:rsidR="00E81135" w:rsidRPr="008064BC" w:rsidRDefault="00E81135" w:rsidP="00E81135">
            <w:pPr>
              <w:jc w:val="center"/>
              <w:rPr>
                <w:sz w:val="20"/>
                <w:szCs w:val="20"/>
              </w:rPr>
            </w:pPr>
            <w:r w:rsidRPr="008064BC">
              <w:rPr>
                <w:sz w:val="20"/>
                <w:szCs w:val="20"/>
              </w:rPr>
              <w:t>93/47</w:t>
            </w:r>
          </w:p>
        </w:tc>
        <w:tc>
          <w:tcPr>
            <w:tcW w:w="456" w:type="pct"/>
            <w:tcBorders>
              <w:top w:val="single" w:sz="4" w:space="0" w:color="auto"/>
              <w:left w:val="single" w:sz="4" w:space="0" w:color="auto"/>
              <w:bottom w:val="single" w:sz="4" w:space="0" w:color="auto"/>
              <w:right w:val="single" w:sz="4" w:space="0" w:color="auto"/>
            </w:tcBorders>
            <w:shd w:val="clear" w:color="auto" w:fill="FFFFFF" w:themeFill="background1"/>
          </w:tcPr>
          <w:p w14:paraId="3EC6CC66" w14:textId="1214B769" w:rsidR="00E81135" w:rsidRPr="008064BC" w:rsidRDefault="00B77361" w:rsidP="00ED4D8D">
            <w:pPr>
              <w:widowControl w:val="0"/>
              <w:ind w:left="-112" w:right="-106"/>
              <w:jc w:val="center"/>
              <w:rPr>
                <w:sz w:val="20"/>
                <w:szCs w:val="20"/>
              </w:rPr>
            </w:pPr>
            <w:r>
              <w:rPr>
                <w:sz w:val="20"/>
                <w:szCs w:val="20"/>
              </w:rPr>
              <w:t>135-176</w:t>
            </w:r>
          </w:p>
        </w:tc>
      </w:tr>
      <w:tr w:rsidR="00A94888" w:rsidRPr="00F95A58" w14:paraId="3EE0DD65" w14:textId="77777777" w:rsidTr="00AF27DD">
        <w:tc>
          <w:tcPr>
            <w:tcW w:w="751" w:type="pct"/>
            <w:tcBorders>
              <w:top w:val="single" w:sz="4" w:space="0" w:color="auto"/>
              <w:left w:val="single" w:sz="4" w:space="0" w:color="auto"/>
              <w:bottom w:val="single" w:sz="4" w:space="0" w:color="auto"/>
              <w:right w:val="single" w:sz="4" w:space="0" w:color="auto"/>
            </w:tcBorders>
            <w:shd w:val="clear" w:color="auto" w:fill="auto"/>
          </w:tcPr>
          <w:p w14:paraId="402A78E4" w14:textId="438CC016" w:rsidR="00A94888" w:rsidRPr="008064BC" w:rsidRDefault="00A94888" w:rsidP="00A94888">
            <w:pPr>
              <w:widowControl w:val="0"/>
              <w:jc w:val="left"/>
              <w:rPr>
                <w:color w:val="000000" w:themeColor="text1"/>
                <w:sz w:val="20"/>
                <w:szCs w:val="20"/>
              </w:rPr>
            </w:pPr>
            <w:r w:rsidRPr="008064BC">
              <w:rPr>
                <w:color w:val="000000" w:themeColor="text1"/>
                <w:sz w:val="20"/>
                <w:szCs w:val="20"/>
              </w:rPr>
              <w:t>India</w:t>
            </w:r>
          </w:p>
        </w:tc>
        <w:tc>
          <w:tcPr>
            <w:tcW w:w="2955" w:type="pct"/>
            <w:gridSpan w:val="4"/>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386C90E8" w14:textId="3FD9FD86" w:rsidR="00A94888" w:rsidRPr="008064BC" w:rsidRDefault="00A94888" w:rsidP="00ED4D8D">
            <w:pPr>
              <w:keepNext/>
              <w:ind w:left="93" w:right="137"/>
              <w:jc w:val="left"/>
              <w:rPr>
                <w:sz w:val="20"/>
                <w:szCs w:val="20"/>
                <w:lang w:eastAsia="en-CA"/>
              </w:rPr>
            </w:pPr>
            <w:r w:rsidRPr="008064BC">
              <w:rPr>
                <w:sz w:val="20"/>
                <w:szCs w:val="20"/>
                <w:lang w:eastAsia="en-CA"/>
              </w:rPr>
              <w:t>Conversion of the manufacturing of commercial refrigeration appliances</w:t>
            </w:r>
            <w:r>
              <w:rPr>
                <w:sz w:val="20"/>
                <w:szCs w:val="20"/>
                <w:lang w:eastAsia="en-CA"/>
              </w:rPr>
              <w:t xml:space="preserve"> </w:t>
            </w:r>
            <w:r w:rsidRPr="008064BC">
              <w:rPr>
                <w:sz w:val="20"/>
                <w:szCs w:val="20"/>
                <w:lang w:eastAsia="en-CA"/>
              </w:rPr>
              <w:t>at Rockwell Industries</w:t>
            </w:r>
            <w:r>
              <w:rPr>
                <w:sz w:val="20"/>
                <w:szCs w:val="20"/>
                <w:lang w:eastAsia="en-CA"/>
              </w:rPr>
              <w:t>,</w:t>
            </w:r>
            <w:r w:rsidRPr="008064BC">
              <w:rPr>
                <w:sz w:val="20"/>
                <w:szCs w:val="20"/>
                <w:lang w:eastAsia="en-CA"/>
              </w:rPr>
              <w:t xml:space="preserve"> L</w:t>
            </w:r>
            <w:r>
              <w:rPr>
                <w:sz w:val="20"/>
                <w:szCs w:val="20"/>
                <w:lang w:eastAsia="en-CA"/>
              </w:rPr>
              <w:t>t</w:t>
            </w:r>
            <w:r w:rsidRPr="008064BC">
              <w:rPr>
                <w:sz w:val="20"/>
                <w:szCs w:val="20"/>
                <w:lang w:eastAsia="en-CA"/>
              </w:rPr>
              <w:t>d</w:t>
            </w:r>
            <w:r>
              <w:rPr>
                <w:sz w:val="20"/>
                <w:szCs w:val="20"/>
                <w:lang w:eastAsia="en-CA"/>
              </w:rPr>
              <w:t>.</w:t>
            </w:r>
            <w:r w:rsidRPr="008064BC">
              <w:rPr>
                <w:sz w:val="20"/>
                <w:szCs w:val="20"/>
                <w:lang w:eastAsia="en-CA"/>
              </w:rPr>
              <w:t xml:space="preserve"> from HFC</w:t>
            </w:r>
            <w:r w:rsidR="00ED4D8D">
              <w:rPr>
                <w:sz w:val="20"/>
                <w:szCs w:val="20"/>
                <w:lang w:eastAsia="en-CA"/>
              </w:rPr>
              <w:noBreakHyphen/>
            </w:r>
            <w:r w:rsidRPr="008064BC">
              <w:rPr>
                <w:sz w:val="20"/>
                <w:szCs w:val="20"/>
                <w:lang w:eastAsia="en-CA"/>
              </w:rPr>
              <w:t>134a to propane</w:t>
            </w:r>
            <w:r>
              <w:rPr>
                <w:sz w:val="20"/>
                <w:szCs w:val="20"/>
                <w:lang w:eastAsia="en-CA"/>
              </w:rPr>
              <w:t>: T</w:t>
            </w:r>
            <w:r w:rsidRPr="008064BC">
              <w:rPr>
                <w:sz w:val="20"/>
                <w:szCs w:val="20"/>
                <w:lang w:eastAsia="en-CA"/>
              </w:rPr>
              <w:t>echnical assistance to enhance the energy efficiency of converted</w:t>
            </w:r>
            <w:r>
              <w:rPr>
                <w:sz w:val="20"/>
                <w:szCs w:val="20"/>
                <w:lang w:eastAsia="en-CA"/>
              </w:rPr>
              <w:t xml:space="preserve"> </w:t>
            </w:r>
            <w:r w:rsidRPr="008064BC">
              <w:rPr>
                <w:sz w:val="20"/>
                <w:szCs w:val="20"/>
                <w:lang w:eastAsia="en-CA"/>
              </w:rPr>
              <w:t>equipment</w:t>
            </w:r>
          </w:p>
        </w:tc>
        <w:tc>
          <w:tcPr>
            <w:tcW w:w="455" w:type="pct"/>
            <w:gridSpan w:val="2"/>
            <w:tcBorders>
              <w:top w:val="single" w:sz="4" w:space="0" w:color="auto"/>
              <w:left w:val="single" w:sz="4" w:space="0" w:color="auto"/>
              <w:bottom w:val="single" w:sz="4" w:space="0" w:color="auto"/>
              <w:right w:val="single" w:sz="4" w:space="0" w:color="auto"/>
            </w:tcBorders>
            <w:shd w:val="clear" w:color="auto" w:fill="auto"/>
          </w:tcPr>
          <w:p w14:paraId="37FFDD90" w14:textId="0A493CDB" w:rsidR="00A94888" w:rsidRPr="008064BC" w:rsidRDefault="00A94888" w:rsidP="00A94888">
            <w:pPr>
              <w:ind w:left="28" w:right="-105"/>
              <w:jc w:val="left"/>
              <w:rPr>
                <w:sz w:val="20"/>
                <w:szCs w:val="20"/>
                <w:lang w:eastAsia="en-CA"/>
              </w:rPr>
            </w:pPr>
            <w:r w:rsidRPr="008064BC">
              <w:rPr>
                <w:sz w:val="20"/>
                <w:szCs w:val="20"/>
                <w:lang w:eastAsia="en-CA"/>
              </w:rPr>
              <w:t>UNDP</w:t>
            </w:r>
          </w:p>
        </w:tc>
        <w:tc>
          <w:tcPr>
            <w:tcW w:w="378" w:type="pct"/>
            <w:tcBorders>
              <w:top w:val="single" w:sz="4" w:space="0" w:color="auto"/>
              <w:left w:val="single" w:sz="4" w:space="0" w:color="auto"/>
              <w:bottom w:val="single" w:sz="4" w:space="0" w:color="auto"/>
              <w:right w:val="single" w:sz="4" w:space="0" w:color="auto"/>
            </w:tcBorders>
            <w:shd w:val="clear" w:color="auto" w:fill="auto"/>
          </w:tcPr>
          <w:p w14:paraId="6DE3A983" w14:textId="36B04592" w:rsidR="00A94888" w:rsidRPr="008064BC" w:rsidRDefault="00A94888" w:rsidP="00A94888">
            <w:pPr>
              <w:jc w:val="center"/>
              <w:rPr>
                <w:sz w:val="20"/>
                <w:szCs w:val="20"/>
              </w:rPr>
            </w:pPr>
            <w:r w:rsidRPr="008064BC">
              <w:rPr>
                <w:sz w:val="20"/>
                <w:szCs w:val="20"/>
              </w:rPr>
              <w:t>93/60</w:t>
            </w:r>
          </w:p>
        </w:tc>
        <w:tc>
          <w:tcPr>
            <w:tcW w:w="456" w:type="pct"/>
            <w:tcBorders>
              <w:top w:val="single" w:sz="4" w:space="0" w:color="auto"/>
              <w:left w:val="single" w:sz="4" w:space="0" w:color="auto"/>
              <w:bottom w:val="single" w:sz="4" w:space="0" w:color="auto"/>
              <w:right w:val="single" w:sz="4" w:space="0" w:color="auto"/>
            </w:tcBorders>
            <w:shd w:val="clear" w:color="auto" w:fill="FFFFFF" w:themeFill="background1"/>
          </w:tcPr>
          <w:p w14:paraId="51EAFC60" w14:textId="2369CBBB" w:rsidR="00A94888" w:rsidRDefault="00A94888" w:rsidP="00ED4D8D">
            <w:pPr>
              <w:widowControl w:val="0"/>
              <w:jc w:val="center"/>
              <w:rPr>
                <w:sz w:val="20"/>
                <w:szCs w:val="20"/>
              </w:rPr>
            </w:pPr>
            <w:r>
              <w:rPr>
                <w:sz w:val="20"/>
                <w:szCs w:val="20"/>
              </w:rPr>
              <w:t>72-84</w:t>
            </w:r>
          </w:p>
        </w:tc>
      </w:tr>
      <w:tr w:rsidR="00A94888" w:rsidRPr="00F95A58" w14:paraId="58AEB2C1" w14:textId="77777777" w:rsidTr="00AF27DD">
        <w:tc>
          <w:tcPr>
            <w:tcW w:w="751" w:type="pct"/>
            <w:tcBorders>
              <w:top w:val="single" w:sz="4" w:space="0" w:color="auto"/>
              <w:left w:val="single" w:sz="4" w:space="0" w:color="auto"/>
              <w:bottom w:val="single" w:sz="4" w:space="0" w:color="auto"/>
              <w:right w:val="single" w:sz="4" w:space="0" w:color="auto"/>
            </w:tcBorders>
            <w:shd w:val="clear" w:color="auto" w:fill="auto"/>
          </w:tcPr>
          <w:p w14:paraId="72E4FA1D" w14:textId="77777777" w:rsidR="00A94888" w:rsidRPr="008064BC" w:rsidRDefault="00A94888" w:rsidP="00A94888">
            <w:pPr>
              <w:widowControl w:val="0"/>
              <w:jc w:val="left"/>
              <w:rPr>
                <w:color w:val="000000" w:themeColor="text1"/>
                <w:sz w:val="20"/>
                <w:szCs w:val="20"/>
              </w:rPr>
            </w:pPr>
            <w:r w:rsidRPr="008064BC">
              <w:rPr>
                <w:color w:val="000000" w:themeColor="text1"/>
                <w:sz w:val="20"/>
                <w:szCs w:val="20"/>
              </w:rPr>
              <w:t>India</w:t>
            </w:r>
          </w:p>
        </w:tc>
        <w:tc>
          <w:tcPr>
            <w:tcW w:w="2955" w:type="pct"/>
            <w:gridSpan w:val="4"/>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436412B2" w14:textId="6EAA9890" w:rsidR="00A94888" w:rsidRPr="008064BC" w:rsidRDefault="00A94888" w:rsidP="00A94888">
            <w:pPr>
              <w:keepNext/>
              <w:ind w:left="93"/>
              <w:jc w:val="left"/>
              <w:rPr>
                <w:sz w:val="20"/>
                <w:szCs w:val="20"/>
                <w:lang w:eastAsia="en-CA"/>
              </w:rPr>
            </w:pPr>
            <w:r w:rsidRPr="008064BC">
              <w:rPr>
                <w:sz w:val="20"/>
                <w:szCs w:val="20"/>
                <w:lang w:eastAsia="en-CA"/>
              </w:rPr>
              <w:t>Design and development of a pilot</w:t>
            </w:r>
            <w:r>
              <w:rPr>
                <w:sz w:val="20"/>
                <w:szCs w:val="20"/>
                <w:lang w:eastAsia="en-CA"/>
              </w:rPr>
              <w:noBreakHyphen/>
            </w:r>
            <w:r w:rsidRPr="008064BC">
              <w:rPr>
                <w:sz w:val="20"/>
                <w:szCs w:val="20"/>
                <w:lang w:eastAsia="en-CA"/>
              </w:rPr>
              <w:t>scale energy</w:t>
            </w:r>
            <w:r>
              <w:rPr>
                <w:sz w:val="20"/>
                <w:szCs w:val="20"/>
                <w:lang w:eastAsia="en-CA"/>
              </w:rPr>
              <w:noBreakHyphen/>
            </w:r>
            <w:r w:rsidRPr="008064BC">
              <w:rPr>
                <w:sz w:val="20"/>
                <w:szCs w:val="20"/>
                <w:lang w:eastAsia="en-CA"/>
              </w:rPr>
              <w:t>efficient rotary</w:t>
            </w:r>
            <w:r>
              <w:rPr>
                <w:sz w:val="20"/>
                <w:szCs w:val="20"/>
                <w:lang w:eastAsia="en-CA"/>
              </w:rPr>
              <w:t xml:space="preserve"> </w:t>
            </w:r>
            <w:r w:rsidRPr="008064BC">
              <w:rPr>
                <w:sz w:val="20"/>
                <w:szCs w:val="20"/>
                <w:lang w:eastAsia="en-CA"/>
              </w:rPr>
              <w:t xml:space="preserve">compressor </w:t>
            </w:r>
            <w:r w:rsidR="00ED4D8D">
              <w:rPr>
                <w:sz w:val="20"/>
                <w:szCs w:val="20"/>
                <w:lang w:eastAsia="en-CA"/>
              </w:rPr>
              <w:t>and</w:t>
            </w:r>
            <w:r w:rsidRPr="008064BC">
              <w:rPr>
                <w:sz w:val="20"/>
                <w:szCs w:val="20"/>
                <w:lang w:eastAsia="en-CA"/>
              </w:rPr>
              <w:t xml:space="preserve"> </w:t>
            </w:r>
            <w:r>
              <w:rPr>
                <w:sz w:val="20"/>
                <w:szCs w:val="20"/>
                <w:lang w:eastAsia="en-CA"/>
              </w:rPr>
              <w:t xml:space="preserve">a </w:t>
            </w:r>
            <w:r w:rsidRPr="008064BC">
              <w:rPr>
                <w:sz w:val="20"/>
                <w:szCs w:val="20"/>
                <w:lang w:eastAsia="en-CA"/>
              </w:rPr>
              <w:t>microchannel heat exchanger compatible with</w:t>
            </w:r>
            <w:r>
              <w:rPr>
                <w:sz w:val="20"/>
                <w:szCs w:val="20"/>
                <w:lang w:eastAsia="en-CA"/>
              </w:rPr>
              <w:t xml:space="preserve"> </w:t>
            </w:r>
            <w:r w:rsidRPr="008064BC">
              <w:rPr>
                <w:sz w:val="20"/>
                <w:szCs w:val="20"/>
                <w:lang w:eastAsia="en-CA"/>
              </w:rPr>
              <w:t>R</w:t>
            </w:r>
            <w:r>
              <w:rPr>
                <w:sz w:val="20"/>
                <w:szCs w:val="20"/>
                <w:lang w:eastAsia="en-CA"/>
              </w:rPr>
              <w:noBreakHyphen/>
            </w:r>
            <w:r w:rsidRPr="008064BC">
              <w:rPr>
                <w:sz w:val="20"/>
                <w:szCs w:val="20"/>
                <w:lang w:eastAsia="en-CA"/>
              </w:rPr>
              <w:t>290 technology at Godrej &amp; Boyce Mfg.</w:t>
            </w:r>
            <w:r>
              <w:rPr>
                <w:sz w:val="20"/>
                <w:szCs w:val="20"/>
                <w:lang w:eastAsia="en-CA"/>
              </w:rPr>
              <w:t>,</w:t>
            </w:r>
            <w:r w:rsidRPr="008064BC">
              <w:rPr>
                <w:sz w:val="20"/>
                <w:szCs w:val="20"/>
                <w:lang w:eastAsia="en-CA"/>
              </w:rPr>
              <w:t xml:space="preserve"> Ltd. in </w:t>
            </w:r>
            <w:r>
              <w:rPr>
                <w:sz w:val="20"/>
                <w:szCs w:val="20"/>
                <w:lang w:eastAsia="en-CA"/>
              </w:rPr>
              <w:t xml:space="preserve">the </w:t>
            </w:r>
            <w:r w:rsidRPr="008064BC">
              <w:rPr>
                <w:sz w:val="20"/>
                <w:szCs w:val="20"/>
                <w:lang w:eastAsia="en-CA"/>
              </w:rPr>
              <w:t>manufacturing</w:t>
            </w:r>
            <w:r>
              <w:rPr>
                <w:sz w:val="20"/>
                <w:szCs w:val="20"/>
                <w:lang w:eastAsia="en-CA"/>
              </w:rPr>
              <w:t xml:space="preserve"> </w:t>
            </w:r>
            <w:r w:rsidRPr="008064BC">
              <w:rPr>
                <w:sz w:val="20"/>
                <w:szCs w:val="20"/>
                <w:lang w:eastAsia="en-CA"/>
              </w:rPr>
              <w:t>of room air conditioners</w:t>
            </w:r>
          </w:p>
        </w:tc>
        <w:tc>
          <w:tcPr>
            <w:tcW w:w="455" w:type="pct"/>
            <w:gridSpan w:val="2"/>
            <w:tcBorders>
              <w:top w:val="single" w:sz="4" w:space="0" w:color="auto"/>
              <w:left w:val="single" w:sz="4" w:space="0" w:color="auto"/>
              <w:bottom w:val="single" w:sz="4" w:space="0" w:color="auto"/>
              <w:right w:val="single" w:sz="4" w:space="0" w:color="auto"/>
            </w:tcBorders>
            <w:shd w:val="clear" w:color="auto" w:fill="auto"/>
          </w:tcPr>
          <w:p w14:paraId="712E0A5B" w14:textId="77777777" w:rsidR="00A94888" w:rsidRPr="008064BC" w:rsidRDefault="00A94888" w:rsidP="00CB3C02">
            <w:pPr>
              <w:ind w:left="-99" w:right="-255"/>
              <w:jc w:val="left"/>
              <w:rPr>
                <w:sz w:val="20"/>
                <w:szCs w:val="20"/>
                <w:lang w:eastAsia="en-CA"/>
              </w:rPr>
            </w:pPr>
            <w:r w:rsidRPr="008064BC">
              <w:rPr>
                <w:sz w:val="20"/>
                <w:szCs w:val="20"/>
                <w:lang w:eastAsia="en-CA"/>
              </w:rPr>
              <w:t>Germany</w:t>
            </w:r>
          </w:p>
        </w:tc>
        <w:tc>
          <w:tcPr>
            <w:tcW w:w="378" w:type="pct"/>
            <w:tcBorders>
              <w:top w:val="single" w:sz="4" w:space="0" w:color="auto"/>
              <w:left w:val="single" w:sz="4" w:space="0" w:color="auto"/>
              <w:bottom w:val="single" w:sz="4" w:space="0" w:color="auto"/>
              <w:right w:val="single" w:sz="4" w:space="0" w:color="auto"/>
            </w:tcBorders>
            <w:shd w:val="clear" w:color="auto" w:fill="auto"/>
          </w:tcPr>
          <w:p w14:paraId="0E504125" w14:textId="77777777" w:rsidR="00A94888" w:rsidRPr="008064BC" w:rsidRDefault="00A94888" w:rsidP="00A94888">
            <w:pPr>
              <w:jc w:val="center"/>
              <w:rPr>
                <w:sz w:val="20"/>
                <w:szCs w:val="20"/>
              </w:rPr>
            </w:pPr>
            <w:r w:rsidRPr="008064BC">
              <w:rPr>
                <w:sz w:val="20"/>
                <w:szCs w:val="20"/>
              </w:rPr>
              <w:t>93/60</w:t>
            </w:r>
          </w:p>
        </w:tc>
        <w:tc>
          <w:tcPr>
            <w:tcW w:w="456" w:type="pct"/>
            <w:tcBorders>
              <w:top w:val="single" w:sz="4" w:space="0" w:color="auto"/>
              <w:left w:val="single" w:sz="4" w:space="0" w:color="auto"/>
              <w:bottom w:val="single" w:sz="4" w:space="0" w:color="auto"/>
              <w:right w:val="single" w:sz="4" w:space="0" w:color="auto"/>
            </w:tcBorders>
            <w:shd w:val="clear" w:color="auto" w:fill="FFFFFF" w:themeFill="background1"/>
          </w:tcPr>
          <w:p w14:paraId="37DFD420" w14:textId="02010113" w:rsidR="00A94888" w:rsidRPr="008064BC" w:rsidRDefault="00A94888" w:rsidP="00ED4D8D">
            <w:pPr>
              <w:widowControl w:val="0"/>
              <w:jc w:val="center"/>
              <w:rPr>
                <w:sz w:val="20"/>
                <w:szCs w:val="20"/>
              </w:rPr>
            </w:pPr>
            <w:r>
              <w:rPr>
                <w:sz w:val="20"/>
                <w:szCs w:val="20"/>
              </w:rPr>
              <w:t>85-117</w:t>
            </w:r>
          </w:p>
        </w:tc>
      </w:tr>
      <w:tr w:rsidR="000908F6" w:rsidRPr="009B0D30" w14:paraId="3063FEF5" w14:textId="77777777" w:rsidTr="00AF27D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bottom w:w="0" w:type="dxa"/>
          </w:tblCellMar>
        </w:tblPrEx>
        <w:tc>
          <w:tcPr>
            <w:tcW w:w="999" w:type="pct"/>
            <w:gridSpan w:val="2"/>
          </w:tcPr>
          <w:p w14:paraId="1DC7852E" w14:textId="77777777" w:rsidR="000908F6" w:rsidRPr="009B0D30" w:rsidRDefault="000908F6" w:rsidP="00FE2CE5"/>
        </w:tc>
        <w:tc>
          <w:tcPr>
            <w:tcW w:w="1000" w:type="pct"/>
          </w:tcPr>
          <w:p w14:paraId="0A4CEF2F" w14:textId="77777777" w:rsidR="000908F6" w:rsidRPr="009B0D30" w:rsidRDefault="000908F6" w:rsidP="00FE2CE5">
            <w:pPr>
              <w:jc w:val="center"/>
            </w:pPr>
          </w:p>
        </w:tc>
        <w:tc>
          <w:tcPr>
            <w:tcW w:w="1000" w:type="pct"/>
            <w:tcBorders>
              <w:bottom w:val="single" w:sz="4" w:space="0" w:color="auto"/>
            </w:tcBorders>
          </w:tcPr>
          <w:p w14:paraId="44809DC3" w14:textId="77777777" w:rsidR="000908F6" w:rsidRPr="001B04C9" w:rsidRDefault="000908F6" w:rsidP="00FE2CE5">
            <w:pPr>
              <w:jc w:val="center"/>
            </w:pPr>
          </w:p>
          <w:p w14:paraId="15312AD1" w14:textId="77777777" w:rsidR="000908F6" w:rsidRPr="009B0D30" w:rsidRDefault="000908F6" w:rsidP="00FE2CE5">
            <w:pPr>
              <w:jc w:val="center"/>
            </w:pPr>
          </w:p>
        </w:tc>
        <w:tc>
          <w:tcPr>
            <w:tcW w:w="1000" w:type="pct"/>
            <w:gridSpan w:val="2"/>
          </w:tcPr>
          <w:p w14:paraId="1A4459C3" w14:textId="77777777" w:rsidR="000908F6" w:rsidRPr="001B04C9" w:rsidRDefault="000908F6" w:rsidP="00FE2CE5"/>
        </w:tc>
        <w:tc>
          <w:tcPr>
            <w:tcW w:w="1001" w:type="pct"/>
            <w:gridSpan w:val="3"/>
          </w:tcPr>
          <w:p w14:paraId="4B344C68" w14:textId="77777777" w:rsidR="000908F6" w:rsidRPr="009B0D30" w:rsidRDefault="000908F6" w:rsidP="00FE2CE5">
            <w:pPr>
              <w:jc w:val="center"/>
            </w:pPr>
          </w:p>
        </w:tc>
      </w:tr>
    </w:tbl>
    <w:p w14:paraId="0738DA4B" w14:textId="77777777" w:rsidR="000908F6" w:rsidRPr="009B0D30" w:rsidRDefault="000908F6" w:rsidP="00AF27DD">
      <w:pPr>
        <w:jc w:val="center"/>
      </w:pPr>
    </w:p>
    <w:sectPr w:rsidR="000908F6" w:rsidRPr="009B0D3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79851B" w14:textId="77777777" w:rsidR="00924D0E" w:rsidRDefault="00924D0E" w:rsidP="004A504B">
      <w:r>
        <w:separator/>
      </w:r>
    </w:p>
  </w:endnote>
  <w:endnote w:type="continuationSeparator" w:id="0">
    <w:p w14:paraId="36F0065A" w14:textId="77777777" w:rsidR="00924D0E" w:rsidRDefault="00924D0E" w:rsidP="004A504B">
      <w:r>
        <w:continuationSeparator/>
      </w:r>
    </w:p>
  </w:endnote>
  <w:endnote w:type="continuationNotice" w:id="1">
    <w:p w14:paraId="2AE3C9C4" w14:textId="77777777" w:rsidR="00924D0E" w:rsidRDefault="00924D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E5A39" w14:textId="77777777" w:rsidR="00DC6A10" w:rsidRPr="001B04C9" w:rsidRDefault="00BC2495" w:rsidP="001B04C9">
    <w:pPr>
      <w:jc w:val="center"/>
    </w:pPr>
    <w:r w:rsidRPr="001B04C9">
      <w:fldChar w:fldCharType="begin"/>
    </w:r>
    <w:r w:rsidR="00851352" w:rsidRPr="001B04C9">
      <w:instrText xml:space="preserve"> PAGE </w:instrText>
    </w:r>
    <w:r w:rsidRPr="001B04C9">
      <w:fldChar w:fldCharType="separate"/>
    </w:r>
    <w:r w:rsidR="00E753E8" w:rsidRPr="001B04C9">
      <w:t>2</w:t>
    </w:r>
    <w:r w:rsidRPr="001B04C9">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F8A2A" w14:textId="77777777" w:rsidR="00DC6A10" w:rsidRPr="001B04C9" w:rsidRDefault="00BC2495" w:rsidP="001B04C9">
    <w:pPr>
      <w:jc w:val="center"/>
    </w:pPr>
    <w:r w:rsidRPr="001B04C9">
      <w:fldChar w:fldCharType="begin"/>
    </w:r>
    <w:r w:rsidR="00851352" w:rsidRPr="001B04C9">
      <w:instrText xml:space="preserve"> PAGE </w:instrText>
    </w:r>
    <w:r w:rsidRPr="001B04C9">
      <w:fldChar w:fldCharType="separate"/>
    </w:r>
    <w:r w:rsidR="00E753E8" w:rsidRPr="001B04C9">
      <w:t>3</w:t>
    </w:r>
    <w:r w:rsidRPr="001B04C9">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624B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E1B9FA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614750" w14:textId="77777777" w:rsidR="00924D0E" w:rsidRDefault="00924D0E" w:rsidP="004A504B">
      <w:r>
        <w:separator/>
      </w:r>
    </w:p>
  </w:footnote>
  <w:footnote w:type="continuationSeparator" w:id="0">
    <w:p w14:paraId="0B9465D0" w14:textId="77777777" w:rsidR="00924D0E" w:rsidRDefault="00924D0E" w:rsidP="004A504B">
      <w:r>
        <w:continuationSeparator/>
      </w:r>
    </w:p>
  </w:footnote>
  <w:footnote w:type="continuationNotice" w:id="1">
    <w:p w14:paraId="7DCDC592" w14:textId="77777777" w:rsidR="00924D0E" w:rsidRDefault="00924D0E"/>
  </w:footnote>
  <w:footnote w:id="2">
    <w:p w14:paraId="313E92EE" w14:textId="77777777" w:rsidR="0079781A" w:rsidRPr="001E1147" w:rsidRDefault="0079781A" w:rsidP="00A225C9">
      <w:pPr>
        <w:pStyle w:val="FootnoteText"/>
        <w:spacing w:after="12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2B4CE8">
        <w:rPr>
          <w:lang w:val="en-US"/>
        </w:rPr>
        <w:t>3</w:t>
      </w:r>
      <w:r w:rsidRPr="001E1147">
        <w:rPr>
          <w:lang w:val="en-US"/>
        </w:rPr>
        <w:t>/1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4CBA7" w14:textId="21059437" w:rsidR="00DC6A10" w:rsidRPr="0033525D" w:rsidRDefault="00EF51AB">
    <w:r>
      <w:fldChar w:fldCharType="begin"/>
    </w:r>
    <w:r>
      <w:instrText>DOCPROPERTY "Document number"  \* MERGEFORMAT</w:instrText>
    </w:r>
    <w:r>
      <w:fldChar w:fldCharType="separate"/>
    </w:r>
    <w:r w:rsidR="00096F1E">
      <w:t>UNEP/</w:t>
    </w:r>
    <w:proofErr w:type="spellStart"/>
    <w:r w:rsidR="00096F1E">
      <w:t>OzL.Pro</w:t>
    </w:r>
    <w:proofErr w:type="spellEnd"/>
    <w:r w:rsidR="00096F1E">
      <w:t>/ExCom/93/34</w:t>
    </w:r>
    <w:r>
      <w:fldChar w:fldCharType="end"/>
    </w:r>
  </w:p>
  <w:p w14:paraId="3AF58283" w14:textId="77777777" w:rsidR="00DC6A10" w:rsidRPr="0033525D" w:rsidRDefault="00DC6A10"/>
  <w:p w14:paraId="779CA1F2"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FAAD1" w14:textId="08BA11ED" w:rsidR="00DC6A10" w:rsidRPr="0033525D" w:rsidRDefault="00EF51AB" w:rsidP="001B04C9">
    <w:pPr>
      <w:jc w:val="right"/>
    </w:pPr>
    <w:r>
      <w:fldChar w:fldCharType="begin"/>
    </w:r>
    <w:r>
      <w:instrText>DOCPROPERTY "Document number"  \* MERGEFORMAT</w:instrText>
    </w:r>
    <w:r>
      <w:fldChar w:fldCharType="separate"/>
    </w:r>
    <w:r w:rsidR="00096F1E">
      <w:t>UNEP/</w:t>
    </w:r>
    <w:proofErr w:type="spellStart"/>
    <w:r w:rsidR="00096F1E">
      <w:t>OzL.Pro</w:t>
    </w:r>
    <w:proofErr w:type="spellEnd"/>
    <w:r w:rsidR="00096F1E">
      <w:t>/ExCom/93/34</w:t>
    </w:r>
    <w:r>
      <w:fldChar w:fldCharType="end"/>
    </w:r>
  </w:p>
  <w:p w14:paraId="722901C5" w14:textId="77777777" w:rsidR="00DC6A10" w:rsidRPr="0033525D" w:rsidRDefault="00DC6A10" w:rsidP="001B04C9">
    <w:pPr>
      <w:jc w:val="right"/>
    </w:pPr>
  </w:p>
  <w:p w14:paraId="2A35C77F" w14:textId="77777777" w:rsidR="00DC6A10" w:rsidRPr="0033525D" w:rsidRDefault="00DC6A10" w:rsidP="001B04C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8262D"/>
    <w:rsid w:val="00000FED"/>
    <w:rsid w:val="00003DBE"/>
    <w:rsid w:val="0000434E"/>
    <w:rsid w:val="000138F0"/>
    <w:rsid w:val="00013AAC"/>
    <w:rsid w:val="000211A9"/>
    <w:rsid w:val="00021238"/>
    <w:rsid w:val="000269B1"/>
    <w:rsid w:val="0002BEFF"/>
    <w:rsid w:val="00031260"/>
    <w:rsid w:val="00034257"/>
    <w:rsid w:val="0003681A"/>
    <w:rsid w:val="0003717F"/>
    <w:rsid w:val="000372B7"/>
    <w:rsid w:val="00037B0B"/>
    <w:rsid w:val="00043B1F"/>
    <w:rsid w:val="00044404"/>
    <w:rsid w:val="0004682A"/>
    <w:rsid w:val="00050F6E"/>
    <w:rsid w:val="00060C81"/>
    <w:rsid w:val="00061EC2"/>
    <w:rsid w:val="000645D3"/>
    <w:rsid w:val="00064DC5"/>
    <w:rsid w:val="00065C23"/>
    <w:rsid w:val="00066161"/>
    <w:rsid w:val="00066CE8"/>
    <w:rsid w:val="00067670"/>
    <w:rsid w:val="0007479B"/>
    <w:rsid w:val="00080ED0"/>
    <w:rsid w:val="00082E68"/>
    <w:rsid w:val="00085B8F"/>
    <w:rsid w:val="00090481"/>
    <w:rsid w:val="000906C8"/>
    <w:rsid w:val="000908F6"/>
    <w:rsid w:val="00090D8A"/>
    <w:rsid w:val="00096F1E"/>
    <w:rsid w:val="000A054B"/>
    <w:rsid w:val="000A3826"/>
    <w:rsid w:val="000A6281"/>
    <w:rsid w:val="000A6C26"/>
    <w:rsid w:val="000B29BC"/>
    <w:rsid w:val="000B36C8"/>
    <w:rsid w:val="000B6532"/>
    <w:rsid w:val="000B6C25"/>
    <w:rsid w:val="000C2618"/>
    <w:rsid w:val="000D0051"/>
    <w:rsid w:val="000D0673"/>
    <w:rsid w:val="000D3350"/>
    <w:rsid w:val="000D52A4"/>
    <w:rsid w:val="000E07BC"/>
    <w:rsid w:val="000E0BA5"/>
    <w:rsid w:val="000E15DD"/>
    <w:rsid w:val="000E2E21"/>
    <w:rsid w:val="000E5B74"/>
    <w:rsid w:val="000F0E29"/>
    <w:rsid w:val="000F1CD4"/>
    <w:rsid w:val="000F4103"/>
    <w:rsid w:val="000F70A7"/>
    <w:rsid w:val="001034AD"/>
    <w:rsid w:val="00103EFC"/>
    <w:rsid w:val="00110B97"/>
    <w:rsid w:val="00111F64"/>
    <w:rsid w:val="00113B6D"/>
    <w:rsid w:val="00113CCA"/>
    <w:rsid w:val="001165E5"/>
    <w:rsid w:val="00120E24"/>
    <w:rsid w:val="00121C6A"/>
    <w:rsid w:val="00122A78"/>
    <w:rsid w:val="00122F25"/>
    <w:rsid w:val="00123BB7"/>
    <w:rsid w:val="00124AE2"/>
    <w:rsid w:val="00133662"/>
    <w:rsid w:val="001336F7"/>
    <w:rsid w:val="00135980"/>
    <w:rsid w:val="001370E8"/>
    <w:rsid w:val="00137349"/>
    <w:rsid w:val="0013786F"/>
    <w:rsid w:val="00145CC0"/>
    <w:rsid w:val="0015181B"/>
    <w:rsid w:val="00151F01"/>
    <w:rsid w:val="0015355F"/>
    <w:rsid w:val="0015418E"/>
    <w:rsid w:val="00163315"/>
    <w:rsid w:val="00164610"/>
    <w:rsid w:val="00164719"/>
    <w:rsid w:val="0016528D"/>
    <w:rsid w:val="00166FC4"/>
    <w:rsid w:val="001677AC"/>
    <w:rsid w:val="00171478"/>
    <w:rsid w:val="00175470"/>
    <w:rsid w:val="00177050"/>
    <w:rsid w:val="00177186"/>
    <w:rsid w:val="001804EA"/>
    <w:rsid w:val="00190A61"/>
    <w:rsid w:val="00193097"/>
    <w:rsid w:val="00197179"/>
    <w:rsid w:val="001A2215"/>
    <w:rsid w:val="001A3342"/>
    <w:rsid w:val="001A3E3D"/>
    <w:rsid w:val="001A41C2"/>
    <w:rsid w:val="001A7049"/>
    <w:rsid w:val="001B04C9"/>
    <w:rsid w:val="001B1E40"/>
    <w:rsid w:val="001B2EF3"/>
    <w:rsid w:val="001C0EE5"/>
    <w:rsid w:val="001C3353"/>
    <w:rsid w:val="001C764E"/>
    <w:rsid w:val="001D16C5"/>
    <w:rsid w:val="001D2587"/>
    <w:rsid w:val="001E1052"/>
    <w:rsid w:val="001E21B1"/>
    <w:rsid w:val="001E2F93"/>
    <w:rsid w:val="001E4554"/>
    <w:rsid w:val="001E5BE0"/>
    <w:rsid w:val="001E61E5"/>
    <w:rsid w:val="001F01F6"/>
    <w:rsid w:val="001F0676"/>
    <w:rsid w:val="001F2159"/>
    <w:rsid w:val="001F53FD"/>
    <w:rsid w:val="00206A15"/>
    <w:rsid w:val="00210288"/>
    <w:rsid w:val="00210B8B"/>
    <w:rsid w:val="00214863"/>
    <w:rsid w:val="002156B4"/>
    <w:rsid w:val="00215B24"/>
    <w:rsid w:val="00221095"/>
    <w:rsid w:val="0022118E"/>
    <w:rsid w:val="00224FCD"/>
    <w:rsid w:val="0023416C"/>
    <w:rsid w:val="00241EEA"/>
    <w:rsid w:val="0024222F"/>
    <w:rsid w:val="00242D48"/>
    <w:rsid w:val="002479C2"/>
    <w:rsid w:val="00253222"/>
    <w:rsid w:val="00261C13"/>
    <w:rsid w:val="00262847"/>
    <w:rsid w:val="00281BB2"/>
    <w:rsid w:val="0029095B"/>
    <w:rsid w:val="00291959"/>
    <w:rsid w:val="002A03C3"/>
    <w:rsid w:val="002A4320"/>
    <w:rsid w:val="002B254E"/>
    <w:rsid w:val="002B341C"/>
    <w:rsid w:val="002B4CE8"/>
    <w:rsid w:val="002B72E9"/>
    <w:rsid w:val="002B7D8C"/>
    <w:rsid w:val="002C151A"/>
    <w:rsid w:val="002C7998"/>
    <w:rsid w:val="002D32DE"/>
    <w:rsid w:val="002E4E50"/>
    <w:rsid w:val="002F110F"/>
    <w:rsid w:val="002F1E53"/>
    <w:rsid w:val="002F2CAA"/>
    <w:rsid w:val="002F4D17"/>
    <w:rsid w:val="0030052C"/>
    <w:rsid w:val="00305112"/>
    <w:rsid w:val="003078EB"/>
    <w:rsid w:val="0031121A"/>
    <w:rsid w:val="00316109"/>
    <w:rsid w:val="0031617E"/>
    <w:rsid w:val="00322037"/>
    <w:rsid w:val="00323416"/>
    <w:rsid w:val="003306E1"/>
    <w:rsid w:val="003320E4"/>
    <w:rsid w:val="00333590"/>
    <w:rsid w:val="00333DB1"/>
    <w:rsid w:val="0033525D"/>
    <w:rsid w:val="00335815"/>
    <w:rsid w:val="00336167"/>
    <w:rsid w:val="00336B1F"/>
    <w:rsid w:val="003378F3"/>
    <w:rsid w:val="00340AC3"/>
    <w:rsid w:val="003414F3"/>
    <w:rsid w:val="00342583"/>
    <w:rsid w:val="00346563"/>
    <w:rsid w:val="00351D93"/>
    <w:rsid w:val="003539C7"/>
    <w:rsid w:val="0035428F"/>
    <w:rsid w:val="00354A88"/>
    <w:rsid w:val="0035613E"/>
    <w:rsid w:val="00363718"/>
    <w:rsid w:val="00363EE9"/>
    <w:rsid w:val="0036552C"/>
    <w:rsid w:val="003673D1"/>
    <w:rsid w:val="0037144A"/>
    <w:rsid w:val="00376024"/>
    <w:rsid w:val="00376128"/>
    <w:rsid w:val="0037742E"/>
    <w:rsid w:val="00377BCA"/>
    <w:rsid w:val="00377D56"/>
    <w:rsid w:val="003809AD"/>
    <w:rsid w:val="003811FA"/>
    <w:rsid w:val="0038245A"/>
    <w:rsid w:val="00383207"/>
    <w:rsid w:val="003840E6"/>
    <w:rsid w:val="003841F2"/>
    <w:rsid w:val="00384CA3"/>
    <w:rsid w:val="00385CFC"/>
    <w:rsid w:val="0039337A"/>
    <w:rsid w:val="003A3189"/>
    <w:rsid w:val="003A3CA7"/>
    <w:rsid w:val="003A72A1"/>
    <w:rsid w:val="003B33BD"/>
    <w:rsid w:val="003B569D"/>
    <w:rsid w:val="003C1F5E"/>
    <w:rsid w:val="003C37E2"/>
    <w:rsid w:val="003C3C0E"/>
    <w:rsid w:val="003C6AD9"/>
    <w:rsid w:val="003D42A6"/>
    <w:rsid w:val="003D4F21"/>
    <w:rsid w:val="003D4FAC"/>
    <w:rsid w:val="003D5993"/>
    <w:rsid w:val="003E7906"/>
    <w:rsid w:val="003F000F"/>
    <w:rsid w:val="003F1423"/>
    <w:rsid w:val="003F1CF0"/>
    <w:rsid w:val="003F39BC"/>
    <w:rsid w:val="003F3C50"/>
    <w:rsid w:val="003F4D90"/>
    <w:rsid w:val="003F6D48"/>
    <w:rsid w:val="00405611"/>
    <w:rsid w:val="00406202"/>
    <w:rsid w:val="00406A6A"/>
    <w:rsid w:val="00406B22"/>
    <w:rsid w:val="00407147"/>
    <w:rsid w:val="004078FA"/>
    <w:rsid w:val="00417A48"/>
    <w:rsid w:val="0042175A"/>
    <w:rsid w:val="00422DDE"/>
    <w:rsid w:val="004307CD"/>
    <w:rsid w:val="004319BE"/>
    <w:rsid w:val="00431E08"/>
    <w:rsid w:val="004328A7"/>
    <w:rsid w:val="00434056"/>
    <w:rsid w:val="00434C74"/>
    <w:rsid w:val="00434F43"/>
    <w:rsid w:val="00437B24"/>
    <w:rsid w:val="00442033"/>
    <w:rsid w:val="00444776"/>
    <w:rsid w:val="00444F0A"/>
    <w:rsid w:val="0045516F"/>
    <w:rsid w:val="00455CD6"/>
    <w:rsid w:val="004564A2"/>
    <w:rsid w:val="00456EB4"/>
    <w:rsid w:val="00457706"/>
    <w:rsid w:val="00457827"/>
    <w:rsid w:val="00460AAB"/>
    <w:rsid w:val="00470260"/>
    <w:rsid w:val="00470ED8"/>
    <w:rsid w:val="004718F3"/>
    <w:rsid w:val="00475040"/>
    <w:rsid w:val="00476817"/>
    <w:rsid w:val="0048131F"/>
    <w:rsid w:val="0049083F"/>
    <w:rsid w:val="00490C06"/>
    <w:rsid w:val="004916FA"/>
    <w:rsid w:val="004934E5"/>
    <w:rsid w:val="00493D40"/>
    <w:rsid w:val="00493EE3"/>
    <w:rsid w:val="004967B6"/>
    <w:rsid w:val="00496AC3"/>
    <w:rsid w:val="004A42DF"/>
    <w:rsid w:val="004A504B"/>
    <w:rsid w:val="004A6911"/>
    <w:rsid w:val="004B1A54"/>
    <w:rsid w:val="004B4481"/>
    <w:rsid w:val="004B54E0"/>
    <w:rsid w:val="004B7384"/>
    <w:rsid w:val="004B7E76"/>
    <w:rsid w:val="004C4269"/>
    <w:rsid w:val="004C4A8B"/>
    <w:rsid w:val="004C6EBC"/>
    <w:rsid w:val="004C72DA"/>
    <w:rsid w:val="004D18DE"/>
    <w:rsid w:val="004D33C2"/>
    <w:rsid w:val="004D4D21"/>
    <w:rsid w:val="004D5B58"/>
    <w:rsid w:val="004D6236"/>
    <w:rsid w:val="004D7F90"/>
    <w:rsid w:val="004E35F0"/>
    <w:rsid w:val="004E4DBB"/>
    <w:rsid w:val="004E4E41"/>
    <w:rsid w:val="004E55D9"/>
    <w:rsid w:val="004E6379"/>
    <w:rsid w:val="004E73DB"/>
    <w:rsid w:val="004E7F9C"/>
    <w:rsid w:val="004F2933"/>
    <w:rsid w:val="004F3493"/>
    <w:rsid w:val="004F5143"/>
    <w:rsid w:val="004F6EA5"/>
    <w:rsid w:val="00501874"/>
    <w:rsid w:val="005040C8"/>
    <w:rsid w:val="00511B92"/>
    <w:rsid w:val="00512B09"/>
    <w:rsid w:val="005209D5"/>
    <w:rsid w:val="005220ED"/>
    <w:rsid w:val="00533796"/>
    <w:rsid w:val="00534C45"/>
    <w:rsid w:val="00537343"/>
    <w:rsid w:val="005516F3"/>
    <w:rsid w:val="005535F6"/>
    <w:rsid w:val="00554D12"/>
    <w:rsid w:val="00554EF6"/>
    <w:rsid w:val="00555D75"/>
    <w:rsid w:val="00560DF0"/>
    <w:rsid w:val="00561B71"/>
    <w:rsid w:val="00564B0C"/>
    <w:rsid w:val="0056759C"/>
    <w:rsid w:val="005726A5"/>
    <w:rsid w:val="005733D2"/>
    <w:rsid w:val="00575988"/>
    <w:rsid w:val="005839C1"/>
    <w:rsid w:val="0059085D"/>
    <w:rsid w:val="00591BBB"/>
    <w:rsid w:val="00593D84"/>
    <w:rsid w:val="0059513E"/>
    <w:rsid w:val="005A147F"/>
    <w:rsid w:val="005A2E32"/>
    <w:rsid w:val="005A6AA4"/>
    <w:rsid w:val="005A6D9F"/>
    <w:rsid w:val="005B093F"/>
    <w:rsid w:val="005B3671"/>
    <w:rsid w:val="005B48FF"/>
    <w:rsid w:val="005C1E32"/>
    <w:rsid w:val="005C670D"/>
    <w:rsid w:val="005D363F"/>
    <w:rsid w:val="005D4EF7"/>
    <w:rsid w:val="005D6D5F"/>
    <w:rsid w:val="005E0313"/>
    <w:rsid w:val="005F35A5"/>
    <w:rsid w:val="005F36BB"/>
    <w:rsid w:val="005F4112"/>
    <w:rsid w:val="006048E0"/>
    <w:rsid w:val="00604C15"/>
    <w:rsid w:val="0060603D"/>
    <w:rsid w:val="0061501D"/>
    <w:rsid w:val="006158D5"/>
    <w:rsid w:val="00616A24"/>
    <w:rsid w:val="00625D83"/>
    <w:rsid w:val="0062746D"/>
    <w:rsid w:val="006311AF"/>
    <w:rsid w:val="00632675"/>
    <w:rsid w:val="00635351"/>
    <w:rsid w:val="0063624F"/>
    <w:rsid w:val="00637A59"/>
    <w:rsid w:val="00637BBB"/>
    <w:rsid w:val="006422B3"/>
    <w:rsid w:val="00642961"/>
    <w:rsid w:val="00645B59"/>
    <w:rsid w:val="006512C2"/>
    <w:rsid w:val="00651984"/>
    <w:rsid w:val="006577F2"/>
    <w:rsid w:val="006617D0"/>
    <w:rsid w:val="006623E7"/>
    <w:rsid w:val="00662B80"/>
    <w:rsid w:val="00663F49"/>
    <w:rsid w:val="00664F55"/>
    <w:rsid w:val="0066768F"/>
    <w:rsid w:val="00670F6C"/>
    <w:rsid w:val="0067133F"/>
    <w:rsid w:val="00671436"/>
    <w:rsid w:val="00671921"/>
    <w:rsid w:val="006720DC"/>
    <w:rsid w:val="00674BF4"/>
    <w:rsid w:val="00676E58"/>
    <w:rsid w:val="00680B92"/>
    <w:rsid w:val="006852C7"/>
    <w:rsid w:val="006852CE"/>
    <w:rsid w:val="00687A0C"/>
    <w:rsid w:val="00692C02"/>
    <w:rsid w:val="00692D14"/>
    <w:rsid w:val="00692F73"/>
    <w:rsid w:val="006A06EF"/>
    <w:rsid w:val="006A1EAC"/>
    <w:rsid w:val="006A621C"/>
    <w:rsid w:val="006A7A3B"/>
    <w:rsid w:val="006B2EAF"/>
    <w:rsid w:val="006B5837"/>
    <w:rsid w:val="006B64EF"/>
    <w:rsid w:val="006B65C7"/>
    <w:rsid w:val="006C1727"/>
    <w:rsid w:val="006C32FD"/>
    <w:rsid w:val="006C39CE"/>
    <w:rsid w:val="006D0FCC"/>
    <w:rsid w:val="006D21F5"/>
    <w:rsid w:val="006D3089"/>
    <w:rsid w:val="006D402A"/>
    <w:rsid w:val="006D6B12"/>
    <w:rsid w:val="006D7540"/>
    <w:rsid w:val="006D7F43"/>
    <w:rsid w:val="006E126D"/>
    <w:rsid w:val="006E1A7E"/>
    <w:rsid w:val="006E1FC3"/>
    <w:rsid w:val="006E2754"/>
    <w:rsid w:val="006E2A65"/>
    <w:rsid w:val="006E4391"/>
    <w:rsid w:val="006E766E"/>
    <w:rsid w:val="006E7F44"/>
    <w:rsid w:val="006F3224"/>
    <w:rsid w:val="006F5724"/>
    <w:rsid w:val="00700C3E"/>
    <w:rsid w:val="007043D9"/>
    <w:rsid w:val="00704CE9"/>
    <w:rsid w:val="0070616B"/>
    <w:rsid w:val="00706295"/>
    <w:rsid w:val="00706FDA"/>
    <w:rsid w:val="00710190"/>
    <w:rsid w:val="00711F9A"/>
    <w:rsid w:val="00713810"/>
    <w:rsid w:val="00715087"/>
    <w:rsid w:val="007156C3"/>
    <w:rsid w:val="007303A5"/>
    <w:rsid w:val="007308A8"/>
    <w:rsid w:val="00730B3E"/>
    <w:rsid w:val="0073420B"/>
    <w:rsid w:val="00736367"/>
    <w:rsid w:val="00741501"/>
    <w:rsid w:val="00742C1B"/>
    <w:rsid w:val="00746D79"/>
    <w:rsid w:val="0074760E"/>
    <w:rsid w:val="00747DF5"/>
    <w:rsid w:val="00752B56"/>
    <w:rsid w:val="00754ABA"/>
    <w:rsid w:val="00755B60"/>
    <w:rsid w:val="00760D1C"/>
    <w:rsid w:val="0076133C"/>
    <w:rsid w:val="00762294"/>
    <w:rsid w:val="007634C3"/>
    <w:rsid w:val="00763BAD"/>
    <w:rsid w:val="00773C7F"/>
    <w:rsid w:val="00773EDF"/>
    <w:rsid w:val="00781FF7"/>
    <w:rsid w:val="00782B0D"/>
    <w:rsid w:val="00782D5D"/>
    <w:rsid w:val="00785AB8"/>
    <w:rsid w:val="00794C3F"/>
    <w:rsid w:val="0079588E"/>
    <w:rsid w:val="0079781A"/>
    <w:rsid w:val="007A1546"/>
    <w:rsid w:val="007A228C"/>
    <w:rsid w:val="007A368E"/>
    <w:rsid w:val="007A373C"/>
    <w:rsid w:val="007A5868"/>
    <w:rsid w:val="007B04CE"/>
    <w:rsid w:val="007B0D02"/>
    <w:rsid w:val="007B2FB7"/>
    <w:rsid w:val="007B5998"/>
    <w:rsid w:val="007B6871"/>
    <w:rsid w:val="007B7A2F"/>
    <w:rsid w:val="007C2B86"/>
    <w:rsid w:val="007C328A"/>
    <w:rsid w:val="007C32EE"/>
    <w:rsid w:val="007C3D33"/>
    <w:rsid w:val="007C41FF"/>
    <w:rsid w:val="007C7BB9"/>
    <w:rsid w:val="007D2472"/>
    <w:rsid w:val="007D294A"/>
    <w:rsid w:val="007D3843"/>
    <w:rsid w:val="007D47D2"/>
    <w:rsid w:val="007D6EC0"/>
    <w:rsid w:val="007D7E1D"/>
    <w:rsid w:val="007E503C"/>
    <w:rsid w:val="007E617B"/>
    <w:rsid w:val="007F0ADF"/>
    <w:rsid w:val="007F343B"/>
    <w:rsid w:val="007F3751"/>
    <w:rsid w:val="007F4252"/>
    <w:rsid w:val="007F5ABB"/>
    <w:rsid w:val="007F6D30"/>
    <w:rsid w:val="007F7737"/>
    <w:rsid w:val="0080345C"/>
    <w:rsid w:val="008064BC"/>
    <w:rsid w:val="00810F41"/>
    <w:rsid w:val="00816025"/>
    <w:rsid w:val="0082522F"/>
    <w:rsid w:val="00825B18"/>
    <w:rsid w:val="00831979"/>
    <w:rsid w:val="00833502"/>
    <w:rsid w:val="0085123B"/>
    <w:rsid w:val="00851352"/>
    <w:rsid w:val="00852CA0"/>
    <w:rsid w:val="00856BAF"/>
    <w:rsid w:val="00856F31"/>
    <w:rsid w:val="00857077"/>
    <w:rsid w:val="00860788"/>
    <w:rsid w:val="00863230"/>
    <w:rsid w:val="00865BD0"/>
    <w:rsid w:val="00866B2B"/>
    <w:rsid w:val="00867A45"/>
    <w:rsid w:val="008717D8"/>
    <w:rsid w:val="0087215C"/>
    <w:rsid w:val="008733AC"/>
    <w:rsid w:val="00875D25"/>
    <w:rsid w:val="00877017"/>
    <w:rsid w:val="00880E35"/>
    <w:rsid w:val="0088262D"/>
    <w:rsid w:val="00884781"/>
    <w:rsid w:val="00886201"/>
    <w:rsid w:val="0088716B"/>
    <w:rsid w:val="008875FE"/>
    <w:rsid w:val="00887F8E"/>
    <w:rsid w:val="00896234"/>
    <w:rsid w:val="00897E43"/>
    <w:rsid w:val="008B5D1E"/>
    <w:rsid w:val="008C0089"/>
    <w:rsid w:val="008C0E99"/>
    <w:rsid w:val="008C222B"/>
    <w:rsid w:val="008C2A83"/>
    <w:rsid w:val="008C5738"/>
    <w:rsid w:val="008C6584"/>
    <w:rsid w:val="008C7EAD"/>
    <w:rsid w:val="008D0CFE"/>
    <w:rsid w:val="008D2ABA"/>
    <w:rsid w:val="008D566A"/>
    <w:rsid w:val="008D599C"/>
    <w:rsid w:val="008D6152"/>
    <w:rsid w:val="008E0CED"/>
    <w:rsid w:val="008E359C"/>
    <w:rsid w:val="008E7BA9"/>
    <w:rsid w:val="008F0F81"/>
    <w:rsid w:val="008F27BF"/>
    <w:rsid w:val="008F2E64"/>
    <w:rsid w:val="008F4505"/>
    <w:rsid w:val="008F5909"/>
    <w:rsid w:val="009028F0"/>
    <w:rsid w:val="009142EC"/>
    <w:rsid w:val="009154C3"/>
    <w:rsid w:val="009172C9"/>
    <w:rsid w:val="009212A3"/>
    <w:rsid w:val="00923540"/>
    <w:rsid w:val="00924D0E"/>
    <w:rsid w:val="00926767"/>
    <w:rsid w:val="00932978"/>
    <w:rsid w:val="00932E75"/>
    <w:rsid w:val="009361D5"/>
    <w:rsid w:val="00937044"/>
    <w:rsid w:val="00940649"/>
    <w:rsid w:val="009428A4"/>
    <w:rsid w:val="00943796"/>
    <w:rsid w:val="00945D75"/>
    <w:rsid w:val="00947D83"/>
    <w:rsid w:val="00960402"/>
    <w:rsid w:val="00960D90"/>
    <w:rsid w:val="00964337"/>
    <w:rsid w:val="009648B2"/>
    <w:rsid w:val="009659F4"/>
    <w:rsid w:val="00970D60"/>
    <w:rsid w:val="00972BBF"/>
    <w:rsid w:val="00980220"/>
    <w:rsid w:val="00981F8B"/>
    <w:rsid w:val="009834DF"/>
    <w:rsid w:val="0099390E"/>
    <w:rsid w:val="00994D46"/>
    <w:rsid w:val="009960E5"/>
    <w:rsid w:val="009A3944"/>
    <w:rsid w:val="009A7ADC"/>
    <w:rsid w:val="009B02D9"/>
    <w:rsid w:val="009B0D30"/>
    <w:rsid w:val="009B36D3"/>
    <w:rsid w:val="009B4D20"/>
    <w:rsid w:val="009B676E"/>
    <w:rsid w:val="009C19B7"/>
    <w:rsid w:val="009C1DDF"/>
    <w:rsid w:val="009C5ABB"/>
    <w:rsid w:val="009C64C0"/>
    <w:rsid w:val="009C71BF"/>
    <w:rsid w:val="009D5FC9"/>
    <w:rsid w:val="009D7220"/>
    <w:rsid w:val="009D7C51"/>
    <w:rsid w:val="009E196C"/>
    <w:rsid w:val="009E1E25"/>
    <w:rsid w:val="009E6A0A"/>
    <w:rsid w:val="009F36BF"/>
    <w:rsid w:val="00A111B6"/>
    <w:rsid w:val="00A15128"/>
    <w:rsid w:val="00A17FDB"/>
    <w:rsid w:val="00A2024D"/>
    <w:rsid w:val="00A208AD"/>
    <w:rsid w:val="00A225C9"/>
    <w:rsid w:val="00A25A67"/>
    <w:rsid w:val="00A26D27"/>
    <w:rsid w:val="00A309F2"/>
    <w:rsid w:val="00A31B18"/>
    <w:rsid w:val="00A3303D"/>
    <w:rsid w:val="00A36322"/>
    <w:rsid w:val="00A376EE"/>
    <w:rsid w:val="00A42A99"/>
    <w:rsid w:val="00A4313B"/>
    <w:rsid w:val="00A47D25"/>
    <w:rsid w:val="00A50703"/>
    <w:rsid w:val="00A5151A"/>
    <w:rsid w:val="00A57E0A"/>
    <w:rsid w:val="00A6192E"/>
    <w:rsid w:val="00A628BF"/>
    <w:rsid w:val="00A62C9A"/>
    <w:rsid w:val="00A64D22"/>
    <w:rsid w:val="00A655A8"/>
    <w:rsid w:val="00A743CA"/>
    <w:rsid w:val="00A823F6"/>
    <w:rsid w:val="00A83048"/>
    <w:rsid w:val="00A8719E"/>
    <w:rsid w:val="00A91B1D"/>
    <w:rsid w:val="00A94522"/>
    <w:rsid w:val="00A94888"/>
    <w:rsid w:val="00A94F75"/>
    <w:rsid w:val="00A97B68"/>
    <w:rsid w:val="00AA0A89"/>
    <w:rsid w:val="00AA5368"/>
    <w:rsid w:val="00AA6429"/>
    <w:rsid w:val="00AB0568"/>
    <w:rsid w:val="00AB5EE7"/>
    <w:rsid w:val="00AC01AA"/>
    <w:rsid w:val="00AC19AA"/>
    <w:rsid w:val="00AC2ABD"/>
    <w:rsid w:val="00AC4070"/>
    <w:rsid w:val="00AC4F72"/>
    <w:rsid w:val="00AD2E51"/>
    <w:rsid w:val="00AE3A93"/>
    <w:rsid w:val="00AE482E"/>
    <w:rsid w:val="00AE7654"/>
    <w:rsid w:val="00AF2163"/>
    <w:rsid w:val="00AF27DD"/>
    <w:rsid w:val="00AF5E39"/>
    <w:rsid w:val="00AF6628"/>
    <w:rsid w:val="00AF6A68"/>
    <w:rsid w:val="00AF741A"/>
    <w:rsid w:val="00B01ADB"/>
    <w:rsid w:val="00B04161"/>
    <w:rsid w:val="00B04B5A"/>
    <w:rsid w:val="00B056F9"/>
    <w:rsid w:val="00B05A6A"/>
    <w:rsid w:val="00B11E3D"/>
    <w:rsid w:val="00B13D60"/>
    <w:rsid w:val="00B14D2C"/>
    <w:rsid w:val="00B17342"/>
    <w:rsid w:val="00B17E82"/>
    <w:rsid w:val="00B208F2"/>
    <w:rsid w:val="00B236F4"/>
    <w:rsid w:val="00B31978"/>
    <w:rsid w:val="00B338FF"/>
    <w:rsid w:val="00B35C49"/>
    <w:rsid w:val="00B4129F"/>
    <w:rsid w:val="00B4575A"/>
    <w:rsid w:val="00B472CE"/>
    <w:rsid w:val="00B575BA"/>
    <w:rsid w:val="00B671F0"/>
    <w:rsid w:val="00B7118D"/>
    <w:rsid w:val="00B71608"/>
    <w:rsid w:val="00B7290B"/>
    <w:rsid w:val="00B76429"/>
    <w:rsid w:val="00B77361"/>
    <w:rsid w:val="00B77FD4"/>
    <w:rsid w:val="00B836FB"/>
    <w:rsid w:val="00B8536C"/>
    <w:rsid w:val="00B863E3"/>
    <w:rsid w:val="00B86471"/>
    <w:rsid w:val="00B87963"/>
    <w:rsid w:val="00B91231"/>
    <w:rsid w:val="00B956A1"/>
    <w:rsid w:val="00B956D4"/>
    <w:rsid w:val="00B95B37"/>
    <w:rsid w:val="00B969AE"/>
    <w:rsid w:val="00B96AC3"/>
    <w:rsid w:val="00B97446"/>
    <w:rsid w:val="00BA04BD"/>
    <w:rsid w:val="00BA7432"/>
    <w:rsid w:val="00BB0DE0"/>
    <w:rsid w:val="00BB2764"/>
    <w:rsid w:val="00BB5402"/>
    <w:rsid w:val="00BC0997"/>
    <w:rsid w:val="00BC1AA0"/>
    <w:rsid w:val="00BC1EE5"/>
    <w:rsid w:val="00BC2495"/>
    <w:rsid w:val="00BC314A"/>
    <w:rsid w:val="00BC366E"/>
    <w:rsid w:val="00BC7EB9"/>
    <w:rsid w:val="00BD2643"/>
    <w:rsid w:val="00BD56B1"/>
    <w:rsid w:val="00BD6558"/>
    <w:rsid w:val="00BD7B8F"/>
    <w:rsid w:val="00BE3817"/>
    <w:rsid w:val="00BE4CB3"/>
    <w:rsid w:val="00BF11E1"/>
    <w:rsid w:val="00BF196F"/>
    <w:rsid w:val="00BF23B5"/>
    <w:rsid w:val="00BF2AD7"/>
    <w:rsid w:val="00BF2F76"/>
    <w:rsid w:val="00BF3022"/>
    <w:rsid w:val="00BF3214"/>
    <w:rsid w:val="00BF473A"/>
    <w:rsid w:val="00BF4B88"/>
    <w:rsid w:val="00BF5573"/>
    <w:rsid w:val="00C02095"/>
    <w:rsid w:val="00C0552B"/>
    <w:rsid w:val="00C11751"/>
    <w:rsid w:val="00C15867"/>
    <w:rsid w:val="00C208C3"/>
    <w:rsid w:val="00C20EE9"/>
    <w:rsid w:val="00C22398"/>
    <w:rsid w:val="00C2296D"/>
    <w:rsid w:val="00C23155"/>
    <w:rsid w:val="00C31260"/>
    <w:rsid w:val="00C40C41"/>
    <w:rsid w:val="00C45885"/>
    <w:rsid w:val="00C5054F"/>
    <w:rsid w:val="00C50F22"/>
    <w:rsid w:val="00C51562"/>
    <w:rsid w:val="00C57971"/>
    <w:rsid w:val="00C600E2"/>
    <w:rsid w:val="00C635CA"/>
    <w:rsid w:val="00C63F68"/>
    <w:rsid w:val="00C65BD7"/>
    <w:rsid w:val="00C70B7C"/>
    <w:rsid w:val="00C716E8"/>
    <w:rsid w:val="00C7234A"/>
    <w:rsid w:val="00C7557B"/>
    <w:rsid w:val="00C76BA4"/>
    <w:rsid w:val="00C7710C"/>
    <w:rsid w:val="00C8171B"/>
    <w:rsid w:val="00C823F3"/>
    <w:rsid w:val="00C83A48"/>
    <w:rsid w:val="00C85865"/>
    <w:rsid w:val="00C85E85"/>
    <w:rsid w:val="00C93F69"/>
    <w:rsid w:val="00C96029"/>
    <w:rsid w:val="00C97423"/>
    <w:rsid w:val="00CA179C"/>
    <w:rsid w:val="00CA20F6"/>
    <w:rsid w:val="00CA2EAE"/>
    <w:rsid w:val="00CA4AC1"/>
    <w:rsid w:val="00CA59FB"/>
    <w:rsid w:val="00CB0316"/>
    <w:rsid w:val="00CB0B11"/>
    <w:rsid w:val="00CB1D7E"/>
    <w:rsid w:val="00CB27D3"/>
    <w:rsid w:val="00CB2B41"/>
    <w:rsid w:val="00CB3C02"/>
    <w:rsid w:val="00CB426A"/>
    <w:rsid w:val="00CB500A"/>
    <w:rsid w:val="00CB5354"/>
    <w:rsid w:val="00CC2532"/>
    <w:rsid w:val="00CC2791"/>
    <w:rsid w:val="00CC3C9E"/>
    <w:rsid w:val="00CC45D9"/>
    <w:rsid w:val="00CC5649"/>
    <w:rsid w:val="00CC6A14"/>
    <w:rsid w:val="00CC6AAE"/>
    <w:rsid w:val="00CC70A3"/>
    <w:rsid w:val="00CD2EFF"/>
    <w:rsid w:val="00CD4442"/>
    <w:rsid w:val="00CD53C3"/>
    <w:rsid w:val="00CD574E"/>
    <w:rsid w:val="00CE19BE"/>
    <w:rsid w:val="00CE1C61"/>
    <w:rsid w:val="00CE2224"/>
    <w:rsid w:val="00CE4C22"/>
    <w:rsid w:val="00CE73B1"/>
    <w:rsid w:val="00CE76E5"/>
    <w:rsid w:val="00CF1A2A"/>
    <w:rsid w:val="00CF25E1"/>
    <w:rsid w:val="00CF3542"/>
    <w:rsid w:val="00CF41EC"/>
    <w:rsid w:val="00CF5747"/>
    <w:rsid w:val="00CF5D04"/>
    <w:rsid w:val="00D0041A"/>
    <w:rsid w:val="00D0297E"/>
    <w:rsid w:val="00D04DE4"/>
    <w:rsid w:val="00D05B6E"/>
    <w:rsid w:val="00D05EED"/>
    <w:rsid w:val="00D063F1"/>
    <w:rsid w:val="00D14F22"/>
    <w:rsid w:val="00D17F19"/>
    <w:rsid w:val="00D22121"/>
    <w:rsid w:val="00D23E56"/>
    <w:rsid w:val="00D25B4D"/>
    <w:rsid w:val="00D26C9E"/>
    <w:rsid w:val="00D33102"/>
    <w:rsid w:val="00D40B8E"/>
    <w:rsid w:val="00D42E79"/>
    <w:rsid w:val="00D43A22"/>
    <w:rsid w:val="00D44B72"/>
    <w:rsid w:val="00D4741C"/>
    <w:rsid w:val="00D57918"/>
    <w:rsid w:val="00D703A4"/>
    <w:rsid w:val="00D70955"/>
    <w:rsid w:val="00D73DC6"/>
    <w:rsid w:val="00D74C1A"/>
    <w:rsid w:val="00D754C1"/>
    <w:rsid w:val="00D76759"/>
    <w:rsid w:val="00D77393"/>
    <w:rsid w:val="00D77A35"/>
    <w:rsid w:val="00D77BD8"/>
    <w:rsid w:val="00D81B3E"/>
    <w:rsid w:val="00D871A2"/>
    <w:rsid w:val="00D90453"/>
    <w:rsid w:val="00D90C70"/>
    <w:rsid w:val="00D90E49"/>
    <w:rsid w:val="00D919B6"/>
    <w:rsid w:val="00D93764"/>
    <w:rsid w:val="00D96ADE"/>
    <w:rsid w:val="00D96EEC"/>
    <w:rsid w:val="00DA0CE2"/>
    <w:rsid w:val="00DA2387"/>
    <w:rsid w:val="00DA5DD4"/>
    <w:rsid w:val="00DA7B99"/>
    <w:rsid w:val="00DC039A"/>
    <w:rsid w:val="00DC509D"/>
    <w:rsid w:val="00DC6A10"/>
    <w:rsid w:val="00DC6C87"/>
    <w:rsid w:val="00DD0EDD"/>
    <w:rsid w:val="00DD193D"/>
    <w:rsid w:val="00DD369B"/>
    <w:rsid w:val="00DD4C41"/>
    <w:rsid w:val="00DD5E73"/>
    <w:rsid w:val="00DE30B1"/>
    <w:rsid w:val="00DE657E"/>
    <w:rsid w:val="00DF01D4"/>
    <w:rsid w:val="00DF1158"/>
    <w:rsid w:val="00DF4704"/>
    <w:rsid w:val="00E0211A"/>
    <w:rsid w:val="00E024AA"/>
    <w:rsid w:val="00E12922"/>
    <w:rsid w:val="00E138C4"/>
    <w:rsid w:val="00E15C77"/>
    <w:rsid w:val="00E20E61"/>
    <w:rsid w:val="00E2122E"/>
    <w:rsid w:val="00E250F1"/>
    <w:rsid w:val="00E323CB"/>
    <w:rsid w:val="00E3550D"/>
    <w:rsid w:val="00E37FC7"/>
    <w:rsid w:val="00E41281"/>
    <w:rsid w:val="00E4215E"/>
    <w:rsid w:val="00E45F9D"/>
    <w:rsid w:val="00E50A9E"/>
    <w:rsid w:val="00E52838"/>
    <w:rsid w:val="00E53183"/>
    <w:rsid w:val="00E57EE7"/>
    <w:rsid w:val="00E606B2"/>
    <w:rsid w:val="00E614E0"/>
    <w:rsid w:val="00E64E05"/>
    <w:rsid w:val="00E66D59"/>
    <w:rsid w:val="00E71D24"/>
    <w:rsid w:val="00E7305D"/>
    <w:rsid w:val="00E73F7F"/>
    <w:rsid w:val="00E753E8"/>
    <w:rsid w:val="00E81026"/>
    <w:rsid w:val="00E81135"/>
    <w:rsid w:val="00E82804"/>
    <w:rsid w:val="00E837BF"/>
    <w:rsid w:val="00E84ECE"/>
    <w:rsid w:val="00E85409"/>
    <w:rsid w:val="00E85DBD"/>
    <w:rsid w:val="00E92F30"/>
    <w:rsid w:val="00E9446A"/>
    <w:rsid w:val="00EA1ABC"/>
    <w:rsid w:val="00EA429F"/>
    <w:rsid w:val="00EA4F9E"/>
    <w:rsid w:val="00EA63CA"/>
    <w:rsid w:val="00EA6D3B"/>
    <w:rsid w:val="00EA781D"/>
    <w:rsid w:val="00EB00AD"/>
    <w:rsid w:val="00EB136C"/>
    <w:rsid w:val="00EB20E3"/>
    <w:rsid w:val="00EB435D"/>
    <w:rsid w:val="00EB480E"/>
    <w:rsid w:val="00EB5EC6"/>
    <w:rsid w:val="00EB601B"/>
    <w:rsid w:val="00EB7E31"/>
    <w:rsid w:val="00EB7FC9"/>
    <w:rsid w:val="00EC1FE0"/>
    <w:rsid w:val="00EC2670"/>
    <w:rsid w:val="00EC4BF6"/>
    <w:rsid w:val="00EC6F63"/>
    <w:rsid w:val="00EC7324"/>
    <w:rsid w:val="00ED1AAF"/>
    <w:rsid w:val="00ED1AF8"/>
    <w:rsid w:val="00ED27E8"/>
    <w:rsid w:val="00ED4D8D"/>
    <w:rsid w:val="00ED6346"/>
    <w:rsid w:val="00ED7137"/>
    <w:rsid w:val="00EE001D"/>
    <w:rsid w:val="00EE3B64"/>
    <w:rsid w:val="00EE70A9"/>
    <w:rsid w:val="00EE7F11"/>
    <w:rsid w:val="00EF06EA"/>
    <w:rsid w:val="00EF1C79"/>
    <w:rsid w:val="00EF2FD9"/>
    <w:rsid w:val="00EF37F8"/>
    <w:rsid w:val="00EF4D22"/>
    <w:rsid w:val="00EF51AB"/>
    <w:rsid w:val="00EF7CCC"/>
    <w:rsid w:val="00F07604"/>
    <w:rsid w:val="00F12A0E"/>
    <w:rsid w:val="00F14FA7"/>
    <w:rsid w:val="00F150AB"/>
    <w:rsid w:val="00F21088"/>
    <w:rsid w:val="00F2289F"/>
    <w:rsid w:val="00F22DBE"/>
    <w:rsid w:val="00F22E15"/>
    <w:rsid w:val="00F2463F"/>
    <w:rsid w:val="00F264D7"/>
    <w:rsid w:val="00F26B94"/>
    <w:rsid w:val="00F26FE6"/>
    <w:rsid w:val="00F327E7"/>
    <w:rsid w:val="00F338BD"/>
    <w:rsid w:val="00F35746"/>
    <w:rsid w:val="00F35F39"/>
    <w:rsid w:val="00F37AD6"/>
    <w:rsid w:val="00F400A1"/>
    <w:rsid w:val="00F412B6"/>
    <w:rsid w:val="00F41DA0"/>
    <w:rsid w:val="00F447C7"/>
    <w:rsid w:val="00F459B4"/>
    <w:rsid w:val="00F46029"/>
    <w:rsid w:val="00F5207B"/>
    <w:rsid w:val="00F5211B"/>
    <w:rsid w:val="00F5296F"/>
    <w:rsid w:val="00F53CF3"/>
    <w:rsid w:val="00F54764"/>
    <w:rsid w:val="00F554A9"/>
    <w:rsid w:val="00F562B5"/>
    <w:rsid w:val="00F573AE"/>
    <w:rsid w:val="00F65507"/>
    <w:rsid w:val="00F66677"/>
    <w:rsid w:val="00F6669F"/>
    <w:rsid w:val="00F716FD"/>
    <w:rsid w:val="00F80355"/>
    <w:rsid w:val="00F8265D"/>
    <w:rsid w:val="00F86230"/>
    <w:rsid w:val="00F87C43"/>
    <w:rsid w:val="00F9789F"/>
    <w:rsid w:val="00FA5722"/>
    <w:rsid w:val="00FB0C81"/>
    <w:rsid w:val="00FB20AE"/>
    <w:rsid w:val="00FB50B1"/>
    <w:rsid w:val="00FC2200"/>
    <w:rsid w:val="00FC2540"/>
    <w:rsid w:val="00FE0FFC"/>
    <w:rsid w:val="00FE43B9"/>
    <w:rsid w:val="00FE5C53"/>
    <w:rsid w:val="00FE7154"/>
    <w:rsid w:val="00FE7511"/>
    <w:rsid w:val="00FF0204"/>
    <w:rsid w:val="00FF216D"/>
    <w:rsid w:val="00FF3AED"/>
    <w:rsid w:val="01BDD7B0"/>
    <w:rsid w:val="05C0C020"/>
    <w:rsid w:val="068DFCE5"/>
    <w:rsid w:val="08D02A14"/>
    <w:rsid w:val="08DA729F"/>
    <w:rsid w:val="0A9B96A5"/>
    <w:rsid w:val="0ACB3BA0"/>
    <w:rsid w:val="0D082E64"/>
    <w:rsid w:val="0F6F9048"/>
    <w:rsid w:val="118B8412"/>
    <w:rsid w:val="11B862F6"/>
    <w:rsid w:val="122FD5E8"/>
    <w:rsid w:val="12EFCFA0"/>
    <w:rsid w:val="168B83FB"/>
    <w:rsid w:val="17CA4C9C"/>
    <w:rsid w:val="1B77C234"/>
    <w:rsid w:val="1BDB4DA0"/>
    <w:rsid w:val="1C0936E7"/>
    <w:rsid w:val="1C87D1DE"/>
    <w:rsid w:val="1CE62AFA"/>
    <w:rsid w:val="1CF88936"/>
    <w:rsid w:val="1CF9C0B7"/>
    <w:rsid w:val="1D23F9D2"/>
    <w:rsid w:val="1DF148B7"/>
    <w:rsid w:val="1F897070"/>
    <w:rsid w:val="1FDC09C9"/>
    <w:rsid w:val="20969279"/>
    <w:rsid w:val="24DF66F2"/>
    <w:rsid w:val="278BA590"/>
    <w:rsid w:val="29E8BD5A"/>
    <w:rsid w:val="2AFDB663"/>
    <w:rsid w:val="2F2B18EE"/>
    <w:rsid w:val="305D4A15"/>
    <w:rsid w:val="3280E617"/>
    <w:rsid w:val="3530BB38"/>
    <w:rsid w:val="36531F37"/>
    <w:rsid w:val="3740B7BA"/>
    <w:rsid w:val="3AEDF252"/>
    <w:rsid w:val="3DB8E454"/>
    <w:rsid w:val="405D83BB"/>
    <w:rsid w:val="415488B6"/>
    <w:rsid w:val="416E8B7C"/>
    <w:rsid w:val="42172BC6"/>
    <w:rsid w:val="42CC7058"/>
    <w:rsid w:val="4382D777"/>
    <w:rsid w:val="43AC8685"/>
    <w:rsid w:val="43E26C37"/>
    <w:rsid w:val="44F3213F"/>
    <w:rsid w:val="452BD315"/>
    <w:rsid w:val="46C41A1F"/>
    <w:rsid w:val="46EA9CE9"/>
    <w:rsid w:val="4741F610"/>
    <w:rsid w:val="4A006D9E"/>
    <w:rsid w:val="4BEE15FA"/>
    <w:rsid w:val="4C6F4E13"/>
    <w:rsid w:val="4D41FB23"/>
    <w:rsid w:val="4FC532B4"/>
    <w:rsid w:val="50EA8AE9"/>
    <w:rsid w:val="53208A03"/>
    <w:rsid w:val="53B13CA7"/>
    <w:rsid w:val="54C2167C"/>
    <w:rsid w:val="57AB3699"/>
    <w:rsid w:val="5930DCEB"/>
    <w:rsid w:val="59F1871A"/>
    <w:rsid w:val="5AFC645F"/>
    <w:rsid w:val="5B92D24F"/>
    <w:rsid w:val="5CAECC6C"/>
    <w:rsid w:val="5DC2224A"/>
    <w:rsid w:val="5E29633A"/>
    <w:rsid w:val="64B9DE51"/>
    <w:rsid w:val="64BB71E9"/>
    <w:rsid w:val="67908A7B"/>
    <w:rsid w:val="6966B065"/>
    <w:rsid w:val="6BD1A1DD"/>
    <w:rsid w:val="6C56B3D4"/>
    <w:rsid w:val="6E68259D"/>
    <w:rsid w:val="7242D73F"/>
    <w:rsid w:val="725C6443"/>
    <w:rsid w:val="725DC4AD"/>
    <w:rsid w:val="72B96E46"/>
    <w:rsid w:val="76A49086"/>
    <w:rsid w:val="77693DC2"/>
    <w:rsid w:val="7E0195F1"/>
    <w:rsid w:val="7F0060B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AFBD85"/>
  <w15:docId w15:val="{549FA9D2-421B-42E2-80DB-1914B7E0E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table" w:customStyle="1" w:styleId="TableGrid10">
    <w:name w:val="Table Grid1"/>
    <w:basedOn w:val="TableNormal"/>
    <w:next w:val="TableGrid"/>
    <w:qFormat/>
    <w:rsid w:val="00B671F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E7F11"/>
    <w:rPr>
      <w:sz w:val="22"/>
      <w:szCs w:val="22"/>
      <w:lang w:val="en-CA"/>
    </w:rPr>
  </w:style>
  <w:style w:type="character" w:styleId="Mention">
    <w:name w:val="Mention"/>
    <w:basedOn w:val="DefaultParagraphFont"/>
    <w:uiPriority w:val="99"/>
    <w:unhideWhenUsed/>
    <w:rsid w:val="00CA20F6"/>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4187126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UNEP/OzL.Pro/ExCom/93/34</Document_x0020_Number>
    <DocumentType xmlns="64e33b30-101d-41de-b951-961aab25ea29">Pre-session</DocumentType>
    <Agreements xmlns="61e3678c-21a7-4dcc-a595-b35f28edc326"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78E0B7E71D6234AB0B0F3EEF89CE285" ma:contentTypeVersion="6" ma:contentTypeDescription="Create a new document." ma:contentTypeScope="" ma:versionID="380357f869716ca0b2ba1a6db5afcf67">
  <xsd:schema xmlns:xsd="http://www.w3.org/2001/XMLSchema" xmlns:p="http://schemas.microsoft.com/office/2006/metadata/properties" xmlns:ns2="6b03d5a6-c642-4a08-93b6-965b66bfac2e" xmlns:ns3="64e33b30-101d-41de-b951-961aab25ea29" xmlns:ns4="61e3678c-21a7-4dcc-a595-b35f28edc326" targetNamespace="http://schemas.microsoft.com/office/2006/metadata/properties" ma:root="true" ma:fieldsID="b8186cc01223aa74fd9eabcfce32d556" ns2:_="" ns3:_="" ns4:_="">
    <xsd:import namespace="6b03d5a6-c642-4a08-93b6-965b66bfac2e"/>
    <xsd:import namespace="64e33b30-101d-41de-b951-961aab25ea29"/>
    <xsd:import namespace="61e3678c-21a7-4dcc-a595-b35f28edc326"/>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61e3678c-21a7-4dcc-a595-b35f28edc326" elementFormDefault="qualified">
    <xsd:import namespace="http://schemas.microsoft.com/office/2006/documentManagement/types"/>
    <xsd:element name="Agreements" ma:index="10" nillable="true" ma:displayName="Agreements" ma:internalName="Agreements">
      <xsd:simpleType>
        <xsd:restriction base="dms:Text">
          <xsd:maxLength value="7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21E22607-F05F-4143-8F50-E74E24DAA289}"/>
</file>

<file path=docProps/app.xml><?xml version="1.0" encoding="utf-8"?>
<Properties xmlns="http://schemas.openxmlformats.org/officeDocument/2006/extended-properties" xmlns:vt="http://schemas.openxmlformats.org/officeDocument/2006/docPropsVTypes">
  <Template>Eec93G</Template>
  <TotalTime>0</TotalTime>
  <Pages>5</Pages>
  <Words>1717</Words>
  <Characters>10323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Projects recommended for individual consideration</vt:lpstr>
    </vt:vector>
  </TitlesOfParts>
  <Company>UNMFS</Company>
  <LinksUpToDate>false</LinksUpToDate>
  <CharactersWithSpaces>12016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Projects recommended for individual consideration</dc:title>
  <dc:subject/>
  <dc:creator>Dominika Anna Suwik</dc:creator>
  <cp:keywords>93rd ExCom</cp:keywords>
  <cp:lastModifiedBy>Kata Koppel</cp:lastModifiedBy>
  <cp:revision>2</cp:revision>
  <cp:lastPrinted>2023-12-07T16:15:00Z</cp:lastPrinted>
  <dcterms:created xsi:type="dcterms:W3CDTF">2023-12-08T09:24:00Z</dcterms:created>
  <dcterms:modified xsi:type="dcterms:W3CDTF">2023-12-08T09:24:00Z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UNEP/OzL.Pro/ExCom/93/34</vt:lpwstr>
  </property>
  <property fmtid="{D5CDD505-2E9C-101B-9397-08002B2CF9AE}" pid="3" name="Revision date">
    <vt:lpwstr>12/07/2023</vt:lpwstr>
  </property>
  <property fmtid="{D5CDD505-2E9C-101B-9397-08002B2CF9AE}" pid="4" name="ContentTypeId">
    <vt:lpwstr>0x010100B78E0B7E71D6234AB0B0F3EEF89CE285</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91ece16859774261560db87e279da5a5b23f8a6b6548d1f731a3c90239a029f2</vt:lpwstr>
  </property>
  <property fmtid="{D5CDD505-2E9C-101B-9397-08002B2CF9AE}" pid="9" name="lcf76f155ced4ddcb4097134ff3c332f">
    <vt:lpwstr/>
  </property>
</Properties>
</file>