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8" w:type="dxa"/>
        <w:tblInd w:w="-432" w:type="dxa"/>
        <w:tblLayout w:type="fixed"/>
        <w:tblLook w:val="0000" w:firstRow="0" w:lastRow="0" w:firstColumn="0" w:lastColumn="0" w:noHBand="0" w:noVBand="0"/>
      </w:tblPr>
      <w:tblGrid>
        <w:gridCol w:w="1932"/>
        <w:gridCol w:w="4658"/>
        <w:gridCol w:w="3308"/>
      </w:tblGrid>
      <w:tr w:rsidR="008524FD" w:rsidRPr="00462A78" w14:paraId="09E5E4BC" w14:textId="77777777" w:rsidTr="005E5863">
        <w:trPr>
          <w:trHeight w:val="676"/>
        </w:trPr>
        <w:tc>
          <w:tcPr>
            <w:tcW w:w="6590" w:type="dxa"/>
            <w:gridSpan w:val="2"/>
            <w:tcBorders>
              <w:bottom w:val="single" w:sz="18" w:space="0" w:color="auto"/>
            </w:tcBorders>
          </w:tcPr>
          <w:p w14:paraId="13A1BE2F" w14:textId="77777777" w:rsidR="008524FD" w:rsidRPr="00462A78" w:rsidRDefault="008524FD" w:rsidP="00B11B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462A78">
              <w:rPr>
                <w:rFonts w:ascii="Univers" w:hAnsi="Univers"/>
                <w:b/>
                <w:sz w:val="28"/>
                <w:szCs w:val="28"/>
                <w:lang w:val="fr-FR"/>
              </w:rPr>
              <w:t>NATIONS</w:t>
            </w:r>
          </w:p>
          <w:p w14:paraId="3F09D901" w14:textId="77777777" w:rsidR="008524FD" w:rsidRPr="00462A78" w:rsidRDefault="008524FD" w:rsidP="00B11B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62A78">
              <w:rPr>
                <w:rFonts w:ascii="Univers" w:hAnsi="Univers"/>
                <w:b/>
                <w:sz w:val="28"/>
                <w:szCs w:val="28"/>
                <w:lang w:val="fr-FR"/>
              </w:rPr>
              <w:t xml:space="preserve">UNIES </w:t>
            </w:r>
          </w:p>
        </w:tc>
        <w:tc>
          <w:tcPr>
            <w:tcW w:w="3308" w:type="dxa"/>
            <w:tcBorders>
              <w:bottom w:val="single" w:sz="18" w:space="0" w:color="auto"/>
            </w:tcBorders>
          </w:tcPr>
          <w:p w14:paraId="77D6E396" w14:textId="77777777" w:rsidR="008524FD" w:rsidRPr="00462A78" w:rsidRDefault="008524FD" w:rsidP="00B11B95">
            <w:pPr>
              <w:tabs>
                <w:tab w:val="left" w:pos="3010"/>
              </w:tabs>
              <w:jc w:val="center"/>
              <w:rPr>
                <w:sz w:val="52"/>
                <w:szCs w:val="52"/>
                <w:lang w:val="fr-FR"/>
              </w:rPr>
            </w:pPr>
            <w:r w:rsidRPr="00462A78">
              <w:rPr>
                <w:rFonts w:ascii="Univers Bold" w:hAnsi="Univers Bold"/>
                <w:b/>
                <w:sz w:val="72"/>
                <w:lang w:val="fr-FR"/>
              </w:rPr>
              <w:t xml:space="preserve">          EP</w:t>
            </w:r>
          </w:p>
        </w:tc>
      </w:tr>
      <w:tr w:rsidR="008524FD" w:rsidRPr="00462A78" w14:paraId="5DAE4179" w14:textId="77777777" w:rsidTr="005E5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4"/>
        </w:trPr>
        <w:tc>
          <w:tcPr>
            <w:tcW w:w="1932" w:type="dxa"/>
            <w:tcBorders>
              <w:top w:val="nil"/>
              <w:left w:val="nil"/>
              <w:bottom w:val="single" w:sz="36" w:space="0" w:color="auto"/>
              <w:right w:val="nil"/>
            </w:tcBorders>
          </w:tcPr>
          <w:p w14:paraId="5384C1DC" w14:textId="77777777" w:rsidR="008524FD" w:rsidRPr="00462A78" w:rsidRDefault="008524FD" w:rsidP="00B11B95">
            <w:pPr>
              <w:spacing w:before="120"/>
              <w:rPr>
                <w:lang w:val="fr-FR"/>
              </w:rPr>
            </w:pPr>
            <w:r w:rsidRPr="00462A78">
              <w:rPr>
                <w:noProof/>
                <w:lang w:val="fr-FR" w:eastAsia="en-CA"/>
              </w:rPr>
              <w:drawing>
                <wp:anchor distT="0" distB="0" distL="114300" distR="114300" simplePos="0" relativeHeight="251659264" behindDoc="0" locked="0" layoutInCell="1" allowOverlap="1" wp14:anchorId="3F0FF766" wp14:editId="6292E6F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62A78">
              <w:rPr>
                <w:noProof/>
                <w:lang w:val="fr-FR" w:eastAsia="en-CA"/>
              </w:rPr>
              <w:drawing>
                <wp:anchor distT="0" distB="0" distL="114300" distR="114300" simplePos="0" relativeHeight="251660288" behindDoc="1" locked="0" layoutInCell="0" allowOverlap="1" wp14:anchorId="38B33C37" wp14:editId="4F19E372">
                  <wp:simplePos x="0" y="0"/>
                  <wp:positionH relativeFrom="column">
                    <wp:posOffset>72390</wp:posOffset>
                  </wp:positionH>
                  <wp:positionV relativeFrom="paragraph">
                    <wp:posOffset>112395</wp:posOffset>
                  </wp:positionV>
                  <wp:extent cx="760809" cy="676275"/>
                  <wp:effectExtent l="0" t="0" r="1270" b="0"/>
                  <wp:wrapNone/>
                  <wp:docPr id="3" name="Picture 3" descr="Une image contenant texte, périphérique, ventil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e image contenant texte, périphérique, ventilateur&#10;&#10;Description générée automatiquement"/>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58" w:type="dxa"/>
            <w:tcBorders>
              <w:top w:val="nil"/>
              <w:left w:val="nil"/>
              <w:bottom w:val="single" w:sz="36" w:space="0" w:color="auto"/>
              <w:right w:val="nil"/>
            </w:tcBorders>
          </w:tcPr>
          <w:p w14:paraId="5C1F74B3" w14:textId="77777777" w:rsidR="000B00F4" w:rsidRDefault="000B00F4" w:rsidP="00B11B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C2EA4C7" w14:textId="6B8B5A98" w:rsidR="008524FD" w:rsidRPr="00462A78" w:rsidRDefault="008524FD" w:rsidP="00B11B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462A78">
              <w:rPr>
                <w:rFonts w:ascii="Univers" w:hAnsi="Univers"/>
                <w:b/>
                <w:sz w:val="32"/>
                <w:lang w:val="fr-FR"/>
              </w:rPr>
              <w:t>Programme des</w:t>
            </w:r>
          </w:p>
          <w:p w14:paraId="04745497" w14:textId="77777777" w:rsidR="008524FD" w:rsidRPr="00462A78" w:rsidRDefault="008524FD" w:rsidP="00B11B95">
            <w:pPr>
              <w:rPr>
                <w:rFonts w:ascii="Univers" w:hAnsi="Univers"/>
                <w:b/>
                <w:sz w:val="32"/>
                <w:lang w:val="fr-FR"/>
              </w:rPr>
            </w:pPr>
            <w:r w:rsidRPr="00462A78">
              <w:rPr>
                <w:rFonts w:ascii="Univers" w:hAnsi="Univers"/>
                <w:b/>
                <w:sz w:val="32"/>
                <w:lang w:val="fr-FR"/>
              </w:rPr>
              <w:t>Nations Unies pour</w:t>
            </w:r>
          </w:p>
          <w:p w14:paraId="7DDDE6B7" w14:textId="77777777" w:rsidR="008524FD" w:rsidRPr="00462A78" w:rsidRDefault="008524FD" w:rsidP="00B11B95">
            <w:pPr>
              <w:rPr>
                <w:rFonts w:ascii="Univers" w:hAnsi="Univers"/>
                <w:b/>
                <w:sz w:val="32"/>
                <w:lang w:val="fr-FR"/>
              </w:rPr>
            </w:pPr>
            <w:r w:rsidRPr="00462A78">
              <w:rPr>
                <w:rFonts w:ascii="Univers" w:hAnsi="Univers"/>
                <w:b/>
                <w:sz w:val="32"/>
                <w:lang w:val="fr-FR"/>
              </w:rPr>
              <w:t>l’environnement</w:t>
            </w:r>
          </w:p>
          <w:p w14:paraId="44E8EDB8" w14:textId="77777777" w:rsidR="008524FD" w:rsidRPr="00462A78" w:rsidRDefault="008524FD" w:rsidP="00B11B95">
            <w:pPr>
              <w:spacing w:before="720"/>
              <w:ind w:left="158"/>
              <w:rPr>
                <w:lang w:val="fr-FR"/>
              </w:rPr>
            </w:pPr>
            <w:r w:rsidRPr="00462A78">
              <w:rPr>
                <w:lang w:val="fr-FR"/>
              </w:rPr>
              <w:t xml:space="preserve"> </w:t>
            </w:r>
          </w:p>
        </w:tc>
        <w:tc>
          <w:tcPr>
            <w:tcW w:w="3308" w:type="dxa"/>
            <w:tcBorders>
              <w:top w:val="nil"/>
              <w:left w:val="nil"/>
              <w:bottom w:val="single" w:sz="36" w:space="0" w:color="auto"/>
              <w:right w:val="nil"/>
            </w:tcBorders>
          </w:tcPr>
          <w:p w14:paraId="776F8F8E" w14:textId="77777777" w:rsidR="000B00F4" w:rsidRDefault="000B00F4" w:rsidP="00B11B95">
            <w:pPr>
              <w:rPr>
                <w:lang w:val="fr-FR"/>
              </w:rPr>
            </w:pPr>
          </w:p>
          <w:p w14:paraId="5FD5C3EE" w14:textId="3DCCDE0E" w:rsidR="008524FD" w:rsidRPr="00462A78" w:rsidRDefault="008524FD" w:rsidP="00B11B95">
            <w:pPr>
              <w:rPr>
                <w:lang w:val="fr-FR"/>
              </w:rPr>
            </w:pPr>
            <w:r w:rsidRPr="00462A78">
              <w:rPr>
                <w:lang w:val="fr-FR"/>
              </w:rPr>
              <w:t>Distr.</w:t>
            </w:r>
          </w:p>
          <w:p w14:paraId="26CA79B9" w14:textId="77777777" w:rsidR="008524FD" w:rsidRPr="00462A78" w:rsidRDefault="008524FD" w:rsidP="00B11B95">
            <w:pPr>
              <w:rPr>
                <w:lang w:val="fr-FR"/>
              </w:rPr>
            </w:pPr>
            <w:r w:rsidRPr="00462A78">
              <w:rPr>
                <w:lang w:val="fr-FR"/>
              </w:rPr>
              <w:t>GÉNÉRALE</w:t>
            </w:r>
          </w:p>
          <w:p w14:paraId="40AC7623" w14:textId="77777777" w:rsidR="008524FD" w:rsidRPr="00462A78" w:rsidRDefault="008524FD" w:rsidP="00B11B95">
            <w:pPr>
              <w:rPr>
                <w:lang w:val="fr-FR"/>
              </w:rPr>
            </w:pPr>
          </w:p>
          <w:p w14:paraId="333D04F1" w14:textId="42AC4C97" w:rsidR="008524FD" w:rsidRPr="00462A78" w:rsidRDefault="008524FD" w:rsidP="00B11B95">
            <w:pPr>
              <w:rPr>
                <w:lang w:val="fr-FR"/>
              </w:rPr>
            </w:pPr>
            <w:r w:rsidRPr="00462A78">
              <w:rPr>
                <w:lang w:val="fr-FR"/>
              </w:rPr>
              <w:fldChar w:fldCharType="begin"/>
            </w:r>
            <w:r w:rsidRPr="00462A78">
              <w:rPr>
                <w:lang w:val="fr-FR"/>
              </w:rPr>
              <w:instrText xml:space="preserve"> DOCPROPERTY "Document number"  \* MERGEFORMAT </w:instrText>
            </w:r>
            <w:r w:rsidRPr="00462A78">
              <w:rPr>
                <w:lang w:val="fr-FR"/>
              </w:rPr>
              <w:fldChar w:fldCharType="separate"/>
            </w:r>
            <w:r w:rsidR="005E5863">
              <w:rPr>
                <w:lang w:val="fr-FR"/>
              </w:rPr>
              <w:t>UNEP/OzL.Pro/ExCom/91/17</w:t>
            </w:r>
            <w:r w:rsidRPr="00462A78">
              <w:rPr>
                <w:lang w:val="fr-FR"/>
              </w:rPr>
              <w:fldChar w:fldCharType="end"/>
            </w:r>
          </w:p>
          <w:p w14:paraId="46F35E6D" w14:textId="77777777" w:rsidR="008524FD" w:rsidRPr="00462A78" w:rsidRDefault="008524FD" w:rsidP="00B11B95">
            <w:pPr>
              <w:rPr>
                <w:lang w:val="fr-FR"/>
              </w:rPr>
            </w:pPr>
            <w:r w:rsidRPr="00462A78">
              <w:rPr>
                <w:lang w:val="fr-FR"/>
              </w:rPr>
              <w:fldChar w:fldCharType="begin"/>
            </w:r>
            <w:r w:rsidRPr="00462A78">
              <w:rPr>
                <w:lang w:val="fr-FR"/>
              </w:rPr>
              <w:instrText xml:space="preserve"> DOCPROPERTY "Revision date" \@ "d MMMM YYYY"  \* MERGEFORMAT </w:instrText>
            </w:r>
            <w:r w:rsidRPr="00462A78">
              <w:rPr>
                <w:lang w:val="fr-FR"/>
              </w:rPr>
              <w:fldChar w:fldCharType="separate"/>
            </w:r>
            <w:r w:rsidRPr="00462A78">
              <w:rPr>
                <w:lang w:val="fr-FR"/>
              </w:rPr>
              <w:t>9 novembre 2022</w:t>
            </w:r>
            <w:r w:rsidRPr="00462A78">
              <w:rPr>
                <w:lang w:val="fr-FR"/>
              </w:rPr>
              <w:fldChar w:fldCharType="end"/>
            </w:r>
          </w:p>
          <w:p w14:paraId="017A6361" w14:textId="77777777" w:rsidR="008524FD" w:rsidRPr="00462A78" w:rsidRDefault="008524FD" w:rsidP="00B11B95">
            <w:pPr>
              <w:rPr>
                <w:caps/>
                <w:lang w:val="fr-FR"/>
              </w:rPr>
            </w:pPr>
            <w:r w:rsidRPr="00462A78">
              <w:rPr>
                <w:caps/>
                <w:lang w:val="fr-FR"/>
              </w:rPr>
              <w:br/>
              <w:t>FRANÇAIS</w:t>
            </w:r>
          </w:p>
          <w:p w14:paraId="4F43234E" w14:textId="6E51161B" w:rsidR="008524FD" w:rsidRPr="00462A78" w:rsidRDefault="008524FD" w:rsidP="00B11B95">
            <w:pPr>
              <w:rPr>
                <w:lang w:val="fr-FR"/>
              </w:rPr>
            </w:pPr>
            <w:r w:rsidRPr="00462A78">
              <w:rPr>
                <w:lang w:val="fr-FR"/>
              </w:rPr>
              <w:t>ORIGINAL</w:t>
            </w:r>
            <w:r w:rsidR="00307F6E">
              <w:rPr>
                <w:lang w:val="fr-FR"/>
              </w:rPr>
              <w:t> </w:t>
            </w:r>
            <w:r w:rsidRPr="00462A78">
              <w:rPr>
                <w:lang w:val="fr-FR"/>
              </w:rPr>
              <w:t>: ANGLAIS</w:t>
            </w:r>
          </w:p>
        </w:tc>
      </w:tr>
    </w:tbl>
    <w:p w14:paraId="462865FB" w14:textId="77777777" w:rsidR="008524FD" w:rsidRPr="00462A78" w:rsidRDefault="008524FD" w:rsidP="008524FD">
      <w:pPr>
        <w:jc w:val="left"/>
        <w:rPr>
          <w:lang w:val="fr-FR"/>
        </w:rPr>
      </w:pPr>
      <w:r w:rsidRPr="00462A78">
        <w:rPr>
          <w:lang w:val="fr-FR"/>
        </w:rPr>
        <w:t xml:space="preserve">COMITÉ EXÉCUTIF </w:t>
      </w:r>
      <w:r w:rsidRPr="00462A78">
        <w:rPr>
          <w:lang w:val="fr-FR"/>
        </w:rPr>
        <w:br/>
        <w:t xml:space="preserve">  DU FONDS MULTILATÉRAL AUX FINS </w:t>
      </w:r>
      <w:r w:rsidRPr="00462A78">
        <w:rPr>
          <w:lang w:val="fr-FR"/>
        </w:rPr>
        <w:br/>
        <w:t xml:space="preserve">  D’APPLICATION DU PROTOCOLE DE MONTRÉAL</w:t>
      </w:r>
      <w:r w:rsidRPr="00462A78">
        <w:rPr>
          <w:lang w:val="fr-FR"/>
        </w:rPr>
        <w:br/>
        <w:t>Quatre-vingt-onzième réunion</w:t>
      </w:r>
    </w:p>
    <w:p w14:paraId="16DD3391" w14:textId="77777777" w:rsidR="008524FD" w:rsidRPr="00462A78" w:rsidRDefault="008524FD" w:rsidP="008524FD">
      <w:pPr>
        <w:jc w:val="left"/>
        <w:rPr>
          <w:lang w:val="fr-FR"/>
        </w:rPr>
      </w:pPr>
      <w:r w:rsidRPr="00462A78">
        <w:rPr>
          <w:lang w:val="fr-FR"/>
        </w:rPr>
        <w:t>Montréal, 5-9 décembre 2022</w:t>
      </w:r>
    </w:p>
    <w:p w14:paraId="6CA98B66" w14:textId="7758FCDC" w:rsidR="00A326FB" w:rsidRPr="00462A78" w:rsidRDefault="008524FD" w:rsidP="00A326FB">
      <w:pPr>
        <w:jc w:val="left"/>
        <w:rPr>
          <w:sz w:val="24"/>
          <w:szCs w:val="24"/>
          <w:lang w:val="fr-FR" w:eastAsia="en-CA"/>
        </w:rPr>
      </w:pPr>
      <w:r w:rsidRPr="00462A78">
        <w:rPr>
          <w:lang w:val="fr-FR"/>
        </w:rPr>
        <w:t>Point</w:t>
      </w:r>
      <w:r w:rsidR="00A326FB" w:rsidRPr="00462A78">
        <w:rPr>
          <w:lang w:val="fr-FR"/>
        </w:rPr>
        <w:t xml:space="preserve"> </w:t>
      </w:r>
      <w:r w:rsidR="000617D6" w:rsidRPr="00462A78">
        <w:rPr>
          <w:lang w:val="fr-FR"/>
        </w:rPr>
        <w:t>7</w:t>
      </w:r>
      <w:r w:rsidRPr="00462A78">
        <w:rPr>
          <w:lang w:val="fr-FR"/>
        </w:rPr>
        <w:t xml:space="preserve"> </w:t>
      </w:r>
      <w:r w:rsidR="000617D6" w:rsidRPr="00462A78">
        <w:rPr>
          <w:lang w:val="fr-FR"/>
        </w:rPr>
        <w:t>a)</w:t>
      </w:r>
      <w:r w:rsidRPr="00462A78">
        <w:rPr>
          <w:lang w:val="fr-FR"/>
        </w:rPr>
        <w:t xml:space="preserve"> </w:t>
      </w:r>
      <w:r w:rsidR="000617D6" w:rsidRPr="00462A78">
        <w:rPr>
          <w:lang w:val="fr-FR"/>
        </w:rPr>
        <w:t xml:space="preserve">vi) </w:t>
      </w:r>
      <w:r w:rsidRPr="00462A78">
        <w:rPr>
          <w:lang w:val="fr-FR"/>
        </w:rPr>
        <w:t>de l’ordre du jour provisoire</w:t>
      </w:r>
      <w:r w:rsidR="00A326FB" w:rsidRPr="00462A78">
        <w:rPr>
          <w:rStyle w:val="FootnoteReference"/>
          <w:lang w:val="fr-FR"/>
        </w:rPr>
        <w:footnoteReference w:id="1"/>
      </w:r>
      <w:r w:rsidR="00A326FB" w:rsidRPr="00462A78">
        <w:rPr>
          <w:sz w:val="24"/>
          <w:szCs w:val="24"/>
          <w:lang w:val="fr-FR" w:eastAsia="en-CA"/>
        </w:rPr>
        <w:t xml:space="preserve"> </w:t>
      </w:r>
    </w:p>
    <w:p w14:paraId="635B1206" w14:textId="77777777" w:rsidR="00C15867" w:rsidRPr="00462A78" w:rsidRDefault="00C15867" w:rsidP="00CA59FB">
      <w:pPr>
        <w:jc w:val="left"/>
        <w:rPr>
          <w:lang w:val="fr-FR"/>
        </w:rPr>
      </w:pPr>
    </w:p>
    <w:p w14:paraId="37CF6C1D" w14:textId="05EE088B" w:rsidR="00066CE8" w:rsidRPr="00462A78" w:rsidRDefault="00066CE8" w:rsidP="00FA1793">
      <w:pPr>
        <w:pStyle w:val="Heading5"/>
        <w:numPr>
          <w:ilvl w:val="0"/>
          <w:numId w:val="0"/>
        </w:numPr>
        <w:spacing w:after="0"/>
        <w:rPr>
          <w:lang w:val="fr-FR"/>
        </w:rPr>
      </w:pPr>
    </w:p>
    <w:p w14:paraId="75473832" w14:textId="1A976AC3" w:rsidR="00462A78" w:rsidRPr="00462A78" w:rsidRDefault="005E5863" w:rsidP="00462A78">
      <w:pPr>
        <w:jc w:val="center"/>
        <w:rPr>
          <w:b/>
          <w:lang w:val="fr-FR"/>
        </w:rPr>
      </w:pPr>
      <w:r w:rsidRPr="00462A78">
        <w:rPr>
          <w:b/>
          <w:lang w:val="fr-FR"/>
        </w:rPr>
        <w:t>RAPPORT PERIODIQUE DE LA BANQUE MONDIALE</w:t>
      </w:r>
    </w:p>
    <w:p w14:paraId="252FBB85" w14:textId="7A88B0B6" w:rsidR="00A326FB" w:rsidRPr="000B00F4" w:rsidRDefault="005E5863" w:rsidP="00462A78">
      <w:pPr>
        <w:jc w:val="center"/>
        <w:rPr>
          <w:b/>
          <w:bCs/>
          <w:lang w:val="fr-CA"/>
        </w:rPr>
      </w:pPr>
      <w:r w:rsidRPr="00462A78">
        <w:rPr>
          <w:b/>
          <w:lang w:val="fr-FR"/>
        </w:rPr>
        <w:t>AU 31 DECEMBRE 202</w:t>
      </w:r>
      <w:r w:rsidR="000B00F4">
        <w:rPr>
          <w:b/>
          <w:lang w:val="fr-FR"/>
        </w:rPr>
        <w:t>1</w:t>
      </w:r>
    </w:p>
    <w:p w14:paraId="09B23F46" w14:textId="16320BAB" w:rsidR="009A0A6B" w:rsidRPr="00462A78" w:rsidRDefault="009A0A6B" w:rsidP="00A326FB">
      <w:pPr>
        <w:jc w:val="center"/>
        <w:rPr>
          <w:b/>
          <w:bCs/>
          <w:lang w:val="fr-FR"/>
        </w:rPr>
      </w:pPr>
    </w:p>
    <w:p w14:paraId="3BAEF60F" w14:textId="77777777" w:rsidR="009A0A6B" w:rsidRPr="00462A78" w:rsidRDefault="009A0A6B" w:rsidP="009A0A6B">
      <w:pPr>
        <w:rPr>
          <w:b/>
          <w:sz w:val="24"/>
          <w:szCs w:val="24"/>
          <w:lang w:val="fr-FR"/>
        </w:rPr>
      </w:pPr>
      <w:r w:rsidRPr="00462A78">
        <w:rPr>
          <w:b/>
          <w:sz w:val="24"/>
          <w:szCs w:val="24"/>
          <w:lang w:val="fr-FR"/>
        </w:rPr>
        <w:t>Introduction</w:t>
      </w:r>
    </w:p>
    <w:p w14:paraId="18F64B2F" w14:textId="77777777" w:rsidR="009A0A6B" w:rsidRPr="00462A78" w:rsidRDefault="009A0A6B" w:rsidP="00A326FB">
      <w:pPr>
        <w:jc w:val="center"/>
        <w:rPr>
          <w:b/>
          <w:bCs/>
          <w:lang w:val="fr-FR"/>
        </w:rPr>
      </w:pPr>
    </w:p>
    <w:p w14:paraId="4742ED12" w14:textId="32640955" w:rsidR="00A326FB" w:rsidRPr="00462A78" w:rsidRDefault="002E7A9B" w:rsidP="004145C8">
      <w:pPr>
        <w:pStyle w:val="Heading1"/>
        <w:rPr>
          <w:lang w:val="fr-FR"/>
        </w:rPr>
      </w:pPr>
      <w:r w:rsidRPr="00214485">
        <w:rPr>
          <w:lang w:val="fr-FR"/>
        </w:rPr>
        <w:t xml:space="preserve">Ce document présente le rapport périodique de la Banque mondiale au </w:t>
      </w:r>
      <w:r w:rsidR="00A326FB" w:rsidRPr="00462A78">
        <w:rPr>
          <w:lang w:val="fr-FR"/>
        </w:rPr>
        <w:t xml:space="preserve">31 </w:t>
      </w:r>
      <w:r w:rsidR="00870CEE">
        <w:rPr>
          <w:lang w:val="fr-FR"/>
        </w:rPr>
        <w:t>d</w:t>
      </w:r>
      <w:r w:rsidR="00870CEE" w:rsidRPr="00462A78">
        <w:rPr>
          <w:lang w:val="fr-FR"/>
        </w:rPr>
        <w:t>écembre</w:t>
      </w:r>
      <w:r w:rsidR="00A326FB" w:rsidRPr="00462A78">
        <w:rPr>
          <w:lang w:val="fr-FR"/>
        </w:rPr>
        <w:t xml:space="preserve"> 2021.</w:t>
      </w:r>
      <w:r w:rsidR="00A326FB" w:rsidRPr="00462A78">
        <w:rPr>
          <w:rStyle w:val="FootnoteReference"/>
          <w:lang w:val="fr-FR"/>
        </w:rPr>
        <w:footnoteReference w:id="2"/>
      </w:r>
    </w:p>
    <w:p w14:paraId="2BE171AF" w14:textId="1BC9CE7C" w:rsidR="00A326FB" w:rsidRPr="00462A78" w:rsidRDefault="00A07E2E" w:rsidP="004145C8">
      <w:pPr>
        <w:pStyle w:val="Heading1"/>
        <w:rPr>
          <w:lang w:val="fr-FR"/>
        </w:rPr>
      </w:pPr>
      <w:r>
        <w:rPr>
          <w:lang w:val="fr-FR"/>
        </w:rPr>
        <w:t xml:space="preserve">Le rapport </w:t>
      </w:r>
      <w:r w:rsidRPr="00214485">
        <w:rPr>
          <w:lang w:val="fr-FR"/>
        </w:rPr>
        <w:t xml:space="preserve">périodique de la Banque mondiale inclut l’état d’avancement des projets, notamment </w:t>
      </w:r>
      <w:r>
        <w:rPr>
          <w:lang w:val="fr-FR"/>
        </w:rPr>
        <w:t xml:space="preserve">cinq projets portant sur les HFC </w:t>
      </w:r>
      <w:r w:rsidR="00A8740B" w:rsidRPr="00214485">
        <w:rPr>
          <w:lang w:val="fr-FR"/>
        </w:rPr>
        <w:t>qui ont été financés dans le cadre de contributions volontaires supplémentaires</w:t>
      </w:r>
      <w:r w:rsidR="00A8740B" w:rsidRPr="00462A78">
        <w:rPr>
          <w:lang w:val="fr-FR"/>
        </w:rPr>
        <w:t xml:space="preserve"> </w:t>
      </w:r>
      <w:r w:rsidR="00A8740B">
        <w:rPr>
          <w:lang w:val="fr-FR"/>
        </w:rPr>
        <w:t xml:space="preserve">par </w:t>
      </w:r>
      <w:r w:rsidR="00A326FB" w:rsidRPr="00462A78">
        <w:rPr>
          <w:lang w:val="fr-FR"/>
        </w:rPr>
        <w:t>17</w:t>
      </w:r>
      <w:r w:rsidR="00A8740B">
        <w:rPr>
          <w:lang w:val="fr-FR"/>
        </w:rPr>
        <w:t xml:space="preserve"> Parties ne relevant pas de l’a</w:t>
      </w:r>
      <w:r w:rsidR="00A326FB" w:rsidRPr="00462A78">
        <w:rPr>
          <w:lang w:val="fr-FR"/>
        </w:rPr>
        <w:t xml:space="preserve">rticle 5 </w:t>
      </w:r>
      <w:r w:rsidR="00D60922" w:rsidRPr="00214485">
        <w:rPr>
          <w:lang w:val="fr-FR"/>
        </w:rPr>
        <w:t>afin de soutenir le démarrage rapide de la mise en œuvre de l’Amendement de Kigali</w:t>
      </w:r>
      <w:r w:rsidR="00A326FB" w:rsidRPr="00462A78">
        <w:rPr>
          <w:lang w:val="fr-FR"/>
        </w:rPr>
        <w:t>.</w:t>
      </w:r>
    </w:p>
    <w:p w14:paraId="02D31720" w14:textId="4D9A9083" w:rsidR="00A326FB" w:rsidRPr="00462A78" w:rsidRDefault="00E57414" w:rsidP="004145C8">
      <w:pPr>
        <w:pStyle w:val="Heading1"/>
        <w:rPr>
          <w:lang w:val="fr-FR"/>
        </w:rPr>
      </w:pPr>
      <w:r w:rsidRPr="00214485">
        <w:rPr>
          <w:lang w:val="fr-FR"/>
        </w:rPr>
        <w:t>Le Secrétariat a examiné l’état d’avancement de tous les projets en cours par pays en tenant compte des retards dans la mise en œuvre par rapport à la date d’achèvement prévue déclarée en 202</w:t>
      </w:r>
      <w:r>
        <w:rPr>
          <w:lang w:val="fr-FR"/>
        </w:rPr>
        <w:t>1</w:t>
      </w:r>
      <w:r w:rsidRPr="00214485">
        <w:rPr>
          <w:lang w:val="fr-FR"/>
        </w:rPr>
        <w:t>, des conséquences possibles de ces retards sur la réduction progressive des substances réglementées et des taux de décaissement prévus.</w:t>
      </w:r>
      <w:r w:rsidR="00A326FB" w:rsidRPr="00462A78">
        <w:rPr>
          <w:lang w:val="fr-FR"/>
        </w:rPr>
        <w:t xml:space="preserve"> </w:t>
      </w:r>
      <w:r w:rsidRPr="00214485">
        <w:rPr>
          <w:lang w:val="fr-FR"/>
        </w:rPr>
        <w:t>L’analyse contenue dans le présent document s’appuie sur les quantités exprimées en tonnes PAO pour toutes les substances réglementées, sauf pour les HFC qui sont mesurés en</w:t>
      </w:r>
      <w:r>
        <w:rPr>
          <w:lang w:val="fr-FR"/>
        </w:rPr>
        <w:t> </w:t>
      </w:r>
      <w:r w:rsidRPr="00214485">
        <w:rPr>
          <w:lang w:val="fr-FR"/>
        </w:rPr>
        <w:t>t</w:t>
      </w:r>
      <w:r w:rsidR="00EA724D">
        <w:rPr>
          <w:lang w:val="fr-FR"/>
        </w:rPr>
        <w:t>m</w:t>
      </w:r>
      <w:r>
        <w:rPr>
          <w:lang w:val="fr-FR"/>
        </w:rPr>
        <w:t> </w:t>
      </w:r>
      <w:r w:rsidRPr="00214485">
        <w:rPr>
          <w:lang w:val="fr-FR"/>
        </w:rPr>
        <w:t>éq.</w:t>
      </w:r>
      <w:r>
        <w:rPr>
          <w:lang w:val="fr-FR"/>
        </w:rPr>
        <w:t> </w:t>
      </w:r>
      <w:r w:rsidRPr="00214485">
        <w:rPr>
          <w:lang w:val="fr-FR"/>
        </w:rPr>
        <w:t>CO</w:t>
      </w:r>
      <w:r w:rsidRPr="00214485">
        <w:rPr>
          <w:sz w:val="14"/>
          <w:lang w:val="fr-FR"/>
        </w:rPr>
        <w:t>2</w:t>
      </w:r>
      <w:r w:rsidR="00A326FB" w:rsidRPr="00462A78">
        <w:rPr>
          <w:lang w:val="fr-FR"/>
        </w:rPr>
        <w:t>.</w:t>
      </w:r>
      <w:r w:rsidR="00A326FB" w:rsidRPr="00462A78">
        <w:rPr>
          <w:rStyle w:val="FootnoteReference"/>
          <w:lang w:val="fr-FR"/>
        </w:rPr>
        <w:footnoteReference w:id="3"/>
      </w:r>
    </w:p>
    <w:p w14:paraId="4E7B325D" w14:textId="35F68115" w:rsidR="009A0A6B" w:rsidRPr="00462A78" w:rsidRDefault="00087A53" w:rsidP="004145C8">
      <w:pPr>
        <w:pStyle w:val="Heading1"/>
        <w:rPr>
          <w:lang w:val="fr-FR"/>
        </w:rPr>
      </w:pPr>
      <w:r w:rsidRPr="00214485">
        <w:rPr>
          <w:lang w:val="fr-FR"/>
        </w:rPr>
        <w:t>Ce document comprend les parties suivantes </w:t>
      </w:r>
      <w:r w:rsidR="009A0A6B" w:rsidRPr="00462A78">
        <w:rPr>
          <w:lang w:val="fr-FR"/>
        </w:rPr>
        <w:t>:</w:t>
      </w:r>
    </w:p>
    <w:p w14:paraId="6747F75E" w14:textId="357F0DC6" w:rsidR="009A0A6B" w:rsidRPr="00462A78" w:rsidRDefault="00D816C5" w:rsidP="00D816C5">
      <w:pPr>
        <w:pStyle w:val="Heading2"/>
        <w:keepNext/>
        <w:widowControl/>
        <w:numPr>
          <w:ilvl w:val="0"/>
          <w:numId w:val="0"/>
        </w:numPr>
        <w:adjustRightInd w:val="0"/>
        <w:ind w:left="2127" w:hanging="1407"/>
        <w:textAlignment w:val="baseline"/>
        <w:rPr>
          <w:lang w:val="fr-FR"/>
        </w:rPr>
      </w:pPr>
      <w:r>
        <w:rPr>
          <w:lang w:val="fr-FR"/>
        </w:rPr>
        <w:t>Partie </w:t>
      </w:r>
      <w:r w:rsidR="009A0A6B" w:rsidRPr="00462A78">
        <w:rPr>
          <w:lang w:val="fr-FR"/>
        </w:rPr>
        <w:t>I.</w:t>
      </w:r>
      <w:r w:rsidR="009A0A6B" w:rsidRPr="00462A78">
        <w:rPr>
          <w:lang w:val="fr-FR"/>
        </w:rPr>
        <w:tab/>
      </w:r>
      <w:bookmarkStart w:id="0" w:name="_Hlk115854077"/>
      <w:r w:rsidR="00062750" w:rsidRPr="00214485">
        <w:rPr>
          <w:lang w:val="fr-FR"/>
        </w:rPr>
        <w:t>Projets approuvés au titre des contributions ordinaires au Fonds multilatéral. Cette partie récapitule l’état d’avancement des projets pour 202</w:t>
      </w:r>
      <w:r w:rsidR="0074369B">
        <w:rPr>
          <w:lang w:val="fr-FR"/>
        </w:rPr>
        <w:t>1</w:t>
      </w:r>
      <w:r w:rsidR="00062750" w:rsidRPr="00214485">
        <w:rPr>
          <w:lang w:val="fr-FR"/>
        </w:rPr>
        <w:t xml:space="preserve"> et les progrès cumulatifs depuis 1991, tenant compte de toutes les substances réglementées en vertu du Protocole de Montréal, y compris les substances figurant à l’annexe</w:t>
      </w:r>
      <w:r w:rsidR="00062750">
        <w:rPr>
          <w:lang w:val="fr-FR"/>
        </w:rPr>
        <w:t> </w:t>
      </w:r>
      <w:r w:rsidR="00062750" w:rsidRPr="00214485">
        <w:rPr>
          <w:lang w:val="fr-FR"/>
        </w:rPr>
        <w:t>F</w:t>
      </w:r>
      <w:r w:rsidR="00062750">
        <w:rPr>
          <w:lang w:val="fr-FR"/>
        </w:rPr>
        <w:t> </w:t>
      </w:r>
      <w:r w:rsidR="00062750" w:rsidRPr="00214485">
        <w:rPr>
          <w:lang w:val="fr-FR"/>
        </w:rPr>
        <w:t>(HFC)</w:t>
      </w:r>
      <w:r w:rsidR="009A0A6B" w:rsidRPr="00462A78">
        <w:rPr>
          <w:lang w:val="fr-FR"/>
        </w:rPr>
        <w:t xml:space="preserve">. </w:t>
      </w:r>
      <w:bookmarkEnd w:id="0"/>
      <w:r w:rsidR="00062750">
        <w:rPr>
          <w:lang w:val="fr-FR"/>
        </w:rPr>
        <w:t xml:space="preserve">Elle contient également un récapitulatif de l’état d’avancement </w:t>
      </w:r>
      <w:r w:rsidR="00062750">
        <w:rPr>
          <w:lang w:val="fr-FR"/>
        </w:rPr>
        <w:lastRenderedPageBreak/>
        <w:t>de la mise en œuvre de chaque projet en cours</w:t>
      </w:r>
      <w:r w:rsidR="009A0A6B" w:rsidRPr="00462A78">
        <w:rPr>
          <w:rStyle w:val="FootnoteReference"/>
          <w:lang w:val="fr-FR"/>
        </w:rPr>
        <w:footnoteReference w:id="4"/>
      </w:r>
      <w:r w:rsidR="009A0A6B" w:rsidRPr="00462A78">
        <w:rPr>
          <w:lang w:val="fr-FR"/>
        </w:rPr>
        <w:t xml:space="preserve"> </w:t>
      </w:r>
      <w:r w:rsidR="00062750">
        <w:rPr>
          <w:lang w:val="fr-FR"/>
        </w:rPr>
        <w:t>au niveau des pays</w:t>
      </w:r>
      <w:r w:rsidR="009A0A6B" w:rsidRPr="00462A78">
        <w:rPr>
          <w:lang w:val="fr-FR"/>
        </w:rPr>
        <w:t xml:space="preserve">. </w:t>
      </w:r>
      <w:r w:rsidR="00062750">
        <w:rPr>
          <w:lang w:val="fr-FR"/>
        </w:rPr>
        <w:t>E</w:t>
      </w:r>
      <w:r w:rsidR="00062750" w:rsidRPr="00214485">
        <w:rPr>
          <w:lang w:val="fr-FR"/>
        </w:rPr>
        <w:t>lle recense les projets présentant des retards dans la mise en œuvre et l’impact potentiel sur l’élimination des substances réglementées, ainsi que les projets comportant des questions en suspens qui seront examinées par le Comité exécutif.</w:t>
      </w:r>
    </w:p>
    <w:p w14:paraId="4EE9CC54" w14:textId="348B215F" w:rsidR="009A0A6B" w:rsidRPr="00462A78" w:rsidRDefault="00D816C5" w:rsidP="00D816C5">
      <w:pPr>
        <w:pStyle w:val="Heading2"/>
        <w:widowControl/>
        <w:numPr>
          <w:ilvl w:val="0"/>
          <w:numId w:val="0"/>
        </w:numPr>
        <w:adjustRightInd w:val="0"/>
        <w:ind w:left="2127" w:hanging="1407"/>
        <w:textAlignment w:val="baseline"/>
        <w:rPr>
          <w:lang w:val="fr-FR"/>
        </w:rPr>
      </w:pPr>
      <w:r>
        <w:rPr>
          <w:lang w:val="fr-FR"/>
        </w:rPr>
        <w:t>Partie </w:t>
      </w:r>
      <w:r w:rsidR="009A0A6B" w:rsidRPr="00462A78">
        <w:rPr>
          <w:lang w:val="fr-FR"/>
        </w:rPr>
        <w:t>II.</w:t>
      </w:r>
      <w:r w:rsidR="009A0A6B" w:rsidRPr="00462A78">
        <w:rPr>
          <w:lang w:val="fr-FR"/>
        </w:rPr>
        <w:tab/>
      </w:r>
      <w:r w:rsidR="00B41ED5" w:rsidRPr="00214485">
        <w:rPr>
          <w:lang w:val="fr-FR"/>
        </w:rPr>
        <w:t xml:space="preserve">Projets approuvés </w:t>
      </w:r>
      <w:r w:rsidR="00B41ED5">
        <w:rPr>
          <w:lang w:val="fr-FR"/>
        </w:rPr>
        <w:t xml:space="preserve">pour les substances de l’annexe F </w:t>
      </w:r>
      <w:r w:rsidR="00B41ED5" w:rsidRPr="00214485">
        <w:rPr>
          <w:lang w:val="fr-FR"/>
        </w:rPr>
        <w:t>au titre des contributions volontaires supplémentaires afin de soutenir le démarrage rapide du processus d’élimination progressive des HFC.</w:t>
      </w:r>
      <w:r w:rsidR="009A0A6B" w:rsidRPr="00462A78">
        <w:rPr>
          <w:rStyle w:val="FootnoteReference"/>
          <w:lang w:val="fr-FR"/>
        </w:rPr>
        <w:footnoteReference w:id="5"/>
      </w:r>
    </w:p>
    <w:p w14:paraId="7A50A407" w14:textId="5C1537E9" w:rsidR="009A0A6B" w:rsidRPr="00462A78" w:rsidRDefault="00D816C5" w:rsidP="00D816C5">
      <w:pPr>
        <w:ind w:left="2127" w:hanging="1407"/>
        <w:rPr>
          <w:lang w:val="fr-FR"/>
        </w:rPr>
      </w:pPr>
      <w:r>
        <w:rPr>
          <w:lang w:val="fr-FR"/>
        </w:rPr>
        <w:t>Partie </w:t>
      </w:r>
      <w:r w:rsidR="009A0A6B" w:rsidRPr="00462A78">
        <w:rPr>
          <w:lang w:val="fr-FR"/>
        </w:rPr>
        <w:t>III.</w:t>
      </w:r>
      <w:r w:rsidR="009A0A6B" w:rsidRPr="00462A78">
        <w:rPr>
          <w:lang w:val="fr-FR"/>
        </w:rPr>
        <w:tab/>
      </w:r>
      <w:r w:rsidR="009A15DF">
        <w:rPr>
          <w:lang w:val="fr-FR"/>
        </w:rPr>
        <w:t>Recommandation</w:t>
      </w:r>
      <w:r w:rsidR="009A0A6B" w:rsidRPr="00462A78">
        <w:rPr>
          <w:lang w:val="fr-FR"/>
        </w:rPr>
        <w:t>.</w:t>
      </w:r>
    </w:p>
    <w:p w14:paraId="39224E21" w14:textId="77777777" w:rsidR="00A326FB" w:rsidRPr="00462A78" w:rsidRDefault="00A326FB" w:rsidP="00A326FB">
      <w:pPr>
        <w:ind w:left="2127" w:hanging="1407"/>
        <w:rPr>
          <w:lang w:val="fr-FR"/>
        </w:rPr>
      </w:pPr>
    </w:p>
    <w:p w14:paraId="7DD22743" w14:textId="37735AA7" w:rsidR="009A0A6B" w:rsidRPr="00462A78" w:rsidRDefault="009018C2" w:rsidP="009A0A6B">
      <w:pPr>
        <w:ind w:left="720" w:hanging="720"/>
        <w:rPr>
          <w:b/>
          <w:bCs/>
          <w:sz w:val="24"/>
          <w:szCs w:val="24"/>
          <w:lang w:val="fr-FR"/>
        </w:rPr>
      </w:pPr>
      <w:r>
        <w:rPr>
          <w:b/>
          <w:bCs/>
          <w:sz w:val="24"/>
          <w:szCs w:val="24"/>
          <w:lang w:val="fr-FR"/>
        </w:rPr>
        <w:t>Partie </w:t>
      </w:r>
      <w:r w:rsidR="009A0A6B" w:rsidRPr="00462A78">
        <w:rPr>
          <w:b/>
          <w:bCs/>
          <w:sz w:val="24"/>
          <w:szCs w:val="24"/>
          <w:lang w:val="fr-FR"/>
        </w:rPr>
        <w:t>I.</w:t>
      </w:r>
      <w:r w:rsidR="009A0A6B" w:rsidRPr="00462A78">
        <w:rPr>
          <w:b/>
          <w:bCs/>
          <w:sz w:val="24"/>
          <w:szCs w:val="24"/>
          <w:lang w:val="fr-FR"/>
        </w:rPr>
        <w:tab/>
      </w:r>
      <w:r w:rsidR="00B760EB" w:rsidRPr="00B760EB">
        <w:rPr>
          <w:b/>
          <w:bCs/>
          <w:sz w:val="24"/>
          <w:szCs w:val="24"/>
          <w:lang w:val="fr-FR"/>
        </w:rPr>
        <w:t xml:space="preserve">Projets approuvés au titre des contributions ordinaires au Fonds multilatéral </w:t>
      </w:r>
      <w:r w:rsidR="00B760EB">
        <w:rPr>
          <w:b/>
          <w:bCs/>
          <w:sz w:val="24"/>
          <w:szCs w:val="24"/>
          <w:lang w:val="fr-FR"/>
        </w:rPr>
        <w:t xml:space="preserve"> </w:t>
      </w:r>
    </w:p>
    <w:p w14:paraId="0015401D" w14:textId="77777777" w:rsidR="009A0A6B" w:rsidRPr="00462A78" w:rsidRDefault="009A0A6B" w:rsidP="009A0A6B">
      <w:pPr>
        <w:ind w:left="720" w:hanging="720"/>
        <w:rPr>
          <w:b/>
          <w:bCs/>
          <w:lang w:val="fr-FR"/>
        </w:rPr>
      </w:pPr>
    </w:p>
    <w:p w14:paraId="4A493B9A" w14:textId="6E25DCB1" w:rsidR="009A0A6B" w:rsidRPr="00462A78" w:rsidRDefault="009A0A6B" w:rsidP="009A0A6B">
      <w:pPr>
        <w:rPr>
          <w:b/>
          <w:lang w:val="fr-FR"/>
        </w:rPr>
      </w:pPr>
      <w:r w:rsidRPr="00462A78">
        <w:rPr>
          <w:b/>
          <w:lang w:val="fr-FR"/>
        </w:rPr>
        <w:t>I.1</w:t>
      </w:r>
      <w:r w:rsidRPr="00462A78">
        <w:rPr>
          <w:b/>
          <w:lang w:val="fr-FR"/>
        </w:rPr>
        <w:tab/>
      </w:r>
      <w:r w:rsidR="00E57414">
        <w:rPr>
          <w:b/>
          <w:lang w:val="fr-FR"/>
        </w:rPr>
        <w:t>A</w:t>
      </w:r>
      <w:r w:rsidR="00B352DB" w:rsidRPr="00214485">
        <w:rPr>
          <w:b/>
          <w:lang w:val="fr-FR"/>
        </w:rPr>
        <w:t xml:space="preserve">vancement </w:t>
      </w:r>
      <w:r w:rsidR="00E57414">
        <w:rPr>
          <w:b/>
          <w:lang w:val="fr-FR"/>
        </w:rPr>
        <w:t xml:space="preserve">de la mise en œuvre </w:t>
      </w:r>
      <w:r w:rsidR="00B352DB" w:rsidRPr="00214485">
        <w:rPr>
          <w:b/>
          <w:lang w:val="fr-FR"/>
        </w:rPr>
        <w:t xml:space="preserve">des projets </w:t>
      </w:r>
      <w:r w:rsidR="00E57414">
        <w:rPr>
          <w:b/>
          <w:lang w:val="fr-FR"/>
        </w:rPr>
        <w:t>en</w:t>
      </w:r>
      <w:r w:rsidR="00B352DB" w:rsidRPr="00214485">
        <w:rPr>
          <w:b/>
          <w:lang w:val="fr-FR"/>
        </w:rPr>
        <w:t xml:space="preserve"> 202</w:t>
      </w:r>
      <w:r w:rsidR="00540E6C">
        <w:rPr>
          <w:b/>
          <w:lang w:val="fr-FR"/>
        </w:rPr>
        <w:t>1</w:t>
      </w:r>
      <w:r w:rsidR="00B352DB" w:rsidRPr="00214485">
        <w:rPr>
          <w:b/>
          <w:lang w:val="fr-FR"/>
        </w:rPr>
        <w:t xml:space="preserve"> et des progrès cumulatifs</w:t>
      </w:r>
      <w:r w:rsidR="00B352DB" w:rsidRPr="00462A78">
        <w:rPr>
          <w:b/>
          <w:lang w:val="fr-FR"/>
        </w:rPr>
        <w:t xml:space="preserve"> </w:t>
      </w:r>
      <w:r w:rsidR="00B352DB">
        <w:rPr>
          <w:b/>
          <w:lang w:val="fr-FR"/>
        </w:rPr>
        <w:t xml:space="preserve">depuis </w:t>
      </w:r>
      <w:r w:rsidRPr="00462A78">
        <w:rPr>
          <w:b/>
          <w:lang w:val="fr-FR"/>
        </w:rPr>
        <w:t>1991</w:t>
      </w:r>
    </w:p>
    <w:p w14:paraId="18C5131A" w14:textId="5B7A7A3A" w:rsidR="001F130E" w:rsidRPr="00462A78" w:rsidRDefault="001F130E" w:rsidP="009A0A6B">
      <w:pPr>
        <w:rPr>
          <w:b/>
          <w:lang w:val="fr-FR"/>
        </w:rPr>
      </w:pPr>
    </w:p>
    <w:p w14:paraId="5282A693" w14:textId="790E227A" w:rsidR="001F130E" w:rsidRPr="00462A78" w:rsidRDefault="004852B9" w:rsidP="004145C8">
      <w:pPr>
        <w:pStyle w:val="Heading1"/>
        <w:rPr>
          <w:lang w:val="fr-FR"/>
        </w:rPr>
      </w:pPr>
      <w:r>
        <w:rPr>
          <w:lang w:val="fr-FR"/>
        </w:rPr>
        <w:t>Au 31 décembre 2021, le Comité exécutif avait approuvé</w:t>
      </w:r>
      <w:r w:rsidR="001F130E" w:rsidRPr="00462A78">
        <w:rPr>
          <w:lang w:val="fr-FR"/>
        </w:rPr>
        <w:t xml:space="preserve"> 1</w:t>
      </w:r>
      <w:r>
        <w:rPr>
          <w:lang w:val="fr-FR"/>
        </w:rPr>
        <w:t>,</w:t>
      </w:r>
      <w:r w:rsidR="001F130E" w:rsidRPr="00462A78">
        <w:rPr>
          <w:lang w:val="fr-FR"/>
        </w:rPr>
        <w:t>29</w:t>
      </w:r>
      <w:r>
        <w:rPr>
          <w:lang w:val="fr-FR"/>
        </w:rPr>
        <w:t> milliard</w:t>
      </w:r>
      <w:r w:rsidR="005C3A43">
        <w:rPr>
          <w:lang w:val="fr-FR"/>
        </w:rPr>
        <w:t> </w:t>
      </w:r>
      <w:r>
        <w:rPr>
          <w:lang w:val="fr-FR"/>
        </w:rPr>
        <w:t>$US</w:t>
      </w:r>
      <w:r w:rsidR="00877779" w:rsidRPr="00462A78">
        <w:rPr>
          <w:lang w:val="fr-FR"/>
        </w:rPr>
        <w:t xml:space="preserve"> </w:t>
      </w:r>
      <w:r>
        <w:rPr>
          <w:lang w:val="fr-FR"/>
        </w:rPr>
        <w:t xml:space="preserve">pour des projets de la Banque mondiale, comprenant </w:t>
      </w:r>
      <w:r w:rsidR="001F130E" w:rsidRPr="00462A78">
        <w:rPr>
          <w:lang w:val="fr-FR"/>
        </w:rPr>
        <w:t>1</w:t>
      </w:r>
      <w:r>
        <w:rPr>
          <w:lang w:val="fr-FR"/>
        </w:rPr>
        <w:t>,</w:t>
      </w:r>
      <w:r w:rsidR="001F130E" w:rsidRPr="00462A78">
        <w:rPr>
          <w:lang w:val="fr-FR"/>
        </w:rPr>
        <w:t>17 </w:t>
      </w:r>
      <w:r>
        <w:rPr>
          <w:lang w:val="fr-FR"/>
        </w:rPr>
        <w:t>milliard pour la mise en œuvre de projets d’investissements et ne portant pas sur des investissements, et 122,15 millions $US pour les coûts d’appui à l’agence, comme indiqué dans le tableau 1.</w:t>
      </w:r>
      <w:r w:rsidR="001F130E" w:rsidRPr="00462A78">
        <w:rPr>
          <w:lang w:val="fr-FR"/>
        </w:rPr>
        <w:t xml:space="preserve"> </w:t>
      </w:r>
    </w:p>
    <w:p w14:paraId="585E4BCC" w14:textId="16F5D25D" w:rsidR="001F130E" w:rsidRPr="00462A78" w:rsidRDefault="001F130E" w:rsidP="001F130E">
      <w:pPr>
        <w:pStyle w:val="Heading1"/>
        <w:keepNext/>
        <w:numPr>
          <w:ilvl w:val="0"/>
          <w:numId w:val="0"/>
        </w:numPr>
        <w:suppressAutoHyphens/>
        <w:spacing w:after="0"/>
        <w:jc w:val="left"/>
        <w:rPr>
          <w:b/>
          <w:lang w:val="fr-FR"/>
        </w:rPr>
      </w:pPr>
      <w:r w:rsidRPr="00462A78">
        <w:rPr>
          <w:b/>
          <w:spacing w:val="-3"/>
          <w:lang w:val="fr-FR"/>
        </w:rPr>
        <w:t>Table 1</w:t>
      </w:r>
      <w:r w:rsidR="00623D19" w:rsidRPr="00462A78">
        <w:rPr>
          <w:b/>
          <w:spacing w:val="-3"/>
          <w:lang w:val="fr-FR"/>
        </w:rPr>
        <w:t>.</w:t>
      </w:r>
      <w:r w:rsidRPr="00462A78">
        <w:rPr>
          <w:b/>
          <w:spacing w:val="-3"/>
          <w:lang w:val="fr-FR"/>
        </w:rPr>
        <w:t xml:space="preserve"> </w:t>
      </w:r>
      <w:r w:rsidR="00EF42A9">
        <w:rPr>
          <w:b/>
          <w:spacing w:val="-3"/>
          <w:lang w:val="fr-FR"/>
        </w:rPr>
        <w:t xml:space="preserve">Financement approuvé </w:t>
      </w:r>
      <w:r w:rsidR="00061CFF">
        <w:rPr>
          <w:b/>
          <w:spacing w:val="-3"/>
          <w:lang w:val="fr-FR"/>
        </w:rPr>
        <w:t>par secteur pour</w:t>
      </w:r>
      <w:r w:rsidR="00EF42A9">
        <w:rPr>
          <w:b/>
          <w:spacing w:val="-3"/>
          <w:lang w:val="fr-FR"/>
        </w:rPr>
        <w:t xml:space="preserve"> la Banque mondiale au 31</w:t>
      </w:r>
      <w:r w:rsidR="00E07DFA">
        <w:rPr>
          <w:b/>
          <w:spacing w:val="-3"/>
          <w:lang w:val="fr-FR"/>
        </w:rPr>
        <w:t> </w:t>
      </w:r>
      <w:r w:rsidR="00EF42A9">
        <w:rPr>
          <w:b/>
          <w:spacing w:val="-3"/>
          <w:lang w:val="fr-FR"/>
        </w:rPr>
        <w:t>décembre</w:t>
      </w:r>
      <w:r w:rsidR="00E07DFA">
        <w:rPr>
          <w:b/>
          <w:spacing w:val="-3"/>
          <w:lang w:val="fr-FR"/>
        </w:rPr>
        <w:t> </w:t>
      </w:r>
      <w:r w:rsidR="00EF42A9">
        <w:rPr>
          <w:b/>
          <w:spacing w:val="-3"/>
          <w:lang w:val="fr-FR"/>
        </w:rPr>
        <w:t>2021</w:t>
      </w:r>
    </w:p>
    <w:tbl>
      <w:tblPr>
        <w:tblW w:w="9351" w:type="dxa"/>
        <w:tblLook w:val="04A0" w:firstRow="1" w:lastRow="0" w:firstColumn="1" w:lastColumn="0" w:noHBand="0" w:noVBand="1"/>
      </w:tblPr>
      <w:tblGrid>
        <w:gridCol w:w="4815"/>
        <w:gridCol w:w="4536"/>
      </w:tblGrid>
      <w:tr w:rsidR="001F130E" w:rsidRPr="00462A78" w14:paraId="1E2C3A8E" w14:textId="77777777" w:rsidTr="003E6CCD">
        <w:trPr>
          <w:trHeight w:val="100"/>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EC254" w14:textId="1DF10C36" w:rsidR="001F130E" w:rsidRPr="00462A78" w:rsidRDefault="00B760EB" w:rsidP="003E6CCD">
            <w:pPr>
              <w:jc w:val="center"/>
              <w:rPr>
                <w:b/>
                <w:bCs/>
                <w:sz w:val="20"/>
                <w:szCs w:val="20"/>
                <w:lang w:val="fr-FR" w:eastAsia="en-CA"/>
              </w:rPr>
            </w:pPr>
            <w:r>
              <w:rPr>
                <w:b/>
                <w:bCs/>
                <w:sz w:val="20"/>
                <w:szCs w:val="20"/>
                <w:lang w:val="fr-FR" w:eastAsia="en-CA"/>
              </w:rPr>
              <w:t>Secteur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63C1D599" w14:textId="5488E1FF" w:rsidR="001F130E" w:rsidRPr="00462A78" w:rsidRDefault="00B760EB" w:rsidP="003E6CCD">
            <w:pPr>
              <w:jc w:val="center"/>
              <w:rPr>
                <w:b/>
                <w:bCs/>
                <w:sz w:val="20"/>
                <w:szCs w:val="20"/>
                <w:lang w:val="fr-FR" w:eastAsia="en-CA"/>
              </w:rPr>
            </w:pPr>
            <w:r>
              <w:rPr>
                <w:b/>
                <w:bCs/>
                <w:sz w:val="20"/>
                <w:szCs w:val="20"/>
                <w:lang w:val="fr-FR" w:eastAsia="en-CA"/>
              </w:rPr>
              <w:t>Financement</w:t>
            </w:r>
            <w:r w:rsidR="001F130E" w:rsidRPr="00462A78">
              <w:rPr>
                <w:b/>
                <w:bCs/>
                <w:sz w:val="20"/>
                <w:szCs w:val="20"/>
                <w:lang w:val="fr-FR" w:eastAsia="en-CA"/>
              </w:rPr>
              <w:t xml:space="preserve"> (</w:t>
            </w:r>
            <w:r>
              <w:rPr>
                <w:b/>
                <w:bCs/>
                <w:sz w:val="20"/>
                <w:szCs w:val="20"/>
                <w:lang w:val="fr-FR" w:eastAsia="en-CA"/>
              </w:rPr>
              <w:t>$</w:t>
            </w:r>
            <w:r w:rsidR="001F130E" w:rsidRPr="00462A78">
              <w:rPr>
                <w:b/>
                <w:bCs/>
                <w:sz w:val="20"/>
                <w:szCs w:val="20"/>
                <w:lang w:val="fr-FR" w:eastAsia="en-CA"/>
              </w:rPr>
              <w:t>US)</w:t>
            </w:r>
          </w:p>
        </w:tc>
      </w:tr>
      <w:tr w:rsidR="001F130E" w:rsidRPr="00462A78" w14:paraId="6BC636C7"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1CF299D" w14:textId="349FCA13" w:rsidR="001F130E" w:rsidRPr="00462A78" w:rsidRDefault="00FE0D50" w:rsidP="003E6CCD">
            <w:pPr>
              <w:jc w:val="left"/>
              <w:rPr>
                <w:sz w:val="20"/>
                <w:szCs w:val="20"/>
                <w:lang w:val="fr-FR" w:eastAsia="en-CA"/>
              </w:rPr>
            </w:pPr>
            <w:r>
              <w:rPr>
                <w:sz w:val="20"/>
                <w:szCs w:val="20"/>
                <w:lang w:val="fr-FR" w:eastAsia="en-CA"/>
              </w:rPr>
              <w:t>Aérosol</w:t>
            </w:r>
          </w:p>
        </w:tc>
        <w:tc>
          <w:tcPr>
            <w:tcW w:w="4536" w:type="dxa"/>
            <w:tcBorders>
              <w:top w:val="nil"/>
              <w:left w:val="nil"/>
              <w:bottom w:val="single" w:sz="4" w:space="0" w:color="auto"/>
              <w:right w:val="single" w:sz="4" w:space="0" w:color="auto"/>
            </w:tcBorders>
            <w:shd w:val="clear" w:color="auto" w:fill="auto"/>
            <w:noWrap/>
            <w:vAlign w:val="bottom"/>
            <w:hideMark/>
          </w:tcPr>
          <w:p w14:paraId="237C1F37" w14:textId="6125A6B4" w:rsidR="001F130E" w:rsidRPr="00462A78" w:rsidRDefault="001F130E" w:rsidP="003E6CCD">
            <w:pPr>
              <w:jc w:val="right"/>
              <w:rPr>
                <w:sz w:val="20"/>
                <w:szCs w:val="20"/>
                <w:lang w:val="fr-FR" w:eastAsia="en-CA"/>
              </w:rPr>
            </w:pPr>
            <w:r w:rsidRPr="00462A78">
              <w:rPr>
                <w:sz w:val="20"/>
                <w:szCs w:val="20"/>
                <w:lang w:val="fr-FR" w:eastAsia="en-CA"/>
              </w:rPr>
              <w:t>22</w:t>
            </w:r>
            <w:r w:rsidR="00055F7D">
              <w:rPr>
                <w:sz w:val="20"/>
                <w:szCs w:val="20"/>
                <w:lang w:val="fr-FR" w:eastAsia="en-CA"/>
              </w:rPr>
              <w:t> </w:t>
            </w:r>
            <w:r w:rsidRPr="00462A78">
              <w:rPr>
                <w:sz w:val="20"/>
                <w:szCs w:val="20"/>
                <w:lang w:val="fr-FR" w:eastAsia="en-CA"/>
              </w:rPr>
              <w:t>984</w:t>
            </w:r>
            <w:r w:rsidR="00055F7D">
              <w:rPr>
                <w:sz w:val="20"/>
                <w:szCs w:val="20"/>
                <w:lang w:val="fr-FR" w:eastAsia="en-CA"/>
              </w:rPr>
              <w:t> </w:t>
            </w:r>
            <w:r w:rsidRPr="00462A78">
              <w:rPr>
                <w:sz w:val="20"/>
                <w:szCs w:val="20"/>
                <w:lang w:val="fr-FR" w:eastAsia="en-CA"/>
              </w:rPr>
              <w:t>030</w:t>
            </w:r>
          </w:p>
        </w:tc>
      </w:tr>
      <w:tr w:rsidR="001F130E" w:rsidRPr="00462A78" w14:paraId="68B7400A"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E305A2B" w14:textId="77777777" w:rsidR="001F130E" w:rsidRPr="00462A78" w:rsidRDefault="001F130E" w:rsidP="003E6CCD">
            <w:pPr>
              <w:jc w:val="left"/>
              <w:rPr>
                <w:sz w:val="20"/>
                <w:szCs w:val="20"/>
                <w:lang w:val="fr-FR" w:eastAsia="en-CA"/>
              </w:rPr>
            </w:pPr>
            <w:r w:rsidRPr="00462A78">
              <w:rPr>
                <w:sz w:val="20"/>
                <w:szCs w:val="20"/>
                <w:lang w:val="fr-FR" w:eastAsia="en-CA"/>
              </w:rPr>
              <w:t>Destruction</w:t>
            </w:r>
          </w:p>
        </w:tc>
        <w:tc>
          <w:tcPr>
            <w:tcW w:w="4536" w:type="dxa"/>
            <w:tcBorders>
              <w:top w:val="nil"/>
              <w:left w:val="nil"/>
              <w:bottom w:val="single" w:sz="4" w:space="0" w:color="auto"/>
              <w:right w:val="single" w:sz="4" w:space="0" w:color="auto"/>
            </w:tcBorders>
            <w:shd w:val="clear" w:color="auto" w:fill="auto"/>
            <w:noWrap/>
            <w:vAlign w:val="bottom"/>
            <w:hideMark/>
          </w:tcPr>
          <w:p w14:paraId="0FFFF06D" w14:textId="523B3538" w:rsidR="001F130E" w:rsidRPr="00462A78" w:rsidRDefault="001F130E" w:rsidP="003E6CCD">
            <w:pPr>
              <w:jc w:val="right"/>
              <w:rPr>
                <w:sz w:val="20"/>
                <w:szCs w:val="20"/>
                <w:lang w:val="fr-FR" w:eastAsia="en-CA"/>
              </w:rPr>
            </w:pPr>
            <w:r w:rsidRPr="00462A78">
              <w:rPr>
                <w:sz w:val="20"/>
                <w:szCs w:val="20"/>
                <w:lang w:val="fr-FR" w:eastAsia="en-CA"/>
              </w:rPr>
              <w:t>400</w:t>
            </w:r>
            <w:r w:rsidR="00055F7D">
              <w:rPr>
                <w:sz w:val="20"/>
                <w:szCs w:val="20"/>
                <w:lang w:val="fr-FR" w:eastAsia="en-CA"/>
              </w:rPr>
              <w:t> </w:t>
            </w:r>
            <w:r w:rsidRPr="00462A78">
              <w:rPr>
                <w:sz w:val="20"/>
                <w:szCs w:val="20"/>
                <w:lang w:val="fr-FR" w:eastAsia="en-CA"/>
              </w:rPr>
              <w:t>000</w:t>
            </w:r>
          </w:p>
        </w:tc>
      </w:tr>
      <w:tr w:rsidR="001F130E" w:rsidRPr="00462A78" w14:paraId="27BA53D5"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920B38C" w14:textId="71180ED2" w:rsidR="001F130E" w:rsidRPr="00462A78" w:rsidRDefault="00FE0D50" w:rsidP="003E6CCD">
            <w:pPr>
              <w:jc w:val="left"/>
              <w:rPr>
                <w:sz w:val="20"/>
                <w:szCs w:val="20"/>
                <w:lang w:val="fr-FR" w:eastAsia="en-CA"/>
              </w:rPr>
            </w:pPr>
            <w:r>
              <w:rPr>
                <w:sz w:val="20"/>
                <w:szCs w:val="20"/>
                <w:lang w:val="fr-FR" w:eastAsia="en-CA"/>
              </w:rPr>
              <w:t>Mousse</w:t>
            </w:r>
          </w:p>
        </w:tc>
        <w:tc>
          <w:tcPr>
            <w:tcW w:w="4536" w:type="dxa"/>
            <w:tcBorders>
              <w:top w:val="nil"/>
              <w:left w:val="nil"/>
              <w:bottom w:val="single" w:sz="4" w:space="0" w:color="auto"/>
              <w:right w:val="single" w:sz="4" w:space="0" w:color="auto"/>
            </w:tcBorders>
            <w:shd w:val="clear" w:color="auto" w:fill="auto"/>
            <w:noWrap/>
            <w:vAlign w:val="bottom"/>
            <w:hideMark/>
          </w:tcPr>
          <w:p w14:paraId="5694DB9F" w14:textId="05FFD757" w:rsidR="001F130E" w:rsidRPr="00462A78" w:rsidRDefault="001F130E" w:rsidP="003E6CCD">
            <w:pPr>
              <w:jc w:val="right"/>
              <w:rPr>
                <w:sz w:val="20"/>
                <w:szCs w:val="20"/>
                <w:lang w:val="fr-FR" w:eastAsia="en-CA"/>
              </w:rPr>
            </w:pPr>
            <w:r w:rsidRPr="00462A78">
              <w:rPr>
                <w:sz w:val="20"/>
                <w:szCs w:val="20"/>
                <w:lang w:val="fr-FR" w:eastAsia="en-CA"/>
              </w:rPr>
              <w:t>136</w:t>
            </w:r>
            <w:r w:rsidR="00055F7D">
              <w:rPr>
                <w:sz w:val="20"/>
                <w:szCs w:val="20"/>
                <w:lang w:val="fr-FR" w:eastAsia="en-CA"/>
              </w:rPr>
              <w:t> </w:t>
            </w:r>
            <w:r w:rsidRPr="00462A78">
              <w:rPr>
                <w:sz w:val="20"/>
                <w:szCs w:val="20"/>
                <w:lang w:val="fr-FR" w:eastAsia="en-CA"/>
              </w:rPr>
              <w:t>059</w:t>
            </w:r>
            <w:r w:rsidR="00055F7D">
              <w:rPr>
                <w:sz w:val="20"/>
                <w:szCs w:val="20"/>
                <w:lang w:val="fr-FR" w:eastAsia="en-CA"/>
              </w:rPr>
              <w:t> </w:t>
            </w:r>
            <w:r w:rsidRPr="00462A78">
              <w:rPr>
                <w:sz w:val="20"/>
                <w:szCs w:val="20"/>
                <w:lang w:val="fr-FR" w:eastAsia="en-CA"/>
              </w:rPr>
              <w:t>064</w:t>
            </w:r>
          </w:p>
        </w:tc>
      </w:tr>
      <w:tr w:rsidR="001F130E" w:rsidRPr="00462A78" w14:paraId="457FD977"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22EC987" w14:textId="77777777" w:rsidR="001F130E" w:rsidRPr="00462A78" w:rsidRDefault="001F130E" w:rsidP="003E6CCD">
            <w:pPr>
              <w:jc w:val="left"/>
              <w:rPr>
                <w:sz w:val="20"/>
                <w:szCs w:val="20"/>
                <w:lang w:val="fr-FR" w:eastAsia="en-CA"/>
              </w:rPr>
            </w:pPr>
            <w:r w:rsidRPr="00462A78">
              <w:rPr>
                <w:sz w:val="20"/>
                <w:szCs w:val="20"/>
                <w:lang w:val="fr-FR" w:eastAsia="en-CA"/>
              </w:rPr>
              <w:t>Halon</w:t>
            </w:r>
          </w:p>
        </w:tc>
        <w:tc>
          <w:tcPr>
            <w:tcW w:w="4536" w:type="dxa"/>
            <w:tcBorders>
              <w:top w:val="nil"/>
              <w:left w:val="nil"/>
              <w:bottom w:val="single" w:sz="4" w:space="0" w:color="auto"/>
              <w:right w:val="single" w:sz="4" w:space="0" w:color="auto"/>
            </w:tcBorders>
            <w:shd w:val="clear" w:color="auto" w:fill="auto"/>
            <w:noWrap/>
            <w:vAlign w:val="bottom"/>
            <w:hideMark/>
          </w:tcPr>
          <w:p w14:paraId="47F60DE5" w14:textId="56F4598F" w:rsidR="001F130E" w:rsidRPr="00462A78" w:rsidRDefault="001F130E" w:rsidP="003E6CCD">
            <w:pPr>
              <w:jc w:val="right"/>
              <w:rPr>
                <w:sz w:val="20"/>
                <w:szCs w:val="20"/>
                <w:lang w:val="fr-FR" w:eastAsia="en-CA"/>
              </w:rPr>
            </w:pPr>
            <w:r w:rsidRPr="00462A78">
              <w:rPr>
                <w:sz w:val="20"/>
                <w:szCs w:val="20"/>
                <w:lang w:val="fr-FR" w:eastAsia="en-CA"/>
              </w:rPr>
              <w:t>70</w:t>
            </w:r>
            <w:r w:rsidR="00055F7D">
              <w:rPr>
                <w:sz w:val="20"/>
                <w:szCs w:val="20"/>
                <w:lang w:val="fr-FR" w:eastAsia="en-CA"/>
              </w:rPr>
              <w:t> </w:t>
            </w:r>
            <w:r w:rsidRPr="00462A78">
              <w:rPr>
                <w:sz w:val="20"/>
                <w:szCs w:val="20"/>
                <w:lang w:val="fr-FR" w:eastAsia="en-CA"/>
              </w:rPr>
              <w:t>221</w:t>
            </w:r>
            <w:r w:rsidR="00055F7D">
              <w:rPr>
                <w:sz w:val="20"/>
                <w:szCs w:val="20"/>
                <w:lang w:val="fr-FR" w:eastAsia="en-CA"/>
              </w:rPr>
              <w:t> </w:t>
            </w:r>
            <w:r w:rsidRPr="00462A78">
              <w:rPr>
                <w:sz w:val="20"/>
                <w:szCs w:val="20"/>
                <w:lang w:val="fr-FR" w:eastAsia="en-CA"/>
              </w:rPr>
              <w:t>038</w:t>
            </w:r>
          </w:p>
        </w:tc>
      </w:tr>
      <w:tr w:rsidR="001F130E" w:rsidRPr="00462A78" w14:paraId="1D62C32B"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4C68AD0" w14:textId="115B47CB" w:rsidR="001F130E" w:rsidRPr="00462A78" w:rsidRDefault="00C20D9C" w:rsidP="003E6CCD">
            <w:pPr>
              <w:jc w:val="left"/>
              <w:rPr>
                <w:sz w:val="20"/>
                <w:szCs w:val="20"/>
                <w:lang w:val="fr-FR" w:eastAsia="en-CA"/>
              </w:rPr>
            </w:pPr>
            <w:r>
              <w:rPr>
                <w:sz w:val="20"/>
                <w:szCs w:val="20"/>
                <w:lang w:val="fr-FR" w:eastAsia="en-CA"/>
              </w:rPr>
              <w:t xml:space="preserve">Plan </w:t>
            </w:r>
            <w:r w:rsidR="00864B30">
              <w:rPr>
                <w:sz w:val="20"/>
                <w:szCs w:val="20"/>
                <w:lang w:val="fr-FR" w:eastAsia="en-CA"/>
              </w:rPr>
              <w:t>de réduction</w:t>
            </w:r>
            <w:r>
              <w:rPr>
                <w:sz w:val="20"/>
                <w:szCs w:val="20"/>
                <w:lang w:val="fr-FR" w:eastAsia="en-CA"/>
              </w:rPr>
              <w:t xml:space="preserve"> des</w:t>
            </w:r>
            <w:r w:rsidR="005D390A">
              <w:rPr>
                <w:sz w:val="20"/>
                <w:szCs w:val="20"/>
                <w:lang w:val="fr-FR" w:eastAsia="en-CA"/>
              </w:rPr>
              <w:t xml:space="preserve"> émissions de</w:t>
            </w:r>
            <w:r>
              <w:rPr>
                <w:sz w:val="20"/>
                <w:szCs w:val="20"/>
                <w:lang w:val="fr-FR" w:eastAsia="en-CA"/>
              </w:rPr>
              <w:t xml:space="preserve"> HFC</w:t>
            </w:r>
          </w:p>
        </w:tc>
        <w:tc>
          <w:tcPr>
            <w:tcW w:w="4536" w:type="dxa"/>
            <w:tcBorders>
              <w:top w:val="nil"/>
              <w:left w:val="nil"/>
              <w:bottom w:val="single" w:sz="4" w:space="0" w:color="auto"/>
              <w:right w:val="single" w:sz="4" w:space="0" w:color="auto"/>
            </w:tcBorders>
            <w:shd w:val="clear" w:color="auto" w:fill="auto"/>
            <w:noWrap/>
            <w:vAlign w:val="bottom"/>
            <w:hideMark/>
          </w:tcPr>
          <w:p w14:paraId="5FC82C92" w14:textId="1FA3A3F6" w:rsidR="001F130E" w:rsidRPr="00462A78" w:rsidRDefault="001F130E" w:rsidP="003E6CCD">
            <w:pPr>
              <w:jc w:val="right"/>
              <w:rPr>
                <w:sz w:val="20"/>
                <w:szCs w:val="20"/>
                <w:lang w:val="fr-FR" w:eastAsia="en-CA"/>
              </w:rPr>
            </w:pPr>
            <w:r w:rsidRPr="00462A78">
              <w:rPr>
                <w:sz w:val="20"/>
                <w:szCs w:val="20"/>
                <w:lang w:val="fr-FR" w:eastAsia="en-CA"/>
              </w:rPr>
              <w:t>405</w:t>
            </w:r>
            <w:r w:rsidR="00055F7D">
              <w:rPr>
                <w:sz w:val="20"/>
                <w:szCs w:val="20"/>
                <w:lang w:val="fr-FR" w:eastAsia="en-CA"/>
              </w:rPr>
              <w:t> </w:t>
            </w:r>
            <w:r w:rsidRPr="00462A78">
              <w:rPr>
                <w:sz w:val="20"/>
                <w:szCs w:val="20"/>
                <w:lang w:val="fr-FR" w:eastAsia="en-CA"/>
              </w:rPr>
              <w:t>000</w:t>
            </w:r>
          </w:p>
        </w:tc>
      </w:tr>
      <w:tr w:rsidR="00360AA9" w:rsidRPr="00462A78" w14:paraId="6C50F752"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0E61233" w14:textId="0C26644A" w:rsidR="00360AA9" w:rsidRPr="00462A78" w:rsidRDefault="00360AA9" w:rsidP="00360AA9">
            <w:pPr>
              <w:jc w:val="left"/>
              <w:rPr>
                <w:sz w:val="20"/>
                <w:szCs w:val="20"/>
                <w:lang w:val="fr-FR" w:eastAsia="en-CA"/>
              </w:rPr>
            </w:pPr>
            <w:r w:rsidRPr="00214485">
              <w:rPr>
                <w:sz w:val="20"/>
                <w:lang w:val="fr-FR"/>
              </w:rPr>
              <w:t>Fumigènes</w:t>
            </w:r>
          </w:p>
        </w:tc>
        <w:tc>
          <w:tcPr>
            <w:tcW w:w="4536" w:type="dxa"/>
            <w:tcBorders>
              <w:top w:val="nil"/>
              <w:left w:val="nil"/>
              <w:bottom w:val="single" w:sz="4" w:space="0" w:color="auto"/>
              <w:right w:val="single" w:sz="4" w:space="0" w:color="auto"/>
            </w:tcBorders>
            <w:shd w:val="clear" w:color="auto" w:fill="auto"/>
            <w:noWrap/>
            <w:vAlign w:val="bottom"/>
            <w:hideMark/>
          </w:tcPr>
          <w:p w14:paraId="4555169A" w14:textId="09C9EFE0" w:rsidR="00360AA9" w:rsidRPr="00462A78" w:rsidRDefault="00360AA9" w:rsidP="00360AA9">
            <w:pPr>
              <w:jc w:val="right"/>
              <w:rPr>
                <w:sz w:val="20"/>
                <w:szCs w:val="20"/>
                <w:lang w:val="fr-FR" w:eastAsia="en-CA"/>
              </w:rPr>
            </w:pPr>
            <w:r w:rsidRPr="00462A78">
              <w:rPr>
                <w:sz w:val="20"/>
                <w:szCs w:val="20"/>
                <w:lang w:val="fr-FR" w:eastAsia="en-CA"/>
              </w:rPr>
              <w:t>5</w:t>
            </w:r>
            <w:r>
              <w:rPr>
                <w:sz w:val="20"/>
                <w:szCs w:val="20"/>
                <w:lang w:val="fr-FR" w:eastAsia="en-CA"/>
              </w:rPr>
              <w:t> </w:t>
            </w:r>
            <w:r w:rsidRPr="00462A78">
              <w:rPr>
                <w:sz w:val="20"/>
                <w:szCs w:val="20"/>
                <w:lang w:val="fr-FR" w:eastAsia="en-CA"/>
              </w:rPr>
              <w:t>837</w:t>
            </w:r>
            <w:r>
              <w:rPr>
                <w:sz w:val="20"/>
                <w:szCs w:val="20"/>
                <w:lang w:val="fr-FR" w:eastAsia="en-CA"/>
              </w:rPr>
              <w:t> </w:t>
            </w:r>
            <w:r w:rsidRPr="00462A78">
              <w:rPr>
                <w:sz w:val="20"/>
                <w:szCs w:val="20"/>
                <w:lang w:val="fr-FR" w:eastAsia="en-CA"/>
              </w:rPr>
              <w:t>887</w:t>
            </w:r>
          </w:p>
        </w:tc>
      </w:tr>
      <w:tr w:rsidR="00360AA9" w:rsidRPr="00462A78" w14:paraId="6A8A1DD3"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92CFBC6" w14:textId="775207FE" w:rsidR="00360AA9" w:rsidRPr="00462A78" w:rsidRDefault="00360AA9" w:rsidP="00360AA9">
            <w:pPr>
              <w:jc w:val="left"/>
              <w:rPr>
                <w:sz w:val="20"/>
                <w:szCs w:val="20"/>
                <w:lang w:val="fr-FR" w:eastAsia="en-CA"/>
              </w:rPr>
            </w:pPr>
            <w:r w:rsidRPr="00214485">
              <w:rPr>
                <w:sz w:val="20"/>
                <w:lang w:val="fr-FR"/>
              </w:rPr>
              <w:t>Multi-secteurs</w:t>
            </w:r>
          </w:p>
        </w:tc>
        <w:tc>
          <w:tcPr>
            <w:tcW w:w="4536" w:type="dxa"/>
            <w:tcBorders>
              <w:top w:val="nil"/>
              <w:left w:val="nil"/>
              <w:bottom w:val="single" w:sz="4" w:space="0" w:color="auto"/>
              <w:right w:val="single" w:sz="4" w:space="0" w:color="auto"/>
            </w:tcBorders>
            <w:shd w:val="clear" w:color="auto" w:fill="auto"/>
            <w:noWrap/>
            <w:vAlign w:val="bottom"/>
            <w:hideMark/>
          </w:tcPr>
          <w:p w14:paraId="4DC3C5DA" w14:textId="7269E8FA" w:rsidR="00360AA9" w:rsidRPr="00462A78" w:rsidRDefault="00360AA9" w:rsidP="00360AA9">
            <w:pPr>
              <w:jc w:val="right"/>
              <w:rPr>
                <w:sz w:val="20"/>
                <w:szCs w:val="20"/>
                <w:lang w:val="fr-FR" w:eastAsia="en-CA"/>
              </w:rPr>
            </w:pPr>
            <w:r w:rsidRPr="00462A78">
              <w:rPr>
                <w:sz w:val="20"/>
                <w:szCs w:val="20"/>
                <w:lang w:val="fr-FR" w:eastAsia="en-CA"/>
              </w:rPr>
              <w:t>2</w:t>
            </w:r>
            <w:r>
              <w:rPr>
                <w:sz w:val="20"/>
                <w:szCs w:val="20"/>
                <w:lang w:val="fr-FR" w:eastAsia="en-CA"/>
              </w:rPr>
              <w:t> </w:t>
            </w:r>
            <w:r w:rsidRPr="00462A78">
              <w:rPr>
                <w:sz w:val="20"/>
                <w:szCs w:val="20"/>
                <w:lang w:val="fr-FR" w:eastAsia="en-CA"/>
              </w:rPr>
              <w:t>341</w:t>
            </w:r>
            <w:r>
              <w:rPr>
                <w:sz w:val="20"/>
                <w:szCs w:val="20"/>
                <w:lang w:val="fr-FR" w:eastAsia="en-CA"/>
              </w:rPr>
              <w:t> </w:t>
            </w:r>
            <w:r w:rsidRPr="00462A78">
              <w:rPr>
                <w:sz w:val="20"/>
                <w:szCs w:val="20"/>
                <w:lang w:val="fr-FR" w:eastAsia="en-CA"/>
              </w:rPr>
              <w:t>168</w:t>
            </w:r>
          </w:p>
        </w:tc>
      </w:tr>
      <w:tr w:rsidR="00360AA9" w:rsidRPr="00462A78" w14:paraId="388246DD"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FA71B7E" w14:textId="062045C8" w:rsidR="00360AA9" w:rsidRPr="00462A78" w:rsidRDefault="00360AA9" w:rsidP="00360AA9">
            <w:pPr>
              <w:jc w:val="left"/>
              <w:rPr>
                <w:sz w:val="20"/>
                <w:szCs w:val="20"/>
                <w:lang w:val="fr-FR" w:eastAsia="en-CA"/>
              </w:rPr>
            </w:pPr>
            <w:r w:rsidRPr="00214485">
              <w:rPr>
                <w:sz w:val="20"/>
                <w:lang w:val="fr-FR"/>
              </w:rPr>
              <w:t>Autre</w:t>
            </w:r>
          </w:p>
        </w:tc>
        <w:tc>
          <w:tcPr>
            <w:tcW w:w="4536" w:type="dxa"/>
            <w:tcBorders>
              <w:top w:val="nil"/>
              <w:left w:val="nil"/>
              <w:bottom w:val="single" w:sz="4" w:space="0" w:color="auto"/>
              <w:right w:val="single" w:sz="4" w:space="0" w:color="auto"/>
            </w:tcBorders>
            <w:shd w:val="clear" w:color="auto" w:fill="auto"/>
            <w:noWrap/>
            <w:vAlign w:val="bottom"/>
            <w:hideMark/>
          </w:tcPr>
          <w:p w14:paraId="58D68391" w14:textId="526CC980" w:rsidR="00360AA9" w:rsidRPr="00462A78" w:rsidRDefault="00360AA9" w:rsidP="00360AA9">
            <w:pPr>
              <w:jc w:val="right"/>
              <w:rPr>
                <w:sz w:val="20"/>
                <w:szCs w:val="20"/>
                <w:lang w:val="fr-FR" w:eastAsia="en-CA"/>
              </w:rPr>
            </w:pPr>
            <w:r w:rsidRPr="00462A78">
              <w:rPr>
                <w:sz w:val="20"/>
                <w:szCs w:val="20"/>
                <w:lang w:val="fr-FR" w:eastAsia="en-CA"/>
              </w:rPr>
              <w:t>5</w:t>
            </w:r>
            <w:r>
              <w:rPr>
                <w:sz w:val="20"/>
                <w:szCs w:val="20"/>
                <w:lang w:val="fr-FR" w:eastAsia="en-CA"/>
              </w:rPr>
              <w:t> </w:t>
            </w:r>
            <w:r w:rsidRPr="00462A78">
              <w:rPr>
                <w:sz w:val="20"/>
                <w:szCs w:val="20"/>
                <w:lang w:val="fr-FR" w:eastAsia="en-CA"/>
              </w:rPr>
              <w:t>059</w:t>
            </w:r>
            <w:r>
              <w:rPr>
                <w:sz w:val="20"/>
                <w:szCs w:val="20"/>
                <w:lang w:val="fr-FR" w:eastAsia="en-CA"/>
              </w:rPr>
              <w:t> </w:t>
            </w:r>
            <w:r w:rsidRPr="00462A78">
              <w:rPr>
                <w:sz w:val="20"/>
                <w:szCs w:val="20"/>
                <w:lang w:val="fr-FR" w:eastAsia="en-CA"/>
              </w:rPr>
              <w:t>360</w:t>
            </w:r>
          </w:p>
        </w:tc>
      </w:tr>
      <w:tr w:rsidR="00360AA9" w:rsidRPr="00462A78" w14:paraId="64518F56"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8E5696B" w14:textId="6C7B71DB" w:rsidR="00360AA9" w:rsidRPr="00462A78" w:rsidRDefault="00360AA9" w:rsidP="00360AA9">
            <w:pPr>
              <w:jc w:val="left"/>
              <w:rPr>
                <w:sz w:val="20"/>
                <w:szCs w:val="20"/>
                <w:lang w:val="fr-FR" w:eastAsia="en-CA"/>
              </w:rPr>
            </w:pPr>
            <w:r w:rsidRPr="00214485">
              <w:rPr>
                <w:sz w:val="20"/>
                <w:lang w:val="fr-FR"/>
              </w:rPr>
              <w:t>Plan d’élimination</w:t>
            </w:r>
          </w:p>
        </w:tc>
        <w:tc>
          <w:tcPr>
            <w:tcW w:w="4536" w:type="dxa"/>
            <w:tcBorders>
              <w:top w:val="nil"/>
              <w:left w:val="nil"/>
              <w:bottom w:val="single" w:sz="4" w:space="0" w:color="auto"/>
              <w:right w:val="single" w:sz="4" w:space="0" w:color="auto"/>
            </w:tcBorders>
            <w:shd w:val="clear" w:color="auto" w:fill="auto"/>
            <w:noWrap/>
            <w:vAlign w:val="bottom"/>
            <w:hideMark/>
          </w:tcPr>
          <w:p w14:paraId="140A259C" w14:textId="39CE6140" w:rsidR="00360AA9" w:rsidRPr="00462A78" w:rsidRDefault="00360AA9" w:rsidP="00360AA9">
            <w:pPr>
              <w:jc w:val="right"/>
              <w:rPr>
                <w:sz w:val="20"/>
                <w:szCs w:val="20"/>
                <w:lang w:val="fr-FR" w:eastAsia="en-CA"/>
              </w:rPr>
            </w:pPr>
            <w:r w:rsidRPr="00462A78">
              <w:rPr>
                <w:sz w:val="20"/>
                <w:szCs w:val="20"/>
                <w:lang w:val="fr-FR" w:eastAsia="en-CA"/>
              </w:rPr>
              <w:t>210</w:t>
            </w:r>
            <w:r>
              <w:rPr>
                <w:sz w:val="20"/>
                <w:szCs w:val="20"/>
                <w:lang w:val="fr-FR" w:eastAsia="en-CA"/>
              </w:rPr>
              <w:t> </w:t>
            </w:r>
            <w:r w:rsidRPr="00462A78">
              <w:rPr>
                <w:sz w:val="20"/>
                <w:szCs w:val="20"/>
                <w:lang w:val="fr-FR" w:eastAsia="en-CA"/>
              </w:rPr>
              <w:t>870</w:t>
            </w:r>
            <w:r>
              <w:rPr>
                <w:sz w:val="20"/>
                <w:szCs w:val="20"/>
                <w:lang w:val="fr-FR" w:eastAsia="en-CA"/>
              </w:rPr>
              <w:t> </w:t>
            </w:r>
            <w:r w:rsidRPr="00462A78">
              <w:rPr>
                <w:sz w:val="20"/>
                <w:szCs w:val="20"/>
                <w:lang w:val="fr-FR" w:eastAsia="en-CA"/>
              </w:rPr>
              <w:t>717</w:t>
            </w:r>
          </w:p>
        </w:tc>
      </w:tr>
      <w:tr w:rsidR="00360AA9" w:rsidRPr="00462A78" w14:paraId="42A720EB"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7F4C2E4" w14:textId="664D4F3D" w:rsidR="00360AA9" w:rsidRPr="00462A78" w:rsidRDefault="00360AA9" w:rsidP="00360AA9">
            <w:pPr>
              <w:jc w:val="left"/>
              <w:rPr>
                <w:sz w:val="20"/>
                <w:szCs w:val="20"/>
                <w:lang w:val="fr-FR" w:eastAsia="en-CA"/>
              </w:rPr>
            </w:pPr>
            <w:r w:rsidRPr="00214485">
              <w:rPr>
                <w:sz w:val="20"/>
                <w:lang w:val="fr-FR"/>
              </w:rPr>
              <w:t>Agent de transformation</w:t>
            </w:r>
          </w:p>
        </w:tc>
        <w:tc>
          <w:tcPr>
            <w:tcW w:w="4536" w:type="dxa"/>
            <w:tcBorders>
              <w:top w:val="nil"/>
              <w:left w:val="nil"/>
              <w:bottom w:val="single" w:sz="4" w:space="0" w:color="auto"/>
              <w:right w:val="single" w:sz="4" w:space="0" w:color="auto"/>
            </w:tcBorders>
            <w:shd w:val="clear" w:color="auto" w:fill="auto"/>
            <w:noWrap/>
            <w:vAlign w:val="bottom"/>
            <w:hideMark/>
          </w:tcPr>
          <w:p w14:paraId="73E566D6" w14:textId="66F49863" w:rsidR="00360AA9" w:rsidRPr="00462A78" w:rsidRDefault="00360AA9" w:rsidP="00360AA9">
            <w:pPr>
              <w:jc w:val="right"/>
              <w:rPr>
                <w:sz w:val="20"/>
                <w:szCs w:val="20"/>
                <w:lang w:val="fr-FR" w:eastAsia="en-CA"/>
              </w:rPr>
            </w:pPr>
            <w:r w:rsidRPr="00462A78">
              <w:rPr>
                <w:sz w:val="20"/>
                <w:szCs w:val="20"/>
                <w:lang w:val="fr-FR" w:eastAsia="en-CA"/>
              </w:rPr>
              <w:t>114</w:t>
            </w:r>
            <w:r>
              <w:rPr>
                <w:sz w:val="20"/>
                <w:szCs w:val="20"/>
                <w:lang w:val="fr-FR" w:eastAsia="en-CA"/>
              </w:rPr>
              <w:t> </w:t>
            </w:r>
            <w:r w:rsidRPr="00462A78">
              <w:rPr>
                <w:sz w:val="20"/>
                <w:szCs w:val="20"/>
                <w:lang w:val="fr-FR" w:eastAsia="en-CA"/>
              </w:rPr>
              <w:t>342</w:t>
            </w:r>
            <w:r>
              <w:rPr>
                <w:sz w:val="20"/>
                <w:szCs w:val="20"/>
                <w:lang w:val="fr-FR" w:eastAsia="en-CA"/>
              </w:rPr>
              <w:t> </w:t>
            </w:r>
            <w:r w:rsidRPr="00462A78">
              <w:rPr>
                <w:sz w:val="20"/>
                <w:szCs w:val="20"/>
                <w:lang w:val="fr-FR" w:eastAsia="en-CA"/>
              </w:rPr>
              <w:t>497</w:t>
            </w:r>
          </w:p>
        </w:tc>
      </w:tr>
      <w:tr w:rsidR="00360AA9" w:rsidRPr="00462A78" w14:paraId="0BBBFDF7"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0A6B6E8" w14:textId="0DBE336D" w:rsidR="00360AA9" w:rsidRPr="00462A78" w:rsidRDefault="00360AA9" w:rsidP="00360AA9">
            <w:pPr>
              <w:jc w:val="left"/>
              <w:rPr>
                <w:sz w:val="20"/>
                <w:szCs w:val="20"/>
                <w:lang w:val="fr-FR" w:eastAsia="en-CA"/>
              </w:rPr>
            </w:pPr>
            <w:r w:rsidRPr="00214485">
              <w:rPr>
                <w:sz w:val="20"/>
                <w:lang w:val="fr-FR"/>
              </w:rPr>
              <w:t>Production</w:t>
            </w:r>
          </w:p>
        </w:tc>
        <w:tc>
          <w:tcPr>
            <w:tcW w:w="4536" w:type="dxa"/>
            <w:tcBorders>
              <w:top w:val="nil"/>
              <w:left w:val="nil"/>
              <w:bottom w:val="single" w:sz="4" w:space="0" w:color="auto"/>
              <w:right w:val="single" w:sz="4" w:space="0" w:color="auto"/>
            </w:tcBorders>
            <w:shd w:val="clear" w:color="auto" w:fill="auto"/>
            <w:noWrap/>
            <w:vAlign w:val="bottom"/>
            <w:hideMark/>
          </w:tcPr>
          <w:p w14:paraId="36C3AC76" w14:textId="43A66D0F" w:rsidR="00360AA9" w:rsidRPr="00462A78" w:rsidRDefault="00360AA9" w:rsidP="00360AA9">
            <w:pPr>
              <w:jc w:val="right"/>
              <w:rPr>
                <w:sz w:val="20"/>
                <w:szCs w:val="20"/>
                <w:lang w:val="fr-FR" w:eastAsia="en-CA"/>
              </w:rPr>
            </w:pPr>
            <w:r w:rsidRPr="00462A78">
              <w:rPr>
                <w:sz w:val="20"/>
                <w:szCs w:val="20"/>
                <w:lang w:val="fr-FR" w:eastAsia="en-CA"/>
              </w:rPr>
              <w:t>378</w:t>
            </w:r>
            <w:r>
              <w:rPr>
                <w:sz w:val="20"/>
                <w:szCs w:val="20"/>
                <w:lang w:val="fr-FR" w:eastAsia="en-CA"/>
              </w:rPr>
              <w:t> </w:t>
            </w:r>
            <w:r w:rsidRPr="00462A78">
              <w:rPr>
                <w:sz w:val="20"/>
                <w:szCs w:val="20"/>
                <w:lang w:val="fr-FR" w:eastAsia="en-CA"/>
              </w:rPr>
              <w:t>896</w:t>
            </w:r>
            <w:r>
              <w:rPr>
                <w:sz w:val="20"/>
                <w:szCs w:val="20"/>
                <w:lang w:val="fr-FR" w:eastAsia="en-CA"/>
              </w:rPr>
              <w:t> </w:t>
            </w:r>
            <w:r w:rsidRPr="00462A78">
              <w:rPr>
                <w:sz w:val="20"/>
                <w:szCs w:val="20"/>
                <w:lang w:val="fr-FR" w:eastAsia="en-CA"/>
              </w:rPr>
              <w:t>283</w:t>
            </w:r>
          </w:p>
        </w:tc>
      </w:tr>
      <w:tr w:rsidR="00360AA9" w:rsidRPr="00462A78" w14:paraId="28E188E3"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60AB111" w14:textId="04E0F23F" w:rsidR="00360AA9" w:rsidRPr="00462A78" w:rsidRDefault="00360AA9" w:rsidP="00360AA9">
            <w:pPr>
              <w:jc w:val="left"/>
              <w:rPr>
                <w:sz w:val="20"/>
                <w:szCs w:val="20"/>
                <w:lang w:val="fr-FR" w:eastAsia="en-CA"/>
              </w:rPr>
            </w:pPr>
            <w:r w:rsidRPr="00214485">
              <w:rPr>
                <w:sz w:val="20"/>
                <w:lang w:val="fr-FR"/>
              </w:rPr>
              <w:t>Réfrigération</w:t>
            </w:r>
          </w:p>
        </w:tc>
        <w:tc>
          <w:tcPr>
            <w:tcW w:w="4536" w:type="dxa"/>
            <w:tcBorders>
              <w:top w:val="nil"/>
              <w:left w:val="nil"/>
              <w:bottom w:val="single" w:sz="4" w:space="0" w:color="auto"/>
              <w:right w:val="single" w:sz="4" w:space="0" w:color="auto"/>
            </w:tcBorders>
            <w:shd w:val="clear" w:color="auto" w:fill="auto"/>
            <w:noWrap/>
            <w:vAlign w:val="bottom"/>
            <w:hideMark/>
          </w:tcPr>
          <w:p w14:paraId="2337A5D4" w14:textId="40D90715" w:rsidR="00360AA9" w:rsidRPr="00462A78" w:rsidRDefault="00360AA9" w:rsidP="00360AA9">
            <w:pPr>
              <w:jc w:val="right"/>
              <w:rPr>
                <w:sz w:val="20"/>
                <w:szCs w:val="20"/>
                <w:lang w:val="fr-FR" w:eastAsia="en-CA"/>
              </w:rPr>
            </w:pPr>
            <w:r w:rsidRPr="00462A78">
              <w:rPr>
                <w:sz w:val="20"/>
                <w:szCs w:val="20"/>
                <w:lang w:val="fr-FR" w:eastAsia="en-CA"/>
              </w:rPr>
              <w:t>180</w:t>
            </w:r>
            <w:r>
              <w:rPr>
                <w:sz w:val="20"/>
                <w:szCs w:val="20"/>
                <w:lang w:val="fr-FR" w:eastAsia="en-CA"/>
              </w:rPr>
              <w:t> </w:t>
            </w:r>
            <w:r w:rsidRPr="00462A78">
              <w:rPr>
                <w:sz w:val="20"/>
                <w:szCs w:val="20"/>
                <w:lang w:val="fr-FR" w:eastAsia="en-CA"/>
              </w:rPr>
              <w:t>259</w:t>
            </w:r>
            <w:r>
              <w:rPr>
                <w:sz w:val="20"/>
                <w:szCs w:val="20"/>
                <w:lang w:val="fr-FR" w:eastAsia="en-CA"/>
              </w:rPr>
              <w:t> </w:t>
            </w:r>
            <w:r w:rsidRPr="00462A78">
              <w:rPr>
                <w:sz w:val="20"/>
                <w:szCs w:val="20"/>
                <w:lang w:val="fr-FR" w:eastAsia="en-CA"/>
              </w:rPr>
              <w:t>970</w:t>
            </w:r>
          </w:p>
        </w:tc>
      </w:tr>
      <w:tr w:rsidR="00360AA9" w:rsidRPr="00462A78" w14:paraId="7DC00004"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F4D4241" w14:textId="2EBD8EDE" w:rsidR="00360AA9" w:rsidRPr="00462A78" w:rsidRDefault="00360AA9" w:rsidP="00360AA9">
            <w:pPr>
              <w:jc w:val="left"/>
              <w:rPr>
                <w:sz w:val="20"/>
                <w:szCs w:val="20"/>
                <w:lang w:val="fr-FR" w:eastAsia="en-CA"/>
              </w:rPr>
            </w:pPr>
            <w:r w:rsidRPr="00214485">
              <w:rPr>
                <w:sz w:val="20"/>
                <w:lang w:val="fr-FR"/>
              </w:rPr>
              <w:t>Divers secteurs</w:t>
            </w:r>
          </w:p>
        </w:tc>
        <w:tc>
          <w:tcPr>
            <w:tcW w:w="4536" w:type="dxa"/>
            <w:tcBorders>
              <w:top w:val="nil"/>
              <w:left w:val="nil"/>
              <w:bottom w:val="single" w:sz="4" w:space="0" w:color="auto"/>
              <w:right w:val="single" w:sz="4" w:space="0" w:color="auto"/>
            </w:tcBorders>
            <w:shd w:val="clear" w:color="auto" w:fill="auto"/>
            <w:noWrap/>
            <w:vAlign w:val="bottom"/>
            <w:hideMark/>
          </w:tcPr>
          <w:p w14:paraId="01F3B6FF" w14:textId="4991C0FF" w:rsidR="00360AA9" w:rsidRPr="00462A78" w:rsidRDefault="00360AA9" w:rsidP="00360AA9">
            <w:pPr>
              <w:jc w:val="right"/>
              <w:rPr>
                <w:sz w:val="20"/>
                <w:szCs w:val="20"/>
                <w:lang w:val="fr-FR" w:eastAsia="en-CA"/>
              </w:rPr>
            </w:pPr>
            <w:r w:rsidRPr="00462A78">
              <w:rPr>
                <w:sz w:val="20"/>
                <w:szCs w:val="20"/>
                <w:lang w:val="fr-FR" w:eastAsia="en-CA"/>
              </w:rPr>
              <w:t>29</w:t>
            </w:r>
            <w:r>
              <w:rPr>
                <w:sz w:val="20"/>
                <w:szCs w:val="20"/>
                <w:lang w:val="fr-FR" w:eastAsia="en-CA"/>
              </w:rPr>
              <w:t> </w:t>
            </w:r>
            <w:r w:rsidRPr="00462A78">
              <w:rPr>
                <w:sz w:val="20"/>
                <w:szCs w:val="20"/>
                <w:lang w:val="fr-FR" w:eastAsia="en-CA"/>
              </w:rPr>
              <w:t>413</w:t>
            </w:r>
            <w:r>
              <w:rPr>
                <w:sz w:val="20"/>
                <w:szCs w:val="20"/>
                <w:lang w:val="fr-FR" w:eastAsia="en-CA"/>
              </w:rPr>
              <w:t> </w:t>
            </w:r>
            <w:r w:rsidRPr="00462A78">
              <w:rPr>
                <w:sz w:val="20"/>
                <w:szCs w:val="20"/>
                <w:lang w:val="fr-FR" w:eastAsia="en-CA"/>
              </w:rPr>
              <w:t>466</w:t>
            </w:r>
          </w:p>
        </w:tc>
      </w:tr>
      <w:tr w:rsidR="00360AA9" w:rsidRPr="00462A78" w14:paraId="7C6E8E6F"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9CDA02D" w14:textId="66BA76B7" w:rsidR="00360AA9" w:rsidRPr="00462A78" w:rsidRDefault="00360AA9" w:rsidP="00360AA9">
            <w:pPr>
              <w:jc w:val="left"/>
              <w:rPr>
                <w:sz w:val="20"/>
                <w:szCs w:val="20"/>
                <w:lang w:val="fr-FR" w:eastAsia="en-CA"/>
              </w:rPr>
            </w:pPr>
            <w:r w:rsidRPr="00214485">
              <w:rPr>
                <w:sz w:val="20"/>
                <w:lang w:val="fr-FR"/>
              </w:rPr>
              <w:t>Solvants</w:t>
            </w:r>
          </w:p>
        </w:tc>
        <w:tc>
          <w:tcPr>
            <w:tcW w:w="4536" w:type="dxa"/>
            <w:tcBorders>
              <w:top w:val="nil"/>
              <w:left w:val="nil"/>
              <w:bottom w:val="single" w:sz="4" w:space="0" w:color="auto"/>
              <w:right w:val="single" w:sz="4" w:space="0" w:color="auto"/>
            </w:tcBorders>
            <w:shd w:val="clear" w:color="auto" w:fill="auto"/>
            <w:noWrap/>
            <w:vAlign w:val="bottom"/>
            <w:hideMark/>
          </w:tcPr>
          <w:p w14:paraId="7086BF87" w14:textId="16798B97" w:rsidR="00360AA9" w:rsidRPr="00462A78" w:rsidRDefault="00360AA9" w:rsidP="00360AA9">
            <w:pPr>
              <w:jc w:val="right"/>
              <w:rPr>
                <w:sz w:val="20"/>
                <w:szCs w:val="20"/>
                <w:lang w:val="fr-FR" w:eastAsia="en-CA"/>
              </w:rPr>
            </w:pPr>
            <w:r w:rsidRPr="00462A78">
              <w:rPr>
                <w:sz w:val="20"/>
                <w:szCs w:val="20"/>
                <w:lang w:val="fr-FR" w:eastAsia="en-CA"/>
              </w:rPr>
              <w:t>10</w:t>
            </w:r>
            <w:r>
              <w:rPr>
                <w:sz w:val="20"/>
                <w:szCs w:val="20"/>
                <w:lang w:val="fr-FR" w:eastAsia="en-CA"/>
              </w:rPr>
              <w:t> </w:t>
            </w:r>
            <w:r w:rsidRPr="00462A78">
              <w:rPr>
                <w:sz w:val="20"/>
                <w:szCs w:val="20"/>
                <w:lang w:val="fr-FR" w:eastAsia="en-CA"/>
              </w:rPr>
              <w:t>237</w:t>
            </w:r>
            <w:r>
              <w:rPr>
                <w:sz w:val="20"/>
                <w:szCs w:val="20"/>
                <w:lang w:val="fr-FR" w:eastAsia="en-CA"/>
              </w:rPr>
              <w:t> </w:t>
            </w:r>
            <w:r w:rsidRPr="00462A78">
              <w:rPr>
                <w:sz w:val="20"/>
                <w:szCs w:val="20"/>
                <w:lang w:val="fr-FR" w:eastAsia="en-CA"/>
              </w:rPr>
              <w:t>394</w:t>
            </w:r>
          </w:p>
        </w:tc>
      </w:tr>
      <w:tr w:rsidR="00360AA9" w:rsidRPr="00462A78" w14:paraId="5A014FEB"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85B23D9" w14:textId="50103F09" w:rsidR="00360AA9" w:rsidRPr="00462A78" w:rsidRDefault="00360AA9" w:rsidP="00360AA9">
            <w:pPr>
              <w:jc w:val="left"/>
              <w:rPr>
                <w:sz w:val="20"/>
                <w:szCs w:val="20"/>
                <w:lang w:val="fr-FR" w:eastAsia="en-CA"/>
              </w:rPr>
            </w:pPr>
            <w:r w:rsidRPr="00214485">
              <w:rPr>
                <w:sz w:val="20"/>
                <w:lang w:val="fr-FR"/>
              </w:rPr>
              <w:t>Agents de stérilisation</w:t>
            </w:r>
          </w:p>
        </w:tc>
        <w:tc>
          <w:tcPr>
            <w:tcW w:w="4536" w:type="dxa"/>
            <w:tcBorders>
              <w:top w:val="nil"/>
              <w:left w:val="nil"/>
              <w:bottom w:val="single" w:sz="4" w:space="0" w:color="auto"/>
              <w:right w:val="single" w:sz="4" w:space="0" w:color="auto"/>
            </w:tcBorders>
            <w:shd w:val="clear" w:color="auto" w:fill="auto"/>
            <w:noWrap/>
            <w:vAlign w:val="bottom"/>
            <w:hideMark/>
          </w:tcPr>
          <w:p w14:paraId="1B7B087C" w14:textId="4BADB2F7" w:rsidR="00360AA9" w:rsidRPr="00462A78" w:rsidRDefault="00360AA9" w:rsidP="00360AA9">
            <w:pPr>
              <w:jc w:val="right"/>
              <w:rPr>
                <w:sz w:val="20"/>
                <w:szCs w:val="20"/>
                <w:lang w:val="fr-FR" w:eastAsia="en-CA"/>
              </w:rPr>
            </w:pPr>
            <w:r w:rsidRPr="00462A78">
              <w:rPr>
                <w:sz w:val="20"/>
                <w:szCs w:val="20"/>
                <w:lang w:val="fr-FR" w:eastAsia="en-CA"/>
              </w:rPr>
              <w:t>661</w:t>
            </w:r>
            <w:r>
              <w:rPr>
                <w:sz w:val="20"/>
                <w:szCs w:val="20"/>
                <w:lang w:val="fr-FR" w:eastAsia="en-CA"/>
              </w:rPr>
              <w:t> </w:t>
            </w:r>
            <w:r w:rsidRPr="00462A78">
              <w:rPr>
                <w:sz w:val="20"/>
                <w:szCs w:val="20"/>
                <w:lang w:val="fr-FR" w:eastAsia="en-CA"/>
              </w:rPr>
              <w:t>227</w:t>
            </w:r>
          </w:p>
        </w:tc>
      </w:tr>
      <w:tr w:rsidR="00360AA9" w:rsidRPr="00462A78" w14:paraId="3275232D"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7F63C029" w14:textId="690CCAF3" w:rsidR="00360AA9" w:rsidRPr="00462A78" w:rsidRDefault="00360AA9" w:rsidP="00360AA9">
            <w:pPr>
              <w:jc w:val="left"/>
              <w:rPr>
                <w:b/>
                <w:bCs/>
                <w:sz w:val="20"/>
                <w:szCs w:val="20"/>
                <w:lang w:val="fr-FR" w:eastAsia="en-CA"/>
              </w:rPr>
            </w:pPr>
            <w:r w:rsidRPr="00214485">
              <w:rPr>
                <w:b/>
                <w:sz w:val="20"/>
                <w:lang w:val="fr-FR"/>
              </w:rPr>
              <w:t>Sous-total</w:t>
            </w:r>
          </w:p>
        </w:tc>
        <w:tc>
          <w:tcPr>
            <w:tcW w:w="4536" w:type="dxa"/>
            <w:tcBorders>
              <w:top w:val="nil"/>
              <w:left w:val="nil"/>
              <w:bottom w:val="single" w:sz="4" w:space="0" w:color="auto"/>
              <w:right w:val="single" w:sz="4" w:space="0" w:color="auto"/>
            </w:tcBorders>
            <w:shd w:val="clear" w:color="auto" w:fill="auto"/>
            <w:noWrap/>
            <w:vAlign w:val="bottom"/>
            <w:hideMark/>
          </w:tcPr>
          <w:p w14:paraId="30CFE446" w14:textId="224E40D8" w:rsidR="00360AA9" w:rsidRPr="00462A78" w:rsidRDefault="00360AA9" w:rsidP="00360AA9">
            <w:pPr>
              <w:jc w:val="right"/>
              <w:rPr>
                <w:b/>
                <w:bCs/>
                <w:sz w:val="20"/>
                <w:szCs w:val="20"/>
                <w:lang w:val="fr-FR" w:eastAsia="en-CA"/>
              </w:rPr>
            </w:pPr>
            <w:r w:rsidRPr="00462A78">
              <w:rPr>
                <w:b/>
                <w:bCs/>
                <w:sz w:val="20"/>
                <w:szCs w:val="20"/>
                <w:lang w:val="fr-FR" w:eastAsia="en-CA"/>
              </w:rPr>
              <w:t>1</w:t>
            </w:r>
            <w:r>
              <w:rPr>
                <w:b/>
                <w:bCs/>
                <w:sz w:val="20"/>
                <w:szCs w:val="20"/>
                <w:lang w:val="fr-FR" w:eastAsia="en-CA"/>
              </w:rPr>
              <w:t> </w:t>
            </w:r>
            <w:r w:rsidRPr="00462A78">
              <w:rPr>
                <w:b/>
                <w:bCs/>
                <w:sz w:val="20"/>
                <w:szCs w:val="20"/>
                <w:lang w:val="fr-FR" w:eastAsia="en-CA"/>
              </w:rPr>
              <w:t>167</w:t>
            </w:r>
            <w:r>
              <w:rPr>
                <w:b/>
                <w:bCs/>
                <w:sz w:val="20"/>
                <w:szCs w:val="20"/>
                <w:lang w:val="fr-FR" w:eastAsia="en-CA"/>
              </w:rPr>
              <w:t> </w:t>
            </w:r>
            <w:r w:rsidRPr="00462A78">
              <w:rPr>
                <w:b/>
                <w:bCs/>
                <w:sz w:val="20"/>
                <w:szCs w:val="20"/>
                <w:lang w:val="fr-FR" w:eastAsia="en-CA"/>
              </w:rPr>
              <w:t>989</w:t>
            </w:r>
            <w:r>
              <w:rPr>
                <w:b/>
                <w:bCs/>
                <w:sz w:val="20"/>
                <w:szCs w:val="20"/>
                <w:lang w:val="fr-FR" w:eastAsia="en-CA"/>
              </w:rPr>
              <w:t> </w:t>
            </w:r>
            <w:r w:rsidRPr="00462A78">
              <w:rPr>
                <w:b/>
                <w:bCs/>
                <w:sz w:val="20"/>
                <w:szCs w:val="20"/>
                <w:lang w:val="fr-FR" w:eastAsia="en-CA"/>
              </w:rPr>
              <w:t>100</w:t>
            </w:r>
          </w:p>
        </w:tc>
      </w:tr>
      <w:tr w:rsidR="00360AA9" w:rsidRPr="00462A78" w14:paraId="5DF2260C"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52D355B4" w14:textId="73D5FE09" w:rsidR="00360AA9" w:rsidRPr="00462A78" w:rsidRDefault="00360AA9" w:rsidP="00360AA9">
            <w:pPr>
              <w:jc w:val="left"/>
              <w:rPr>
                <w:sz w:val="20"/>
                <w:szCs w:val="20"/>
                <w:lang w:val="fr-FR" w:eastAsia="en-CA"/>
              </w:rPr>
            </w:pPr>
            <w:r w:rsidRPr="00214485">
              <w:rPr>
                <w:sz w:val="20"/>
                <w:lang w:val="fr-FR"/>
              </w:rPr>
              <w:t>Frais d’appui à l’agence</w:t>
            </w:r>
          </w:p>
        </w:tc>
        <w:tc>
          <w:tcPr>
            <w:tcW w:w="4536" w:type="dxa"/>
            <w:tcBorders>
              <w:top w:val="nil"/>
              <w:left w:val="nil"/>
              <w:bottom w:val="single" w:sz="4" w:space="0" w:color="auto"/>
              <w:right w:val="single" w:sz="4" w:space="0" w:color="auto"/>
            </w:tcBorders>
            <w:shd w:val="clear" w:color="auto" w:fill="auto"/>
            <w:noWrap/>
            <w:vAlign w:val="bottom"/>
            <w:hideMark/>
          </w:tcPr>
          <w:p w14:paraId="108BCADC" w14:textId="6398B7FB" w:rsidR="00360AA9" w:rsidRPr="00462A78" w:rsidRDefault="00360AA9" w:rsidP="00360AA9">
            <w:pPr>
              <w:jc w:val="right"/>
              <w:rPr>
                <w:sz w:val="20"/>
                <w:szCs w:val="20"/>
                <w:lang w:val="fr-FR" w:eastAsia="en-CA"/>
              </w:rPr>
            </w:pPr>
            <w:r w:rsidRPr="00462A78">
              <w:rPr>
                <w:sz w:val="20"/>
                <w:szCs w:val="20"/>
                <w:lang w:val="fr-FR" w:eastAsia="en-CA"/>
              </w:rPr>
              <w:t>122</w:t>
            </w:r>
            <w:r>
              <w:rPr>
                <w:sz w:val="20"/>
                <w:szCs w:val="20"/>
                <w:lang w:val="fr-FR" w:eastAsia="en-CA"/>
              </w:rPr>
              <w:t> </w:t>
            </w:r>
            <w:r w:rsidRPr="00462A78">
              <w:rPr>
                <w:sz w:val="20"/>
                <w:szCs w:val="20"/>
                <w:lang w:val="fr-FR" w:eastAsia="en-CA"/>
              </w:rPr>
              <w:t>146</w:t>
            </w:r>
            <w:r>
              <w:rPr>
                <w:sz w:val="20"/>
                <w:szCs w:val="20"/>
                <w:lang w:val="fr-FR" w:eastAsia="en-CA"/>
              </w:rPr>
              <w:t> </w:t>
            </w:r>
            <w:r w:rsidRPr="00462A78">
              <w:rPr>
                <w:sz w:val="20"/>
                <w:szCs w:val="20"/>
                <w:lang w:val="fr-FR" w:eastAsia="en-CA"/>
              </w:rPr>
              <w:t>142</w:t>
            </w:r>
          </w:p>
        </w:tc>
      </w:tr>
      <w:tr w:rsidR="001F130E" w:rsidRPr="00462A78" w14:paraId="5684414D"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2DAA892E" w14:textId="77777777" w:rsidR="001F130E" w:rsidRPr="00462A78" w:rsidRDefault="001F130E" w:rsidP="003E6CCD">
            <w:pPr>
              <w:jc w:val="left"/>
              <w:rPr>
                <w:b/>
                <w:bCs/>
                <w:sz w:val="20"/>
                <w:szCs w:val="20"/>
                <w:lang w:val="fr-FR" w:eastAsia="en-CA"/>
              </w:rPr>
            </w:pPr>
            <w:r w:rsidRPr="00462A78">
              <w:rPr>
                <w:b/>
                <w:bCs/>
                <w:sz w:val="20"/>
                <w:szCs w:val="20"/>
                <w:lang w:val="fr-FR" w:eastAsia="en-CA"/>
              </w:rPr>
              <w:t>Total</w:t>
            </w:r>
          </w:p>
        </w:tc>
        <w:tc>
          <w:tcPr>
            <w:tcW w:w="4536" w:type="dxa"/>
            <w:tcBorders>
              <w:top w:val="nil"/>
              <w:left w:val="nil"/>
              <w:bottom w:val="single" w:sz="4" w:space="0" w:color="auto"/>
              <w:right w:val="single" w:sz="4" w:space="0" w:color="auto"/>
            </w:tcBorders>
            <w:shd w:val="clear" w:color="auto" w:fill="auto"/>
            <w:noWrap/>
            <w:vAlign w:val="bottom"/>
            <w:hideMark/>
          </w:tcPr>
          <w:p w14:paraId="025D75FE" w14:textId="03628DE1" w:rsidR="001F130E" w:rsidRPr="00462A78" w:rsidRDefault="001F130E" w:rsidP="003E6CCD">
            <w:pPr>
              <w:jc w:val="right"/>
              <w:rPr>
                <w:b/>
                <w:bCs/>
                <w:sz w:val="20"/>
                <w:szCs w:val="20"/>
                <w:lang w:val="fr-FR" w:eastAsia="en-CA"/>
              </w:rPr>
            </w:pPr>
            <w:r w:rsidRPr="00462A78">
              <w:rPr>
                <w:b/>
                <w:bCs/>
                <w:sz w:val="20"/>
                <w:szCs w:val="20"/>
                <w:lang w:val="fr-FR" w:eastAsia="en-CA"/>
              </w:rPr>
              <w:t>1</w:t>
            </w:r>
            <w:r w:rsidR="00055F7D">
              <w:rPr>
                <w:b/>
                <w:bCs/>
                <w:sz w:val="20"/>
                <w:szCs w:val="20"/>
                <w:lang w:val="fr-FR" w:eastAsia="en-CA"/>
              </w:rPr>
              <w:t> </w:t>
            </w:r>
            <w:r w:rsidRPr="00462A78">
              <w:rPr>
                <w:b/>
                <w:bCs/>
                <w:sz w:val="20"/>
                <w:szCs w:val="20"/>
                <w:lang w:val="fr-FR" w:eastAsia="en-CA"/>
              </w:rPr>
              <w:t>290</w:t>
            </w:r>
            <w:r w:rsidR="00055F7D">
              <w:rPr>
                <w:b/>
                <w:bCs/>
                <w:sz w:val="20"/>
                <w:szCs w:val="20"/>
                <w:lang w:val="fr-FR" w:eastAsia="en-CA"/>
              </w:rPr>
              <w:t> </w:t>
            </w:r>
            <w:r w:rsidRPr="00462A78">
              <w:rPr>
                <w:b/>
                <w:bCs/>
                <w:sz w:val="20"/>
                <w:szCs w:val="20"/>
                <w:lang w:val="fr-FR" w:eastAsia="en-CA"/>
              </w:rPr>
              <w:t>135</w:t>
            </w:r>
            <w:r w:rsidR="00055F7D">
              <w:rPr>
                <w:b/>
                <w:bCs/>
                <w:sz w:val="20"/>
                <w:szCs w:val="20"/>
                <w:lang w:val="fr-FR" w:eastAsia="en-CA"/>
              </w:rPr>
              <w:t> </w:t>
            </w:r>
            <w:r w:rsidRPr="00462A78">
              <w:rPr>
                <w:b/>
                <w:bCs/>
                <w:sz w:val="20"/>
                <w:szCs w:val="20"/>
                <w:lang w:val="fr-FR" w:eastAsia="en-CA"/>
              </w:rPr>
              <w:t>242</w:t>
            </w:r>
          </w:p>
        </w:tc>
      </w:tr>
    </w:tbl>
    <w:p w14:paraId="2ACA1160" w14:textId="77777777" w:rsidR="001F130E" w:rsidRPr="00462A78" w:rsidRDefault="001F130E" w:rsidP="001F130E">
      <w:pPr>
        <w:rPr>
          <w:lang w:val="fr-FR"/>
        </w:rPr>
      </w:pPr>
    </w:p>
    <w:p w14:paraId="250918E4" w14:textId="50E797B4" w:rsidR="00EC618A" w:rsidRPr="00462A78" w:rsidRDefault="00B02462" w:rsidP="004145C8">
      <w:pPr>
        <w:pStyle w:val="Heading1"/>
        <w:rPr>
          <w:lang w:val="fr-FR"/>
        </w:rPr>
      </w:pPr>
      <w:r>
        <w:rPr>
          <w:lang w:val="fr-FR"/>
        </w:rPr>
        <w:t>En</w:t>
      </w:r>
      <w:r w:rsidR="00BD5FA2" w:rsidRPr="00462A78">
        <w:rPr>
          <w:lang w:val="fr-FR"/>
        </w:rPr>
        <w:t xml:space="preserve"> 2021, </w:t>
      </w:r>
      <w:r>
        <w:rPr>
          <w:lang w:val="fr-FR"/>
        </w:rPr>
        <w:t xml:space="preserve">neuf nouveaux projets et activités ont été approuvés. Ce niveau de financement </w:t>
      </w:r>
      <w:r w:rsidR="00410DB7">
        <w:rPr>
          <w:lang w:val="fr-FR"/>
        </w:rPr>
        <w:t>devrait permettre d’éliminer</w:t>
      </w:r>
      <w:r w:rsidR="00BD5FA2" w:rsidRPr="00462A78">
        <w:rPr>
          <w:lang w:val="fr-FR"/>
        </w:rPr>
        <w:t xml:space="preserve"> 307</w:t>
      </w:r>
      <w:r w:rsidR="00410DB7">
        <w:rPr>
          <w:lang w:val="fr-FR"/>
        </w:rPr>
        <w:t> </w:t>
      </w:r>
      <w:r w:rsidR="00BD5FA2" w:rsidRPr="00462A78">
        <w:rPr>
          <w:lang w:val="fr-FR"/>
        </w:rPr>
        <w:t xml:space="preserve">336 </w:t>
      </w:r>
      <w:r w:rsidR="00410DB7">
        <w:rPr>
          <w:lang w:val="fr-FR"/>
        </w:rPr>
        <w:t>tonnes PAO de consommation et de production de substances réglementées. L’Annexe I présente l’état d’avancement de la mise en œuvre des projets par pays en 2021.</w:t>
      </w:r>
    </w:p>
    <w:p w14:paraId="48052B82" w14:textId="49268980" w:rsidR="00BD5FA2" w:rsidRPr="00AC78E3" w:rsidRDefault="00AC78E3" w:rsidP="00AC78E3">
      <w:pPr>
        <w:pStyle w:val="Heading1"/>
        <w:rPr>
          <w:lang w:val="fr-FR"/>
        </w:rPr>
      </w:pPr>
      <w:r w:rsidRPr="00AC78E3">
        <w:rPr>
          <w:lang w:val="fr-FR"/>
        </w:rPr>
        <w:lastRenderedPageBreak/>
        <w:t xml:space="preserve">Le tableau 2 présente l'état d'avancement de la mise en œuvre des projets, y compris le décaissement des fonds par </w:t>
      </w:r>
      <w:r w:rsidR="00703539">
        <w:rPr>
          <w:lang w:val="fr-FR"/>
        </w:rPr>
        <w:t>catégorie</w:t>
      </w:r>
      <w:r w:rsidRPr="00AC78E3">
        <w:rPr>
          <w:lang w:val="fr-FR"/>
        </w:rPr>
        <w:t xml:space="preserve"> de projet</w:t>
      </w:r>
      <w:r w:rsidR="008F6B1C">
        <w:rPr>
          <w:lang w:val="fr-FR"/>
        </w:rPr>
        <w:t xml:space="preserve"> en date du</w:t>
      </w:r>
      <w:r w:rsidRPr="00AC78E3">
        <w:rPr>
          <w:lang w:val="fr-FR"/>
        </w:rPr>
        <w:t xml:space="preserve"> 31 décembre 2021. L'</w:t>
      </w:r>
      <w:r w:rsidR="004B1A2A">
        <w:rPr>
          <w:lang w:val="fr-FR"/>
        </w:rPr>
        <w:t>A</w:t>
      </w:r>
      <w:r w:rsidRPr="00AC78E3">
        <w:rPr>
          <w:lang w:val="fr-FR"/>
        </w:rPr>
        <w:t>nnexe II présente des informations analytiques par année depuis 1991</w:t>
      </w:r>
      <w:r w:rsidR="00BD5FA2" w:rsidRPr="00AC78E3">
        <w:rPr>
          <w:lang w:val="fr-FR"/>
        </w:rPr>
        <w:t>.</w:t>
      </w:r>
    </w:p>
    <w:p w14:paraId="441EE054" w14:textId="77A91E67" w:rsidR="00BD5FA2" w:rsidRPr="00462A78" w:rsidRDefault="001F130E" w:rsidP="00BD5FA2">
      <w:pPr>
        <w:keepNext/>
        <w:jc w:val="left"/>
        <w:rPr>
          <w:b/>
          <w:lang w:val="fr-FR"/>
        </w:rPr>
      </w:pPr>
      <w:r w:rsidRPr="00462A78">
        <w:rPr>
          <w:b/>
          <w:lang w:val="fr-FR"/>
        </w:rPr>
        <w:t>Table</w:t>
      </w:r>
      <w:r w:rsidR="002A698A">
        <w:rPr>
          <w:b/>
          <w:lang w:val="fr-FR"/>
        </w:rPr>
        <w:t>au</w:t>
      </w:r>
      <w:r w:rsidRPr="00462A78">
        <w:rPr>
          <w:b/>
          <w:lang w:val="fr-FR"/>
        </w:rPr>
        <w:t xml:space="preserve"> 2</w:t>
      </w:r>
      <w:r w:rsidR="00623D19" w:rsidRPr="00462A78">
        <w:rPr>
          <w:b/>
          <w:lang w:val="fr-FR"/>
        </w:rPr>
        <w:t>.</w:t>
      </w:r>
      <w:r w:rsidRPr="00462A78">
        <w:rPr>
          <w:b/>
          <w:lang w:val="fr-FR"/>
        </w:rPr>
        <w:t xml:space="preserve"> </w:t>
      </w:r>
      <w:r w:rsidR="002A698A">
        <w:rPr>
          <w:b/>
          <w:lang w:val="fr-FR"/>
        </w:rPr>
        <w:t xml:space="preserve">État d’avancement des projets approuvés par </w:t>
      </w:r>
      <w:r w:rsidR="00586F18">
        <w:rPr>
          <w:b/>
          <w:lang w:val="fr-FR"/>
        </w:rPr>
        <w:t>catégorie</w:t>
      </w:r>
      <w:r w:rsidR="002A698A">
        <w:rPr>
          <w:b/>
          <w:lang w:val="fr-FR"/>
        </w:rPr>
        <w:t xml:space="preserve"> au </w:t>
      </w:r>
      <w:r w:rsidR="00BD5FA2" w:rsidRPr="00462A78">
        <w:rPr>
          <w:b/>
          <w:lang w:val="fr-FR"/>
        </w:rPr>
        <w:t xml:space="preserve">31 </w:t>
      </w:r>
      <w:r w:rsidR="005F0443">
        <w:rPr>
          <w:b/>
          <w:lang w:val="fr-FR"/>
        </w:rPr>
        <w:t>dé</w:t>
      </w:r>
      <w:r w:rsidR="00BD5FA2" w:rsidRPr="00462A78">
        <w:rPr>
          <w:b/>
          <w:lang w:val="fr-FR"/>
        </w:rPr>
        <w:t>cemb</w:t>
      </w:r>
      <w:r w:rsidR="005F0443">
        <w:rPr>
          <w:b/>
          <w:lang w:val="fr-FR"/>
        </w:rPr>
        <w:t>re</w:t>
      </w:r>
      <w:r w:rsidR="00BD5FA2" w:rsidRPr="00462A78">
        <w:rPr>
          <w:b/>
          <w:lang w:val="fr-FR"/>
        </w:rPr>
        <w:t xml:space="preserve"> 2021</w:t>
      </w:r>
    </w:p>
    <w:tbl>
      <w:tblPr>
        <w:tblW w:w="9932" w:type="dxa"/>
        <w:jc w:val="center"/>
        <w:tblLook w:val="04A0" w:firstRow="1" w:lastRow="0" w:firstColumn="1" w:lastColumn="0" w:noHBand="0" w:noVBand="1"/>
      </w:tblPr>
      <w:tblGrid>
        <w:gridCol w:w="1599"/>
        <w:gridCol w:w="1106"/>
        <w:gridCol w:w="1002"/>
        <w:gridCol w:w="1245"/>
        <w:gridCol w:w="1322"/>
        <w:gridCol w:w="1337"/>
        <w:gridCol w:w="1072"/>
        <w:gridCol w:w="1249"/>
      </w:tblGrid>
      <w:tr w:rsidR="00CF0341" w:rsidRPr="00462A78" w14:paraId="39D51AD7" w14:textId="77777777" w:rsidTr="00021FED">
        <w:trPr>
          <w:trHeight w:val="53"/>
          <w:tblHeader/>
          <w:jc w:val="center"/>
        </w:trPr>
        <w:tc>
          <w:tcPr>
            <w:tcW w:w="1665" w:type="dxa"/>
            <w:vMerge w:val="restar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F83F8E7" w14:textId="77777777" w:rsidR="001F130E" w:rsidRPr="00462A78" w:rsidRDefault="001F130E" w:rsidP="003E6CCD">
            <w:pPr>
              <w:jc w:val="left"/>
              <w:rPr>
                <w:rFonts w:asciiTheme="majorBidi" w:hAnsiTheme="majorBidi" w:cstheme="majorBidi"/>
                <w:b/>
                <w:bCs/>
                <w:sz w:val="20"/>
                <w:szCs w:val="20"/>
                <w:lang w:val="fr-FR" w:eastAsia="en-CA"/>
              </w:rPr>
            </w:pPr>
            <w:r w:rsidRPr="00462A78">
              <w:rPr>
                <w:rFonts w:asciiTheme="majorBidi" w:hAnsiTheme="majorBidi" w:cstheme="majorBidi"/>
                <w:b/>
                <w:bCs/>
                <w:sz w:val="20"/>
                <w:szCs w:val="20"/>
                <w:lang w:val="fr-FR" w:eastAsia="en-CA"/>
              </w:rPr>
              <w:t>Type</w:t>
            </w:r>
          </w:p>
        </w:tc>
        <w:tc>
          <w:tcPr>
            <w:tcW w:w="3453" w:type="dxa"/>
            <w:gridSpan w:val="3"/>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4F0C350" w14:textId="310F86D4" w:rsidR="001F130E" w:rsidRPr="00462A78" w:rsidRDefault="00201787" w:rsidP="003E6CCD">
            <w:pPr>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Nombre de</w:t>
            </w:r>
            <w:r w:rsidR="001F130E" w:rsidRPr="00462A78">
              <w:rPr>
                <w:rFonts w:asciiTheme="majorBidi" w:hAnsiTheme="majorBidi" w:cstheme="majorBidi"/>
                <w:b/>
                <w:bCs/>
                <w:sz w:val="20"/>
                <w:szCs w:val="20"/>
                <w:lang w:val="fr-FR" w:eastAsia="en-CA"/>
              </w:rPr>
              <w:t xml:space="preserve"> projets*</w:t>
            </w:r>
          </w:p>
        </w:tc>
        <w:tc>
          <w:tcPr>
            <w:tcW w:w="4814" w:type="dxa"/>
            <w:gridSpan w:val="4"/>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3817E40" w14:textId="26B3F748" w:rsidR="001F130E" w:rsidRPr="00462A78" w:rsidRDefault="00DB4102" w:rsidP="003E6CCD">
            <w:pPr>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Financement</w:t>
            </w:r>
            <w:r w:rsidR="001F130E" w:rsidRPr="00462A78">
              <w:rPr>
                <w:rFonts w:asciiTheme="majorBidi" w:hAnsiTheme="majorBidi" w:cstheme="majorBidi"/>
                <w:b/>
                <w:bCs/>
                <w:sz w:val="20"/>
                <w:szCs w:val="20"/>
                <w:lang w:val="fr-FR" w:eastAsia="en-CA"/>
              </w:rPr>
              <w:t xml:space="preserve"> (</w:t>
            </w:r>
            <w:r>
              <w:rPr>
                <w:rFonts w:asciiTheme="majorBidi" w:hAnsiTheme="majorBidi" w:cstheme="majorBidi"/>
                <w:b/>
                <w:bCs/>
                <w:sz w:val="20"/>
                <w:szCs w:val="20"/>
                <w:lang w:val="fr-FR" w:eastAsia="en-CA"/>
              </w:rPr>
              <w:t>$</w:t>
            </w:r>
            <w:r w:rsidR="001F130E" w:rsidRPr="00462A78">
              <w:rPr>
                <w:rFonts w:asciiTheme="majorBidi" w:hAnsiTheme="majorBidi" w:cstheme="majorBidi"/>
                <w:b/>
                <w:bCs/>
                <w:sz w:val="20"/>
                <w:szCs w:val="20"/>
                <w:lang w:val="fr-FR" w:eastAsia="en-CA"/>
              </w:rPr>
              <w:t>US)**</w:t>
            </w:r>
          </w:p>
        </w:tc>
      </w:tr>
      <w:tr w:rsidR="00CF0341" w:rsidRPr="00462A78" w14:paraId="06C913E2" w14:textId="77777777" w:rsidTr="00021FED">
        <w:trPr>
          <w:trHeight w:val="73"/>
          <w:tblHeader/>
          <w:jc w:val="center"/>
        </w:trPr>
        <w:tc>
          <w:tcPr>
            <w:tcW w:w="1665" w:type="dxa"/>
            <w:vMerge/>
            <w:tcBorders>
              <w:top w:val="single" w:sz="4" w:space="0" w:color="auto"/>
              <w:left w:val="single" w:sz="4" w:space="0" w:color="auto"/>
              <w:bottom w:val="single" w:sz="4" w:space="0" w:color="auto"/>
              <w:right w:val="single" w:sz="4" w:space="0" w:color="auto"/>
            </w:tcBorders>
            <w:tcMar>
              <w:left w:w="86" w:type="dxa"/>
              <w:right w:w="86" w:type="dxa"/>
            </w:tcMar>
            <w:hideMark/>
          </w:tcPr>
          <w:p w14:paraId="3F738FC9" w14:textId="77777777" w:rsidR="001F130E" w:rsidRPr="00462A78" w:rsidRDefault="001F130E" w:rsidP="003E6CCD">
            <w:pPr>
              <w:jc w:val="left"/>
              <w:rPr>
                <w:rFonts w:asciiTheme="majorBidi" w:hAnsiTheme="majorBidi" w:cstheme="majorBidi"/>
                <w:b/>
                <w:bCs/>
                <w:sz w:val="20"/>
                <w:szCs w:val="20"/>
                <w:lang w:val="fr-FR" w:eastAsia="en-CA"/>
              </w:rPr>
            </w:pPr>
          </w:p>
        </w:tc>
        <w:tc>
          <w:tcPr>
            <w:tcW w:w="1106" w:type="dxa"/>
            <w:tcBorders>
              <w:top w:val="nil"/>
              <w:left w:val="nil"/>
              <w:bottom w:val="single" w:sz="4" w:space="0" w:color="auto"/>
              <w:right w:val="single" w:sz="4" w:space="0" w:color="auto"/>
            </w:tcBorders>
            <w:shd w:val="clear" w:color="auto" w:fill="auto"/>
            <w:tcMar>
              <w:left w:w="86" w:type="dxa"/>
              <w:right w:w="86" w:type="dxa"/>
            </w:tcMar>
            <w:hideMark/>
          </w:tcPr>
          <w:p w14:paraId="4F5FD827" w14:textId="29FBCFF7" w:rsidR="001F130E" w:rsidRPr="00462A78" w:rsidRDefault="0092060B" w:rsidP="003E6CCD">
            <w:pPr>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Approuvés</w:t>
            </w:r>
          </w:p>
        </w:tc>
        <w:tc>
          <w:tcPr>
            <w:tcW w:w="1039" w:type="dxa"/>
            <w:tcBorders>
              <w:top w:val="nil"/>
              <w:left w:val="nil"/>
              <w:bottom w:val="single" w:sz="4" w:space="0" w:color="auto"/>
              <w:right w:val="single" w:sz="4" w:space="0" w:color="auto"/>
            </w:tcBorders>
            <w:shd w:val="clear" w:color="auto" w:fill="auto"/>
            <w:tcMar>
              <w:left w:w="86" w:type="dxa"/>
              <w:right w:w="86" w:type="dxa"/>
            </w:tcMar>
            <w:hideMark/>
          </w:tcPr>
          <w:p w14:paraId="2AF42A9C" w14:textId="562CEEBD" w:rsidR="001F130E" w:rsidRPr="00462A78" w:rsidRDefault="0092060B" w:rsidP="003E6CCD">
            <w:pPr>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Achevés</w:t>
            </w:r>
          </w:p>
        </w:tc>
        <w:tc>
          <w:tcPr>
            <w:tcW w:w="1308" w:type="dxa"/>
            <w:tcBorders>
              <w:top w:val="nil"/>
              <w:left w:val="nil"/>
              <w:bottom w:val="single" w:sz="4" w:space="0" w:color="auto"/>
              <w:right w:val="single" w:sz="4" w:space="0" w:color="auto"/>
            </w:tcBorders>
            <w:shd w:val="clear" w:color="auto" w:fill="auto"/>
            <w:tcMar>
              <w:left w:w="86" w:type="dxa"/>
              <w:right w:w="86" w:type="dxa"/>
            </w:tcMar>
            <w:hideMark/>
          </w:tcPr>
          <w:p w14:paraId="74135F5C" w14:textId="43174117" w:rsidR="001F130E" w:rsidRPr="00462A78" w:rsidRDefault="006003F0" w:rsidP="006003F0">
            <w:pPr>
              <w:ind w:left="-206" w:right="-112"/>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A</w:t>
            </w:r>
            <w:r w:rsidR="0092060B">
              <w:rPr>
                <w:rFonts w:asciiTheme="majorBidi" w:hAnsiTheme="majorBidi" w:cstheme="majorBidi"/>
                <w:b/>
                <w:bCs/>
                <w:sz w:val="20"/>
                <w:szCs w:val="20"/>
                <w:lang w:val="fr-FR" w:eastAsia="en-CA"/>
              </w:rPr>
              <w:t>chèvement</w:t>
            </w:r>
            <w:r>
              <w:rPr>
                <w:rFonts w:asciiTheme="majorBidi" w:hAnsiTheme="majorBidi" w:cstheme="majorBidi"/>
                <w:b/>
                <w:bCs/>
                <w:sz w:val="20"/>
                <w:szCs w:val="20"/>
                <w:lang w:val="fr-FR" w:eastAsia="en-CA"/>
              </w:rPr>
              <w:br/>
              <w:t>(%)</w:t>
            </w:r>
          </w:p>
        </w:tc>
        <w:tc>
          <w:tcPr>
            <w:tcW w:w="1322" w:type="dxa"/>
            <w:tcBorders>
              <w:top w:val="nil"/>
              <w:left w:val="nil"/>
              <w:bottom w:val="single" w:sz="4" w:space="0" w:color="auto"/>
              <w:right w:val="single" w:sz="4" w:space="0" w:color="auto"/>
            </w:tcBorders>
            <w:shd w:val="clear" w:color="auto" w:fill="auto"/>
            <w:tcMar>
              <w:left w:w="86" w:type="dxa"/>
              <w:right w:w="86" w:type="dxa"/>
            </w:tcMar>
            <w:hideMark/>
          </w:tcPr>
          <w:p w14:paraId="263E5192" w14:textId="3407EC94" w:rsidR="001F130E" w:rsidRPr="00462A78" w:rsidRDefault="0092060B" w:rsidP="003E6CCD">
            <w:pPr>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Approuvé</w:t>
            </w:r>
          </w:p>
        </w:tc>
        <w:tc>
          <w:tcPr>
            <w:tcW w:w="1341" w:type="dxa"/>
            <w:tcBorders>
              <w:top w:val="nil"/>
              <w:left w:val="nil"/>
              <w:bottom w:val="single" w:sz="4" w:space="0" w:color="auto"/>
              <w:right w:val="single" w:sz="4" w:space="0" w:color="auto"/>
            </w:tcBorders>
            <w:shd w:val="clear" w:color="auto" w:fill="auto"/>
            <w:tcMar>
              <w:left w:w="86" w:type="dxa"/>
              <w:right w:w="86" w:type="dxa"/>
            </w:tcMar>
            <w:hideMark/>
          </w:tcPr>
          <w:p w14:paraId="3FCC1F56" w14:textId="58BF0AA3" w:rsidR="001F130E" w:rsidRPr="00462A78" w:rsidRDefault="0092060B" w:rsidP="003E6CCD">
            <w:pPr>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Décaissé</w:t>
            </w:r>
          </w:p>
        </w:tc>
        <w:tc>
          <w:tcPr>
            <w:tcW w:w="861" w:type="dxa"/>
            <w:tcBorders>
              <w:top w:val="nil"/>
              <w:left w:val="nil"/>
              <w:bottom w:val="single" w:sz="4" w:space="0" w:color="auto"/>
              <w:right w:val="single" w:sz="4" w:space="0" w:color="auto"/>
            </w:tcBorders>
            <w:shd w:val="clear" w:color="auto" w:fill="auto"/>
            <w:tcMar>
              <w:left w:w="86" w:type="dxa"/>
              <w:right w:w="86" w:type="dxa"/>
            </w:tcMar>
            <w:hideMark/>
          </w:tcPr>
          <w:p w14:paraId="14DB0328" w14:textId="714FDBE9" w:rsidR="001F130E" w:rsidRPr="00462A78" w:rsidRDefault="0092060B" w:rsidP="003E6CCD">
            <w:pPr>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Solde</w:t>
            </w:r>
          </w:p>
        </w:tc>
        <w:tc>
          <w:tcPr>
            <w:tcW w:w="1290" w:type="dxa"/>
            <w:tcBorders>
              <w:top w:val="nil"/>
              <w:left w:val="nil"/>
              <w:bottom w:val="single" w:sz="4" w:space="0" w:color="auto"/>
              <w:right w:val="single" w:sz="4" w:space="0" w:color="auto"/>
            </w:tcBorders>
            <w:shd w:val="clear" w:color="auto" w:fill="auto"/>
            <w:tcMar>
              <w:left w:w="86" w:type="dxa"/>
              <w:right w:w="86" w:type="dxa"/>
            </w:tcMar>
            <w:hideMark/>
          </w:tcPr>
          <w:p w14:paraId="3114D200" w14:textId="555F788C" w:rsidR="001F130E" w:rsidRPr="00462A78" w:rsidRDefault="006003F0" w:rsidP="00CF0341">
            <w:pPr>
              <w:ind w:left="-225" w:right="-221"/>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D</w:t>
            </w:r>
            <w:r w:rsidR="0092060B">
              <w:rPr>
                <w:rFonts w:asciiTheme="majorBidi" w:hAnsiTheme="majorBidi" w:cstheme="majorBidi"/>
                <w:b/>
                <w:bCs/>
                <w:sz w:val="20"/>
                <w:szCs w:val="20"/>
                <w:lang w:val="fr-FR" w:eastAsia="en-CA"/>
              </w:rPr>
              <w:t>écaiss</w:t>
            </w:r>
            <w:r w:rsidR="00CF0341">
              <w:rPr>
                <w:rFonts w:asciiTheme="majorBidi" w:hAnsiTheme="majorBidi" w:cstheme="majorBidi"/>
                <w:b/>
                <w:bCs/>
                <w:sz w:val="20"/>
                <w:szCs w:val="20"/>
                <w:lang w:val="fr-FR" w:eastAsia="en-CA"/>
              </w:rPr>
              <w:t>ement</w:t>
            </w:r>
            <w:r>
              <w:rPr>
                <w:rFonts w:asciiTheme="majorBidi" w:hAnsiTheme="majorBidi" w:cstheme="majorBidi"/>
                <w:b/>
                <w:bCs/>
                <w:sz w:val="20"/>
                <w:szCs w:val="20"/>
                <w:lang w:val="fr-FR" w:eastAsia="en-CA"/>
              </w:rPr>
              <w:br/>
              <w:t>(%)</w:t>
            </w:r>
          </w:p>
        </w:tc>
      </w:tr>
      <w:tr w:rsidR="00CF0341" w:rsidRPr="00462A78" w14:paraId="6D7A0A21" w14:textId="77777777" w:rsidTr="00021FED">
        <w:trPr>
          <w:trHeight w:val="209"/>
          <w:jc w:val="center"/>
        </w:trPr>
        <w:tc>
          <w:tcPr>
            <w:tcW w:w="166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B0C7C52" w14:textId="22404FC3" w:rsidR="001A33DF" w:rsidRPr="00462A78" w:rsidRDefault="001A33DF" w:rsidP="001A33DF">
            <w:pPr>
              <w:ind w:right="-111"/>
              <w:jc w:val="left"/>
              <w:rPr>
                <w:rFonts w:asciiTheme="majorBidi" w:hAnsiTheme="majorBidi" w:cstheme="majorBidi"/>
                <w:sz w:val="20"/>
                <w:szCs w:val="20"/>
                <w:lang w:val="fr-FR" w:eastAsia="en-CA"/>
              </w:rPr>
            </w:pPr>
            <w:r w:rsidRPr="00214485">
              <w:rPr>
                <w:sz w:val="20"/>
                <w:lang w:val="fr-FR"/>
              </w:rPr>
              <w:t>Programme de pays</w:t>
            </w:r>
          </w:p>
        </w:tc>
        <w:tc>
          <w:tcPr>
            <w:tcW w:w="1106" w:type="dxa"/>
            <w:tcBorders>
              <w:top w:val="nil"/>
              <w:left w:val="nil"/>
              <w:bottom w:val="single" w:sz="4" w:space="0" w:color="auto"/>
              <w:right w:val="single" w:sz="4" w:space="0" w:color="auto"/>
            </w:tcBorders>
            <w:shd w:val="clear" w:color="auto" w:fill="auto"/>
            <w:tcMar>
              <w:left w:w="86" w:type="dxa"/>
              <w:right w:w="86" w:type="dxa"/>
            </w:tcMar>
            <w:hideMark/>
          </w:tcPr>
          <w:p w14:paraId="590A50F8"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29</w:t>
            </w:r>
          </w:p>
        </w:tc>
        <w:tc>
          <w:tcPr>
            <w:tcW w:w="1039" w:type="dxa"/>
            <w:tcBorders>
              <w:top w:val="nil"/>
              <w:left w:val="nil"/>
              <w:bottom w:val="single" w:sz="4" w:space="0" w:color="auto"/>
              <w:right w:val="single" w:sz="4" w:space="0" w:color="auto"/>
            </w:tcBorders>
            <w:shd w:val="clear" w:color="auto" w:fill="auto"/>
            <w:tcMar>
              <w:left w:w="86" w:type="dxa"/>
              <w:right w:w="86" w:type="dxa"/>
            </w:tcMar>
            <w:hideMark/>
          </w:tcPr>
          <w:p w14:paraId="7BD12B9B"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29</w:t>
            </w:r>
          </w:p>
        </w:tc>
        <w:tc>
          <w:tcPr>
            <w:tcW w:w="1308" w:type="dxa"/>
            <w:tcBorders>
              <w:top w:val="nil"/>
              <w:left w:val="nil"/>
              <w:bottom w:val="single" w:sz="4" w:space="0" w:color="auto"/>
              <w:right w:val="single" w:sz="4" w:space="0" w:color="auto"/>
            </w:tcBorders>
            <w:shd w:val="clear" w:color="auto" w:fill="auto"/>
            <w:tcMar>
              <w:left w:w="86" w:type="dxa"/>
              <w:right w:w="86" w:type="dxa"/>
            </w:tcMar>
            <w:hideMark/>
          </w:tcPr>
          <w:p w14:paraId="2282E0A2"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100</w:t>
            </w:r>
          </w:p>
        </w:tc>
        <w:tc>
          <w:tcPr>
            <w:tcW w:w="1322" w:type="dxa"/>
            <w:tcBorders>
              <w:top w:val="nil"/>
              <w:left w:val="nil"/>
              <w:bottom w:val="single" w:sz="4" w:space="0" w:color="auto"/>
              <w:right w:val="single" w:sz="4" w:space="0" w:color="auto"/>
            </w:tcBorders>
            <w:shd w:val="clear" w:color="auto" w:fill="auto"/>
            <w:tcMar>
              <w:left w:w="86" w:type="dxa"/>
              <w:right w:w="86" w:type="dxa"/>
            </w:tcMar>
            <w:hideMark/>
          </w:tcPr>
          <w:p w14:paraId="11F05C21" w14:textId="2BF7F9B6"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1</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627</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732</w:t>
            </w:r>
          </w:p>
        </w:tc>
        <w:tc>
          <w:tcPr>
            <w:tcW w:w="1341" w:type="dxa"/>
            <w:tcBorders>
              <w:top w:val="nil"/>
              <w:left w:val="nil"/>
              <w:bottom w:val="single" w:sz="4" w:space="0" w:color="auto"/>
              <w:right w:val="single" w:sz="4" w:space="0" w:color="auto"/>
            </w:tcBorders>
            <w:shd w:val="clear" w:color="auto" w:fill="auto"/>
            <w:tcMar>
              <w:left w:w="86" w:type="dxa"/>
              <w:right w:w="86" w:type="dxa"/>
            </w:tcMar>
            <w:hideMark/>
          </w:tcPr>
          <w:p w14:paraId="4D0B1715" w14:textId="31018ABA"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1</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627</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732</w:t>
            </w:r>
          </w:p>
        </w:tc>
        <w:tc>
          <w:tcPr>
            <w:tcW w:w="861" w:type="dxa"/>
            <w:tcBorders>
              <w:top w:val="nil"/>
              <w:left w:val="nil"/>
              <w:bottom w:val="single" w:sz="4" w:space="0" w:color="auto"/>
              <w:right w:val="single" w:sz="4" w:space="0" w:color="auto"/>
            </w:tcBorders>
            <w:shd w:val="clear" w:color="auto" w:fill="auto"/>
            <w:tcMar>
              <w:left w:w="86" w:type="dxa"/>
              <w:right w:w="86" w:type="dxa"/>
            </w:tcMar>
            <w:hideMark/>
          </w:tcPr>
          <w:p w14:paraId="3D816A34" w14:textId="03BC3086"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0</w:t>
            </w:r>
          </w:p>
        </w:tc>
        <w:tc>
          <w:tcPr>
            <w:tcW w:w="1290" w:type="dxa"/>
            <w:tcBorders>
              <w:top w:val="nil"/>
              <w:left w:val="nil"/>
              <w:bottom w:val="single" w:sz="4" w:space="0" w:color="auto"/>
              <w:right w:val="single" w:sz="4" w:space="0" w:color="auto"/>
            </w:tcBorders>
            <w:shd w:val="clear" w:color="auto" w:fill="auto"/>
            <w:tcMar>
              <w:left w:w="86" w:type="dxa"/>
              <w:right w:w="86" w:type="dxa"/>
            </w:tcMar>
            <w:hideMark/>
          </w:tcPr>
          <w:p w14:paraId="28D4241C" w14:textId="0F182E51"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100</w:t>
            </w:r>
          </w:p>
        </w:tc>
      </w:tr>
      <w:tr w:rsidR="00CF0341" w:rsidRPr="00462A78" w14:paraId="5DA19D78" w14:textId="77777777" w:rsidTr="00021FED">
        <w:trPr>
          <w:trHeight w:val="69"/>
          <w:jc w:val="center"/>
        </w:trPr>
        <w:tc>
          <w:tcPr>
            <w:tcW w:w="166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DE38A85" w14:textId="059970A8" w:rsidR="001A33DF" w:rsidRPr="00462A78" w:rsidRDefault="001A33DF" w:rsidP="001A33DF">
            <w:pPr>
              <w:jc w:val="left"/>
              <w:rPr>
                <w:rFonts w:asciiTheme="majorBidi" w:hAnsiTheme="majorBidi" w:cstheme="majorBidi"/>
                <w:sz w:val="20"/>
                <w:szCs w:val="20"/>
                <w:lang w:val="fr-FR" w:eastAsia="en-CA"/>
              </w:rPr>
            </w:pPr>
            <w:r w:rsidRPr="00214485">
              <w:rPr>
                <w:sz w:val="20"/>
                <w:lang w:val="fr-FR"/>
              </w:rPr>
              <w:t>Démonstration</w:t>
            </w:r>
          </w:p>
        </w:tc>
        <w:tc>
          <w:tcPr>
            <w:tcW w:w="1106" w:type="dxa"/>
            <w:tcBorders>
              <w:top w:val="nil"/>
              <w:left w:val="nil"/>
              <w:bottom w:val="single" w:sz="4" w:space="0" w:color="auto"/>
              <w:right w:val="single" w:sz="4" w:space="0" w:color="auto"/>
            </w:tcBorders>
            <w:shd w:val="clear" w:color="auto" w:fill="auto"/>
            <w:tcMar>
              <w:left w:w="86" w:type="dxa"/>
              <w:right w:w="86" w:type="dxa"/>
            </w:tcMar>
            <w:hideMark/>
          </w:tcPr>
          <w:p w14:paraId="1D461E4F"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8</w:t>
            </w:r>
          </w:p>
        </w:tc>
        <w:tc>
          <w:tcPr>
            <w:tcW w:w="1039" w:type="dxa"/>
            <w:tcBorders>
              <w:top w:val="nil"/>
              <w:left w:val="nil"/>
              <w:bottom w:val="single" w:sz="4" w:space="0" w:color="auto"/>
              <w:right w:val="single" w:sz="4" w:space="0" w:color="auto"/>
            </w:tcBorders>
            <w:shd w:val="clear" w:color="auto" w:fill="auto"/>
            <w:tcMar>
              <w:left w:w="86" w:type="dxa"/>
              <w:right w:w="86" w:type="dxa"/>
            </w:tcMar>
            <w:hideMark/>
          </w:tcPr>
          <w:p w14:paraId="26057845"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8</w:t>
            </w:r>
          </w:p>
        </w:tc>
        <w:tc>
          <w:tcPr>
            <w:tcW w:w="1308" w:type="dxa"/>
            <w:tcBorders>
              <w:top w:val="nil"/>
              <w:left w:val="nil"/>
              <w:bottom w:val="single" w:sz="4" w:space="0" w:color="auto"/>
              <w:right w:val="single" w:sz="4" w:space="0" w:color="auto"/>
            </w:tcBorders>
            <w:shd w:val="clear" w:color="auto" w:fill="auto"/>
            <w:tcMar>
              <w:left w:w="86" w:type="dxa"/>
              <w:right w:w="86" w:type="dxa"/>
            </w:tcMar>
            <w:hideMark/>
          </w:tcPr>
          <w:p w14:paraId="3AE3B20E"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100</w:t>
            </w:r>
          </w:p>
        </w:tc>
        <w:tc>
          <w:tcPr>
            <w:tcW w:w="1322" w:type="dxa"/>
            <w:tcBorders>
              <w:top w:val="nil"/>
              <w:left w:val="nil"/>
              <w:bottom w:val="single" w:sz="4" w:space="0" w:color="auto"/>
              <w:right w:val="single" w:sz="4" w:space="0" w:color="auto"/>
            </w:tcBorders>
            <w:shd w:val="clear" w:color="auto" w:fill="auto"/>
            <w:tcMar>
              <w:left w:w="86" w:type="dxa"/>
              <w:right w:w="86" w:type="dxa"/>
            </w:tcMar>
            <w:hideMark/>
          </w:tcPr>
          <w:p w14:paraId="4C328566" w14:textId="7378DF44"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6</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172</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901</w:t>
            </w:r>
          </w:p>
        </w:tc>
        <w:tc>
          <w:tcPr>
            <w:tcW w:w="1341" w:type="dxa"/>
            <w:tcBorders>
              <w:top w:val="nil"/>
              <w:left w:val="nil"/>
              <w:bottom w:val="single" w:sz="4" w:space="0" w:color="auto"/>
              <w:right w:val="single" w:sz="4" w:space="0" w:color="auto"/>
            </w:tcBorders>
            <w:shd w:val="clear" w:color="auto" w:fill="auto"/>
            <w:tcMar>
              <w:left w:w="86" w:type="dxa"/>
              <w:right w:w="86" w:type="dxa"/>
            </w:tcMar>
            <w:hideMark/>
          </w:tcPr>
          <w:p w14:paraId="49346A61" w14:textId="57A548DB"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6</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172</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901</w:t>
            </w:r>
          </w:p>
        </w:tc>
        <w:tc>
          <w:tcPr>
            <w:tcW w:w="861" w:type="dxa"/>
            <w:tcBorders>
              <w:top w:val="nil"/>
              <w:left w:val="nil"/>
              <w:bottom w:val="single" w:sz="4" w:space="0" w:color="auto"/>
              <w:right w:val="single" w:sz="4" w:space="0" w:color="auto"/>
            </w:tcBorders>
            <w:shd w:val="clear" w:color="auto" w:fill="auto"/>
            <w:tcMar>
              <w:left w:w="86" w:type="dxa"/>
              <w:right w:w="86" w:type="dxa"/>
            </w:tcMar>
            <w:hideMark/>
          </w:tcPr>
          <w:p w14:paraId="7AE1DA49" w14:textId="659E36BB"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0</w:t>
            </w:r>
          </w:p>
        </w:tc>
        <w:tc>
          <w:tcPr>
            <w:tcW w:w="1290" w:type="dxa"/>
            <w:tcBorders>
              <w:top w:val="nil"/>
              <w:left w:val="nil"/>
              <w:bottom w:val="single" w:sz="4" w:space="0" w:color="auto"/>
              <w:right w:val="single" w:sz="4" w:space="0" w:color="auto"/>
            </w:tcBorders>
            <w:shd w:val="clear" w:color="auto" w:fill="auto"/>
            <w:tcMar>
              <w:left w:w="86" w:type="dxa"/>
              <w:right w:w="86" w:type="dxa"/>
            </w:tcMar>
            <w:hideMark/>
          </w:tcPr>
          <w:p w14:paraId="4580148F" w14:textId="2DB5A33B"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100</w:t>
            </w:r>
          </w:p>
        </w:tc>
      </w:tr>
      <w:tr w:rsidR="00CF0341" w:rsidRPr="00462A78" w14:paraId="3966A6E9" w14:textId="77777777" w:rsidTr="00021FED">
        <w:trPr>
          <w:trHeight w:val="218"/>
          <w:jc w:val="center"/>
        </w:trPr>
        <w:tc>
          <w:tcPr>
            <w:tcW w:w="166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C22F789" w14:textId="55962E06" w:rsidR="001A33DF" w:rsidRPr="00462A78" w:rsidRDefault="001A33DF" w:rsidP="001A33DF">
            <w:pPr>
              <w:ind w:right="-251"/>
              <w:jc w:val="left"/>
              <w:rPr>
                <w:rFonts w:asciiTheme="majorBidi" w:hAnsiTheme="majorBidi" w:cstheme="majorBidi"/>
                <w:sz w:val="20"/>
                <w:szCs w:val="20"/>
                <w:lang w:val="fr-FR" w:eastAsia="en-CA"/>
              </w:rPr>
            </w:pPr>
            <w:r w:rsidRPr="00214485">
              <w:rPr>
                <w:sz w:val="20"/>
                <w:lang w:val="fr-FR"/>
              </w:rPr>
              <w:t>Renforcement institutionnel (RI)</w:t>
            </w:r>
          </w:p>
        </w:tc>
        <w:tc>
          <w:tcPr>
            <w:tcW w:w="1106" w:type="dxa"/>
            <w:tcBorders>
              <w:top w:val="nil"/>
              <w:left w:val="nil"/>
              <w:bottom w:val="single" w:sz="4" w:space="0" w:color="auto"/>
              <w:right w:val="single" w:sz="4" w:space="0" w:color="auto"/>
            </w:tcBorders>
            <w:shd w:val="clear" w:color="auto" w:fill="auto"/>
            <w:tcMar>
              <w:left w:w="86" w:type="dxa"/>
              <w:right w:w="86" w:type="dxa"/>
            </w:tcMar>
            <w:hideMark/>
          </w:tcPr>
          <w:p w14:paraId="047F0EAD"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51</w:t>
            </w:r>
          </w:p>
        </w:tc>
        <w:tc>
          <w:tcPr>
            <w:tcW w:w="1039" w:type="dxa"/>
            <w:tcBorders>
              <w:top w:val="nil"/>
              <w:left w:val="nil"/>
              <w:bottom w:val="single" w:sz="4" w:space="0" w:color="auto"/>
              <w:right w:val="single" w:sz="4" w:space="0" w:color="auto"/>
            </w:tcBorders>
            <w:shd w:val="clear" w:color="auto" w:fill="auto"/>
            <w:tcMar>
              <w:left w:w="86" w:type="dxa"/>
              <w:right w:w="86" w:type="dxa"/>
            </w:tcMar>
            <w:hideMark/>
          </w:tcPr>
          <w:p w14:paraId="1962B667"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48</w:t>
            </w:r>
          </w:p>
        </w:tc>
        <w:tc>
          <w:tcPr>
            <w:tcW w:w="1308" w:type="dxa"/>
            <w:tcBorders>
              <w:top w:val="nil"/>
              <w:left w:val="nil"/>
              <w:bottom w:val="single" w:sz="4" w:space="0" w:color="auto"/>
              <w:right w:val="single" w:sz="4" w:space="0" w:color="auto"/>
            </w:tcBorders>
            <w:shd w:val="clear" w:color="auto" w:fill="auto"/>
            <w:tcMar>
              <w:left w:w="86" w:type="dxa"/>
              <w:right w:w="86" w:type="dxa"/>
            </w:tcMar>
            <w:hideMark/>
          </w:tcPr>
          <w:p w14:paraId="7AFC3FB1"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94</w:t>
            </w:r>
          </w:p>
        </w:tc>
        <w:tc>
          <w:tcPr>
            <w:tcW w:w="1322" w:type="dxa"/>
            <w:tcBorders>
              <w:top w:val="nil"/>
              <w:left w:val="nil"/>
              <w:bottom w:val="single" w:sz="4" w:space="0" w:color="auto"/>
              <w:right w:val="single" w:sz="4" w:space="0" w:color="auto"/>
            </w:tcBorders>
            <w:shd w:val="clear" w:color="auto" w:fill="auto"/>
            <w:tcMar>
              <w:left w:w="86" w:type="dxa"/>
              <w:right w:w="86" w:type="dxa"/>
            </w:tcMar>
            <w:hideMark/>
          </w:tcPr>
          <w:p w14:paraId="3A2464EF" w14:textId="68EF1063"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10</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013</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716</w:t>
            </w:r>
          </w:p>
        </w:tc>
        <w:tc>
          <w:tcPr>
            <w:tcW w:w="1341" w:type="dxa"/>
            <w:tcBorders>
              <w:top w:val="nil"/>
              <w:left w:val="nil"/>
              <w:bottom w:val="single" w:sz="4" w:space="0" w:color="auto"/>
              <w:right w:val="single" w:sz="4" w:space="0" w:color="auto"/>
            </w:tcBorders>
            <w:shd w:val="clear" w:color="auto" w:fill="auto"/>
            <w:tcMar>
              <w:left w:w="86" w:type="dxa"/>
              <w:right w:w="86" w:type="dxa"/>
            </w:tcMar>
            <w:hideMark/>
          </w:tcPr>
          <w:p w14:paraId="2140F393" w14:textId="3F4C070C"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9</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258</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476</w:t>
            </w:r>
          </w:p>
        </w:tc>
        <w:tc>
          <w:tcPr>
            <w:tcW w:w="861" w:type="dxa"/>
            <w:tcBorders>
              <w:top w:val="nil"/>
              <w:left w:val="nil"/>
              <w:bottom w:val="single" w:sz="4" w:space="0" w:color="auto"/>
              <w:right w:val="single" w:sz="4" w:space="0" w:color="auto"/>
            </w:tcBorders>
            <w:shd w:val="clear" w:color="auto" w:fill="auto"/>
            <w:tcMar>
              <w:left w:w="86" w:type="dxa"/>
              <w:right w:w="86" w:type="dxa"/>
            </w:tcMar>
            <w:hideMark/>
          </w:tcPr>
          <w:p w14:paraId="53CD2492" w14:textId="2A7F70D6"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755</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240</w:t>
            </w:r>
          </w:p>
        </w:tc>
        <w:tc>
          <w:tcPr>
            <w:tcW w:w="1290" w:type="dxa"/>
            <w:tcBorders>
              <w:top w:val="nil"/>
              <w:left w:val="nil"/>
              <w:bottom w:val="single" w:sz="4" w:space="0" w:color="auto"/>
              <w:right w:val="single" w:sz="4" w:space="0" w:color="auto"/>
            </w:tcBorders>
            <w:shd w:val="clear" w:color="auto" w:fill="auto"/>
            <w:tcMar>
              <w:left w:w="86" w:type="dxa"/>
              <w:right w:w="86" w:type="dxa"/>
            </w:tcMar>
            <w:hideMark/>
          </w:tcPr>
          <w:p w14:paraId="0000CA89" w14:textId="2C43E50D"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92</w:t>
            </w:r>
          </w:p>
        </w:tc>
      </w:tr>
      <w:tr w:rsidR="00CF0341" w:rsidRPr="00462A78" w14:paraId="5F91D79D" w14:textId="77777777" w:rsidTr="00021FED">
        <w:trPr>
          <w:trHeight w:val="51"/>
          <w:jc w:val="center"/>
        </w:trPr>
        <w:tc>
          <w:tcPr>
            <w:tcW w:w="166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21E1AE1" w14:textId="6212A575" w:rsidR="001A33DF" w:rsidRPr="00462A78" w:rsidRDefault="001A33DF" w:rsidP="001A33DF">
            <w:pPr>
              <w:jc w:val="left"/>
              <w:rPr>
                <w:rFonts w:asciiTheme="majorBidi" w:hAnsiTheme="majorBidi" w:cstheme="majorBidi"/>
                <w:sz w:val="20"/>
                <w:szCs w:val="20"/>
                <w:lang w:val="fr-FR" w:eastAsia="en-CA"/>
              </w:rPr>
            </w:pPr>
            <w:r w:rsidRPr="00214485">
              <w:rPr>
                <w:sz w:val="20"/>
                <w:lang w:val="fr-FR"/>
              </w:rPr>
              <w:t>Investissement</w:t>
            </w:r>
          </w:p>
        </w:tc>
        <w:tc>
          <w:tcPr>
            <w:tcW w:w="1106" w:type="dxa"/>
            <w:tcBorders>
              <w:top w:val="nil"/>
              <w:left w:val="nil"/>
              <w:bottom w:val="single" w:sz="4" w:space="0" w:color="auto"/>
              <w:right w:val="single" w:sz="4" w:space="0" w:color="auto"/>
            </w:tcBorders>
            <w:shd w:val="clear" w:color="auto" w:fill="auto"/>
            <w:tcMar>
              <w:left w:w="86" w:type="dxa"/>
              <w:right w:w="86" w:type="dxa"/>
            </w:tcMar>
            <w:hideMark/>
          </w:tcPr>
          <w:p w14:paraId="47F9F005"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637</w:t>
            </w:r>
          </w:p>
        </w:tc>
        <w:tc>
          <w:tcPr>
            <w:tcW w:w="1039" w:type="dxa"/>
            <w:tcBorders>
              <w:top w:val="nil"/>
              <w:left w:val="nil"/>
              <w:bottom w:val="single" w:sz="4" w:space="0" w:color="auto"/>
              <w:right w:val="single" w:sz="4" w:space="0" w:color="auto"/>
            </w:tcBorders>
            <w:shd w:val="clear" w:color="auto" w:fill="auto"/>
            <w:tcMar>
              <w:left w:w="86" w:type="dxa"/>
              <w:right w:w="86" w:type="dxa"/>
            </w:tcMar>
            <w:hideMark/>
          </w:tcPr>
          <w:p w14:paraId="5A79D831"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626</w:t>
            </w:r>
          </w:p>
        </w:tc>
        <w:tc>
          <w:tcPr>
            <w:tcW w:w="1308" w:type="dxa"/>
            <w:tcBorders>
              <w:top w:val="nil"/>
              <w:left w:val="nil"/>
              <w:bottom w:val="single" w:sz="4" w:space="0" w:color="auto"/>
              <w:right w:val="single" w:sz="4" w:space="0" w:color="auto"/>
            </w:tcBorders>
            <w:shd w:val="clear" w:color="auto" w:fill="auto"/>
            <w:tcMar>
              <w:left w:w="86" w:type="dxa"/>
              <w:right w:w="86" w:type="dxa"/>
            </w:tcMar>
            <w:hideMark/>
          </w:tcPr>
          <w:p w14:paraId="0F67AA9E"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98</w:t>
            </w:r>
          </w:p>
        </w:tc>
        <w:tc>
          <w:tcPr>
            <w:tcW w:w="1322" w:type="dxa"/>
            <w:tcBorders>
              <w:top w:val="nil"/>
              <w:left w:val="nil"/>
              <w:bottom w:val="single" w:sz="4" w:space="0" w:color="auto"/>
              <w:right w:val="single" w:sz="4" w:space="0" w:color="auto"/>
            </w:tcBorders>
            <w:shd w:val="clear" w:color="auto" w:fill="auto"/>
            <w:tcMar>
              <w:left w:w="86" w:type="dxa"/>
              <w:right w:w="86" w:type="dxa"/>
            </w:tcMar>
            <w:hideMark/>
          </w:tcPr>
          <w:p w14:paraId="17092892" w14:textId="68F07F13"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1</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109</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118</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323</w:t>
            </w:r>
          </w:p>
        </w:tc>
        <w:tc>
          <w:tcPr>
            <w:tcW w:w="1341" w:type="dxa"/>
            <w:tcBorders>
              <w:top w:val="nil"/>
              <w:left w:val="nil"/>
              <w:bottom w:val="single" w:sz="4" w:space="0" w:color="auto"/>
              <w:right w:val="single" w:sz="4" w:space="0" w:color="auto"/>
            </w:tcBorders>
            <w:shd w:val="clear" w:color="auto" w:fill="auto"/>
            <w:tcMar>
              <w:left w:w="86" w:type="dxa"/>
              <w:right w:w="86" w:type="dxa"/>
            </w:tcMar>
            <w:hideMark/>
          </w:tcPr>
          <w:p w14:paraId="55663338" w14:textId="4D577EFC"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1</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093</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970</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559</w:t>
            </w:r>
          </w:p>
        </w:tc>
        <w:tc>
          <w:tcPr>
            <w:tcW w:w="861" w:type="dxa"/>
            <w:tcBorders>
              <w:top w:val="nil"/>
              <w:left w:val="nil"/>
              <w:bottom w:val="single" w:sz="4" w:space="0" w:color="auto"/>
              <w:right w:val="single" w:sz="4" w:space="0" w:color="auto"/>
            </w:tcBorders>
            <w:shd w:val="clear" w:color="auto" w:fill="auto"/>
            <w:tcMar>
              <w:left w:w="86" w:type="dxa"/>
              <w:right w:w="86" w:type="dxa"/>
            </w:tcMar>
            <w:hideMark/>
          </w:tcPr>
          <w:p w14:paraId="4CC7BE70" w14:textId="53F393ED"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15</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147</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764</w:t>
            </w:r>
          </w:p>
        </w:tc>
        <w:tc>
          <w:tcPr>
            <w:tcW w:w="1290" w:type="dxa"/>
            <w:tcBorders>
              <w:top w:val="nil"/>
              <w:left w:val="nil"/>
              <w:bottom w:val="single" w:sz="4" w:space="0" w:color="auto"/>
              <w:right w:val="single" w:sz="4" w:space="0" w:color="auto"/>
            </w:tcBorders>
            <w:shd w:val="clear" w:color="auto" w:fill="auto"/>
            <w:tcMar>
              <w:left w:w="86" w:type="dxa"/>
              <w:right w:w="86" w:type="dxa"/>
            </w:tcMar>
            <w:hideMark/>
          </w:tcPr>
          <w:p w14:paraId="25E1B963" w14:textId="43B6FCAA"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99</w:t>
            </w:r>
          </w:p>
        </w:tc>
      </w:tr>
      <w:tr w:rsidR="00CF0341" w:rsidRPr="00462A78" w14:paraId="4A1EC1B3" w14:textId="77777777" w:rsidTr="00021FED">
        <w:trPr>
          <w:trHeight w:val="53"/>
          <w:jc w:val="center"/>
        </w:trPr>
        <w:tc>
          <w:tcPr>
            <w:tcW w:w="166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9099B44" w14:textId="57972377" w:rsidR="001A33DF" w:rsidRPr="00462A78" w:rsidRDefault="001A33DF" w:rsidP="001A33DF">
            <w:pPr>
              <w:ind w:right="-110"/>
              <w:jc w:val="left"/>
              <w:rPr>
                <w:rFonts w:asciiTheme="majorBidi" w:hAnsiTheme="majorBidi" w:cstheme="majorBidi"/>
                <w:sz w:val="20"/>
                <w:szCs w:val="20"/>
                <w:lang w:val="fr-FR" w:eastAsia="en-CA"/>
              </w:rPr>
            </w:pPr>
            <w:r w:rsidRPr="00214485">
              <w:rPr>
                <w:sz w:val="20"/>
                <w:lang w:val="fr-FR"/>
              </w:rPr>
              <w:t>Préparation de projets</w:t>
            </w:r>
          </w:p>
        </w:tc>
        <w:tc>
          <w:tcPr>
            <w:tcW w:w="1106" w:type="dxa"/>
            <w:tcBorders>
              <w:top w:val="nil"/>
              <w:left w:val="nil"/>
              <w:bottom w:val="single" w:sz="4" w:space="0" w:color="auto"/>
              <w:right w:val="single" w:sz="4" w:space="0" w:color="auto"/>
            </w:tcBorders>
            <w:shd w:val="clear" w:color="auto" w:fill="auto"/>
            <w:tcMar>
              <w:left w:w="86" w:type="dxa"/>
              <w:right w:w="86" w:type="dxa"/>
            </w:tcMar>
            <w:hideMark/>
          </w:tcPr>
          <w:p w14:paraId="00967BDD"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295</w:t>
            </w:r>
          </w:p>
        </w:tc>
        <w:tc>
          <w:tcPr>
            <w:tcW w:w="1039" w:type="dxa"/>
            <w:tcBorders>
              <w:top w:val="nil"/>
              <w:left w:val="nil"/>
              <w:bottom w:val="single" w:sz="4" w:space="0" w:color="auto"/>
              <w:right w:val="single" w:sz="4" w:space="0" w:color="auto"/>
            </w:tcBorders>
            <w:shd w:val="clear" w:color="auto" w:fill="auto"/>
            <w:tcMar>
              <w:left w:w="86" w:type="dxa"/>
              <w:right w:w="86" w:type="dxa"/>
            </w:tcMar>
            <w:hideMark/>
          </w:tcPr>
          <w:p w14:paraId="281A8003"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291</w:t>
            </w:r>
          </w:p>
        </w:tc>
        <w:tc>
          <w:tcPr>
            <w:tcW w:w="1308" w:type="dxa"/>
            <w:tcBorders>
              <w:top w:val="nil"/>
              <w:left w:val="nil"/>
              <w:bottom w:val="single" w:sz="4" w:space="0" w:color="auto"/>
              <w:right w:val="single" w:sz="4" w:space="0" w:color="auto"/>
            </w:tcBorders>
            <w:shd w:val="clear" w:color="auto" w:fill="auto"/>
            <w:tcMar>
              <w:left w:w="86" w:type="dxa"/>
              <w:right w:w="86" w:type="dxa"/>
            </w:tcMar>
            <w:hideMark/>
          </w:tcPr>
          <w:p w14:paraId="1BADCBCF"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99</w:t>
            </w:r>
          </w:p>
        </w:tc>
        <w:tc>
          <w:tcPr>
            <w:tcW w:w="1322" w:type="dxa"/>
            <w:tcBorders>
              <w:top w:val="nil"/>
              <w:left w:val="nil"/>
              <w:bottom w:val="single" w:sz="4" w:space="0" w:color="auto"/>
              <w:right w:val="single" w:sz="4" w:space="0" w:color="auto"/>
            </w:tcBorders>
            <w:shd w:val="clear" w:color="auto" w:fill="auto"/>
            <w:tcMar>
              <w:left w:w="86" w:type="dxa"/>
              <w:right w:w="86" w:type="dxa"/>
            </w:tcMar>
            <w:hideMark/>
          </w:tcPr>
          <w:p w14:paraId="75708592" w14:textId="234FDAC2"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27</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093</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320</w:t>
            </w:r>
          </w:p>
        </w:tc>
        <w:tc>
          <w:tcPr>
            <w:tcW w:w="1341" w:type="dxa"/>
            <w:tcBorders>
              <w:top w:val="nil"/>
              <w:left w:val="nil"/>
              <w:bottom w:val="single" w:sz="4" w:space="0" w:color="auto"/>
              <w:right w:val="single" w:sz="4" w:space="0" w:color="auto"/>
            </w:tcBorders>
            <w:shd w:val="clear" w:color="auto" w:fill="auto"/>
            <w:tcMar>
              <w:left w:w="86" w:type="dxa"/>
              <w:right w:w="86" w:type="dxa"/>
            </w:tcMar>
            <w:hideMark/>
          </w:tcPr>
          <w:p w14:paraId="78C13187" w14:textId="4BACA224"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26</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623</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320</w:t>
            </w:r>
          </w:p>
        </w:tc>
        <w:tc>
          <w:tcPr>
            <w:tcW w:w="861" w:type="dxa"/>
            <w:tcBorders>
              <w:top w:val="nil"/>
              <w:left w:val="nil"/>
              <w:bottom w:val="single" w:sz="4" w:space="0" w:color="auto"/>
              <w:right w:val="single" w:sz="4" w:space="0" w:color="auto"/>
            </w:tcBorders>
            <w:shd w:val="clear" w:color="auto" w:fill="auto"/>
            <w:tcMar>
              <w:left w:w="86" w:type="dxa"/>
              <w:right w:w="86" w:type="dxa"/>
            </w:tcMar>
            <w:hideMark/>
          </w:tcPr>
          <w:p w14:paraId="2695F777" w14:textId="62CAB9CD"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470</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000</w:t>
            </w:r>
          </w:p>
        </w:tc>
        <w:tc>
          <w:tcPr>
            <w:tcW w:w="1290" w:type="dxa"/>
            <w:tcBorders>
              <w:top w:val="nil"/>
              <w:left w:val="nil"/>
              <w:bottom w:val="single" w:sz="4" w:space="0" w:color="auto"/>
              <w:right w:val="single" w:sz="4" w:space="0" w:color="auto"/>
            </w:tcBorders>
            <w:shd w:val="clear" w:color="auto" w:fill="auto"/>
            <w:tcMar>
              <w:left w:w="86" w:type="dxa"/>
              <w:right w:w="86" w:type="dxa"/>
            </w:tcMar>
            <w:hideMark/>
          </w:tcPr>
          <w:p w14:paraId="6243479A" w14:textId="5E07D089"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98</w:t>
            </w:r>
          </w:p>
        </w:tc>
      </w:tr>
      <w:tr w:rsidR="00CF0341" w:rsidRPr="00462A78" w14:paraId="1064F366" w14:textId="77777777" w:rsidTr="00021FED">
        <w:trPr>
          <w:trHeight w:val="101"/>
          <w:jc w:val="center"/>
        </w:trPr>
        <w:tc>
          <w:tcPr>
            <w:tcW w:w="166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8F9D94E" w14:textId="7EAA32D0" w:rsidR="001A33DF" w:rsidRPr="00462A78" w:rsidRDefault="001A33DF" w:rsidP="001A33DF">
            <w:pPr>
              <w:ind w:right="-110"/>
              <w:jc w:val="left"/>
              <w:rPr>
                <w:rFonts w:asciiTheme="majorBidi" w:hAnsiTheme="majorBidi" w:cstheme="majorBidi"/>
                <w:sz w:val="20"/>
                <w:szCs w:val="20"/>
                <w:lang w:val="fr-FR" w:eastAsia="en-CA"/>
              </w:rPr>
            </w:pPr>
            <w:r w:rsidRPr="00214485">
              <w:rPr>
                <w:sz w:val="20"/>
                <w:lang w:val="fr-FR"/>
              </w:rPr>
              <w:t>Assistance technique</w:t>
            </w:r>
          </w:p>
        </w:tc>
        <w:tc>
          <w:tcPr>
            <w:tcW w:w="1106" w:type="dxa"/>
            <w:tcBorders>
              <w:top w:val="nil"/>
              <w:left w:val="nil"/>
              <w:bottom w:val="single" w:sz="4" w:space="0" w:color="auto"/>
              <w:right w:val="single" w:sz="4" w:space="0" w:color="auto"/>
            </w:tcBorders>
            <w:shd w:val="clear" w:color="auto" w:fill="auto"/>
            <w:tcMar>
              <w:left w:w="86" w:type="dxa"/>
              <w:right w:w="86" w:type="dxa"/>
            </w:tcMar>
            <w:hideMark/>
          </w:tcPr>
          <w:p w14:paraId="441240AE"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75</w:t>
            </w:r>
          </w:p>
        </w:tc>
        <w:tc>
          <w:tcPr>
            <w:tcW w:w="1039" w:type="dxa"/>
            <w:tcBorders>
              <w:top w:val="nil"/>
              <w:left w:val="nil"/>
              <w:bottom w:val="single" w:sz="4" w:space="0" w:color="auto"/>
              <w:right w:val="single" w:sz="4" w:space="0" w:color="auto"/>
            </w:tcBorders>
            <w:shd w:val="clear" w:color="auto" w:fill="auto"/>
            <w:tcMar>
              <w:left w:w="86" w:type="dxa"/>
              <w:right w:w="86" w:type="dxa"/>
            </w:tcMar>
            <w:hideMark/>
          </w:tcPr>
          <w:p w14:paraId="0B4827A9"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73</w:t>
            </w:r>
          </w:p>
        </w:tc>
        <w:tc>
          <w:tcPr>
            <w:tcW w:w="1308" w:type="dxa"/>
            <w:tcBorders>
              <w:top w:val="nil"/>
              <w:left w:val="nil"/>
              <w:bottom w:val="single" w:sz="4" w:space="0" w:color="auto"/>
              <w:right w:val="single" w:sz="4" w:space="0" w:color="auto"/>
            </w:tcBorders>
            <w:shd w:val="clear" w:color="auto" w:fill="auto"/>
            <w:tcMar>
              <w:left w:w="86" w:type="dxa"/>
              <w:right w:w="86" w:type="dxa"/>
            </w:tcMar>
            <w:hideMark/>
          </w:tcPr>
          <w:p w14:paraId="6A2626B4"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97</w:t>
            </w:r>
          </w:p>
        </w:tc>
        <w:tc>
          <w:tcPr>
            <w:tcW w:w="1322" w:type="dxa"/>
            <w:tcBorders>
              <w:top w:val="nil"/>
              <w:left w:val="nil"/>
              <w:bottom w:val="single" w:sz="4" w:space="0" w:color="auto"/>
              <w:right w:val="single" w:sz="4" w:space="0" w:color="auto"/>
            </w:tcBorders>
            <w:shd w:val="clear" w:color="auto" w:fill="auto"/>
            <w:tcMar>
              <w:left w:w="86" w:type="dxa"/>
              <w:right w:w="86" w:type="dxa"/>
            </w:tcMar>
            <w:hideMark/>
          </w:tcPr>
          <w:p w14:paraId="54A7BCF4" w14:textId="6A093D52"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13</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657</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342</w:t>
            </w:r>
          </w:p>
        </w:tc>
        <w:tc>
          <w:tcPr>
            <w:tcW w:w="1341" w:type="dxa"/>
            <w:tcBorders>
              <w:top w:val="nil"/>
              <w:left w:val="nil"/>
              <w:bottom w:val="single" w:sz="4" w:space="0" w:color="auto"/>
              <w:right w:val="single" w:sz="4" w:space="0" w:color="auto"/>
            </w:tcBorders>
            <w:shd w:val="clear" w:color="auto" w:fill="auto"/>
            <w:tcMar>
              <w:left w:w="86" w:type="dxa"/>
              <w:right w:w="86" w:type="dxa"/>
            </w:tcMar>
            <w:hideMark/>
          </w:tcPr>
          <w:p w14:paraId="4208B641" w14:textId="6264C20B"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12</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862</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814</w:t>
            </w:r>
          </w:p>
        </w:tc>
        <w:tc>
          <w:tcPr>
            <w:tcW w:w="861" w:type="dxa"/>
            <w:tcBorders>
              <w:top w:val="nil"/>
              <w:left w:val="nil"/>
              <w:bottom w:val="single" w:sz="4" w:space="0" w:color="auto"/>
              <w:right w:val="single" w:sz="4" w:space="0" w:color="auto"/>
            </w:tcBorders>
            <w:shd w:val="clear" w:color="auto" w:fill="auto"/>
            <w:tcMar>
              <w:left w:w="86" w:type="dxa"/>
              <w:right w:w="86" w:type="dxa"/>
            </w:tcMar>
            <w:hideMark/>
          </w:tcPr>
          <w:p w14:paraId="6344BEBE" w14:textId="7B75B7D2"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794</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528</w:t>
            </w:r>
          </w:p>
        </w:tc>
        <w:tc>
          <w:tcPr>
            <w:tcW w:w="1290" w:type="dxa"/>
            <w:tcBorders>
              <w:top w:val="nil"/>
              <w:left w:val="nil"/>
              <w:bottom w:val="single" w:sz="4" w:space="0" w:color="auto"/>
              <w:right w:val="single" w:sz="4" w:space="0" w:color="auto"/>
            </w:tcBorders>
            <w:shd w:val="clear" w:color="auto" w:fill="auto"/>
            <w:tcMar>
              <w:left w:w="86" w:type="dxa"/>
              <w:right w:w="86" w:type="dxa"/>
            </w:tcMar>
            <w:hideMark/>
          </w:tcPr>
          <w:p w14:paraId="5F5664C6" w14:textId="6CD7FC3F"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94</w:t>
            </w:r>
          </w:p>
        </w:tc>
      </w:tr>
      <w:tr w:rsidR="00CF0341" w:rsidRPr="00462A78" w14:paraId="0483CC76" w14:textId="77777777" w:rsidTr="00021FED">
        <w:trPr>
          <w:trHeight w:val="77"/>
          <w:jc w:val="center"/>
        </w:trPr>
        <w:tc>
          <w:tcPr>
            <w:tcW w:w="1665" w:type="dxa"/>
            <w:tcBorders>
              <w:top w:val="nil"/>
              <w:left w:val="single" w:sz="4" w:space="0" w:color="auto"/>
              <w:bottom w:val="single" w:sz="4" w:space="0" w:color="auto"/>
              <w:right w:val="single" w:sz="4" w:space="0" w:color="auto"/>
            </w:tcBorders>
            <w:shd w:val="clear" w:color="auto" w:fill="auto"/>
            <w:tcMar>
              <w:left w:w="86" w:type="dxa"/>
              <w:right w:w="86" w:type="dxa"/>
            </w:tcMar>
            <w:vAlign w:val="center"/>
            <w:hideMark/>
          </w:tcPr>
          <w:p w14:paraId="0BDA4003" w14:textId="70319CD0" w:rsidR="001A33DF" w:rsidRPr="00462A78" w:rsidRDefault="001A33DF" w:rsidP="001A33DF">
            <w:pPr>
              <w:jc w:val="left"/>
              <w:rPr>
                <w:rFonts w:asciiTheme="majorBidi" w:hAnsiTheme="majorBidi" w:cstheme="majorBidi"/>
                <w:sz w:val="20"/>
                <w:szCs w:val="20"/>
                <w:lang w:val="fr-FR" w:eastAsia="en-CA"/>
              </w:rPr>
            </w:pPr>
            <w:r w:rsidRPr="00214485">
              <w:rPr>
                <w:sz w:val="20"/>
                <w:lang w:val="fr-FR"/>
              </w:rPr>
              <w:t>Formation</w:t>
            </w:r>
          </w:p>
        </w:tc>
        <w:tc>
          <w:tcPr>
            <w:tcW w:w="1106" w:type="dxa"/>
            <w:tcBorders>
              <w:top w:val="nil"/>
              <w:left w:val="nil"/>
              <w:bottom w:val="single" w:sz="4" w:space="0" w:color="auto"/>
              <w:right w:val="single" w:sz="4" w:space="0" w:color="auto"/>
            </w:tcBorders>
            <w:shd w:val="clear" w:color="auto" w:fill="auto"/>
            <w:tcMar>
              <w:left w:w="86" w:type="dxa"/>
              <w:right w:w="86" w:type="dxa"/>
            </w:tcMar>
            <w:hideMark/>
          </w:tcPr>
          <w:p w14:paraId="4ED67028"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4</w:t>
            </w:r>
          </w:p>
        </w:tc>
        <w:tc>
          <w:tcPr>
            <w:tcW w:w="1039" w:type="dxa"/>
            <w:tcBorders>
              <w:top w:val="nil"/>
              <w:left w:val="nil"/>
              <w:bottom w:val="single" w:sz="4" w:space="0" w:color="auto"/>
              <w:right w:val="single" w:sz="4" w:space="0" w:color="auto"/>
            </w:tcBorders>
            <w:shd w:val="clear" w:color="auto" w:fill="auto"/>
            <w:tcMar>
              <w:left w:w="86" w:type="dxa"/>
              <w:right w:w="86" w:type="dxa"/>
            </w:tcMar>
            <w:hideMark/>
          </w:tcPr>
          <w:p w14:paraId="139989CC"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4</w:t>
            </w:r>
          </w:p>
        </w:tc>
        <w:tc>
          <w:tcPr>
            <w:tcW w:w="1308" w:type="dxa"/>
            <w:tcBorders>
              <w:top w:val="nil"/>
              <w:left w:val="nil"/>
              <w:bottom w:val="single" w:sz="4" w:space="0" w:color="auto"/>
              <w:right w:val="single" w:sz="4" w:space="0" w:color="auto"/>
            </w:tcBorders>
            <w:shd w:val="clear" w:color="auto" w:fill="auto"/>
            <w:tcMar>
              <w:left w:w="86" w:type="dxa"/>
              <w:right w:w="86" w:type="dxa"/>
            </w:tcMar>
            <w:hideMark/>
          </w:tcPr>
          <w:p w14:paraId="044813BB" w14:textId="77777777"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100</w:t>
            </w:r>
          </w:p>
        </w:tc>
        <w:tc>
          <w:tcPr>
            <w:tcW w:w="1322" w:type="dxa"/>
            <w:tcBorders>
              <w:top w:val="nil"/>
              <w:left w:val="nil"/>
              <w:bottom w:val="single" w:sz="4" w:space="0" w:color="auto"/>
              <w:right w:val="single" w:sz="4" w:space="0" w:color="auto"/>
            </w:tcBorders>
            <w:shd w:val="clear" w:color="auto" w:fill="auto"/>
            <w:tcMar>
              <w:left w:w="86" w:type="dxa"/>
              <w:right w:w="86" w:type="dxa"/>
            </w:tcMar>
            <w:hideMark/>
          </w:tcPr>
          <w:p w14:paraId="5C299E63" w14:textId="74263FF3"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eastAsia="en-CA"/>
              </w:rPr>
              <w:t>305</w:t>
            </w:r>
            <w:r w:rsidR="008851B0">
              <w:rPr>
                <w:rFonts w:asciiTheme="majorBidi" w:hAnsiTheme="majorBidi" w:cstheme="majorBidi"/>
                <w:sz w:val="20"/>
                <w:szCs w:val="20"/>
                <w:lang w:val="fr-FR" w:eastAsia="en-CA"/>
              </w:rPr>
              <w:t> </w:t>
            </w:r>
            <w:r w:rsidRPr="00462A78">
              <w:rPr>
                <w:rFonts w:asciiTheme="majorBidi" w:hAnsiTheme="majorBidi" w:cstheme="majorBidi"/>
                <w:sz w:val="20"/>
                <w:szCs w:val="20"/>
                <w:lang w:val="fr-FR" w:eastAsia="en-CA"/>
              </w:rPr>
              <w:t>766</w:t>
            </w:r>
          </w:p>
        </w:tc>
        <w:tc>
          <w:tcPr>
            <w:tcW w:w="1341" w:type="dxa"/>
            <w:tcBorders>
              <w:top w:val="nil"/>
              <w:left w:val="nil"/>
              <w:bottom w:val="single" w:sz="4" w:space="0" w:color="auto"/>
              <w:right w:val="single" w:sz="4" w:space="0" w:color="auto"/>
            </w:tcBorders>
            <w:shd w:val="clear" w:color="auto" w:fill="auto"/>
            <w:tcMar>
              <w:left w:w="86" w:type="dxa"/>
              <w:right w:w="86" w:type="dxa"/>
            </w:tcMar>
            <w:hideMark/>
          </w:tcPr>
          <w:p w14:paraId="43AE114F" w14:textId="3F878E62"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305</w:t>
            </w:r>
            <w:r w:rsidR="008851B0">
              <w:rPr>
                <w:rFonts w:asciiTheme="majorBidi" w:hAnsiTheme="majorBidi" w:cstheme="majorBidi"/>
                <w:sz w:val="20"/>
                <w:szCs w:val="20"/>
                <w:lang w:val="fr-FR"/>
              </w:rPr>
              <w:t> </w:t>
            </w:r>
            <w:r w:rsidRPr="00462A78">
              <w:rPr>
                <w:rFonts w:asciiTheme="majorBidi" w:hAnsiTheme="majorBidi" w:cstheme="majorBidi"/>
                <w:sz w:val="20"/>
                <w:szCs w:val="20"/>
                <w:lang w:val="fr-FR"/>
              </w:rPr>
              <w:t>766</w:t>
            </w:r>
          </w:p>
        </w:tc>
        <w:tc>
          <w:tcPr>
            <w:tcW w:w="861" w:type="dxa"/>
            <w:tcBorders>
              <w:top w:val="nil"/>
              <w:left w:val="nil"/>
              <w:bottom w:val="single" w:sz="4" w:space="0" w:color="auto"/>
              <w:right w:val="single" w:sz="4" w:space="0" w:color="auto"/>
            </w:tcBorders>
            <w:shd w:val="clear" w:color="auto" w:fill="auto"/>
            <w:tcMar>
              <w:left w:w="86" w:type="dxa"/>
              <w:right w:w="86" w:type="dxa"/>
            </w:tcMar>
            <w:hideMark/>
          </w:tcPr>
          <w:p w14:paraId="07DAD945" w14:textId="7DF4F81D"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0</w:t>
            </w:r>
          </w:p>
        </w:tc>
        <w:tc>
          <w:tcPr>
            <w:tcW w:w="1290" w:type="dxa"/>
            <w:tcBorders>
              <w:top w:val="nil"/>
              <w:left w:val="nil"/>
              <w:bottom w:val="single" w:sz="4" w:space="0" w:color="auto"/>
              <w:right w:val="single" w:sz="4" w:space="0" w:color="auto"/>
            </w:tcBorders>
            <w:shd w:val="clear" w:color="auto" w:fill="auto"/>
            <w:tcMar>
              <w:left w:w="86" w:type="dxa"/>
              <w:right w:w="86" w:type="dxa"/>
            </w:tcMar>
            <w:hideMark/>
          </w:tcPr>
          <w:p w14:paraId="71CDF02C" w14:textId="34F4ECFB" w:rsidR="001A33DF" w:rsidRPr="00462A78" w:rsidRDefault="001A33DF" w:rsidP="001A33DF">
            <w:pPr>
              <w:jc w:val="right"/>
              <w:rPr>
                <w:rFonts w:asciiTheme="majorBidi" w:hAnsiTheme="majorBidi" w:cstheme="majorBidi"/>
                <w:sz w:val="20"/>
                <w:szCs w:val="20"/>
                <w:lang w:val="fr-FR" w:eastAsia="en-CA"/>
              </w:rPr>
            </w:pPr>
            <w:r w:rsidRPr="00462A78">
              <w:rPr>
                <w:rFonts w:asciiTheme="majorBidi" w:hAnsiTheme="majorBidi" w:cstheme="majorBidi"/>
                <w:sz w:val="20"/>
                <w:szCs w:val="20"/>
                <w:lang w:val="fr-FR"/>
              </w:rPr>
              <w:t>100</w:t>
            </w:r>
          </w:p>
        </w:tc>
      </w:tr>
      <w:tr w:rsidR="00CF0341" w:rsidRPr="00462A78" w14:paraId="0EA06B6B" w14:textId="77777777" w:rsidTr="00021FED">
        <w:trPr>
          <w:trHeight w:val="123"/>
          <w:jc w:val="center"/>
        </w:trPr>
        <w:tc>
          <w:tcPr>
            <w:tcW w:w="166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F4783BD" w14:textId="77777777" w:rsidR="00DC61AD" w:rsidRPr="00462A78" w:rsidRDefault="00DC61AD" w:rsidP="00DC61AD">
            <w:pPr>
              <w:jc w:val="left"/>
              <w:rPr>
                <w:rFonts w:asciiTheme="majorBidi" w:hAnsiTheme="majorBidi" w:cstheme="majorBidi"/>
                <w:b/>
                <w:bCs/>
                <w:sz w:val="20"/>
                <w:szCs w:val="20"/>
                <w:lang w:val="fr-FR" w:eastAsia="en-CA"/>
              </w:rPr>
            </w:pPr>
            <w:r w:rsidRPr="00462A78">
              <w:rPr>
                <w:rFonts w:asciiTheme="majorBidi" w:hAnsiTheme="majorBidi" w:cstheme="majorBidi"/>
                <w:b/>
                <w:bCs/>
                <w:sz w:val="20"/>
                <w:szCs w:val="20"/>
                <w:lang w:val="fr-FR" w:eastAsia="en-CA"/>
              </w:rPr>
              <w:t>Total</w:t>
            </w:r>
          </w:p>
        </w:tc>
        <w:tc>
          <w:tcPr>
            <w:tcW w:w="1106" w:type="dxa"/>
            <w:tcBorders>
              <w:top w:val="nil"/>
              <w:left w:val="nil"/>
              <w:bottom w:val="single" w:sz="4" w:space="0" w:color="auto"/>
              <w:right w:val="single" w:sz="4" w:space="0" w:color="auto"/>
            </w:tcBorders>
            <w:shd w:val="clear" w:color="auto" w:fill="auto"/>
            <w:tcMar>
              <w:left w:w="86" w:type="dxa"/>
              <w:right w:w="86" w:type="dxa"/>
            </w:tcMar>
            <w:hideMark/>
          </w:tcPr>
          <w:p w14:paraId="0595BE55" w14:textId="6F465FEA" w:rsidR="00DC61AD" w:rsidRPr="00462A78" w:rsidRDefault="00DC61AD" w:rsidP="00DC61AD">
            <w:pPr>
              <w:jc w:val="right"/>
              <w:rPr>
                <w:rFonts w:asciiTheme="majorBidi" w:hAnsiTheme="majorBidi" w:cstheme="majorBidi"/>
                <w:b/>
                <w:bCs/>
                <w:sz w:val="20"/>
                <w:szCs w:val="20"/>
                <w:lang w:val="fr-FR" w:eastAsia="en-CA"/>
              </w:rPr>
            </w:pPr>
            <w:r w:rsidRPr="00462A78">
              <w:rPr>
                <w:rFonts w:asciiTheme="majorBidi" w:hAnsiTheme="majorBidi" w:cstheme="majorBidi"/>
                <w:b/>
                <w:bCs/>
                <w:sz w:val="20"/>
                <w:szCs w:val="20"/>
                <w:lang w:val="fr-FR" w:eastAsia="en-CA"/>
              </w:rPr>
              <w:t>1</w:t>
            </w:r>
            <w:r w:rsidR="008851B0">
              <w:rPr>
                <w:rFonts w:asciiTheme="majorBidi" w:hAnsiTheme="majorBidi" w:cstheme="majorBidi"/>
                <w:b/>
                <w:bCs/>
                <w:sz w:val="20"/>
                <w:szCs w:val="20"/>
                <w:lang w:val="fr-FR" w:eastAsia="en-CA"/>
              </w:rPr>
              <w:t> </w:t>
            </w:r>
            <w:r w:rsidRPr="00462A78">
              <w:rPr>
                <w:rFonts w:asciiTheme="majorBidi" w:hAnsiTheme="majorBidi" w:cstheme="majorBidi"/>
                <w:b/>
                <w:bCs/>
                <w:sz w:val="20"/>
                <w:szCs w:val="20"/>
                <w:lang w:val="fr-FR" w:eastAsia="en-CA"/>
              </w:rPr>
              <w:t>099</w:t>
            </w:r>
          </w:p>
        </w:tc>
        <w:tc>
          <w:tcPr>
            <w:tcW w:w="1039" w:type="dxa"/>
            <w:tcBorders>
              <w:top w:val="nil"/>
              <w:left w:val="nil"/>
              <w:bottom w:val="single" w:sz="4" w:space="0" w:color="auto"/>
              <w:right w:val="single" w:sz="4" w:space="0" w:color="auto"/>
            </w:tcBorders>
            <w:shd w:val="clear" w:color="auto" w:fill="auto"/>
            <w:tcMar>
              <w:left w:w="86" w:type="dxa"/>
              <w:right w:w="86" w:type="dxa"/>
            </w:tcMar>
            <w:hideMark/>
          </w:tcPr>
          <w:p w14:paraId="5CB38018" w14:textId="4E0AD4AE" w:rsidR="00DC61AD" w:rsidRPr="00462A78" w:rsidRDefault="00DC61AD" w:rsidP="00DC61AD">
            <w:pPr>
              <w:jc w:val="right"/>
              <w:rPr>
                <w:rFonts w:asciiTheme="majorBidi" w:hAnsiTheme="majorBidi" w:cstheme="majorBidi"/>
                <w:b/>
                <w:bCs/>
                <w:sz w:val="20"/>
                <w:szCs w:val="20"/>
                <w:lang w:val="fr-FR" w:eastAsia="en-CA"/>
              </w:rPr>
            </w:pPr>
            <w:r w:rsidRPr="00462A78">
              <w:rPr>
                <w:rFonts w:asciiTheme="majorBidi" w:hAnsiTheme="majorBidi" w:cstheme="majorBidi"/>
                <w:b/>
                <w:bCs/>
                <w:sz w:val="20"/>
                <w:szCs w:val="20"/>
                <w:lang w:val="fr-FR" w:eastAsia="en-CA"/>
              </w:rPr>
              <w:t>1</w:t>
            </w:r>
            <w:r w:rsidR="008851B0">
              <w:rPr>
                <w:rFonts w:asciiTheme="majorBidi" w:hAnsiTheme="majorBidi" w:cstheme="majorBidi"/>
                <w:b/>
                <w:bCs/>
                <w:sz w:val="20"/>
                <w:szCs w:val="20"/>
                <w:lang w:val="fr-FR" w:eastAsia="en-CA"/>
              </w:rPr>
              <w:t> </w:t>
            </w:r>
            <w:r w:rsidRPr="00462A78">
              <w:rPr>
                <w:rFonts w:asciiTheme="majorBidi" w:hAnsiTheme="majorBidi" w:cstheme="majorBidi"/>
                <w:b/>
                <w:bCs/>
                <w:sz w:val="20"/>
                <w:szCs w:val="20"/>
                <w:lang w:val="fr-FR" w:eastAsia="en-CA"/>
              </w:rPr>
              <w:t>079</w:t>
            </w:r>
          </w:p>
        </w:tc>
        <w:tc>
          <w:tcPr>
            <w:tcW w:w="1308" w:type="dxa"/>
            <w:tcBorders>
              <w:top w:val="nil"/>
              <w:left w:val="nil"/>
              <w:bottom w:val="single" w:sz="4" w:space="0" w:color="auto"/>
              <w:right w:val="single" w:sz="4" w:space="0" w:color="auto"/>
            </w:tcBorders>
            <w:shd w:val="clear" w:color="auto" w:fill="auto"/>
            <w:tcMar>
              <w:left w:w="86" w:type="dxa"/>
              <w:right w:w="86" w:type="dxa"/>
            </w:tcMar>
            <w:hideMark/>
          </w:tcPr>
          <w:p w14:paraId="6D4601EA" w14:textId="77777777" w:rsidR="00DC61AD" w:rsidRPr="00462A78" w:rsidRDefault="00DC61AD" w:rsidP="00DC61AD">
            <w:pPr>
              <w:jc w:val="right"/>
              <w:rPr>
                <w:rFonts w:asciiTheme="majorBidi" w:hAnsiTheme="majorBidi" w:cstheme="majorBidi"/>
                <w:b/>
                <w:bCs/>
                <w:sz w:val="20"/>
                <w:szCs w:val="20"/>
                <w:lang w:val="fr-FR" w:eastAsia="en-CA"/>
              </w:rPr>
            </w:pPr>
            <w:r w:rsidRPr="00462A78">
              <w:rPr>
                <w:rFonts w:asciiTheme="majorBidi" w:hAnsiTheme="majorBidi" w:cstheme="majorBidi"/>
                <w:b/>
                <w:bCs/>
                <w:sz w:val="20"/>
                <w:szCs w:val="20"/>
                <w:lang w:val="fr-FR" w:eastAsia="en-CA"/>
              </w:rPr>
              <w:t>98</w:t>
            </w:r>
          </w:p>
        </w:tc>
        <w:tc>
          <w:tcPr>
            <w:tcW w:w="1322" w:type="dxa"/>
            <w:tcBorders>
              <w:top w:val="nil"/>
              <w:left w:val="nil"/>
              <w:bottom w:val="single" w:sz="4" w:space="0" w:color="auto"/>
              <w:right w:val="single" w:sz="4" w:space="0" w:color="auto"/>
            </w:tcBorders>
            <w:shd w:val="clear" w:color="auto" w:fill="auto"/>
            <w:tcMar>
              <w:left w:w="86" w:type="dxa"/>
              <w:right w:w="86" w:type="dxa"/>
            </w:tcMar>
            <w:hideMark/>
          </w:tcPr>
          <w:p w14:paraId="31C46F1C" w14:textId="2E78AA46" w:rsidR="00DC61AD" w:rsidRPr="00462A78" w:rsidRDefault="00DC61AD" w:rsidP="00DC61AD">
            <w:pPr>
              <w:jc w:val="right"/>
              <w:rPr>
                <w:rFonts w:asciiTheme="majorBidi" w:hAnsiTheme="majorBidi" w:cstheme="majorBidi"/>
                <w:b/>
                <w:bCs/>
                <w:sz w:val="20"/>
                <w:szCs w:val="20"/>
                <w:lang w:val="fr-FR" w:eastAsia="en-CA"/>
              </w:rPr>
            </w:pPr>
            <w:r w:rsidRPr="00462A78">
              <w:rPr>
                <w:rFonts w:asciiTheme="majorBidi" w:hAnsiTheme="majorBidi" w:cstheme="majorBidi"/>
                <w:b/>
                <w:bCs/>
                <w:sz w:val="20"/>
                <w:szCs w:val="20"/>
                <w:lang w:val="fr-FR" w:eastAsia="en-CA"/>
              </w:rPr>
              <w:t>1</w:t>
            </w:r>
            <w:r w:rsidR="008851B0">
              <w:rPr>
                <w:rFonts w:asciiTheme="majorBidi" w:hAnsiTheme="majorBidi" w:cstheme="majorBidi"/>
                <w:b/>
                <w:bCs/>
                <w:sz w:val="20"/>
                <w:szCs w:val="20"/>
                <w:lang w:val="fr-FR" w:eastAsia="en-CA"/>
              </w:rPr>
              <w:t> </w:t>
            </w:r>
            <w:r w:rsidRPr="00462A78">
              <w:rPr>
                <w:rFonts w:asciiTheme="majorBidi" w:hAnsiTheme="majorBidi" w:cstheme="majorBidi"/>
                <w:b/>
                <w:bCs/>
                <w:sz w:val="20"/>
                <w:szCs w:val="20"/>
                <w:lang w:val="fr-FR" w:eastAsia="en-CA"/>
              </w:rPr>
              <w:t>167</w:t>
            </w:r>
            <w:r w:rsidR="008851B0">
              <w:rPr>
                <w:rFonts w:asciiTheme="majorBidi" w:hAnsiTheme="majorBidi" w:cstheme="majorBidi"/>
                <w:b/>
                <w:bCs/>
                <w:sz w:val="20"/>
                <w:szCs w:val="20"/>
                <w:lang w:val="fr-FR" w:eastAsia="en-CA"/>
              </w:rPr>
              <w:t> </w:t>
            </w:r>
            <w:r w:rsidRPr="00462A78">
              <w:rPr>
                <w:rFonts w:asciiTheme="majorBidi" w:hAnsiTheme="majorBidi" w:cstheme="majorBidi"/>
                <w:b/>
                <w:bCs/>
                <w:sz w:val="20"/>
                <w:szCs w:val="20"/>
                <w:lang w:val="fr-FR" w:eastAsia="en-CA"/>
              </w:rPr>
              <w:t>989</w:t>
            </w:r>
            <w:r w:rsidR="008851B0">
              <w:rPr>
                <w:rFonts w:asciiTheme="majorBidi" w:hAnsiTheme="majorBidi" w:cstheme="majorBidi"/>
                <w:b/>
                <w:bCs/>
                <w:sz w:val="20"/>
                <w:szCs w:val="20"/>
                <w:lang w:val="fr-FR" w:eastAsia="en-CA"/>
              </w:rPr>
              <w:t> </w:t>
            </w:r>
            <w:r w:rsidRPr="00462A78">
              <w:rPr>
                <w:rFonts w:asciiTheme="majorBidi" w:hAnsiTheme="majorBidi" w:cstheme="majorBidi"/>
                <w:b/>
                <w:bCs/>
                <w:sz w:val="20"/>
                <w:szCs w:val="20"/>
                <w:lang w:val="fr-FR" w:eastAsia="en-CA"/>
              </w:rPr>
              <w:t>100</w:t>
            </w:r>
          </w:p>
        </w:tc>
        <w:tc>
          <w:tcPr>
            <w:tcW w:w="1341" w:type="dxa"/>
            <w:tcBorders>
              <w:top w:val="nil"/>
              <w:left w:val="nil"/>
              <w:bottom w:val="single" w:sz="4" w:space="0" w:color="auto"/>
              <w:right w:val="single" w:sz="4" w:space="0" w:color="auto"/>
            </w:tcBorders>
            <w:shd w:val="clear" w:color="auto" w:fill="auto"/>
            <w:tcMar>
              <w:left w:w="86" w:type="dxa"/>
              <w:right w:w="86" w:type="dxa"/>
            </w:tcMar>
            <w:hideMark/>
          </w:tcPr>
          <w:p w14:paraId="57E75DD0" w14:textId="6AB1DD4F" w:rsidR="00DC61AD" w:rsidRPr="00462A78" w:rsidRDefault="00DC61AD" w:rsidP="00DC61AD">
            <w:pPr>
              <w:jc w:val="right"/>
              <w:rPr>
                <w:rFonts w:asciiTheme="majorBidi" w:hAnsiTheme="majorBidi" w:cstheme="majorBidi"/>
                <w:b/>
                <w:bCs/>
                <w:sz w:val="20"/>
                <w:szCs w:val="20"/>
                <w:lang w:val="fr-FR" w:eastAsia="en-CA"/>
              </w:rPr>
            </w:pPr>
            <w:r w:rsidRPr="00462A78">
              <w:rPr>
                <w:rFonts w:asciiTheme="majorBidi" w:hAnsiTheme="majorBidi" w:cstheme="majorBidi"/>
                <w:b/>
                <w:bCs/>
                <w:sz w:val="20"/>
                <w:szCs w:val="20"/>
                <w:lang w:val="fr-FR"/>
              </w:rPr>
              <w:t>1</w:t>
            </w:r>
            <w:r w:rsidR="008851B0">
              <w:rPr>
                <w:rFonts w:asciiTheme="majorBidi" w:hAnsiTheme="majorBidi" w:cstheme="majorBidi"/>
                <w:b/>
                <w:bCs/>
                <w:sz w:val="20"/>
                <w:szCs w:val="20"/>
                <w:lang w:val="fr-FR"/>
              </w:rPr>
              <w:t> </w:t>
            </w:r>
            <w:r w:rsidRPr="00462A78">
              <w:rPr>
                <w:rFonts w:asciiTheme="majorBidi" w:hAnsiTheme="majorBidi" w:cstheme="majorBidi"/>
                <w:b/>
                <w:bCs/>
                <w:sz w:val="20"/>
                <w:szCs w:val="20"/>
                <w:lang w:val="fr-FR"/>
              </w:rPr>
              <w:t>150</w:t>
            </w:r>
            <w:r w:rsidR="008851B0">
              <w:rPr>
                <w:rFonts w:asciiTheme="majorBidi" w:hAnsiTheme="majorBidi" w:cstheme="majorBidi"/>
                <w:b/>
                <w:bCs/>
                <w:sz w:val="20"/>
                <w:szCs w:val="20"/>
                <w:lang w:val="fr-FR"/>
              </w:rPr>
              <w:t> </w:t>
            </w:r>
            <w:r w:rsidRPr="00462A78">
              <w:rPr>
                <w:rFonts w:asciiTheme="majorBidi" w:hAnsiTheme="majorBidi" w:cstheme="majorBidi"/>
                <w:b/>
                <w:bCs/>
                <w:sz w:val="20"/>
                <w:szCs w:val="20"/>
                <w:lang w:val="fr-FR"/>
              </w:rPr>
              <w:t>821</w:t>
            </w:r>
            <w:r w:rsidR="008851B0">
              <w:rPr>
                <w:rFonts w:asciiTheme="majorBidi" w:hAnsiTheme="majorBidi" w:cstheme="majorBidi"/>
                <w:b/>
                <w:bCs/>
                <w:sz w:val="20"/>
                <w:szCs w:val="20"/>
                <w:lang w:val="fr-FR"/>
              </w:rPr>
              <w:t> </w:t>
            </w:r>
            <w:r w:rsidRPr="00462A78">
              <w:rPr>
                <w:rFonts w:asciiTheme="majorBidi" w:hAnsiTheme="majorBidi" w:cstheme="majorBidi"/>
                <w:b/>
                <w:bCs/>
                <w:sz w:val="20"/>
                <w:szCs w:val="20"/>
                <w:lang w:val="fr-FR"/>
              </w:rPr>
              <w:t>568</w:t>
            </w:r>
          </w:p>
        </w:tc>
        <w:tc>
          <w:tcPr>
            <w:tcW w:w="861" w:type="dxa"/>
            <w:tcBorders>
              <w:top w:val="nil"/>
              <w:left w:val="nil"/>
              <w:bottom w:val="single" w:sz="4" w:space="0" w:color="auto"/>
              <w:right w:val="single" w:sz="4" w:space="0" w:color="auto"/>
            </w:tcBorders>
            <w:shd w:val="clear" w:color="auto" w:fill="auto"/>
            <w:tcMar>
              <w:left w:w="86" w:type="dxa"/>
              <w:right w:w="86" w:type="dxa"/>
            </w:tcMar>
            <w:hideMark/>
          </w:tcPr>
          <w:p w14:paraId="6206C9D4" w14:textId="3E1B4FCB" w:rsidR="00DC61AD" w:rsidRPr="00462A78" w:rsidRDefault="00DC61AD" w:rsidP="00DC61AD">
            <w:pPr>
              <w:jc w:val="right"/>
              <w:rPr>
                <w:rFonts w:asciiTheme="majorBidi" w:hAnsiTheme="majorBidi" w:cstheme="majorBidi"/>
                <w:b/>
                <w:bCs/>
                <w:sz w:val="20"/>
                <w:szCs w:val="20"/>
                <w:lang w:val="fr-FR" w:eastAsia="en-CA"/>
              </w:rPr>
            </w:pPr>
            <w:r w:rsidRPr="00462A78">
              <w:rPr>
                <w:rFonts w:asciiTheme="majorBidi" w:hAnsiTheme="majorBidi" w:cstheme="majorBidi"/>
                <w:b/>
                <w:bCs/>
                <w:sz w:val="20"/>
                <w:szCs w:val="20"/>
                <w:lang w:val="fr-FR"/>
              </w:rPr>
              <w:t>17</w:t>
            </w:r>
            <w:r w:rsidR="008851B0">
              <w:rPr>
                <w:rFonts w:asciiTheme="majorBidi" w:hAnsiTheme="majorBidi" w:cstheme="majorBidi"/>
                <w:b/>
                <w:bCs/>
                <w:sz w:val="20"/>
                <w:szCs w:val="20"/>
                <w:lang w:val="fr-FR"/>
              </w:rPr>
              <w:t> </w:t>
            </w:r>
            <w:r w:rsidRPr="00462A78">
              <w:rPr>
                <w:rFonts w:asciiTheme="majorBidi" w:hAnsiTheme="majorBidi" w:cstheme="majorBidi"/>
                <w:b/>
                <w:bCs/>
                <w:sz w:val="20"/>
                <w:szCs w:val="20"/>
                <w:lang w:val="fr-FR"/>
              </w:rPr>
              <w:t>167</w:t>
            </w:r>
            <w:r w:rsidR="008851B0">
              <w:rPr>
                <w:rFonts w:asciiTheme="majorBidi" w:hAnsiTheme="majorBidi" w:cstheme="majorBidi"/>
                <w:b/>
                <w:bCs/>
                <w:sz w:val="20"/>
                <w:szCs w:val="20"/>
                <w:lang w:val="fr-FR"/>
              </w:rPr>
              <w:t> </w:t>
            </w:r>
            <w:r w:rsidRPr="00462A78">
              <w:rPr>
                <w:rFonts w:asciiTheme="majorBidi" w:hAnsiTheme="majorBidi" w:cstheme="majorBidi"/>
                <w:b/>
                <w:bCs/>
                <w:sz w:val="20"/>
                <w:szCs w:val="20"/>
                <w:lang w:val="fr-FR"/>
              </w:rPr>
              <w:t>532</w:t>
            </w:r>
          </w:p>
        </w:tc>
        <w:tc>
          <w:tcPr>
            <w:tcW w:w="1290" w:type="dxa"/>
            <w:tcBorders>
              <w:top w:val="nil"/>
              <w:left w:val="nil"/>
              <w:bottom w:val="single" w:sz="4" w:space="0" w:color="auto"/>
              <w:right w:val="single" w:sz="4" w:space="0" w:color="auto"/>
            </w:tcBorders>
            <w:shd w:val="clear" w:color="auto" w:fill="auto"/>
            <w:tcMar>
              <w:left w:w="86" w:type="dxa"/>
              <w:right w:w="86" w:type="dxa"/>
            </w:tcMar>
            <w:hideMark/>
          </w:tcPr>
          <w:p w14:paraId="3979BEFB" w14:textId="333428D5" w:rsidR="00DC61AD" w:rsidRPr="00462A78" w:rsidRDefault="00DC61AD" w:rsidP="00DC61AD">
            <w:pPr>
              <w:jc w:val="right"/>
              <w:rPr>
                <w:rFonts w:asciiTheme="majorBidi" w:hAnsiTheme="majorBidi" w:cstheme="majorBidi"/>
                <w:b/>
                <w:bCs/>
                <w:sz w:val="20"/>
                <w:szCs w:val="20"/>
                <w:lang w:val="fr-FR" w:eastAsia="en-CA"/>
              </w:rPr>
            </w:pPr>
            <w:r w:rsidRPr="00462A78">
              <w:rPr>
                <w:rFonts w:asciiTheme="majorBidi" w:hAnsiTheme="majorBidi" w:cstheme="majorBidi"/>
                <w:b/>
                <w:bCs/>
                <w:sz w:val="20"/>
                <w:szCs w:val="20"/>
                <w:lang w:val="fr-FR"/>
              </w:rPr>
              <w:t>99</w:t>
            </w:r>
          </w:p>
        </w:tc>
      </w:tr>
    </w:tbl>
    <w:p w14:paraId="3B459F3E" w14:textId="3485F86F" w:rsidR="001F130E" w:rsidRPr="00462A78" w:rsidRDefault="001F130E" w:rsidP="001F130E">
      <w:pPr>
        <w:jc w:val="left"/>
        <w:rPr>
          <w:sz w:val="19"/>
          <w:szCs w:val="19"/>
          <w:lang w:val="fr-FR"/>
        </w:rPr>
      </w:pPr>
      <w:r w:rsidRPr="00462A78">
        <w:rPr>
          <w:sz w:val="19"/>
          <w:szCs w:val="19"/>
          <w:lang w:val="fr-FR"/>
        </w:rPr>
        <w:t>*</w:t>
      </w:r>
      <w:r w:rsidR="001B7412" w:rsidRPr="00214485">
        <w:rPr>
          <w:sz w:val="19"/>
          <w:lang w:val="fr-FR"/>
        </w:rPr>
        <w:t>À l’exclusion des projets clos et transférés</w:t>
      </w:r>
      <w:r w:rsidRPr="00462A78">
        <w:rPr>
          <w:sz w:val="19"/>
          <w:szCs w:val="19"/>
          <w:lang w:val="fr-FR"/>
        </w:rPr>
        <w:t>.</w:t>
      </w:r>
    </w:p>
    <w:p w14:paraId="78FAF047" w14:textId="13AB9EA7" w:rsidR="001F130E" w:rsidRPr="00462A78" w:rsidRDefault="001F130E" w:rsidP="001F130E">
      <w:pPr>
        <w:jc w:val="left"/>
        <w:rPr>
          <w:sz w:val="19"/>
          <w:szCs w:val="19"/>
          <w:lang w:val="fr-FR"/>
        </w:rPr>
      </w:pPr>
      <w:r w:rsidRPr="00462A78">
        <w:rPr>
          <w:sz w:val="19"/>
          <w:szCs w:val="19"/>
          <w:lang w:val="fr-FR"/>
        </w:rPr>
        <w:t>**</w:t>
      </w:r>
      <w:r w:rsidR="001B7412">
        <w:rPr>
          <w:sz w:val="19"/>
          <w:szCs w:val="19"/>
          <w:lang w:val="fr-FR"/>
        </w:rPr>
        <w:t>Coûts d’appui à l’agence non compris</w:t>
      </w:r>
      <w:r w:rsidRPr="00462A78">
        <w:rPr>
          <w:sz w:val="19"/>
          <w:szCs w:val="19"/>
          <w:lang w:val="fr-FR"/>
        </w:rPr>
        <w:t>.</w:t>
      </w:r>
    </w:p>
    <w:p w14:paraId="4DE0BD11" w14:textId="77777777" w:rsidR="001F130E" w:rsidRPr="00462A78" w:rsidRDefault="001F130E" w:rsidP="001F130E">
      <w:pPr>
        <w:jc w:val="left"/>
        <w:rPr>
          <w:sz w:val="18"/>
          <w:szCs w:val="18"/>
          <w:lang w:val="fr-FR"/>
        </w:rPr>
      </w:pPr>
    </w:p>
    <w:p w14:paraId="55668AD6" w14:textId="106FF5E9" w:rsidR="00A326FB" w:rsidRPr="00462A78" w:rsidRDefault="007E76B6" w:rsidP="005E5863">
      <w:pPr>
        <w:pStyle w:val="Heading1"/>
        <w:rPr>
          <w:lang w:val="fr-FR"/>
        </w:rPr>
      </w:pPr>
      <w:r w:rsidRPr="00214485">
        <w:rPr>
          <w:lang w:val="fr-FR"/>
        </w:rPr>
        <w:t>La mise en œuvre des projets et des activités par la Banque mondiale pour 202</w:t>
      </w:r>
      <w:r>
        <w:rPr>
          <w:lang w:val="fr-FR"/>
        </w:rPr>
        <w:t>1</w:t>
      </w:r>
      <w:r w:rsidRPr="00214485">
        <w:rPr>
          <w:lang w:val="fr-FR"/>
        </w:rPr>
        <w:t xml:space="preserve"> et les progrès cumulatifs depuis 1991 jusqu’au 31 décembre 202</w:t>
      </w:r>
      <w:r>
        <w:rPr>
          <w:lang w:val="fr-FR"/>
        </w:rPr>
        <w:t>1</w:t>
      </w:r>
      <w:r w:rsidRPr="00214485">
        <w:rPr>
          <w:lang w:val="fr-FR"/>
        </w:rPr>
        <w:t xml:space="preserve"> sont récapitulés comme suit :</w:t>
      </w:r>
    </w:p>
    <w:p w14:paraId="59E918E5" w14:textId="0E0AB1F3" w:rsidR="00A326FB" w:rsidRPr="00462A78" w:rsidRDefault="00C16D80" w:rsidP="004145C8">
      <w:pPr>
        <w:pStyle w:val="Heading2"/>
        <w:rPr>
          <w:lang w:val="fr-FR"/>
        </w:rPr>
      </w:pPr>
      <w:r>
        <w:rPr>
          <w:b/>
          <w:bCs/>
          <w:lang w:val="fr-FR"/>
        </w:rPr>
        <w:t>Élimination </w:t>
      </w:r>
      <w:r w:rsidR="00A326FB" w:rsidRPr="00462A78">
        <w:rPr>
          <w:b/>
          <w:bCs/>
          <w:lang w:val="fr-FR"/>
        </w:rPr>
        <w:t>:</w:t>
      </w:r>
      <w:r w:rsidR="00A326FB" w:rsidRPr="00462A78">
        <w:rPr>
          <w:rStyle w:val="FootnoteReference"/>
          <w:bCs/>
          <w:lang w:val="fr-FR"/>
        </w:rPr>
        <w:footnoteReference w:id="6"/>
      </w:r>
      <w:r w:rsidR="00A326FB" w:rsidRPr="00462A78">
        <w:rPr>
          <w:lang w:val="fr-FR"/>
        </w:rPr>
        <w:t xml:space="preserve"> </w:t>
      </w:r>
      <w:r w:rsidR="00986BB9">
        <w:rPr>
          <w:lang w:val="fr-FR"/>
        </w:rPr>
        <w:t xml:space="preserve">Une quantité totale de </w:t>
      </w:r>
      <w:r w:rsidR="005110D3" w:rsidRPr="00462A78">
        <w:rPr>
          <w:lang w:val="fr-FR"/>
        </w:rPr>
        <w:t>814.2</w:t>
      </w:r>
      <w:r w:rsidR="00A326FB" w:rsidRPr="00462A78">
        <w:rPr>
          <w:lang w:val="fr-FR"/>
        </w:rPr>
        <w:t> tonnes</w:t>
      </w:r>
      <w:r w:rsidR="00986BB9">
        <w:rPr>
          <w:lang w:val="fr-FR"/>
        </w:rPr>
        <w:t> PAO a été éliminée au titre de la consommation de substances réglementées</w:t>
      </w:r>
      <w:r w:rsidR="00157661">
        <w:rPr>
          <w:lang w:val="fr-FR"/>
        </w:rPr>
        <w:t xml:space="preserve"> en 2021</w:t>
      </w:r>
      <w:r w:rsidR="00986BB9">
        <w:rPr>
          <w:lang w:val="fr-FR"/>
        </w:rPr>
        <w:t xml:space="preserve">, et l’élimination d’une consommation supplémentaire de </w:t>
      </w:r>
      <w:r w:rsidR="005110D3" w:rsidRPr="00462A78">
        <w:rPr>
          <w:lang w:val="fr-FR"/>
        </w:rPr>
        <w:t>1</w:t>
      </w:r>
      <w:r w:rsidR="008851B0">
        <w:rPr>
          <w:lang w:val="fr-FR"/>
        </w:rPr>
        <w:t> </w:t>
      </w:r>
      <w:r w:rsidR="005110D3" w:rsidRPr="00462A78">
        <w:rPr>
          <w:lang w:val="fr-FR"/>
        </w:rPr>
        <w:t xml:space="preserve">929.6 </w:t>
      </w:r>
      <w:r w:rsidR="00A326FB" w:rsidRPr="00462A78">
        <w:rPr>
          <w:lang w:val="fr-FR"/>
        </w:rPr>
        <w:t>tonnes</w:t>
      </w:r>
      <w:r w:rsidR="00986BB9">
        <w:rPr>
          <w:lang w:val="fr-FR"/>
        </w:rPr>
        <w:t> PAO de substances réglementées a été approuvée</w:t>
      </w:r>
      <w:r w:rsidR="00A326FB" w:rsidRPr="00462A78">
        <w:rPr>
          <w:lang w:val="fr-FR"/>
        </w:rPr>
        <w:t xml:space="preserve">. </w:t>
      </w:r>
      <w:r w:rsidR="00986BB9">
        <w:rPr>
          <w:lang w:val="fr-FR"/>
        </w:rPr>
        <w:t xml:space="preserve">Depuis </w:t>
      </w:r>
      <w:r w:rsidR="00A326FB" w:rsidRPr="00462A78">
        <w:rPr>
          <w:lang w:val="fr-FR"/>
        </w:rPr>
        <w:t xml:space="preserve">1991, </w:t>
      </w:r>
      <w:r w:rsidR="005110D3" w:rsidRPr="00462A78">
        <w:rPr>
          <w:lang w:val="fr-FR"/>
        </w:rPr>
        <w:t>148</w:t>
      </w:r>
      <w:r w:rsidR="008851B0">
        <w:rPr>
          <w:lang w:val="fr-FR"/>
        </w:rPr>
        <w:t> </w:t>
      </w:r>
      <w:r w:rsidR="005110D3" w:rsidRPr="00462A78">
        <w:rPr>
          <w:lang w:val="fr-FR"/>
        </w:rPr>
        <w:t xml:space="preserve">230 </w:t>
      </w:r>
      <w:r w:rsidR="00A326FB" w:rsidRPr="00462A78">
        <w:rPr>
          <w:lang w:val="fr-FR"/>
        </w:rPr>
        <w:t xml:space="preserve">tonnes </w:t>
      </w:r>
      <w:r w:rsidR="00986BB9">
        <w:rPr>
          <w:lang w:val="fr-FR"/>
        </w:rPr>
        <w:t xml:space="preserve">PAO de consommation de substances réglementées et </w:t>
      </w:r>
      <w:r w:rsidR="005110D3" w:rsidRPr="00462A78">
        <w:rPr>
          <w:lang w:val="fr-FR"/>
        </w:rPr>
        <w:t>187</w:t>
      </w:r>
      <w:r w:rsidR="008851B0">
        <w:rPr>
          <w:lang w:val="fr-FR"/>
        </w:rPr>
        <w:t> </w:t>
      </w:r>
      <w:r w:rsidR="005110D3" w:rsidRPr="00462A78">
        <w:rPr>
          <w:lang w:val="fr-FR"/>
        </w:rPr>
        <w:t xml:space="preserve">996 </w:t>
      </w:r>
      <w:r w:rsidR="00986BB9">
        <w:rPr>
          <w:lang w:val="fr-FR"/>
        </w:rPr>
        <w:t xml:space="preserve">tonnes PAO de production de ces substances ont été éliminées, sur un total </w:t>
      </w:r>
      <w:r w:rsidR="00074DED">
        <w:rPr>
          <w:lang w:val="fr-FR"/>
        </w:rPr>
        <w:t>prévu</w:t>
      </w:r>
      <w:r w:rsidR="00986BB9">
        <w:rPr>
          <w:lang w:val="fr-FR"/>
        </w:rPr>
        <w:t xml:space="preserve"> de</w:t>
      </w:r>
      <w:r w:rsidR="00A326FB" w:rsidRPr="00462A78">
        <w:rPr>
          <w:lang w:val="fr-FR"/>
        </w:rPr>
        <w:t xml:space="preserve"> </w:t>
      </w:r>
      <w:r w:rsidR="005110D3" w:rsidRPr="00462A78">
        <w:rPr>
          <w:lang w:val="fr-FR"/>
        </w:rPr>
        <w:t>307</w:t>
      </w:r>
      <w:r w:rsidR="00986BB9">
        <w:rPr>
          <w:lang w:val="fr-FR"/>
        </w:rPr>
        <w:t> </w:t>
      </w:r>
      <w:r w:rsidR="005110D3" w:rsidRPr="00462A78">
        <w:rPr>
          <w:lang w:val="fr-FR"/>
        </w:rPr>
        <w:t>336</w:t>
      </w:r>
      <w:r w:rsidR="00986BB9">
        <w:rPr>
          <w:lang w:val="fr-FR"/>
        </w:rPr>
        <w:t> </w:t>
      </w:r>
      <w:r w:rsidR="00A326FB" w:rsidRPr="00462A78">
        <w:rPr>
          <w:lang w:val="fr-FR"/>
        </w:rPr>
        <w:t>tonnes</w:t>
      </w:r>
      <w:r w:rsidR="00986BB9">
        <w:rPr>
          <w:lang w:val="fr-FR"/>
        </w:rPr>
        <w:t xml:space="preserve"> PAO </w:t>
      </w:r>
      <w:r w:rsidR="00986BB9" w:rsidRPr="00214485">
        <w:rPr>
          <w:lang w:val="fr-FR"/>
        </w:rPr>
        <w:t>lié aux projets approuvés (à l’exclusion des projets annulés ou transférés) ;</w:t>
      </w:r>
    </w:p>
    <w:p w14:paraId="5E6CEB45" w14:textId="2576D684" w:rsidR="00A326FB" w:rsidRPr="00462A78" w:rsidRDefault="00857FE8" w:rsidP="004145C8">
      <w:pPr>
        <w:pStyle w:val="Heading2"/>
        <w:rPr>
          <w:lang w:val="fr-FR"/>
        </w:rPr>
      </w:pPr>
      <w:r w:rsidRPr="00214485">
        <w:rPr>
          <w:b/>
          <w:lang w:val="fr-FR"/>
        </w:rPr>
        <w:t>Décaissements/approbations </w:t>
      </w:r>
      <w:r w:rsidR="00A326FB" w:rsidRPr="00462A78">
        <w:rPr>
          <w:b/>
          <w:bCs/>
          <w:lang w:val="fr-FR"/>
        </w:rPr>
        <w:t>:</w:t>
      </w:r>
      <w:r w:rsidR="00A326FB" w:rsidRPr="00462A78">
        <w:rPr>
          <w:lang w:val="fr-FR"/>
        </w:rPr>
        <w:t xml:space="preserve"> </w:t>
      </w:r>
      <w:r>
        <w:rPr>
          <w:lang w:val="fr-FR"/>
        </w:rPr>
        <w:t>Une somme de</w:t>
      </w:r>
      <w:r w:rsidR="00A326FB" w:rsidRPr="00462A78">
        <w:rPr>
          <w:lang w:val="fr-FR"/>
        </w:rPr>
        <w:t xml:space="preserve"> </w:t>
      </w:r>
      <w:r w:rsidR="002A630F" w:rsidRPr="00462A78">
        <w:rPr>
          <w:lang w:val="fr-FR"/>
        </w:rPr>
        <w:t>3</w:t>
      </w:r>
      <w:r>
        <w:rPr>
          <w:lang w:val="fr-FR"/>
        </w:rPr>
        <w:t>,</w:t>
      </w:r>
      <w:r w:rsidR="002A630F" w:rsidRPr="00462A78">
        <w:rPr>
          <w:lang w:val="fr-FR"/>
        </w:rPr>
        <w:t>31</w:t>
      </w:r>
      <w:r>
        <w:rPr>
          <w:lang w:val="fr-FR"/>
        </w:rPr>
        <w:t> </w:t>
      </w:r>
      <w:r w:rsidR="00454EE5" w:rsidRPr="00462A78">
        <w:rPr>
          <w:lang w:val="fr-FR"/>
        </w:rPr>
        <w:t>millions</w:t>
      </w:r>
      <w:r>
        <w:rPr>
          <w:lang w:val="fr-FR"/>
        </w:rPr>
        <w:t> $US</w:t>
      </w:r>
      <w:r w:rsidR="00A326FB" w:rsidRPr="00462A78">
        <w:rPr>
          <w:lang w:val="fr-FR"/>
        </w:rPr>
        <w:t xml:space="preserve"> </w:t>
      </w:r>
      <w:r>
        <w:rPr>
          <w:lang w:val="fr-FR"/>
        </w:rPr>
        <w:t xml:space="preserve">a été décaissée en 2021, et un décaissement de </w:t>
      </w:r>
      <w:r w:rsidR="002A630F" w:rsidRPr="00462A78">
        <w:rPr>
          <w:lang w:val="fr-FR"/>
        </w:rPr>
        <w:t>5</w:t>
      </w:r>
      <w:r>
        <w:rPr>
          <w:lang w:val="fr-FR"/>
        </w:rPr>
        <w:t>,</w:t>
      </w:r>
      <w:r w:rsidR="002A630F" w:rsidRPr="00462A78">
        <w:rPr>
          <w:lang w:val="fr-FR"/>
        </w:rPr>
        <w:t>06</w:t>
      </w:r>
      <w:r w:rsidR="00A326FB" w:rsidRPr="00462A78">
        <w:rPr>
          <w:lang w:val="fr-FR"/>
        </w:rPr>
        <w:t> million</w:t>
      </w:r>
      <w:r>
        <w:rPr>
          <w:lang w:val="fr-FR"/>
        </w:rPr>
        <w:t>s $US</w:t>
      </w:r>
      <w:r w:rsidR="00A326FB" w:rsidRPr="00462A78">
        <w:rPr>
          <w:lang w:val="fr-FR"/>
        </w:rPr>
        <w:t xml:space="preserve"> </w:t>
      </w:r>
      <w:r>
        <w:rPr>
          <w:lang w:val="fr-FR"/>
        </w:rPr>
        <w:t>a été prévu dans le rapport périodique de 2020, pour un taux de décaissement de 65 pour cent de la valeur prévue.</w:t>
      </w:r>
      <w:r w:rsidR="00A326FB" w:rsidRPr="00462A78">
        <w:rPr>
          <w:lang w:val="fr-FR"/>
        </w:rPr>
        <w:t xml:space="preserve"> </w:t>
      </w:r>
      <w:r>
        <w:rPr>
          <w:lang w:val="fr-FR"/>
        </w:rPr>
        <w:t xml:space="preserve">Cumulativement, </w:t>
      </w:r>
      <w:r w:rsidR="00A326FB" w:rsidRPr="00462A78">
        <w:rPr>
          <w:lang w:val="fr-FR"/>
        </w:rPr>
        <w:t>1</w:t>
      </w:r>
      <w:r>
        <w:rPr>
          <w:lang w:val="fr-FR"/>
        </w:rPr>
        <w:t>,</w:t>
      </w:r>
      <w:r w:rsidR="00A326FB" w:rsidRPr="00462A78">
        <w:rPr>
          <w:lang w:val="fr-FR"/>
        </w:rPr>
        <w:t>15 </w:t>
      </w:r>
      <w:r>
        <w:rPr>
          <w:lang w:val="fr-FR"/>
        </w:rPr>
        <w:t>milliard $US a été décaissé</w:t>
      </w:r>
      <w:r w:rsidR="00A326FB" w:rsidRPr="00462A78">
        <w:rPr>
          <w:lang w:val="fr-FR"/>
        </w:rPr>
        <w:t xml:space="preserve"> </w:t>
      </w:r>
      <w:r>
        <w:rPr>
          <w:lang w:val="fr-FR"/>
        </w:rPr>
        <w:t xml:space="preserve">sur un total de </w:t>
      </w:r>
      <w:r w:rsidR="00A326FB" w:rsidRPr="00462A78">
        <w:rPr>
          <w:lang w:val="fr-FR"/>
        </w:rPr>
        <w:t>1</w:t>
      </w:r>
      <w:r>
        <w:rPr>
          <w:lang w:val="fr-FR"/>
        </w:rPr>
        <w:t>,</w:t>
      </w:r>
      <w:r w:rsidR="00A326FB" w:rsidRPr="00462A78">
        <w:rPr>
          <w:lang w:val="fr-FR"/>
        </w:rPr>
        <w:t>1</w:t>
      </w:r>
      <w:r w:rsidR="002A630F" w:rsidRPr="00462A78">
        <w:rPr>
          <w:lang w:val="fr-FR"/>
        </w:rPr>
        <w:t>7</w:t>
      </w:r>
      <w:r w:rsidR="00A326FB" w:rsidRPr="00462A78">
        <w:rPr>
          <w:lang w:val="fr-FR"/>
        </w:rPr>
        <w:t xml:space="preserve"> </w:t>
      </w:r>
      <w:r>
        <w:rPr>
          <w:lang w:val="fr-FR"/>
        </w:rPr>
        <w:t>milliard $US approuvé pour décaissement (coûts d’appui d’agence non compris</w:t>
      </w:r>
      <w:r w:rsidR="00A326FB" w:rsidRPr="00462A78">
        <w:rPr>
          <w:lang w:val="fr-FR"/>
        </w:rPr>
        <w:t xml:space="preserve">), </w:t>
      </w:r>
      <w:r>
        <w:rPr>
          <w:lang w:val="fr-FR"/>
        </w:rPr>
        <w:t>soit un taux de décaissement de 99 pour cent</w:t>
      </w:r>
      <w:r w:rsidR="00A326FB" w:rsidRPr="00462A78">
        <w:rPr>
          <w:lang w:val="fr-FR"/>
        </w:rPr>
        <w:t xml:space="preserve">. </w:t>
      </w:r>
      <w:r>
        <w:rPr>
          <w:lang w:val="fr-FR"/>
        </w:rPr>
        <w:t>Une somme de 9,</w:t>
      </w:r>
      <w:r w:rsidR="002A630F" w:rsidRPr="00462A78">
        <w:rPr>
          <w:lang w:val="fr-FR"/>
        </w:rPr>
        <w:t>69</w:t>
      </w:r>
      <w:r>
        <w:rPr>
          <w:lang w:val="fr-FR"/>
        </w:rPr>
        <w:t> </w:t>
      </w:r>
      <w:r w:rsidR="00A326FB" w:rsidRPr="00462A78">
        <w:rPr>
          <w:lang w:val="fr-FR"/>
        </w:rPr>
        <w:t>million</w:t>
      </w:r>
      <w:r>
        <w:rPr>
          <w:lang w:val="fr-FR"/>
        </w:rPr>
        <w:t>s $US a été approuvée pour la mise en œuvre en 2021 </w:t>
      </w:r>
      <w:r w:rsidR="00A326FB" w:rsidRPr="00462A78">
        <w:rPr>
          <w:lang w:val="fr-FR"/>
        </w:rPr>
        <w:t>;</w:t>
      </w:r>
    </w:p>
    <w:p w14:paraId="138AAD5B" w14:textId="15434465" w:rsidR="00A326FB" w:rsidRPr="00462A78" w:rsidRDefault="00304A24" w:rsidP="00A326FB">
      <w:pPr>
        <w:pStyle w:val="Heading2"/>
        <w:numPr>
          <w:ilvl w:val="1"/>
          <w:numId w:val="1"/>
        </w:numPr>
        <w:rPr>
          <w:lang w:val="fr-FR"/>
        </w:rPr>
      </w:pPr>
      <w:r w:rsidRPr="00214485">
        <w:rPr>
          <w:b/>
          <w:lang w:val="fr-FR"/>
        </w:rPr>
        <w:t>Rapport coût-efficacité (en tonnes PAO) </w:t>
      </w:r>
      <w:r w:rsidR="00A326FB" w:rsidRPr="00462A78">
        <w:rPr>
          <w:b/>
          <w:lang w:val="fr-FR"/>
        </w:rPr>
        <w:t>:</w:t>
      </w:r>
      <w:r w:rsidR="00A326FB" w:rsidRPr="00462A78">
        <w:rPr>
          <w:rStyle w:val="FootnoteReference"/>
          <w:bCs/>
          <w:lang w:val="fr-FR"/>
        </w:rPr>
        <w:footnoteReference w:id="7"/>
      </w:r>
      <w:r w:rsidR="00A326FB" w:rsidRPr="00462A78">
        <w:rPr>
          <w:lang w:val="fr-FR"/>
        </w:rPr>
        <w:t xml:space="preserve"> </w:t>
      </w:r>
      <w:r w:rsidRPr="00214485">
        <w:rPr>
          <w:lang w:val="fr-FR"/>
        </w:rPr>
        <w:t>Le rapport coût-efficacité moyen des projets d’investissement approuvés menant à une réduction permanente de la consommation est de 5,45 $ US/kg depuis 1991 et de 4,86 $ US/kg pour le secteur de la production. Le rapport coût-efficacité moyen par tonne PAO des projets d’investissement est de 3,20 $ US/kg pour les projets achevés et de 36,12 $ US/kg pour les projets en cours </w:t>
      </w:r>
      <w:r w:rsidR="00A326FB" w:rsidRPr="00462A78">
        <w:rPr>
          <w:lang w:val="fr-FR"/>
        </w:rPr>
        <w:t>;</w:t>
      </w:r>
      <w:r w:rsidR="00A326FB" w:rsidRPr="00462A78">
        <w:rPr>
          <w:rStyle w:val="FootnoteReference"/>
          <w:lang w:val="fr-FR"/>
        </w:rPr>
        <w:footnoteReference w:id="8"/>
      </w:r>
      <w:r w:rsidR="00A326FB" w:rsidRPr="00462A78">
        <w:rPr>
          <w:lang w:val="fr-FR"/>
        </w:rPr>
        <w:t xml:space="preserve"> </w:t>
      </w:r>
    </w:p>
    <w:p w14:paraId="4A293621" w14:textId="6B67FBFB" w:rsidR="00A326FB" w:rsidRPr="00462A78" w:rsidRDefault="00053535" w:rsidP="005E5863">
      <w:pPr>
        <w:pStyle w:val="Heading2"/>
        <w:keepNext/>
        <w:keepLines/>
        <w:rPr>
          <w:lang w:val="fr-FR"/>
        </w:rPr>
      </w:pPr>
      <w:r w:rsidRPr="00214485">
        <w:rPr>
          <w:b/>
          <w:lang w:val="fr-FR"/>
        </w:rPr>
        <w:lastRenderedPageBreak/>
        <w:t>Nombre de projets achevés </w:t>
      </w:r>
      <w:r w:rsidR="00A326FB" w:rsidRPr="00462A78">
        <w:rPr>
          <w:b/>
          <w:bCs/>
          <w:lang w:val="fr-FR"/>
        </w:rPr>
        <w:t>:</w:t>
      </w:r>
      <w:r w:rsidR="00A326FB" w:rsidRPr="00462A78">
        <w:rPr>
          <w:lang w:val="fr-FR"/>
        </w:rPr>
        <w:t xml:space="preserve"> </w:t>
      </w:r>
      <w:r>
        <w:rPr>
          <w:lang w:val="fr-FR"/>
        </w:rPr>
        <w:t>Deux projets ont été menés à terme en 2021.</w:t>
      </w:r>
      <w:r w:rsidR="00A326FB" w:rsidRPr="00462A78">
        <w:rPr>
          <w:lang w:val="fr-FR"/>
        </w:rPr>
        <w:t xml:space="preserve"> </w:t>
      </w:r>
      <w:r>
        <w:rPr>
          <w:lang w:val="fr-FR"/>
        </w:rPr>
        <w:t>Depuis 1991, sur les 1 099 projets approuvés, 1 077 ont été achevés</w:t>
      </w:r>
      <w:r w:rsidR="0092033A">
        <w:rPr>
          <w:lang w:val="fr-FR"/>
        </w:rPr>
        <w:t xml:space="preserve"> </w:t>
      </w:r>
      <w:r w:rsidRPr="00214485">
        <w:rPr>
          <w:lang w:val="fr-FR"/>
        </w:rPr>
        <w:t>(à l’exclusion des projets clôturés ou transférés), représentant un taux d’achèvement de 9</w:t>
      </w:r>
      <w:r>
        <w:rPr>
          <w:lang w:val="fr-FR"/>
        </w:rPr>
        <w:t>8</w:t>
      </w:r>
      <w:r w:rsidRPr="00214485">
        <w:rPr>
          <w:lang w:val="fr-FR"/>
        </w:rPr>
        <w:t> pour cent </w:t>
      </w:r>
      <w:r w:rsidR="00A326FB" w:rsidRPr="00462A78">
        <w:rPr>
          <w:lang w:val="fr-FR"/>
        </w:rPr>
        <w:t xml:space="preserve">; </w:t>
      </w:r>
    </w:p>
    <w:p w14:paraId="2A0E6110" w14:textId="272BF162" w:rsidR="00A326FB" w:rsidRPr="00462A78" w:rsidRDefault="00A036C8" w:rsidP="004145C8">
      <w:pPr>
        <w:pStyle w:val="Heading2"/>
        <w:rPr>
          <w:lang w:val="fr-FR"/>
        </w:rPr>
      </w:pPr>
      <w:r w:rsidRPr="00214485">
        <w:rPr>
          <w:b/>
          <w:lang w:val="fr-FR"/>
        </w:rPr>
        <w:t>Vitesse de réalisation – projets d’investissement </w:t>
      </w:r>
      <w:r w:rsidR="00A326FB" w:rsidRPr="00462A78">
        <w:rPr>
          <w:b/>
          <w:lang w:val="fr-FR"/>
        </w:rPr>
        <w:t xml:space="preserve">: </w:t>
      </w:r>
      <w:r>
        <w:rPr>
          <w:bCs/>
          <w:lang w:val="fr-FR"/>
        </w:rPr>
        <w:t>Un projet d’investissement, dont la durée a été de 68 mois à partir de son approbation, a été mené à terme en</w:t>
      </w:r>
      <w:r w:rsidR="007979E3" w:rsidRPr="00462A78">
        <w:rPr>
          <w:bCs/>
          <w:lang w:val="fr-FR"/>
        </w:rPr>
        <w:t xml:space="preserve"> 2021</w:t>
      </w:r>
      <w:r w:rsidR="007979E3" w:rsidRPr="00462A78">
        <w:rPr>
          <w:lang w:val="fr-FR"/>
        </w:rPr>
        <w:t xml:space="preserve">. </w:t>
      </w:r>
      <w:r w:rsidRPr="00214485">
        <w:rPr>
          <w:lang w:val="fr-FR"/>
        </w:rPr>
        <w:t>Depuis 1991, la durée moyenne de réalisation des projets d’investissement a été de 40 mois après leur approbation. Les premiers décaissements pour ces projets ont été effectués 24 mois après leur approbation ;</w:t>
      </w:r>
    </w:p>
    <w:p w14:paraId="04AE6AD3" w14:textId="4D44D172" w:rsidR="00A326FB" w:rsidRPr="00462A78" w:rsidRDefault="00575F2B" w:rsidP="004145C8">
      <w:pPr>
        <w:pStyle w:val="Heading2"/>
        <w:rPr>
          <w:lang w:val="fr-FR"/>
        </w:rPr>
      </w:pPr>
      <w:r w:rsidRPr="00214485">
        <w:rPr>
          <w:b/>
          <w:lang w:val="fr-FR"/>
        </w:rPr>
        <w:t>Vitesse de réalisation – projets ne portant pas sur des investissements </w:t>
      </w:r>
      <w:r w:rsidR="00A326FB" w:rsidRPr="00462A78">
        <w:rPr>
          <w:b/>
          <w:lang w:val="fr-FR"/>
        </w:rPr>
        <w:t>:</w:t>
      </w:r>
      <w:r w:rsidR="00A326FB" w:rsidRPr="00462A78">
        <w:rPr>
          <w:lang w:val="fr-FR"/>
        </w:rPr>
        <w:t xml:space="preserve"> </w:t>
      </w:r>
      <w:r w:rsidR="00967230">
        <w:rPr>
          <w:lang w:val="fr-FR"/>
        </w:rPr>
        <w:t>Un projet ne portant pas sur les investissements a été achevé en 2021, avec une durée de 12 mois après son approbation</w:t>
      </w:r>
      <w:r w:rsidR="00A326FB" w:rsidRPr="00462A78">
        <w:rPr>
          <w:lang w:val="fr-FR"/>
        </w:rPr>
        <w:t xml:space="preserve">. </w:t>
      </w:r>
      <w:r w:rsidR="007D014D" w:rsidRPr="00214485">
        <w:rPr>
          <w:lang w:val="fr-FR"/>
        </w:rPr>
        <w:t>Depuis 1991, la durée moyenne d’achèvement des projets ne portant pas sur des investissements a été de 36 mois après leur approbation. Les premiers décaissements pour ces projets ont été effectués 22 mois après leur approbation ;</w:t>
      </w:r>
    </w:p>
    <w:p w14:paraId="3244C31F" w14:textId="3648239C" w:rsidR="00A326FB" w:rsidRPr="00462A78" w:rsidRDefault="00F6590E" w:rsidP="004145C8">
      <w:pPr>
        <w:pStyle w:val="Heading2"/>
        <w:rPr>
          <w:lang w:val="fr-FR"/>
        </w:rPr>
      </w:pPr>
      <w:r>
        <w:rPr>
          <w:b/>
          <w:bCs/>
          <w:lang w:val="fr-FR"/>
        </w:rPr>
        <w:t>Préparation des projets </w:t>
      </w:r>
      <w:r w:rsidR="00A326FB" w:rsidRPr="00462A78">
        <w:rPr>
          <w:b/>
          <w:bCs/>
          <w:lang w:val="fr-FR"/>
        </w:rPr>
        <w:t xml:space="preserve">: </w:t>
      </w:r>
      <w:r>
        <w:rPr>
          <w:lang w:val="fr-FR"/>
        </w:rPr>
        <w:t>Sur les 295 activités de préparation de projet approuvées à la fin 2021, 291 ont été achevées, et quatre sont toujours en cours. La Banque mondiale n’a pas achevé d’activités de préparation en 2021 ;</w:t>
      </w:r>
    </w:p>
    <w:p w14:paraId="12FE4505" w14:textId="1A20A5EF" w:rsidR="00A326FB" w:rsidRPr="00462A78" w:rsidRDefault="007D4A9D" w:rsidP="004145C8">
      <w:pPr>
        <w:pStyle w:val="Heading2"/>
        <w:rPr>
          <w:lang w:val="fr-FR"/>
        </w:rPr>
      </w:pPr>
      <w:r w:rsidRPr="00214485">
        <w:rPr>
          <w:b/>
          <w:lang w:val="fr-FR"/>
        </w:rPr>
        <w:t>Retards dans la mise en œuvre </w:t>
      </w:r>
      <w:r w:rsidR="00A326FB" w:rsidRPr="00462A78">
        <w:rPr>
          <w:b/>
          <w:bCs/>
          <w:lang w:val="fr-FR"/>
        </w:rPr>
        <w:t>:</w:t>
      </w:r>
      <w:r>
        <w:rPr>
          <w:lang w:val="fr-FR"/>
        </w:rPr>
        <w:t xml:space="preserve"> En tout, 20 projets étaient en cours de mise en œuvre à la fin de 2021, souffrant en moyenne un retard de 12 mois</w:t>
      </w:r>
      <w:r w:rsidR="00A326FB" w:rsidRPr="00462A78">
        <w:rPr>
          <w:lang w:val="fr-FR"/>
        </w:rPr>
        <w:t xml:space="preserve">. </w:t>
      </w:r>
      <w:r>
        <w:rPr>
          <w:lang w:val="fr-FR"/>
        </w:rPr>
        <w:t>Trois d’entre eux sont classés comme « projets ayant un retard dans la mise en œuvre</w:t>
      </w:r>
      <w:r w:rsidR="00A326FB" w:rsidRPr="00462A78">
        <w:rPr>
          <w:rStyle w:val="FootnoteReference"/>
          <w:lang w:val="fr-FR"/>
        </w:rPr>
        <w:footnoteReference w:id="9"/>
      </w:r>
      <w:r>
        <w:rPr>
          <w:lang w:val="fr-FR"/>
        </w:rPr>
        <w:t> », soumis à des procédures d’annulation</w:t>
      </w:r>
      <w:r w:rsidR="00704460" w:rsidRPr="00462A78">
        <w:rPr>
          <w:lang w:val="fr-FR"/>
        </w:rPr>
        <w:t xml:space="preserve"> (</w:t>
      </w:r>
      <w:r>
        <w:rPr>
          <w:lang w:val="fr-FR"/>
        </w:rPr>
        <w:t>les projets de démonstration, les activités de préparation de projet et celles de renforcement des institutions n’étant pas soumis à de telles procédures</w:t>
      </w:r>
      <w:r w:rsidR="00704460" w:rsidRPr="00462A78">
        <w:rPr>
          <w:lang w:val="fr-FR"/>
        </w:rPr>
        <w:t>)</w:t>
      </w:r>
      <w:r>
        <w:rPr>
          <w:lang w:val="fr-FR"/>
        </w:rPr>
        <w:t> </w:t>
      </w:r>
      <w:r w:rsidR="00A326FB" w:rsidRPr="00462A78">
        <w:rPr>
          <w:lang w:val="fr-FR"/>
        </w:rPr>
        <w:t xml:space="preserve">; </w:t>
      </w:r>
      <w:r>
        <w:rPr>
          <w:lang w:val="fr-FR"/>
        </w:rPr>
        <w:t>et</w:t>
      </w:r>
    </w:p>
    <w:p w14:paraId="3FAA929B" w14:textId="70F15637" w:rsidR="00A326FB" w:rsidRPr="00462A78" w:rsidRDefault="00DF6020" w:rsidP="004145C8">
      <w:pPr>
        <w:pStyle w:val="Heading2"/>
        <w:rPr>
          <w:lang w:val="fr-FR"/>
        </w:rPr>
      </w:pPr>
      <w:r w:rsidRPr="00214485">
        <w:rPr>
          <w:b/>
          <w:lang w:val="fr-FR"/>
        </w:rPr>
        <w:t>Accords pluriannuels</w:t>
      </w:r>
      <w:r w:rsidRPr="00214485">
        <w:rPr>
          <w:lang w:val="fr-FR"/>
        </w:rPr>
        <w:t> </w:t>
      </w:r>
      <w:r w:rsidR="00A326FB" w:rsidRPr="00462A78">
        <w:rPr>
          <w:b/>
          <w:bCs/>
          <w:lang w:val="fr-FR"/>
        </w:rPr>
        <w:t>:</w:t>
      </w:r>
      <w:r w:rsidR="00A326FB" w:rsidRPr="00462A78">
        <w:rPr>
          <w:lang w:val="fr-FR"/>
        </w:rPr>
        <w:t xml:space="preserve"> </w:t>
      </w:r>
      <w:r w:rsidR="00F15A89" w:rsidRPr="00214485">
        <w:rPr>
          <w:lang w:val="fr-FR"/>
        </w:rPr>
        <w:t>Cinq accords pluriannuels pour les plans de gestion de l’élimination des HCFC (PGEH) et un plan de gestion de l’élimination de la production de HCFC (PGEPH) étaient en cours de mise en œuvre en 202</w:t>
      </w:r>
      <w:r w:rsidR="00F15A89">
        <w:rPr>
          <w:lang w:val="fr-FR"/>
        </w:rPr>
        <w:t>1</w:t>
      </w:r>
      <w:r w:rsidR="00F15A89" w:rsidRPr="00214485">
        <w:rPr>
          <w:lang w:val="fr-FR"/>
        </w:rPr>
        <w:t>. Depuis 1991, 40 accords pluriannuels ont été approuvés et 34 ont été achevés, représentant un taux d’achèvement de 85 pour cent.</w:t>
      </w:r>
      <w:r w:rsidR="00A326FB" w:rsidRPr="00462A78">
        <w:rPr>
          <w:lang w:val="fr-FR"/>
        </w:rPr>
        <w:t xml:space="preserve"> </w:t>
      </w:r>
    </w:p>
    <w:p w14:paraId="52BB55CD" w14:textId="4655B3CA" w:rsidR="00D72F75" w:rsidRPr="00462A78" w:rsidRDefault="00C756F0" w:rsidP="004145C8">
      <w:pPr>
        <w:pStyle w:val="Heading1"/>
        <w:rPr>
          <w:lang w:val="fr-FR"/>
        </w:rPr>
      </w:pPr>
      <w:r>
        <w:rPr>
          <w:lang w:val="fr-FR"/>
        </w:rPr>
        <w:t>Le tableau 3 présente un récapitulatif des progrès accomplis par la Banque mondiale depuis 1991.</w:t>
      </w:r>
      <w:r w:rsidR="00D72F75" w:rsidRPr="00462A78">
        <w:rPr>
          <w:lang w:val="fr-FR"/>
        </w:rPr>
        <w:t xml:space="preserve"> </w:t>
      </w:r>
    </w:p>
    <w:p w14:paraId="77D78A76" w14:textId="00CB71CB" w:rsidR="00D72F75" w:rsidRPr="00462A78" w:rsidRDefault="00D72F75" w:rsidP="00D72F75">
      <w:pPr>
        <w:pStyle w:val="Heading2"/>
        <w:numPr>
          <w:ilvl w:val="0"/>
          <w:numId w:val="0"/>
        </w:numPr>
        <w:spacing w:after="0"/>
        <w:rPr>
          <w:b/>
          <w:lang w:val="fr-FR"/>
        </w:rPr>
      </w:pPr>
      <w:r w:rsidRPr="00462A78">
        <w:rPr>
          <w:b/>
          <w:lang w:val="fr-FR"/>
        </w:rPr>
        <w:t>Table</w:t>
      </w:r>
      <w:r w:rsidR="002F7E53">
        <w:rPr>
          <w:b/>
          <w:lang w:val="fr-FR"/>
        </w:rPr>
        <w:t>au</w:t>
      </w:r>
      <w:r w:rsidRPr="00462A78">
        <w:rPr>
          <w:b/>
          <w:lang w:val="fr-FR"/>
        </w:rPr>
        <w:t xml:space="preserve"> 3</w:t>
      </w:r>
      <w:r w:rsidR="00153990" w:rsidRPr="00462A78">
        <w:rPr>
          <w:b/>
          <w:lang w:val="fr-FR"/>
        </w:rPr>
        <w:t>.</w:t>
      </w:r>
      <w:r w:rsidRPr="00462A78">
        <w:rPr>
          <w:b/>
          <w:lang w:val="fr-FR"/>
        </w:rPr>
        <w:t xml:space="preserve"> </w:t>
      </w:r>
      <w:r w:rsidR="00AD7E7F">
        <w:rPr>
          <w:b/>
          <w:lang w:val="fr-FR"/>
        </w:rPr>
        <w:t>Progrès accomplis par la Banque mondiale depuis 1991</w:t>
      </w:r>
      <w:r w:rsidRPr="00462A78">
        <w:rPr>
          <w:b/>
          <w:lang w:val="fr-FR"/>
        </w:rPr>
        <w:t xml:space="preserve"> </w:t>
      </w:r>
    </w:p>
    <w:tbl>
      <w:tblPr>
        <w:tblW w:w="10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700"/>
        <w:gridCol w:w="1170"/>
        <w:gridCol w:w="900"/>
        <w:gridCol w:w="720"/>
        <w:gridCol w:w="892"/>
        <w:gridCol w:w="908"/>
        <w:gridCol w:w="935"/>
        <w:gridCol w:w="955"/>
        <w:gridCol w:w="888"/>
        <w:gridCol w:w="992"/>
        <w:gridCol w:w="820"/>
      </w:tblGrid>
      <w:tr w:rsidR="00986C32" w:rsidRPr="00462A78" w14:paraId="20E4A180" w14:textId="77777777" w:rsidTr="00740F18">
        <w:trPr>
          <w:trHeight w:val="399"/>
          <w:jc w:val="center"/>
        </w:trPr>
        <w:tc>
          <w:tcPr>
            <w:tcW w:w="1416" w:type="dxa"/>
            <w:gridSpan w:val="2"/>
            <w:shd w:val="clear" w:color="auto" w:fill="auto"/>
            <w:hideMark/>
          </w:tcPr>
          <w:p w14:paraId="22E7CDC6" w14:textId="70C9EDFD" w:rsidR="00986C32" w:rsidRPr="00462A78" w:rsidRDefault="00624017" w:rsidP="00BD5FA2">
            <w:pPr>
              <w:jc w:val="center"/>
              <w:rPr>
                <w:b/>
                <w:bCs/>
                <w:color w:val="000000"/>
                <w:sz w:val="18"/>
                <w:szCs w:val="18"/>
                <w:lang w:val="fr-FR" w:eastAsia="en-CA"/>
              </w:rPr>
            </w:pPr>
            <w:r>
              <w:rPr>
                <w:b/>
                <w:bCs/>
                <w:color w:val="000000"/>
                <w:sz w:val="18"/>
                <w:szCs w:val="18"/>
                <w:lang w:val="fr-FR" w:eastAsia="en-CA"/>
              </w:rPr>
              <w:t>Élimination réalisée</w:t>
            </w:r>
          </w:p>
        </w:tc>
        <w:tc>
          <w:tcPr>
            <w:tcW w:w="1170" w:type="dxa"/>
            <w:vMerge w:val="restart"/>
            <w:shd w:val="clear" w:color="auto" w:fill="auto"/>
            <w:hideMark/>
          </w:tcPr>
          <w:p w14:paraId="31CDF6FA" w14:textId="17D9AD64" w:rsidR="00986C32" w:rsidRPr="00462A78" w:rsidRDefault="00624017" w:rsidP="00BD5FA2">
            <w:pPr>
              <w:ind w:left="-132" w:right="-74"/>
              <w:jc w:val="center"/>
              <w:rPr>
                <w:b/>
                <w:bCs/>
                <w:color w:val="000000"/>
                <w:sz w:val="18"/>
                <w:szCs w:val="18"/>
                <w:lang w:val="fr-FR" w:eastAsia="en-CA"/>
              </w:rPr>
            </w:pPr>
            <w:r>
              <w:rPr>
                <w:b/>
                <w:bCs/>
                <w:color w:val="000000"/>
                <w:sz w:val="18"/>
                <w:szCs w:val="18"/>
                <w:lang w:val="fr-FR" w:eastAsia="en-CA"/>
              </w:rPr>
              <w:t>Décaissements</w:t>
            </w:r>
            <w:r w:rsidR="00986C32" w:rsidRPr="00462A78">
              <w:rPr>
                <w:b/>
                <w:bCs/>
                <w:color w:val="000000"/>
                <w:sz w:val="18"/>
                <w:szCs w:val="18"/>
                <w:lang w:val="fr-FR" w:eastAsia="en-CA"/>
              </w:rPr>
              <w:t xml:space="preserve"> (</w:t>
            </w:r>
            <w:r>
              <w:rPr>
                <w:b/>
                <w:bCs/>
                <w:color w:val="000000"/>
                <w:sz w:val="18"/>
                <w:szCs w:val="18"/>
                <w:lang w:val="fr-FR" w:eastAsia="en-CA"/>
              </w:rPr>
              <w:t>$</w:t>
            </w:r>
            <w:r w:rsidR="00986C32" w:rsidRPr="00462A78">
              <w:rPr>
                <w:b/>
                <w:bCs/>
                <w:color w:val="000000"/>
                <w:sz w:val="18"/>
                <w:szCs w:val="18"/>
                <w:lang w:val="fr-FR" w:eastAsia="en-CA"/>
              </w:rPr>
              <w:t>US)</w:t>
            </w:r>
          </w:p>
        </w:tc>
        <w:tc>
          <w:tcPr>
            <w:tcW w:w="1620" w:type="dxa"/>
            <w:gridSpan w:val="2"/>
          </w:tcPr>
          <w:p w14:paraId="5C9A5988" w14:textId="3DB81562" w:rsidR="00986C32" w:rsidRPr="00462A78" w:rsidRDefault="002863F5" w:rsidP="00BD5FA2">
            <w:pPr>
              <w:ind w:left="-148" w:right="-164"/>
              <w:jc w:val="center"/>
              <w:rPr>
                <w:b/>
                <w:bCs/>
                <w:color w:val="000000"/>
                <w:sz w:val="18"/>
                <w:szCs w:val="18"/>
                <w:lang w:val="fr-FR" w:eastAsia="en-CA"/>
              </w:rPr>
            </w:pPr>
            <w:r>
              <w:rPr>
                <w:b/>
                <w:bCs/>
                <w:color w:val="000000"/>
                <w:sz w:val="18"/>
                <w:szCs w:val="18"/>
                <w:lang w:val="fr-FR" w:eastAsia="en-CA"/>
              </w:rPr>
              <w:t>Rapport C/E</w:t>
            </w:r>
          </w:p>
          <w:p w14:paraId="565C0C50" w14:textId="5C735011" w:rsidR="00986C32" w:rsidRPr="00462A78" w:rsidRDefault="002863F5" w:rsidP="00BD5FA2">
            <w:pPr>
              <w:ind w:left="-155" w:right="-106"/>
              <w:jc w:val="center"/>
              <w:rPr>
                <w:b/>
                <w:bCs/>
                <w:color w:val="000000"/>
                <w:sz w:val="18"/>
                <w:szCs w:val="18"/>
                <w:lang w:val="fr-FR" w:eastAsia="en-CA"/>
              </w:rPr>
            </w:pPr>
            <w:r>
              <w:rPr>
                <w:b/>
                <w:bCs/>
                <w:color w:val="000000"/>
                <w:sz w:val="18"/>
                <w:szCs w:val="18"/>
                <w:lang w:val="fr-FR" w:eastAsia="en-CA"/>
              </w:rPr>
              <w:t xml:space="preserve">moyen </w:t>
            </w:r>
            <w:r w:rsidR="00986C32" w:rsidRPr="00462A78">
              <w:rPr>
                <w:b/>
                <w:bCs/>
                <w:color w:val="000000"/>
                <w:sz w:val="18"/>
                <w:szCs w:val="18"/>
                <w:lang w:val="fr-FR" w:eastAsia="en-CA"/>
              </w:rPr>
              <w:t>(</w:t>
            </w:r>
            <w:r>
              <w:rPr>
                <w:b/>
                <w:bCs/>
                <w:color w:val="000000"/>
                <w:sz w:val="18"/>
                <w:szCs w:val="18"/>
                <w:lang w:val="fr-FR" w:eastAsia="en-CA"/>
              </w:rPr>
              <w:t>$</w:t>
            </w:r>
            <w:r w:rsidR="00986C32" w:rsidRPr="00462A78">
              <w:rPr>
                <w:b/>
                <w:bCs/>
                <w:color w:val="000000"/>
                <w:sz w:val="18"/>
                <w:szCs w:val="18"/>
                <w:lang w:val="fr-FR" w:eastAsia="en-CA"/>
              </w:rPr>
              <w:t>US/kg)</w:t>
            </w:r>
          </w:p>
        </w:tc>
        <w:tc>
          <w:tcPr>
            <w:tcW w:w="1800" w:type="dxa"/>
            <w:gridSpan w:val="2"/>
          </w:tcPr>
          <w:p w14:paraId="5C623D8F" w14:textId="4DE756BF" w:rsidR="00986C32" w:rsidRPr="00462A78" w:rsidRDefault="00405D4B" w:rsidP="00BD2001">
            <w:pPr>
              <w:ind w:left="-155" w:right="-106"/>
              <w:jc w:val="center"/>
              <w:rPr>
                <w:b/>
                <w:bCs/>
                <w:color w:val="000000"/>
                <w:sz w:val="18"/>
                <w:szCs w:val="18"/>
                <w:lang w:val="fr-FR" w:eastAsia="en-CA"/>
              </w:rPr>
            </w:pPr>
            <w:r>
              <w:rPr>
                <w:b/>
                <w:bCs/>
                <w:color w:val="000000"/>
                <w:sz w:val="18"/>
                <w:szCs w:val="18"/>
                <w:lang w:val="fr-FR" w:eastAsia="en-CA"/>
              </w:rPr>
              <w:t>Nombre</w:t>
            </w:r>
          </w:p>
          <w:p w14:paraId="75633D4E" w14:textId="14C1086B" w:rsidR="00986C32" w:rsidRPr="00462A78" w:rsidRDefault="00405D4B" w:rsidP="00BD2001">
            <w:pPr>
              <w:jc w:val="center"/>
              <w:rPr>
                <w:b/>
                <w:bCs/>
                <w:color w:val="000000"/>
                <w:sz w:val="18"/>
                <w:szCs w:val="18"/>
                <w:lang w:val="fr-FR" w:eastAsia="en-CA"/>
              </w:rPr>
            </w:pPr>
            <w:r>
              <w:rPr>
                <w:b/>
                <w:bCs/>
                <w:color w:val="000000"/>
                <w:sz w:val="18"/>
                <w:szCs w:val="18"/>
                <w:lang w:val="fr-FR" w:eastAsia="en-CA"/>
              </w:rPr>
              <w:t xml:space="preserve">de </w:t>
            </w:r>
            <w:r w:rsidR="00986C32" w:rsidRPr="00462A78">
              <w:rPr>
                <w:b/>
                <w:bCs/>
                <w:color w:val="000000"/>
                <w:sz w:val="18"/>
                <w:szCs w:val="18"/>
                <w:lang w:val="fr-FR" w:eastAsia="en-CA"/>
              </w:rPr>
              <w:t>projets</w:t>
            </w:r>
          </w:p>
        </w:tc>
        <w:tc>
          <w:tcPr>
            <w:tcW w:w="1890" w:type="dxa"/>
            <w:gridSpan w:val="2"/>
            <w:shd w:val="clear" w:color="auto" w:fill="auto"/>
            <w:hideMark/>
          </w:tcPr>
          <w:p w14:paraId="05844F1E" w14:textId="6799DA1A" w:rsidR="00986C32" w:rsidRPr="00462A78" w:rsidRDefault="00405D4B" w:rsidP="00BD5FA2">
            <w:pPr>
              <w:jc w:val="center"/>
              <w:rPr>
                <w:b/>
                <w:bCs/>
                <w:color w:val="000000"/>
                <w:sz w:val="18"/>
                <w:szCs w:val="18"/>
                <w:lang w:val="fr-FR" w:eastAsia="en-CA"/>
              </w:rPr>
            </w:pPr>
            <w:r>
              <w:rPr>
                <w:b/>
                <w:bCs/>
                <w:color w:val="000000"/>
                <w:sz w:val="18"/>
                <w:szCs w:val="18"/>
                <w:lang w:val="fr-FR" w:eastAsia="en-CA"/>
              </w:rPr>
              <w:t>Vitesse de réalisation avant achèvement</w:t>
            </w:r>
            <w:r w:rsidR="00986C32" w:rsidRPr="00462A78">
              <w:rPr>
                <w:b/>
                <w:bCs/>
                <w:color w:val="000000"/>
                <w:sz w:val="18"/>
                <w:szCs w:val="18"/>
                <w:lang w:val="fr-FR" w:eastAsia="en-CA"/>
              </w:rPr>
              <w:t xml:space="preserve"> (</w:t>
            </w:r>
            <w:r>
              <w:rPr>
                <w:b/>
                <w:bCs/>
                <w:color w:val="000000"/>
                <w:sz w:val="18"/>
                <w:szCs w:val="18"/>
                <w:lang w:val="fr-FR" w:eastAsia="en-CA"/>
              </w:rPr>
              <w:t>mois</w:t>
            </w:r>
            <w:r w:rsidR="00986C32" w:rsidRPr="00462A78">
              <w:rPr>
                <w:b/>
                <w:bCs/>
                <w:color w:val="000000"/>
                <w:sz w:val="18"/>
                <w:szCs w:val="18"/>
                <w:lang w:val="fr-FR" w:eastAsia="en-CA"/>
              </w:rPr>
              <w:t>)</w:t>
            </w:r>
          </w:p>
        </w:tc>
        <w:tc>
          <w:tcPr>
            <w:tcW w:w="888" w:type="dxa"/>
            <w:vMerge w:val="restart"/>
            <w:shd w:val="clear" w:color="auto" w:fill="auto"/>
            <w:hideMark/>
          </w:tcPr>
          <w:p w14:paraId="72969E8F" w14:textId="73C957B3" w:rsidR="00986C32" w:rsidRPr="00462A78" w:rsidRDefault="00166302" w:rsidP="00BD5FA2">
            <w:pPr>
              <w:ind w:left="-185" w:right="-117"/>
              <w:jc w:val="center"/>
              <w:rPr>
                <w:b/>
                <w:bCs/>
                <w:color w:val="000000"/>
                <w:sz w:val="18"/>
                <w:szCs w:val="18"/>
                <w:lang w:val="fr-FR" w:eastAsia="en-CA"/>
              </w:rPr>
            </w:pPr>
            <w:r>
              <w:rPr>
                <w:b/>
                <w:bCs/>
                <w:color w:val="000000"/>
                <w:sz w:val="18"/>
                <w:szCs w:val="18"/>
                <w:lang w:val="fr-FR" w:eastAsia="en-CA"/>
              </w:rPr>
              <w:t>Retard moyen par projet</w:t>
            </w:r>
            <w:r w:rsidR="00986C32" w:rsidRPr="00462A78">
              <w:rPr>
                <w:b/>
                <w:bCs/>
                <w:color w:val="000000"/>
                <w:sz w:val="18"/>
                <w:szCs w:val="18"/>
                <w:lang w:val="fr-FR" w:eastAsia="en-CA"/>
              </w:rPr>
              <w:t xml:space="preserve"> (</w:t>
            </w:r>
            <w:r>
              <w:rPr>
                <w:b/>
                <w:bCs/>
                <w:color w:val="000000"/>
                <w:sz w:val="18"/>
                <w:szCs w:val="18"/>
                <w:lang w:val="fr-FR" w:eastAsia="en-CA"/>
              </w:rPr>
              <w:t>mois</w:t>
            </w:r>
            <w:r w:rsidR="00986C32" w:rsidRPr="00462A78">
              <w:rPr>
                <w:b/>
                <w:bCs/>
                <w:color w:val="000000"/>
                <w:sz w:val="18"/>
                <w:szCs w:val="18"/>
                <w:lang w:val="fr-FR" w:eastAsia="en-CA"/>
              </w:rPr>
              <w:t>)</w:t>
            </w:r>
          </w:p>
        </w:tc>
        <w:tc>
          <w:tcPr>
            <w:tcW w:w="1812" w:type="dxa"/>
            <w:gridSpan w:val="2"/>
            <w:shd w:val="clear" w:color="auto" w:fill="auto"/>
            <w:hideMark/>
          </w:tcPr>
          <w:p w14:paraId="174DDB59" w14:textId="4F8CDC20" w:rsidR="00986C32" w:rsidRPr="00462A78" w:rsidRDefault="00166302" w:rsidP="00BD5FA2">
            <w:pPr>
              <w:jc w:val="center"/>
              <w:rPr>
                <w:b/>
                <w:bCs/>
                <w:color w:val="000000"/>
                <w:sz w:val="18"/>
                <w:szCs w:val="18"/>
                <w:lang w:val="fr-FR" w:eastAsia="en-CA"/>
              </w:rPr>
            </w:pPr>
            <w:r>
              <w:rPr>
                <w:b/>
                <w:bCs/>
                <w:color w:val="000000"/>
                <w:sz w:val="18"/>
                <w:szCs w:val="18"/>
                <w:lang w:val="fr-FR" w:eastAsia="en-CA"/>
              </w:rPr>
              <w:t>Nombre d’accords pluriannuels</w:t>
            </w:r>
          </w:p>
        </w:tc>
      </w:tr>
      <w:tr w:rsidR="00986C32" w:rsidRPr="00462A78" w14:paraId="32932A90" w14:textId="77777777" w:rsidTr="00D12928">
        <w:trPr>
          <w:trHeight w:val="217"/>
          <w:jc w:val="center"/>
        </w:trPr>
        <w:tc>
          <w:tcPr>
            <w:tcW w:w="716" w:type="dxa"/>
            <w:shd w:val="clear" w:color="auto" w:fill="auto"/>
            <w:hideMark/>
          </w:tcPr>
          <w:p w14:paraId="7E147FDE" w14:textId="43C9C3B4" w:rsidR="00986C32" w:rsidRPr="00462A78" w:rsidRDefault="00624017" w:rsidP="00BD2001">
            <w:pPr>
              <w:ind w:left="-104" w:right="-106"/>
              <w:jc w:val="center"/>
              <w:rPr>
                <w:b/>
                <w:bCs/>
                <w:color w:val="000000"/>
                <w:sz w:val="18"/>
                <w:szCs w:val="18"/>
                <w:lang w:val="fr-FR" w:eastAsia="en-CA"/>
              </w:rPr>
            </w:pPr>
            <w:r>
              <w:rPr>
                <w:b/>
                <w:bCs/>
                <w:color w:val="000000"/>
                <w:sz w:val="18"/>
                <w:szCs w:val="18"/>
                <w:lang w:val="fr-FR" w:eastAsia="en-CA"/>
              </w:rPr>
              <w:t>Tonnes PAO</w:t>
            </w:r>
            <w:r w:rsidR="00497FEF" w:rsidRPr="00462A78">
              <w:rPr>
                <w:b/>
                <w:bCs/>
                <w:color w:val="000000"/>
                <w:sz w:val="18"/>
                <w:szCs w:val="18"/>
                <w:lang w:val="fr-FR" w:eastAsia="en-CA"/>
              </w:rPr>
              <w:t>*</w:t>
            </w:r>
          </w:p>
        </w:tc>
        <w:tc>
          <w:tcPr>
            <w:tcW w:w="700" w:type="dxa"/>
            <w:shd w:val="clear" w:color="auto" w:fill="auto"/>
            <w:hideMark/>
          </w:tcPr>
          <w:p w14:paraId="737A55B7" w14:textId="55B65348" w:rsidR="00986C32" w:rsidRPr="00462A78" w:rsidRDefault="00624017" w:rsidP="00BD2001">
            <w:pPr>
              <w:ind w:left="-121" w:right="-88"/>
              <w:jc w:val="center"/>
              <w:rPr>
                <w:b/>
                <w:bCs/>
                <w:color w:val="000000"/>
                <w:sz w:val="18"/>
                <w:szCs w:val="18"/>
                <w:lang w:val="fr-FR" w:eastAsia="en-CA"/>
              </w:rPr>
            </w:pPr>
            <w:r>
              <w:rPr>
                <w:b/>
                <w:bCs/>
                <w:color w:val="000000"/>
                <w:sz w:val="18"/>
                <w:szCs w:val="18"/>
                <w:lang w:val="fr-FR" w:eastAsia="en-CA"/>
              </w:rPr>
              <w:t xml:space="preserve">Tonnes eq. </w:t>
            </w:r>
            <w:r w:rsidR="00986C32" w:rsidRPr="00462A78">
              <w:rPr>
                <w:b/>
                <w:bCs/>
                <w:color w:val="000000"/>
                <w:sz w:val="18"/>
                <w:szCs w:val="18"/>
                <w:lang w:val="fr-FR" w:eastAsia="en-CA"/>
              </w:rPr>
              <w:t>CO</w:t>
            </w:r>
            <w:r w:rsidR="00986C32" w:rsidRPr="00462A78">
              <w:rPr>
                <w:b/>
                <w:bCs/>
                <w:color w:val="000000"/>
                <w:sz w:val="18"/>
                <w:szCs w:val="18"/>
                <w:vertAlign w:val="subscript"/>
                <w:lang w:val="fr-FR" w:eastAsia="en-CA"/>
              </w:rPr>
              <w:t>2</w:t>
            </w:r>
          </w:p>
        </w:tc>
        <w:tc>
          <w:tcPr>
            <w:tcW w:w="1170" w:type="dxa"/>
            <w:vMerge/>
            <w:vAlign w:val="center"/>
            <w:hideMark/>
          </w:tcPr>
          <w:p w14:paraId="3737473D" w14:textId="77777777" w:rsidR="00986C32" w:rsidRPr="00462A78" w:rsidRDefault="00986C32" w:rsidP="00BD2001">
            <w:pPr>
              <w:jc w:val="left"/>
              <w:rPr>
                <w:b/>
                <w:bCs/>
                <w:color w:val="000000"/>
                <w:sz w:val="18"/>
                <w:szCs w:val="18"/>
                <w:lang w:val="fr-FR" w:eastAsia="en-CA"/>
              </w:rPr>
            </w:pPr>
          </w:p>
        </w:tc>
        <w:tc>
          <w:tcPr>
            <w:tcW w:w="900" w:type="dxa"/>
          </w:tcPr>
          <w:p w14:paraId="6996C904" w14:textId="229D04E1" w:rsidR="00986C32" w:rsidRPr="00462A78" w:rsidRDefault="005E6D67" w:rsidP="00BD2001">
            <w:pPr>
              <w:ind w:left="-60" w:right="-202"/>
              <w:rPr>
                <w:b/>
                <w:bCs/>
                <w:color w:val="000000"/>
                <w:sz w:val="18"/>
                <w:szCs w:val="18"/>
                <w:lang w:val="fr-FR" w:eastAsia="en-CA"/>
              </w:rPr>
            </w:pPr>
            <w:r>
              <w:rPr>
                <w:b/>
                <w:bCs/>
                <w:color w:val="000000"/>
                <w:sz w:val="18"/>
                <w:szCs w:val="18"/>
                <w:lang w:val="fr-FR" w:eastAsia="en-CA"/>
              </w:rPr>
              <w:t>Consom-</w:t>
            </w:r>
          </w:p>
          <w:p w14:paraId="508B8A30" w14:textId="7790EA4D" w:rsidR="00986C32" w:rsidRPr="00462A78" w:rsidRDefault="005E6D67" w:rsidP="00BD2001">
            <w:pPr>
              <w:ind w:left="-60" w:right="-202"/>
              <w:jc w:val="center"/>
              <w:rPr>
                <w:b/>
                <w:bCs/>
                <w:color w:val="000000"/>
                <w:sz w:val="18"/>
                <w:szCs w:val="18"/>
                <w:lang w:val="fr-FR" w:eastAsia="en-CA"/>
              </w:rPr>
            </w:pPr>
            <w:r>
              <w:rPr>
                <w:b/>
                <w:bCs/>
                <w:color w:val="000000"/>
                <w:sz w:val="18"/>
                <w:szCs w:val="18"/>
                <w:lang w:val="fr-FR" w:eastAsia="en-CA"/>
              </w:rPr>
              <w:t>ma</w:t>
            </w:r>
            <w:r w:rsidR="008E3291" w:rsidRPr="00462A78">
              <w:rPr>
                <w:b/>
                <w:bCs/>
                <w:color w:val="000000"/>
                <w:sz w:val="18"/>
                <w:szCs w:val="18"/>
                <w:lang w:val="fr-FR" w:eastAsia="en-CA"/>
              </w:rPr>
              <w:t>tion</w:t>
            </w:r>
          </w:p>
        </w:tc>
        <w:tc>
          <w:tcPr>
            <w:tcW w:w="720" w:type="dxa"/>
          </w:tcPr>
          <w:p w14:paraId="2E99372C" w14:textId="1D7613FF" w:rsidR="00986C32" w:rsidRPr="00462A78" w:rsidRDefault="00986C32" w:rsidP="00BD2001">
            <w:pPr>
              <w:ind w:left="-108" w:right="-155"/>
              <w:jc w:val="center"/>
              <w:rPr>
                <w:b/>
                <w:bCs/>
                <w:color w:val="000000"/>
                <w:sz w:val="18"/>
                <w:szCs w:val="18"/>
                <w:lang w:val="fr-FR" w:eastAsia="en-CA"/>
              </w:rPr>
            </w:pPr>
            <w:r w:rsidRPr="00462A78">
              <w:rPr>
                <w:b/>
                <w:bCs/>
                <w:color w:val="000000"/>
                <w:sz w:val="18"/>
                <w:szCs w:val="18"/>
                <w:lang w:val="fr-FR" w:eastAsia="en-CA"/>
              </w:rPr>
              <w:t>Produc-</w:t>
            </w:r>
          </w:p>
          <w:p w14:paraId="5B7F098D" w14:textId="20065936" w:rsidR="00986C32" w:rsidRPr="00462A78" w:rsidRDefault="00986C32" w:rsidP="00BD2001">
            <w:pPr>
              <w:ind w:left="-108" w:right="-155"/>
              <w:jc w:val="center"/>
              <w:rPr>
                <w:b/>
                <w:bCs/>
                <w:color w:val="000000"/>
                <w:sz w:val="18"/>
                <w:szCs w:val="18"/>
                <w:lang w:val="fr-FR" w:eastAsia="en-CA"/>
              </w:rPr>
            </w:pPr>
            <w:r w:rsidRPr="00462A78">
              <w:rPr>
                <w:b/>
                <w:bCs/>
                <w:color w:val="000000"/>
                <w:sz w:val="18"/>
                <w:szCs w:val="18"/>
                <w:lang w:val="fr-FR" w:eastAsia="en-CA"/>
              </w:rPr>
              <w:t>tion</w:t>
            </w:r>
          </w:p>
        </w:tc>
        <w:tc>
          <w:tcPr>
            <w:tcW w:w="892" w:type="dxa"/>
          </w:tcPr>
          <w:p w14:paraId="13C1A9A1" w14:textId="3AC5A344" w:rsidR="00986C32" w:rsidRPr="00462A78" w:rsidRDefault="005E6D67" w:rsidP="00BD2001">
            <w:pPr>
              <w:ind w:left="-202" w:right="-243"/>
              <w:jc w:val="center"/>
              <w:rPr>
                <w:b/>
                <w:bCs/>
                <w:color w:val="000000"/>
                <w:sz w:val="18"/>
                <w:szCs w:val="18"/>
                <w:lang w:val="fr-FR" w:eastAsia="en-CA"/>
              </w:rPr>
            </w:pPr>
            <w:r>
              <w:rPr>
                <w:b/>
                <w:bCs/>
                <w:color w:val="000000"/>
                <w:sz w:val="18"/>
                <w:szCs w:val="18"/>
                <w:lang w:val="fr-FR" w:eastAsia="en-CA"/>
              </w:rPr>
              <w:t>Approuvés</w:t>
            </w:r>
          </w:p>
        </w:tc>
        <w:tc>
          <w:tcPr>
            <w:tcW w:w="908" w:type="dxa"/>
          </w:tcPr>
          <w:p w14:paraId="0C16D85F" w14:textId="08532FBB" w:rsidR="00986C32" w:rsidRPr="00462A78" w:rsidRDefault="005E6D67" w:rsidP="00BD2001">
            <w:pPr>
              <w:ind w:left="-202" w:right="-243"/>
              <w:jc w:val="center"/>
              <w:rPr>
                <w:b/>
                <w:bCs/>
                <w:color w:val="000000"/>
                <w:sz w:val="18"/>
                <w:szCs w:val="18"/>
                <w:lang w:val="fr-FR" w:eastAsia="en-CA"/>
              </w:rPr>
            </w:pPr>
            <w:r>
              <w:rPr>
                <w:b/>
                <w:bCs/>
                <w:color w:val="000000"/>
                <w:sz w:val="18"/>
                <w:szCs w:val="18"/>
                <w:lang w:val="fr-FR" w:eastAsia="en-CA"/>
              </w:rPr>
              <w:t>Achevés</w:t>
            </w:r>
          </w:p>
        </w:tc>
        <w:tc>
          <w:tcPr>
            <w:tcW w:w="935" w:type="dxa"/>
            <w:shd w:val="clear" w:color="auto" w:fill="auto"/>
            <w:hideMark/>
          </w:tcPr>
          <w:p w14:paraId="7BEA0FEE" w14:textId="77777777" w:rsidR="005E6D67" w:rsidRDefault="005E6D67" w:rsidP="00BD2001">
            <w:pPr>
              <w:ind w:left="-202" w:right="-243"/>
              <w:jc w:val="center"/>
              <w:rPr>
                <w:b/>
                <w:bCs/>
                <w:color w:val="000000"/>
                <w:sz w:val="18"/>
                <w:szCs w:val="18"/>
                <w:lang w:val="fr-FR" w:eastAsia="en-CA"/>
              </w:rPr>
            </w:pPr>
            <w:r>
              <w:rPr>
                <w:b/>
                <w:bCs/>
                <w:color w:val="000000"/>
                <w:sz w:val="18"/>
                <w:szCs w:val="18"/>
                <w:lang w:val="fr-FR" w:eastAsia="en-CA"/>
              </w:rPr>
              <w:t>Investis-</w:t>
            </w:r>
          </w:p>
          <w:p w14:paraId="2CD2F079" w14:textId="4FDA11CF" w:rsidR="00986C32" w:rsidRPr="00462A78" w:rsidRDefault="005E6D67" w:rsidP="00BD2001">
            <w:pPr>
              <w:ind w:left="-202" w:right="-243"/>
              <w:jc w:val="center"/>
              <w:rPr>
                <w:b/>
                <w:bCs/>
                <w:color w:val="000000"/>
                <w:sz w:val="18"/>
                <w:szCs w:val="18"/>
                <w:lang w:val="fr-FR" w:eastAsia="en-CA"/>
              </w:rPr>
            </w:pPr>
            <w:r>
              <w:rPr>
                <w:b/>
                <w:bCs/>
                <w:color w:val="000000"/>
                <w:sz w:val="18"/>
                <w:szCs w:val="18"/>
                <w:lang w:val="fr-FR" w:eastAsia="en-CA"/>
              </w:rPr>
              <w:t>sement</w:t>
            </w:r>
          </w:p>
        </w:tc>
        <w:tc>
          <w:tcPr>
            <w:tcW w:w="955" w:type="dxa"/>
            <w:shd w:val="clear" w:color="auto" w:fill="auto"/>
            <w:hideMark/>
          </w:tcPr>
          <w:p w14:paraId="6519DD81" w14:textId="66C6FB71" w:rsidR="005E6D67" w:rsidRDefault="000E2035" w:rsidP="00BD2001">
            <w:pPr>
              <w:ind w:left="-109" w:right="-105"/>
              <w:jc w:val="center"/>
              <w:rPr>
                <w:b/>
                <w:bCs/>
                <w:color w:val="000000"/>
                <w:sz w:val="18"/>
                <w:szCs w:val="18"/>
                <w:lang w:val="fr-FR" w:eastAsia="en-CA"/>
              </w:rPr>
            </w:pPr>
            <w:r>
              <w:rPr>
                <w:b/>
                <w:bCs/>
                <w:color w:val="000000"/>
                <w:sz w:val="18"/>
                <w:szCs w:val="18"/>
                <w:lang w:val="fr-FR" w:eastAsia="en-CA"/>
              </w:rPr>
              <w:t>Hors</w:t>
            </w:r>
            <w:r w:rsidR="005E6D67">
              <w:rPr>
                <w:b/>
                <w:bCs/>
                <w:color w:val="000000"/>
                <w:sz w:val="18"/>
                <w:szCs w:val="18"/>
                <w:lang w:val="fr-FR" w:eastAsia="en-CA"/>
              </w:rPr>
              <w:t xml:space="preserve"> investis-</w:t>
            </w:r>
          </w:p>
          <w:p w14:paraId="33601A0A" w14:textId="7A568ADB" w:rsidR="00986C32" w:rsidRPr="00462A78" w:rsidRDefault="005E6D67" w:rsidP="00BD2001">
            <w:pPr>
              <w:ind w:left="-109" w:right="-105"/>
              <w:jc w:val="center"/>
              <w:rPr>
                <w:b/>
                <w:bCs/>
                <w:color w:val="000000"/>
                <w:sz w:val="18"/>
                <w:szCs w:val="18"/>
                <w:lang w:val="fr-FR" w:eastAsia="en-CA"/>
              </w:rPr>
            </w:pPr>
            <w:r>
              <w:rPr>
                <w:b/>
                <w:bCs/>
                <w:color w:val="000000"/>
                <w:sz w:val="18"/>
                <w:szCs w:val="18"/>
                <w:lang w:val="fr-FR" w:eastAsia="en-CA"/>
              </w:rPr>
              <w:t>sement</w:t>
            </w:r>
          </w:p>
        </w:tc>
        <w:tc>
          <w:tcPr>
            <w:tcW w:w="888" w:type="dxa"/>
            <w:vMerge/>
            <w:vAlign w:val="center"/>
            <w:hideMark/>
          </w:tcPr>
          <w:p w14:paraId="14C33688" w14:textId="77777777" w:rsidR="00986C32" w:rsidRPr="00462A78" w:rsidRDefault="00986C32" w:rsidP="00BD2001">
            <w:pPr>
              <w:jc w:val="left"/>
              <w:rPr>
                <w:b/>
                <w:bCs/>
                <w:color w:val="000000"/>
                <w:sz w:val="18"/>
                <w:szCs w:val="18"/>
                <w:lang w:val="fr-FR" w:eastAsia="en-CA"/>
              </w:rPr>
            </w:pPr>
          </w:p>
        </w:tc>
        <w:tc>
          <w:tcPr>
            <w:tcW w:w="992" w:type="dxa"/>
            <w:shd w:val="clear" w:color="auto" w:fill="auto"/>
            <w:hideMark/>
          </w:tcPr>
          <w:p w14:paraId="200FC1CC" w14:textId="339AC4C8" w:rsidR="00986C32" w:rsidRPr="00462A78" w:rsidRDefault="00D12928" w:rsidP="00BD2001">
            <w:pPr>
              <w:ind w:left="-43" w:right="-106"/>
              <w:jc w:val="left"/>
              <w:rPr>
                <w:b/>
                <w:bCs/>
                <w:color w:val="000000"/>
                <w:sz w:val="18"/>
                <w:szCs w:val="18"/>
                <w:lang w:val="fr-FR" w:eastAsia="en-CA"/>
              </w:rPr>
            </w:pPr>
            <w:r>
              <w:rPr>
                <w:b/>
                <w:bCs/>
                <w:color w:val="000000"/>
                <w:sz w:val="18"/>
                <w:szCs w:val="18"/>
                <w:lang w:val="fr-FR" w:eastAsia="en-CA"/>
              </w:rPr>
              <w:t>Approuvés</w:t>
            </w:r>
          </w:p>
        </w:tc>
        <w:tc>
          <w:tcPr>
            <w:tcW w:w="820" w:type="dxa"/>
            <w:shd w:val="clear" w:color="auto" w:fill="auto"/>
            <w:hideMark/>
          </w:tcPr>
          <w:p w14:paraId="178A600A" w14:textId="4FC5549E" w:rsidR="00986C32" w:rsidRPr="00462A78" w:rsidRDefault="00D12928" w:rsidP="00BD2001">
            <w:pPr>
              <w:ind w:left="-104" w:right="-248"/>
              <w:jc w:val="left"/>
              <w:rPr>
                <w:b/>
                <w:bCs/>
                <w:color w:val="000000"/>
                <w:sz w:val="18"/>
                <w:szCs w:val="18"/>
                <w:lang w:val="fr-FR" w:eastAsia="en-CA"/>
              </w:rPr>
            </w:pPr>
            <w:r>
              <w:rPr>
                <w:b/>
                <w:bCs/>
                <w:color w:val="000000"/>
                <w:sz w:val="18"/>
                <w:szCs w:val="18"/>
                <w:lang w:val="fr-FR" w:eastAsia="en-CA"/>
              </w:rPr>
              <w:t>Achevés</w:t>
            </w:r>
          </w:p>
        </w:tc>
      </w:tr>
      <w:tr w:rsidR="00BD2001" w:rsidRPr="00462A78" w14:paraId="00BC5F16" w14:textId="77777777" w:rsidTr="00D12928">
        <w:trPr>
          <w:trHeight w:val="50"/>
          <w:jc w:val="center"/>
        </w:trPr>
        <w:tc>
          <w:tcPr>
            <w:tcW w:w="716" w:type="dxa"/>
            <w:shd w:val="clear" w:color="auto" w:fill="auto"/>
          </w:tcPr>
          <w:p w14:paraId="52D4A25D" w14:textId="7A9017B2" w:rsidR="00BD2001" w:rsidRPr="00462A78" w:rsidRDefault="00BD2001" w:rsidP="00BD2001">
            <w:pPr>
              <w:ind w:left="-112" w:right="-96"/>
              <w:jc w:val="center"/>
              <w:rPr>
                <w:color w:val="000000"/>
                <w:sz w:val="18"/>
                <w:szCs w:val="18"/>
                <w:lang w:val="fr-FR" w:eastAsia="en-CA"/>
              </w:rPr>
            </w:pPr>
            <w:r w:rsidRPr="00462A78">
              <w:rPr>
                <w:color w:val="000000"/>
                <w:sz w:val="18"/>
                <w:szCs w:val="18"/>
                <w:lang w:val="fr-FR" w:eastAsia="en-CA"/>
              </w:rPr>
              <w:t xml:space="preserve">  </w:t>
            </w:r>
            <w:r w:rsidR="00497FEF" w:rsidRPr="00462A78">
              <w:rPr>
                <w:color w:val="000000"/>
                <w:sz w:val="18"/>
                <w:szCs w:val="18"/>
                <w:lang w:val="fr-FR" w:eastAsia="en-CA"/>
              </w:rPr>
              <w:t>336</w:t>
            </w:r>
            <w:r w:rsidR="00055F7D">
              <w:rPr>
                <w:color w:val="000000"/>
                <w:sz w:val="18"/>
                <w:szCs w:val="18"/>
                <w:lang w:val="fr-FR" w:eastAsia="en-CA"/>
              </w:rPr>
              <w:t> </w:t>
            </w:r>
            <w:r w:rsidR="00497FEF" w:rsidRPr="00462A78">
              <w:rPr>
                <w:color w:val="000000"/>
                <w:sz w:val="18"/>
                <w:szCs w:val="18"/>
                <w:lang w:val="fr-FR" w:eastAsia="en-CA"/>
              </w:rPr>
              <w:t>226</w:t>
            </w:r>
          </w:p>
        </w:tc>
        <w:tc>
          <w:tcPr>
            <w:tcW w:w="700" w:type="dxa"/>
            <w:shd w:val="clear" w:color="auto" w:fill="auto"/>
          </w:tcPr>
          <w:p w14:paraId="4265B1A3" w14:textId="451BD41E" w:rsidR="00BD2001" w:rsidRPr="00462A78" w:rsidRDefault="00BD2001" w:rsidP="00BD2001">
            <w:pPr>
              <w:ind w:left="-114" w:right="-96"/>
              <w:jc w:val="center"/>
              <w:rPr>
                <w:color w:val="000000"/>
                <w:sz w:val="18"/>
                <w:szCs w:val="18"/>
                <w:lang w:val="fr-FR" w:eastAsia="en-CA"/>
              </w:rPr>
            </w:pPr>
            <w:r w:rsidRPr="00462A78">
              <w:rPr>
                <w:color w:val="000000"/>
                <w:sz w:val="18"/>
                <w:szCs w:val="18"/>
                <w:lang w:val="fr-FR" w:eastAsia="en-CA"/>
              </w:rPr>
              <w:t xml:space="preserve">          0</w:t>
            </w:r>
          </w:p>
        </w:tc>
        <w:tc>
          <w:tcPr>
            <w:tcW w:w="1170" w:type="dxa"/>
            <w:shd w:val="clear" w:color="auto" w:fill="auto"/>
          </w:tcPr>
          <w:p w14:paraId="525C8A9D" w14:textId="7BD3E5FB" w:rsidR="00BD2001" w:rsidRPr="00462A78" w:rsidRDefault="00BD2001" w:rsidP="00986C32">
            <w:pPr>
              <w:ind w:left="-106"/>
              <w:jc w:val="right"/>
              <w:rPr>
                <w:color w:val="000000"/>
                <w:sz w:val="18"/>
                <w:szCs w:val="18"/>
                <w:lang w:val="fr-FR" w:eastAsia="en-CA"/>
              </w:rPr>
            </w:pPr>
            <w:r w:rsidRPr="00462A78">
              <w:rPr>
                <w:color w:val="000000"/>
                <w:sz w:val="18"/>
                <w:szCs w:val="18"/>
                <w:lang w:val="fr-FR" w:eastAsia="en-CA"/>
              </w:rPr>
              <w:t>1</w:t>
            </w:r>
            <w:r w:rsidR="00055F7D">
              <w:rPr>
                <w:color w:val="000000"/>
                <w:sz w:val="18"/>
                <w:szCs w:val="18"/>
                <w:lang w:val="fr-FR" w:eastAsia="en-CA"/>
              </w:rPr>
              <w:t> </w:t>
            </w:r>
            <w:r w:rsidRPr="00462A78">
              <w:rPr>
                <w:color w:val="000000"/>
                <w:sz w:val="18"/>
                <w:szCs w:val="18"/>
                <w:lang w:val="fr-FR" w:eastAsia="en-CA"/>
              </w:rPr>
              <w:t>150</w:t>
            </w:r>
            <w:r w:rsidR="00055F7D">
              <w:rPr>
                <w:color w:val="000000"/>
                <w:sz w:val="18"/>
                <w:szCs w:val="18"/>
                <w:lang w:val="fr-FR" w:eastAsia="en-CA"/>
              </w:rPr>
              <w:t> </w:t>
            </w:r>
            <w:r w:rsidRPr="00462A78">
              <w:rPr>
                <w:color w:val="000000"/>
                <w:sz w:val="18"/>
                <w:szCs w:val="18"/>
                <w:lang w:val="fr-FR" w:eastAsia="en-CA"/>
              </w:rPr>
              <w:t>821</w:t>
            </w:r>
            <w:r w:rsidR="00055F7D">
              <w:rPr>
                <w:color w:val="000000"/>
                <w:sz w:val="18"/>
                <w:szCs w:val="18"/>
                <w:lang w:val="fr-FR" w:eastAsia="en-CA"/>
              </w:rPr>
              <w:t> </w:t>
            </w:r>
            <w:r w:rsidRPr="00462A78">
              <w:rPr>
                <w:color w:val="000000"/>
                <w:sz w:val="18"/>
                <w:szCs w:val="18"/>
                <w:lang w:val="fr-FR" w:eastAsia="en-CA"/>
              </w:rPr>
              <w:t>568</w:t>
            </w:r>
          </w:p>
        </w:tc>
        <w:tc>
          <w:tcPr>
            <w:tcW w:w="900" w:type="dxa"/>
          </w:tcPr>
          <w:p w14:paraId="25F0F1C2" w14:textId="706D4C7B" w:rsidR="00BD2001" w:rsidRPr="00462A78" w:rsidRDefault="00BD2001" w:rsidP="00BD2001">
            <w:pPr>
              <w:jc w:val="right"/>
              <w:rPr>
                <w:color w:val="000000"/>
                <w:sz w:val="18"/>
                <w:szCs w:val="18"/>
                <w:lang w:val="fr-FR" w:eastAsia="en-CA"/>
              </w:rPr>
            </w:pPr>
            <w:r w:rsidRPr="00462A78">
              <w:rPr>
                <w:color w:val="000000"/>
                <w:sz w:val="18"/>
                <w:szCs w:val="18"/>
                <w:lang w:val="fr-FR" w:eastAsia="en-CA"/>
              </w:rPr>
              <w:t>5.45</w:t>
            </w:r>
          </w:p>
        </w:tc>
        <w:tc>
          <w:tcPr>
            <w:tcW w:w="720" w:type="dxa"/>
          </w:tcPr>
          <w:p w14:paraId="5CE38B41" w14:textId="29493E80" w:rsidR="00BD2001" w:rsidRPr="00462A78" w:rsidRDefault="00BD2001" w:rsidP="00BD2001">
            <w:pPr>
              <w:jc w:val="right"/>
              <w:rPr>
                <w:color w:val="000000"/>
                <w:sz w:val="18"/>
                <w:szCs w:val="18"/>
                <w:lang w:val="fr-FR" w:eastAsia="en-CA"/>
              </w:rPr>
            </w:pPr>
            <w:r w:rsidRPr="00462A78">
              <w:rPr>
                <w:color w:val="000000"/>
                <w:sz w:val="18"/>
                <w:szCs w:val="18"/>
                <w:lang w:val="fr-FR" w:eastAsia="en-CA"/>
              </w:rPr>
              <w:t>4.86</w:t>
            </w:r>
          </w:p>
        </w:tc>
        <w:tc>
          <w:tcPr>
            <w:tcW w:w="892" w:type="dxa"/>
          </w:tcPr>
          <w:p w14:paraId="0488D875" w14:textId="01AD1B34" w:rsidR="00BD2001" w:rsidRPr="00462A78" w:rsidRDefault="00BD2001" w:rsidP="00BD2001">
            <w:pPr>
              <w:jc w:val="right"/>
              <w:rPr>
                <w:color w:val="000000"/>
                <w:sz w:val="18"/>
                <w:szCs w:val="18"/>
                <w:lang w:val="fr-FR" w:eastAsia="en-CA"/>
              </w:rPr>
            </w:pPr>
            <w:r w:rsidRPr="00462A78">
              <w:rPr>
                <w:color w:val="000000"/>
                <w:sz w:val="18"/>
                <w:szCs w:val="18"/>
                <w:lang w:val="fr-FR" w:eastAsia="en-CA"/>
              </w:rPr>
              <w:t>1</w:t>
            </w:r>
            <w:r w:rsidR="00055F7D">
              <w:rPr>
                <w:color w:val="000000"/>
                <w:sz w:val="18"/>
                <w:szCs w:val="18"/>
                <w:lang w:val="fr-FR" w:eastAsia="en-CA"/>
              </w:rPr>
              <w:t> </w:t>
            </w:r>
            <w:r w:rsidRPr="00462A78">
              <w:rPr>
                <w:color w:val="000000"/>
                <w:sz w:val="18"/>
                <w:szCs w:val="18"/>
                <w:lang w:val="fr-FR" w:eastAsia="en-CA"/>
              </w:rPr>
              <w:t>099</w:t>
            </w:r>
          </w:p>
        </w:tc>
        <w:tc>
          <w:tcPr>
            <w:tcW w:w="908" w:type="dxa"/>
          </w:tcPr>
          <w:p w14:paraId="79EB0367" w14:textId="3D289732" w:rsidR="00BD2001" w:rsidRPr="00462A78" w:rsidRDefault="00BD2001" w:rsidP="00BD2001">
            <w:pPr>
              <w:jc w:val="right"/>
              <w:rPr>
                <w:color w:val="000000"/>
                <w:sz w:val="18"/>
                <w:szCs w:val="18"/>
                <w:lang w:val="fr-FR" w:eastAsia="en-CA"/>
              </w:rPr>
            </w:pPr>
            <w:r w:rsidRPr="00462A78">
              <w:rPr>
                <w:color w:val="000000"/>
                <w:sz w:val="18"/>
                <w:szCs w:val="18"/>
                <w:lang w:val="fr-FR" w:eastAsia="en-CA"/>
              </w:rPr>
              <w:t>1</w:t>
            </w:r>
            <w:r w:rsidR="00055F7D">
              <w:rPr>
                <w:color w:val="000000"/>
                <w:sz w:val="18"/>
                <w:szCs w:val="18"/>
                <w:lang w:val="fr-FR" w:eastAsia="en-CA"/>
              </w:rPr>
              <w:t> </w:t>
            </w:r>
            <w:r w:rsidRPr="00462A78">
              <w:rPr>
                <w:color w:val="000000"/>
                <w:sz w:val="18"/>
                <w:szCs w:val="18"/>
                <w:lang w:val="fr-FR" w:eastAsia="en-CA"/>
              </w:rPr>
              <w:t>079</w:t>
            </w:r>
          </w:p>
        </w:tc>
        <w:tc>
          <w:tcPr>
            <w:tcW w:w="935" w:type="dxa"/>
            <w:shd w:val="clear" w:color="auto" w:fill="auto"/>
          </w:tcPr>
          <w:p w14:paraId="55A19653" w14:textId="63777C5E" w:rsidR="00BD2001" w:rsidRPr="00462A78" w:rsidRDefault="00BD2001" w:rsidP="00BD2001">
            <w:pPr>
              <w:jc w:val="right"/>
              <w:rPr>
                <w:color w:val="000000"/>
                <w:sz w:val="18"/>
                <w:szCs w:val="18"/>
                <w:lang w:val="fr-FR" w:eastAsia="en-CA"/>
              </w:rPr>
            </w:pPr>
            <w:r w:rsidRPr="00462A78">
              <w:rPr>
                <w:color w:val="000000"/>
                <w:sz w:val="18"/>
                <w:szCs w:val="18"/>
                <w:lang w:val="fr-FR" w:eastAsia="en-CA"/>
              </w:rPr>
              <w:t>40</w:t>
            </w:r>
          </w:p>
        </w:tc>
        <w:tc>
          <w:tcPr>
            <w:tcW w:w="955" w:type="dxa"/>
            <w:shd w:val="clear" w:color="auto" w:fill="auto"/>
          </w:tcPr>
          <w:p w14:paraId="3310CFA3" w14:textId="41E5CE00" w:rsidR="00BD2001" w:rsidRPr="00462A78" w:rsidRDefault="00BD2001" w:rsidP="00BD2001">
            <w:pPr>
              <w:jc w:val="right"/>
              <w:rPr>
                <w:color w:val="000000"/>
                <w:sz w:val="18"/>
                <w:szCs w:val="18"/>
                <w:lang w:val="fr-FR" w:eastAsia="en-CA"/>
              </w:rPr>
            </w:pPr>
            <w:r w:rsidRPr="00462A78">
              <w:rPr>
                <w:color w:val="000000"/>
                <w:sz w:val="18"/>
                <w:szCs w:val="18"/>
                <w:lang w:val="fr-FR" w:eastAsia="en-CA"/>
              </w:rPr>
              <w:t>36</w:t>
            </w:r>
          </w:p>
        </w:tc>
        <w:tc>
          <w:tcPr>
            <w:tcW w:w="888" w:type="dxa"/>
            <w:shd w:val="clear" w:color="auto" w:fill="auto"/>
          </w:tcPr>
          <w:p w14:paraId="0081883F" w14:textId="4B8E8D66" w:rsidR="00BD2001" w:rsidRPr="00462A78" w:rsidRDefault="00BD2001" w:rsidP="00BD2001">
            <w:pPr>
              <w:jc w:val="right"/>
              <w:rPr>
                <w:color w:val="000000"/>
                <w:sz w:val="18"/>
                <w:szCs w:val="18"/>
                <w:lang w:val="fr-FR" w:eastAsia="en-CA"/>
              </w:rPr>
            </w:pPr>
            <w:r w:rsidRPr="00462A78">
              <w:rPr>
                <w:color w:val="000000"/>
                <w:sz w:val="18"/>
                <w:szCs w:val="18"/>
                <w:lang w:val="fr-FR" w:eastAsia="en-CA"/>
              </w:rPr>
              <w:t>12</w:t>
            </w:r>
          </w:p>
        </w:tc>
        <w:tc>
          <w:tcPr>
            <w:tcW w:w="992" w:type="dxa"/>
            <w:shd w:val="clear" w:color="auto" w:fill="auto"/>
          </w:tcPr>
          <w:p w14:paraId="045496DB" w14:textId="5B2BBBEB" w:rsidR="00BD2001" w:rsidRPr="00462A78" w:rsidRDefault="00BD2001" w:rsidP="00BD2001">
            <w:pPr>
              <w:jc w:val="right"/>
              <w:rPr>
                <w:color w:val="000000"/>
                <w:sz w:val="18"/>
                <w:szCs w:val="18"/>
                <w:lang w:val="fr-FR" w:eastAsia="en-CA"/>
              </w:rPr>
            </w:pPr>
            <w:r w:rsidRPr="00462A78">
              <w:rPr>
                <w:color w:val="000000"/>
                <w:sz w:val="18"/>
                <w:szCs w:val="18"/>
                <w:lang w:val="fr-FR" w:eastAsia="en-CA"/>
              </w:rPr>
              <w:t>40</w:t>
            </w:r>
          </w:p>
        </w:tc>
        <w:tc>
          <w:tcPr>
            <w:tcW w:w="820" w:type="dxa"/>
            <w:shd w:val="clear" w:color="auto" w:fill="auto"/>
          </w:tcPr>
          <w:p w14:paraId="3C2C0B5A" w14:textId="11F46F74" w:rsidR="00BD2001" w:rsidRPr="00462A78" w:rsidRDefault="00BD2001" w:rsidP="00BD2001">
            <w:pPr>
              <w:jc w:val="right"/>
              <w:rPr>
                <w:color w:val="000000"/>
                <w:sz w:val="18"/>
                <w:szCs w:val="18"/>
                <w:lang w:val="fr-FR" w:eastAsia="en-CA"/>
              </w:rPr>
            </w:pPr>
            <w:r w:rsidRPr="00462A78">
              <w:rPr>
                <w:color w:val="000000"/>
                <w:sz w:val="18"/>
                <w:szCs w:val="18"/>
                <w:lang w:val="fr-FR" w:eastAsia="en-CA"/>
              </w:rPr>
              <w:t>34</w:t>
            </w:r>
          </w:p>
        </w:tc>
      </w:tr>
    </w:tbl>
    <w:p w14:paraId="5051A86D" w14:textId="2C323607" w:rsidR="00D72F75" w:rsidRPr="00462A78" w:rsidRDefault="00497FEF" w:rsidP="00D72F75">
      <w:pPr>
        <w:rPr>
          <w:sz w:val="18"/>
          <w:szCs w:val="18"/>
          <w:lang w:val="fr-FR"/>
        </w:rPr>
      </w:pPr>
      <w:r w:rsidRPr="00462A78">
        <w:rPr>
          <w:sz w:val="18"/>
          <w:szCs w:val="18"/>
          <w:lang w:val="fr-FR"/>
        </w:rPr>
        <w:t>*</w:t>
      </w:r>
      <w:r w:rsidR="00BF2733">
        <w:rPr>
          <w:sz w:val="18"/>
          <w:szCs w:val="18"/>
          <w:lang w:val="fr-FR"/>
        </w:rPr>
        <w:t>Consommation et production</w:t>
      </w:r>
    </w:p>
    <w:p w14:paraId="15E2EE0C" w14:textId="77777777" w:rsidR="00497FEF" w:rsidRPr="00462A78" w:rsidRDefault="00497FEF" w:rsidP="00D72F75">
      <w:pPr>
        <w:rPr>
          <w:lang w:val="fr-FR"/>
        </w:rPr>
      </w:pPr>
    </w:p>
    <w:p w14:paraId="73DD648E" w14:textId="781334CA" w:rsidR="00BE642B" w:rsidRPr="00462A78" w:rsidRDefault="00564345" w:rsidP="00BE642B">
      <w:pPr>
        <w:rPr>
          <w:u w:val="single"/>
          <w:lang w:val="fr-FR"/>
        </w:rPr>
      </w:pPr>
      <w:r>
        <w:rPr>
          <w:u w:val="single"/>
          <w:lang w:val="fr-FR"/>
        </w:rPr>
        <w:t>Projets portant sur les HFC</w:t>
      </w:r>
    </w:p>
    <w:p w14:paraId="0F6781F1" w14:textId="77777777" w:rsidR="00BE642B" w:rsidRPr="00462A78" w:rsidRDefault="00BE642B" w:rsidP="00BE642B">
      <w:pPr>
        <w:rPr>
          <w:u w:val="single"/>
          <w:lang w:val="fr-FR"/>
        </w:rPr>
      </w:pPr>
    </w:p>
    <w:p w14:paraId="2A57D2D2" w14:textId="77A6E9B4" w:rsidR="005347FD" w:rsidRDefault="00D866E1" w:rsidP="005E5863">
      <w:pPr>
        <w:pStyle w:val="Heading1"/>
        <w:rPr>
          <w:lang w:val="fr-FR"/>
        </w:rPr>
      </w:pPr>
      <w:r>
        <w:rPr>
          <w:lang w:val="fr-FR"/>
        </w:rPr>
        <w:t xml:space="preserve">En date du </w:t>
      </w:r>
      <w:r w:rsidR="00BE642B" w:rsidRPr="00E1424C">
        <w:rPr>
          <w:lang w:val="fr-FR"/>
        </w:rPr>
        <w:t xml:space="preserve">31 </w:t>
      </w:r>
      <w:r>
        <w:rPr>
          <w:lang w:val="fr-FR"/>
        </w:rPr>
        <w:t>dé</w:t>
      </w:r>
      <w:r w:rsidR="00BE642B" w:rsidRPr="00E1424C">
        <w:rPr>
          <w:lang w:val="fr-FR"/>
        </w:rPr>
        <w:t>cemb</w:t>
      </w:r>
      <w:r>
        <w:rPr>
          <w:lang w:val="fr-FR"/>
        </w:rPr>
        <w:t xml:space="preserve">re </w:t>
      </w:r>
      <w:r w:rsidR="00BE642B" w:rsidRPr="00E1424C">
        <w:rPr>
          <w:lang w:val="fr-FR"/>
        </w:rPr>
        <w:t xml:space="preserve">2021, </w:t>
      </w:r>
      <w:r>
        <w:rPr>
          <w:lang w:val="fr-FR"/>
        </w:rPr>
        <w:t xml:space="preserve">le Comité exécutif avait approuvé deux projets de préparation relatifs aux HFC au titre des contributions ordinaires pour la somme de </w:t>
      </w:r>
      <w:r w:rsidR="00470228" w:rsidRPr="00E1424C">
        <w:rPr>
          <w:lang w:val="fr-FR"/>
        </w:rPr>
        <w:t>405</w:t>
      </w:r>
      <w:r>
        <w:rPr>
          <w:lang w:val="fr-FR"/>
        </w:rPr>
        <w:t> </w:t>
      </w:r>
      <w:r w:rsidR="00470228" w:rsidRPr="00E1424C">
        <w:rPr>
          <w:lang w:val="fr-FR"/>
        </w:rPr>
        <w:t>000</w:t>
      </w:r>
      <w:r>
        <w:rPr>
          <w:lang w:val="fr-FR"/>
        </w:rPr>
        <w:t> $US</w:t>
      </w:r>
      <w:r w:rsidR="00470228" w:rsidRPr="00E1424C">
        <w:rPr>
          <w:lang w:val="fr-FR"/>
        </w:rPr>
        <w:t xml:space="preserve"> </w:t>
      </w:r>
      <w:r w:rsidR="00BE642B" w:rsidRPr="00E1424C">
        <w:rPr>
          <w:lang w:val="fr-FR"/>
        </w:rPr>
        <w:t>(</w:t>
      </w:r>
      <w:r>
        <w:rPr>
          <w:lang w:val="fr-FR"/>
        </w:rPr>
        <w:t>coûts de soutien d’agence non compris</w:t>
      </w:r>
      <w:r w:rsidR="00BE642B" w:rsidRPr="00E1424C">
        <w:rPr>
          <w:lang w:val="fr-FR"/>
        </w:rPr>
        <w:t xml:space="preserve">). </w:t>
      </w:r>
      <w:r>
        <w:rPr>
          <w:lang w:val="fr-FR"/>
        </w:rPr>
        <w:t xml:space="preserve">Le tableau 4 présente un récapitulatif de l’état d’avancement de ces projets et les données </w:t>
      </w:r>
      <w:r w:rsidR="009F57AE">
        <w:rPr>
          <w:lang w:val="fr-FR"/>
        </w:rPr>
        <w:t>y afférentes</w:t>
      </w:r>
      <w:r>
        <w:rPr>
          <w:lang w:val="fr-FR"/>
        </w:rPr>
        <w:t xml:space="preserve"> ont déjà été </w:t>
      </w:r>
      <w:r w:rsidR="00E70F1B">
        <w:rPr>
          <w:lang w:val="fr-FR"/>
        </w:rPr>
        <w:t>présentées</w:t>
      </w:r>
      <w:r>
        <w:rPr>
          <w:lang w:val="fr-FR"/>
        </w:rPr>
        <w:t xml:space="preserve"> dans les paragraphes 5 à 9.</w:t>
      </w:r>
      <w:r w:rsidR="00BE642B" w:rsidRPr="00E1424C">
        <w:rPr>
          <w:lang w:val="fr-FR"/>
        </w:rPr>
        <w:t xml:space="preserve"> </w:t>
      </w:r>
    </w:p>
    <w:p w14:paraId="7D090BEF" w14:textId="34B10BF3" w:rsidR="00BE642B" w:rsidRPr="005E5863" w:rsidRDefault="00E1424C" w:rsidP="008135E8">
      <w:pPr>
        <w:pStyle w:val="Heading1"/>
        <w:jc w:val="left"/>
        <w:rPr>
          <w:b/>
          <w:lang w:val="fr-FR"/>
        </w:rPr>
      </w:pPr>
      <w:r w:rsidRPr="005E5863">
        <w:rPr>
          <w:lang w:val="fr-FR"/>
        </w:rPr>
        <w:br w:type="page"/>
      </w:r>
      <w:r w:rsidR="00BE642B" w:rsidRPr="005E5863">
        <w:rPr>
          <w:b/>
          <w:lang w:val="fr-FR"/>
        </w:rPr>
        <w:lastRenderedPageBreak/>
        <w:t>Table</w:t>
      </w:r>
      <w:r w:rsidR="009C14A2" w:rsidRPr="005E5863">
        <w:rPr>
          <w:b/>
          <w:lang w:val="fr-FR"/>
        </w:rPr>
        <w:t>au</w:t>
      </w:r>
      <w:r w:rsidR="00BE642B" w:rsidRPr="005E5863">
        <w:rPr>
          <w:b/>
          <w:lang w:val="fr-FR"/>
        </w:rPr>
        <w:t xml:space="preserve"> </w:t>
      </w:r>
      <w:r w:rsidR="00BD2001" w:rsidRPr="005E5863">
        <w:rPr>
          <w:b/>
          <w:lang w:val="fr-FR"/>
        </w:rPr>
        <w:t>4</w:t>
      </w:r>
      <w:r w:rsidR="00BE642B" w:rsidRPr="005E5863">
        <w:rPr>
          <w:b/>
          <w:lang w:val="fr-FR"/>
        </w:rPr>
        <w:t xml:space="preserve">. </w:t>
      </w:r>
      <w:r w:rsidR="00C96E6B" w:rsidRPr="005E5863">
        <w:rPr>
          <w:b/>
          <w:lang w:val="fr-FR"/>
        </w:rPr>
        <w:t>Projets portant sur les HFC approuvés au titre des contributions ordinaires</w:t>
      </w:r>
    </w:p>
    <w:tbl>
      <w:tblPr>
        <w:tblW w:w="9545" w:type="dxa"/>
        <w:tblLook w:val="04A0" w:firstRow="1" w:lastRow="0" w:firstColumn="1" w:lastColumn="0" w:noHBand="0" w:noVBand="1"/>
      </w:tblPr>
      <w:tblGrid>
        <w:gridCol w:w="1745"/>
        <w:gridCol w:w="1222"/>
        <w:gridCol w:w="1025"/>
        <w:gridCol w:w="1241"/>
        <w:gridCol w:w="1102"/>
        <w:gridCol w:w="1016"/>
        <w:gridCol w:w="866"/>
        <w:gridCol w:w="1328"/>
      </w:tblGrid>
      <w:tr w:rsidR="00BE642B" w:rsidRPr="00462A78" w14:paraId="63935963" w14:textId="77777777" w:rsidTr="008D31AC">
        <w:trPr>
          <w:trHeight w:val="267"/>
        </w:trPr>
        <w:tc>
          <w:tcPr>
            <w:tcW w:w="174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F1BD45F" w14:textId="77777777" w:rsidR="00BE642B" w:rsidRPr="00462A78" w:rsidRDefault="00BE642B" w:rsidP="003E6CCD">
            <w:pPr>
              <w:jc w:val="left"/>
              <w:rPr>
                <w:b/>
                <w:bCs/>
                <w:sz w:val="20"/>
                <w:szCs w:val="20"/>
                <w:lang w:val="fr-FR" w:eastAsia="en-CA"/>
              </w:rPr>
            </w:pPr>
            <w:r w:rsidRPr="00462A78">
              <w:rPr>
                <w:b/>
                <w:bCs/>
                <w:sz w:val="20"/>
                <w:szCs w:val="20"/>
                <w:lang w:val="fr-FR" w:eastAsia="en-CA"/>
              </w:rPr>
              <w:t>Type</w:t>
            </w:r>
          </w:p>
        </w:tc>
        <w:tc>
          <w:tcPr>
            <w:tcW w:w="3488" w:type="dxa"/>
            <w:gridSpan w:val="3"/>
            <w:tcBorders>
              <w:top w:val="single" w:sz="4" w:space="0" w:color="auto"/>
              <w:left w:val="nil"/>
              <w:bottom w:val="single" w:sz="4" w:space="0" w:color="auto"/>
              <w:right w:val="single" w:sz="4" w:space="0" w:color="auto"/>
            </w:tcBorders>
            <w:shd w:val="clear" w:color="auto" w:fill="auto"/>
            <w:noWrap/>
            <w:hideMark/>
          </w:tcPr>
          <w:p w14:paraId="49AF26CA" w14:textId="36B66B4A" w:rsidR="00BE642B" w:rsidRPr="00462A78" w:rsidRDefault="00C96E6B" w:rsidP="003E6CCD">
            <w:pPr>
              <w:jc w:val="center"/>
              <w:rPr>
                <w:b/>
                <w:bCs/>
                <w:sz w:val="20"/>
                <w:szCs w:val="20"/>
                <w:lang w:val="fr-FR" w:eastAsia="en-CA"/>
              </w:rPr>
            </w:pPr>
            <w:r>
              <w:rPr>
                <w:b/>
                <w:bCs/>
                <w:sz w:val="20"/>
                <w:szCs w:val="20"/>
                <w:lang w:val="fr-FR" w:eastAsia="en-CA"/>
              </w:rPr>
              <w:t>Nombre de</w:t>
            </w:r>
            <w:r w:rsidR="00BE642B" w:rsidRPr="00462A78">
              <w:rPr>
                <w:b/>
                <w:bCs/>
                <w:sz w:val="20"/>
                <w:szCs w:val="20"/>
                <w:lang w:val="fr-FR" w:eastAsia="en-CA"/>
              </w:rPr>
              <w:t xml:space="preserve"> projets</w:t>
            </w:r>
          </w:p>
        </w:tc>
        <w:tc>
          <w:tcPr>
            <w:tcW w:w="4312" w:type="dxa"/>
            <w:gridSpan w:val="4"/>
            <w:tcBorders>
              <w:top w:val="single" w:sz="4" w:space="0" w:color="auto"/>
              <w:left w:val="nil"/>
              <w:bottom w:val="single" w:sz="4" w:space="0" w:color="auto"/>
              <w:right w:val="single" w:sz="4" w:space="0" w:color="auto"/>
            </w:tcBorders>
            <w:shd w:val="clear" w:color="auto" w:fill="auto"/>
            <w:noWrap/>
            <w:hideMark/>
          </w:tcPr>
          <w:p w14:paraId="5F6FEAE6" w14:textId="535C217A" w:rsidR="00BE642B" w:rsidRPr="00462A78" w:rsidRDefault="00C96E6B" w:rsidP="003E6CCD">
            <w:pPr>
              <w:jc w:val="center"/>
              <w:rPr>
                <w:b/>
                <w:bCs/>
                <w:sz w:val="20"/>
                <w:szCs w:val="20"/>
                <w:lang w:val="fr-FR" w:eastAsia="en-CA"/>
              </w:rPr>
            </w:pPr>
            <w:r>
              <w:rPr>
                <w:b/>
                <w:bCs/>
                <w:sz w:val="20"/>
                <w:szCs w:val="20"/>
                <w:lang w:val="fr-FR" w:eastAsia="en-CA"/>
              </w:rPr>
              <w:t>Financement</w:t>
            </w:r>
            <w:r w:rsidR="00BE642B" w:rsidRPr="00462A78">
              <w:rPr>
                <w:b/>
                <w:bCs/>
                <w:sz w:val="20"/>
                <w:szCs w:val="20"/>
                <w:lang w:val="fr-FR" w:eastAsia="en-CA"/>
              </w:rPr>
              <w:t xml:space="preserve"> (</w:t>
            </w:r>
            <w:r>
              <w:rPr>
                <w:b/>
                <w:bCs/>
                <w:sz w:val="20"/>
                <w:szCs w:val="20"/>
                <w:lang w:val="fr-FR" w:eastAsia="en-CA"/>
              </w:rPr>
              <w:t>$</w:t>
            </w:r>
            <w:r w:rsidR="00BE642B" w:rsidRPr="00462A78">
              <w:rPr>
                <w:b/>
                <w:bCs/>
                <w:sz w:val="20"/>
                <w:szCs w:val="20"/>
                <w:lang w:val="fr-FR" w:eastAsia="en-CA"/>
              </w:rPr>
              <w:t>US)*</w:t>
            </w:r>
          </w:p>
        </w:tc>
      </w:tr>
      <w:tr w:rsidR="00564345" w:rsidRPr="00462A78" w14:paraId="1958EB07" w14:textId="77777777" w:rsidTr="00CD57D3">
        <w:trPr>
          <w:trHeight w:val="113"/>
        </w:trPr>
        <w:tc>
          <w:tcPr>
            <w:tcW w:w="1745" w:type="dxa"/>
            <w:vMerge/>
            <w:tcBorders>
              <w:top w:val="single" w:sz="4" w:space="0" w:color="auto"/>
              <w:left w:val="single" w:sz="4" w:space="0" w:color="auto"/>
              <w:bottom w:val="single" w:sz="4" w:space="0" w:color="auto"/>
              <w:right w:val="single" w:sz="4" w:space="0" w:color="auto"/>
            </w:tcBorders>
            <w:vAlign w:val="center"/>
            <w:hideMark/>
          </w:tcPr>
          <w:p w14:paraId="26D91105" w14:textId="77777777" w:rsidR="00564345" w:rsidRPr="00462A78" w:rsidRDefault="00564345" w:rsidP="00564345">
            <w:pPr>
              <w:jc w:val="left"/>
              <w:rPr>
                <w:b/>
                <w:bCs/>
                <w:sz w:val="20"/>
                <w:szCs w:val="20"/>
                <w:lang w:val="fr-FR" w:eastAsia="en-CA"/>
              </w:rPr>
            </w:pPr>
          </w:p>
        </w:tc>
        <w:tc>
          <w:tcPr>
            <w:tcW w:w="1222" w:type="dxa"/>
            <w:tcBorders>
              <w:top w:val="nil"/>
              <w:left w:val="nil"/>
              <w:bottom w:val="single" w:sz="4" w:space="0" w:color="auto"/>
              <w:right w:val="single" w:sz="4" w:space="0" w:color="auto"/>
            </w:tcBorders>
            <w:shd w:val="clear" w:color="auto" w:fill="auto"/>
            <w:hideMark/>
          </w:tcPr>
          <w:p w14:paraId="706EAF6D" w14:textId="6472F9F8" w:rsidR="00564345" w:rsidRPr="00462A78" w:rsidRDefault="00564345" w:rsidP="00564345">
            <w:pPr>
              <w:jc w:val="center"/>
              <w:rPr>
                <w:b/>
                <w:bCs/>
                <w:sz w:val="20"/>
                <w:szCs w:val="20"/>
                <w:lang w:val="fr-FR" w:eastAsia="en-CA"/>
              </w:rPr>
            </w:pPr>
            <w:r w:rsidRPr="00214485">
              <w:rPr>
                <w:b/>
                <w:sz w:val="20"/>
                <w:lang w:val="fr-FR"/>
              </w:rPr>
              <w:t>Approuvés</w:t>
            </w:r>
          </w:p>
        </w:tc>
        <w:tc>
          <w:tcPr>
            <w:tcW w:w="1025" w:type="dxa"/>
            <w:tcBorders>
              <w:top w:val="nil"/>
              <w:left w:val="nil"/>
              <w:bottom w:val="single" w:sz="4" w:space="0" w:color="auto"/>
              <w:right w:val="single" w:sz="4" w:space="0" w:color="auto"/>
            </w:tcBorders>
            <w:shd w:val="clear" w:color="auto" w:fill="auto"/>
            <w:hideMark/>
          </w:tcPr>
          <w:p w14:paraId="614CD4CB" w14:textId="71A8A652" w:rsidR="00564345" w:rsidRPr="00462A78" w:rsidRDefault="00564345" w:rsidP="00564345">
            <w:pPr>
              <w:ind w:left="-191" w:right="-149"/>
              <w:jc w:val="center"/>
              <w:rPr>
                <w:b/>
                <w:bCs/>
                <w:sz w:val="20"/>
                <w:szCs w:val="20"/>
                <w:lang w:val="fr-FR" w:eastAsia="en-CA"/>
              </w:rPr>
            </w:pPr>
            <w:r w:rsidRPr="00214485">
              <w:rPr>
                <w:b/>
                <w:sz w:val="20"/>
                <w:lang w:val="fr-FR"/>
              </w:rPr>
              <w:t>Achevés</w:t>
            </w:r>
          </w:p>
        </w:tc>
        <w:tc>
          <w:tcPr>
            <w:tcW w:w="1241" w:type="dxa"/>
            <w:tcBorders>
              <w:top w:val="nil"/>
              <w:left w:val="nil"/>
              <w:bottom w:val="single" w:sz="4" w:space="0" w:color="auto"/>
              <w:right w:val="single" w:sz="4" w:space="0" w:color="auto"/>
            </w:tcBorders>
            <w:shd w:val="clear" w:color="auto" w:fill="auto"/>
            <w:hideMark/>
          </w:tcPr>
          <w:p w14:paraId="5B8C54AC" w14:textId="3F827DCD" w:rsidR="00564345" w:rsidRPr="00462A78" w:rsidRDefault="00CD57D3" w:rsidP="00564345">
            <w:pPr>
              <w:ind w:left="-255" w:right="-246"/>
              <w:jc w:val="center"/>
              <w:rPr>
                <w:b/>
                <w:bCs/>
                <w:sz w:val="20"/>
                <w:szCs w:val="20"/>
                <w:lang w:val="fr-FR" w:eastAsia="en-CA"/>
              </w:rPr>
            </w:pPr>
            <w:r>
              <w:rPr>
                <w:b/>
                <w:sz w:val="20"/>
                <w:lang w:val="fr-FR"/>
              </w:rPr>
              <w:t>Achèvement</w:t>
            </w:r>
            <w:r>
              <w:rPr>
                <w:b/>
                <w:sz w:val="20"/>
                <w:lang w:val="fr-FR"/>
              </w:rPr>
              <w:br/>
            </w:r>
            <w:r>
              <w:rPr>
                <w:b/>
                <w:bCs/>
                <w:sz w:val="20"/>
                <w:lang w:val="fr-FR" w:eastAsia="en-CA"/>
              </w:rPr>
              <w:t>(%)</w:t>
            </w:r>
          </w:p>
        </w:tc>
        <w:tc>
          <w:tcPr>
            <w:tcW w:w="1102" w:type="dxa"/>
            <w:tcBorders>
              <w:top w:val="nil"/>
              <w:left w:val="nil"/>
              <w:bottom w:val="single" w:sz="4" w:space="0" w:color="auto"/>
              <w:right w:val="single" w:sz="4" w:space="0" w:color="auto"/>
            </w:tcBorders>
            <w:shd w:val="clear" w:color="auto" w:fill="auto"/>
            <w:hideMark/>
          </w:tcPr>
          <w:p w14:paraId="31993E06" w14:textId="44237D6F" w:rsidR="00564345" w:rsidRPr="00462A78" w:rsidRDefault="00564345" w:rsidP="00564345">
            <w:pPr>
              <w:jc w:val="center"/>
              <w:rPr>
                <w:b/>
                <w:bCs/>
                <w:sz w:val="20"/>
                <w:szCs w:val="20"/>
                <w:lang w:val="fr-FR" w:eastAsia="en-CA"/>
              </w:rPr>
            </w:pPr>
            <w:r w:rsidRPr="00214485">
              <w:rPr>
                <w:b/>
                <w:sz w:val="20"/>
                <w:lang w:val="fr-FR"/>
              </w:rPr>
              <w:t>Approuvé</w:t>
            </w:r>
          </w:p>
        </w:tc>
        <w:tc>
          <w:tcPr>
            <w:tcW w:w="1089" w:type="dxa"/>
            <w:tcBorders>
              <w:top w:val="nil"/>
              <w:left w:val="nil"/>
              <w:bottom w:val="single" w:sz="4" w:space="0" w:color="auto"/>
              <w:right w:val="single" w:sz="4" w:space="0" w:color="auto"/>
            </w:tcBorders>
            <w:shd w:val="clear" w:color="auto" w:fill="auto"/>
            <w:hideMark/>
          </w:tcPr>
          <w:p w14:paraId="5EED4977" w14:textId="49A26196" w:rsidR="00564345" w:rsidRPr="00462A78" w:rsidRDefault="00564345" w:rsidP="00564345">
            <w:pPr>
              <w:jc w:val="center"/>
              <w:rPr>
                <w:b/>
                <w:bCs/>
                <w:sz w:val="20"/>
                <w:szCs w:val="20"/>
                <w:lang w:val="fr-FR" w:eastAsia="en-CA"/>
              </w:rPr>
            </w:pPr>
            <w:r w:rsidRPr="00214485">
              <w:rPr>
                <w:b/>
                <w:sz w:val="20"/>
                <w:lang w:val="fr-FR"/>
              </w:rPr>
              <w:t>Décaissé</w:t>
            </w:r>
          </w:p>
        </w:tc>
        <w:tc>
          <w:tcPr>
            <w:tcW w:w="793" w:type="dxa"/>
            <w:tcBorders>
              <w:top w:val="nil"/>
              <w:left w:val="nil"/>
              <w:bottom w:val="single" w:sz="4" w:space="0" w:color="auto"/>
              <w:right w:val="single" w:sz="4" w:space="0" w:color="auto"/>
            </w:tcBorders>
            <w:shd w:val="clear" w:color="auto" w:fill="auto"/>
            <w:hideMark/>
          </w:tcPr>
          <w:p w14:paraId="5028398A" w14:textId="4853E69A" w:rsidR="00564345" w:rsidRPr="00462A78" w:rsidRDefault="00564345" w:rsidP="00564345">
            <w:pPr>
              <w:jc w:val="center"/>
              <w:rPr>
                <w:b/>
                <w:bCs/>
                <w:sz w:val="20"/>
                <w:szCs w:val="20"/>
                <w:lang w:val="fr-FR" w:eastAsia="en-CA"/>
              </w:rPr>
            </w:pPr>
            <w:r w:rsidRPr="00214485">
              <w:rPr>
                <w:b/>
                <w:sz w:val="20"/>
                <w:lang w:val="fr-FR"/>
              </w:rPr>
              <w:t>Solde</w:t>
            </w:r>
          </w:p>
        </w:tc>
        <w:tc>
          <w:tcPr>
            <w:tcW w:w="1328" w:type="dxa"/>
            <w:tcBorders>
              <w:top w:val="nil"/>
              <w:left w:val="nil"/>
              <w:bottom w:val="single" w:sz="4" w:space="0" w:color="auto"/>
              <w:right w:val="single" w:sz="4" w:space="0" w:color="auto"/>
            </w:tcBorders>
            <w:shd w:val="clear" w:color="auto" w:fill="auto"/>
            <w:hideMark/>
          </w:tcPr>
          <w:p w14:paraId="32343EC5" w14:textId="4AFEFE5C" w:rsidR="00564345" w:rsidRPr="00462A78" w:rsidRDefault="00CD57D3" w:rsidP="00564345">
            <w:pPr>
              <w:ind w:left="-358" w:right="-251"/>
              <w:jc w:val="center"/>
              <w:rPr>
                <w:b/>
                <w:bCs/>
                <w:sz w:val="20"/>
                <w:szCs w:val="20"/>
                <w:lang w:val="fr-FR" w:eastAsia="en-CA"/>
              </w:rPr>
            </w:pPr>
            <w:r>
              <w:rPr>
                <w:b/>
                <w:sz w:val="20"/>
                <w:lang w:val="fr-FR"/>
              </w:rPr>
              <w:t>D</w:t>
            </w:r>
            <w:r w:rsidRPr="00214485">
              <w:rPr>
                <w:b/>
                <w:sz w:val="20"/>
                <w:lang w:val="fr-FR"/>
              </w:rPr>
              <w:t>écaissement</w:t>
            </w:r>
            <w:r>
              <w:rPr>
                <w:b/>
                <w:sz w:val="20"/>
                <w:lang w:val="fr-FR"/>
              </w:rPr>
              <w:br/>
            </w:r>
            <w:r>
              <w:rPr>
                <w:b/>
                <w:bCs/>
                <w:sz w:val="20"/>
                <w:lang w:val="fr-FR" w:eastAsia="en-CA"/>
              </w:rPr>
              <w:t>(%)</w:t>
            </w:r>
          </w:p>
        </w:tc>
      </w:tr>
      <w:tr w:rsidR="00BE642B" w:rsidRPr="00462A78" w14:paraId="3289765A" w14:textId="77777777" w:rsidTr="00CD57D3">
        <w:trPr>
          <w:trHeight w:val="489"/>
        </w:trPr>
        <w:tc>
          <w:tcPr>
            <w:tcW w:w="1745" w:type="dxa"/>
            <w:tcBorders>
              <w:top w:val="nil"/>
              <w:left w:val="single" w:sz="4" w:space="0" w:color="auto"/>
              <w:bottom w:val="single" w:sz="4" w:space="0" w:color="auto"/>
              <w:right w:val="single" w:sz="4" w:space="0" w:color="auto"/>
            </w:tcBorders>
            <w:shd w:val="clear" w:color="auto" w:fill="auto"/>
            <w:hideMark/>
          </w:tcPr>
          <w:p w14:paraId="47889D5F" w14:textId="211366C2" w:rsidR="00BE642B" w:rsidRPr="00462A78" w:rsidRDefault="00F12702" w:rsidP="00BE642B">
            <w:pPr>
              <w:jc w:val="left"/>
              <w:rPr>
                <w:sz w:val="20"/>
                <w:szCs w:val="20"/>
                <w:lang w:val="fr-FR" w:eastAsia="en-CA"/>
              </w:rPr>
            </w:pPr>
            <w:r>
              <w:rPr>
                <w:sz w:val="20"/>
                <w:szCs w:val="20"/>
                <w:lang w:val="fr-FR" w:eastAsia="en-CA"/>
              </w:rPr>
              <w:t>Préparation de projets</w:t>
            </w:r>
          </w:p>
        </w:tc>
        <w:tc>
          <w:tcPr>
            <w:tcW w:w="1222" w:type="dxa"/>
            <w:tcBorders>
              <w:top w:val="nil"/>
              <w:left w:val="nil"/>
              <w:bottom w:val="single" w:sz="4" w:space="0" w:color="auto"/>
              <w:right w:val="single" w:sz="4" w:space="0" w:color="auto"/>
            </w:tcBorders>
            <w:shd w:val="clear" w:color="auto" w:fill="auto"/>
            <w:noWrap/>
          </w:tcPr>
          <w:p w14:paraId="5F0A2591" w14:textId="485FA474" w:rsidR="00BE642B" w:rsidRPr="00462A78" w:rsidRDefault="00BE642B" w:rsidP="00BE642B">
            <w:pPr>
              <w:jc w:val="right"/>
              <w:rPr>
                <w:sz w:val="20"/>
                <w:szCs w:val="20"/>
                <w:lang w:val="fr-FR" w:eastAsia="en-CA"/>
              </w:rPr>
            </w:pPr>
            <w:r w:rsidRPr="00462A78">
              <w:rPr>
                <w:sz w:val="20"/>
                <w:szCs w:val="20"/>
                <w:lang w:val="fr-FR" w:eastAsia="en-CA"/>
              </w:rPr>
              <w:t>2</w:t>
            </w:r>
          </w:p>
        </w:tc>
        <w:tc>
          <w:tcPr>
            <w:tcW w:w="1025" w:type="dxa"/>
            <w:tcBorders>
              <w:top w:val="nil"/>
              <w:left w:val="nil"/>
              <w:bottom w:val="single" w:sz="4" w:space="0" w:color="auto"/>
              <w:right w:val="single" w:sz="4" w:space="0" w:color="auto"/>
            </w:tcBorders>
            <w:shd w:val="clear" w:color="auto" w:fill="auto"/>
          </w:tcPr>
          <w:p w14:paraId="235026A3" w14:textId="1834C8DD" w:rsidR="00BE642B" w:rsidRPr="00462A78" w:rsidRDefault="00BE642B" w:rsidP="00BE642B">
            <w:pPr>
              <w:jc w:val="right"/>
              <w:rPr>
                <w:sz w:val="20"/>
                <w:szCs w:val="20"/>
                <w:lang w:val="fr-FR" w:eastAsia="en-CA"/>
              </w:rPr>
            </w:pPr>
            <w:r w:rsidRPr="00462A78">
              <w:rPr>
                <w:sz w:val="20"/>
                <w:szCs w:val="20"/>
                <w:lang w:val="fr-FR" w:eastAsia="en-CA"/>
              </w:rPr>
              <w:t>0</w:t>
            </w:r>
          </w:p>
        </w:tc>
        <w:tc>
          <w:tcPr>
            <w:tcW w:w="1241" w:type="dxa"/>
            <w:tcBorders>
              <w:top w:val="nil"/>
              <w:left w:val="nil"/>
              <w:bottom w:val="single" w:sz="4" w:space="0" w:color="auto"/>
              <w:right w:val="single" w:sz="4" w:space="0" w:color="auto"/>
            </w:tcBorders>
            <w:shd w:val="clear" w:color="auto" w:fill="auto"/>
            <w:noWrap/>
          </w:tcPr>
          <w:p w14:paraId="54E6F176" w14:textId="3C0A8E24" w:rsidR="00BE642B" w:rsidRPr="00462A78" w:rsidRDefault="00BE642B" w:rsidP="00BE642B">
            <w:pPr>
              <w:jc w:val="right"/>
              <w:rPr>
                <w:sz w:val="20"/>
                <w:szCs w:val="20"/>
                <w:lang w:val="fr-FR" w:eastAsia="en-CA"/>
              </w:rPr>
            </w:pPr>
            <w:r w:rsidRPr="00462A78">
              <w:rPr>
                <w:sz w:val="20"/>
                <w:szCs w:val="20"/>
                <w:lang w:val="fr-FR" w:eastAsia="en-CA"/>
              </w:rPr>
              <w:t>0</w:t>
            </w:r>
          </w:p>
        </w:tc>
        <w:tc>
          <w:tcPr>
            <w:tcW w:w="1102" w:type="dxa"/>
            <w:tcBorders>
              <w:top w:val="nil"/>
              <w:left w:val="nil"/>
              <w:bottom w:val="single" w:sz="4" w:space="0" w:color="auto"/>
              <w:right w:val="single" w:sz="4" w:space="0" w:color="auto"/>
            </w:tcBorders>
            <w:shd w:val="clear" w:color="auto" w:fill="auto"/>
          </w:tcPr>
          <w:p w14:paraId="3ACA2930" w14:textId="1CD773A8" w:rsidR="00BE642B" w:rsidRPr="00462A78" w:rsidRDefault="00BE642B" w:rsidP="00BE642B">
            <w:pPr>
              <w:jc w:val="right"/>
              <w:rPr>
                <w:sz w:val="20"/>
                <w:szCs w:val="20"/>
                <w:lang w:val="fr-FR" w:eastAsia="en-CA"/>
              </w:rPr>
            </w:pPr>
            <w:r w:rsidRPr="00462A78">
              <w:rPr>
                <w:sz w:val="20"/>
                <w:szCs w:val="20"/>
                <w:lang w:val="fr-FR" w:eastAsia="en-CA"/>
              </w:rPr>
              <w:t>405</w:t>
            </w:r>
            <w:r w:rsidR="00055F7D">
              <w:rPr>
                <w:sz w:val="20"/>
                <w:szCs w:val="20"/>
                <w:lang w:val="fr-FR" w:eastAsia="en-CA"/>
              </w:rPr>
              <w:t> </w:t>
            </w:r>
            <w:r w:rsidRPr="00462A78">
              <w:rPr>
                <w:sz w:val="20"/>
                <w:szCs w:val="20"/>
                <w:lang w:val="fr-FR" w:eastAsia="en-CA"/>
              </w:rPr>
              <w:t>000</w:t>
            </w:r>
          </w:p>
        </w:tc>
        <w:tc>
          <w:tcPr>
            <w:tcW w:w="1089" w:type="dxa"/>
            <w:tcBorders>
              <w:top w:val="nil"/>
              <w:left w:val="nil"/>
              <w:bottom w:val="single" w:sz="4" w:space="0" w:color="auto"/>
              <w:right w:val="single" w:sz="4" w:space="0" w:color="auto"/>
            </w:tcBorders>
            <w:shd w:val="clear" w:color="auto" w:fill="auto"/>
          </w:tcPr>
          <w:p w14:paraId="789AF0CC" w14:textId="26B4495C" w:rsidR="00BE642B" w:rsidRPr="00462A78" w:rsidRDefault="00BE642B" w:rsidP="00BE642B">
            <w:pPr>
              <w:jc w:val="right"/>
              <w:rPr>
                <w:sz w:val="20"/>
                <w:szCs w:val="20"/>
                <w:lang w:val="fr-FR" w:eastAsia="en-CA"/>
              </w:rPr>
            </w:pPr>
            <w:r w:rsidRPr="00462A78">
              <w:rPr>
                <w:sz w:val="20"/>
                <w:szCs w:val="20"/>
                <w:lang w:val="fr-FR" w:eastAsia="en-CA"/>
              </w:rPr>
              <w:t>0</w:t>
            </w:r>
          </w:p>
        </w:tc>
        <w:tc>
          <w:tcPr>
            <w:tcW w:w="793" w:type="dxa"/>
            <w:tcBorders>
              <w:top w:val="nil"/>
              <w:left w:val="nil"/>
              <w:bottom w:val="single" w:sz="4" w:space="0" w:color="auto"/>
              <w:right w:val="single" w:sz="4" w:space="0" w:color="auto"/>
            </w:tcBorders>
            <w:shd w:val="clear" w:color="auto" w:fill="auto"/>
          </w:tcPr>
          <w:p w14:paraId="6B14C48F" w14:textId="1C469477" w:rsidR="00BE642B" w:rsidRPr="00462A78" w:rsidRDefault="00BE642B" w:rsidP="00BE642B">
            <w:pPr>
              <w:jc w:val="right"/>
              <w:rPr>
                <w:sz w:val="20"/>
                <w:szCs w:val="20"/>
                <w:lang w:val="fr-FR" w:eastAsia="en-CA"/>
              </w:rPr>
            </w:pPr>
            <w:r w:rsidRPr="00462A78">
              <w:rPr>
                <w:sz w:val="20"/>
                <w:szCs w:val="20"/>
                <w:lang w:val="fr-FR" w:eastAsia="en-CA"/>
              </w:rPr>
              <w:t>405</w:t>
            </w:r>
            <w:r w:rsidR="00055F7D">
              <w:rPr>
                <w:sz w:val="20"/>
                <w:szCs w:val="20"/>
                <w:lang w:val="fr-FR" w:eastAsia="en-CA"/>
              </w:rPr>
              <w:t> </w:t>
            </w:r>
            <w:r w:rsidRPr="00462A78">
              <w:rPr>
                <w:sz w:val="20"/>
                <w:szCs w:val="20"/>
                <w:lang w:val="fr-FR" w:eastAsia="en-CA"/>
              </w:rPr>
              <w:t>000</w:t>
            </w:r>
          </w:p>
        </w:tc>
        <w:tc>
          <w:tcPr>
            <w:tcW w:w="1328" w:type="dxa"/>
            <w:tcBorders>
              <w:top w:val="nil"/>
              <w:left w:val="nil"/>
              <w:bottom w:val="single" w:sz="4" w:space="0" w:color="auto"/>
              <w:right w:val="single" w:sz="4" w:space="0" w:color="auto"/>
            </w:tcBorders>
            <w:shd w:val="clear" w:color="auto" w:fill="auto"/>
            <w:noWrap/>
          </w:tcPr>
          <w:p w14:paraId="16C584EF" w14:textId="56E8D7A0" w:rsidR="00BE642B" w:rsidRPr="00462A78" w:rsidRDefault="00BE642B" w:rsidP="00BE642B">
            <w:pPr>
              <w:jc w:val="right"/>
              <w:rPr>
                <w:sz w:val="20"/>
                <w:szCs w:val="20"/>
                <w:lang w:val="fr-FR" w:eastAsia="en-CA"/>
              </w:rPr>
            </w:pPr>
            <w:r w:rsidRPr="00462A78">
              <w:rPr>
                <w:sz w:val="20"/>
                <w:szCs w:val="20"/>
                <w:lang w:val="fr-FR" w:eastAsia="en-CA"/>
              </w:rPr>
              <w:t>0</w:t>
            </w:r>
          </w:p>
        </w:tc>
      </w:tr>
    </w:tbl>
    <w:p w14:paraId="187BFF9A" w14:textId="12CA7A37" w:rsidR="00BE642B" w:rsidRPr="00462A78" w:rsidRDefault="00BE642B" w:rsidP="00BE642B">
      <w:pPr>
        <w:rPr>
          <w:sz w:val="19"/>
          <w:szCs w:val="19"/>
          <w:lang w:val="fr-FR"/>
        </w:rPr>
      </w:pPr>
      <w:r w:rsidRPr="00462A78">
        <w:rPr>
          <w:sz w:val="19"/>
          <w:szCs w:val="19"/>
          <w:lang w:val="fr-FR"/>
        </w:rPr>
        <w:t xml:space="preserve">* </w:t>
      </w:r>
      <w:r w:rsidR="00C96E6B">
        <w:rPr>
          <w:sz w:val="19"/>
          <w:szCs w:val="19"/>
          <w:lang w:val="fr-FR"/>
        </w:rPr>
        <w:t>Coûts d’appui d’agence non-inclus</w:t>
      </w:r>
      <w:r w:rsidRPr="00462A78">
        <w:rPr>
          <w:sz w:val="19"/>
          <w:szCs w:val="19"/>
          <w:lang w:val="fr-FR"/>
        </w:rPr>
        <w:t xml:space="preserve">. </w:t>
      </w:r>
    </w:p>
    <w:p w14:paraId="680982C5" w14:textId="50E9D55D" w:rsidR="00BE642B" w:rsidRPr="00462A78" w:rsidRDefault="00BE642B" w:rsidP="00BE642B">
      <w:pPr>
        <w:rPr>
          <w:sz w:val="19"/>
          <w:szCs w:val="19"/>
          <w:lang w:val="fr-FR"/>
        </w:rPr>
      </w:pPr>
    </w:p>
    <w:p w14:paraId="3066819C" w14:textId="3344B4F5" w:rsidR="00BE642B" w:rsidRPr="00462A78" w:rsidRDefault="005E5863" w:rsidP="005E5863">
      <w:pPr>
        <w:pStyle w:val="Heading1"/>
        <w:numPr>
          <w:ilvl w:val="0"/>
          <w:numId w:val="0"/>
        </w:numPr>
        <w:rPr>
          <w:lang w:val="fr-FR"/>
        </w:rPr>
      </w:pPr>
      <w:r>
        <w:rPr>
          <w:lang w:val="fr-FR"/>
        </w:rPr>
        <w:t xml:space="preserve">11. </w:t>
      </w:r>
      <w:r>
        <w:rPr>
          <w:lang w:val="fr-FR"/>
        </w:rPr>
        <w:tab/>
      </w:r>
      <w:r w:rsidR="006B4D91">
        <w:rPr>
          <w:lang w:val="fr-FR"/>
        </w:rPr>
        <w:t>Les deux activités de préparation en cours ont été approuvées aux 87</w:t>
      </w:r>
      <w:r w:rsidR="006B4D91" w:rsidRPr="006B4D91">
        <w:rPr>
          <w:vertAlign w:val="superscript"/>
          <w:lang w:val="fr-FR"/>
        </w:rPr>
        <w:t>e</w:t>
      </w:r>
      <w:r w:rsidR="006B4D91">
        <w:rPr>
          <w:lang w:val="fr-FR"/>
        </w:rPr>
        <w:t xml:space="preserve"> et 88</w:t>
      </w:r>
      <w:r w:rsidR="006B4D91" w:rsidRPr="006B4D91">
        <w:rPr>
          <w:vertAlign w:val="superscript"/>
          <w:lang w:val="fr-FR"/>
        </w:rPr>
        <w:t>e</w:t>
      </w:r>
      <w:r w:rsidR="006B4D91">
        <w:rPr>
          <w:lang w:val="fr-FR"/>
        </w:rPr>
        <w:t xml:space="preserve"> réunions et leur achèvement est prévu en 2023.</w:t>
      </w:r>
      <w:r w:rsidR="00BE642B" w:rsidRPr="00462A78">
        <w:rPr>
          <w:lang w:val="fr-FR"/>
        </w:rPr>
        <w:t xml:space="preserve"> </w:t>
      </w:r>
    </w:p>
    <w:p w14:paraId="27DFCBE1" w14:textId="024A0814" w:rsidR="00A326FB" w:rsidRPr="00462A78" w:rsidRDefault="00270314" w:rsidP="00A326FB">
      <w:pPr>
        <w:pStyle w:val="a--"/>
        <w:suppressAutoHyphens w:val="0"/>
        <w:rPr>
          <w:sz w:val="22"/>
          <w:szCs w:val="22"/>
          <w:lang w:val="fr-FR"/>
        </w:rPr>
      </w:pPr>
      <w:r w:rsidRPr="00462A78">
        <w:rPr>
          <w:sz w:val="22"/>
          <w:szCs w:val="22"/>
          <w:lang w:val="fr-FR"/>
        </w:rPr>
        <w:t>I.2</w:t>
      </w:r>
      <w:r w:rsidRPr="00462A78">
        <w:rPr>
          <w:sz w:val="22"/>
          <w:szCs w:val="22"/>
          <w:lang w:val="fr-FR"/>
        </w:rPr>
        <w:tab/>
      </w:r>
      <w:r w:rsidR="003D707F">
        <w:rPr>
          <w:sz w:val="22"/>
          <w:szCs w:val="22"/>
          <w:lang w:val="fr-FR"/>
        </w:rPr>
        <w:t>Questions identifiées concernant la mise en œuvre des projets en 2021</w:t>
      </w:r>
    </w:p>
    <w:p w14:paraId="64CF001D" w14:textId="77777777" w:rsidR="00270314" w:rsidRPr="00462A78" w:rsidRDefault="00270314" w:rsidP="00A326FB">
      <w:pPr>
        <w:pStyle w:val="a--"/>
        <w:suppressAutoHyphens w:val="0"/>
        <w:rPr>
          <w:sz w:val="22"/>
          <w:szCs w:val="22"/>
          <w:lang w:val="fr-FR"/>
        </w:rPr>
      </w:pPr>
    </w:p>
    <w:p w14:paraId="4F9D3FCB" w14:textId="498BBCC4" w:rsidR="00A326FB" w:rsidRPr="00462A78" w:rsidRDefault="0052725F" w:rsidP="004145C8">
      <w:pPr>
        <w:pStyle w:val="Heading1"/>
        <w:rPr>
          <w:lang w:val="fr-FR"/>
        </w:rPr>
      </w:pPr>
      <w:r w:rsidRPr="00214485">
        <w:rPr>
          <w:lang w:val="fr-FR"/>
        </w:rPr>
        <w:t>À l’issue du processus d’examen</w:t>
      </w:r>
      <w:r>
        <w:rPr>
          <w:lang w:val="fr-FR"/>
        </w:rPr>
        <w:t xml:space="preserve"> pour 2021</w:t>
      </w:r>
      <w:r w:rsidRPr="00214485">
        <w:rPr>
          <w:lang w:val="fr-FR"/>
        </w:rPr>
        <w:t xml:space="preserve">, un certain nombre de questions avaient été discutées et résolues de manière satisfaisante, exceptés les problèmes de </w:t>
      </w:r>
      <w:r w:rsidR="00E42F3C">
        <w:rPr>
          <w:lang w:val="fr-FR"/>
        </w:rPr>
        <w:t>trois</w:t>
      </w:r>
      <w:r w:rsidRPr="00214485">
        <w:rPr>
          <w:lang w:val="fr-FR"/>
        </w:rPr>
        <w:t xml:space="preserve"> projets classés comme ayant des retards de mise en œuvre se rapportant à des éléments d’accords pluriannuels qui sont soumis aux procédures d’annulation de projet, conformément à la décision 84/45</w:t>
      </w:r>
      <w:r>
        <w:rPr>
          <w:lang w:val="fr-FR"/>
        </w:rPr>
        <w:t xml:space="preserve"> </w:t>
      </w:r>
      <w:r w:rsidRPr="00214485">
        <w:rPr>
          <w:lang w:val="fr-FR"/>
        </w:rPr>
        <w:t xml:space="preserve">c). </w:t>
      </w:r>
      <w:r w:rsidR="00E42F3C">
        <w:rPr>
          <w:lang w:val="fr-FR"/>
        </w:rPr>
        <w:t>Ces projets classés comme ayant des retards de mise en œuvre figurent à l’Annexe III au présent document, ainsi que les recommandations du Secrétariat demandant la présentation d’un rapport à la 92</w:t>
      </w:r>
      <w:r w:rsidR="00E42F3C" w:rsidRPr="00E42F3C">
        <w:rPr>
          <w:vertAlign w:val="superscript"/>
          <w:lang w:val="fr-FR"/>
        </w:rPr>
        <w:t>e</w:t>
      </w:r>
      <w:r w:rsidR="00E42F3C">
        <w:rPr>
          <w:lang w:val="fr-FR"/>
        </w:rPr>
        <w:t xml:space="preserve"> réunion.</w:t>
      </w:r>
    </w:p>
    <w:p w14:paraId="5EA52C68" w14:textId="215D1F75" w:rsidR="00A326FB" w:rsidRPr="00462A78" w:rsidRDefault="00F90D6A" w:rsidP="004145C8">
      <w:pPr>
        <w:pStyle w:val="Heading1"/>
        <w:rPr>
          <w:lang w:val="fr-FR"/>
        </w:rPr>
      </w:pPr>
      <w:r>
        <w:rPr>
          <w:lang w:val="fr-FR"/>
        </w:rPr>
        <w:t>L</w:t>
      </w:r>
      <w:r w:rsidRPr="00214485">
        <w:rPr>
          <w:lang w:val="fr-FR"/>
        </w:rPr>
        <w:t>es détails des progrès dans la mise en œuvre des projets associés au PGEPH pour la Chine</w:t>
      </w:r>
      <w:r w:rsidR="00A326FB" w:rsidRPr="00462A78">
        <w:rPr>
          <w:rStyle w:val="FootnoteReference"/>
          <w:lang w:val="fr-FR"/>
        </w:rPr>
        <w:footnoteReference w:id="10"/>
      </w:r>
      <w:r w:rsidR="00A326FB" w:rsidRPr="00462A78">
        <w:rPr>
          <w:lang w:val="fr-FR"/>
        </w:rPr>
        <w:t xml:space="preserve"> </w:t>
      </w:r>
      <w:r w:rsidRPr="00214485">
        <w:rPr>
          <w:lang w:val="fr-FR"/>
        </w:rPr>
        <w:t>et aux PGEH pour la</w:t>
      </w:r>
      <w:r w:rsidRPr="00462A78">
        <w:rPr>
          <w:lang w:val="fr-FR"/>
        </w:rPr>
        <w:t xml:space="preserve"> </w:t>
      </w:r>
      <w:r>
        <w:rPr>
          <w:lang w:val="fr-FR"/>
        </w:rPr>
        <w:t>Jordanie</w:t>
      </w:r>
      <w:r w:rsidR="000C47F9" w:rsidRPr="00462A78">
        <w:rPr>
          <w:rStyle w:val="FootnoteReference"/>
          <w:lang w:val="fr-FR"/>
        </w:rPr>
        <w:footnoteReference w:id="11"/>
      </w:r>
      <w:r w:rsidR="000C47F9" w:rsidRPr="00462A78">
        <w:rPr>
          <w:lang w:val="fr-FR"/>
        </w:rPr>
        <w:t xml:space="preserve"> </w:t>
      </w:r>
      <w:r>
        <w:rPr>
          <w:lang w:val="fr-FR"/>
        </w:rPr>
        <w:t xml:space="preserve">et le </w:t>
      </w:r>
      <w:r w:rsidR="00813E8E" w:rsidRPr="00462A78">
        <w:rPr>
          <w:lang w:val="fr-FR"/>
        </w:rPr>
        <w:t>Viet</w:t>
      </w:r>
      <w:r w:rsidR="00A51015" w:rsidRPr="00462A78">
        <w:rPr>
          <w:lang w:val="fr-FR"/>
        </w:rPr>
        <w:t> N</w:t>
      </w:r>
      <w:r w:rsidR="00813E8E" w:rsidRPr="00462A78">
        <w:rPr>
          <w:lang w:val="fr-FR"/>
        </w:rPr>
        <w:t>am</w:t>
      </w:r>
      <w:r w:rsidR="00A326FB" w:rsidRPr="00462A78">
        <w:rPr>
          <w:rStyle w:val="FootnoteReference"/>
          <w:lang w:val="fr-FR"/>
        </w:rPr>
        <w:footnoteReference w:id="12"/>
      </w:r>
      <w:r w:rsidR="00A326FB" w:rsidRPr="00462A78">
        <w:rPr>
          <w:lang w:val="fr-FR"/>
        </w:rPr>
        <w:t xml:space="preserve"> </w:t>
      </w:r>
      <w:r>
        <w:rPr>
          <w:lang w:val="fr-FR"/>
        </w:rPr>
        <w:t xml:space="preserve">ont été présentés à la </w:t>
      </w:r>
      <w:r w:rsidR="00FA77CB" w:rsidRPr="00462A78">
        <w:rPr>
          <w:lang w:val="fr-FR"/>
        </w:rPr>
        <w:t>91</w:t>
      </w:r>
      <w:r>
        <w:rPr>
          <w:vertAlign w:val="superscript"/>
          <w:lang w:val="fr-FR"/>
        </w:rPr>
        <w:t>e</w:t>
      </w:r>
      <w:r w:rsidR="00FA77CB" w:rsidRPr="00462A78">
        <w:rPr>
          <w:lang w:val="fr-FR"/>
        </w:rPr>
        <w:t xml:space="preserve"> </w:t>
      </w:r>
      <w:r>
        <w:rPr>
          <w:lang w:val="fr-FR"/>
        </w:rPr>
        <w:t>réunion</w:t>
      </w:r>
      <w:r w:rsidR="00A326FB" w:rsidRPr="00462A78">
        <w:rPr>
          <w:lang w:val="fr-FR"/>
        </w:rPr>
        <w:t xml:space="preserve">. </w:t>
      </w:r>
      <w:r w:rsidRPr="00214485">
        <w:rPr>
          <w:lang w:val="fr-FR"/>
        </w:rPr>
        <w:t xml:space="preserve">Les recommandations relatives aux questions en suspens se rapportant à ces projets, y compris l’approbation </w:t>
      </w:r>
      <w:r w:rsidR="00DF2730">
        <w:rPr>
          <w:lang w:val="fr-FR"/>
        </w:rPr>
        <w:t>des demandes de prolongations.</w:t>
      </w:r>
      <w:r w:rsidRPr="00214485">
        <w:rPr>
          <w:lang w:val="fr-FR"/>
        </w:rPr>
        <w:t xml:space="preserve"> Les questions concernant le PGEH de la Thaïlande qui devait être présenté à la </w:t>
      </w:r>
      <w:r>
        <w:rPr>
          <w:lang w:val="fr-FR"/>
        </w:rPr>
        <w:t>91</w:t>
      </w:r>
      <w:r w:rsidRPr="00F90D6A">
        <w:rPr>
          <w:vertAlign w:val="superscript"/>
          <w:lang w:val="fr-FR"/>
        </w:rPr>
        <w:t>e</w:t>
      </w:r>
      <w:r>
        <w:rPr>
          <w:lang w:val="fr-FR"/>
        </w:rPr>
        <w:t xml:space="preserve"> </w:t>
      </w:r>
      <w:r w:rsidRPr="00214485">
        <w:rPr>
          <w:lang w:val="fr-FR"/>
        </w:rPr>
        <w:t xml:space="preserve">réunion mais ne </w:t>
      </w:r>
      <w:r w:rsidR="00791B54">
        <w:rPr>
          <w:lang w:val="fr-FR"/>
        </w:rPr>
        <w:t>l’</w:t>
      </w:r>
      <w:r w:rsidR="00A4797E">
        <w:rPr>
          <w:lang w:val="fr-FR"/>
        </w:rPr>
        <w:t xml:space="preserve">a </w:t>
      </w:r>
      <w:r w:rsidRPr="00214485">
        <w:rPr>
          <w:lang w:val="fr-FR"/>
        </w:rPr>
        <w:t>pas été, sont abordées dans le document sur les retards de soumission de tranches</w:t>
      </w:r>
      <w:r w:rsidR="00A326FB" w:rsidRPr="00462A78">
        <w:rPr>
          <w:lang w:val="fr-FR"/>
        </w:rPr>
        <w:t>.</w:t>
      </w:r>
      <w:r w:rsidR="00A326FB" w:rsidRPr="00462A78">
        <w:rPr>
          <w:rStyle w:val="FootnoteReference"/>
          <w:lang w:val="fr-FR"/>
        </w:rPr>
        <w:footnoteReference w:id="13"/>
      </w:r>
    </w:p>
    <w:p w14:paraId="42694112" w14:textId="2FCA4C77" w:rsidR="00A326FB" w:rsidRPr="00462A78" w:rsidRDefault="00DD039C" w:rsidP="00DF2730">
      <w:pPr>
        <w:pStyle w:val="Heading1"/>
        <w:spacing w:after="120"/>
        <w:rPr>
          <w:lang w:val="fr-FR"/>
        </w:rPr>
      </w:pPr>
      <w:r>
        <w:rPr>
          <w:lang w:val="fr-FR"/>
        </w:rPr>
        <w:t>Sur les 13 projets en cours, à l’exclusion des projets de renforcement des institutions et de préparation de projet, cinq projets présentaient des dates prévues d’achèvement révisées depuis le rapport périodique de 2020.</w:t>
      </w:r>
      <w:r w:rsidR="00A326FB" w:rsidRPr="00462A78">
        <w:rPr>
          <w:lang w:val="fr-FR"/>
        </w:rPr>
        <w:t xml:space="preserve"> </w:t>
      </w:r>
    </w:p>
    <w:p w14:paraId="3B0FC646" w14:textId="2B64A571" w:rsidR="00270314" w:rsidRPr="00462A78" w:rsidRDefault="008A2842" w:rsidP="00DF2730">
      <w:pPr>
        <w:spacing w:after="120"/>
        <w:ind w:left="1440" w:hanging="1440"/>
        <w:rPr>
          <w:b/>
          <w:bCs/>
          <w:sz w:val="24"/>
          <w:szCs w:val="24"/>
          <w:lang w:val="fr-FR"/>
        </w:rPr>
      </w:pPr>
      <w:r>
        <w:rPr>
          <w:b/>
          <w:bCs/>
          <w:sz w:val="24"/>
          <w:szCs w:val="24"/>
          <w:lang w:val="fr-FR"/>
        </w:rPr>
        <w:t>Partie</w:t>
      </w:r>
      <w:r w:rsidR="00F74D5D">
        <w:rPr>
          <w:b/>
          <w:bCs/>
          <w:sz w:val="24"/>
          <w:szCs w:val="24"/>
          <w:lang w:val="fr-FR"/>
        </w:rPr>
        <w:t> </w:t>
      </w:r>
      <w:r w:rsidR="00270314" w:rsidRPr="00462A78">
        <w:rPr>
          <w:b/>
          <w:bCs/>
          <w:sz w:val="24"/>
          <w:szCs w:val="24"/>
          <w:lang w:val="fr-FR"/>
        </w:rPr>
        <w:t>II.</w:t>
      </w:r>
      <w:r w:rsidR="00270314" w:rsidRPr="00462A78">
        <w:rPr>
          <w:b/>
          <w:bCs/>
          <w:sz w:val="24"/>
          <w:szCs w:val="24"/>
          <w:lang w:val="fr-FR"/>
        </w:rPr>
        <w:tab/>
      </w:r>
      <w:r w:rsidR="00ED24BA" w:rsidRPr="00ED24BA">
        <w:rPr>
          <w:b/>
          <w:bCs/>
          <w:sz w:val="24"/>
          <w:szCs w:val="24"/>
          <w:lang w:val="fr-FR"/>
        </w:rPr>
        <w:t>Projets approuvés au titre des contributions supplémentaires volontaires en appui au démarrage rapide de la réduction progressive des HFC</w:t>
      </w:r>
    </w:p>
    <w:p w14:paraId="1849BE72" w14:textId="1DE4E052" w:rsidR="00A326FB" w:rsidRPr="00462A78" w:rsidRDefault="00217CCC" w:rsidP="00DF2730">
      <w:pPr>
        <w:pStyle w:val="Heading1"/>
        <w:spacing w:after="120"/>
        <w:rPr>
          <w:lang w:val="fr-FR"/>
        </w:rPr>
      </w:pPr>
      <w:r>
        <w:rPr>
          <w:lang w:val="fr-FR"/>
        </w:rPr>
        <w:t>En date du 31 décembre 2021, le Comité exécutif avait approuvé cinq projets relatifs aux HFC au titre des contributions supplémentaires volontaires, pour la somme de</w:t>
      </w:r>
      <w:r w:rsidR="00A326FB" w:rsidRPr="00462A78">
        <w:rPr>
          <w:lang w:val="fr-FR"/>
        </w:rPr>
        <w:t xml:space="preserve"> </w:t>
      </w:r>
      <w:r w:rsidR="002115BB" w:rsidRPr="00462A78">
        <w:rPr>
          <w:lang w:val="fr-FR"/>
        </w:rPr>
        <w:t>960</w:t>
      </w:r>
      <w:r>
        <w:rPr>
          <w:lang w:val="fr-FR"/>
        </w:rPr>
        <w:t> </w:t>
      </w:r>
      <w:r w:rsidR="002115BB" w:rsidRPr="00462A78">
        <w:rPr>
          <w:lang w:val="fr-FR"/>
        </w:rPr>
        <w:t>180</w:t>
      </w:r>
      <w:r>
        <w:rPr>
          <w:lang w:val="fr-FR"/>
        </w:rPr>
        <w:t> $US</w:t>
      </w:r>
      <w:r w:rsidR="002115BB" w:rsidRPr="00462A78">
        <w:rPr>
          <w:lang w:val="fr-FR"/>
        </w:rPr>
        <w:t xml:space="preserve"> </w:t>
      </w:r>
      <w:r w:rsidR="00A326FB" w:rsidRPr="00462A78">
        <w:rPr>
          <w:lang w:val="fr-FR"/>
        </w:rPr>
        <w:t>(</w:t>
      </w:r>
      <w:r>
        <w:rPr>
          <w:lang w:val="fr-FR"/>
        </w:rPr>
        <w:t>coûts d’appui à l’agence non compris</w:t>
      </w:r>
      <w:r w:rsidR="00A326FB" w:rsidRPr="00462A78">
        <w:rPr>
          <w:lang w:val="fr-FR"/>
        </w:rPr>
        <w:t>).</w:t>
      </w:r>
      <w:r>
        <w:rPr>
          <w:lang w:val="fr-FR"/>
        </w:rPr>
        <w:t xml:space="preserve"> Le tableau 5 récapitule l’</w:t>
      </w:r>
      <w:r w:rsidR="00FA0173">
        <w:rPr>
          <w:lang w:val="fr-FR"/>
        </w:rPr>
        <w:t>état d’</w:t>
      </w:r>
      <w:r>
        <w:rPr>
          <w:lang w:val="fr-FR"/>
        </w:rPr>
        <w:t>avancement de ces projets</w:t>
      </w:r>
      <w:r w:rsidR="00A326FB" w:rsidRPr="00462A78">
        <w:rPr>
          <w:lang w:val="fr-FR"/>
        </w:rPr>
        <w:t xml:space="preserve">. </w:t>
      </w:r>
    </w:p>
    <w:p w14:paraId="601BD050" w14:textId="36929CD0" w:rsidR="00A326FB" w:rsidRPr="00462A78" w:rsidRDefault="00907618" w:rsidP="00A326FB">
      <w:pPr>
        <w:pStyle w:val="Heading1"/>
        <w:keepNext/>
        <w:keepLines/>
        <w:numPr>
          <w:ilvl w:val="0"/>
          <w:numId w:val="0"/>
        </w:numPr>
        <w:spacing w:after="0"/>
        <w:rPr>
          <w:b/>
          <w:lang w:val="fr-FR"/>
        </w:rPr>
      </w:pPr>
      <w:r>
        <w:rPr>
          <w:b/>
          <w:lang w:val="fr-FR"/>
        </w:rPr>
        <w:t>T</w:t>
      </w:r>
      <w:r w:rsidR="00AA44DB" w:rsidRPr="00214485">
        <w:rPr>
          <w:b/>
          <w:lang w:val="fr-FR"/>
        </w:rPr>
        <w:t>ableau 5. État d’avancement des projets approuvés relatifs aux HFC à la fin de 202</w:t>
      </w:r>
      <w:r w:rsidR="00AA44DB">
        <w:rPr>
          <w:b/>
          <w:lang w:val="fr-FR"/>
        </w:rPr>
        <w:t>1</w:t>
      </w:r>
    </w:p>
    <w:tbl>
      <w:tblPr>
        <w:tblW w:w="9736" w:type="dxa"/>
        <w:tblLook w:val="04A0" w:firstRow="1" w:lastRow="0" w:firstColumn="1" w:lastColumn="0" w:noHBand="0" w:noVBand="1"/>
      </w:tblPr>
      <w:tblGrid>
        <w:gridCol w:w="1980"/>
        <w:gridCol w:w="1150"/>
        <w:gridCol w:w="1150"/>
        <w:gridCol w:w="1203"/>
        <w:gridCol w:w="1072"/>
        <w:gridCol w:w="1083"/>
        <w:gridCol w:w="894"/>
        <w:gridCol w:w="1204"/>
      </w:tblGrid>
      <w:tr w:rsidR="00135DB6" w:rsidRPr="00462A78" w14:paraId="30A89012" w14:textId="77777777" w:rsidTr="00135DB6">
        <w:trPr>
          <w:trHeight w:val="207"/>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9C520AF" w14:textId="77777777" w:rsidR="00135DB6" w:rsidRPr="00462A78" w:rsidRDefault="00135DB6" w:rsidP="00135DB6">
            <w:pPr>
              <w:jc w:val="left"/>
              <w:rPr>
                <w:b/>
                <w:bCs/>
                <w:sz w:val="20"/>
                <w:szCs w:val="20"/>
                <w:lang w:val="fr-FR" w:eastAsia="en-CA"/>
              </w:rPr>
            </w:pPr>
            <w:r w:rsidRPr="00462A78">
              <w:rPr>
                <w:b/>
                <w:bCs/>
                <w:sz w:val="20"/>
                <w:szCs w:val="20"/>
                <w:lang w:val="fr-FR" w:eastAsia="en-CA"/>
              </w:rPr>
              <w:t>Type</w:t>
            </w:r>
          </w:p>
        </w:tc>
        <w:tc>
          <w:tcPr>
            <w:tcW w:w="3503"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83B848" w14:textId="280FD39C" w:rsidR="00135DB6" w:rsidRPr="00462A78" w:rsidRDefault="00135DB6" w:rsidP="00135DB6">
            <w:pPr>
              <w:jc w:val="center"/>
              <w:rPr>
                <w:b/>
                <w:bCs/>
                <w:sz w:val="20"/>
                <w:szCs w:val="20"/>
                <w:lang w:val="fr-FR" w:eastAsia="en-CA"/>
              </w:rPr>
            </w:pPr>
            <w:r w:rsidRPr="00214485">
              <w:rPr>
                <w:b/>
                <w:sz w:val="20"/>
                <w:lang w:val="fr-FR"/>
              </w:rPr>
              <w:t>Nombre de projets*</w:t>
            </w: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A4192C6" w14:textId="4BA44A87" w:rsidR="00135DB6" w:rsidRPr="00462A78" w:rsidRDefault="00135DB6" w:rsidP="00135DB6">
            <w:pPr>
              <w:jc w:val="center"/>
              <w:rPr>
                <w:b/>
                <w:bCs/>
                <w:sz w:val="20"/>
                <w:szCs w:val="20"/>
                <w:lang w:val="fr-FR" w:eastAsia="en-CA"/>
              </w:rPr>
            </w:pPr>
            <w:r w:rsidRPr="00214485">
              <w:rPr>
                <w:b/>
                <w:sz w:val="20"/>
                <w:lang w:val="fr-FR"/>
              </w:rPr>
              <w:t>Financement ($ US)**</w:t>
            </w:r>
          </w:p>
        </w:tc>
      </w:tr>
      <w:tr w:rsidR="00135DB6" w:rsidRPr="00462A78" w14:paraId="736FB1D7" w14:textId="77777777" w:rsidTr="00135DB6">
        <w:trPr>
          <w:trHeight w:val="82"/>
        </w:trPr>
        <w:tc>
          <w:tcPr>
            <w:tcW w:w="1980" w:type="dxa"/>
            <w:vMerge/>
            <w:tcBorders>
              <w:top w:val="single" w:sz="4" w:space="0" w:color="auto"/>
              <w:left w:val="single" w:sz="4" w:space="0" w:color="auto"/>
              <w:bottom w:val="single" w:sz="4" w:space="0" w:color="auto"/>
              <w:right w:val="single" w:sz="4" w:space="0" w:color="auto"/>
            </w:tcBorders>
            <w:hideMark/>
          </w:tcPr>
          <w:p w14:paraId="4DABC9B8" w14:textId="77777777" w:rsidR="00135DB6" w:rsidRPr="00462A78" w:rsidRDefault="00135DB6" w:rsidP="00135DB6">
            <w:pPr>
              <w:jc w:val="left"/>
              <w:rPr>
                <w:b/>
                <w:bCs/>
                <w:sz w:val="20"/>
                <w:szCs w:val="20"/>
                <w:lang w:val="fr-FR" w:eastAsia="en-CA"/>
              </w:rPr>
            </w:pPr>
          </w:p>
        </w:tc>
        <w:tc>
          <w:tcPr>
            <w:tcW w:w="1150" w:type="dxa"/>
            <w:tcBorders>
              <w:top w:val="nil"/>
              <w:left w:val="nil"/>
              <w:bottom w:val="single" w:sz="4" w:space="0" w:color="auto"/>
              <w:right w:val="single" w:sz="4" w:space="0" w:color="auto"/>
            </w:tcBorders>
            <w:shd w:val="clear" w:color="auto" w:fill="auto"/>
            <w:vAlign w:val="center"/>
            <w:hideMark/>
          </w:tcPr>
          <w:p w14:paraId="5266871D" w14:textId="50858ED6" w:rsidR="00135DB6" w:rsidRPr="00462A78" w:rsidRDefault="00135DB6" w:rsidP="00135DB6">
            <w:pPr>
              <w:jc w:val="center"/>
              <w:rPr>
                <w:b/>
                <w:bCs/>
                <w:sz w:val="20"/>
                <w:szCs w:val="20"/>
                <w:lang w:val="fr-FR" w:eastAsia="en-CA"/>
              </w:rPr>
            </w:pPr>
            <w:r w:rsidRPr="00214485">
              <w:rPr>
                <w:b/>
                <w:sz w:val="20"/>
                <w:lang w:val="fr-FR"/>
              </w:rPr>
              <w:t>Approuvés</w:t>
            </w:r>
          </w:p>
        </w:tc>
        <w:tc>
          <w:tcPr>
            <w:tcW w:w="1150" w:type="dxa"/>
            <w:tcBorders>
              <w:top w:val="nil"/>
              <w:left w:val="nil"/>
              <w:bottom w:val="single" w:sz="4" w:space="0" w:color="auto"/>
              <w:right w:val="single" w:sz="4" w:space="0" w:color="auto"/>
            </w:tcBorders>
            <w:shd w:val="clear" w:color="auto" w:fill="auto"/>
            <w:vAlign w:val="center"/>
            <w:hideMark/>
          </w:tcPr>
          <w:p w14:paraId="425A3342" w14:textId="6B31157A" w:rsidR="00135DB6" w:rsidRPr="00462A78" w:rsidRDefault="00135DB6" w:rsidP="00135DB6">
            <w:pPr>
              <w:jc w:val="center"/>
              <w:rPr>
                <w:b/>
                <w:bCs/>
                <w:sz w:val="20"/>
                <w:szCs w:val="20"/>
                <w:lang w:val="fr-FR" w:eastAsia="en-CA"/>
              </w:rPr>
            </w:pPr>
            <w:r w:rsidRPr="00214485">
              <w:rPr>
                <w:b/>
                <w:sz w:val="20"/>
                <w:lang w:val="fr-FR"/>
              </w:rPr>
              <w:t>Achevés</w:t>
            </w:r>
          </w:p>
        </w:tc>
        <w:tc>
          <w:tcPr>
            <w:tcW w:w="1203" w:type="dxa"/>
            <w:tcBorders>
              <w:top w:val="nil"/>
              <w:left w:val="nil"/>
              <w:bottom w:val="single" w:sz="4" w:space="0" w:color="auto"/>
              <w:right w:val="single" w:sz="4" w:space="0" w:color="auto"/>
            </w:tcBorders>
            <w:shd w:val="clear" w:color="auto" w:fill="auto"/>
            <w:vAlign w:val="center"/>
            <w:hideMark/>
          </w:tcPr>
          <w:p w14:paraId="196D4F02" w14:textId="566E796C" w:rsidR="00135DB6" w:rsidRPr="00462A78" w:rsidRDefault="008B64E2" w:rsidP="00135DB6">
            <w:pPr>
              <w:ind w:left="-202" w:right="-193"/>
              <w:jc w:val="center"/>
              <w:rPr>
                <w:b/>
                <w:bCs/>
                <w:sz w:val="20"/>
                <w:szCs w:val="20"/>
                <w:lang w:val="fr-FR" w:eastAsia="en-CA"/>
              </w:rPr>
            </w:pPr>
            <w:r>
              <w:rPr>
                <w:b/>
                <w:sz w:val="20"/>
                <w:lang w:val="fr-FR"/>
              </w:rPr>
              <w:t>Achèvement</w:t>
            </w:r>
            <w:r>
              <w:rPr>
                <w:b/>
                <w:sz w:val="20"/>
                <w:lang w:val="fr-FR"/>
              </w:rPr>
              <w:br/>
            </w:r>
            <w:r>
              <w:rPr>
                <w:b/>
                <w:bCs/>
                <w:sz w:val="20"/>
                <w:lang w:val="fr-FR" w:eastAsia="en-CA"/>
              </w:rPr>
              <w:t>(%)</w:t>
            </w:r>
          </w:p>
        </w:tc>
        <w:tc>
          <w:tcPr>
            <w:tcW w:w="1072" w:type="dxa"/>
            <w:tcBorders>
              <w:top w:val="nil"/>
              <w:left w:val="nil"/>
              <w:bottom w:val="single" w:sz="4" w:space="0" w:color="auto"/>
              <w:right w:val="single" w:sz="4" w:space="0" w:color="auto"/>
            </w:tcBorders>
            <w:shd w:val="clear" w:color="auto" w:fill="auto"/>
            <w:vAlign w:val="center"/>
            <w:hideMark/>
          </w:tcPr>
          <w:p w14:paraId="117CC603" w14:textId="3EC9434F" w:rsidR="00135DB6" w:rsidRPr="00462A78" w:rsidRDefault="00135DB6" w:rsidP="00135DB6">
            <w:pPr>
              <w:jc w:val="center"/>
              <w:rPr>
                <w:b/>
                <w:bCs/>
                <w:sz w:val="20"/>
                <w:szCs w:val="20"/>
                <w:lang w:val="fr-FR" w:eastAsia="en-CA"/>
              </w:rPr>
            </w:pPr>
            <w:r w:rsidRPr="00214485">
              <w:rPr>
                <w:b/>
                <w:sz w:val="20"/>
                <w:lang w:val="fr-FR"/>
              </w:rPr>
              <w:t>Approuvé</w:t>
            </w:r>
          </w:p>
        </w:tc>
        <w:tc>
          <w:tcPr>
            <w:tcW w:w="1083" w:type="dxa"/>
            <w:tcBorders>
              <w:top w:val="nil"/>
              <w:left w:val="nil"/>
              <w:bottom w:val="single" w:sz="4" w:space="0" w:color="auto"/>
              <w:right w:val="single" w:sz="4" w:space="0" w:color="auto"/>
            </w:tcBorders>
            <w:shd w:val="clear" w:color="auto" w:fill="auto"/>
            <w:vAlign w:val="center"/>
            <w:hideMark/>
          </w:tcPr>
          <w:p w14:paraId="7AC52319" w14:textId="7DEF5CB4" w:rsidR="00135DB6" w:rsidRPr="00462A78" w:rsidRDefault="00135DB6" w:rsidP="00135DB6">
            <w:pPr>
              <w:jc w:val="center"/>
              <w:rPr>
                <w:b/>
                <w:bCs/>
                <w:sz w:val="20"/>
                <w:szCs w:val="20"/>
                <w:lang w:val="fr-FR" w:eastAsia="en-CA"/>
              </w:rPr>
            </w:pPr>
            <w:r w:rsidRPr="00214485">
              <w:rPr>
                <w:b/>
                <w:sz w:val="20"/>
                <w:lang w:val="fr-FR"/>
              </w:rPr>
              <w:t>Décaissé</w:t>
            </w:r>
          </w:p>
        </w:tc>
        <w:tc>
          <w:tcPr>
            <w:tcW w:w="894" w:type="dxa"/>
            <w:tcBorders>
              <w:top w:val="nil"/>
              <w:left w:val="nil"/>
              <w:bottom w:val="single" w:sz="4" w:space="0" w:color="auto"/>
              <w:right w:val="single" w:sz="4" w:space="0" w:color="auto"/>
            </w:tcBorders>
            <w:shd w:val="clear" w:color="auto" w:fill="auto"/>
            <w:vAlign w:val="center"/>
            <w:hideMark/>
          </w:tcPr>
          <w:p w14:paraId="77E07741" w14:textId="2515578C" w:rsidR="00135DB6" w:rsidRPr="00462A78" w:rsidRDefault="00135DB6" w:rsidP="00135DB6">
            <w:pPr>
              <w:jc w:val="center"/>
              <w:rPr>
                <w:b/>
                <w:bCs/>
                <w:sz w:val="20"/>
                <w:szCs w:val="20"/>
                <w:lang w:val="fr-FR" w:eastAsia="en-CA"/>
              </w:rPr>
            </w:pPr>
            <w:r w:rsidRPr="00214485">
              <w:rPr>
                <w:b/>
                <w:sz w:val="20"/>
                <w:lang w:val="fr-FR"/>
              </w:rPr>
              <w:t>Solde</w:t>
            </w:r>
          </w:p>
        </w:tc>
        <w:tc>
          <w:tcPr>
            <w:tcW w:w="1204" w:type="dxa"/>
            <w:tcBorders>
              <w:top w:val="nil"/>
              <w:left w:val="nil"/>
              <w:bottom w:val="single" w:sz="4" w:space="0" w:color="auto"/>
              <w:right w:val="single" w:sz="4" w:space="0" w:color="auto"/>
            </w:tcBorders>
            <w:shd w:val="clear" w:color="auto" w:fill="auto"/>
            <w:vAlign w:val="center"/>
            <w:hideMark/>
          </w:tcPr>
          <w:p w14:paraId="794BFE82" w14:textId="03BF30C0" w:rsidR="00135DB6" w:rsidRPr="00462A78" w:rsidRDefault="008B64E2" w:rsidP="00135DB6">
            <w:pPr>
              <w:ind w:left="-180" w:right="-124"/>
              <w:jc w:val="center"/>
              <w:rPr>
                <w:b/>
                <w:bCs/>
                <w:sz w:val="20"/>
                <w:szCs w:val="20"/>
                <w:lang w:val="fr-FR" w:eastAsia="en-CA"/>
              </w:rPr>
            </w:pPr>
            <w:r>
              <w:rPr>
                <w:b/>
                <w:sz w:val="20"/>
                <w:lang w:val="fr-FR"/>
              </w:rPr>
              <w:t>D</w:t>
            </w:r>
            <w:r w:rsidR="00135DB6" w:rsidRPr="00214485">
              <w:rPr>
                <w:b/>
                <w:sz w:val="20"/>
                <w:lang w:val="fr-FR"/>
              </w:rPr>
              <w:t>écaissement</w:t>
            </w:r>
            <w:r>
              <w:rPr>
                <w:b/>
                <w:sz w:val="20"/>
                <w:lang w:val="fr-FR"/>
              </w:rPr>
              <w:br/>
              <w:t>(%)</w:t>
            </w:r>
          </w:p>
        </w:tc>
      </w:tr>
      <w:tr w:rsidR="002115BB" w:rsidRPr="00462A78" w14:paraId="75DFF11C" w14:textId="77777777" w:rsidTr="00135DB6">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1F06859C" w14:textId="6586A42D" w:rsidR="002115BB" w:rsidRPr="00462A78" w:rsidRDefault="002115BB" w:rsidP="00E92B1B">
            <w:pPr>
              <w:jc w:val="left"/>
              <w:rPr>
                <w:sz w:val="20"/>
                <w:szCs w:val="20"/>
                <w:lang w:val="fr-FR" w:eastAsia="en-CA"/>
              </w:rPr>
            </w:pPr>
            <w:r w:rsidRPr="00462A78">
              <w:rPr>
                <w:sz w:val="20"/>
                <w:szCs w:val="20"/>
                <w:lang w:val="fr-FR" w:eastAsia="en-CA"/>
              </w:rPr>
              <w:t>Invest</w:t>
            </w:r>
            <w:r w:rsidR="00135DB6">
              <w:rPr>
                <w:sz w:val="20"/>
                <w:szCs w:val="20"/>
                <w:lang w:val="fr-FR" w:eastAsia="en-CA"/>
              </w:rPr>
              <w:t>isse</w:t>
            </w:r>
            <w:r w:rsidRPr="00462A78">
              <w:rPr>
                <w:sz w:val="20"/>
                <w:szCs w:val="20"/>
                <w:lang w:val="fr-FR" w:eastAsia="en-CA"/>
              </w:rPr>
              <w:t>ment**</w:t>
            </w:r>
            <w:r w:rsidR="00B919FA" w:rsidRPr="00462A78">
              <w:rPr>
                <w:sz w:val="20"/>
                <w:szCs w:val="20"/>
                <w:lang w:val="fr-FR" w:eastAsia="en-CA"/>
              </w:rPr>
              <w:t>*</w:t>
            </w:r>
          </w:p>
        </w:tc>
        <w:tc>
          <w:tcPr>
            <w:tcW w:w="1150" w:type="dxa"/>
            <w:tcBorders>
              <w:top w:val="nil"/>
              <w:left w:val="nil"/>
              <w:bottom w:val="single" w:sz="4" w:space="0" w:color="auto"/>
              <w:right w:val="single" w:sz="4" w:space="0" w:color="auto"/>
            </w:tcBorders>
            <w:shd w:val="clear" w:color="auto" w:fill="auto"/>
            <w:noWrap/>
            <w:hideMark/>
          </w:tcPr>
          <w:p w14:paraId="584078ED" w14:textId="77777777" w:rsidR="002115BB" w:rsidRPr="00462A78" w:rsidRDefault="002115BB" w:rsidP="00E92B1B">
            <w:pPr>
              <w:jc w:val="right"/>
              <w:rPr>
                <w:sz w:val="20"/>
                <w:szCs w:val="20"/>
                <w:lang w:val="fr-FR" w:eastAsia="en-CA"/>
              </w:rPr>
            </w:pPr>
            <w:r w:rsidRPr="00462A78">
              <w:rPr>
                <w:sz w:val="20"/>
                <w:szCs w:val="20"/>
                <w:lang w:val="fr-FR" w:eastAsia="en-CA"/>
              </w:rPr>
              <w:t>1</w:t>
            </w:r>
          </w:p>
        </w:tc>
        <w:tc>
          <w:tcPr>
            <w:tcW w:w="1150" w:type="dxa"/>
            <w:tcBorders>
              <w:top w:val="nil"/>
              <w:left w:val="nil"/>
              <w:bottom w:val="single" w:sz="4" w:space="0" w:color="auto"/>
              <w:right w:val="single" w:sz="4" w:space="0" w:color="auto"/>
            </w:tcBorders>
            <w:shd w:val="clear" w:color="auto" w:fill="auto"/>
            <w:noWrap/>
            <w:hideMark/>
          </w:tcPr>
          <w:p w14:paraId="3C6C1256" w14:textId="77777777" w:rsidR="002115BB" w:rsidRPr="00462A78" w:rsidRDefault="002115BB" w:rsidP="00E92B1B">
            <w:pPr>
              <w:jc w:val="right"/>
              <w:rPr>
                <w:sz w:val="20"/>
                <w:szCs w:val="20"/>
                <w:lang w:val="fr-FR" w:eastAsia="en-CA"/>
              </w:rPr>
            </w:pPr>
            <w:r w:rsidRPr="00462A78">
              <w:rPr>
                <w:sz w:val="20"/>
                <w:szCs w:val="20"/>
                <w:lang w:val="fr-FR" w:eastAsia="en-CA"/>
              </w:rPr>
              <w:t>1</w:t>
            </w:r>
          </w:p>
        </w:tc>
        <w:tc>
          <w:tcPr>
            <w:tcW w:w="1203" w:type="dxa"/>
            <w:tcBorders>
              <w:top w:val="nil"/>
              <w:left w:val="nil"/>
              <w:bottom w:val="single" w:sz="4" w:space="0" w:color="auto"/>
              <w:right w:val="single" w:sz="4" w:space="0" w:color="auto"/>
            </w:tcBorders>
            <w:shd w:val="clear" w:color="auto" w:fill="auto"/>
            <w:noWrap/>
            <w:hideMark/>
          </w:tcPr>
          <w:p w14:paraId="190838D9" w14:textId="77777777" w:rsidR="002115BB" w:rsidRPr="00462A78" w:rsidRDefault="002115BB" w:rsidP="00E92B1B">
            <w:pPr>
              <w:jc w:val="right"/>
              <w:rPr>
                <w:sz w:val="20"/>
                <w:szCs w:val="20"/>
                <w:lang w:val="fr-FR" w:eastAsia="en-CA"/>
              </w:rPr>
            </w:pPr>
            <w:r w:rsidRPr="00462A78">
              <w:rPr>
                <w:sz w:val="20"/>
                <w:szCs w:val="20"/>
                <w:lang w:val="fr-FR" w:eastAsia="en-CA"/>
              </w:rPr>
              <w:t>100</w:t>
            </w:r>
          </w:p>
        </w:tc>
        <w:tc>
          <w:tcPr>
            <w:tcW w:w="1072" w:type="dxa"/>
            <w:tcBorders>
              <w:top w:val="nil"/>
              <w:left w:val="nil"/>
              <w:bottom w:val="single" w:sz="4" w:space="0" w:color="auto"/>
              <w:right w:val="single" w:sz="4" w:space="0" w:color="auto"/>
            </w:tcBorders>
            <w:shd w:val="clear" w:color="auto" w:fill="auto"/>
            <w:noWrap/>
            <w:hideMark/>
          </w:tcPr>
          <w:p w14:paraId="6B799ADF" w14:textId="3B4DE8B3" w:rsidR="002115BB" w:rsidRPr="00462A78" w:rsidRDefault="002115BB" w:rsidP="00E92B1B">
            <w:pPr>
              <w:jc w:val="right"/>
              <w:rPr>
                <w:sz w:val="20"/>
                <w:szCs w:val="20"/>
                <w:lang w:val="fr-FR" w:eastAsia="en-CA"/>
              </w:rPr>
            </w:pPr>
            <w:r w:rsidRPr="00462A78">
              <w:rPr>
                <w:sz w:val="20"/>
                <w:szCs w:val="20"/>
                <w:lang w:val="fr-FR" w:eastAsia="en-CA"/>
              </w:rPr>
              <w:t>183</w:t>
            </w:r>
            <w:r w:rsidR="00055F7D">
              <w:rPr>
                <w:sz w:val="20"/>
                <w:szCs w:val="20"/>
                <w:lang w:val="fr-FR" w:eastAsia="en-CA"/>
              </w:rPr>
              <w:t> </w:t>
            </w:r>
            <w:r w:rsidRPr="00462A78">
              <w:rPr>
                <w:sz w:val="20"/>
                <w:szCs w:val="20"/>
                <w:lang w:val="fr-FR" w:eastAsia="en-CA"/>
              </w:rPr>
              <w:t>514</w:t>
            </w:r>
          </w:p>
        </w:tc>
        <w:tc>
          <w:tcPr>
            <w:tcW w:w="1083" w:type="dxa"/>
            <w:tcBorders>
              <w:top w:val="nil"/>
              <w:left w:val="nil"/>
              <w:bottom w:val="single" w:sz="4" w:space="0" w:color="auto"/>
              <w:right w:val="single" w:sz="4" w:space="0" w:color="auto"/>
            </w:tcBorders>
            <w:shd w:val="clear" w:color="auto" w:fill="auto"/>
            <w:noWrap/>
            <w:hideMark/>
          </w:tcPr>
          <w:p w14:paraId="33374623" w14:textId="05961CBA" w:rsidR="002115BB" w:rsidRPr="00462A78" w:rsidRDefault="002115BB" w:rsidP="00E92B1B">
            <w:pPr>
              <w:jc w:val="right"/>
              <w:rPr>
                <w:sz w:val="20"/>
                <w:szCs w:val="20"/>
                <w:lang w:val="fr-FR" w:eastAsia="en-CA"/>
              </w:rPr>
            </w:pPr>
            <w:r w:rsidRPr="00462A78">
              <w:rPr>
                <w:sz w:val="20"/>
                <w:szCs w:val="20"/>
                <w:lang w:val="fr-FR" w:eastAsia="en-CA"/>
              </w:rPr>
              <w:t>146</w:t>
            </w:r>
            <w:r w:rsidR="00055F7D">
              <w:rPr>
                <w:sz w:val="20"/>
                <w:szCs w:val="20"/>
                <w:lang w:val="fr-FR" w:eastAsia="en-CA"/>
              </w:rPr>
              <w:t> </w:t>
            </w:r>
            <w:r w:rsidRPr="00462A78">
              <w:rPr>
                <w:sz w:val="20"/>
                <w:szCs w:val="20"/>
                <w:lang w:val="fr-FR" w:eastAsia="en-CA"/>
              </w:rPr>
              <w:t>811</w:t>
            </w:r>
          </w:p>
        </w:tc>
        <w:tc>
          <w:tcPr>
            <w:tcW w:w="894" w:type="dxa"/>
            <w:tcBorders>
              <w:top w:val="nil"/>
              <w:left w:val="nil"/>
              <w:bottom w:val="single" w:sz="4" w:space="0" w:color="auto"/>
              <w:right w:val="single" w:sz="4" w:space="0" w:color="auto"/>
            </w:tcBorders>
            <w:shd w:val="clear" w:color="auto" w:fill="auto"/>
            <w:noWrap/>
            <w:hideMark/>
          </w:tcPr>
          <w:p w14:paraId="6A8A808F" w14:textId="15A21E01" w:rsidR="002115BB" w:rsidRPr="00462A78" w:rsidRDefault="002115BB" w:rsidP="00E92B1B">
            <w:pPr>
              <w:jc w:val="right"/>
              <w:rPr>
                <w:sz w:val="20"/>
                <w:szCs w:val="20"/>
                <w:lang w:val="fr-FR" w:eastAsia="en-CA"/>
              </w:rPr>
            </w:pPr>
            <w:r w:rsidRPr="00462A78">
              <w:rPr>
                <w:sz w:val="20"/>
                <w:szCs w:val="20"/>
                <w:lang w:val="fr-FR" w:eastAsia="en-CA"/>
              </w:rPr>
              <w:t>36</w:t>
            </w:r>
            <w:r w:rsidR="00055F7D">
              <w:rPr>
                <w:sz w:val="20"/>
                <w:szCs w:val="20"/>
                <w:lang w:val="fr-FR" w:eastAsia="en-CA"/>
              </w:rPr>
              <w:t> </w:t>
            </w:r>
            <w:r w:rsidRPr="00462A78">
              <w:rPr>
                <w:sz w:val="20"/>
                <w:szCs w:val="20"/>
                <w:lang w:val="fr-FR" w:eastAsia="en-CA"/>
              </w:rPr>
              <w:t>703</w:t>
            </w:r>
          </w:p>
        </w:tc>
        <w:tc>
          <w:tcPr>
            <w:tcW w:w="1204" w:type="dxa"/>
            <w:tcBorders>
              <w:top w:val="nil"/>
              <w:left w:val="nil"/>
              <w:bottom w:val="single" w:sz="4" w:space="0" w:color="auto"/>
              <w:right w:val="single" w:sz="4" w:space="0" w:color="auto"/>
            </w:tcBorders>
            <w:shd w:val="clear" w:color="auto" w:fill="auto"/>
            <w:noWrap/>
            <w:hideMark/>
          </w:tcPr>
          <w:p w14:paraId="5E72D19A" w14:textId="77777777" w:rsidR="002115BB" w:rsidRPr="00462A78" w:rsidRDefault="002115BB" w:rsidP="00E92B1B">
            <w:pPr>
              <w:jc w:val="right"/>
              <w:rPr>
                <w:sz w:val="20"/>
                <w:szCs w:val="20"/>
                <w:lang w:val="fr-FR" w:eastAsia="en-CA"/>
              </w:rPr>
            </w:pPr>
            <w:r w:rsidRPr="00462A78">
              <w:rPr>
                <w:sz w:val="20"/>
                <w:szCs w:val="20"/>
                <w:lang w:val="fr-FR" w:eastAsia="en-CA"/>
              </w:rPr>
              <w:t>80</w:t>
            </w:r>
          </w:p>
        </w:tc>
      </w:tr>
      <w:tr w:rsidR="00135DB6" w:rsidRPr="00462A78" w14:paraId="2292867F" w14:textId="77777777" w:rsidTr="00135DB6">
        <w:trPr>
          <w:trHeight w:val="133"/>
        </w:trPr>
        <w:tc>
          <w:tcPr>
            <w:tcW w:w="1980" w:type="dxa"/>
            <w:tcBorders>
              <w:top w:val="nil"/>
              <w:left w:val="single" w:sz="4" w:space="0" w:color="auto"/>
              <w:bottom w:val="single" w:sz="4" w:space="0" w:color="auto"/>
              <w:right w:val="single" w:sz="4" w:space="0" w:color="auto"/>
            </w:tcBorders>
            <w:shd w:val="clear" w:color="auto" w:fill="auto"/>
            <w:noWrap/>
            <w:hideMark/>
          </w:tcPr>
          <w:p w14:paraId="2B31BC27" w14:textId="597E6232" w:rsidR="00135DB6" w:rsidRPr="00462A78" w:rsidRDefault="00135DB6" w:rsidP="00135DB6">
            <w:pPr>
              <w:ind w:right="-113"/>
              <w:jc w:val="left"/>
              <w:rPr>
                <w:sz w:val="20"/>
                <w:szCs w:val="20"/>
                <w:lang w:val="fr-FR" w:eastAsia="en-CA"/>
              </w:rPr>
            </w:pPr>
            <w:r w:rsidRPr="00214485">
              <w:rPr>
                <w:sz w:val="20"/>
                <w:lang w:val="fr-FR"/>
              </w:rPr>
              <w:t>Préparation de projets</w:t>
            </w:r>
          </w:p>
        </w:tc>
        <w:tc>
          <w:tcPr>
            <w:tcW w:w="1150" w:type="dxa"/>
            <w:tcBorders>
              <w:top w:val="nil"/>
              <w:left w:val="nil"/>
              <w:bottom w:val="single" w:sz="4" w:space="0" w:color="auto"/>
              <w:right w:val="single" w:sz="4" w:space="0" w:color="auto"/>
            </w:tcBorders>
            <w:shd w:val="clear" w:color="auto" w:fill="auto"/>
            <w:noWrap/>
            <w:hideMark/>
          </w:tcPr>
          <w:p w14:paraId="2E0BFD1C" w14:textId="77777777" w:rsidR="00135DB6" w:rsidRPr="00462A78" w:rsidRDefault="00135DB6" w:rsidP="00135DB6">
            <w:pPr>
              <w:jc w:val="right"/>
              <w:rPr>
                <w:sz w:val="20"/>
                <w:szCs w:val="20"/>
                <w:lang w:val="fr-FR" w:eastAsia="en-CA"/>
              </w:rPr>
            </w:pPr>
            <w:r w:rsidRPr="00462A78">
              <w:rPr>
                <w:sz w:val="20"/>
                <w:szCs w:val="20"/>
                <w:lang w:val="fr-FR" w:eastAsia="en-CA"/>
              </w:rPr>
              <w:t>1</w:t>
            </w:r>
          </w:p>
        </w:tc>
        <w:tc>
          <w:tcPr>
            <w:tcW w:w="1150" w:type="dxa"/>
            <w:tcBorders>
              <w:top w:val="nil"/>
              <w:left w:val="nil"/>
              <w:bottom w:val="single" w:sz="4" w:space="0" w:color="auto"/>
              <w:right w:val="single" w:sz="4" w:space="0" w:color="auto"/>
            </w:tcBorders>
            <w:shd w:val="clear" w:color="auto" w:fill="auto"/>
            <w:noWrap/>
            <w:hideMark/>
          </w:tcPr>
          <w:p w14:paraId="1CF9E5F4" w14:textId="77777777" w:rsidR="00135DB6" w:rsidRPr="00462A78" w:rsidRDefault="00135DB6" w:rsidP="00135DB6">
            <w:pPr>
              <w:jc w:val="right"/>
              <w:rPr>
                <w:sz w:val="20"/>
                <w:szCs w:val="20"/>
                <w:lang w:val="fr-FR" w:eastAsia="en-CA"/>
              </w:rPr>
            </w:pPr>
            <w:r w:rsidRPr="00462A78">
              <w:rPr>
                <w:sz w:val="20"/>
                <w:szCs w:val="20"/>
                <w:lang w:val="fr-FR" w:eastAsia="en-CA"/>
              </w:rPr>
              <w:t>1</w:t>
            </w:r>
          </w:p>
        </w:tc>
        <w:tc>
          <w:tcPr>
            <w:tcW w:w="1203" w:type="dxa"/>
            <w:tcBorders>
              <w:top w:val="nil"/>
              <w:left w:val="nil"/>
              <w:bottom w:val="single" w:sz="4" w:space="0" w:color="auto"/>
              <w:right w:val="single" w:sz="4" w:space="0" w:color="auto"/>
            </w:tcBorders>
            <w:shd w:val="clear" w:color="auto" w:fill="auto"/>
            <w:noWrap/>
            <w:hideMark/>
          </w:tcPr>
          <w:p w14:paraId="39F77FC2" w14:textId="77777777" w:rsidR="00135DB6" w:rsidRPr="00462A78" w:rsidRDefault="00135DB6" w:rsidP="00135DB6">
            <w:pPr>
              <w:jc w:val="right"/>
              <w:rPr>
                <w:sz w:val="20"/>
                <w:szCs w:val="20"/>
                <w:lang w:val="fr-FR" w:eastAsia="en-CA"/>
              </w:rPr>
            </w:pPr>
            <w:r w:rsidRPr="00462A78">
              <w:rPr>
                <w:sz w:val="20"/>
                <w:szCs w:val="20"/>
                <w:lang w:val="fr-FR" w:eastAsia="en-CA"/>
              </w:rPr>
              <w:t>100</w:t>
            </w:r>
          </w:p>
        </w:tc>
        <w:tc>
          <w:tcPr>
            <w:tcW w:w="1072" w:type="dxa"/>
            <w:tcBorders>
              <w:top w:val="nil"/>
              <w:left w:val="nil"/>
              <w:bottom w:val="single" w:sz="4" w:space="0" w:color="auto"/>
              <w:right w:val="single" w:sz="4" w:space="0" w:color="auto"/>
            </w:tcBorders>
            <w:shd w:val="clear" w:color="auto" w:fill="auto"/>
            <w:noWrap/>
            <w:hideMark/>
          </w:tcPr>
          <w:p w14:paraId="66ECFF34" w14:textId="65CDE927" w:rsidR="00135DB6" w:rsidRPr="00462A78" w:rsidRDefault="00135DB6" w:rsidP="00135DB6">
            <w:pPr>
              <w:jc w:val="right"/>
              <w:rPr>
                <w:sz w:val="20"/>
                <w:szCs w:val="20"/>
                <w:lang w:val="fr-FR" w:eastAsia="en-CA"/>
              </w:rPr>
            </w:pPr>
            <w:r w:rsidRPr="00462A78">
              <w:rPr>
                <w:sz w:val="20"/>
                <w:szCs w:val="20"/>
                <w:lang w:val="fr-FR" w:eastAsia="en-CA"/>
              </w:rPr>
              <w:t>30</w:t>
            </w:r>
            <w:r>
              <w:rPr>
                <w:sz w:val="20"/>
                <w:szCs w:val="20"/>
                <w:lang w:val="fr-FR" w:eastAsia="en-CA"/>
              </w:rPr>
              <w:t> </w:t>
            </w:r>
            <w:r w:rsidRPr="00462A78">
              <w:rPr>
                <w:sz w:val="20"/>
                <w:szCs w:val="20"/>
                <w:lang w:val="fr-FR" w:eastAsia="en-CA"/>
              </w:rPr>
              <w:t>000</w:t>
            </w:r>
          </w:p>
        </w:tc>
        <w:tc>
          <w:tcPr>
            <w:tcW w:w="1083" w:type="dxa"/>
            <w:tcBorders>
              <w:top w:val="nil"/>
              <w:left w:val="nil"/>
              <w:bottom w:val="single" w:sz="4" w:space="0" w:color="auto"/>
              <w:right w:val="single" w:sz="4" w:space="0" w:color="auto"/>
            </w:tcBorders>
            <w:shd w:val="clear" w:color="auto" w:fill="auto"/>
            <w:noWrap/>
            <w:hideMark/>
          </w:tcPr>
          <w:p w14:paraId="2D0763E7" w14:textId="0797B87B" w:rsidR="00135DB6" w:rsidRPr="00462A78" w:rsidRDefault="00135DB6" w:rsidP="00135DB6">
            <w:pPr>
              <w:jc w:val="right"/>
              <w:rPr>
                <w:sz w:val="20"/>
                <w:szCs w:val="20"/>
                <w:lang w:val="fr-FR" w:eastAsia="en-CA"/>
              </w:rPr>
            </w:pPr>
            <w:r w:rsidRPr="00462A78">
              <w:rPr>
                <w:sz w:val="20"/>
                <w:szCs w:val="20"/>
                <w:lang w:val="fr-FR" w:eastAsia="en-CA"/>
              </w:rPr>
              <w:t>30</w:t>
            </w:r>
            <w:r>
              <w:rPr>
                <w:sz w:val="20"/>
                <w:szCs w:val="20"/>
                <w:lang w:val="fr-FR" w:eastAsia="en-CA"/>
              </w:rPr>
              <w:t> </w:t>
            </w:r>
            <w:r w:rsidRPr="00462A78">
              <w:rPr>
                <w:sz w:val="20"/>
                <w:szCs w:val="20"/>
                <w:lang w:val="fr-FR" w:eastAsia="en-CA"/>
              </w:rPr>
              <w:t>000</w:t>
            </w:r>
          </w:p>
        </w:tc>
        <w:tc>
          <w:tcPr>
            <w:tcW w:w="894" w:type="dxa"/>
            <w:tcBorders>
              <w:top w:val="nil"/>
              <w:left w:val="nil"/>
              <w:bottom w:val="single" w:sz="4" w:space="0" w:color="auto"/>
              <w:right w:val="single" w:sz="4" w:space="0" w:color="auto"/>
            </w:tcBorders>
            <w:shd w:val="clear" w:color="auto" w:fill="auto"/>
            <w:noWrap/>
            <w:hideMark/>
          </w:tcPr>
          <w:p w14:paraId="0F9071FB" w14:textId="77777777" w:rsidR="00135DB6" w:rsidRPr="00462A78" w:rsidRDefault="00135DB6" w:rsidP="00135DB6">
            <w:pPr>
              <w:jc w:val="right"/>
              <w:rPr>
                <w:sz w:val="20"/>
                <w:szCs w:val="20"/>
                <w:lang w:val="fr-FR" w:eastAsia="en-CA"/>
              </w:rPr>
            </w:pPr>
            <w:r w:rsidRPr="00462A78">
              <w:rPr>
                <w:sz w:val="20"/>
                <w:szCs w:val="20"/>
                <w:lang w:val="fr-FR" w:eastAsia="en-CA"/>
              </w:rPr>
              <w:t>0</w:t>
            </w:r>
          </w:p>
        </w:tc>
        <w:tc>
          <w:tcPr>
            <w:tcW w:w="1204" w:type="dxa"/>
            <w:tcBorders>
              <w:top w:val="nil"/>
              <w:left w:val="nil"/>
              <w:bottom w:val="single" w:sz="4" w:space="0" w:color="auto"/>
              <w:right w:val="single" w:sz="4" w:space="0" w:color="auto"/>
            </w:tcBorders>
            <w:shd w:val="clear" w:color="auto" w:fill="auto"/>
            <w:noWrap/>
            <w:hideMark/>
          </w:tcPr>
          <w:p w14:paraId="33717497" w14:textId="77777777" w:rsidR="00135DB6" w:rsidRPr="00462A78" w:rsidRDefault="00135DB6" w:rsidP="00135DB6">
            <w:pPr>
              <w:jc w:val="right"/>
              <w:rPr>
                <w:sz w:val="20"/>
                <w:szCs w:val="20"/>
                <w:lang w:val="fr-FR" w:eastAsia="en-CA"/>
              </w:rPr>
            </w:pPr>
            <w:r w:rsidRPr="00462A78">
              <w:rPr>
                <w:sz w:val="20"/>
                <w:szCs w:val="20"/>
                <w:lang w:val="fr-FR" w:eastAsia="en-CA"/>
              </w:rPr>
              <w:t>100</w:t>
            </w:r>
          </w:p>
        </w:tc>
      </w:tr>
      <w:tr w:rsidR="00135DB6" w:rsidRPr="00462A78" w14:paraId="2128C6F1" w14:textId="77777777" w:rsidTr="00135DB6">
        <w:trPr>
          <w:trHeight w:val="83"/>
        </w:trPr>
        <w:tc>
          <w:tcPr>
            <w:tcW w:w="1980" w:type="dxa"/>
            <w:tcBorders>
              <w:top w:val="nil"/>
              <w:left w:val="single" w:sz="4" w:space="0" w:color="auto"/>
              <w:bottom w:val="single" w:sz="4" w:space="0" w:color="auto"/>
              <w:right w:val="single" w:sz="4" w:space="0" w:color="auto"/>
            </w:tcBorders>
            <w:shd w:val="clear" w:color="auto" w:fill="auto"/>
            <w:hideMark/>
          </w:tcPr>
          <w:p w14:paraId="6A3E6E1B" w14:textId="2635AC20" w:rsidR="00135DB6" w:rsidRPr="00462A78" w:rsidRDefault="00135DB6" w:rsidP="00135DB6">
            <w:pPr>
              <w:jc w:val="left"/>
              <w:rPr>
                <w:sz w:val="20"/>
                <w:szCs w:val="20"/>
                <w:lang w:val="fr-FR" w:eastAsia="en-CA"/>
              </w:rPr>
            </w:pPr>
            <w:r w:rsidRPr="00214485">
              <w:rPr>
                <w:sz w:val="20"/>
                <w:lang w:val="fr-FR"/>
              </w:rPr>
              <w:t>Activités d’habilitation</w:t>
            </w:r>
          </w:p>
        </w:tc>
        <w:tc>
          <w:tcPr>
            <w:tcW w:w="1150" w:type="dxa"/>
            <w:tcBorders>
              <w:top w:val="nil"/>
              <w:left w:val="nil"/>
              <w:bottom w:val="single" w:sz="4" w:space="0" w:color="auto"/>
              <w:right w:val="single" w:sz="4" w:space="0" w:color="auto"/>
            </w:tcBorders>
            <w:shd w:val="clear" w:color="auto" w:fill="auto"/>
            <w:noWrap/>
            <w:hideMark/>
          </w:tcPr>
          <w:p w14:paraId="7812F5F2" w14:textId="77777777" w:rsidR="00135DB6" w:rsidRPr="00462A78" w:rsidRDefault="00135DB6" w:rsidP="00135DB6">
            <w:pPr>
              <w:jc w:val="right"/>
              <w:rPr>
                <w:sz w:val="20"/>
                <w:szCs w:val="20"/>
                <w:lang w:val="fr-FR" w:eastAsia="en-CA"/>
              </w:rPr>
            </w:pPr>
            <w:r w:rsidRPr="00462A78">
              <w:rPr>
                <w:sz w:val="20"/>
                <w:szCs w:val="20"/>
                <w:lang w:val="fr-FR" w:eastAsia="en-CA"/>
              </w:rPr>
              <w:t>3</w:t>
            </w:r>
          </w:p>
        </w:tc>
        <w:tc>
          <w:tcPr>
            <w:tcW w:w="1150" w:type="dxa"/>
            <w:tcBorders>
              <w:top w:val="nil"/>
              <w:left w:val="nil"/>
              <w:bottom w:val="single" w:sz="4" w:space="0" w:color="auto"/>
              <w:right w:val="single" w:sz="4" w:space="0" w:color="auto"/>
            </w:tcBorders>
            <w:shd w:val="clear" w:color="auto" w:fill="auto"/>
            <w:noWrap/>
            <w:hideMark/>
          </w:tcPr>
          <w:p w14:paraId="0A723396" w14:textId="77777777" w:rsidR="00135DB6" w:rsidRPr="00462A78" w:rsidRDefault="00135DB6" w:rsidP="00135DB6">
            <w:pPr>
              <w:jc w:val="right"/>
              <w:rPr>
                <w:sz w:val="20"/>
                <w:szCs w:val="20"/>
                <w:lang w:val="fr-FR" w:eastAsia="en-CA"/>
              </w:rPr>
            </w:pPr>
            <w:r w:rsidRPr="00462A78">
              <w:rPr>
                <w:sz w:val="20"/>
                <w:szCs w:val="20"/>
                <w:lang w:val="fr-FR" w:eastAsia="en-CA"/>
              </w:rPr>
              <w:t>3</w:t>
            </w:r>
          </w:p>
        </w:tc>
        <w:tc>
          <w:tcPr>
            <w:tcW w:w="1203" w:type="dxa"/>
            <w:tcBorders>
              <w:top w:val="nil"/>
              <w:left w:val="nil"/>
              <w:bottom w:val="single" w:sz="4" w:space="0" w:color="auto"/>
              <w:right w:val="single" w:sz="4" w:space="0" w:color="auto"/>
            </w:tcBorders>
            <w:shd w:val="clear" w:color="auto" w:fill="auto"/>
            <w:noWrap/>
            <w:hideMark/>
          </w:tcPr>
          <w:p w14:paraId="5A31BFE8" w14:textId="77777777" w:rsidR="00135DB6" w:rsidRPr="00462A78" w:rsidRDefault="00135DB6" w:rsidP="00135DB6">
            <w:pPr>
              <w:jc w:val="right"/>
              <w:rPr>
                <w:sz w:val="20"/>
                <w:szCs w:val="20"/>
                <w:lang w:val="fr-FR" w:eastAsia="en-CA"/>
              </w:rPr>
            </w:pPr>
            <w:r w:rsidRPr="00462A78">
              <w:rPr>
                <w:sz w:val="20"/>
                <w:szCs w:val="20"/>
                <w:lang w:val="fr-FR" w:eastAsia="en-CA"/>
              </w:rPr>
              <w:t>100</w:t>
            </w:r>
          </w:p>
        </w:tc>
        <w:tc>
          <w:tcPr>
            <w:tcW w:w="1072" w:type="dxa"/>
            <w:tcBorders>
              <w:top w:val="nil"/>
              <w:left w:val="nil"/>
              <w:bottom w:val="single" w:sz="4" w:space="0" w:color="auto"/>
              <w:right w:val="single" w:sz="4" w:space="0" w:color="auto"/>
            </w:tcBorders>
            <w:shd w:val="clear" w:color="auto" w:fill="auto"/>
            <w:hideMark/>
          </w:tcPr>
          <w:p w14:paraId="419C0CE2" w14:textId="55C1C46D" w:rsidR="00135DB6" w:rsidRPr="00462A78" w:rsidRDefault="00135DB6" w:rsidP="00135DB6">
            <w:pPr>
              <w:jc w:val="right"/>
              <w:rPr>
                <w:sz w:val="20"/>
                <w:szCs w:val="20"/>
                <w:lang w:val="fr-FR" w:eastAsia="en-CA"/>
              </w:rPr>
            </w:pPr>
            <w:r w:rsidRPr="00462A78">
              <w:rPr>
                <w:sz w:val="20"/>
                <w:szCs w:val="20"/>
                <w:lang w:val="fr-FR" w:eastAsia="en-CA"/>
              </w:rPr>
              <w:t>746</w:t>
            </w:r>
            <w:r>
              <w:rPr>
                <w:sz w:val="20"/>
                <w:szCs w:val="20"/>
                <w:lang w:val="fr-FR" w:eastAsia="en-CA"/>
              </w:rPr>
              <w:t> </w:t>
            </w:r>
            <w:r w:rsidRPr="00462A78">
              <w:rPr>
                <w:sz w:val="20"/>
                <w:szCs w:val="20"/>
                <w:lang w:val="fr-FR" w:eastAsia="en-CA"/>
              </w:rPr>
              <w:t>666</w:t>
            </w:r>
          </w:p>
        </w:tc>
        <w:tc>
          <w:tcPr>
            <w:tcW w:w="1083" w:type="dxa"/>
            <w:tcBorders>
              <w:top w:val="nil"/>
              <w:left w:val="nil"/>
              <w:bottom w:val="single" w:sz="4" w:space="0" w:color="auto"/>
              <w:right w:val="single" w:sz="4" w:space="0" w:color="auto"/>
            </w:tcBorders>
            <w:shd w:val="clear" w:color="auto" w:fill="auto"/>
            <w:hideMark/>
          </w:tcPr>
          <w:p w14:paraId="1AA71FA2" w14:textId="6BB32CE3" w:rsidR="00135DB6" w:rsidRPr="00462A78" w:rsidRDefault="00135DB6" w:rsidP="00135DB6">
            <w:pPr>
              <w:jc w:val="right"/>
              <w:rPr>
                <w:sz w:val="20"/>
                <w:szCs w:val="20"/>
                <w:lang w:val="fr-FR" w:eastAsia="en-CA"/>
              </w:rPr>
            </w:pPr>
            <w:r w:rsidRPr="00462A78">
              <w:rPr>
                <w:sz w:val="20"/>
                <w:szCs w:val="20"/>
                <w:lang w:val="fr-FR" w:eastAsia="en-CA"/>
              </w:rPr>
              <w:t>683</w:t>
            </w:r>
            <w:r>
              <w:rPr>
                <w:sz w:val="20"/>
                <w:szCs w:val="20"/>
                <w:lang w:val="fr-FR" w:eastAsia="en-CA"/>
              </w:rPr>
              <w:t> </w:t>
            </w:r>
            <w:r w:rsidRPr="00462A78">
              <w:rPr>
                <w:sz w:val="20"/>
                <w:szCs w:val="20"/>
                <w:lang w:val="fr-FR" w:eastAsia="en-CA"/>
              </w:rPr>
              <w:t>538</w:t>
            </w:r>
          </w:p>
        </w:tc>
        <w:tc>
          <w:tcPr>
            <w:tcW w:w="894" w:type="dxa"/>
            <w:tcBorders>
              <w:top w:val="nil"/>
              <w:left w:val="nil"/>
              <w:bottom w:val="single" w:sz="4" w:space="0" w:color="auto"/>
              <w:right w:val="single" w:sz="4" w:space="0" w:color="auto"/>
            </w:tcBorders>
            <w:shd w:val="clear" w:color="auto" w:fill="auto"/>
            <w:hideMark/>
          </w:tcPr>
          <w:p w14:paraId="1875420D" w14:textId="1F3C060C" w:rsidR="00135DB6" w:rsidRPr="00462A78" w:rsidRDefault="00135DB6" w:rsidP="00135DB6">
            <w:pPr>
              <w:jc w:val="right"/>
              <w:rPr>
                <w:sz w:val="20"/>
                <w:szCs w:val="20"/>
                <w:lang w:val="fr-FR" w:eastAsia="en-CA"/>
              </w:rPr>
            </w:pPr>
            <w:r w:rsidRPr="00462A78">
              <w:rPr>
                <w:sz w:val="20"/>
                <w:szCs w:val="20"/>
                <w:lang w:val="fr-FR" w:eastAsia="en-CA"/>
              </w:rPr>
              <w:t>63</w:t>
            </w:r>
            <w:r>
              <w:rPr>
                <w:sz w:val="20"/>
                <w:szCs w:val="20"/>
                <w:lang w:val="fr-FR" w:eastAsia="en-CA"/>
              </w:rPr>
              <w:t> </w:t>
            </w:r>
            <w:r w:rsidRPr="00462A78">
              <w:rPr>
                <w:sz w:val="20"/>
                <w:szCs w:val="20"/>
                <w:lang w:val="fr-FR" w:eastAsia="en-CA"/>
              </w:rPr>
              <w:t>128</w:t>
            </w:r>
          </w:p>
        </w:tc>
        <w:tc>
          <w:tcPr>
            <w:tcW w:w="1204" w:type="dxa"/>
            <w:tcBorders>
              <w:top w:val="nil"/>
              <w:left w:val="nil"/>
              <w:bottom w:val="single" w:sz="4" w:space="0" w:color="auto"/>
              <w:right w:val="single" w:sz="4" w:space="0" w:color="auto"/>
            </w:tcBorders>
            <w:shd w:val="clear" w:color="auto" w:fill="auto"/>
            <w:noWrap/>
            <w:hideMark/>
          </w:tcPr>
          <w:p w14:paraId="6573A90A" w14:textId="77777777" w:rsidR="00135DB6" w:rsidRPr="00462A78" w:rsidRDefault="00135DB6" w:rsidP="00135DB6">
            <w:pPr>
              <w:jc w:val="right"/>
              <w:rPr>
                <w:sz w:val="20"/>
                <w:szCs w:val="20"/>
                <w:lang w:val="fr-FR" w:eastAsia="en-CA"/>
              </w:rPr>
            </w:pPr>
            <w:r w:rsidRPr="00462A78">
              <w:rPr>
                <w:sz w:val="20"/>
                <w:szCs w:val="20"/>
                <w:lang w:val="fr-FR" w:eastAsia="en-CA"/>
              </w:rPr>
              <w:t>92</w:t>
            </w:r>
          </w:p>
        </w:tc>
      </w:tr>
      <w:tr w:rsidR="002115BB" w:rsidRPr="00462A78" w14:paraId="5F136F7A" w14:textId="77777777" w:rsidTr="00135DB6">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3464CB04" w14:textId="77777777" w:rsidR="002115BB" w:rsidRPr="00462A78" w:rsidRDefault="002115BB" w:rsidP="00E92B1B">
            <w:pPr>
              <w:jc w:val="left"/>
              <w:rPr>
                <w:b/>
                <w:bCs/>
                <w:sz w:val="20"/>
                <w:szCs w:val="20"/>
                <w:lang w:val="fr-FR" w:eastAsia="en-CA"/>
              </w:rPr>
            </w:pPr>
            <w:r w:rsidRPr="00462A78">
              <w:rPr>
                <w:b/>
                <w:bCs/>
                <w:sz w:val="20"/>
                <w:szCs w:val="20"/>
                <w:lang w:val="fr-FR" w:eastAsia="en-CA"/>
              </w:rPr>
              <w:t>Total</w:t>
            </w:r>
          </w:p>
        </w:tc>
        <w:tc>
          <w:tcPr>
            <w:tcW w:w="1150" w:type="dxa"/>
            <w:tcBorders>
              <w:top w:val="nil"/>
              <w:left w:val="nil"/>
              <w:bottom w:val="single" w:sz="4" w:space="0" w:color="auto"/>
              <w:right w:val="single" w:sz="4" w:space="0" w:color="auto"/>
            </w:tcBorders>
            <w:shd w:val="clear" w:color="auto" w:fill="auto"/>
            <w:noWrap/>
            <w:hideMark/>
          </w:tcPr>
          <w:p w14:paraId="19CD2C86" w14:textId="77777777" w:rsidR="002115BB" w:rsidRPr="00462A78" w:rsidRDefault="002115BB" w:rsidP="00E92B1B">
            <w:pPr>
              <w:jc w:val="right"/>
              <w:rPr>
                <w:b/>
                <w:bCs/>
                <w:sz w:val="20"/>
                <w:szCs w:val="20"/>
                <w:lang w:val="fr-FR" w:eastAsia="en-CA"/>
              </w:rPr>
            </w:pPr>
            <w:r w:rsidRPr="00462A78">
              <w:rPr>
                <w:b/>
                <w:bCs/>
                <w:sz w:val="20"/>
                <w:szCs w:val="20"/>
                <w:lang w:val="fr-FR" w:eastAsia="en-CA"/>
              </w:rPr>
              <w:t>5</w:t>
            </w:r>
          </w:p>
        </w:tc>
        <w:tc>
          <w:tcPr>
            <w:tcW w:w="1150" w:type="dxa"/>
            <w:tcBorders>
              <w:top w:val="nil"/>
              <w:left w:val="nil"/>
              <w:bottom w:val="single" w:sz="4" w:space="0" w:color="auto"/>
              <w:right w:val="single" w:sz="4" w:space="0" w:color="auto"/>
            </w:tcBorders>
            <w:shd w:val="clear" w:color="auto" w:fill="auto"/>
            <w:noWrap/>
            <w:hideMark/>
          </w:tcPr>
          <w:p w14:paraId="6F31E2E0" w14:textId="77777777" w:rsidR="002115BB" w:rsidRPr="00462A78" w:rsidRDefault="002115BB" w:rsidP="00E92B1B">
            <w:pPr>
              <w:jc w:val="right"/>
              <w:rPr>
                <w:b/>
                <w:bCs/>
                <w:sz w:val="20"/>
                <w:szCs w:val="20"/>
                <w:lang w:val="fr-FR" w:eastAsia="en-CA"/>
              </w:rPr>
            </w:pPr>
            <w:r w:rsidRPr="00462A78">
              <w:rPr>
                <w:b/>
                <w:bCs/>
                <w:sz w:val="20"/>
                <w:szCs w:val="20"/>
                <w:lang w:val="fr-FR" w:eastAsia="en-CA"/>
              </w:rPr>
              <w:t>5</w:t>
            </w:r>
          </w:p>
        </w:tc>
        <w:tc>
          <w:tcPr>
            <w:tcW w:w="1203" w:type="dxa"/>
            <w:tcBorders>
              <w:top w:val="nil"/>
              <w:left w:val="nil"/>
              <w:bottom w:val="single" w:sz="4" w:space="0" w:color="auto"/>
              <w:right w:val="single" w:sz="4" w:space="0" w:color="auto"/>
            </w:tcBorders>
            <w:shd w:val="clear" w:color="auto" w:fill="auto"/>
            <w:noWrap/>
            <w:hideMark/>
          </w:tcPr>
          <w:p w14:paraId="67D98F2D" w14:textId="77777777" w:rsidR="002115BB" w:rsidRPr="00462A78" w:rsidRDefault="002115BB" w:rsidP="00E92B1B">
            <w:pPr>
              <w:jc w:val="right"/>
              <w:rPr>
                <w:b/>
                <w:bCs/>
                <w:sz w:val="20"/>
                <w:szCs w:val="20"/>
                <w:lang w:val="fr-FR" w:eastAsia="en-CA"/>
              </w:rPr>
            </w:pPr>
            <w:r w:rsidRPr="00462A78">
              <w:rPr>
                <w:b/>
                <w:bCs/>
                <w:sz w:val="20"/>
                <w:szCs w:val="20"/>
                <w:lang w:val="fr-FR" w:eastAsia="en-CA"/>
              </w:rPr>
              <w:t>100</w:t>
            </w:r>
          </w:p>
        </w:tc>
        <w:tc>
          <w:tcPr>
            <w:tcW w:w="1072" w:type="dxa"/>
            <w:tcBorders>
              <w:top w:val="nil"/>
              <w:left w:val="nil"/>
              <w:bottom w:val="single" w:sz="4" w:space="0" w:color="auto"/>
              <w:right w:val="single" w:sz="4" w:space="0" w:color="auto"/>
            </w:tcBorders>
            <w:shd w:val="clear" w:color="auto" w:fill="auto"/>
            <w:noWrap/>
            <w:hideMark/>
          </w:tcPr>
          <w:p w14:paraId="2056AF74" w14:textId="666F6132" w:rsidR="002115BB" w:rsidRPr="00462A78" w:rsidRDefault="002115BB" w:rsidP="00E92B1B">
            <w:pPr>
              <w:jc w:val="right"/>
              <w:rPr>
                <w:b/>
                <w:bCs/>
                <w:sz w:val="20"/>
                <w:szCs w:val="20"/>
                <w:lang w:val="fr-FR" w:eastAsia="en-CA"/>
              </w:rPr>
            </w:pPr>
            <w:r w:rsidRPr="00462A78">
              <w:rPr>
                <w:b/>
                <w:bCs/>
                <w:sz w:val="20"/>
                <w:szCs w:val="20"/>
                <w:lang w:val="fr-FR" w:eastAsia="en-CA"/>
              </w:rPr>
              <w:t>960</w:t>
            </w:r>
            <w:r w:rsidR="00055F7D">
              <w:rPr>
                <w:b/>
                <w:bCs/>
                <w:sz w:val="20"/>
                <w:szCs w:val="20"/>
                <w:lang w:val="fr-FR" w:eastAsia="en-CA"/>
              </w:rPr>
              <w:t> </w:t>
            </w:r>
            <w:r w:rsidRPr="00462A78">
              <w:rPr>
                <w:b/>
                <w:bCs/>
                <w:sz w:val="20"/>
                <w:szCs w:val="20"/>
                <w:lang w:val="fr-FR" w:eastAsia="en-CA"/>
              </w:rPr>
              <w:t>180</w:t>
            </w:r>
          </w:p>
        </w:tc>
        <w:tc>
          <w:tcPr>
            <w:tcW w:w="1083" w:type="dxa"/>
            <w:tcBorders>
              <w:top w:val="nil"/>
              <w:left w:val="nil"/>
              <w:bottom w:val="single" w:sz="4" w:space="0" w:color="auto"/>
              <w:right w:val="single" w:sz="4" w:space="0" w:color="auto"/>
            </w:tcBorders>
            <w:shd w:val="clear" w:color="auto" w:fill="auto"/>
            <w:noWrap/>
            <w:hideMark/>
          </w:tcPr>
          <w:p w14:paraId="3895C384" w14:textId="031A3948" w:rsidR="002115BB" w:rsidRPr="00462A78" w:rsidRDefault="002115BB" w:rsidP="00E92B1B">
            <w:pPr>
              <w:jc w:val="right"/>
              <w:rPr>
                <w:b/>
                <w:bCs/>
                <w:sz w:val="20"/>
                <w:szCs w:val="20"/>
                <w:lang w:val="fr-FR" w:eastAsia="en-CA"/>
              </w:rPr>
            </w:pPr>
            <w:r w:rsidRPr="00462A78">
              <w:rPr>
                <w:b/>
                <w:bCs/>
                <w:sz w:val="20"/>
                <w:szCs w:val="20"/>
                <w:lang w:val="fr-FR" w:eastAsia="en-CA"/>
              </w:rPr>
              <w:t>860</w:t>
            </w:r>
            <w:r w:rsidR="00055F7D">
              <w:rPr>
                <w:b/>
                <w:bCs/>
                <w:sz w:val="20"/>
                <w:szCs w:val="20"/>
                <w:lang w:val="fr-FR" w:eastAsia="en-CA"/>
              </w:rPr>
              <w:t> </w:t>
            </w:r>
            <w:r w:rsidRPr="00462A78">
              <w:rPr>
                <w:b/>
                <w:bCs/>
                <w:sz w:val="20"/>
                <w:szCs w:val="20"/>
                <w:lang w:val="fr-FR" w:eastAsia="en-CA"/>
              </w:rPr>
              <w:t>349</w:t>
            </w:r>
          </w:p>
        </w:tc>
        <w:tc>
          <w:tcPr>
            <w:tcW w:w="894" w:type="dxa"/>
            <w:tcBorders>
              <w:top w:val="nil"/>
              <w:left w:val="nil"/>
              <w:bottom w:val="single" w:sz="4" w:space="0" w:color="auto"/>
              <w:right w:val="single" w:sz="4" w:space="0" w:color="auto"/>
            </w:tcBorders>
            <w:shd w:val="clear" w:color="auto" w:fill="auto"/>
            <w:noWrap/>
            <w:hideMark/>
          </w:tcPr>
          <w:p w14:paraId="647A78A4" w14:textId="42126096" w:rsidR="002115BB" w:rsidRPr="00462A78" w:rsidRDefault="002115BB" w:rsidP="00E92B1B">
            <w:pPr>
              <w:jc w:val="right"/>
              <w:rPr>
                <w:b/>
                <w:bCs/>
                <w:sz w:val="20"/>
                <w:szCs w:val="20"/>
                <w:lang w:val="fr-FR" w:eastAsia="en-CA"/>
              </w:rPr>
            </w:pPr>
            <w:r w:rsidRPr="00462A78">
              <w:rPr>
                <w:b/>
                <w:bCs/>
                <w:sz w:val="20"/>
                <w:szCs w:val="20"/>
                <w:lang w:val="fr-FR" w:eastAsia="en-CA"/>
              </w:rPr>
              <w:t>99</w:t>
            </w:r>
            <w:r w:rsidR="00055F7D">
              <w:rPr>
                <w:b/>
                <w:bCs/>
                <w:sz w:val="20"/>
                <w:szCs w:val="20"/>
                <w:lang w:val="fr-FR" w:eastAsia="en-CA"/>
              </w:rPr>
              <w:t> </w:t>
            </w:r>
            <w:r w:rsidRPr="00462A78">
              <w:rPr>
                <w:b/>
                <w:bCs/>
                <w:sz w:val="20"/>
                <w:szCs w:val="20"/>
                <w:lang w:val="fr-FR" w:eastAsia="en-CA"/>
              </w:rPr>
              <w:t>831</w:t>
            </w:r>
          </w:p>
        </w:tc>
        <w:tc>
          <w:tcPr>
            <w:tcW w:w="1204" w:type="dxa"/>
            <w:tcBorders>
              <w:top w:val="nil"/>
              <w:left w:val="nil"/>
              <w:bottom w:val="single" w:sz="4" w:space="0" w:color="auto"/>
              <w:right w:val="single" w:sz="4" w:space="0" w:color="auto"/>
            </w:tcBorders>
            <w:shd w:val="clear" w:color="auto" w:fill="auto"/>
            <w:noWrap/>
            <w:hideMark/>
          </w:tcPr>
          <w:p w14:paraId="497315AD" w14:textId="77777777" w:rsidR="002115BB" w:rsidRPr="00462A78" w:rsidRDefault="002115BB" w:rsidP="00E92B1B">
            <w:pPr>
              <w:jc w:val="right"/>
              <w:rPr>
                <w:b/>
                <w:bCs/>
                <w:sz w:val="20"/>
                <w:szCs w:val="20"/>
                <w:lang w:val="fr-FR" w:eastAsia="en-CA"/>
              </w:rPr>
            </w:pPr>
            <w:r w:rsidRPr="00462A78">
              <w:rPr>
                <w:b/>
                <w:bCs/>
                <w:sz w:val="20"/>
                <w:szCs w:val="20"/>
                <w:lang w:val="fr-FR" w:eastAsia="en-CA"/>
              </w:rPr>
              <w:t>90</w:t>
            </w:r>
          </w:p>
        </w:tc>
      </w:tr>
    </w:tbl>
    <w:p w14:paraId="07A88F2A" w14:textId="2B9F9119" w:rsidR="002115BB" w:rsidRPr="00462A78" w:rsidRDefault="002115BB" w:rsidP="002115BB">
      <w:pPr>
        <w:jc w:val="left"/>
        <w:rPr>
          <w:sz w:val="19"/>
          <w:szCs w:val="19"/>
          <w:lang w:val="fr-FR"/>
        </w:rPr>
      </w:pPr>
      <w:r w:rsidRPr="00462A78">
        <w:rPr>
          <w:sz w:val="19"/>
          <w:szCs w:val="19"/>
          <w:lang w:val="fr-FR"/>
        </w:rPr>
        <w:t xml:space="preserve">* </w:t>
      </w:r>
      <w:r w:rsidR="00686BCA" w:rsidRPr="00214485">
        <w:rPr>
          <w:sz w:val="19"/>
          <w:lang w:val="fr-FR"/>
        </w:rPr>
        <w:t>À l’exclusion des projets transférés</w:t>
      </w:r>
      <w:r w:rsidRPr="00462A78">
        <w:rPr>
          <w:sz w:val="19"/>
          <w:szCs w:val="19"/>
          <w:lang w:val="fr-FR"/>
        </w:rPr>
        <w:t>.</w:t>
      </w:r>
    </w:p>
    <w:p w14:paraId="3227EC8D" w14:textId="1B7458A3" w:rsidR="00D8169F" w:rsidRPr="00462A78" w:rsidRDefault="00D8169F" w:rsidP="00D8169F">
      <w:pPr>
        <w:pStyle w:val="Title1"/>
        <w:jc w:val="left"/>
        <w:rPr>
          <w:caps w:val="0"/>
          <w:sz w:val="19"/>
          <w:szCs w:val="19"/>
          <w:lang w:val="fr-FR"/>
        </w:rPr>
      </w:pPr>
      <w:r w:rsidRPr="00462A78">
        <w:rPr>
          <w:b w:val="0"/>
          <w:caps w:val="0"/>
          <w:sz w:val="19"/>
          <w:szCs w:val="19"/>
          <w:lang w:val="fr-FR"/>
        </w:rPr>
        <w:t xml:space="preserve">** </w:t>
      </w:r>
      <w:r w:rsidR="00686BCA" w:rsidRPr="00214485">
        <w:rPr>
          <w:b w:val="0"/>
          <w:caps w:val="0"/>
          <w:sz w:val="19"/>
          <w:lang w:val="fr-FR"/>
        </w:rPr>
        <w:t>Frais d’appui à l’agence non compris</w:t>
      </w:r>
      <w:r w:rsidRPr="00462A78">
        <w:rPr>
          <w:b w:val="0"/>
          <w:caps w:val="0"/>
          <w:sz w:val="19"/>
          <w:szCs w:val="19"/>
          <w:lang w:val="fr-FR"/>
        </w:rPr>
        <w:t>.</w:t>
      </w:r>
    </w:p>
    <w:p w14:paraId="6888EAB0" w14:textId="3BB0B188" w:rsidR="002115BB" w:rsidRPr="00462A78" w:rsidRDefault="002115BB" w:rsidP="002115BB">
      <w:pPr>
        <w:jc w:val="left"/>
        <w:rPr>
          <w:sz w:val="19"/>
          <w:szCs w:val="19"/>
          <w:lang w:val="fr-FR"/>
        </w:rPr>
      </w:pPr>
      <w:r w:rsidRPr="00462A78">
        <w:rPr>
          <w:sz w:val="19"/>
          <w:szCs w:val="19"/>
          <w:lang w:val="fr-FR"/>
        </w:rPr>
        <w:t>**</w:t>
      </w:r>
      <w:r w:rsidR="00D8169F" w:rsidRPr="00462A78">
        <w:rPr>
          <w:sz w:val="19"/>
          <w:szCs w:val="19"/>
          <w:lang w:val="fr-FR"/>
        </w:rPr>
        <w:t>*</w:t>
      </w:r>
      <w:r w:rsidRPr="00462A78">
        <w:rPr>
          <w:lang w:val="fr-FR"/>
        </w:rPr>
        <w:t xml:space="preserve"> </w:t>
      </w:r>
      <w:r w:rsidRPr="00462A78">
        <w:rPr>
          <w:sz w:val="19"/>
          <w:szCs w:val="19"/>
          <w:lang w:val="fr-FR"/>
        </w:rPr>
        <w:t>8</w:t>
      </w:r>
      <w:r w:rsidR="00686BCA">
        <w:rPr>
          <w:sz w:val="19"/>
          <w:szCs w:val="19"/>
          <w:lang w:val="fr-FR"/>
        </w:rPr>
        <w:t>,</w:t>
      </w:r>
      <w:r w:rsidRPr="00462A78">
        <w:rPr>
          <w:sz w:val="19"/>
          <w:szCs w:val="19"/>
          <w:lang w:val="fr-FR"/>
        </w:rPr>
        <w:t>8</w:t>
      </w:r>
      <w:r w:rsidRPr="00462A78">
        <w:rPr>
          <w:lang w:val="fr-FR"/>
        </w:rPr>
        <w:t xml:space="preserve"> </w:t>
      </w:r>
      <w:r w:rsidRPr="00462A78">
        <w:rPr>
          <w:sz w:val="19"/>
          <w:szCs w:val="19"/>
          <w:lang w:val="fr-FR"/>
        </w:rPr>
        <w:t>mt (12</w:t>
      </w:r>
      <w:r w:rsidR="00686BCA">
        <w:rPr>
          <w:sz w:val="19"/>
          <w:szCs w:val="19"/>
          <w:lang w:val="fr-FR"/>
        </w:rPr>
        <w:t> </w:t>
      </w:r>
      <w:r w:rsidRPr="00462A78">
        <w:rPr>
          <w:sz w:val="19"/>
          <w:szCs w:val="19"/>
          <w:lang w:val="fr-FR"/>
        </w:rPr>
        <w:t xml:space="preserve">555 </w:t>
      </w:r>
      <w:r w:rsidR="00686BCA">
        <w:rPr>
          <w:sz w:val="19"/>
          <w:szCs w:val="19"/>
          <w:lang w:val="fr-FR"/>
        </w:rPr>
        <w:t>mt eq. CO</w:t>
      </w:r>
      <w:r w:rsidR="00686BCA">
        <w:rPr>
          <w:sz w:val="19"/>
          <w:szCs w:val="19"/>
          <w:vertAlign w:val="subscript"/>
          <w:lang w:val="fr-FR"/>
        </w:rPr>
        <w:t>2</w:t>
      </w:r>
      <w:r w:rsidRPr="00462A78">
        <w:rPr>
          <w:sz w:val="19"/>
          <w:szCs w:val="19"/>
          <w:lang w:val="fr-FR"/>
        </w:rPr>
        <w:t xml:space="preserve">) </w:t>
      </w:r>
      <w:r w:rsidR="00C3735A">
        <w:rPr>
          <w:sz w:val="19"/>
          <w:szCs w:val="19"/>
          <w:lang w:val="fr-FR"/>
        </w:rPr>
        <w:t>de HFC ont été éliminées après approbation</w:t>
      </w:r>
      <w:r w:rsidRPr="00462A78">
        <w:rPr>
          <w:sz w:val="19"/>
          <w:szCs w:val="19"/>
          <w:lang w:val="fr-FR"/>
        </w:rPr>
        <w:t xml:space="preserve">. </w:t>
      </w:r>
    </w:p>
    <w:p w14:paraId="63034F65" w14:textId="771F058D" w:rsidR="002115BB" w:rsidRPr="00462A78" w:rsidRDefault="00EC18CE" w:rsidP="006554F9">
      <w:pPr>
        <w:pStyle w:val="Heading1"/>
        <w:spacing w:after="0"/>
        <w:rPr>
          <w:lang w:val="fr-FR"/>
        </w:rPr>
      </w:pPr>
      <w:r>
        <w:rPr>
          <w:lang w:val="fr-FR"/>
        </w:rPr>
        <w:lastRenderedPageBreak/>
        <w:t xml:space="preserve">En date de fin 2021, toutes les activités avaient été menées à terme. Sur le total du financement cumulatif approuvé de </w:t>
      </w:r>
      <w:r w:rsidR="002115BB" w:rsidRPr="00462A78">
        <w:rPr>
          <w:lang w:val="fr-FR"/>
        </w:rPr>
        <w:t>960</w:t>
      </w:r>
      <w:r>
        <w:rPr>
          <w:lang w:val="fr-FR"/>
        </w:rPr>
        <w:t> </w:t>
      </w:r>
      <w:r w:rsidR="002115BB" w:rsidRPr="00462A78">
        <w:rPr>
          <w:lang w:val="fr-FR"/>
        </w:rPr>
        <w:t>180</w:t>
      </w:r>
      <w:r>
        <w:rPr>
          <w:lang w:val="fr-FR"/>
        </w:rPr>
        <w:t> $</w:t>
      </w:r>
      <w:r w:rsidR="005E5863">
        <w:rPr>
          <w:lang w:val="fr-FR"/>
        </w:rPr>
        <w:t>US</w:t>
      </w:r>
      <w:r w:rsidR="005E5863" w:rsidRPr="00462A78">
        <w:rPr>
          <w:lang w:val="fr-FR"/>
        </w:rPr>
        <w:t>,</w:t>
      </w:r>
      <w:r w:rsidR="005E5863">
        <w:rPr>
          <w:lang w:val="fr-FR"/>
        </w:rPr>
        <w:t xml:space="preserve"> 860</w:t>
      </w:r>
      <w:r>
        <w:rPr>
          <w:lang w:val="fr-FR"/>
        </w:rPr>
        <w:t> </w:t>
      </w:r>
      <w:r w:rsidR="002115BB" w:rsidRPr="00462A78">
        <w:rPr>
          <w:lang w:val="fr-FR"/>
        </w:rPr>
        <w:t>349</w:t>
      </w:r>
      <w:r>
        <w:rPr>
          <w:lang w:val="fr-FR"/>
        </w:rPr>
        <w:t> $US avaient été décaissés, représentant un taux de décaissement de 90 pour cent</w:t>
      </w:r>
      <w:r w:rsidR="002115BB" w:rsidRPr="00462A78">
        <w:rPr>
          <w:lang w:val="fr-FR"/>
        </w:rPr>
        <w:t>.</w:t>
      </w:r>
    </w:p>
    <w:p w14:paraId="1CB3BBC0" w14:textId="77777777" w:rsidR="004145C8" w:rsidRPr="00462A78" w:rsidRDefault="004145C8" w:rsidP="0010778A">
      <w:pPr>
        <w:pStyle w:val="a--"/>
        <w:keepNext/>
        <w:keepLines/>
        <w:tabs>
          <w:tab w:val="clear" w:pos="-720"/>
          <w:tab w:val="clear" w:pos="0"/>
          <w:tab w:val="clear" w:pos="720"/>
          <w:tab w:val="clear" w:pos="1440"/>
          <w:tab w:val="clear" w:pos="2160"/>
          <w:tab w:val="clear" w:pos="2880"/>
          <w:tab w:val="clear" w:pos="3600"/>
        </w:tabs>
        <w:suppressAutoHyphens w:val="0"/>
        <w:jc w:val="left"/>
        <w:rPr>
          <w:lang w:val="fr-FR"/>
        </w:rPr>
      </w:pPr>
    </w:p>
    <w:p w14:paraId="5060F39F" w14:textId="73EAF587" w:rsidR="0010778A" w:rsidRPr="00462A78" w:rsidRDefault="00A31E15" w:rsidP="0010778A">
      <w:pPr>
        <w:pStyle w:val="a--"/>
        <w:keepNext/>
        <w:keepLines/>
        <w:tabs>
          <w:tab w:val="clear" w:pos="-720"/>
          <w:tab w:val="clear" w:pos="0"/>
          <w:tab w:val="clear" w:pos="720"/>
          <w:tab w:val="clear" w:pos="1440"/>
          <w:tab w:val="clear" w:pos="2160"/>
          <w:tab w:val="clear" w:pos="2880"/>
          <w:tab w:val="clear" w:pos="3600"/>
        </w:tabs>
        <w:suppressAutoHyphens w:val="0"/>
        <w:jc w:val="left"/>
        <w:rPr>
          <w:lang w:val="fr-FR"/>
        </w:rPr>
      </w:pPr>
      <w:r>
        <w:rPr>
          <w:lang w:val="fr-FR"/>
        </w:rPr>
        <w:t>Partie </w:t>
      </w:r>
      <w:r w:rsidR="0010778A" w:rsidRPr="00462A78">
        <w:rPr>
          <w:lang w:val="fr-FR"/>
        </w:rPr>
        <w:t>III.</w:t>
      </w:r>
      <w:r w:rsidR="0010778A" w:rsidRPr="00462A78">
        <w:rPr>
          <w:lang w:val="fr-FR"/>
        </w:rPr>
        <w:tab/>
      </w:r>
      <w:r w:rsidRPr="00462A78">
        <w:rPr>
          <w:lang w:val="fr-FR"/>
        </w:rPr>
        <w:t>Recommandation</w:t>
      </w:r>
    </w:p>
    <w:p w14:paraId="0CF3CED9" w14:textId="77777777" w:rsidR="0010778A" w:rsidRPr="00462A78" w:rsidRDefault="0010778A" w:rsidP="0010778A">
      <w:pPr>
        <w:pStyle w:val="a--"/>
        <w:keepNext/>
        <w:keepLines/>
        <w:tabs>
          <w:tab w:val="clear" w:pos="-720"/>
          <w:tab w:val="clear" w:pos="0"/>
          <w:tab w:val="clear" w:pos="720"/>
          <w:tab w:val="clear" w:pos="1440"/>
          <w:tab w:val="clear" w:pos="2160"/>
          <w:tab w:val="clear" w:pos="2880"/>
          <w:tab w:val="clear" w:pos="3600"/>
        </w:tabs>
        <w:suppressAutoHyphens w:val="0"/>
        <w:jc w:val="left"/>
        <w:rPr>
          <w:lang w:val="fr-FR"/>
        </w:rPr>
      </w:pPr>
    </w:p>
    <w:p w14:paraId="6D5621EB" w14:textId="61FC8DC1" w:rsidR="00A326FB" w:rsidRPr="00462A78" w:rsidRDefault="00CA12DD" w:rsidP="004145C8">
      <w:pPr>
        <w:pStyle w:val="Heading1"/>
        <w:rPr>
          <w:lang w:val="fr-FR"/>
        </w:rPr>
      </w:pPr>
      <w:r w:rsidRPr="00214485">
        <w:rPr>
          <w:lang w:val="fr-FR"/>
        </w:rPr>
        <w:t>Le Comité exécutif pourrait envisager de </w:t>
      </w:r>
      <w:r w:rsidR="00A326FB" w:rsidRPr="00462A78">
        <w:rPr>
          <w:lang w:val="fr-FR"/>
        </w:rPr>
        <w:t>:</w:t>
      </w:r>
    </w:p>
    <w:p w14:paraId="1C602E82" w14:textId="61E7AAE1" w:rsidR="00A326FB" w:rsidRPr="00462A78" w:rsidRDefault="00CA12DD" w:rsidP="004145C8">
      <w:pPr>
        <w:pStyle w:val="Heading2"/>
        <w:rPr>
          <w:lang w:val="fr-FR"/>
        </w:rPr>
      </w:pPr>
      <w:r w:rsidRPr="00214485">
        <w:rPr>
          <w:lang w:val="fr-FR"/>
        </w:rPr>
        <w:t>prendre note du rapport périodique de la Banque mondiale au 31 décembre 202</w:t>
      </w:r>
      <w:r>
        <w:rPr>
          <w:lang w:val="fr-FR"/>
        </w:rPr>
        <w:t>1</w:t>
      </w:r>
      <w:r w:rsidRPr="00214485">
        <w:rPr>
          <w:lang w:val="fr-FR"/>
        </w:rPr>
        <w:t xml:space="preserve"> contenu dans le document</w:t>
      </w:r>
      <w:r>
        <w:rPr>
          <w:lang w:val="fr-FR"/>
        </w:rPr>
        <w:t> </w:t>
      </w:r>
      <w:r w:rsidR="00A326FB" w:rsidRPr="00462A78">
        <w:rPr>
          <w:lang w:val="fr-FR"/>
        </w:rPr>
        <w:t>UNEP/OzL.Pro/ExCom/</w:t>
      </w:r>
      <w:r w:rsidR="00E0725F" w:rsidRPr="00462A78">
        <w:rPr>
          <w:lang w:val="fr-FR"/>
        </w:rPr>
        <w:t>91</w:t>
      </w:r>
      <w:r w:rsidR="00A326FB" w:rsidRPr="00462A78">
        <w:rPr>
          <w:lang w:val="fr-FR"/>
        </w:rPr>
        <w:t>/</w:t>
      </w:r>
      <w:r w:rsidR="00384CB8" w:rsidRPr="00462A78">
        <w:rPr>
          <w:lang w:val="fr-FR"/>
        </w:rPr>
        <w:t>17</w:t>
      </w:r>
      <w:r w:rsidR="00166D60">
        <w:rPr>
          <w:lang w:val="fr-FR"/>
        </w:rPr>
        <w:t> </w:t>
      </w:r>
      <w:r w:rsidR="00A326FB" w:rsidRPr="00462A78">
        <w:rPr>
          <w:lang w:val="fr-FR"/>
        </w:rPr>
        <w:t xml:space="preserve">; </w:t>
      </w:r>
      <w:r w:rsidR="00166D60">
        <w:rPr>
          <w:lang w:val="fr-FR"/>
        </w:rPr>
        <w:t>et</w:t>
      </w:r>
    </w:p>
    <w:p w14:paraId="589999E3" w14:textId="4CE71525" w:rsidR="00A326FB" w:rsidRPr="00462A78" w:rsidRDefault="00166D60" w:rsidP="004145C8">
      <w:pPr>
        <w:pStyle w:val="Heading2"/>
        <w:rPr>
          <w:lang w:val="fr-FR"/>
        </w:rPr>
      </w:pPr>
      <w:r w:rsidRPr="00214485">
        <w:rPr>
          <w:lang w:val="fr-FR"/>
        </w:rPr>
        <w:t>approuver les recommandations relatives aux projets en cours comportant des questions spécifiques indiquées à l’Annexe I</w:t>
      </w:r>
      <w:r>
        <w:rPr>
          <w:lang w:val="fr-FR"/>
        </w:rPr>
        <w:t>II</w:t>
      </w:r>
      <w:r w:rsidRPr="00214485">
        <w:rPr>
          <w:lang w:val="fr-FR"/>
        </w:rPr>
        <w:t xml:space="preserve"> du présent document.</w:t>
      </w:r>
    </w:p>
    <w:p w14:paraId="17B18DD5" w14:textId="77777777" w:rsidR="00A326FB" w:rsidRPr="00462A78" w:rsidRDefault="00A326FB" w:rsidP="00A326FB">
      <w:pPr>
        <w:rPr>
          <w:lang w:val="fr-FR"/>
        </w:rPr>
      </w:pPr>
    </w:p>
    <w:p w14:paraId="7657CF8A" w14:textId="77777777" w:rsidR="003C4FF3" w:rsidRPr="00462A78" w:rsidRDefault="003C4FF3">
      <w:pPr>
        <w:jc w:val="left"/>
        <w:rPr>
          <w:b/>
          <w:caps/>
          <w:lang w:val="fr-FR"/>
        </w:rPr>
        <w:sectPr w:rsidR="003C4FF3" w:rsidRPr="00462A7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2758636" w14:textId="453464A4" w:rsidR="00AB0346" w:rsidRPr="00462A78" w:rsidRDefault="00AB0346" w:rsidP="00AB0346">
      <w:pPr>
        <w:jc w:val="center"/>
        <w:rPr>
          <w:b/>
          <w:bCs/>
          <w:lang w:val="fr-FR"/>
        </w:rPr>
      </w:pPr>
      <w:r w:rsidRPr="00462A78">
        <w:rPr>
          <w:b/>
          <w:bCs/>
          <w:lang w:val="fr-FR"/>
        </w:rPr>
        <w:lastRenderedPageBreak/>
        <w:t>Annex</w:t>
      </w:r>
      <w:r w:rsidR="002B5247">
        <w:rPr>
          <w:b/>
          <w:bCs/>
          <w:lang w:val="fr-FR"/>
        </w:rPr>
        <w:t>e</w:t>
      </w:r>
      <w:r w:rsidRPr="00462A78">
        <w:rPr>
          <w:b/>
          <w:bCs/>
          <w:lang w:val="fr-FR"/>
        </w:rPr>
        <w:t xml:space="preserve"> I</w:t>
      </w:r>
    </w:p>
    <w:p w14:paraId="01AAA562" w14:textId="77777777" w:rsidR="00AB0346" w:rsidRPr="00462A78" w:rsidRDefault="00AB0346" w:rsidP="00AB0346">
      <w:pPr>
        <w:jc w:val="center"/>
        <w:rPr>
          <w:b/>
          <w:bCs/>
          <w:lang w:val="fr-FR"/>
        </w:rPr>
      </w:pPr>
    </w:p>
    <w:p w14:paraId="68FD4666" w14:textId="66C7A9F9" w:rsidR="00AB0346" w:rsidRPr="00462A78" w:rsidRDefault="00673206" w:rsidP="00AB0346">
      <w:pPr>
        <w:pStyle w:val="Title1"/>
        <w:rPr>
          <w:caps w:val="0"/>
          <w:lang w:val="fr-FR"/>
        </w:rPr>
      </w:pPr>
      <w:r w:rsidRPr="00214485">
        <w:rPr>
          <w:lang w:val="fr-FR"/>
        </w:rPr>
        <w:t>Récapitulatif de l’état d’avancement des projets pour</w:t>
      </w:r>
      <w:r>
        <w:rPr>
          <w:lang w:val="fr-FR"/>
        </w:rPr>
        <w:t xml:space="preserve"> la banque mondiale par pays pour 2021</w:t>
      </w:r>
    </w:p>
    <w:p w14:paraId="57829454" w14:textId="77777777" w:rsidR="00AB0346" w:rsidRPr="00462A78" w:rsidRDefault="00AB0346" w:rsidP="00AB0346">
      <w:pPr>
        <w:pStyle w:val="Title1"/>
        <w:rPr>
          <w:lang w:val="fr-FR"/>
        </w:rPr>
      </w:pPr>
    </w:p>
    <w:p w14:paraId="478150E7" w14:textId="0C2D5878" w:rsidR="00AB0346" w:rsidRPr="00462A78" w:rsidRDefault="00AE1903" w:rsidP="004145C8">
      <w:pPr>
        <w:pStyle w:val="Heading1"/>
        <w:numPr>
          <w:ilvl w:val="0"/>
          <w:numId w:val="25"/>
        </w:numPr>
        <w:rPr>
          <w:lang w:val="fr-FR"/>
        </w:rPr>
      </w:pPr>
      <w:r>
        <w:rPr>
          <w:lang w:val="fr-FR"/>
        </w:rPr>
        <w:t>Le tableau 1 de l’Annexe 1 présente l’état d’avancement de la mise en œuvre des projets par pays pour 2021, en termes d’élimination réalisée, des décaissements prévus et menés à bien et d’achèvement de projets.</w:t>
      </w:r>
      <w:r w:rsidR="00AB0346" w:rsidRPr="00462A78">
        <w:rPr>
          <w:lang w:val="fr-FR"/>
        </w:rPr>
        <w:t xml:space="preserve"> </w:t>
      </w:r>
    </w:p>
    <w:p w14:paraId="4D2254DF" w14:textId="2332319F" w:rsidR="00465084" w:rsidRPr="00462A78" w:rsidRDefault="00183727" w:rsidP="00465084">
      <w:pPr>
        <w:pStyle w:val="Title1"/>
        <w:keepNext/>
        <w:keepLines/>
        <w:jc w:val="both"/>
        <w:rPr>
          <w:caps w:val="0"/>
          <w:lang w:val="fr-FR"/>
        </w:rPr>
      </w:pPr>
      <w:r w:rsidRPr="00214485">
        <w:rPr>
          <w:caps w:val="0"/>
          <w:lang w:val="fr-FR"/>
        </w:rPr>
        <w:t>Tableau </w:t>
      </w:r>
      <w:r>
        <w:rPr>
          <w:caps w:val="0"/>
          <w:lang w:val="fr-FR"/>
        </w:rPr>
        <w:t>1</w:t>
      </w:r>
      <w:r w:rsidRPr="00214485">
        <w:rPr>
          <w:caps w:val="0"/>
          <w:lang w:val="fr-FR"/>
        </w:rPr>
        <w:t>. Récapitulatif des projets mis en œuvre par la Banque mondiale en</w:t>
      </w:r>
      <w:r w:rsidR="00727B54">
        <w:rPr>
          <w:caps w:val="0"/>
          <w:lang w:val="fr-FR"/>
        </w:rPr>
        <w:t xml:space="preserve"> 2021</w:t>
      </w:r>
    </w:p>
    <w:tbl>
      <w:tblPr>
        <w:tblW w:w="9435" w:type="dxa"/>
        <w:tblLook w:val="04A0" w:firstRow="1" w:lastRow="0" w:firstColumn="1" w:lastColumn="0" w:noHBand="0" w:noVBand="1"/>
      </w:tblPr>
      <w:tblGrid>
        <w:gridCol w:w="1325"/>
        <w:gridCol w:w="1329"/>
        <w:gridCol w:w="1200"/>
        <w:gridCol w:w="1330"/>
        <w:gridCol w:w="1329"/>
        <w:gridCol w:w="1462"/>
        <w:gridCol w:w="1463"/>
      </w:tblGrid>
      <w:tr w:rsidR="008D12ED" w:rsidRPr="000B00F4" w14:paraId="7EBAEED3" w14:textId="77777777" w:rsidTr="00FE5757">
        <w:trPr>
          <w:trHeight w:val="650"/>
        </w:trPr>
        <w:tc>
          <w:tcPr>
            <w:tcW w:w="13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EC40E" w14:textId="1DF2D64F" w:rsidR="008D12ED" w:rsidRPr="00462A78" w:rsidRDefault="008D12ED" w:rsidP="008D12ED">
            <w:pPr>
              <w:jc w:val="center"/>
              <w:rPr>
                <w:b/>
                <w:bCs/>
                <w:sz w:val="20"/>
                <w:szCs w:val="20"/>
                <w:lang w:val="fr-FR" w:eastAsia="en-CA"/>
              </w:rPr>
            </w:pPr>
            <w:r w:rsidRPr="00214485">
              <w:rPr>
                <w:b/>
                <w:sz w:val="20"/>
                <w:lang w:val="fr-FR"/>
              </w:rPr>
              <w:t>Pays</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7454B908" w14:textId="31C149B5" w:rsidR="008D12ED" w:rsidRPr="00462A78" w:rsidRDefault="008D12ED" w:rsidP="008D12ED">
            <w:pPr>
              <w:jc w:val="center"/>
              <w:rPr>
                <w:b/>
                <w:bCs/>
                <w:sz w:val="20"/>
                <w:szCs w:val="20"/>
                <w:lang w:val="fr-FR" w:eastAsia="en-CA"/>
              </w:rPr>
            </w:pPr>
            <w:r w:rsidRPr="00214485">
              <w:rPr>
                <w:b/>
                <w:sz w:val="20"/>
                <w:lang w:val="fr-FR"/>
              </w:rPr>
              <w:t>Quantité éliminée en 202</w:t>
            </w:r>
            <w:r w:rsidR="0039368C">
              <w:rPr>
                <w:b/>
                <w:sz w:val="20"/>
                <w:lang w:val="fr-FR"/>
              </w:rPr>
              <w:t>1</w:t>
            </w:r>
            <w:r w:rsidRPr="00214485">
              <w:rPr>
                <w:b/>
                <w:sz w:val="20"/>
                <w:lang w:val="fr-FR"/>
              </w:rPr>
              <w:t>* (tonnes PAO)</w:t>
            </w:r>
          </w:p>
        </w:tc>
        <w:tc>
          <w:tcPr>
            <w:tcW w:w="1197" w:type="dxa"/>
            <w:tcBorders>
              <w:top w:val="single" w:sz="4" w:space="0" w:color="auto"/>
              <w:left w:val="nil"/>
              <w:bottom w:val="single" w:sz="4" w:space="0" w:color="auto"/>
              <w:right w:val="single" w:sz="4" w:space="0" w:color="auto"/>
            </w:tcBorders>
            <w:shd w:val="clear" w:color="auto" w:fill="auto"/>
            <w:vAlign w:val="center"/>
            <w:hideMark/>
          </w:tcPr>
          <w:p w14:paraId="714B6AF4" w14:textId="62B05301" w:rsidR="008D12ED" w:rsidRPr="00462A78" w:rsidRDefault="008D12ED" w:rsidP="008D12ED">
            <w:pPr>
              <w:ind w:left="-105" w:right="-23"/>
              <w:jc w:val="center"/>
              <w:rPr>
                <w:b/>
                <w:bCs/>
                <w:sz w:val="20"/>
                <w:szCs w:val="20"/>
                <w:lang w:val="fr-FR" w:eastAsia="en-CA"/>
              </w:rPr>
            </w:pPr>
            <w:r w:rsidRPr="00214485">
              <w:rPr>
                <w:b/>
                <w:sz w:val="20"/>
                <w:lang w:val="fr-FR"/>
              </w:rPr>
              <w:t>Pourcentage de l’élimination prévue effectuée en 2020</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75530700" w14:textId="456B8629" w:rsidR="008D12ED" w:rsidRPr="00462A78" w:rsidRDefault="008D12ED" w:rsidP="008D12ED">
            <w:pPr>
              <w:jc w:val="center"/>
              <w:rPr>
                <w:b/>
                <w:bCs/>
                <w:sz w:val="20"/>
                <w:szCs w:val="20"/>
                <w:lang w:val="fr-FR" w:eastAsia="en-CA"/>
              </w:rPr>
            </w:pPr>
            <w:r w:rsidRPr="00214485">
              <w:rPr>
                <w:b/>
                <w:sz w:val="20"/>
                <w:lang w:val="fr-FR"/>
              </w:rPr>
              <w:t>Estimation des sommes décaissées en 202</w:t>
            </w:r>
            <w:r>
              <w:rPr>
                <w:b/>
                <w:sz w:val="20"/>
                <w:lang w:val="fr-FR"/>
              </w:rPr>
              <w:t>1</w:t>
            </w:r>
            <w:r w:rsidRPr="00214485">
              <w:rPr>
                <w:b/>
                <w:sz w:val="20"/>
                <w:lang w:val="fr-FR"/>
              </w:rPr>
              <w:t xml:space="preserve"> ($ US)</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0D408EA7" w14:textId="5131D679" w:rsidR="008D12ED" w:rsidRPr="00462A78" w:rsidRDefault="008D12ED" w:rsidP="008D12ED">
            <w:pPr>
              <w:jc w:val="center"/>
              <w:rPr>
                <w:b/>
                <w:bCs/>
                <w:sz w:val="20"/>
                <w:szCs w:val="20"/>
                <w:lang w:val="fr-FR" w:eastAsia="en-CA"/>
              </w:rPr>
            </w:pPr>
            <w:r w:rsidRPr="00214485">
              <w:rPr>
                <w:b/>
                <w:sz w:val="20"/>
                <w:lang w:val="fr-FR"/>
              </w:rPr>
              <w:t>Fonds décaissés en 202</w:t>
            </w:r>
            <w:r>
              <w:rPr>
                <w:b/>
                <w:sz w:val="20"/>
                <w:lang w:val="fr-FR"/>
              </w:rPr>
              <w:t>1</w:t>
            </w:r>
            <w:r w:rsidRPr="00214485">
              <w:rPr>
                <w:b/>
                <w:sz w:val="20"/>
                <w:lang w:val="fr-FR"/>
              </w:rPr>
              <w:t xml:space="preserve"> ($US)</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14:paraId="00AD55B1" w14:textId="5666A207" w:rsidR="008D12ED" w:rsidRPr="00462A78" w:rsidRDefault="008D12ED" w:rsidP="008D12ED">
            <w:pPr>
              <w:ind w:left="-69" w:right="-59"/>
              <w:jc w:val="center"/>
              <w:rPr>
                <w:b/>
                <w:bCs/>
                <w:sz w:val="20"/>
                <w:szCs w:val="20"/>
                <w:lang w:val="fr-FR" w:eastAsia="en-CA"/>
              </w:rPr>
            </w:pPr>
            <w:r w:rsidRPr="00214485">
              <w:rPr>
                <w:b/>
                <w:sz w:val="20"/>
                <w:lang w:val="fr-FR"/>
              </w:rPr>
              <w:t>Pourcentage de fonds décaissés dépassant l’estimation en 202</w:t>
            </w:r>
            <w:r>
              <w:rPr>
                <w:b/>
                <w:sz w:val="20"/>
                <w:lang w:val="fr-FR"/>
              </w:rPr>
              <w:t>1</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14:paraId="370966D6" w14:textId="4F739B5E" w:rsidR="008D12ED" w:rsidRPr="00462A78" w:rsidRDefault="008D12ED" w:rsidP="008D12ED">
            <w:pPr>
              <w:ind w:left="-151" w:right="-118"/>
              <w:jc w:val="center"/>
              <w:rPr>
                <w:b/>
                <w:bCs/>
                <w:sz w:val="20"/>
                <w:szCs w:val="20"/>
                <w:lang w:val="fr-FR" w:eastAsia="en-CA"/>
              </w:rPr>
            </w:pPr>
            <w:r w:rsidRPr="00214485">
              <w:rPr>
                <w:b/>
                <w:sz w:val="20"/>
                <w:lang w:val="fr-FR"/>
              </w:rPr>
              <w:t>Pourcentage des projets prévus achevés en 202</w:t>
            </w:r>
            <w:r>
              <w:rPr>
                <w:b/>
                <w:sz w:val="20"/>
                <w:lang w:val="fr-FR"/>
              </w:rPr>
              <w:t>1**</w:t>
            </w:r>
          </w:p>
        </w:tc>
      </w:tr>
      <w:tr w:rsidR="008D12ED" w:rsidRPr="00462A78" w14:paraId="2669CCAF" w14:textId="77777777" w:rsidTr="004212B4">
        <w:trPr>
          <w:trHeight w:val="45"/>
        </w:trPr>
        <w:tc>
          <w:tcPr>
            <w:tcW w:w="1325" w:type="dxa"/>
            <w:tcBorders>
              <w:top w:val="nil"/>
              <w:left w:val="single" w:sz="4" w:space="0" w:color="auto"/>
              <w:bottom w:val="single" w:sz="4" w:space="0" w:color="auto"/>
              <w:right w:val="single" w:sz="4" w:space="0" w:color="auto"/>
            </w:tcBorders>
            <w:shd w:val="clear" w:color="auto" w:fill="auto"/>
            <w:noWrap/>
            <w:vAlign w:val="bottom"/>
            <w:hideMark/>
          </w:tcPr>
          <w:p w14:paraId="64691D52" w14:textId="15FD6A77" w:rsidR="008D12ED" w:rsidRPr="00462A78" w:rsidRDefault="008D12ED" w:rsidP="008D12ED">
            <w:pPr>
              <w:jc w:val="left"/>
              <w:rPr>
                <w:sz w:val="20"/>
                <w:szCs w:val="20"/>
                <w:lang w:val="fr-FR" w:eastAsia="en-CA"/>
              </w:rPr>
            </w:pPr>
            <w:r w:rsidRPr="00214485">
              <w:rPr>
                <w:sz w:val="20"/>
                <w:lang w:val="fr-FR"/>
              </w:rPr>
              <w:t>Chine</w:t>
            </w:r>
          </w:p>
        </w:tc>
        <w:tc>
          <w:tcPr>
            <w:tcW w:w="1329" w:type="dxa"/>
            <w:tcBorders>
              <w:top w:val="nil"/>
              <w:left w:val="nil"/>
              <w:bottom w:val="single" w:sz="4" w:space="0" w:color="auto"/>
              <w:right w:val="single" w:sz="4" w:space="0" w:color="auto"/>
            </w:tcBorders>
            <w:shd w:val="clear" w:color="auto" w:fill="auto"/>
            <w:noWrap/>
            <w:hideMark/>
          </w:tcPr>
          <w:p w14:paraId="2F96B89E" w14:textId="696F212C" w:rsidR="008D12ED" w:rsidRPr="00462A78" w:rsidRDefault="008D12ED" w:rsidP="007F33C8">
            <w:pPr>
              <w:jc w:val="right"/>
              <w:rPr>
                <w:sz w:val="20"/>
                <w:szCs w:val="20"/>
                <w:lang w:val="fr-FR" w:eastAsia="en-CA"/>
              </w:rPr>
            </w:pPr>
            <w:r w:rsidRPr="00462A78">
              <w:rPr>
                <w:sz w:val="20"/>
                <w:szCs w:val="20"/>
                <w:lang w:val="fr-FR" w:eastAsia="en-CA"/>
              </w:rPr>
              <w:t>808</w:t>
            </w:r>
            <w:r w:rsidR="007F33C8">
              <w:rPr>
                <w:sz w:val="20"/>
                <w:szCs w:val="20"/>
                <w:lang w:val="fr-FR" w:eastAsia="en-CA"/>
              </w:rPr>
              <w:t>,</w:t>
            </w:r>
            <w:r w:rsidRPr="00462A78">
              <w:rPr>
                <w:sz w:val="20"/>
                <w:szCs w:val="20"/>
                <w:lang w:val="fr-FR" w:eastAsia="en-CA"/>
              </w:rPr>
              <w:t>8</w:t>
            </w:r>
          </w:p>
        </w:tc>
        <w:tc>
          <w:tcPr>
            <w:tcW w:w="1197" w:type="dxa"/>
            <w:tcBorders>
              <w:top w:val="nil"/>
              <w:left w:val="nil"/>
              <w:bottom w:val="single" w:sz="4" w:space="0" w:color="auto"/>
              <w:right w:val="single" w:sz="4" w:space="0" w:color="auto"/>
            </w:tcBorders>
            <w:shd w:val="clear" w:color="auto" w:fill="auto"/>
            <w:noWrap/>
            <w:hideMark/>
          </w:tcPr>
          <w:p w14:paraId="44355978" w14:textId="77777777" w:rsidR="008D12ED" w:rsidRPr="00462A78" w:rsidRDefault="008D12ED" w:rsidP="008D12ED">
            <w:pPr>
              <w:jc w:val="left"/>
              <w:rPr>
                <w:sz w:val="20"/>
                <w:szCs w:val="20"/>
                <w:lang w:val="fr-FR" w:eastAsia="en-CA"/>
              </w:rPr>
            </w:pPr>
            <w:r w:rsidRPr="00462A78">
              <w:rPr>
                <w:sz w:val="20"/>
                <w:szCs w:val="20"/>
                <w:lang w:val="fr-FR" w:eastAsia="en-CA"/>
              </w:rPr>
              <w:t> </w:t>
            </w:r>
          </w:p>
        </w:tc>
        <w:tc>
          <w:tcPr>
            <w:tcW w:w="1330" w:type="dxa"/>
            <w:tcBorders>
              <w:top w:val="nil"/>
              <w:left w:val="nil"/>
              <w:bottom w:val="single" w:sz="4" w:space="0" w:color="auto"/>
              <w:right w:val="single" w:sz="4" w:space="0" w:color="auto"/>
            </w:tcBorders>
            <w:shd w:val="clear" w:color="auto" w:fill="auto"/>
            <w:noWrap/>
            <w:hideMark/>
          </w:tcPr>
          <w:p w14:paraId="4DB622CA" w14:textId="2C2E984E" w:rsidR="008D12ED" w:rsidRPr="00462A78" w:rsidRDefault="008D12ED" w:rsidP="008D12ED">
            <w:pPr>
              <w:jc w:val="right"/>
              <w:rPr>
                <w:sz w:val="20"/>
                <w:szCs w:val="20"/>
                <w:lang w:val="fr-FR" w:eastAsia="en-CA"/>
              </w:rPr>
            </w:pPr>
            <w:r w:rsidRPr="00462A78">
              <w:rPr>
                <w:sz w:val="20"/>
                <w:szCs w:val="20"/>
                <w:lang w:val="fr-FR" w:eastAsia="en-CA"/>
              </w:rPr>
              <w:t>1</w:t>
            </w:r>
            <w:r>
              <w:rPr>
                <w:sz w:val="20"/>
                <w:szCs w:val="20"/>
                <w:lang w:val="fr-FR" w:eastAsia="en-CA"/>
              </w:rPr>
              <w:t> </w:t>
            </w:r>
            <w:r w:rsidRPr="00462A78">
              <w:rPr>
                <w:sz w:val="20"/>
                <w:szCs w:val="20"/>
                <w:lang w:val="fr-FR" w:eastAsia="en-CA"/>
              </w:rPr>
              <w:t>833</w:t>
            </w:r>
            <w:r>
              <w:rPr>
                <w:sz w:val="20"/>
                <w:szCs w:val="20"/>
                <w:lang w:val="fr-FR" w:eastAsia="en-CA"/>
              </w:rPr>
              <w:t> </w:t>
            </w:r>
            <w:r w:rsidRPr="00462A78">
              <w:rPr>
                <w:sz w:val="20"/>
                <w:szCs w:val="20"/>
                <w:lang w:val="fr-FR" w:eastAsia="en-CA"/>
              </w:rPr>
              <w:t>506</w:t>
            </w:r>
          </w:p>
        </w:tc>
        <w:tc>
          <w:tcPr>
            <w:tcW w:w="1329" w:type="dxa"/>
            <w:tcBorders>
              <w:top w:val="nil"/>
              <w:left w:val="nil"/>
              <w:bottom w:val="single" w:sz="4" w:space="0" w:color="auto"/>
              <w:right w:val="single" w:sz="4" w:space="0" w:color="auto"/>
            </w:tcBorders>
            <w:shd w:val="clear" w:color="auto" w:fill="auto"/>
            <w:noWrap/>
            <w:hideMark/>
          </w:tcPr>
          <w:p w14:paraId="5F618330" w14:textId="072692D5" w:rsidR="008D12ED" w:rsidRPr="00462A78" w:rsidRDefault="008D12ED" w:rsidP="008D12ED">
            <w:pPr>
              <w:jc w:val="right"/>
              <w:rPr>
                <w:sz w:val="20"/>
                <w:szCs w:val="20"/>
                <w:lang w:val="fr-FR" w:eastAsia="en-CA"/>
              </w:rPr>
            </w:pPr>
            <w:r w:rsidRPr="00462A78">
              <w:rPr>
                <w:sz w:val="20"/>
                <w:szCs w:val="20"/>
                <w:lang w:val="fr-FR" w:eastAsia="en-CA"/>
              </w:rPr>
              <w:t>1</w:t>
            </w:r>
            <w:r>
              <w:rPr>
                <w:sz w:val="20"/>
                <w:szCs w:val="20"/>
                <w:lang w:val="fr-FR" w:eastAsia="en-CA"/>
              </w:rPr>
              <w:t> </w:t>
            </w:r>
            <w:r w:rsidRPr="00462A78">
              <w:rPr>
                <w:sz w:val="20"/>
                <w:szCs w:val="20"/>
                <w:lang w:val="fr-FR" w:eastAsia="en-CA"/>
              </w:rPr>
              <w:t>833</w:t>
            </w:r>
            <w:r>
              <w:rPr>
                <w:sz w:val="20"/>
                <w:szCs w:val="20"/>
                <w:lang w:val="fr-FR" w:eastAsia="en-CA"/>
              </w:rPr>
              <w:t> </w:t>
            </w:r>
            <w:r w:rsidRPr="00462A78">
              <w:rPr>
                <w:sz w:val="20"/>
                <w:szCs w:val="20"/>
                <w:lang w:val="fr-FR" w:eastAsia="en-CA"/>
              </w:rPr>
              <w:t>506</w:t>
            </w:r>
          </w:p>
        </w:tc>
        <w:tc>
          <w:tcPr>
            <w:tcW w:w="1462" w:type="dxa"/>
            <w:tcBorders>
              <w:top w:val="nil"/>
              <w:left w:val="nil"/>
              <w:bottom w:val="single" w:sz="4" w:space="0" w:color="auto"/>
              <w:right w:val="single" w:sz="4" w:space="0" w:color="auto"/>
            </w:tcBorders>
            <w:shd w:val="clear" w:color="auto" w:fill="auto"/>
            <w:noWrap/>
            <w:hideMark/>
          </w:tcPr>
          <w:p w14:paraId="3AF2A02E" w14:textId="2C0EA3D2" w:rsidR="008D12ED" w:rsidRPr="00462A78" w:rsidRDefault="008D12ED" w:rsidP="008D12ED">
            <w:pPr>
              <w:jc w:val="right"/>
              <w:rPr>
                <w:sz w:val="20"/>
                <w:szCs w:val="20"/>
                <w:lang w:val="fr-FR" w:eastAsia="en-CA"/>
              </w:rPr>
            </w:pPr>
            <w:r w:rsidRPr="00462A78">
              <w:rPr>
                <w:sz w:val="20"/>
                <w:szCs w:val="20"/>
                <w:lang w:val="fr-FR" w:eastAsia="en-CA"/>
              </w:rPr>
              <w:t>100</w:t>
            </w:r>
          </w:p>
        </w:tc>
        <w:tc>
          <w:tcPr>
            <w:tcW w:w="1463" w:type="dxa"/>
            <w:tcBorders>
              <w:top w:val="nil"/>
              <w:left w:val="nil"/>
              <w:bottom w:val="single" w:sz="4" w:space="0" w:color="auto"/>
              <w:right w:val="single" w:sz="4" w:space="0" w:color="auto"/>
            </w:tcBorders>
            <w:shd w:val="clear" w:color="auto" w:fill="auto"/>
            <w:noWrap/>
            <w:hideMark/>
          </w:tcPr>
          <w:p w14:paraId="08F7D317" w14:textId="235B3C69" w:rsidR="008D12ED" w:rsidRPr="00462A78" w:rsidRDefault="008D12ED" w:rsidP="008D12ED">
            <w:pPr>
              <w:jc w:val="right"/>
              <w:rPr>
                <w:sz w:val="20"/>
                <w:szCs w:val="20"/>
                <w:lang w:val="fr-FR" w:eastAsia="en-CA"/>
              </w:rPr>
            </w:pPr>
            <w:r w:rsidRPr="00462A78">
              <w:rPr>
                <w:sz w:val="20"/>
                <w:szCs w:val="20"/>
                <w:lang w:val="fr-FR" w:eastAsia="en-CA"/>
              </w:rPr>
              <w:t>0</w:t>
            </w:r>
          </w:p>
        </w:tc>
      </w:tr>
      <w:tr w:rsidR="008D12ED" w:rsidRPr="00462A78" w14:paraId="78DD0552" w14:textId="77777777" w:rsidTr="004212B4">
        <w:trPr>
          <w:trHeight w:val="45"/>
        </w:trPr>
        <w:tc>
          <w:tcPr>
            <w:tcW w:w="1325" w:type="dxa"/>
            <w:tcBorders>
              <w:top w:val="nil"/>
              <w:left w:val="single" w:sz="4" w:space="0" w:color="auto"/>
              <w:bottom w:val="single" w:sz="4" w:space="0" w:color="auto"/>
              <w:right w:val="single" w:sz="4" w:space="0" w:color="auto"/>
            </w:tcBorders>
            <w:shd w:val="clear" w:color="auto" w:fill="auto"/>
            <w:noWrap/>
            <w:vAlign w:val="bottom"/>
            <w:hideMark/>
          </w:tcPr>
          <w:p w14:paraId="539537BA" w14:textId="72B184FF" w:rsidR="008D12ED" w:rsidRPr="00462A78" w:rsidRDefault="008D12ED" w:rsidP="008D12ED">
            <w:pPr>
              <w:jc w:val="left"/>
              <w:rPr>
                <w:sz w:val="20"/>
                <w:szCs w:val="20"/>
                <w:lang w:val="fr-FR" w:eastAsia="en-CA"/>
              </w:rPr>
            </w:pPr>
            <w:r w:rsidRPr="00214485">
              <w:rPr>
                <w:sz w:val="20"/>
                <w:lang w:val="fr-FR"/>
              </w:rPr>
              <w:t>Indonésie</w:t>
            </w:r>
          </w:p>
        </w:tc>
        <w:tc>
          <w:tcPr>
            <w:tcW w:w="1329" w:type="dxa"/>
            <w:tcBorders>
              <w:top w:val="nil"/>
              <w:left w:val="nil"/>
              <w:bottom w:val="single" w:sz="4" w:space="0" w:color="auto"/>
              <w:right w:val="single" w:sz="4" w:space="0" w:color="auto"/>
            </w:tcBorders>
            <w:shd w:val="clear" w:color="auto" w:fill="auto"/>
            <w:noWrap/>
            <w:hideMark/>
          </w:tcPr>
          <w:p w14:paraId="1E87CB31" w14:textId="77777777" w:rsidR="008D12ED" w:rsidRPr="00462A78" w:rsidRDefault="008D12ED" w:rsidP="008D12ED">
            <w:pPr>
              <w:jc w:val="right"/>
              <w:rPr>
                <w:sz w:val="20"/>
                <w:szCs w:val="20"/>
                <w:lang w:val="fr-FR" w:eastAsia="en-CA"/>
              </w:rPr>
            </w:pPr>
            <w:r w:rsidRPr="00462A78">
              <w:rPr>
                <w:sz w:val="20"/>
                <w:szCs w:val="20"/>
                <w:lang w:val="fr-FR" w:eastAsia="en-CA"/>
              </w:rPr>
              <w:t>0</w:t>
            </w:r>
          </w:p>
        </w:tc>
        <w:tc>
          <w:tcPr>
            <w:tcW w:w="1197" w:type="dxa"/>
            <w:tcBorders>
              <w:top w:val="nil"/>
              <w:left w:val="nil"/>
              <w:bottom w:val="single" w:sz="4" w:space="0" w:color="auto"/>
              <w:right w:val="single" w:sz="4" w:space="0" w:color="auto"/>
            </w:tcBorders>
            <w:shd w:val="clear" w:color="auto" w:fill="auto"/>
            <w:noWrap/>
          </w:tcPr>
          <w:p w14:paraId="5A8ACA80" w14:textId="2B08FCF2" w:rsidR="008D12ED" w:rsidRPr="00462A78" w:rsidRDefault="008D12ED" w:rsidP="008D12ED">
            <w:pPr>
              <w:jc w:val="right"/>
              <w:rPr>
                <w:sz w:val="20"/>
                <w:szCs w:val="20"/>
                <w:lang w:val="fr-FR" w:eastAsia="en-CA"/>
              </w:rPr>
            </w:pPr>
          </w:p>
        </w:tc>
        <w:tc>
          <w:tcPr>
            <w:tcW w:w="1330" w:type="dxa"/>
            <w:tcBorders>
              <w:top w:val="nil"/>
              <w:left w:val="nil"/>
              <w:bottom w:val="single" w:sz="4" w:space="0" w:color="auto"/>
              <w:right w:val="single" w:sz="4" w:space="0" w:color="auto"/>
            </w:tcBorders>
            <w:shd w:val="clear" w:color="auto" w:fill="auto"/>
            <w:noWrap/>
            <w:hideMark/>
          </w:tcPr>
          <w:p w14:paraId="19877714" w14:textId="1FA1A2F5" w:rsidR="008D12ED" w:rsidRPr="00462A78" w:rsidRDefault="008D12ED" w:rsidP="008D12ED">
            <w:pPr>
              <w:jc w:val="right"/>
              <w:rPr>
                <w:sz w:val="20"/>
                <w:szCs w:val="20"/>
                <w:lang w:val="fr-FR" w:eastAsia="en-CA"/>
              </w:rPr>
            </w:pPr>
            <w:r w:rsidRPr="00462A78">
              <w:rPr>
                <w:sz w:val="20"/>
                <w:szCs w:val="20"/>
                <w:lang w:val="fr-FR" w:eastAsia="en-CA"/>
              </w:rPr>
              <w:t>452</w:t>
            </w:r>
            <w:r>
              <w:rPr>
                <w:sz w:val="20"/>
                <w:szCs w:val="20"/>
                <w:lang w:val="fr-FR" w:eastAsia="en-CA"/>
              </w:rPr>
              <w:t> </w:t>
            </w:r>
            <w:r w:rsidRPr="00462A78">
              <w:rPr>
                <w:sz w:val="20"/>
                <w:szCs w:val="20"/>
                <w:lang w:val="fr-FR" w:eastAsia="en-CA"/>
              </w:rPr>
              <w:t>032</w:t>
            </w:r>
          </w:p>
        </w:tc>
        <w:tc>
          <w:tcPr>
            <w:tcW w:w="1329" w:type="dxa"/>
            <w:tcBorders>
              <w:top w:val="nil"/>
              <w:left w:val="nil"/>
              <w:bottom w:val="single" w:sz="4" w:space="0" w:color="auto"/>
              <w:right w:val="single" w:sz="4" w:space="0" w:color="auto"/>
            </w:tcBorders>
            <w:shd w:val="clear" w:color="auto" w:fill="auto"/>
            <w:noWrap/>
            <w:hideMark/>
          </w:tcPr>
          <w:p w14:paraId="7CF0074A" w14:textId="5AFD6C98" w:rsidR="008D12ED" w:rsidRPr="00462A78" w:rsidRDefault="008D12ED" w:rsidP="008D12ED">
            <w:pPr>
              <w:jc w:val="right"/>
              <w:rPr>
                <w:sz w:val="20"/>
                <w:szCs w:val="20"/>
                <w:lang w:val="fr-FR" w:eastAsia="en-CA"/>
              </w:rPr>
            </w:pPr>
            <w:r w:rsidRPr="00462A78">
              <w:rPr>
                <w:sz w:val="20"/>
                <w:szCs w:val="20"/>
                <w:lang w:val="fr-FR" w:eastAsia="en-CA"/>
              </w:rPr>
              <w:t>174</w:t>
            </w:r>
            <w:r>
              <w:rPr>
                <w:sz w:val="20"/>
                <w:szCs w:val="20"/>
                <w:lang w:val="fr-FR" w:eastAsia="en-CA"/>
              </w:rPr>
              <w:t> </w:t>
            </w:r>
            <w:r w:rsidRPr="00462A78">
              <w:rPr>
                <w:sz w:val="20"/>
                <w:szCs w:val="20"/>
                <w:lang w:val="fr-FR" w:eastAsia="en-CA"/>
              </w:rPr>
              <w:t>403</w:t>
            </w:r>
          </w:p>
        </w:tc>
        <w:tc>
          <w:tcPr>
            <w:tcW w:w="1462" w:type="dxa"/>
            <w:tcBorders>
              <w:top w:val="nil"/>
              <w:left w:val="nil"/>
              <w:bottom w:val="single" w:sz="4" w:space="0" w:color="auto"/>
              <w:right w:val="single" w:sz="4" w:space="0" w:color="auto"/>
            </w:tcBorders>
            <w:shd w:val="clear" w:color="auto" w:fill="auto"/>
            <w:noWrap/>
            <w:hideMark/>
          </w:tcPr>
          <w:p w14:paraId="1F549799" w14:textId="48AF751F" w:rsidR="008D12ED" w:rsidRPr="00462A78" w:rsidRDefault="008D12ED" w:rsidP="008D12ED">
            <w:pPr>
              <w:jc w:val="right"/>
              <w:rPr>
                <w:sz w:val="20"/>
                <w:szCs w:val="20"/>
                <w:lang w:val="fr-FR" w:eastAsia="en-CA"/>
              </w:rPr>
            </w:pPr>
            <w:r w:rsidRPr="00462A78">
              <w:rPr>
                <w:sz w:val="20"/>
                <w:szCs w:val="20"/>
                <w:lang w:val="fr-FR" w:eastAsia="en-CA"/>
              </w:rPr>
              <w:t>39</w:t>
            </w:r>
          </w:p>
        </w:tc>
        <w:tc>
          <w:tcPr>
            <w:tcW w:w="1463" w:type="dxa"/>
            <w:tcBorders>
              <w:top w:val="nil"/>
              <w:left w:val="nil"/>
              <w:bottom w:val="single" w:sz="4" w:space="0" w:color="auto"/>
              <w:right w:val="single" w:sz="4" w:space="0" w:color="auto"/>
            </w:tcBorders>
            <w:shd w:val="clear" w:color="auto" w:fill="auto"/>
            <w:noWrap/>
            <w:hideMark/>
          </w:tcPr>
          <w:p w14:paraId="0B4889D9" w14:textId="7E293D1E" w:rsidR="008D12ED" w:rsidRPr="00462A78" w:rsidRDefault="008D12ED" w:rsidP="008D12ED">
            <w:pPr>
              <w:jc w:val="right"/>
              <w:rPr>
                <w:sz w:val="20"/>
                <w:szCs w:val="20"/>
                <w:lang w:val="fr-FR" w:eastAsia="en-CA"/>
              </w:rPr>
            </w:pPr>
            <w:r w:rsidRPr="00462A78">
              <w:rPr>
                <w:sz w:val="20"/>
                <w:szCs w:val="20"/>
                <w:lang w:val="fr-FR" w:eastAsia="en-CA"/>
              </w:rPr>
              <w:t>0</w:t>
            </w:r>
          </w:p>
        </w:tc>
      </w:tr>
      <w:tr w:rsidR="008D12ED" w:rsidRPr="00462A78" w14:paraId="26A4B5E2" w14:textId="77777777" w:rsidTr="004212B4">
        <w:trPr>
          <w:trHeight w:val="45"/>
        </w:trPr>
        <w:tc>
          <w:tcPr>
            <w:tcW w:w="1325" w:type="dxa"/>
            <w:tcBorders>
              <w:top w:val="nil"/>
              <w:left w:val="single" w:sz="4" w:space="0" w:color="auto"/>
              <w:bottom w:val="single" w:sz="4" w:space="0" w:color="auto"/>
              <w:right w:val="single" w:sz="4" w:space="0" w:color="auto"/>
            </w:tcBorders>
            <w:shd w:val="clear" w:color="auto" w:fill="auto"/>
            <w:noWrap/>
            <w:vAlign w:val="bottom"/>
            <w:hideMark/>
          </w:tcPr>
          <w:p w14:paraId="52222388" w14:textId="2B5051EE" w:rsidR="008D12ED" w:rsidRPr="00462A78" w:rsidRDefault="008D12ED" w:rsidP="008D12ED">
            <w:pPr>
              <w:jc w:val="left"/>
              <w:rPr>
                <w:sz w:val="20"/>
                <w:szCs w:val="20"/>
                <w:lang w:val="fr-FR" w:eastAsia="en-CA"/>
              </w:rPr>
            </w:pPr>
            <w:r w:rsidRPr="00214485">
              <w:rPr>
                <w:sz w:val="20"/>
                <w:lang w:val="fr-FR"/>
              </w:rPr>
              <w:t>Jordanie</w:t>
            </w:r>
          </w:p>
        </w:tc>
        <w:tc>
          <w:tcPr>
            <w:tcW w:w="1329" w:type="dxa"/>
            <w:tcBorders>
              <w:top w:val="nil"/>
              <w:left w:val="nil"/>
              <w:bottom w:val="single" w:sz="4" w:space="0" w:color="auto"/>
              <w:right w:val="single" w:sz="4" w:space="0" w:color="auto"/>
            </w:tcBorders>
            <w:shd w:val="clear" w:color="auto" w:fill="auto"/>
            <w:noWrap/>
            <w:hideMark/>
          </w:tcPr>
          <w:p w14:paraId="02BA0548" w14:textId="77777777" w:rsidR="008D12ED" w:rsidRPr="00462A78" w:rsidRDefault="008D12ED" w:rsidP="008D12ED">
            <w:pPr>
              <w:jc w:val="right"/>
              <w:rPr>
                <w:sz w:val="20"/>
                <w:szCs w:val="20"/>
                <w:lang w:val="fr-FR" w:eastAsia="en-CA"/>
              </w:rPr>
            </w:pPr>
            <w:r w:rsidRPr="00462A78">
              <w:rPr>
                <w:sz w:val="20"/>
                <w:szCs w:val="20"/>
                <w:lang w:val="fr-FR" w:eastAsia="en-CA"/>
              </w:rPr>
              <w:t>0</w:t>
            </w:r>
          </w:p>
        </w:tc>
        <w:tc>
          <w:tcPr>
            <w:tcW w:w="1197" w:type="dxa"/>
            <w:tcBorders>
              <w:top w:val="nil"/>
              <w:left w:val="nil"/>
              <w:bottom w:val="single" w:sz="4" w:space="0" w:color="auto"/>
              <w:right w:val="single" w:sz="4" w:space="0" w:color="auto"/>
            </w:tcBorders>
            <w:shd w:val="clear" w:color="auto" w:fill="auto"/>
            <w:noWrap/>
          </w:tcPr>
          <w:p w14:paraId="35694BB6" w14:textId="12DCAB08" w:rsidR="008D12ED" w:rsidRPr="00462A78" w:rsidRDefault="008D12ED" w:rsidP="008D12ED">
            <w:pPr>
              <w:jc w:val="right"/>
              <w:rPr>
                <w:sz w:val="20"/>
                <w:szCs w:val="20"/>
                <w:lang w:val="fr-FR" w:eastAsia="en-CA"/>
              </w:rPr>
            </w:pPr>
          </w:p>
        </w:tc>
        <w:tc>
          <w:tcPr>
            <w:tcW w:w="1330" w:type="dxa"/>
            <w:tcBorders>
              <w:top w:val="nil"/>
              <w:left w:val="nil"/>
              <w:bottom w:val="single" w:sz="4" w:space="0" w:color="auto"/>
              <w:right w:val="single" w:sz="4" w:space="0" w:color="auto"/>
            </w:tcBorders>
            <w:shd w:val="clear" w:color="auto" w:fill="auto"/>
            <w:noWrap/>
            <w:hideMark/>
          </w:tcPr>
          <w:p w14:paraId="238A5392" w14:textId="61BB762B" w:rsidR="008D12ED" w:rsidRPr="00462A78" w:rsidRDefault="008D12ED" w:rsidP="008D12ED">
            <w:pPr>
              <w:jc w:val="right"/>
              <w:rPr>
                <w:sz w:val="20"/>
                <w:szCs w:val="20"/>
                <w:lang w:val="fr-FR" w:eastAsia="en-CA"/>
              </w:rPr>
            </w:pPr>
            <w:r w:rsidRPr="00462A78">
              <w:rPr>
                <w:sz w:val="20"/>
                <w:szCs w:val="20"/>
                <w:lang w:val="fr-FR" w:eastAsia="en-CA"/>
              </w:rPr>
              <w:t>706</w:t>
            </w:r>
            <w:r>
              <w:rPr>
                <w:sz w:val="20"/>
                <w:szCs w:val="20"/>
                <w:lang w:val="fr-FR" w:eastAsia="en-CA"/>
              </w:rPr>
              <w:t> </w:t>
            </w:r>
            <w:r w:rsidRPr="00462A78">
              <w:rPr>
                <w:sz w:val="20"/>
                <w:szCs w:val="20"/>
                <w:lang w:val="fr-FR" w:eastAsia="en-CA"/>
              </w:rPr>
              <w:t>771</w:t>
            </w:r>
          </w:p>
        </w:tc>
        <w:tc>
          <w:tcPr>
            <w:tcW w:w="1329" w:type="dxa"/>
            <w:tcBorders>
              <w:top w:val="nil"/>
              <w:left w:val="nil"/>
              <w:bottom w:val="single" w:sz="4" w:space="0" w:color="auto"/>
              <w:right w:val="single" w:sz="4" w:space="0" w:color="auto"/>
            </w:tcBorders>
            <w:shd w:val="clear" w:color="auto" w:fill="auto"/>
            <w:noWrap/>
            <w:hideMark/>
          </w:tcPr>
          <w:p w14:paraId="0CB4D957" w14:textId="7B485D42" w:rsidR="008D12ED" w:rsidRPr="00462A78" w:rsidRDefault="008D12ED" w:rsidP="008D12ED">
            <w:pPr>
              <w:jc w:val="right"/>
              <w:rPr>
                <w:sz w:val="20"/>
                <w:szCs w:val="20"/>
                <w:lang w:val="fr-FR" w:eastAsia="en-CA"/>
              </w:rPr>
            </w:pPr>
            <w:r w:rsidRPr="00462A78">
              <w:rPr>
                <w:sz w:val="20"/>
                <w:szCs w:val="20"/>
                <w:lang w:val="fr-FR" w:eastAsia="en-CA"/>
              </w:rPr>
              <w:t>143</w:t>
            </w:r>
            <w:r>
              <w:rPr>
                <w:sz w:val="20"/>
                <w:szCs w:val="20"/>
                <w:lang w:val="fr-FR" w:eastAsia="en-CA"/>
              </w:rPr>
              <w:t> </w:t>
            </w:r>
            <w:r w:rsidRPr="00462A78">
              <w:rPr>
                <w:sz w:val="20"/>
                <w:szCs w:val="20"/>
                <w:lang w:val="fr-FR" w:eastAsia="en-CA"/>
              </w:rPr>
              <w:t>218</w:t>
            </w:r>
          </w:p>
        </w:tc>
        <w:tc>
          <w:tcPr>
            <w:tcW w:w="1462" w:type="dxa"/>
            <w:tcBorders>
              <w:top w:val="nil"/>
              <w:left w:val="nil"/>
              <w:bottom w:val="single" w:sz="4" w:space="0" w:color="auto"/>
              <w:right w:val="single" w:sz="4" w:space="0" w:color="auto"/>
            </w:tcBorders>
            <w:shd w:val="clear" w:color="auto" w:fill="auto"/>
            <w:noWrap/>
            <w:hideMark/>
          </w:tcPr>
          <w:p w14:paraId="11029528" w14:textId="0E2D0B32" w:rsidR="008D12ED" w:rsidRPr="00462A78" w:rsidRDefault="008D12ED" w:rsidP="008D12ED">
            <w:pPr>
              <w:jc w:val="right"/>
              <w:rPr>
                <w:sz w:val="20"/>
                <w:szCs w:val="20"/>
                <w:lang w:val="fr-FR" w:eastAsia="en-CA"/>
              </w:rPr>
            </w:pPr>
            <w:r w:rsidRPr="00462A78">
              <w:rPr>
                <w:sz w:val="20"/>
                <w:szCs w:val="20"/>
                <w:lang w:val="fr-FR" w:eastAsia="en-CA"/>
              </w:rPr>
              <w:t>20</w:t>
            </w:r>
          </w:p>
        </w:tc>
        <w:tc>
          <w:tcPr>
            <w:tcW w:w="1463" w:type="dxa"/>
            <w:tcBorders>
              <w:top w:val="nil"/>
              <w:left w:val="nil"/>
              <w:bottom w:val="single" w:sz="4" w:space="0" w:color="auto"/>
              <w:right w:val="single" w:sz="4" w:space="0" w:color="auto"/>
            </w:tcBorders>
            <w:shd w:val="clear" w:color="auto" w:fill="auto"/>
            <w:noWrap/>
            <w:hideMark/>
          </w:tcPr>
          <w:p w14:paraId="2B20DC00" w14:textId="0F1A91DA" w:rsidR="008D12ED" w:rsidRPr="00462A78" w:rsidRDefault="008D12ED" w:rsidP="008D12ED">
            <w:pPr>
              <w:jc w:val="right"/>
              <w:rPr>
                <w:sz w:val="20"/>
                <w:szCs w:val="20"/>
                <w:lang w:val="fr-FR" w:eastAsia="en-CA"/>
              </w:rPr>
            </w:pPr>
            <w:r w:rsidRPr="00462A78">
              <w:rPr>
                <w:sz w:val="20"/>
                <w:szCs w:val="20"/>
                <w:lang w:val="fr-FR" w:eastAsia="en-CA"/>
              </w:rPr>
              <w:t>0</w:t>
            </w:r>
          </w:p>
        </w:tc>
      </w:tr>
      <w:tr w:rsidR="008D12ED" w:rsidRPr="00462A78" w14:paraId="4E0C65B3" w14:textId="77777777" w:rsidTr="004212B4">
        <w:trPr>
          <w:trHeight w:val="134"/>
        </w:trPr>
        <w:tc>
          <w:tcPr>
            <w:tcW w:w="1325" w:type="dxa"/>
            <w:tcBorders>
              <w:top w:val="nil"/>
              <w:left w:val="single" w:sz="4" w:space="0" w:color="auto"/>
              <w:bottom w:val="single" w:sz="4" w:space="0" w:color="auto"/>
              <w:right w:val="single" w:sz="4" w:space="0" w:color="auto"/>
            </w:tcBorders>
            <w:shd w:val="clear" w:color="auto" w:fill="auto"/>
            <w:noWrap/>
            <w:vAlign w:val="bottom"/>
            <w:hideMark/>
          </w:tcPr>
          <w:p w14:paraId="17E25654" w14:textId="6A529DFB" w:rsidR="008D12ED" w:rsidRPr="00462A78" w:rsidRDefault="008D12ED" w:rsidP="008D12ED">
            <w:pPr>
              <w:jc w:val="left"/>
              <w:rPr>
                <w:sz w:val="20"/>
                <w:szCs w:val="20"/>
                <w:lang w:val="fr-FR" w:eastAsia="en-CA"/>
              </w:rPr>
            </w:pPr>
            <w:r w:rsidRPr="00214485">
              <w:rPr>
                <w:sz w:val="20"/>
                <w:lang w:val="fr-FR"/>
              </w:rPr>
              <w:t>Thaïlande</w:t>
            </w:r>
          </w:p>
        </w:tc>
        <w:tc>
          <w:tcPr>
            <w:tcW w:w="1329" w:type="dxa"/>
            <w:tcBorders>
              <w:top w:val="nil"/>
              <w:left w:val="nil"/>
              <w:bottom w:val="single" w:sz="4" w:space="0" w:color="auto"/>
              <w:right w:val="single" w:sz="4" w:space="0" w:color="auto"/>
            </w:tcBorders>
            <w:shd w:val="clear" w:color="auto" w:fill="auto"/>
            <w:noWrap/>
            <w:hideMark/>
          </w:tcPr>
          <w:p w14:paraId="611682F8" w14:textId="77777777" w:rsidR="008D12ED" w:rsidRPr="00462A78" w:rsidRDefault="008D12ED" w:rsidP="008D12ED">
            <w:pPr>
              <w:jc w:val="right"/>
              <w:rPr>
                <w:sz w:val="20"/>
                <w:szCs w:val="20"/>
                <w:lang w:val="fr-FR" w:eastAsia="en-CA"/>
              </w:rPr>
            </w:pPr>
            <w:r w:rsidRPr="00462A78">
              <w:rPr>
                <w:sz w:val="20"/>
                <w:szCs w:val="20"/>
                <w:lang w:val="fr-FR" w:eastAsia="en-CA"/>
              </w:rPr>
              <w:t>0</w:t>
            </w:r>
          </w:p>
        </w:tc>
        <w:tc>
          <w:tcPr>
            <w:tcW w:w="1197" w:type="dxa"/>
            <w:tcBorders>
              <w:top w:val="nil"/>
              <w:left w:val="nil"/>
              <w:bottom w:val="single" w:sz="4" w:space="0" w:color="auto"/>
              <w:right w:val="single" w:sz="4" w:space="0" w:color="auto"/>
            </w:tcBorders>
            <w:shd w:val="clear" w:color="auto" w:fill="auto"/>
            <w:noWrap/>
          </w:tcPr>
          <w:p w14:paraId="37AB559C" w14:textId="369A0096" w:rsidR="008D12ED" w:rsidRPr="00462A78" w:rsidRDefault="008D12ED" w:rsidP="008D12ED">
            <w:pPr>
              <w:jc w:val="right"/>
              <w:rPr>
                <w:sz w:val="20"/>
                <w:szCs w:val="20"/>
                <w:lang w:val="fr-FR" w:eastAsia="en-CA"/>
              </w:rPr>
            </w:pPr>
          </w:p>
        </w:tc>
        <w:tc>
          <w:tcPr>
            <w:tcW w:w="1330" w:type="dxa"/>
            <w:tcBorders>
              <w:top w:val="nil"/>
              <w:left w:val="nil"/>
              <w:bottom w:val="single" w:sz="4" w:space="0" w:color="auto"/>
              <w:right w:val="single" w:sz="4" w:space="0" w:color="auto"/>
            </w:tcBorders>
            <w:shd w:val="clear" w:color="auto" w:fill="auto"/>
            <w:noWrap/>
            <w:hideMark/>
          </w:tcPr>
          <w:p w14:paraId="430022A1" w14:textId="746307B2" w:rsidR="008D12ED" w:rsidRPr="00462A78" w:rsidRDefault="008D12ED" w:rsidP="008D12ED">
            <w:pPr>
              <w:jc w:val="right"/>
              <w:rPr>
                <w:sz w:val="20"/>
                <w:szCs w:val="20"/>
                <w:lang w:val="fr-FR" w:eastAsia="en-CA"/>
              </w:rPr>
            </w:pPr>
            <w:r w:rsidRPr="00462A78">
              <w:rPr>
                <w:sz w:val="20"/>
                <w:szCs w:val="20"/>
                <w:lang w:val="fr-FR" w:eastAsia="en-CA"/>
              </w:rPr>
              <w:t>662</w:t>
            </w:r>
            <w:r>
              <w:rPr>
                <w:sz w:val="20"/>
                <w:szCs w:val="20"/>
                <w:lang w:val="fr-FR" w:eastAsia="en-CA"/>
              </w:rPr>
              <w:t> </w:t>
            </w:r>
            <w:r w:rsidRPr="00462A78">
              <w:rPr>
                <w:sz w:val="20"/>
                <w:szCs w:val="20"/>
                <w:lang w:val="fr-FR" w:eastAsia="en-CA"/>
              </w:rPr>
              <w:t>800</w:t>
            </w:r>
          </w:p>
        </w:tc>
        <w:tc>
          <w:tcPr>
            <w:tcW w:w="1329" w:type="dxa"/>
            <w:tcBorders>
              <w:top w:val="nil"/>
              <w:left w:val="nil"/>
              <w:bottom w:val="single" w:sz="4" w:space="0" w:color="auto"/>
              <w:right w:val="single" w:sz="4" w:space="0" w:color="auto"/>
            </w:tcBorders>
            <w:shd w:val="clear" w:color="auto" w:fill="auto"/>
            <w:noWrap/>
            <w:hideMark/>
          </w:tcPr>
          <w:p w14:paraId="773D55F9" w14:textId="1175C3B5" w:rsidR="008D12ED" w:rsidRPr="00462A78" w:rsidRDefault="008D12ED" w:rsidP="008D12ED">
            <w:pPr>
              <w:jc w:val="right"/>
              <w:rPr>
                <w:sz w:val="20"/>
                <w:szCs w:val="20"/>
                <w:lang w:val="fr-FR" w:eastAsia="en-CA"/>
              </w:rPr>
            </w:pPr>
            <w:r w:rsidRPr="00462A78">
              <w:rPr>
                <w:sz w:val="20"/>
                <w:szCs w:val="20"/>
                <w:lang w:val="fr-FR" w:eastAsia="en-CA"/>
              </w:rPr>
              <w:t>215</w:t>
            </w:r>
            <w:r>
              <w:rPr>
                <w:sz w:val="20"/>
                <w:szCs w:val="20"/>
                <w:lang w:val="fr-FR" w:eastAsia="en-CA"/>
              </w:rPr>
              <w:t> </w:t>
            </w:r>
            <w:r w:rsidRPr="00462A78">
              <w:rPr>
                <w:sz w:val="20"/>
                <w:szCs w:val="20"/>
                <w:lang w:val="fr-FR" w:eastAsia="en-CA"/>
              </w:rPr>
              <w:t>030</w:t>
            </w:r>
          </w:p>
        </w:tc>
        <w:tc>
          <w:tcPr>
            <w:tcW w:w="1462" w:type="dxa"/>
            <w:tcBorders>
              <w:top w:val="nil"/>
              <w:left w:val="nil"/>
              <w:bottom w:val="single" w:sz="4" w:space="0" w:color="auto"/>
              <w:right w:val="single" w:sz="4" w:space="0" w:color="auto"/>
            </w:tcBorders>
            <w:shd w:val="clear" w:color="auto" w:fill="auto"/>
            <w:noWrap/>
            <w:hideMark/>
          </w:tcPr>
          <w:p w14:paraId="07182959" w14:textId="711323F9" w:rsidR="008D12ED" w:rsidRPr="00462A78" w:rsidRDefault="008D12ED" w:rsidP="008D12ED">
            <w:pPr>
              <w:jc w:val="right"/>
              <w:rPr>
                <w:sz w:val="20"/>
                <w:szCs w:val="20"/>
                <w:lang w:val="fr-FR" w:eastAsia="en-CA"/>
              </w:rPr>
            </w:pPr>
            <w:r w:rsidRPr="00462A78">
              <w:rPr>
                <w:sz w:val="20"/>
                <w:szCs w:val="20"/>
                <w:lang w:val="fr-FR" w:eastAsia="en-CA"/>
              </w:rPr>
              <w:t>32</w:t>
            </w:r>
          </w:p>
        </w:tc>
        <w:tc>
          <w:tcPr>
            <w:tcW w:w="1463" w:type="dxa"/>
            <w:tcBorders>
              <w:top w:val="nil"/>
              <w:left w:val="nil"/>
              <w:bottom w:val="single" w:sz="4" w:space="0" w:color="auto"/>
              <w:right w:val="single" w:sz="4" w:space="0" w:color="auto"/>
            </w:tcBorders>
            <w:shd w:val="clear" w:color="auto" w:fill="auto"/>
            <w:noWrap/>
            <w:hideMark/>
          </w:tcPr>
          <w:p w14:paraId="44F6E06C" w14:textId="095A05AE" w:rsidR="008D12ED" w:rsidRPr="00462A78" w:rsidRDefault="008D12ED" w:rsidP="008D12ED">
            <w:pPr>
              <w:jc w:val="right"/>
              <w:rPr>
                <w:sz w:val="20"/>
                <w:szCs w:val="20"/>
                <w:lang w:val="fr-FR" w:eastAsia="en-CA"/>
              </w:rPr>
            </w:pPr>
            <w:r w:rsidRPr="00462A78">
              <w:rPr>
                <w:sz w:val="20"/>
                <w:szCs w:val="20"/>
                <w:lang w:val="fr-FR" w:eastAsia="en-CA"/>
              </w:rPr>
              <w:t>0</w:t>
            </w:r>
          </w:p>
        </w:tc>
      </w:tr>
      <w:tr w:rsidR="008D12ED" w:rsidRPr="00462A78" w14:paraId="0F601CF4" w14:textId="77777777" w:rsidTr="004212B4">
        <w:trPr>
          <w:trHeight w:val="45"/>
        </w:trPr>
        <w:tc>
          <w:tcPr>
            <w:tcW w:w="1325" w:type="dxa"/>
            <w:tcBorders>
              <w:top w:val="nil"/>
              <w:left w:val="single" w:sz="4" w:space="0" w:color="auto"/>
              <w:bottom w:val="single" w:sz="4" w:space="0" w:color="auto"/>
              <w:right w:val="single" w:sz="4" w:space="0" w:color="auto"/>
            </w:tcBorders>
            <w:shd w:val="clear" w:color="auto" w:fill="auto"/>
            <w:noWrap/>
            <w:vAlign w:val="bottom"/>
            <w:hideMark/>
          </w:tcPr>
          <w:p w14:paraId="4CA67565" w14:textId="19EC68A6" w:rsidR="008D12ED" w:rsidRPr="00462A78" w:rsidRDefault="008D12ED" w:rsidP="008D12ED">
            <w:pPr>
              <w:jc w:val="left"/>
              <w:rPr>
                <w:sz w:val="20"/>
                <w:szCs w:val="20"/>
                <w:lang w:val="fr-FR" w:eastAsia="en-CA"/>
              </w:rPr>
            </w:pPr>
            <w:r w:rsidRPr="00214485">
              <w:rPr>
                <w:sz w:val="20"/>
                <w:lang w:val="fr-FR"/>
              </w:rPr>
              <w:t>Viet Nam</w:t>
            </w:r>
          </w:p>
        </w:tc>
        <w:tc>
          <w:tcPr>
            <w:tcW w:w="1329" w:type="dxa"/>
            <w:tcBorders>
              <w:top w:val="nil"/>
              <w:left w:val="nil"/>
              <w:bottom w:val="single" w:sz="4" w:space="0" w:color="auto"/>
              <w:right w:val="single" w:sz="4" w:space="0" w:color="auto"/>
            </w:tcBorders>
            <w:shd w:val="clear" w:color="auto" w:fill="auto"/>
            <w:noWrap/>
            <w:hideMark/>
          </w:tcPr>
          <w:p w14:paraId="28F276B7" w14:textId="77777777" w:rsidR="008D12ED" w:rsidRPr="00462A78" w:rsidRDefault="008D12ED" w:rsidP="008D12ED">
            <w:pPr>
              <w:jc w:val="right"/>
              <w:rPr>
                <w:sz w:val="20"/>
                <w:szCs w:val="20"/>
                <w:lang w:val="fr-FR" w:eastAsia="en-CA"/>
              </w:rPr>
            </w:pPr>
            <w:r w:rsidRPr="00462A78">
              <w:rPr>
                <w:sz w:val="20"/>
                <w:szCs w:val="20"/>
                <w:lang w:val="fr-FR" w:eastAsia="en-CA"/>
              </w:rPr>
              <w:t>5.4</w:t>
            </w:r>
          </w:p>
        </w:tc>
        <w:tc>
          <w:tcPr>
            <w:tcW w:w="1197" w:type="dxa"/>
            <w:tcBorders>
              <w:top w:val="nil"/>
              <w:left w:val="nil"/>
              <w:bottom w:val="single" w:sz="4" w:space="0" w:color="auto"/>
              <w:right w:val="single" w:sz="4" w:space="0" w:color="auto"/>
            </w:tcBorders>
            <w:shd w:val="clear" w:color="auto" w:fill="auto"/>
            <w:noWrap/>
          </w:tcPr>
          <w:p w14:paraId="78C107D8" w14:textId="4D155A8D" w:rsidR="008D12ED" w:rsidRPr="00462A78" w:rsidRDefault="008D12ED" w:rsidP="008D12ED">
            <w:pPr>
              <w:jc w:val="right"/>
              <w:rPr>
                <w:sz w:val="20"/>
                <w:szCs w:val="20"/>
                <w:lang w:val="fr-FR" w:eastAsia="en-CA"/>
              </w:rPr>
            </w:pPr>
          </w:p>
        </w:tc>
        <w:tc>
          <w:tcPr>
            <w:tcW w:w="1330" w:type="dxa"/>
            <w:tcBorders>
              <w:top w:val="nil"/>
              <w:left w:val="nil"/>
              <w:bottom w:val="single" w:sz="4" w:space="0" w:color="auto"/>
              <w:right w:val="single" w:sz="4" w:space="0" w:color="auto"/>
            </w:tcBorders>
            <w:shd w:val="clear" w:color="auto" w:fill="auto"/>
            <w:noWrap/>
            <w:hideMark/>
          </w:tcPr>
          <w:p w14:paraId="2056E09B" w14:textId="243B6A55" w:rsidR="008D12ED" w:rsidRPr="00462A78" w:rsidRDefault="008D12ED" w:rsidP="008D12ED">
            <w:pPr>
              <w:jc w:val="right"/>
              <w:rPr>
                <w:sz w:val="20"/>
                <w:szCs w:val="20"/>
                <w:lang w:val="fr-FR" w:eastAsia="en-CA"/>
              </w:rPr>
            </w:pPr>
            <w:r w:rsidRPr="00462A78">
              <w:rPr>
                <w:sz w:val="20"/>
                <w:szCs w:val="20"/>
                <w:lang w:val="fr-FR" w:eastAsia="en-CA"/>
              </w:rPr>
              <w:t>1</w:t>
            </w:r>
            <w:r>
              <w:rPr>
                <w:sz w:val="20"/>
                <w:szCs w:val="20"/>
                <w:lang w:val="fr-FR" w:eastAsia="en-CA"/>
              </w:rPr>
              <w:t> </w:t>
            </w:r>
            <w:r w:rsidRPr="00462A78">
              <w:rPr>
                <w:sz w:val="20"/>
                <w:szCs w:val="20"/>
                <w:lang w:val="fr-FR" w:eastAsia="en-CA"/>
              </w:rPr>
              <w:t>405</w:t>
            </w:r>
            <w:r>
              <w:rPr>
                <w:sz w:val="20"/>
                <w:szCs w:val="20"/>
                <w:lang w:val="fr-FR" w:eastAsia="en-CA"/>
              </w:rPr>
              <w:t> </w:t>
            </w:r>
            <w:r w:rsidRPr="00462A78">
              <w:rPr>
                <w:sz w:val="20"/>
                <w:szCs w:val="20"/>
                <w:lang w:val="fr-FR" w:eastAsia="en-CA"/>
              </w:rPr>
              <w:t>079</w:t>
            </w:r>
          </w:p>
        </w:tc>
        <w:tc>
          <w:tcPr>
            <w:tcW w:w="1329" w:type="dxa"/>
            <w:tcBorders>
              <w:top w:val="nil"/>
              <w:left w:val="nil"/>
              <w:bottom w:val="single" w:sz="4" w:space="0" w:color="auto"/>
              <w:right w:val="single" w:sz="4" w:space="0" w:color="auto"/>
            </w:tcBorders>
            <w:shd w:val="clear" w:color="auto" w:fill="auto"/>
            <w:noWrap/>
            <w:hideMark/>
          </w:tcPr>
          <w:p w14:paraId="3FF36CF4" w14:textId="208CD6F9" w:rsidR="008D12ED" w:rsidRPr="00462A78" w:rsidRDefault="008D12ED" w:rsidP="008D12ED">
            <w:pPr>
              <w:jc w:val="right"/>
              <w:rPr>
                <w:sz w:val="20"/>
                <w:szCs w:val="20"/>
                <w:lang w:val="fr-FR" w:eastAsia="en-CA"/>
              </w:rPr>
            </w:pPr>
            <w:r w:rsidRPr="00462A78">
              <w:rPr>
                <w:sz w:val="20"/>
                <w:szCs w:val="20"/>
                <w:lang w:val="fr-FR" w:eastAsia="en-CA"/>
              </w:rPr>
              <w:t>946</w:t>
            </w:r>
            <w:r>
              <w:rPr>
                <w:sz w:val="20"/>
                <w:szCs w:val="20"/>
                <w:lang w:val="fr-FR" w:eastAsia="en-CA"/>
              </w:rPr>
              <w:t> </w:t>
            </w:r>
            <w:r w:rsidRPr="00462A78">
              <w:rPr>
                <w:sz w:val="20"/>
                <w:szCs w:val="20"/>
                <w:lang w:val="fr-FR" w:eastAsia="en-CA"/>
              </w:rPr>
              <w:t>220</w:t>
            </w:r>
          </w:p>
        </w:tc>
        <w:tc>
          <w:tcPr>
            <w:tcW w:w="1462" w:type="dxa"/>
            <w:tcBorders>
              <w:top w:val="nil"/>
              <w:left w:val="nil"/>
              <w:bottom w:val="single" w:sz="4" w:space="0" w:color="auto"/>
              <w:right w:val="single" w:sz="4" w:space="0" w:color="auto"/>
            </w:tcBorders>
            <w:shd w:val="clear" w:color="auto" w:fill="auto"/>
            <w:noWrap/>
            <w:hideMark/>
          </w:tcPr>
          <w:p w14:paraId="78A7B3E4" w14:textId="06580B1C" w:rsidR="008D12ED" w:rsidRPr="00462A78" w:rsidRDefault="008D12ED" w:rsidP="008D12ED">
            <w:pPr>
              <w:jc w:val="right"/>
              <w:rPr>
                <w:sz w:val="20"/>
                <w:szCs w:val="20"/>
                <w:lang w:val="fr-FR" w:eastAsia="en-CA"/>
              </w:rPr>
            </w:pPr>
            <w:r w:rsidRPr="00462A78">
              <w:rPr>
                <w:sz w:val="20"/>
                <w:szCs w:val="20"/>
                <w:lang w:val="fr-FR" w:eastAsia="en-CA"/>
              </w:rPr>
              <w:t>67</w:t>
            </w:r>
          </w:p>
        </w:tc>
        <w:tc>
          <w:tcPr>
            <w:tcW w:w="1463" w:type="dxa"/>
            <w:tcBorders>
              <w:top w:val="nil"/>
              <w:left w:val="nil"/>
              <w:bottom w:val="single" w:sz="4" w:space="0" w:color="auto"/>
              <w:right w:val="single" w:sz="4" w:space="0" w:color="auto"/>
            </w:tcBorders>
            <w:shd w:val="clear" w:color="auto" w:fill="auto"/>
            <w:noWrap/>
            <w:hideMark/>
          </w:tcPr>
          <w:p w14:paraId="54AD1735" w14:textId="5D98A180" w:rsidR="008D12ED" w:rsidRPr="00462A78" w:rsidRDefault="008D12ED" w:rsidP="008D12ED">
            <w:pPr>
              <w:jc w:val="right"/>
              <w:rPr>
                <w:sz w:val="20"/>
                <w:szCs w:val="20"/>
                <w:lang w:val="fr-FR" w:eastAsia="en-CA"/>
              </w:rPr>
            </w:pPr>
            <w:r w:rsidRPr="00462A78">
              <w:rPr>
                <w:sz w:val="20"/>
                <w:szCs w:val="20"/>
                <w:lang w:val="fr-FR" w:eastAsia="en-CA"/>
              </w:rPr>
              <w:t>100</w:t>
            </w:r>
          </w:p>
        </w:tc>
      </w:tr>
      <w:tr w:rsidR="008D12ED" w:rsidRPr="00462A78" w14:paraId="0C1FB918" w14:textId="77777777" w:rsidTr="00901275">
        <w:trPr>
          <w:trHeight w:val="45"/>
        </w:trPr>
        <w:tc>
          <w:tcPr>
            <w:tcW w:w="1325" w:type="dxa"/>
            <w:tcBorders>
              <w:top w:val="nil"/>
              <w:left w:val="single" w:sz="4" w:space="0" w:color="auto"/>
              <w:bottom w:val="single" w:sz="4" w:space="0" w:color="auto"/>
              <w:right w:val="single" w:sz="4" w:space="0" w:color="auto"/>
            </w:tcBorders>
            <w:shd w:val="clear" w:color="auto" w:fill="auto"/>
            <w:noWrap/>
            <w:hideMark/>
          </w:tcPr>
          <w:p w14:paraId="7543882A" w14:textId="77777777" w:rsidR="008D12ED" w:rsidRPr="00462A78" w:rsidRDefault="008D12ED" w:rsidP="008D12ED">
            <w:pPr>
              <w:jc w:val="left"/>
              <w:rPr>
                <w:b/>
                <w:bCs/>
                <w:sz w:val="20"/>
                <w:szCs w:val="20"/>
                <w:lang w:val="fr-FR" w:eastAsia="en-CA"/>
              </w:rPr>
            </w:pPr>
            <w:r w:rsidRPr="00462A78">
              <w:rPr>
                <w:b/>
                <w:bCs/>
                <w:sz w:val="20"/>
                <w:szCs w:val="20"/>
                <w:lang w:val="fr-FR" w:eastAsia="en-CA"/>
              </w:rPr>
              <w:t>Total</w:t>
            </w:r>
          </w:p>
        </w:tc>
        <w:tc>
          <w:tcPr>
            <w:tcW w:w="1329" w:type="dxa"/>
            <w:tcBorders>
              <w:top w:val="nil"/>
              <w:left w:val="nil"/>
              <w:bottom w:val="single" w:sz="4" w:space="0" w:color="auto"/>
              <w:right w:val="single" w:sz="4" w:space="0" w:color="auto"/>
            </w:tcBorders>
            <w:shd w:val="clear" w:color="auto" w:fill="auto"/>
            <w:noWrap/>
            <w:hideMark/>
          </w:tcPr>
          <w:p w14:paraId="3ACBB70F" w14:textId="03F63756" w:rsidR="008D12ED" w:rsidRPr="00462A78" w:rsidRDefault="008D12ED" w:rsidP="008D12ED">
            <w:pPr>
              <w:jc w:val="right"/>
              <w:rPr>
                <w:b/>
                <w:bCs/>
                <w:sz w:val="20"/>
                <w:szCs w:val="20"/>
                <w:lang w:val="fr-FR" w:eastAsia="en-CA"/>
              </w:rPr>
            </w:pPr>
            <w:r w:rsidRPr="00462A78">
              <w:rPr>
                <w:b/>
                <w:bCs/>
                <w:sz w:val="20"/>
                <w:szCs w:val="20"/>
                <w:lang w:val="fr-FR" w:eastAsia="en-CA"/>
              </w:rPr>
              <w:t>814</w:t>
            </w:r>
            <w:r w:rsidR="00FE37B6">
              <w:rPr>
                <w:b/>
                <w:bCs/>
                <w:sz w:val="20"/>
                <w:szCs w:val="20"/>
                <w:lang w:val="fr-FR" w:eastAsia="en-CA"/>
              </w:rPr>
              <w:t>,</w:t>
            </w:r>
            <w:r w:rsidRPr="00462A78">
              <w:rPr>
                <w:b/>
                <w:bCs/>
                <w:sz w:val="20"/>
                <w:szCs w:val="20"/>
                <w:lang w:val="fr-FR" w:eastAsia="en-CA"/>
              </w:rPr>
              <w:t>2</w:t>
            </w:r>
          </w:p>
        </w:tc>
        <w:tc>
          <w:tcPr>
            <w:tcW w:w="1197" w:type="dxa"/>
            <w:tcBorders>
              <w:top w:val="nil"/>
              <w:left w:val="nil"/>
              <w:bottom w:val="single" w:sz="4" w:space="0" w:color="auto"/>
              <w:right w:val="single" w:sz="4" w:space="0" w:color="auto"/>
            </w:tcBorders>
            <w:shd w:val="clear" w:color="auto" w:fill="auto"/>
            <w:noWrap/>
          </w:tcPr>
          <w:p w14:paraId="343A8168" w14:textId="0626ADA5" w:rsidR="008D12ED" w:rsidRPr="00462A78" w:rsidRDefault="008D12ED" w:rsidP="008D12ED">
            <w:pPr>
              <w:jc w:val="right"/>
              <w:rPr>
                <w:b/>
                <w:bCs/>
                <w:sz w:val="20"/>
                <w:szCs w:val="20"/>
                <w:lang w:val="fr-FR" w:eastAsia="en-CA"/>
              </w:rPr>
            </w:pPr>
            <w:r w:rsidRPr="00462A78">
              <w:rPr>
                <w:b/>
                <w:bCs/>
                <w:sz w:val="20"/>
                <w:szCs w:val="20"/>
                <w:lang w:val="fr-FR" w:eastAsia="en-CA"/>
              </w:rPr>
              <w:t>0</w:t>
            </w:r>
          </w:p>
        </w:tc>
        <w:tc>
          <w:tcPr>
            <w:tcW w:w="1330" w:type="dxa"/>
            <w:tcBorders>
              <w:top w:val="nil"/>
              <w:left w:val="nil"/>
              <w:bottom w:val="single" w:sz="4" w:space="0" w:color="auto"/>
              <w:right w:val="single" w:sz="4" w:space="0" w:color="auto"/>
            </w:tcBorders>
            <w:shd w:val="clear" w:color="auto" w:fill="auto"/>
            <w:noWrap/>
            <w:hideMark/>
          </w:tcPr>
          <w:p w14:paraId="43834D25" w14:textId="752AD5A2" w:rsidR="008D12ED" w:rsidRPr="00462A78" w:rsidRDefault="008D12ED" w:rsidP="008D12ED">
            <w:pPr>
              <w:jc w:val="right"/>
              <w:rPr>
                <w:b/>
                <w:bCs/>
                <w:sz w:val="20"/>
                <w:szCs w:val="20"/>
                <w:lang w:val="fr-FR" w:eastAsia="en-CA"/>
              </w:rPr>
            </w:pPr>
            <w:r w:rsidRPr="00462A78">
              <w:rPr>
                <w:b/>
                <w:bCs/>
                <w:sz w:val="20"/>
                <w:szCs w:val="20"/>
                <w:lang w:val="fr-FR" w:eastAsia="en-CA"/>
              </w:rPr>
              <w:t>5</w:t>
            </w:r>
            <w:r>
              <w:rPr>
                <w:b/>
                <w:bCs/>
                <w:sz w:val="20"/>
                <w:szCs w:val="20"/>
                <w:lang w:val="fr-FR" w:eastAsia="en-CA"/>
              </w:rPr>
              <w:t> </w:t>
            </w:r>
            <w:r w:rsidRPr="00462A78">
              <w:rPr>
                <w:b/>
                <w:bCs/>
                <w:sz w:val="20"/>
                <w:szCs w:val="20"/>
                <w:lang w:val="fr-FR" w:eastAsia="en-CA"/>
              </w:rPr>
              <w:t>060</w:t>
            </w:r>
            <w:r>
              <w:rPr>
                <w:b/>
                <w:bCs/>
                <w:sz w:val="20"/>
                <w:szCs w:val="20"/>
                <w:lang w:val="fr-FR" w:eastAsia="en-CA"/>
              </w:rPr>
              <w:t> </w:t>
            </w:r>
            <w:r w:rsidRPr="00462A78">
              <w:rPr>
                <w:b/>
                <w:bCs/>
                <w:sz w:val="20"/>
                <w:szCs w:val="20"/>
                <w:lang w:val="fr-FR" w:eastAsia="en-CA"/>
              </w:rPr>
              <w:t>188</w:t>
            </w:r>
          </w:p>
        </w:tc>
        <w:tc>
          <w:tcPr>
            <w:tcW w:w="1329" w:type="dxa"/>
            <w:tcBorders>
              <w:top w:val="nil"/>
              <w:left w:val="nil"/>
              <w:bottom w:val="single" w:sz="4" w:space="0" w:color="auto"/>
              <w:right w:val="single" w:sz="4" w:space="0" w:color="auto"/>
            </w:tcBorders>
            <w:shd w:val="clear" w:color="auto" w:fill="auto"/>
            <w:noWrap/>
            <w:hideMark/>
          </w:tcPr>
          <w:p w14:paraId="1F336088" w14:textId="67300986" w:rsidR="008D12ED" w:rsidRPr="00462A78" w:rsidRDefault="008D12ED" w:rsidP="008D12ED">
            <w:pPr>
              <w:jc w:val="right"/>
              <w:rPr>
                <w:b/>
                <w:bCs/>
                <w:sz w:val="20"/>
                <w:szCs w:val="20"/>
                <w:lang w:val="fr-FR" w:eastAsia="en-CA"/>
              </w:rPr>
            </w:pPr>
            <w:r w:rsidRPr="00462A78">
              <w:rPr>
                <w:b/>
                <w:bCs/>
                <w:sz w:val="20"/>
                <w:szCs w:val="20"/>
                <w:lang w:val="fr-FR" w:eastAsia="en-CA"/>
              </w:rPr>
              <w:t>3</w:t>
            </w:r>
            <w:r>
              <w:rPr>
                <w:b/>
                <w:bCs/>
                <w:sz w:val="20"/>
                <w:szCs w:val="20"/>
                <w:lang w:val="fr-FR" w:eastAsia="en-CA"/>
              </w:rPr>
              <w:t> </w:t>
            </w:r>
            <w:r w:rsidRPr="00462A78">
              <w:rPr>
                <w:b/>
                <w:bCs/>
                <w:sz w:val="20"/>
                <w:szCs w:val="20"/>
                <w:lang w:val="fr-FR" w:eastAsia="en-CA"/>
              </w:rPr>
              <w:t>312</w:t>
            </w:r>
            <w:r>
              <w:rPr>
                <w:b/>
                <w:bCs/>
                <w:sz w:val="20"/>
                <w:szCs w:val="20"/>
                <w:lang w:val="fr-FR" w:eastAsia="en-CA"/>
              </w:rPr>
              <w:t> </w:t>
            </w:r>
            <w:r w:rsidRPr="00462A78">
              <w:rPr>
                <w:b/>
                <w:bCs/>
                <w:sz w:val="20"/>
                <w:szCs w:val="20"/>
                <w:lang w:val="fr-FR" w:eastAsia="en-CA"/>
              </w:rPr>
              <w:t>377</w:t>
            </w:r>
          </w:p>
        </w:tc>
        <w:tc>
          <w:tcPr>
            <w:tcW w:w="1462" w:type="dxa"/>
            <w:tcBorders>
              <w:top w:val="nil"/>
              <w:left w:val="nil"/>
              <w:bottom w:val="single" w:sz="4" w:space="0" w:color="auto"/>
              <w:right w:val="single" w:sz="4" w:space="0" w:color="auto"/>
            </w:tcBorders>
            <w:shd w:val="clear" w:color="auto" w:fill="auto"/>
            <w:noWrap/>
            <w:hideMark/>
          </w:tcPr>
          <w:p w14:paraId="110AFDF4" w14:textId="7AAEEA30" w:rsidR="008D12ED" w:rsidRPr="00462A78" w:rsidRDefault="008D12ED" w:rsidP="008D12ED">
            <w:pPr>
              <w:jc w:val="right"/>
              <w:rPr>
                <w:b/>
                <w:bCs/>
                <w:sz w:val="20"/>
                <w:szCs w:val="20"/>
                <w:lang w:val="fr-FR" w:eastAsia="en-CA"/>
              </w:rPr>
            </w:pPr>
            <w:r w:rsidRPr="00462A78">
              <w:rPr>
                <w:b/>
                <w:bCs/>
                <w:sz w:val="20"/>
                <w:szCs w:val="20"/>
                <w:lang w:val="fr-FR" w:eastAsia="en-CA"/>
              </w:rPr>
              <w:t>65</w:t>
            </w:r>
          </w:p>
        </w:tc>
        <w:tc>
          <w:tcPr>
            <w:tcW w:w="1463" w:type="dxa"/>
            <w:tcBorders>
              <w:top w:val="nil"/>
              <w:left w:val="nil"/>
              <w:bottom w:val="single" w:sz="4" w:space="0" w:color="auto"/>
              <w:right w:val="single" w:sz="4" w:space="0" w:color="auto"/>
            </w:tcBorders>
            <w:shd w:val="clear" w:color="auto" w:fill="auto"/>
            <w:noWrap/>
            <w:hideMark/>
          </w:tcPr>
          <w:p w14:paraId="6DBD241F" w14:textId="43789BAB" w:rsidR="008D12ED" w:rsidRPr="00462A78" w:rsidRDefault="008D12ED" w:rsidP="008D12ED">
            <w:pPr>
              <w:jc w:val="right"/>
              <w:rPr>
                <w:b/>
                <w:bCs/>
                <w:sz w:val="20"/>
                <w:szCs w:val="20"/>
                <w:lang w:val="fr-FR" w:eastAsia="en-CA"/>
              </w:rPr>
            </w:pPr>
            <w:r w:rsidRPr="00462A78">
              <w:rPr>
                <w:b/>
                <w:bCs/>
                <w:sz w:val="20"/>
                <w:szCs w:val="20"/>
                <w:lang w:val="fr-FR" w:eastAsia="en-CA"/>
              </w:rPr>
              <w:t>29</w:t>
            </w:r>
          </w:p>
        </w:tc>
      </w:tr>
    </w:tbl>
    <w:p w14:paraId="380C7CB3" w14:textId="793B67BC" w:rsidR="00465084" w:rsidRPr="00462A78" w:rsidRDefault="00465084" w:rsidP="00465084">
      <w:pPr>
        <w:pStyle w:val="Title1"/>
        <w:keepNext/>
        <w:jc w:val="both"/>
        <w:rPr>
          <w:b w:val="0"/>
          <w:caps w:val="0"/>
          <w:sz w:val="19"/>
          <w:szCs w:val="19"/>
          <w:lang w:val="fr-FR"/>
        </w:rPr>
      </w:pPr>
      <w:r w:rsidRPr="00462A78">
        <w:rPr>
          <w:b w:val="0"/>
          <w:caps w:val="0"/>
          <w:sz w:val="19"/>
          <w:szCs w:val="19"/>
          <w:lang w:val="fr-FR"/>
        </w:rPr>
        <w:t xml:space="preserve">* </w:t>
      </w:r>
      <w:r w:rsidR="009C688B" w:rsidRPr="00214485">
        <w:rPr>
          <w:b w:val="0"/>
          <w:caps w:val="0"/>
          <w:sz w:val="19"/>
          <w:lang w:val="fr-FR"/>
        </w:rPr>
        <w:t>Aucune élimination pour les projets en lien avec les HFC en 202</w:t>
      </w:r>
      <w:r w:rsidR="009C688B">
        <w:rPr>
          <w:b w:val="0"/>
          <w:caps w:val="0"/>
          <w:sz w:val="19"/>
          <w:lang w:val="fr-FR"/>
        </w:rPr>
        <w:t>1</w:t>
      </w:r>
      <w:r w:rsidRPr="00462A78">
        <w:rPr>
          <w:b w:val="0"/>
          <w:caps w:val="0"/>
          <w:sz w:val="19"/>
          <w:szCs w:val="19"/>
          <w:lang w:val="fr-FR"/>
        </w:rPr>
        <w:t>.</w:t>
      </w:r>
    </w:p>
    <w:p w14:paraId="0A40925D" w14:textId="759B8243" w:rsidR="002F2F4E" w:rsidRPr="00462A78" w:rsidRDefault="002F2F4E" w:rsidP="00465084">
      <w:pPr>
        <w:pStyle w:val="Title1"/>
        <w:keepNext/>
        <w:jc w:val="both"/>
        <w:rPr>
          <w:b w:val="0"/>
          <w:caps w:val="0"/>
          <w:sz w:val="19"/>
          <w:szCs w:val="19"/>
          <w:lang w:val="fr-FR"/>
        </w:rPr>
      </w:pPr>
      <w:r w:rsidRPr="00462A78">
        <w:rPr>
          <w:b w:val="0"/>
          <w:caps w:val="0"/>
          <w:sz w:val="19"/>
          <w:szCs w:val="19"/>
          <w:lang w:val="fr-FR"/>
        </w:rPr>
        <w:t xml:space="preserve">** </w:t>
      </w:r>
      <w:r w:rsidR="006478D1">
        <w:rPr>
          <w:b w:val="0"/>
          <w:caps w:val="0"/>
          <w:sz w:val="19"/>
          <w:szCs w:val="19"/>
          <w:lang w:val="fr-FR"/>
        </w:rPr>
        <w:t>P</w:t>
      </w:r>
      <w:r w:rsidR="009C688B">
        <w:rPr>
          <w:b w:val="0"/>
          <w:caps w:val="0"/>
          <w:sz w:val="19"/>
          <w:szCs w:val="19"/>
          <w:lang w:val="fr-FR"/>
        </w:rPr>
        <w:t>rojets dont l’achèvement était prévu en 2021</w:t>
      </w:r>
      <w:r w:rsidRPr="00462A78">
        <w:rPr>
          <w:b w:val="0"/>
          <w:caps w:val="0"/>
          <w:sz w:val="19"/>
          <w:szCs w:val="19"/>
          <w:lang w:val="fr-FR"/>
        </w:rPr>
        <w:t>.</w:t>
      </w:r>
    </w:p>
    <w:p w14:paraId="27169BAC" w14:textId="295EEA4E" w:rsidR="003C4FF3" w:rsidRPr="00462A78" w:rsidRDefault="003C4FF3" w:rsidP="00465084">
      <w:pPr>
        <w:pStyle w:val="Title1"/>
        <w:keepNext/>
        <w:jc w:val="both"/>
        <w:rPr>
          <w:b w:val="0"/>
          <w:caps w:val="0"/>
          <w:sz w:val="19"/>
          <w:szCs w:val="19"/>
          <w:lang w:val="fr-FR"/>
        </w:rPr>
      </w:pPr>
    </w:p>
    <w:p w14:paraId="394F7D7D" w14:textId="398E055E" w:rsidR="003C4FF3" w:rsidRPr="00462A78" w:rsidRDefault="003C4FF3" w:rsidP="00465084">
      <w:pPr>
        <w:pStyle w:val="Title1"/>
        <w:keepNext/>
        <w:jc w:val="both"/>
        <w:rPr>
          <w:b w:val="0"/>
          <w:caps w:val="0"/>
          <w:sz w:val="19"/>
          <w:szCs w:val="19"/>
          <w:lang w:val="fr-FR"/>
        </w:rPr>
      </w:pPr>
    </w:p>
    <w:p w14:paraId="2CA6F61D" w14:textId="77777777" w:rsidR="003C4FF3" w:rsidRPr="00462A78" w:rsidRDefault="003C4FF3">
      <w:pPr>
        <w:jc w:val="left"/>
        <w:rPr>
          <w:b/>
          <w:caps/>
          <w:lang w:val="fr-FR"/>
        </w:rPr>
        <w:sectPr w:rsidR="003C4FF3" w:rsidRPr="00462A78" w:rsidSect="003C4FF3">
          <w:headerReference w:type="first" r:id="rId15"/>
          <w:footerReference w:type="first" r:id="rId16"/>
          <w:pgSz w:w="12240" w:h="15840" w:code="1"/>
          <w:pgMar w:top="720" w:right="1440" w:bottom="864" w:left="1440" w:header="720" w:footer="475" w:gutter="0"/>
          <w:pgNumType w:start="1"/>
          <w:cols w:space="720"/>
          <w:titlePg/>
        </w:sectPr>
      </w:pPr>
    </w:p>
    <w:p w14:paraId="70692E35" w14:textId="48304A2F" w:rsidR="00AB0346" w:rsidRPr="00462A78" w:rsidRDefault="00AB0346" w:rsidP="00AB0346">
      <w:pPr>
        <w:jc w:val="center"/>
        <w:rPr>
          <w:lang w:val="fr-FR"/>
        </w:rPr>
      </w:pPr>
      <w:bookmarkStart w:id="1" w:name="_Hlk115855444"/>
      <w:r w:rsidRPr="00462A78">
        <w:rPr>
          <w:b/>
          <w:bCs/>
          <w:lang w:val="fr-FR"/>
        </w:rPr>
        <w:lastRenderedPageBreak/>
        <w:t>Annex</w:t>
      </w:r>
      <w:r w:rsidR="002C2D6F">
        <w:rPr>
          <w:b/>
          <w:bCs/>
          <w:lang w:val="fr-FR"/>
        </w:rPr>
        <w:t>e</w:t>
      </w:r>
      <w:r w:rsidRPr="00462A78">
        <w:rPr>
          <w:b/>
          <w:bCs/>
          <w:lang w:val="fr-FR"/>
        </w:rPr>
        <w:t xml:space="preserve"> II</w:t>
      </w:r>
    </w:p>
    <w:p w14:paraId="0E1EA643" w14:textId="77777777" w:rsidR="00AB0346" w:rsidRPr="00462A78" w:rsidRDefault="00AB0346" w:rsidP="00AB0346">
      <w:pPr>
        <w:jc w:val="center"/>
        <w:rPr>
          <w:b/>
          <w:bCs/>
          <w:lang w:val="fr-FR"/>
        </w:rPr>
      </w:pPr>
    </w:p>
    <w:p w14:paraId="626EAA5B" w14:textId="07C2261A" w:rsidR="00AB0346" w:rsidRPr="00462A78" w:rsidRDefault="00B10FC7" w:rsidP="00AB0346">
      <w:pPr>
        <w:pStyle w:val="Title1"/>
        <w:rPr>
          <w:caps w:val="0"/>
          <w:lang w:val="fr-FR"/>
        </w:rPr>
      </w:pPr>
      <w:r>
        <w:rPr>
          <w:caps w:val="0"/>
          <w:lang w:val="fr-FR"/>
        </w:rPr>
        <w:t>RÉCAPITULATIF DE L’ÉTAT D’AVANCEMENT DES PROJETS POUR LA BANQUE MONDIALE PAR ANNÉE AU 31 DÉCEMBRE 2021</w:t>
      </w:r>
    </w:p>
    <w:bookmarkEnd w:id="1"/>
    <w:p w14:paraId="4A8A4F88" w14:textId="77777777" w:rsidR="00AB0346" w:rsidRPr="00462A78" w:rsidRDefault="00AB0346" w:rsidP="00AB0346">
      <w:pPr>
        <w:jc w:val="left"/>
        <w:rPr>
          <w:sz w:val="18"/>
          <w:szCs w:val="18"/>
          <w:lang w:val="fr-FR"/>
        </w:rPr>
      </w:pPr>
    </w:p>
    <w:p w14:paraId="6067A664" w14:textId="48AA93E6" w:rsidR="00AB0346" w:rsidRPr="00462A78" w:rsidRDefault="0030457E" w:rsidP="004145C8">
      <w:pPr>
        <w:pStyle w:val="Heading1"/>
        <w:numPr>
          <w:ilvl w:val="0"/>
          <w:numId w:val="26"/>
        </w:numPr>
        <w:rPr>
          <w:lang w:val="fr-FR"/>
        </w:rPr>
      </w:pPr>
      <w:r>
        <w:rPr>
          <w:lang w:val="fr-FR"/>
        </w:rPr>
        <w:t>Le t</w:t>
      </w:r>
      <w:r w:rsidR="00AB0346" w:rsidRPr="00462A78">
        <w:rPr>
          <w:lang w:val="fr-FR"/>
        </w:rPr>
        <w:t>able</w:t>
      </w:r>
      <w:r>
        <w:rPr>
          <w:lang w:val="fr-FR"/>
        </w:rPr>
        <w:t>au</w:t>
      </w:r>
      <w:r w:rsidR="00AB0346" w:rsidRPr="00462A78">
        <w:rPr>
          <w:lang w:val="fr-FR"/>
        </w:rPr>
        <w:t xml:space="preserve"> 1 </w:t>
      </w:r>
      <w:r>
        <w:rPr>
          <w:lang w:val="fr-FR"/>
        </w:rPr>
        <w:t>de l’Annexe II présente un récapitulatif de l’état d’avancement des projets par année</w:t>
      </w:r>
      <w:r w:rsidR="00AB0346" w:rsidRPr="00462A78">
        <w:rPr>
          <w:lang w:val="fr-FR"/>
        </w:rPr>
        <w:t>.</w:t>
      </w:r>
      <w:r w:rsidR="00AB0346" w:rsidRPr="00462A78">
        <w:rPr>
          <w:rStyle w:val="FootnoteReference"/>
          <w:lang w:val="fr-FR"/>
        </w:rPr>
        <w:footnoteReference w:id="14"/>
      </w:r>
      <w:r w:rsidR="00AB0346" w:rsidRPr="00462A78">
        <w:rPr>
          <w:lang w:val="fr-FR"/>
        </w:rPr>
        <w:t xml:space="preserve"> </w:t>
      </w:r>
      <w:r>
        <w:rPr>
          <w:lang w:val="fr-FR"/>
        </w:rPr>
        <w:t xml:space="preserve">Tous les projets et activités approuvés de </w:t>
      </w:r>
      <w:r w:rsidR="00AB0346" w:rsidRPr="00462A78">
        <w:rPr>
          <w:lang w:val="fr-FR"/>
        </w:rPr>
        <w:t xml:space="preserve">1991 </w:t>
      </w:r>
      <w:r>
        <w:rPr>
          <w:lang w:val="fr-FR"/>
        </w:rPr>
        <w:t xml:space="preserve">à </w:t>
      </w:r>
      <w:r w:rsidR="00AB0346" w:rsidRPr="00462A78">
        <w:rPr>
          <w:lang w:val="fr-FR"/>
        </w:rPr>
        <w:t xml:space="preserve">2015, </w:t>
      </w:r>
      <w:r>
        <w:rPr>
          <w:lang w:val="fr-FR"/>
        </w:rPr>
        <w:t xml:space="preserve">et en </w:t>
      </w:r>
      <w:r w:rsidR="00AB0346" w:rsidRPr="00462A78">
        <w:rPr>
          <w:lang w:val="fr-FR"/>
        </w:rPr>
        <w:t xml:space="preserve">2017, </w:t>
      </w:r>
      <w:r>
        <w:rPr>
          <w:lang w:val="fr-FR"/>
        </w:rPr>
        <w:t>sont à présent achevés</w:t>
      </w:r>
      <w:r w:rsidR="00AB0346" w:rsidRPr="00462A78">
        <w:rPr>
          <w:lang w:val="fr-FR"/>
        </w:rPr>
        <w:t xml:space="preserve">. </w:t>
      </w:r>
    </w:p>
    <w:p w14:paraId="036731A9" w14:textId="4255535D" w:rsidR="00AB0346" w:rsidRPr="00462A78" w:rsidRDefault="00101892" w:rsidP="00AB0346">
      <w:pPr>
        <w:suppressAutoHyphens/>
        <w:jc w:val="left"/>
        <w:rPr>
          <w:b/>
          <w:spacing w:val="-3"/>
          <w:lang w:val="fr-FR"/>
        </w:rPr>
      </w:pPr>
      <w:r w:rsidRPr="00214485">
        <w:rPr>
          <w:b/>
          <w:lang w:val="fr-FR"/>
        </w:rPr>
        <w:t>Tableau 3 : État d’avancement des projets par année</w:t>
      </w:r>
    </w:p>
    <w:tbl>
      <w:tblPr>
        <w:tblW w:w="9384" w:type="dxa"/>
        <w:tblLook w:val="04A0" w:firstRow="1" w:lastRow="0" w:firstColumn="1" w:lastColumn="0" w:noHBand="0" w:noVBand="1"/>
      </w:tblPr>
      <w:tblGrid>
        <w:gridCol w:w="846"/>
        <w:gridCol w:w="960"/>
        <w:gridCol w:w="1150"/>
        <w:gridCol w:w="1346"/>
        <w:gridCol w:w="1366"/>
        <w:gridCol w:w="1366"/>
        <w:gridCol w:w="1116"/>
        <w:gridCol w:w="1234"/>
      </w:tblGrid>
      <w:tr w:rsidR="00101892" w:rsidRPr="00462A78" w14:paraId="330D9139" w14:textId="77777777" w:rsidTr="00F00D43">
        <w:trPr>
          <w:trHeight w:val="104"/>
          <w:tblHeader/>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8C004" w14:textId="337CBA3A" w:rsidR="00101892" w:rsidRPr="00462A78" w:rsidRDefault="00101892" w:rsidP="00101892">
            <w:pPr>
              <w:jc w:val="center"/>
              <w:rPr>
                <w:b/>
                <w:bCs/>
                <w:sz w:val="20"/>
                <w:szCs w:val="20"/>
                <w:lang w:val="fr-FR" w:eastAsia="en-CA"/>
              </w:rPr>
            </w:pPr>
            <w:r w:rsidRPr="00214485">
              <w:rPr>
                <w:b/>
                <w:sz w:val="19"/>
                <w:lang w:val="fr-FR"/>
              </w:rPr>
              <w:t>Année</w:t>
            </w:r>
          </w:p>
        </w:tc>
        <w:tc>
          <w:tcPr>
            <w:tcW w:w="3456"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1B25F5" w14:textId="0DC73921" w:rsidR="00101892" w:rsidRPr="00462A78" w:rsidRDefault="00101892" w:rsidP="00101892">
            <w:pPr>
              <w:jc w:val="center"/>
              <w:rPr>
                <w:b/>
                <w:bCs/>
                <w:sz w:val="20"/>
                <w:szCs w:val="20"/>
                <w:lang w:val="fr-FR" w:eastAsia="en-CA"/>
              </w:rPr>
            </w:pPr>
            <w:r w:rsidRPr="00214485">
              <w:rPr>
                <w:b/>
                <w:sz w:val="19"/>
                <w:lang w:val="fr-FR"/>
              </w:rPr>
              <w:t>Nombre de projets*</w:t>
            </w:r>
          </w:p>
        </w:tc>
        <w:tc>
          <w:tcPr>
            <w:tcW w:w="508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8BECF1" w14:textId="7CE81480" w:rsidR="00101892" w:rsidRPr="00462A78" w:rsidRDefault="00101892" w:rsidP="00101892">
            <w:pPr>
              <w:jc w:val="center"/>
              <w:rPr>
                <w:b/>
                <w:bCs/>
                <w:sz w:val="20"/>
                <w:szCs w:val="20"/>
                <w:lang w:val="fr-FR" w:eastAsia="en-CA"/>
              </w:rPr>
            </w:pPr>
            <w:r w:rsidRPr="00214485">
              <w:rPr>
                <w:b/>
                <w:sz w:val="19"/>
                <w:lang w:val="fr-FR"/>
              </w:rPr>
              <w:t>Financement ($ US)**</w:t>
            </w:r>
          </w:p>
        </w:tc>
      </w:tr>
      <w:tr w:rsidR="00101892" w:rsidRPr="00462A78" w14:paraId="13C40ED6" w14:textId="77777777" w:rsidTr="00F00D43">
        <w:trPr>
          <w:trHeight w:val="151"/>
          <w:tblHead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A890FF9" w14:textId="77777777" w:rsidR="00101892" w:rsidRPr="00462A78" w:rsidRDefault="00101892" w:rsidP="00101892">
            <w:pPr>
              <w:jc w:val="left"/>
              <w:rPr>
                <w:b/>
                <w:bCs/>
                <w:sz w:val="20"/>
                <w:szCs w:val="20"/>
                <w:lang w:val="fr-FR" w:eastAsia="en-CA"/>
              </w:rPr>
            </w:pPr>
          </w:p>
        </w:tc>
        <w:tc>
          <w:tcPr>
            <w:tcW w:w="960" w:type="dxa"/>
            <w:tcBorders>
              <w:top w:val="nil"/>
              <w:left w:val="nil"/>
              <w:bottom w:val="single" w:sz="4" w:space="0" w:color="auto"/>
              <w:right w:val="single" w:sz="4" w:space="0" w:color="auto"/>
            </w:tcBorders>
            <w:shd w:val="clear" w:color="auto" w:fill="auto"/>
            <w:noWrap/>
            <w:vAlign w:val="center"/>
            <w:hideMark/>
          </w:tcPr>
          <w:p w14:paraId="67369C3F" w14:textId="10611F83" w:rsidR="00101892" w:rsidRPr="00462A78" w:rsidRDefault="00101892" w:rsidP="00101892">
            <w:pPr>
              <w:ind w:left="-161" w:right="-123"/>
              <w:jc w:val="center"/>
              <w:rPr>
                <w:b/>
                <w:bCs/>
                <w:sz w:val="20"/>
                <w:szCs w:val="20"/>
                <w:lang w:val="fr-FR" w:eastAsia="en-CA"/>
              </w:rPr>
            </w:pPr>
            <w:r w:rsidRPr="00214485">
              <w:rPr>
                <w:b/>
                <w:sz w:val="19"/>
                <w:lang w:val="fr-FR"/>
              </w:rPr>
              <w:t>Approuvés</w:t>
            </w:r>
          </w:p>
        </w:tc>
        <w:tc>
          <w:tcPr>
            <w:tcW w:w="1150" w:type="dxa"/>
            <w:tcBorders>
              <w:top w:val="nil"/>
              <w:left w:val="nil"/>
              <w:bottom w:val="single" w:sz="4" w:space="0" w:color="auto"/>
              <w:right w:val="single" w:sz="4" w:space="0" w:color="auto"/>
            </w:tcBorders>
            <w:shd w:val="clear" w:color="auto" w:fill="auto"/>
            <w:noWrap/>
            <w:vAlign w:val="center"/>
            <w:hideMark/>
          </w:tcPr>
          <w:p w14:paraId="35150018" w14:textId="72E9DD59" w:rsidR="00101892" w:rsidRPr="00462A78" w:rsidRDefault="00101892" w:rsidP="00101892">
            <w:pPr>
              <w:jc w:val="left"/>
              <w:rPr>
                <w:b/>
                <w:bCs/>
                <w:sz w:val="20"/>
                <w:szCs w:val="20"/>
                <w:lang w:val="fr-FR" w:eastAsia="en-CA"/>
              </w:rPr>
            </w:pPr>
            <w:r w:rsidRPr="00214485">
              <w:rPr>
                <w:b/>
                <w:sz w:val="19"/>
                <w:lang w:val="fr-FR"/>
              </w:rPr>
              <w:t>Achevés</w:t>
            </w:r>
          </w:p>
        </w:tc>
        <w:tc>
          <w:tcPr>
            <w:tcW w:w="1346" w:type="dxa"/>
            <w:tcBorders>
              <w:top w:val="nil"/>
              <w:left w:val="nil"/>
              <w:bottom w:val="single" w:sz="4" w:space="0" w:color="auto"/>
              <w:right w:val="single" w:sz="4" w:space="0" w:color="auto"/>
            </w:tcBorders>
            <w:shd w:val="clear" w:color="auto" w:fill="auto"/>
            <w:noWrap/>
            <w:vAlign w:val="center"/>
            <w:hideMark/>
          </w:tcPr>
          <w:p w14:paraId="01B15F15" w14:textId="1CC05040" w:rsidR="00101892" w:rsidRPr="00462A78" w:rsidRDefault="00101892" w:rsidP="00101892">
            <w:pPr>
              <w:jc w:val="center"/>
              <w:rPr>
                <w:b/>
                <w:bCs/>
                <w:sz w:val="20"/>
                <w:szCs w:val="20"/>
                <w:lang w:val="fr-FR" w:eastAsia="en-CA"/>
              </w:rPr>
            </w:pPr>
            <w:r w:rsidRPr="00214485">
              <w:rPr>
                <w:b/>
                <w:sz w:val="19"/>
                <w:lang w:val="fr-FR"/>
              </w:rPr>
              <w:t>% d’achèvement</w:t>
            </w:r>
          </w:p>
        </w:tc>
        <w:tc>
          <w:tcPr>
            <w:tcW w:w="1366" w:type="dxa"/>
            <w:tcBorders>
              <w:top w:val="nil"/>
              <w:left w:val="nil"/>
              <w:bottom w:val="single" w:sz="4" w:space="0" w:color="auto"/>
              <w:right w:val="single" w:sz="4" w:space="0" w:color="auto"/>
            </w:tcBorders>
            <w:shd w:val="clear" w:color="auto" w:fill="auto"/>
            <w:noWrap/>
            <w:vAlign w:val="center"/>
            <w:hideMark/>
          </w:tcPr>
          <w:p w14:paraId="0C994B40" w14:textId="00187A10" w:rsidR="00101892" w:rsidRPr="00462A78" w:rsidRDefault="00101892" w:rsidP="00101892">
            <w:pPr>
              <w:jc w:val="center"/>
              <w:rPr>
                <w:b/>
                <w:bCs/>
                <w:sz w:val="20"/>
                <w:szCs w:val="20"/>
                <w:lang w:val="fr-FR" w:eastAsia="en-CA"/>
              </w:rPr>
            </w:pPr>
            <w:r w:rsidRPr="00214485">
              <w:rPr>
                <w:b/>
                <w:sz w:val="19"/>
                <w:lang w:val="fr-FR"/>
              </w:rPr>
              <w:t>Approuvé</w:t>
            </w:r>
          </w:p>
        </w:tc>
        <w:tc>
          <w:tcPr>
            <w:tcW w:w="1366" w:type="dxa"/>
            <w:tcBorders>
              <w:top w:val="nil"/>
              <w:left w:val="nil"/>
              <w:bottom w:val="single" w:sz="4" w:space="0" w:color="auto"/>
              <w:right w:val="single" w:sz="4" w:space="0" w:color="auto"/>
            </w:tcBorders>
            <w:shd w:val="clear" w:color="auto" w:fill="auto"/>
            <w:noWrap/>
            <w:vAlign w:val="center"/>
            <w:hideMark/>
          </w:tcPr>
          <w:p w14:paraId="6FE88694" w14:textId="5AA78FA1" w:rsidR="00101892" w:rsidRPr="00462A78" w:rsidRDefault="00101892" w:rsidP="00101892">
            <w:pPr>
              <w:jc w:val="center"/>
              <w:rPr>
                <w:b/>
                <w:bCs/>
                <w:sz w:val="20"/>
                <w:szCs w:val="20"/>
                <w:lang w:val="fr-FR" w:eastAsia="en-CA"/>
              </w:rPr>
            </w:pPr>
            <w:r w:rsidRPr="00214485">
              <w:rPr>
                <w:b/>
                <w:sz w:val="19"/>
                <w:lang w:val="fr-FR"/>
              </w:rPr>
              <w:t>Décaissé</w:t>
            </w:r>
          </w:p>
        </w:tc>
        <w:tc>
          <w:tcPr>
            <w:tcW w:w="1116" w:type="dxa"/>
            <w:tcBorders>
              <w:top w:val="nil"/>
              <w:left w:val="nil"/>
              <w:bottom w:val="single" w:sz="4" w:space="0" w:color="auto"/>
              <w:right w:val="single" w:sz="4" w:space="0" w:color="auto"/>
            </w:tcBorders>
            <w:shd w:val="clear" w:color="auto" w:fill="auto"/>
            <w:noWrap/>
            <w:vAlign w:val="center"/>
            <w:hideMark/>
          </w:tcPr>
          <w:p w14:paraId="467FD2AB" w14:textId="0A7B4206" w:rsidR="00101892" w:rsidRPr="00462A78" w:rsidRDefault="00101892" w:rsidP="00101892">
            <w:pPr>
              <w:jc w:val="center"/>
              <w:rPr>
                <w:b/>
                <w:bCs/>
                <w:sz w:val="20"/>
                <w:szCs w:val="20"/>
                <w:lang w:val="fr-FR" w:eastAsia="en-CA"/>
              </w:rPr>
            </w:pPr>
            <w:r w:rsidRPr="00214485">
              <w:rPr>
                <w:b/>
                <w:sz w:val="19"/>
                <w:lang w:val="fr-FR"/>
              </w:rPr>
              <w:t>Solde</w:t>
            </w:r>
          </w:p>
        </w:tc>
        <w:tc>
          <w:tcPr>
            <w:tcW w:w="1234" w:type="dxa"/>
            <w:tcBorders>
              <w:top w:val="nil"/>
              <w:left w:val="nil"/>
              <w:bottom w:val="single" w:sz="4" w:space="0" w:color="auto"/>
              <w:right w:val="single" w:sz="4" w:space="0" w:color="auto"/>
            </w:tcBorders>
            <w:shd w:val="clear" w:color="auto" w:fill="auto"/>
            <w:noWrap/>
            <w:vAlign w:val="center"/>
            <w:hideMark/>
          </w:tcPr>
          <w:p w14:paraId="30C1BEDE" w14:textId="6CDFFF1B" w:rsidR="00101892" w:rsidRPr="00462A78" w:rsidRDefault="00101892" w:rsidP="00101892">
            <w:pPr>
              <w:ind w:left="-242" w:right="-166"/>
              <w:jc w:val="center"/>
              <w:rPr>
                <w:b/>
                <w:bCs/>
                <w:sz w:val="20"/>
                <w:szCs w:val="20"/>
                <w:lang w:val="fr-FR" w:eastAsia="en-CA"/>
              </w:rPr>
            </w:pPr>
            <w:r w:rsidRPr="00214485">
              <w:rPr>
                <w:b/>
                <w:sz w:val="19"/>
                <w:lang w:val="fr-FR"/>
              </w:rPr>
              <w:t>% de décaissement</w:t>
            </w:r>
          </w:p>
        </w:tc>
      </w:tr>
      <w:tr w:rsidR="00AB0346" w:rsidRPr="00462A78" w14:paraId="16FE009E" w14:textId="77777777" w:rsidTr="00F00D43">
        <w:trPr>
          <w:trHeight w:val="19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379E675" w14:textId="77777777" w:rsidR="00AB0346" w:rsidRPr="00462A78" w:rsidRDefault="00AB0346" w:rsidP="004E6650">
            <w:pPr>
              <w:jc w:val="left"/>
              <w:rPr>
                <w:sz w:val="20"/>
                <w:szCs w:val="20"/>
                <w:lang w:val="fr-FR" w:eastAsia="en-CA"/>
              </w:rPr>
            </w:pPr>
            <w:r w:rsidRPr="00462A78">
              <w:rPr>
                <w:sz w:val="20"/>
                <w:szCs w:val="20"/>
                <w:lang w:val="fr-FR" w:eastAsia="en-CA"/>
              </w:rPr>
              <w:t>1991</w:t>
            </w:r>
          </w:p>
        </w:tc>
        <w:tc>
          <w:tcPr>
            <w:tcW w:w="960" w:type="dxa"/>
            <w:tcBorders>
              <w:top w:val="nil"/>
              <w:left w:val="nil"/>
              <w:bottom w:val="single" w:sz="4" w:space="0" w:color="auto"/>
              <w:right w:val="single" w:sz="4" w:space="0" w:color="auto"/>
            </w:tcBorders>
            <w:shd w:val="clear" w:color="auto" w:fill="auto"/>
            <w:noWrap/>
            <w:vAlign w:val="center"/>
            <w:hideMark/>
          </w:tcPr>
          <w:p w14:paraId="568AF19E" w14:textId="77777777" w:rsidR="00AB0346" w:rsidRPr="00462A78" w:rsidRDefault="00AB0346" w:rsidP="004E6650">
            <w:pPr>
              <w:jc w:val="right"/>
              <w:rPr>
                <w:sz w:val="20"/>
                <w:szCs w:val="20"/>
                <w:lang w:val="fr-FR" w:eastAsia="en-CA"/>
              </w:rPr>
            </w:pPr>
            <w:r w:rsidRPr="00462A78">
              <w:rPr>
                <w:sz w:val="20"/>
                <w:szCs w:val="20"/>
                <w:lang w:val="fr-FR" w:eastAsia="en-CA"/>
              </w:rPr>
              <w:t>42</w:t>
            </w:r>
          </w:p>
        </w:tc>
        <w:tc>
          <w:tcPr>
            <w:tcW w:w="1150" w:type="dxa"/>
            <w:tcBorders>
              <w:top w:val="nil"/>
              <w:left w:val="nil"/>
              <w:bottom w:val="single" w:sz="4" w:space="0" w:color="auto"/>
              <w:right w:val="single" w:sz="4" w:space="0" w:color="auto"/>
            </w:tcBorders>
            <w:shd w:val="clear" w:color="auto" w:fill="auto"/>
            <w:noWrap/>
            <w:vAlign w:val="center"/>
            <w:hideMark/>
          </w:tcPr>
          <w:p w14:paraId="2B640F72" w14:textId="77777777" w:rsidR="00AB0346" w:rsidRPr="00462A78" w:rsidRDefault="00AB0346" w:rsidP="004E6650">
            <w:pPr>
              <w:jc w:val="right"/>
              <w:rPr>
                <w:sz w:val="20"/>
                <w:szCs w:val="20"/>
                <w:lang w:val="fr-FR" w:eastAsia="en-CA"/>
              </w:rPr>
            </w:pPr>
            <w:r w:rsidRPr="00462A78">
              <w:rPr>
                <w:sz w:val="20"/>
                <w:szCs w:val="20"/>
                <w:lang w:val="fr-FR" w:eastAsia="en-CA"/>
              </w:rPr>
              <w:t>42</w:t>
            </w:r>
          </w:p>
        </w:tc>
        <w:tc>
          <w:tcPr>
            <w:tcW w:w="1346" w:type="dxa"/>
            <w:tcBorders>
              <w:top w:val="nil"/>
              <w:left w:val="nil"/>
              <w:bottom w:val="single" w:sz="4" w:space="0" w:color="auto"/>
              <w:right w:val="single" w:sz="4" w:space="0" w:color="auto"/>
            </w:tcBorders>
            <w:shd w:val="clear" w:color="auto" w:fill="auto"/>
            <w:noWrap/>
            <w:vAlign w:val="center"/>
            <w:hideMark/>
          </w:tcPr>
          <w:p w14:paraId="38B1421C"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34200C5" w14:textId="37363640" w:rsidR="00AB0346" w:rsidRPr="00462A78" w:rsidRDefault="00AB0346" w:rsidP="004E6650">
            <w:pPr>
              <w:jc w:val="right"/>
              <w:rPr>
                <w:sz w:val="20"/>
                <w:szCs w:val="20"/>
                <w:lang w:val="fr-FR" w:eastAsia="en-CA"/>
              </w:rPr>
            </w:pPr>
            <w:r w:rsidRPr="00462A78">
              <w:rPr>
                <w:sz w:val="20"/>
                <w:szCs w:val="20"/>
                <w:lang w:val="fr-FR" w:eastAsia="en-CA"/>
              </w:rPr>
              <w:t>5</w:t>
            </w:r>
            <w:r w:rsidR="00055F7D">
              <w:rPr>
                <w:sz w:val="20"/>
                <w:szCs w:val="20"/>
                <w:lang w:val="fr-FR" w:eastAsia="en-CA"/>
              </w:rPr>
              <w:t> </w:t>
            </w:r>
            <w:r w:rsidRPr="00462A78">
              <w:rPr>
                <w:sz w:val="20"/>
                <w:szCs w:val="20"/>
                <w:lang w:val="fr-FR" w:eastAsia="en-CA"/>
              </w:rPr>
              <w:t>429</w:t>
            </w:r>
            <w:r w:rsidR="00055F7D">
              <w:rPr>
                <w:sz w:val="20"/>
                <w:szCs w:val="20"/>
                <w:lang w:val="fr-FR" w:eastAsia="en-CA"/>
              </w:rPr>
              <w:t> </w:t>
            </w:r>
            <w:r w:rsidRPr="00462A78">
              <w:rPr>
                <w:sz w:val="20"/>
                <w:szCs w:val="20"/>
                <w:lang w:val="fr-FR" w:eastAsia="en-CA"/>
              </w:rPr>
              <w:t>404</w:t>
            </w:r>
          </w:p>
        </w:tc>
        <w:tc>
          <w:tcPr>
            <w:tcW w:w="1366" w:type="dxa"/>
            <w:tcBorders>
              <w:top w:val="nil"/>
              <w:left w:val="nil"/>
              <w:bottom w:val="single" w:sz="4" w:space="0" w:color="auto"/>
              <w:right w:val="single" w:sz="4" w:space="0" w:color="auto"/>
            </w:tcBorders>
            <w:shd w:val="clear" w:color="auto" w:fill="auto"/>
            <w:noWrap/>
            <w:vAlign w:val="center"/>
            <w:hideMark/>
          </w:tcPr>
          <w:p w14:paraId="16243BD1" w14:textId="25878CC9" w:rsidR="00AB0346" w:rsidRPr="00462A78" w:rsidRDefault="00AB0346" w:rsidP="004E6650">
            <w:pPr>
              <w:jc w:val="right"/>
              <w:rPr>
                <w:sz w:val="20"/>
                <w:szCs w:val="20"/>
                <w:lang w:val="fr-FR" w:eastAsia="en-CA"/>
              </w:rPr>
            </w:pPr>
            <w:r w:rsidRPr="00462A78">
              <w:rPr>
                <w:sz w:val="20"/>
                <w:szCs w:val="20"/>
                <w:lang w:val="fr-FR" w:eastAsia="en-CA"/>
              </w:rPr>
              <w:t>5</w:t>
            </w:r>
            <w:r w:rsidR="00055F7D">
              <w:rPr>
                <w:sz w:val="20"/>
                <w:szCs w:val="20"/>
                <w:lang w:val="fr-FR" w:eastAsia="en-CA"/>
              </w:rPr>
              <w:t> </w:t>
            </w:r>
            <w:r w:rsidRPr="00462A78">
              <w:rPr>
                <w:sz w:val="20"/>
                <w:szCs w:val="20"/>
                <w:lang w:val="fr-FR" w:eastAsia="en-CA"/>
              </w:rPr>
              <w:t>429</w:t>
            </w:r>
            <w:r w:rsidR="00055F7D">
              <w:rPr>
                <w:sz w:val="20"/>
                <w:szCs w:val="20"/>
                <w:lang w:val="fr-FR" w:eastAsia="en-CA"/>
              </w:rPr>
              <w:t> </w:t>
            </w:r>
            <w:r w:rsidRPr="00462A78">
              <w:rPr>
                <w:sz w:val="20"/>
                <w:szCs w:val="20"/>
                <w:lang w:val="fr-FR" w:eastAsia="en-CA"/>
              </w:rPr>
              <w:t>404</w:t>
            </w:r>
          </w:p>
        </w:tc>
        <w:tc>
          <w:tcPr>
            <w:tcW w:w="1116" w:type="dxa"/>
            <w:tcBorders>
              <w:top w:val="nil"/>
              <w:left w:val="nil"/>
              <w:bottom w:val="single" w:sz="4" w:space="0" w:color="auto"/>
              <w:right w:val="single" w:sz="4" w:space="0" w:color="auto"/>
            </w:tcBorders>
            <w:shd w:val="clear" w:color="auto" w:fill="auto"/>
            <w:noWrap/>
            <w:vAlign w:val="center"/>
            <w:hideMark/>
          </w:tcPr>
          <w:p w14:paraId="071787E4"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2CC4DA78"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61DB7198" w14:textId="77777777" w:rsidTr="00F00D43">
        <w:trPr>
          <w:trHeight w:val="10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96A6AC4" w14:textId="77777777" w:rsidR="00AB0346" w:rsidRPr="00462A78" w:rsidRDefault="00AB0346" w:rsidP="004E6650">
            <w:pPr>
              <w:jc w:val="left"/>
              <w:rPr>
                <w:sz w:val="20"/>
                <w:szCs w:val="20"/>
                <w:lang w:val="fr-FR" w:eastAsia="en-CA"/>
              </w:rPr>
            </w:pPr>
            <w:r w:rsidRPr="00462A78">
              <w:rPr>
                <w:sz w:val="20"/>
                <w:szCs w:val="20"/>
                <w:lang w:val="fr-FR" w:eastAsia="en-CA"/>
              </w:rPr>
              <w:t>1992</w:t>
            </w:r>
          </w:p>
        </w:tc>
        <w:tc>
          <w:tcPr>
            <w:tcW w:w="960" w:type="dxa"/>
            <w:tcBorders>
              <w:top w:val="nil"/>
              <w:left w:val="nil"/>
              <w:bottom w:val="single" w:sz="4" w:space="0" w:color="auto"/>
              <w:right w:val="single" w:sz="4" w:space="0" w:color="auto"/>
            </w:tcBorders>
            <w:shd w:val="clear" w:color="auto" w:fill="auto"/>
            <w:noWrap/>
            <w:vAlign w:val="center"/>
            <w:hideMark/>
          </w:tcPr>
          <w:p w14:paraId="728EB1F9" w14:textId="77777777" w:rsidR="00AB0346" w:rsidRPr="00462A78" w:rsidRDefault="00AB0346" w:rsidP="004E6650">
            <w:pPr>
              <w:jc w:val="right"/>
              <w:rPr>
                <w:sz w:val="20"/>
                <w:szCs w:val="20"/>
                <w:lang w:val="fr-FR" w:eastAsia="en-CA"/>
              </w:rPr>
            </w:pPr>
            <w:r w:rsidRPr="00462A78">
              <w:rPr>
                <w:sz w:val="20"/>
                <w:szCs w:val="20"/>
                <w:lang w:val="fr-FR" w:eastAsia="en-CA"/>
              </w:rPr>
              <w:t>76</w:t>
            </w:r>
          </w:p>
        </w:tc>
        <w:tc>
          <w:tcPr>
            <w:tcW w:w="1150" w:type="dxa"/>
            <w:tcBorders>
              <w:top w:val="nil"/>
              <w:left w:val="nil"/>
              <w:bottom w:val="single" w:sz="4" w:space="0" w:color="auto"/>
              <w:right w:val="single" w:sz="4" w:space="0" w:color="auto"/>
            </w:tcBorders>
            <w:shd w:val="clear" w:color="auto" w:fill="auto"/>
            <w:noWrap/>
            <w:vAlign w:val="center"/>
            <w:hideMark/>
          </w:tcPr>
          <w:p w14:paraId="674E9650" w14:textId="77777777" w:rsidR="00AB0346" w:rsidRPr="00462A78" w:rsidRDefault="00AB0346" w:rsidP="004E6650">
            <w:pPr>
              <w:jc w:val="right"/>
              <w:rPr>
                <w:sz w:val="20"/>
                <w:szCs w:val="20"/>
                <w:lang w:val="fr-FR" w:eastAsia="en-CA"/>
              </w:rPr>
            </w:pPr>
            <w:r w:rsidRPr="00462A78">
              <w:rPr>
                <w:sz w:val="20"/>
                <w:szCs w:val="20"/>
                <w:lang w:val="fr-FR" w:eastAsia="en-CA"/>
              </w:rPr>
              <w:t>76</w:t>
            </w:r>
          </w:p>
        </w:tc>
        <w:tc>
          <w:tcPr>
            <w:tcW w:w="1346" w:type="dxa"/>
            <w:tcBorders>
              <w:top w:val="nil"/>
              <w:left w:val="nil"/>
              <w:bottom w:val="single" w:sz="4" w:space="0" w:color="auto"/>
              <w:right w:val="single" w:sz="4" w:space="0" w:color="auto"/>
            </w:tcBorders>
            <w:shd w:val="clear" w:color="auto" w:fill="auto"/>
            <w:noWrap/>
            <w:vAlign w:val="center"/>
            <w:hideMark/>
          </w:tcPr>
          <w:p w14:paraId="4CE97AD1"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4197227" w14:textId="697C5B49" w:rsidR="00AB0346" w:rsidRPr="00462A78" w:rsidRDefault="00AB0346" w:rsidP="004E6650">
            <w:pPr>
              <w:jc w:val="right"/>
              <w:rPr>
                <w:sz w:val="20"/>
                <w:szCs w:val="20"/>
                <w:lang w:val="fr-FR" w:eastAsia="en-CA"/>
              </w:rPr>
            </w:pPr>
            <w:r w:rsidRPr="00462A78">
              <w:rPr>
                <w:sz w:val="20"/>
                <w:szCs w:val="20"/>
                <w:lang w:val="fr-FR" w:eastAsia="en-CA"/>
              </w:rPr>
              <w:t>28</w:t>
            </w:r>
            <w:r w:rsidR="00055F7D">
              <w:rPr>
                <w:sz w:val="20"/>
                <w:szCs w:val="20"/>
                <w:lang w:val="fr-FR" w:eastAsia="en-CA"/>
              </w:rPr>
              <w:t> </w:t>
            </w:r>
            <w:r w:rsidRPr="00462A78">
              <w:rPr>
                <w:sz w:val="20"/>
                <w:szCs w:val="20"/>
                <w:lang w:val="fr-FR" w:eastAsia="en-CA"/>
              </w:rPr>
              <w:t>047</w:t>
            </w:r>
            <w:r w:rsidR="00055F7D">
              <w:rPr>
                <w:sz w:val="20"/>
                <w:szCs w:val="20"/>
                <w:lang w:val="fr-FR" w:eastAsia="en-CA"/>
              </w:rPr>
              <w:t> </w:t>
            </w:r>
            <w:r w:rsidRPr="00462A78">
              <w:rPr>
                <w:sz w:val="20"/>
                <w:szCs w:val="20"/>
                <w:lang w:val="fr-FR" w:eastAsia="en-CA"/>
              </w:rPr>
              <w:t>705</w:t>
            </w:r>
          </w:p>
        </w:tc>
        <w:tc>
          <w:tcPr>
            <w:tcW w:w="1366" w:type="dxa"/>
            <w:tcBorders>
              <w:top w:val="nil"/>
              <w:left w:val="nil"/>
              <w:bottom w:val="single" w:sz="4" w:space="0" w:color="auto"/>
              <w:right w:val="single" w:sz="4" w:space="0" w:color="auto"/>
            </w:tcBorders>
            <w:shd w:val="clear" w:color="auto" w:fill="auto"/>
            <w:noWrap/>
            <w:vAlign w:val="center"/>
            <w:hideMark/>
          </w:tcPr>
          <w:p w14:paraId="4F3D0DEB" w14:textId="03DF5810" w:rsidR="00AB0346" w:rsidRPr="00462A78" w:rsidRDefault="00AB0346" w:rsidP="004E6650">
            <w:pPr>
              <w:jc w:val="right"/>
              <w:rPr>
                <w:sz w:val="20"/>
                <w:szCs w:val="20"/>
                <w:lang w:val="fr-FR" w:eastAsia="en-CA"/>
              </w:rPr>
            </w:pPr>
            <w:r w:rsidRPr="00462A78">
              <w:rPr>
                <w:sz w:val="20"/>
                <w:szCs w:val="20"/>
                <w:lang w:val="fr-FR" w:eastAsia="en-CA"/>
              </w:rPr>
              <w:t>28</w:t>
            </w:r>
            <w:r w:rsidR="00055F7D">
              <w:rPr>
                <w:sz w:val="20"/>
                <w:szCs w:val="20"/>
                <w:lang w:val="fr-FR" w:eastAsia="en-CA"/>
              </w:rPr>
              <w:t> </w:t>
            </w:r>
            <w:r w:rsidRPr="00462A78">
              <w:rPr>
                <w:sz w:val="20"/>
                <w:szCs w:val="20"/>
                <w:lang w:val="fr-FR" w:eastAsia="en-CA"/>
              </w:rPr>
              <w:t>047</w:t>
            </w:r>
            <w:r w:rsidR="00055F7D">
              <w:rPr>
                <w:sz w:val="20"/>
                <w:szCs w:val="20"/>
                <w:lang w:val="fr-FR" w:eastAsia="en-CA"/>
              </w:rPr>
              <w:t> </w:t>
            </w:r>
            <w:r w:rsidRPr="00462A78">
              <w:rPr>
                <w:sz w:val="20"/>
                <w:szCs w:val="20"/>
                <w:lang w:val="fr-FR" w:eastAsia="en-CA"/>
              </w:rPr>
              <w:t>705</w:t>
            </w:r>
          </w:p>
        </w:tc>
        <w:tc>
          <w:tcPr>
            <w:tcW w:w="1116" w:type="dxa"/>
            <w:tcBorders>
              <w:top w:val="nil"/>
              <w:left w:val="nil"/>
              <w:bottom w:val="single" w:sz="4" w:space="0" w:color="auto"/>
              <w:right w:val="single" w:sz="4" w:space="0" w:color="auto"/>
            </w:tcBorders>
            <w:shd w:val="clear" w:color="auto" w:fill="auto"/>
            <w:noWrap/>
            <w:vAlign w:val="center"/>
            <w:hideMark/>
          </w:tcPr>
          <w:p w14:paraId="744BE2B5"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1E454100"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123FDA32" w14:textId="77777777" w:rsidTr="00F00D43">
        <w:trPr>
          <w:trHeight w:val="14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AA1B0D5" w14:textId="77777777" w:rsidR="00AB0346" w:rsidRPr="00462A78" w:rsidRDefault="00AB0346" w:rsidP="004E6650">
            <w:pPr>
              <w:jc w:val="left"/>
              <w:rPr>
                <w:sz w:val="20"/>
                <w:szCs w:val="20"/>
                <w:lang w:val="fr-FR" w:eastAsia="en-CA"/>
              </w:rPr>
            </w:pPr>
            <w:r w:rsidRPr="00462A78">
              <w:rPr>
                <w:sz w:val="20"/>
                <w:szCs w:val="20"/>
                <w:lang w:val="fr-FR" w:eastAsia="en-CA"/>
              </w:rPr>
              <w:t>1993</w:t>
            </w:r>
          </w:p>
        </w:tc>
        <w:tc>
          <w:tcPr>
            <w:tcW w:w="960" w:type="dxa"/>
            <w:tcBorders>
              <w:top w:val="nil"/>
              <w:left w:val="nil"/>
              <w:bottom w:val="single" w:sz="4" w:space="0" w:color="auto"/>
              <w:right w:val="single" w:sz="4" w:space="0" w:color="auto"/>
            </w:tcBorders>
            <w:shd w:val="clear" w:color="auto" w:fill="auto"/>
            <w:noWrap/>
            <w:vAlign w:val="center"/>
            <w:hideMark/>
          </w:tcPr>
          <w:p w14:paraId="6809A255" w14:textId="77777777" w:rsidR="00AB0346" w:rsidRPr="00462A78" w:rsidRDefault="00AB0346" w:rsidP="004E6650">
            <w:pPr>
              <w:jc w:val="right"/>
              <w:rPr>
                <w:sz w:val="20"/>
                <w:szCs w:val="20"/>
                <w:lang w:val="fr-FR" w:eastAsia="en-CA"/>
              </w:rPr>
            </w:pPr>
            <w:r w:rsidRPr="00462A78">
              <w:rPr>
                <w:sz w:val="20"/>
                <w:szCs w:val="20"/>
                <w:lang w:val="fr-FR" w:eastAsia="en-CA"/>
              </w:rPr>
              <w:t>79</w:t>
            </w:r>
          </w:p>
        </w:tc>
        <w:tc>
          <w:tcPr>
            <w:tcW w:w="1150" w:type="dxa"/>
            <w:tcBorders>
              <w:top w:val="nil"/>
              <w:left w:val="nil"/>
              <w:bottom w:val="single" w:sz="4" w:space="0" w:color="auto"/>
              <w:right w:val="single" w:sz="4" w:space="0" w:color="auto"/>
            </w:tcBorders>
            <w:shd w:val="clear" w:color="auto" w:fill="auto"/>
            <w:noWrap/>
            <w:vAlign w:val="center"/>
            <w:hideMark/>
          </w:tcPr>
          <w:p w14:paraId="54A5979B" w14:textId="77777777" w:rsidR="00AB0346" w:rsidRPr="00462A78" w:rsidRDefault="00AB0346" w:rsidP="004E6650">
            <w:pPr>
              <w:jc w:val="right"/>
              <w:rPr>
                <w:sz w:val="20"/>
                <w:szCs w:val="20"/>
                <w:lang w:val="fr-FR" w:eastAsia="en-CA"/>
              </w:rPr>
            </w:pPr>
            <w:r w:rsidRPr="00462A78">
              <w:rPr>
                <w:sz w:val="20"/>
                <w:szCs w:val="20"/>
                <w:lang w:val="fr-FR" w:eastAsia="en-CA"/>
              </w:rPr>
              <w:t>79</w:t>
            </w:r>
          </w:p>
        </w:tc>
        <w:tc>
          <w:tcPr>
            <w:tcW w:w="1346" w:type="dxa"/>
            <w:tcBorders>
              <w:top w:val="nil"/>
              <w:left w:val="nil"/>
              <w:bottom w:val="single" w:sz="4" w:space="0" w:color="auto"/>
              <w:right w:val="single" w:sz="4" w:space="0" w:color="auto"/>
            </w:tcBorders>
            <w:shd w:val="clear" w:color="auto" w:fill="auto"/>
            <w:noWrap/>
            <w:vAlign w:val="center"/>
            <w:hideMark/>
          </w:tcPr>
          <w:p w14:paraId="6FB5F165"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1FA9299" w14:textId="07C71B81" w:rsidR="00AB0346" w:rsidRPr="00462A78" w:rsidRDefault="00AB0346" w:rsidP="004E6650">
            <w:pPr>
              <w:jc w:val="right"/>
              <w:rPr>
                <w:sz w:val="20"/>
                <w:szCs w:val="20"/>
                <w:lang w:val="fr-FR" w:eastAsia="en-CA"/>
              </w:rPr>
            </w:pPr>
            <w:r w:rsidRPr="00462A78">
              <w:rPr>
                <w:sz w:val="20"/>
                <w:szCs w:val="20"/>
                <w:lang w:val="fr-FR" w:eastAsia="en-CA"/>
              </w:rPr>
              <w:t>42</w:t>
            </w:r>
            <w:r w:rsidR="00055F7D">
              <w:rPr>
                <w:sz w:val="20"/>
                <w:szCs w:val="20"/>
                <w:lang w:val="fr-FR" w:eastAsia="en-CA"/>
              </w:rPr>
              <w:t> </w:t>
            </w:r>
            <w:r w:rsidRPr="00462A78">
              <w:rPr>
                <w:sz w:val="20"/>
                <w:szCs w:val="20"/>
                <w:lang w:val="fr-FR" w:eastAsia="en-CA"/>
              </w:rPr>
              <w:t>538</w:t>
            </w:r>
            <w:r w:rsidR="00055F7D">
              <w:rPr>
                <w:sz w:val="20"/>
                <w:szCs w:val="20"/>
                <w:lang w:val="fr-FR" w:eastAsia="en-CA"/>
              </w:rPr>
              <w:t> </w:t>
            </w:r>
            <w:r w:rsidRPr="00462A78">
              <w:rPr>
                <w:sz w:val="20"/>
                <w:szCs w:val="20"/>
                <w:lang w:val="fr-FR" w:eastAsia="en-CA"/>
              </w:rPr>
              <w:t>405</w:t>
            </w:r>
          </w:p>
        </w:tc>
        <w:tc>
          <w:tcPr>
            <w:tcW w:w="1366" w:type="dxa"/>
            <w:tcBorders>
              <w:top w:val="nil"/>
              <w:left w:val="nil"/>
              <w:bottom w:val="single" w:sz="4" w:space="0" w:color="auto"/>
              <w:right w:val="single" w:sz="4" w:space="0" w:color="auto"/>
            </w:tcBorders>
            <w:shd w:val="clear" w:color="auto" w:fill="auto"/>
            <w:noWrap/>
            <w:vAlign w:val="center"/>
            <w:hideMark/>
          </w:tcPr>
          <w:p w14:paraId="74D6C86D" w14:textId="543B9A1B" w:rsidR="00AB0346" w:rsidRPr="00462A78" w:rsidRDefault="00AB0346" w:rsidP="004E6650">
            <w:pPr>
              <w:jc w:val="right"/>
              <w:rPr>
                <w:sz w:val="20"/>
                <w:szCs w:val="20"/>
                <w:lang w:val="fr-FR" w:eastAsia="en-CA"/>
              </w:rPr>
            </w:pPr>
            <w:r w:rsidRPr="00462A78">
              <w:rPr>
                <w:sz w:val="20"/>
                <w:szCs w:val="20"/>
                <w:lang w:val="fr-FR" w:eastAsia="en-CA"/>
              </w:rPr>
              <w:t>42</w:t>
            </w:r>
            <w:r w:rsidR="00055F7D">
              <w:rPr>
                <w:sz w:val="20"/>
                <w:szCs w:val="20"/>
                <w:lang w:val="fr-FR" w:eastAsia="en-CA"/>
              </w:rPr>
              <w:t> </w:t>
            </w:r>
            <w:r w:rsidRPr="00462A78">
              <w:rPr>
                <w:sz w:val="20"/>
                <w:szCs w:val="20"/>
                <w:lang w:val="fr-FR" w:eastAsia="en-CA"/>
              </w:rPr>
              <w:t>538</w:t>
            </w:r>
            <w:r w:rsidR="00055F7D">
              <w:rPr>
                <w:sz w:val="20"/>
                <w:szCs w:val="20"/>
                <w:lang w:val="fr-FR" w:eastAsia="en-CA"/>
              </w:rPr>
              <w:t> </w:t>
            </w:r>
            <w:r w:rsidRPr="00462A78">
              <w:rPr>
                <w:sz w:val="20"/>
                <w:szCs w:val="20"/>
                <w:lang w:val="fr-FR" w:eastAsia="en-CA"/>
              </w:rPr>
              <w:t>405</w:t>
            </w:r>
          </w:p>
        </w:tc>
        <w:tc>
          <w:tcPr>
            <w:tcW w:w="1116" w:type="dxa"/>
            <w:tcBorders>
              <w:top w:val="nil"/>
              <w:left w:val="nil"/>
              <w:bottom w:val="single" w:sz="4" w:space="0" w:color="auto"/>
              <w:right w:val="single" w:sz="4" w:space="0" w:color="auto"/>
            </w:tcBorders>
            <w:shd w:val="clear" w:color="auto" w:fill="auto"/>
            <w:noWrap/>
            <w:vAlign w:val="center"/>
            <w:hideMark/>
          </w:tcPr>
          <w:p w14:paraId="6ED3FD6C"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55AE13F1"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489090E1" w14:textId="77777777" w:rsidTr="00F00D43">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6A27B3E" w14:textId="77777777" w:rsidR="00AB0346" w:rsidRPr="00462A78" w:rsidRDefault="00AB0346" w:rsidP="004E6650">
            <w:pPr>
              <w:jc w:val="left"/>
              <w:rPr>
                <w:sz w:val="20"/>
                <w:szCs w:val="20"/>
                <w:lang w:val="fr-FR" w:eastAsia="en-CA"/>
              </w:rPr>
            </w:pPr>
            <w:r w:rsidRPr="00462A78">
              <w:rPr>
                <w:sz w:val="20"/>
                <w:szCs w:val="20"/>
                <w:lang w:val="fr-FR" w:eastAsia="en-CA"/>
              </w:rPr>
              <w:t>1994</w:t>
            </w:r>
          </w:p>
        </w:tc>
        <w:tc>
          <w:tcPr>
            <w:tcW w:w="960" w:type="dxa"/>
            <w:tcBorders>
              <w:top w:val="nil"/>
              <w:left w:val="nil"/>
              <w:bottom w:val="single" w:sz="4" w:space="0" w:color="auto"/>
              <w:right w:val="single" w:sz="4" w:space="0" w:color="auto"/>
            </w:tcBorders>
            <w:shd w:val="clear" w:color="auto" w:fill="auto"/>
            <w:noWrap/>
            <w:vAlign w:val="center"/>
            <w:hideMark/>
          </w:tcPr>
          <w:p w14:paraId="125ED384" w14:textId="77777777" w:rsidR="00AB0346" w:rsidRPr="00462A78" w:rsidRDefault="00AB0346" w:rsidP="004E6650">
            <w:pPr>
              <w:jc w:val="right"/>
              <w:rPr>
                <w:sz w:val="20"/>
                <w:szCs w:val="20"/>
                <w:lang w:val="fr-FR" w:eastAsia="en-CA"/>
              </w:rPr>
            </w:pPr>
            <w:r w:rsidRPr="00462A78">
              <w:rPr>
                <w:sz w:val="20"/>
                <w:szCs w:val="20"/>
                <w:lang w:val="fr-FR" w:eastAsia="en-CA"/>
              </w:rPr>
              <w:t>91</w:t>
            </w:r>
          </w:p>
        </w:tc>
        <w:tc>
          <w:tcPr>
            <w:tcW w:w="1150" w:type="dxa"/>
            <w:tcBorders>
              <w:top w:val="nil"/>
              <w:left w:val="nil"/>
              <w:bottom w:val="single" w:sz="4" w:space="0" w:color="auto"/>
              <w:right w:val="single" w:sz="4" w:space="0" w:color="auto"/>
            </w:tcBorders>
            <w:shd w:val="clear" w:color="auto" w:fill="auto"/>
            <w:noWrap/>
            <w:vAlign w:val="center"/>
            <w:hideMark/>
          </w:tcPr>
          <w:p w14:paraId="5AE52832" w14:textId="77777777" w:rsidR="00AB0346" w:rsidRPr="00462A78" w:rsidRDefault="00AB0346" w:rsidP="004E6650">
            <w:pPr>
              <w:jc w:val="right"/>
              <w:rPr>
                <w:sz w:val="20"/>
                <w:szCs w:val="20"/>
                <w:lang w:val="fr-FR" w:eastAsia="en-CA"/>
              </w:rPr>
            </w:pPr>
            <w:r w:rsidRPr="00462A78">
              <w:rPr>
                <w:sz w:val="20"/>
                <w:szCs w:val="20"/>
                <w:lang w:val="fr-FR" w:eastAsia="en-CA"/>
              </w:rPr>
              <w:t>91</w:t>
            </w:r>
          </w:p>
        </w:tc>
        <w:tc>
          <w:tcPr>
            <w:tcW w:w="1346" w:type="dxa"/>
            <w:tcBorders>
              <w:top w:val="nil"/>
              <w:left w:val="nil"/>
              <w:bottom w:val="single" w:sz="4" w:space="0" w:color="auto"/>
              <w:right w:val="single" w:sz="4" w:space="0" w:color="auto"/>
            </w:tcBorders>
            <w:shd w:val="clear" w:color="auto" w:fill="auto"/>
            <w:noWrap/>
            <w:vAlign w:val="center"/>
            <w:hideMark/>
          </w:tcPr>
          <w:p w14:paraId="2443FDAD"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F67A4D2" w14:textId="1CE49921" w:rsidR="00AB0346" w:rsidRPr="00462A78" w:rsidRDefault="00AB0346" w:rsidP="004E6650">
            <w:pPr>
              <w:jc w:val="right"/>
              <w:rPr>
                <w:sz w:val="20"/>
                <w:szCs w:val="20"/>
                <w:lang w:val="fr-FR" w:eastAsia="en-CA"/>
              </w:rPr>
            </w:pPr>
            <w:r w:rsidRPr="00462A78">
              <w:rPr>
                <w:sz w:val="20"/>
                <w:szCs w:val="20"/>
                <w:lang w:val="fr-FR" w:eastAsia="en-CA"/>
              </w:rPr>
              <w:t>41</w:t>
            </w:r>
            <w:r w:rsidR="00055F7D">
              <w:rPr>
                <w:sz w:val="20"/>
                <w:szCs w:val="20"/>
                <w:lang w:val="fr-FR" w:eastAsia="en-CA"/>
              </w:rPr>
              <w:t> </w:t>
            </w:r>
            <w:r w:rsidRPr="00462A78">
              <w:rPr>
                <w:sz w:val="20"/>
                <w:szCs w:val="20"/>
                <w:lang w:val="fr-FR" w:eastAsia="en-CA"/>
              </w:rPr>
              <w:t>081</w:t>
            </w:r>
            <w:r w:rsidR="00055F7D">
              <w:rPr>
                <w:sz w:val="20"/>
                <w:szCs w:val="20"/>
                <w:lang w:val="fr-FR" w:eastAsia="en-CA"/>
              </w:rPr>
              <w:t> </w:t>
            </w:r>
            <w:r w:rsidRPr="00462A78">
              <w:rPr>
                <w:sz w:val="20"/>
                <w:szCs w:val="20"/>
                <w:lang w:val="fr-FR" w:eastAsia="en-CA"/>
              </w:rPr>
              <w:t>267</w:t>
            </w:r>
          </w:p>
        </w:tc>
        <w:tc>
          <w:tcPr>
            <w:tcW w:w="1366" w:type="dxa"/>
            <w:tcBorders>
              <w:top w:val="nil"/>
              <w:left w:val="nil"/>
              <w:bottom w:val="single" w:sz="4" w:space="0" w:color="auto"/>
              <w:right w:val="single" w:sz="4" w:space="0" w:color="auto"/>
            </w:tcBorders>
            <w:shd w:val="clear" w:color="auto" w:fill="auto"/>
            <w:noWrap/>
            <w:vAlign w:val="center"/>
            <w:hideMark/>
          </w:tcPr>
          <w:p w14:paraId="262AF75D" w14:textId="26FC7520" w:rsidR="00AB0346" w:rsidRPr="00462A78" w:rsidRDefault="00AB0346" w:rsidP="004E6650">
            <w:pPr>
              <w:jc w:val="right"/>
              <w:rPr>
                <w:sz w:val="20"/>
                <w:szCs w:val="20"/>
                <w:lang w:val="fr-FR" w:eastAsia="en-CA"/>
              </w:rPr>
            </w:pPr>
            <w:r w:rsidRPr="00462A78">
              <w:rPr>
                <w:sz w:val="20"/>
                <w:szCs w:val="20"/>
                <w:lang w:val="fr-FR" w:eastAsia="en-CA"/>
              </w:rPr>
              <w:t>41</w:t>
            </w:r>
            <w:r w:rsidR="00055F7D">
              <w:rPr>
                <w:sz w:val="20"/>
                <w:szCs w:val="20"/>
                <w:lang w:val="fr-FR" w:eastAsia="en-CA"/>
              </w:rPr>
              <w:t> </w:t>
            </w:r>
            <w:r w:rsidRPr="00462A78">
              <w:rPr>
                <w:sz w:val="20"/>
                <w:szCs w:val="20"/>
                <w:lang w:val="fr-FR" w:eastAsia="en-CA"/>
              </w:rPr>
              <w:t>081</w:t>
            </w:r>
            <w:r w:rsidR="00055F7D">
              <w:rPr>
                <w:sz w:val="20"/>
                <w:szCs w:val="20"/>
                <w:lang w:val="fr-FR" w:eastAsia="en-CA"/>
              </w:rPr>
              <w:t> </w:t>
            </w:r>
            <w:r w:rsidRPr="00462A78">
              <w:rPr>
                <w:sz w:val="20"/>
                <w:szCs w:val="20"/>
                <w:lang w:val="fr-FR" w:eastAsia="en-CA"/>
              </w:rPr>
              <w:t>267</w:t>
            </w:r>
          </w:p>
        </w:tc>
        <w:tc>
          <w:tcPr>
            <w:tcW w:w="1116" w:type="dxa"/>
            <w:tcBorders>
              <w:top w:val="nil"/>
              <w:left w:val="nil"/>
              <w:bottom w:val="single" w:sz="4" w:space="0" w:color="auto"/>
              <w:right w:val="single" w:sz="4" w:space="0" w:color="auto"/>
            </w:tcBorders>
            <w:shd w:val="clear" w:color="auto" w:fill="auto"/>
            <w:noWrap/>
            <w:vAlign w:val="center"/>
            <w:hideMark/>
          </w:tcPr>
          <w:p w14:paraId="596073EA"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644BBCA2"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4EE163F8" w14:textId="77777777" w:rsidTr="00F00D43">
        <w:trPr>
          <w:trHeight w:val="8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12F581" w14:textId="77777777" w:rsidR="00AB0346" w:rsidRPr="00462A78" w:rsidRDefault="00AB0346" w:rsidP="004E6650">
            <w:pPr>
              <w:jc w:val="left"/>
              <w:rPr>
                <w:sz w:val="20"/>
                <w:szCs w:val="20"/>
                <w:lang w:val="fr-FR" w:eastAsia="en-CA"/>
              </w:rPr>
            </w:pPr>
            <w:r w:rsidRPr="00462A78">
              <w:rPr>
                <w:sz w:val="20"/>
                <w:szCs w:val="20"/>
                <w:lang w:val="fr-FR" w:eastAsia="en-CA"/>
              </w:rPr>
              <w:t>1995</w:t>
            </w:r>
          </w:p>
        </w:tc>
        <w:tc>
          <w:tcPr>
            <w:tcW w:w="960" w:type="dxa"/>
            <w:tcBorders>
              <w:top w:val="nil"/>
              <w:left w:val="nil"/>
              <w:bottom w:val="single" w:sz="4" w:space="0" w:color="auto"/>
              <w:right w:val="single" w:sz="4" w:space="0" w:color="auto"/>
            </w:tcBorders>
            <w:shd w:val="clear" w:color="auto" w:fill="auto"/>
            <w:noWrap/>
            <w:vAlign w:val="center"/>
            <w:hideMark/>
          </w:tcPr>
          <w:p w14:paraId="0B615A0A" w14:textId="77777777" w:rsidR="00AB0346" w:rsidRPr="00462A78" w:rsidRDefault="00AB0346" w:rsidP="004E6650">
            <w:pPr>
              <w:jc w:val="right"/>
              <w:rPr>
                <w:sz w:val="20"/>
                <w:szCs w:val="20"/>
                <w:lang w:val="fr-FR" w:eastAsia="en-CA"/>
              </w:rPr>
            </w:pPr>
            <w:r w:rsidRPr="00462A78">
              <w:rPr>
                <w:sz w:val="20"/>
                <w:szCs w:val="20"/>
                <w:lang w:val="fr-FR" w:eastAsia="en-CA"/>
              </w:rPr>
              <w:t>112</w:t>
            </w:r>
          </w:p>
        </w:tc>
        <w:tc>
          <w:tcPr>
            <w:tcW w:w="1150" w:type="dxa"/>
            <w:tcBorders>
              <w:top w:val="nil"/>
              <w:left w:val="nil"/>
              <w:bottom w:val="single" w:sz="4" w:space="0" w:color="auto"/>
              <w:right w:val="single" w:sz="4" w:space="0" w:color="auto"/>
            </w:tcBorders>
            <w:shd w:val="clear" w:color="auto" w:fill="auto"/>
            <w:noWrap/>
            <w:vAlign w:val="center"/>
            <w:hideMark/>
          </w:tcPr>
          <w:p w14:paraId="30C7F4FF" w14:textId="77777777" w:rsidR="00AB0346" w:rsidRPr="00462A78" w:rsidRDefault="00AB0346" w:rsidP="004E6650">
            <w:pPr>
              <w:jc w:val="right"/>
              <w:rPr>
                <w:sz w:val="20"/>
                <w:szCs w:val="20"/>
                <w:lang w:val="fr-FR" w:eastAsia="en-CA"/>
              </w:rPr>
            </w:pPr>
            <w:r w:rsidRPr="00462A78">
              <w:rPr>
                <w:sz w:val="20"/>
                <w:szCs w:val="20"/>
                <w:lang w:val="fr-FR" w:eastAsia="en-CA"/>
              </w:rPr>
              <w:t>112</w:t>
            </w:r>
          </w:p>
        </w:tc>
        <w:tc>
          <w:tcPr>
            <w:tcW w:w="1346" w:type="dxa"/>
            <w:tcBorders>
              <w:top w:val="nil"/>
              <w:left w:val="nil"/>
              <w:bottom w:val="single" w:sz="4" w:space="0" w:color="auto"/>
              <w:right w:val="single" w:sz="4" w:space="0" w:color="auto"/>
            </w:tcBorders>
            <w:shd w:val="clear" w:color="auto" w:fill="auto"/>
            <w:noWrap/>
            <w:vAlign w:val="center"/>
            <w:hideMark/>
          </w:tcPr>
          <w:p w14:paraId="020E996E"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520CCAF" w14:textId="459FF718" w:rsidR="00AB0346" w:rsidRPr="00462A78" w:rsidRDefault="00AB0346" w:rsidP="004E6650">
            <w:pPr>
              <w:jc w:val="right"/>
              <w:rPr>
                <w:sz w:val="20"/>
                <w:szCs w:val="20"/>
                <w:lang w:val="fr-FR" w:eastAsia="en-CA"/>
              </w:rPr>
            </w:pPr>
            <w:r w:rsidRPr="00462A78">
              <w:rPr>
                <w:sz w:val="20"/>
                <w:szCs w:val="20"/>
                <w:lang w:val="fr-FR" w:eastAsia="en-CA"/>
              </w:rPr>
              <w:t>47</w:t>
            </w:r>
            <w:r w:rsidR="00055F7D">
              <w:rPr>
                <w:sz w:val="20"/>
                <w:szCs w:val="20"/>
                <w:lang w:val="fr-FR" w:eastAsia="en-CA"/>
              </w:rPr>
              <w:t> </w:t>
            </w:r>
            <w:r w:rsidRPr="00462A78">
              <w:rPr>
                <w:sz w:val="20"/>
                <w:szCs w:val="20"/>
                <w:lang w:val="fr-FR" w:eastAsia="en-CA"/>
              </w:rPr>
              <w:t>224</w:t>
            </w:r>
            <w:r w:rsidR="00055F7D">
              <w:rPr>
                <w:sz w:val="20"/>
                <w:szCs w:val="20"/>
                <w:lang w:val="fr-FR" w:eastAsia="en-CA"/>
              </w:rPr>
              <w:t> </w:t>
            </w:r>
            <w:r w:rsidRPr="00462A78">
              <w:rPr>
                <w:sz w:val="20"/>
                <w:szCs w:val="20"/>
                <w:lang w:val="fr-FR" w:eastAsia="en-CA"/>
              </w:rPr>
              <w:t>186</w:t>
            </w:r>
          </w:p>
        </w:tc>
        <w:tc>
          <w:tcPr>
            <w:tcW w:w="1366" w:type="dxa"/>
            <w:tcBorders>
              <w:top w:val="nil"/>
              <w:left w:val="nil"/>
              <w:bottom w:val="single" w:sz="4" w:space="0" w:color="auto"/>
              <w:right w:val="single" w:sz="4" w:space="0" w:color="auto"/>
            </w:tcBorders>
            <w:shd w:val="clear" w:color="auto" w:fill="auto"/>
            <w:noWrap/>
            <w:vAlign w:val="center"/>
            <w:hideMark/>
          </w:tcPr>
          <w:p w14:paraId="56590023" w14:textId="0D116951" w:rsidR="00AB0346" w:rsidRPr="00462A78" w:rsidRDefault="00AB0346" w:rsidP="004E6650">
            <w:pPr>
              <w:jc w:val="right"/>
              <w:rPr>
                <w:sz w:val="20"/>
                <w:szCs w:val="20"/>
                <w:lang w:val="fr-FR" w:eastAsia="en-CA"/>
              </w:rPr>
            </w:pPr>
            <w:r w:rsidRPr="00462A78">
              <w:rPr>
                <w:sz w:val="20"/>
                <w:szCs w:val="20"/>
                <w:lang w:val="fr-FR" w:eastAsia="en-CA"/>
              </w:rPr>
              <w:t>47</w:t>
            </w:r>
            <w:r w:rsidR="00055F7D">
              <w:rPr>
                <w:sz w:val="20"/>
                <w:szCs w:val="20"/>
                <w:lang w:val="fr-FR" w:eastAsia="en-CA"/>
              </w:rPr>
              <w:t> </w:t>
            </w:r>
            <w:r w:rsidRPr="00462A78">
              <w:rPr>
                <w:sz w:val="20"/>
                <w:szCs w:val="20"/>
                <w:lang w:val="fr-FR" w:eastAsia="en-CA"/>
              </w:rPr>
              <w:t>224</w:t>
            </w:r>
            <w:r w:rsidR="00055F7D">
              <w:rPr>
                <w:sz w:val="20"/>
                <w:szCs w:val="20"/>
                <w:lang w:val="fr-FR" w:eastAsia="en-CA"/>
              </w:rPr>
              <w:t> </w:t>
            </w:r>
            <w:r w:rsidRPr="00462A78">
              <w:rPr>
                <w:sz w:val="20"/>
                <w:szCs w:val="20"/>
                <w:lang w:val="fr-FR" w:eastAsia="en-CA"/>
              </w:rPr>
              <w:t>186</w:t>
            </w:r>
          </w:p>
        </w:tc>
        <w:tc>
          <w:tcPr>
            <w:tcW w:w="1116" w:type="dxa"/>
            <w:tcBorders>
              <w:top w:val="nil"/>
              <w:left w:val="nil"/>
              <w:bottom w:val="single" w:sz="4" w:space="0" w:color="auto"/>
              <w:right w:val="single" w:sz="4" w:space="0" w:color="auto"/>
            </w:tcBorders>
            <w:shd w:val="clear" w:color="auto" w:fill="auto"/>
            <w:noWrap/>
            <w:vAlign w:val="center"/>
            <w:hideMark/>
          </w:tcPr>
          <w:p w14:paraId="2F670FC7"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1FD52461"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3D20FC6A" w14:textId="77777777" w:rsidTr="00F00D43">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C50CEB" w14:textId="77777777" w:rsidR="00AB0346" w:rsidRPr="00462A78" w:rsidRDefault="00AB0346" w:rsidP="004E6650">
            <w:pPr>
              <w:jc w:val="left"/>
              <w:rPr>
                <w:sz w:val="20"/>
                <w:szCs w:val="20"/>
                <w:lang w:val="fr-FR" w:eastAsia="en-CA"/>
              </w:rPr>
            </w:pPr>
            <w:r w:rsidRPr="00462A78">
              <w:rPr>
                <w:sz w:val="20"/>
                <w:szCs w:val="20"/>
                <w:lang w:val="fr-FR" w:eastAsia="en-CA"/>
              </w:rPr>
              <w:t>1996</w:t>
            </w:r>
          </w:p>
        </w:tc>
        <w:tc>
          <w:tcPr>
            <w:tcW w:w="960" w:type="dxa"/>
            <w:tcBorders>
              <w:top w:val="nil"/>
              <w:left w:val="nil"/>
              <w:bottom w:val="single" w:sz="4" w:space="0" w:color="auto"/>
              <w:right w:val="single" w:sz="4" w:space="0" w:color="auto"/>
            </w:tcBorders>
            <w:shd w:val="clear" w:color="auto" w:fill="auto"/>
            <w:noWrap/>
            <w:vAlign w:val="center"/>
            <w:hideMark/>
          </w:tcPr>
          <w:p w14:paraId="1D8D5576" w14:textId="77777777" w:rsidR="00AB0346" w:rsidRPr="00462A78" w:rsidRDefault="00AB0346" w:rsidP="004E6650">
            <w:pPr>
              <w:jc w:val="right"/>
              <w:rPr>
                <w:sz w:val="20"/>
                <w:szCs w:val="20"/>
                <w:lang w:val="fr-FR" w:eastAsia="en-CA"/>
              </w:rPr>
            </w:pPr>
            <w:r w:rsidRPr="00462A78">
              <w:rPr>
                <w:sz w:val="20"/>
                <w:szCs w:val="20"/>
                <w:lang w:val="fr-FR" w:eastAsia="en-CA"/>
              </w:rPr>
              <w:t>55</w:t>
            </w:r>
          </w:p>
        </w:tc>
        <w:tc>
          <w:tcPr>
            <w:tcW w:w="1150" w:type="dxa"/>
            <w:tcBorders>
              <w:top w:val="nil"/>
              <w:left w:val="nil"/>
              <w:bottom w:val="single" w:sz="4" w:space="0" w:color="auto"/>
              <w:right w:val="single" w:sz="4" w:space="0" w:color="auto"/>
            </w:tcBorders>
            <w:shd w:val="clear" w:color="auto" w:fill="auto"/>
            <w:noWrap/>
            <w:vAlign w:val="center"/>
            <w:hideMark/>
          </w:tcPr>
          <w:p w14:paraId="52144B49" w14:textId="77777777" w:rsidR="00AB0346" w:rsidRPr="00462A78" w:rsidRDefault="00AB0346" w:rsidP="004E6650">
            <w:pPr>
              <w:jc w:val="right"/>
              <w:rPr>
                <w:sz w:val="20"/>
                <w:szCs w:val="20"/>
                <w:lang w:val="fr-FR" w:eastAsia="en-CA"/>
              </w:rPr>
            </w:pPr>
            <w:r w:rsidRPr="00462A78">
              <w:rPr>
                <w:sz w:val="20"/>
                <w:szCs w:val="20"/>
                <w:lang w:val="fr-FR" w:eastAsia="en-CA"/>
              </w:rPr>
              <w:t>55</w:t>
            </w:r>
          </w:p>
        </w:tc>
        <w:tc>
          <w:tcPr>
            <w:tcW w:w="1346" w:type="dxa"/>
            <w:tcBorders>
              <w:top w:val="nil"/>
              <w:left w:val="nil"/>
              <w:bottom w:val="single" w:sz="4" w:space="0" w:color="auto"/>
              <w:right w:val="single" w:sz="4" w:space="0" w:color="auto"/>
            </w:tcBorders>
            <w:shd w:val="clear" w:color="auto" w:fill="auto"/>
            <w:noWrap/>
            <w:vAlign w:val="center"/>
            <w:hideMark/>
          </w:tcPr>
          <w:p w14:paraId="6F990AEE"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D453D60" w14:textId="492D339C" w:rsidR="00AB0346" w:rsidRPr="00462A78" w:rsidRDefault="00AB0346" w:rsidP="004E6650">
            <w:pPr>
              <w:jc w:val="right"/>
              <w:rPr>
                <w:sz w:val="20"/>
                <w:szCs w:val="20"/>
                <w:lang w:val="fr-FR" w:eastAsia="en-CA"/>
              </w:rPr>
            </w:pPr>
            <w:r w:rsidRPr="00462A78">
              <w:rPr>
                <w:sz w:val="20"/>
                <w:szCs w:val="20"/>
                <w:lang w:val="fr-FR" w:eastAsia="en-CA"/>
              </w:rPr>
              <w:t>29</w:t>
            </w:r>
            <w:r w:rsidR="00055F7D">
              <w:rPr>
                <w:sz w:val="20"/>
                <w:szCs w:val="20"/>
                <w:lang w:val="fr-FR" w:eastAsia="en-CA"/>
              </w:rPr>
              <w:t> </w:t>
            </w:r>
            <w:r w:rsidRPr="00462A78">
              <w:rPr>
                <w:sz w:val="20"/>
                <w:szCs w:val="20"/>
                <w:lang w:val="fr-FR" w:eastAsia="en-CA"/>
              </w:rPr>
              <w:t>319</w:t>
            </w:r>
            <w:r w:rsidR="00055F7D">
              <w:rPr>
                <w:sz w:val="20"/>
                <w:szCs w:val="20"/>
                <w:lang w:val="fr-FR" w:eastAsia="en-CA"/>
              </w:rPr>
              <w:t> </w:t>
            </w:r>
            <w:r w:rsidRPr="00462A78">
              <w:rPr>
                <w:sz w:val="20"/>
                <w:szCs w:val="20"/>
                <w:lang w:val="fr-FR" w:eastAsia="en-CA"/>
              </w:rPr>
              <w:t>479</w:t>
            </w:r>
          </w:p>
        </w:tc>
        <w:tc>
          <w:tcPr>
            <w:tcW w:w="1366" w:type="dxa"/>
            <w:tcBorders>
              <w:top w:val="nil"/>
              <w:left w:val="nil"/>
              <w:bottom w:val="single" w:sz="4" w:space="0" w:color="auto"/>
              <w:right w:val="single" w:sz="4" w:space="0" w:color="auto"/>
            </w:tcBorders>
            <w:shd w:val="clear" w:color="auto" w:fill="auto"/>
            <w:noWrap/>
            <w:vAlign w:val="center"/>
            <w:hideMark/>
          </w:tcPr>
          <w:p w14:paraId="445081E3" w14:textId="4C7832A4" w:rsidR="00AB0346" w:rsidRPr="00462A78" w:rsidRDefault="00AB0346" w:rsidP="004E6650">
            <w:pPr>
              <w:jc w:val="right"/>
              <w:rPr>
                <w:sz w:val="20"/>
                <w:szCs w:val="20"/>
                <w:lang w:val="fr-FR" w:eastAsia="en-CA"/>
              </w:rPr>
            </w:pPr>
            <w:r w:rsidRPr="00462A78">
              <w:rPr>
                <w:sz w:val="20"/>
                <w:szCs w:val="20"/>
                <w:lang w:val="fr-FR" w:eastAsia="en-CA"/>
              </w:rPr>
              <w:t>29</w:t>
            </w:r>
            <w:r w:rsidR="00055F7D">
              <w:rPr>
                <w:sz w:val="20"/>
                <w:szCs w:val="20"/>
                <w:lang w:val="fr-FR" w:eastAsia="en-CA"/>
              </w:rPr>
              <w:t> </w:t>
            </w:r>
            <w:r w:rsidRPr="00462A78">
              <w:rPr>
                <w:sz w:val="20"/>
                <w:szCs w:val="20"/>
                <w:lang w:val="fr-FR" w:eastAsia="en-CA"/>
              </w:rPr>
              <w:t>319</w:t>
            </w:r>
            <w:r w:rsidR="00055F7D">
              <w:rPr>
                <w:sz w:val="20"/>
                <w:szCs w:val="20"/>
                <w:lang w:val="fr-FR" w:eastAsia="en-CA"/>
              </w:rPr>
              <w:t> </w:t>
            </w:r>
            <w:r w:rsidRPr="00462A78">
              <w:rPr>
                <w:sz w:val="20"/>
                <w:szCs w:val="20"/>
                <w:lang w:val="fr-FR" w:eastAsia="en-CA"/>
              </w:rPr>
              <w:t>479</w:t>
            </w:r>
          </w:p>
        </w:tc>
        <w:tc>
          <w:tcPr>
            <w:tcW w:w="1116" w:type="dxa"/>
            <w:tcBorders>
              <w:top w:val="nil"/>
              <w:left w:val="nil"/>
              <w:bottom w:val="single" w:sz="4" w:space="0" w:color="auto"/>
              <w:right w:val="single" w:sz="4" w:space="0" w:color="auto"/>
            </w:tcBorders>
            <w:shd w:val="clear" w:color="auto" w:fill="auto"/>
            <w:noWrap/>
            <w:vAlign w:val="center"/>
            <w:hideMark/>
          </w:tcPr>
          <w:p w14:paraId="5F93BE86"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42010B72"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747A3844" w14:textId="77777777" w:rsidTr="00F00D43">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5804CD8" w14:textId="77777777" w:rsidR="00AB0346" w:rsidRPr="00462A78" w:rsidRDefault="00AB0346" w:rsidP="004E6650">
            <w:pPr>
              <w:jc w:val="left"/>
              <w:rPr>
                <w:sz w:val="20"/>
                <w:szCs w:val="20"/>
                <w:lang w:val="fr-FR" w:eastAsia="en-CA"/>
              </w:rPr>
            </w:pPr>
            <w:r w:rsidRPr="00462A78">
              <w:rPr>
                <w:sz w:val="20"/>
                <w:szCs w:val="20"/>
                <w:lang w:val="fr-FR" w:eastAsia="en-CA"/>
              </w:rPr>
              <w:t>1997</w:t>
            </w:r>
          </w:p>
        </w:tc>
        <w:tc>
          <w:tcPr>
            <w:tcW w:w="960" w:type="dxa"/>
            <w:tcBorders>
              <w:top w:val="nil"/>
              <w:left w:val="nil"/>
              <w:bottom w:val="single" w:sz="4" w:space="0" w:color="auto"/>
              <w:right w:val="single" w:sz="4" w:space="0" w:color="auto"/>
            </w:tcBorders>
            <w:shd w:val="clear" w:color="auto" w:fill="auto"/>
            <w:noWrap/>
            <w:vAlign w:val="center"/>
            <w:hideMark/>
          </w:tcPr>
          <w:p w14:paraId="1610C83F" w14:textId="77777777" w:rsidR="00AB0346" w:rsidRPr="00462A78" w:rsidRDefault="00AB0346" w:rsidP="004E6650">
            <w:pPr>
              <w:jc w:val="right"/>
              <w:rPr>
                <w:sz w:val="20"/>
                <w:szCs w:val="20"/>
                <w:lang w:val="fr-FR" w:eastAsia="en-CA"/>
              </w:rPr>
            </w:pPr>
            <w:r w:rsidRPr="00462A78">
              <w:rPr>
                <w:sz w:val="20"/>
                <w:szCs w:val="20"/>
                <w:lang w:val="fr-FR" w:eastAsia="en-CA"/>
              </w:rPr>
              <w:t>95</w:t>
            </w:r>
          </w:p>
        </w:tc>
        <w:tc>
          <w:tcPr>
            <w:tcW w:w="1150" w:type="dxa"/>
            <w:tcBorders>
              <w:top w:val="nil"/>
              <w:left w:val="nil"/>
              <w:bottom w:val="single" w:sz="4" w:space="0" w:color="auto"/>
              <w:right w:val="single" w:sz="4" w:space="0" w:color="auto"/>
            </w:tcBorders>
            <w:shd w:val="clear" w:color="auto" w:fill="auto"/>
            <w:noWrap/>
            <w:vAlign w:val="center"/>
            <w:hideMark/>
          </w:tcPr>
          <w:p w14:paraId="1CDEE132" w14:textId="77777777" w:rsidR="00AB0346" w:rsidRPr="00462A78" w:rsidRDefault="00AB0346" w:rsidP="004E6650">
            <w:pPr>
              <w:jc w:val="right"/>
              <w:rPr>
                <w:sz w:val="20"/>
                <w:szCs w:val="20"/>
                <w:lang w:val="fr-FR" w:eastAsia="en-CA"/>
              </w:rPr>
            </w:pPr>
            <w:r w:rsidRPr="00462A78">
              <w:rPr>
                <w:sz w:val="20"/>
                <w:szCs w:val="20"/>
                <w:lang w:val="fr-FR" w:eastAsia="en-CA"/>
              </w:rPr>
              <w:t>95</w:t>
            </w:r>
          </w:p>
        </w:tc>
        <w:tc>
          <w:tcPr>
            <w:tcW w:w="1346" w:type="dxa"/>
            <w:tcBorders>
              <w:top w:val="nil"/>
              <w:left w:val="nil"/>
              <w:bottom w:val="single" w:sz="4" w:space="0" w:color="auto"/>
              <w:right w:val="single" w:sz="4" w:space="0" w:color="auto"/>
            </w:tcBorders>
            <w:shd w:val="clear" w:color="auto" w:fill="auto"/>
            <w:noWrap/>
            <w:vAlign w:val="center"/>
            <w:hideMark/>
          </w:tcPr>
          <w:p w14:paraId="2D71F982"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87DA880" w14:textId="115A1B62" w:rsidR="00AB0346" w:rsidRPr="00462A78" w:rsidRDefault="00AB0346" w:rsidP="004E6650">
            <w:pPr>
              <w:jc w:val="right"/>
              <w:rPr>
                <w:sz w:val="20"/>
                <w:szCs w:val="20"/>
                <w:lang w:val="fr-FR" w:eastAsia="en-CA"/>
              </w:rPr>
            </w:pPr>
            <w:r w:rsidRPr="00462A78">
              <w:rPr>
                <w:sz w:val="20"/>
                <w:szCs w:val="20"/>
                <w:lang w:val="fr-FR" w:eastAsia="en-CA"/>
              </w:rPr>
              <w:t>56</w:t>
            </w:r>
            <w:r w:rsidR="00055F7D">
              <w:rPr>
                <w:sz w:val="20"/>
                <w:szCs w:val="20"/>
                <w:lang w:val="fr-FR" w:eastAsia="en-CA"/>
              </w:rPr>
              <w:t> </w:t>
            </w:r>
            <w:r w:rsidRPr="00462A78">
              <w:rPr>
                <w:sz w:val="20"/>
                <w:szCs w:val="20"/>
                <w:lang w:val="fr-FR" w:eastAsia="en-CA"/>
              </w:rPr>
              <w:t>173</w:t>
            </w:r>
            <w:r w:rsidR="00055F7D">
              <w:rPr>
                <w:sz w:val="20"/>
                <w:szCs w:val="20"/>
                <w:lang w:val="fr-FR" w:eastAsia="en-CA"/>
              </w:rPr>
              <w:t> </w:t>
            </w:r>
            <w:r w:rsidRPr="00462A78">
              <w:rPr>
                <w:sz w:val="20"/>
                <w:szCs w:val="20"/>
                <w:lang w:val="fr-FR" w:eastAsia="en-CA"/>
              </w:rPr>
              <w:t>102</w:t>
            </w:r>
          </w:p>
        </w:tc>
        <w:tc>
          <w:tcPr>
            <w:tcW w:w="1366" w:type="dxa"/>
            <w:tcBorders>
              <w:top w:val="nil"/>
              <w:left w:val="nil"/>
              <w:bottom w:val="single" w:sz="4" w:space="0" w:color="auto"/>
              <w:right w:val="single" w:sz="4" w:space="0" w:color="auto"/>
            </w:tcBorders>
            <w:shd w:val="clear" w:color="auto" w:fill="auto"/>
            <w:noWrap/>
            <w:vAlign w:val="center"/>
            <w:hideMark/>
          </w:tcPr>
          <w:p w14:paraId="57B5F9C9" w14:textId="2A5C7CF6" w:rsidR="00AB0346" w:rsidRPr="00462A78" w:rsidRDefault="00AB0346" w:rsidP="004E6650">
            <w:pPr>
              <w:jc w:val="right"/>
              <w:rPr>
                <w:sz w:val="20"/>
                <w:szCs w:val="20"/>
                <w:lang w:val="fr-FR" w:eastAsia="en-CA"/>
              </w:rPr>
            </w:pPr>
            <w:r w:rsidRPr="00462A78">
              <w:rPr>
                <w:sz w:val="20"/>
                <w:szCs w:val="20"/>
                <w:lang w:val="fr-FR" w:eastAsia="en-CA"/>
              </w:rPr>
              <w:t>56</w:t>
            </w:r>
            <w:r w:rsidR="00055F7D">
              <w:rPr>
                <w:sz w:val="20"/>
                <w:szCs w:val="20"/>
                <w:lang w:val="fr-FR" w:eastAsia="en-CA"/>
              </w:rPr>
              <w:t> </w:t>
            </w:r>
            <w:r w:rsidRPr="00462A78">
              <w:rPr>
                <w:sz w:val="20"/>
                <w:szCs w:val="20"/>
                <w:lang w:val="fr-FR" w:eastAsia="en-CA"/>
              </w:rPr>
              <w:t>173</w:t>
            </w:r>
            <w:r w:rsidR="00055F7D">
              <w:rPr>
                <w:sz w:val="20"/>
                <w:szCs w:val="20"/>
                <w:lang w:val="fr-FR" w:eastAsia="en-CA"/>
              </w:rPr>
              <w:t> </w:t>
            </w:r>
            <w:r w:rsidRPr="00462A78">
              <w:rPr>
                <w:sz w:val="20"/>
                <w:szCs w:val="20"/>
                <w:lang w:val="fr-FR" w:eastAsia="en-CA"/>
              </w:rPr>
              <w:t>103</w:t>
            </w:r>
          </w:p>
        </w:tc>
        <w:tc>
          <w:tcPr>
            <w:tcW w:w="1116" w:type="dxa"/>
            <w:tcBorders>
              <w:top w:val="nil"/>
              <w:left w:val="nil"/>
              <w:bottom w:val="single" w:sz="4" w:space="0" w:color="auto"/>
              <w:right w:val="single" w:sz="4" w:space="0" w:color="auto"/>
            </w:tcBorders>
            <w:shd w:val="clear" w:color="auto" w:fill="auto"/>
            <w:noWrap/>
            <w:vAlign w:val="center"/>
            <w:hideMark/>
          </w:tcPr>
          <w:p w14:paraId="7B3C7233" w14:textId="77777777" w:rsidR="00AB0346" w:rsidRPr="00462A78" w:rsidRDefault="00AB0346" w:rsidP="004E6650">
            <w:pPr>
              <w:jc w:val="right"/>
              <w:rPr>
                <w:sz w:val="20"/>
                <w:szCs w:val="20"/>
                <w:lang w:val="fr-FR" w:eastAsia="en-CA"/>
              </w:rPr>
            </w:pPr>
            <w:r w:rsidRPr="00462A78">
              <w:rPr>
                <w:sz w:val="20"/>
                <w:szCs w:val="20"/>
                <w:lang w:val="fr-FR" w:eastAsia="en-CA"/>
              </w:rPr>
              <w:t>-1</w:t>
            </w:r>
          </w:p>
        </w:tc>
        <w:tc>
          <w:tcPr>
            <w:tcW w:w="1234" w:type="dxa"/>
            <w:tcBorders>
              <w:top w:val="nil"/>
              <w:left w:val="nil"/>
              <w:bottom w:val="single" w:sz="4" w:space="0" w:color="auto"/>
              <w:right w:val="single" w:sz="4" w:space="0" w:color="auto"/>
            </w:tcBorders>
            <w:shd w:val="clear" w:color="auto" w:fill="auto"/>
            <w:noWrap/>
            <w:vAlign w:val="center"/>
            <w:hideMark/>
          </w:tcPr>
          <w:p w14:paraId="58F61B17"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2FCA8E66" w14:textId="77777777" w:rsidTr="00F00D43">
        <w:trPr>
          <w:trHeight w:val="7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FCD6CA9" w14:textId="77777777" w:rsidR="00AB0346" w:rsidRPr="00462A78" w:rsidRDefault="00AB0346" w:rsidP="004E6650">
            <w:pPr>
              <w:jc w:val="left"/>
              <w:rPr>
                <w:sz w:val="20"/>
                <w:szCs w:val="20"/>
                <w:lang w:val="fr-FR" w:eastAsia="en-CA"/>
              </w:rPr>
            </w:pPr>
            <w:r w:rsidRPr="00462A78">
              <w:rPr>
                <w:sz w:val="20"/>
                <w:szCs w:val="20"/>
                <w:lang w:val="fr-FR" w:eastAsia="en-CA"/>
              </w:rPr>
              <w:t>1998</w:t>
            </w:r>
          </w:p>
        </w:tc>
        <w:tc>
          <w:tcPr>
            <w:tcW w:w="960" w:type="dxa"/>
            <w:tcBorders>
              <w:top w:val="nil"/>
              <w:left w:val="nil"/>
              <w:bottom w:val="single" w:sz="4" w:space="0" w:color="auto"/>
              <w:right w:val="single" w:sz="4" w:space="0" w:color="auto"/>
            </w:tcBorders>
            <w:shd w:val="clear" w:color="auto" w:fill="auto"/>
            <w:noWrap/>
            <w:vAlign w:val="center"/>
            <w:hideMark/>
          </w:tcPr>
          <w:p w14:paraId="56CE4EDC" w14:textId="77777777" w:rsidR="00AB0346" w:rsidRPr="00462A78" w:rsidRDefault="00AB0346" w:rsidP="004E6650">
            <w:pPr>
              <w:jc w:val="right"/>
              <w:rPr>
                <w:sz w:val="20"/>
                <w:szCs w:val="20"/>
                <w:lang w:val="fr-FR" w:eastAsia="en-CA"/>
              </w:rPr>
            </w:pPr>
            <w:r w:rsidRPr="00462A78">
              <w:rPr>
                <w:sz w:val="20"/>
                <w:szCs w:val="20"/>
                <w:lang w:val="fr-FR"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14:paraId="43B421FE" w14:textId="77777777" w:rsidR="00AB0346" w:rsidRPr="00462A78" w:rsidRDefault="00AB0346" w:rsidP="004E6650">
            <w:pPr>
              <w:jc w:val="right"/>
              <w:rPr>
                <w:sz w:val="20"/>
                <w:szCs w:val="20"/>
                <w:lang w:val="fr-FR" w:eastAsia="en-CA"/>
              </w:rPr>
            </w:pPr>
            <w:r w:rsidRPr="00462A78">
              <w:rPr>
                <w:sz w:val="20"/>
                <w:szCs w:val="20"/>
                <w:lang w:val="fr-FR" w:eastAsia="en-CA"/>
              </w:rPr>
              <w:t>59</w:t>
            </w:r>
          </w:p>
        </w:tc>
        <w:tc>
          <w:tcPr>
            <w:tcW w:w="1346" w:type="dxa"/>
            <w:tcBorders>
              <w:top w:val="nil"/>
              <w:left w:val="nil"/>
              <w:bottom w:val="single" w:sz="4" w:space="0" w:color="auto"/>
              <w:right w:val="single" w:sz="4" w:space="0" w:color="auto"/>
            </w:tcBorders>
            <w:shd w:val="clear" w:color="auto" w:fill="auto"/>
            <w:noWrap/>
            <w:vAlign w:val="center"/>
            <w:hideMark/>
          </w:tcPr>
          <w:p w14:paraId="7088DF78"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DF1E266" w14:textId="37A3E022" w:rsidR="00AB0346" w:rsidRPr="00462A78" w:rsidRDefault="00AB0346" w:rsidP="004E6650">
            <w:pPr>
              <w:jc w:val="right"/>
              <w:rPr>
                <w:sz w:val="20"/>
                <w:szCs w:val="20"/>
                <w:lang w:val="fr-FR" w:eastAsia="en-CA"/>
              </w:rPr>
            </w:pPr>
            <w:r w:rsidRPr="00462A78">
              <w:rPr>
                <w:sz w:val="20"/>
                <w:szCs w:val="20"/>
                <w:lang w:val="fr-FR" w:eastAsia="en-CA"/>
              </w:rPr>
              <w:t>35</w:t>
            </w:r>
            <w:r w:rsidR="00055F7D">
              <w:rPr>
                <w:sz w:val="20"/>
                <w:szCs w:val="20"/>
                <w:lang w:val="fr-FR" w:eastAsia="en-CA"/>
              </w:rPr>
              <w:t> </w:t>
            </w:r>
            <w:r w:rsidRPr="00462A78">
              <w:rPr>
                <w:sz w:val="20"/>
                <w:szCs w:val="20"/>
                <w:lang w:val="fr-FR" w:eastAsia="en-CA"/>
              </w:rPr>
              <w:t>959</w:t>
            </w:r>
            <w:r w:rsidR="00055F7D">
              <w:rPr>
                <w:sz w:val="20"/>
                <w:szCs w:val="20"/>
                <w:lang w:val="fr-FR" w:eastAsia="en-CA"/>
              </w:rPr>
              <w:t> </w:t>
            </w:r>
            <w:r w:rsidRPr="00462A78">
              <w:rPr>
                <w:sz w:val="20"/>
                <w:szCs w:val="20"/>
                <w:lang w:val="fr-FR" w:eastAsia="en-CA"/>
              </w:rPr>
              <w:t>418</w:t>
            </w:r>
          </w:p>
        </w:tc>
        <w:tc>
          <w:tcPr>
            <w:tcW w:w="1366" w:type="dxa"/>
            <w:tcBorders>
              <w:top w:val="nil"/>
              <w:left w:val="nil"/>
              <w:bottom w:val="single" w:sz="4" w:space="0" w:color="auto"/>
              <w:right w:val="single" w:sz="4" w:space="0" w:color="auto"/>
            </w:tcBorders>
            <w:shd w:val="clear" w:color="auto" w:fill="auto"/>
            <w:noWrap/>
            <w:vAlign w:val="center"/>
            <w:hideMark/>
          </w:tcPr>
          <w:p w14:paraId="53873ACB" w14:textId="59E299B1" w:rsidR="00AB0346" w:rsidRPr="00462A78" w:rsidRDefault="00AB0346" w:rsidP="004E6650">
            <w:pPr>
              <w:jc w:val="right"/>
              <w:rPr>
                <w:sz w:val="20"/>
                <w:szCs w:val="20"/>
                <w:lang w:val="fr-FR" w:eastAsia="en-CA"/>
              </w:rPr>
            </w:pPr>
            <w:r w:rsidRPr="00462A78">
              <w:rPr>
                <w:sz w:val="20"/>
                <w:szCs w:val="20"/>
                <w:lang w:val="fr-FR" w:eastAsia="en-CA"/>
              </w:rPr>
              <w:t>35</w:t>
            </w:r>
            <w:r w:rsidR="00055F7D">
              <w:rPr>
                <w:sz w:val="20"/>
                <w:szCs w:val="20"/>
                <w:lang w:val="fr-FR" w:eastAsia="en-CA"/>
              </w:rPr>
              <w:t> </w:t>
            </w:r>
            <w:r w:rsidRPr="00462A78">
              <w:rPr>
                <w:sz w:val="20"/>
                <w:szCs w:val="20"/>
                <w:lang w:val="fr-FR" w:eastAsia="en-CA"/>
              </w:rPr>
              <w:t>959</w:t>
            </w:r>
            <w:r w:rsidR="00055F7D">
              <w:rPr>
                <w:sz w:val="20"/>
                <w:szCs w:val="20"/>
                <w:lang w:val="fr-FR" w:eastAsia="en-CA"/>
              </w:rPr>
              <w:t> </w:t>
            </w:r>
            <w:r w:rsidRPr="00462A78">
              <w:rPr>
                <w:sz w:val="20"/>
                <w:szCs w:val="20"/>
                <w:lang w:val="fr-FR" w:eastAsia="en-CA"/>
              </w:rPr>
              <w:t>417</w:t>
            </w:r>
          </w:p>
        </w:tc>
        <w:tc>
          <w:tcPr>
            <w:tcW w:w="1116" w:type="dxa"/>
            <w:tcBorders>
              <w:top w:val="nil"/>
              <w:left w:val="nil"/>
              <w:bottom w:val="single" w:sz="4" w:space="0" w:color="auto"/>
              <w:right w:val="single" w:sz="4" w:space="0" w:color="auto"/>
            </w:tcBorders>
            <w:shd w:val="clear" w:color="auto" w:fill="auto"/>
            <w:noWrap/>
            <w:vAlign w:val="center"/>
            <w:hideMark/>
          </w:tcPr>
          <w:p w14:paraId="05E7727D" w14:textId="77777777" w:rsidR="00AB0346" w:rsidRPr="00462A78" w:rsidRDefault="00AB0346" w:rsidP="004E6650">
            <w:pPr>
              <w:jc w:val="right"/>
              <w:rPr>
                <w:sz w:val="20"/>
                <w:szCs w:val="20"/>
                <w:lang w:val="fr-FR" w:eastAsia="en-CA"/>
              </w:rPr>
            </w:pPr>
            <w:r w:rsidRPr="00462A78">
              <w:rPr>
                <w:sz w:val="20"/>
                <w:szCs w:val="20"/>
                <w:lang w:val="fr-FR" w:eastAsia="en-CA"/>
              </w:rPr>
              <w:t>1</w:t>
            </w:r>
          </w:p>
        </w:tc>
        <w:tc>
          <w:tcPr>
            <w:tcW w:w="1234" w:type="dxa"/>
            <w:tcBorders>
              <w:top w:val="nil"/>
              <w:left w:val="nil"/>
              <w:bottom w:val="single" w:sz="4" w:space="0" w:color="auto"/>
              <w:right w:val="single" w:sz="4" w:space="0" w:color="auto"/>
            </w:tcBorders>
            <w:shd w:val="clear" w:color="auto" w:fill="auto"/>
            <w:noWrap/>
            <w:vAlign w:val="center"/>
            <w:hideMark/>
          </w:tcPr>
          <w:p w14:paraId="1B1FD8BD"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74F406ED" w14:textId="77777777" w:rsidTr="00F00D43">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8C59A54" w14:textId="77777777" w:rsidR="00AB0346" w:rsidRPr="00462A78" w:rsidRDefault="00AB0346" w:rsidP="004E6650">
            <w:pPr>
              <w:jc w:val="left"/>
              <w:rPr>
                <w:sz w:val="20"/>
                <w:szCs w:val="20"/>
                <w:lang w:val="fr-FR" w:eastAsia="en-CA"/>
              </w:rPr>
            </w:pPr>
            <w:r w:rsidRPr="00462A78">
              <w:rPr>
                <w:sz w:val="20"/>
                <w:szCs w:val="20"/>
                <w:lang w:val="fr-FR" w:eastAsia="en-CA"/>
              </w:rPr>
              <w:t>1999</w:t>
            </w:r>
          </w:p>
        </w:tc>
        <w:tc>
          <w:tcPr>
            <w:tcW w:w="960" w:type="dxa"/>
            <w:tcBorders>
              <w:top w:val="nil"/>
              <w:left w:val="nil"/>
              <w:bottom w:val="single" w:sz="4" w:space="0" w:color="auto"/>
              <w:right w:val="single" w:sz="4" w:space="0" w:color="auto"/>
            </w:tcBorders>
            <w:shd w:val="clear" w:color="auto" w:fill="auto"/>
            <w:noWrap/>
            <w:vAlign w:val="center"/>
            <w:hideMark/>
          </w:tcPr>
          <w:p w14:paraId="1FBE2FA1" w14:textId="77777777" w:rsidR="00AB0346" w:rsidRPr="00462A78" w:rsidRDefault="00AB0346" w:rsidP="004E6650">
            <w:pPr>
              <w:jc w:val="right"/>
              <w:rPr>
                <w:sz w:val="20"/>
                <w:szCs w:val="20"/>
                <w:lang w:val="fr-FR" w:eastAsia="en-CA"/>
              </w:rPr>
            </w:pPr>
            <w:r w:rsidRPr="00462A78">
              <w:rPr>
                <w:sz w:val="20"/>
                <w:szCs w:val="20"/>
                <w:lang w:val="fr-FR" w:eastAsia="en-CA"/>
              </w:rPr>
              <w:t>73</w:t>
            </w:r>
          </w:p>
        </w:tc>
        <w:tc>
          <w:tcPr>
            <w:tcW w:w="1150" w:type="dxa"/>
            <w:tcBorders>
              <w:top w:val="nil"/>
              <w:left w:val="nil"/>
              <w:bottom w:val="single" w:sz="4" w:space="0" w:color="auto"/>
              <w:right w:val="single" w:sz="4" w:space="0" w:color="auto"/>
            </w:tcBorders>
            <w:shd w:val="clear" w:color="auto" w:fill="auto"/>
            <w:noWrap/>
            <w:vAlign w:val="center"/>
            <w:hideMark/>
          </w:tcPr>
          <w:p w14:paraId="5E360648" w14:textId="77777777" w:rsidR="00AB0346" w:rsidRPr="00462A78" w:rsidRDefault="00AB0346" w:rsidP="004E6650">
            <w:pPr>
              <w:jc w:val="right"/>
              <w:rPr>
                <w:sz w:val="20"/>
                <w:szCs w:val="20"/>
                <w:lang w:val="fr-FR" w:eastAsia="en-CA"/>
              </w:rPr>
            </w:pPr>
            <w:r w:rsidRPr="00462A78">
              <w:rPr>
                <w:sz w:val="20"/>
                <w:szCs w:val="20"/>
                <w:lang w:val="fr-FR" w:eastAsia="en-CA"/>
              </w:rPr>
              <w:t>73</w:t>
            </w:r>
          </w:p>
        </w:tc>
        <w:tc>
          <w:tcPr>
            <w:tcW w:w="1346" w:type="dxa"/>
            <w:tcBorders>
              <w:top w:val="nil"/>
              <w:left w:val="nil"/>
              <w:bottom w:val="single" w:sz="4" w:space="0" w:color="auto"/>
              <w:right w:val="single" w:sz="4" w:space="0" w:color="auto"/>
            </w:tcBorders>
            <w:shd w:val="clear" w:color="auto" w:fill="auto"/>
            <w:noWrap/>
            <w:vAlign w:val="center"/>
            <w:hideMark/>
          </w:tcPr>
          <w:p w14:paraId="599BED58"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DED261B" w14:textId="273DD446" w:rsidR="00AB0346" w:rsidRPr="00462A78" w:rsidRDefault="00AB0346" w:rsidP="004E6650">
            <w:pPr>
              <w:jc w:val="right"/>
              <w:rPr>
                <w:sz w:val="20"/>
                <w:szCs w:val="20"/>
                <w:lang w:val="fr-FR" w:eastAsia="en-CA"/>
              </w:rPr>
            </w:pPr>
            <w:r w:rsidRPr="00462A78">
              <w:rPr>
                <w:sz w:val="20"/>
                <w:szCs w:val="20"/>
                <w:lang w:val="fr-FR" w:eastAsia="en-CA"/>
              </w:rPr>
              <w:t>64</w:t>
            </w:r>
            <w:r w:rsidR="00055F7D">
              <w:rPr>
                <w:sz w:val="20"/>
                <w:szCs w:val="20"/>
                <w:lang w:val="fr-FR" w:eastAsia="en-CA"/>
              </w:rPr>
              <w:t> </w:t>
            </w:r>
            <w:r w:rsidRPr="00462A78">
              <w:rPr>
                <w:sz w:val="20"/>
                <w:szCs w:val="20"/>
                <w:lang w:val="fr-FR" w:eastAsia="en-CA"/>
              </w:rPr>
              <w:t>173</w:t>
            </w:r>
            <w:r w:rsidR="00055F7D">
              <w:rPr>
                <w:sz w:val="20"/>
                <w:szCs w:val="20"/>
                <w:lang w:val="fr-FR" w:eastAsia="en-CA"/>
              </w:rPr>
              <w:t> </w:t>
            </w:r>
            <w:r w:rsidRPr="00462A78">
              <w:rPr>
                <w:sz w:val="20"/>
                <w:szCs w:val="20"/>
                <w:lang w:val="fr-FR" w:eastAsia="en-CA"/>
              </w:rPr>
              <w:t>138</w:t>
            </w:r>
          </w:p>
        </w:tc>
        <w:tc>
          <w:tcPr>
            <w:tcW w:w="1366" w:type="dxa"/>
            <w:tcBorders>
              <w:top w:val="nil"/>
              <w:left w:val="nil"/>
              <w:bottom w:val="single" w:sz="4" w:space="0" w:color="auto"/>
              <w:right w:val="single" w:sz="4" w:space="0" w:color="auto"/>
            </w:tcBorders>
            <w:shd w:val="clear" w:color="auto" w:fill="auto"/>
            <w:noWrap/>
            <w:vAlign w:val="center"/>
            <w:hideMark/>
          </w:tcPr>
          <w:p w14:paraId="1DDBAB2F" w14:textId="594BA7D1" w:rsidR="00AB0346" w:rsidRPr="00462A78" w:rsidRDefault="00AB0346" w:rsidP="004E6650">
            <w:pPr>
              <w:jc w:val="right"/>
              <w:rPr>
                <w:sz w:val="20"/>
                <w:szCs w:val="20"/>
                <w:lang w:val="fr-FR" w:eastAsia="en-CA"/>
              </w:rPr>
            </w:pPr>
            <w:r w:rsidRPr="00462A78">
              <w:rPr>
                <w:sz w:val="20"/>
                <w:szCs w:val="20"/>
                <w:lang w:val="fr-FR" w:eastAsia="en-CA"/>
              </w:rPr>
              <w:t>64</w:t>
            </w:r>
            <w:r w:rsidR="00055F7D">
              <w:rPr>
                <w:sz w:val="20"/>
                <w:szCs w:val="20"/>
                <w:lang w:val="fr-FR" w:eastAsia="en-CA"/>
              </w:rPr>
              <w:t> </w:t>
            </w:r>
            <w:r w:rsidRPr="00462A78">
              <w:rPr>
                <w:sz w:val="20"/>
                <w:szCs w:val="20"/>
                <w:lang w:val="fr-FR" w:eastAsia="en-CA"/>
              </w:rPr>
              <w:t>173</w:t>
            </w:r>
            <w:r w:rsidR="00055F7D">
              <w:rPr>
                <w:sz w:val="20"/>
                <w:szCs w:val="20"/>
                <w:lang w:val="fr-FR" w:eastAsia="en-CA"/>
              </w:rPr>
              <w:t> </w:t>
            </w:r>
            <w:r w:rsidRPr="00462A78">
              <w:rPr>
                <w:sz w:val="20"/>
                <w:szCs w:val="20"/>
                <w:lang w:val="fr-FR" w:eastAsia="en-CA"/>
              </w:rPr>
              <w:t>138</w:t>
            </w:r>
          </w:p>
        </w:tc>
        <w:tc>
          <w:tcPr>
            <w:tcW w:w="1116" w:type="dxa"/>
            <w:tcBorders>
              <w:top w:val="nil"/>
              <w:left w:val="nil"/>
              <w:bottom w:val="single" w:sz="4" w:space="0" w:color="auto"/>
              <w:right w:val="single" w:sz="4" w:space="0" w:color="auto"/>
            </w:tcBorders>
            <w:shd w:val="clear" w:color="auto" w:fill="auto"/>
            <w:noWrap/>
            <w:vAlign w:val="center"/>
            <w:hideMark/>
          </w:tcPr>
          <w:p w14:paraId="0F42E798"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14BB6A91"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68E0EA16" w14:textId="77777777" w:rsidTr="00F00D43">
        <w:trPr>
          <w:trHeight w:val="1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0BAB286" w14:textId="77777777" w:rsidR="00AB0346" w:rsidRPr="00462A78" w:rsidRDefault="00AB0346" w:rsidP="004E6650">
            <w:pPr>
              <w:jc w:val="left"/>
              <w:rPr>
                <w:sz w:val="20"/>
                <w:szCs w:val="20"/>
                <w:lang w:val="fr-FR" w:eastAsia="en-CA"/>
              </w:rPr>
            </w:pPr>
            <w:r w:rsidRPr="00462A78">
              <w:rPr>
                <w:sz w:val="20"/>
                <w:szCs w:val="20"/>
                <w:lang w:val="fr-FR" w:eastAsia="en-CA"/>
              </w:rPr>
              <w:t>2000</w:t>
            </w:r>
          </w:p>
        </w:tc>
        <w:tc>
          <w:tcPr>
            <w:tcW w:w="960" w:type="dxa"/>
            <w:tcBorders>
              <w:top w:val="nil"/>
              <w:left w:val="nil"/>
              <w:bottom w:val="single" w:sz="4" w:space="0" w:color="auto"/>
              <w:right w:val="single" w:sz="4" w:space="0" w:color="auto"/>
            </w:tcBorders>
            <w:shd w:val="clear" w:color="auto" w:fill="auto"/>
            <w:noWrap/>
            <w:vAlign w:val="center"/>
            <w:hideMark/>
          </w:tcPr>
          <w:p w14:paraId="255FA569" w14:textId="77777777" w:rsidR="00AB0346" w:rsidRPr="00462A78" w:rsidRDefault="00AB0346" w:rsidP="004E6650">
            <w:pPr>
              <w:jc w:val="right"/>
              <w:rPr>
                <w:sz w:val="20"/>
                <w:szCs w:val="20"/>
                <w:lang w:val="fr-FR" w:eastAsia="en-CA"/>
              </w:rPr>
            </w:pPr>
            <w:r w:rsidRPr="00462A78">
              <w:rPr>
                <w:sz w:val="20"/>
                <w:szCs w:val="20"/>
                <w:lang w:val="fr-FR" w:eastAsia="en-CA"/>
              </w:rPr>
              <w:t>67</w:t>
            </w:r>
          </w:p>
        </w:tc>
        <w:tc>
          <w:tcPr>
            <w:tcW w:w="1150" w:type="dxa"/>
            <w:tcBorders>
              <w:top w:val="nil"/>
              <w:left w:val="nil"/>
              <w:bottom w:val="single" w:sz="4" w:space="0" w:color="auto"/>
              <w:right w:val="single" w:sz="4" w:space="0" w:color="auto"/>
            </w:tcBorders>
            <w:shd w:val="clear" w:color="auto" w:fill="auto"/>
            <w:noWrap/>
            <w:vAlign w:val="center"/>
            <w:hideMark/>
          </w:tcPr>
          <w:p w14:paraId="615961BE" w14:textId="77777777" w:rsidR="00AB0346" w:rsidRPr="00462A78" w:rsidRDefault="00AB0346" w:rsidP="004E6650">
            <w:pPr>
              <w:jc w:val="right"/>
              <w:rPr>
                <w:sz w:val="20"/>
                <w:szCs w:val="20"/>
                <w:lang w:val="fr-FR" w:eastAsia="en-CA"/>
              </w:rPr>
            </w:pPr>
            <w:r w:rsidRPr="00462A78">
              <w:rPr>
                <w:sz w:val="20"/>
                <w:szCs w:val="20"/>
                <w:lang w:val="fr-FR" w:eastAsia="en-CA"/>
              </w:rPr>
              <w:t>67</w:t>
            </w:r>
          </w:p>
        </w:tc>
        <w:tc>
          <w:tcPr>
            <w:tcW w:w="1346" w:type="dxa"/>
            <w:tcBorders>
              <w:top w:val="nil"/>
              <w:left w:val="nil"/>
              <w:bottom w:val="single" w:sz="4" w:space="0" w:color="auto"/>
              <w:right w:val="single" w:sz="4" w:space="0" w:color="auto"/>
            </w:tcBorders>
            <w:shd w:val="clear" w:color="auto" w:fill="auto"/>
            <w:noWrap/>
            <w:vAlign w:val="center"/>
            <w:hideMark/>
          </w:tcPr>
          <w:p w14:paraId="3D07A37F"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9180112" w14:textId="7E77FEE6" w:rsidR="00AB0346" w:rsidRPr="00462A78" w:rsidRDefault="00AB0346" w:rsidP="004E6650">
            <w:pPr>
              <w:jc w:val="right"/>
              <w:rPr>
                <w:sz w:val="20"/>
                <w:szCs w:val="20"/>
                <w:lang w:val="fr-FR" w:eastAsia="en-CA"/>
              </w:rPr>
            </w:pPr>
            <w:r w:rsidRPr="00462A78">
              <w:rPr>
                <w:sz w:val="20"/>
                <w:szCs w:val="20"/>
                <w:lang w:val="fr-FR" w:eastAsia="en-CA"/>
              </w:rPr>
              <w:t>36</w:t>
            </w:r>
            <w:r w:rsidR="00055F7D">
              <w:rPr>
                <w:sz w:val="20"/>
                <w:szCs w:val="20"/>
                <w:lang w:val="fr-FR" w:eastAsia="en-CA"/>
              </w:rPr>
              <w:t> </w:t>
            </w:r>
            <w:r w:rsidRPr="00462A78">
              <w:rPr>
                <w:sz w:val="20"/>
                <w:szCs w:val="20"/>
                <w:lang w:val="fr-FR" w:eastAsia="en-CA"/>
              </w:rPr>
              <w:t>982</w:t>
            </w:r>
            <w:r w:rsidR="00055F7D">
              <w:rPr>
                <w:sz w:val="20"/>
                <w:szCs w:val="20"/>
                <w:lang w:val="fr-FR" w:eastAsia="en-CA"/>
              </w:rPr>
              <w:t> </w:t>
            </w:r>
            <w:r w:rsidRPr="00462A78">
              <w:rPr>
                <w:sz w:val="20"/>
                <w:szCs w:val="20"/>
                <w:lang w:val="fr-FR" w:eastAsia="en-CA"/>
              </w:rPr>
              <w:t>134</w:t>
            </w:r>
          </w:p>
        </w:tc>
        <w:tc>
          <w:tcPr>
            <w:tcW w:w="1366" w:type="dxa"/>
            <w:tcBorders>
              <w:top w:val="nil"/>
              <w:left w:val="nil"/>
              <w:bottom w:val="single" w:sz="4" w:space="0" w:color="auto"/>
              <w:right w:val="single" w:sz="4" w:space="0" w:color="auto"/>
            </w:tcBorders>
            <w:shd w:val="clear" w:color="auto" w:fill="auto"/>
            <w:noWrap/>
            <w:vAlign w:val="center"/>
            <w:hideMark/>
          </w:tcPr>
          <w:p w14:paraId="58EE09BF" w14:textId="01C482C4" w:rsidR="00AB0346" w:rsidRPr="00462A78" w:rsidRDefault="00AB0346" w:rsidP="004E6650">
            <w:pPr>
              <w:jc w:val="right"/>
              <w:rPr>
                <w:sz w:val="20"/>
                <w:szCs w:val="20"/>
                <w:lang w:val="fr-FR" w:eastAsia="en-CA"/>
              </w:rPr>
            </w:pPr>
            <w:r w:rsidRPr="00462A78">
              <w:rPr>
                <w:sz w:val="20"/>
                <w:szCs w:val="20"/>
                <w:lang w:val="fr-FR" w:eastAsia="en-CA"/>
              </w:rPr>
              <w:t>36</w:t>
            </w:r>
            <w:r w:rsidR="00055F7D">
              <w:rPr>
                <w:sz w:val="20"/>
                <w:szCs w:val="20"/>
                <w:lang w:val="fr-FR" w:eastAsia="en-CA"/>
              </w:rPr>
              <w:t> </w:t>
            </w:r>
            <w:r w:rsidRPr="00462A78">
              <w:rPr>
                <w:sz w:val="20"/>
                <w:szCs w:val="20"/>
                <w:lang w:val="fr-FR" w:eastAsia="en-CA"/>
              </w:rPr>
              <w:t>982</w:t>
            </w:r>
            <w:r w:rsidR="00055F7D">
              <w:rPr>
                <w:sz w:val="20"/>
                <w:szCs w:val="20"/>
                <w:lang w:val="fr-FR" w:eastAsia="en-CA"/>
              </w:rPr>
              <w:t> </w:t>
            </w:r>
            <w:r w:rsidRPr="00462A78">
              <w:rPr>
                <w:sz w:val="20"/>
                <w:szCs w:val="20"/>
                <w:lang w:val="fr-FR" w:eastAsia="en-CA"/>
              </w:rPr>
              <w:t>133</w:t>
            </w:r>
          </w:p>
        </w:tc>
        <w:tc>
          <w:tcPr>
            <w:tcW w:w="1116" w:type="dxa"/>
            <w:tcBorders>
              <w:top w:val="nil"/>
              <w:left w:val="nil"/>
              <w:bottom w:val="single" w:sz="4" w:space="0" w:color="auto"/>
              <w:right w:val="single" w:sz="4" w:space="0" w:color="auto"/>
            </w:tcBorders>
            <w:shd w:val="clear" w:color="auto" w:fill="auto"/>
            <w:noWrap/>
            <w:vAlign w:val="center"/>
            <w:hideMark/>
          </w:tcPr>
          <w:p w14:paraId="3EF8C80B" w14:textId="77777777" w:rsidR="00AB0346" w:rsidRPr="00462A78" w:rsidRDefault="00AB0346" w:rsidP="004E6650">
            <w:pPr>
              <w:jc w:val="right"/>
              <w:rPr>
                <w:sz w:val="20"/>
                <w:szCs w:val="20"/>
                <w:lang w:val="fr-FR" w:eastAsia="en-CA"/>
              </w:rPr>
            </w:pPr>
            <w:r w:rsidRPr="00462A78">
              <w:rPr>
                <w:sz w:val="20"/>
                <w:szCs w:val="20"/>
                <w:lang w:val="fr-FR" w:eastAsia="en-CA"/>
              </w:rPr>
              <w:t>1</w:t>
            </w:r>
          </w:p>
        </w:tc>
        <w:tc>
          <w:tcPr>
            <w:tcW w:w="1234" w:type="dxa"/>
            <w:tcBorders>
              <w:top w:val="nil"/>
              <w:left w:val="nil"/>
              <w:bottom w:val="single" w:sz="4" w:space="0" w:color="auto"/>
              <w:right w:val="single" w:sz="4" w:space="0" w:color="auto"/>
            </w:tcBorders>
            <w:shd w:val="clear" w:color="auto" w:fill="auto"/>
            <w:noWrap/>
            <w:vAlign w:val="center"/>
            <w:hideMark/>
          </w:tcPr>
          <w:p w14:paraId="691F17CC"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6CAAAC7F" w14:textId="77777777" w:rsidTr="00F00D43">
        <w:trPr>
          <w:trHeight w:val="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7814D4C" w14:textId="77777777" w:rsidR="00AB0346" w:rsidRPr="00462A78" w:rsidRDefault="00AB0346" w:rsidP="004E6650">
            <w:pPr>
              <w:jc w:val="left"/>
              <w:rPr>
                <w:sz w:val="20"/>
                <w:szCs w:val="20"/>
                <w:lang w:val="fr-FR" w:eastAsia="en-CA"/>
              </w:rPr>
            </w:pPr>
            <w:r w:rsidRPr="00462A78">
              <w:rPr>
                <w:sz w:val="20"/>
                <w:szCs w:val="20"/>
                <w:lang w:val="fr-FR" w:eastAsia="en-CA"/>
              </w:rPr>
              <w:t>2001</w:t>
            </w:r>
          </w:p>
        </w:tc>
        <w:tc>
          <w:tcPr>
            <w:tcW w:w="960" w:type="dxa"/>
            <w:tcBorders>
              <w:top w:val="nil"/>
              <w:left w:val="nil"/>
              <w:bottom w:val="single" w:sz="4" w:space="0" w:color="auto"/>
              <w:right w:val="single" w:sz="4" w:space="0" w:color="auto"/>
            </w:tcBorders>
            <w:shd w:val="clear" w:color="auto" w:fill="auto"/>
            <w:noWrap/>
            <w:vAlign w:val="center"/>
            <w:hideMark/>
          </w:tcPr>
          <w:p w14:paraId="567F2763" w14:textId="77777777" w:rsidR="00AB0346" w:rsidRPr="00462A78" w:rsidRDefault="00AB0346" w:rsidP="004E6650">
            <w:pPr>
              <w:jc w:val="right"/>
              <w:rPr>
                <w:sz w:val="20"/>
                <w:szCs w:val="20"/>
                <w:lang w:val="fr-FR" w:eastAsia="en-CA"/>
              </w:rPr>
            </w:pPr>
            <w:r w:rsidRPr="00462A78">
              <w:rPr>
                <w:sz w:val="20"/>
                <w:szCs w:val="20"/>
                <w:lang w:val="fr-FR" w:eastAsia="en-CA"/>
              </w:rPr>
              <w:t>29</w:t>
            </w:r>
          </w:p>
        </w:tc>
        <w:tc>
          <w:tcPr>
            <w:tcW w:w="1150" w:type="dxa"/>
            <w:tcBorders>
              <w:top w:val="nil"/>
              <w:left w:val="nil"/>
              <w:bottom w:val="single" w:sz="4" w:space="0" w:color="auto"/>
              <w:right w:val="single" w:sz="4" w:space="0" w:color="auto"/>
            </w:tcBorders>
            <w:shd w:val="clear" w:color="auto" w:fill="auto"/>
            <w:noWrap/>
            <w:vAlign w:val="center"/>
            <w:hideMark/>
          </w:tcPr>
          <w:p w14:paraId="6716E571" w14:textId="77777777" w:rsidR="00AB0346" w:rsidRPr="00462A78" w:rsidRDefault="00AB0346" w:rsidP="004E6650">
            <w:pPr>
              <w:jc w:val="right"/>
              <w:rPr>
                <w:sz w:val="20"/>
                <w:szCs w:val="20"/>
                <w:lang w:val="fr-FR" w:eastAsia="en-CA"/>
              </w:rPr>
            </w:pPr>
            <w:r w:rsidRPr="00462A78">
              <w:rPr>
                <w:sz w:val="20"/>
                <w:szCs w:val="20"/>
                <w:lang w:val="fr-FR" w:eastAsia="en-CA"/>
              </w:rPr>
              <w:t>29</w:t>
            </w:r>
          </w:p>
        </w:tc>
        <w:tc>
          <w:tcPr>
            <w:tcW w:w="1346" w:type="dxa"/>
            <w:tcBorders>
              <w:top w:val="nil"/>
              <w:left w:val="nil"/>
              <w:bottom w:val="single" w:sz="4" w:space="0" w:color="auto"/>
              <w:right w:val="single" w:sz="4" w:space="0" w:color="auto"/>
            </w:tcBorders>
            <w:shd w:val="clear" w:color="auto" w:fill="auto"/>
            <w:noWrap/>
            <w:vAlign w:val="center"/>
            <w:hideMark/>
          </w:tcPr>
          <w:p w14:paraId="746D1024"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7112B18" w14:textId="7EB29247" w:rsidR="00AB0346" w:rsidRPr="00462A78" w:rsidRDefault="00AB0346" w:rsidP="004E6650">
            <w:pPr>
              <w:jc w:val="right"/>
              <w:rPr>
                <w:sz w:val="20"/>
                <w:szCs w:val="20"/>
                <w:lang w:val="fr-FR" w:eastAsia="en-CA"/>
              </w:rPr>
            </w:pPr>
            <w:r w:rsidRPr="00462A78">
              <w:rPr>
                <w:sz w:val="20"/>
                <w:szCs w:val="20"/>
                <w:lang w:val="fr-FR" w:eastAsia="en-CA"/>
              </w:rPr>
              <w:t>55</w:t>
            </w:r>
            <w:r w:rsidR="00055F7D">
              <w:rPr>
                <w:sz w:val="20"/>
                <w:szCs w:val="20"/>
                <w:lang w:val="fr-FR" w:eastAsia="en-CA"/>
              </w:rPr>
              <w:t> </w:t>
            </w:r>
            <w:r w:rsidRPr="00462A78">
              <w:rPr>
                <w:sz w:val="20"/>
                <w:szCs w:val="20"/>
                <w:lang w:val="fr-FR" w:eastAsia="en-CA"/>
              </w:rPr>
              <w:t>212</w:t>
            </w:r>
            <w:r w:rsidR="00055F7D">
              <w:rPr>
                <w:sz w:val="20"/>
                <w:szCs w:val="20"/>
                <w:lang w:val="fr-FR" w:eastAsia="en-CA"/>
              </w:rPr>
              <w:t> </w:t>
            </w:r>
            <w:r w:rsidRPr="00462A78">
              <w:rPr>
                <w:sz w:val="20"/>
                <w:szCs w:val="20"/>
                <w:lang w:val="fr-FR" w:eastAsia="en-CA"/>
              </w:rPr>
              <w:t>853</w:t>
            </w:r>
          </w:p>
        </w:tc>
        <w:tc>
          <w:tcPr>
            <w:tcW w:w="1366" w:type="dxa"/>
            <w:tcBorders>
              <w:top w:val="nil"/>
              <w:left w:val="nil"/>
              <w:bottom w:val="single" w:sz="4" w:space="0" w:color="auto"/>
              <w:right w:val="single" w:sz="4" w:space="0" w:color="auto"/>
            </w:tcBorders>
            <w:shd w:val="clear" w:color="auto" w:fill="auto"/>
            <w:noWrap/>
            <w:vAlign w:val="center"/>
            <w:hideMark/>
          </w:tcPr>
          <w:p w14:paraId="08AEEE7F" w14:textId="2B076F3C" w:rsidR="00AB0346" w:rsidRPr="00462A78" w:rsidRDefault="00AB0346" w:rsidP="004E6650">
            <w:pPr>
              <w:jc w:val="right"/>
              <w:rPr>
                <w:sz w:val="20"/>
                <w:szCs w:val="20"/>
                <w:lang w:val="fr-FR" w:eastAsia="en-CA"/>
              </w:rPr>
            </w:pPr>
            <w:r w:rsidRPr="00462A78">
              <w:rPr>
                <w:sz w:val="20"/>
                <w:szCs w:val="20"/>
                <w:lang w:val="fr-FR" w:eastAsia="en-CA"/>
              </w:rPr>
              <w:t>55</w:t>
            </w:r>
            <w:r w:rsidR="00055F7D">
              <w:rPr>
                <w:sz w:val="20"/>
                <w:szCs w:val="20"/>
                <w:lang w:val="fr-FR" w:eastAsia="en-CA"/>
              </w:rPr>
              <w:t> </w:t>
            </w:r>
            <w:r w:rsidRPr="00462A78">
              <w:rPr>
                <w:sz w:val="20"/>
                <w:szCs w:val="20"/>
                <w:lang w:val="fr-FR" w:eastAsia="en-CA"/>
              </w:rPr>
              <w:t>212</w:t>
            </w:r>
            <w:r w:rsidR="00055F7D">
              <w:rPr>
                <w:sz w:val="20"/>
                <w:szCs w:val="20"/>
                <w:lang w:val="fr-FR" w:eastAsia="en-CA"/>
              </w:rPr>
              <w:t> </w:t>
            </w:r>
            <w:r w:rsidRPr="00462A78">
              <w:rPr>
                <w:sz w:val="20"/>
                <w:szCs w:val="20"/>
                <w:lang w:val="fr-FR" w:eastAsia="en-CA"/>
              </w:rPr>
              <w:t>854</w:t>
            </w:r>
          </w:p>
        </w:tc>
        <w:tc>
          <w:tcPr>
            <w:tcW w:w="1116" w:type="dxa"/>
            <w:tcBorders>
              <w:top w:val="nil"/>
              <w:left w:val="nil"/>
              <w:bottom w:val="single" w:sz="4" w:space="0" w:color="auto"/>
              <w:right w:val="single" w:sz="4" w:space="0" w:color="auto"/>
            </w:tcBorders>
            <w:shd w:val="clear" w:color="auto" w:fill="auto"/>
            <w:noWrap/>
            <w:vAlign w:val="center"/>
            <w:hideMark/>
          </w:tcPr>
          <w:p w14:paraId="3A002925" w14:textId="77777777" w:rsidR="00AB0346" w:rsidRPr="00462A78" w:rsidRDefault="00AB0346" w:rsidP="004E6650">
            <w:pPr>
              <w:jc w:val="right"/>
              <w:rPr>
                <w:sz w:val="20"/>
                <w:szCs w:val="20"/>
                <w:lang w:val="fr-FR" w:eastAsia="en-CA"/>
              </w:rPr>
            </w:pPr>
            <w:r w:rsidRPr="00462A78">
              <w:rPr>
                <w:sz w:val="20"/>
                <w:szCs w:val="20"/>
                <w:lang w:val="fr-FR" w:eastAsia="en-CA"/>
              </w:rPr>
              <w:t>-1</w:t>
            </w:r>
          </w:p>
        </w:tc>
        <w:tc>
          <w:tcPr>
            <w:tcW w:w="1234" w:type="dxa"/>
            <w:tcBorders>
              <w:top w:val="nil"/>
              <w:left w:val="nil"/>
              <w:bottom w:val="single" w:sz="4" w:space="0" w:color="auto"/>
              <w:right w:val="single" w:sz="4" w:space="0" w:color="auto"/>
            </w:tcBorders>
            <w:shd w:val="clear" w:color="auto" w:fill="auto"/>
            <w:noWrap/>
            <w:vAlign w:val="center"/>
            <w:hideMark/>
          </w:tcPr>
          <w:p w14:paraId="33375452"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3EAA8D56" w14:textId="77777777" w:rsidTr="00F00D43">
        <w:trPr>
          <w:trHeight w:val="7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AA874C0" w14:textId="77777777" w:rsidR="00AB0346" w:rsidRPr="00462A78" w:rsidRDefault="00AB0346" w:rsidP="004E6650">
            <w:pPr>
              <w:jc w:val="left"/>
              <w:rPr>
                <w:sz w:val="20"/>
                <w:szCs w:val="20"/>
                <w:lang w:val="fr-FR" w:eastAsia="en-CA"/>
              </w:rPr>
            </w:pPr>
            <w:r w:rsidRPr="00462A78">
              <w:rPr>
                <w:sz w:val="20"/>
                <w:szCs w:val="20"/>
                <w:lang w:val="fr-FR" w:eastAsia="en-CA"/>
              </w:rPr>
              <w:t>2002</w:t>
            </w:r>
          </w:p>
        </w:tc>
        <w:tc>
          <w:tcPr>
            <w:tcW w:w="960" w:type="dxa"/>
            <w:tcBorders>
              <w:top w:val="nil"/>
              <w:left w:val="nil"/>
              <w:bottom w:val="single" w:sz="4" w:space="0" w:color="auto"/>
              <w:right w:val="single" w:sz="4" w:space="0" w:color="auto"/>
            </w:tcBorders>
            <w:shd w:val="clear" w:color="auto" w:fill="auto"/>
            <w:noWrap/>
            <w:vAlign w:val="center"/>
            <w:hideMark/>
          </w:tcPr>
          <w:p w14:paraId="5B93EA40" w14:textId="77777777" w:rsidR="00AB0346" w:rsidRPr="00462A78" w:rsidRDefault="00AB0346" w:rsidP="004E6650">
            <w:pPr>
              <w:jc w:val="right"/>
              <w:rPr>
                <w:sz w:val="20"/>
                <w:szCs w:val="20"/>
                <w:lang w:val="fr-FR" w:eastAsia="en-CA"/>
              </w:rPr>
            </w:pPr>
            <w:r w:rsidRPr="00462A78">
              <w:rPr>
                <w:sz w:val="20"/>
                <w:szCs w:val="20"/>
                <w:lang w:val="fr-FR" w:eastAsia="en-CA"/>
              </w:rPr>
              <w:t>32</w:t>
            </w:r>
          </w:p>
        </w:tc>
        <w:tc>
          <w:tcPr>
            <w:tcW w:w="1150" w:type="dxa"/>
            <w:tcBorders>
              <w:top w:val="nil"/>
              <w:left w:val="nil"/>
              <w:bottom w:val="single" w:sz="4" w:space="0" w:color="auto"/>
              <w:right w:val="single" w:sz="4" w:space="0" w:color="auto"/>
            </w:tcBorders>
            <w:shd w:val="clear" w:color="auto" w:fill="auto"/>
            <w:noWrap/>
            <w:vAlign w:val="center"/>
            <w:hideMark/>
          </w:tcPr>
          <w:p w14:paraId="548E86CB" w14:textId="77777777" w:rsidR="00AB0346" w:rsidRPr="00462A78" w:rsidRDefault="00AB0346" w:rsidP="004E6650">
            <w:pPr>
              <w:jc w:val="right"/>
              <w:rPr>
                <w:sz w:val="20"/>
                <w:szCs w:val="20"/>
                <w:lang w:val="fr-FR" w:eastAsia="en-CA"/>
              </w:rPr>
            </w:pPr>
            <w:r w:rsidRPr="00462A78">
              <w:rPr>
                <w:sz w:val="20"/>
                <w:szCs w:val="20"/>
                <w:lang w:val="fr-FR" w:eastAsia="en-CA"/>
              </w:rPr>
              <w:t>32</w:t>
            </w:r>
          </w:p>
        </w:tc>
        <w:tc>
          <w:tcPr>
            <w:tcW w:w="1346" w:type="dxa"/>
            <w:tcBorders>
              <w:top w:val="nil"/>
              <w:left w:val="nil"/>
              <w:bottom w:val="single" w:sz="4" w:space="0" w:color="auto"/>
              <w:right w:val="single" w:sz="4" w:space="0" w:color="auto"/>
            </w:tcBorders>
            <w:shd w:val="clear" w:color="auto" w:fill="auto"/>
            <w:noWrap/>
            <w:vAlign w:val="center"/>
            <w:hideMark/>
          </w:tcPr>
          <w:p w14:paraId="7AD60903"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024AE2E" w14:textId="4D1C1205" w:rsidR="00AB0346" w:rsidRPr="00462A78" w:rsidRDefault="00AB0346" w:rsidP="004E6650">
            <w:pPr>
              <w:jc w:val="right"/>
              <w:rPr>
                <w:sz w:val="20"/>
                <w:szCs w:val="20"/>
                <w:lang w:val="fr-FR" w:eastAsia="en-CA"/>
              </w:rPr>
            </w:pPr>
            <w:r w:rsidRPr="00462A78">
              <w:rPr>
                <w:sz w:val="20"/>
                <w:szCs w:val="20"/>
                <w:lang w:val="fr-FR" w:eastAsia="en-CA"/>
              </w:rPr>
              <w:t>64</w:t>
            </w:r>
            <w:r w:rsidR="00055F7D">
              <w:rPr>
                <w:sz w:val="20"/>
                <w:szCs w:val="20"/>
                <w:lang w:val="fr-FR" w:eastAsia="en-CA"/>
              </w:rPr>
              <w:t> </w:t>
            </w:r>
            <w:r w:rsidRPr="00462A78">
              <w:rPr>
                <w:sz w:val="20"/>
                <w:szCs w:val="20"/>
                <w:lang w:val="fr-FR" w:eastAsia="en-CA"/>
              </w:rPr>
              <w:t>357</w:t>
            </w:r>
            <w:r w:rsidR="00055F7D">
              <w:rPr>
                <w:sz w:val="20"/>
                <w:szCs w:val="20"/>
                <w:lang w:val="fr-FR" w:eastAsia="en-CA"/>
              </w:rPr>
              <w:t> </w:t>
            </w:r>
            <w:r w:rsidRPr="00462A78">
              <w:rPr>
                <w:sz w:val="20"/>
                <w:szCs w:val="20"/>
                <w:lang w:val="fr-FR" w:eastAsia="en-CA"/>
              </w:rPr>
              <w:t>778</w:t>
            </w:r>
          </w:p>
        </w:tc>
        <w:tc>
          <w:tcPr>
            <w:tcW w:w="1366" w:type="dxa"/>
            <w:tcBorders>
              <w:top w:val="nil"/>
              <w:left w:val="nil"/>
              <w:bottom w:val="single" w:sz="4" w:space="0" w:color="auto"/>
              <w:right w:val="single" w:sz="4" w:space="0" w:color="auto"/>
            </w:tcBorders>
            <w:shd w:val="clear" w:color="auto" w:fill="auto"/>
            <w:noWrap/>
            <w:vAlign w:val="center"/>
            <w:hideMark/>
          </w:tcPr>
          <w:p w14:paraId="1A3AD861" w14:textId="54BC3B9D" w:rsidR="00AB0346" w:rsidRPr="00462A78" w:rsidRDefault="00AB0346" w:rsidP="004E6650">
            <w:pPr>
              <w:jc w:val="right"/>
              <w:rPr>
                <w:sz w:val="20"/>
                <w:szCs w:val="20"/>
                <w:lang w:val="fr-FR" w:eastAsia="en-CA"/>
              </w:rPr>
            </w:pPr>
            <w:r w:rsidRPr="00462A78">
              <w:rPr>
                <w:sz w:val="20"/>
                <w:szCs w:val="20"/>
                <w:lang w:val="fr-FR" w:eastAsia="en-CA"/>
              </w:rPr>
              <w:t>64</w:t>
            </w:r>
            <w:r w:rsidR="00055F7D">
              <w:rPr>
                <w:sz w:val="20"/>
                <w:szCs w:val="20"/>
                <w:lang w:val="fr-FR" w:eastAsia="en-CA"/>
              </w:rPr>
              <w:t> </w:t>
            </w:r>
            <w:r w:rsidRPr="00462A78">
              <w:rPr>
                <w:sz w:val="20"/>
                <w:szCs w:val="20"/>
                <w:lang w:val="fr-FR" w:eastAsia="en-CA"/>
              </w:rPr>
              <w:t>357</w:t>
            </w:r>
            <w:r w:rsidR="00055F7D">
              <w:rPr>
                <w:sz w:val="20"/>
                <w:szCs w:val="20"/>
                <w:lang w:val="fr-FR" w:eastAsia="en-CA"/>
              </w:rPr>
              <w:t> </w:t>
            </w:r>
            <w:r w:rsidRPr="00462A78">
              <w:rPr>
                <w:sz w:val="20"/>
                <w:szCs w:val="20"/>
                <w:lang w:val="fr-FR" w:eastAsia="en-CA"/>
              </w:rPr>
              <w:t>778</w:t>
            </w:r>
          </w:p>
        </w:tc>
        <w:tc>
          <w:tcPr>
            <w:tcW w:w="1116" w:type="dxa"/>
            <w:tcBorders>
              <w:top w:val="nil"/>
              <w:left w:val="nil"/>
              <w:bottom w:val="single" w:sz="4" w:space="0" w:color="auto"/>
              <w:right w:val="single" w:sz="4" w:space="0" w:color="auto"/>
            </w:tcBorders>
            <w:shd w:val="clear" w:color="auto" w:fill="auto"/>
            <w:noWrap/>
            <w:vAlign w:val="center"/>
            <w:hideMark/>
          </w:tcPr>
          <w:p w14:paraId="5E8BC785"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3372300F"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5F38D985" w14:textId="77777777" w:rsidTr="00F00D43">
        <w:trPr>
          <w:trHeight w:val="12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FFCE693" w14:textId="77777777" w:rsidR="00AB0346" w:rsidRPr="00462A78" w:rsidRDefault="00AB0346" w:rsidP="004E6650">
            <w:pPr>
              <w:jc w:val="left"/>
              <w:rPr>
                <w:sz w:val="20"/>
                <w:szCs w:val="20"/>
                <w:lang w:val="fr-FR" w:eastAsia="en-CA"/>
              </w:rPr>
            </w:pPr>
            <w:r w:rsidRPr="00462A78">
              <w:rPr>
                <w:sz w:val="20"/>
                <w:szCs w:val="20"/>
                <w:lang w:val="fr-FR" w:eastAsia="en-CA"/>
              </w:rPr>
              <w:t>2003</w:t>
            </w:r>
          </w:p>
        </w:tc>
        <w:tc>
          <w:tcPr>
            <w:tcW w:w="960" w:type="dxa"/>
            <w:tcBorders>
              <w:top w:val="nil"/>
              <w:left w:val="nil"/>
              <w:bottom w:val="single" w:sz="4" w:space="0" w:color="auto"/>
              <w:right w:val="single" w:sz="4" w:space="0" w:color="auto"/>
            </w:tcBorders>
            <w:shd w:val="clear" w:color="auto" w:fill="auto"/>
            <w:noWrap/>
            <w:vAlign w:val="center"/>
            <w:hideMark/>
          </w:tcPr>
          <w:p w14:paraId="14265013" w14:textId="77777777" w:rsidR="00AB0346" w:rsidRPr="00462A78" w:rsidRDefault="00AB0346" w:rsidP="004E6650">
            <w:pPr>
              <w:jc w:val="right"/>
              <w:rPr>
                <w:sz w:val="20"/>
                <w:szCs w:val="20"/>
                <w:lang w:val="fr-FR" w:eastAsia="en-CA"/>
              </w:rPr>
            </w:pPr>
            <w:r w:rsidRPr="00462A78">
              <w:rPr>
                <w:sz w:val="20"/>
                <w:szCs w:val="20"/>
                <w:lang w:val="fr-FR" w:eastAsia="en-CA"/>
              </w:rPr>
              <w:t>24</w:t>
            </w:r>
          </w:p>
        </w:tc>
        <w:tc>
          <w:tcPr>
            <w:tcW w:w="1150" w:type="dxa"/>
            <w:tcBorders>
              <w:top w:val="nil"/>
              <w:left w:val="nil"/>
              <w:bottom w:val="single" w:sz="4" w:space="0" w:color="auto"/>
              <w:right w:val="single" w:sz="4" w:space="0" w:color="auto"/>
            </w:tcBorders>
            <w:shd w:val="clear" w:color="auto" w:fill="auto"/>
            <w:noWrap/>
            <w:vAlign w:val="center"/>
            <w:hideMark/>
          </w:tcPr>
          <w:p w14:paraId="1CDAA4FF" w14:textId="77777777" w:rsidR="00AB0346" w:rsidRPr="00462A78" w:rsidRDefault="00AB0346" w:rsidP="004E6650">
            <w:pPr>
              <w:jc w:val="right"/>
              <w:rPr>
                <w:sz w:val="20"/>
                <w:szCs w:val="20"/>
                <w:lang w:val="fr-FR" w:eastAsia="en-CA"/>
              </w:rPr>
            </w:pPr>
            <w:r w:rsidRPr="00462A78">
              <w:rPr>
                <w:sz w:val="20"/>
                <w:szCs w:val="20"/>
                <w:lang w:val="fr-FR" w:eastAsia="en-CA"/>
              </w:rPr>
              <w:t>24</w:t>
            </w:r>
          </w:p>
        </w:tc>
        <w:tc>
          <w:tcPr>
            <w:tcW w:w="1346" w:type="dxa"/>
            <w:tcBorders>
              <w:top w:val="nil"/>
              <w:left w:val="nil"/>
              <w:bottom w:val="single" w:sz="4" w:space="0" w:color="auto"/>
              <w:right w:val="single" w:sz="4" w:space="0" w:color="auto"/>
            </w:tcBorders>
            <w:shd w:val="clear" w:color="auto" w:fill="auto"/>
            <w:noWrap/>
            <w:vAlign w:val="center"/>
            <w:hideMark/>
          </w:tcPr>
          <w:p w14:paraId="0AF8980B"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DED8375" w14:textId="62F6CA2E" w:rsidR="00AB0346" w:rsidRPr="00462A78" w:rsidRDefault="00AB0346" w:rsidP="004E6650">
            <w:pPr>
              <w:jc w:val="right"/>
              <w:rPr>
                <w:sz w:val="20"/>
                <w:szCs w:val="20"/>
                <w:lang w:val="fr-FR" w:eastAsia="en-CA"/>
              </w:rPr>
            </w:pPr>
            <w:r w:rsidRPr="00462A78">
              <w:rPr>
                <w:sz w:val="20"/>
                <w:szCs w:val="20"/>
                <w:lang w:val="fr-FR" w:eastAsia="en-CA"/>
              </w:rPr>
              <w:t>72</w:t>
            </w:r>
            <w:r w:rsidR="00055F7D">
              <w:rPr>
                <w:sz w:val="20"/>
                <w:szCs w:val="20"/>
                <w:lang w:val="fr-FR" w:eastAsia="en-CA"/>
              </w:rPr>
              <w:t> </w:t>
            </w:r>
            <w:r w:rsidRPr="00462A78">
              <w:rPr>
                <w:sz w:val="20"/>
                <w:szCs w:val="20"/>
                <w:lang w:val="fr-FR" w:eastAsia="en-CA"/>
              </w:rPr>
              <w:t>734</w:t>
            </w:r>
            <w:r w:rsidR="00055F7D">
              <w:rPr>
                <w:sz w:val="20"/>
                <w:szCs w:val="20"/>
                <w:lang w:val="fr-FR" w:eastAsia="en-CA"/>
              </w:rPr>
              <w:t> </w:t>
            </w:r>
            <w:r w:rsidRPr="00462A78">
              <w:rPr>
                <w:sz w:val="20"/>
                <w:szCs w:val="20"/>
                <w:lang w:val="fr-FR" w:eastAsia="en-CA"/>
              </w:rPr>
              <w:t>119</w:t>
            </w:r>
          </w:p>
        </w:tc>
        <w:tc>
          <w:tcPr>
            <w:tcW w:w="1366" w:type="dxa"/>
            <w:tcBorders>
              <w:top w:val="nil"/>
              <w:left w:val="nil"/>
              <w:bottom w:val="single" w:sz="4" w:space="0" w:color="auto"/>
              <w:right w:val="single" w:sz="4" w:space="0" w:color="auto"/>
            </w:tcBorders>
            <w:shd w:val="clear" w:color="auto" w:fill="auto"/>
            <w:noWrap/>
            <w:vAlign w:val="center"/>
            <w:hideMark/>
          </w:tcPr>
          <w:p w14:paraId="1BD918D1" w14:textId="3A920404" w:rsidR="00AB0346" w:rsidRPr="00462A78" w:rsidRDefault="00AB0346" w:rsidP="004E6650">
            <w:pPr>
              <w:jc w:val="right"/>
              <w:rPr>
                <w:sz w:val="20"/>
                <w:szCs w:val="20"/>
                <w:lang w:val="fr-FR" w:eastAsia="en-CA"/>
              </w:rPr>
            </w:pPr>
            <w:r w:rsidRPr="00462A78">
              <w:rPr>
                <w:sz w:val="20"/>
                <w:szCs w:val="20"/>
                <w:lang w:val="fr-FR" w:eastAsia="en-CA"/>
              </w:rPr>
              <w:t>72</w:t>
            </w:r>
            <w:r w:rsidR="00055F7D">
              <w:rPr>
                <w:sz w:val="20"/>
                <w:szCs w:val="20"/>
                <w:lang w:val="fr-FR" w:eastAsia="en-CA"/>
              </w:rPr>
              <w:t> </w:t>
            </w:r>
            <w:r w:rsidRPr="00462A78">
              <w:rPr>
                <w:sz w:val="20"/>
                <w:szCs w:val="20"/>
                <w:lang w:val="fr-FR" w:eastAsia="en-CA"/>
              </w:rPr>
              <w:t>734</w:t>
            </w:r>
            <w:r w:rsidR="00055F7D">
              <w:rPr>
                <w:sz w:val="20"/>
                <w:szCs w:val="20"/>
                <w:lang w:val="fr-FR" w:eastAsia="en-CA"/>
              </w:rPr>
              <w:t> </w:t>
            </w:r>
            <w:r w:rsidRPr="00462A78">
              <w:rPr>
                <w:sz w:val="20"/>
                <w:szCs w:val="20"/>
                <w:lang w:val="fr-FR" w:eastAsia="en-CA"/>
              </w:rPr>
              <w:t>119</w:t>
            </w:r>
          </w:p>
        </w:tc>
        <w:tc>
          <w:tcPr>
            <w:tcW w:w="1116" w:type="dxa"/>
            <w:tcBorders>
              <w:top w:val="nil"/>
              <w:left w:val="nil"/>
              <w:bottom w:val="single" w:sz="4" w:space="0" w:color="auto"/>
              <w:right w:val="single" w:sz="4" w:space="0" w:color="auto"/>
            </w:tcBorders>
            <w:shd w:val="clear" w:color="auto" w:fill="auto"/>
            <w:noWrap/>
            <w:vAlign w:val="center"/>
            <w:hideMark/>
          </w:tcPr>
          <w:p w14:paraId="7299C065"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0F76E4EC"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62DFB5E1" w14:textId="77777777" w:rsidTr="00F00D43">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2FDAE77" w14:textId="77777777" w:rsidR="00AB0346" w:rsidRPr="00462A78" w:rsidRDefault="00AB0346" w:rsidP="004E6650">
            <w:pPr>
              <w:jc w:val="left"/>
              <w:rPr>
                <w:sz w:val="20"/>
                <w:szCs w:val="20"/>
                <w:lang w:val="fr-FR" w:eastAsia="en-CA"/>
              </w:rPr>
            </w:pPr>
            <w:r w:rsidRPr="00462A78">
              <w:rPr>
                <w:sz w:val="20"/>
                <w:szCs w:val="20"/>
                <w:lang w:val="fr-FR" w:eastAsia="en-CA"/>
              </w:rPr>
              <w:t>2004</w:t>
            </w:r>
          </w:p>
        </w:tc>
        <w:tc>
          <w:tcPr>
            <w:tcW w:w="960" w:type="dxa"/>
            <w:tcBorders>
              <w:top w:val="nil"/>
              <w:left w:val="nil"/>
              <w:bottom w:val="single" w:sz="4" w:space="0" w:color="auto"/>
              <w:right w:val="single" w:sz="4" w:space="0" w:color="auto"/>
            </w:tcBorders>
            <w:shd w:val="clear" w:color="auto" w:fill="auto"/>
            <w:noWrap/>
            <w:vAlign w:val="center"/>
            <w:hideMark/>
          </w:tcPr>
          <w:p w14:paraId="791ADB53" w14:textId="77777777" w:rsidR="00AB0346" w:rsidRPr="00462A78" w:rsidRDefault="00AB0346" w:rsidP="004E6650">
            <w:pPr>
              <w:jc w:val="right"/>
              <w:rPr>
                <w:sz w:val="20"/>
                <w:szCs w:val="20"/>
                <w:lang w:val="fr-FR" w:eastAsia="en-CA"/>
              </w:rPr>
            </w:pPr>
            <w:r w:rsidRPr="00462A78">
              <w:rPr>
                <w:sz w:val="20"/>
                <w:szCs w:val="20"/>
                <w:lang w:val="fr-FR" w:eastAsia="en-CA"/>
              </w:rPr>
              <w:t>29</w:t>
            </w:r>
          </w:p>
        </w:tc>
        <w:tc>
          <w:tcPr>
            <w:tcW w:w="1150" w:type="dxa"/>
            <w:tcBorders>
              <w:top w:val="nil"/>
              <w:left w:val="nil"/>
              <w:bottom w:val="single" w:sz="4" w:space="0" w:color="auto"/>
              <w:right w:val="single" w:sz="4" w:space="0" w:color="auto"/>
            </w:tcBorders>
            <w:shd w:val="clear" w:color="auto" w:fill="auto"/>
            <w:noWrap/>
            <w:vAlign w:val="center"/>
            <w:hideMark/>
          </w:tcPr>
          <w:p w14:paraId="165D0607" w14:textId="77777777" w:rsidR="00AB0346" w:rsidRPr="00462A78" w:rsidRDefault="00AB0346" w:rsidP="004E6650">
            <w:pPr>
              <w:jc w:val="right"/>
              <w:rPr>
                <w:sz w:val="20"/>
                <w:szCs w:val="20"/>
                <w:lang w:val="fr-FR" w:eastAsia="en-CA"/>
              </w:rPr>
            </w:pPr>
            <w:r w:rsidRPr="00462A78">
              <w:rPr>
                <w:sz w:val="20"/>
                <w:szCs w:val="20"/>
                <w:lang w:val="fr-FR" w:eastAsia="en-CA"/>
              </w:rPr>
              <w:t>29</w:t>
            </w:r>
          </w:p>
        </w:tc>
        <w:tc>
          <w:tcPr>
            <w:tcW w:w="1346" w:type="dxa"/>
            <w:tcBorders>
              <w:top w:val="nil"/>
              <w:left w:val="nil"/>
              <w:bottom w:val="single" w:sz="4" w:space="0" w:color="auto"/>
              <w:right w:val="single" w:sz="4" w:space="0" w:color="auto"/>
            </w:tcBorders>
            <w:shd w:val="clear" w:color="auto" w:fill="auto"/>
            <w:noWrap/>
            <w:vAlign w:val="center"/>
            <w:hideMark/>
          </w:tcPr>
          <w:p w14:paraId="09BCEC39"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FBF0A98" w14:textId="7C91008A" w:rsidR="00AB0346" w:rsidRPr="00462A78" w:rsidRDefault="00AB0346" w:rsidP="004E6650">
            <w:pPr>
              <w:jc w:val="right"/>
              <w:rPr>
                <w:sz w:val="20"/>
                <w:szCs w:val="20"/>
                <w:lang w:val="fr-FR" w:eastAsia="en-CA"/>
              </w:rPr>
            </w:pPr>
            <w:r w:rsidRPr="00462A78">
              <w:rPr>
                <w:sz w:val="20"/>
                <w:szCs w:val="20"/>
                <w:lang w:val="fr-FR" w:eastAsia="en-CA"/>
              </w:rPr>
              <w:t>77</w:t>
            </w:r>
            <w:r w:rsidR="00055F7D">
              <w:rPr>
                <w:sz w:val="20"/>
                <w:szCs w:val="20"/>
                <w:lang w:val="fr-FR" w:eastAsia="en-CA"/>
              </w:rPr>
              <w:t> </w:t>
            </w:r>
            <w:r w:rsidRPr="00462A78">
              <w:rPr>
                <w:sz w:val="20"/>
                <w:szCs w:val="20"/>
                <w:lang w:val="fr-FR" w:eastAsia="en-CA"/>
              </w:rPr>
              <w:t>111</w:t>
            </w:r>
            <w:r w:rsidR="00055F7D">
              <w:rPr>
                <w:sz w:val="20"/>
                <w:szCs w:val="20"/>
                <w:lang w:val="fr-FR" w:eastAsia="en-CA"/>
              </w:rPr>
              <w:t> </w:t>
            </w:r>
            <w:r w:rsidRPr="00462A78">
              <w:rPr>
                <w:sz w:val="20"/>
                <w:szCs w:val="20"/>
                <w:lang w:val="fr-FR" w:eastAsia="en-CA"/>
              </w:rPr>
              <w:t>770</w:t>
            </w:r>
          </w:p>
        </w:tc>
        <w:tc>
          <w:tcPr>
            <w:tcW w:w="1366" w:type="dxa"/>
            <w:tcBorders>
              <w:top w:val="nil"/>
              <w:left w:val="nil"/>
              <w:bottom w:val="single" w:sz="4" w:space="0" w:color="auto"/>
              <w:right w:val="single" w:sz="4" w:space="0" w:color="auto"/>
            </w:tcBorders>
            <w:shd w:val="clear" w:color="auto" w:fill="auto"/>
            <w:noWrap/>
            <w:vAlign w:val="center"/>
            <w:hideMark/>
          </w:tcPr>
          <w:p w14:paraId="4F06326C" w14:textId="397F5A5F" w:rsidR="00AB0346" w:rsidRPr="00462A78" w:rsidRDefault="00AB0346" w:rsidP="004E6650">
            <w:pPr>
              <w:jc w:val="right"/>
              <w:rPr>
                <w:sz w:val="20"/>
                <w:szCs w:val="20"/>
                <w:lang w:val="fr-FR" w:eastAsia="en-CA"/>
              </w:rPr>
            </w:pPr>
            <w:r w:rsidRPr="00462A78">
              <w:rPr>
                <w:sz w:val="20"/>
                <w:szCs w:val="20"/>
                <w:lang w:val="fr-FR" w:eastAsia="en-CA"/>
              </w:rPr>
              <w:t>77</w:t>
            </w:r>
            <w:r w:rsidR="00055F7D">
              <w:rPr>
                <w:sz w:val="20"/>
                <w:szCs w:val="20"/>
                <w:lang w:val="fr-FR" w:eastAsia="en-CA"/>
              </w:rPr>
              <w:t> </w:t>
            </w:r>
            <w:r w:rsidRPr="00462A78">
              <w:rPr>
                <w:sz w:val="20"/>
                <w:szCs w:val="20"/>
                <w:lang w:val="fr-FR" w:eastAsia="en-CA"/>
              </w:rPr>
              <w:t>111</w:t>
            </w:r>
            <w:r w:rsidR="00055F7D">
              <w:rPr>
                <w:sz w:val="20"/>
                <w:szCs w:val="20"/>
                <w:lang w:val="fr-FR" w:eastAsia="en-CA"/>
              </w:rPr>
              <w:t> </w:t>
            </w:r>
            <w:r w:rsidRPr="00462A78">
              <w:rPr>
                <w:sz w:val="20"/>
                <w:szCs w:val="20"/>
                <w:lang w:val="fr-FR" w:eastAsia="en-CA"/>
              </w:rPr>
              <w:t>770</w:t>
            </w:r>
          </w:p>
        </w:tc>
        <w:tc>
          <w:tcPr>
            <w:tcW w:w="1116" w:type="dxa"/>
            <w:tcBorders>
              <w:top w:val="nil"/>
              <w:left w:val="nil"/>
              <w:bottom w:val="single" w:sz="4" w:space="0" w:color="auto"/>
              <w:right w:val="single" w:sz="4" w:space="0" w:color="auto"/>
            </w:tcBorders>
            <w:shd w:val="clear" w:color="auto" w:fill="auto"/>
            <w:noWrap/>
            <w:vAlign w:val="center"/>
            <w:hideMark/>
          </w:tcPr>
          <w:p w14:paraId="3BC944D5"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336272ED"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0D7DF64B" w14:textId="77777777" w:rsidTr="00F00D43">
        <w:trPr>
          <w:trHeight w:val="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B515307" w14:textId="77777777" w:rsidR="00AB0346" w:rsidRPr="00462A78" w:rsidRDefault="00AB0346" w:rsidP="004E6650">
            <w:pPr>
              <w:jc w:val="left"/>
              <w:rPr>
                <w:sz w:val="20"/>
                <w:szCs w:val="20"/>
                <w:lang w:val="fr-FR" w:eastAsia="en-CA"/>
              </w:rPr>
            </w:pPr>
            <w:r w:rsidRPr="00462A78">
              <w:rPr>
                <w:sz w:val="20"/>
                <w:szCs w:val="20"/>
                <w:lang w:val="fr-FR" w:eastAsia="en-CA"/>
              </w:rPr>
              <w:t>2005</w:t>
            </w:r>
          </w:p>
        </w:tc>
        <w:tc>
          <w:tcPr>
            <w:tcW w:w="960" w:type="dxa"/>
            <w:tcBorders>
              <w:top w:val="nil"/>
              <w:left w:val="nil"/>
              <w:bottom w:val="single" w:sz="4" w:space="0" w:color="auto"/>
              <w:right w:val="single" w:sz="4" w:space="0" w:color="auto"/>
            </w:tcBorders>
            <w:shd w:val="clear" w:color="auto" w:fill="auto"/>
            <w:noWrap/>
            <w:vAlign w:val="center"/>
            <w:hideMark/>
          </w:tcPr>
          <w:p w14:paraId="39EB08AA" w14:textId="77777777" w:rsidR="00AB0346" w:rsidRPr="00462A78" w:rsidRDefault="00AB0346" w:rsidP="004E6650">
            <w:pPr>
              <w:jc w:val="right"/>
              <w:rPr>
                <w:sz w:val="20"/>
                <w:szCs w:val="20"/>
                <w:lang w:val="fr-FR" w:eastAsia="en-CA"/>
              </w:rPr>
            </w:pPr>
            <w:r w:rsidRPr="00462A78">
              <w:rPr>
                <w:sz w:val="20"/>
                <w:szCs w:val="20"/>
                <w:lang w:val="fr-FR"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14:paraId="08B8226D" w14:textId="77777777" w:rsidR="00AB0346" w:rsidRPr="00462A78" w:rsidRDefault="00AB0346" w:rsidP="004E6650">
            <w:pPr>
              <w:jc w:val="right"/>
              <w:rPr>
                <w:sz w:val="20"/>
                <w:szCs w:val="20"/>
                <w:lang w:val="fr-FR" w:eastAsia="en-CA"/>
              </w:rPr>
            </w:pPr>
            <w:r w:rsidRPr="00462A78">
              <w:rPr>
                <w:sz w:val="20"/>
                <w:szCs w:val="20"/>
                <w:lang w:val="fr-FR" w:eastAsia="en-CA"/>
              </w:rPr>
              <w:t>28</w:t>
            </w:r>
          </w:p>
        </w:tc>
        <w:tc>
          <w:tcPr>
            <w:tcW w:w="1346" w:type="dxa"/>
            <w:tcBorders>
              <w:top w:val="nil"/>
              <w:left w:val="nil"/>
              <w:bottom w:val="single" w:sz="4" w:space="0" w:color="auto"/>
              <w:right w:val="single" w:sz="4" w:space="0" w:color="auto"/>
            </w:tcBorders>
            <w:shd w:val="clear" w:color="auto" w:fill="auto"/>
            <w:noWrap/>
            <w:vAlign w:val="center"/>
            <w:hideMark/>
          </w:tcPr>
          <w:p w14:paraId="1B0D59B6"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A3751BD" w14:textId="4FE359BE" w:rsidR="00AB0346" w:rsidRPr="00462A78" w:rsidRDefault="00AB0346" w:rsidP="004E6650">
            <w:pPr>
              <w:jc w:val="right"/>
              <w:rPr>
                <w:sz w:val="20"/>
                <w:szCs w:val="20"/>
                <w:lang w:val="fr-FR" w:eastAsia="en-CA"/>
              </w:rPr>
            </w:pPr>
            <w:r w:rsidRPr="00462A78">
              <w:rPr>
                <w:sz w:val="20"/>
                <w:szCs w:val="20"/>
                <w:lang w:val="fr-FR" w:eastAsia="en-CA"/>
              </w:rPr>
              <w:t>68</w:t>
            </w:r>
            <w:r w:rsidR="00055F7D">
              <w:rPr>
                <w:sz w:val="20"/>
                <w:szCs w:val="20"/>
                <w:lang w:val="fr-FR" w:eastAsia="en-CA"/>
              </w:rPr>
              <w:t> </w:t>
            </w:r>
            <w:r w:rsidRPr="00462A78">
              <w:rPr>
                <w:sz w:val="20"/>
                <w:szCs w:val="20"/>
                <w:lang w:val="fr-FR" w:eastAsia="en-CA"/>
              </w:rPr>
              <w:t>592</w:t>
            </w:r>
            <w:r w:rsidR="00055F7D">
              <w:rPr>
                <w:sz w:val="20"/>
                <w:szCs w:val="20"/>
                <w:lang w:val="fr-FR" w:eastAsia="en-CA"/>
              </w:rPr>
              <w:t> </w:t>
            </w:r>
            <w:r w:rsidRPr="00462A78">
              <w:rPr>
                <w:sz w:val="20"/>
                <w:szCs w:val="20"/>
                <w:lang w:val="fr-FR" w:eastAsia="en-CA"/>
              </w:rPr>
              <w:t>865</w:t>
            </w:r>
          </w:p>
        </w:tc>
        <w:tc>
          <w:tcPr>
            <w:tcW w:w="1366" w:type="dxa"/>
            <w:tcBorders>
              <w:top w:val="nil"/>
              <w:left w:val="nil"/>
              <w:bottom w:val="single" w:sz="4" w:space="0" w:color="auto"/>
              <w:right w:val="single" w:sz="4" w:space="0" w:color="auto"/>
            </w:tcBorders>
            <w:shd w:val="clear" w:color="auto" w:fill="auto"/>
            <w:noWrap/>
            <w:vAlign w:val="center"/>
            <w:hideMark/>
          </w:tcPr>
          <w:p w14:paraId="6747A975" w14:textId="3915CB66" w:rsidR="00AB0346" w:rsidRPr="00462A78" w:rsidRDefault="00AB0346" w:rsidP="004E6650">
            <w:pPr>
              <w:jc w:val="right"/>
              <w:rPr>
                <w:sz w:val="20"/>
                <w:szCs w:val="20"/>
                <w:lang w:val="fr-FR" w:eastAsia="en-CA"/>
              </w:rPr>
            </w:pPr>
            <w:r w:rsidRPr="00462A78">
              <w:rPr>
                <w:sz w:val="20"/>
                <w:szCs w:val="20"/>
                <w:lang w:val="fr-FR" w:eastAsia="en-CA"/>
              </w:rPr>
              <w:t>68</w:t>
            </w:r>
            <w:r w:rsidR="00055F7D">
              <w:rPr>
                <w:sz w:val="20"/>
                <w:szCs w:val="20"/>
                <w:lang w:val="fr-FR" w:eastAsia="en-CA"/>
              </w:rPr>
              <w:t> </w:t>
            </w:r>
            <w:r w:rsidRPr="00462A78">
              <w:rPr>
                <w:sz w:val="20"/>
                <w:szCs w:val="20"/>
                <w:lang w:val="fr-FR" w:eastAsia="en-CA"/>
              </w:rPr>
              <w:t>592</w:t>
            </w:r>
            <w:r w:rsidR="00055F7D">
              <w:rPr>
                <w:sz w:val="20"/>
                <w:szCs w:val="20"/>
                <w:lang w:val="fr-FR" w:eastAsia="en-CA"/>
              </w:rPr>
              <w:t> </w:t>
            </w:r>
            <w:r w:rsidRPr="00462A78">
              <w:rPr>
                <w:sz w:val="20"/>
                <w:szCs w:val="20"/>
                <w:lang w:val="fr-FR" w:eastAsia="en-CA"/>
              </w:rPr>
              <w:t>865</w:t>
            </w:r>
          </w:p>
        </w:tc>
        <w:tc>
          <w:tcPr>
            <w:tcW w:w="1116" w:type="dxa"/>
            <w:tcBorders>
              <w:top w:val="nil"/>
              <w:left w:val="nil"/>
              <w:bottom w:val="single" w:sz="4" w:space="0" w:color="auto"/>
              <w:right w:val="single" w:sz="4" w:space="0" w:color="auto"/>
            </w:tcBorders>
            <w:shd w:val="clear" w:color="auto" w:fill="auto"/>
            <w:noWrap/>
            <w:vAlign w:val="center"/>
            <w:hideMark/>
          </w:tcPr>
          <w:p w14:paraId="433CD9A0"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1075AD17"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0A3E9687" w14:textId="77777777" w:rsidTr="00F00D43">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45E51CC" w14:textId="77777777" w:rsidR="00AB0346" w:rsidRPr="00462A78" w:rsidRDefault="00AB0346" w:rsidP="004E6650">
            <w:pPr>
              <w:jc w:val="left"/>
              <w:rPr>
                <w:sz w:val="20"/>
                <w:szCs w:val="20"/>
                <w:lang w:val="fr-FR" w:eastAsia="en-CA"/>
              </w:rPr>
            </w:pPr>
            <w:r w:rsidRPr="00462A78">
              <w:rPr>
                <w:sz w:val="20"/>
                <w:szCs w:val="20"/>
                <w:lang w:val="fr-FR" w:eastAsia="en-CA"/>
              </w:rPr>
              <w:t>2006</w:t>
            </w:r>
          </w:p>
        </w:tc>
        <w:tc>
          <w:tcPr>
            <w:tcW w:w="960" w:type="dxa"/>
            <w:tcBorders>
              <w:top w:val="nil"/>
              <w:left w:val="nil"/>
              <w:bottom w:val="single" w:sz="4" w:space="0" w:color="auto"/>
              <w:right w:val="single" w:sz="4" w:space="0" w:color="auto"/>
            </w:tcBorders>
            <w:shd w:val="clear" w:color="auto" w:fill="auto"/>
            <w:noWrap/>
            <w:vAlign w:val="center"/>
            <w:hideMark/>
          </w:tcPr>
          <w:p w14:paraId="2174BB94" w14:textId="77777777" w:rsidR="00AB0346" w:rsidRPr="00462A78" w:rsidRDefault="00AB0346" w:rsidP="004E6650">
            <w:pPr>
              <w:jc w:val="right"/>
              <w:rPr>
                <w:sz w:val="20"/>
                <w:szCs w:val="20"/>
                <w:lang w:val="fr-FR" w:eastAsia="en-CA"/>
              </w:rPr>
            </w:pPr>
            <w:r w:rsidRPr="00462A78">
              <w:rPr>
                <w:sz w:val="20"/>
                <w:szCs w:val="20"/>
                <w:lang w:val="fr-FR" w:eastAsia="en-CA"/>
              </w:rPr>
              <w:t>22</w:t>
            </w:r>
          </w:p>
        </w:tc>
        <w:tc>
          <w:tcPr>
            <w:tcW w:w="1150" w:type="dxa"/>
            <w:tcBorders>
              <w:top w:val="nil"/>
              <w:left w:val="nil"/>
              <w:bottom w:val="single" w:sz="4" w:space="0" w:color="auto"/>
              <w:right w:val="single" w:sz="4" w:space="0" w:color="auto"/>
            </w:tcBorders>
            <w:shd w:val="clear" w:color="auto" w:fill="auto"/>
            <w:noWrap/>
            <w:vAlign w:val="center"/>
            <w:hideMark/>
          </w:tcPr>
          <w:p w14:paraId="164CE6A6" w14:textId="77777777" w:rsidR="00AB0346" w:rsidRPr="00462A78" w:rsidRDefault="00AB0346" w:rsidP="004E6650">
            <w:pPr>
              <w:jc w:val="right"/>
              <w:rPr>
                <w:sz w:val="20"/>
                <w:szCs w:val="20"/>
                <w:lang w:val="fr-FR" w:eastAsia="en-CA"/>
              </w:rPr>
            </w:pPr>
            <w:r w:rsidRPr="00462A78">
              <w:rPr>
                <w:sz w:val="20"/>
                <w:szCs w:val="20"/>
                <w:lang w:val="fr-FR" w:eastAsia="en-CA"/>
              </w:rPr>
              <w:t>22</w:t>
            </w:r>
          </w:p>
        </w:tc>
        <w:tc>
          <w:tcPr>
            <w:tcW w:w="1346" w:type="dxa"/>
            <w:tcBorders>
              <w:top w:val="nil"/>
              <w:left w:val="nil"/>
              <w:bottom w:val="single" w:sz="4" w:space="0" w:color="auto"/>
              <w:right w:val="single" w:sz="4" w:space="0" w:color="auto"/>
            </w:tcBorders>
            <w:shd w:val="clear" w:color="auto" w:fill="auto"/>
            <w:noWrap/>
            <w:vAlign w:val="center"/>
            <w:hideMark/>
          </w:tcPr>
          <w:p w14:paraId="1F392587"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E6180DC" w14:textId="67F1F328" w:rsidR="00AB0346" w:rsidRPr="00462A78" w:rsidRDefault="00AB0346" w:rsidP="004E6650">
            <w:pPr>
              <w:jc w:val="right"/>
              <w:rPr>
                <w:sz w:val="20"/>
                <w:szCs w:val="20"/>
                <w:lang w:val="fr-FR" w:eastAsia="en-CA"/>
              </w:rPr>
            </w:pPr>
            <w:r w:rsidRPr="00462A78">
              <w:rPr>
                <w:sz w:val="20"/>
                <w:szCs w:val="20"/>
                <w:lang w:val="fr-FR" w:eastAsia="en-CA"/>
              </w:rPr>
              <w:t>64</w:t>
            </w:r>
            <w:r w:rsidR="00055F7D">
              <w:rPr>
                <w:sz w:val="20"/>
                <w:szCs w:val="20"/>
                <w:lang w:val="fr-FR" w:eastAsia="en-CA"/>
              </w:rPr>
              <w:t> </w:t>
            </w:r>
            <w:r w:rsidRPr="00462A78">
              <w:rPr>
                <w:sz w:val="20"/>
                <w:szCs w:val="20"/>
                <w:lang w:val="fr-FR" w:eastAsia="en-CA"/>
              </w:rPr>
              <w:t>473</w:t>
            </w:r>
            <w:r w:rsidR="00055F7D">
              <w:rPr>
                <w:sz w:val="20"/>
                <w:szCs w:val="20"/>
                <w:lang w:val="fr-FR" w:eastAsia="en-CA"/>
              </w:rPr>
              <w:t> </w:t>
            </w:r>
            <w:r w:rsidRPr="00462A78">
              <w:rPr>
                <w:sz w:val="20"/>
                <w:szCs w:val="20"/>
                <w:lang w:val="fr-FR" w:eastAsia="en-CA"/>
              </w:rPr>
              <w:t>260</w:t>
            </w:r>
          </w:p>
        </w:tc>
        <w:tc>
          <w:tcPr>
            <w:tcW w:w="1366" w:type="dxa"/>
            <w:tcBorders>
              <w:top w:val="nil"/>
              <w:left w:val="nil"/>
              <w:bottom w:val="single" w:sz="4" w:space="0" w:color="auto"/>
              <w:right w:val="single" w:sz="4" w:space="0" w:color="auto"/>
            </w:tcBorders>
            <w:shd w:val="clear" w:color="auto" w:fill="auto"/>
            <w:noWrap/>
            <w:vAlign w:val="center"/>
            <w:hideMark/>
          </w:tcPr>
          <w:p w14:paraId="2D996971" w14:textId="699E078D" w:rsidR="00AB0346" w:rsidRPr="00462A78" w:rsidRDefault="00AB0346" w:rsidP="004E6650">
            <w:pPr>
              <w:jc w:val="right"/>
              <w:rPr>
                <w:sz w:val="20"/>
                <w:szCs w:val="20"/>
                <w:lang w:val="fr-FR" w:eastAsia="en-CA"/>
              </w:rPr>
            </w:pPr>
            <w:r w:rsidRPr="00462A78">
              <w:rPr>
                <w:sz w:val="20"/>
                <w:szCs w:val="20"/>
                <w:lang w:val="fr-FR" w:eastAsia="en-CA"/>
              </w:rPr>
              <w:t>64</w:t>
            </w:r>
            <w:r w:rsidR="00055F7D">
              <w:rPr>
                <w:sz w:val="20"/>
                <w:szCs w:val="20"/>
                <w:lang w:val="fr-FR" w:eastAsia="en-CA"/>
              </w:rPr>
              <w:t> </w:t>
            </w:r>
            <w:r w:rsidRPr="00462A78">
              <w:rPr>
                <w:sz w:val="20"/>
                <w:szCs w:val="20"/>
                <w:lang w:val="fr-FR" w:eastAsia="en-CA"/>
              </w:rPr>
              <w:t>473</w:t>
            </w:r>
            <w:r w:rsidR="00055F7D">
              <w:rPr>
                <w:sz w:val="20"/>
                <w:szCs w:val="20"/>
                <w:lang w:val="fr-FR" w:eastAsia="en-CA"/>
              </w:rPr>
              <w:t> </w:t>
            </w:r>
            <w:r w:rsidRPr="00462A78">
              <w:rPr>
                <w:sz w:val="20"/>
                <w:szCs w:val="20"/>
                <w:lang w:val="fr-FR" w:eastAsia="en-CA"/>
              </w:rPr>
              <w:t>260</w:t>
            </w:r>
          </w:p>
        </w:tc>
        <w:tc>
          <w:tcPr>
            <w:tcW w:w="1116" w:type="dxa"/>
            <w:tcBorders>
              <w:top w:val="nil"/>
              <w:left w:val="nil"/>
              <w:bottom w:val="single" w:sz="4" w:space="0" w:color="auto"/>
              <w:right w:val="single" w:sz="4" w:space="0" w:color="auto"/>
            </w:tcBorders>
            <w:shd w:val="clear" w:color="auto" w:fill="auto"/>
            <w:noWrap/>
            <w:vAlign w:val="center"/>
            <w:hideMark/>
          </w:tcPr>
          <w:p w14:paraId="716ECEB8"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42FD4B4D"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44629C8D" w14:textId="77777777" w:rsidTr="00F00D43">
        <w:trPr>
          <w:trHeight w:val="15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216C72" w14:textId="77777777" w:rsidR="00AB0346" w:rsidRPr="00462A78" w:rsidRDefault="00AB0346" w:rsidP="004E6650">
            <w:pPr>
              <w:jc w:val="left"/>
              <w:rPr>
                <w:sz w:val="20"/>
                <w:szCs w:val="20"/>
                <w:lang w:val="fr-FR" w:eastAsia="en-CA"/>
              </w:rPr>
            </w:pPr>
            <w:r w:rsidRPr="00462A78">
              <w:rPr>
                <w:sz w:val="20"/>
                <w:szCs w:val="20"/>
                <w:lang w:val="fr-FR" w:eastAsia="en-CA"/>
              </w:rPr>
              <w:t>2007</w:t>
            </w:r>
          </w:p>
        </w:tc>
        <w:tc>
          <w:tcPr>
            <w:tcW w:w="960" w:type="dxa"/>
            <w:tcBorders>
              <w:top w:val="nil"/>
              <w:left w:val="nil"/>
              <w:bottom w:val="single" w:sz="4" w:space="0" w:color="auto"/>
              <w:right w:val="single" w:sz="4" w:space="0" w:color="auto"/>
            </w:tcBorders>
            <w:shd w:val="clear" w:color="auto" w:fill="auto"/>
            <w:noWrap/>
            <w:vAlign w:val="center"/>
            <w:hideMark/>
          </w:tcPr>
          <w:p w14:paraId="034A1C1F" w14:textId="77777777" w:rsidR="00AB0346" w:rsidRPr="00462A78" w:rsidRDefault="00AB0346" w:rsidP="004E6650">
            <w:pPr>
              <w:jc w:val="right"/>
              <w:rPr>
                <w:sz w:val="20"/>
                <w:szCs w:val="20"/>
                <w:lang w:val="fr-FR" w:eastAsia="en-CA"/>
              </w:rPr>
            </w:pPr>
            <w:r w:rsidRPr="00462A78">
              <w:rPr>
                <w:sz w:val="20"/>
                <w:szCs w:val="20"/>
                <w:lang w:val="fr-FR" w:eastAsia="en-CA"/>
              </w:rPr>
              <w:t>25</w:t>
            </w:r>
          </w:p>
        </w:tc>
        <w:tc>
          <w:tcPr>
            <w:tcW w:w="1150" w:type="dxa"/>
            <w:tcBorders>
              <w:top w:val="nil"/>
              <w:left w:val="nil"/>
              <w:bottom w:val="single" w:sz="4" w:space="0" w:color="auto"/>
              <w:right w:val="single" w:sz="4" w:space="0" w:color="auto"/>
            </w:tcBorders>
            <w:shd w:val="clear" w:color="auto" w:fill="auto"/>
            <w:noWrap/>
            <w:vAlign w:val="center"/>
            <w:hideMark/>
          </w:tcPr>
          <w:p w14:paraId="4D258869" w14:textId="77777777" w:rsidR="00AB0346" w:rsidRPr="00462A78" w:rsidRDefault="00AB0346" w:rsidP="004E6650">
            <w:pPr>
              <w:jc w:val="right"/>
              <w:rPr>
                <w:sz w:val="20"/>
                <w:szCs w:val="20"/>
                <w:lang w:val="fr-FR" w:eastAsia="en-CA"/>
              </w:rPr>
            </w:pPr>
            <w:r w:rsidRPr="00462A78">
              <w:rPr>
                <w:sz w:val="20"/>
                <w:szCs w:val="20"/>
                <w:lang w:val="fr-FR" w:eastAsia="en-CA"/>
              </w:rPr>
              <w:t>25</w:t>
            </w:r>
          </w:p>
        </w:tc>
        <w:tc>
          <w:tcPr>
            <w:tcW w:w="1346" w:type="dxa"/>
            <w:tcBorders>
              <w:top w:val="nil"/>
              <w:left w:val="nil"/>
              <w:bottom w:val="single" w:sz="4" w:space="0" w:color="auto"/>
              <w:right w:val="single" w:sz="4" w:space="0" w:color="auto"/>
            </w:tcBorders>
            <w:shd w:val="clear" w:color="auto" w:fill="auto"/>
            <w:noWrap/>
            <w:vAlign w:val="center"/>
            <w:hideMark/>
          </w:tcPr>
          <w:p w14:paraId="33EEF200"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0C6A9E9" w14:textId="0C1A9562" w:rsidR="00AB0346" w:rsidRPr="00462A78" w:rsidRDefault="00AB0346" w:rsidP="004E6650">
            <w:pPr>
              <w:jc w:val="right"/>
              <w:rPr>
                <w:sz w:val="20"/>
                <w:szCs w:val="20"/>
                <w:lang w:val="fr-FR" w:eastAsia="en-CA"/>
              </w:rPr>
            </w:pPr>
            <w:r w:rsidRPr="00462A78">
              <w:rPr>
                <w:sz w:val="20"/>
                <w:szCs w:val="20"/>
                <w:lang w:val="fr-FR" w:eastAsia="en-CA"/>
              </w:rPr>
              <w:t>66</w:t>
            </w:r>
            <w:r w:rsidR="00055F7D">
              <w:rPr>
                <w:sz w:val="20"/>
                <w:szCs w:val="20"/>
                <w:lang w:val="fr-FR" w:eastAsia="en-CA"/>
              </w:rPr>
              <w:t> </w:t>
            </w:r>
            <w:r w:rsidRPr="00462A78">
              <w:rPr>
                <w:sz w:val="20"/>
                <w:szCs w:val="20"/>
                <w:lang w:val="fr-FR" w:eastAsia="en-CA"/>
              </w:rPr>
              <w:t>005</w:t>
            </w:r>
            <w:r w:rsidR="00055F7D">
              <w:rPr>
                <w:sz w:val="20"/>
                <w:szCs w:val="20"/>
                <w:lang w:val="fr-FR" w:eastAsia="en-CA"/>
              </w:rPr>
              <w:t> </w:t>
            </w:r>
            <w:r w:rsidRPr="00462A78">
              <w:rPr>
                <w:sz w:val="20"/>
                <w:szCs w:val="20"/>
                <w:lang w:val="fr-FR" w:eastAsia="en-CA"/>
              </w:rPr>
              <w:t>270</w:t>
            </w:r>
          </w:p>
        </w:tc>
        <w:tc>
          <w:tcPr>
            <w:tcW w:w="1366" w:type="dxa"/>
            <w:tcBorders>
              <w:top w:val="nil"/>
              <w:left w:val="nil"/>
              <w:bottom w:val="single" w:sz="4" w:space="0" w:color="auto"/>
              <w:right w:val="single" w:sz="4" w:space="0" w:color="auto"/>
            </w:tcBorders>
            <w:shd w:val="clear" w:color="auto" w:fill="auto"/>
            <w:noWrap/>
            <w:vAlign w:val="center"/>
            <w:hideMark/>
          </w:tcPr>
          <w:p w14:paraId="10714D87" w14:textId="2C1459D6" w:rsidR="00AB0346" w:rsidRPr="00462A78" w:rsidRDefault="00AB0346" w:rsidP="004E6650">
            <w:pPr>
              <w:jc w:val="right"/>
              <w:rPr>
                <w:sz w:val="20"/>
                <w:szCs w:val="20"/>
                <w:lang w:val="fr-FR" w:eastAsia="en-CA"/>
              </w:rPr>
            </w:pPr>
            <w:r w:rsidRPr="00462A78">
              <w:rPr>
                <w:sz w:val="20"/>
                <w:szCs w:val="20"/>
                <w:lang w:val="fr-FR" w:eastAsia="en-CA"/>
              </w:rPr>
              <w:t>66</w:t>
            </w:r>
            <w:r w:rsidR="00055F7D">
              <w:rPr>
                <w:sz w:val="20"/>
                <w:szCs w:val="20"/>
                <w:lang w:val="fr-FR" w:eastAsia="en-CA"/>
              </w:rPr>
              <w:t> </w:t>
            </w:r>
            <w:r w:rsidRPr="00462A78">
              <w:rPr>
                <w:sz w:val="20"/>
                <w:szCs w:val="20"/>
                <w:lang w:val="fr-FR" w:eastAsia="en-CA"/>
              </w:rPr>
              <w:t>005</w:t>
            </w:r>
            <w:r w:rsidR="00055F7D">
              <w:rPr>
                <w:sz w:val="20"/>
                <w:szCs w:val="20"/>
                <w:lang w:val="fr-FR" w:eastAsia="en-CA"/>
              </w:rPr>
              <w:t> </w:t>
            </w:r>
            <w:r w:rsidRPr="00462A78">
              <w:rPr>
                <w:sz w:val="20"/>
                <w:szCs w:val="20"/>
                <w:lang w:val="fr-FR" w:eastAsia="en-CA"/>
              </w:rPr>
              <w:t>270</w:t>
            </w:r>
          </w:p>
        </w:tc>
        <w:tc>
          <w:tcPr>
            <w:tcW w:w="1116" w:type="dxa"/>
            <w:tcBorders>
              <w:top w:val="nil"/>
              <w:left w:val="nil"/>
              <w:bottom w:val="single" w:sz="4" w:space="0" w:color="auto"/>
              <w:right w:val="single" w:sz="4" w:space="0" w:color="auto"/>
            </w:tcBorders>
            <w:shd w:val="clear" w:color="auto" w:fill="auto"/>
            <w:noWrap/>
            <w:vAlign w:val="center"/>
            <w:hideMark/>
          </w:tcPr>
          <w:p w14:paraId="65B7ED83"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5C1FA0A4"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46C3ABFF" w14:textId="77777777" w:rsidTr="00F00D43">
        <w:trPr>
          <w:trHeight w:val="14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61CB96C" w14:textId="77777777" w:rsidR="00AB0346" w:rsidRPr="00462A78" w:rsidRDefault="00AB0346" w:rsidP="004E6650">
            <w:pPr>
              <w:jc w:val="left"/>
              <w:rPr>
                <w:sz w:val="20"/>
                <w:szCs w:val="20"/>
                <w:lang w:val="fr-FR" w:eastAsia="en-CA"/>
              </w:rPr>
            </w:pPr>
            <w:r w:rsidRPr="00462A78">
              <w:rPr>
                <w:sz w:val="20"/>
                <w:szCs w:val="20"/>
                <w:lang w:val="fr-FR" w:eastAsia="en-CA"/>
              </w:rPr>
              <w:t>2008</w:t>
            </w:r>
          </w:p>
        </w:tc>
        <w:tc>
          <w:tcPr>
            <w:tcW w:w="960" w:type="dxa"/>
            <w:tcBorders>
              <w:top w:val="nil"/>
              <w:left w:val="nil"/>
              <w:bottom w:val="single" w:sz="4" w:space="0" w:color="auto"/>
              <w:right w:val="single" w:sz="4" w:space="0" w:color="auto"/>
            </w:tcBorders>
            <w:shd w:val="clear" w:color="auto" w:fill="auto"/>
            <w:noWrap/>
            <w:vAlign w:val="center"/>
            <w:hideMark/>
          </w:tcPr>
          <w:p w14:paraId="670222CC" w14:textId="77777777" w:rsidR="00AB0346" w:rsidRPr="00462A78" w:rsidRDefault="00AB0346" w:rsidP="004E6650">
            <w:pPr>
              <w:jc w:val="right"/>
              <w:rPr>
                <w:sz w:val="20"/>
                <w:szCs w:val="20"/>
                <w:lang w:val="fr-FR" w:eastAsia="en-CA"/>
              </w:rPr>
            </w:pPr>
            <w:r w:rsidRPr="00462A78">
              <w:rPr>
                <w:sz w:val="20"/>
                <w:szCs w:val="20"/>
                <w:lang w:val="fr-FR"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14:paraId="57FDDFA6" w14:textId="77777777" w:rsidR="00AB0346" w:rsidRPr="00462A78" w:rsidRDefault="00AB0346" w:rsidP="004E6650">
            <w:pPr>
              <w:jc w:val="right"/>
              <w:rPr>
                <w:sz w:val="20"/>
                <w:szCs w:val="20"/>
                <w:lang w:val="fr-FR" w:eastAsia="en-CA"/>
              </w:rPr>
            </w:pPr>
            <w:r w:rsidRPr="00462A78">
              <w:rPr>
                <w:sz w:val="20"/>
                <w:szCs w:val="20"/>
                <w:lang w:val="fr-FR" w:eastAsia="en-CA"/>
              </w:rPr>
              <w:t>28</w:t>
            </w:r>
          </w:p>
        </w:tc>
        <w:tc>
          <w:tcPr>
            <w:tcW w:w="1346" w:type="dxa"/>
            <w:tcBorders>
              <w:top w:val="nil"/>
              <w:left w:val="nil"/>
              <w:bottom w:val="single" w:sz="4" w:space="0" w:color="auto"/>
              <w:right w:val="single" w:sz="4" w:space="0" w:color="auto"/>
            </w:tcBorders>
            <w:shd w:val="clear" w:color="auto" w:fill="auto"/>
            <w:noWrap/>
            <w:vAlign w:val="center"/>
            <w:hideMark/>
          </w:tcPr>
          <w:p w14:paraId="4179C097"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6DE4029" w14:textId="08FA6193" w:rsidR="00AB0346" w:rsidRPr="00462A78" w:rsidRDefault="00AB0346" w:rsidP="004E6650">
            <w:pPr>
              <w:jc w:val="right"/>
              <w:rPr>
                <w:sz w:val="20"/>
                <w:szCs w:val="20"/>
                <w:lang w:val="fr-FR" w:eastAsia="en-CA"/>
              </w:rPr>
            </w:pPr>
            <w:r w:rsidRPr="00462A78">
              <w:rPr>
                <w:sz w:val="20"/>
                <w:szCs w:val="20"/>
                <w:lang w:val="fr-FR" w:eastAsia="en-CA"/>
              </w:rPr>
              <w:t>39</w:t>
            </w:r>
            <w:r w:rsidR="00055F7D">
              <w:rPr>
                <w:sz w:val="20"/>
                <w:szCs w:val="20"/>
                <w:lang w:val="fr-FR" w:eastAsia="en-CA"/>
              </w:rPr>
              <w:t> </w:t>
            </w:r>
            <w:r w:rsidRPr="00462A78">
              <w:rPr>
                <w:sz w:val="20"/>
                <w:szCs w:val="20"/>
                <w:lang w:val="fr-FR" w:eastAsia="en-CA"/>
              </w:rPr>
              <w:t>934</w:t>
            </w:r>
            <w:r w:rsidR="00055F7D">
              <w:rPr>
                <w:sz w:val="20"/>
                <w:szCs w:val="20"/>
                <w:lang w:val="fr-FR" w:eastAsia="en-CA"/>
              </w:rPr>
              <w:t> </w:t>
            </w:r>
            <w:r w:rsidRPr="00462A78">
              <w:rPr>
                <w:sz w:val="20"/>
                <w:szCs w:val="20"/>
                <w:lang w:val="fr-FR" w:eastAsia="en-CA"/>
              </w:rPr>
              <w:t>666</w:t>
            </w:r>
          </w:p>
        </w:tc>
        <w:tc>
          <w:tcPr>
            <w:tcW w:w="1366" w:type="dxa"/>
            <w:tcBorders>
              <w:top w:val="nil"/>
              <w:left w:val="nil"/>
              <w:bottom w:val="single" w:sz="4" w:space="0" w:color="auto"/>
              <w:right w:val="single" w:sz="4" w:space="0" w:color="auto"/>
            </w:tcBorders>
            <w:shd w:val="clear" w:color="auto" w:fill="auto"/>
            <w:noWrap/>
            <w:vAlign w:val="center"/>
            <w:hideMark/>
          </w:tcPr>
          <w:p w14:paraId="475066E5" w14:textId="3CE4CAC6" w:rsidR="00AB0346" w:rsidRPr="00462A78" w:rsidRDefault="00AB0346" w:rsidP="004E6650">
            <w:pPr>
              <w:jc w:val="right"/>
              <w:rPr>
                <w:sz w:val="20"/>
                <w:szCs w:val="20"/>
                <w:lang w:val="fr-FR" w:eastAsia="en-CA"/>
              </w:rPr>
            </w:pPr>
            <w:r w:rsidRPr="00462A78">
              <w:rPr>
                <w:sz w:val="20"/>
                <w:szCs w:val="20"/>
                <w:lang w:val="fr-FR" w:eastAsia="en-CA"/>
              </w:rPr>
              <w:t>39</w:t>
            </w:r>
            <w:r w:rsidR="00055F7D">
              <w:rPr>
                <w:sz w:val="20"/>
                <w:szCs w:val="20"/>
                <w:lang w:val="fr-FR" w:eastAsia="en-CA"/>
              </w:rPr>
              <w:t> </w:t>
            </w:r>
            <w:r w:rsidRPr="00462A78">
              <w:rPr>
                <w:sz w:val="20"/>
                <w:szCs w:val="20"/>
                <w:lang w:val="fr-FR" w:eastAsia="en-CA"/>
              </w:rPr>
              <w:t>934</w:t>
            </w:r>
            <w:r w:rsidR="00055F7D">
              <w:rPr>
                <w:sz w:val="20"/>
                <w:szCs w:val="20"/>
                <w:lang w:val="fr-FR" w:eastAsia="en-CA"/>
              </w:rPr>
              <w:t> </w:t>
            </w:r>
            <w:r w:rsidRPr="00462A78">
              <w:rPr>
                <w:sz w:val="20"/>
                <w:szCs w:val="20"/>
                <w:lang w:val="fr-FR" w:eastAsia="en-CA"/>
              </w:rPr>
              <w:t>666</w:t>
            </w:r>
          </w:p>
        </w:tc>
        <w:tc>
          <w:tcPr>
            <w:tcW w:w="1116" w:type="dxa"/>
            <w:tcBorders>
              <w:top w:val="nil"/>
              <w:left w:val="nil"/>
              <w:bottom w:val="single" w:sz="4" w:space="0" w:color="auto"/>
              <w:right w:val="single" w:sz="4" w:space="0" w:color="auto"/>
            </w:tcBorders>
            <w:shd w:val="clear" w:color="auto" w:fill="auto"/>
            <w:noWrap/>
            <w:vAlign w:val="center"/>
            <w:hideMark/>
          </w:tcPr>
          <w:p w14:paraId="72883EB9"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6FDB2FBF"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4BCEA026" w14:textId="77777777" w:rsidTr="00F00D43">
        <w:trPr>
          <w:trHeight w:val="13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BAA27FB" w14:textId="77777777" w:rsidR="00AB0346" w:rsidRPr="00462A78" w:rsidRDefault="00AB0346" w:rsidP="004E6650">
            <w:pPr>
              <w:jc w:val="left"/>
              <w:rPr>
                <w:sz w:val="20"/>
                <w:szCs w:val="20"/>
                <w:lang w:val="fr-FR" w:eastAsia="en-CA"/>
              </w:rPr>
            </w:pPr>
            <w:r w:rsidRPr="00462A78">
              <w:rPr>
                <w:sz w:val="20"/>
                <w:szCs w:val="20"/>
                <w:lang w:val="fr-FR" w:eastAsia="en-CA"/>
              </w:rPr>
              <w:t>2009</w:t>
            </w:r>
          </w:p>
        </w:tc>
        <w:tc>
          <w:tcPr>
            <w:tcW w:w="960" w:type="dxa"/>
            <w:tcBorders>
              <w:top w:val="nil"/>
              <w:left w:val="nil"/>
              <w:bottom w:val="single" w:sz="4" w:space="0" w:color="auto"/>
              <w:right w:val="single" w:sz="4" w:space="0" w:color="auto"/>
            </w:tcBorders>
            <w:shd w:val="clear" w:color="auto" w:fill="auto"/>
            <w:noWrap/>
            <w:vAlign w:val="center"/>
            <w:hideMark/>
          </w:tcPr>
          <w:p w14:paraId="29CCB9ED" w14:textId="77777777" w:rsidR="00AB0346" w:rsidRPr="00462A78" w:rsidRDefault="00AB0346" w:rsidP="004E6650">
            <w:pPr>
              <w:jc w:val="right"/>
              <w:rPr>
                <w:sz w:val="20"/>
                <w:szCs w:val="20"/>
                <w:lang w:val="fr-FR" w:eastAsia="en-CA"/>
              </w:rPr>
            </w:pPr>
            <w:r w:rsidRPr="00462A78">
              <w:rPr>
                <w:sz w:val="20"/>
                <w:szCs w:val="20"/>
                <w:lang w:val="fr-FR" w:eastAsia="en-CA"/>
              </w:rPr>
              <w:t>22</w:t>
            </w:r>
          </w:p>
        </w:tc>
        <w:tc>
          <w:tcPr>
            <w:tcW w:w="1150" w:type="dxa"/>
            <w:tcBorders>
              <w:top w:val="nil"/>
              <w:left w:val="nil"/>
              <w:bottom w:val="single" w:sz="4" w:space="0" w:color="auto"/>
              <w:right w:val="single" w:sz="4" w:space="0" w:color="auto"/>
            </w:tcBorders>
            <w:shd w:val="clear" w:color="auto" w:fill="auto"/>
            <w:noWrap/>
            <w:vAlign w:val="center"/>
            <w:hideMark/>
          </w:tcPr>
          <w:p w14:paraId="2E058899" w14:textId="77777777" w:rsidR="00AB0346" w:rsidRPr="00462A78" w:rsidRDefault="00AB0346" w:rsidP="004E6650">
            <w:pPr>
              <w:jc w:val="right"/>
              <w:rPr>
                <w:sz w:val="20"/>
                <w:szCs w:val="20"/>
                <w:lang w:val="fr-FR" w:eastAsia="en-CA"/>
              </w:rPr>
            </w:pPr>
            <w:r w:rsidRPr="00462A78">
              <w:rPr>
                <w:sz w:val="20"/>
                <w:szCs w:val="20"/>
                <w:lang w:val="fr-FR" w:eastAsia="en-CA"/>
              </w:rPr>
              <w:t>22</w:t>
            </w:r>
          </w:p>
        </w:tc>
        <w:tc>
          <w:tcPr>
            <w:tcW w:w="1346" w:type="dxa"/>
            <w:tcBorders>
              <w:top w:val="nil"/>
              <w:left w:val="nil"/>
              <w:bottom w:val="single" w:sz="4" w:space="0" w:color="auto"/>
              <w:right w:val="single" w:sz="4" w:space="0" w:color="auto"/>
            </w:tcBorders>
            <w:shd w:val="clear" w:color="auto" w:fill="auto"/>
            <w:noWrap/>
            <w:vAlign w:val="center"/>
            <w:hideMark/>
          </w:tcPr>
          <w:p w14:paraId="255624B5"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4CB0666" w14:textId="705DE803" w:rsidR="00AB0346" w:rsidRPr="00462A78" w:rsidRDefault="00AB0346" w:rsidP="004E6650">
            <w:pPr>
              <w:jc w:val="right"/>
              <w:rPr>
                <w:sz w:val="20"/>
                <w:szCs w:val="20"/>
                <w:lang w:val="fr-FR" w:eastAsia="en-CA"/>
              </w:rPr>
            </w:pPr>
            <w:r w:rsidRPr="00462A78">
              <w:rPr>
                <w:sz w:val="20"/>
                <w:szCs w:val="20"/>
                <w:lang w:val="fr-FR" w:eastAsia="en-CA"/>
              </w:rPr>
              <w:t>25</w:t>
            </w:r>
            <w:r w:rsidR="00055F7D">
              <w:rPr>
                <w:sz w:val="20"/>
                <w:szCs w:val="20"/>
                <w:lang w:val="fr-FR" w:eastAsia="en-CA"/>
              </w:rPr>
              <w:t> </w:t>
            </w:r>
            <w:r w:rsidRPr="00462A78">
              <w:rPr>
                <w:sz w:val="20"/>
                <w:szCs w:val="20"/>
                <w:lang w:val="fr-FR" w:eastAsia="en-CA"/>
              </w:rPr>
              <w:t>529</w:t>
            </w:r>
            <w:r w:rsidR="00055F7D">
              <w:rPr>
                <w:sz w:val="20"/>
                <w:szCs w:val="20"/>
                <w:lang w:val="fr-FR" w:eastAsia="en-CA"/>
              </w:rPr>
              <w:t> </w:t>
            </w:r>
            <w:r w:rsidRPr="00462A78">
              <w:rPr>
                <w:sz w:val="20"/>
                <w:szCs w:val="20"/>
                <w:lang w:val="fr-FR" w:eastAsia="en-CA"/>
              </w:rPr>
              <w:t>554</w:t>
            </w:r>
          </w:p>
        </w:tc>
        <w:tc>
          <w:tcPr>
            <w:tcW w:w="1366" w:type="dxa"/>
            <w:tcBorders>
              <w:top w:val="nil"/>
              <w:left w:val="nil"/>
              <w:bottom w:val="single" w:sz="4" w:space="0" w:color="auto"/>
              <w:right w:val="single" w:sz="4" w:space="0" w:color="auto"/>
            </w:tcBorders>
            <w:shd w:val="clear" w:color="auto" w:fill="auto"/>
            <w:noWrap/>
            <w:vAlign w:val="center"/>
            <w:hideMark/>
          </w:tcPr>
          <w:p w14:paraId="2BC15E4F" w14:textId="1D124A62" w:rsidR="00AB0346" w:rsidRPr="00462A78" w:rsidRDefault="00AB0346" w:rsidP="004E6650">
            <w:pPr>
              <w:jc w:val="right"/>
              <w:rPr>
                <w:sz w:val="20"/>
                <w:szCs w:val="20"/>
                <w:lang w:val="fr-FR" w:eastAsia="en-CA"/>
              </w:rPr>
            </w:pPr>
            <w:r w:rsidRPr="00462A78">
              <w:rPr>
                <w:sz w:val="20"/>
                <w:szCs w:val="20"/>
                <w:lang w:val="fr-FR" w:eastAsia="en-CA"/>
              </w:rPr>
              <w:t>25</w:t>
            </w:r>
            <w:r w:rsidR="00055F7D">
              <w:rPr>
                <w:sz w:val="20"/>
                <w:szCs w:val="20"/>
                <w:lang w:val="fr-FR" w:eastAsia="en-CA"/>
              </w:rPr>
              <w:t> </w:t>
            </w:r>
            <w:r w:rsidRPr="00462A78">
              <w:rPr>
                <w:sz w:val="20"/>
                <w:szCs w:val="20"/>
                <w:lang w:val="fr-FR" w:eastAsia="en-CA"/>
              </w:rPr>
              <w:t>529</w:t>
            </w:r>
            <w:r w:rsidR="00055F7D">
              <w:rPr>
                <w:sz w:val="20"/>
                <w:szCs w:val="20"/>
                <w:lang w:val="fr-FR" w:eastAsia="en-CA"/>
              </w:rPr>
              <w:t> </w:t>
            </w:r>
            <w:r w:rsidRPr="00462A78">
              <w:rPr>
                <w:sz w:val="20"/>
                <w:szCs w:val="20"/>
                <w:lang w:val="fr-FR" w:eastAsia="en-CA"/>
              </w:rPr>
              <w:t>554</w:t>
            </w:r>
          </w:p>
        </w:tc>
        <w:tc>
          <w:tcPr>
            <w:tcW w:w="1116" w:type="dxa"/>
            <w:tcBorders>
              <w:top w:val="nil"/>
              <w:left w:val="nil"/>
              <w:bottom w:val="single" w:sz="4" w:space="0" w:color="auto"/>
              <w:right w:val="single" w:sz="4" w:space="0" w:color="auto"/>
            </w:tcBorders>
            <w:shd w:val="clear" w:color="auto" w:fill="auto"/>
            <w:noWrap/>
            <w:vAlign w:val="center"/>
            <w:hideMark/>
          </w:tcPr>
          <w:p w14:paraId="344BBBDD"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5872EBD8"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75CA5E58" w14:textId="77777777" w:rsidTr="00F00D43">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0E2B41C" w14:textId="77777777" w:rsidR="00AB0346" w:rsidRPr="00462A78" w:rsidRDefault="00AB0346" w:rsidP="004E6650">
            <w:pPr>
              <w:jc w:val="left"/>
              <w:rPr>
                <w:sz w:val="20"/>
                <w:szCs w:val="20"/>
                <w:lang w:val="fr-FR" w:eastAsia="en-CA"/>
              </w:rPr>
            </w:pPr>
            <w:r w:rsidRPr="00462A78">
              <w:rPr>
                <w:sz w:val="20"/>
                <w:szCs w:val="20"/>
                <w:lang w:val="fr-FR" w:eastAsia="en-CA"/>
              </w:rPr>
              <w:t>2010</w:t>
            </w:r>
          </w:p>
        </w:tc>
        <w:tc>
          <w:tcPr>
            <w:tcW w:w="960" w:type="dxa"/>
            <w:tcBorders>
              <w:top w:val="nil"/>
              <w:left w:val="nil"/>
              <w:bottom w:val="single" w:sz="4" w:space="0" w:color="auto"/>
              <w:right w:val="single" w:sz="4" w:space="0" w:color="auto"/>
            </w:tcBorders>
            <w:shd w:val="clear" w:color="auto" w:fill="auto"/>
            <w:noWrap/>
            <w:vAlign w:val="center"/>
            <w:hideMark/>
          </w:tcPr>
          <w:p w14:paraId="24247C00" w14:textId="77777777" w:rsidR="00AB0346" w:rsidRPr="00462A78" w:rsidRDefault="00AB0346" w:rsidP="004E6650">
            <w:pPr>
              <w:jc w:val="right"/>
              <w:rPr>
                <w:sz w:val="20"/>
                <w:szCs w:val="20"/>
                <w:lang w:val="fr-FR" w:eastAsia="en-CA"/>
              </w:rPr>
            </w:pPr>
            <w:r w:rsidRPr="00462A78">
              <w:rPr>
                <w:sz w:val="20"/>
                <w:szCs w:val="20"/>
                <w:lang w:val="fr-FR" w:eastAsia="en-CA"/>
              </w:rPr>
              <w:t>16</w:t>
            </w:r>
          </w:p>
        </w:tc>
        <w:tc>
          <w:tcPr>
            <w:tcW w:w="1150" w:type="dxa"/>
            <w:tcBorders>
              <w:top w:val="nil"/>
              <w:left w:val="nil"/>
              <w:bottom w:val="single" w:sz="4" w:space="0" w:color="auto"/>
              <w:right w:val="single" w:sz="4" w:space="0" w:color="auto"/>
            </w:tcBorders>
            <w:shd w:val="clear" w:color="auto" w:fill="auto"/>
            <w:noWrap/>
            <w:vAlign w:val="center"/>
            <w:hideMark/>
          </w:tcPr>
          <w:p w14:paraId="26B5E012" w14:textId="77777777" w:rsidR="00AB0346" w:rsidRPr="00462A78" w:rsidRDefault="00AB0346" w:rsidP="004E6650">
            <w:pPr>
              <w:jc w:val="right"/>
              <w:rPr>
                <w:sz w:val="20"/>
                <w:szCs w:val="20"/>
                <w:lang w:val="fr-FR" w:eastAsia="en-CA"/>
              </w:rPr>
            </w:pPr>
            <w:r w:rsidRPr="00462A78">
              <w:rPr>
                <w:sz w:val="20"/>
                <w:szCs w:val="20"/>
                <w:lang w:val="fr-FR" w:eastAsia="en-CA"/>
              </w:rPr>
              <w:t>16</w:t>
            </w:r>
          </w:p>
        </w:tc>
        <w:tc>
          <w:tcPr>
            <w:tcW w:w="1346" w:type="dxa"/>
            <w:tcBorders>
              <w:top w:val="nil"/>
              <w:left w:val="nil"/>
              <w:bottom w:val="single" w:sz="4" w:space="0" w:color="auto"/>
              <w:right w:val="single" w:sz="4" w:space="0" w:color="auto"/>
            </w:tcBorders>
            <w:shd w:val="clear" w:color="auto" w:fill="auto"/>
            <w:noWrap/>
            <w:vAlign w:val="center"/>
            <w:hideMark/>
          </w:tcPr>
          <w:p w14:paraId="2A61E4BD"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890E41B" w14:textId="0AAE922D" w:rsidR="00AB0346" w:rsidRPr="00462A78" w:rsidRDefault="00AB0346" w:rsidP="004E6650">
            <w:pPr>
              <w:jc w:val="right"/>
              <w:rPr>
                <w:sz w:val="20"/>
                <w:szCs w:val="20"/>
                <w:lang w:val="fr-FR" w:eastAsia="en-CA"/>
              </w:rPr>
            </w:pPr>
            <w:r w:rsidRPr="00462A78">
              <w:rPr>
                <w:sz w:val="20"/>
                <w:szCs w:val="20"/>
                <w:lang w:val="fr-FR" w:eastAsia="en-CA"/>
              </w:rPr>
              <w:t>1</w:t>
            </w:r>
            <w:r w:rsidR="00055F7D">
              <w:rPr>
                <w:sz w:val="20"/>
                <w:szCs w:val="20"/>
                <w:lang w:val="fr-FR" w:eastAsia="en-CA"/>
              </w:rPr>
              <w:t> </w:t>
            </w:r>
            <w:r w:rsidRPr="00462A78">
              <w:rPr>
                <w:sz w:val="20"/>
                <w:szCs w:val="20"/>
                <w:lang w:val="fr-FR" w:eastAsia="en-CA"/>
              </w:rPr>
              <w:t>148</w:t>
            </w:r>
            <w:r w:rsidR="00055F7D">
              <w:rPr>
                <w:sz w:val="20"/>
                <w:szCs w:val="20"/>
                <w:lang w:val="fr-FR" w:eastAsia="en-CA"/>
              </w:rPr>
              <w:t> </w:t>
            </w:r>
            <w:r w:rsidRPr="00462A78">
              <w:rPr>
                <w:sz w:val="20"/>
                <w:szCs w:val="20"/>
                <w:lang w:val="fr-FR" w:eastAsia="en-CA"/>
              </w:rPr>
              <w:t>623</w:t>
            </w:r>
          </w:p>
        </w:tc>
        <w:tc>
          <w:tcPr>
            <w:tcW w:w="1366" w:type="dxa"/>
            <w:tcBorders>
              <w:top w:val="nil"/>
              <w:left w:val="nil"/>
              <w:bottom w:val="single" w:sz="4" w:space="0" w:color="auto"/>
              <w:right w:val="single" w:sz="4" w:space="0" w:color="auto"/>
            </w:tcBorders>
            <w:shd w:val="clear" w:color="auto" w:fill="auto"/>
            <w:noWrap/>
            <w:vAlign w:val="center"/>
            <w:hideMark/>
          </w:tcPr>
          <w:p w14:paraId="398B9130" w14:textId="47FA3C40" w:rsidR="00AB0346" w:rsidRPr="00462A78" w:rsidRDefault="00AB0346" w:rsidP="004E6650">
            <w:pPr>
              <w:jc w:val="right"/>
              <w:rPr>
                <w:sz w:val="20"/>
                <w:szCs w:val="20"/>
                <w:lang w:val="fr-FR" w:eastAsia="en-CA"/>
              </w:rPr>
            </w:pPr>
            <w:r w:rsidRPr="00462A78">
              <w:rPr>
                <w:sz w:val="20"/>
                <w:szCs w:val="20"/>
                <w:lang w:val="fr-FR" w:eastAsia="en-CA"/>
              </w:rPr>
              <w:t>1</w:t>
            </w:r>
            <w:r w:rsidR="00055F7D">
              <w:rPr>
                <w:sz w:val="20"/>
                <w:szCs w:val="20"/>
                <w:lang w:val="fr-FR" w:eastAsia="en-CA"/>
              </w:rPr>
              <w:t> </w:t>
            </w:r>
            <w:r w:rsidRPr="00462A78">
              <w:rPr>
                <w:sz w:val="20"/>
                <w:szCs w:val="20"/>
                <w:lang w:val="fr-FR" w:eastAsia="en-CA"/>
              </w:rPr>
              <w:t>148</w:t>
            </w:r>
            <w:r w:rsidR="00055F7D">
              <w:rPr>
                <w:sz w:val="20"/>
                <w:szCs w:val="20"/>
                <w:lang w:val="fr-FR" w:eastAsia="en-CA"/>
              </w:rPr>
              <w:t> </w:t>
            </w:r>
            <w:r w:rsidRPr="00462A78">
              <w:rPr>
                <w:sz w:val="20"/>
                <w:szCs w:val="20"/>
                <w:lang w:val="fr-FR" w:eastAsia="en-CA"/>
              </w:rPr>
              <w:t>623</w:t>
            </w:r>
          </w:p>
        </w:tc>
        <w:tc>
          <w:tcPr>
            <w:tcW w:w="1116" w:type="dxa"/>
            <w:tcBorders>
              <w:top w:val="nil"/>
              <w:left w:val="nil"/>
              <w:bottom w:val="single" w:sz="4" w:space="0" w:color="auto"/>
              <w:right w:val="single" w:sz="4" w:space="0" w:color="auto"/>
            </w:tcBorders>
            <w:shd w:val="clear" w:color="auto" w:fill="auto"/>
            <w:noWrap/>
            <w:vAlign w:val="center"/>
            <w:hideMark/>
          </w:tcPr>
          <w:p w14:paraId="3A4DACD0"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50EB8140"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14378CE4" w14:textId="77777777" w:rsidTr="00F00D43">
        <w:trPr>
          <w:trHeight w:val="18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F925DF6" w14:textId="77777777" w:rsidR="00AB0346" w:rsidRPr="00462A78" w:rsidRDefault="00AB0346" w:rsidP="004E6650">
            <w:pPr>
              <w:jc w:val="left"/>
              <w:rPr>
                <w:sz w:val="20"/>
                <w:szCs w:val="20"/>
                <w:lang w:val="fr-FR" w:eastAsia="en-CA"/>
              </w:rPr>
            </w:pPr>
            <w:r w:rsidRPr="00462A78">
              <w:rPr>
                <w:sz w:val="20"/>
                <w:szCs w:val="20"/>
                <w:lang w:val="fr-FR" w:eastAsia="en-CA"/>
              </w:rPr>
              <w:t>2011</w:t>
            </w:r>
          </w:p>
        </w:tc>
        <w:tc>
          <w:tcPr>
            <w:tcW w:w="960" w:type="dxa"/>
            <w:tcBorders>
              <w:top w:val="nil"/>
              <w:left w:val="nil"/>
              <w:bottom w:val="single" w:sz="4" w:space="0" w:color="auto"/>
              <w:right w:val="single" w:sz="4" w:space="0" w:color="auto"/>
            </w:tcBorders>
            <w:shd w:val="clear" w:color="auto" w:fill="auto"/>
            <w:noWrap/>
            <w:vAlign w:val="center"/>
            <w:hideMark/>
          </w:tcPr>
          <w:p w14:paraId="5D2B9A48" w14:textId="77777777" w:rsidR="00AB0346" w:rsidRPr="00462A78" w:rsidRDefault="00AB0346" w:rsidP="004E6650">
            <w:pPr>
              <w:jc w:val="right"/>
              <w:rPr>
                <w:sz w:val="20"/>
                <w:szCs w:val="20"/>
                <w:lang w:val="fr-FR" w:eastAsia="en-CA"/>
              </w:rPr>
            </w:pPr>
            <w:r w:rsidRPr="00462A78">
              <w:rPr>
                <w:sz w:val="20"/>
                <w:szCs w:val="20"/>
                <w:lang w:val="fr-FR" w:eastAsia="en-CA"/>
              </w:rPr>
              <w:t>10</w:t>
            </w:r>
          </w:p>
        </w:tc>
        <w:tc>
          <w:tcPr>
            <w:tcW w:w="1150" w:type="dxa"/>
            <w:tcBorders>
              <w:top w:val="nil"/>
              <w:left w:val="nil"/>
              <w:bottom w:val="single" w:sz="4" w:space="0" w:color="auto"/>
              <w:right w:val="single" w:sz="4" w:space="0" w:color="auto"/>
            </w:tcBorders>
            <w:shd w:val="clear" w:color="auto" w:fill="auto"/>
            <w:noWrap/>
            <w:vAlign w:val="center"/>
            <w:hideMark/>
          </w:tcPr>
          <w:p w14:paraId="6CCA95FE" w14:textId="77777777" w:rsidR="00AB0346" w:rsidRPr="00462A78" w:rsidRDefault="00AB0346" w:rsidP="004E6650">
            <w:pPr>
              <w:jc w:val="right"/>
              <w:rPr>
                <w:sz w:val="20"/>
                <w:szCs w:val="20"/>
                <w:lang w:val="fr-FR" w:eastAsia="en-CA"/>
              </w:rPr>
            </w:pPr>
            <w:r w:rsidRPr="00462A78">
              <w:rPr>
                <w:sz w:val="20"/>
                <w:szCs w:val="20"/>
                <w:lang w:val="fr-FR" w:eastAsia="en-CA"/>
              </w:rPr>
              <w:t>10</w:t>
            </w:r>
          </w:p>
        </w:tc>
        <w:tc>
          <w:tcPr>
            <w:tcW w:w="1346" w:type="dxa"/>
            <w:tcBorders>
              <w:top w:val="nil"/>
              <w:left w:val="nil"/>
              <w:bottom w:val="single" w:sz="4" w:space="0" w:color="auto"/>
              <w:right w:val="single" w:sz="4" w:space="0" w:color="auto"/>
            </w:tcBorders>
            <w:shd w:val="clear" w:color="auto" w:fill="auto"/>
            <w:noWrap/>
            <w:vAlign w:val="center"/>
            <w:hideMark/>
          </w:tcPr>
          <w:p w14:paraId="32E9294F"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5E2953D" w14:textId="33B99DCA" w:rsidR="00AB0346" w:rsidRPr="00462A78" w:rsidRDefault="00AB0346" w:rsidP="004E6650">
            <w:pPr>
              <w:jc w:val="right"/>
              <w:rPr>
                <w:sz w:val="20"/>
                <w:szCs w:val="20"/>
                <w:lang w:val="fr-FR" w:eastAsia="en-CA"/>
              </w:rPr>
            </w:pPr>
            <w:r w:rsidRPr="00462A78">
              <w:rPr>
                <w:sz w:val="20"/>
                <w:szCs w:val="20"/>
                <w:lang w:val="fr-FR" w:eastAsia="en-CA"/>
              </w:rPr>
              <w:t>44</w:t>
            </w:r>
            <w:r w:rsidR="00055F7D">
              <w:rPr>
                <w:sz w:val="20"/>
                <w:szCs w:val="20"/>
                <w:lang w:val="fr-FR" w:eastAsia="en-CA"/>
              </w:rPr>
              <w:t> </w:t>
            </w:r>
            <w:r w:rsidRPr="00462A78">
              <w:rPr>
                <w:sz w:val="20"/>
                <w:szCs w:val="20"/>
                <w:lang w:val="fr-FR" w:eastAsia="en-CA"/>
              </w:rPr>
              <w:t>201</w:t>
            </w:r>
            <w:r w:rsidR="00055F7D">
              <w:rPr>
                <w:sz w:val="20"/>
                <w:szCs w:val="20"/>
                <w:lang w:val="fr-FR" w:eastAsia="en-CA"/>
              </w:rPr>
              <w:t> </w:t>
            </w:r>
            <w:r w:rsidRPr="00462A78">
              <w:rPr>
                <w:sz w:val="20"/>
                <w:szCs w:val="20"/>
                <w:lang w:val="fr-FR" w:eastAsia="en-CA"/>
              </w:rPr>
              <w:t>956</w:t>
            </w:r>
          </w:p>
        </w:tc>
        <w:tc>
          <w:tcPr>
            <w:tcW w:w="1366" w:type="dxa"/>
            <w:tcBorders>
              <w:top w:val="nil"/>
              <w:left w:val="nil"/>
              <w:bottom w:val="single" w:sz="4" w:space="0" w:color="auto"/>
              <w:right w:val="single" w:sz="4" w:space="0" w:color="auto"/>
            </w:tcBorders>
            <w:shd w:val="clear" w:color="auto" w:fill="auto"/>
            <w:noWrap/>
            <w:vAlign w:val="center"/>
            <w:hideMark/>
          </w:tcPr>
          <w:p w14:paraId="50842152" w14:textId="42A5B1E9" w:rsidR="00AB0346" w:rsidRPr="00462A78" w:rsidRDefault="00AB0346" w:rsidP="004E6650">
            <w:pPr>
              <w:jc w:val="right"/>
              <w:rPr>
                <w:sz w:val="20"/>
                <w:szCs w:val="20"/>
                <w:lang w:val="fr-FR" w:eastAsia="en-CA"/>
              </w:rPr>
            </w:pPr>
            <w:r w:rsidRPr="00462A78">
              <w:rPr>
                <w:sz w:val="20"/>
                <w:szCs w:val="20"/>
                <w:lang w:val="fr-FR" w:eastAsia="en-CA"/>
              </w:rPr>
              <w:t>44</w:t>
            </w:r>
            <w:r w:rsidR="00055F7D">
              <w:rPr>
                <w:sz w:val="20"/>
                <w:szCs w:val="20"/>
                <w:lang w:val="fr-FR" w:eastAsia="en-CA"/>
              </w:rPr>
              <w:t> </w:t>
            </w:r>
            <w:r w:rsidRPr="00462A78">
              <w:rPr>
                <w:sz w:val="20"/>
                <w:szCs w:val="20"/>
                <w:lang w:val="fr-FR" w:eastAsia="en-CA"/>
              </w:rPr>
              <w:t>335</w:t>
            </w:r>
            <w:r w:rsidR="00055F7D">
              <w:rPr>
                <w:sz w:val="20"/>
                <w:szCs w:val="20"/>
                <w:lang w:val="fr-FR" w:eastAsia="en-CA"/>
              </w:rPr>
              <w:t> </w:t>
            </w:r>
            <w:r w:rsidRPr="00462A78">
              <w:rPr>
                <w:sz w:val="20"/>
                <w:szCs w:val="20"/>
                <w:lang w:val="fr-FR" w:eastAsia="en-CA"/>
              </w:rPr>
              <w:t>997</w:t>
            </w:r>
          </w:p>
        </w:tc>
        <w:tc>
          <w:tcPr>
            <w:tcW w:w="1116" w:type="dxa"/>
            <w:tcBorders>
              <w:top w:val="nil"/>
              <w:left w:val="nil"/>
              <w:bottom w:val="single" w:sz="4" w:space="0" w:color="auto"/>
              <w:right w:val="single" w:sz="4" w:space="0" w:color="auto"/>
            </w:tcBorders>
            <w:shd w:val="clear" w:color="auto" w:fill="auto"/>
            <w:noWrap/>
            <w:vAlign w:val="center"/>
            <w:hideMark/>
          </w:tcPr>
          <w:p w14:paraId="77FF30A9" w14:textId="4ACC42E8" w:rsidR="00AB0346" w:rsidRPr="00462A78" w:rsidRDefault="00AB0346" w:rsidP="004E6650">
            <w:pPr>
              <w:jc w:val="right"/>
              <w:rPr>
                <w:sz w:val="20"/>
                <w:szCs w:val="20"/>
                <w:lang w:val="fr-FR" w:eastAsia="en-CA"/>
              </w:rPr>
            </w:pPr>
            <w:r w:rsidRPr="00462A78">
              <w:rPr>
                <w:sz w:val="20"/>
                <w:szCs w:val="20"/>
                <w:lang w:val="fr-FR" w:eastAsia="en-CA"/>
              </w:rPr>
              <w:t>-134</w:t>
            </w:r>
            <w:r w:rsidR="00055F7D">
              <w:rPr>
                <w:sz w:val="20"/>
                <w:szCs w:val="20"/>
                <w:lang w:val="fr-FR" w:eastAsia="en-CA"/>
              </w:rPr>
              <w:t> </w:t>
            </w:r>
            <w:r w:rsidRPr="00462A78">
              <w:rPr>
                <w:sz w:val="20"/>
                <w:szCs w:val="20"/>
                <w:lang w:val="fr-FR" w:eastAsia="en-CA"/>
              </w:rPr>
              <w:t>041</w:t>
            </w:r>
          </w:p>
        </w:tc>
        <w:tc>
          <w:tcPr>
            <w:tcW w:w="1234" w:type="dxa"/>
            <w:tcBorders>
              <w:top w:val="nil"/>
              <w:left w:val="nil"/>
              <w:bottom w:val="single" w:sz="4" w:space="0" w:color="auto"/>
              <w:right w:val="single" w:sz="4" w:space="0" w:color="auto"/>
            </w:tcBorders>
            <w:shd w:val="clear" w:color="auto" w:fill="auto"/>
            <w:noWrap/>
            <w:vAlign w:val="center"/>
            <w:hideMark/>
          </w:tcPr>
          <w:p w14:paraId="13FAB67D"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4BE5E797" w14:textId="77777777" w:rsidTr="00F00D43">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224B223" w14:textId="77777777" w:rsidR="00AB0346" w:rsidRPr="00462A78" w:rsidRDefault="00AB0346" w:rsidP="004E6650">
            <w:pPr>
              <w:jc w:val="left"/>
              <w:rPr>
                <w:sz w:val="20"/>
                <w:szCs w:val="20"/>
                <w:lang w:val="fr-FR" w:eastAsia="en-CA"/>
              </w:rPr>
            </w:pPr>
            <w:r w:rsidRPr="00462A78">
              <w:rPr>
                <w:sz w:val="20"/>
                <w:szCs w:val="20"/>
                <w:lang w:val="fr-FR" w:eastAsia="en-CA"/>
              </w:rPr>
              <w:t>2012</w:t>
            </w:r>
          </w:p>
        </w:tc>
        <w:tc>
          <w:tcPr>
            <w:tcW w:w="960" w:type="dxa"/>
            <w:tcBorders>
              <w:top w:val="nil"/>
              <w:left w:val="nil"/>
              <w:bottom w:val="single" w:sz="4" w:space="0" w:color="auto"/>
              <w:right w:val="single" w:sz="4" w:space="0" w:color="auto"/>
            </w:tcBorders>
            <w:shd w:val="clear" w:color="auto" w:fill="auto"/>
            <w:noWrap/>
            <w:vAlign w:val="center"/>
            <w:hideMark/>
          </w:tcPr>
          <w:p w14:paraId="44D2C21B" w14:textId="77777777" w:rsidR="00AB0346" w:rsidRPr="00462A78" w:rsidRDefault="00AB0346" w:rsidP="004E6650">
            <w:pPr>
              <w:jc w:val="right"/>
              <w:rPr>
                <w:sz w:val="20"/>
                <w:szCs w:val="20"/>
                <w:lang w:val="fr-FR" w:eastAsia="en-CA"/>
              </w:rPr>
            </w:pPr>
            <w:r w:rsidRPr="00462A78">
              <w:rPr>
                <w:sz w:val="20"/>
                <w:szCs w:val="20"/>
                <w:lang w:val="fr-FR" w:eastAsia="en-CA"/>
              </w:rPr>
              <w:t>10</w:t>
            </w:r>
          </w:p>
        </w:tc>
        <w:tc>
          <w:tcPr>
            <w:tcW w:w="1150" w:type="dxa"/>
            <w:tcBorders>
              <w:top w:val="nil"/>
              <w:left w:val="nil"/>
              <w:bottom w:val="single" w:sz="4" w:space="0" w:color="auto"/>
              <w:right w:val="single" w:sz="4" w:space="0" w:color="auto"/>
            </w:tcBorders>
            <w:shd w:val="clear" w:color="auto" w:fill="auto"/>
            <w:noWrap/>
            <w:vAlign w:val="center"/>
            <w:hideMark/>
          </w:tcPr>
          <w:p w14:paraId="646D5408" w14:textId="77777777" w:rsidR="00AB0346" w:rsidRPr="00462A78" w:rsidRDefault="00AB0346" w:rsidP="004E6650">
            <w:pPr>
              <w:jc w:val="right"/>
              <w:rPr>
                <w:sz w:val="20"/>
                <w:szCs w:val="20"/>
                <w:lang w:val="fr-FR" w:eastAsia="en-CA"/>
              </w:rPr>
            </w:pPr>
            <w:r w:rsidRPr="00462A78">
              <w:rPr>
                <w:sz w:val="20"/>
                <w:szCs w:val="20"/>
                <w:lang w:val="fr-FR" w:eastAsia="en-CA"/>
              </w:rPr>
              <w:t>10</w:t>
            </w:r>
          </w:p>
        </w:tc>
        <w:tc>
          <w:tcPr>
            <w:tcW w:w="1346" w:type="dxa"/>
            <w:tcBorders>
              <w:top w:val="nil"/>
              <w:left w:val="nil"/>
              <w:bottom w:val="single" w:sz="4" w:space="0" w:color="auto"/>
              <w:right w:val="single" w:sz="4" w:space="0" w:color="auto"/>
            </w:tcBorders>
            <w:shd w:val="clear" w:color="auto" w:fill="auto"/>
            <w:noWrap/>
            <w:vAlign w:val="center"/>
            <w:hideMark/>
          </w:tcPr>
          <w:p w14:paraId="513DA905"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58A1728" w14:textId="00142EA5" w:rsidR="00AB0346" w:rsidRPr="00462A78" w:rsidRDefault="00AB0346" w:rsidP="004E6650">
            <w:pPr>
              <w:jc w:val="right"/>
              <w:rPr>
                <w:sz w:val="20"/>
                <w:szCs w:val="20"/>
                <w:lang w:val="fr-FR" w:eastAsia="en-CA"/>
              </w:rPr>
            </w:pPr>
            <w:r w:rsidRPr="00462A78">
              <w:rPr>
                <w:sz w:val="20"/>
                <w:szCs w:val="20"/>
                <w:lang w:val="fr-FR" w:eastAsia="en-CA"/>
              </w:rPr>
              <w:t>11</w:t>
            </w:r>
            <w:r w:rsidR="00055F7D">
              <w:rPr>
                <w:sz w:val="20"/>
                <w:szCs w:val="20"/>
                <w:lang w:val="fr-FR" w:eastAsia="en-CA"/>
              </w:rPr>
              <w:t> </w:t>
            </w:r>
            <w:r w:rsidRPr="00462A78">
              <w:rPr>
                <w:sz w:val="20"/>
                <w:szCs w:val="20"/>
                <w:lang w:val="fr-FR" w:eastAsia="en-CA"/>
              </w:rPr>
              <w:t>698</w:t>
            </w:r>
            <w:r w:rsidR="00055F7D">
              <w:rPr>
                <w:sz w:val="20"/>
                <w:szCs w:val="20"/>
                <w:lang w:val="fr-FR" w:eastAsia="en-CA"/>
              </w:rPr>
              <w:t> </w:t>
            </w:r>
            <w:r w:rsidRPr="00462A78">
              <w:rPr>
                <w:sz w:val="20"/>
                <w:szCs w:val="20"/>
                <w:lang w:val="fr-FR" w:eastAsia="en-CA"/>
              </w:rPr>
              <w:t>145</w:t>
            </w:r>
          </w:p>
        </w:tc>
        <w:tc>
          <w:tcPr>
            <w:tcW w:w="1366" w:type="dxa"/>
            <w:tcBorders>
              <w:top w:val="nil"/>
              <w:left w:val="nil"/>
              <w:bottom w:val="single" w:sz="4" w:space="0" w:color="auto"/>
              <w:right w:val="single" w:sz="4" w:space="0" w:color="auto"/>
            </w:tcBorders>
            <w:shd w:val="clear" w:color="auto" w:fill="auto"/>
            <w:noWrap/>
            <w:vAlign w:val="center"/>
            <w:hideMark/>
          </w:tcPr>
          <w:p w14:paraId="5DA73A69" w14:textId="28107C7E" w:rsidR="00AB0346" w:rsidRPr="00462A78" w:rsidRDefault="00AB0346" w:rsidP="004E6650">
            <w:pPr>
              <w:jc w:val="right"/>
              <w:rPr>
                <w:sz w:val="20"/>
                <w:szCs w:val="20"/>
                <w:lang w:val="fr-FR" w:eastAsia="en-CA"/>
              </w:rPr>
            </w:pPr>
            <w:r w:rsidRPr="00462A78">
              <w:rPr>
                <w:sz w:val="20"/>
                <w:szCs w:val="20"/>
                <w:lang w:val="fr-FR" w:eastAsia="en-CA"/>
              </w:rPr>
              <w:t>11</w:t>
            </w:r>
            <w:r w:rsidR="00055F7D">
              <w:rPr>
                <w:sz w:val="20"/>
                <w:szCs w:val="20"/>
                <w:lang w:val="fr-FR" w:eastAsia="en-CA"/>
              </w:rPr>
              <w:t> </w:t>
            </w:r>
            <w:r w:rsidRPr="00462A78">
              <w:rPr>
                <w:sz w:val="20"/>
                <w:szCs w:val="20"/>
                <w:lang w:val="fr-FR" w:eastAsia="en-CA"/>
              </w:rPr>
              <w:t>698</w:t>
            </w:r>
            <w:r w:rsidR="00055F7D">
              <w:rPr>
                <w:sz w:val="20"/>
                <w:szCs w:val="20"/>
                <w:lang w:val="fr-FR" w:eastAsia="en-CA"/>
              </w:rPr>
              <w:t> </w:t>
            </w:r>
            <w:r w:rsidRPr="00462A78">
              <w:rPr>
                <w:sz w:val="20"/>
                <w:szCs w:val="20"/>
                <w:lang w:val="fr-FR" w:eastAsia="en-CA"/>
              </w:rPr>
              <w:t>145</w:t>
            </w:r>
          </w:p>
        </w:tc>
        <w:tc>
          <w:tcPr>
            <w:tcW w:w="1116" w:type="dxa"/>
            <w:tcBorders>
              <w:top w:val="nil"/>
              <w:left w:val="nil"/>
              <w:bottom w:val="single" w:sz="4" w:space="0" w:color="auto"/>
              <w:right w:val="single" w:sz="4" w:space="0" w:color="auto"/>
            </w:tcBorders>
            <w:shd w:val="clear" w:color="auto" w:fill="auto"/>
            <w:noWrap/>
            <w:vAlign w:val="center"/>
            <w:hideMark/>
          </w:tcPr>
          <w:p w14:paraId="7378C906"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7BC4E72F"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05032177" w14:textId="77777777" w:rsidTr="00F00D43">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DF26CE3" w14:textId="77777777" w:rsidR="00AB0346" w:rsidRPr="00462A78" w:rsidRDefault="00AB0346" w:rsidP="004E6650">
            <w:pPr>
              <w:jc w:val="left"/>
              <w:rPr>
                <w:sz w:val="20"/>
                <w:szCs w:val="20"/>
                <w:lang w:val="fr-FR" w:eastAsia="en-CA"/>
              </w:rPr>
            </w:pPr>
            <w:r w:rsidRPr="00462A78">
              <w:rPr>
                <w:sz w:val="20"/>
                <w:szCs w:val="20"/>
                <w:lang w:val="fr-FR" w:eastAsia="en-CA"/>
              </w:rPr>
              <w:t>2013</w:t>
            </w:r>
          </w:p>
        </w:tc>
        <w:tc>
          <w:tcPr>
            <w:tcW w:w="960" w:type="dxa"/>
            <w:tcBorders>
              <w:top w:val="nil"/>
              <w:left w:val="nil"/>
              <w:bottom w:val="single" w:sz="4" w:space="0" w:color="auto"/>
              <w:right w:val="single" w:sz="4" w:space="0" w:color="auto"/>
            </w:tcBorders>
            <w:shd w:val="clear" w:color="auto" w:fill="auto"/>
            <w:noWrap/>
            <w:vAlign w:val="center"/>
            <w:hideMark/>
          </w:tcPr>
          <w:p w14:paraId="684822EB" w14:textId="77777777" w:rsidR="00AB0346" w:rsidRPr="00462A78" w:rsidRDefault="00AB0346" w:rsidP="004E6650">
            <w:pPr>
              <w:jc w:val="right"/>
              <w:rPr>
                <w:sz w:val="20"/>
                <w:szCs w:val="20"/>
                <w:lang w:val="fr-FR" w:eastAsia="en-CA"/>
              </w:rPr>
            </w:pPr>
            <w:r w:rsidRPr="00462A78">
              <w:rPr>
                <w:sz w:val="20"/>
                <w:szCs w:val="20"/>
                <w:lang w:val="fr-FR" w:eastAsia="en-CA"/>
              </w:rPr>
              <w:t>7</w:t>
            </w:r>
          </w:p>
        </w:tc>
        <w:tc>
          <w:tcPr>
            <w:tcW w:w="1150" w:type="dxa"/>
            <w:tcBorders>
              <w:top w:val="nil"/>
              <w:left w:val="nil"/>
              <w:bottom w:val="single" w:sz="4" w:space="0" w:color="auto"/>
              <w:right w:val="single" w:sz="4" w:space="0" w:color="auto"/>
            </w:tcBorders>
            <w:shd w:val="clear" w:color="auto" w:fill="auto"/>
            <w:noWrap/>
            <w:vAlign w:val="center"/>
            <w:hideMark/>
          </w:tcPr>
          <w:p w14:paraId="32708523" w14:textId="77777777" w:rsidR="00AB0346" w:rsidRPr="00462A78" w:rsidRDefault="00AB0346" w:rsidP="004E6650">
            <w:pPr>
              <w:jc w:val="right"/>
              <w:rPr>
                <w:sz w:val="20"/>
                <w:szCs w:val="20"/>
                <w:lang w:val="fr-FR" w:eastAsia="en-CA"/>
              </w:rPr>
            </w:pPr>
            <w:r w:rsidRPr="00462A78">
              <w:rPr>
                <w:sz w:val="20"/>
                <w:szCs w:val="20"/>
                <w:lang w:val="fr-FR" w:eastAsia="en-CA"/>
              </w:rPr>
              <w:t>7</w:t>
            </w:r>
          </w:p>
        </w:tc>
        <w:tc>
          <w:tcPr>
            <w:tcW w:w="1346" w:type="dxa"/>
            <w:tcBorders>
              <w:top w:val="nil"/>
              <w:left w:val="nil"/>
              <w:bottom w:val="single" w:sz="4" w:space="0" w:color="auto"/>
              <w:right w:val="single" w:sz="4" w:space="0" w:color="auto"/>
            </w:tcBorders>
            <w:shd w:val="clear" w:color="auto" w:fill="auto"/>
            <w:noWrap/>
            <w:vAlign w:val="center"/>
            <w:hideMark/>
          </w:tcPr>
          <w:p w14:paraId="21B05B8B"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5B4B672" w14:textId="24C88D9D" w:rsidR="00AB0346" w:rsidRPr="00462A78" w:rsidRDefault="00AB0346" w:rsidP="004E6650">
            <w:pPr>
              <w:jc w:val="right"/>
              <w:rPr>
                <w:sz w:val="20"/>
                <w:szCs w:val="20"/>
                <w:lang w:val="fr-FR" w:eastAsia="en-CA"/>
              </w:rPr>
            </w:pPr>
            <w:r w:rsidRPr="00462A78">
              <w:rPr>
                <w:sz w:val="20"/>
                <w:szCs w:val="20"/>
                <w:lang w:val="fr-FR" w:eastAsia="en-CA"/>
              </w:rPr>
              <w:t>43</w:t>
            </w:r>
            <w:r w:rsidR="00055F7D">
              <w:rPr>
                <w:sz w:val="20"/>
                <w:szCs w:val="20"/>
                <w:lang w:val="fr-FR" w:eastAsia="en-CA"/>
              </w:rPr>
              <w:t> </w:t>
            </w:r>
            <w:r w:rsidRPr="00462A78">
              <w:rPr>
                <w:sz w:val="20"/>
                <w:szCs w:val="20"/>
                <w:lang w:val="fr-FR" w:eastAsia="en-CA"/>
              </w:rPr>
              <w:t>736</w:t>
            </w:r>
            <w:r w:rsidR="00055F7D">
              <w:rPr>
                <w:sz w:val="20"/>
                <w:szCs w:val="20"/>
                <w:lang w:val="fr-FR" w:eastAsia="en-CA"/>
              </w:rPr>
              <w:t> </w:t>
            </w:r>
            <w:r w:rsidRPr="00462A78">
              <w:rPr>
                <w:sz w:val="20"/>
                <w:szCs w:val="20"/>
                <w:lang w:val="fr-FR" w:eastAsia="en-CA"/>
              </w:rPr>
              <w:t>999</w:t>
            </w:r>
          </w:p>
        </w:tc>
        <w:tc>
          <w:tcPr>
            <w:tcW w:w="1366" w:type="dxa"/>
            <w:tcBorders>
              <w:top w:val="nil"/>
              <w:left w:val="nil"/>
              <w:bottom w:val="single" w:sz="4" w:space="0" w:color="auto"/>
              <w:right w:val="single" w:sz="4" w:space="0" w:color="auto"/>
            </w:tcBorders>
            <w:shd w:val="clear" w:color="auto" w:fill="auto"/>
            <w:noWrap/>
            <w:vAlign w:val="center"/>
            <w:hideMark/>
          </w:tcPr>
          <w:p w14:paraId="00C7E9D1" w14:textId="6B215545" w:rsidR="00AB0346" w:rsidRPr="00462A78" w:rsidRDefault="00AB0346" w:rsidP="004E6650">
            <w:pPr>
              <w:jc w:val="right"/>
              <w:rPr>
                <w:sz w:val="20"/>
                <w:szCs w:val="20"/>
                <w:lang w:val="fr-FR" w:eastAsia="en-CA"/>
              </w:rPr>
            </w:pPr>
            <w:r w:rsidRPr="00462A78">
              <w:rPr>
                <w:sz w:val="20"/>
                <w:szCs w:val="20"/>
                <w:lang w:val="fr-FR" w:eastAsia="en-CA"/>
              </w:rPr>
              <w:t>43</w:t>
            </w:r>
            <w:r w:rsidR="00055F7D">
              <w:rPr>
                <w:sz w:val="20"/>
                <w:szCs w:val="20"/>
                <w:lang w:val="fr-FR" w:eastAsia="en-CA"/>
              </w:rPr>
              <w:t> </w:t>
            </w:r>
            <w:r w:rsidRPr="00462A78">
              <w:rPr>
                <w:sz w:val="20"/>
                <w:szCs w:val="20"/>
                <w:lang w:val="fr-FR" w:eastAsia="en-CA"/>
              </w:rPr>
              <w:t>602</w:t>
            </w:r>
            <w:r w:rsidR="00055F7D">
              <w:rPr>
                <w:sz w:val="20"/>
                <w:szCs w:val="20"/>
                <w:lang w:val="fr-FR" w:eastAsia="en-CA"/>
              </w:rPr>
              <w:t> </w:t>
            </w:r>
            <w:r w:rsidRPr="00462A78">
              <w:rPr>
                <w:sz w:val="20"/>
                <w:szCs w:val="20"/>
                <w:lang w:val="fr-FR" w:eastAsia="en-CA"/>
              </w:rPr>
              <w:t>958</w:t>
            </w:r>
          </w:p>
        </w:tc>
        <w:tc>
          <w:tcPr>
            <w:tcW w:w="1116" w:type="dxa"/>
            <w:tcBorders>
              <w:top w:val="nil"/>
              <w:left w:val="nil"/>
              <w:bottom w:val="single" w:sz="4" w:space="0" w:color="auto"/>
              <w:right w:val="single" w:sz="4" w:space="0" w:color="auto"/>
            </w:tcBorders>
            <w:shd w:val="clear" w:color="auto" w:fill="auto"/>
            <w:noWrap/>
            <w:vAlign w:val="center"/>
            <w:hideMark/>
          </w:tcPr>
          <w:p w14:paraId="1061A576" w14:textId="0971CE8B" w:rsidR="00AB0346" w:rsidRPr="00462A78" w:rsidRDefault="00AB0346" w:rsidP="004E6650">
            <w:pPr>
              <w:jc w:val="right"/>
              <w:rPr>
                <w:sz w:val="20"/>
                <w:szCs w:val="20"/>
                <w:lang w:val="fr-FR" w:eastAsia="en-CA"/>
              </w:rPr>
            </w:pPr>
            <w:r w:rsidRPr="00462A78">
              <w:rPr>
                <w:sz w:val="20"/>
                <w:szCs w:val="20"/>
                <w:lang w:val="fr-FR" w:eastAsia="en-CA"/>
              </w:rPr>
              <w:t>134</w:t>
            </w:r>
            <w:r w:rsidR="00055F7D">
              <w:rPr>
                <w:sz w:val="20"/>
                <w:szCs w:val="20"/>
                <w:lang w:val="fr-FR" w:eastAsia="en-CA"/>
              </w:rPr>
              <w:t> </w:t>
            </w:r>
            <w:r w:rsidRPr="00462A78">
              <w:rPr>
                <w:sz w:val="20"/>
                <w:szCs w:val="20"/>
                <w:lang w:val="fr-FR" w:eastAsia="en-CA"/>
              </w:rPr>
              <w:t>041</w:t>
            </w:r>
          </w:p>
        </w:tc>
        <w:tc>
          <w:tcPr>
            <w:tcW w:w="1234" w:type="dxa"/>
            <w:tcBorders>
              <w:top w:val="nil"/>
              <w:left w:val="nil"/>
              <w:bottom w:val="single" w:sz="4" w:space="0" w:color="auto"/>
              <w:right w:val="single" w:sz="4" w:space="0" w:color="auto"/>
            </w:tcBorders>
            <w:shd w:val="clear" w:color="auto" w:fill="auto"/>
            <w:noWrap/>
            <w:vAlign w:val="center"/>
            <w:hideMark/>
          </w:tcPr>
          <w:p w14:paraId="0D154BA1"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1B844DC2" w14:textId="77777777" w:rsidTr="00F00D43">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4279660" w14:textId="77777777" w:rsidR="00AB0346" w:rsidRPr="00462A78" w:rsidRDefault="00AB0346" w:rsidP="004E6650">
            <w:pPr>
              <w:jc w:val="left"/>
              <w:rPr>
                <w:sz w:val="20"/>
                <w:szCs w:val="20"/>
                <w:lang w:val="fr-FR" w:eastAsia="en-CA"/>
              </w:rPr>
            </w:pPr>
            <w:r w:rsidRPr="00462A78">
              <w:rPr>
                <w:sz w:val="20"/>
                <w:szCs w:val="20"/>
                <w:lang w:val="fr-FR" w:eastAsia="en-CA"/>
              </w:rPr>
              <w:t>2014</w:t>
            </w:r>
          </w:p>
        </w:tc>
        <w:tc>
          <w:tcPr>
            <w:tcW w:w="960" w:type="dxa"/>
            <w:tcBorders>
              <w:top w:val="nil"/>
              <w:left w:val="nil"/>
              <w:bottom w:val="single" w:sz="4" w:space="0" w:color="auto"/>
              <w:right w:val="single" w:sz="4" w:space="0" w:color="auto"/>
            </w:tcBorders>
            <w:shd w:val="clear" w:color="auto" w:fill="auto"/>
            <w:noWrap/>
            <w:vAlign w:val="center"/>
            <w:hideMark/>
          </w:tcPr>
          <w:p w14:paraId="5DC0D5A6" w14:textId="77777777" w:rsidR="00AB0346" w:rsidRPr="00462A78" w:rsidRDefault="00AB0346" w:rsidP="004E6650">
            <w:pPr>
              <w:jc w:val="right"/>
              <w:rPr>
                <w:sz w:val="20"/>
                <w:szCs w:val="20"/>
                <w:lang w:val="fr-FR" w:eastAsia="en-CA"/>
              </w:rPr>
            </w:pPr>
            <w:r w:rsidRPr="00462A78">
              <w:rPr>
                <w:sz w:val="20"/>
                <w:szCs w:val="20"/>
                <w:lang w:val="fr-FR" w:eastAsia="en-CA"/>
              </w:rPr>
              <w:t>13</w:t>
            </w:r>
          </w:p>
        </w:tc>
        <w:tc>
          <w:tcPr>
            <w:tcW w:w="1150" w:type="dxa"/>
            <w:tcBorders>
              <w:top w:val="nil"/>
              <w:left w:val="nil"/>
              <w:bottom w:val="single" w:sz="4" w:space="0" w:color="auto"/>
              <w:right w:val="single" w:sz="4" w:space="0" w:color="auto"/>
            </w:tcBorders>
            <w:shd w:val="clear" w:color="auto" w:fill="auto"/>
            <w:noWrap/>
            <w:vAlign w:val="center"/>
            <w:hideMark/>
          </w:tcPr>
          <w:p w14:paraId="49D131B2" w14:textId="77777777" w:rsidR="00AB0346" w:rsidRPr="00462A78" w:rsidRDefault="00AB0346" w:rsidP="004E6650">
            <w:pPr>
              <w:jc w:val="right"/>
              <w:rPr>
                <w:sz w:val="20"/>
                <w:szCs w:val="20"/>
                <w:lang w:val="fr-FR" w:eastAsia="en-CA"/>
              </w:rPr>
            </w:pPr>
            <w:r w:rsidRPr="00462A78">
              <w:rPr>
                <w:sz w:val="20"/>
                <w:szCs w:val="20"/>
                <w:lang w:val="fr-FR" w:eastAsia="en-CA"/>
              </w:rPr>
              <w:t>13</w:t>
            </w:r>
          </w:p>
        </w:tc>
        <w:tc>
          <w:tcPr>
            <w:tcW w:w="1346" w:type="dxa"/>
            <w:tcBorders>
              <w:top w:val="nil"/>
              <w:left w:val="nil"/>
              <w:bottom w:val="single" w:sz="4" w:space="0" w:color="auto"/>
              <w:right w:val="single" w:sz="4" w:space="0" w:color="auto"/>
            </w:tcBorders>
            <w:shd w:val="clear" w:color="auto" w:fill="auto"/>
            <w:noWrap/>
            <w:vAlign w:val="center"/>
            <w:hideMark/>
          </w:tcPr>
          <w:p w14:paraId="796C652F"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E72AF04" w14:textId="5BD73597" w:rsidR="00AB0346" w:rsidRPr="00462A78" w:rsidRDefault="00AB0346" w:rsidP="004E6650">
            <w:pPr>
              <w:jc w:val="right"/>
              <w:rPr>
                <w:sz w:val="20"/>
                <w:szCs w:val="20"/>
                <w:lang w:val="fr-FR" w:eastAsia="en-CA"/>
              </w:rPr>
            </w:pPr>
            <w:r w:rsidRPr="00462A78">
              <w:rPr>
                <w:sz w:val="20"/>
                <w:szCs w:val="20"/>
                <w:lang w:val="fr-FR" w:eastAsia="en-CA"/>
              </w:rPr>
              <w:t>28</w:t>
            </w:r>
            <w:r w:rsidR="00055F7D">
              <w:rPr>
                <w:sz w:val="20"/>
                <w:szCs w:val="20"/>
                <w:lang w:val="fr-FR" w:eastAsia="en-CA"/>
              </w:rPr>
              <w:t> </w:t>
            </w:r>
            <w:r w:rsidRPr="00462A78">
              <w:rPr>
                <w:sz w:val="20"/>
                <w:szCs w:val="20"/>
                <w:lang w:val="fr-FR" w:eastAsia="en-CA"/>
              </w:rPr>
              <w:t>336</w:t>
            </w:r>
            <w:r w:rsidR="00055F7D">
              <w:rPr>
                <w:sz w:val="20"/>
                <w:szCs w:val="20"/>
                <w:lang w:val="fr-FR" w:eastAsia="en-CA"/>
              </w:rPr>
              <w:t> </w:t>
            </w:r>
            <w:r w:rsidRPr="00462A78">
              <w:rPr>
                <w:sz w:val="20"/>
                <w:szCs w:val="20"/>
                <w:lang w:val="fr-FR" w:eastAsia="en-CA"/>
              </w:rPr>
              <w:t>509</w:t>
            </w:r>
          </w:p>
        </w:tc>
        <w:tc>
          <w:tcPr>
            <w:tcW w:w="1366" w:type="dxa"/>
            <w:tcBorders>
              <w:top w:val="nil"/>
              <w:left w:val="nil"/>
              <w:bottom w:val="single" w:sz="4" w:space="0" w:color="auto"/>
              <w:right w:val="single" w:sz="4" w:space="0" w:color="auto"/>
            </w:tcBorders>
            <w:shd w:val="clear" w:color="auto" w:fill="auto"/>
            <w:noWrap/>
            <w:vAlign w:val="center"/>
            <w:hideMark/>
          </w:tcPr>
          <w:p w14:paraId="20B0F882" w14:textId="7BE7D0E0" w:rsidR="00AB0346" w:rsidRPr="00462A78" w:rsidRDefault="00AB0346" w:rsidP="004E6650">
            <w:pPr>
              <w:jc w:val="right"/>
              <w:rPr>
                <w:sz w:val="20"/>
                <w:szCs w:val="20"/>
                <w:lang w:val="fr-FR" w:eastAsia="en-CA"/>
              </w:rPr>
            </w:pPr>
            <w:r w:rsidRPr="00462A78">
              <w:rPr>
                <w:sz w:val="20"/>
                <w:szCs w:val="20"/>
                <w:lang w:val="fr-FR" w:eastAsia="en-CA"/>
              </w:rPr>
              <w:t>28</w:t>
            </w:r>
            <w:r w:rsidR="00055F7D">
              <w:rPr>
                <w:sz w:val="20"/>
                <w:szCs w:val="20"/>
                <w:lang w:val="fr-FR" w:eastAsia="en-CA"/>
              </w:rPr>
              <w:t> </w:t>
            </w:r>
            <w:r w:rsidRPr="00462A78">
              <w:rPr>
                <w:sz w:val="20"/>
                <w:szCs w:val="20"/>
                <w:lang w:val="fr-FR" w:eastAsia="en-CA"/>
              </w:rPr>
              <w:t>336</w:t>
            </w:r>
            <w:r w:rsidR="00055F7D">
              <w:rPr>
                <w:sz w:val="20"/>
                <w:szCs w:val="20"/>
                <w:lang w:val="fr-FR" w:eastAsia="en-CA"/>
              </w:rPr>
              <w:t> </w:t>
            </w:r>
            <w:r w:rsidRPr="00462A78">
              <w:rPr>
                <w:sz w:val="20"/>
                <w:szCs w:val="20"/>
                <w:lang w:val="fr-FR" w:eastAsia="en-CA"/>
              </w:rPr>
              <w:t>509</w:t>
            </w:r>
          </w:p>
        </w:tc>
        <w:tc>
          <w:tcPr>
            <w:tcW w:w="1116" w:type="dxa"/>
            <w:tcBorders>
              <w:top w:val="nil"/>
              <w:left w:val="nil"/>
              <w:bottom w:val="single" w:sz="4" w:space="0" w:color="auto"/>
              <w:right w:val="single" w:sz="4" w:space="0" w:color="auto"/>
            </w:tcBorders>
            <w:shd w:val="clear" w:color="auto" w:fill="auto"/>
            <w:noWrap/>
            <w:vAlign w:val="center"/>
            <w:hideMark/>
          </w:tcPr>
          <w:p w14:paraId="403A54B7"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18D0C0E2"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2DBC4DB2" w14:textId="77777777" w:rsidTr="00F00D43">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DA7D309" w14:textId="77777777" w:rsidR="00AB0346" w:rsidRPr="00462A78" w:rsidRDefault="00AB0346" w:rsidP="004E6650">
            <w:pPr>
              <w:jc w:val="left"/>
              <w:rPr>
                <w:sz w:val="20"/>
                <w:szCs w:val="20"/>
                <w:lang w:val="fr-FR" w:eastAsia="en-CA"/>
              </w:rPr>
            </w:pPr>
            <w:r w:rsidRPr="00462A78">
              <w:rPr>
                <w:sz w:val="20"/>
                <w:szCs w:val="20"/>
                <w:lang w:val="fr-FR" w:eastAsia="en-CA"/>
              </w:rPr>
              <w:t>2015</w:t>
            </w:r>
          </w:p>
        </w:tc>
        <w:tc>
          <w:tcPr>
            <w:tcW w:w="960" w:type="dxa"/>
            <w:tcBorders>
              <w:top w:val="nil"/>
              <w:left w:val="nil"/>
              <w:bottom w:val="single" w:sz="4" w:space="0" w:color="auto"/>
              <w:right w:val="single" w:sz="4" w:space="0" w:color="auto"/>
            </w:tcBorders>
            <w:shd w:val="clear" w:color="auto" w:fill="auto"/>
            <w:noWrap/>
            <w:vAlign w:val="center"/>
            <w:hideMark/>
          </w:tcPr>
          <w:p w14:paraId="6A57C5A7" w14:textId="77777777" w:rsidR="00AB0346" w:rsidRPr="00462A78" w:rsidRDefault="00AB0346" w:rsidP="004E6650">
            <w:pPr>
              <w:jc w:val="right"/>
              <w:rPr>
                <w:sz w:val="20"/>
                <w:szCs w:val="20"/>
                <w:lang w:val="fr-FR" w:eastAsia="en-CA"/>
              </w:rPr>
            </w:pPr>
            <w:r w:rsidRPr="00462A78">
              <w:rPr>
                <w:sz w:val="20"/>
                <w:szCs w:val="20"/>
                <w:lang w:val="fr-FR" w:eastAsia="en-CA"/>
              </w:rPr>
              <w:t>13</w:t>
            </w:r>
          </w:p>
        </w:tc>
        <w:tc>
          <w:tcPr>
            <w:tcW w:w="1150" w:type="dxa"/>
            <w:tcBorders>
              <w:top w:val="nil"/>
              <w:left w:val="nil"/>
              <w:bottom w:val="single" w:sz="4" w:space="0" w:color="auto"/>
              <w:right w:val="single" w:sz="4" w:space="0" w:color="auto"/>
            </w:tcBorders>
            <w:shd w:val="clear" w:color="auto" w:fill="auto"/>
            <w:noWrap/>
            <w:vAlign w:val="center"/>
            <w:hideMark/>
          </w:tcPr>
          <w:p w14:paraId="44467926" w14:textId="77777777" w:rsidR="00AB0346" w:rsidRPr="00462A78" w:rsidRDefault="00AB0346" w:rsidP="004E6650">
            <w:pPr>
              <w:jc w:val="right"/>
              <w:rPr>
                <w:sz w:val="20"/>
                <w:szCs w:val="20"/>
                <w:lang w:val="fr-FR" w:eastAsia="en-CA"/>
              </w:rPr>
            </w:pPr>
            <w:r w:rsidRPr="00462A78">
              <w:rPr>
                <w:sz w:val="20"/>
                <w:szCs w:val="20"/>
                <w:lang w:val="fr-FR" w:eastAsia="en-CA"/>
              </w:rPr>
              <w:t>13</w:t>
            </w:r>
          </w:p>
        </w:tc>
        <w:tc>
          <w:tcPr>
            <w:tcW w:w="1346" w:type="dxa"/>
            <w:tcBorders>
              <w:top w:val="nil"/>
              <w:left w:val="nil"/>
              <w:bottom w:val="single" w:sz="4" w:space="0" w:color="auto"/>
              <w:right w:val="single" w:sz="4" w:space="0" w:color="auto"/>
            </w:tcBorders>
            <w:shd w:val="clear" w:color="auto" w:fill="auto"/>
            <w:noWrap/>
            <w:vAlign w:val="center"/>
            <w:hideMark/>
          </w:tcPr>
          <w:p w14:paraId="5EA28CB5"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CFCD6CB" w14:textId="1BCECE9A" w:rsidR="00AB0346" w:rsidRPr="00462A78" w:rsidRDefault="00AB0346" w:rsidP="004E6650">
            <w:pPr>
              <w:jc w:val="right"/>
              <w:rPr>
                <w:sz w:val="20"/>
                <w:szCs w:val="20"/>
                <w:lang w:val="fr-FR" w:eastAsia="en-CA"/>
              </w:rPr>
            </w:pPr>
            <w:r w:rsidRPr="00462A78">
              <w:rPr>
                <w:sz w:val="20"/>
                <w:szCs w:val="20"/>
                <w:lang w:val="fr-FR" w:eastAsia="en-CA"/>
              </w:rPr>
              <w:t>62</w:t>
            </w:r>
            <w:r w:rsidR="00055F7D">
              <w:rPr>
                <w:sz w:val="20"/>
                <w:szCs w:val="20"/>
                <w:lang w:val="fr-FR" w:eastAsia="en-CA"/>
              </w:rPr>
              <w:t> </w:t>
            </w:r>
            <w:r w:rsidRPr="00462A78">
              <w:rPr>
                <w:sz w:val="20"/>
                <w:szCs w:val="20"/>
                <w:lang w:val="fr-FR" w:eastAsia="en-CA"/>
              </w:rPr>
              <w:t>990</w:t>
            </w:r>
            <w:r w:rsidR="00055F7D">
              <w:rPr>
                <w:sz w:val="20"/>
                <w:szCs w:val="20"/>
                <w:lang w:val="fr-FR" w:eastAsia="en-CA"/>
              </w:rPr>
              <w:t> </w:t>
            </w:r>
            <w:r w:rsidRPr="00462A78">
              <w:rPr>
                <w:sz w:val="20"/>
                <w:szCs w:val="20"/>
                <w:lang w:val="fr-FR" w:eastAsia="en-CA"/>
              </w:rPr>
              <w:t>648</w:t>
            </w:r>
          </w:p>
        </w:tc>
        <w:tc>
          <w:tcPr>
            <w:tcW w:w="1366" w:type="dxa"/>
            <w:tcBorders>
              <w:top w:val="nil"/>
              <w:left w:val="nil"/>
              <w:bottom w:val="single" w:sz="4" w:space="0" w:color="auto"/>
              <w:right w:val="single" w:sz="4" w:space="0" w:color="auto"/>
            </w:tcBorders>
            <w:shd w:val="clear" w:color="auto" w:fill="auto"/>
            <w:noWrap/>
            <w:vAlign w:val="center"/>
            <w:hideMark/>
          </w:tcPr>
          <w:p w14:paraId="2AC8F7D3" w14:textId="77EF967D" w:rsidR="00AB0346" w:rsidRPr="00462A78" w:rsidRDefault="00AB0346" w:rsidP="004E6650">
            <w:pPr>
              <w:jc w:val="right"/>
              <w:rPr>
                <w:sz w:val="20"/>
                <w:szCs w:val="20"/>
                <w:lang w:val="fr-FR" w:eastAsia="en-CA"/>
              </w:rPr>
            </w:pPr>
            <w:r w:rsidRPr="00462A78">
              <w:rPr>
                <w:sz w:val="20"/>
                <w:szCs w:val="20"/>
                <w:lang w:val="fr-FR" w:eastAsia="en-CA"/>
              </w:rPr>
              <w:t>62</w:t>
            </w:r>
            <w:r w:rsidR="00055F7D">
              <w:rPr>
                <w:sz w:val="20"/>
                <w:szCs w:val="20"/>
                <w:lang w:val="fr-FR" w:eastAsia="en-CA"/>
              </w:rPr>
              <w:t> </w:t>
            </w:r>
            <w:r w:rsidRPr="00462A78">
              <w:rPr>
                <w:sz w:val="20"/>
                <w:szCs w:val="20"/>
                <w:lang w:val="fr-FR" w:eastAsia="en-CA"/>
              </w:rPr>
              <w:t>990</w:t>
            </w:r>
            <w:r w:rsidR="00055F7D">
              <w:rPr>
                <w:sz w:val="20"/>
                <w:szCs w:val="20"/>
                <w:lang w:val="fr-FR" w:eastAsia="en-CA"/>
              </w:rPr>
              <w:t> </w:t>
            </w:r>
            <w:r w:rsidRPr="00462A78">
              <w:rPr>
                <w:sz w:val="20"/>
                <w:szCs w:val="20"/>
                <w:lang w:val="fr-FR" w:eastAsia="en-CA"/>
              </w:rPr>
              <w:t>648</w:t>
            </w:r>
          </w:p>
        </w:tc>
        <w:tc>
          <w:tcPr>
            <w:tcW w:w="1116" w:type="dxa"/>
            <w:tcBorders>
              <w:top w:val="nil"/>
              <w:left w:val="nil"/>
              <w:bottom w:val="single" w:sz="4" w:space="0" w:color="auto"/>
              <w:right w:val="single" w:sz="4" w:space="0" w:color="auto"/>
            </w:tcBorders>
            <w:shd w:val="clear" w:color="auto" w:fill="auto"/>
            <w:noWrap/>
            <w:vAlign w:val="center"/>
            <w:hideMark/>
          </w:tcPr>
          <w:p w14:paraId="7AD81777"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4F092AD0"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1F3E71E8" w14:textId="77777777" w:rsidTr="00F00D43">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BFD813A" w14:textId="77777777" w:rsidR="00AB0346" w:rsidRPr="00462A78" w:rsidRDefault="00AB0346" w:rsidP="004E6650">
            <w:pPr>
              <w:jc w:val="left"/>
              <w:rPr>
                <w:sz w:val="20"/>
                <w:szCs w:val="20"/>
                <w:lang w:val="fr-FR" w:eastAsia="en-CA"/>
              </w:rPr>
            </w:pPr>
            <w:r w:rsidRPr="00462A78">
              <w:rPr>
                <w:sz w:val="20"/>
                <w:szCs w:val="20"/>
                <w:lang w:val="fr-FR" w:eastAsia="en-CA"/>
              </w:rPr>
              <w:t>2016</w:t>
            </w:r>
          </w:p>
        </w:tc>
        <w:tc>
          <w:tcPr>
            <w:tcW w:w="960" w:type="dxa"/>
            <w:tcBorders>
              <w:top w:val="nil"/>
              <w:left w:val="nil"/>
              <w:bottom w:val="single" w:sz="4" w:space="0" w:color="auto"/>
              <w:right w:val="single" w:sz="4" w:space="0" w:color="auto"/>
            </w:tcBorders>
            <w:shd w:val="clear" w:color="auto" w:fill="auto"/>
            <w:noWrap/>
            <w:vAlign w:val="center"/>
            <w:hideMark/>
          </w:tcPr>
          <w:p w14:paraId="37536690" w14:textId="77777777" w:rsidR="00AB0346" w:rsidRPr="00462A78" w:rsidRDefault="00AB0346" w:rsidP="004E6650">
            <w:pPr>
              <w:jc w:val="right"/>
              <w:rPr>
                <w:sz w:val="20"/>
                <w:szCs w:val="20"/>
                <w:lang w:val="fr-FR" w:eastAsia="en-CA"/>
              </w:rPr>
            </w:pPr>
            <w:r w:rsidRPr="00462A78">
              <w:rPr>
                <w:sz w:val="20"/>
                <w:szCs w:val="20"/>
                <w:lang w:val="fr-FR" w:eastAsia="en-CA"/>
              </w:rPr>
              <w:t>18</w:t>
            </w:r>
          </w:p>
        </w:tc>
        <w:tc>
          <w:tcPr>
            <w:tcW w:w="1150" w:type="dxa"/>
            <w:tcBorders>
              <w:top w:val="nil"/>
              <w:left w:val="nil"/>
              <w:bottom w:val="single" w:sz="4" w:space="0" w:color="auto"/>
              <w:right w:val="single" w:sz="4" w:space="0" w:color="auto"/>
            </w:tcBorders>
            <w:shd w:val="clear" w:color="auto" w:fill="auto"/>
            <w:noWrap/>
            <w:vAlign w:val="center"/>
            <w:hideMark/>
          </w:tcPr>
          <w:p w14:paraId="159269A6" w14:textId="77777777" w:rsidR="00AB0346" w:rsidRPr="00462A78" w:rsidRDefault="00AB0346" w:rsidP="004E6650">
            <w:pPr>
              <w:jc w:val="right"/>
              <w:rPr>
                <w:sz w:val="20"/>
                <w:szCs w:val="20"/>
                <w:lang w:val="fr-FR" w:eastAsia="en-CA"/>
              </w:rPr>
            </w:pPr>
            <w:r w:rsidRPr="00462A78">
              <w:rPr>
                <w:sz w:val="20"/>
                <w:szCs w:val="20"/>
                <w:lang w:val="fr-FR" w:eastAsia="en-CA"/>
              </w:rPr>
              <w:t>16</w:t>
            </w:r>
          </w:p>
        </w:tc>
        <w:tc>
          <w:tcPr>
            <w:tcW w:w="1346" w:type="dxa"/>
            <w:tcBorders>
              <w:top w:val="nil"/>
              <w:left w:val="nil"/>
              <w:bottom w:val="single" w:sz="4" w:space="0" w:color="auto"/>
              <w:right w:val="single" w:sz="4" w:space="0" w:color="auto"/>
            </w:tcBorders>
            <w:shd w:val="clear" w:color="auto" w:fill="auto"/>
            <w:noWrap/>
            <w:vAlign w:val="center"/>
            <w:hideMark/>
          </w:tcPr>
          <w:p w14:paraId="2CEBB5C9" w14:textId="77777777" w:rsidR="00AB0346" w:rsidRPr="00462A78" w:rsidRDefault="00AB0346" w:rsidP="004E6650">
            <w:pPr>
              <w:jc w:val="right"/>
              <w:rPr>
                <w:sz w:val="20"/>
                <w:szCs w:val="20"/>
                <w:lang w:val="fr-FR" w:eastAsia="en-CA"/>
              </w:rPr>
            </w:pPr>
            <w:r w:rsidRPr="00462A78">
              <w:rPr>
                <w:sz w:val="20"/>
                <w:szCs w:val="20"/>
                <w:lang w:val="fr-FR" w:eastAsia="en-CA"/>
              </w:rPr>
              <w:t>89</w:t>
            </w:r>
          </w:p>
        </w:tc>
        <w:tc>
          <w:tcPr>
            <w:tcW w:w="1366" w:type="dxa"/>
            <w:tcBorders>
              <w:top w:val="nil"/>
              <w:left w:val="nil"/>
              <w:bottom w:val="single" w:sz="4" w:space="0" w:color="auto"/>
              <w:right w:val="single" w:sz="4" w:space="0" w:color="auto"/>
            </w:tcBorders>
            <w:shd w:val="clear" w:color="auto" w:fill="auto"/>
            <w:noWrap/>
            <w:vAlign w:val="center"/>
            <w:hideMark/>
          </w:tcPr>
          <w:p w14:paraId="69A9A780" w14:textId="4B7DF8D6" w:rsidR="00AB0346" w:rsidRPr="00462A78" w:rsidRDefault="00AB0346" w:rsidP="004E6650">
            <w:pPr>
              <w:jc w:val="right"/>
              <w:rPr>
                <w:sz w:val="20"/>
                <w:szCs w:val="20"/>
                <w:lang w:val="fr-FR" w:eastAsia="en-CA"/>
              </w:rPr>
            </w:pPr>
            <w:r w:rsidRPr="00462A78">
              <w:rPr>
                <w:sz w:val="20"/>
                <w:szCs w:val="20"/>
                <w:lang w:val="fr-FR" w:eastAsia="en-CA"/>
              </w:rPr>
              <w:t>12</w:t>
            </w:r>
            <w:r w:rsidR="00055F7D">
              <w:rPr>
                <w:sz w:val="20"/>
                <w:szCs w:val="20"/>
                <w:lang w:val="fr-FR" w:eastAsia="en-CA"/>
              </w:rPr>
              <w:t> </w:t>
            </w:r>
            <w:r w:rsidRPr="00462A78">
              <w:rPr>
                <w:sz w:val="20"/>
                <w:szCs w:val="20"/>
                <w:lang w:val="fr-FR" w:eastAsia="en-CA"/>
              </w:rPr>
              <w:t>601</w:t>
            </w:r>
            <w:r w:rsidR="00055F7D">
              <w:rPr>
                <w:sz w:val="20"/>
                <w:szCs w:val="20"/>
                <w:lang w:val="fr-FR" w:eastAsia="en-CA"/>
              </w:rPr>
              <w:t> </w:t>
            </w:r>
            <w:r w:rsidRPr="00462A78">
              <w:rPr>
                <w:sz w:val="20"/>
                <w:szCs w:val="20"/>
                <w:lang w:val="fr-FR" w:eastAsia="en-CA"/>
              </w:rPr>
              <w:t>632</w:t>
            </w:r>
          </w:p>
        </w:tc>
        <w:tc>
          <w:tcPr>
            <w:tcW w:w="1366" w:type="dxa"/>
            <w:tcBorders>
              <w:top w:val="nil"/>
              <w:left w:val="nil"/>
              <w:bottom w:val="single" w:sz="4" w:space="0" w:color="auto"/>
              <w:right w:val="single" w:sz="4" w:space="0" w:color="auto"/>
            </w:tcBorders>
            <w:shd w:val="clear" w:color="auto" w:fill="auto"/>
            <w:noWrap/>
            <w:vAlign w:val="center"/>
            <w:hideMark/>
          </w:tcPr>
          <w:p w14:paraId="2C8BBE48" w14:textId="4B567A95" w:rsidR="00AB0346" w:rsidRPr="00462A78" w:rsidRDefault="00AB0346" w:rsidP="004E6650">
            <w:pPr>
              <w:jc w:val="right"/>
              <w:rPr>
                <w:sz w:val="20"/>
                <w:szCs w:val="20"/>
                <w:lang w:val="fr-FR" w:eastAsia="en-CA"/>
              </w:rPr>
            </w:pPr>
            <w:r w:rsidRPr="00462A78">
              <w:rPr>
                <w:sz w:val="20"/>
                <w:szCs w:val="20"/>
                <w:lang w:val="fr-FR" w:eastAsia="en-CA"/>
              </w:rPr>
              <w:t>12</w:t>
            </w:r>
            <w:r w:rsidR="00055F7D">
              <w:rPr>
                <w:sz w:val="20"/>
                <w:szCs w:val="20"/>
                <w:lang w:val="fr-FR" w:eastAsia="en-CA"/>
              </w:rPr>
              <w:t> </w:t>
            </w:r>
            <w:r w:rsidRPr="00462A78">
              <w:rPr>
                <w:sz w:val="20"/>
                <w:szCs w:val="20"/>
                <w:lang w:val="fr-FR" w:eastAsia="en-CA"/>
              </w:rPr>
              <w:t>363</w:t>
            </w:r>
            <w:r w:rsidR="00055F7D">
              <w:rPr>
                <w:sz w:val="20"/>
                <w:szCs w:val="20"/>
                <w:lang w:val="fr-FR" w:eastAsia="en-CA"/>
              </w:rPr>
              <w:t> </w:t>
            </w:r>
            <w:r w:rsidRPr="00462A78">
              <w:rPr>
                <w:sz w:val="20"/>
                <w:szCs w:val="20"/>
                <w:lang w:val="fr-FR" w:eastAsia="en-CA"/>
              </w:rPr>
              <w:t>568</w:t>
            </w:r>
          </w:p>
        </w:tc>
        <w:tc>
          <w:tcPr>
            <w:tcW w:w="1116" w:type="dxa"/>
            <w:tcBorders>
              <w:top w:val="nil"/>
              <w:left w:val="nil"/>
              <w:bottom w:val="single" w:sz="4" w:space="0" w:color="auto"/>
              <w:right w:val="single" w:sz="4" w:space="0" w:color="auto"/>
            </w:tcBorders>
            <w:shd w:val="clear" w:color="auto" w:fill="auto"/>
            <w:noWrap/>
            <w:vAlign w:val="center"/>
            <w:hideMark/>
          </w:tcPr>
          <w:p w14:paraId="080F8F66" w14:textId="34D5BC4F" w:rsidR="00AB0346" w:rsidRPr="00462A78" w:rsidRDefault="00AB0346" w:rsidP="004E6650">
            <w:pPr>
              <w:jc w:val="right"/>
              <w:rPr>
                <w:sz w:val="20"/>
                <w:szCs w:val="20"/>
                <w:lang w:val="fr-FR" w:eastAsia="en-CA"/>
              </w:rPr>
            </w:pPr>
            <w:r w:rsidRPr="00462A78">
              <w:rPr>
                <w:sz w:val="20"/>
                <w:szCs w:val="20"/>
                <w:lang w:val="fr-FR" w:eastAsia="en-CA"/>
              </w:rPr>
              <w:t>238</w:t>
            </w:r>
            <w:r w:rsidR="00055F7D">
              <w:rPr>
                <w:sz w:val="20"/>
                <w:szCs w:val="20"/>
                <w:lang w:val="fr-FR" w:eastAsia="en-CA"/>
              </w:rPr>
              <w:t> </w:t>
            </w:r>
            <w:r w:rsidRPr="00462A78">
              <w:rPr>
                <w:sz w:val="20"/>
                <w:szCs w:val="20"/>
                <w:lang w:val="fr-FR" w:eastAsia="en-CA"/>
              </w:rPr>
              <w:t>064</w:t>
            </w:r>
          </w:p>
        </w:tc>
        <w:tc>
          <w:tcPr>
            <w:tcW w:w="1234" w:type="dxa"/>
            <w:tcBorders>
              <w:top w:val="nil"/>
              <w:left w:val="nil"/>
              <w:bottom w:val="single" w:sz="4" w:space="0" w:color="auto"/>
              <w:right w:val="single" w:sz="4" w:space="0" w:color="auto"/>
            </w:tcBorders>
            <w:shd w:val="clear" w:color="auto" w:fill="auto"/>
            <w:noWrap/>
            <w:vAlign w:val="center"/>
            <w:hideMark/>
          </w:tcPr>
          <w:p w14:paraId="57FCFB38" w14:textId="77777777" w:rsidR="00AB0346" w:rsidRPr="00462A78" w:rsidRDefault="00AB0346" w:rsidP="004E6650">
            <w:pPr>
              <w:jc w:val="right"/>
              <w:rPr>
                <w:sz w:val="20"/>
                <w:szCs w:val="20"/>
                <w:lang w:val="fr-FR" w:eastAsia="en-CA"/>
              </w:rPr>
            </w:pPr>
            <w:r w:rsidRPr="00462A78">
              <w:rPr>
                <w:sz w:val="20"/>
                <w:szCs w:val="20"/>
                <w:lang w:val="fr-FR" w:eastAsia="en-CA"/>
              </w:rPr>
              <w:t>98</w:t>
            </w:r>
          </w:p>
        </w:tc>
      </w:tr>
      <w:tr w:rsidR="00AB0346" w:rsidRPr="00462A78" w14:paraId="2730217C" w14:textId="77777777" w:rsidTr="00F00D43">
        <w:trPr>
          <w:trHeight w:val="17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A48D99" w14:textId="77777777" w:rsidR="00AB0346" w:rsidRPr="00462A78" w:rsidRDefault="00AB0346" w:rsidP="004E6650">
            <w:pPr>
              <w:jc w:val="left"/>
              <w:rPr>
                <w:sz w:val="20"/>
                <w:szCs w:val="20"/>
                <w:lang w:val="fr-FR" w:eastAsia="en-CA"/>
              </w:rPr>
            </w:pPr>
            <w:r w:rsidRPr="00462A78">
              <w:rPr>
                <w:sz w:val="20"/>
                <w:szCs w:val="20"/>
                <w:lang w:val="fr-FR" w:eastAsia="en-CA"/>
              </w:rPr>
              <w:t>2017</w:t>
            </w:r>
          </w:p>
        </w:tc>
        <w:tc>
          <w:tcPr>
            <w:tcW w:w="960" w:type="dxa"/>
            <w:tcBorders>
              <w:top w:val="nil"/>
              <w:left w:val="nil"/>
              <w:bottom w:val="single" w:sz="4" w:space="0" w:color="auto"/>
              <w:right w:val="single" w:sz="4" w:space="0" w:color="auto"/>
            </w:tcBorders>
            <w:shd w:val="clear" w:color="auto" w:fill="auto"/>
            <w:noWrap/>
            <w:vAlign w:val="center"/>
            <w:hideMark/>
          </w:tcPr>
          <w:p w14:paraId="78D908E3" w14:textId="77777777" w:rsidR="00AB0346" w:rsidRPr="00462A78" w:rsidRDefault="00AB0346" w:rsidP="004E6650">
            <w:pPr>
              <w:jc w:val="right"/>
              <w:rPr>
                <w:sz w:val="20"/>
                <w:szCs w:val="20"/>
                <w:lang w:val="fr-FR" w:eastAsia="en-CA"/>
              </w:rPr>
            </w:pPr>
            <w:r w:rsidRPr="00462A78">
              <w:rPr>
                <w:sz w:val="20"/>
                <w:szCs w:val="20"/>
                <w:lang w:val="fr-FR" w:eastAsia="en-CA"/>
              </w:rPr>
              <w:t>3</w:t>
            </w:r>
          </w:p>
        </w:tc>
        <w:tc>
          <w:tcPr>
            <w:tcW w:w="1150" w:type="dxa"/>
            <w:tcBorders>
              <w:top w:val="nil"/>
              <w:left w:val="nil"/>
              <w:bottom w:val="single" w:sz="4" w:space="0" w:color="auto"/>
              <w:right w:val="single" w:sz="4" w:space="0" w:color="auto"/>
            </w:tcBorders>
            <w:shd w:val="clear" w:color="auto" w:fill="auto"/>
            <w:noWrap/>
            <w:vAlign w:val="center"/>
            <w:hideMark/>
          </w:tcPr>
          <w:p w14:paraId="3936D24B" w14:textId="77777777" w:rsidR="00AB0346" w:rsidRPr="00462A78" w:rsidRDefault="00AB0346" w:rsidP="004E6650">
            <w:pPr>
              <w:jc w:val="right"/>
              <w:rPr>
                <w:sz w:val="20"/>
                <w:szCs w:val="20"/>
                <w:lang w:val="fr-FR" w:eastAsia="en-CA"/>
              </w:rPr>
            </w:pPr>
            <w:r w:rsidRPr="00462A78">
              <w:rPr>
                <w:sz w:val="20"/>
                <w:szCs w:val="20"/>
                <w:lang w:val="fr-FR" w:eastAsia="en-CA"/>
              </w:rPr>
              <w:t>3</w:t>
            </w:r>
          </w:p>
        </w:tc>
        <w:tc>
          <w:tcPr>
            <w:tcW w:w="1346" w:type="dxa"/>
            <w:tcBorders>
              <w:top w:val="nil"/>
              <w:left w:val="nil"/>
              <w:bottom w:val="single" w:sz="4" w:space="0" w:color="auto"/>
              <w:right w:val="single" w:sz="4" w:space="0" w:color="auto"/>
            </w:tcBorders>
            <w:shd w:val="clear" w:color="auto" w:fill="auto"/>
            <w:noWrap/>
            <w:vAlign w:val="center"/>
            <w:hideMark/>
          </w:tcPr>
          <w:p w14:paraId="072E5B65" w14:textId="77777777" w:rsidR="00AB0346" w:rsidRPr="00462A78" w:rsidRDefault="00AB0346" w:rsidP="004E6650">
            <w:pPr>
              <w:jc w:val="right"/>
              <w:rPr>
                <w:sz w:val="20"/>
                <w:szCs w:val="20"/>
                <w:lang w:val="fr-FR" w:eastAsia="en-CA"/>
              </w:rPr>
            </w:pPr>
            <w:r w:rsidRPr="00462A78">
              <w:rPr>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874E47F" w14:textId="696884D2" w:rsidR="00AB0346" w:rsidRPr="00462A78" w:rsidRDefault="00AB0346" w:rsidP="004E6650">
            <w:pPr>
              <w:jc w:val="right"/>
              <w:rPr>
                <w:sz w:val="20"/>
                <w:szCs w:val="20"/>
                <w:lang w:val="fr-FR" w:eastAsia="en-CA"/>
              </w:rPr>
            </w:pPr>
            <w:r w:rsidRPr="00462A78">
              <w:rPr>
                <w:sz w:val="20"/>
                <w:szCs w:val="20"/>
                <w:lang w:val="fr-FR" w:eastAsia="en-CA"/>
              </w:rPr>
              <w:t>1</w:t>
            </w:r>
            <w:r w:rsidR="00055F7D">
              <w:rPr>
                <w:sz w:val="20"/>
                <w:szCs w:val="20"/>
                <w:lang w:val="fr-FR" w:eastAsia="en-CA"/>
              </w:rPr>
              <w:t> </w:t>
            </w:r>
            <w:r w:rsidRPr="00462A78">
              <w:rPr>
                <w:sz w:val="20"/>
                <w:szCs w:val="20"/>
                <w:lang w:val="fr-FR" w:eastAsia="en-CA"/>
              </w:rPr>
              <w:t>651</w:t>
            </w:r>
            <w:r w:rsidR="00055F7D">
              <w:rPr>
                <w:sz w:val="20"/>
                <w:szCs w:val="20"/>
                <w:lang w:val="fr-FR" w:eastAsia="en-CA"/>
              </w:rPr>
              <w:t> </w:t>
            </w:r>
            <w:r w:rsidRPr="00462A78">
              <w:rPr>
                <w:sz w:val="20"/>
                <w:szCs w:val="20"/>
                <w:lang w:val="fr-FR" w:eastAsia="en-CA"/>
              </w:rPr>
              <w:t>291</w:t>
            </w:r>
          </w:p>
        </w:tc>
        <w:tc>
          <w:tcPr>
            <w:tcW w:w="1366" w:type="dxa"/>
            <w:tcBorders>
              <w:top w:val="nil"/>
              <w:left w:val="nil"/>
              <w:bottom w:val="single" w:sz="4" w:space="0" w:color="auto"/>
              <w:right w:val="single" w:sz="4" w:space="0" w:color="auto"/>
            </w:tcBorders>
            <w:shd w:val="clear" w:color="auto" w:fill="auto"/>
            <w:noWrap/>
            <w:vAlign w:val="center"/>
            <w:hideMark/>
          </w:tcPr>
          <w:p w14:paraId="576E9575" w14:textId="12D53DF5" w:rsidR="00AB0346" w:rsidRPr="00462A78" w:rsidRDefault="00AB0346" w:rsidP="004E6650">
            <w:pPr>
              <w:jc w:val="right"/>
              <w:rPr>
                <w:sz w:val="20"/>
                <w:szCs w:val="20"/>
                <w:lang w:val="fr-FR" w:eastAsia="en-CA"/>
              </w:rPr>
            </w:pPr>
            <w:r w:rsidRPr="00462A78">
              <w:rPr>
                <w:sz w:val="20"/>
                <w:szCs w:val="20"/>
                <w:lang w:val="fr-FR" w:eastAsia="en-CA"/>
              </w:rPr>
              <w:t>1</w:t>
            </w:r>
            <w:r w:rsidR="00055F7D">
              <w:rPr>
                <w:sz w:val="20"/>
                <w:szCs w:val="20"/>
                <w:lang w:val="fr-FR" w:eastAsia="en-CA"/>
              </w:rPr>
              <w:t> </w:t>
            </w:r>
            <w:r w:rsidRPr="00462A78">
              <w:rPr>
                <w:sz w:val="20"/>
                <w:szCs w:val="20"/>
                <w:lang w:val="fr-FR" w:eastAsia="en-CA"/>
              </w:rPr>
              <w:t>651</w:t>
            </w:r>
            <w:r w:rsidR="00055F7D">
              <w:rPr>
                <w:sz w:val="20"/>
                <w:szCs w:val="20"/>
                <w:lang w:val="fr-FR" w:eastAsia="en-CA"/>
              </w:rPr>
              <w:t> </w:t>
            </w:r>
            <w:r w:rsidRPr="00462A78">
              <w:rPr>
                <w:sz w:val="20"/>
                <w:szCs w:val="20"/>
                <w:lang w:val="fr-FR" w:eastAsia="en-CA"/>
              </w:rPr>
              <w:t>291</w:t>
            </w:r>
          </w:p>
        </w:tc>
        <w:tc>
          <w:tcPr>
            <w:tcW w:w="1116" w:type="dxa"/>
            <w:tcBorders>
              <w:top w:val="nil"/>
              <w:left w:val="nil"/>
              <w:bottom w:val="single" w:sz="4" w:space="0" w:color="auto"/>
              <w:right w:val="single" w:sz="4" w:space="0" w:color="auto"/>
            </w:tcBorders>
            <w:shd w:val="clear" w:color="auto" w:fill="auto"/>
            <w:noWrap/>
            <w:vAlign w:val="center"/>
            <w:hideMark/>
          </w:tcPr>
          <w:p w14:paraId="4868819F"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6C417B9D"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53DDCEC5" w14:textId="77777777" w:rsidTr="00F00D43">
        <w:trPr>
          <w:trHeight w:val="7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C8157CD" w14:textId="77777777" w:rsidR="00AB0346" w:rsidRPr="00462A78" w:rsidRDefault="00AB0346" w:rsidP="004E6650">
            <w:pPr>
              <w:jc w:val="left"/>
              <w:rPr>
                <w:sz w:val="20"/>
                <w:szCs w:val="20"/>
                <w:lang w:val="fr-FR" w:eastAsia="en-CA"/>
              </w:rPr>
            </w:pPr>
            <w:r w:rsidRPr="00462A78">
              <w:rPr>
                <w:sz w:val="20"/>
                <w:szCs w:val="20"/>
                <w:lang w:val="fr-FR" w:eastAsia="en-CA"/>
              </w:rPr>
              <w:t>2018</w:t>
            </w:r>
          </w:p>
        </w:tc>
        <w:tc>
          <w:tcPr>
            <w:tcW w:w="960" w:type="dxa"/>
            <w:tcBorders>
              <w:top w:val="nil"/>
              <w:left w:val="nil"/>
              <w:bottom w:val="single" w:sz="4" w:space="0" w:color="auto"/>
              <w:right w:val="single" w:sz="4" w:space="0" w:color="auto"/>
            </w:tcBorders>
            <w:shd w:val="clear" w:color="auto" w:fill="auto"/>
            <w:noWrap/>
            <w:vAlign w:val="center"/>
            <w:hideMark/>
          </w:tcPr>
          <w:p w14:paraId="091257CD" w14:textId="77777777" w:rsidR="00AB0346" w:rsidRPr="00462A78" w:rsidRDefault="00AB0346" w:rsidP="004E6650">
            <w:pPr>
              <w:jc w:val="right"/>
              <w:rPr>
                <w:sz w:val="20"/>
                <w:szCs w:val="20"/>
                <w:lang w:val="fr-FR" w:eastAsia="en-CA"/>
              </w:rPr>
            </w:pPr>
            <w:r w:rsidRPr="00462A78">
              <w:rPr>
                <w:sz w:val="20"/>
                <w:szCs w:val="20"/>
                <w:lang w:val="fr-FR" w:eastAsia="en-CA"/>
              </w:rPr>
              <w:t>7</w:t>
            </w:r>
          </w:p>
        </w:tc>
        <w:tc>
          <w:tcPr>
            <w:tcW w:w="1150" w:type="dxa"/>
            <w:tcBorders>
              <w:top w:val="nil"/>
              <w:left w:val="nil"/>
              <w:bottom w:val="single" w:sz="4" w:space="0" w:color="auto"/>
              <w:right w:val="single" w:sz="4" w:space="0" w:color="auto"/>
            </w:tcBorders>
            <w:shd w:val="clear" w:color="auto" w:fill="auto"/>
            <w:noWrap/>
            <w:vAlign w:val="center"/>
            <w:hideMark/>
          </w:tcPr>
          <w:p w14:paraId="1FBEFE8F" w14:textId="77777777" w:rsidR="00AB0346" w:rsidRPr="00462A78" w:rsidRDefault="00AB0346" w:rsidP="004E6650">
            <w:pPr>
              <w:jc w:val="right"/>
              <w:rPr>
                <w:sz w:val="20"/>
                <w:szCs w:val="20"/>
                <w:lang w:val="fr-FR" w:eastAsia="en-CA"/>
              </w:rPr>
            </w:pPr>
            <w:r w:rsidRPr="00462A78">
              <w:rPr>
                <w:sz w:val="20"/>
                <w:szCs w:val="20"/>
                <w:lang w:val="fr-FR" w:eastAsia="en-CA"/>
              </w:rPr>
              <w:t>1</w:t>
            </w:r>
          </w:p>
        </w:tc>
        <w:tc>
          <w:tcPr>
            <w:tcW w:w="1346" w:type="dxa"/>
            <w:tcBorders>
              <w:top w:val="nil"/>
              <w:left w:val="nil"/>
              <w:bottom w:val="single" w:sz="4" w:space="0" w:color="auto"/>
              <w:right w:val="single" w:sz="4" w:space="0" w:color="auto"/>
            </w:tcBorders>
            <w:shd w:val="clear" w:color="auto" w:fill="auto"/>
            <w:noWrap/>
            <w:vAlign w:val="center"/>
            <w:hideMark/>
          </w:tcPr>
          <w:p w14:paraId="7D38786E" w14:textId="77777777" w:rsidR="00AB0346" w:rsidRPr="00462A78" w:rsidRDefault="00AB0346" w:rsidP="004E6650">
            <w:pPr>
              <w:jc w:val="right"/>
              <w:rPr>
                <w:sz w:val="20"/>
                <w:szCs w:val="20"/>
                <w:lang w:val="fr-FR" w:eastAsia="en-CA"/>
              </w:rPr>
            </w:pPr>
            <w:r w:rsidRPr="00462A78">
              <w:rPr>
                <w:sz w:val="20"/>
                <w:szCs w:val="20"/>
                <w:lang w:val="fr-FR" w:eastAsia="en-CA"/>
              </w:rPr>
              <w:t>14</w:t>
            </w:r>
          </w:p>
        </w:tc>
        <w:tc>
          <w:tcPr>
            <w:tcW w:w="1366" w:type="dxa"/>
            <w:tcBorders>
              <w:top w:val="nil"/>
              <w:left w:val="nil"/>
              <w:bottom w:val="single" w:sz="4" w:space="0" w:color="auto"/>
              <w:right w:val="single" w:sz="4" w:space="0" w:color="auto"/>
            </w:tcBorders>
            <w:shd w:val="clear" w:color="auto" w:fill="auto"/>
            <w:noWrap/>
            <w:vAlign w:val="center"/>
            <w:hideMark/>
          </w:tcPr>
          <w:p w14:paraId="7A7114E9" w14:textId="3D454C78" w:rsidR="00AB0346" w:rsidRPr="00462A78" w:rsidRDefault="00AB0346" w:rsidP="004E6650">
            <w:pPr>
              <w:jc w:val="right"/>
              <w:rPr>
                <w:sz w:val="20"/>
                <w:szCs w:val="20"/>
                <w:lang w:val="fr-FR" w:eastAsia="en-CA"/>
              </w:rPr>
            </w:pPr>
            <w:r w:rsidRPr="00462A78">
              <w:rPr>
                <w:sz w:val="20"/>
                <w:szCs w:val="20"/>
                <w:lang w:val="fr-FR" w:eastAsia="en-CA"/>
              </w:rPr>
              <w:t>26</w:t>
            </w:r>
            <w:r w:rsidR="00055F7D">
              <w:rPr>
                <w:sz w:val="20"/>
                <w:szCs w:val="20"/>
                <w:lang w:val="fr-FR" w:eastAsia="en-CA"/>
              </w:rPr>
              <w:t> </w:t>
            </w:r>
            <w:r w:rsidRPr="00462A78">
              <w:rPr>
                <w:sz w:val="20"/>
                <w:szCs w:val="20"/>
                <w:lang w:val="fr-FR" w:eastAsia="en-CA"/>
              </w:rPr>
              <w:t>408</w:t>
            </w:r>
            <w:r w:rsidR="00055F7D">
              <w:rPr>
                <w:sz w:val="20"/>
                <w:szCs w:val="20"/>
                <w:lang w:val="fr-FR" w:eastAsia="en-CA"/>
              </w:rPr>
              <w:t> </w:t>
            </w:r>
            <w:r w:rsidRPr="00462A78">
              <w:rPr>
                <w:sz w:val="20"/>
                <w:szCs w:val="20"/>
                <w:lang w:val="fr-FR" w:eastAsia="en-CA"/>
              </w:rPr>
              <w:t>870</w:t>
            </w:r>
          </w:p>
        </w:tc>
        <w:tc>
          <w:tcPr>
            <w:tcW w:w="1366" w:type="dxa"/>
            <w:tcBorders>
              <w:top w:val="nil"/>
              <w:left w:val="nil"/>
              <w:bottom w:val="single" w:sz="4" w:space="0" w:color="auto"/>
              <w:right w:val="single" w:sz="4" w:space="0" w:color="auto"/>
            </w:tcBorders>
            <w:shd w:val="clear" w:color="auto" w:fill="auto"/>
            <w:noWrap/>
            <w:vAlign w:val="center"/>
            <w:hideMark/>
          </w:tcPr>
          <w:p w14:paraId="5F3C1FB6" w14:textId="43847FCD" w:rsidR="00AB0346" w:rsidRPr="00462A78" w:rsidRDefault="00AB0346" w:rsidP="004E6650">
            <w:pPr>
              <w:jc w:val="right"/>
              <w:rPr>
                <w:sz w:val="20"/>
                <w:szCs w:val="20"/>
                <w:lang w:val="fr-FR" w:eastAsia="en-CA"/>
              </w:rPr>
            </w:pPr>
            <w:r w:rsidRPr="00462A78">
              <w:rPr>
                <w:sz w:val="20"/>
                <w:szCs w:val="20"/>
                <w:lang w:val="fr-FR" w:eastAsia="en-CA"/>
              </w:rPr>
              <w:t>20</w:t>
            </w:r>
            <w:r w:rsidR="00055F7D">
              <w:rPr>
                <w:sz w:val="20"/>
                <w:szCs w:val="20"/>
                <w:lang w:val="fr-FR" w:eastAsia="en-CA"/>
              </w:rPr>
              <w:t> </w:t>
            </w:r>
            <w:r w:rsidRPr="00462A78">
              <w:rPr>
                <w:sz w:val="20"/>
                <w:szCs w:val="20"/>
                <w:lang w:val="fr-FR" w:eastAsia="en-CA"/>
              </w:rPr>
              <w:t>539</w:t>
            </w:r>
            <w:r w:rsidR="00055F7D">
              <w:rPr>
                <w:sz w:val="20"/>
                <w:szCs w:val="20"/>
                <w:lang w:val="fr-FR" w:eastAsia="en-CA"/>
              </w:rPr>
              <w:t> </w:t>
            </w:r>
            <w:r w:rsidRPr="00462A78">
              <w:rPr>
                <w:sz w:val="20"/>
                <w:szCs w:val="20"/>
                <w:lang w:val="fr-FR" w:eastAsia="en-CA"/>
              </w:rPr>
              <w:t>678</w:t>
            </w:r>
          </w:p>
        </w:tc>
        <w:tc>
          <w:tcPr>
            <w:tcW w:w="1116" w:type="dxa"/>
            <w:tcBorders>
              <w:top w:val="nil"/>
              <w:left w:val="nil"/>
              <w:bottom w:val="single" w:sz="4" w:space="0" w:color="auto"/>
              <w:right w:val="single" w:sz="4" w:space="0" w:color="auto"/>
            </w:tcBorders>
            <w:shd w:val="clear" w:color="auto" w:fill="auto"/>
            <w:noWrap/>
            <w:vAlign w:val="center"/>
            <w:hideMark/>
          </w:tcPr>
          <w:p w14:paraId="209966B4" w14:textId="06B135F2" w:rsidR="00AB0346" w:rsidRPr="00462A78" w:rsidRDefault="00AB0346" w:rsidP="004E6650">
            <w:pPr>
              <w:jc w:val="right"/>
              <w:rPr>
                <w:sz w:val="20"/>
                <w:szCs w:val="20"/>
                <w:lang w:val="fr-FR" w:eastAsia="en-CA"/>
              </w:rPr>
            </w:pPr>
            <w:r w:rsidRPr="00462A78">
              <w:rPr>
                <w:sz w:val="20"/>
                <w:szCs w:val="20"/>
                <w:lang w:val="fr-FR" w:eastAsia="en-CA"/>
              </w:rPr>
              <w:t>5</w:t>
            </w:r>
            <w:r w:rsidR="00055F7D">
              <w:rPr>
                <w:sz w:val="20"/>
                <w:szCs w:val="20"/>
                <w:lang w:val="fr-FR" w:eastAsia="en-CA"/>
              </w:rPr>
              <w:t> </w:t>
            </w:r>
            <w:r w:rsidRPr="00462A78">
              <w:rPr>
                <w:sz w:val="20"/>
                <w:szCs w:val="20"/>
                <w:lang w:val="fr-FR" w:eastAsia="en-CA"/>
              </w:rPr>
              <w:t>869</w:t>
            </w:r>
            <w:r w:rsidR="00055F7D">
              <w:rPr>
                <w:sz w:val="20"/>
                <w:szCs w:val="20"/>
                <w:lang w:val="fr-FR" w:eastAsia="en-CA"/>
              </w:rPr>
              <w:t> </w:t>
            </w:r>
            <w:r w:rsidRPr="00462A78">
              <w:rPr>
                <w:sz w:val="20"/>
                <w:szCs w:val="20"/>
                <w:lang w:val="fr-FR" w:eastAsia="en-CA"/>
              </w:rPr>
              <w:t>192</w:t>
            </w:r>
          </w:p>
        </w:tc>
        <w:tc>
          <w:tcPr>
            <w:tcW w:w="1234" w:type="dxa"/>
            <w:tcBorders>
              <w:top w:val="nil"/>
              <w:left w:val="nil"/>
              <w:bottom w:val="single" w:sz="4" w:space="0" w:color="auto"/>
              <w:right w:val="single" w:sz="4" w:space="0" w:color="auto"/>
            </w:tcBorders>
            <w:shd w:val="clear" w:color="auto" w:fill="auto"/>
            <w:noWrap/>
            <w:vAlign w:val="center"/>
            <w:hideMark/>
          </w:tcPr>
          <w:p w14:paraId="3805DC36" w14:textId="77777777" w:rsidR="00AB0346" w:rsidRPr="00462A78" w:rsidRDefault="00AB0346" w:rsidP="004E6650">
            <w:pPr>
              <w:jc w:val="right"/>
              <w:rPr>
                <w:sz w:val="20"/>
                <w:szCs w:val="20"/>
                <w:lang w:val="fr-FR" w:eastAsia="en-CA"/>
              </w:rPr>
            </w:pPr>
            <w:r w:rsidRPr="00462A78">
              <w:rPr>
                <w:sz w:val="20"/>
                <w:szCs w:val="20"/>
                <w:lang w:val="fr-FR" w:eastAsia="en-CA"/>
              </w:rPr>
              <w:t>78</w:t>
            </w:r>
          </w:p>
        </w:tc>
      </w:tr>
      <w:tr w:rsidR="00AB0346" w:rsidRPr="00462A78" w14:paraId="0C8421C8" w14:textId="77777777" w:rsidTr="00F00D43">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F523C85" w14:textId="77777777" w:rsidR="00AB0346" w:rsidRPr="00462A78" w:rsidRDefault="00AB0346" w:rsidP="004E6650">
            <w:pPr>
              <w:jc w:val="left"/>
              <w:rPr>
                <w:sz w:val="20"/>
                <w:szCs w:val="20"/>
                <w:lang w:val="fr-FR" w:eastAsia="en-CA"/>
              </w:rPr>
            </w:pPr>
            <w:r w:rsidRPr="00462A78">
              <w:rPr>
                <w:sz w:val="20"/>
                <w:szCs w:val="20"/>
                <w:lang w:val="fr-FR" w:eastAsia="en-CA"/>
              </w:rPr>
              <w:t>2019</w:t>
            </w:r>
          </w:p>
        </w:tc>
        <w:tc>
          <w:tcPr>
            <w:tcW w:w="960" w:type="dxa"/>
            <w:tcBorders>
              <w:top w:val="nil"/>
              <w:left w:val="nil"/>
              <w:bottom w:val="single" w:sz="4" w:space="0" w:color="auto"/>
              <w:right w:val="single" w:sz="4" w:space="0" w:color="auto"/>
            </w:tcBorders>
            <w:shd w:val="clear" w:color="auto" w:fill="auto"/>
            <w:noWrap/>
            <w:vAlign w:val="center"/>
            <w:hideMark/>
          </w:tcPr>
          <w:p w14:paraId="10E8BC2C" w14:textId="77777777" w:rsidR="00AB0346" w:rsidRPr="00462A78" w:rsidRDefault="00AB0346" w:rsidP="004E6650">
            <w:pPr>
              <w:jc w:val="right"/>
              <w:rPr>
                <w:sz w:val="20"/>
                <w:szCs w:val="20"/>
                <w:lang w:val="fr-FR" w:eastAsia="en-CA"/>
              </w:rPr>
            </w:pPr>
            <w:r w:rsidRPr="00462A78">
              <w:rPr>
                <w:sz w:val="20"/>
                <w:szCs w:val="20"/>
                <w:lang w:val="fr-FR" w:eastAsia="en-CA"/>
              </w:rPr>
              <w:t>3</w:t>
            </w:r>
          </w:p>
        </w:tc>
        <w:tc>
          <w:tcPr>
            <w:tcW w:w="1150" w:type="dxa"/>
            <w:tcBorders>
              <w:top w:val="nil"/>
              <w:left w:val="nil"/>
              <w:bottom w:val="single" w:sz="4" w:space="0" w:color="auto"/>
              <w:right w:val="single" w:sz="4" w:space="0" w:color="auto"/>
            </w:tcBorders>
            <w:shd w:val="clear" w:color="auto" w:fill="auto"/>
            <w:noWrap/>
            <w:vAlign w:val="center"/>
            <w:hideMark/>
          </w:tcPr>
          <w:p w14:paraId="4B878F38" w14:textId="77777777" w:rsidR="00AB0346" w:rsidRPr="00462A78" w:rsidRDefault="00AB0346" w:rsidP="004E6650">
            <w:pPr>
              <w:jc w:val="right"/>
              <w:rPr>
                <w:sz w:val="20"/>
                <w:szCs w:val="20"/>
                <w:lang w:val="fr-FR" w:eastAsia="en-CA"/>
              </w:rPr>
            </w:pPr>
            <w:r w:rsidRPr="00462A78">
              <w:rPr>
                <w:sz w:val="20"/>
                <w:szCs w:val="20"/>
                <w:lang w:val="fr-FR" w:eastAsia="en-CA"/>
              </w:rPr>
              <w:t>1</w:t>
            </w:r>
          </w:p>
        </w:tc>
        <w:tc>
          <w:tcPr>
            <w:tcW w:w="1346" w:type="dxa"/>
            <w:tcBorders>
              <w:top w:val="nil"/>
              <w:left w:val="nil"/>
              <w:bottom w:val="single" w:sz="4" w:space="0" w:color="auto"/>
              <w:right w:val="single" w:sz="4" w:space="0" w:color="auto"/>
            </w:tcBorders>
            <w:shd w:val="clear" w:color="auto" w:fill="auto"/>
            <w:noWrap/>
            <w:vAlign w:val="center"/>
            <w:hideMark/>
          </w:tcPr>
          <w:p w14:paraId="2A8E29C4" w14:textId="77777777" w:rsidR="00AB0346" w:rsidRPr="00462A78" w:rsidRDefault="00AB0346" w:rsidP="004E6650">
            <w:pPr>
              <w:jc w:val="right"/>
              <w:rPr>
                <w:sz w:val="20"/>
                <w:szCs w:val="20"/>
                <w:lang w:val="fr-FR" w:eastAsia="en-CA"/>
              </w:rPr>
            </w:pPr>
            <w:r w:rsidRPr="00462A78">
              <w:rPr>
                <w:sz w:val="20"/>
                <w:szCs w:val="20"/>
                <w:lang w:val="fr-FR" w:eastAsia="en-CA"/>
              </w:rPr>
              <w:t>33</w:t>
            </w:r>
          </w:p>
        </w:tc>
        <w:tc>
          <w:tcPr>
            <w:tcW w:w="1366" w:type="dxa"/>
            <w:tcBorders>
              <w:top w:val="nil"/>
              <w:left w:val="nil"/>
              <w:bottom w:val="single" w:sz="4" w:space="0" w:color="auto"/>
              <w:right w:val="single" w:sz="4" w:space="0" w:color="auto"/>
            </w:tcBorders>
            <w:shd w:val="clear" w:color="auto" w:fill="auto"/>
            <w:noWrap/>
            <w:vAlign w:val="center"/>
            <w:hideMark/>
          </w:tcPr>
          <w:p w14:paraId="2AE5168D" w14:textId="723FB31E" w:rsidR="00AB0346" w:rsidRPr="00462A78" w:rsidRDefault="00AB0346" w:rsidP="004E6650">
            <w:pPr>
              <w:jc w:val="right"/>
              <w:rPr>
                <w:sz w:val="20"/>
                <w:szCs w:val="20"/>
                <w:lang w:val="fr-FR" w:eastAsia="en-CA"/>
              </w:rPr>
            </w:pPr>
            <w:r w:rsidRPr="00462A78">
              <w:rPr>
                <w:sz w:val="20"/>
                <w:szCs w:val="20"/>
                <w:lang w:val="fr-FR" w:eastAsia="en-CA"/>
              </w:rPr>
              <w:t>2</w:t>
            </w:r>
            <w:r w:rsidR="00055F7D">
              <w:rPr>
                <w:sz w:val="20"/>
                <w:szCs w:val="20"/>
                <w:lang w:val="fr-FR" w:eastAsia="en-CA"/>
              </w:rPr>
              <w:t> </w:t>
            </w:r>
            <w:r w:rsidRPr="00462A78">
              <w:rPr>
                <w:sz w:val="20"/>
                <w:szCs w:val="20"/>
                <w:lang w:val="fr-FR" w:eastAsia="en-CA"/>
              </w:rPr>
              <w:t>579</w:t>
            </w:r>
            <w:r w:rsidR="00055F7D">
              <w:rPr>
                <w:sz w:val="20"/>
                <w:szCs w:val="20"/>
                <w:lang w:val="fr-FR" w:eastAsia="en-CA"/>
              </w:rPr>
              <w:t> </w:t>
            </w:r>
            <w:r w:rsidRPr="00462A78">
              <w:rPr>
                <w:sz w:val="20"/>
                <w:szCs w:val="20"/>
                <w:lang w:val="fr-FR" w:eastAsia="en-CA"/>
              </w:rPr>
              <w:t>179</w:t>
            </w:r>
          </w:p>
        </w:tc>
        <w:tc>
          <w:tcPr>
            <w:tcW w:w="1366" w:type="dxa"/>
            <w:tcBorders>
              <w:top w:val="nil"/>
              <w:left w:val="nil"/>
              <w:bottom w:val="single" w:sz="4" w:space="0" w:color="auto"/>
              <w:right w:val="single" w:sz="4" w:space="0" w:color="auto"/>
            </w:tcBorders>
            <w:shd w:val="clear" w:color="auto" w:fill="auto"/>
            <w:noWrap/>
            <w:vAlign w:val="center"/>
            <w:hideMark/>
          </w:tcPr>
          <w:p w14:paraId="319EEA9A" w14:textId="7800F86B" w:rsidR="00AB0346" w:rsidRPr="00462A78" w:rsidRDefault="00AB0346" w:rsidP="004E6650">
            <w:pPr>
              <w:jc w:val="right"/>
              <w:rPr>
                <w:sz w:val="20"/>
                <w:szCs w:val="20"/>
                <w:lang w:val="fr-FR" w:eastAsia="en-CA"/>
              </w:rPr>
            </w:pPr>
            <w:r w:rsidRPr="00462A78">
              <w:rPr>
                <w:sz w:val="20"/>
                <w:szCs w:val="20"/>
                <w:lang w:val="fr-FR" w:eastAsia="en-CA"/>
              </w:rPr>
              <w:t>1</w:t>
            </w:r>
            <w:r w:rsidR="00055F7D">
              <w:rPr>
                <w:sz w:val="20"/>
                <w:szCs w:val="20"/>
                <w:lang w:val="fr-FR" w:eastAsia="en-CA"/>
              </w:rPr>
              <w:t> </w:t>
            </w:r>
            <w:r w:rsidRPr="00462A78">
              <w:rPr>
                <w:sz w:val="20"/>
                <w:szCs w:val="20"/>
                <w:lang w:val="fr-FR" w:eastAsia="en-CA"/>
              </w:rPr>
              <w:t>206</w:t>
            </w:r>
            <w:r w:rsidR="00055F7D">
              <w:rPr>
                <w:sz w:val="20"/>
                <w:szCs w:val="20"/>
                <w:lang w:val="fr-FR" w:eastAsia="en-CA"/>
              </w:rPr>
              <w:t> </w:t>
            </w:r>
            <w:r w:rsidRPr="00462A78">
              <w:rPr>
                <w:sz w:val="20"/>
                <w:szCs w:val="20"/>
                <w:lang w:val="fr-FR" w:eastAsia="en-CA"/>
              </w:rPr>
              <w:t>766</w:t>
            </w:r>
          </w:p>
        </w:tc>
        <w:tc>
          <w:tcPr>
            <w:tcW w:w="1116" w:type="dxa"/>
            <w:tcBorders>
              <w:top w:val="nil"/>
              <w:left w:val="nil"/>
              <w:bottom w:val="single" w:sz="4" w:space="0" w:color="auto"/>
              <w:right w:val="single" w:sz="4" w:space="0" w:color="auto"/>
            </w:tcBorders>
            <w:shd w:val="clear" w:color="auto" w:fill="auto"/>
            <w:noWrap/>
            <w:vAlign w:val="center"/>
            <w:hideMark/>
          </w:tcPr>
          <w:p w14:paraId="389AE572" w14:textId="1E711627" w:rsidR="00AB0346" w:rsidRPr="00462A78" w:rsidRDefault="00AB0346" w:rsidP="004E6650">
            <w:pPr>
              <w:jc w:val="right"/>
              <w:rPr>
                <w:sz w:val="20"/>
                <w:szCs w:val="20"/>
                <w:lang w:val="fr-FR" w:eastAsia="en-CA"/>
              </w:rPr>
            </w:pPr>
            <w:r w:rsidRPr="00462A78">
              <w:rPr>
                <w:sz w:val="20"/>
                <w:szCs w:val="20"/>
                <w:lang w:val="fr-FR" w:eastAsia="en-CA"/>
              </w:rPr>
              <w:t>1</w:t>
            </w:r>
            <w:r w:rsidR="00055F7D">
              <w:rPr>
                <w:sz w:val="20"/>
                <w:szCs w:val="20"/>
                <w:lang w:val="fr-FR" w:eastAsia="en-CA"/>
              </w:rPr>
              <w:t> </w:t>
            </w:r>
            <w:r w:rsidRPr="00462A78">
              <w:rPr>
                <w:sz w:val="20"/>
                <w:szCs w:val="20"/>
                <w:lang w:val="fr-FR" w:eastAsia="en-CA"/>
              </w:rPr>
              <w:t>372</w:t>
            </w:r>
            <w:r w:rsidR="00055F7D">
              <w:rPr>
                <w:sz w:val="20"/>
                <w:szCs w:val="20"/>
                <w:lang w:val="fr-FR" w:eastAsia="en-CA"/>
              </w:rPr>
              <w:t> </w:t>
            </w:r>
            <w:r w:rsidRPr="00462A78">
              <w:rPr>
                <w:sz w:val="20"/>
                <w:szCs w:val="20"/>
                <w:lang w:val="fr-FR" w:eastAsia="en-CA"/>
              </w:rPr>
              <w:t>413</w:t>
            </w:r>
          </w:p>
        </w:tc>
        <w:tc>
          <w:tcPr>
            <w:tcW w:w="1234" w:type="dxa"/>
            <w:tcBorders>
              <w:top w:val="nil"/>
              <w:left w:val="nil"/>
              <w:bottom w:val="single" w:sz="4" w:space="0" w:color="auto"/>
              <w:right w:val="single" w:sz="4" w:space="0" w:color="auto"/>
            </w:tcBorders>
            <w:shd w:val="clear" w:color="auto" w:fill="auto"/>
            <w:noWrap/>
            <w:vAlign w:val="center"/>
            <w:hideMark/>
          </w:tcPr>
          <w:p w14:paraId="2961158A" w14:textId="77777777" w:rsidR="00AB0346" w:rsidRPr="00462A78" w:rsidRDefault="00AB0346" w:rsidP="004E6650">
            <w:pPr>
              <w:jc w:val="right"/>
              <w:rPr>
                <w:sz w:val="20"/>
                <w:szCs w:val="20"/>
                <w:lang w:val="fr-FR" w:eastAsia="en-CA"/>
              </w:rPr>
            </w:pPr>
            <w:r w:rsidRPr="00462A78">
              <w:rPr>
                <w:sz w:val="20"/>
                <w:szCs w:val="20"/>
                <w:lang w:val="fr-FR" w:eastAsia="en-CA"/>
              </w:rPr>
              <w:t>47</w:t>
            </w:r>
          </w:p>
        </w:tc>
      </w:tr>
      <w:tr w:rsidR="00AB0346" w:rsidRPr="00462A78" w14:paraId="33DF8AEA" w14:textId="77777777" w:rsidTr="00F00D43">
        <w:trPr>
          <w:trHeight w:val="25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410B68B" w14:textId="77777777" w:rsidR="00AB0346" w:rsidRPr="00462A78" w:rsidRDefault="00AB0346" w:rsidP="004E6650">
            <w:pPr>
              <w:jc w:val="left"/>
              <w:rPr>
                <w:sz w:val="20"/>
                <w:szCs w:val="20"/>
                <w:lang w:val="fr-FR" w:eastAsia="en-CA"/>
              </w:rPr>
            </w:pPr>
            <w:r w:rsidRPr="00462A78">
              <w:rPr>
                <w:sz w:val="20"/>
                <w:szCs w:val="20"/>
                <w:lang w:val="fr-FR" w:eastAsia="en-CA"/>
              </w:rPr>
              <w:t>2020</w:t>
            </w:r>
          </w:p>
        </w:tc>
        <w:tc>
          <w:tcPr>
            <w:tcW w:w="960" w:type="dxa"/>
            <w:tcBorders>
              <w:top w:val="nil"/>
              <w:left w:val="nil"/>
              <w:bottom w:val="single" w:sz="4" w:space="0" w:color="auto"/>
              <w:right w:val="single" w:sz="4" w:space="0" w:color="auto"/>
            </w:tcBorders>
            <w:shd w:val="clear" w:color="auto" w:fill="auto"/>
            <w:noWrap/>
            <w:vAlign w:val="center"/>
            <w:hideMark/>
          </w:tcPr>
          <w:p w14:paraId="5037D7E0" w14:textId="77777777" w:rsidR="00AB0346" w:rsidRPr="00462A78" w:rsidRDefault="00AB0346" w:rsidP="004E6650">
            <w:pPr>
              <w:jc w:val="right"/>
              <w:rPr>
                <w:sz w:val="20"/>
                <w:szCs w:val="20"/>
                <w:lang w:val="fr-FR" w:eastAsia="en-CA"/>
              </w:rPr>
            </w:pPr>
            <w:r w:rsidRPr="00462A78">
              <w:rPr>
                <w:sz w:val="20"/>
                <w:szCs w:val="20"/>
                <w:lang w:val="fr-FR" w:eastAsia="en-CA"/>
              </w:rPr>
              <w:t>2</w:t>
            </w:r>
          </w:p>
        </w:tc>
        <w:tc>
          <w:tcPr>
            <w:tcW w:w="1150" w:type="dxa"/>
            <w:tcBorders>
              <w:top w:val="nil"/>
              <w:left w:val="nil"/>
              <w:bottom w:val="single" w:sz="4" w:space="0" w:color="auto"/>
              <w:right w:val="single" w:sz="4" w:space="0" w:color="auto"/>
            </w:tcBorders>
            <w:shd w:val="clear" w:color="auto" w:fill="auto"/>
            <w:noWrap/>
            <w:vAlign w:val="center"/>
            <w:hideMark/>
          </w:tcPr>
          <w:p w14:paraId="09617D00" w14:textId="77777777" w:rsidR="00AB0346" w:rsidRPr="00462A78" w:rsidRDefault="00AB0346" w:rsidP="004E6650">
            <w:pPr>
              <w:jc w:val="right"/>
              <w:rPr>
                <w:sz w:val="20"/>
                <w:szCs w:val="20"/>
                <w:lang w:val="fr-FR" w:eastAsia="en-CA"/>
              </w:rPr>
            </w:pPr>
            <w:r w:rsidRPr="00462A78">
              <w:rPr>
                <w:sz w:val="20"/>
                <w:szCs w:val="20"/>
                <w:lang w:val="fr-FR" w:eastAsia="en-CA"/>
              </w:rPr>
              <w:t>1</w:t>
            </w:r>
          </w:p>
        </w:tc>
        <w:tc>
          <w:tcPr>
            <w:tcW w:w="1346" w:type="dxa"/>
            <w:tcBorders>
              <w:top w:val="nil"/>
              <w:left w:val="nil"/>
              <w:bottom w:val="single" w:sz="4" w:space="0" w:color="auto"/>
              <w:right w:val="single" w:sz="4" w:space="0" w:color="auto"/>
            </w:tcBorders>
            <w:shd w:val="clear" w:color="auto" w:fill="auto"/>
            <w:noWrap/>
            <w:vAlign w:val="center"/>
            <w:hideMark/>
          </w:tcPr>
          <w:p w14:paraId="7C052D8E" w14:textId="77777777" w:rsidR="00AB0346" w:rsidRPr="00462A78" w:rsidRDefault="00AB0346" w:rsidP="004E6650">
            <w:pPr>
              <w:jc w:val="right"/>
              <w:rPr>
                <w:sz w:val="20"/>
                <w:szCs w:val="20"/>
                <w:lang w:val="fr-FR" w:eastAsia="en-CA"/>
              </w:rPr>
            </w:pPr>
            <w:r w:rsidRPr="00462A78">
              <w:rPr>
                <w:sz w:val="20"/>
                <w:szCs w:val="20"/>
                <w:lang w:val="fr-FR" w:eastAsia="en-CA"/>
              </w:rPr>
              <w:t>50</w:t>
            </w:r>
          </w:p>
        </w:tc>
        <w:tc>
          <w:tcPr>
            <w:tcW w:w="1366" w:type="dxa"/>
            <w:tcBorders>
              <w:top w:val="nil"/>
              <w:left w:val="nil"/>
              <w:bottom w:val="single" w:sz="4" w:space="0" w:color="auto"/>
              <w:right w:val="single" w:sz="4" w:space="0" w:color="auto"/>
            </w:tcBorders>
            <w:shd w:val="clear" w:color="auto" w:fill="auto"/>
            <w:noWrap/>
            <w:vAlign w:val="center"/>
            <w:hideMark/>
          </w:tcPr>
          <w:p w14:paraId="6DB1A881" w14:textId="2E7888D7" w:rsidR="00AB0346" w:rsidRPr="00462A78" w:rsidRDefault="00AB0346" w:rsidP="004E6650">
            <w:pPr>
              <w:jc w:val="right"/>
              <w:rPr>
                <w:sz w:val="20"/>
                <w:szCs w:val="20"/>
                <w:lang w:val="fr-FR" w:eastAsia="en-CA"/>
              </w:rPr>
            </w:pPr>
            <w:r w:rsidRPr="00462A78">
              <w:rPr>
                <w:sz w:val="20"/>
                <w:szCs w:val="20"/>
                <w:lang w:val="fr-FR" w:eastAsia="en-CA"/>
              </w:rPr>
              <w:t>2</w:t>
            </w:r>
            <w:r w:rsidR="00055F7D">
              <w:rPr>
                <w:sz w:val="20"/>
                <w:szCs w:val="20"/>
                <w:lang w:val="fr-FR" w:eastAsia="en-CA"/>
              </w:rPr>
              <w:t> </w:t>
            </w:r>
            <w:r w:rsidRPr="00462A78">
              <w:rPr>
                <w:sz w:val="20"/>
                <w:szCs w:val="20"/>
                <w:lang w:val="fr-FR" w:eastAsia="en-CA"/>
              </w:rPr>
              <w:t>067</w:t>
            </w:r>
            <w:r w:rsidR="00055F7D">
              <w:rPr>
                <w:sz w:val="20"/>
                <w:szCs w:val="20"/>
                <w:lang w:val="fr-FR" w:eastAsia="en-CA"/>
              </w:rPr>
              <w:t> </w:t>
            </w:r>
            <w:r w:rsidRPr="00462A78">
              <w:rPr>
                <w:sz w:val="20"/>
                <w:szCs w:val="20"/>
                <w:lang w:val="fr-FR" w:eastAsia="en-CA"/>
              </w:rPr>
              <w:t>012</w:t>
            </w:r>
          </w:p>
        </w:tc>
        <w:tc>
          <w:tcPr>
            <w:tcW w:w="1366" w:type="dxa"/>
            <w:tcBorders>
              <w:top w:val="nil"/>
              <w:left w:val="nil"/>
              <w:bottom w:val="single" w:sz="4" w:space="0" w:color="auto"/>
              <w:right w:val="single" w:sz="4" w:space="0" w:color="auto"/>
            </w:tcBorders>
            <w:shd w:val="clear" w:color="auto" w:fill="auto"/>
            <w:noWrap/>
            <w:vAlign w:val="center"/>
            <w:hideMark/>
          </w:tcPr>
          <w:p w14:paraId="539A49E2" w14:textId="0503FCA1" w:rsidR="00AB0346" w:rsidRPr="00462A78" w:rsidRDefault="00AB0346" w:rsidP="004E6650">
            <w:pPr>
              <w:jc w:val="right"/>
              <w:rPr>
                <w:sz w:val="20"/>
                <w:szCs w:val="20"/>
                <w:lang w:val="fr-FR" w:eastAsia="en-CA"/>
              </w:rPr>
            </w:pPr>
            <w:r w:rsidRPr="00462A78">
              <w:rPr>
                <w:sz w:val="20"/>
                <w:szCs w:val="20"/>
                <w:lang w:val="fr-FR" w:eastAsia="en-CA"/>
              </w:rPr>
              <w:t>2</w:t>
            </w:r>
            <w:r w:rsidR="00055F7D">
              <w:rPr>
                <w:sz w:val="20"/>
                <w:szCs w:val="20"/>
                <w:lang w:val="fr-FR" w:eastAsia="en-CA"/>
              </w:rPr>
              <w:t> </w:t>
            </w:r>
            <w:r w:rsidRPr="00462A78">
              <w:rPr>
                <w:sz w:val="20"/>
                <w:szCs w:val="20"/>
                <w:lang w:val="fr-FR" w:eastAsia="en-CA"/>
              </w:rPr>
              <w:t>067</w:t>
            </w:r>
            <w:r w:rsidR="00055F7D">
              <w:rPr>
                <w:sz w:val="20"/>
                <w:szCs w:val="20"/>
                <w:lang w:val="fr-FR" w:eastAsia="en-CA"/>
              </w:rPr>
              <w:t> </w:t>
            </w:r>
            <w:r w:rsidRPr="00462A78">
              <w:rPr>
                <w:sz w:val="20"/>
                <w:szCs w:val="20"/>
                <w:lang w:val="fr-FR" w:eastAsia="en-CA"/>
              </w:rPr>
              <w:t>012</w:t>
            </w:r>
          </w:p>
        </w:tc>
        <w:tc>
          <w:tcPr>
            <w:tcW w:w="1116" w:type="dxa"/>
            <w:tcBorders>
              <w:top w:val="nil"/>
              <w:left w:val="nil"/>
              <w:bottom w:val="single" w:sz="4" w:space="0" w:color="auto"/>
              <w:right w:val="single" w:sz="4" w:space="0" w:color="auto"/>
            </w:tcBorders>
            <w:shd w:val="clear" w:color="auto" w:fill="auto"/>
            <w:noWrap/>
            <w:vAlign w:val="center"/>
            <w:hideMark/>
          </w:tcPr>
          <w:p w14:paraId="61114807"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6F052814" w14:textId="77777777" w:rsidR="00AB0346" w:rsidRPr="00462A78" w:rsidRDefault="00AB0346" w:rsidP="004E6650">
            <w:pPr>
              <w:jc w:val="right"/>
              <w:rPr>
                <w:sz w:val="20"/>
                <w:szCs w:val="20"/>
                <w:lang w:val="fr-FR" w:eastAsia="en-CA"/>
              </w:rPr>
            </w:pPr>
            <w:r w:rsidRPr="00462A78">
              <w:rPr>
                <w:sz w:val="20"/>
                <w:szCs w:val="20"/>
                <w:lang w:val="fr-FR" w:eastAsia="en-CA"/>
              </w:rPr>
              <w:t>100</w:t>
            </w:r>
          </w:p>
        </w:tc>
      </w:tr>
      <w:tr w:rsidR="00AB0346" w:rsidRPr="00462A78" w14:paraId="68B65DF0" w14:textId="77777777" w:rsidTr="00F00D43">
        <w:trPr>
          <w:trHeight w:val="25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1E11265" w14:textId="77777777" w:rsidR="00AB0346" w:rsidRPr="00462A78" w:rsidRDefault="00AB0346" w:rsidP="004E6650">
            <w:pPr>
              <w:jc w:val="left"/>
              <w:rPr>
                <w:sz w:val="20"/>
                <w:szCs w:val="20"/>
                <w:lang w:val="fr-FR" w:eastAsia="en-CA"/>
              </w:rPr>
            </w:pPr>
            <w:r w:rsidRPr="00462A78">
              <w:rPr>
                <w:sz w:val="20"/>
                <w:szCs w:val="20"/>
                <w:lang w:val="fr-FR" w:eastAsia="en-CA"/>
              </w:rPr>
              <w:t>2021</w:t>
            </w:r>
          </w:p>
        </w:tc>
        <w:tc>
          <w:tcPr>
            <w:tcW w:w="960" w:type="dxa"/>
            <w:tcBorders>
              <w:top w:val="nil"/>
              <w:left w:val="nil"/>
              <w:bottom w:val="single" w:sz="4" w:space="0" w:color="auto"/>
              <w:right w:val="single" w:sz="4" w:space="0" w:color="auto"/>
            </w:tcBorders>
            <w:shd w:val="clear" w:color="auto" w:fill="auto"/>
            <w:noWrap/>
            <w:vAlign w:val="center"/>
            <w:hideMark/>
          </w:tcPr>
          <w:p w14:paraId="528B68EF" w14:textId="77777777" w:rsidR="00AB0346" w:rsidRPr="00462A78" w:rsidRDefault="00AB0346" w:rsidP="004E6650">
            <w:pPr>
              <w:jc w:val="right"/>
              <w:rPr>
                <w:sz w:val="20"/>
                <w:szCs w:val="20"/>
                <w:lang w:val="fr-FR" w:eastAsia="en-CA"/>
              </w:rPr>
            </w:pPr>
            <w:r w:rsidRPr="00462A78">
              <w:rPr>
                <w:sz w:val="20"/>
                <w:szCs w:val="20"/>
                <w:lang w:val="fr-FR" w:eastAsia="en-CA"/>
              </w:rPr>
              <w:t>9</w:t>
            </w:r>
          </w:p>
        </w:tc>
        <w:tc>
          <w:tcPr>
            <w:tcW w:w="1150" w:type="dxa"/>
            <w:tcBorders>
              <w:top w:val="nil"/>
              <w:left w:val="nil"/>
              <w:bottom w:val="single" w:sz="4" w:space="0" w:color="auto"/>
              <w:right w:val="single" w:sz="4" w:space="0" w:color="auto"/>
            </w:tcBorders>
            <w:shd w:val="clear" w:color="auto" w:fill="auto"/>
            <w:noWrap/>
            <w:vAlign w:val="center"/>
            <w:hideMark/>
          </w:tcPr>
          <w:p w14:paraId="49457429"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346" w:type="dxa"/>
            <w:tcBorders>
              <w:top w:val="nil"/>
              <w:left w:val="nil"/>
              <w:bottom w:val="single" w:sz="4" w:space="0" w:color="auto"/>
              <w:right w:val="single" w:sz="4" w:space="0" w:color="auto"/>
            </w:tcBorders>
            <w:shd w:val="clear" w:color="auto" w:fill="auto"/>
            <w:noWrap/>
            <w:vAlign w:val="center"/>
            <w:hideMark/>
          </w:tcPr>
          <w:p w14:paraId="088632D9"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1F595C2A" w14:textId="3A5B04DD" w:rsidR="00AB0346" w:rsidRPr="00462A78" w:rsidRDefault="00AB0346" w:rsidP="004E6650">
            <w:pPr>
              <w:jc w:val="right"/>
              <w:rPr>
                <w:sz w:val="20"/>
                <w:szCs w:val="20"/>
                <w:lang w:val="fr-FR" w:eastAsia="en-CA"/>
              </w:rPr>
            </w:pPr>
            <w:r w:rsidRPr="00462A78">
              <w:rPr>
                <w:sz w:val="20"/>
                <w:szCs w:val="20"/>
                <w:lang w:val="fr-FR" w:eastAsia="en-CA"/>
              </w:rPr>
              <w:t>9</w:t>
            </w:r>
            <w:r w:rsidR="00055F7D">
              <w:rPr>
                <w:sz w:val="20"/>
                <w:szCs w:val="20"/>
                <w:lang w:val="fr-FR" w:eastAsia="en-CA"/>
              </w:rPr>
              <w:t> </w:t>
            </w:r>
            <w:r w:rsidRPr="00462A78">
              <w:rPr>
                <w:sz w:val="20"/>
                <w:szCs w:val="20"/>
                <w:lang w:val="fr-FR" w:eastAsia="en-CA"/>
              </w:rPr>
              <w:t>687</w:t>
            </w:r>
            <w:r w:rsidR="00055F7D">
              <w:rPr>
                <w:sz w:val="20"/>
                <w:szCs w:val="20"/>
                <w:lang w:val="fr-FR" w:eastAsia="en-CA"/>
              </w:rPr>
              <w:t> </w:t>
            </w:r>
            <w:r w:rsidRPr="00462A78">
              <w:rPr>
                <w:sz w:val="20"/>
                <w:szCs w:val="20"/>
                <w:lang w:val="fr-FR" w:eastAsia="en-CA"/>
              </w:rPr>
              <w:t>863</w:t>
            </w:r>
          </w:p>
        </w:tc>
        <w:tc>
          <w:tcPr>
            <w:tcW w:w="1366" w:type="dxa"/>
            <w:tcBorders>
              <w:top w:val="nil"/>
              <w:left w:val="nil"/>
              <w:bottom w:val="single" w:sz="4" w:space="0" w:color="auto"/>
              <w:right w:val="single" w:sz="4" w:space="0" w:color="auto"/>
            </w:tcBorders>
            <w:shd w:val="clear" w:color="auto" w:fill="auto"/>
            <w:noWrap/>
            <w:vAlign w:val="center"/>
            <w:hideMark/>
          </w:tcPr>
          <w:p w14:paraId="42318CFA" w14:textId="77777777" w:rsidR="00AB0346" w:rsidRPr="00462A78" w:rsidRDefault="00AB0346" w:rsidP="004E6650">
            <w:pPr>
              <w:jc w:val="right"/>
              <w:rPr>
                <w:sz w:val="20"/>
                <w:szCs w:val="20"/>
                <w:lang w:val="fr-FR" w:eastAsia="en-CA"/>
              </w:rPr>
            </w:pPr>
            <w:r w:rsidRPr="00462A78">
              <w:rPr>
                <w:sz w:val="20"/>
                <w:szCs w:val="20"/>
                <w:lang w:val="fr-FR"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01FA24DF" w14:textId="53445D0E" w:rsidR="00AB0346" w:rsidRPr="00462A78" w:rsidRDefault="00AB0346" w:rsidP="004E6650">
            <w:pPr>
              <w:jc w:val="right"/>
              <w:rPr>
                <w:sz w:val="20"/>
                <w:szCs w:val="20"/>
                <w:lang w:val="fr-FR" w:eastAsia="en-CA"/>
              </w:rPr>
            </w:pPr>
            <w:r w:rsidRPr="00462A78">
              <w:rPr>
                <w:sz w:val="20"/>
                <w:szCs w:val="20"/>
                <w:lang w:val="fr-FR" w:eastAsia="en-CA"/>
              </w:rPr>
              <w:t>9</w:t>
            </w:r>
            <w:r w:rsidR="00055F7D">
              <w:rPr>
                <w:sz w:val="20"/>
                <w:szCs w:val="20"/>
                <w:lang w:val="fr-FR" w:eastAsia="en-CA"/>
              </w:rPr>
              <w:t> </w:t>
            </w:r>
            <w:r w:rsidRPr="00462A78">
              <w:rPr>
                <w:sz w:val="20"/>
                <w:szCs w:val="20"/>
                <w:lang w:val="fr-FR" w:eastAsia="en-CA"/>
              </w:rPr>
              <w:t>687</w:t>
            </w:r>
            <w:r w:rsidR="00055F7D">
              <w:rPr>
                <w:sz w:val="20"/>
                <w:szCs w:val="20"/>
                <w:lang w:val="fr-FR" w:eastAsia="en-CA"/>
              </w:rPr>
              <w:t> </w:t>
            </w:r>
            <w:r w:rsidRPr="00462A78">
              <w:rPr>
                <w:sz w:val="20"/>
                <w:szCs w:val="20"/>
                <w:lang w:val="fr-FR" w:eastAsia="en-CA"/>
              </w:rPr>
              <w:t>863</w:t>
            </w:r>
          </w:p>
        </w:tc>
        <w:tc>
          <w:tcPr>
            <w:tcW w:w="1234" w:type="dxa"/>
            <w:tcBorders>
              <w:top w:val="nil"/>
              <w:left w:val="nil"/>
              <w:bottom w:val="single" w:sz="4" w:space="0" w:color="auto"/>
              <w:right w:val="single" w:sz="4" w:space="0" w:color="auto"/>
            </w:tcBorders>
            <w:shd w:val="clear" w:color="auto" w:fill="auto"/>
            <w:noWrap/>
            <w:vAlign w:val="center"/>
            <w:hideMark/>
          </w:tcPr>
          <w:p w14:paraId="74652E83" w14:textId="77777777" w:rsidR="00AB0346" w:rsidRPr="00462A78" w:rsidRDefault="00AB0346" w:rsidP="004E6650">
            <w:pPr>
              <w:jc w:val="right"/>
              <w:rPr>
                <w:sz w:val="20"/>
                <w:szCs w:val="20"/>
                <w:lang w:val="fr-FR" w:eastAsia="en-CA"/>
              </w:rPr>
            </w:pPr>
            <w:r w:rsidRPr="00462A78">
              <w:rPr>
                <w:sz w:val="20"/>
                <w:szCs w:val="20"/>
                <w:lang w:val="fr-FR" w:eastAsia="en-CA"/>
              </w:rPr>
              <w:t>0</w:t>
            </w:r>
          </w:p>
        </w:tc>
      </w:tr>
      <w:tr w:rsidR="00AB0346" w:rsidRPr="00462A78" w14:paraId="6076109E" w14:textId="77777777" w:rsidTr="00F00D43">
        <w:trPr>
          <w:trHeight w:val="25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3EA4D1" w14:textId="77777777" w:rsidR="00AB0346" w:rsidRPr="00462A78" w:rsidRDefault="00AB0346" w:rsidP="004E6650">
            <w:pPr>
              <w:jc w:val="left"/>
              <w:rPr>
                <w:b/>
                <w:bCs/>
                <w:sz w:val="20"/>
                <w:szCs w:val="20"/>
                <w:lang w:val="fr-FR" w:eastAsia="en-CA"/>
              </w:rPr>
            </w:pPr>
            <w:r w:rsidRPr="00462A78">
              <w:rPr>
                <w:b/>
                <w:bCs/>
                <w:sz w:val="20"/>
                <w:szCs w:val="20"/>
                <w:lang w:val="fr-FR" w:eastAsia="en-CA"/>
              </w:rPr>
              <w:t>Total</w:t>
            </w:r>
          </w:p>
        </w:tc>
        <w:tc>
          <w:tcPr>
            <w:tcW w:w="960" w:type="dxa"/>
            <w:tcBorders>
              <w:top w:val="nil"/>
              <w:left w:val="nil"/>
              <w:bottom w:val="single" w:sz="4" w:space="0" w:color="auto"/>
              <w:right w:val="single" w:sz="4" w:space="0" w:color="auto"/>
            </w:tcBorders>
            <w:shd w:val="clear" w:color="auto" w:fill="auto"/>
            <w:noWrap/>
            <w:vAlign w:val="center"/>
            <w:hideMark/>
          </w:tcPr>
          <w:p w14:paraId="7945BD97" w14:textId="637E892A" w:rsidR="00AB0346" w:rsidRPr="00462A78" w:rsidRDefault="00AB0346" w:rsidP="004E6650">
            <w:pPr>
              <w:jc w:val="right"/>
              <w:rPr>
                <w:b/>
                <w:bCs/>
                <w:sz w:val="20"/>
                <w:szCs w:val="20"/>
                <w:lang w:val="fr-FR" w:eastAsia="en-CA"/>
              </w:rPr>
            </w:pPr>
            <w:r w:rsidRPr="00462A78">
              <w:rPr>
                <w:b/>
                <w:bCs/>
                <w:sz w:val="20"/>
                <w:szCs w:val="20"/>
                <w:lang w:val="fr-FR" w:eastAsia="en-CA"/>
              </w:rPr>
              <w:t>1</w:t>
            </w:r>
            <w:r w:rsidR="00055F7D">
              <w:rPr>
                <w:b/>
                <w:bCs/>
                <w:sz w:val="20"/>
                <w:szCs w:val="20"/>
                <w:lang w:val="fr-FR" w:eastAsia="en-CA"/>
              </w:rPr>
              <w:t> </w:t>
            </w:r>
            <w:r w:rsidRPr="00462A78">
              <w:rPr>
                <w:b/>
                <w:bCs/>
                <w:sz w:val="20"/>
                <w:szCs w:val="20"/>
                <w:lang w:val="fr-FR" w:eastAsia="en-CA"/>
              </w:rPr>
              <w:t>099</w:t>
            </w:r>
          </w:p>
        </w:tc>
        <w:tc>
          <w:tcPr>
            <w:tcW w:w="1150" w:type="dxa"/>
            <w:tcBorders>
              <w:top w:val="nil"/>
              <w:left w:val="nil"/>
              <w:bottom w:val="single" w:sz="4" w:space="0" w:color="auto"/>
              <w:right w:val="single" w:sz="4" w:space="0" w:color="auto"/>
            </w:tcBorders>
            <w:shd w:val="clear" w:color="auto" w:fill="auto"/>
            <w:noWrap/>
            <w:vAlign w:val="center"/>
            <w:hideMark/>
          </w:tcPr>
          <w:p w14:paraId="038737A1" w14:textId="0CB073CD" w:rsidR="00AB0346" w:rsidRPr="00462A78" w:rsidRDefault="00AB0346" w:rsidP="004E6650">
            <w:pPr>
              <w:jc w:val="right"/>
              <w:rPr>
                <w:b/>
                <w:bCs/>
                <w:sz w:val="20"/>
                <w:szCs w:val="20"/>
                <w:lang w:val="fr-FR" w:eastAsia="en-CA"/>
              </w:rPr>
            </w:pPr>
            <w:r w:rsidRPr="00462A78">
              <w:rPr>
                <w:b/>
                <w:bCs/>
                <w:sz w:val="20"/>
                <w:szCs w:val="20"/>
                <w:lang w:val="fr-FR" w:eastAsia="en-CA"/>
              </w:rPr>
              <w:t>1</w:t>
            </w:r>
            <w:r w:rsidR="00055F7D">
              <w:rPr>
                <w:b/>
                <w:bCs/>
                <w:sz w:val="20"/>
                <w:szCs w:val="20"/>
                <w:lang w:val="fr-FR" w:eastAsia="en-CA"/>
              </w:rPr>
              <w:t> </w:t>
            </w:r>
            <w:r w:rsidRPr="00462A78">
              <w:rPr>
                <w:b/>
                <w:bCs/>
                <w:sz w:val="20"/>
                <w:szCs w:val="20"/>
                <w:lang w:val="fr-FR" w:eastAsia="en-CA"/>
              </w:rPr>
              <w:t>079</w:t>
            </w:r>
          </w:p>
        </w:tc>
        <w:tc>
          <w:tcPr>
            <w:tcW w:w="1346" w:type="dxa"/>
            <w:tcBorders>
              <w:top w:val="nil"/>
              <w:left w:val="nil"/>
              <w:bottom w:val="single" w:sz="4" w:space="0" w:color="auto"/>
              <w:right w:val="single" w:sz="4" w:space="0" w:color="auto"/>
            </w:tcBorders>
            <w:shd w:val="clear" w:color="auto" w:fill="auto"/>
            <w:noWrap/>
            <w:vAlign w:val="center"/>
            <w:hideMark/>
          </w:tcPr>
          <w:p w14:paraId="756DD302" w14:textId="77777777" w:rsidR="00AB0346" w:rsidRPr="00462A78" w:rsidRDefault="00AB0346" w:rsidP="004E6650">
            <w:pPr>
              <w:jc w:val="right"/>
              <w:rPr>
                <w:b/>
                <w:bCs/>
                <w:sz w:val="20"/>
                <w:szCs w:val="20"/>
                <w:lang w:val="fr-FR" w:eastAsia="en-CA"/>
              </w:rPr>
            </w:pPr>
            <w:r w:rsidRPr="00462A78">
              <w:rPr>
                <w:b/>
                <w:bCs/>
                <w:sz w:val="20"/>
                <w:szCs w:val="20"/>
                <w:lang w:val="fr-FR" w:eastAsia="en-CA"/>
              </w:rPr>
              <w:t>98</w:t>
            </w:r>
          </w:p>
        </w:tc>
        <w:tc>
          <w:tcPr>
            <w:tcW w:w="1366" w:type="dxa"/>
            <w:tcBorders>
              <w:top w:val="nil"/>
              <w:left w:val="nil"/>
              <w:bottom w:val="single" w:sz="4" w:space="0" w:color="auto"/>
              <w:right w:val="single" w:sz="4" w:space="0" w:color="auto"/>
            </w:tcBorders>
            <w:shd w:val="clear" w:color="auto" w:fill="auto"/>
            <w:noWrap/>
            <w:vAlign w:val="center"/>
            <w:hideMark/>
          </w:tcPr>
          <w:p w14:paraId="1144E46C" w14:textId="3B1D7F04" w:rsidR="00AB0346" w:rsidRPr="00462A78" w:rsidRDefault="00AB0346" w:rsidP="004E6650">
            <w:pPr>
              <w:jc w:val="right"/>
              <w:rPr>
                <w:b/>
                <w:bCs/>
                <w:sz w:val="20"/>
                <w:szCs w:val="20"/>
                <w:lang w:val="fr-FR" w:eastAsia="en-CA"/>
              </w:rPr>
            </w:pPr>
            <w:r w:rsidRPr="00462A78">
              <w:rPr>
                <w:b/>
                <w:bCs/>
                <w:sz w:val="20"/>
                <w:szCs w:val="20"/>
                <w:lang w:val="fr-FR" w:eastAsia="en-CA"/>
              </w:rPr>
              <w:t>1</w:t>
            </w:r>
            <w:r w:rsidR="00055F7D">
              <w:rPr>
                <w:b/>
                <w:bCs/>
                <w:sz w:val="20"/>
                <w:szCs w:val="20"/>
                <w:lang w:val="fr-FR" w:eastAsia="en-CA"/>
              </w:rPr>
              <w:t> </w:t>
            </w:r>
            <w:r w:rsidRPr="00462A78">
              <w:rPr>
                <w:b/>
                <w:bCs/>
                <w:sz w:val="20"/>
                <w:szCs w:val="20"/>
                <w:lang w:val="fr-FR" w:eastAsia="en-CA"/>
              </w:rPr>
              <w:t>167</w:t>
            </w:r>
            <w:r w:rsidR="00055F7D">
              <w:rPr>
                <w:b/>
                <w:bCs/>
                <w:sz w:val="20"/>
                <w:szCs w:val="20"/>
                <w:lang w:val="fr-FR" w:eastAsia="en-CA"/>
              </w:rPr>
              <w:t> </w:t>
            </w:r>
            <w:r w:rsidRPr="00462A78">
              <w:rPr>
                <w:b/>
                <w:bCs/>
                <w:sz w:val="20"/>
                <w:szCs w:val="20"/>
                <w:lang w:val="fr-FR" w:eastAsia="en-CA"/>
              </w:rPr>
              <w:t>989</w:t>
            </w:r>
            <w:r w:rsidR="00055F7D">
              <w:rPr>
                <w:b/>
                <w:bCs/>
                <w:sz w:val="20"/>
                <w:szCs w:val="20"/>
                <w:lang w:val="fr-FR" w:eastAsia="en-CA"/>
              </w:rPr>
              <w:t> </w:t>
            </w:r>
            <w:r w:rsidRPr="00462A78">
              <w:rPr>
                <w:b/>
                <w:bCs/>
                <w:sz w:val="20"/>
                <w:szCs w:val="20"/>
                <w:lang w:val="fr-FR"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AFBBDE8" w14:textId="07933981" w:rsidR="00AB0346" w:rsidRPr="00462A78" w:rsidRDefault="00AB0346" w:rsidP="004E6650">
            <w:pPr>
              <w:jc w:val="right"/>
              <w:rPr>
                <w:b/>
                <w:bCs/>
                <w:sz w:val="20"/>
                <w:szCs w:val="20"/>
                <w:lang w:val="fr-FR" w:eastAsia="en-CA"/>
              </w:rPr>
            </w:pPr>
            <w:r w:rsidRPr="00462A78">
              <w:rPr>
                <w:b/>
                <w:bCs/>
                <w:sz w:val="20"/>
                <w:szCs w:val="20"/>
                <w:lang w:val="fr-FR" w:eastAsia="en-CA"/>
              </w:rPr>
              <w:t>1</w:t>
            </w:r>
            <w:r w:rsidR="00055F7D">
              <w:rPr>
                <w:b/>
                <w:bCs/>
                <w:sz w:val="20"/>
                <w:szCs w:val="20"/>
                <w:lang w:val="fr-FR" w:eastAsia="en-CA"/>
              </w:rPr>
              <w:t> </w:t>
            </w:r>
            <w:r w:rsidRPr="00462A78">
              <w:rPr>
                <w:b/>
                <w:bCs/>
                <w:sz w:val="20"/>
                <w:szCs w:val="20"/>
                <w:lang w:val="fr-FR" w:eastAsia="en-CA"/>
              </w:rPr>
              <w:t>150</w:t>
            </w:r>
            <w:r w:rsidR="00055F7D">
              <w:rPr>
                <w:b/>
                <w:bCs/>
                <w:sz w:val="20"/>
                <w:szCs w:val="20"/>
                <w:lang w:val="fr-FR" w:eastAsia="en-CA"/>
              </w:rPr>
              <w:t> </w:t>
            </w:r>
            <w:r w:rsidRPr="00462A78">
              <w:rPr>
                <w:b/>
                <w:bCs/>
                <w:sz w:val="20"/>
                <w:szCs w:val="20"/>
                <w:lang w:val="fr-FR" w:eastAsia="en-CA"/>
              </w:rPr>
              <w:t>821</w:t>
            </w:r>
            <w:r w:rsidR="00055F7D">
              <w:rPr>
                <w:b/>
                <w:bCs/>
                <w:sz w:val="20"/>
                <w:szCs w:val="20"/>
                <w:lang w:val="fr-FR" w:eastAsia="en-CA"/>
              </w:rPr>
              <w:t> </w:t>
            </w:r>
            <w:r w:rsidRPr="00462A78">
              <w:rPr>
                <w:b/>
                <w:bCs/>
                <w:sz w:val="20"/>
                <w:szCs w:val="20"/>
                <w:lang w:val="fr-FR" w:eastAsia="en-CA"/>
              </w:rPr>
              <w:t>568</w:t>
            </w:r>
          </w:p>
        </w:tc>
        <w:tc>
          <w:tcPr>
            <w:tcW w:w="1116" w:type="dxa"/>
            <w:tcBorders>
              <w:top w:val="nil"/>
              <w:left w:val="nil"/>
              <w:bottom w:val="single" w:sz="4" w:space="0" w:color="auto"/>
              <w:right w:val="single" w:sz="4" w:space="0" w:color="auto"/>
            </w:tcBorders>
            <w:shd w:val="clear" w:color="auto" w:fill="auto"/>
            <w:noWrap/>
            <w:vAlign w:val="center"/>
            <w:hideMark/>
          </w:tcPr>
          <w:p w14:paraId="46B12960" w14:textId="21056995" w:rsidR="00AB0346" w:rsidRPr="00462A78" w:rsidRDefault="00AB0346" w:rsidP="004E6650">
            <w:pPr>
              <w:jc w:val="right"/>
              <w:rPr>
                <w:b/>
                <w:bCs/>
                <w:sz w:val="20"/>
                <w:szCs w:val="20"/>
                <w:lang w:val="fr-FR" w:eastAsia="en-CA"/>
              </w:rPr>
            </w:pPr>
            <w:r w:rsidRPr="00462A78">
              <w:rPr>
                <w:b/>
                <w:bCs/>
                <w:sz w:val="20"/>
                <w:szCs w:val="20"/>
                <w:lang w:val="fr-FR" w:eastAsia="en-CA"/>
              </w:rPr>
              <w:t>17</w:t>
            </w:r>
            <w:r w:rsidR="00055F7D">
              <w:rPr>
                <w:b/>
                <w:bCs/>
                <w:sz w:val="20"/>
                <w:szCs w:val="20"/>
                <w:lang w:val="fr-FR" w:eastAsia="en-CA"/>
              </w:rPr>
              <w:t> </w:t>
            </w:r>
            <w:r w:rsidRPr="00462A78">
              <w:rPr>
                <w:b/>
                <w:bCs/>
                <w:sz w:val="20"/>
                <w:szCs w:val="20"/>
                <w:lang w:val="fr-FR" w:eastAsia="en-CA"/>
              </w:rPr>
              <w:t>167</w:t>
            </w:r>
            <w:r w:rsidR="00055F7D">
              <w:rPr>
                <w:b/>
                <w:bCs/>
                <w:sz w:val="20"/>
                <w:szCs w:val="20"/>
                <w:lang w:val="fr-FR" w:eastAsia="en-CA"/>
              </w:rPr>
              <w:t> </w:t>
            </w:r>
            <w:r w:rsidRPr="00462A78">
              <w:rPr>
                <w:b/>
                <w:bCs/>
                <w:sz w:val="20"/>
                <w:szCs w:val="20"/>
                <w:lang w:val="fr-FR" w:eastAsia="en-CA"/>
              </w:rPr>
              <w:t>532</w:t>
            </w:r>
          </w:p>
        </w:tc>
        <w:tc>
          <w:tcPr>
            <w:tcW w:w="1234" w:type="dxa"/>
            <w:tcBorders>
              <w:top w:val="nil"/>
              <w:left w:val="nil"/>
              <w:bottom w:val="single" w:sz="4" w:space="0" w:color="auto"/>
              <w:right w:val="single" w:sz="4" w:space="0" w:color="auto"/>
            </w:tcBorders>
            <w:shd w:val="clear" w:color="auto" w:fill="auto"/>
            <w:noWrap/>
            <w:vAlign w:val="center"/>
            <w:hideMark/>
          </w:tcPr>
          <w:p w14:paraId="158D1547" w14:textId="77777777" w:rsidR="00AB0346" w:rsidRPr="00462A78" w:rsidRDefault="00AB0346" w:rsidP="004E6650">
            <w:pPr>
              <w:jc w:val="right"/>
              <w:rPr>
                <w:b/>
                <w:bCs/>
                <w:sz w:val="20"/>
                <w:szCs w:val="20"/>
                <w:lang w:val="fr-FR" w:eastAsia="en-CA"/>
              </w:rPr>
            </w:pPr>
            <w:r w:rsidRPr="00462A78">
              <w:rPr>
                <w:b/>
                <w:bCs/>
                <w:sz w:val="20"/>
                <w:szCs w:val="20"/>
                <w:lang w:val="fr-FR" w:eastAsia="en-CA"/>
              </w:rPr>
              <w:t>99</w:t>
            </w:r>
          </w:p>
        </w:tc>
      </w:tr>
    </w:tbl>
    <w:p w14:paraId="32CCF59A" w14:textId="77777777" w:rsidR="00F00D43" w:rsidRPr="00214485" w:rsidRDefault="00F00D43" w:rsidP="00F00D43">
      <w:pPr>
        <w:suppressAutoHyphens/>
        <w:jc w:val="left"/>
        <w:rPr>
          <w:b/>
          <w:spacing w:val="-3"/>
          <w:sz w:val="19"/>
          <w:szCs w:val="19"/>
          <w:lang w:val="fr-FR"/>
        </w:rPr>
      </w:pPr>
      <w:r w:rsidRPr="00214485">
        <w:rPr>
          <w:sz w:val="19"/>
          <w:lang w:val="fr-FR"/>
        </w:rPr>
        <w:t>*À l’exclusion des projets clos et transférés.</w:t>
      </w:r>
    </w:p>
    <w:p w14:paraId="7BF6E6D7" w14:textId="77777777" w:rsidR="00F00D43" w:rsidRPr="00214485" w:rsidRDefault="00F00D43" w:rsidP="00F00D43">
      <w:pPr>
        <w:rPr>
          <w:sz w:val="19"/>
          <w:szCs w:val="19"/>
          <w:lang w:val="fr-FR"/>
        </w:rPr>
      </w:pPr>
      <w:r w:rsidRPr="00214485">
        <w:rPr>
          <w:sz w:val="19"/>
          <w:lang w:val="fr-FR"/>
        </w:rPr>
        <w:t>**Frais d’appui à l’agence non compris.</w:t>
      </w:r>
    </w:p>
    <w:p w14:paraId="75EF9A37" w14:textId="77777777" w:rsidR="00A326FB" w:rsidRPr="00462A78" w:rsidRDefault="00A326FB" w:rsidP="004E7F9C">
      <w:pPr>
        <w:rPr>
          <w:lang w:val="fr-FR"/>
        </w:rPr>
        <w:sectPr w:rsidR="00A326FB" w:rsidRPr="00462A78" w:rsidSect="003C4FF3">
          <w:headerReference w:type="first" r:id="rId17"/>
          <w:footnotePr>
            <w:numRestart w:val="eachSect"/>
          </w:footnotePr>
          <w:pgSz w:w="12240" w:h="15840" w:code="1"/>
          <w:pgMar w:top="720" w:right="1440" w:bottom="864" w:left="1440" w:header="720" w:footer="475" w:gutter="0"/>
          <w:pgNumType w:start="1"/>
          <w:cols w:space="720"/>
          <w:titlePg/>
        </w:sectPr>
      </w:pPr>
    </w:p>
    <w:p w14:paraId="5A7114ED" w14:textId="082C408E" w:rsidR="00A326FB" w:rsidRPr="00462A78" w:rsidRDefault="00A326FB" w:rsidP="00A326FB">
      <w:pPr>
        <w:tabs>
          <w:tab w:val="left" w:pos="5560"/>
        </w:tabs>
        <w:jc w:val="center"/>
        <w:rPr>
          <w:b/>
          <w:bCs/>
          <w:lang w:val="fr-FR"/>
        </w:rPr>
      </w:pPr>
      <w:r w:rsidRPr="00462A78">
        <w:rPr>
          <w:b/>
          <w:bCs/>
          <w:lang w:val="fr-FR"/>
        </w:rPr>
        <w:lastRenderedPageBreak/>
        <w:t>Annex</w:t>
      </w:r>
      <w:r w:rsidR="002C2D6F">
        <w:rPr>
          <w:b/>
          <w:bCs/>
          <w:lang w:val="fr-FR"/>
        </w:rPr>
        <w:t>e</w:t>
      </w:r>
      <w:r w:rsidRPr="00462A78">
        <w:rPr>
          <w:b/>
          <w:bCs/>
          <w:lang w:val="fr-FR"/>
        </w:rPr>
        <w:t xml:space="preserve"> I</w:t>
      </w:r>
      <w:r w:rsidR="00465084" w:rsidRPr="00462A78">
        <w:rPr>
          <w:b/>
          <w:bCs/>
          <w:lang w:val="fr-FR"/>
        </w:rPr>
        <w:t>II</w:t>
      </w:r>
    </w:p>
    <w:p w14:paraId="3F3CB3EB" w14:textId="77777777" w:rsidR="00A326FB" w:rsidRPr="00462A78" w:rsidRDefault="00A326FB" w:rsidP="00A326FB">
      <w:pPr>
        <w:tabs>
          <w:tab w:val="left" w:pos="5560"/>
        </w:tabs>
        <w:jc w:val="center"/>
        <w:rPr>
          <w:b/>
          <w:bCs/>
          <w:lang w:val="fr-FR"/>
        </w:rPr>
      </w:pPr>
    </w:p>
    <w:p w14:paraId="1FA0E341" w14:textId="77777777" w:rsidR="001269F2" w:rsidRPr="00214485" w:rsidRDefault="001269F2" w:rsidP="001269F2">
      <w:pPr>
        <w:pStyle w:val="Heading2"/>
        <w:numPr>
          <w:ilvl w:val="0"/>
          <w:numId w:val="0"/>
        </w:numPr>
        <w:jc w:val="center"/>
        <w:rPr>
          <w:b/>
          <w:lang w:val="fr-FR"/>
        </w:rPr>
      </w:pPr>
      <w:r w:rsidRPr="00214485">
        <w:rPr>
          <w:b/>
          <w:lang w:val="fr-FR"/>
        </w:rPr>
        <w:t>PROJETS EN COURS COMPORTANT DES QUESTIONS EN SUSPENS DANS LE RAPPORT PÉRIODIQUE DE LA BANQUE MONDIALE</w:t>
      </w:r>
    </w:p>
    <w:tbl>
      <w:tblPr>
        <w:tblW w:w="14215" w:type="dxa"/>
        <w:tblLook w:val="04A0" w:firstRow="1" w:lastRow="0" w:firstColumn="1" w:lastColumn="0" w:noHBand="0" w:noVBand="1"/>
      </w:tblPr>
      <w:tblGrid>
        <w:gridCol w:w="2249"/>
        <w:gridCol w:w="3902"/>
        <w:gridCol w:w="1461"/>
        <w:gridCol w:w="2316"/>
        <w:gridCol w:w="4287"/>
      </w:tblGrid>
      <w:tr w:rsidR="00C3320F" w:rsidRPr="00462A78" w14:paraId="397D7C88" w14:textId="77777777" w:rsidTr="00CE65C3">
        <w:trPr>
          <w:trHeight w:val="516"/>
        </w:trPr>
        <w:tc>
          <w:tcPr>
            <w:tcW w:w="2249" w:type="dxa"/>
            <w:tcBorders>
              <w:top w:val="single" w:sz="4" w:space="0" w:color="auto"/>
              <w:left w:val="single" w:sz="4" w:space="0" w:color="auto"/>
              <w:bottom w:val="single" w:sz="4" w:space="0" w:color="auto"/>
              <w:right w:val="single" w:sz="4" w:space="0" w:color="auto"/>
            </w:tcBorders>
            <w:shd w:val="clear" w:color="auto" w:fill="auto"/>
            <w:hideMark/>
          </w:tcPr>
          <w:p w14:paraId="6649B525" w14:textId="36C5C5AC" w:rsidR="00663D5B" w:rsidRPr="00462A78" w:rsidRDefault="004520D6" w:rsidP="00663D5B">
            <w:pPr>
              <w:jc w:val="center"/>
              <w:rPr>
                <w:b/>
                <w:bCs/>
                <w:sz w:val="20"/>
                <w:szCs w:val="20"/>
                <w:lang w:val="fr-FR" w:eastAsia="en-CA"/>
              </w:rPr>
            </w:pPr>
            <w:r w:rsidRPr="00214485">
              <w:rPr>
                <w:b/>
                <w:sz w:val="20"/>
                <w:lang w:val="fr-FR"/>
              </w:rPr>
              <w:t>Pays/Code du projet</w:t>
            </w:r>
          </w:p>
        </w:tc>
        <w:tc>
          <w:tcPr>
            <w:tcW w:w="3902" w:type="dxa"/>
            <w:tcBorders>
              <w:top w:val="single" w:sz="4" w:space="0" w:color="auto"/>
              <w:left w:val="nil"/>
              <w:bottom w:val="single" w:sz="4" w:space="0" w:color="auto"/>
              <w:right w:val="single" w:sz="4" w:space="0" w:color="auto"/>
            </w:tcBorders>
            <w:shd w:val="clear" w:color="auto" w:fill="auto"/>
            <w:hideMark/>
          </w:tcPr>
          <w:p w14:paraId="34B736C4" w14:textId="04086ADF" w:rsidR="00663D5B" w:rsidRPr="00462A78" w:rsidRDefault="004520D6" w:rsidP="00663D5B">
            <w:pPr>
              <w:jc w:val="center"/>
              <w:rPr>
                <w:b/>
                <w:bCs/>
                <w:sz w:val="20"/>
                <w:szCs w:val="20"/>
                <w:lang w:val="fr-FR" w:eastAsia="en-CA"/>
              </w:rPr>
            </w:pPr>
            <w:r w:rsidRPr="00214485">
              <w:rPr>
                <w:b/>
                <w:sz w:val="20"/>
                <w:lang w:val="fr-FR"/>
              </w:rPr>
              <w:t>Titre du projet</w:t>
            </w:r>
          </w:p>
        </w:tc>
        <w:tc>
          <w:tcPr>
            <w:tcW w:w="1461" w:type="dxa"/>
            <w:tcBorders>
              <w:top w:val="single" w:sz="4" w:space="0" w:color="auto"/>
              <w:left w:val="nil"/>
              <w:bottom w:val="single" w:sz="4" w:space="0" w:color="auto"/>
              <w:right w:val="single" w:sz="4" w:space="0" w:color="auto"/>
            </w:tcBorders>
            <w:shd w:val="clear" w:color="auto" w:fill="auto"/>
            <w:hideMark/>
          </w:tcPr>
          <w:p w14:paraId="73BCCD60" w14:textId="6550650C" w:rsidR="00663D5B" w:rsidRPr="00462A78" w:rsidRDefault="004520D6" w:rsidP="00663D5B">
            <w:pPr>
              <w:jc w:val="center"/>
              <w:rPr>
                <w:b/>
                <w:bCs/>
                <w:sz w:val="20"/>
                <w:szCs w:val="20"/>
                <w:lang w:val="fr-FR" w:eastAsia="en-CA"/>
              </w:rPr>
            </w:pPr>
            <w:r>
              <w:rPr>
                <w:b/>
                <w:bCs/>
                <w:sz w:val="20"/>
                <w:szCs w:val="20"/>
                <w:lang w:val="fr-FR" w:eastAsia="en-CA"/>
              </w:rPr>
              <w:t>Décaissement</w:t>
            </w:r>
            <w:r w:rsidR="00663D5B" w:rsidRPr="00462A78">
              <w:rPr>
                <w:b/>
                <w:bCs/>
                <w:sz w:val="20"/>
                <w:szCs w:val="20"/>
                <w:lang w:val="fr-FR" w:eastAsia="en-CA"/>
              </w:rPr>
              <w:t xml:space="preserve"> (%)</w:t>
            </w:r>
          </w:p>
        </w:tc>
        <w:tc>
          <w:tcPr>
            <w:tcW w:w="2316" w:type="dxa"/>
            <w:tcBorders>
              <w:top w:val="single" w:sz="4" w:space="0" w:color="auto"/>
              <w:left w:val="nil"/>
              <w:bottom w:val="single" w:sz="4" w:space="0" w:color="auto"/>
              <w:right w:val="single" w:sz="4" w:space="0" w:color="auto"/>
            </w:tcBorders>
            <w:shd w:val="clear" w:color="auto" w:fill="auto"/>
            <w:hideMark/>
          </w:tcPr>
          <w:p w14:paraId="2D1FC35A" w14:textId="0C72B91D" w:rsidR="00663D5B" w:rsidRPr="00462A78" w:rsidRDefault="004520D6" w:rsidP="00663D5B">
            <w:pPr>
              <w:jc w:val="center"/>
              <w:rPr>
                <w:b/>
                <w:bCs/>
                <w:sz w:val="20"/>
                <w:szCs w:val="20"/>
                <w:lang w:val="fr-FR" w:eastAsia="en-CA"/>
              </w:rPr>
            </w:pPr>
            <w:r w:rsidRPr="00214485">
              <w:rPr>
                <w:b/>
                <w:sz w:val="20"/>
                <w:lang w:val="fr-FR"/>
              </w:rPr>
              <w:t>État d’avancement/Questions</w:t>
            </w:r>
          </w:p>
        </w:tc>
        <w:tc>
          <w:tcPr>
            <w:tcW w:w="4287" w:type="dxa"/>
            <w:tcBorders>
              <w:top w:val="single" w:sz="4" w:space="0" w:color="auto"/>
              <w:left w:val="nil"/>
              <w:bottom w:val="single" w:sz="4" w:space="0" w:color="auto"/>
              <w:right w:val="single" w:sz="4" w:space="0" w:color="auto"/>
            </w:tcBorders>
            <w:shd w:val="clear" w:color="auto" w:fill="auto"/>
            <w:hideMark/>
          </w:tcPr>
          <w:p w14:paraId="369627B1" w14:textId="4B80D4B4" w:rsidR="00663D5B" w:rsidRPr="00462A78" w:rsidRDefault="00663D5B" w:rsidP="00663D5B">
            <w:pPr>
              <w:jc w:val="center"/>
              <w:rPr>
                <w:b/>
                <w:bCs/>
                <w:sz w:val="20"/>
                <w:szCs w:val="20"/>
                <w:lang w:val="fr-FR" w:eastAsia="en-CA"/>
              </w:rPr>
            </w:pPr>
            <w:r w:rsidRPr="00462A78">
              <w:rPr>
                <w:b/>
                <w:bCs/>
                <w:sz w:val="20"/>
                <w:szCs w:val="20"/>
                <w:lang w:val="fr-FR" w:eastAsia="en-CA"/>
              </w:rPr>
              <w:t>Recomm</w:t>
            </w:r>
            <w:r w:rsidR="004520D6">
              <w:rPr>
                <w:b/>
                <w:bCs/>
                <w:sz w:val="20"/>
                <w:szCs w:val="20"/>
                <w:lang w:val="fr-FR" w:eastAsia="en-CA"/>
              </w:rPr>
              <w:t>a</w:t>
            </w:r>
            <w:r w:rsidRPr="00462A78">
              <w:rPr>
                <w:b/>
                <w:bCs/>
                <w:sz w:val="20"/>
                <w:szCs w:val="20"/>
                <w:lang w:val="fr-FR" w:eastAsia="en-CA"/>
              </w:rPr>
              <w:t>ndation</w:t>
            </w:r>
          </w:p>
        </w:tc>
      </w:tr>
      <w:tr w:rsidR="00CE65C3" w:rsidRPr="000B00F4" w14:paraId="4B08701D" w14:textId="77777777" w:rsidTr="00CE65C3">
        <w:trPr>
          <w:trHeight w:val="516"/>
        </w:trPr>
        <w:tc>
          <w:tcPr>
            <w:tcW w:w="2249" w:type="dxa"/>
            <w:tcBorders>
              <w:top w:val="nil"/>
              <w:left w:val="single" w:sz="4" w:space="0" w:color="auto"/>
              <w:bottom w:val="single" w:sz="4" w:space="0" w:color="auto"/>
              <w:right w:val="single" w:sz="4" w:space="0" w:color="auto"/>
            </w:tcBorders>
            <w:shd w:val="clear" w:color="auto" w:fill="auto"/>
            <w:hideMark/>
          </w:tcPr>
          <w:p w14:paraId="1039EEE5" w14:textId="77777777" w:rsidR="00CE65C3" w:rsidRPr="00214485" w:rsidRDefault="00CE65C3" w:rsidP="00CE65C3">
            <w:pPr>
              <w:jc w:val="left"/>
              <w:rPr>
                <w:sz w:val="20"/>
                <w:szCs w:val="20"/>
                <w:lang w:val="fr-FR"/>
              </w:rPr>
            </w:pPr>
            <w:r w:rsidRPr="00214485">
              <w:rPr>
                <w:sz w:val="20"/>
                <w:lang w:val="fr-FR"/>
              </w:rPr>
              <w:t>Indonésie</w:t>
            </w:r>
          </w:p>
          <w:p w14:paraId="783BFB5A" w14:textId="7900012C" w:rsidR="00CE65C3" w:rsidRPr="00462A78" w:rsidRDefault="00CE65C3" w:rsidP="00CE65C3">
            <w:pPr>
              <w:jc w:val="left"/>
              <w:rPr>
                <w:sz w:val="20"/>
                <w:szCs w:val="20"/>
                <w:lang w:val="fr-FR" w:eastAsia="en-CA"/>
              </w:rPr>
            </w:pPr>
            <w:r w:rsidRPr="00462A78">
              <w:rPr>
                <w:sz w:val="20"/>
                <w:szCs w:val="20"/>
                <w:lang w:val="fr-FR" w:eastAsia="en-CA"/>
              </w:rPr>
              <w:t>IDS/PHA/81/INV/214</w:t>
            </w:r>
          </w:p>
        </w:tc>
        <w:tc>
          <w:tcPr>
            <w:tcW w:w="3902" w:type="dxa"/>
            <w:tcBorders>
              <w:top w:val="nil"/>
              <w:left w:val="nil"/>
              <w:bottom w:val="single" w:sz="4" w:space="0" w:color="auto"/>
              <w:right w:val="single" w:sz="4" w:space="0" w:color="auto"/>
            </w:tcBorders>
            <w:shd w:val="clear" w:color="auto" w:fill="auto"/>
            <w:hideMark/>
          </w:tcPr>
          <w:p w14:paraId="30269B7E" w14:textId="7C84827E" w:rsidR="00CE65C3" w:rsidRPr="00462A78" w:rsidRDefault="00D3456C" w:rsidP="00CE65C3">
            <w:pPr>
              <w:jc w:val="left"/>
              <w:rPr>
                <w:sz w:val="20"/>
                <w:szCs w:val="20"/>
                <w:lang w:val="fr-FR" w:eastAsia="en-CA"/>
              </w:rPr>
            </w:pPr>
            <w:r>
              <w:rPr>
                <w:sz w:val="20"/>
                <w:szCs w:val="20"/>
                <w:lang w:val="fr-FR" w:eastAsia="en-CA"/>
              </w:rPr>
              <w:t xml:space="preserve">Plan de gestion de l’élimination des </w:t>
            </w:r>
            <w:r w:rsidR="00CE65C3" w:rsidRPr="00462A78">
              <w:rPr>
                <w:sz w:val="20"/>
                <w:szCs w:val="20"/>
                <w:lang w:val="fr-FR" w:eastAsia="en-CA"/>
              </w:rPr>
              <w:t>HCFC (</w:t>
            </w:r>
            <w:r>
              <w:rPr>
                <w:sz w:val="20"/>
                <w:szCs w:val="20"/>
                <w:lang w:val="fr-FR" w:eastAsia="en-CA"/>
              </w:rPr>
              <w:t xml:space="preserve">phase </w:t>
            </w:r>
            <w:r w:rsidR="00CE65C3" w:rsidRPr="00462A78">
              <w:rPr>
                <w:sz w:val="20"/>
                <w:szCs w:val="20"/>
                <w:lang w:val="fr-FR" w:eastAsia="en-CA"/>
              </w:rPr>
              <w:t xml:space="preserve">II, </w:t>
            </w:r>
            <w:r>
              <w:rPr>
                <w:sz w:val="20"/>
                <w:szCs w:val="20"/>
                <w:lang w:val="fr-FR" w:eastAsia="en-CA"/>
              </w:rPr>
              <w:t>deuxième</w:t>
            </w:r>
            <w:r w:rsidR="00CE65C3" w:rsidRPr="00462A78">
              <w:rPr>
                <w:sz w:val="20"/>
                <w:szCs w:val="20"/>
                <w:lang w:val="fr-FR" w:eastAsia="en-CA"/>
              </w:rPr>
              <w:t xml:space="preserve"> tranche) (</w:t>
            </w:r>
            <w:r>
              <w:rPr>
                <w:sz w:val="20"/>
                <w:szCs w:val="20"/>
                <w:lang w:val="fr-FR" w:eastAsia="en-CA"/>
              </w:rPr>
              <w:t>secteur des mousses</w:t>
            </w:r>
            <w:r w:rsidR="00CE65C3" w:rsidRPr="00462A78">
              <w:rPr>
                <w:sz w:val="20"/>
                <w:szCs w:val="20"/>
                <w:lang w:val="fr-FR" w:eastAsia="en-CA"/>
              </w:rPr>
              <w:t>)</w:t>
            </w:r>
          </w:p>
        </w:tc>
        <w:tc>
          <w:tcPr>
            <w:tcW w:w="1461" w:type="dxa"/>
            <w:tcBorders>
              <w:top w:val="nil"/>
              <w:left w:val="nil"/>
              <w:bottom w:val="single" w:sz="4" w:space="0" w:color="auto"/>
              <w:right w:val="single" w:sz="4" w:space="0" w:color="auto"/>
            </w:tcBorders>
            <w:shd w:val="clear" w:color="auto" w:fill="auto"/>
            <w:hideMark/>
          </w:tcPr>
          <w:p w14:paraId="5427FBA0" w14:textId="601FFD53" w:rsidR="00CE65C3" w:rsidRPr="00462A78" w:rsidRDefault="00CE65C3" w:rsidP="00CE65C3">
            <w:pPr>
              <w:jc w:val="center"/>
              <w:rPr>
                <w:sz w:val="20"/>
                <w:szCs w:val="20"/>
                <w:lang w:val="fr-FR" w:eastAsia="en-CA"/>
              </w:rPr>
            </w:pPr>
            <w:r w:rsidRPr="00462A78">
              <w:rPr>
                <w:sz w:val="20"/>
                <w:szCs w:val="20"/>
                <w:lang w:val="fr-FR" w:eastAsia="en-CA"/>
              </w:rPr>
              <w:t>78</w:t>
            </w:r>
          </w:p>
        </w:tc>
        <w:tc>
          <w:tcPr>
            <w:tcW w:w="2316" w:type="dxa"/>
            <w:tcBorders>
              <w:top w:val="nil"/>
              <w:left w:val="nil"/>
              <w:bottom w:val="single" w:sz="4" w:space="0" w:color="auto"/>
              <w:right w:val="single" w:sz="4" w:space="0" w:color="auto"/>
            </w:tcBorders>
            <w:shd w:val="clear" w:color="auto" w:fill="auto"/>
            <w:hideMark/>
          </w:tcPr>
          <w:p w14:paraId="1CED1493" w14:textId="2DE2BD64" w:rsidR="00CE65C3" w:rsidRPr="00462A78" w:rsidRDefault="00CE65C3" w:rsidP="00CE65C3">
            <w:pPr>
              <w:jc w:val="left"/>
              <w:rPr>
                <w:sz w:val="20"/>
                <w:szCs w:val="20"/>
                <w:lang w:val="fr-FR" w:eastAsia="en-CA"/>
              </w:rPr>
            </w:pPr>
            <w:r w:rsidRPr="00214485">
              <w:rPr>
                <w:sz w:val="20"/>
                <w:lang w:val="fr-FR"/>
              </w:rPr>
              <w:t>12 mois de retard</w:t>
            </w:r>
          </w:p>
        </w:tc>
        <w:tc>
          <w:tcPr>
            <w:tcW w:w="4287" w:type="dxa"/>
            <w:tcBorders>
              <w:top w:val="nil"/>
              <w:left w:val="nil"/>
              <w:bottom w:val="single" w:sz="4" w:space="0" w:color="auto"/>
              <w:right w:val="single" w:sz="4" w:space="0" w:color="auto"/>
            </w:tcBorders>
            <w:shd w:val="clear" w:color="auto" w:fill="auto"/>
            <w:hideMark/>
          </w:tcPr>
          <w:p w14:paraId="4E3B1103" w14:textId="77043C44" w:rsidR="00CE65C3" w:rsidRPr="00462A78" w:rsidRDefault="00CE65C3" w:rsidP="00CE65C3">
            <w:pPr>
              <w:jc w:val="left"/>
              <w:rPr>
                <w:sz w:val="20"/>
                <w:szCs w:val="20"/>
                <w:lang w:val="fr-FR" w:eastAsia="en-CA"/>
              </w:rPr>
            </w:pPr>
            <w:r w:rsidRPr="00214485">
              <w:rPr>
                <w:sz w:val="20"/>
                <w:lang w:val="fr-FR"/>
              </w:rPr>
              <w:t>Demander à la Banque mondiale de faire le point à la 9</w:t>
            </w:r>
            <w:r>
              <w:rPr>
                <w:sz w:val="20"/>
                <w:lang w:val="fr-FR"/>
              </w:rPr>
              <w:t>2</w:t>
            </w:r>
            <w:r w:rsidRPr="00214485">
              <w:rPr>
                <w:sz w:val="20"/>
                <w:vertAlign w:val="superscript"/>
                <w:lang w:val="fr-FR"/>
              </w:rPr>
              <w:t>e</w:t>
            </w:r>
            <w:r w:rsidRPr="00214485">
              <w:rPr>
                <w:sz w:val="20"/>
                <w:lang w:val="fr-FR"/>
              </w:rPr>
              <w:t xml:space="preserve"> réunion sur ce projet ayant des retards de mise en œuvre</w:t>
            </w:r>
          </w:p>
        </w:tc>
      </w:tr>
      <w:tr w:rsidR="00CE65C3" w:rsidRPr="000B00F4" w14:paraId="4086261D" w14:textId="77777777" w:rsidTr="00CE65C3">
        <w:trPr>
          <w:trHeight w:val="516"/>
        </w:trPr>
        <w:tc>
          <w:tcPr>
            <w:tcW w:w="2249" w:type="dxa"/>
            <w:tcBorders>
              <w:top w:val="nil"/>
              <w:left w:val="single" w:sz="4" w:space="0" w:color="auto"/>
              <w:bottom w:val="single" w:sz="4" w:space="0" w:color="auto"/>
              <w:right w:val="single" w:sz="4" w:space="0" w:color="auto"/>
            </w:tcBorders>
            <w:shd w:val="clear" w:color="auto" w:fill="auto"/>
            <w:hideMark/>
          </w:tcPr>
          <w:p w14:paraId="6ED2D812" w14:textId="77777777" w:rsidR="00CE65C3" w:rsidRPr="00214485" w:rsidRDefault="00CE65C3" w:rsidP="00CE65C3">
            <w:pPr>
              <w:jc w:val="left"/>
              <w:rPr>
                <w:sz w:val="20"/>
                <w:szCs w:val="20"/>
                <w:lang w:val="fr-FR"/>
              </w:rPr>
            </w:pPr>
            <w:r w:rsidRPr="00214485">
              <w:rPr>
                <w:sz w:val="20"/>
                <w:lang w:val="fr-FR"/>
              </w:rPr>
              <w:t>Thaïlande</w:t>
            </w:r>
          </w:p>
          <w:p w14:paraId="4B4002DF" w14:textId="5848758F" w:rsidR="00CE65C3" w:rsidRPr="00462A78" w:rsidRDefault="00CE65C3" w:rsidP="00CE65C3">
            <w:pPr>
              <w:jc w:val="left"/>
              <w:rPr>
                <w:sz w:val="20"/>
                <w:szCs w:val="20"/>
                <w:lang w:val="fr-FR" w:eastAsia="en-CA"/>
              </w:rPr>
            </w:pPr>
            <w:r w:rsidRPr="00462A78">
              <w:rPr>
                <w:sz w:val="20"/>
                <w:szCs w:val="20"/>
                <w:lang w:val="fr-FR" w:eastAsia="en-CA"/>
              </w:rPr>
              <w:t>THA/PHA/82/INV/179</w:t>
            </w:r>
          </w:p>
        </w:tc>
        <w:tc>
          <w:tcPr>
            <w:tcW w:w="3902" w:type="dxa"/>
            <w:tcBorders>
              <w:top w:val="nil"/>
              <w:left w:val="nil"/>
              <w:bottom w:val="single" w:sz="4" w:space="0" w:color="auto"/>
              <w:right w:val="single" w:sz="4" w:space="0" w:color="auto"/>
            </w:tcBorders>
            <w:shd w:val="clear" w:color="auto" w:fill="auto"/>
            <w:hideMark/>
          </w:tcPr>
          <w:p w14:paraId="71BB157A" w14:textId="15782489" w:rsidR="00CE65C3" w:rsidRPr="00462A78" w:rsidRDefault="002B3715" w:rsidP="00CE65C3">
            <w:pPr>
              <w:jc w:val="left"/>
              <w:rPr>
                <w:sz w:val="20"/>
                <w:szCs w:val="20"/>
                <w:lang w:val="fr-FR" w:eastAsia="en-CA"/>
              </w:rPr>
            </w:pPr>
            <w:r>
              <w:rPr>
                <w:sz w:val="20"/>
                <w:szCs w:val="20"/>
                <w:lang w:val="fr-FR" w:eastAsia="en-CA"/>
              </w:rPr>
              <w:t xml:space="preserve">Plan de gestion de l’élimination des </w:t>
            </w:r>
            <w:r w:rsidRPr="00462A78">
              <w:rPr>
                <w:sz w:val="20"/>
                <w:szCs w:val="20"/>
                <w:lang w:val="fr-FR" w:eastAsia="en-CA"/>
              </w:rPr>
              <w:t xml:space="preserve">HCFC </w:t>
            </w:r>
            <w:r w:rsidR="00CE65C3" w:rsidRPr="00462A78">
              <w:rPr>
                <w:sz w:val="20"/>
                <w:szCs w:val="20"/>
                <w:lang w:val="fr-FR" w:eastAsia="en-CA"/>
              </w:rPr>
              <w:t>(</w:t>
            </w:r>
            <w:r>
              <w:rPr>
                <w:sz w:val="20"/>
                <w:szCs w:val="20"/>
                <w:lang w:val="fr-FR" w:eastAsia="en-CA"/>
              </w:rPr>
              <w:t>phase</w:t>
            </w:r>
            <w:r w:rsidR="00CE65C3" w:rsidRPr="00462A78">
              <w:rPr>
                <w:sz w:val="20"/>
                <w:szCs w:val="20"/>
                <w:lang w:val="fr-FR" w:eastAsia="en-CA"/>
              </w:rPr>
              <w:t xml:space="preserve"> II, </w:t>
            </w:r>
            <w:r>
              <w:rPr>
                <w:sz w:val="20"/>
                <w:szCs w:val="20"/>
                <w:lang w:val="fr-FR" w:eastAsia="en-CA"/>
              </w:rPr>
              <w:t xml:space="preserve">première </w:t>
            </w:r>
            <w:r w:rsidR="00CE65C3" w:rsidRPr="00462A78">
              <w:rPr>
                <w:sz w:val="20"/>
                <w:szCs w:val="20"/>
                <w:lang w:val="fr-FR" w:eastAsia="en-CA"/>
              </w:rPr>
              <w:t>tranche) (</w:t>
            </w:r>
            <w:r>
              <w:rPr>
                <w:sz w:val="20"/>
                <w:szCs w:val="20"/>
                <w:lang w:val="fr-FR" w:eastAsia="en-CA"/>
              </w:rPr>
              <w:t>secteur des mousses à vaporiser</w:t>
            </w:r>
            <w:r w:rsidR="00CE65C3" w:rsidRPr="00462A78">
              <w:rPr>
                <w:sz w:val="20"/>
                <w:szCs w:val="20"/>
                <w:lang w:val="fr-FR" w:eastAsia="en-CA"/>
              </w:rPr>
              <w:t>)</w:t>
            </w:r>
          </w:p>
        </w:tc>
        <w:tc>
          <w:tcPr>
            <w:tcW w:w="1461" w:type="dxa"/>
            <w:tcBorders>
              <w:top w:val="nil"/>
              <w:left w:val="nil"/>
              <w:bottom w:val="single" w:sz="4" w:space="0" w:color="auto"/>
              <w:right w:val="single" w:sz="4" w:space="0" w:color="auto"/>
            </w:tcBorders>
            <w:shd w:val="clear" w:color="auto" w:fill="auto"/>
            <w:hideMark/>
          </w:tcPr>
          <w:p w14:paraId="3133DBD0" w14:textId="0FD6EF2A" w:rsidR="00CE65C3" w:rsidRPr="00462A78" w:rsidRDefault="00CE65C3" w:rsidP="00CE65C3">
            <w:pPr>
              <w:jc w:val="center"/>
              <w:rPr>
                <w:sz w:val="20"/>
                <w:szCs w:val="20"/>
                <w:lang w:val="fr-FR" w:eastAsia="en-CA"/>
              </w:rPr>
            </w:pPr>
            <w:r w:rsidRPr="00462A78">
              <w:rPr>
                <w:sz w:val="20"/>
                <w:szCs w:val="20"/>
                <w:lang w:val="fr-FR" w:eastAsia="en-CA"/>
              </w:rPr>
              <w:t>0</w:t>
            </w:r>
          </w:p>
        </w:tc>
        <w:tc>
          <w:tcPr>
            <w:tcW w:w="2316" w:type="dxa"/>
            <w:tcBorders>
              <w:top w:val="nil"/>
              <w:left w:val="nil"/>
              <w:bottom w:val="single" w:sz="4" w:space="0" w:color="auto"/>
              <w:right w:val="single" w:sz="4" w:space="0" w:color="auto"/>
            </w:tcBorders>
            <w:shd w:val="clear" w:color="auto" w:fill="auto"/>
            <w:hideMark/>
          </w:tcPr>
          <w:p w14:paraId="2D848305" w14:textId="252829A7" w:rsidR="00CE65C3" w:rsidRPr="00462A78" w:rsidRDefault="00CE65C3" w:rsidP="00CE65C3">
            <w:pPr>
              <w:jc w:val="left"/>
              <w:rPr>
                <w:sz w:val="20"/>
                <w:szCs w:val="20"/>
                <w:lang w:val="fr-FR" w:eastAsia="en-CA"/>
              </w:rPr>
            </w:pPr>
            <w:r w:rsidRPr="00214485">
              <w:rPr>
                <w:sz w:val="20"/>
                <w:lang w:val="fr-FR"/>
              </w:rPr>
              <w:t>12</w:t>
            </w:r>
            <w:r>
              <w:rPr>
                <w:sz w:val="20"/>
                <w:lang w:val="fr-FR"/>
              </w:rPr>
              <w:t xml:space="preserve"> et 18 </w:t>
            </w:r>
            <w:r w:rsidRPr="00214485">
              <w:rPr>
                <w:sz w:val="20"/>
                <w:lang w:val="fr-FR"/>
              </w:rPr>
              <w:t>mois de retard</w:t>
            </w:r>
          </w:p>
        </w:tc>
        <w:tc>
          <w:tcPr>
            <w:tcW w:w="4287" w:type="dxa"/>
            <w:tcBorders>
              <w:top w:val="nil"/>
              <w:left w:val="nil"/>
              <w:bottom w:val="single" w:sz="4" w:space="0" w:color="auto"/>
              <w:right w:val="single" w:sz="4" w:space="0" w:color="auto"/>
            </w:tcBorders>
            <w:shd w:val="clear" w:color="auto" w:fill="auto"/>
            <w:hideMark/>
          </w:tcPr>
          <w:p w14:paraId="4FA32318" w14:textId="63FC45C0" w:rsidR="00CE65C3" w:rsidRPr="00462A78" w:rsidRDefault="00CE65C3" w:rsidP="00CE65C3">
            <w:pPr>
              <w:jc w:val="left"/>
              <w:rPr>
                <w:sz w:val="20"/>
                <w:szCs w:val="20"/>
                <w:lang w:val="fr-FR" w:eastAsia="en-CA"/>
              </w:rPr>
            </w:pPr>
            <w:r w:rsidRPr="00214485">
              <w:rPr>
                <w:sz w:val="20"/>
                <w:lang w:val="fr-FR"/>
              </w:rPr>
              <w:t>Demander à la Banque mondiale de faire le point à la 9</w:t>
            </w:r>
            <w:r>
              <w:rPr>
                <w:sz w:val="20"/>
                <w:lang w:val="fr-FR"/>
              </w:rPr>
              <w:t>2</w:t>
            </w:r>
            <w:r w:rsidRPr="00214485">
              <w:rPr>
                <w:sz w:val="20"/>
                <w:vertAlign w:val="superscript"/>
                <w:lang w:val="fr-FR"/>
              </w:rPr>
              <w:t>e</w:t>
            </w:r>
            <w:r w:rsidRPr="00214485">
              <w:rPr>
                <w:sz w:val="20"/>
                <w:lang w:val="fr-FR"/>
              </w:rPr>
              <w:t xml:space="preserve"> réunion sur ce projet ayant des retards de mise en œuvre</w:t>
            </w:r>
          </w:p>
        </w:tc>
      </w:tr>
      <w:tr w:rsidR="00474C6C" w:rsidRPr="000B00F4" w14:paraId="6B8E1061" w14:textId="77777777" w:rsidTr="00CE65C3">
        <w:trPr>
          <w:trHeight w:val="516"/>
        </w:trPr>
        <w:tc>
          <w:tcPr>
            <w:tcW w:w="2249" w:type="dxa"/>
            <w:tcBorders>
              <w:top w:val="nil"/>
              <w:left w:val="single" w:sz="4" w:space="0" w:color="auto"/>
              <w:bottom w:val="single" w:sz="4" w:space="0" w:color="auto"/>
              <w:right w:val="single" w:sz="4" w:space="0" w:color="auto"/>
            </w:tcBorders>
            <w:shd w:val="clear" w:color="auto" w:fill="auto"/>
            <w:hideMark/>
          </w:tcPr>
          <w:p w14:paraId="19B6D457" w14:textId="77777777" w:rsidR="00474C6C" w:rsidRPr="00214485" w:rsidRDefault="00474C6C" w:rsidP="00474C6C">
            <w:pPr>
              <w:jc w:val="left"/>
              <w:rPr>
                <w:sz w:val="20"/>
                <w:szCs w:val="20"/>
                <w:lang w:val="fr-FR"/>
              </w:rPr>
            </w:pPr>
            <w:r w:rsidRPr="00214485">
              <w:rPr>
                <w:sz w:val="20"/>
                <w:lang w:val="fr-FR"/>
              </w:rPr>
              <w:t>Thaïlande</w:t>
            </w:r>
          </w:p>
          <w:p w14:paraId="7570EA91" w14:textId="4D7196E6" w:rsidR="00474C6C" w:rsidRPr="00462A78" w:rsidRDefault="00474C6C" w:rsidP="00474C6C">
            <w:pPr>
              <w:jc w:val="left"/>
              <w:rPr>
                <w:sz w:val="20"/>
                <w:szCs w:val="20"/>
                <w:lang w:val="fr-FR" w:eastAsia="en-CA"/>
              </w:rPr>
            </w:pPr>
            <w:r w:rsidRPr="00462A78">
              <w:rPr>
                <w:sz w:val="20"/>
                <w:szCs w:val="20"/>
                <w:lang w:val="fr-FR" w:eastAsia="en-CA"/>
              </w:rPr>
              <w:t>THA/PHA/82/TAS/177</w:t>
            </w:r>
          </w:p>
        </w:tc>
        <w:tc>
          <w:tcPr>
            <w:tcW w:w="3902" w:type="dxa"/>
            <w:tcBorders>
              <w:top w:val="nil"/>
              <w:left w:val="nil"/>
              <w:bottom w:val="single" w:sz="4" w:space="0" w:color="auto"/>
              <w:right w:val="single" w:sz="4" w:space="0" w:color="auto"/>
            </w:tcBorders>
            <w:shd w:val="clear" w:color="auto" w:fill="auto"/>
            <w:hideMark/>
          </w:tcPr>
          <w:p w14:paraId="07E3BA2F" w14:textId="244D230E" w:rsidR="00474C6C" w:rsidRPr="00462A78" w:rsidRDefault="001F0591" w:rsidP="00474C6C">
            <w:pPr>
              <w:jc w:val="left"/>
              <w:rPr>
                <w:sz w:val="20"/>
                <w:szCs w:val="20"/>
                <w:lang w:val="fr-FR" w:eastAsia="en-CA"/>
              </w:rPr>
            </w:pPr>
            <w:r w:rsidRPr="00214485">
              <w:rPr>
                <w:sz w:val="20"/>
                <w:lang w:val="fr-FR"/>
              </w:rPr>
              <w:t>Plan de gestion de l’élimination des HCFC (phase II, première tranche) (secteur de l’entretien dans la réfrigération et unité de gestion de projet)</w:t>
            </w:r>
          </w:p>
        </w:tc>
        <w:tc>
          <w:tcPr>
            <w:tcW w:w="1461" w:type="dxa"/>
            <w:tcBorders>
              <w:top w:val="nil"/>
              <w:left w:val="nil"/>
              <w:bottom w:val="single" w:sz="4" w:space="0" w:color="auto"/>
              <w:right w:val="single" w:sz="4" w:space="0" w:color="auto"/>
            </w:tcBorders>
            <w:shd w:val="clear" w:color="auto" w:fill="auto"/>
            <w:hideMark/>
          </w:tcPr>
          <w:p w14:paraId="466A5A24" w14:textId="43A1DDDF" w:rsidR="00474C6C" w:rsidRPr="00462A78" w:rsidRDefault="00474C6C" w:rsidP="00474C6C">
            <w:pPr>
              <w:jc w:val="center"/>
              <w:rPr>
                <w:sz w:val="20"/>
                <w:szCs w:val="20"/>
                <w:lang w:val="fr-FR" w:eastAsia="en-CA"/>
              </w:rPr>
            </w:pPr>
            <w:r w:rsidRPr="00462A78">
              <w:rPr>
                <w:sz w:val="20"/>
                <w:szCs w:val="20"/>
                <w:lang w:val="fr-FR" w:eastAsia="en-CA"/>
              </w:rPr>
              <w:t>2</w:t>
            </w:r>
          </w:p>
        </w:tc>
        <w:tc>
          <w:tcPr>
            <w:tcW w:w="2316" w:type="dxa"/>
            <w:tcBorders>
              <w:top w:val="nil"/>
              <w:left w:val="nil"/>
              <w:bottom w:val="single" w:sz="4" w:space="0" w:color="auto"/>
              <w:right w:val="single" w:sz="4" w:space="0" w:color="auto"/>
            </w:tcBorders>
            <w:shd w:val="clear" w:color="auto" w:fill="auto"/>
            <w:hideMark/>
          </w:tcPr>
          <w:p w14:paraId="7910F256" w14:textId="17A15B09" w:rsidR="00474C6C" w:rsidRPr="00462A78" w:rsidRDefault="00474C6C" w:rsidP="00474C6C">
            <w:pPr>
              <w:jc w:val="left"/>
              <w:rPr>
                <w:sz w:val="20"/>
                <w:szCs w:val="20"/>
                <w:lang w:val="fr-FR" w:eastAsia="en-CA"/>
              </w:rPr>
            </w:pPr>
            <w:r w:rsidRPr="00214485">
              <w:rPr>
                <w:sz w:val="20"/>
                <w:lang w:val="fr-FR"/>
              </w:rPr>
              <w:t>12 mois de retard</w:t>
            </w:r>
          </w:p>
        </w:tc>
        <w:tc>
          <w:tcPr>
            <w:tcW w:w="4287" w:type="dxa"/>
            <w:tcBorders>
              <w:top w:val="nil"/>
              <w:left w:val="nil"/>
              <w:bottom w:val="single" w:sz="4" w:space="0" w:color="auto"/>
              <w:right w:val="single" w:sz="4" w:space="0" w:color="auto"/>
            </w:tcBorders>
            <w:shd w:val="clear" w:color="auto" w:fill="auto"/>
            <w:hideMark/>
          </w:tcPr>
          <w:p w14:paraId="1A2DD697" w14:textId="7C699A00" w:rsidR="00474C6C" w:rsidRPr="00462A78" w:rsidRDefault="00474C6C" w:rsidP="00474C6C">
            <w:pPr>
              <w:jc w:val="left"/>
              <w:rPr>
                <w:sz w:val="20"/>
                <w:szCs w:val="20"/>
                <w:lang w:val="fr-FR" w:eastAsia="en-CA"/>
              </w:rPr>
            </w:pPr>
            <w:r w:rsidRPr="00214485">
              <w:rPr>
                <w:sz w:val="20"/>
                <w:lang w:val="fr-FR"/>
              </w:rPr>
              <w:t>Demander à la Banque mondiale de faire le point à la 9</w:t>
            </w:r>
            <w:r>
              <w:rPr>
                <w:sz w:val="20"/>
                <w:lang w:val="fr-FR"/>
              </w:rPr>
              <w:t>2</w:t>
            </w:r>
            <w:r w:rsidRPr="00214485">
              <w:rPr>
                <w:sz w:val="20"/>
                <w:vertAlign w:val="superscript"/>
                <w:lang w:val="fr-FR"/>
              </w:rPr>
              <w:t>e</w:t>
            </w:r>
            <w:r w:rsidRPr="00214485">
              <w:rPr>
                <w:sz w:val="20"/>
                <w:lang w:val="fr-FR"/>
              </w:rPr>
              <w:t xml:space="preserve"> réunion sur ce projet ayant des retards de mise en œuvre</w:t>
            </w:r>
          </w:p>
        </w:tc>
      </w:tr>
    </w:tbl>
    <w:p w14:paraId="10EB8B03" w14:textId="77777777" w:rsidR="00E85409" w:rsidRPr="00462A78" w:rsidRDefault="00E85409" w:rsidP="004E7F9C">
      <w:pPr>
        <w:rPr>
          <w:lang w:val="fr-FR"/>
        </w:rPr>
      </w:pPr>
    </w:p>
    <w:sectPr w:rsidR="00E85409" w:rsidRPr="00462A78" w:rsidSect="0059425F">
      <w:headerReference w:type="first" r:id="rId18"/>
      <w:footerReference w:type="first" r:id="rId1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93DAE" w14:textId="77777777" w:rsidR="00CD1D43" w:rsidRDefault="00CD1D43" w:rsidP="004A504B">
      <w:r>
        <w:separator/>
      </w:r>
    </w:p>
  </w:endnote>
  <w:endnote w:type="continuationSeparator" w:id="0">
    <w:p w14:paraId="667E0E17" w14:textId="77777777" w:rsidR="00CD1D43" w:rsidRDefault="00CD1D4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4C65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70D8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5961E" w14:textId="77777777" w:rsidR="00CF142D" w:rsidRPr="004F1E25" w:rsidRDefault="00CF142D" w:rsidP="00CF142D">
    <w:pPr>
      <w:pBdr>
        <w:top w:val="single" w:sz="4" w:space="1" w:color="auto"/>
        <w:left w:val="single" w:sz="4" w:space="4" w:color="auto"/>
        <w:bottom w:val="single" w:sz="4" w:space="1" w:color="auto"/>
        <w:right w:val="single" w:sz="4" w:space="4" w:color="auto"/>
      </w:pBdr>
      <w:jc w:val="center"/>
      <w:rPr>
        <w:sz w:val="18"/>
        <w:szCs w:val="18"/>
        <w:lang w:val="fr-FR"/>
      </w:rPr>
    </w:pPr>
    <w:r w:rsidRPr="004F1E25">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29361842" w14:textId="77777777" w:rsidR="004E7F9C" w:rsidRPr="005E5863"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D6541" w14:textId="77777777" w:rsidR="003C4FF3" w:rsidRPr="0033525D" w:rsidRDefault="003C4FF3" w:rsidP="003C4FF3">
    <w:pPr>
      <w:jc w:val="center"/>
    </w:pPr>
    <w:r>
      <w:fldChar w:fldCharType="begin"/>
    </w:r>
    <w:r>
      <w:instrText xml:space="preserve"> PAGE </w:instrText>
    </w:r>
    <w:r>
      <w:fldChar w:fldCharType="separate"/>
    </w:r>
    <w:r>
      <w:t>5</w:t>
    </w:r>
    <w:r>
      <w:rPr>
        <w:noProof/>
      </w:rPr>
      <w:fldChar w:fldCharType="end"/>
    </w:r>
  </w:p>
  <w:p w14:paraId="1AEBB0E1" w14:textId="77777777" w:rsidR="003C4FF3" w:rsidRPr="003C4FF3" w:rsidRDefault="003C4FF3" w:rsidP="003C4F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586035"/>
      <w:docPartObj>
        <w:docPartGallery w:val="Page Numbers (Bottom of Page)"/>
        <w:docPartUnique/>
      </w:docPartObj>
    </w:sdtPr>
    <w:sdtEndPr>
      <w:rPr>
        <w:noProof/>
      </w:rPr>
    </w:sdtEndPr>
    <w:sdtContent>
      <w:p w14:paraId="5F988079" w14:textId="77777777" w:rsidR="00A326FB" w:rsidRDefault="00A326F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8858097" w14:textId="77777777" w:rsidR="00A326FB" w:rsidRPr="007E7443" w:rsidRDefault="00A326FB" w:rsidP="00E760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D6047" w14:textId="77777777" w:rsidR="00CD1D43" w:rsidRDefault="00CD1D43" w:rsidP="004A504B">
      <w:r>
        <w:separator/>
      </w:r>
    </w:p>
  </w:footnote>
  <w:footnote w:type="continuationSeparator" w:id="0">
    <w:p w14:paraId="6235E177" w14:textId="77777777" w:rsidR="00CD1D43" w:rsidRDefault="00CD1D43" w:rsidP="004A504B">
      <w:r>
        <w:continuationSeparator/>
      </w:r>
    </w:p>
  </w:footnote>
  <w:footnote w:id="1">
    <w:p w14:paraId="3F55C662" w14:textId="77777777" w:rsidR="00A326FB" w:rsidRPr="005E5863" w:rsidRDefault="00A326FB" w:rsidP="00A326FB">
      <w:pPr>
        <w:pStyle w:val="FootnoteText"/>
        <w:rPr>
          <w:lang w:val="fr-FR"/>
        </w:rPr>
      </w:pPr>
      <w:r w:rsidRPr="00CC6F05">
        <w:rPr>
          <w:rStyle w:val="FootnoteReference"/>
        </w:rPr>
        <w:footnoteRef/>
      </w:r>
      <w:r w:rsidRPr="005E5863">
        <w:rPr>
          <w:lang w:val="fr-FR"/>
        </w:rPr>
        <w:t xml:space="preserve"> UNEP/OzL.Pro/ExCom/91/1</w:t>
      </w:r>
    </w:p>
  </w:footnote>
  <w:footnote w:id="2">
    <w:p w14:paraId="119ADB3B" w14:textId="22ADC0F9" w:rsidR="00A326FB" w:rsidRPr="005E5863" w:rsidRDefault="00A326FB" w:rsidP="00A326FB">
      <w:pPr>
        <w:pStyle w:val="FootnoteText"/>
        <w:rPr>
          <w:lang w:val="fr-FR"/>
        </w:rPr>
      </w:pPr>
      <w:r w:rsidRPr="00CC6F05">
        <w:rPr>
          <w:rStyle w:val="FootnoteReference"/>
        </w:rPr>
        <w:footnoteRef/>
      </w:r>
      <w:r w:rsidRPr="005E5863">
        <w:rPr>
          <w:lang w:val="fr-FR"/>
        </w:rPr>
        <w:t xml:space="preserve"> </w:t>
      </w:r>
      <w:r w:rsidR="00EA724D" w:rsidRPr="007B1341">
        <w:rPr>
          <w:lang w:val="fr-FR"/>
        </w:rPr>
        <w:t>Le rapport périodique est joint au présent document. Les données ont été intégrées dans la base de données du rapport périodique global qui est disponible sur demande.</w:t>
      </w:r>
    </w:p>
  </w:footnote>
  <w:footnote w:id="3">
    <w:p w14:paraId="7CD91868" w14:textId="0DE33DF0" w:rsidR="00A326FB" w:rsidRDefault="00A326FB" w:rsidP="00A326FB">
      <w:pPr>
        <w:pStyle w:val="FootnoteText"/>
        <w:rPr>
          <w:lang w:val="fr-FR"/>
        </w:rPr>
      </w:pPr>
      <w:r w:rsidRPr="00CC6F05">
        <w:rPr>
          <w:rStyle w:val="FootnoteReference"/>
        </w:rPr>
        <w:footnoteRef/>
      </w:r>
      <w:r w:rsidRPr="005E5863">
        <w:rPr>
          <w:lang w:val="fr-FR"/>
        </w:rPr>
        <w:t xml:space="preserve"> </w:t>
      </w:r>
      <w:r w:rsidR="00EA724D" w:rsidRPr="007B1341">
        <w:rPr>
          <w:lang w:val="fr-FR"/>
        </w:rPr>
        <w:t xml:space="preserve">Conformément à la décision </w:t>
      </w:r>
      <w:r w:rsidRPr="005E5863">
        <w:rPr>
          <w:lang w:val="fr-FR"/>
        </w:rPr>
        <w:t>84/12</w:t>
      </w:r>
      <w:r w:rsidR="00EA724D" w:rsidRPr="005E5863">
        <w:rPr>
          <w:lang w:val="fr-FR"/>
        </w:rPr>
        <w:t xml:space="preserve"> </w:t>
      </w:r>
      <w:r w:rsidRPr="005E5863">
        <w:rPr>
          <w:lang w:val="fr-FR"/>
        </w:rPr>
        <w:t>a)</w:t>
      </w:r>
      <w:r w:rsidR="00EA724D" w:rsidRPr="005E5863">
        <w:rPr>
          <w:lang w:val="fr-FR"/>
        </w:rPr>
        <w:t xml:space="preserve"> </w:t>
      </w:r>
      <w:r w:rsidRPr="005E5863">
        <w:rPr>
          <w:lang w:val="fr-FR"/>
        </w:rPr>
        <w:t xml:space="preserve">iv), </w:t>
      </w:r>
      <w:r w:rsidR="00EA724D" w:rsidRPr="007B1341">
        <w:rPr>
          <w:lang w:val="fr-FR"/>
        </w:rPr>
        <w:t>la mesure des HFC exprimée en tm éq. CO</w:t>
      </w:r>
      <w:r w:rsidR="00EA724D" w:rsidRPr="007B1341">
        <w:rPr>
          <w:vertAlign w:val="subscript"/>
          <w:lang w:val="fr-FR"/>
        </w:rPr>
        <w:t>2</w:t>
      </w:r>
      <w:r w:rsidR="00EA724D" w:rsidRPr="007B1341">
        <w:rPr>
          <w:lang w:val="fr-FR"/>
        </w:rPr>
        <w:t xml:space="preserve"> est incluse dans les rapports périodiques qui seront soumis à la </w:t>
      </w:r>
      <w:r w:rsidR="00EA724D">
        <w:rPr>
          <w:lang w:val="fr-FR"/>
        </w:rPr>
        <w:t>91</w:t>
      </w:r>
      <w:r w:rsidR="00EA724D" w:rsidRPr="007B1341">
        <w:rPr>
          <w:vertAlign w:val="superscript"/>
          <w:lang w:val="fr-FR"/>
        </w:rPr>
        <w:t>e</w:t>
      </w:r>
      <w:r w:rsidR="00EA724D" w:rsidRPr="007B1341">
        <w:rPr>
          <w:lang w:val="fr-FR"/>
        </w:rPr>
        <w:t xml:space="preserve"> </w:t>
      </w:r>
      <w:r w:rsidR="00062750" w:rsidRPr="007B1341">
        <w:rPr>
          <w:lang w:val="fr-FR"/>
        </w:rPr>
        <w:t>réunion.</w:t>
      </w:r>
    </w:p>
    <w:p w14:paraId="61CBE3B2" w14:textId="77777777" w:rsidR="000B00F4" w:rsidRPr="005E5863" w:rsidRDefault="000B00F4" w:rsidP="00A326FB">
      <w:pPr>
        <w:pStyle w:val="FootnoteText"/>
        <w:rPr>
          <w:lang w:val="fr-FR"/>
        </w:rPr>
      </w:pPr>
    </w:p>
  </w:footnote>
  <w:footnote w:id="4">
    <w:p w14:paraId="02B1A7DE" w14:textId="23EFFA59" w:rsidR="009A0A6B" w:rsidRPr="005E5863" w:rsidRDefault="009A0A6B" w:rsidP="009A0A6B">
      <w:pPr>
        <w:pStyle w:val="FootnoteText"/>
        <w:rPr>
          <w:lang w:val="fr-FR"/>
        </w:rPr>
      </w:pPr>
      <w:r w:rsidRPr="00CC6F05">
        <w:rPr>
          <w:rStyle w:val="FootnoteReference"/>
          <w:lang w:val="en-GB"/>
        </w:rPr>
        <w:footnoteRef/>
      </w:r>
      <w:r w:rsidRPr="005E5863">
        <w:rPr>
          <w:lang w:val="fr-FR"/>
        </w:rPr>
        <w:t xml:space="preserve"> </w:t>
      </w:r>
      <w:r w:rsidR="009B14DB" w:rsidRPr="007B1341">
        <w:rPr>
          <w:lang w:val="fr-FR"/>
        </w:rPr>
        <w:t>Les projets en cours consistent en tous les projets qui étaient en voie de mise en œuvre jusqu’au 31 décembre 202</w:t>
      </w:r>
      <w:r w:rsidR="009B14DB">
        <w:rPr>
          <w:lang w:val="fr-FR"/>
        </w:rPr>
        <w:t>1</w:t>
      </w:r>
      <w:r w:rsidR="009B14DB" w:rsidRPr="007B1341">
        <w:rPr>
          <w:lang w:val="fr-FR"/>
        </w:rPr>
        <w:t>. Les principaux indicateurs de progrès comprennent : le pourcentage de fonds décaissés et le pourcentage de projets ayant commencé à décaisser des fonds ; le financement devant être décaissé d’ici la fin de l’année exprimé en pourcentage du financement approuvé ; la durée moyenne des retards prévus dans la mise en œuvre ; et les renseignements consignés dans la colonne réservée aux remarques dans la base de données de rapport périodique.</w:t>
      </w:r>
    </w:p>
  </w:footnote>
  <w:footnote w:id="5">
    <w:p w14:paraId="7481A4EB" w14:textId="785DA85C" w:rsidR="009A0A6B" w:rsidRPr="005E5863" w:rsidRDefault="009A0A6B" w:rsidP="009A0A6B">
      <w:pPr>
        <w:pStyle w:val="FootnoteText"/>
        <w:rPr>
          <w:lang w:val="fr-FR"/>
        </w:rPr>
      </w:pPr>
      <w:r w:rsidRPr="00CC6F05">
        <w:rPr>
          <w:rStyle w:val="FootnoteReference"/>
        </w:rPr>
        <w:footnoteRef/>
      </w:r>
      <w:r w:rsidRPr="005E5863">
        <w:rPr>
          <w:lang w:val="fr-FR"/>
        </w:rPr>
        <w:t xml:space="preserve"> </w:t>
      </w:r>
      <w:r w:rsidR="00CD1422" w:rsidRPr="007B1341">
        <w:rPr>
          <w:lang w:val="fr-FR"/>
        </w:rPr>
        <w:t xml:space="preserve">Conformément à la décision 84/12(b), un rapport périodique </w:t>
      </w:r>
      <w:r w:rsidR="00CD1422">
        <w:rPr>
          <w:lang w:val="fr-FR"/>
        </w:rPr>
        <w:t xml:space="preserve">détaillé </w:t>
      </w:r>
      <w:r w:rsidR="00CD1422" w:rsidRPr="007B1341">
        <w:rPr>
          <w:lang w:val="fr-FR"/>
        </w:rPr>
        <w:t>offrant un aperçu des objectifs, de l’état d’avancement, des principales conclusions, des enseignements tirés, des quantités de HFC éliminées s’il y a lieu, du niveau de financement approuvé et décaissé, et des défis potentiels pouvant survenir pour mener à bien les projets, est présenté dans le rapport périodique global</w:t>
      </w:r>
      <w:r w:rsidR="00CD1422" w:rsidRPr="005E5863">
        <w:rPr>
          <w:lang w:val="fr-FR"/>
        </w:rPr>
        <w:t xml:space="preserve"> </w:t>
      </w:r>
      <w:r w:rsidRPr="005E5863">
        <w:rPr>
          <w:lang w:val="fr-FR"/>
        </w:rPr>
        <w:t>(UNEP/OzL.Pro/ExCom/91/12).</w:t>
      </w:r>
    </w:p>
  </w:footnote>
  <w:footnote w:id="6">
    <w:p w14:paraId="67C340D6" w14:textId="45D3D882" w:rsidR="00A326FB" w:rsidRPr="005E5863" w:rsidRDefault="00A326FB" w:rsidP="00A326FB">
      <w:pPr>
        <w:pStyle w:val="FootnoteText"/>
        <w:rPr>
          <w:lang w:val="fr-FR"/>
        </w:rPr>
      </w:pPr>
      <w:r w:rsidRPr="00CC6F05">
        <w:rPr>
          <w:rStyle w:val="FootnoteReference"/>
        </w:rPr>
        <w:footnoteRef/>
      </w:r>
      <w:r w:rsidRPr="005E5863">
        <w:rPr>
          <w:lang w:val="fr-FR"/>
        </w:rPr>
        <w:t xml:space="preserve"> </w:t>
      </w:r>
      <w:r w:rsidR="00C16D80" w:rsidRPr="007B1341">
        <w:rPr>
          <w:lang w:val="fr-FR"/>
        </w:rPr>
        <w:t>Toutes les substances réglementées visées par ces projets étaient des substances qui appauvrissent la couche d’ozone</w:t>
      </w:r>
      <w:r w:rsidRPr="005E5863">
        <w:rPr>
          <w:lang w:val="fr-FR"/>
        </w:rPr>
        <w:t xml:space="preserve">. </w:t>
      </w:r>
    </w:p>
  </w:footnote>
  <w:footnote w:id="7">
    <w:p w14:paraId="489B3552" w14:textId="06E0437A" w:rsidR="00A326FB" w:rsidRPr="005E5863" w:rsidRDefault="00A326FB" w:rsidP="00A326FB">
      <w:pPr>
        <w:pStyle w:val="FootnoteText"/>
        <w:rPr>
          <w:lang w:val="fr-FR"/>
        </w:rPr>
      </w:pPr>
      <w:r w:rsidRPr="00CC6F05">
        <w:rPr>
          <w:rStyle w:val="FootnoteReference"/>
        </w:rPr>
        <w:footnoteRef/>
      </w:r>
      <w:r w:rsidRPr="005E5863">
        <w:rPr>
          <w:lang w:val="fr-FR"/>
        </w:rPr>
        <w:t xml:space="preserve"> </w:t>
      </w:r>
      <w:r w:rsidR="00C16D80" w:rsidRPr="007B1341">
        <w:rPr>
          <w:lang w:val="fr-FR"/>
        </w:rPr>
        <w:t>Toutes les substances réglementées visées par ces projets étaient des substances qui appauvrissent la couche d’ozone</w:t>
      </w:r>
      <w:r w:rsidRPr="005E5863">
        <w:rPr>
          <w:lang w:val="fr-FR"/>
        </w:rPr>
        <w:t>.</w:t>
      </w:r>
    </w:p>
  </w:footnote>
  <w:footnote w:id="8">
    <w:p w14:paraId="055973FE" w14:textId="13A47317" w:rsidR="00A326FB" w:rsidRPr="005E5863" w:rsidRDefault="00A326FB" w:rsidP="00A326FB">
      <w:pPr>
        <w:pStyle w:val="FootnoteText"/>
        <w:rPr>
          <w:lang w:val="fr-FR"/>
        </w:rPr>
      </w:pPr>
      <w:r w:rsidRPr="00CC6F05">
        <w:rPr>
          <w:rStyle w:val="FootnoteReference"/>
        </w:rPr>
        <w:footnoteRef/>
      </w:r>
      <w:r w:rsidRPr="005E5863">
        <w:rPr>
          <w:lang w:val="fr-FR"/>
        </w:rPr>
        <w:t xml:space="preserve"> </w:t>
      </w:r>
      <w:r w:rsidR="003F580A" w:rsidRPr="007B1341">
        <w:rPr>
          <w:lang w:val="fr-FR"/>
        </w:rPr>
        <w:t>La valeur plus élevée du rapport coût-efficacité des projets en cours est attribuable en grande partie à la valeur PAO moins élevée des HCFC et aussi à la manière d’attribuer l’élimination par les agences.</w:t>
      </w:r>
    </w:p>
  </w:footnote>
  <w:footnote w:id="9">
    <w:p w14:paraId="53C38BA6" w14:textId="5F501E61" w:rsidR="00A326FB" w:rsidRPr="005E5863" w:rsidRDefault="00A326FB" w:rsidP="00A326FB">
      <w:pPr>
        <w:pStyle w:val="FootnoteText"/>
        <w:rPr>
          <w:lang w:val="fr-FR"/>
        </w:rPr>
      </w:pPr>
      <w:r w:rsidRPr="00CC6F05">
        <w:rPr>
          <w:rStyle w:val="FootnoteReference"/>
        </w:rPr>
        <w:footnoteRef/>
      </w:r>
      <w:r w:rsidRPr="005E5863">
        <w:rPr>
          <w:lang w:val="fr-FR"/>
        </w:rPr>
        <w:t xml:space="preserve"> </w:t>
      </w:r>
      <w:r w:rsidR="00D866E1" w:rsidRPr="007B1341">
        <w:rPr>
          <w:lang w:val="fr-FR"/>
        </w:rPr>
        <w:t>Projets approuvés depuis plus de 18 mois avec un décaissement inférieur à 1 pour cent, ou projets n’ayant pas été achevés 12 mois après la date d’achèvement proposée dans le rapport périodique (décision 22/61)</w:t>
      </w:r>
      <w:r w:rsidR="00D866E1">
        <w:rPr>
          <w:lang w:val="fr-FR"/>
        </w:rPr>
        <w:t>.</w:t>
      </w:r>
    </w:p>
  </w:footnote>
  <w:footnote w:id="10">
    <w:p w14:paraId="0FD137E0" w14:textId="111554F8" w:rsidR="00A326FB" w:rsidRPr="00CC6F05" w:rsidRDefault="00A326FB" w:rsidP="00A326FB">
      <w:pPr>
        <w:pStyle w:val="FootnoteText"/>
      </w:pPr>
      <w:r w:rsidRPr="00CC6F05">
        <w:rPr>
          <w:rStyle w:val="FootnoteReference"/>
        </w:rPr>
        <w:footnoteRef/>
      </w:r>
      <w:r w:rsidRPr="00CC6F05">
        <w:t xml:space="preserve"> UNEP/OzL.Pro/ExCom/</w:t>
      </w:r>
      <w:r w:rsidR="000C47F9" w:rsidRPr="00CC6F05">
        <w:t>91</w:t>
      </w:r>
      <w:r w:rsidRPr="00CC6F05">
        <w:t>/</w:t>
      </w:r>
      <w:r w:rsidR="00570306" w:rsidRPr="00CC6F05">
        <w:t>SGP/</w:t>
      </w:r>
      <w:r w:rsidR="00DE02BA" w:rsidRPr="00CC6F05">
        <w:t>3</w:t>
      </w:r>
    </w:p>
  </w:footnote>
  <w:footnote w:id="11">
    <w:p w14:paraId="5C8721CA" w14:textId="71490149" w:rsidR="000C47F9" w:rsidRPr="00CC6F05" w:rsidRDefault="000C47F9">
      <w:pPr>
        <w:pStyle w:val="FootnoteText"/>
      </w:pPr>
      <w:r w:rsidRPr="00CC6F05">
        <w:rPr>
          <w:rStyle w:val="FootnoteReference"/>
        </w:rPr>
        <w:footnoteRef/>
      </w:r>
      <w:r w:rsidRPr="00CC6F05">
        <w:t xml:space="preserve"> UNEP/OzL.Pro/ExCom/91/</w:t>
      </w:r>
      <w:r w:rsidR="00A51015" w:rsidRPr="00CC6F05">
        <w:t>43</w:t>
      </w:r>
    </w:p>
  </w:footnote>
  <w:footnote w:id="12">
    <w:p w14:paraId="6859344F" w14:textId="59879F58" w:rsidR="00A326FB" w:rsidRPr="00CC6F05" w:rsidRDefault="00A326FB" w:rsidP="00A326FB">
      <w:pPr>
        <w:pStyle w:val="FootnoteText"/>
      </w:pPr>
      <w:r w:rsidRPr="00CC6F05">
        <w:rPr>
          <w:rStyle w:val="FootnoteReference"/>
        </w:rPr>
        <w:footnoteRef/>
      </w:r>
      <w:r w:rsidRPr="00CC6F05">
        <w:t xml:space="preserve"> UNEP/OzL.Pro/ExCom/</w:t>
      </w:r>
      <w:r w:rsidR="000C47F9" w:rsidRPr="00CC6F05">
        <w:t>91</w:t>
      </w:r>
      <w:r w:rsidRPr="00CC6F05">
        <w:t>/</w:t>
      </w:r>
      <w:r w:rsidR="00A51015" w:rsidRPr="00CC6F05">
        <w:t>57</w:t>
      </w:r>
    </w:p>
  </w:footnote>
  <w:footnote w:id="13">
    <w:p w14:paraId="3755EDE0" w14:textId="0C4C868A" w:rsidR="00A326FB" w:rsidRPr="005E5863" w:rsidRDefault="00A326FB" w:rsidP="00A326FB">
      <w:pPr>
        <w:pStyle w:val="FootnoteText"/>
        <w:rPr>
          <w:lang w:val="fr-FR"/>
        </w:rPr>
      </w:pPr>
      <w:r w:rsidRPr="00CC6F05">
        <w:rPr>
          <w:rStyle w:val="FootnoteReference"/>
        </w:rPr>
        <w:footnoteRef/>
      </w:r>
      <w:r w:rsidRPr="005E5863">
        <w:rPr>
          <w:lang w:val="fr-FR"/>
        </w:rPr>
        <w:t xml:space="preserve"> UNEP/OzL.Pro/ExCom/</w:t>
      </w:r>
      <w:r w:rsidR="000C47F9" w:rsidRPr="005E5863">
        <w:rPr>
          <w:lang w:val="fr-FR"/>
        </w:rPr>
        <w:t>91</w:t>
      </w:r>
      <w:r w:rsidRPr="005E5863">
        <w:rPr>
          <w:lang w:val="fr-FR"/>
        </w:rPr>
        <w:t>/</w:t>
      </w:r>
      <w:r w:rsidR="00A51015" w:rsidRPr="005E5863">
        <w:rPr>
          <w:lang w:val="fr-FR"/>
        </w:rPr>
        <w:t>21</w:t>
      </w:r>
    </w:p>
  </w:footnote>
  <w:footnote w:id="14">
    <w:p w14:paraId="2ABE91F9" w14:textId="0030DAE3" w:rsidR="00AB0346" w:rsidRPr="005E5863" w:rsidRDefault="00AB0346" w:rsidP="00AB0346">
      <w:pPr>
        <w:pStyle w:val="FootnoteText"/>
        <w:rPr>
          <w:lang w:val="fr-FR"/>
        </w:rPr>
      </w:pPr>
      <w:r w:rsidRPr="00CC6F05">
        <w:rPr>
          <w:rStyle w:val="FootnoteReference"/>
        </w:rPr>
        <w:footnoteRef/>
      </w:r>
      <w:r w:rsidRPr="005E5863">
        <w:rPr>
          <w:lang w:val="fr-FR"/>
        </w:rPr>
        <w:t xml:space="preserve"> </w:t>
      </w:r>
      <w:r w:rsidR="006161A1" w:rsidRPr="007B1341">
        <w:rPr>
          <w:lang w:val="fr-FR"/>
        </w:rPr>
        <w:t>Les données sont présentées selon l’année d’approbation du projet par le Comité exécutif. Tous les projets approuvés (projets d’investissement et ne portant pas sur des investissements) sont traités de la même façon (c.-à-d., un projet d’investissement ou une tranche de financement d’un accord pluriannuel d’un million $ US est considéré comme un projet, au même titre que la préparation d’un programme de pays de 30 000 $ US). Les indicateurs clés de ce sommaire annuel sont : le pourcentage de projets achevés, les tonnes PAO</w:t>
      </w:r>
      <w:r w:rsidR="006161A1">
        <w:rPr>
          <w:lang w:val="fr-FR"/>
        </w:rPr>
        <w:t xml:space="preserve"> et tonnes </w:t>
      </w:r>
      <w:r w:rsidR="00C81E29">
        <w:rPr>
          <w:lang w:val="fr-FR"/>
        </w:rPr>
        <w:t>d’</w:t>
      </w:r>
      <w:r w:rsidR="006161A1">
        <w:rPr>
          <w:lang w:val="fr-FR"/>
        </w:rPr>
        <w:t>éq</w:t>
      </w:r>
      <w:r w:rsidR="00C81E29">
        <w:rPr>
          <w:lang w:val="fr-FR"/>
        </w:rPr>
        <w:t>uivalent</w:t>
      </w:r>
      <w:r w:rsidR="006161A1">
        <w:rPr>
          <w:lang w:val="fr-FR"/>
        </w:rPr>
        <w:t xml:space="preserve"> CO</w:t>
      </w:r>
      <w:r w:rsidR="006161A1" w:rsidRPr="006161A1">
        <w:rPr>
          <w:vertAlign w:val="subscript"/>
          <w:lang w:val="fr-FR"/>
        </w:rPr>
        <w:t>2</w:t>
      </w:r>
      <w:r w:rsidR="006161A1" w:rsidRPr="007B1341">
        <w:rPr>
          <w:lang w:val="fr-FR"/>
        </w:rPr>
        <w:t xml:space="preserve"> éliminées et le pourcentage de fonds décaissés. Il y a trois types de décaissements : au cours de la mise en œuvre, après la mise en œuvre et pour les projets financés à titre rétroactif</w:t>
      </w:r>
      <w:r w:rsidR="006161A1">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32AF" w14:textId="5A5ACDB0" w:rsidR="00DC6A10" w:rsidRPr="0033525D" w:rsidRDefault="000B00F4">
    <w:r>
      <w:fldChar w:fldCharType="begin"/>
    </w:r>
    <w:r>
      <w:instrText xml:space="preserve"> DOCPROPERTY "Document number"  \* MERGEFORMAT </w:instrText>
    </w:r>
    <w:r>
      <w:fldChar w:fldCharType="separate"/>
    </w:r>
    <w:r w:rsidR="005E5863">
      <w:t>UNEP/OzL.Pro/ExCom/91/17</w:t>
    </w:r>
    <w:r>
      <w:fldChar w:fldCharType="end"/>
    </w:r>
  </w:p>
  <w:p w14:paraId="2D371A20" w14:textId="77777777" w:rsidR="00DC6A10" w:rsidRPr="0033525D" w:rsidRDefault="00DC6A10"/>
  <w:p w14:paraId="35F1FA1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2AF2A" w14:textId="5F02CC41" w:rsidR="00DC6A10" w:rsidRPr="0033525D" w:rsidRDefault="000B00F4">
    <w:pPr>
      <w:jc w:val="right"/>
    </w:pPr>
    <w:r>
      <w:fldChar w:fldCharType="begin"/>
    </w:r>
    <w:r>
      <w:instrText xml:space="preserve"> DOCPROPERTY "Document number"  \* MERGEFORMAT </w:instrText>
    </w:r>
    <w:r>
      <w:fldChar w:fldCharType="separate"/>
    </w:r>
    <w:r w:rsidR="005E5863">
      <w:t>UNEP/OzL.Pro/ExCom/91/17</w:t>
    </w:r>
    <w:r>
      <w:fldChar w:fldCharType="end"/>
    </w:r>
  </w:p>
  <w:p w14:paraId="6476D970" w14:textId="77777777" w:rsidR="00DC6A10" w:rsidRPr="0033525D" w:rsidRDefault="00DC6A10"/>
  <w:p w14:paraId="3E808F3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BC48F" w14:textId="225A07F9" w:rsidR="003C4FF3" w:rsidRPr="0033525D" w:rsidRDefault="000B00F4" w:rsidP="003C4FF3">
    <w:pPr>
      <w:jc w:val="right"/>
    </w:pPr>
    <w:r>
      <w:fldChar w:fldCharType="begin"/>
    </w:r>
    <w:r>
      <w:instrText xml:space="preserve"> DOCPROPERTY "Document number"  \* MERGEFORMAT </w:instrText>
    </w:r>
    <w:r>
      <w:fldChar w:fldCharType="separate"/>
    </w:r>
    <w:r w:rsidR="005E5863">
      <w:t>UNEP/OzL.Pro/ExCom/91/17</w:t>
    </w:r>
    <w:r>
      <w:fldChar w:fldCharType="end"/>
    </w:r>
  </w:p>
  <w:p w14:paraId="1D96F18C" w14:textId="4DC60282" w:rsidR="003C4FF3" w:rsidRDefault="003C4FF3" w:rsidP="003C4FF3">
    <w:pPr>
      <w:pStyle w:val="Header"/>
      <w:jc w:val="right"/>
    </w:pPr>
    <w:r>
      <w:t>Annex</w:t>
    </w:r>
    <w:r w:rsidR="002B5247">
      <w:t>e</w:t>
    </w:r>
    <w:r>
      <w:t xml:space="preserve"> I</w:t>
    </w:r>
  </w:p>
  <w:p w14:paraId="4CA28614" w14:textId="11FE9232" w:rsidR="003C4FF3" w:rsidRDefault="003C4FF3" w:rsidP="003C4FF3">
    <w:pPr>
      <w:pStyle w:val="Header"/>
      <w:jc w:val="right"/>
    </w:pPr>
  </w:p>
  <w:p w14:paraId="6E3B5556" w14:textId="77777777" w:rsidR="003C4FF3" w:rsidRDefault="003C4FF3" w:rsidP="003C4FF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FB7D0" w14:textId="1431DB45" w:rsidR="003C4FF3" w:rsidRPr="0033525D" w:rsidRDefault="000B00F4" w:rsidP="003C4FF3">
    <w:pPr>
      <w:jc w:val="right"/>
    </w:pPr>
    <w:r>
      <w:fldChar w:fldCharType="begin"/>
    </w:r>
    <w:r>
      <w:instrText xml:space="preserve"> DOCPROPERTY "Document number"  \* MERGEFORMAT </w:instrText>
    </w:r>
    <w:r>
      <w:fldChar w:fldCharType="separate"/>
    </w:r>
    <w:r w:rsidR="005E5863">
      <w:t>UNEP/OzL.Pro/ExCom/91/17</w:t>
    </w:r>
    <w:r>
      <w:fldChar w:fldCharType="end"/>
    </w:r>
  </w:p>
  <w:p w14:paraId="233B78C3" w14:textId="12284705" w:rsidR="003C4FF3" w:rsidRDefault="003C4FF3" w:rsidP="003C4FF3">
    <w:pPr>
      <w:pStyle w:val="Header"/>
      <w:jc w:val="right"/>
    </w:pPr>
    <w:r>
      <w:t>Annex</w:t>
    </w:r>
    <w:r w:rsidR="002C2D6F">
      <w:t>e</w:t>
    </w:r>
    <w:r>
      <w:t xml:space="preserve"> II</w:t>
    </w:r>
  </w:p>
  <w:p w14:paraId="3B948E48" w14:textId="77777777" w:rsidR="003C4FF3" w:rsidRDefault="003C4FF3" w:rsidP="003C4FF3">
    <w:pPr>
      <w:pStyle w:val="Header"/>
      <w:jc w:val="right"/>
    </w:pPr>
  </w:p>
  <w:p w14:paraId="4D2337E6" w14:textId="77777777" w:rsidR="003C4FF3" w:rsidRDefault="003C4FF3" w:rsidP="003C4FF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753CF" w14:textId="70E68C17" w:rsidR="00A326FB" w:rsidRPr="0033525D" w:rsidRDefault="000B00F4" w:rsidP="00E7606E">
    <w:pPr>
      <w:jc w:val="right"/>
    </w:pPr>
    <w:r>
      <w:fldChar w:fldCharType="begin"/>
    </w:r>
    <w:r>
      <w:instrText xml:space="preserve"> DOCPROPERTY "Document number"  \* MERGEFORMAT </w:instrText>
    </w:r>
    <w:r>
      <w:fldChar w:fldCharType="separate"/>
    </w:r>
    <w:r w:rsidR="005E5863">
      <w:t>UNEP/OzL.Pro/ExCom/91/17</w:t>
    </w:r>
    <w:r>
      <w:fldChar w:fldCharType="end"/>
    </w:r>
  </w:p>
  <w:p w14:paraId="5BE70E6E" w14:textId="7F6E2661" w:rsidR="00A326FB" w:rsidRDefault="00A326FB" w:rsidP="00E7606E">
    <w:pPr>
      <w:pStyle w:val="Header"/>
      <w:jc w:val="right"/>
    </w:pPr>
    <w:r>
      <w:t>Annex</w:t>
    </w:r>
    <w:r w:rsidR="002C2D6F">
      <w:t>e</w:t>
    </w:r>
    <w:r>
      <w:t xml:space="preserve"> II</w:t>
    </w:r>
    <w:r w:rsidR="0059425F">
      <w:t>I</w:t>
    </w:r>
  </w:p>
  <w:p w14:paraId="4A2170D2" w14:textId="77777777" w:rsidR="00A326FB" w:rsidRDefault="00A326FB" w:rsidP="00E7606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5A4928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280BB8"/>
    <w:multiLevelType w:val="hybridMultilevel"/>
    <w:tmpl w:val="9886DB48"/>
    <w:lvl w:ilvl="0" w:tplc="932A4572">
      <w:start w:val="1"/>
      <w:numFmt w:val="upperRoman"/>
      <w:lvlText w:val="%1."/>
      <w:lvlJc w:val="left"/>
      <w:pPr>
        <w:ind w:left="1080" w:hanging="720"/>
      </w:pPr>
      <w:rPr>
        <w:rFonts w:ascii="Times New Roman Bold" w:hAnsi="Times New Roman Bold"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4AB18A7"/>
    <w:multiLevelType w:val="hybridMultilevel"/>
    <w:tmpl w:val="923220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1934585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6913534">
    <w:abstractNumId w:val="13"/>
  </w:num>
  <w:num w:numId="23" w16cid:durableId="1878159536">
    <w:abstractNumId w:val="10"/>
    <w:lvlOverride w:ilvl="0">
      <w:startOverride w:val="1"/>
    </w:lvlOverride>
  </w:num>
  <w:num w:numId="24" w16cid:durableId="2131169510">
    <w:abstractNumId w:val="10"/>
    <w:lvlOverride w:ilvl="0">
      <w:startOverride w:val="1"/>
    </w:lvlOverride>
  </w:num>
  <w:num w:numId="25" w16cid:durableId="77025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9091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0349618">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326FB"/>
    <w:rsid w:val="00000FED"/>
    <w:rsid w:val="0000434E"/>
    <w:rsid w:val="000211A9"/>
    <w:rsid w:val="00021238"/>
    <w:rsid w:val="00021FED"/>
    <w:rsid w:val="00030F9D"/>
    <w:rsid w:val="00031260"/>
    <w:rsid w:val="000358DA"/>
    <w:rsid w:val="0003681A"/>
    <w:rsid w:val="000372B7"/>
    <w:rsid w:val="00050F6E"/>
    <w:rsid w:val="00053535"/>
    <w:rsid w:val="00055F7D"/>
    <w:rsid w:val="00060E68"/>
    <w:rsid w:val="000617D6"/>
    <w:rsid w:val="00061CFF"/>
    <w:rsid w:val="00061EC2"/>
    <w:rsid w:val="00062750"/>
    <w:rsid w:val="00066CE8"/>
    <w:rsid w:val="00074DED"/>
    <w:rsid w:val="00080ED0"/>
    <w:rsid w:val="0008389B"/>
    <w:rsid w:val="00085B8F"/>
    <w:rsid w:val="000860C8"/>
    <w:rsid w:val="00087A53"/>
    <w:rsid w:val="00090481"/>
    <w:rsid w:val="000A3826"/>
    <w:rsid w:val="000A6C26"/>
    <w:rsid w:val="000B00F4"/>
    <w:rsid w:val="000C47F9"/>
    <w:rsid w:val="000D0959"/>
    <w:rsid w:val="000D52A4"/>
    <w:rsid w:val="000E07BC"/>
    <w:rsid w:val="000E2035"/>
    <w:rsid w:val="000F1CD4"/>
    <w:rsid w:val="000F4103"/>
    <w:rsid w:val="000F70A7"/>
    <w:rsid w:val="00101892"/>
    <w:rsid w:val="0010778A"/>
    <w:rsid w:val="00113CCA"/>
    <w:rsid w:val="00122F25"/>
    <w:rsid w:val="001269F2"/>
    <w:rsid w:val="00135980"/>
    <w:rsid w:val="00135DB6"/>
    <w:rsid w:val="0013786F"/>
    <w:rsid w:val="00153990"/>
    <w:rsid w:val="00157661"/>
    <w:rsid w:val="00161AB8"/>
    <w:rsid w:val="00164719"/>
    <w:rsid w:val="00166302"/>
    <w:rsid w:val="00166D60"/>
    <w:rsid w:val="00166FC4"/>
    <w:rsid w:val="001677AC"/>
    <w:rsid w:val="00167E16"/>
    <w:rsid w:val="001804EA"/>
    <w:rsid w:val="00183727"/>
    <w:rsid w:val="00190A61"/>
    <w:rsid w:val="001A2215"/>
    <w:rsid w:val="001A3342"/>
    <w:rsid w:val="001A33DF"/>
    <w:rsid w:val="001A3E3D"/>
    <w:rsid w:val="001A7049"/>
    <w:rsid w:val="001B1E40"/>
    <w:rsid w:val="001B6FF3"/>
    <w:rsid w:val="001B7412"/>
    <w:rsid w:val="001C1D2E"/>
    <w:rsid w:val="001C764E"/>
    <w:rsid w:val="001E1052"/>
    <w:rsid w:val="001E21B1"/>
    <w:rsid w:val="001E2F93"/>
    <w:rsid w:val="001E4554"/>
    <w:rsid w:val="001E61E5"/>
    <w:rsid w:val="001F0591"/>
    <w:rsid w:val="001F130E"/>
    <w:rsid w:val="001F2159"/>
    <w:rsid w:val="001F53FD"/>
    <w:rsid w:val="00201787"/>
    <w:rsid w:val="00210B8B"/>
    <w:rsid w:val="002115BB"/>
    <w:rsid w:val="002140B4"/>
    <w:rsid w:val="00214863"/>
    <w:rsid w:val="002156B4"/>
    <w:rsid w:val="00217CCC"/>
    <w:rsid w:val="00224FCD"/>
    <w:rsid w:val="00253222"/>
    <w:rsid w:val="00253527"/>
    <w:rsid w:val="00257F8D"/>
    <w:rsid w:val="00261C13"/>
    <w:rsid w:val="00262847"/>
    <w:rsid w:val="00270314"/>
    <w:rsid w:val="00280ECA"/>
    <w:rsid w:val="00281BB2"/>
    <w:rsid w:val="00282DA9"/>
    <w:rsid w:val="002863F5"/>
    <w:rsid w:val="0028735E"/>
    <w:rsid w:val="00290555"/>
    <w:rsid w:val="002A03C3"/>
    <w:rsid w:val="002A630F"/>
    <w:rsid w:val="002A698A"/>
    <w:rsid w:val="002B254E"/>
    <w:rsid w:val="002B3715"/>
    <w:rsid w:val="002B5247"/>
    <w:rsid w:val="002B72E9"/>
    <w:rsid w:val="002C2D6F"/>
    <w:rsid w:val="002C7998"/>
    <w:rsid w:val="002E76EA"/>
    <w:rsid w:val="002E7A9B"/>
    <w:rsid w:val="002F1E53"/>
    <w:rsid w:val="002F2CAA"/>
    <w:rsid w:val="002F2F4E"/>
    <w:rsid w:val="002F7E53"/>
    <w:rsid w:val="0030052C"/>
    <w:rsid w:val="00300C9C"/>
    <w:rsid w:val="0030457E"/>
    <w:rsid w:val="00304A24"/>
    <w:rsid w:val="00307F6E"/>
    <w:rsid w:val="003306E1"/>
    <w:rsid w:val="003320E4"/>
    <w:rsid w:val="0033525D"/>
    <w:rsid w:val="00336836"/>
    <w:rsid w:val="003414F3"/>
    <w:rsid w:val="003514D9"/>
    <w:rsid w:val="003545F7"/>
    <w:rsid w:val="0035613E"/>
    <w:rsid w:val="00356B4A"/>
    <w:rsid w:val="00360022"/>
    <w:rsid w:val="00360AA9"/>
    <w:rsid w:val="00363EE9"/>
    <w:rsid w:val="00376128"/>
    <w:rsid w:val="0037742E"/>
    <w:rsid w:val="00377D56"/>
    <w:rsid w:val="0038245A"/>
    <w:rsid w:val="003840E6"/>
    <w:rsid w:val="00384CB8"/>
    <w:rsid w:val="00385CFC"/>
    <w:rsid w:val="0038670D"/>
    <w:rsid w:val="0039337A"/>
    <w:rsid w:val="0039368C"/>
    <w:rsid w:val="00397AC2"/>
    <w:rsid w:val="003A3189"/>
    <w:rsid w:val="003A3CA7"/>
    <w:rsid w:val="003B33BD"/>
    <w:rsid w:val="003B569D"/>
    <w:rsid w:val="003C3C0E"/>
    <w:rsid w:val="003C4FF3"/>
    <w:rsid w:val="003D0992"/>
    <w:rsid w:val="003D1E1A"/>
    <w:rsid w:val="003D1FC3"/>
    <w:rsid w:val="003D42A6"/>
    <w:rsid w:val="003D4F21"/>
    <w:rsid w:val="003D4FAC"/>
    <w:rsid w:val="003D68F9"/>
    <w:rsid w:val="003D707F"/>
    <w:rsid w:val="003E1468"/>
    <w:rsid w:val="003E7728"/>
    <w:rsid w:val="003E7906"/>
    <w:rsid w:val="003F000F"/>
    <w:rsid w:val="003F3C50"/>
    <w:rsid w:val="003F580A"/>
    <w:rsid w:val="004021A6"/>
    <w:rsid w:val="00405D4B"/>
    <w:rsid w:val="00406202"/>
    <w:rsid w:val="00406A6A"/>
    <w:rsid w:val="00406B22"/>
    <w:rsid w:val="00410DB7"/>
    <w:rsid w:val="00411D94"/>
    <w:rsid w:val="0041427F"/>
    <w:rsid w:val="004145C8"/>
    <w:rsid w:val="00422486"/>
    <w:rsid w:val="00424185"/>
    <w:rsid w:val="004328A7"/>
    <w:rsid w:val="00434C74"/>
    <w:rsid w:val="004520D6"/>
    <w:rsid w:val="00453387"/>
    <w:rsid w:val="00454EE5"/>
    <w:rsid w:val="00455DFA"/>
    <w:rsid w:val="00456EB4"/>
    <w:rsid w:val="00457137"/>
    <w:rsid w:val="00457827"/>
    <w:rsid w:val="00462A78"/>
    <w:rsid w:val="00465084"/>
    <w:rsid w:val="00467AB2"/>
    <w:rsid w:val="00470228"/>
    <w:rsid w:val="004718F3"/>
    <w:rsid w:val="00474C6C"/>
    <w:rsid w:val="00475040"/>
    <w:rsid w:val="004852B9"/>
    <w:rsid w:val="00490C06"/>
    <w:rsid w:val="00493D40"/>
    <w:rsid w:val="00493EE3"/>
    <w:rsid w:val="004967B6"/>
    <w:rsid w:val="00497FEF"/>
    <w:rsid w:val="004A3938"/>
    <w:rsid w:val="004A504B"/>
    <w:rsid w:val="004A6911"/>
    <w:rsid w:val="004B1A2A"/>
    <w:rsid w:val="004B54E0"/>
    <w:rsid w:val="004B7384"/>
    <w:rsid w:val="004C4269"/>
    <w:rsid w:val="004D6236"/>
    <w:rsid w:val="004D7F90"/>
    <w:rsid w:val="004E4DBB"/>
    <w:rsid w:val="004E4E41"/>
    <w:rsid w:val="004E73DB"/>
    <w:rsid w:val="004E7F9C"/>
    <w:rsid w:val="004F3280"/>
    <w:rsid w:val="004F3493"/>
    <w:rsid w:val="004F5143"/>
    <w:rsid w:val="005110D3"/>
    <w:rsid w:val="00512B09"/>
    <w:rsid w:val="005220ED"/>
    <w:rsid w:val="0052725F"/>
    <w:rsid w:val="00533796"/>
    <w:rsid w:val="005347FD"/>
    <w:rsid w:val="00537343"/>
    <w:rsid w:val="00540E6C"/>
    <w:rsid w:val="005456A4"/>
    <w:rsid w:val="0054788D"/>
    <w:rsid w:val="00555D75"/>
    <w:rsid w:val="00560DF0"/>
    <w:rsid w:val="00564345"/>
    <w:rsid w:val="0056759C"/>
    <w:rsid w:val="00570306"/>
    <w:rsid w:val="0057270B"/>
    <w:rsid w:val="00575F2B"/>
    <w:rsid w:val="0058652A"/>
    <w:rsid w:val="00586F18"/>
    <w:rsid w:val="0059425F"/>
    <w:rsid w:val="0059513E"/>
    <w:rsid w:val="00595DB2"/>
    <w:rsid w:val="005A6AA4"/>
    <w:rsid w:val="005A6D9F"/>
    <w:rsid w:val="005B48FF"/>
    <w:rsid w:val="005C1E32"/>
    <w:rsid w:val="005C3A43"/>
    <w:rsid w:val="005C48C3"/>
    <w:rsid w:val="005D363F"/>
    <w:rsid w:val="005D390A"/>
    <w:rsid w:val="005E5863"/>
    <w:rsid w:val="005E6D67"/>
    <w:rsid w:val="005F0443"/>
    <w:rsid w:val="006003F0"/>
    <w:rsid w:val="00604C15"/>
    <w:rsid w:val="00613FCF"/>
    <w:rsid w:val="006158D5"/>
    <w:rsid w:val="006161A1"/>
    <w:rsid w:val="00623D19"/>
    <w:rsid w:val="00624017"/>
    <w:rsid w:val="00625D83"/>
    <w:rsid w:val="00633873"/>
    <w:rsid w:val="006478D1"/>
    <w:rsid w:val="00651984"/>
    <w:rsid w:val="006554F9"/>
    <w:rsid w:val="006623E7"/>
    <w:rsid w:val="00662B80"/>
    <w:rsid w:val="00663051"/>
    <w:rsid w:val="00663D5B"/>
    <w:rsid w:val="00670F6C"/>
    <w:rsid w:val="00673206"/>
    <w:rsid w:val="00676E58"/>
    <w:rsid w:val="006852C7"/>
    <w:rsid w:val="006852CE"/>
    <w:rsid w:val="00686BCA"/>
    <w:rsid w:val="00692D14"/>
    <w:rsid w:val="00693656"/>
    <w:rsid w:val="0069417B"/>
    <w:rsid w:val="006B4D91"/>
    <w:rsid w:val="006B65C7"/>
    <w:rsid w:val="006C1727"/>
    <w:rsid w:val="006C278F"/>
    <w:rsid w:val="006C32FD"/>
    <w:rsid w:val="006C39CE"/>
    <w:rsid w:val="006D0FCC"/>
    <w:rsid w:val="006D21F5"/>
    <w:rsid w:val="006D3089"/>
    <w:rsid w:val="006E126D"/>
    <w:rsid w:val="006E1FC3"/>
    <w:rsid w:val="006F6824"/>
    <w:rsid w:val="006F76D8"/>
    <w:rsid w:val="006F7EE2"/>
    <w:rsid w:val="00703539"/>
    <w:rsid w:val="00704460"/>
    <w:rsid w:val="00704CE9"/>
    <w:rsid w:val="0070616B"/>
    <w:rsid w:val="00706295"/>
    <w:rsid w:val="00706FDA"/>
    <w:rsid w:val="00711F9A"/>
    <w:rsid w:val="00713810"/>
    <w:rsid w:val="0071661F"/>
    <w:rsid w:val="00727B54"/>
    <w:rsid w:val="007303A5"/>
    <w:rsid w:val="00730B3E"/>
    <w:rsid w:val="0073420B"/>
    <w:rsid w:val="00734753"/>
    <w:rsid w:val="00734E59"/>
    <w:rsid w:val="00736367"/>
    <w:rsid w:val="00740F18"/>
    <w:rsid w:val="0074369B"/>
    <w:rsid w:val="0074760E"/>
    <w:rsid w:val="00754ABA"/>
    <w:rsid w:val="007766D6"/>
    <w:rsid w:val="00782B0D"/>
    <w:rsid w:val="00791B54"/>
    <w:rsid w:val="007923FD"/>
    <w:rsid w:val="007979E3"/>
    <w:rsid w:val="007A1546"/>
    <w:rsid w:val="007A228C"/>
    <w:rsid w:val="007A368E"/>
    <w:rsid w:val="007A5868"/>
    <w:rsid w:val="007A7D5C"/>
    <w:rsid w:val="007B04CE"/>
    <w:rsid w:val="007B6871"/>
    <w:rsid w:val="007B7A2F"/>
    <w:rsid w:val="007C0C44"/>
    <w:rsid w:val="007C3D33"/>
    <w:rsid w:val="007D014D"/>
    <w:rsid w:val="007D294A"/>
    <w:rsid w:val="007D322A"/>
    <w:rsid w:val="007D47D2"/>
    <w:rsid w:val="007D4A9D"/>
    <w:rsid w:val="007D6E9B"/>
    <w:rsid w:val="007D6EC0"/>
    <w:rsid w:val="007D7E1D"/>
    <w:rsid w:val="007E76B6"/>
    <w:rsid w:val="007F33C8"/>
    <w:rsid w:val="007F6C83"/>
    <w:rsid w:val="00813E8E"/>
    <w:rsid w:val="00831979"/>
    <w:rsid w:val="00851352"/>
    <w:rsid w:val="008524FD"/>
    <w:rsid w:val="00857077"/>
    <w:rsid w:val="00857938"/>
    <w:rsid w:val="00857FE8"/>
    <w:rsid w:val="00863230"/>
    <w:rsid w:val="00864B30"/>
    <w:rsid w:val="00865809"/>
    <w:rsid w:val="00865BD0"/>
    <w:rsid w:val="0086713F"/>
    <w:rsid w:val="008676EB"/>
    <w:rsid w:val="00870CEE"/>
    <w:rsid w:val="008717D8"/>
    <w:rsid w:val="0087215C"/>
    <w:rsid w:val="00875D25"/>
    <w:rsid w:val="00877779"/>
    <w:rsid w:val="00880E35"/>
    <w:rsid w:val="008851B0"/>
    <w:rsid w:val="008875FE"/>
    <w:rsid w:val="00887F8E"/>
    <w:rsid w:val="00896234"/>
    <w:rsid w:val="00897E43"/>
    <w:rsid w:val="008A2842"/>
    <w:rsid w:val="008B64E2"/>
    <w:rsid w:val="008C1F79"/>
    <w:rsid w:val="008C222B"/>
    <w:rsid w:val="008C5738"/>
    <w:rsid w:val="008C7DCB"/>
    <w:rsid w:val="008C7EAD"/>
    <w:rsid w:val="008D0CFE"/>
    <w:rsid w:val="008D12ED"/>
    <w:rsid w:val="008D24C7"/>
    <w:rsid w:val="008D31AC"/>
    <w:rsid w:val="008D6152"/>
    <w:rsid w:val="008E3291"/>
    <w:rsid w:val="008E7BA9"/>
    <w:rsid w:val="008F0F81"/>
    <w:rsid w:val="008F27BF"/>
    <w:rsid w:val="008F3FC5"/>
    <w:rsid w:val="008F6B1C"/>
    <w:rsid w:val="00901275"/>
    <w:rsid w:val="009018C2"/>
    <w:rsid w:val="00907618"/>
    <w:rsid w:val="009142EC"/>
    <w:rsid w:val="009154C3"/>
    <w:rsid w:val="0092033A"/>
    <w:rsid w:val="0092060B"/>
    <w:rsid w:val="00923540"/>
    <w:rsid w:val="00926767"/>
    <w:rsid w:val="0093561D"/>
    <w:rsid w:val="009361D5"/>
    <w:rsid w:val="009428A4"/>
    <w:rsid w:val="009659F4"/>
    <w:rsid w:val="00967230"/>
    <w:rsid w:val="00970D60"/>
    <w:rsid w:val="00975C1E"/>
    <w:rsid w:val="00986BB9"/>
    <w:rsid w:val="00986C32"/>
    <w:rsid w:val="0099390E"/>
    <w:rsid w:val="009960E5"/>
    <w:rsid w:val="009A0A6B"/>
    <w:rsid w:val="009A15DF"/>
    <w:rsid w:val="009A7ADC"/>
    <w:rsid w:val="009B0D30"/>
    <w:rsid w:val="009B14DB"/>
    <w:rsid w:val="009C14A2"/>
    <w:rsid w:val="009C19B7"/>
    <w:rsid w:val="009C5ABB"/>
    <w:rsid w:val="009C688B"/>
    <w:rsid w:val="009D1CD8"/>
    <w:rsid w:val="009D7C51"/>
    <w:rsid w:val="009E196C"/>
    <w:rsid w:val="009F36BF"/>
    <w:rsid w:val="009F57AE"/>
    <w:rsid w:val="00A02EDD"/>
    <w:rsid w:val="00A036C8"/>
    <w:rsid w:val="00A07E2E"/>
    <w:rsid w:val="00A104CC"/>
    <w:rsid w:val="00A111B6"/>
    <w:rsid w:val="00A111DE"/>
    <w:rsid w:val="00A26D27"/>
    <w:rsid w:val="00A31E15"/>
    <w:rsid w:val="00A326FB"/>
    <w:rsid w:val="00A376EE"/>
    <w:rsid w:val="00A42A99"/>
    <w:rsid w:val="00A4797E"/>
    <w:rsid w:val="00A51015"/>
    <w:rsid w:val="00A5151A"/>
    <w:rsid w:val="00A57E0A"/>
    <w:rsid w:val="00A75CE7"/>
    <w:rsid w:val="00A823F6"/>
    <w:rsid w:val="00A8719E"/>
    <w:rsid w:val="00A8740B"/>
    <w:rsid w:val="00AA0A89"/>
    <w:rsid w:val="00AA44DB"/>
    <w:rsid w:val="00AA5368"/>
    <w:rsid w:val="00AA6429"/>
    <w:rsid w:val="00AB0346"/>
    <w:rsid w:val="00AC01AA"/>
    <w:rsid w:val="00AC4F72"/>
    <w:rsid w:val="00AC53E1"/>
    <w:rsid w:val="00AC78E3"/>
    <w:rsid w:val="00AD7E7F"/>
    <w:rsid w:val="00AE1903"/>
    <w:rsid w:val="00AE4E04"/>
    <w:rsid w:val="00AF0C26"/>
    <w:rsid w:val="00AF741A"/>
    <w:rsid w:val="00B01ADB"/>
    <w:rsid w:val="00B02462"/>
    <w:rsid w:val="00B02F2D"/>
    <w:rsid w:val="00B04161"/>
    <w:rsid w:val="00B056F9"/>
    <w:rsid w:val="00B10FC7"/>
    <w:rsid w:val="00B11E3D"/>
    <w:rsid w:val="00B14D2C"/>
    <w:rsid w:val="00B17E82"/>
    <w:rsid w:val="00B34A87"/>
    <w:rsid w:val="00B352DB"/>
    <w:rsid w:val="00B41ED5"/>
    <w:rsid w:val="00B4575A"/>
    <w:rsid w:val="00B575BA"/>
    <w:rsid w:val="00B71608"/>
    <w:rsid w:val="00B751DB"/>
    <w:rsid w:val="00B760EB"/>
    <w:rsid w:val="00B76429"/>
    <w:rsid w:val="00B86471"/>
    <w:rsid w:val="00B919FA"/>
    <w:rsid w:val="00B956D4"/>
    <w:rsid w:val="00B97446"/>
    <w:rsid w:val="00BA71E8"/>
    <w:rsid w:val="00BA7432"/>
    <w:rsid w:val="00BB2764"/>
    <w:rsid w:val="00BC0CAF"/>
    <w:rsid w:val="00BC1AA0"/>
    <w:rsid w:val="00BC2495"/>
    <w:rsid w:val="00BC2D54"/>
    <w:rsid w:val="00BC314A"/>
    <w:rsid w:val="00BC7EB9"/>
    <w:rsid w:val="00BD2001"/>
    <w:rsid w:val="00BD2643"/>
    <w:rsid w:val="00BD56B1"/>
    <w:rsid w:val="00BD5FA2"/>
    <w:rsid w:val="00BD6558"/>
    <w:rsid w:val="00BE642B"/>
    <w:rsid w:val="00BF2733"/>
    <w:rsid w:val="00BF2AD7"/>
    <w:rsid w:val="00BF2F76"/>
    <w:rsid w:val="00BF3022"/>
    <w:rsid w:val="00BF3214"/>
    <w:rsid w:val="00BF5573"/>
    <w:rsid w:val="00C15867"/>
    <w:rsid w:val="00C16D80"/>
    <w:rsid w:val="00C16F97"/>
    <w:rsid w:val="00C20D9C"/>
    <w:rsid w:val="00C22144"/>
    <w:rsid w:val="00C2296D"/>
    <w:rsid w:val="00C23155"/>
    <w:rsid w:val="00C3320F"/>
    <w:rsid w:val="00C3735A"/>
    <w:rsid w:val="00C40C41"/>
    <w:rsid w:val="00C45885"/>
    <w:rsid w:val="00C50F22"/>
    <w:rsid w:val="00C57971"/>
    <w:rsid w:val="00C65BD7"/>
    <w:rsid w:val="00C756F0"/>
    <w:rsid w:val="00C76BA4"/>
    <w:rsid w:val="00C81E29"/>
    <w:rsid w:val="00C83A48"/>
    <w:rsid w:val="00C85865"/>
    <w:rsid w:val="00C85E85"/>
    <w:rsid w:val="00C96E6B"/>
    <w:rsid w:val="00CA12DD"/>
    <w:rsid w:val="00CA2EAE"/>
    <w:rsid w:val="00CA4AC1"/>
    <w:rsid w:val="00CA59FB"/>
    <w:rsid w:val="00CB0316"/>
    <w:rsid w:val="00CB0B11"/>
    <w:rsid w:val="00CB426A"/>
    <w:rsid w:val="00CB5354"/>
    <w:rsid w:val="00CC3C9E"/>
    <w:rsid w:val="00CC6A14"/>
    <w:rsid w:val="00CC6F05"/>
    <w:rsid w:val="00CC70A3"/>
    <w:rsid w:val="00CD1422"/>
    <w:rsid w:val="00CD1D43"/>
    <w:rsid w:val="00CD4442"/>
    <w:rsid w:val="00CD53C3"/>
    <w:rsid w:val="00CD574E"/>
    <w:rsid w:val="00CD57D3"/>
    <w:rsid w:val="00CE4C22"/>
    <w:rsid w:val="00CE65C3"/>
    <w:rsid w:val="00CE76E5"/>
    <w:rsid w:val="00CF0341"/>
    <w:rsid w:val="00CF142D"/>
    <w:rsid w:val="00CF3AE3"/>
    <w:rsid w:val="00CF41EC"/>
    <w:rsid w:val="00CF5D04"/>
    <w:rsid w:val="00D04DE4"/>
    <w:rsid w:val="00D063F1"/>
    <w:rsid w:val="00D12928"/>
    <w:rsid w:val="00D12E03"/>
    <w:rsid w:val="00D14F22"/>
    <w:rsid w:val="00D25ABE"/>
    <w:rsid w:val="00D3456C"/>
    <w:rsid w:val="00D350F7"/>
    <w:rsid w:val="00D37BBC"/>
    <w:rsid w:val="00D4741C"/>
    <w:rsid w:val="00D57918"/>
    <w:rsid w:val="00D60922"/>
    <w:rsid w:val="00D72F75"/>
    <w:rsid w:val="00D73DC6"/>
    <w:rsid w:val="00D74C1A"/>
    <w:rsid w:val="00D754C1"/>
    <w:rsid w:val="00D77393"/>
    <w:rsid w:val="00D77A35"/>
    <w:rsid w:val="00D8169F"/>
    <w:rsid w:val="00D816C5"/>
    <w:rsid w:val="00D81B3E"/>
    <w:rsid w:val="00D866E1"/>
    <w:rsid w:val="00D90C70"/>
    <w:rsid w:val="00D90E49"/>
    <w:rsid w:val="00D92CD3"/>
    <w:rsid w:val="00D96ADE"/>
    <w:rsid w:val="00DA0CE2"/>
    <w:rsid w:val="00DA6042"/>
    <w:rsid w:val="00DB4102"/>
    <w:rsid w:val="00DC61AD"/>
    <w:rsid w:val="00DC6A10"/>
    <w:rsid w:val="00DD039C"/>
    <w:rsid w:val="00DD58F9"/>
    <w:rsid w:val="00DE02BA"/>
    <w:rsid w:val="00DE657E"/>
    <w:rsid w:val="00DF2730"/>
    <w:rsid w:val="00DF4704"/>
    <w:rsid w:val="00DF6020"/>
    <w:rsid w:val="00E024AA"/>
    <w:rsid w:val="00E0725F"/>
    <w:rsid w:val="00E07DFA"/>
    <w:rsid w:val="00E1424C"/>
    <w:rsid w:val="00E14F91"/>
    <w:rsid w:val="00E15C77"/>
    <w:rsid w:val="00E250F1"/>
    <w:rsid w:val="00E3550D"/>
    <w:rsid w:val="00E42F3C"/>
    <w:rsid w:val="00E52838"/>
    <w:rsid w:val="00E57414"/>
    <w:rsid w:val="00E614E0"/>
    <w:rsid w:val="00E70F1B"/>
    <w:rsid w:val="00E73F7F"/>
    <w:rsid w:val="00E753E8"/>
    <w:rsid w:val="00E75E66"/>
    <w:rsid w:val="00E7787F"/>
    <w:rsid w:val="00E85409"/>
    <w:rsid w:val="00E9554F"/>
    <w:rsid w:val="00EA3E25"/>
    <w:rsid w:val="00EA429F"/>
    <w:rsid w:val="00EA4F9E"/>
    <w:rsid w:val="00EA63CA"/>
    <w:rsid w:val="00EA6D3B"/>
    <w:rsid w:val="00EA724D"/>
    <w:rsid w:val="00EB00AD"/>
    <w:rsid w:val="00EB136C"/>
    <w:rsid w:val="00EB480E"/>
    <w:rsid w:val="00EB5EC6"/>
    <w:rsid w:val="00EB7FC9"/>
    <w:rsid w:val="00EC18CE"/>
    <w:rsid w:val="00EC618A"/>
    <w:rsid w:val="00ED24BA"/>
    <w:rsid w:val="00ED27E8"/>
    <w:rsid w:val="00ED7137"/>
    <w:rsid w:val="00EF0541"/>
    <w:rsid w:val="00EF06EA"/>
    <w:rsid w:val="00EF42A9"/>
    <w:rsid w:val="00EF4639"/>
    <w:rsid w:val="00F00D43"/>
    <w:rsid w:val="00F05FD4"/>
    <w:rsid w:val="00F103BB"/>
    <w:rsid w:val="00F12702"/>
    <w:rsid w:val="00F1505F"/>
    <w:rsid w:val="00F15A89"/>
    <w:rsid w:val="00F21088"/>
    <w:rsid w:val="00F30E6B"/>
    <w:rsid w:val="00F327E7"/>
    <w:rsid w:val="00F35746"/>
    <w:rsid w:val="00F447C7"/>
    <w:rsid w:val="00F459B4"/>
    <w:rsid w:val="00F5211B"/>
    <w:rsid w:val="00F537E4"/>
    <w:rsid w:val="00F54DB7"/>
    <w:rsid w:val="00F554A9"/>
    <w:rsid w:val="00F5758B"/>
    <w:rsid w:val="00F6590E"/>
    <w:rsid w:val="00F7124A"/>
    <w:rsid w:val="00F716FD"/>
    <w:rsid w:val="00F74D5D"/>
    <w:rsid w:val="00F80355"/>
    <w:rsid w:val="00F87C43"/>
    <w:rsid w:val="00F90D6A"/>
    <w:rsid w:val="00FA0173"/>
    <w:rsid w:val="00FA1793"/>
    <w:rsid w:val="00FA5722"/>
    <w:rsid w:val="00FA5CAD"/>
    <w:rsid w:val="00FA77CB"/>
    <w:rsid w:val="00FB0C81"/>
    <w:rsid w:val="00FC2200"/>
    <w:rsid w:val="00FC2540"/>
    <w:rsid w:val="00FE0D50"/>
    <w:rsid w:val="00FE33B4"/>
    <w:rsid w:val="00FE37B6"/>
    <w:rsid w:val="00FF0204"/>
    <w:rsid w:val="00FF078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0E67E"/>
  <w15:docId w15:val="{E4BFD681-A052-45F9-8FB2-9AAA49027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26FB"/>
    <w:rPr>
      <w:sz w:val="22"/>
      <w:szCs w:val="22"/>
      <w:lang w:val="en-CA"/>
    </w:rPr>
  </w:style>
  <w:style w:type="paragraph" w:customStyle="1" w:styleId="a--">
    <w:name w:val="a-(-)"/>
    <w:basedOn w:val="Normal"/>
    <w:rsid w:val="00A326FB"/>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erChar">
    <w:name w:val="Header Char"/>
    <w:basedOn w:val="DefaultParagraphFont"/>
    <w:link w:val="Header"/>
    <w:rsid w:val="00A326FB"/>
    <w:rPr>
      <w:sz w:val="22"/>
      <w:szCs w:val="22"/>
      <w:lang w:val="en-CA"/>
    </w:rPr>
  </w:style>
  <w:style w:type="character" w:customStyle="1" w:styleId="FooterChar">
    <w:name w:val="Footer Char"/>
    <w:basedOn w:val="DefaultParagraphFont"/>
    <w:link w:val="Footer"/>
    <w:uiPriority w:val="99"/>
    <w:rsid w:val="00A326FB"/>
    <w:rPr>
      <w:sz w:val="22"/>
      <w:szCs w:val="22"/>
      <w:lang w:val="en-CA"/>
    </w:rPr>
  </w:style>
  <w:style w:type="paragraph" w:customStyle="1" w:styleId="BankNormal">
    <w:name w:val="BankNormal"/>
    <w:basedOn w:val="Normal"/>
    <w:rsid w:val="00A326FB"/>
    <w:pPr>
      <w:spacing w:after="240"/>
      <w:jc w:val="left"/>
    </w:pPr>
    <w:rPr>
      <w:sz w:val="24"/>
      <w:szCs w:val="20"/>
      <w:lang w:val="en-US"/>
    </w:rPr>
  </w:style>
  <w:style w:type="paragraph" w:styleId="ListParagraph">
    <w:name w:val="List Paragraph"/>
    <w:basedOn w:val="Normal"/>
    <w:uiPriority w:val="34"/>
    <w:qFormat/>
    <w:rsid w:val="009A0A6B"/>
    <w:pPr>
      <w:ind w:left="720"/>
      <w:contextualSpacing/>
    </w:pPr>
  </w:style>
  <w:style w:type="paragraph" w:styleId="Revision">
    <w:name w:val="Revision"/>
    <w:hidden/>
    <w:uiPriority w:val="99"/>
    <w:semiHidden/>
    <w:rsid w:val="00EC618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50037">
      <w:bodyDiv w:val="1"/>
      <w:marLeft w:val="0"/>
      <w:marRight w:val="0"/>
      <w:marTop w:val="0"/>
      <w:marBottom w:val="0"/>
      <w:divBdr>
        <w:top w:val="none" w:sz="0" w:space="0" w:color="auto"/>
        <w:left w:val="none" w:sz="0" w:space="0" w:color="auto"/>
        <w:bottom w:val="none" w:sz="0" w:space="0" w:color="auto"/>
        <w:right w:val="none" w:sz="0" w:space="0" w:color="auto"/>
      </w:divBdr>
    </w:div>
    <w:div w:id="229310516">
      <w:bodyDiv w:val="1"/>
      <w:marLeft w:val="0"/>
      <w:marRight w:val="0"/>
      <w:marTop w:val="0"/>
      <w:marBottom w:val="0"/>
      <w:divBdr>
        <w:top w:val="none" w:sz="0" w:space="0" w:color="auto"/>
        <w:left w:val="none" w:sz="0" w:space="0" w:color="auto"/>
        <w:bottom w:val="none" w:sz="0" w:space="0" w:color="auto"/>
        <w:right w:val="none" w:sz="0" w:space="0" w:color="auto"/>
      </w:divBdr>
    </w:div>
    <w:div w:id="243953544">
      <w:bodyDiv w:val="1"/>
      <w:marLeft w:val="0"/>
      <w:marRight w:val="0"/>
      <w:marTop w:val="0"/>
      <w:marBottom w:val="0"/>
      <w:divBdr>
        <w:top w:val="none" w:sz="0" w:space="0" w:color="auto"/>
        <w:left w:val="none" w:sz="0" w:space="0" w:color="auto"/>
        <w:bottom w:val="none" w:sz="0" w:space="0" w:color="auto"/>
        <w:right w:val="none" w:sz="0" w:space="0" w:color="auto"/>
      </w:divBdr>
    </w:div>
    <w:div w:id="26615644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355831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26007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CC1CB27464DB841B7A1AC3BD5C16BE0" ma:contentTypeVersion="5" ma:contentTypeDescription="Create a new document." ma:contentTypeScope="" ma:versionID="ce635bd822117145070c51dd59f60ee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CCD7FA65-AE21-4B79-860B-520799503A31}"/>
</file>

<file path=customXml/itemProps3.xml><?xml version="1.0" encoding="utf-8"?>
<ds:datastoreItem xmlns:ds="http://schemas.openxmlformats.org/officeDocument/2006/customXml" ds:itemID="{E4C407B7-FA14-434B-9C84-87C2D266C113}"/>
</file>

<file path=customXml/itemProps4.xml><?xml version="1.0" encoding="utf-8"?>
<ds:datastoreItem xmlns:ds="http://schemas.openxmlformats.org/officeDocument/2006/customXml" ds:itemID="{95866E44-2950-444F-BF07-4CC338E259BE}"/>
</file>

<file path=docProps/app.xml><?xml version="1.0" encoding="utf-8"?>
<Properties xmlns="http://schemas.openxmlformats.org/officeDocument/2006/extended-properties" xmlns:vt="http://schemas.openxmlformats.org/officeDocument/2006/docPropsVTypes">
  <Template>Eec91G</Template>
  <TotalTime>2</TotalTime>
  <Pages>11</Pages>
  <Words>2978</Words>
  <Characters>14059</Characters>
  <Application>Microsoft Office Word</Application>
  <DocSecurity>0</DocSecurity>
  <Lines>117</Lines>
  <Paragraphs>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périodique de la Banque Mondiale au 31 décembre 2021</vt:lpstr>
      <vt:lpstr>Progress report of the World Bank as at 31 December 2021</vt:lpstr>
    </vt:vector>
  </TitlesOfParts>
  <Company/>
  <LinksUpToDate>false</LinksUpToDate>
  <CharactersWithSpaces>17003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la Banque Mondiale au 31 décembre 2021                                                                                                      .</dc:title>
  <dc:creator>Muriel Aguiar</dc:creator>
  <cp:lastModifiedBy>HBE</cp:lastModifiedBy>
  <cp:revision>3</cp:revision>
  <cp:lastPrinted>2001-05-26T16:40:00Z</cp:lastPrinted>
  <dcterms:created xsi:type="dcterms:W3CDTF">2022-11-07T15:48:00Z</dcterms:created>
  <dcterms:modified xsi:type="dcterms:W3CDTF">2022-11-23T22:27:00Z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UNEP/OzL.Pro/ExCom/91/17</vt:lpwstr>
  </property>
  <property fmtid="{D5CDD505-2E9C-101B-9397-08002B2CF9AE}" pid="3" name="Revision date">
    <vt:lpwstr>11/9/2022</vt:lpwstr>
  </property>
  <property fmtid="{D5CDD505-2E9C-101B-9397-08002B2CF9AE}" pid="4" name="ContentTypeId">
    <vt:lpwstr>0x0101000CC1CB27464DB841B7A1AC3BD5C16BE0</vt:lpwstr>
  </property>
</Properties>
</file>