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EEF9E43" w14:textId="77777777">
        <w:trPr>
          <w:trHeight w:val="720"/>
        </w:trPr>
        <w:tc>
          <w:tcPr>
            <w:tcW w:w="4410" w:type="dxa"/>
            <w:gridSpan w:val="2"/>
            <w:tcBorders>
              <w:bottom w:val="single" w:sz="18" w:space="0" w:color="auto"/>
            </w:tcBorders>
          </w:tcPr>
          <w:p w14:paraId="7598E45F"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057E076D"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7D32D78D" w14:textId="77777777" w:rsidTr="00E81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7"/>
        </w:trPr>
        <w:tc>
          <w:tcPr>
            <w:tcW w:w="4059" w:type="dxa"/>
            <w:tcBorders>
              <w:top w:val="nil"/>
              <w:left w:val="nil"/>
              <w:bottom w:val="single" w:sz="36" w:space="0" w:color="auto"/>
              <w:right w:val="nil"/>
            </w:tcBorders>
          </w:tcPr>
          <w:p w14:paraId="59975CFC" w14:textId="63B8CB6A" w:rsidR="007E5D09" w:rsidRDefault="00E1360E" w:rsidP="00E814D4">
            <w:pPr>
              <w:jc w:val="left"/>
              <w:rPr>
                <w:lang w:val="en-US" w:bidi="ar-LB"/>
              </w:rPr>
            </w:pPr>
            <w:r>
              <w:rPr>
                <w:noProof/>
                <w:lang w:val="en-US" w:bidi="ar-LB"/>
              </w:rPr>
              <w:drawing>
                <wp:anchor distT="0" distB="0" distL="114300" distR="114300" simplePos="0" relativeHeight="251657216" behindDoc="1" locked="0" layoutInCell="0" allowOverlap="1" wp14:anchorId="431E193E" wp14:editId="69483AF5">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1ED717ED" w14:textId="77777777" w:rsidR="007E5D09" w:rsidRDefault="00E1360E" w:rsidP="00E814D4">
            <w:pPr>
              <w:jc w:val="left"/>
              <w:rPr>
                <w:lang w:val="en-US" w:bidi="ar-LB"/>
              </w:rPr>
            </w:pPr>
            <w:r>
              <w:rPr>
                <w:lang w:val="en-US" w:bidi="ar-LB"/>
              </w:rPr>
              <w:t>GENERAL</w:t>
            </w:r>
          </w:p>
          <w:p w14:paraId="3CBD938C" w14:textId="77777777" w:rsidR="007E5D09" w:rsidRDefault="007E5D09" w:rsidP="00E814D4">
            <w:pPr>
              <w:jc w:val="left"/>
              <w:rPr>
                <w:lang w:val="en-US" w:bidi="ar-LB"/>
              </w:rPr>
            </w:pPr>
          </w:p>
          <w:p w14:paraId="4FD24164" w14:textId="47E3944D" w:rsidR="007E5D09" w:rsidRDefault="0032579D" w:rsidP="00E814D4">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5A5EA1">
              <w:rPr>
                <w:lang w:bidi="ar-LB"/>
              </w:rPr>
              <w:t>UNEP/</w:t>
            </w:r>
            <w:proofErr w:type="spellStart"/>
            <w:r w:rsidR="005A5EA1">
              <w:rPr>
                <w:lang w:bidi="ar-LB"/>
              </w:rPr>
              <w:t>OzL.Pro</w:t>
            </w:r>
            <w:proofErr w:type="spellEnd"/>
            <w:r w:rsidR="005A5EA1">
              <w:rPr>
                <w:lang w:bidi="ar-LB"/>
              </w:rPr>
              <w:t>/ExCom/94/1</w:t>
            </w:r>
            <w:r>
              <w:rPr>
                <w:lang w:bidi="ar-LB"/>
              </w:rPr>
              <w:fldChar w:fldCharType="end"/>
            </w:r>
            <w:r w:rsidR="00077866">
              <w:rPr>
                <w:lang w:bidi="ar-LB"/>
              </w:rPr>
              <w:t>0</w:t>
            </w:r>
          </w:p>
          <w:p w14:paraId="502389DF" w14:textId="77777777" w:rsidR="00A907AD" w:rsidRPr="009B0D30" w:rsidRDefault="00A907AD" w:rsidP="00E814D4">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077866">
              <w:rPr>
                <w:lang w:bidi="ar-LB"/>
              </w:rPr>
              <w:t>13 May</w:t>
            </w:r>
            <w:r w:rsidR="007A33B7">
              <w:rPr>
                <w:lang w:bidi="ar-LB"/>
              </w:rPr>
              <w:t xml:space="preserve"> 2024</w:t>
            </w:r>
            <w:r w:rsidRPr="009B0D30">
              <w:rPr>
                <w:lang w:bidi="ar-LB"/>
              </w:rPr>
              <w:fldChar w:fldCharType="end"/>
            </w:r>
          </w:p>
          <w:p w14:paraId="7E6D031B" w14:textId="77777777" w:rsidR="00662A73" w:rsidRDefault="00662A73" w:rsidP="00E814D4">
            <w:pPr>
              <w:jc w:val="left"/>
              <w:rPr>
                <w:rtl/>
                <w:lang w:val="en-US" w:bidi="ar-LB"/>
              </w:rPr>
            </w:pPr>
          </w:p>
          <w:p w14:paraId="371D0D82" w14:textId="77777777" w:rsidR="007E5D09" w:rsidRDefault="00E1360E" w:rsidP="00E814D4">
            <w:pPr>
              <w:jc w:val="left"/>
              <w:rPr>
                <w:lang w:val="en-US" w:bidi="ar-LB"/>
              </w:rPr>
            </w:pPr>
            <w:r>
              <w:rPr>
                <w:lang w:val="en-US" w:bidi="ar-LB"/>
              </w:rPr>
              <w:t>ARABIC</w:t>
            </w:r>
          </w:p>
          <w:p w14:paraId="709C00E0" w14:textId="77777777" w:rsidR="007E5D09" w:rsidRDefault="00E1360E" w:rsidP="00E814D4">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2BDA8A9C"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7A04589D"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13C865FD"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09FD6491"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5907D75B" w14:textId="77777777" w:rsidR="007E5D09" w:rsidRDefault="007E5D09">
            <w:pPr>
              <w:rPr>
                <w:caps/>
                <w:lang w:val="en-US" w:bidi="ar-LB"/>
              </w:rPr>
            </w:pPr>
          </w:p>
          <w:p w14:paraId="1CDD9F3E" w14:textId="43608B9B" w:rsidR="007E5D09" w:rsidRDefault="00E814D4">
            <w:pPr>
              <w:rPr>
                <w:lang w:val="en-US" w:bidi="ar-LB"/>
              </w:rPr>
            </w:pPr>
            <w:r>
              <w:rPr>
                <w:noProof/>
                <w:lang w:val="en-US" w:bidi="ar-LB"/>
              </w:rPr>
              <w:drawing>
                <wp:anchor distT="0" distB="0" distL="114300" distR="114300" simplePos="0" relativeHeight="251659264" behindDoc="0" locked="0" layoutInCell="0" allowOverlap="1" wp14:anchorId="61198DE4" wp14:editId="7D49CEEE">
                  <wp:simplePos x="0" y="0"/>
                  <wp:positionH relativeFrom="column">
                    <wp:posOffset>5026025</wp:posOffset>
                  </wp:positionH>
                  <wp:positionV relativeFrom="paragraph">
                    <wp:posOffset>699135</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28427BF" w14:textId="77777777" w:rsidR="007E5D09" w:rsidRDefault="007E5D09">
      <w:pPr>
        <w:pStyle w:val="Caption"/>
        <w:spacing w:line="200" w:lineRule="exact"/>
        <w:ind w:left="187" w:right="187" w:hanging="187"/>
        <w:jc w:val="both"/>
        <w:rPr>
          <w:rFonts w:cs="Akhbar MT"/>
          <w:b/>
          <w:bCs/>
          <w:sz w:val="28"/>
          <w:szCs w:val="28"/>
          <w:rtl/>
          <w:lang w:bidi="ar-LB"/>
        </w:rPr>
      </w:pPr>
    </w:p>
    <w:p w14:paraId="42F5970A"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62B02D80"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1BCE83A9" w14:textId="77777777" w:rsidR="00170997" w:rsidRPr="0032579D" w:rsidRDefault="00170997" w:rsidP="0017099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5C9D9D0B" w14:textId="77777777" w:rsidR="00170997" w:rsidRPr="00316982" w:rsidRDefault="00170997" w:rsidP="00316982">
      <w:pPr>
        <w:pStyle w:val="Heading2"/>
        <w:bidi/>
        <w:spacing w:after="0"/>
        <w:ind w:left="4"/>
        <w:jc w:val="left"/>
        <w:rPr>
          <w:sz w:val="28"/>
          <w:szCs w:val="28"/>
          <w:lang w:val="en-US" w:eastAsia="en-CA" w:bidi="ar-LB"/>
        </w:rPr>
      </w:pPr>
      <w:r w:rsidRPr="00316982">
        <w:rPr>
          <w:sz w:val="28"/>
          <w:szCs w:val="28"/>
          <w:rtl/>
          <w:lang w:val="en-US" w:eastAsia="en-CA" w:bidi="ar-LB"/>
        </w:rPr>
        <w:t>مونتريال، 27 - 31 مايو/أيار 2024</w:t>
      </w:r>
    </w:p>
    <w:p w14:paraId="259EA71C" w14:textId="77777777" w:rsidR="00316982" w:rsidRPr="00316982" w:rsidRDefault="00316982" w:rsidP="00316982">
      <w:pPr>
        <w:bidi/>
        <w:jc w:val="left"/>
        <w:rPr>
          <w:sz w:val="28"/>
          <w:szCs w:val="28"/>
          <w:rtl/>
          <w:lang w:bidi="ar-LB"/>
        </w:rPr>
      </w:pPr>
      <w:r w:rsidRPr="00316982">
        <w:rPr>
          <w:sz w:val="28"/>
          <w:szCs w:val="28"/>
          <w:rtl/>
          <w:lang w:bidi="ar-LB"/>
        </w:rPr>
        <w:t>البند 7</w:t>
      </w:r>
      <w:r w:rsidR="00077866">
        <w:rPr>
          <w:sz w:val="28"/>
          <w:szCs w:val="28"/>
          <w:lang w:bidi="ar-LB"/>
        </w:rPr>
        <w:t xml:space="preserve"> </w:t>
      </w:r>
      <w:r w:rsidRPr="00316982">
        <w:rPr>
          <w:sz w:val="28"/>
          <w:szCs w:val="28"/>
          <w:rtl/>
          <w:lang w:bidi="ar-LB"/>
        </w:rPr>
        <w:t>(ب) من جدول الأعمال المؤقت</w:t>
      </w:r>
      <w:r w:rsidRPr="00316982">
        <w:rPr>
          <w:rStyle w:val="FootnoteReference"/>
          <w:sz w:val="28"/>
          <w:szCs w:val="28"/>
          <w:lang w:bidi="ar-LB"/>
        </w:rPr>
        <w:footnoteReference w:id="1"/>
      </w:r>
    </w:p>
    <w:p w14:paraId="527D972A" w14:textId="77777777" w:rsidR="00316982" w:rsidRPr="00316982" w:rsidRDefault="00316982" w:rsidP="00316982">
      <w:pPr>
        <w:bidi/>
        <w:rPr>
          <w:rtl/>
          <w:lang w:val="en-US" w:eastAsia="en-CA" w:bidi="ar-LB"/>
        </w:rPr>
      </w:pPr>
    </w:p>
    <w:p w14:paraId="371D16BA" w14:textId="77777777" w:rsidR="00316982" w:rsidRDefault="00316982" w:rsidP="00316982">
      <w:pPr>
        <w:bidi/>
        <w:jc w:val="center"/>
        <w:rPr>
          <w:b/>
          <w:bCs/>
          <w:sz w:val="26"/>
          <w:szCs w:val="26"/>
          <w:lang w:bidi="ar-LB"/>
        </w:rPr>
      </w:pPr>
      <w:bookmarkStart w:id="0" w:name="_Hlk166536181"/>
    </w:p>
    <w:p w14:paraId="71FDA9B2" w14:textId="77777777" w:rsidR="00316982" w:rsidRPr="00316982" w:rsidRDefault="00C3208D" w:rsidP="0099087C">
      <w:pPr>
        <w:bidi/>
        <w:jc w:val="center"/>
        <w:rPr>
          <w:b/>
          <w:bCs/>
          <w:sz w:val="26"/>
          <w:szCs w:val="26"/>
          <w:rtl/>
          <w:lang w:bidi="ar-LB"/>
        </w:rPr>
      </w:pPr>
      <w:r>
        <w:rPr>
          <w:b/>
          <w:bCs/>
          <w:sz w:val="26"/>
          <w:szCs w:val="26"/>
          <w:rtl/>
          <w:lang w:bidi="ar-LB"/>
        </w:rPr>
        <w:t>تقارير عن المشرو</w:t>
      </w:r>
      <w:r w:rsidR="00316982" w:rsidRPr="00316982">
        <w:rPr>
          <w:b/>
          <w:bCs/>
          <w:sz w:val="26"/>
          <w:szCs w:val="26"/>
          <w:rtl/>
          <w:lang w:bidi="ar-LB"/>
        </w:rPr>
        <w:t>ع</w:t>
      </w:r>
      <w:r>
        <w:rPr>
          <w:b/>
          <w:bCs/>
          <w:sz w:val="26"/>
          <w:szCs w:val="26"/>
          <w:rtl/>
          <w:lang w:bidi="ar-LB"/>
        </w:rPr>
        <w:t>ات</w:t>
      </w:r>
      <w:r w:rsidR="00316982" w:rsidRPr="00316982">
        <w:rPr>
          <w:b/>
          <w:bCs/>
          <w:sz w:val="26"/>
          <w:szCs w:val="26"/>
          <w:rtl/>
          <w:lang w:bidi="ar-LB"/>
        </w:rPr>
        <w:t xml:space="preserve"> ذات متطلبات</w:t>
      </w:r>
      <w:r w:rsidR="0099087C">
        <w:rPr>
          <w:b/>
          <w:bCs/>
          <w:sz w:val="26"/>
          <w:szCs w:val="26"/>
          <w:rtl/>
          <w:lang w:bidi="ar-LB"/>
        </w:rPr>
        <w:t xml:space="preserve"> معينة</w:t>
      </w:r>
      <w:r w:rsidR="00316982" w:rsidRPr="00316982">
        <w:rPr>
          <w:b/>
          <w:bCs/>
          <w:sz w:val="26"/>
          <w:szCs w:val="26"/>
          <w:rtl/>
          <w:lang w:bidi="ar-LB"/>
        </w:rPr>
        <w:t xml:space="preserve"> </w:t>
      </w:r>
      <w:r w:rsidR="0099087C">
        <w:rPr>
          <w:b/>
          <w:bCs/>
          <w:sz w:val="26"/>
          <w:szCs w:val="26"/>
          <w:rtl/>
          <w:lang w:bidi="ar-LB"/>
        </w:rPr>
        <w:t>ل</w:t>
      </w:r>
      <w:r w:rsidR="00316982" w:rsidRPr="00316982">
        <w:rPr>
          <w:b/>
          <w:bCs/>
          <w:sz w:val="26"/>
          <w:szCs w:val="26"/>
          <w:rtl/>
          <w:lang w:bidi="ar-LB"/>
        </w:rPr>
        <w:t xml:space="preserve">إعداد التقارير </w:t>
      </w:r>
    </w:p>
    <w:p w14:paraId="2B64007C" w14:textId="77777777" w:rsidR="00316982" w:rsidRPr="00316982" w:rsidRDefault="00316982" w:rsidP="0099087C">
      <w:pPr>
        <w:bidi/>
        <w:jc w:val="center"/>
        <w:rPr>
          <w:b/>
          <w:bCs/>
          <w:sz w:val="26"/>
          <w:szCs w:val="26"/>
          <w:rtl/>
          <w:lang w:bidi="ar-LB"/>
        </w:rPr>
      </w:pPr>
      <w:r w:rsidRPr="00316982">
        <w:rPr>
          <w:b/>
          <w:bCs/>
          <w:sz w:val="26"/>
          <w:szCs w:val="26"/>
          <w:rtl/>
          <w:lang w:bidi="ar-LB"/>
        </w:rPr>
        <w:t xml:space="preserve">مع </w:t>
      </w:r>
      <w:r w:rsidR="0099087C">
        <w:rPr>
          <w:b/>
          <w:bCs/>
          <w:sz w:val="26"/>
          <w:szCs w:val="26"/>
          <w:rtl/>
          <w:lang w:bidi="ar-LB"/>
        </w:rPr>
        <w:t xml:space="preserve">المسائل المعلقة للنظر فيها بصفة </w:t>
      </w:r>
      <w:r w:rsidRPr="00316982">
        <w:rPr>
          <w:b/>
          <w:bCs/>
          <w:sz w:val="26"/>
          <w:szCs w:val="26"/>
          <w:rtl/>
          <w:lang w:bidi="ar-LB"/>
        </w:rPr>
        <w:t>فردي</w:t>
      </w:r>
      <w:r w:rsidR="0099087C">
        <w:rPr>
          <w:b/>
          <w:bCs/>
          <w:sz w:val="26"/>
          <w:szCs w:val="26"/>
          <w:rtl/>
          <w:lang w:bidi="ar-LB"/>
        </w:rPr>
        <w:t>ة</w:t>
      </w:r>
    </w:p>
    <w:bookmarkEnd w:id="0"/>
    <w:p w14:paraId="36736166" w14:textId="77777777" w:rsidR="00316982" w:rsidRPr="00316982" w:rsidRDefault="00316982" w:rsidP="00316982">
      <w:pPr>
        <w:bidi/>
        <w:rPr>
          <w:sz w:val="26"/>
          <w:szCs w:val="26"/>
          <w:rtl/>
          <w:lang w:bidi="ar-LB"/>
        </w:rPr>
      </w:pPr>
    </w:p>
    <w:p w14:paraId="036C636B" w14:textId="77777777" w:rsidR="00316982" w:rsidRPr="00316982" w:rsidRDefault="00316982" w:rsidP="00316982">
      <w:pPr>
        <w:bidi/>
        <w:rPr>
          <w:sz w:val="26"/>
          <w:szCs w:val="26"/>
          <w:rtl/>
          <w:lang w:bidi="ar-LB"/>
        </w:rPr>
      </w:pPr>
    </w:p>
    <w:p w14:paraId="702EBFC8" w14:textId="77777777" w:rsidR="00316982" w:rsidRPr="00316982" w:rsidRDefault="00316982" w:rsidP="00C814C6">
      <w:pPr>
        <w:bidi/>
        <w:outlineLvl w:val="0"/>
        <w:rPr>
          <w:rFonts w:eastAsiaTheme="minorEastAsia"/>
          <w:b/>
          <w:bCs/>
          <w:sz w:val="26"/>
          <w:szCs w:val="26"/>
          <w:rtl/>
          <w:lang w:eastAsia="zh-CN" w:bidi="ar-LB"/>
        </w:rPr>
      </w:pPr>
      <w:r w:rsidRPr="00316982">
        <w:rPr>
          <w:rFonts w:eastAsiaTheme="minorEastAsia"/>
          <w:b/>
          <w:bCs/>
          <w:sz w:val="26"/>
          <w:szCs w:val="26"/>
          <w:rtl/>
          <w:lang w:eastAsia="zh-CN" w:bidi="ar-LB"/>
        </w:rPr>
        <w:t xml:space="preserve">الصين: تقرير عن الفرق بين الرصيد المتبقي المبلغ عنه بالدولار الأمريكي </w:t>
      </w:r>
      <w:r w:rsidR="00C814C6">
        <w:rPr>
          <w:rFonts w:eastAsiaTheme="minorEastAsia"/>
          <w:b/>
          <w:bCs/>
          <w:sz w:val="26"/>
          <w:szCs w:val="26"/>
          <w:rtl/>
          <w:lang w:eastAsia="zh-CN" w:bidi="ar-LB"/>
        </w:rPr>
        <w:t>وذلك</w:t>
      </w:r>
      <w:r w:rsidR="00622A22" w:rsidRPr="00316982">
        <w:rPr>
          <w:rFonts w:eastAsiaTheme="minorEastAsia"/>
          <w:b/>
          <w:bCs/>
          <w:sz w:val="26"/>
          <w:szCs w:val="26"/>
          <w:rtl/>
          <w:lang w:eastAsia="zh-CN" w:bidi="ar-LB"/>
        </w:rPr>
        <w:t xml:space="preserve"> </w:t>
      </w:r>
      <w:r w:rsidRPr="00316982">
        <w:rPr>
          <w:rFonts w:eastAsiaTheme="minorEastAsia"/>
          <w:b/>
          <w:bCs/>
          <w:sz w:val="26"/>
          <w:szCs w:val="26"/>
          <w:rtl/>
          <w:lang w:eastAsia="zh-CN" w:bidi="ar-LB"/>
        </w:rPr>
        <w:t xml:space="preserve">المبلغ عنه بالرنمينبي في تقرير </w:t>
      </w:r>
      <w:r w:rsidR="00EF2965">
        <w:rPr>
          <w:rFonts w:eastAsiaTheme="minorEastAsia"/>
          <w:b/>
          <w:bCs/>
          <w:sz w:val="26"/>
          <w:szCs w:val="26"/>
          <w:rtl/>
          <w:lang w:eastAsia="zh-CN" w:bidi="ar-LB"/>
        </w:rPr>
        <w:t>التدقيق المالي</w:t>
      </w:r>
      <w:r w:rsidRPr="00316982">
        <w:rPr>
          <w:rFonts w:eastAsiaTheme="minorEastAsia"/>
          <w:b/>
          <w:bCs/>
          <w:sz w:val="26"/>
          <w:szCs w:val="26"/>
          <w:rtl/>
          <w:lang w:eastAsia="zh-CN" w:bidi="ar-LB"/>
        </w:rPr>
        <w:t xml:space="preserve">، وعن الأرصدة التي </w:t>
      </w:r>
      <w:r w:rsidR="00EF2965">
        <w:rPr>
          <w:rFonts w:eastAsiaTheme="minorEastAsia"/>
          <w:b/>
          <w:bCs/>
          <w:sz w:val="26"/>
          <w:szCs w:val="26"/>
          <w:rtl/>
          <w:lang w:eastAsia="zh-CN" w:bidi="ar-LB"/>
        </w:rPr>
        <w:t>ستعاد</w:t>
      </w:r>
      <w:r w:rsidRPr="00316982">
        <w:rPr>
          <w:rFonts w:eastAsiaTheme="minorEastAsia"/>
          <w:b/>
          <w:bCs/>
          <w:sz w:val="26"/>
          <w:szCs w:val="26"/>
          <w:rtl/>
          <w:lang w:eastAsia="zh-CN" w:bidi="ar-LB"/>
        </w:rPr>
        <w:t xml:space="preserve"> في المرحلة الأولى من خطة </w:t>
      </w:r>
      <w:r w:rsidRPr="009D7388">
        <w:rPr>
          <w:rFonts w:eastAsiaTheme="minorEastAsia"/>
          <w:b/>
          <w:bCs/>
          <w:sz w:val="26"/>
          <w:szCs w:val="26"/>
          <w:rtl/>
          <w:lang w:eastAsia="zh-CN" w:bidi="ar-LB"/>
        </w:rPr>
        <w:t>قطاع التبريد</w:t>
      </w:r>
      <w:r w:rsidR="00EF2965" w:rsidRPr="009D7388">
        <w:rPr>
          <w:rFonts w:eastAsiaTheme="minorEastAsia"/>
          <w:b/>
          <w:bCs/>
          <w:sz w:val="26"/>
          <w:szCs w:val="26"/>
          <w:rtl/>
          <w:lang w:eastAsia="zh-CN" w:bidi="ar-LB"/>
        </w:rPr>
        <w:t xml:space="preserve"> وتكييف الهواء الصناعي والتجاري</w:t>
      </w:r>
      <w:r w:rsidRPr="00316982">
        <w:rPr>
          <w:rFonts w:eastAsiaTheme="minorEastAsia"/>
          <w:b/>
          <w:bCs/>
          <w:sz w:val="26"/>
          <w:szCs w:val="26"/>
          <w:rtl/>
          <w:lang w:eastAsia="zh-CN" w:bidi="ar-LB"/>
        </w:rPr>
        <w:t xml:space="preserve"> (برنامج الأمم المتحدة الإنمائي)</w:t>
      </w:r>
    </w:p>
    <w:p w14:paraId="4C805989" w14:textId="77777777" w:rsidR="00316982" w:rsidRPr="00316982" w:rsidRDefault="00316982" w:rsidP="00316982">
      <w:pPr>
        <w:bidi/>
        <w:ind w:left="709"/>
        <w:outlineLvl w:val="0"/>
        <w:rPr>
          <w:rFonts w:eastAsiaTheme="minorEastAsia"/>
          <w:b/>
          <w:bCs/>
          <w:sz w:val="26"/>
          <w:szCs w:val="26"/>
          <w:u w:val="single"/>
          <w:rtl/>
          <w:lang w:eastAsia="zh-CN" w:bidi="ar-LB"/>
        </w:rPr>
      </w:pPr>
    </w:p>
    <w:p w14:paraId="72F7BC9A" w14:textId="77777777" w:rsidR="00316982" w:rsidRPr="00316982" w:rsidRDefault="00316982" w:rsidP="00316982">
      <w:pPr>
        <w:keepNext/>
        <w:bidi/>
        <w:rPr>
          <w:rFonts w:eastAsiaTheme="minorEastAsia"/>
          <w:b/>
          <w:bCs/>
          <w:sz w:val="26"/>
          <w:szCs w:val="26"/>
          <w:rtl/>
          <w:lang w:eastAsia="zh-CN" w:bidi="ar-LB"/>
        </w:rPr>
      </w:pPr>
      <w:r w:rsidRPr="00316982">
        <w:rPr>
          <w:rFonts w:eastAsiaTheme="minorEastAsia"/>
          <w:b/>
          <w:bCs/>
          <w:sz w:val="26"/>
          <w:szCs w:val="26"/>
          <w:rtl/>
          <w:lang w:eastAsia="zh-CN" w:bidi="ar-LB"/>
        </w:rPr>
        <w:t>خلفية</w:t>
      </w:r>
    </w:p>
    <w:p w14:paraId="250B4600" w14:textId="77777777" w:rsidR="00316982" w:rsidRPr="00316982" w:rsidRDefault="00316982" w:rsidP="00316982">
      <w:pPr>
        <w:bidi/>
        <w:rPr>
          <w:rFonts w:eastAsiaTheme="minorEastAsia"/>
          <w:sz w:val="26"/>
          <w:szCs w:val="26"/>
          <w:rtl/>
          <w:lang w:eastAsia="zh-CN" w:bidi="ar-LB"/>
        </w:rPr>
      </w:pPr>
    </w:p>
    <w:p w14:paraId="3C8930C3" w14:textId="77777777" w:rsidR="00316982" w:rsidRPr="009D7388" w:rsidRDefault="00316982" w:rsidP="00B01F2B">
      <w:pPr>
        <w:pStyle w:val="Heading1"/>
        <w:numPr>
          <w:ilvl w:val="0"/>
          <w:numId w:val="25"/>
        </w:numPr>
        <w:bidi/>
        <w:rPr>
          <w:rFonts w:eastAsiaTheme="minorEastAsia"/>
          <w:sz w:val="26"/>
          <w:szCs w:val="26"/>
          <w:rtl/>
          <w:lang w:eastAsia="zh-CN" w:bidi="ar-LB"/>
        </w:rPr>
      </w:pPr>
      <w:r w:rsidRPr="009D7388">
        <w:rPr>
          <w:rFonts w:eastAsiaTheme="minorEastAsia"/>
          <w:sz w:val="26"/>
          <w:szCs w:val="26"/>
          <w:rtl/>
          <w:lang w:eastAsia="zh-CN" w:bidi="ar-LB"/>
        </w:rPr>
        <w:t xml:space="preserve">تمت الموافقة على خطة قطاع </w:t>
      </w:r>
      <w:r w:rsidR="009D7388" w:rsidRPr="009D7388">
        <w:rPr>
          <w:rFonts w:eastAsiaTheme="minorEastAsia"/>
          <w:sz w:val="26"/>
          <w:szCs w:val="26"/>
          <w:rtl/>
          <w:lang w:eastAsia="zh-CN" w:bidi="ar-LB"/>
        </w:rPr>
        <w:t>التبريد وتكييف الهواء الصناعي والتجاري</w:t>
      </w:r>
      <w:r w:rsidR="009D7388" w:rsidRPr="00316982">
        <w:rPr>
          <w:rFonts w:eastAsiaTheme="minorEastAsia"/>
          <w:b/>
          <w:bCs/>
          <w:sz w:val="26"/>
          <w:szCs w:val="26"/>
          <w:rtl/>
          <w:lang w:eastAsia="zh-CN" w:bidi="ar-LB"/>
        </w:rPr>
        <w:t xml:space="preserve"> </w:t>
      </w:r>
      <w:r w:rsidR="00DB678A">
        <w:rPr>
          <w:rFonts w:eastAsiaTheme="minorEastAsia"/>
          <w:sz w:val="26"/>
          <w:szCs w:val="26"/>
          <w:rtl/>
          <w:lang w:eastAsia="zh-CN" w:bidi="ar-LB"/>
        </w:rPr>
        <w:t>من ا</w:t>
      </w:r>
      <w:r w:rsidRPr="009D7388">
        <w:rPr>
          <w:rFonts w:eastAsiaTheme="minorEastAsia"/>
          <w:sz w:val="26"/>
          <w:szCs w:val="26"/>
          <w:rtl/>
          <w:lang w:eastAsia="zh-CN" w:bidi="ar-LB"/>
        </w:rPr>
        <w:t xml:space="preserve">لمرحلة الأولى من خطة إدارة </w:t>
      </w:r>
      <w:r w:rsidR="00DB678A">
        <w:rPr>
          <w:rFonts w:eastAsiaTheme="minorEastAsia"/>
          <w:sz w:val="26"/>
          <w:szCs w:val="26"/>
          <w:rtl/>
          <w:lang w:eastAsia="zh-CN" w:bidi="ar-LB"/>
        </w:rPr>
        <w:t>إزالة المواد الهيدروكلوروفلوروكربونية</w:t>
      </w:r>
      <w:r w:rsidRPr="009D7388">
        <w:rPr>
          <w:rFonts w:eastAsiaTheme="minorEastAsia"/>
          <w:sz w:val="26"/>
          <w:szCs w:val="26"/>
          <w:rtl/>
          <w:lang w:eastAsia="zh-CN" w:bidi="ar-LB"/>
        </w:rPr>
        <w:t xml:space="preserve"> في الاجتماع الرابع </w:t>
      </w:r>
      <w:r w:rsidRPr="00DB678A">
        <w:rPr>
          <w:rFonts w:eastAsiaTheme="minorEastAsia"/>
          <w:sz w:val="26"/>
          <w:szCs w:val="26"/>
          <w:rtl/>
          <w:lang w:eastAsia="zh-CN" w:bidi="ar-LB"/>
        </w:rPr>
        <w:t>والستين</w:t>
      </w:r>
      <w:r w:rsidRPr="009D7388">
        <w:rPr>
          <w:rFonts w:eastAsiaTheme="minorEastAsia"/>
          <w:sz w:val="26"/>
          <w:szCs w:val="26"/>
          <w:vertAlign w:val="superscript"/>
          <w:rtl/>
          <w:lang w:eastAsia="zh-CN" w:bidi="ar-LB"/>
        </w:rPr>
        <w:t xml:space="preserve"> </w:t>
      </w:r>
      <w:r w:rsidRPr="009D7388">
        <w:rPr>
          <w:rFonts w:eastAsiaTheme="minorEastAsia"/>
          <w:sz w:val="26"/>
          <w:szCs w:val="26"/>
          <w:rtl/>
          <w:lang w:eastAsia="zh-CN" w:bidi="ar-LB"/>
        </w:rPr>
        <w:t>بتكلفة إجمالية قدرها 61</w:t>
      </w:r>
      <w:r w:rsidR="00DB678A">
        <w:rPr>
          <w:rFonts w:eastAsiaTheme="minorEastAsia"/>
          <w:sz w:val="26"/>
          <w:szCs w:val="26"/>
          <w:rtl/>
          <w:lang w:eastAsia="zh-CN" w:bidi="ar-LB"/>
        </w:rPr>
        <w:t>,</w:t>
      </w:r>
      <w:r w:rsidRPr="009D7388">
        <w:rPr>
          <w:rFonts w:eastAsiaTheme="minorEastAsia"/>
          <w:sz w:val="26"/>
          <w:szCs w:val="26"/>
          <w:rtl/>
          <w:lang w:eastAsia="zh-CN" w:bidi="ar-LB"/>
        </w:rPr>
        <w:t>000</w:t>
      </w:r>
      <w:r w:rsidR="00DB678A">
        <w:rPr>
          <w:rFonts w:eastAsiaTheme="minorEastAsia"/>
          <w:sz w:val="26"/>
          <w:szCs w:val="26"/>
          <w:rtl/>
          <w:lang w:eastAsia="zh-CN" w:bidi="ar-LB"/>
        </w:rPr>
        <w:t>,</w:t>
      </w:r>
      <w:r w:rsidRPr="009D7388">
        <w:rPr>
          <w:rFonts w:eastAsiaTheme="minorEastAsia"/>
          <w:sz w:val="26"/>
          <w:szCs w:val="26"/>
          <w:rtl/>
          <w:lang w:eastAsia="zh-CN" w:bidi="ar-LB"/>
        </w:rPr>
        <w:t xml:space="preserve">000 دولار أمريكي للمساهمة في تخفيض 10 في المائة من خط الأساس </w:t>
      </w:r>
      <w:r w:rsidR="00C2177E">
        <w:rPr>
          <w:rFonts w:eastAsiaTheme="minorEastAsia"/>
          <w:sz w:val="26"/>
          <w:szCs w:val="26"/>
          <w:rtl/>
          <w:lang w:eastAsia="zh-CN" w:bidi="ar-LB"/>
        </w:rPr>
        <w:t>المحدد ل</w:t>
      </w:r>
      <w:r w:rsidR="00C2177E" w:rsidRPr="009D7388">
        <w:rPr>
          <w:rFonts w:eastAsiaTheme="minorEastAsia"/>
          <w:sz w:val="26"/>
          <w:szCs w:val="26"/>
          <w:rtl/>
          <w:lang w:eastAsia="zh-CN" w:bidi="ar-LB"/>
        </w:rPr>
        <w:t xml:space="preserve">استهلاك </w:t>
      </w:r>
      <w:r w:rsidR="00C2177E">
        <w:rPr>
          <w:rFonts w:eastAsiaTheme="minorEastAsia"/>
          <w:sz w:val="26"/>
          <w:szCs w:val="26"/>
          <w:rtl/>
          <w:lang w:eastAsia="zh-CN" w:bidi="ar-LB"/>
        </w:rPr>
        <w:t>المواد الهيدروكلوروفلوروكربونية</w:t>
      </w:r>
      <w:r w:rsidR="00C2177E" w:rsidRPr="009D7388">
        <w:rPr>
          <w:rFonts w:eastAsiaTheme="minorEastAsia"/>
          <w:sz w:val="26"/>
          <w:szCs w:val="26"/>
          <w:rtl/>
          <w:lang w:eastAsia="zh-CN" w:bidi="ar-LB"/>
        </w:rPr>
        <w:t xml:space="preserve"> </w:t>
      </w:r>
      <w:r w:rsidRPr="009D7388">
        <w:rPr>
          <w:rFonts w:eastAsiaTheme="minorEastAsia"/>
          <w:sz w:val="26"/>
          <w:szCs w:val="26"/>
          <w:rtl/>
          <w:lang w:eastAsia="zh-CN" w:bidi="ar-LB"/>
        </w:rPr>
        <w:t xml:space="preserve">بحلول عام 2015. تم </w:t>
      </w:r>
      <w:r w:rsidR="00C2177E">
        <w:rPr>
          <w:rFonts w:eastAsiaTheme="minorEastAsia"/>
          <w:sz w:val="26"/>
          <w:szCs w:val="26"/>
          <w:rtl/>
          <w:lang w:eastAsia="zh-CN" w:bidi="ar-LB"/>
        </w:rPr>
        <w:t xml:space="preserve">اكتمال </w:t>
      </w:r>
      <w:r w:rsidRPr="009D7388">
        <w:rPr>
          <w:rFonts w:eastAsiaTheme="minorEastAsia"/>
          <w:sz w:val="26"/>
          <w:szCs w:val="26"/>
          <w:rtl/>
          <w:lang w:eastAsia="zh-CN" w:bidi="ar-LB"/>
        </w:rPr>
        <w:t xml:space="preserve">خطة </w:t>
      </w:r>
      <w:r w:rsidR="00C2177E" w:rsidRPr="009D7388">
        <w:rPr>
          <w:rFonts w:eastAsiaTheme="minorEastAsia"/>
          <w:sz w:val="26"/>
          <w:szCs w:val="26"/>
          <w:rtl/>
          <w:lang w:eastAsia="zh-CN" w:bidi="ar-LB"/>
        </w:rPr>
        <w:t>التبريد وتكييف الهواء الصناعي والتجاري</w:t>
      </w:r>
      <w:r w:rsidR="00C2177E" w:rsidRPr="00316982">
        <w:rPr>
          <w:rFonts w:eastAsiaTheme="minorEastAsia"/>
          <w:b/>
          <w:bCs/>
          <w:sz w:val="26"/>
          <w:szCs w:val="26"/>
          <w:rtl/>
          <w:lang w:eastAsia="zh-CN" w:bidi="ar-LB"/>
        </w:rPr>
        <w:t xml:space="preserve"> </w:t>
      </w:r>
      <w:r w:rsidRPr="009D7388">
        <w:rPr>
          <w:rFonts w:eastAsiaTheme="minorEastAsia"/>
          <w:sz w:val="26"/>
          <w:szCs w:val="26"/>
          <w:rtl/>
          <w:lang w:eastAsia="zh-CN" w:bidi="ar-LB"/>
        </w:rPr>
        <w:t>تشغيليًا في ديسمبر</w:t>
      </w:r>
      <w:r w:rsidR="00C2177E">
        <w:rPr>
          <w:rFonts w:eastAsiaTheme="minorEastAsia"/>
          <w:sz w:val="26"/>
          <w:szCs w:val="26"/>
          <w:rtl/>
          <w:lang w:eastAsia="zh-CN" w:bidi="ar-LB"/>
        </w:rPr>
        <w:t>/ كانون الأول</w:t>
      </w:r>
      <w:r w:rsidRPr="009D7388">
        <w:rPr>
          <w:rFonts w:eastAsiaTheme="minorEastAsia"/>
          <w:sz w:val="26"/>
          <w:szCs w:val="26"/>
          <w:rtl/>
          <w:lang w:eastAsia="zh-CN" w:bidi="ar-LB"/>
        </w:rPr>
        <w:t xml:space="preserve"> 2019، مع صرف تكاليف التشغيل الإضافية الملتزم بها بحلول ديسمبر</w:t>
      </w:r>
      <w:r w:rsidR="00B01F2B">
        <w:rPr>
          <w:rFonts w:eastAsiaTheme="minorEastAsia"/>
          <w:sz w:val="26"/>
          <w:szCs w:val="26"/>
          <w:rtl/>
          <w:lang w:eastAsia="zh-CN" w:bidi="ar-LB"/>
        </w:rPr>
        <w:t>/ كانون الأول</w:t>
      </w:r>
      <w:r w:rsidRPr="009D7388">
        <w:rPr>
          <w:rFonts w:eastAsiaTheme="minorEastAsia"/>
          <w:sz w:val="26"/>
          <w:szCs w:val="26"/>
          <w:rtl/>
          <w:lang w:eastAsia="zh-CN" w:bidi="ar-LB"/>
        </w:rPr>
        <w:t xml:space="preserve"> 2020. وتم تقديم تقرير إنجاز المشروع إلى الاجتماع الخامس والثمانين </w:t>
      </w:r>
      <w:r w:rsidRPr="00B01F2B">
        <w:rPr>
          <w:rFonts w:eastAsiaTheme="minorEastAsia"/>
          <w:sz w:val="26"/>
          <w:szCs w:val="26"/>
          <w:rtl/>
          <w:lang w:eastAsia="zh-CN" w:bidi="ar-LB"/>
        </w:rPr>
        <w:t>في</w:t>
      </w:r>
      <w:r w:rsidRPr="009D7388">
        <w:rPr>
          <w:rFonts w:eastAsiaTheme="minorEastAsia"/>
          <w:sz w:val="26"/>
          <w:szCs w:val="26"/>
          <w:vertAlign w:val="superscript"/>
          <w:rtl/>
          <w:lang w:eastAsia="zh-CN" w:bidi="ar-LB"/>
        </w:rPr>
        <w:t xml:space="preserve"> </w:t>
      </w:r>
      <w:r w:rsidRPr="009D7388">
        <w:rPr>
          <w:rFonts w:eastAsiaTheme="minorEastAsia"/>
          <w:sz w:val="26"/>
          <w:szCs w:val="26"/>
          <w:rtl/>
          <w:lang w:eastAsia="zh-CN" w:bidi="ar-LB"/>
        </w:rPr>
        <w:t xml:space="preserve">عام 2020. ولكن بسبب </w:t>
      </w:r>
      <w:r w:rsidR="00B01F2B">
        <w:rPr>
          <w:rFonts w:eastAsiaTheme="minorEastAsia"/>
          <w:sz w:val="26"/>
          <w:szCs w:val="26"/>
          <w:rtl/>
          <w:lang w:eastAsia="zh-CN" w:bidi="ar-LB"/>
        </w:rPr>
        <w:t>جائحة كوفيد-19</w:t>
      </w:r>
      <w:r w:rsidRPr="009D7388">
        <w:rPr>
          <w:rFonts w:eastAsiaTheme="minorEastAsia"/>
          <w:sz w:val="26"/>
          <w:szCs w:val="26"/>
          <w:rtl/>
          <w:lang w:eastAsia="zh-CN" w:bidi="ar-LB"/>
        </w:rPr>
        <w:t xml:space="preserve">، تباطأت الأنشطة الاقتصادية، مما أدى إلى تأخير صرف تكاليف التشغيل الإضافية. </w:t>
      </w:r>
      <w:r w:rsidR="00B01F2B">
        <w:rPr>
          <w:rFonts w:eastAsiaTheme="minorEastAsia"/>
          <w:sz w:val="26"/>
          <w:szCs w:val="26"/>
          <w:rtl/>
          <w:lang w:eastAsia="zh-CN" w:bidi="ar-LB"/>
        </w:rPr>
        <w:t>و</w:t>
      </w:r>
      <w:r w:rsidRPr="009D7388">
        <w:rPr>
          <w:rFonts w:eastAsiaTheme="minorEastAsia"/>
          <w:sz w:val="26"/>
          <w:szCs w:val="26"/>
          <w:rtl/>
          <w:lang w:eastAsia="zh-CN" w:bidi="ar-LB"/>
        </w:rPr>
        <w:t>في اجتماعها السادس والثمانين</w:t>
      </w:r>
      <w:r w:rsidR="00B01F2B">
        <w:rPr>
          <w:rFonts w:eastAsiaTheme="minorEastAsia"/>
          <w:sz w:val="26"/>
          <w:szCs w:val="26"/>
          <w:rtl/>
          <w:lang w:eastAsia="zh-CN" w:bidi="ar-LB"/>
        </w:rPr>
        <w:t xml:space="preserve">، </w:t>
      </w:r>
      <w:r w:rsidRPr="009D7388">
        <w:rPr>
          <w:rFonts w:eastAsiaTheme="minorEastAsia"/>
          <w:sz w:val="26"/>
          <w:szCs w:val="26"/>
          <w:rtl/>
          <w:lang w:eastAsia="zh-CN" w:bidi="ar-LB"/>
        </w:rPr>
        <w:t xml:space="preserve">سمحت اللجنة التنفيذية بمواصلة تصنيع وبيع المنتجات من مؤسسات التصنيع المحولة وصرف تكاليف التشغيل الإضافية حتى نهاية عام 2021؛ وتم تمديد </w:t>
      </w:r>
      <w:r w:rsidR="00B01F2B" w:rsidRPr="009D7388">
        <w:rPr>
          <w:rFonts w:eastAsiaTheme="minorEastAsia"/>
          <w:sz w:val="26"/>
          <w:szCs w:val="26"/>
          <w:rtl/>
          <w:lang w:eastAsia="zh-CN" w:bidi="ar-LB"/>
        </w:rPr>
        <w:t>الاك</w:t>
      </w:r>
      <w:r w:rsidR="00B01F2B">
        <w:rPr>
          <w:rFonts w:eastAsiaTheme="minorEastAsia"/>
          <w:sz w:val="26"/>
          <w:szCs w:val="26"/>
          <w:rtl/>
          <w:lang w:eastAsia="zh-CN" w:bidi="ar-LB"/>
        </w:rPr>
        <w:t>ت</w:t>
      </w:r>
      <w:r w:rsidR="00B01F2B" w:rsidRPr="009D7388">
        <w:rPr>
          <w:rFonts w:eastAsiaTheme="minorEastAsia"/>
          <w:sz w:val="26"/>
          <w:szCs w:val="26"/>
          <w:rtl/>
          <w:lang w:eastAsia="zh-CN" w:bidi="ar-LB"/>
        </w:rPr>
        <w:t>مال</w:t>
      </w:r>
      <w:r w:rsidRPr="009D7388">
        <w:rPr>
          <w:rFonts w:eastAsiaTheme="minorEastAsia"/>
          <w:sz w:val="26"/>
          <w:szCs w:val="26"/>
          <w:rtl/>
          <w:lang w:eastAsia="zh-CN" w:bidi="ar-LB"/>
        </w:rPr>
        <w:t xml:space="preserve"> المالي لخطة القطاع مرة أخرى حتى 31 ديسمبر/</w:t>
      </w:r>
      <w:r w:rsidR="00B01F2B">
        <w:rPr>
          <w:rFonts w:eastAsiaTheme="minorEastAsia"/>
          <w:sz w:val="26"/>
          <w:szCs w:val="26"/>
          <w:rtl/>
          <w:lang w:eastAsia="zh-CN" w:bidi="ar-LB"/>
        </w:rPr>
        <w:t xml:space="preserve"> </w:t>
      </w:r>
      <w:r w:rsidRPr="009D7388">
        <w:rPr>
          <w:rFonts w:eastAsiaTheme="minorEastAsia"/>
          <w:sz w:val="26"/>
          <w:szCs w:val="26"/>
          <w:rtl/>
          <w:lang w:eastAsia="zh-CN" w:bidi="ar-LB"/>
        </w:rPr>
        <w:t xml:space="preserve">كانون الأول 2022. وطلبت اللجنة التنفيذية، </w:t>
      </w:r>
      <w:r w:rsidRPr="009D7388">
        <w:rPr>
          <w:rFonts w:eastAsiaTheme="minorEastAsia"/>
          <w:i/>
          <w:iCs/>
          <w:sz w:val="26"/>
          <w:szCs w:val="26"/>
          <w:rtl/>
          <w:lang w:eastAsia="zh-CN" w:bidi="ar-LB"/>
        </w:rPr>
        <w:t xml:space="preserve">من بين أمور أخرى، </w:t>
      </w:r>
      <w:r w:rsidRPr="009D7388">
        <w:rPr>
          <w:rFonts w:eastAsiaTheme="minorEastAsia"/>
          <w:sz w:val="26"/>
          <w:szCs w:val="26"/>
          <w:rtl/>
          <w:lang w:eastAsia="zh-CN" w:bidi="ar-LB"/>
        </w:rPr>
        <w:t xml:space="preserve">من حكومة الصين وبرنامج الأمم المتحدة الإنمائي أن يقدما، في الاجتماع </w:t>
      </w:r>
      <w:r w:rsidR="00B01F2B">
        <w:rPr>
          <w:rFonts w:eastAsiaTheme="minorEastAsia"/>
          <w:sz w:val="26"/>
          <w:szCs w:val="26"/>
          <w:rtl/>
          <w:lang w:eastAsia="zh-CN" w:bidi="ar-LB"/>
        </w:rPr>
        <w:t>الثاني والتسعين</w:t>
      </w:r>
      <w:r w:rsidRPr="00B01F2B">
        <w:rPr>
          <w:rFonts w:eastAsiaTheme="minorEastAsia"/>
          <w:sz w:val="26"/>
          <w:szCs w:val="26"/>
          <w:rtl/>
          <w:lang w:eastAsia="zh-CN" w:bidi="ar-LB"/>
        </w:rPr>
        <w:t xml:space="preserve">، </w:t>
      </w:r>
      <w:r w:rsidRPr="009D7388">
        <w:rPr>
          <w:rFonts w:eastAsiaTheme="minorEastAsia"/>
          <w:sz w:val="26"/>
          <w:szCs w:val="26"/>
          <w:rtl/>
          <w:lang w:eastAsia="zh-CN" w:bidi="ar-LB"/>
        </w:rPr>
        <w:t xml:space="preserve">تقريرًا عن صرف تكاليف التشغيل الإضافية في إطار المرحلة الأولى من خطة قطاع </w:t>
      </w:r>
      <w:r w:rsidR="00B01F2B" w:rsidRPr="009D7388">
        <w:rPr>
          <w:rFonts w:eastAsiaTheme="minorEastAsia"/>
          <w:sz w:val="26"/>
          <w:szCs w:val="26"/>
          <w:rtl/>
          <w:lang w:eastAsia="zh-CN" w:bidi="ar-LB"/>
        </w:rPr>
        <w:t>التبريد وتكييف الهواء الصناعي والتجاري</w:t>
      </w:r>
      <w:r w:rsidR="00B01F2B" w:rsidRPr="00316982">
        <w:rPr>
          <w:rFonts w:eastAsiaTheme="minorEastAsia"/>
          <w:b/>
          <w:bCs/>
          <w:sz w:val="26"/>
          <w:szCs w:val="26"/>
          <w:rtl/>
          <w:lang w:eastAsia="zh-CN" w:bidi="ar-LB"/>
        </w:rPr>
        <w:t xml:space="preserve"> </w:t>
      </w:r>
      <w:r w:rsidRPr="009D7388">
        <w:rPr>
          <w:rFonts w:eastAsiaTheme="minorEastAsia"/>
          <w:sz w:val="26"/>
          <w:szCs w:val="26"/>
          <w:rtl/>
          <w:lang w:eastAsia="zh-CN" w:bidi="ar-LB"/>
        </w:rPr>
        <w:t>(المقرر 90/27(ج)).</w:t>
      </w:r>
    </w:p>
    <w:p w14:paraId="76207C9B" w14:textId="77777777" w:rsidR="00316982" w:rsidRPr="00316982" w:rsidRDefault="00316982" w:rsidP="00B01F2B">
      <w:pPr>
        <w:numPr>
          <w:ilvl w:val="0"/>
          <w:numId w:val="1"/>
        </w:numPr>
        <w:bidi/>
        <w:spacing w:after="240"/>
        <w:outlineLvl w:val="0"/>
        <w:rPr>
          <w:rFonts w:eastAsiaTheme="minorEastAsia"/>
          <w:sz w:val="26"/>
          <w:szCs w:val="26"/>
          <w:rtl/>
          <w:lang w:eastAsia="zh-CN" w:bidi="ar-LB"/>
        </w:rPr>
      </w:pPr>
      <w:r w:rsidRPr="00316982">
        <w:rPr>
          <w:rFonts w:eastAsiaTheme="minorEastAsia"/>
          <w:sz w:val="26"/>
          <w:szCs w:val="26"/>
          <w:rtl/>
          <w:lang w:eastAsia="zh-CN" w:bidi="ar-LB"/>
        </w:rPr>
        <w:t xml:space="preserve">وفي </w:t>
      </w:r>
      <w:r w:rsidR="00B01F2B">
        <w:rPr>
          <w:rFonts w:eastAsiaTheme="minorEastAsia"/>
          <w:sz w:val="26"/>
          <w:szCs w:val="26"/>
          <w:rtl/>
          <w:lang w:eastAsia="zh-CN" w:bidi="ar-LB"/>
        </w:rPr>
        <w:t>الاجتماع</w:t>
      </w:r>
      <w:r w:rsidRPr="00316982">
        <w:rPr>
          <w:rFonts w:eastAsiaTheme="minorEastAsia"/>
          <w:sz w:val="26"/>
          <w:szCs w:val="26"/>
          <w:rtl/>
          <w:lang w:eastAsia="zh-CN" w:bidi="ar-LB"/>
        </w:rPr>
        <w:t xml:space="preserve"> </w:t>
      </w:r>
      <w:r w:rsidR="00B01F2B">
        <w:rPr>
          <w:rFonts w:eastAsiaTheme="minorEastAsia"/>
          <w:sz w:val="26"/>
          <w:szCs w:val="26"/>
          <w:rtl/>
          <w:lang w:eastAsia="zh-CN" w:bidi="ar-LB"/>
        </w:rPr>
        <w:t>الثاني</w:t>
      </w:r>
      <w:r w:rsidRPr="00B01F2B">
        <w:rPr>
          <w:rFonts w:eastAsiaTheme="minorEastAsia"/>
          <w:sz w:val="26"/>
          <w:szCs w:val="26"/>
          <w:rtl/>
          <w:lang w:eastAsia="zh-CN" w:bidi="ar-LB"/>
        </w:rPr>
        <w:t xml:space="preserve"> والتسعين</w:t>
      </w:r>
      <w:r w:rsidRPr="00316982">
        <w:rPr>
          <w:rFonts w:eastAsiaTheme="minorEastAsia"/>
          <w:sz w:val="26"/>
          <w:szCs w:val="26"/>
          <w:rtl/>
          <w:lang w:eastAsia="zh-CN" w:bidi="ar-LB"/>
        </w:rPr>
        <w:t xml:space="preserve">، قدم برنامج الأمم المتحدة الإنمائي، نيابة عن حكومة الصين، التقرير </w:t>
      </w:r>
      <w:r w:rsidR="00B01F2B">
        <w:rPr>
          <w:rFonts w:eastAsiaTheme="minorEastAsia"/>
          <w:sz w:val="26"/>
          <w:szCs w:val="26"/>
          <w:rtl/>
          <w:lang w:eastAsia="zh-CN" w:bidi="ar-LB"/>
        </w:rPr>
        <w:t>وفقا ل</w:t>
      </w:r>
      <w:r w:rsidRPr="00316982">
        <w:rPr>
          <w:rFonts w:eastAsiaTheme="minorEastAsia"/>
          <w:sz w:val="26"/>
          <w:szCs w:val="26"/>
          <w:rtl/>
          <w:lang w:eastAsia="zh-CN" w:bidi="ar-LB"/>
        </w:rPr>
        <w:t xml:space="preserve">لمقرر 90/27 (ج). </w:t>
      </w:r>
      <w:r w:rsidR="00B01F2B">
        <w:rPr>
          <w:rFonts w:eastAsiaTheme="minorEastAsia"/>
          <w:sz w:val="26"/>
          <w:szCs w:val="26"/>
          <w:rtl/>
          <w:lang w:eastAsia="zh-CN" w:bidi="ar-LB"/>
        </w:rPr>
        <w:t>و</w:t>
      </w:r>
      <w:r w:rsidRPr="00316982">
        <w:rPr>
          <w:rFonts w:eastAsiaTheme="minorEastAsia"/>
          <w:sz w:val="26"/>
          <w:szCs w:val="26"/>
          <w:rtl/>
          <w:lang w:eastAsia="zh-CN" w:bidi="ar-LB"/>
        </w:rPr>
        <w:t xml:space="preserve">لاحظت اللجنة التنفيذية أن الرصيد المتبقي من </w:t>
      </w:r>
      <w:r w:rsidR="00B01F2B">
        <w:rPr>
          <w:rFonts w:eastAsiaTheme="minorEastAsia"/>
          <w:sz w:val="26"/>
          <w:szCs w:val="26"/>
          <w:rtl/>
          <w:lang w:eastAsia="zh-CN" w:bidi="ar-LB"/>
        </w:rPr>
        <w:t>تكاليف التشغيل الإضافية</w:t>
      </w:r>
      <w:r w:rsidRPr="00316982">
        <w:rPr>
          <w:rFonts w:eastAsiaTheme="minorEastAsia"/>
          <w:sz w:val="26"/>
          <w:szCs w:val="26"/>
          <w:rtl/>
          <w:lang w:eastAsia="zh-CN" w:bidi="ar-LB"/>
        </w:rPr>
        <w:t xml:space="preserve"> </w:t>
      </w:r>
      <w:r w:rsidR="003C7045">
        <w:rPr>
          <w:rFonts w:eastAsiaTheme="minorEastAsia"/>
          <w:sz w:val="26"/>
          <w:szCs w:val="26"/>
          <w:rtl/>
          <w:lang w:eastAsia="zh-CN" w:bidi="ar-LB"/>
        </w:rPr>
        <w:t>وقدره</w:t>
      </w:r>
      <w:r w:rsidRPr="00316982">
        <w:rPr>
          <w:rFonts w:eastAsiaTheme="minorEastAsia"/>
          <w:sz w:val="26"/>
          <w:szCs w:val="26"/>
          <w:rtl/>
          <w:lang w:eastAsia="zh-CN" w:bidi="ar-LB"/>
        </w:rPr>
        <w:t xml:space="preserve"> 1</w:t>
      </w:r>
      <w:r w:rsidR="00B01F2B">
        <w:rPr>
          <w:rFonts w:eastAsiaTheme="minorEastAsia"/>
          <w:sz w:val="26"/>
          <w:szCs w:val="26"/>
          <w:rtl/>
          <w:lang w:eastAsia="zh-CN" w:bidi="ar-LB"/>
        </w:rPr>
        <w:t>,</w:t>
      </w:r>
      <w:r w:rsidRPr="00316982">
        <w:rPr>
          <w:rFonts w:eastAsiaTheme="minorEastAsia"/>
          <w:sz w:val="26"/>
          <w:szCs w:val="26"/>
          <w:rtl/>
          <w:lang w:eastAsia="zh-CN" w:bidi="ar-LB"/>
        </w:rPr>
        <w:t>163</w:t>
      </w:r>
      <w:r w:rsidR="00B01F2B">
        <w:rPr>
          <w:rFonts w:eastAsiaTheme="minorEastAsia"/>
          <w:sz w:val="26"/>
          <w:szCs w:val="26"/>
          <w:rtl/>
          <w:lang w:eastAsia="zh-CN" w:bidi="ar-LB"/>
        </w:rPr>
        <w:t>,</w:t>
      </w:r>
      <w:r w:rsidRPr="00316982">
        <w:rPr>
          <w:rFonts w:eastAsiaTheme="minorEastAsia"/>
          <w:sz w:val="26"/>
          <w:szCs w:val="26"/>
          <w:rtl/>
          <w:lang w:eastAsia="zh-CN" w:bidi="ar-LB"/>
        </w:rPr>
        <w:t>094 دولار</w:t>
      </w:r>
      <w:r w:rsidR="00B01F2B">
        <w:rPr>
          <w:rFonts w:eastAsiaTheme="minorEastAsia"/>
          <w:sz w:val="26"/>
          <w:szCs w:val="26"/>
          <w:rtl/>
          <w:lang w:eastAsia="zh-CN" w:bidi="ar-LB"/>
        </w:rPr>
        <w:t>ا</w:t>
      </w:r>
      <w:r w:rsidRPr="00316982">
        <w:rPr>
          <w:rFonts w:eastAsiaTheme="minorEastAsia"/>
          <w:sz w:val="26"/>
          <w:szCs w:val="26"/>
          <w:rtl/>
          <w:lang w:eastAsia="zh-CN" w:bidi="ar-LB"/>
        </w:rPr>
        <w:t xml:space="preserve"> أمريكي</w:t>
      </w:r>
      <w:r w:rsidR="00B01F2B">
        <w:rPr>
          <w:rFonts w:eastAsiaTheme="minorEastAsia"/>
          <w:sz w:val="26"/>
          <w:szCs w:val="26"/>
          <w:rtl/>
          <w:lang w:eastAsia="zh-CN" w:bidi="ar-LB"/>
        </w:rPr>
        <w:t>ا</w:t>
      </w:r>
      <w:r w:rsidRPr="00316982">
        <w:rPr>
          <w:rFonts w:eastAsiaTheme="minorEastAsia"/>
          <w:sz w:val="26"/>
          <w:szCs w:val="26"/>
          <w:rtl/>
          <w:lang w:eastAsia="zh-CN" w:bidi="ar-LB"/>
        </w:rPr>
        <w:t xml:space="preserve">، بالإضافة إلى تكاليف دعم الوكالة </w:t>
      </w:r>
      <w:r w:rsidR="00B01F2B">
        <w:rPr>
          <w:rFonts w:eastAsiaTheme="minorEastAsia"/>
          <w:sz w:val="26"/>
          <w:szCs w:val="26"/>
          <w:rtl/>
          <w:lang w:eastAsia="zh-CN" w:bidi="ar-LB"/>
        </w:rPr>
        <w:t>وق</w:t>
      </w:r>
      <w:r w:rsidR="003C7045">
        <w:rPr>
          <w:rFonts w:eastAsiaTheme="minorEastAsia"/>
          <w:sz w:val="26"/>
          <w:szCs w:val="26"/>
          <w:rtl/>
          <w:lang w:eastAsia="zh-CN" w:bidi="ar-LB"/>
        </w:rPr>
        <w:t>د</w:t>
      </w:r>
      <w:r w:rsidR="00B01F2B">
        <w:rPr>
          <w:rFonts w:eastAsiaTheme="minorEastAsia"/>
          <w:sz w:val="26"/>
          <w:szCs w:val="26"/>
          <w:rtl/>
          <w:lang w:eastAsia="zh-CN" w:bidi="ar-LB"/>
        </w:rPr>
        <w:t>رها</w:t>
      </w:r>
      <w:r w:rsidRPr="00316982">
        <w:rPr>
          <w:rFonts w:eastAsiaTheme="minorEastAsia"/>
          <w:sz w:val="26"/>
          <w:szCs w:val="26"/>
          <w:rtl/>
          <w:lang w:eastAsia="zh-CN" w:bidi="ar-LB"/>
        </w:rPr>
        <w:t xml:space="preserve"> 81</w:t>
      </w:r>
      <w:r w:rsidR="00B01F2B">
        <w:rPr>
          <w:rFonts w:eastAsiaTheme="minorEastAsia"/>
          <w:sz w:val="26"/>
          <w:szCs w:val="26"/>
          <w:rtl/>
          <w:lang w:eastAsia="zh-CN" w:bidi="ar-LB"/>
        </w:rPr>
        <w:t>,</w:t>
      </w:r>
      <w:r w:rsidRPr="00316982">
        <w:rPr>
          <w:rFonts w:eastAsiaTheme="minorEastAsia"/>
          <w:sz w:val="26"/>
          <w:szCs w:val="26"/>
          <w:rtl/>
          <w:lang w:eastAsia="zh-CN" w:bidi="ar-LB"/>
        </w:rPr>
        <w:t>417 دولار</w:t>
      </w:r>
      <w:r w:rsidR="00B01F2B">
        <w:rPr>
          <w:rFonts w:eastAsiaTheme="minorEastAsia"/>
          <w:sz w:val="26"/>
          <w:szCs w:val="26"/>
          <w:rtl/>
          <w:lang w:eastAsia="zh-CN" w:bidi="ar-LB"/>
        </w:rPr>
        <w:t>ا</w:t>
      </w:r>
      <w:r w:rsidRPr="00316982">
        <w:rPr>
          <w:rFonts w:eastAsiaTheme="minorEastAsia"/>
          <w:sz w:val="26"/>
          <w:szCs w:val="26"/>
          <w:rtl/>
          <w:lang w:eastAsia="zh-CN" w:bidi="ar-LB"/>
        </w:rPr>
        <w:t xml:space="preserve"> أمريكي</w:t>
      </w:r>
      <w:r w:rsidR="00B01F2B">
        <w:rPr>
          <w:rFonts w:eastAsiaTheme="minorEastAsia"/>
          <w:sz w:val="26"/>
          <w:szCs w:val="26"/>
          <w:rtl/>
          <w:lang w:eastAsia="zh-CN" w:bidi="ar-LB"/>
        </w:rPr>
        <w:t>ا</w:t>
      </w:r>
      <w:r w:rsidRPr="00316982">
        <w:rPr>
          <w:rFonts w:eastAsiaTheme="minorEastAsia"/>
          <w:sz w:val="26"/>
          <w:szCs w:val="26"/>
          <w:rtl/>
          <w:lang w:eastAsia="zh-CN" w:bidi="ar-LB"/>
        </w:rPr>
        <w:t xml:space="preserve"> لب</w:t>
      </w:r>
      <w:r w:rsidR="00B01F2B">
        <w:rPr>
          <w:rFonts w:eastAsiaTheme="minorEastAsia"/>
          <w:sz w:val="26"/>
          <w:szCs w:val="26"/>
          <w:rtl/>
          <w:lang w:eastAsia="zh-CN" w:bidi="ar-LB"/>
        </w:rPr>
        <w:t xml:space="preserve">رنامج الأمم المتحدة الإنمائي، </w:t>
      </w:r>
      <w:r w:rsidR="00B01F2B">
        <w:rPr>
          <w:rFonts w:eastAsiaTheme="minorEastAsia"/>
          <w:sz w:val="26"/>
          <w:szCs w:val="26"/>
          <w:rtl/>
          <w:lang w:eastAsia="zh-CN" w:bidi="ar-LB"/>
        </w:rPr>
        <w:lastRenderedPageBreak/>
        <w:t>ست</w:t>
      </w:r>
      <w:r w:rsidRPr="00316982">
        <w:rPr>
          <w:rFonts w:eastAsiaTheme="minorEastAsia"/>
          <w:sz w:val="26"/>
          <w:szCs w:val="26"/>
          <w:rtl/>
          <w:lang w:eastAsia="zh-CN" w:bidi="ar-LB"/>
        </w:rPr>
        <w:t xml:space="preserve">تم إعادته إلى الصندوق المتعدد الأطراف بعد الموافقة على تقرير </w:t>
      </w:r>
      <w:r w:rsidR="00B01F2B">
        <w:rPr>
          <w:rFonts w:eastAsiaTheme="minorEastAsia"/>
          <w:sz w:val="26"/>
          <w:szCs w:val="26"/>
          <w:rtl/>
          <w:lang w:eastAsia="zh-CN" w:bidi="ar-LB"/>
        </w:rPr>
        <w:t>التدقيق المالي</w:t>
      </w:r>
      <w:r w:rsidRPr="00316982">
        <w:rPr>
          <w:rFonts w:eastAsiaTheme="minorEastAsia"/>
          <w:sz w:val="26"/>
          <w:szCs w:val="26"/>
          <w:rtl/>
          <w:lang w:eastAsia="zh-CN" w:bidi="ar-LB"/>
        </w:rPr>
        <w:t xml:space="preserve"> في الاجتماع الثالث والتسعين </w:t>
      </w:r>
      <w:r w:rsidRPr="00316982">
        <w:rPr>
          <w:rFonts w:eastAsiaTheme="minorEastAsia"/>
          <w:sz w:val="26"/>
          <w:szCs w:val="26"/>
          <w:vertAlign w:val="superscript"/>
          <w:rtl/>
          <w:lang w:eastAsia="zh-CN" w:bidi="ar-LB"/>
        </w:rPr>
        <w:t xml:space="preserve">( </w:t>
      </w:r>
      <w:r w:rsidRPr="00316982">
        <w:rPr>
          <w:rFonts w:eastAsiaTheme="minorEastAsia"/>
          <w:sz w:val="26"/>
          <w:szCs w:val="26"/>
          <w:rtl/>
          <w:lang w:eastAsia="zh-CN" w:bidi="ar-LB"/>
        </w:rPr>
        <w:t>المقرر 92/11) ).</w:t>
      </w:r>
    </w:p>
    <w:p w14:paraId="5759495B" w14:textId="7CBD830A" w:rsidR="00316982" w:rsidRPr="00316982" w:rsidRDefault="003C7045" w:rsidP="003A5C93">
      <w:pPr>
        <w:numPr>
          <w:ilvl w:val="0"/>
          <w:numId w:val="1"/>
        </w:numPr>
        <w:bidi/>
        <w:spacing w:after="240"/>
        <w:outlineLvl w:val="0"/>
        <w:rPr>
          <w:rFonts w:eastAsiaTheme="minorEastAsia"/>
          <w:sz w:val="26"/>
          <w:szCs w:val="26"/>
          <w:rtl/>
          <w:lang w:eastAsia="zh-CN" w:bidi="ar-LB"/>
        </w:rPr>
      </w:pPr>
      <w:r>
        <w:rPr>
          <w:rFonts w:eastAsiaTheme="minorEastAsia"/>
          <w:sz w:val="26"/>
          <w:szCs w:val="26"/>
          <w:rtl/>
          <w:lang w:eastAsia="zh-CN" w:bidi="ar-LB"/>
        </w:rPr>
        <w:t>وفقا ل</w:t>
      </w:r>
      <w:r w:rsidR="00316982" w:rsidRPr="00316982">
        <w:rPr>
          <w:rFonts w:eastAsiaTheme="minorEastAsia"/>
          <w:sz w:val="26"/>
          <w:szCs w:val="26"/>
          <w:rtl/>
          <w:lang w:eastAsia="zh-CN" w:bidi="ar-LB"/>
        </w:rPr>
        <w:t xml:space="preserve">لمقرر 92/11، قدم برنامج الأمم المتحدة الإنمائي </w:t>
      </w:r>
      <w:r w:rsidR="00316982" w:rsidRPr="003C7045">
        <w:rPr>
          <w:rFonts w:eastAsiaTheme="minorEastAsia"/>
          <w:b/>
          <w:sz w:val="26"/>
          <w:szCs w:val="26"/>
          <w:rtl/>
          <w:lang w:val="en-US" w:eastAsia="zh-CN" w:bidi="ar-LB"/>
        </w:rPr>
        <w:t>تقرير</w:t>
      </w:r>
      <w:r w:rsidR="00316982" w:rsidRPr="003C7045">
        <w:rPr>
          <w:rFonts w:eastAsiaTheme="minorEastAsia"/>
          <w:b/>
          <w:sz w:val="26"/>
          <w:szCs w:val="26"/>
          <w:lang w:val="en-US" w:eastAsia="zh-CN" w:bidi="ar-LB"/>
        </w:rPr>
        <w:t xml:space="preserve"> </w:t>
      </w:r>
      <w:r>
        <w:rPr>
          <w:rFonts w:eastAsiaTheme="minorEastAsia"/>
          <w:b/>
          <w:sz w:val="26"/>
          <w:szCs w:val="26"/>
          <w:rtl/>
          <w:lang w:val="en-US" w:eastAsia="zh-CN" w:bidi="ar-LB"/>
        </w:rPr>
        <w:t>التدقيق</w:t>
      </w:r>
      <w:r w:rsidR="00316982" w:rsidRPr="003C7045">
        <w:rPr>
          <w:rFonts w:eastAsiaTheme="minorEastAsia"/>
          <w:b/>
          <w:sz w:val="26"/>
          <w:szCs w:val="26"/>
          <w:lang w:val="en-US" w:eastAsia="zh-CN" w:bidi="ar-LB"/>
        </w:rPr>
        <w:t xml:space="preserve"> </w:t>
      </w:r>
      <w:r>
        <w:rPr>
          <w:rFonts w:eastAsiaTheme="minorEastAsia"/>
          <w:b/>
          <w:sz w:val="26"/>
          <w:szCs w:val="26"/>
          <w:rtl/>
          <w:lang w:val="en-US" w:eastAsia="zh-CN" w:bidi="ar-LB"/>
        </w:rPr>
        <w:t>ل</w:t>
      </w:r>
      <w:r w:rsidR="00316982" w:rsidRPr="003C7045">
        <w:rPr>
          <w:rFonts w:eastAsiaTheme="minorEastAsia"/>
          <w:b/>
          <w:sz w:val="26"/>
          <w:szCs w:val="26"/>
          <w:rtl/>
          <w:lang w:val="en-US" w:eastAsia="zh-CN" w:bidi="ar-LB"/>
        </w:rPr>
        <w:t>لصين</w:t>
      </w:r>
      <w:r w:rsidR="00316982" w:rsidRPr="003C7045">
        <w:rPr>
          <w:rFonts w:eastAsiaTheme="minorEastAsia"/>
          <w:b/>
          <w:sz w:val="26"/>
          <w:szCs w:val="26"/>
          <w:lang w:val="en-US" w:eastAsia="zh-CN" w:bidi="ar-LB"/>
        </w:rPr>
        <w:t xml:space="preserve"> </w:t>
      </w:r>
      <w:r w:rsidR="00316982" w:rsidRPr="003C7045">
        <w:rPr>
          <w:rFonts w:eastAsiaTheme="minorEastAsia"/>
          <w:b/>
          <w:sz w:val="26"/>
          <w:szCs w:val="26"/>
          <w:rtl/>
          <w:lang w:val="en-US" w:eastAsia="zh-CN" w:bidi="ar-LB"/>
        </w:rPr>
        <w:t>بشأن</w:t>
      </w:r>
      <w:r w:rsidR="00316982" w:rsidRPr="003C7045">
        <w:rPr>
          <w:rFonts w:eastAsiaTheme="minorEastAsia"/>
          <w:b/>
          <w:sz w:val="26"/>
          <w:szCs w:val="26"/>
          <w:lang w:val="en-US" w:eastAsia="zh-CN" w:bidi="ar-LB"/>
        </w:rPr>
        <w:t xml:space="preserve"> </w:t>
      </w:r>
      <w:r w:rsidR="00316982" w:rsidRPr="003C7045">
        <w:rPr>
          <w:rFonts w:eastAsiaTheme="minorEastAsia"/>
          <w:b/>
          <w:sz w:val="26"/>
          <w:szCs w:val="26"/>
          <w:rtl/>
          <w:lang w:val="en-US" w:eastAsia="zh-CN" w:bidi="ar-LB"/>
        </w:rPr>
        <w:t>منح</w:t>
      </w:r>
      <w:r w:rsidR="00316982" w:rsidRPr="003C7045">
        <w:rPr>
          <w:rFonts w:eastAsiaTheme="minorEastAsia"/>
          <w:b/>
          <w:sz w:val="26"/>
          <w:szCs w:val="26"/>
          <w:lang w:val="en-US" w:eastAsia="zh-CN" w:bidi="ar-LB"/>
        </w:rPr>
        <w:t xml:space="preserve"> </w:t>
      </w:r>
      <w:r>
        <w:rPr>
          <w:rFonts w:eastAsiaTheme="minorEastAsia"/>
          <w:b/>
          <w:sz w:val="26"/>
          <w:szCs w:val="26"/>
          <w:rtl/>
          <w:lang w:val="en-US" w:eastAsia="zh-CN" w:bidi="ar-LB"/>
        </w:rPr>
        <w:t>ومصروفات</w:t>
      </w:r>
      <w:r w:rsidR="00316982" w:rsidRPr="003C7045">
        <w:rPr>
          <w:rFonts w:eastAsiaTheme="minorEastAsia"/>
          <w:b/>
          <w:sz w:val="26"/>
          <w:szCs w:val="26"/>
          <w:lang w:val="en-US" w:eastAsia="zh-CN" w:bidi="ar-LB"/>
        </w:rPr>
        <w:t xml:space="preserve"> </w:t>
      </w:r>
      <w:r w:rsidR="00316982" w:rsidRPr="003C7045">
        <w:rPr>
          <w:rFonts w:eastAsiaTheme="minorEastAsia"/>
          <w:b/>
          <w:sz w:val="26"/>
          <w:szCs w:val="26"/>
          <w:rtl/>
          <w:lang w:val="en-US" w:eastAsia="zh-CN" w:bidi="ar-LB"/>
        </w:rPr>
        <w:t>خطة</w:t>
      </w:r>
      <w:r w:rsidR="00316982" w:rsidRPr="003C7045">
        <w:rPr>
          <w:rFonts w:eastAsiaTheme="minorEastAsia"/>
          <w:b/>
          <w:sz w:val="26"/>
          <w:szCs w:val="26"/>
          <w:lang w:val="en-US" w:eastAsia="zh-CN" w:bidi="ar-LB"/>
        </w:rPr>
        <w:t xml:space="preserve"> </w:t>
      </w:r>
      <w:r w:rsidR="00316982" w:rsidRPr="003C7045">
        <w:rPr>
          <w:rFonts w:eastAsiaTheme="minorEastAsia"/>
          <w:b/>
          <w:sz w:val="26"/>
          <w:szCs w:val="26"/>
          <w:rtl/>
          <w:lang w:val="en-US" w:eastAsia="zh-CN" w:bidi="ar-LB"/>
        </w:rPr>
        <w:t>إدارة</w:t>
      </w:r>
      <w:r w:rsidR="00316982" w:rsidRPr="003C7045">
        <w:rPr>
          <w:rFonts w:eastAsiaTheme="minorEastAsia"/>
          <w:b/>
          <w:sz w:val="26"/>
          <w:szCs w:val="26"/>
          <w:lang w:val="en-US" w:eastAsia="zh-CN" w:bidi="ar-LB"/>
        </w:rPr>
        <w:t xml:space="preserve"> </w:t>
      </w:r>
      <w:r w:rsidR="00316982" w:rsidRPr="003C7045">
        <w:rPr>
          <w:rFonts w:eastAsiaTheme="minorEastAsia"/>
          <w:b/>
          <w:sz w:val="26"/>
          <w:szCs w:val="26"/>
          <w:rtl/>
          <w:lang w:val="en-US" w:eastAsia="zh-CN" w:bidi="ar-LB"/>
        </w:rPr>
        <w:t>إزالة</w:t>
      </w:r>
      <w:r w:rsidR="00316982" w:rsidRPr="003C7045">
        <w:rPr>
          <w:rFonts w:eastAsiaTheme="minorEastAsia"/>
          <w:b/>
          <w:sz w:val="26"/>
          <w:szCs w:val="26"/>
          <w:lang w:val="en-US" w:eastAsia="zh-CN" w:bidi="ar-LB"/>
        </w:rPr>
        <w:t xml:space="preserve"> </w:t>
      </w:r>
      <w:r w:rsidR="00316982" w:rsidRPr="003C7045">
        <w:rPr>
          <w:rFonts w:eastAsiaTheme="minorEastAsia"/>
          <w:b/>
          <w:sz w:val="26"/>
          <w:szCs w:val="26"/>
          <w:rtl/>
          <w:lang w:val="en-US" w:eastAsia="zh-CN" w:bidi="ar-LB"/>
        </w:rPr>
        <w:t>المواد</w:t>
      </w:r>
      <w:r w:rsidR="00316982" w:rsidRPr="003C7045">
        <w:rPr>
          <w:rFonts w:eastAsiaTheme="minorEastAsia"/>
          <w:b/>
          <w:sz w:val="26"/>
          <w:szCs w:val="26"/>
          <w:lang w:val="en-US" w:eastAsia="zh-CN" w:bidi="ar-LB"/>
        </w:rPr>
        <w:t xml:space="preserve"> </w:t>
      </w:r>
      <w:r w:rsidR="00316982" w:rsidRPr="003C7045">
        <w:rPr>
          <w:rFonts w:eastAsiaTheme="minorEastAsia"/>
          <w:b/>
          <w:sz w:val="26"/>
          <w:szCs w:val="26"/>
          <w:rtl/>
          <w:lang w:val="en-US" w:eastAsia="zh-CN" w:bidi="ar-LB"/>
        </w:rPr>
        <w:t>الهيدروكلوروفلوروكربونية</w:t>
      </w:r>
      <w:r w:rsidR="00316982" w:rsidRPr="003C7045">
        <w:rPr>
          <w:rFonts w:eastAsiaTheme="minorEastAsia"/>
          <w:b/>
          <w:sz w:val="26"/>
          <w:szCs w:val="26"/>
          <w:lang w:val="en-US" w:eastAsia="zh-CN" w:bidi="ar-LB"/>
        </w:rPr>
        <w:t xml:space="preserve"> </w:t>
      </w:r>
      <w:r>
        <w:rPr>
          <w:rFonts w:eastAsiaTheme="minorEastAsia"/>
          <w:b/>
          <w:sz w:val="26"/>
          <w:szCs w:val="26"/>
          <w:rtl/>
          <w:lang w:val="en-US" w:eastAsia="zh-CN" w:bidi="ar-LB"/>
        </w:rPr>
        <w:t>(</w:t>
      </w:r>
      <w:r w:rsidR="00316982" w:rsidRPr="003C7045">
        <w:rPr>
          <w:rFonts w:eastAsiaTheme="minorEastAsia"/>
          <w:b/>
          <w:sz w:val="26"/>
          <w:szCs w:val="26"/>
          <w:rtl/>
          <w:lang w:val="en-US" w:eastAsia="zh-CN" w:bidi="ar-LB"/>
        </w:rPr>
        <w:t>تقرير</w:t>
      </w:r>
      <w:r w:rsidR="00316982" w:rsidRPr="003C7045">
        <w:rPr>
          <w:rFonts w:eastAsiaTheme="minorEastAsia"/>
          <w:b/>
          <w:sz w:val="26"/>
          <w:szCs w:val="26"/>
          <w:lang w:val="en-US" w:eastAsia="zh-CN" w:bidi="ar-LB"/>
        </w:rPr>
        <w:t xml:space="preserve"> </w:t>
      </w:r>
      <w:r>
        <w:rPr>
          <w:rFonts w:eastAsiaTheme="minorEastAsia"/>
          <w:b/>
          <w:sz w:val="26"/>
          <w:szCs w:val="26"/>
          <w:rtl/>
          <w:lang w:val="en-US" w:eastAsia="zh-CN" w:bidi="ar-LB"/>
        </w:rPr>
        <w:t>التدقيق</w:t>
      </w:r>
      <w:r w:rsidR="00316982" w:rsidRPr="003C7045">
        <w:rPr>
          <w:rFonts w:eastAsiaTheme="minorEastAsia"/>
          <w:b/>
          <w:sz w:val="26"/>
          <w:szCs w:val="26"/>
          <w:lang w:val="en-US" w:eastAsia="zh-CN" w:bidi="ar-LB"/>
        </w:rPr>
        <w:t xml:space="preserve"> </w:t>
      </w:r>
      <w:r w:rsidR="00316982" w:rsidRPr="003C7045">
        <w:rPr>
          <w:rFonts w:eastAsiaTheme="minorEastAsia"/>
          <w:b/>
          <w:sz w:val="26"/>
          <w:szCs w:val="26"/>
          <w:rtl/>
          <w:lang w:val="en-US" w:eastAsia="zh-CN" w:bidi="ar-LB"/>
        </w:rPr>
        <w:t>ال</w:t>
      </w:r>
      <w:r>
        <w:rPr>
          <w:rFonts w:eastAsiaTheme="minorEastAsia"/>
          <w:b/>
          <w:sz w:val="26"/>
          <w:szCs w:val="26"/>
          <w:rtl/>
          <w:lang w:val="en-US" w:eastAsia="zh-CN" w:bidi="ar-LB"/>
        </w:rPr>
        <w:t xml:space="preserve">مالي) </w:t>
      </w:r>
      <w:r w:rsidR="00316982" w:rsidRPr="003C7045">
        <w:rPr>
          <w:rFonts w:eastAsiaTheme="minorEastAsia"/>
          <w:b/>
          <w:sz w:val="26"/>
          <w:szCs w:val="26"/>
          <w:rtl/>
          <w:lang w:val="en-US" w:eastAsia="zh-CN" w:bidi="ar-LB"/>
        </w:rPr>
        <w:t>لعام</w:t>
      </w:r>
      <w:r w:rsidR="00316982" w:rsidRPr="003C7045">
        <w:rPr>
          <w:rFonts w:eastAsiaTheme="minorEastAsia"/>
          <w:b/>
          <w:sz w:val="26"/>
          <w:szCs w:val="26"/>
          <w:lang w:val="en-US" w:eastAsia="zh-CN" w:bidi="ar-LB"/>
        </w:rPr>
        <w:t xml:space="preserve"> </w:t>
      </w:r>
      <w:r w:rsidR="00316982" w:rsidRPr="003C7045">
        <w:rPr>
          <w:rFonts w:eastAsiaTheme="minorEastAsia"/>
          <w:bCs/>
          <w:sz w:val="26"/>
          <w:szCs w:val="26"/>
          <w:lang w:val="en-US" w:eastAsia="zh-CN" w:bidi="ar-LB"/>
        </w:rPr>
        <w:t>2022</w:t>
      </w:r>
      <w:r w:rsidR="00316982" w:rsidRPr="003C7045">
        <w:rPr>
          <w:rFonts w:eastAsiaTheme="minorEastAsia"/>
          <w:b/>
          <w:sz w:val="26"/>
          <w:szCs w:val="26"/>
          <w:lang w:val="en-US" w:eastAsia="zh-CN" w:bidi="ar-LB"/>
        </w:rPr>
        <w:t xml:space="preserve"> </w:t>
      </w:r>
      <w:r w:rsidR="00316982" w:rsidRPr="003C7045">
        <w:rPr>
          <w:rFonts w:eastAsiaTheme="minorEastAsia"/>
          <w:b/>
          <w:sz w:val="26"/>
          <w:szCs w:val="26"/>
          <w:rtl/>
          <w:lang w:val="en-US" w:eastAsia="zh-CN" w:bidi="ar-LB"/>
        </w:rPr>
        <w:t>إلى</w:t>
      </w:r>
      <w:r w:rsidR="00316982" w:rsidRPr="003C7045">
        <w:rPr>
          <w:rFonts w:eastAsiaTheme="minorEastAsia"/>
          <w:b/>
          <w:sz w:val="26"/>
          <w:szCs w:val="26"/>
          <w:lang w:val="en-US" w:eastAsia="zh-CN" w:bidi="ar-LB"/>
        </w:rPr>
        <w:t xml:space="preserve"> </w:t>
      </w:r>
      <w:r w:rsidR="00316982" w:rsidRPr="003C7045">
        <w:rPr>
          <w:rFonts w:eastAsiaTheme="minorEastAsia"/>
          <w:b/>
          <w:sz w:val="26"/>
          <w:szCs w:val="26"/>
          <w:rtl/>
          <w:lang w:val="en-US" w:eastAsia="zh-CN" w:bidi="ar-LB"/>
        </w:rPr>
        <w:t>الاجتماع</w:t>
      </w:r>
      <w:r w:rsidR="00316982" w:rsidRPr="003C7045">
        <w:rPr>
          <w:rFonts w:eastAsiaTheme="minorEastAsia"/>
          <w:b/>
          <w:sz w:val="26"/>
          <w:szCs w:val="26"/>
          <w:lang w:val="en-US" w:eastAsia="zh-CN" w:bidi="ar-LB"/>
        </w:rPr>
        <w:t xml:space="preserve"> </w:t>
      </w:r>
      <w:r w:rsidR="00316982" w:rsidRPr="003C7045">
        <w:rPr>
          <w:rFonts w:eastAsiaTheme="minorEastAsia"/>
          <w:b/>
          <w:sz w:val="26"/>
          <w:szCs w:val="26"/>
          <w:rtl/>
          <w:lang w:val="en-US" w:eastAsia="zh-CN" w:bidi="ar-LB"/>
        </w:rPr>
        <w:t>الثالث</w:t>
      </w:r>
      <w:r w:rsidR="00316982" w:rsidRPr="003C7045">
        <w:rPr>
          <w:rFonts w:eastAsiaTheme="minorEastAsia"/>
          <w:b/>
          <w:sz w:val="26"/>
          <w:szCs w:val="26"/>
          <w:lang w:val="en-US" w:eastAsia="zh-CN" w:bidi="ar-LB"/>
        </w:rPr>
        <w:t xml:space="preserve"> </w:t>
      </w:r>
      <w:r w:rsidR="00316982" w:rsidRPr="00BD1636">
        <w:rPr>
          <w:rFonts w:eastAsiaTheme="minorEastAsia"/>
          <w:b/>
          <w:sz w:val="26"/>
          <w:szCs w:val="26"/>
          <w:rtl/>
          <w:lang w:val="en-US" w:eastAsia="zh-CN" w:bidi="ar-LB"/>
        </w:rPr>
        <w:t>والتسعين</w:t>
      </w:r>
      <w:r w:rsidR="00BD1636">
        <w:rPr>
          <w:rFonts w:eastAsiaTheme="minorEastAsia"/>
          <w:b/>
          <w:sz w:val="26"/>
          <w:szCs w:val="26"/>
          <w:rtl/>
          <w:lang w:val="en-US" w:eastAsia="zh-CN" w:bidi="ar-LB"/>
        </w:rPr>
        <w:t>.</w:t>
      </w:r>
      <w:r w:rsidR="00316982" w:rsidRPr="003C7045">
        <w:rPr>
          <w:rFonts w:eastAsiaTheme="minorEastAsia"/>
          <w:b/>
          <w:sz w:val="26"/>
          <w:szCs w:val="26"/>
          <w:lang w:val="en-US" w:eastAsia="zh-CN" w:bidi="ar-LB"/>
        </w:rPr>
        <w:t xml:space="preserve"> </w:t>
      </w:r>
      <w:r w:rsidR="00BD1636">
        <w:rPr>
          <w:rFonts w:eastAsiaTheme="minorEastAsia"/>
          <w:b/>
          <w:sz w:val="26"/>
          <w:szCs w:val="26"/>
          <w:rtl/>
          <w:lang w:val="en-US" w:eastAsia="zh-CN" w:bidi="ar-LB"/>
        </w:rPr>
        <w:t>و</w:t>
      </w:r>
      <w:r w:rsidR="00316982" w:rsidRPr="003C7045">
        <w:rPr>
          <w:rFonts w:eastAsiaTheme="minorEastAsia"/>
          <w:b/>
          <w:sz w:val="26"/>
          <w:szCs w:val="26"/>
          <w:rtl/>
          <w:lang w:val="en-US" w:eastAsia="zh-CN" w:bidi="ar-LB"/>
        </w:rPr>
        <w:t>يعرض</w:t>
      </w:r>
      <w:r w:rsidR="00316982" w:rsidRPr="003C7045">
        <w:rPr>
          <w:rFonts w:eastAsiaTheme="minorEastAsia"/>
          <w:b/>
          <w:sz w:val="26"/>
          <w:szCs w:val="26"/>
          <w:lang w:val="en-US" w:eastAsia="zh-CN" w:bidi="ar-LB"/>
        </w:rPr>
        <w:t xml:space="preserve"> </w:t>
      </w:r>
      <w:r w:rsidR="00316982" w:rsidRPr="003C7045">
        <w:rPr>
          <w:rFonts w:eastAsiaTheme="minorEastAsia"/>
          <w:b/>
          <w:sz w:val="26"/>
          <w:szCs w:val="26"/>
          <w:rtl/>
          <w:lang w:val="en-US" w:eastAsia="zh-CN" w:bidi="ar-LB"/>
        </w:rPr>
        <w:t>تقرير</w:t>
      </w:r>
      <w:r w:rsidR="00316982" w:rsidRPr="003C7045">
        <w:rPr>
          <w:rFonts w:eastAsiaTheme="minorEastAsia"/>
          <w:b/>
          <w:sz w:val="26"/>
          <w:szCs w:val="26"/>
          <w:lang w:val="en-US" w:eastAsia="zh-CN" w:bidi="ar-LB"/>
        </w:rPr>
        <w:t xml:space="preserve"> </w:t>
      </w:r>
      <w:r w:rsidR="00316982" w:rsidRPr="003C7045">
        <w:rPr>
          <w:rFonts w:eastAsiaTheme="minorEastAsia"/>
          <w:b/>
          <w:sz w:val="26"/>
          <w:szCs w:val="26"/>
          <w:rtl/>
          <w:lang w:val="en-US" w:eastAsia="zh-CN" w:bidi="ar-LB"/>
        </w:rPr>
        <w:t>التدقيق</w:t>
      </w:r>
      <w:r w:rsidR="00316982" w:rsidRPr="003C7045">
        <w:rPr>
          <w:rFonts w:eastAsiaTheme="minorEastAsia"/>
          <w:b/>
          <w:sz w:val="26"/>
          <w:szCs w:val="26"/>
          <w:lang w:val="en-US" w:eastAsia="zh-CN" w:bidi="ar-LB"/>
        </w:rPr>
        <w:t xml:space="preserve"> </w:t>
      </w:r>
      <w:r w:rsidR="00316982" w:rsidRPr="003C7045">
        <w:rPr>
          <w:rFonts w:eastAsiaTheme="minorEastAsia"/>
          <w:b/>
          <w:sz w:val="26"/>
          <w:szCs w:val="26"/>
          <w:rtl/>
          <w:lang w:val="en-US" w:eastAsia="zh-CN" w:bidi="ar-LB"/>
        </w:rPr>
        <w:t>المالي</w:t>
      </w:r>
      <w:r w:rsidR="00316982" w:rsidRPr="00316982">
        <w:rPr>
          <w:rFonts w:eastAsiaTheme="minorEastAsia"/>
          <w:bCs/>
          <w:sz w:val="26"/>
          <w:szCs w:val="26"/>
          <w:lang w:val="en-US" w:eastAsia="zh-CN" w:bidi="ar-LB"/>
        </w:rPr>
        <w:t xml:space="preserve"> </w:t>
      </w:r>
      <w:r w:rsidR="00316982" w:rsidRPr="00316982">
        <w:rPr>
          <w:rFonts w:eastAsiaTheme="minorEastAsia"/>
          <w:sz w:val="26"/>
          <w:szCs w:val="26"/>
          <w:rtl/>
          <w:lang w:eastAsia="zh-CN" w:bidi="ar-LB"/>
        </w:rPr>
        <w:t xml:space="preserve">أرصدة المرحلة الأولى من خطة قطاع </w:t>
      </w:r>
      <w:r w:rsidR="00BD1636" w:rsidRPr="009D7388">
        <w:rPr>
          <w:rFonts w:eastAsiaTheme="minorEastAsia"/>
          <w:sz w:val="26"/>
          <w:szCs w:val="26"/>
          <w:rtl/>
          <w:lang w:eastAsia="zh-CN" w:bidi="ar-LB"/>
        </w:rPr>
        <w:t>التبريد وتكييف الهواء الصناعي والتجاري</w:t>
      </w:r>
      <w:r w:rsidR="00BD1636" w:rsidRPr="00316982">
        <w:rPr>
          <w:rFonts w:eastAsiaTheme="minorEastAsia"/>
          <w:b/>
          <w:bCs/>
          <w:sz w:val="26"/>
          <w:szCs w:val="26"/>
          <w:rtl/>
          <w:lang w:eastAsia="zh-CN" w:bidi="ar-LB"/>
        </w:rPr>
        <w:t xml:space="preserve"> </w:t>
      </w:r>
      <w:r w:rsidR="00316982" w:rsidRPr="00316982">
        <w:rPr>
          <w:rFonts w:eastAsiaTheme="minorEastAsia"/>
          <w:sz w:val="26"/>
          <w:szCs w:val="26"/>
          <w:rtl/>
          <w:lang w:eastAsia="zh-CN" w:bidi="ar-LB"/>
        </w:rPr>
        <w:t>بعملتين: الدولار الأمريكي (1,893,426.36 دولار</w:t>
      </w:r>
      <w:r w:rsidR="00BC3A6A">
        <w:rPr>
          <w:rFonts w:eastAsiaTheme="minorEastAsia"/>
          <w:sz w:val="26"/>
          <w:szCs w:val="26"/>
          <w:rtl/>
          <w:lang w:eastAsia="zh-CN" w:bidi="ar-LB"/>
        </w:rPr>
        <w:t>ا</w:t>
      </w:r>
      <w:r w:rsidR="00316982" w:rsidRPr="00316982">
        <w:rPr>
          <w:rFonts w:eastAsiaTheme="minorEastAsia"/>
          <w:sz w:val="26"/>
          <w:szCs w:val="26"/>
          <w:rtl/>
          <w:lang w:eastAsia="zh-CN" w:bidi="ar-LB"/>
        </w:rPr>
        <w:t xml:space="preserve"> أمريكي</w:t>
      </w:r>
      <w:r w:rsidR="00BC3A6A">
        <w:rPr>
          <w:rFonts w:eastAsiaTheme="minorEastAsia"/>
          <w:sz w:val="26"/>
          <w:szCs w:val="26"/>
          <w:rtl/>
          <w:lang w:eastAsia="zh-CN" w:bidi="ar-LB"/>
        </w:rPr>
        <w:t>ا</w:t>
      </w:r>
      <w:r w:rsidR="00316982" w:rsidRPr="00316982">
        <w:rPr>
          <w:rFonts w:eastAsiaTheme="minorEastAsia"/>
          <w:sz w:val="26"/>
          <w:szCs w:val="26"/>
          <w:rtl/>
          <w:lang w:eastAsia="zh-CN" w:bidi="ar-LB"/>
        </w:rPr>
        <w:t xml:space="preserve">) </w:t>
      </w:r>
      <w:r w:rsidR="0078188C">
        <w:rPr>
          <w:rFonts w:eastAsiaTheme="minorEastAsia"/>
          <w:sz w:val="26"/>
          <w:szCs w:val="26"/>
          <w:rtl/>
          <w:lang w:eastAsia="zh-CN" w:bidi="ar-LB"/>
        </w:rPr>
        <w:t>والر</w:t>
      </w:r>
      <w:r w:rsidR="00BC3A6A">
        <w:rPr>
          <w:rFonts w:eastAsiaTheme="minorEastAsia"/>
          <w:sz w:val="26"/>
          <w:szCs w:val="26"/>
          <w:rtl/>
          <w:lang w:eastAsia="zh-CN" w:bidi="ar-LB"/>
        </w:rPr>
        <w:t>نمينبي</w:t>
      </w:r>
      <w:r w:rsidR="00316982" w:rsidRPr="00316982">
        <w:rPr>
          <w:rFonts w:eastAsiaTheme="minorEastAsia"/>
          <w:sz w:val="26"/>
          <w:szCs w:val="26"/>
          <w:rtl/>
          <w:lang w:eastAsia="zh-CN" w:bidi="ar-LB"/>
        </w:rPr>
        <w:t xml:space="preserve"> (131,974.59 </w:t>
      </w:r>
      <w:r w:rsidR="0078188C">
        <w:rPr>
          <w:rFonts w:eastAsiaTheme="minorEastAsia"/>
          <w:sz w:val="26"/>
          <w:szCs w:val="26"/>
          <w:rtl/>
          <w:lang w:eastAsia="zh-CN" w:bidi="ar-LB"/>
        </w:rPr>
        <w:t>رنمينبي</w:t>
      </w:r>
      <w:r w:rsidR="00316982" w:rsidRPr="00316982">
        <w:rPr>
          <w:rFonts w:eastAsiaTheme="minorEastAsia"/>
          <w:sz w:val="26"/>
          <w:szCs w:val="26"/>
          <w:rtl/>
          <w:lang w:eastAsia="zh-CN" w:bidi="ar-LB"/>
        </w:rPr>
        <w:t xml:space="preserve">)، </w:t>
      </w:r>
      <w:r w:rsidR="00621D50">
        <w:rPr>
          <w:rFonts w:eastAsiaTheme="minorEastAsia"/>
          <w:sz w:val="26"/>
          <w:szCs w:val="26"/>
          <w:rtl/>
          <w:lang w:eastAsia="zh-CN" w:bidi="ar-LB"/>
        </w:rPr>
        <w:t>اللتين لا تتطابقان</w:t>
      </w:r>
      <w:r w:rsidR="00316982" w:rsidRPr="00316982">
        <w:rPr>
          <w:rFonts w:eastAsiaTheme="minorEastAsia"/>
          <w:sz w:val="26"/>
          <w:szCs w:val="26"/>
          <w:rtl/>
          <w:lang w:eastAsia="zh-CN" w:bidi="ar-LB"/>
        </w:rPr>
        <w:t xml:space="preserve"> مع بعضهما البعض. ونظراً لضيق الوقت، لم تتمكن الأمانة من الانتهاء من استعراضها للأرصدة </w:t>
      </w:r>
      <w:r w:rsidR="00057734">
        <w:rPr>
          <w:rFonts w:eastAsiaTheme="minorEastAsia"/>
          <w:sz w:val="26"/>
          <w:szCs w:val="26"/>
          <w:rtl/>
          <w:lang w:eastAsia="zh-CN" w:bidi="ar-LB"/>
        </w:rPr>
        <w:t>التي ستعاد</w:t>
      </w:r>
      <w:r w:rsidR="00316982" w:rsidRPr="00316982">
        <w:rPr>
          <w:rFonts w:eastAsiaTheme="minorEastAsia"/>
          <w:sz w:val="26"/>
          <w:szCs w:val="26"/>
          <w:rtl/>
          <w:lang w:eastAsia="zh-CN" w:bidi="ar-LB"/>
        </w:rPr>
        <w:t xml:space="preserve"> في الاجتماع الثالث </w:t>
      </w:r>
      <w:r w:rsidR="00316982" w:rsidRPr="00057734">
        <w:rPr>
          <w:rFonts w:eastAsiaTheme="minorEastAsia"/>
          <w:sz w:val="26"/>
          <w:szCs w:val="26"/>
          <w:rtl/>
          <w:lang w:eastAsia="zh-CN" w:bidi="ar-LB"/>
        </w:rPr>
        <w:t>والتسعين</w:t>
      </w:r>
      <w:r w:rsidR="00316982" w:rsidRPr="00316982">
        <w:rPr>
          <w:rFonts w:eastAsiaTheme="minorEastAsia"/>
          <w:sz w:val="26"/>
          <w:szCs w:val="26"/>
          <w:rtl/>
          <w:lang w:eastAsia="zh-CN" w:bidi="ar-LB"/>
        </w:rPr>
        <w:t xml:space="preserve">. وبناء على ذلك، قررت اللجنة التنفيذية أن تطلب من الأمانة، بدعم من برنامج الأمم المتحدة الإنمائي وحكومة الصين، </w:t>
      </w:r>
      <w:r w:rsidR="00057734">
        <w:rPr>
          <w:rFonts w:eastAsiaTheme="minorEastAsia"/>
          <w:sz w:val="26"/>
          <w:szCs w:val="26"/>
          <w:rtl/>
          <w:lang w:eastAsia="zh-CN" w:bidi="ar-LB"/>
        </w:rPr>
        <w:t>أن تعد</w:t>
      </w:r>
      <w:r w:rsidR="00316982" w:rsidRPr="00316982">
        <w:rPr>
          <w:rFonts w:eastAsiaTheme="minorEastAsia"/>
          <w:sz w:val="26"/>
          <w:szCs w:val="26"/>
          <w:rtl/>
          <w:lang w:eastAsia="zh-CN" w:bidi="ar-LB"/>
        </w:rPr>
        <w:t xml:space="preserve"> تقرير</w:t>
      </w:r>
      <w:r w:rsidR="00057734">
        <w:rPr>
          <w:rFonts w:eastAsiaTheme="minorEastAsia"/>
          <w:sz w:val="26"/>
          <w:szCs w:val="26"/>
          <w:rtl/>
          <w:lang w:eastAsia="zh-CN" w:bidi="ar-LB"/>
        </w:rPr>
        <w:t>ا</w:t>
      </w:r>
      <w:r w:rsidR="00316982" w:rsidRPr="00316982">
        <w:rPr>
          <w:rFonts w:eastAsiaTheme="minorEastAsia"/>
          <w:sz w:val="26"/>
          <w:szCs w:val="26"/>
          <w:rtl/>
          <w:lang w:eastAsia="zh-CN" w:bidi="ar-LB"/>
        </w:rPr>
        <w:t xml:space="preserve"> للنظر فيه في الاجتماع الرابع </w:t>
      </w:r>
      <w:bookmarkStart w:id="1" w:name="_Hlk166168285"/>
      <w:r w:rsidR="00316982" w:rsidRPr="00057734">
        <w:rPr>
          <w:rFonts w:eastAsiaTheme="minorEastAsia"/>
          <w:sz w:val="26"/>
          <w:szCs w:val="26"/>
          <w:rtl/>
          <w:lang w:eastAsia="zh-CN" w:bidi="ar-LB"/>
        </w:rPr>
        <w:t>والتسعين</w:t>
      </w:r>
      <w:r w:rsidR="00057734">
        <w:rPr>
          <w:rFonts w:eastAsiaTheme="minorEastAsia"/>
          <w:sz w:val="26"/>
          <w:szCs w:val="26"/>
          <w:rtl/>
          <w:lang w:eastAsia="zh-CN" w:bidi="ar-LB"/>
        </w:rPr>
        <w:t>،</w:t>
      </w:r>
      <w:r w:rsidR="00316982" w:rsidRPr="00316982">
        <w:rPr>
          <w:rFonts w:eastAsiaTheme="minorEastAsia"/>
          <w:sz w:val="26"/>
          <w:szCs w:val="26"/>
          <w:vertAlign w:val="superscript"/>
          <w:rtl/>
          <w:lang w:eastAsia="zh-CN" w:bidi="ar-LB"/>
        </w:rPr>
        <w:t xml:space="preserve"> </w:t>
      </w:r>
      <w:r w:rsidR="00316982" w:rsidRPr="00316982">
        <w:rPr>
          <w:rFonts w:eastAsiaTheme="minorEastAsia"/>
          <w:sz w:val="26"/>
          <w:szCs w:val="26"/>
          <w:rtl/>
          <w:lang w:eastAsia="zh-CN" w:bidi="ar-LB"/>
        </w:rPr>
        <w:t>عن الفرق بين الرصيد المتبقي المبلغ عنه ب</w:t>
      </w:r>
      <w:r w:rsidR="00057734">
        <w:rPr>
          <w:rFonts w:eastAsiaTheme="minorEastAsia"/>
          <w:sz w:val="26"/>
          <w:szCs w:val="26"/>
          <w:rtl/>
          <w:lang w:eastAsia="zh-CN" w:bidi="ar-LB"/>
        </w:rPr>
        <w:t>الدولار</w:t>
      </w:r>
      <w:r w:rsidR="00316982" w:rsidRPr="00316982">
        <w:rPr>
          <w:rFonts w:eastAsiaTheme="minorEastAsia"/>
          <w:sz w:val="26"/>
          <w:szCs w:val="26"/>
          <w:rtl/>
          <w:lang w:eastAsia="zh-CN" w:bidi="ar-LB"/>
        </w:rPr>
        <w:t xml:space="preserve"> </w:t>
      </w:r>
      <w:r w:rsidR="00057734">
        <w:rPr>
          <w:rFonts w:eastAsiaTheme="minorEastAsia"/>
          <w:sz w:val="26"/>
          <w:szCs w:val="26"/>
          <w:rtl/>
          <w:lang w:eastAsia="zh-CN" w:bidi="ar-LB"/>
        </w:rPr>
        <w:t>الأمريكي</w:t>
      </w:r>
      <w:r w:rsidR="00316982" w:rsidRPr="00316982">
        <w:rPr>
          <w:rFonts w:eastAsiaTheme="minorEastAsia"/>
          <w:sz w:val="26"/>
          <w:szCs w:val="26"/>
          <w:rtl/>
          <w:lang w:eastAsia="zh-CN" w:bidi="ar-LB"/>
        </w:rPr>
        <w:t xml:space="preserve"> والرصيد المبلغ عنه بالرنمينبي في تقرير </w:t>
      </w:r>
      <w:r w:rsidR="003A5C93">
        <w:rPr>
          <w:rFonts w:eastAsiaTheme="minorEastAsia"/>
          <w:sz w:val="26"/>
          <w:szCs w:val="26"/>
          <w:rtl/>
          <w:lang w:eastAsia="zh-CN" w:bidi="ar-LB"/>
        </w:rPr>
        <w:t>التدقيق المالي</w:t>
      </w:r>
      <w:r w:rsidR="00316982" w:rsidRPr="00316982">
        <w:rPr>
          <w:rFonts w:eastAsiaTheme="minorEastAsia"/>
          <w:sz w:val="26"/>
          <w:szCs w:val="26"/>
          <w:rtl/>
          <w:lang w:eastAsia="zh-CN" w:bidi="ar-LB"/>
        </w:rPr>
        <w:t xml:space="preserve"> </w:t>
      </w:r>
      <w:bookmarkEnd w:id="1"/>
      <w:r w:rsidR="003A5C93">
        <w:rPr>
          <w:rFonts w:eastAsiaTheme="minorEastAsia"/>
          <w:sz w:val="26"/>
          <w:szCs w:val="26"/>
          <w:rtl/>
          <w:lang w:eastAsia="zh-CN" w:bidi="ar-LB"/>
        </w:rPr>
        <w:t>وعن</w:t>
      </w:r>
      <w:r w:rsidR="00316982" w:rsidRPr="00316982">
        <w:rPr>
          <w:rFonts w:eastAsiaTheme="minorEastAsia"/>
          <w:sz w:val="26"/>
          <w:szCs w:val="26"/>
          <w:rtl/>
          <w:lang w:eastAsia="zh-CN" w:bidi="ar-LB"/>
        </w:rPr>
        <w:t xml:space="preserve"> الأرصدة التي </w:t>
      </w:r>
      <w:r w:rsidR="003A5C93">
        <w:rPr>
          <w:rFonts w:eastAsiaTheme="minorEastAsia"/>
          <w:sz w:val="26"/>
          <w:szCs w:val="26"/>
          <w:rtl/>
          <w:lang w:eastAsia="zh-CN" w:bidi="ar-LB"/>
        </w:rPr>
        <w:t>ستتم إعادتها</w:t>
      </w:r>
      <w:r w:rsidR="00316982" w:rsidRPr="00316982">
        <w:rPr>
          <w:rFonts w:eastAsiaTheme="minorEastAsia"/>
          <w:sz w:val="26"/>
          <w:szCs w:val="26"/>
          <w:rtl/>
          <w:lang w:eastAsia="zh-CN" w:bidi="ar-LB"/>
        </w:rPr>
        <w:t xml:space="preserve"> في المرحلة الأولى من خطة قطاع </w:t>
      </w:r>
      <w:r w:rsidR="003A5C93" w:rsidRPr="009D7388">
        <w:rPr>
          <w:rFonts w:eastAsiaTheme="minorEastAsia"/>
          <w:sz w:val="26"/>
          <w:szCs w:val="26"/>
          <w:rtl/>
          <w:lang w:eastAsia="zh-CN" w:bidi="ar-LB"/>
        </w:rPr>
        <w:t>التبريد وتكييف الهواء الصناعي والتجاري</w:t>
      </w:r>
      <w:r w:rsidR="003A5C93" w:rsidRPr="00316982">
        <w:rPr>
          <w:rFonts w:eastAsiaTheme="minorEastAsia"/>
          <w:b/>
          <w:bCs/>
          <w:sz w:val="26"/>
          <w:szCs w:val="26"/>
          <w:rtl/>
          <w:lang w:eastAsia="zh-CN" w:bidi="ar-LB"/>
        </w:rPr>
        <w:t xml:space="preserve"> </w:t>
      </w:r>
      <w:r w:rsidR="00316982" w:rsidRPr="00316982">
        <w:rPr>
          <w:rFonts w:eastAsiaTheme="minorEastAsia"/>
          <w:sz w:val="26"/>
          <w:szCs w:val="26"/>
          <w:rtl/>
          <w:lang w:eastAsia="zh-CN" w:bidi="ar-LB"/>
        </w:rPr>
        <w:t>(القرار 93/51 (ب)).</w:t>
      </w:r>
    </w:p>
    <w:p w14:paraId="17601C6D" w14:textId="77777777" w:rsidR="00316982" w:rsidRPr="00316982" w:rsidRDefault="004F0060" w:rsidP="00911BEC">
      <w:pPr>
        <w:numPr>
          <w:ilvl w:val="0"/>
          <w:numId w:val="1"/>
        </w:numPr>
        <w:bidi/>
        <w:spacing w:after="240"/>
        <w:outlineLvl w:val="0"/>
        <w:rPr>
          <w:rFonts w:eastAsiaTheme="minorEastAsia"/>
          <w:sz w:val="26"/>
          <w:szCs w:val="26"/>
          <w:rtl/>
          <w:lang w:eastAsia="zh-CN" w:bidi="ar-LB"/>
        </w:rPr>
      </w:pPr>
      <w:r>
        <w:rPr>
          <w:rFonts w:eastAsiaTheme="minorEastAsia"/>
          <w:sz w:val="26"/>
          <w:szCs w:val="26"/>
          <w:rtl/>
          <w:lang w:eastAsia="zh-CN" w:bidi="ar-LB"/>
        </w:rPr>
        <w:t>لإعداد ا</w:t>
      </w:r>
      <w:r w:rsidR="00316982" w:rsidRPr="00316982">
        <w:rPr>
          <w:rFonts w:eastAsiaTheme="minorEastAsia"/>
          <w:sz w:val="26"/>
          <w:szCs w:val="26"/>
          <w:rtl/>
          <w:lang w:eastAsia="zh-CN" w:bidi="ar-LB"/>
        </w:rPr>
        <w:t>لتقرير،</w:t>
      </w:r>
      <w:r w:rsidR="00316982" w:rsidRPr="00316982">
        <w:rPr>
          <w:rFonts w:eastAsiaTheme="minorEastAsia"/>
          <w:sz w:val="26"/>
          <w:szCs w:val="26"/>
          <w:vertAlign w:val="superscript"/>
          <w:lang w:eastAsia="zh-CN" w:bidi="ar-LB"/>
        </w:rPr>
        <w:footnoteReference w:id="2"/>
      </w:r>
      <w:r>
        <w:rPr>
          <w:rFonts w:eastAsiaTheme="minorEastAsia"/>
          <w:sz w:val="26"/>
          <w:szCs w:val="26"/>
          <w:rtl/>
          <w:lang w:eastAsia="zh-CN" w:bidi="ar-LB"/>
        </w:rPr>
        <w:t xml:space="preserve"> </w:t>
      </w:r>
      <w:r w:rsidR="00316982" w:rsidRPr="00316982">
        <w:rPr>
          <w:rFonts w:eastAsiaTheme="minorEastAsia"/>
          <w:sz w:val="26"/>
          <w:szCs w:val="26"/>
          <w:rtl/>
          <w:lang w:eastAsia="zh-CN" w:bidi="ar-LB"/>
        </w:rPr>
        <w:t xml:space="preserve">ناقشت الأمانة </w:t>
      </w:r>
      <w:r>
        <w:rPr>
          <w:rFonts w:eastAsiaTheme="minorEastAsia"/>
          <w:sz w:val="26"/>
          <w:szCs w:val="26"/>
          <w:rtl/>
          <w:lang w:eastAsia="zh-CN" w:bidi="ar-LB"/>
        </w:rPr>
        <w:t>واليوئنديبي</w:t>
      </w:r>
      <w:r w:rsidR="00316982" w:rsidRPr="00316982">
        <w:rPr>
          <w:rFonts w:eastAsiaTheme="minorEastAsia"/>
          <w:sz w:val="26"/>
          <w:szCs w:val="26"/>
          <w:rtl/>
          <w:lang w:eastAsia="zh-CN" w:bidi="ar-LB"/>
        </w:rPr>
        <w:t xml:space="preserve"> واليونيدو هذه المسألة خلال اجتماع التنسيق المشترك بين الوكالات الأخير،</w:t>
      </w:r>
      <w:r w:rsidR="00316982" w:rsidRPr="00316982">
        <w:rPr>
          <w:rFonts w:eastAsiaTheme="minorEastAsia"/>
          <w:sz w:val="26"/>
          <w:szCs w:val="26"/>
          <w:vertAlign w:val="superscript"/>
          <w:lang w:eastAsia="zh-CN" w:bidi="ar-LB"/>
        </w:rPr>
        <w:footnoteReference w:id="3"/>
      </w:r>
      <w:r>
        <w:rPr>
          <w:rFonts w:eastAsiaTheme="minorEastAsia"/>
          <w:sz w:val="26"/>
          <w:szCs w:val="26"/>
          <w:rtl/>
          <w:lang w:eastAsia="zh-CN" w:bidi="ar-LB"/>
        </w:rPr>
        <w:t xml:space="preserve"> </w:t>
      </w:r>
      <w:r w:rsidR="00316982" w:rsidRPr="00316982">
        <w:rPr>
          <w:rFonts w:eastAsiaTheme="minorEastAsia"/>
          <w:sz w:val="26"/>
          <w:szCs w:val="26"/>
          <w:rtl/>
          <w:lang w:eastAsia="zh-CN" w:bidi="ar-LB"/>
        </w:rPr>
        <w:t xml:space="preserve">بما في ذلك أسباب الفرق في الرصيد المتبقي المبلغ عنه بالدولار الأمريكي </w:t>
      </w:r>
      <w:r>
        <w:rPr>
          <w:rFonts w:eastAsiaTheme="minorEastAsia"/>
          <w:sz w:val="26"/>
          <w:szCs w:val="26"/>
          <w:rtl/>
          <w:lang w:eastAsia="zh-CN" w:bidi="ar-LB"/>
        </w:rPr>
        <w:t xml:space="preserve">والرنمينبي، والآليات الممكنة </w:t>
      </w:r>
      <w:r w:rsidR="00316982" w:rsidRPr="00316982">
        <w:rPr>
          <w:rFonts w:eastAsiaTheme="minorEastAsia"/>
          <w:sz w:val="26"/>
          <w:szCs w:val="26"/>
          <w:rtl/>
          <w:lang w:eastAsia="zh-CN" w:bidi="ar-LB"/>
        </w:rPr>
        <w:t xml:space="preserve">لإبلاغ </w:t>
      </w:r>
      <w:r w:rsidR="00911BEC" w:rsidRPr="00316982">
        <w:rPr>
          <w:rFonts w:eastAsiaTheme="minorEastAsia"/>
          <w:sz w:val="26"/>
          <w:szCs w:val="26"/>
          <w:rtl/>
          <w:lang w:eastAsia="zh-CN" w:bidi="ar-LB"/>
        </w:rPr>
        <w:t>اللجنة التنفيذية</w:t>
      </w:r>
      <w:r w:rsidR="00911BEC">
        <w:rPr>
          <w:rFonts w:eastAsiaTheme="minorEastAsia"/>
          <w:sz w:val="26"/>
          <w:szCs w:val="26"/>
          <w:rtl/>
          <w:lang w:eastAsia="zh-CN" w:bidi="ar-LB"/>
        </w:rPr>
        <w:t xml:space="preserve"> </w:t>
      </w:r>
      <w:r w:rsidR="0078352F">
        <w:rPr>
          <w:rFonts w:eastAsiaTheme="minorEastAsia"/>
          <w:sz w:val="26"/>
          <w:szCs w:val="26"/>
          <w:rtl/>
          <w:lang w:eastAsia="zh-CN" w:bidi="ar-LB"/>
        </w:rPr>
        <w:t>ب</w:t>
      </w:r>
      <w:r>
        <w:rPr>
          <w:rFonts w:eastAsiaTheme="minorEastAsia"/>
          <w:sz w:val="26"/>
          <w:szCs w:val="26"/>
          <w:rtl/>
          <w:lang w:eastAsia="zh-CN" w:bidi="ar-LB"/>
        </w:rPr>
        <w:t>النفقات بطريقة</w:t>
      </w:r>
      <w:r w:rsidR="00316982" w:rsidRPr="00316982">
        <w:rPr>
          <w:rFonts w:eastAsiaTheme="minorEastAsia"/>
          <w:sz w:val="26"/>
          <w:szCs w:val="26"/>
          <w:rtl/>
          <w:lang w:eastAsia="zh-CN" w:bidi="ar-LB"/>
        </w:rPr>
        <w:t xml:space="preserve"> </w:t>
      </w:r>
      <w:r w:rsidR="003E4F87">
        <w:rPr>
          <w:rFonts w:eastAsiaTheme="minorEastAsia"/>
          <w:sz w:val="26"/>
          <w:szCs w:val="26"/>
          <w:rtl/>
          <w:lang w:eastAsia="zh-CN" w:bidi="ar-LB"/>
        </w:rPr>
        <w:t>أوضح</w:t>
      </w:r>
      <w:r w:rsidR="00316982" w:rsidRPr="00316982">
        <w:rPr>
          <w:rFonts w:eastAsiaTheme="minorEastAsia"/>
          <w:sz w:val="26"/>
          <w:szCs w:val="26"/>
          <w:rtl/>
          <w:lang w:eastAsia="zh-CN" w:bidi="ar-LB"/>
        </w:rPr>
        <w:t>، وإجراءات التخفيف من مخاطر خسائر أسعار الصرف المستقبلية أثناء تنفيذ خطط القطاع. واستناداً جزئياً إلى تلك المناقشات، قدم برنامج الأمم المتحدة الإنمائي، بالتشاور مع حكومة الصين، تقريراً يتضمن تحليلاً للفرق بين الأرصدة المتبقية المبلغ عنها بالعملتين، واقترح تدابير تخفيفية من أجل تقديم تقارير أكثر شفافية عن الأرصدة ولتقليل الفرق في التنفيذ المستقبلي</w:t>
      </w:r>
    </w:p>
    <w:p w14:paraId="5D2F3872" w14:textId="77777777" w:rsidR="00316982" w:rsidRPr="00316982" w:rsidRDefault="00316982" w:rsidP="00316982">
      <w:pPr>
        <w:bidi/>
        <w:spacing w:after="240"/>
        <w:outlineLvl w:val="0"/>
        <w:rPr>
          <w:rFonts w:eastAsiaTheme="minorEastAsia"/>
          <w:b/>
          <w:bCs/>
          <w:sz w:val="26"/>
          <w:szCs w:val="26"/>
          <w:rtl/>
          <w:lang w:eastAsia="zh-CN" w:bidi="ar-LB"/>
        </w:rPr>
      </w:pPr>
      <w:r w:rsidRPr="00316982">
        <w:rPr>
          <w:rFonts w:eastAsiaTheme="minorEastAsia"/>
          <w:b/>
          <w:bCs/>
          <w:sz w:val="26"/>
          <w:szCs w:val="26"/>
          <w:rtl/>
          <w:lang w:eastAsia="zh-CN" w:bidi="ar-LB"/>
        </w:rPr>
        <w:t>تحليل الفرق في الرصيد المتبقي المبلغ عنه بعملتين</w:t>
      </w:r>
    </w:p>
    <w:p w14:paraId="779545C0" w14:textId="77777777" w:rsidR="00316982" w:rsidRPr="00316982" w:rsidRDefault="00BB55EB" w:rsidP="00050AC6">
      <w:pPr>
        <w:numPr>
          <w:ilvl w:val="0"/>
          <w:numId w:val="1"/>
        </w:numPr>
        <w:bidi/>
        <w:spacing w:after="240"/>
        <w:outlineLvl w:val="0"/>
        <w:rPr>
          <w:rFonts w:eastAsiaTheme="minorEastAsia"/>
          <w:sz w:val="26"/>
          <w:szCs w:val="26"/>
          <w:rtl/>
          <w:lang w:eastAsia="zh-CN" w:bidi="ar-LB"/>
        </w:rPr>
      </w:pPr>
      <w:r>
        <w:rPr>
          <w:rFonts w:eastAsiaTheme="minorEastAsia"/>
          <w:sz w:val="26"/>
          <w:szCs w:val="26"/>
          <w:rtl/>
          <w:lang w:eastAsia="zh-CN" w:bidi="ar-LB"/>
        </w:rPr>
        <w:t xml:space="preserve">تم حفظ </w:t>
      </w:r>
      <w:r w:rsidR="00316982" w:rsidRPr="00316982">
        <w:rPr>
          <w:rFonts w:eastAsiaTheme="minorEastAsia"/>
          <w:sz w:val="26"/>
          <w:szCs w:val="26"/>
          <w:rtl/>
          <w:lang w:eastAsia="zh-CN" w:bidi="ar-LB"/>
        </w:rPr>
        <w:t xml:space="preserve">حسابات المشروع في مكتب التعاون الاقتصادي الخارجي التابع لوزارة </w:t>
      </w:r>
      <w:r>
        <w:rPr>
          <w:rFonts w:eastAsiaTheme="minorEastAsia"/>
          <w:sz w:val="26"/>
          <w:szCs w:val="26"/>
          <w:rtl/>
          <w:lang w:eastAsia="zh-CN" w:bidi="ar-LB"/>
        </w:rPr>
        <w:t>الإيكولوجيا</w:t>
      </w:r>
      <w:r w:rsidR="00316982" w:rsidRPr="00316982">
        <w:rPr>
          <w:rFonts w:eastAsiaTheme="minorEastAsia"/>
          <w:sz w:val="26"/>
          <w:szCs w:val="26"/>
          <w:rtl/>
          <w:lang w:eastAsia="zh-CN" w:bidi="ar-LB"/>
        </w:rPr>
        <w:t xml:space="preserve"> والبيئة للمرحلة الأولى من خطة إدارة إزالة المواد الهيدروكلوروفلوروكربونية بالرنمينبي لجميع القطاعات </w:t>
      </w:r>
      <w:r>
        <w:rPr>
          <w:rFonts w:eastAsiaTheme="minorEastAsia"/>
          <w:sz w:val="26"/>
          <w:szCs w:val="26"/>
          <w:rtl/>
          <w:lang w:eastAsia="zh-CN" w:bidi="ar-LB"/>
        </w:rPr>
        <w:t>ماعدا</w:t>
      </w:r>
      <w:r w:rsidR="00316982" w:rsidRPr="00316982">
        <w:rPr>
          <w:rFonts w:eastAsiaTheme="minorEastAsia"/>
          <w:sz w:val="26"/>
          <w:szCs w:val="26"/>
          <w:rtl/>
          <w:lang w:eastAsia="zh-CN" w:bidi="ar-LB"/>
        </w:rPr>
        <w:t xml:space="preserve"> </w:t>
      </w:r>
      <w:r>
        <w:rPr>
          <w:rFonts w:eastAsiaTheme="minorEastAsia"/>
          <w:sz w:val="26"/>
          <w:szCs w:val="26"/>
          <w:rtl/>
          <w:lang w:eastAsia="zh-CN" w:bidi="ar-LB"/>
        </w:rPr>
        <w:t>الرغوة متعددة اليوريثان</w:t>
      </w:r>
      <w:r w:rsidR="00316982" w:rsidRPr="00316982">
        <w:rPr>
          <w:rFonts w:eastAsiaTheme="minorEastAsia"/>
          <w:sz w:val="26"/>
          <w:szCs w:val="26"/>
          <w:rtl/>
          <w:lang w:eastAsia="zh-CN" w:bidi="ar-LB"/>
        </w:rPr>
        <w:t xml:space="preserve"> وقطاع الإنتاج الذي ينفذه </w:t>
      </w:r>
      <w:r w:rsidR="00156E96">
        <w:rPr>
          <w:rFonts w:eastAsiaTheme="minorEastAsia"/>
          <w:sz w:val="26"/>
          <w:szCs w:val="26"/>
          <w:rtl/>
          <w:lang w:eastAsia="zh-CN" w:bidi="ar-LB"/>
        </w:rPr>
        <w:t>البنك الدولي</w:t>
      </w:r>
      <w:r w:rsidR="00316982" w:rsidRPr="00316982">
        <w:rPr>
          <w:rFonts w:eastAsiaTheme="minorEastAsia"/>
          <w:sz w:val="26"/>
          <w:szCs w:val="26"/>
          <w:rtl/>
          <w:lang w:eastAsia="zh-CN" w:bidi="ar-LB"/>
        </w:rPr>
        <w:t xml:space="preserve"> وبعد موافقة اللجنة التنفيذية على المشروع، </w:t>
      </w:r>
      <w:r w:rsidR="00316982" w:rsidRPr="00316982">
        <w:rPr>
          <w:rFonts w:eastAsiaTheme="minorEastAsia"/>
          <w:sz w:val="26"/>
          <w:szCs w:val="26"/>
          <w:rtl/>
          <w:lang w:val="en-US" w:eastAsia="zh-CN" w:bidi="ar-LB"/>
        </w:rPr>
        <w:t>تم</w:t>
      </w:r>
      <w:r w:rsidR="00316982" w:rsidRPr="00316982">
        <w:rPr>
          <w:rFonts w:eastAsiaTheme="minorEastAsia"/>
          <w:sz w:val="26"/>
          <w:szCs w:val="26"/>
          <w:lang w:val="en-US" w:eastAsia="zh-CN" w:bidi="ar-LB"/>
        </w:rPr>
        <w:t xml:space="preserve"> </w:t>
      </w:r>
      <w:r w:rsidR="00316982" w:rsidRPr="00316982">
        <w:rPr>
          <w:rFonts w:eastAsiaTheme="minorEastAsia"/>
          <w:sz w:val="26"/>
          <w:szCs w:val="26"/>
          <w:rtl/>
          <w:lang w:val="en-US" w:eastAsia="zh-CN" w:bidi="ar-LB"/>
        </w:rPr>
        <w:t>تحويل</w:t>
      </w:r>
      <w:r w:rsidR="00316982" w:rsidRPr="00316982">
        <w:rPr>
          <w:rFonts w:eastAsiaTheme="minorEastAsia"/>
          <w:sz w:val="26"/>
          <w:szCs w:val="26"/>
          <w:lang w:val="en-US" w:eastAsia="zh-CN" w:bidi="ar-LB"/>
        </w:rPr>
        <w:t xml:space="preserve"> </w:t>
      </w:r>
      <w:r w:rsidR="00316982" w:rsidRPr="00316982">
        <w:rPr>
          <w:rFonts w:eastAsiaTheme="minorEastAsia"/>
          <w:sz w:val="26"/>
          <w:szCs w:val="26"/>
          <w:rtl/>
          <w:lang w:val="en-US" w:eastAsia="zh-CN" w:bidi="ar-LB"/>
        </w:rPr>
        <w:t>الأموال</w:t>
      </w:r>
      <w:r w:rsidR="00316982" w:rsidRPr="00316982">
        <w:rPr>
          <w:rFonts w:eastAsiaTheme="minorEastAsia"/>
          <w:sz w:val="26"/>
          <w:szCs w:val="26"/>
          <w:lang w:val="en-US" w:eastAsia="zh-CN" w:bidi="ar-LB"/>
        </w:rPr>
        <w:t xml:space="preserve"> </w:t>
      </w:r>
      <w:r w:rsidR="00316982" w:rsidRPr="00316982">
        <w:rPr>
          <w:rFonts w:eastAsiaTheme="minorEastAsia"/>
          <w:sz w:val="26"/>
          <w:szCs w:val="26"/>
          <w:rtl/>
          <w:lang w:val="en-US" w:eastAsia="zh-CN" w:bidi="ar-LB"/>
        </w:rPr>
        <w:t>من</w:t>
      </w:r>
      <w:r w:rsidR="00316982" w:rsidRPr="00316982">
        <w:rPr>
          <w:rFonts w:eastAsiaTheme="minorEastAsia"/>
          <w:sz w:val="26"/>
          <w:szCs w:val="26"/>
          <w:lang w:val="en-US" w:eastAsia="zh-CN" w:bidi="ar-LB"/>
        </w:rPr>
        <w:t xml:space="preserve"> </w:t>
      </w:r>
      <w:r w:rsidR="00316982" w:rsidRPr="00316982">
        <w:rPr>
          <w:rFonts w:eastAsiaTheme="minorEastAsia"/>
          <w:sz w:val="26"/>
          <w:szCs w:val="26"/>
          <w:rtl/>
          <w:lang w:val="en-US" w:eastAsia="zh-CN" w:bidi="ar-LB"/>
        </w:rPr>
        <w:t>برنامج</w:t>
      </w:r>
      <w:r w:rsidR="00316982" w:rsidRPr="00316982">
        <w:rPr>
          <w:rFonts w:eastAsiaTheme="minorEastAsia"/>
          <w:sz w:val="26"/>
          <w:szCs w:val="26"/>
          <w:lang w:val="en-US" w:eastAsia="zh-CN" w:bidi="ar-LB"/>
        </w:rPr>
        <w:t xml:space="preserve"> </w:t>
      </w:r>
      <w:r w:rsidR="00316982" w:rsidRPr="00316982">
        <w:rPr>
          <w:rFonts w:eastAsiaTheme="minorEastAsia"/>
          <w:sz w:val="26"/>
          <w:szCs w:val="26"/>
          <w:rtl/>
          <w:lang w:val="en-US" w:eastAsia="zh-CN" w:bidi="ar-LB"/>
        </w:rPr>
        <w:t>الأمم</w:t>
      </w:r>
      <w:r w:rsidR="00316982" w:rsidRPr="00316982">
        <w:rPr>
          <w:rFonts w:eastAsiaTheme="minorEastAsia"/>
          <w:sz w:val="26"/>
          <w:szCs w:val="26"/>
          <w:lang w:val="en-US" w:eastAsia="zh-CN" w:bidi="ar-LB"/>
        </w:rPr>
        <w:t xml:space="preserve"> </w:t>
      </w:r>
      <w:r w:rsidR="00316982" w:rsidRPr="00316982">
        <w:rPr>
          <w:rFonts w:eastAsiaTheme="minorEastAsia"/>
          <w:sz w:val="26"/>
          <w:szCs w:val="26"/>
          <w:rtl/>
          <w:lang w:val="en-US" w:eastAsia="zh-CN" w:bidi="ar-LB"/>
        </w:rPr>
        <w:t>المتحدة</w:t>
      </w:r>
      <w:r w:rsidR="00316982" w:rsidRPr="00316982">
        <w:rPr>
          <w:rFonts w:eastAsiaTheme="minorEastAsia"/>
          <w:sz w:val="26"/>
          <w:szCs w:val="26"/>
          <w:lang w:val="en-US" w:eastAsia="zh-CN" w:bidi="ar-LB"/>
        </w:rPr>
        <w:t xml:space="preserve"> </w:t>
      </w:r>
      <w:r w:rsidR="00316982" w:rsidRPr="00316982">
        <w:rPr>
          <w:rFonts w:eastAsiaTheme="minorEastAsia"/>
          <w:sz w:val="26"/>
          <w:szCs w:val="26"/>
          <w:rtl/>
          <w:lang w:val="en-US" w:eastAsia="zh-CN" w:bidi="ar-LB"/>
        </w:rPr>
        <w:t>الإنمائي</w:t>
      </w:r>
      <w:r w:rsidR="00316982" w:rsidRPr="00316982">
        <w:rPr>
          <w:rFonts w:eastAsiaTheme="minorEastAsia"/>
          <w:sz w:val="26"/>
          <w:szCs w:val="26"/>
          <w:lang w:val="en-US" w:eastAsia="zh-CN" w:bidi="ar-LB"/>
        </w:rPr>
        <w:t xml:space="preserve"> </w:t>
      </w:r>
      <w:r w:rsidR="00316982" w:rsidRPr="00316982">
        <w:rPr>
          <w:rFonts w:eastAsiaTheme="minorEastAsia"/>
          <w:sz w:val="26"/>
          <w:szCs w:val="26"/>
          <w:rtl/>
          <w:lang w:val="en-US" w:eastAsia="zh-CN" w:bidi="ar-LB"/>
        </w:rPr>
        <w:t>إلى</w:t>
      </w:r>
      <w:r w:rsidR="00316982" w:rsidRPr="00316982">
        <w:rPr>
          <w:rFonts w:eastAsiaTheme="minorEastAsia"/>
          <w:sz w:val="26"/>
          <w:szCs w:val="26"/>
          <w:lang w:val="en-US" w:eastAsia="zh-CN" w:bidi="ar-LB"/>
        </w:rPr>
        <w:t xml:space="preserve"> </w:t>
      </w:r>
      <w:r w:rsidR="00050AC6" w:rsidRPr="00316982">
        <w:rPr>
          <w:rFonts w:eastAsiaTheme="minorEastAsia"/>
          <w:sz w:val="26"/>
          <w:szCs w:val="26"/>
          <w:rtl/>
          <w:lang w:eastAsia="zh-CN" w:bidi="ar-LB"/>
        </w:rPr>
        <w:t xml:space="preserve">مكتب التعاون الاقتصادي الخارجي </w:t>
      </w:r>
      <w:r w:rsidR="00316982" w:rsidRPr="00316982">
        <w:rPr>
          <w:rFonts w:eastAsiaTheme="minorEastAsia"/>
          <w:sz w:val="26"/>
          <w:szCs w:val="26"/>
          <w:rtl/>
          <w:lang w:val="en-US" w:eastAsia="zh-CN" w:bidi="ar-LB"/>
        </w:rPr>
        <w:t>وتحويلها</w:t>
      </w:r>
      <w:r w:rsidR="00316982" w:rsidRPr="00316982">
        <w:rPr>
          <w:rFonts w:eastAsiaTheme="minorEastAsia"/>
          <w:sz w:val="26"/>
          <w:szCs w:val="26"/>
          <w:lang w:val="en-US" w:eastAsia="zh-CN" w:bidi="ar-LB"/>
        </w:rPr>
        <w:t xml:space="preserve"> </w:t>
      </w:r>
      <w:r w:rsidR="00316982" w:rsidRPr="00316982">
        <w:rPr>
          <w:rFonts w:eastAsiaTheme="minorEastAsia"/>
          <w:sz w:val="26"/>
          <w:szCs w:val="26"/>
          <w:rtl/>
          <w:lang w:val="en-US" w:eastAsia="zh-CN" w:bidi="ar-LB"/>
        </w:rPr>
        <w:t>من</w:t>
      </w:r>
      <w:r w:rsidR="00316982" w:rsidRPr="00316982">
        <w:rPr>
          <w:rFonts w:eastAsiaTheme="minorEastAsia"/>
          <w:sz w:val="26"/>
          <w:szCs w:val="26"/>
          <w:lang w:val="en-US" w:eastAsia="zh-CN" w:bidi="ar-LB"/>
        </w:rPr>
        <w:t xml:space="preserve"> </w:t>
      </w:r>
      <w:r w:rsidR="00316982" w:rsidRPr="00316982">
        <w:rPr>
          <w:rFonts w:eastAsiaTheme="minorEastAsia"/>
          <w:sz w:val="26"/>
          <w:szCs w:val="26"/>
          <w:rtl/>
          <w:lang w:val="en-US" w:eastAsia="zh-CN" w:bidi="ar-LB"/>
        </w:rPr>
        <w:t>الدولار</w:t>
      </w:r>
      <w:r w:rsidR="00316982" w:rsidRPr="00316982">
        <w:rPr>
          <w:rFonts w:eastAsiaTheme="minorEastAsia"/>
          <w:sz w:val="26"/>
          <w:szCs w:val="26"/>
          <w:lang w:val="en-US" w:eastAsia="zh-CN" w:bidi="ar-LB"/>
        </w:rPr>
        <w:t xml:space="preserve"> </w:t>
      </w:r>
      <w:r w:rsidR="00316982" w:rsidRPr="00316982">
        <w:rPr>
          <w:rFonts w:eastAsiaTheme="minorEastAsia"/>
          <w:sz w:val="26"/>
          <w:szCs w:val="26"/>
          <w:rtl/>
          <w:lang w:val="en-US" w:eastAsia="zh-CN" w:bidi="ar-LB"/>
        </w:rPr>
        <w:t>الأمريكي</w:t>
      </w:r>
      <w:r w:rsidR="00316982" w:rsidRPr="00316982">
        <w:rPr>
          <w:rFonts w:eastAsiaTheme="minorEastAsia"/>
          <w:sz w:val="26"/>
          <w:szCs w:val="26"/>
          <w:lang w:val="en-US" w:eastAsia="zh-CN" w:bidi="ar-LB"/>
        </w:rPr>
        <w:t xml:space="preserve"> </w:t>
      </w:r>
      <w:r w:rsidR="00316982" w:rsidRPr="00316982">
        <w:rPr>
          <w:rFonts w:eastAsiaTheme="minorEastAsia"/>
          <w:sz w:val="26"/>
          <w:szCs w:val="26"/>
          <w:rtl/>
          <w:lang w:val="en-US" w:eastAsia="zh-CN" w:bidi="ar-LB"/>
        </w:rPr>
        <w:t>إلى</w:t>
      </w:r>
      <w:r w:rsidR="00316982" w:rsidRPr="00316982">
        <w:rPr>
          <w:rFonts w:eastAsiaTheme="minorEastAsia"/>
          <w:sz w:val="26"/>
          <w:szCs w:val="26"/>
          <w:lang w:val="en-US" w:eastAsia="zh-CN" w:bidi="ar-LB"/>
        </w:rPr>
        <w:t xml:space="preserve"> </w:t>
      </w:r>
      <w:r w:rsidR="00050AC6">
        <w:rPr>
          <w:rFonts w:eastAsiaTheme="minorEastAsia"/>
          <w:sz w:val="26"/>
          <w:szCs w:val="26"/>
          <w:rtl/>
          <w:lang w:val="en-US" w:eastAsia="zh-CN" w:bidi="ar-LB"/>
        </w:rPr>
        <w:t>الرنمينبي</w:t>
      </w:r>
      <w:r w:rsidR="00316982" w:rsidRPr="00316982">
        <w:rPr>
          <w:rFonts w:eastAsiaTheme="minorEastAsia"/>
          <w:sz w:val="26"/>
          <w:szCs w:val="26"/>
          <w:lang w:val="en-US" w:eastAsia="zh-CN" w:bidi="ar-LB"/>
        </w:rPr>
        <w:t xml:space="preserve"> </w:t>
      </w:r>
      <w:r w:rsidR="00050AC6">
        <w:rPr>
          <w:rFonts w:eastAsiaTheme="minorEastAsia"/>
          <w:sz w:val="26"/>
          <w:szCs w:val="26"/>
          <w:rtl/>
          <w:lang w:val="en-US" w:eastAsia="zh-CN" w:bidi="ar-LB"/>
        </w:rPr>
        <w:t>بعد</w:t>
      </w:r>
      <w:r w:rsidR="00316982" w:rsidRPr="00316982">
        <w:rPr>
          <w:rFonts w:eastAsiaTheme="minorEastAsia"/>
          <w:sz w:val="26"/>
          <w:szCs w:val="26"/>
          <w:lang w:val="en-US" w:eastAsia="zh-CN" w:bidi="ar-LB"/>
        </w:rPr>
        <w:t xml:space="preserve"> </w:t>
      </w:r>
      <w:r w:rsidR="00316982" w:rsidRPr="00316982">
        <w:rPr>
          <w:rFonts w:eastAsiaTheme="minorEastAsia"/>
          <w:sz w:val="26"/>
          <w:szCs w:val="26"/>
          <w:rtl/>
          <w:lang w:val="en-US" w:eastAsia="zh-CN" w:bidi="ar-LB"/>
        </w:rPr>
        <w:t>استلامها</w:t>
      </w:r>
      <w:r w:rsidR="00050AC6">
        <w:rPr>
          <w:rFonts w:eastAsiaTheme="minorEastAsia"/>
          <w:sz w:val="26"/>
          <w:szCs w:val="26"/>
          <w:rtl/>
          <w:lang w:val="en-US" w:eastAsia="zh-CN" w:bidi="ar-LB"/>
        </w:rPr>
        <w:t>.</w:t>
      </w:r>
      <w:r w:rsidR="00316982" w:rsidRPr="00316982">
        <w:rPr>
          <w:rFonts w:eastAsiaTheme="minorEastAsia"/>
          <w:sz w:val="26"/>
          <w:szCs w:val="26"/>
          <w:lang w:val="en-US" w:eastAsia="zh-CN" w:bidi="ar-LB"/>
        </w:rPr>
        <w:t xml:space="preserve"> </w:t>
      </w:r>
      <w:r w:rsidR="00316982" w:rsidRPr="00316982">
        <w:rPr>
          <w:rFonts w:eastAsiaTheme="minorEastAsia"/>
          <w:sz w:val="26"/>
          <w:szCs w:val="26"/>
          <w:vertAlign w:val="superscript"/>
          <w:lang w:val="en-US" w:eastAsia="zh-CN" w:bidi="ar-LB"/>
        </w:rPr>
        <w:footnoteReference w:id="4"/>
      </w:r>
      <w:r w:rsidR="00316982" w:rsidRPr="00316982">
        <w:rPr>
          <w:rFonts w:eastAsiaTheme="minorEastAsia"/>
          <w:sz w:val="26"/>
          <w:szCs w:val="26"/>
          <w:rtl/>
          <w:lang w:eastAsia="zh-CN" w:bidi="ar-LB"/>
        </w:rPr>
        <w:t xml:space="preserve">وتم تسجيل المدفوعات اللاحقة للمستفيدين، وكذلك الأرصدة والفوائد </w:t>
      </w:r>
      <w:r w:rsidR="00050AC6">
        <w:rPr>
          <w:rFonts w:eastAsiaTheme="minorEastAsia"/>
          <w:sz w:val="26"/>
          <w:szCs w:val="26"/>
          <w:rtl/>
          <w:lang w:eastAsia="zh-CN" w:bidi="ar-LB"/>
        </w:rPr>
        <w:t xml:space="preserve">المتراكمة بالرنمينبي. </w:t>
      </w:r>
      <w:r w:rsidR="00316982" w:rsidRPr="00316982">
        <w:rPr>
          <w:rFonts w:eastAsiaTheme="minorEastAsia"/>
          <w:sz w:val="26"/>
          <w:szCs w:val="26"/>
          <w:rtl/>
          <w:lang w:eastAsia="zh-CN" w:bidi="ar-LB"/>
        </w:rPr>
        <w:t xml:space="preserve">لذلك، </w:t>
      </w:r>
      <w:r w:rsidR="00050AC6" w:rsidRPr="00316982">
        <w:rPr>
          <w:rFonts w:eastAsiaTheme="minorEastAsia"/>
          <w:sz w:val="26"/>
          <w:szCs w:val="26"/>
          <w:rtl/>
          <w:lang w:eastAsia="zh-CN" w:bidi="ar-LB"/>
        </w:rPr>
        <w:t xml:space="preserve">يعكس </w:t>
      </w:r>
      <w:r w:rsidR="00316982" w:rsidRPr="00316982">
        <w:rPr>
          <w:rFonts w:eastAsiaTheme="minorEastAsia"/>
          <w:sz w:val="26"/>
          <w:szCs w:val="26"/>
          <w:rtl/>
          <w:lang w:eastAsia="zh-CN" w:bidi="ar-LB"/>
        </w:rPr>
        <w:t xml:space="preserve">الرصيد بالرنمينبي الوضع الفعلي للأموال في حساب قطاع </w:t>
      </w:r>
      <w:r w:rsidR="00050AC6" w:rsidRPr="009D7388">
        <w:rPr>
          <w:rFonts w:eastAsiaTheme="minorEastAsia"/>
          <w:sz w:val="26"/>
          <w:szCs w:val="26"/>
          <w:rtl/>
          <w:lang w:eastAsia="zh-CN" w:bidi="ar-LB"/>
        </w:rPr>
        <w:t>التبريد وتكييف الهواء الصناعي والتجاري</w:t>
      </w:r>
      <w:r w:rsidR="00316982" w:rsidRPr="00316982">
        <w:rPr>
          <w:rFonts w:eastAsiaTheme="minorEastAsia"/>
          <w:sz w:val="26"/>
          <w:szCs w:val="26"/>
          <w:rtl/>
          <w:lang w:eastAsia="zh-CN" w:bidi="ar-LB"/>
        </w:rPr>
        <w:t>.</w:t>
      </w:r>
    </w:p>
    <w:p w14:paraId="34A1DCDF" w14:textId="77777777" w:rsidR="00316982" w:rsidRPr="00316982" w:rsidRDefault="00316982" w:rsidP="0004583B">
      <w:pPr>
        <w:numPr>
          <w:ilvl w:val="0"/>
          <w:numId w:val="1"/>
        </w:numPr>
        <w:bidi/>
        <w:spacing w:after="240"/>
        <w:outlineLvl w:val="0"/>
        <w:rPr>
          <w:rFonts w:eastAsiaTheme="minorEastAsia"/>
          <w:sz w:val="26"/>
          <w:szCs w:val="26"/>
          <w:rtl/>
          <w:lang w:eastAsia="zh-CN" w:bidi="ar-LB"/>
        </w:rPr>
      </w:pPr>
      <w:r w:rsidRPr="00316982">
        <w:rPr>
          <w:rFonts w:eastAsiaTheme="minorEastAsia"/>
          <w:sz w:val="26"/>
          <w:szCs w:val="26"/>
          <w:rtl/>
          <w:lang w:eastAsia="zh-CN" w:bidi="ar-LB"/>
        </w:rPr>
        <w:t xml:space="preserve">قبل عام 2014، تم توقيع عقود التحويل في خطة قطاع </w:t>
      </w:r>
      <w:r w:rsidR="00F7119F" w:rsidRPr="009D7388">
        <w:rPr>
          <w:rFonts w:eastAsiaTheme="minorEastAsia"/>
          <w:sz w:val="26"/>
          <w:szCs w:val="26"/>
          <w:rtl/>
          <w:lang w:eastAsia="zh-CN" w:bidi="ar-LB"/>
        </w:rPr>
        <w:t>التبريد وتكييف الهواء الصناعي والتجاري</w:t>
      </w:r>
      <w:r w:rsidR="00F7119F" w:rsidRPr="00316982">
        <w:rPr>
          <w:rFonts w:eastAsiaTheme="minorEastAsia"/>
          <w:b/>
          <w:bCs/>
          <w:sz w:val="26"/>
          <w:szCs w:val="26"/>
          <w:rtl/>
          <w:lang w:eastAsia="zh-CN" w:bidi="ar-LB"/>
        </w:rPr>
        <w:t xml:space="preserve"> </w:t>
      </w:r>
      <w:r w:rsidRPr="00316982">
        <w:rPr>
          <w:rFonts w:eastAsiaTheme="minorEastAsia"/>
          <w:sz w:val="26"/>
          <w:szCs w:val="26"/>
          <w:rtl/>
          <w:lang w:eastAsia="zh-CN" w:bidi="ar-LB"/>
        </w:rPr>
        <w:t xml:space="preserve">بالدولار الأمريكي. وتم سداد المدفوعات للمستفيدين عن تلك العقود بالرنمينبي </w:t>
      </w:r>
      <w:r w:rsidR="00F7119F">
        <w:rPr>
          <w:rFonts w:eastAsiaTheme="minorEastAsia"/>
          <w:sz w:val="26"/>
          <w:szCs w:val="26"/>
          <w:rtl/>
          <w:lang w:eastAsia="zh-CN" w:bidi="ar-LB"/>
        </w:rPr>
        <w:t>استنادا إلى</w:t>
      </w:r>
      <w:r w:rsidRPr="00316982">
        <w:rPr>
          <w:rFonts w:eastAsiaTheme="minorEastAsia"/>
          <w:sz w:val="26"/>
          <w:szCs w:val="26"/>
          <w:rtl/>
          <w:lang w:eastAsia="zh-CN" w:bidi="ar-LB"/>
        </w:rPr>
        <w:t xml:space="preserve"> جدول الدفع المتفق عليه في العقد بالدولار الأمريكي، وسعر الصرف وقت </w:t>
      </w:r>
      <w:r w:rsidR="0004583B">
        <w:rPr>
          <w:rFonts w:eastAsiaTheme="minorEastAsia"/>
          <w:sz w:val="26"/>
          <w:szCs w:val="26"/>
          <w:rtl/>
          <w:lang w:eastAsia="zh-CN" w:bidi="ar-LB"/>
        </w:rPr>
        <w:t>الإنفاق</w:t>
      </w:r>
      <w:r w:rsidRPr="00316982">
        <w:rPr>
          <w:rFonts w:eastAsiaTheme="minorEastAsia"/>
          <w:sz w:val="26"/>
          <w:szCs w:val="26"/>
          <w:rtl/>
          <w:lang w:eastAsia="zh-CN" w:bidi="ar-LB"/>
        </w:rPr>
        <w:t xml:space="preserve">. وبعد عام 2014، تم توقيع جميع عقود التحويل بالرنمينبي، وكانت المدفوعات لهذه العقود تستند إلى الجدول الزمني المتفق عليه بمبالغ </w:t>
      </w:r>
      <w:r w:rsidR="00105DBF">
        <w:rPr>
          <w:rFonts w:eastAsiaTheme="minorEastAsia"/>
          <w:sz w:val="26"/>
          <w:szCs w:val="26"/>
          <w:rtl/>
          <w:lang w:eastAsia="zh-CN" w:bidi="ar-LB"/>
        </w:rPr>
        <w:t>ب</w:t>
      </w:r>
      <w:r w:rsidRPr="00316982">
        <w:rPr>
          <w:rFonts w:eastAsiaTheme="minorEastAsia"/>
          <w:sz w:val="26"/>
          <w:szCs w:val="26"/>
          <w:rtl/>
          <w:lang w:eastAsia="zh-CN" w:bidi="ar-LB"/>
        </w:rPr>
        <w:t>الرنمينبي.</w:t>
      </w:r>
      <w:r w:rsidR="00F7119F">
        <w:rPr>
          <w:rFonts w:eastAsiaTheme="minorEastAsia"/>
          <w:sz w:val="26"/>
          <w:szCs w:val="26"/>
          <w:rtl/>
          <w:lang w:eastAsia="zh-CN" w:bidi="ar-LB"/>
        </w:rPr>
        <w:t xml:space="preserve"> </w:t>
      </w:r>
    </w:p>
    <w:p w14:paraId="40A3363F" w14:textId="77777777" w:rsidR="00316982" w:rsidRPr="00316982" w:rsidRDefault="00455D24" w:rsidP="00057F3D">
      <w:pPr>
        <w:numPr>
          <w:ilvl w:val="0"/>
          <w:numId w:val="1"/>
        </w:numPr>
        <w:bidi/>
        <w:spacing w:after="240"/>
        <w:outlineLvl w:val="0"/>
        <w:rPr>
          <w:rFonts w:eastAsiaTheme="minorEastAsia"/>
          <w:sz w:val="26"/>
          <w:szCs w:val="26"/>
          <w:rtl/>
          <w:lang w:eastAsia="zh-CN" w:bidi="ar-LB"/>
        </w:rPr>
      </w:pPr>
      <w:r>
        <w:rPr>
          <w:rFonts w:eastAsiaTheme="minorEastAsia"/>
          <w:sz w:val="26"/>
          <w:szCs w:val="26"/>
          <w:rtl/>
          <w:lang w:eastAsia="zh-CN" w:bidi="ar-LB"/>
        </w:rPr>
        <w:t>ي</w:t>
      </w:r>
      <w:r w:rsidR="00316982" w:rsidRPr="00316982">
        <w:rPr>
          <w:rFonts w:eastAsiaTheme="minorEastAsia"/>
          <w:sz w:val="26"/>
          <w:szCs w:val="26"/>
          <w:rtl/>
          <w:lang w:eastAsia="zh-CN" w:bidi="ar-LB"/>
        </w:rPr>
        <w:t xml:space="preserve">تم إجراء عمليات </w:t>
      </w:r>
      <w:r w:rsidR="00653AAA">
        <w:rPr>
          <w:rFonts w:eastAsiaTheme="minorEastAsia"/>
          <w:sz w:val="26"/>
          <w:szCs w:val="26"/>
          <w:rtl/>
          <w:lang w:eastAsia="zh-CN" w:bidi="ar-LB"/>
        </w:rPr>
        <w:t>التدقيق المالي</w:t>
      </w:r>
      <w:r w:rsidR="00316982" w:rsidRPr="00316982">
        <w:rPr>
          <w:rFonts w:eastAsiaTheme="minorEastAsia"/>
          <w:sz w:val="26"/>
          <w:szCs w:val="26"/>
          <w:rtl/>
          <w:lang w:eastAsia="zh-CN" w:bidi="ar-LB"/>
        </w:rPr>
        <w:t xml:space="preserve"> لخطط </w:t>
      </w:r>
      <w:r w:rsidR="00653AAA">
        <w:rPr>
          <w:rFonts w:eastAsiaTheme="minorEastAsia"/>
          <w:sz w:val="26"/>
          <w:szCs w:val="26"/>
          <w:rtl/>
          <w:lang w:eastAsia="zh-CN" w:bidi="ar-LB"/>
        </w:rPr>
        <w:t>إدارة إزالة المواد الهيدروكلوروفلوروكربونية</w:t>
      </w:r>
      <w:r w:rsidR="00316982" w:rsidRPr="00316982">
        <w:rPr>
          <w:rFonts w:eastAsiaTheme="minorEastAsia"/>
          <w:sz w:val="26"/>
          <w:szCs w:val="26"/>
          <w:rtl/>
          <w:lang w:eastAsia="zh-CN" w:bidi="ar-LB"/>
        </w:rPr>
        <w:t xml:space="preserve"> سنويًا بواسطة شركة مستقلة</w:t>
      </w:r>
      <w:r w:rsidR="00653AAA">
        <w:rPr>
          <w:rFonts w:eastAsiaTheme="minorEastAsia"/>
          <w:sz w:val="26"/>
          <w:szCs w:val="26"/>
          <w:rtl/>
          <w:lang w:eastAsia="zh-CN" w:bidi="ar-LB"/>
        </w:rPr>
        <w:t xml:space="preserve"> (شركة ووييغي المحدودة للمحاسبين القانونيين -</w:t>
      </w:r>
      <w:r w:rsidR="00316982" w:rsidRPr="00316982">
        <w:rPr>
          <w:rFonts w:eastAsiaTheme="minorEastAsia"/>
          <w:sz w:val="26"/>
          <w:szCs w:val="26"/>
          <w:rtl/>
          <w:lang w:eastAsia="zh-CN" w:bidi="ar-LB"/>
        </w:rPr>
        <w:t xml:space="preserve"> WUYIGE Certified Public Accountant LLP)، </w:t>
      </w:r>
      <w:r>
        <w:rPr>
          <w:rFonts w:eastAsiaTheme="minorEastAsia"/>
          <w:sz w:val="26"/>
          <w:szCs w:val="26"/>
          <w:rtl/>
          <w:lang w:eastAsia="zh-CN" w:bidi="ar-LB"/>
        </w:rPr>
        <w:t>وتشمل</w:t>
      </w:r>
      <w:r w:rsidR="00316982" w:rsidRPr="00316982">
        <w:rPr>
          <w:rFonts w:eastAsiaTheme="minorEastAsia"/>
          <w:sz w:val="26"/>
          <w:szCs w:val="26"/>
          <w:rtl/>
          <w:lang w:eastAsia="zh-CN" w:bidi="ar-LB"/>
        </w:rPr>
        <w:t xml:space="preserve"> جميع مشروعات </w:t>
      </w:r>
      <w:r>
        <w:rPr>
          <w:rFonts w:eastAsiaTheme="minorEastAsia"/>
          <w:sz w:val="26"/>
          <w:szCs w:val="26"/>
          <w:rtl/>
          <w:lang w:eastAsia="zh-CN" w:bidi="ar-LB"/>
        </w:rPr>
        <w:t xml:space="preserve">إزالة </w:t>
      </w:r>
      <w:r w:rsidR="00316982" w:rsidRPr="00316982">
        <w:rPr>
          <w:rFonts w:eastAsiaTheme="minorEastAsia"/>
          <w:sz w:val="26"/>
          <w:szCs w:val="26"/>
          <w:rtl/>
          <w:lang w:eastAsia="zh-CN" w:bidi="ar-LB"/>
        </w:rPr>
        <w:t xml:space="preserve">المواد الخاضعة للرقابة على أساس القطاع. </w:t>
      </w:r>
      <w:r w:rsidR="00057F3D">
        <w:rPr>
          <w:rFonts w:eastAsiaTheme="minorEastAsia"/>
          <w:sz w:val="26"/>
          <w:szCs w:val="26"/>
          <w:rtl/>
          <w:lang w:eastAsia="zh-CN" w:bidi="ar-LB"/>
        </w:rPr>
        <w:t>و</w:t>
      </w:r>
      <w:r w:rsidR="00316982" w:rsidRPr="00316982">
        <w:rPr>
          <w:rFonts w:eastAsiaTheme="minorEastAsia"/>
          <w:sz w:val="26"/>
          <w:szCs w:val="26"/>
          <w:rtl/>
          <w:lang w:eastAsia="zh-CN" w:bidi="ar-LB"/>
        </w:rPr>
        <w:t xml:space="preserve">توفر عمليات التدقيق هذه معلومات عن المنح </w:t>
      </w:r>
      <w:r w:rsidR="00057F3D">
        <w:rPr>
          <w:rFonts w:eastAsiaTheme="minorEastAsia"/>
          <w:sz w:val="26"/>
          <w:szCs w:val="26"/>
          <w:rtl/>
          <w:lang w:eastAsia="zh-CN" w:bidi="ar-LB"/>
        </w:rPr>
        <w:t>المستلمة</w:t>
      </w:r>
      <w:r w:rsidR="00316982" w:rsidRPr="00316982">
        <w:rPr>
          <w:rFonts w:eastAsiaTheme="minorEastAsia"/>
          <w:sz w:val="26"/>
          <w:szCs w:val="26"/>
          <w:rtl/>
          <w:lang w:eastAsia="zh-CN" w:bidi="ar-LB"/>
        </w:rPr>
        <w:t xml:space="preserve"> والأموال المصروفة وأرصدة الحسابات والف</w:t>
      </w:r>
      <w:r w:rsidR="00057F3D">
        <w:rPr>
          <w:rFonts w:eastAsiaTheme="minorEastAsia"/>
          <w:sz w:val="26"/>
          <w:szCs w:val="26"/>
          <w:rtl/>
          <w:lang w:eastAsia="zh-CN" w:bidi="ar-LB"/>
        </w:rPr>
        <w:t>وائد المتراكمة من الأموال التي ي</w:t>
      </w:r>
      <w:r w:rsidR="00316982" w:rsidRPr="00316982">
        <w:rPr>
          <w:rFonts w:eastAsiaTheme="minorEastAsia"/>
          <w:sz w:val="26"/>
          <w:szCs w:val="26"/>
          <w:rtl/>
          <w:lang w:eastAsia="zh-CN" w:bidi="ar-LB"/>
        </w:rPr>
        <w:t>حتفظ بها</w:t>
      </w:r>
      <w:r w:rsidR="00057F3D">
        <w:rPr>
          <w:rFonts w:eastAsiaTheme="minorEastAsia"/>
          <w:sz w:val="26"/>
          <w:szCs w:val="26"/>
          <w:rtl/>
          <w:lang w:eastAsia="zh-CN" w:bidi="ar-LB"/>
        </w:rPr>
        <w:t xml:space="preserve"> </w:t>
      </w:r>
      <w:r w:rsidR="00316982" w:rsidRPr="00316982">
        <w:rPr>
          <w:rFonts w:eastAsiaTheme="minorEastAsia"/>
          <w:sz w:val="26"/>
          <w:szCs w:val="26"/>
          <w:rtl/>
          <w:lang w:eastAsia="zh-CN" w:bidi="ar-LB"/>
        </w:rPr>
        <w:t xml:space="preserve"> </w:t>
      </w:r>
      <w:r w:rsidR="00057F3D" w:rsidRPr="00316982">
        <w:rPr>
          <w:rFonts w:eastAsiaTheme="minorEastAsia"/>
          <w:sz w:val="26"/>
          <w:szCs w:val="26"/>
          <w:rtl/>
          <w:lang w:eastAsia="zh-CN" w:bidi="ar-LB"/>
        </w:rPr>
        <w:t>مكتب التعاون الاقتصادي الخارجي</w:t>
      </w:r>
      <w:r w:rsidR="00316982" w:rsidRPr="00316982">
        <w:rPr>
          <w:rFonts w:eastAsiaTheme="minorEastAsia"/>
          <w:sz w:val="26"/>
          <w:szCs w:val="26"/>
          <w:rtl/>
          <w:lang w:eastAsia="zh-CN" w:bidi="ar-LB"/>
        </w:rPr>
        <w:t xml:space="preserve">. </w:t>
      </w:r>
      <w:r w:rsidR="00AB105D">
        <w:rPr>
          <w:rFonts w:eastAsiaTheme="minorEastAsia"/>
          <w:sz w:val="26"/>
          <w:szCs w:val="26"/>
          <w:rtl/>
          <w:lang w:eastAsia="zh-CN" w:bidi="ar-LB"/>
        </w:rPr>
        <w:t>و</w:t>
      </w:r>
      <w:r w:rsidR="00316982" w:rsidRPr="00316982">
        <w:rPr>
          <w:rFonts w:eastAsiaTheme="minorEastAsia"/>
          <w:sz w:val="26"/>
          <w:szCs w:val="26"/>
          <w:rtl/>
          <w:lang w:eastAsia="zh-CN" w:bidi="ar-LB"/>
        </w:rPr>
        <w:t>تم إجراء عمليات التدقيق بالرنمينبي وتم تحويل النتائج إلى الدولار الأمريكي.</w:t>
      </w:r>
    </w:p>
    <w:p w14:paraId="5064E38E" w14:textId="77777777" w:rsidR="00316982" w:rsidRPr="00316982" w:rsidRDefault="00316982" w:rsidP="00E64125">
      <w:pPr>
        <w:numPr>
          <w:ilvl w:val="0"/>
          <w:numId w:val="1"/>
        </w:numPr>
        <w:bidi/>
        <w:spacing w:after="240"/>
        <w:outlineLvl w:val="0"/>
        <w:rPr>
          <w:rFonts w:eastAsiaTheme="minorEastAsia"/>
          <w:sz w:val="26"/>
          <w:szCs w:val="26"/>
          <w:rtl/>
          <w:lang w:eastAsia="zh-CN" w:bidi="ar-LB"/>
        </w:rPr>
      </w:pPr>
      <w:r w:rsidRPr="00316982">
        <w:rPr>
          <w:rFonts w:eastAsiaTheme="minorEastAsia"/>
          <w:sz w:val="26"/>
          <w:szCs w:val="26"/>
          <w:rtl/>
          <w:lang w:val="en-US" w:eastAsia="zh-CN" w:bidi="ar-LB"/>
        </w:rPr>
        <w:lastRenderedPageBreak/>
        <w:t>وتغطي</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كل</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فترة</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تدقيق</w:t>
      </w:r>
      <w:r w:rsidRPr="00316982">
        <w:rPr>
          <w:rFonts w:eastAsiaTheme="minorEastAsia"/>
          <w:sz w:val="26"/>
          <w:szCs w:val="26"/>
          <w:lang w:val="en-US" w:eastAsia="zh-CN" w:bidi="ar-LB"/>
        </w:rPr>
        <w:t xml:space="preserve"> </w:t>
      </w:r>
      <w:r w:rsidR="00E64125">
        <w:rPr>
          <w:rFonts w:eastAsiaTheme="minorEastAsia"/>
          <w:sz w:val="26"/>
          <w:szCs w:val="26"/>
          <w:rtl/>
          <w:lang w:val="en-US" w:eastAsia="zh-CN" w:bidi="ar-LB"/>
        </w:rPr>
        <w:t>مصروفات</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عديدة</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تحدث</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في</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أوقات</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مختلفة</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أثناء</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التنفيذ،</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مع</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تغير</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سعر</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الصرف</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باستمرار</w:t>
      </w:r>
      <w:r w:rsidR="00E64125">
        <w:rPr>
          <w:rFonts w:eastAsiaTheme="minorEastAsia"/>
          <w:sz w:val="26"/>
          <w:szCs w:val="26"/>
          <w:rtl/>
          <w:lang w:val="en-US" w:eastAsia="zh-CN" w:bidi="ar-LB"/>
        </w:rPr>
        <w:t>.</w:t>
      </w:r>
      <w:r w:rsidRPr="00316982">
        <w:rPr>
          <w:rFonts w:eastAsiaTheme="minorEastAsia"/>
          <w:sz w:val="26"/>
          <w:szCs w:val="26"/>
          <w:lang w:val="en-US" w:eastAsia="zh-CN" w:bidi="ar-LB"/>
        </w:rPr>
        <w:t xml:space="preserve"> </w:t>
      </w:r>
      <w:r w:rsidR="00E64125">
        <w:rPr>
          <w:rFonts w:eastAsiaTheme="minorEastAsia"/>
          <w:sz w:val="26"/>
          <w:szCs w:val="26"/>
          <w:rtl/>
          <w:lang w:eastAsia="zh-CN" w:bidi="ar-LB"/>
        </w:rPr>
        <w:t>و</w:t>
      </w:r>
      <w:r w:rsidRPr="00316982">
        <w:rPr>
          <w:rFonts w:eastAsiaTheme="minorEastAsia"/>
          <w:sz w:val="26"/>
          <w:szCs w:val="26"/>
          <w:rtl/>
          <w:lang w:eastAsia="zh-CN" w:bidi="ar-LB"/>
        </w:rPr>
        <w:t xml:space="preserve">طبق تقرير </w:t>
      </w:r>
      <w:r w:rsidR="00E64125">
        <w:rPr>
          <w:rFonts w:eastAsiaTheme="minorEastAsia"/>
          <w:sz w:val="26"/>
          <w:szCs w:val="26"/>
          <w:rtl/>
          <w:lang w:eastAsia="zh-CN" w:bidi="ar-LB"/>
        </w:rPr>
        <w:t>التدقيق</w:t>
      </w:r>
      <w:r w:rsidRPr="00316982">
        <w:rPr>
          <w:rFonts w:eastAsiaTheme="minorEastAsia"/>
          <w:sz w:val="26"/>
          <w:szCs w:val="26"/>
          <w:rtl/>
          <w:lang w:eastAsia="zh-CN" w:bidi="ar-LB"/>
        </w:rPr>
        <w:t xml:space="preserve"> متوسط الأسعار في بداية ونهاية سنة </w:t>
      </w:r>
      <w:r w:rsidR="00E64125">
        <w:rPr>
          <w:rFonts w:eastAsiaTheme="minorEastAsia"/>
          <w:sz w:val="26"/>
          <w:szCs w:val="26"/>
          <w:rtl/>
          <w:lang w:eastAsia="zh-CN" w:bidi="ar-LB"/>
        </w:rPr>
        <w:t>التدقيق</w:t>
      </w:r>
      <w:r w:rsidRPr="00316982">
        <w:rPr>
          <w:rFonts w:eastAsiaTheme="minorEastAsia"/>
          <w:sz w:val="26"/>
          <w:szCs w:val="26"/>
          <w:rtl/>
          <w:lang w:eastAsia="zh-CN" w:bidi="ar-LB"/>
        </w:rPr>
        <w:t xml:space="preserve"> لحساب الفائدة، و</w:t>
      </w:r>
      <w:r w:rsidR="006E6F3D">
        <w:rPr>
          <w:rFonts w:eastAsiaTheme="minorEastAsia"/>
          <w:sz w:val="26"/>
          <w:szCs w:val="26"/>
          <w:rtl/>
          <w:lang w:eastAsia="zh-CN" w:bidi="ar-LB"/>
        </w:rPr>
        <w:t>ال</w:t>
      </w:r>
      <w:r w:rsidRPr="00316982">
        <w:rPr>
          <w:rFonts w:eastAsiaTheme="minorEastAsia"/>
          <w:sz w:val="26"/>
          <w:szCs w:val="26"/>
          <w:rtl/>
          <w:lang w:eastAsia="zh-CN" w:bidi="ar-LB"/>
        </w:rPr>
        <w:t xml:space="preserve">سعر </w:t>
      </w:r>
      <w:r w:rsidR="006E6F3D">
        <w:rPr>
          <w:rFonts w:eastAsiaTheme="minorEastAsia"/>
          <w:sz w:val="26"/>
          <w:szCs w:val="26"/>
          <w:rtl/>
          <w:lang w:eastAsia="zh-CN" w:bidi="ar-LB"/>
        </w:rPr>
        <w:t xml:space="preserve">في </w:t>
      </w:r>
      <w:r w:rsidRPr="00316982">
        <w:rPr>
          <w:rFonts w:eastAsiaTheme="minorEastAsia"/>
          <w:sz w:val="26"/>
          <w:szCs w:val="26"/>
          <w:rtl/>
          <w:lang w:eastAsia="zh-CN" w:bidi="ar-LB"/>
        </w:rPr>
        <w:t>بداية الشهر للمدفوعات.</w:t>
      </w:r>
    </w:p>
    <w:p w14:paraId="497AA22A" w14:textId="77777777" w:rsidR="00316982" w:rsidRPr="00316982" w:rsidRDefault="00316982" w:rsidP="00605034">
      <w:pPr>
        <w:bidi/>
        <w:spacing w:after="240"/>
        <w:outlineLvl w:val="0"/>
        <w:rPr>
          <w:rFonts w:eastAsiaTheme="minorEastAsia"/>
          <w:sz w:val="26"/>
          <w:szCs w:val="26"/>
          <w:u w:val="single"/>
          <w:rtl/>
          <w:lang w:eastAsia="zh-CN" w:bidi="ar-LB"/>
        </w:rPr>
      </w:pPr>
      <w:r w:rsidRPr="00316982">
        <w:rPr>
          <w:rFonts w:eastAsiaTheme="minorEastAsia"/>
          <w:sz w:val="26"/>
          <w:szCs w:val="26"/>
          <w:u w:val="single"/>
          <w:rtl/>
          <w:lang w:eastAsia="zh-CN" w:bidi="ar-LB"/>
        </w:rPr>
        <w:t xml:space="preserve">فهم أسباب الفرق بين الرصيد المتبقي المبلغ عنه بالعملتين في تقرير </w:t>
      </w:r>
      <w:r w:rsidR="00605034">
        <w:rPr>
          <w:rFonts w:eastAsiaTheme="minorEastAsia"/>
          <w:sz w:val="26"/>
          <w:szCs w:val="26"/>
          <w:u w:val="single"/>
          <w:rtl/>
          <w:lang w:eastAsia="zh-CN" w:bidi="ar-LB"/>
        </w:rPr>
        <w:t>التدقيق المالي لعام</w:t>
      </w:r>
      <w:r w:rsidRPr="00316982">
        <w:rPr>
          <w:rFonts w:eastAsiaTheme="minorEastAsia"/>
          <w:sz w:val="26"/>
          <w:szCs w:val="26"/>
          <w:u w:val="single"/>
          <w:rtl/>
          <w:lang w:eastAsia="zh-CN" w:bidi="ar-LB"/>
        </w:rPr>
        <w:t xml:space="preserve"> 2022 لقطاع </w:t>
      </w:r>
      <w:r w:rsidR="00605034" w:rsidRPr="00605034">
        <w:rPr>
          <w:rFonts w:eastAsiaTheme="minorEastAsia"/>
          <w:sz w:val="26"/>
          <w:szCs w:val="26"/>
          <w:u w:val="single"/>
          <w:rtl/>
          <w:lang w:eastAsia="zh-CN" w:bidi="ar-LB"/>
        </w:rPr>
        <w:t>التبريد وتكييف</w:t>
      </w:r>
      <w:r w:rsidR="00605034" w:rsidRPr="009D7388">
        <w:rPr>
          <w:rFonts w:eastAsiaTheme="minorEastAsia"/>
          <w:sz w:val="26"/>
          <w:szCs w:val="26"/>
          <w:rtl/>
          <w:lang w:eastAsia="zh-CN" w:bidi="ar-LB"/>
        </w:rPr>
        <w:t xml:space="preserve"> </w:t>
      </w:r>
      <w:r w:rsidR="00605034" w:rsidRPr="00605034">
        <w:rPr>
          <w:rFonts w:eastAsiaTheme="minorEastAsia"/>
          <w:sz w:val="26"/>
          <w:szCs w:val="26"/>
          <w:u w:val="single"/>
          <w:rtl/>
          <w:lang w:eastAsia="zh-CN" w:bidi="ar-LB"/>
        </w:rPr>
        <w:t>الهواء الصناعي والتجاري</w:t>
      </w:r>
    </w:p>
    <w:p w14:paraId="00AC0E76" w14:textId="77777777" w:rsidR="00316982" w:rsidRPr="00316982" w:rsidRDefault="00316982" w:rsidP="00130365">
      <w:pPr>
        <w:numPr>
          <w:ilvl w:val="0"/>
          <w:numId w:val="1"/>
        </w:numPr>
        <w:bidi/>
        <w:spacing w:after="240"/>
        <w:outlineLvl w:val="0"/>
        <w:rPr>
          <w:rFonts w:eastAsiaTheme="minorEastAsia"/>
          <w:sz w:val="26"/>
          <w:szCs w:val="26"/>
          <w:rtl/>
          <w:lang w:eastAsia="zh-CN" w:bidi="ar-LB"/>
        </w:rPr>
      </w:pPr>
      <w:r w:rsidRPr="00316982">
        <w:rPr>
          <w:rFonts w:eastAsiaTheme="minorEastAsia"/>
          <w:sz w:val="26"/>
          <w:szCs w:val="26"/>
          <w:rtl/>
          <w:lang w:eastAsia="zh-CN" w:bidi="ar-LB"/>
        </w:rPr>
        <w:t xml:space="preserve">استنادا إلى المعلومات التي قدمها برنامج الأمم المتحدة الإنمائي نيابة عن حكومة الصين وتقرير </w:t>
      </w:r>
      <w:r w:rsidR="0076123A">
        <w:rPr>
          <w:rFonts w:eastAsiaTheme="minorEastAsia"/>
          <w:sz w:val="26"/>
          <w:szCs w:val="26"/>
          <w:rtl/>
          <w:lang w:eastAsia="zh-CN" w:bidi="ar-LB"/>
        </w:rPr>
        <w:t>التدقيق</w:t>
      </w:r>
      <w:r w:rsidRPr="00316982">
        <w:rPr>
          <w:rFonts w:eastAsiaTheme="minorEastAsia"/>
          <w:sz w:val="26"/>
          <w:szCs w:val="26"/>
          <w:rtl/>
          <w:lang w:eastAsia="zh-CN" w:bidi="ar-LB"/>
        </w:rPr>
        <w:t xml:space="preserve">، يعزى الفرق بين العملتين إلى التقلبات في سعر صرف العملة بين الوقت الذي </w:t>
      </w:r>
      <w:r w:rsidR="0076123A">
        <w:rPr>
          <w:rFonts w:eastAsiaTheme="minorEastAsia"/>
          <w:sz w:val="26"/>
          <w:szCs w:val="26"/>
          <w:rtl/>
          <w:lang w:eastAsia="zh-CN" w:bidi="ar-LB"/>
        </w:rPr>
        <w:t>استلم</w:t>
      </w:r>
      <w:r w:rsidRPr="00316982">
        <w:rPr>
          <w:rFonts w:eastAsiaTheme="minorEastAsia"/>
          <w:sz w:val="26"/>
          <w:szCs w:val="26"/>
          <w:rtl/>
          <w:lang w:eastAsia="zh-CN" w:bidi="ar-LB"/>
        </w:rPr>
        <w:t xml:space="preserve"> فيه </w:t>
      </w:r>
      <w:r w:rsidR="0076123A" w:rsidRPr="00316982">
        <w:rPr>
          <w:rFonts w:eastAsiaTheme="minorEastAsia"/>
          <w:sz w:val="26"/>
          <w:szCs w:val="26"/>
          <w:rtl/>
          <w:lang w:eastAsia="zh-CN" w:bidi="ar-LB"/>
        </w:rPr>
        <w:t xml:space="preserve">مكتب التعاون الاقتصادي الخارجي </w:t>
      </w:r>
      <w:r w:rsidRPr="00316982">
        <w:rPr>
          <w:rFonts w:eastAsiaTheme="minorEastAsia"/>
          <w:sz w:val="26"/>
          <w:szCs w:val="26"/>
          <w:rtl/>
          <w:lang w:eastAsia="zh-CN" w:bidi="ar-LB"/>
        </w:rPr>
        <w:t xml:space="preserve">الأموال من </w:t>
      </w:r>
      <w:r w:rsidR="0076123A" w:rsidRPr="00316982">
        <w:rPr>
          <w:rFonts w:eastAsiaTheme="minorEastAsia"/>
          <w:sz w:val="26"/>
          <w:szCs w:val="26"/>
          <w:rtl/>
          <w:lang w:eastAsia="zh-CN" w:bidi="ar-LB"/>
        </w:rPr>
        <w:t xml:space="preserve">برنامج الأمم المتحدة الإنمائي </w:t>
      </w:r>
      <w:r w:rsidRPr="00316982">
        <w:rPr>
          <w:rFonts w:eastAsiaTheme="minorEastAsia"/>
          <w:sz w:val="26"/>
          <w:szCs w:val="26"/>
          <w:rtl/>
          <w:lang w:eastAsia="zh-CN" w:bidi="ar-LB"/>
        </w:rPr>
        <w:t xml:space="preserve">والوقت الذي </w:t>
      </w:r>
      <w:r w:rsidR="0076123A">
        <w:rPr>
          <w:rFonts w:eastAsiaTheme="minorEastAsia"/>
          <w:sz w:val="26"/>
          <w:szCs w:val="26"/>
          <w:rtl/>
          <w:lang w:eastAsia="zh-CN" w:bidi="ar-LB"/>
        </w:rPr>
        <w:t>صرفها فيه</w:t>
      </w:r>
      <w:r w:rsidRPr="00316982">
        <w:rPr>
          <w:rFonts w:eastAsiaTheme="minorEastAsia"/>
          <w:sz w:val="26"/>
          <w:szCs w:val="26"/>
          <w:rtl/>
          <w:lang w:eastAsia="zh-CN" w:bidi="ar-LB"/>
        </w:rPr>
        <w:t xml:space="preserve"> </w:t>
      </w:r>
      <w:r w:rsidR="0004771B" w:rsidRPr="00316982">
        <w:rPr>
          <w:rFonts w:eastAsiaTheme="minorEastAsia"/>
          <w:sz w:val="26"/>
          <w:szCs w:val="26"/>
          <w:rtl/>
          <w:lang w:eastAsia="zh-CN" w:bidi="ar-LB"/>
        </w:rPr>
        <w:t xml:space="preserve">مكتب التعاون الاقتصادي الخارجي </w:t>
      </w:r>
      <w:r w:rsidRPr="00316982">
        <w:rPr>
          <w:rFonts w:eastAsiaTheme="minorEastAsia"/>
          <w:sz w:val="26"/>
          <w:szCs w:val="26"/>
          <w:rtl/>
          <w:lang w:eastAsia="zh-CN" w:bidi="ar-LB"/>
        </w:rPr>
        <w:t xml:space="preserve">إلى المستفيدين النهائيين. وتنشأ هذه الفروق بسبب اختلاف أسعار الصرف المستخدمة لحساب المبالغ في الحساب وقت الاستلام والصرف </w:t>
      </w:r>
      <w:r w:rsidR="00130365">
        <w:rPr>
          <w:rFonts w:eastAsiaTheme="minorEastAsia"/>
          <w:sz w:val="26"/>
          <w:szCs w:val="26"/>
          <w:rtl/>
          <w:lang w:eastAsia="zh-CN" w:bidi="ar-LB"/>
        </w:rPr>
        <w:t>والتدقيق</w:t>
      </w:r>
      <w:r w:rsidRPr="00316982">
        <w:rPr>
          <w:rFonts w:eastAsiaTheme="minorEastAsia"/>
          <w:sz w:val="26"/>
          <w:szCs w:val="26"/>
          <w:rtl/>
          <w:lang w:eastAsia="zh-CN" w:bidi="ar-LB"/>
        </w:rPr>
        <w:t>، مما يؤدي إلى اختلافات بين الأرصدة المبلغ عنها بالعملتين.</w:t>
      </w:r>
      <w:r w:rsidR="00130365">
        <w:rPr>
          <w:rFonts w:eastAsiaTheme="minorEastAsia"/>
          <w:sz w:val="26"/>
          <w:szCs w:val="26"/>
          <w:rtl/>
          <w:lang w:eastAsia="zh-CN" w:bidi="ar-LB"/>
        </w:rPr>
        <w:t xml:space="preserve"> </w:t>
      </w:r>
    </w:p>
    <w:p w14:paraId="63B3793D" w14:textId="77777777" w:rsidR="00316982" w:rsidRPr="00316982" w:rsidRDefault="00316982" w:rsidP="002A12FC">
      <w:pPr>
        <w:numPr>
          <w:ilvl w:val="0"/>
          <w:numId w:val="1"/>
        </w:numPr>
        <w:bidi/>
        <w:spacing w:after="240"/>
        <w:outlineLvl w:val="0"/>
        <w:rPr>
          <w:rFonts w:eastAsiaTheme="minorEastAsia"/>
          <w:sz w:val="26"/>
          <w:szCs w:val="26"/>
          <w:rtl/>
          <w:lang w:eastAsia="zh-CN" w:bidi="ar-LB"/>
        </w:rPr>
      </w:pPr>
      <w:r w:rsidRPr="009217E6">
        <w:rPr>
          <w:rFonts w:eastAsiaTheme="minorEastAsia"/>
          <w:sz w:val="26"/>
          <w:szCs w:val="26"/>
          <w:rtl/>
          <w:lang w:eastAsia="zh-CN" w:bidi="ar-LB"/>
        </w:rPr>
        <w:t>المثال الافتر</w:t>
      </w:r>
      <w:r w:rsidR="009217E6">
        <w:rPr>
          <w:rFonts w:eastAsiaTheme="minorEastAsia"/>
          <w:sz w:val="26"/>
          <w:szCs w:val="26"/>
          <w:rtl/>
          <w:lang w:eastAsia="zh-CN" w:bidi="ar-LB"/>
        </w:rPr>
        <w:t>اضي التالي يمكن أن يوضح المشكلة</w:t>
      </w:r>
      <w:r w:rsidRPr="009217E6">
        <w:rPr>
          <w:rFonts w:eastAsiaTheme="minorEastAsia"/>
          <w:sz w:val="26"/>
          <w:szCs w:val="26"/>
          <w:rtl/>
          <w:lang w:eastAsia="zh-CN" w:bidi="ar-LB"/>
        </w:rPr>
        <w:t xml:space="preserve">: </w:t>
      </w:r>
      <w:r w:rsidR="004A6815">
        <w:rPr>
          <w:rFonts w:eastAsiaTheme="minorEastAsia"/>
          <w:sz w:val="26"/>
          <w:szCs w:val="26"/>
          <w:rtl/>
          <w:lang w:eastAsia="zh-CN" w:bidi="ar-LB"/>
        </w:rPr>
        <w:t xml:space="preserve">استلم </w:t>
      </w:r>
      <w:r w:rsidR="009217E6" w:rsidRPr="00316982">
        <w:rPr>
          <w:rFonts w:eastAsiaTheme="minorEastAsia"/>
          <w:sz w:val="26"/>
          <w:szCs w:val="26"/>
          <w:rtl/>
          <w:lang w:eastAsia="zh-CN" w:bidi="ar-LB"/>
        </w:rPr>
        <w:t xml:space="preserve">مكتب التعاون الاقتصادي الخارجي </w:t>
      </w:r>
      <w:r w:rsidRPr="009217E6">
        <w:rPr>
          <w:rFonts w:eastAsiaTheme="minorEastAsia"/>
          <w:sz w:val="26"/>
          <w:szCs w:val="26"/>
          <w:rtl/>
          <w:lang w:eastAsia="zh-CN" w:bidi="ar-LB"/>
        </w:rPr>
        <w:t>تحويلاً بقيمة 1,000,000 دولار</w:t>
      </w:r>
      <w:r w:rsidR="004A6815">
        <w:rPr>
          <w:rFonts w:eastAsiaTheme="minorEastAsia"/>
          <w:sz w:val="26"/>
          <w:szCs w:val="26"/>
          <w:rtl/>
          <w:lang w:eastAsia="zh-CN" w:bidi="ar-LB"/>
        </w:rPr>
        <w:t>ا</w:t>
      </w:r>
      <w:r w:rsidRPr="009217E6">
        <w:rPr>
          <w:rFonts w:eastAsiaTheme="minorEastAsia"/>
          <w:sz w:val="26"/>
          <w:szCs w:val="26"/>
          <w:rtl/>
          <w:lang w:eastAsia="zh-CN" w:bidi="ar-LB"/>
        </w:rPr>
        <w:t xml:space="preserve"> أمريكي</w:t>
      </w:r>
      <w:r w:rsidR="004A6815">
        <w:rPr>
          <w:rFonts w:eastAsiaTheme="minorEastAsia"/>
          <w:sz w:val="26"/>
          <w:szCs w:val="26"/>
          <w:rtl/>
          <w:lang w:eastAsia="zh-CN" w:bidi="ar-LB"/>
        </w:rPr>
        <w:t>ا</w:t>
      </w:r>
      <w:r w:rsidRPr="009217E6">
        <w:rPr>
          <w:rFonts w:eastAsiaTheme="minorEastAsia"/>
          <w:sz w:val="26"/>
          <w:szCs w:val="26"/>
          <w:rtl/>
          <w:lang w:eastAsia="zh-CN" w:bidi="ar-LB"/>
        </w:rPr>
        <w:t xml:space="preserve"> في أغسطس</w:t>
      </w:r>
      <w:r w:rsidR="004A6815">
        <w:rPr>
          <w:rFonts w:eastAsiaTheme="minorEastAsia"/>
          <w:sz w:val="26"/>
          <w:szCs w:val="26"/>
          <w:rtl/>
          <w:lang w:eastAsia="zh-CN" w:bidi="ar-LB"/>
        </w:rPr>
        <w:t>/ آب</w:t>
      </w:r>
      <w:r w:rsidRPr="009217E6">
        <w:rPr>
          <w:rFonts w:eastAsiaTheme="minorEastAsia"/>
          <w:sz w:val="26"/>
          <w:szCs w:val="26"/>
          <w:rtl/>
          <w:lang w:eastAsia="zh-CN" w:bidi="ar-LB"/>
        </w:rPr>
        <w:t xml:space="preserve"> 2015</w:t>
      </w:r>
      <w:r w:rsidRPr="00316982">
        <w:rPr>
          <w:rFonts w:eastAsiaTheme="minorEastAsia"/>
          <w:sz w:val="26"/>
          <w:szCs w:val="26"/>
          <w:rtl/>
          <w:lang w:eastAsia="zh-CN" w:bidi="ar-LB"/>
        </w:rPr>
        <w:t>. ومع سعر الصرف البالغ 6.21 وهو سعر الصرف للأمم المتحدة في أغسطس</w:t>
      </w:r>
      <w:r w:rsidR="004A6815">
        <w:rPr>
          <w:rFonts w:eastAsiaTheme="minorEastAsia"/>
          <w:sz w:val="26"/>
          <w:szCs w:val="26"/>
          <w:rtl/>
          <w:lang w:eastAsia="zh-CN" w:bidi="ar-LB"/>
        </w:rPr>
        <w:t>/ آب</w:t>
      </w:r>
      <w:r w:rsidRPr="00316982">
        <w:rPr>
          <w:rFonts w:eastAsiaTheme="minorEastAsia"/>
          <w:sz w:val="26"/>
          <w:szCs w:val="26"/>
          <w:rtl/>
          <w:lang w:eastAsia="zh-CN" w:bidi="ar-LB"/>
        </w:rPr>
        <w:t xml:space="preserve"> 2015 ، </w:t>
      </w:r>
      <w:r w:rsidR="004A6815">
        <w:rPr>
          <w:rFonts w:eastAsiaTheme="minorEastAsia"/>
          <w:sz w:val="26"/>
          <w:szCs w:val="26"/>
          <w:rtl/>
          <w:lang w:eastAsia="zh-CN" w:bidi="ar-LB"/>
        </w:rPr>
        <w:t>واستلم</w:t>
      </w:r>
      <w:r w:rsidRPr="00316982">
        <w:rPr>
          <w:rFonts w:eastAsiaTheme="minorEastAsia"/>
          <w:sz w:val="26"/>
          <w:szCs w:val="26"/>
          <w:rtl/>
          <w:lang w:eastAsia="zh-CN" w:bidi="ar-LB"/>
        </w:rPr>
        <w:t xml:space="preserve"> </w:t>
      </w:r>
      <w:r w:rsidR="004A6815" w:rsidRPr="00316982">
        <w:rPr>
          <w:rFonts w:eastAsiaTheme="minorEastAsia"/>
          <w:sz w:val="26"/>
          <w:szCs w:val="26"/>
          <w:rtl/>
          <w:lang w:eastAsia="zh-CN" w:bidi="ar-LB"/>
        </w:rPr>
        <w:t xml:space="preserve">مكتب التعاون الاقتصادي الخارجي </w:t>
      </w:r>
      <w:r w:rsidR="004A6815">
        <w:rPr>
          <w:rFonts w:eastAsiaTheme="minorEastAsia"/>
          <w:sz w:val="26"/>
          <w:szCs w:val="26"/>
          <w:rtl/>
          <w:lang w:eastAsia="zh-CN" w:bidi="ar-LB"/>
        </w:rPr>
        <w:t>ال</w:t>
      </w:r>
      <w:r w:rsidRPr="00316982">
        <w:rPr>
          <w:rFonts w:eastAsiaTheme="minorEastAsia"/>
          <w:sz w:val="26"/>
          <w:szCs w:val="26"/>
          <w:rtl/>
          <w:lang w:eastAsia="zh-CN" w:bidi="ar-LB"/>
        </w:rPr>
        <w:t xml:space="preserve">مبلغ 6,210,000 </w:t>
      </w:r>
      <w:r w:rsidR="004A6815">
        <w:rPr>
          <w:rFonts w:eastAsiaTheme="minorEastAsia"/>
          <w:sz w:val="26"/>
          <w:szCs w:val="26"/>
          <w:rtl/>
          <w:lang w:eastAsia="zh-CN" w:bidi="ar-LB"/>
        </w:rPr>
        <w:t>رنمينبي. وبعد حصوله على الأموال</w:t>
      </w:r>
      <w:r w:rsidRPr="00316982">
        <w:rPr>
          <w:rFonts w:eastAsiaTheme="minorEastAsia"/>
          <w:sz w:val="26"/>
          <w:szCs w:val="26"/>
          <w:rtl/>
          <w:lang w:eastAsia="zh-CN" w:bidi="ar-LB"/>
        </w:rPr>
        <w:t xml:space="preserve">، تم توقيع العقود بين </w:t>
      </w:r>
      <w:r w:rsidR="004A6815" w:rsidRPr="00316982">
        <w:rPr>
          <w:rFonts w:eastAsiaTheme="minorEastAsia"/>
          <w:sz w:val="26"/>
          <w:szCs w:val="26"/>
          <w:rtl/>
          <w:lang w:eastAsia="zh-CN" w:bidi="ar-LB"/>
        </w:rPr>
        <w:t xml:space="preserve">مكتب التعاون الاقتصادي الخارجي </w:t>
      </w:r>
      <w:r w:rsidRPr="00316982">
        <w:rPr>
          <w:rFonts w:eastAsiaTheme="minorEastAsia"/>
          <w:sz w:val="26"/>
          <w:szCs w:val="26"/>
          <w:rtl/>
          <w:lang w:eastAsia="zh-CN" w:bidi="ar-LB"/>
        </w:rPr>
        <w:t xml:space="preserve">والشركات بمبلغ إجمالي قدره 6,210,000 </w:t>
      </w:r>
      <w:r w:rsidR="004A6815">
        <w:rPr>
          <w:rFonts w:eastAsiaTheme="minorEastAsia"/>
          <w:sz w:val="26"/>
          <w:szCs w:val="26"/>
          <w:rtl/>
          <w:lang w:eastAsia="zh-CN" w:bidi="ar-LB"/>
        </w:rPr>
        <w:t>رنمينبي</w:t>
      </w:r>
      <w:r w:rsidR="00112B21">
        <w:rPr>
          <w:rFonts w:eastAsiaTheme="minorEastAsia"/>
          <w:sz w:val="26"/>
          <w:szCs w:val="26"/>
          <w:rtl/>
          <w:lang w:eastAsia="zh-CN" w:bidi="ar-LB"/>
        </w:rPr>
        <w:t>. بافتراض اكتمال المشرو</w:t>
      </w:r>
      <w:r w:rsidRPr="00316982">
        <w:rPr>
          <w:rFonts w:eastAsiaTheme="minorEastAsia"/>
          <w:sz w:val="26"/>
          <w:szCs w:val="26"/>
          <w:rtl/>
          <w:lang w:eastAsia="zh-CN" w:bidi="ar-LB"/>
        </w:rPr>
        <w:t>ع</w:t>
      </w:r>
      <w:r w:rsidR="00112B21">
        <w:rPr>
          <w:rFonts w:eastAsiaTheme="minorEastAsia"/>
          <w:sz w:val="26"/>
          <w:szCs w:val="26"/>
          <w:rtl/>
          <w:lang w:eastAsia="zh-CN" w:bidi="ar-LB"/>
        </w:rPr>
        <w:t>ات</w:t>
      </w:r>
      <w:r w:rsidRPr="00316982">
        <w:rPr>
          <w:rFonts w:eastAsiaTheme="minorEastAsia"/>
          <w:sz w:val="26"/>
          <w:szCs w:val="26"/>
          <w:rtl/>
          <w:lang w:eastAsia="zh-CN" w:bidi="ar-LB"/>
        </w:rPr>
        <w:t xml:space="preserve"> في ديسمبر/</w:t>
      </w:r>
      <w:r w:rsidR="00112B21">
        <w:rPr>
          <w:rFonts w:eastAsiaTheme="minorEastAsia"/>
          <w:sz w:val="26"/>
          <w:szCs w:val="26"/>
          <w:rtl/>
          <w:lang w:eastAsia="zh-CN" w:bidi="ar-LB"/>
        </w:rPr>
        <w:t xml:space="preserve"> </w:t>
      </w:r>
      <w:r w:rsidRPr="00316982">
        <w:rPr>
          <w:rFonts w:eastAsiaTheme="minorEastAsia"/>
          <w:sz w:val="26"/>
          <w:szCs w:val="26"/>
          <w:rtl/>
          <w:lang w:eastAsia="zh-CN" w:bidi="ar-LB"/>
        </w:rPr>
        <w:t xml:space="preserve">كانون الأول 2015، وتم صرف </w:t>
      </w:r>
      <w:r w:rsidR="00112B21">
        <w:rPr>
          <w:rFonts w:eastAsiaTheme="minorEastAsia"/>
          <w:sz w:val="26"/>
          <w:szCs w:val="26"/>
          <w:rtl/>
          <w:lang w:eastAsia="zh-CN" w:bidi="ar-LB"/>
        </w:rPr>
        <w:t>ال</w:t>
      </w:r>
      <w:r w:rsidRPr="00316982">
        <w:rPr>
          <w:rFonts w:eastAsiaTheme="minorEastAsia"/>
          <w:sz w:val="26"/>
          <w:szCs w:val="26"/>
          <w:rtl/>
          <w:lang w:eastAsia="zh-CN" w:bidi="ar-LB"/>
        </w:rPr>
        <w:t xml:space="preserve">مبلغ 6,210,000 </w:t>
      </w:r>
      <w:r w:rsidR="00112B21">
        <w:rPr>
          <w:rFonts w:eastAsiaTheme="minorEastAsia"/>
          <w:sz w:val="26"/>
          <w:szCs w:val="26"/>
          <w:rtl/>
          <w:lang w:eastAsia="zh-CN" w:bidi="ar-LB"/>
        </w:rPr>
        <w:t>رنمينبي</w:t>
      </w:r>
      <w:r w:rsidR="00112B21" w:rsidRPr="00316982">
        <w:rPr>
          <w:rFonts w:eastAsiaTheme="minorEastAsia"/>
          <w:sz w:val="26"/>
          <w:szCs w:val="26"/>
          <w:rtl/>
          <w:lang w:eastAsia="zh-CN" w:bidi="ar-LB"/>
        </w:rPr>
        <w:t xml:space="preserve"> </w:t>
      </w:r>
      <w:r w:rsidR="00112B21">
        <w:rPr>
          <w:rFonts w:eastAsiaTheme="minorEastAsia"/>
          <w:sz w:val="26"/>
          <w:szCs w:val="26"/>
          <w:rtl/>
          <w:lang w:eastAsia="zh-CN" w:bidi="ar-LB"/>
        </w:rPr>
        <w:t>للشركات</w:t>
      </w:r>
      <w:r w:rsidRPr="00316982">
        <w:rPr>
          <w:rFonts w:eastAsiaTheme="minorEastAsia"/>
          <w:sz w:val="26"/>
          <w:szCs w:val="26"/>
          <w:rtl/>
          <w:lang w:eastAsia="zh-CN" w:bidi="ar-LB"/>
        </w:rPr>
        <w:t xml:space="preserve"> المستفيدة في فبراير/</w:t>
      </w:r>
      <w:r w:rsidR="00112B21">
        <w:rPr>
          <w:rFonts w:eastAsiaTheme="minorEastAsia"/>
          <w:sz w:val="26"/>
          <w:szCs w:val="26"/>
          <w:rtl/>
          <w:lang w:eastAsia="zh-CN" w:bidi="ar-LB"/>
        </w:rPr>
        <w:t xml:space="preserve"> </w:t>
      </w:r>
      <w:r w:rsidRPr="00316982">
        <w:rPr>
          <w:rFonts w:eastAsiaTheme="minorEastAsia"/>
          <w:sz w:val="26"/>
          <w:szCs w:val="26"/>
          <w:rtl/>
          <w:lang w:eastAsia="zh-CN" w:bidi="ar-LB"/>
        </w:rPr>
        <w:t xml:space="preserve">شباط 2016، </w:t>
      </w:r>
      <w:r w:rsidR="00112B21">
        <w:rPr>
          <w:rFonts w:eastAsiaTheme="minorEastAsia"/>
          <w:sz w:val="26"/>
          <w:szCs w:val="26"/>
          <w:rtl/>
          <w:lang w:eastAsia="zh-CN" w:bidi="ar-LB"/>
        </w:rPr>
        <w:t>و</w:t>
      </w:r>
      <w:r w:rsidR="00112B21" w:rsidRPr="00316982">
        <w:rPr>
          <w:rFonts w:eastAsiaTheme="minorEastAsia"/>
          <w:sz w:val="26"/>
          <w:szCs w:val="26"/>
          <w:rtl/>
          <w:lang w:eastAsia="zh-CN" w:bidi="ar-LB"/>
        </w:rPr>
        <w:t xml:space="preserve">يجب أن يظهر </w:t>
      </w:r>
      <w:r w:rsidRPr="00316982">
        <w:rPr>
          <w:rFonts w:eastAsiaTheme="minorEastAsia"/>
          <w:sz w:val="26"/>
          <w:szCs w:val="26"/>
          <w:rtl/>
          <w:lang w:eastAsia="zh-CN" w:bidi="ar-LB"/>
        </w:rPr>
        <w:t xml:space="preserve">التقرير المرحلي رصيدا صفريا. ومع ذلك، </w:t>
      </w:r>
      <w:r w:rsidR="00112B21">
        <w:rPr>
          <w:rFonts w:eastAsiaTheme="minorEastAsia"/>
          <w:sz w:val="26"/>
          <w:szCs w:val="26"/>
          <w:rtl/>
          <w:lang w:eastAsia="zh-CN" w:bidi="ar-LB"/>
        </w:rPr>
        <w:t>يجب</w:t>
      </w:r>
      <w:r w:rsidRPr="00316982">
        <w:rPr>
          <w:rFonts w:eastAsiaTheme="minorEastAsia"/>
          <w:sz w:val="26"/>
          <w:szCs w:val="26"/>
          <w:rtl/>
          <w:lang w:eastAsia="zh-CN" w:bidi="ar-LB"/>
        </w:rPr>
        <w:t xml:space="preserve"> تسجيل صرف </w:t>
      </w:r>
      <w:r w:rsidR="00112B21">
        <w:rPr>
          <w:rFonts w:eastAsiaTheme="minorEastAsia"/>
          <w:sz w:val="26"/>
          <w:szCs w:val="26"/>
          <w:rtl/>
          <w:lang w:eastAsia="zh-CN" w:bidi="ar-LB"/>
        </w:rPr>
        <w:t>ال</w:t>
      </w:r>
      <w:r w:rsidRPr="00316982">
        <w:rPr>
          <w:rFonts w:eastAsiaTheme="minorEastAsia"/>
          <w:sz w:val="26"/>
          <w:szCs w:val="26"/>
          <w:rtl/>
          <w:lang w:eastAsia="zh-CN" w:bidi="ar-LB"/>
        </w:rPr>
        <w:t xml:space="preserve">مبلغ 6,210,000 </w:t>
      </w:r>
      <w:r w:rsidR="00112B21">
        <w:rPr>
          <w:rFonts w:eastAsiaTheme="minorEastAsia"/>
          <w:sz w:val="26"/>
          <w:szCs w:val="26"/>
          <w:rtl/>
          <w:lang w:eastAsia="zh-CN" w:bidi="ar-LB"/>
        </w:rPr>
        <w:t>رنمينبي</w:t>
      </w:r>
      <w:r w:rsidR="00112B21" w:rsidRPr="00316982">
        <w:rPr>
          <w:rFonts w:eastAsiaTheme="minorEastAsia"/>
          <w:sz w:val="26"/>
          <w:szCs w:val="26"/>
          <w:rtl/>
          <w:lang w:eastAsia="zh-CN" w:bidi="ar-LB"/>
        </w:rPr>
        <w:t xml:space="preserve"> </w:t>
      </w:r>
      <w:r w:rsidRPr="00316982">
        <w:rPr>
          <w:rFonts w:eastAsiaTheme="minorEastAsia"/>
          <w:sz w:val="26"/>
          <w:szCs w:val="26"/>
          <w:rtl/>
          <w:lang w:eastAsia="zh-CN" w:bidi="ar-LB"/>
        </w:rPr>
        <w:t>على أنه</w:t>
      </w:r>
      <w:r w:rsidR="007E78B9">
        <w:rPr>
          <w:rFonts w:eastAsiaTheme="minorEastAsia"/>
          <w:sz w:val="26"/>
          <w:szCs w:val="26"/>
          <w:rtl/>
          <w:lang w:eastAsia="zh-CN" w:bidi="ar-LB"/>
        </w:rPr>
        <w:t xml:space="preserve"> المبلغ</w:t>
      </w:r>
      <w:r w:rsidRPr="00316982">
        <w:rPr>
          <w:rFonts w:eastAsiaTheme="minorEastAsia"/>
          <w:sz w:val="26"/>
          <w:szCs w:val="26"/>
          <w:rtl/>
          <w:lang w:eastAsia="zh-CN" w:bidi="ar-LB"/>
        </w:rPr>
        <w:t xml:space="preserve"> 944,343 دولارًا أمريكيًا بسبب سعر الصرف </w:t>
      </w:r>
      <w:r w:rsidR="007E78B9">
        <w:rPr>
          <w:rFonts w:eastAsiaTheme="minorEastAsia"/>
          <w:sz w:val="26"/>
          <w:szCs w:val="26"/>
          <w:rtl/>
          <w:lang w:eastAsia="zh-CN" w:bidi="ar-LB"/>
        </w:rPr>
        <w:t>وقدره</w:t>
      </w:r>
      <w:r w:rsidRPr="00316982">
        <w:rPr>
          <w:rFonts w:eastAsiaTheme="minorEastAsia"/>
          <w:sz w:val="26"/>
          <w:szCs w:val="26"/>
          <w:rtl/>
          <w:lang w:eastAsia="zh-CN" w:bidi="ar-LB"/>
        </w:rPr>
        <w:t xml:space="preserve"> 6.576 وهو سعر الصرف للأمم المتحدة في شهر فبراير</w:t>
      </w:r>
      <w:r w:rsidR="007E78B9">
        <w:rPr>
          <w:rFonts w:eastAsiaTheme="minorEastAsia"/>
          <w:sz w:val="26"/>
          <w:szCs w:val="26"/>
          <w:rtl/>
          <w:lang w:eastAsia="zh-CN" w:bidi="ar-LB"/>
        </w:rPr>
        <w:t>/ شباط</w:t>
      </w:r>
      <w:r w:rsidRPr="00316982">
        <w:rPr>
          <w:rFonts w:eastAsiaTheme="minorEastAsia"/>
          <w:sz w:val="26"/>
          <w:szCs w:val="26"/>
          <w:rtl/>
          <w:lang w:eastAsia="zh-CN" w:bidi="ar-LB"/>
        </w:rPr>
        <w:t xml:space="preserve"> 2016 المستخدم في تقرير </w:t>
      </w:r>
      <w:r w:rsidR="00CE36BD">
        <w:rPr>
          <w:rFonts w:eastAsiaTheme="minorEastAsia"/>
          <w:sz w:val="26"/>
          <w:szCs w:val="26"/>
          <w:rtl/>
          <w:lang w:eastAsia="zh-CN" w:bidi="ar-LB"/>
        </w:rPr>
        <w:t>التدقيق</w:t>
      </w:r>
      <w:r w:rsidRPr="00316982">
        <w:rPr>
          <w:rFonts w:eastAsiaTheme="minorEastAsia"/>
          <w:sz w:val="26"/>
          <w:szCs w:val="26"/>
          <w:rtl/>
          <w:lang w:eastAsia="zh-CN" w:bidi="ar-LB"/>
        </w:rPr>
        <w:t xml:space="preserve"> </w:t>
      </w:r>
      <w:r w:rsidR="00CE36BD">
        <w:rPr>
          <w:rFonts w:eastAsiaTheme="minorEastAsia"/>
          <w:sz w:val="26"/>
          <w:szCs w:val="26"/>
          <w:rtl/>
          <w:lang w:eastAsia="zh-CN" w:bidi="ar-LB"/>
        </w:rPr>
        <w:t>المالي</w:t>
      </w:r>
      <w:r w:rsidRPr="00316982">
        <w:rPr>
          <w:rFonts w:eastAsiaTheme="minorEastAsia"/>
          <w:sz w:val="26"/>
          <w:szCs w:val="26"/>
          <w:rtl/>
          <w:lang w:eastAsia="zh-CN" w:bidi="ar-LB"/>
        </w:rPr>
        <w:t xml:space="preserve">، مما </w:t>
      </w:r>
      <w:r w:rsidR="00CE36BD">
        <w:rPr>
          <w:rFonts w:eastAsiaTheme="minorEastAsia"/>
          <w:sz w:val="26"/>
          <w:szCs w:val="26"/>
          <w:rtl/>
          <w:lang w:eastAsia="zh-CN" w:bidi="ar-LB"/>
        </w:rPr>
        <w:t>أدى</w:t>
      </w:r>
      <w:r w:rsidRPr="00316982">
        <w:rPr>
          <w:rFonts w:eastAsiaTheme="minorEastAsia"/>
          <w:sz w:val="26"/>
          <w:szCs w:val="26"/>
          <w:rtl/>
          <w:lang w:eastAsia="zh-CN" w:bidi="ar-LB"/>
        </w:rPr>
        <w:t xml:space="preserve"> إلى وجود فرق بين الم</w:t>
      </w:r>
      <w:r w:rsidR="00CE36BD">
        <w:rPr>
          <w:rFonts w:eastAsiaTheme="minorEastAsia"/>
          <w:sz w:val="26"/>
          <w:szCs w:val="26"/>
          <w:rtl/>
          <w:lang w:eastAsia="zh-CN" w:bidi="ar-LB"/>
        </w:rPr>
        <w:t>َ</w:t>
      </w:r>
      <w:r w:rsidRPr="00316982">
        <w:rPr>
          <w:rFonts w:eastAsiaTheme="minorEastAsia"/>
          <w:sz w:val="26"/>
          <w:szCs w:val="26"/>
          <w:rtl/>
          <w:lang w:eastAsia="zh-CN" w:bidi="ar-LB"/>
        </w:rPr>
        <w:t xml:space="preserve">بلغ </w:t>
      </w:r>
      <w:r w:rsidR="00AB0E2C">
        <w:rPr>
          <w:rFonts w:eastAsiaTheme="minorEastAsia"/>
          <w:sz w:val="26"/>
          <w:szCs w:val="26"/>
          <w:rtl/>
          <w:lang w:eastAsia="zh-CN" w:bidi="ar-LB"/>
        </w:rPr>
        <w:t>المذكور في التقرير</w:t>
      </w:r>
      <w:r w:rsidR="00CE36BD">
        <w:rPr>
          <w:rFonts w:eastAsiaTheme="minorEastAsia"/>
          <w:sz w:val="26"/>
          <w:szCs w:val="26"/>
          <w:rtl/>
          <w:lang w:eastAsia="zh-CN" w:bidi="ar-LB"/>
        </w:rPr>
        <w:t xml:space="preserve"> </w:t>
      </w:r>
      <w:r w:rsidRPr="00316982">
        <w:rPr>
          <w:rFonts w:eastAsiaTheme="minorEastAsia"/>
          <w:sz w:val="26"/>
          <w:szCs w:val="26"/>
          <w:rtl/>
          <w:lang w:eastAsia="zh-CN" w:bidi="ar-LB"/>
        </w:rPr>
        <w:t xml:space="preserve">عنه والمدفوع </w:t>
      </w:r>
      <w:r w:rsidR="00AB0E2C">
        <w:rPr>
          <w:rFonts w:eastAsiaTheme="minorEastAsia"/>
          <w:sz w:val="26"/>
          <w:szCs w:val="26"/>
          <w:rtl/>
          <w:lang w:eastAsia="zh-CN" w:bidi="ar-LB"/>
        </w:rPr>
        <w:t>بالفعل وقدره</w:t>
      </w:r>
      <w:r w:rsidRPr="00316982">
        <w:rPr>
          <w:rFonts w:eastAsiaTheme="minorEastAsia"/>
          <w:sz w:val="26"/>
          <w:szCs w:val="26"/>
          <w:rtl/>
          <w:lang w:eastAsia="zh-CN" w:bidi="ar-LB"/>
        </w:rPr>
        <w:t xml:space="preserve"> 55,657 دولارًا أمريكيًا. </w:t>
      </w:r>
      <w:r w:rsidR="002A12FC">
        <w:rPr>
          <w:rFonts w:eastAsiaTheme="minorEastAsia"/>
          <w:sz w:val="26"/>
          <w:szCs w:val="26"/>
          <w:rtl/>
          <w:lang w:eastAsia="zh-CN" w:bidi="ar-LB"/>
        </w:rPr>
        <w:t>و</w:t>
      </w:r>
      <w:r w:rsidRPr="00316982">
        <w:rPr>
          <w:rFonts w:eastAsiaTheme="minorEastAsia"/>
          <w:sz w:val="26"/>
          <w:szCs w:val="26"/>
          <w:rtl/>
          <w:lang w:eastAsia="zh-CN" w:bidi="ar-LB"/>
        </w:rPr>
        <w:t xml:space="preserve">في هذا المثال الافتراضي، لن </w:t>
      </w:r>
      <w:r w:rsidR="002A12FC">
        <w:rPr>
          <w:rFonts w:eastAsiaTheme="minorEastAsia"/>
          <w:sz w:val="26"/>
          <w:szCs w:val="26"/>
          <w:rtl/>
          <w:lang w:eastAsia="zh-CN" w:bidi="ar-LB"/>
        </w:rPr>
        <w:t>توجد</w:t>
      </w:r>
      <w:r w:rsidRPr="00316982">
        <w:rPr>
          <w:rFonts w:eastAsiaTheme="minorEastAsia"/>
          <w:sz w:val="26"/>
          <w:szCs w:val="26"/>
          <w:rtl/>
          <w:lang w:eastAsia="zh-CN" w:bidi="ar-LB"/>
        </w:rPr>
        <w:t xml:space="preserve"> أرصدة متبقية </w:t>
      </w:r>
      <w:r w:rsidR="002A12FC">
        <w:rPr>
          <w:rFonts w:eastAsiaTheme="minorEastAsia"/>
          <w:sz w:val="26"/>
          <w:szCs w:val="26"/>
          <w:rtl/>
          <w:lang w:eastAsia="zh-CN" w:bidi="ar-LB"/>
        </w:rPr>
        <w:t>بسبب</w:t>
      </w:r>
      <w:r w:rsidRPr="00316982">
        <w:rPr>
          <w:rFonts w:eastAsiaTheme="minorEastAsia"/>
          <w:sz w:val="26"/>
          <w:szCs w:val="26"/>
          <w:rtl/>
          <w:lang w:eastAsia="zh-CN" w:bidi="ar-LB"/>
        </w:rPr>
        <w:t xml:space="preserve"> صرف </w:t>
      </w:r>
      <w:r w:rsidR="002A12FC">
        <w:rPr>
          <w:rFonts w:eastAsiaTheme="minorEastAsia"/>
          <w:sz w:val="26"/>
          <w:szCs w:val="26"/>
          <w:rtl/>
          <w:lang w:eastAsia="zh-CN" w:bidi="ar-LB"/>
        </w:rPr>
        <w:t>ال</w:t>
      </w:r>
      <w:r w:rsidRPr="00316982">
        <w:rPr>
          <w:rFonts w:eastAsiaTheme="minorEastAsia"/>
          <w:sz w:val="26"/>
          <w:szCs w:val="26"/>
          <w:rtl/>
          <w:lang w:eastAsia="zh-CN" w:bidi="ar-LB"/>
        </w:rPr>
        <w:t xml:space="preserve">مبلغ 6,210,000 </w:t>
      </w:r>
      <w:r w:rsidR="002A12FC">
        <w:rPr>
          <w:rFonts w:eastAsiaTheme="minorEastAsia"/>
          <w:sz w:val="26"/>
          <w:szCs w:val="26"/>
          <w:rtl/>
          <w:lang w:eastAsia="zh-CN" w:bidi="ar-LB"/>
        </w:rPr>
        <w:t>رنمينبي</w:t>
      </w:r>
      <w:r w:rsidR="002A12FC" w:rsidRPr="00316982">
        <w:rPr>
          <w:rFonts w:eastAsiaTheme="minorEastAsia"/>
          <w:sz w:val="26"/>
          <w:szCs w:val="26"/>
          <w:rtl/>
          <w:lang w:eastAsia="zh-CN" w:bidi="ar-LB"/>
        </w:rPr>
        <w:t xml:space="preserve"> </w:t>
      </w:r>
      <w:r w:rsidRPr="00316982">
        <w:rPr>
          <w:rFonts w:eastAsiaTheme="minorEastAsia"/>
          <w:sz w:val="26"/>
          <w:szCs w:val="26"/>
          <w:rtl/>
          <w:lang w:eastAsia="zh-CN" w:bidi="ar-LB"/>
        </w:rPr>
        <w:t>بالكامل؛ ومع ذلك، سيظهر تقرير التدقيق المالي رصيدًا قدره 55,657 دولارًا أمريكيًا.</w:t>
      </w:r>
    </w:p>
    <w:p w14:paraId="773F1816" w14:textId="77777777" w:rsidR="00316982" w:rsidRPr="00316982" w:rsidRDefault="00316982" w:rsidP="00DD5722">
      <w:pPr>
        <w:numPr>
          <w:ilvl w:val="0"/>
          <w:numId w:val="1"/>
        </w:numPr>
        <w:bidi/>
        <w:spacing w:after="240"/>
        <w:outlineLvl w:val="0"/>
        <w:rPr>
          <w:rFonts w:eastAsiaTheme="minorEastAsia"/>
          <w:sz w:val="26"/>
          <w:szCs w:val="26"/>
          <w:rtl/>
          <w:lang w:eastAsia="zh-CN" w:bidi="ar-LB"/>
        </w:rPr>
      </w:pPr>
      <w:r w:rsidRPr="00316982">
        <w:rPr>
          <w:rFonts w:eastAsiaTheme="minorEastAsia"/>
          <w:sz w:val="26"/>
          <w:szCs w:val="26"/>
          <w:rtl/>
          <w:lang w:eastAsia="zh-CN" w:bidi="ar-LB"/>
        </w:rPr>
        <w:t>يمكن أن تستغرق م</w:t>
      </w:r>
      <w:r w:rsidR="00606997">
        <w:rPr>
          <w:rFonts w:eastAsiaTheme="minorEastAsia"/>
          <w:sz w:val="26"/>
          <w:szCs w:val="26"/>
          <w:rtl/>
          <w:lang w:eastAsia="zh-CN" w:bidi="ar-LB"/>
        </w:rPr>
        <w:t>شرو</w:t>
      </w:r>
      <w:r w:rsidRPr="00316982">
        <w:rPr>
          <w:rFonts w:eastAsiaTheme="minorEastAsia"/>
          <w:sz w:val="26"/>
          <w:szCs w:val="26"/>
          <w:rtl/>
          <w:lang w:eastAsia="zh-CN" w:bidi="ar-LB"/>
        </w:rPr>
        <w:t>ع</w:t>
      </w:r>
      <w:r w:rsidR="00606997">
        <w:rPr>
          <w:rFonts w:eastAsiaTheme="minorEastAsia"/>
          <w:sz w:val="26"/>
          <w:szCs w:val="26"/>
          <w:rtl/>
          <w:lang w:eastAsia="zh-CN" w:bidi="ar-LB"/>
        </w:rPr>
        <w:t>ات</w:t>
      </w:r>
      <w:r w:rsidRPr="00316982">
        <w:rPr>
          <w:rFonts w:eastAsiaTheme="minorEastAsia"/>
          <w:sz w:val="26"/>
          <w:szCs w:val="26"/>
          <w:rtl/>
          <w:lang w:eastAsia="zh-CN" w:bidi="ar-LB"/>
        </w:rPr>
        <w:t xml:space="preserve"> التحويل عدة سنوات حتى تكتمل، وتمتد المرحلة الأولى من خطة قطاع </w:t>
      </w:r>
      <w:r w:rsidR="00DD5722" w:rsidRPr="009D7388">
        <w:rPr>
          <w:rFonts w:eastAsiaTheme="minorEastAsia"/>
          <w:sz w:val="26"/>
          <w:szCs w:val="26"/>
          <w:rtl/>
          <w:lang w:eastAsia="zh-CN" w:bidi="ar-LB"/>
        </w:rPr>
        <w:t>التبريد وتكييف الهواء الصناعي والتجاري</w:t>
      </w:r>
      <w:r w:rsidR="00DD5722" w:rsidRPr="00316982">
        <w:rPr>
          <w:rFonts w:eastAsiaTheme="minorEastAsia"/>
          <w:b/>
          <w:bCs/>
          <w:sz w:val="26"/>
          <w:szCs w:val="26"/>
          <w:rtl/>
          <w:lang w:eastAsia="zh-CN" w:bidi="ar-LB"/>
        </w:rPr>
        <w:t xml:space="preserve"> </w:t>
      </w:r>
      <w:r w:rsidRPr="00316982">
        <w:rPr>
          <w:rFonts w:eastAsiaTheme="minorEastAsia"/>
          <w:sz w:val="26"/>
          <w:szCs w:val="26"/>
          <w:rtl/>
          <w:lang w:eastAsia="zh-CN" w:bidi="ar-LB"/>
        </w:rPr>
        <w:t xml:space="preserve">على مدى 10 سنوات. </w:t>
      </w:r>
      <w:r w:rsidR="00BB5D97">
        <w:rPr>
          <w:rFonts w:eastAsiaTheme="minorEastAsia"/>
          <w:sz w:val="26"/>
          <w:szCs w:val="26"/>
          <w:rtl/>
          <w:lang w:eastAsia="zh-CN" w:bidi="ar-LB"/>
        </w:rPr>
        <w:t>و</w:t>
      </w:r>
      <w:r w:rsidRPr="00316982">
        <w:rPr>
          <w:rFonts w:eastAsiaTheme="minorEastAsia"/>
          <w:sz w:val="26"/>
          <w:szCs w:val="26"/>
          <w:rtl/>
          <w:lang w:eastAsia="zh-CN" w:bidi="ar-LB"/>
        </w:rPr>
        <w:t xml:space="preserve">طوال هذه الفترة، تقلب سعر الصرف بين الدولار الأمريكي والرنمينبي بشكل كبير، مما أدى إلى وجود </w:t>
      </w:r>
      <w:r w:rsidR="00BB5D97">
        <w:rPr>
          <w:rFonts w:eastAsiaTheme="minorEastAsia"/>
          <w:sz w:val="26"/>
          <w:szCs w:val="26"/>
          <w:rtl/>
          <w:lang w:eastAsia="zh-CN" w:bidi="ar-LB"/>
        </w:rPr>
        <w:t>فروق</w:t>
      </w:r>
      <w:r w:rsidRPr="00316982">
        <w:rPr>
          <w:rFonts w:eastAsiaTheme="minorEastAsia"/>
          <w:sz w:val="26"/>
          <w:szCs w:val="26"/>
          <w:rtl/>
          <w:lang w:eastAsia="zh-CN" w:bidi="ar-LB"/>
        </w:rPr>
        <w:t xml:space="preserve"> بين العملتين في تقرير التدقيق. وبالمثل، </w:t>
      </w:r>
      <w:r w:rsidR="00DD5722" w:rsidRPr="00316982">
        <w:rPr>
          <w:rFonts w:eastAsiaTheme="minorEastAsia"/>
          <w:sz w:val="26"/>
          <w:szCs w:val="26"/>
          <w:rtl/>
          <w:lang w:eastAsia="zh-CN" w:bidi="ar-LB"/>
        </w:rPr>
        <w:t xml:space="preserve">يمكن أن يعزى </w:t>
      </w:r>
      <w:r w:rsidRPr="00316982">
        <w:rPr>
          <w:rFonts w:eastAsiaTheme="minorEastAsia"/>
          <w:sz w:val="26"/>
          <w:szCs w:val="26"/>
          <w:rtl/>
          <w:lang w:eastAsia="zh-CN" w:bidi="ar-LB"/>
        </w:rPr>
        <w:t>الفرق في الرصيد المتبقي ب</w:t>
      </w:r>
      <w:r w:rsidR="00DD5722">
        <w:rPr>
          <w:rFonts w:eastAsiaTheme="minorEastAsia"/>
          <w:sz w:val="26"/>
          <w:szCs w:val="26"/>
          <w:rtl/>
          <w:lang w:eastAsia="zh-CN" w:bidi="ar-LB"/>
        </w:rPr>
        <w:t>العملتين ل</w:t>
      </w:r>
      <w:r w:rsidRPr="00316982">
        <w:rPr>
          <w:rFonts w:eastAsiaTheme="minorEastAsia"/>
          <w:sz w:val="26"/>
          <w:szCs w:val="26"/>
          <w:rtl/>
          <w:lang w:eastAsia="zh-CN" w:bidi="ar-LB"/>
        </w:rPr>
        <w:t>قطاع تكييف هواء الغرف إلى نفس الأسباب.</w:t>
      </w:r>
      <w:r w:rsidR="00DD5722">
        <w:rPr>
          <w:rFonts w:eastAsiaTheme="minorEastAsia"/>
          <w:sz w:val="26"/>
          <w:szCs w:val="26"/>
          <w:rtl/>
          <w:lang w:eastAsia="zh-CN" w:bidi="ar-LB"/>
        </w:rPr>
        <w:t xml:space="preserve"> </w:t>
      </w:r>
    </w:p>
    <w:p w14:paraId="4A8C041F" w14:textId="77777777" w:rsidR="00316982" w:rsidRPr="00316982" w:rsidRDefault="00316982" w:rsidP="00AD12E7">
      <w:pPr>
        <w:numPr>
          <w:ilvl w:val="0"/>
          <w:numId w:val="1"/>
        </w:numPr>
        <w:bidi/>
        <w:spacing w:after="240"/>
        <w:outlineLvl w:val="0"/>
        <w:rPr>
          <w:rFonts w:eastAsiaTheme="minorEastAsia"/>
          <w:sz w:val="26"/>
          <w:szCs w:val="26"/>
          <w:rtl/>
          <w:lang w:eastAsia="zh-CN" w:bidi="ar-LB"/>
        </w:rPr>
      </w:pPr>
      <w:r w:rsidRPr="00316982">
        <w:rPr>
          <w:rFonts w:eastAsiaTheme="minorEastAsia"/>
          <w:sz w:val="26"/>
          <w:szCs w:val="26"/>
          <w:shd w:val="clear" w:color="auto" w:fill="FFFFFF"/>
          <w:rtl/>
          <w:lang w:eastAsia="zh-CN" w:bidi="ar-LB"/>
        </w:rPr>
        <w:t xml:space="preserve">استنادا إلى سجلات تحويلات الأموال من برنامج الأمم المتحدة الإنمائي إلى </w:t>
      </w:r>
      <w:r w:rsidR="007519F7">
        <w:rPr>
          <w:rFonts w:eastAsiaTheme="minorEastAsia"/>
          <w:sz w:val="26"/>
          <w:szCs w:val="26"/>
          <w:shd w:val="clear" w:color="auto" w:fill="FFFFFF"/>
          <w:rtl/>
          <w:lang w:eastAsia="zh-CN" w:bidi="ar-LB"/>
        </w:rPr>
        <w:t xml:space="preserve">مكتب التعاون الاقتصادي </w:t>
      </w:r>
      <w:r w:rsidR="00B9578F">
        <w:rPr>
          <w:rFonts w:eastAsiaTheme="minorEastAsia"/>
          <w:sz w:val="26"/>
          <w:szCs w:val="26"/>
          <w:shd w:val="clear" w:color="auto" w:fill="FFFFFF"/>
          <w:rtl/>
          <w:lang w:eastAsia="zh-CN" w:bidi="ar-LB"/>
        </w:rPr>
        <w:t>الخارجي</w:t>
      </w:r>
      <w:r w:rsidRPr="00316982">
        <w:rPr>
          <w:rFonts w:eastAsiaTheme="minorEastAsia"/>
          <w:sz w:val="26"/>
          <w:szCs w:val="26"/>
          <w:shd w:val="clear" w:color="auto" w:fill="FFFFFF"/>
          <w:rtl/>
          <w:lang w:eastAsia="zh-CN" w:bidi="ar-LB"/>
        </w:rPr>
        <w:t xml:space="preserve">، </w:t>
      </w:r>
      <w:r w:rsidR="00B9578F">
        <w:rPr>
          <w:rFonts w:eastAsiaTheme="minorEastAsia"/>
          <w:sz w:val="26"/>
          <w:szCs w:val="26"/>
          <w:shd w:val="clear" w:color="auto" w:fill="FFFFFF"/>
          <w:rtl/>
          <w:lang w:eastAsia="zh-CN" w:bidi="ar-LB"/>
        </w:rPr>
        <w:t>تكونت</w:t>
      </w:r>
      <w:r w:rsidRPr="00316982">
        <w:rPr>
          <w:rFonts w:eastAsiaTheme="minorEastAsia"/>
          <w:sz w:val="26"/>
          <w:szCs w:val="26"/>
          <w:shd w:val="clear" w:color="auto" w:fill="FFFFFF"/>
          <w:rtl/>
          <w:lang w:eastAsia="zh-CN" w:bidi="ar-LB"/>
        </w:rPr>
        <w:t xml:space="preserve"> المرحلة الأولى من خمس شرائح، وتم تحويل الأموال إلى </w:t>
      </w:r>
      <w:r w:rsidR="00B9578F">
        <w:rPr>
          <w:rFonts w:eastAsiaTheme="minorEastAsia"/>
          <w:sz w:val="26"/>
          <w:szCs w:val="26"/>
          <w:shd w:val="clear" w:color="auto" w:fill="FFFFFF"/>
          <w:rtl/>
          <w:lang w:eastAsia="zh-CN" w:bidi="ar-LB"/>
        </w:rPr>
        <w:t>مكتب التعاون الاقتصادي الخارجي</w:t>
      </w:r>
      <w:r w:rsidR="00B9578F" w:rsidRPr="00316982">
        <w:rPr>
          <w:rFonts w:eastAsiaTheme="minorEastAsia"/>
          <w:sz w:val="26"/>
          <w:szCs w:val="26"/>
          <w:shd w:val="clear" w:color="auto" w:fill="FFFFFF"/>
          <w:rtl/>
          <w:lang w:eastAsia="zh-CN" w:bidi="ar-LB"/>
        </w:rPr>
        <w:t xml:space="preserve"> </w:t>
      </w:r>
      <w:r w:rsidRPr="00316982">
        <w:rPr>
          <w:rFonts w:eastAsiaTheme="minorEastAsia"/>
          <w:sz w:val="26"/>
          <w:szCs w:val="26"/>
          <w:shd w:val="clear" w:color="auto" w:fill="FFFFFF"/>
          <w:rtl/>
          <w:lang w:eastAsia="zh-CN" w:bidi="ar-LB"/>
        </w:rPr>
        <w:t xml:space="preserve">على 10 دفعات (بمعدل دفعتين لكل شريحة). </w:t>
      </w:r>
      <w:r w:rsidR="00E16CAC">
        <w:rPr>
          <w:rFonts w:eastAsiaTheme="minorEastAsia"/>
          <w:sz w:val="26"/>
          <w:szCs w:val="26"/>
          <w:shd w:val="clear" w:color="auto" w:fill="FFFFFF"/>
          <w:rtl/>
          <w:lang w:eastAsia="zh-CN" w:bidi="ar-LB"/>
        </w:rPr>
        <w:t>و</w:t>
      </w:r>
      <w:r w:rsidRPr="00316982">
        <w:rPr>
          <w:rFonts w:eastAsiaTheme="minorEastAsia"/>
          <w:sz w:val="26"/>
          <w:szCs w:val="26"/>
          <w:shd w:val="clear" w:color="auto" w:fill="FFFFFF"/>
          <w:rtl/>
          <w:lang w:eastAsia="zh-CN" w:bidi="ar-LB"/>
        </w:rPr>
        <w:t xml:space="preserve">تم تحويل جزء كبير من كل شريحة إلى </w:t>
      </w:r>
      <w:r w:rsidR="00E16CAC">
        <w:rPr>
          <w:rFonts w:eastAsiaTheme="minorEastAsia"/>
          <w:sz w:val="26"/>
          <w:szCs w:val="26"/>
          <w:shd w:val="clear" w:color="auto" w:fill="FFFFFF"/>
          <w:rtl/>
          <w:lang w:eastAsia="zh-CN" w:bidi="ar-LB"/>
        </w:rPr>
        <w:t>مكتب التعاون الاقتصادي الخارجي</w:t>
      </w:r>
      <w:r w:rsidR="00E16CAC" w:rsidRPr="00316982">
        <w:rPr>
          <w:rFonts w:eastAsiaTheme="minorEastAsia"/>
          <w:sz w:val="26"/>
          <w:szCs w:val="26"/>
          <w:shd w:val="clear" w:color="auto" w:fill="FFFFFF"/>
          <w:rtl/>
          <w:lang w:eastAsia="zh-CN" w:bidi="ar-LB"/>
        </w:rPr>
        <w:t xml:space="preserve"> </w:t>
      </w:r>
      <w:r w:rsidRPr="00316982">
        <w:rPr>
          <w:rFonts w:eastAsiaTheme="minorEastAsia"/>
          <w:sz w:val="26"/>
          <w:szCs w:val="26"/>
          <w:shd w:val="clear" w:color="auto" w:fill="FFFFFF"/>
          <w:rtl/>
          <w:lang w:eastAsia="zh-CN" w:bidi="ar-LB"/>
        </w:rPr>
        <w:t xml:space="preserve">بعد الموافقة عليها. على سبيل المثال، تم تحويل الدفعة الأولى </w:t>
      </w:r>
      <w:r w:rsidR="00E16CAC">
        <w:rPr>
          <w:rFonts w:eastAsiaTheme="minorEastAsia"/>
          <w:sz w:val="26"/>
          <w:szCs w:val="26"/>
          <w:shd w:val="clear" w:color="auto" w:fill="FFFFFF"/>
          <w:rtl/>
          <w:lang w:eastAsia="zh-CN" w:bidi="ar-LB"/>
        </w:rPr>
        <w:t>كاملة</w:t>
      </w:r>
      <w:r w:rsidRPr="00316982">
        <w:rPr>
          <w:rFonts w:eastAsiaTheme="minorEastAsia"/>
          <w:sz w:val="26"/>
          <w:szCs w:val="26"/>
          <w:shd w:val="clear" w:color="auto" w:fill="FFFFFF"/>
          <w:rtl/>
          <w:lang w:eastAsia="zh-CN" w:bidi="ar-LB"/>
        </w:rPr>
        <w:t xml:space="preserve"> </w:t>
      </w:r>
      <w:r w:rsidR="00E16CAC">
        <w:rPr>
          <w:rFonts w:eastAsiaTheme="minorEastAsia"/>
          <w:sz w:val="26"/>
          <w:szCs w:val="26"/>
          <w:shd w:val="clear" w:color="auto" w:fill="FFFFFF"/>
          <w:rtl/>
          <w:lang w:eastAsia="zh-CN" w:bidi="ar-LB"/>
        </w:rPr>
        <w:t>وقدرها</w:t>
      </w:r>
      <w:r w:rsidRPr="00316982">
        <w:rPr>
          <w:rFonts w:eastAsiaTheme="minorEastAsia"/>
          <w:sz w:val="26"/>
          <w:szCs w:val="26"/>
          <w:shd w:val="clear" w:color="auto" w:fill="FFFFFF"/>
          <w:rtl/>
          <w:lang w:eastAsia="zh-CN" w:bidi="ar-LB"/>
        </w:rPr>
        <w:t xml:space="preserve"> 16 مليون دولار</w:t>
      </w:r>
      <w:r w:rsidR="00E16CAC">
        <w:rPr>
          <w:rFonts w:eastAsiaTheme="minorEastAsia"/>
          <w:sz w:val="26"/>
          <w:szCs w:val="26"/>
          <w:shd w:val="clear" w:color="auto" w:fill="FFFFFF"/>
          <w:rtl/>
          <w:lang w:eastAsia="zh-CN" w:bidi="ar-LB"/>
        </w:rPr>
        <w:t>ا</w:t>
      </w:r>
      <w:r w:rsidRPr="00316982">
        <w:rPr>
          <w:rFonts w:eastAsiaTheme="minorEastAsia"/>
          <w:sz w:val="26"/>
          <w:szCs w:val="26"/>
          <w:shd w:val="clear" w:color="auto" w:fill="FFFFFF"/>
          <w:rtl/>
          <w:lang w:eastAsia="zh-CN" w:bidi="ar-LB"/>
        </w:rPr>
        <w:t xml:space="preserve"> أمريكي</w:t>
      </w:r>
      <w:r w:rsidR="00E16CAC">
        <w:rPr>
          <w:rFonts w:eastAsiaTheme="minorEastAsia"/>
          <w:sz w:val="26"/>
          <w:szCs w:val="26"/>
          <w:shd w:val="clear" w:color="auto" w:fill="FFFFFF"/>
          <w:rtl/>
          <w:lang w:eastAsia="zh-CN" w:bidi="ar-LB"/>
        </w:rPr>
        <w:t>ا مرة واحدة. ووفقاً للاتفاق المبرم</w:t>
      </w:r>
      <w:r w:rsidRPr="00316982">
        <w:rPr>
          <w:rFonts w:eastAsiaTheme="minorEastAsia"/>
          <w:sz w:val="26"/>
          <w:szCs w:val="26"/>
          <w:shd w:val="clear" w:color="auto" w:fill="FFFFFF"/>
          <w:rtl/>
          <w:lang w:eastAsia="zh-CN" w:bidi="ar-LB"/>
        </w:rPr>
        <w:t xml:space="preserve"> بين </w:t>
      </w:r>
      <w:r w:rsidR="00E16CAC">
        <w:rPr>
          <w:rFonts w:eastAsiaTheme="minorEastAsia"/>
          <w:sz w:val="26"/>
          <w:szCs w:val="26"/>
          <w:shd w:val="clear" w:color="auto" w:fill="FFFFFF"/>
          <w:rtl/>
          <w:lang w:eastAsia="zh-CN" w:bidi="ar-LB"/>
        </w:rPr>
        <w:t xml:space="preserve">البلد واللجنة التنفيذية، يمكن طلب </w:t>
      </w:r>
      <w:r w:rsidRPr="00316982">
        <w:rPr>
          <w:rFonts w:eastAsiaTheme="minorEastAsia"/>
          <w:sz w:val="26"/>
          <w:szCs w:val="26"/>
          <w:shd w:val="clear" w:color="auto" w:fill="FFFFFF"/>
          <w:rtl/>
          <w:lang w:eastAsia="zh-CN" w:bidi="ar-LB"/>
        </w:rPr>
        <w:t xml:space="preserve">شريحة بمجرد صرف 20 في المائة من الشريحة السابقة. ونتيجة لذلك، تراكمت أرصدة التمويل من شرائح متعددة في حساب </w:t>
      </w:r>
      <w:r w:rsidR="00E16CAC">
        <w:rPr>
          <w:rFonts w:eastAsiaTheme="minorEastAsia"/>
          <w:sz w:val="26"/>
          <w:szCs w:val="26"/>
          <w:shd w:val="clear" w:color="auto" w:fill="FFFFFF"/>
          <w:rtl/>
          <w:lang w:eastAsia="zh-CN" w:bidi="ar-LB"/>
        </w:rPr>
        <w:t>مكتب التعاون الاقتصادي الخارجي</w:t>
      </w:r>
      <w:r w:rsidR="00E16CAC" w:rsidRPr="00316982">
        <w:rPr>
          <w:rFonts w:eastAsiaTheme="minorEastAsia"/>
          <w:sz w:val="26"/>
          <w:szCs w:val="26"/>
          <w:shd w:val="clear" w:color="auto" w:fill="FFFFFF"/>
          <w:rtl/>
          <w:lang w:eastAsia="zh-CN" w:bidi="ar-LB"/>
        </w:rPr>
        <w:t xml:space="preserve"> </w:t>
      </w:r>
      <w:r w:rsidRPr="00316982">
        <w:rPr>
          <w:rFonts w:eastAsiaTheme="minorEastAsia"/>
          <w:sz w:val="26"/>
          <w:szCs w:val="26"/>
          <w:shd w:val="clear" w:color="auto" w:fill="FFFFFF"/>
          <w:rtl/>
          <w:lang w:eastAsia="zh-CN" w:bidi="ar-LB"/>
        </w:rPr>
        <w:t xml:space="preserve">بعد الصرف الأولي </w:t>
      </w:r>
      <w:r w:rsidR="00AD12E7">
        <w:rPr>
          <w:rFonts w:eastAsiaTheme="minorEastAsia"/>
          <w:sz w:val="26"/>
          <w:szCs w:val="26"/>
          <w:shd w:val="clear" w:color="auto" w:fill="FFFFFF"/>
          <w:rtl/>
          <w:lang w:eastAsia="zh-CN" w:bidi="ar-LB"/>
        </w:rPr>
        <w:t>وقدره</w:t>
      </w:r>
      <w:r w:rsidRPr="00316982">
        <w:rPr>
          <w:rFonts w:eastAsiaTheme="minorEastAsia"/>
          <w:sz w:val="26"/>
          <w:szCs w:val="26"/>
          <w:shd w:val="clear" w:color="auto" w:fill="FFFFFF"/>
          <w:rtl/>
          <w:lang w:eastAsia="zh-CN" w:bidi="ar-LB"/>
        </w:rPr>
        <w:t xml:space="preserve"> 20 في المائة. </w:t>
      </w:r>
      <w:r w:rsidR="00AD12E7">
        <w:rPr>
          <w:rFonts w:eastAsiaTheme="minorEastAsia"/>
          <w:sz w:val="26"/>
          <w:szCs w:val="26"/>
          <w:shd w:val="clear" w:color="auto" w:fill="FFFFFF"/>
          <w:rtl/>
          <w:lang w:eastAsia="zh-CN" w:bidi="ar-LB"/>
        </w:rPr>
        <w:t>و</w:t>
      </w:r>
      <w:r w:rsidRPr="00316982">
        <w:rPr>
          <w:rFonts w:eastAsiaTheme="minorEastAsia"/>
          <w:sz w:val="26"/>
          <w:szCs w:val="26"/>
          <w:shd w:val="clear" w:color="auto" w:fill="FFFFFF"/>
          <w:rtl/>
          <w:lang w:eastAsia="zh-CN" w:bidi="ar-LB"/>
        </w:rPr>
        <w:t xml:space="preserve">نما الفرق في الأرصدة المتبقية بين العملتين في تقرير التدقيق بشكل أكبر مع مرور الوقت، </w:t>
      </w:r>
      <w:r w:rsidR="00AD12E7">
        <w:rPr>
          <w:rFonts w:eastAsiaTheme="minorEastAsia"/>
          <w:sz w:val="26"/>
          <w:szCs w:val="26"/>
          <w:shd w:val="clear" w:color="auto" w:fill="FFFFFF"/>
          <w:rtl/>
          <w:lang w:eastAsia="zh-CN" w:bidi="ar-LB"/>
        </w:rPr>
        <w:t>بسبب انخفاض</w:t>
      </w:r>
      <w:r w:rsidRPr="00316982">
        <w:rPr>
          <w:rFonts w:eastAsiaTheme="minorEastAsia"/>
          <w:sz w:val="26"/>
          <w:szCs w:val="26"/>
          <w:shd w:val="clear" w:color="auto" w:fill="FFFFFF"/>
          <w:rtl/>
          <w:lang w:eastAsia="zh-CN" w:bidi="ar-LB"/>
        </w:rPr>
        <w:t xml:space="preserve"> قيمة الرنمينبي أثناء الاحتفاظ به في حساب </w:t>
      </w:r>
      <w:r w:rsidR="00AD12E7">
        <w:rPr>
          <w:rFonts w:eastAsiaTheme="minorEastAsia"/>
          <w:sz w:val="26"/>
          <w:szCs w:val="26"/>
          <w:shd w:val="clear" w:color="auto" w:fill="FFFFFF"/>
          <w:rtl/>
          <w:lang w:eastAsia="zh-CN" w:bidi="ar-LB"/>
        </w:rPr>
        <w:t>مكتب التعاون الاقتصادي الخارجي</w:t>
      </w:r>
      <w:r w:rsidR="00AD12E7" w:rsidRPr="00316982">
        <w:rPr>
          <w:rFonts w:eastAsiaTheme="minorEastAsia"/>
          <w:sz w:val="26"/>
          <w:szCs w:val="26"/>
          <w:shd w:val="clear" w:color="auto" w:fill="FFFFFF"/>
          <w:rtl/>
          <w:lang w:eastAsia="zh-CN" w:bidi="ar-LB"/>
        </w:rPr>
        <w:t xml:space="preserve"> </w:t>
      </w:r>
      <w:r w:rsidRPr="00316982">
        <w:rPr>
          <w:rFonts w:eastAsiaTheme="minorEastAsia"/>
          <w:sz w:val="26"/>
          <w:szCs w:val="26"/>
          <w:shd w:val="clear" w:color="auto" w:fill="FFFFFF"/>
          <w:rtl/>
          <w:lang w:eastAsia="zh-CN" w:bidi="ar-LB"/>
        </w:rPr>
        <w:t>وتم تحويله مرة أخرى إلى الدولار الأمريكي عند إجراء التدقيق.</w:t>
      </w:r>
    </w:p>
    <w:p w14:paraId="7886E41D" w14:textId="77777777" w:rsidR="00316982" w:rsidRPr="00316982" w:rsidRDefault="00316982" w:rsidP="00692027">
      <w:pPr>
        <w:numPr>
          <w:ilvl w:val="0"/>
          <w:numId w:val="1"/>
        </w:numPr>
        <w:bidi/>
        <w:spacing w:after="240"/>
        <w:outlineLvl w:val="0"/>
        <w:rPr>
          <w:rFonts w:eastAsiaTheme="minorEastAsia"/>
          <w:sz w:val="26"/>
          <w:szCs w:val="26"/>
          <w:rtl/>
          <w:lang w:eastAsia="zh-CN" w:bidi="ar-LB"/>
        </w:rPr>
      </w:pPr>
      <w:r w:rsidRPr="00316982">
        <w:rPr>
          <w:rFonts w:eastAsiaTheme="minorEastAsia"/>
          <w:sz w:val="26"/>
          <w:szCs w:val="26"/>
          <w:rtl/>
          <w:lang w:eastAsia="zh-CN" w:bidi="ar-LB"/>
        </w:rPr>
        <w:t xml:space="preserve">تم تحويل الأموال المرتبطة </w:t>
      </w:r>
      <w:r w:rsidR="0015591B">
        <w:rPr>
          <w:rFonts w:eastAsiaTheme="minorEastAsia"/>
          <w:sz w:val="26"/>
          <w:szCs w:val="26"/>
          <w:rtl/>
          <w:lang w:eastAsia="zh-CN" w:bidi="ar-LB"/>
        </w:rPr>
        <w:t>بتكاليف التشغيل الإضافية</w:t>
      </w:r>
      <w:r w:rsidRPr="00316982">
        <w:rPr>
          <w:rFonts w:eastAsiaTheme="minorEastAsia"/>
          <w:sz w:val="26"/>
          <w:szCs w:val="26"/>
          <w:rtl/>
          <w:lang w:eastAsia="zh-CN" w:bidi="ar-LB"/>
        </w:rPr>
        <w:t xml:space="preserve"> إلى </w:t>
      </w:r>
      <w:r w:rsidR="0015591B">
        <w:rPr>
          <w:rFonts w:eastAsiaTheme="minorEastAsia"/>
          <w:sz w:val="26"/>
          <w:szCs w:val="26"/>
          <w:shd w:val="clear" w:color="auto" w:fill="FFFFFF"/>
          <w:rtl/>
          <w:lang w:eastAsia="zh-CN" w:bidi="ar-LB"/>
        </w:rPr>
        <w:t>مكتب التعاون الاقتصادي الخارجي</w:t>
      </w:r>
      <w:r w:rsidR="0015591B" w:rsidRPr="00316982">
        <w:rPr>
          <w:rFonts w:eastAsiaTheme="minorEastAsia"/>
          <w:sz w:val="26"/>
          <w:szCs w:val="26"/>
          <w:rtl/>
          <w:lang w:eastAsia="zh-CN" w:bidi="ar-LB"/>
        </w:rPr>
        <w:t xml:space="preserve"> </w:t>
      </w:r>
      <w:r w:rsidRPr="00316982">
        <w:rPr>
          <w:rFonts w:eastAsiaTheme="minorEastAsia"/>
          <w:sz w:val="26"/>
          <w:szCs w:val="26"/>
          <w:rtl/>
          <w:lang w:eastAsia="zh-CN" w:bidi="ar-LB"/>
        </w:rPr>
        <w:t xml:space="preserve">مع التكاليف الرأسمالية الإضافية كجزء من تكاليف المشروع. </w:t>
      </w:r>
      <w:r w:rsidR="0015591B">
        <w:rPr>
          <w:rFonts w:eastAsiaTheme="minorEastAsia"/>
          <w:sz w:val="26"/>
          <w:szCs w:val="26"/>
          <w:rtl/>
          <w:lang w:eastAsia="zh-CN" w:bidi="ar-LB"/>
        </w:rPr>
        <w:t>ورغم</w:t>
      </w:r>
      <w:r w:rsidRPr="00316982">
        <w:rPr>
          <w:rFonts w:eastAsiaTheme="minorEastAsia"/>
          <w:sz w:val="26"/>
          <w:szCs w:val="26"/>
          <w:rtl/>
          <w:lang w:eastAsia="zh-CN" w:bidi="ar-LB"/>
        </w:rPr>
        <w:t xml:space="preserve"> تحويل الأموال بالكامل إلى الرنمينبي في وقت الاستلام، </w:t>
      </w:r>
      <w:r w:rsidR="0015591B">
        <w:rPr>
          <w:rFonts w:eastAsiaTheme="minorEastAsia"/>
          <w:sz w:val="26"/>
          <w:szCs w:val="26"/>
          <w:rtl/>
          <w:lang w:eastAsia="zh-CN" w:bidi="ar-LB"/>
        </w:rPr>
        <w:t>كان</w:t>
      </w:r>
      <w:r w:rsidR="00692027">
        <w:rPr>
          <w:rFonts w:eastAsiaTheme="minorEastAsia"/>
          <w:sz w:val="26"/>
          <w:szCs w:val="26"/>
          <w:rtl/>
          <w:lang w:eastAsia="zh-CN" w:bidi="ar-LB"/>
        </w:rPr>
        <w:t>ت</w:t>
      </w:r>
      <w:r w:rsidR="0015591B">
        <w:rPr>
          <w:rFonts w:eastAsiaTheme="minorEastAsia"/>
          <w:sz w:val="26"/>
          <w:szCs w:val="26"/>
          <w:rtl/>
          <w:lang w:eastAsia="zh-CN" w:bidi="ar-LB"/>
        </w:rPr>
        <w:t xml:space="preserve"> </w:t>
      </w:r>
      <w:r w:rsidR="00692027">
        <w:rPr>
          <w:rFonts w:eastAsiaTheme="minorEastAsia"/>
          <w:sz w:val="26"/>
          <w:szCs w:val="26"/>
          <w:rtl/>
          <w:lang w:eastAsia="zh-CN" w:bidi="ar-LB"/>
        </w:rPr>
        <w:t>تُ</w:t>
      </w:r>
      <w:r w:rsidR="0015591B">
        <w:rPr>
          <w:rFonts w:eastAsiaTheme="minorEastAsia"/>
          <w:sz w:val="26"/>
          <w:szCs w:val="26"/>
          <w:rtl/>
          <w:lang w:eastAsia="zh-CN" w:bidi="ar-LB"/>
        </w:rPr>
        <w:t>صرف</w:t>
      </w:r>
      <w:r w:rsidRPr="00316982">
        <w:rPr>
          <w:rFonts w:eastAsiaTheme="minorEastAsia"/>
          <w:sz w:val="26"/>
          <w:szCs w:val="26"/>
          <w:rtl/>
          <w:lang w:eastAsia="zh-CN" w:bidi="ar-LB"/>
        </w:rPr>
        <w:t xml:space="preserve"> مدفوعات </w:t>
      </w:r>
      <w:r w:rsidR="00692027">
        <w:rPr>
          <w:rFonts w:eastAsiaTheme="minorEastAsia"/>
          <w:sz w:val="26"/>
          <w:szCs w:val="26"/>
          <w:rtl/>
          <w:lang w:eastAsia="zh-CN" w:bidi="ar-LB"/>
        </w:rPr>
        <w:t>ل</w:t>
      </w:r>
      <w:r w:rsidR="0015591B">
        <w:rPr>
          <w:rFonts w:eastAsiaTheme="minorEastAsia"/>
          <w:sz w:val="26"/>
          <w:szCs w:val="26"/>
          <w:rtl/>
          <w:lang w:eastAsia="zh-CN" w:bidi="ar-LB"/>
        </w:rPr>
        <w:t>تكاليف التشغيل الإضافية</w:t>
      </w:r>
      <w:r w:rsidR="0015591B" w:rsidRPr="00316982">
        <w:rPr>
          <w:rFonts w:eastAsiaTheme="minorEastAsia"/>
          <w:sz w:val="26"/>
          <w:szCs w:val="26"/>
          <w:rtl/>
          <w:lang w:eastAsia="zh-CN" w:bidi="ar-LB"/>
        </w:rPr>
        <w:t xml:space="preserve"> </w:t>
      </w:r>
      <w:r w:rsidRPr="00316982">
        <w:rPr>
          <w:rFonts w:eastAsiaTheme="minorEastAsia"/>
          <w:sz w:val="26"/>
          <w:szCs w:val="26"/>
          <w:rtl/>
          <w:lang w:eastAsia="zh-CN" w:bidi="ar-LB"/>
        </w:rPr>
        <w:t>على أساس عدد معين من الوحدات المباعة في السوق</w:t>
      </w:r>
      <w:r w:rsidR="0015591B">
        <w:rPr>
          <w:rFonts w:eastAsiaTheme="minorEastAsia"/>
          <w:sz w:val="26"/>
          <w:szCs w:val="26"/>
          <w:rtl/>
          <w:lang w:eastAsia="zh-CN" w:bidi="ar-LB"/>
        </w:rPr>
        <w:t xml:space="preserve"> فقط</w:t>
      </w:r>
      <w:r w:rsidR="00692027">
        <w:rPr>
          <w:rFonts w:eastAsiaTheme="minorEastAsia"/>
          <w:sz w:val="26"/>
          <w:szCs w:val="26"/>
          <w:rtl/>
          <w:lang w:eastAsia="zh-CN" w:bidi="ar-LB"/>
        </w:rPr>
        <w:t xml:space="preserve">. </w:t>
      </w:r>
      <w:r w:rsidRPr="00316982">
        <w:rPr>
          <w:rFonts w:eastAsiaTheme="minorEastAsia"/>
          <w:sz w:val="26"/>
          <w:szCs w:val="26"/>
          <w:rtl/>
          <w:lang w:eastAsia="zh-CN" w:bidi="ar-LB"/>
        </w:rPr>
        <w:t xml:space="preserve">لذلك، ظلت الأموال المرتبطة </w:t>
      </w:r>
      <w:r w:rsidR="00692027">
        <w:rPr>
          <w:rFonts w:eastAsiaTheme="minorEastAsia"/>
          <w:sz w:val="26"/>
          <w:szCs w:val="26"/>
          <w:rtl/>
          <w:lang w:eastAsia="zh-CN" w:bidi="ar-LB"/>
        </w:rPr>
        <w:t>بتكاليف التشغيل الإضافية</w:t>
      </w:r>
      <w:r w:rsidR="00692027" w:rsidRPr="00316982">
        <w:rPr>
          <w:rFonts w:eastAsiaTheme="minorEastAsia"/>
          <w:sz w:val="26"/>
          <w:szCs w:val="26"/>
          <w:rtl/>
          <w:lang w:eastAsia="zh-CN" w:bidi="ar-LB"/>
        </w:rPr>
        <w:t xml:space="preserve"> </w:t>
      </w:r>
      <w:r w:rsidRPr="00316982">
        <w:rPr>
          <w:rFonts w:eastAsiaTheme="minorEastAsia"/>
          <w:sz w:val="26"/>
          <w:szCs w:val="26"/>
          <w:rtl/>
          <w:lang w:eastAsia="zh-CN" w:bidi="ar-LB"/>
        </w:rPr>
        <w:t xml:space="preserve">في حساب </w:t>
      </w:r>
      <w:r w:rsidR="00692027">
        <w:rPr>
          <w:rFonts w:eastAsiaTheme="minorEastAsia"/>
          <w:sz w:val="26"/>
          <w:szCs w:val="26"/>
          <w:shd w:val="clear" w:color="auto" w:fill="FFFFFF"/>
          <w:rtl/>
          <w:lang w:eastAsia="zh-CN" w:bidi="ar-LB"/>
        </w:rPr>
        <w:t>مكتب التعاون الاقتصادي الخارجي</w:t>
      </w:r>
      <w:r w:rsidR="00692027" w:rsidRPr="00316982">
        <w:rPr>
          <w:rFonts w:eastAsiaTheme="minorEastAsia"/>
          <w:sz w:val="26"/>
          <w:szCs w:val="26"/>
          <w:rtl/>
          <w:lang w:eastAsia="zh-CN" w:bidi="ar-LB"/>
        </w:rPr>
        <w:t xml:space="preserve"> </w:t>
      </w:r>
      <w:r w:rsidRPr="00316982">
        <w:rPr>
          <w:rFonts w:eastAsiaTheme="minorEastAsia"/>
          <w:sz w:val="26"/>
          <w:szCs w:val="26"/>
          <w:rtl/>
          <w:lang w:eastAsia="zh-CN" w:bidi="ar-LB"/>
        </w:rPr>
        <w:t>لفترة ممتدة، مما أدى إلى تفاقم الفرق بين قيمة الأموال بالرنمينبي مقابل قيمة تلك الأموال بالدولار الأمريكي.</w:t>
      </w:r>
    </w:p>
    <w:p w14:paraId="69EA17FB" w14:textId="77777777" w:rsidR="00316982" w:rsidRPr="00316982" w:rsidRDefault="00842650" w:rsidP="00842650">
      <w:pPr>
        <w:numPr>
          <w:ilvl w:val="0"/>
          <w:numId w:val="1"/>
        </w:numPr>
        <w:bidi/>
        <w:spacing w:after="240"/>
        <w:outlineLvl w:val="0"/>
        <w:rPr>
          <w:rFonts w:eastAsiaTheme="minorEastAsia"/>
          <w:sz w:val="26"/>
          <w:szCs w:val="26"/>
          <w:rtl/>
          <w:lang w:eastAsia="zh-CN" w:bidi="ar-LB"/>
        </w:rPr>
      </w:pPr>
      <w:r>
        <w:rPr>
          <w:rFonts w:eastAsiaTheme="minorEastAsia"/>
          <w:sz w:val="26"/>
          <w:szCs w:val="26"/>
          <w:rtl/>
          <w:lang w:eastAsia="zh-CN" w:bidi="ar-LB"/>
        </w:rPr>
        <w:lastRenderedPageBreak/>
        <w:t>و</w:t>
      </w:r>
      <w:r w:rsidR="00316982" w:rsidRPr="00316982">
        <w:rPr>
          <w:rFonts w:eastAsiaTheme="minorEastAsia"/>
          <w:sz w:val="26"/>
          <w:szCs w:val="26"/>
          <w:rtl/>
          <w:lang w:eastAsia="zh-CN" w:bidi="ar-LB"/>
        </w:rPr>
        <w:t xml:space="preserve">سبب آخر للاختلاف بين الرصيد المتبقي المبلغ عنه بالعملتين في تقرير </w:t>
      </w:r>
      <w:r>
        <w:rPr>
          <w:rFonts w:eastAsiaTheme="minorEastAsia"/>
          <w:sz w:val="26"/>
          <w:szCs w:val="26"/>
          <w:rtl/>
          <w:lang w:eastAsia="zh-CN" w:bidi="ar-LB"/>
        </w:rPr>
        <w:t>التدقيق المالي</w:t>
      </w:r>
      <w:r w:rsidR="00316982" w:rsidRPr="00316982">
        <w:rPr>
          <w:rFonts w:eastAsiaTheme="minorEastAsia"/>
          <w:sz w:val="26"/>
          <w:szCs w:val="26"/>
          <w:rtl/>
          <w:lang w:eastAsia="zh-CN" w:bidi="ar-LB"/>
        </w:rPr>
        <w:t xml:space="preserve"> لقطاع </w:t>
      </w:r>
      <w:r>
        <w:rPr>
          <w:rFonts w:eastAsiaTheme="minorEastAsia"/>
          <w:sz w:val="26"/>
          <w:szCs w:val="26"/>
          <w:rtl/>
          <w:lang w:eastAsia="zh-CN" w:bidi="ar-LB"/>
        </w:rPr>
        <w:t>التبريد وتكييف الهواء الصناعي والتجاري</w:t>
      </w:r>
      <w:r w:rsidR="00316982" w:rsidRPr="00316982">
        <w:rPr>
          <w:rFonts w:eastAsiaTheme="minorEastAsia"/>
          <w:sz w:val="26"/>
          <w:szCs w:val="26"/>
          <w:rtl/>
          <w:lang w:eastAsia="zh-CN" w:bidi="ar-LB"/>
        </w:rPr>
        <w:t xml:space="preserve"> هو أنه قبل عام 2014، تم توقيع العقود بالدولار الأمريكي، لكن </w:t>
      </w:r>
      <w:r>
        <w:rPr>
          <w:rFonts w:eastAsiaTheme="minorEastAsia"/>
          <w:sz w:val="26"/>
          <w:szCs w:val="26"/>
          <w:shd w:val="clear" w:color="auto" w:fill="FFFFFF"/>
          <w:rtl/>
          <w:lang w:eastAsia="zh-CN" w:bidi="ar-LB"/>
        </w:rPr>
        <w:t>مكتب التعاون الاقتصادي الخارجي</w:t>
      </w:r>
      <w:r w:rsidRPr="00316982">
        <w:rPr>
          <w:rFonts w:eastAsiaTheme="minorEastAsia"/>
          <w:sz w:val="26"/>
          <w:szCs w:val="26"/>
          <w:rtl/>
          <w:lang w:eastAsia="zh-CN" w:bidi="ar-LB"/>
        </w:rPr>
        <w:t xml:space="preserve"> </w:t>
      </w:r>
      <w:r>
        <w:rPr>
          <w:rFonts w:eastAsiaTheme="minorEastAsia"/>
          <w:sz w:val="26"/>
          <w:szCs w:val="26"/>
          <w:rtl/>
          <w:lang w:eastAsia="zh-CN" w:bidi="ar-LB"/>
        </w:rPr>
        <w:t>دفع</w:t>
      </w:r>
      <w:r w:rsidR="00316982" w:rsidRPr="00316982">
        <w:rPr>
          <w:rFonts w:eastAsiaTheme="minorEastAsia"/>
          <w:sz w:val="26"/>
          <w:szCs w:val="26"/>
          <w:rtl/>
          <w:lang w:eastAsia="zh-CN" w:bidi="ar-LB"/>
        </w:rPr>
        <w:t xml:space="preserve"> للمستفيدين بالرنمينبي على أساس سعر الصرف في وقت تلك المدفوعات. وبما أن قيمة الرنمينبي قد انخفضت منذ وقت توقيع العقود، أدى ذلك إلى خسارة. ولتجنب هذا الوضع، تم توقيع جميع العقود ودفعها بالرنمينبي بعد عام 2014.</w:t>
      </w:r>
    </w:p>
    <w:p w14:paraId="54A6E44E" w14:textId="77777777" w:rsidR="00316982" w:rsidRPr="00316982" w:rsidRDefault="00316982" w:rsidP="00316982">
      <w:pPr>
        <w:bidi/>
        <w:spacing w:after="240"/>
        <w:outlineLvl w:val="0"/>
        <w:rPr>
          <w:rFonts w:eastAsiaTheme="minorEastAsia"/>
          <w:sz w:val="26"/>
          <w:szCs w:val="26"/>
          <w:u w:val="single"/>
          <w:rtl/>
          <w:lang w:eastAsia="zh-CN" w:bidi="ar-LB"/>
        </w:rPr>
      </w:pPr>
      <w:r w:rsidRPr="00316982">
        <w:rPr>
          <w:rFonts w:eastAsiaTheme="minorEastAsia"/>
          <w:sz w:val="26"/>
          <w:szCs w:val="26"/>
          <w:u w:val="single"/>
          <w:rtl/>
          <w:lang w:eastAsia="zh-CN" w:bidi="ar-LB"/>
        </w:rPr>
        <w:t>الإبلاغ عن الأرصدة في التقرير المرحلي للشريحة</w:t>
      </w:r>
      <w:r w:rsidRPr="00316982">
        <w:rPr>
          <w:rFonts w:ascii="Segoe UI" w:eastAsiaTheme="minorEastAsia" w:hAnsi="Segoe UI" w:cs="Segoe UI"/>
          <w:color w:val="0D0D0D"/>
          <w:sz w:val="26"/>
          <w:szCs w:val="26"/>
          <w:shd w:val="clear" w:color="auto" w:fill="FFFFFF"/>
          <w:rtl/>
          <w:lang w:eastAsia="zh-CN" w:bidi="ar-LB"/>
        </w:rPr>
        <w:t xml:space="preserve"> </w:t>
      </w:r>
    </w:p>
    <w:p w14:paraId="2191624C" w14:textId="77777777" w:rsidR="00316982" w:rsidRPr="00316982" w:rsidRDefault="00316982" w:rsidP="00CD2F6D">
      <w:pPr>
        <w:numPr>
          <w:ilvl w:val="0"/>
          <w:numId w:val="1"/>
        </w:numPr>
        <w:bidi/>
        <w:spacing w:after="240"/>
        <w:outlineLvl w:val="0"/>
        <w:rPr>
          <w:rFonts w:eastAsiaTheme="minorEastAsia"/>
          <w:color w:val="000000" w:themeColor="text1"/>
          <w:sz w:val="26"/>
          <w:szCs w:val="26"/>
          <w:rtl/>
          <w:lang w:eastAsia="zh-CN" w:bidi="ar-LB"/>
        </w:rPr>
      </w:pPr>
      <w:r w:rsidRPr="00316982">
        <w:rPr>
          <w:rFonts w:eastAsiaTheme="minorEastAsia"/>
          <w:sz w:val="26"/>
          <w:szCs w:val="26"/>
          <w:rtl/>
          <w:lang w:val="en-US" w:eastAsia="zh-CN" w:bidi="ar-LB"/>
        </w:rPr>
        <w:t>استخدم</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الإبلاغ</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عن</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الأرصدة</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في</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التقارير</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المرحلية</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للشرائح</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نهجًا</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مختلفًا</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عن</w:t>
      </w:r>
      <w:r w:rsidRPr="00316982">
        <w:rPr>
          <w:rFonts w:eastAsiaTheme="minorEastAsia"/>
          <w:sz w:val="26"/>
          <w:szCs w:val="26"/>
          <w:lang w:val="en-US" w:eastAsia="zh-CN" w:bidi="ar-LB"/>
        </w:rPr>
        <w:t xml:space="preserve"> </w:t>
      </w:r>
      <w:r w:rsidR="00894F8B">
        <w:rPr>
          <w:rFonts w:eastAsiaTheme="minorEastAsia"/>
          <w:sz w:val="26"/>
          <w:szCs w:val="26"/>
          <w:rtl/>
          <w:lang w:val="en-US" w:eastAsia="zh-CN" w:bidi="ar-LB"/>
        </w:rPr>
        <w:t>التدقيق</w:t>
      </w:r>
      <w:r w:rsidRPr="00316982">
        <w:rPr>
          <w:rFonts w:eastAsiaTheme="minorEastAsia"/>
          <w:sz w:val="26"/>
          <w:szCs w:val="26"/>
          <w:lang w:val="en-US" w:eastAsia="zh-CN" w:bidi="ar-LB"/>
        </w:rPr>
        <w:t xml:space="preserve"> </w:t>
      </w:r>
      <w:r w:rsidR="00894F8B">
        <w:rPr>
          <w:rFonts w:eastAsiaTheme="minorEastAsia"/>
          <w:sz w:val="26"/>
          <w:szCs w:val="26"/>
          <w:rtl/>
          <w:lang w:val="en-US" w:eastAsia="zh-CN" w:bidi="ar-LB"/>
        </w:rPr>
        <w:t>المالي.</w:t>
      </w:r>
      <w:r w:rsidRPr="00316982">
        <w:rPr>
          <w:rFonts w:eastAsiaTheme="minorEastAsia"/>
          <w:sz w:val="26"/>
          <w:szCs w:val="26"/>
          <w:lang w:val="en-US" w:eastAsia="zh-CN" w:bidi="ar-LB"/>
        </w:rPr>
        <w:t xml:space="preserve"> </w:t>
      </w:r>
      <w:r w:rsidR="00894F8B">
        <w:rPr>
          <w:rFonts w:eastAsiaTheme="minorEastAsia"/>
          <w:sz w:val="26"/>
          <w:szCs w:val="26"/>
          <w:rtl/>
          <w:lang w:val="en-US" w:eastAsia="zh-CN" w:bidi="ar-LB"/>
        </w:rPr>
        <w:t>و</w:t>
      </w:r>
      <w:r w:rsidRPr="00316982">
        <w:rPr>
          <w:rFonts w:eastAsiaTheme="minorEastAsia"/>
          <w:sz w:val="26"/>
          <w:szCs w:val="26"/>
          <w:rtl/>
          <w:lang w:val="en-US" w:eastAsia="zh-CN" w:bidi="ar-LB"/>
        </w:rPr>
        <w:t>احتفظ</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فريق</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إدارة</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المشروع</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في</w:t>
      </w:r>
      <w:r w:rsidRPr="00316982">
        <w:rPr>
          <w:rFonts w:eastAsiaTheme="minorEastAsia"/>
          <w:sz w:val="26"/>
          <w:szCs w:val="26"/>
          <w:lang w:val="en-US" w:eastAsia="zh-CN" w:bidi="ar-LB"/>
        </w:rPr>
        <w:t xml:space="preserve"> </w:t>
      </w:r>
      <w:r w:rsidR="00894F8B">
        <w:rPr>
          <w:rFonts w:eastAsiaTheme="minorEastAsia"/>
          <w:sz w:val="26"/>
          <w:szCs w:val="26"/>
          <w:shd w:val="clear" w:color="auto" w:fill="FFFFFF"/>
          <w:rtl/>
          <w:lang w:eastAsia="zh-CN" w:bidi="ar-LB"/>
        </w:rPr>
        <w:t>مكتب التعاون الاقتصادي الخارجي</w:t>
      </w:r>
      <w:r w:rsidR="00894F8B" w:rsidRPr="00316982">
        <w:rPr>
          <w:rFonts w:eastAsiaTheme="minorEastAsia"/>
          <w:sz w:val="26"/>
          <w:szCs w:val="26"/>
          <w:rtl/>
          <w:lang w:eastAsia="zh-CN" w:bidi="ar-LB"/>
        </w:rPr>
        <w:t xml:space="preserve"> </w:t>
      </w:r>
      <w:r w:rsidRPr="00316982">
        <w:rPr>
          <w:rFonts w:eastAsiaTheme="minorEastAsia"/>
          <w:sz w:val="26"/>
          <w:szCs w:val="26"/>
          <w:rtl/>
          <w:lang w:val="en-US" w:eastAsia="zh-CN" w:bidi="ar-LB"/>
        </w:rPr>
        <w:t>بسجلات</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لمبالغ</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العقود</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بالرنمينبي</w:t>
      </w:r>
      <w:r w:rsidR="00997B22">
        <w:rPr>
          <w:rFonts w:eastAsiaTheme="minorEastAsia"/>
          <w:sz w:val="26"/>
          <w:szCs w:val="26"/>
          <w:rtl/>
          <w:lang w:val="en-US" w:eastAsia="zh-CN" w:bidi="ar-LB"/>
        </w:rPr>
        <w:t>.</w:t>
      </w:r>
      <w:r w:rsidRPr="00316982">
        <w:rPr>
          <w:rFonts w:eastAsiaTheme="minorEastAsia"/>
          <w:sz w:val="26"/>
          <w:szCs w:val="26"/>
          <w:lang w:val="en-US" w:eastAsia="zh-CN" w:bidi="ar-LB"/>
        </w:rPr>
        <w:t xml:space="preserve"> </w:t>
      </w:r>
      <w:r w:rsidR="00997B22">
        <w:rPr>
          <w:rFonts w:eastAsiaTheme="minorEastAsia"/>
          <w:sz w:val="26"/>
          <w:szCs w:val="26"/>
          <w:rtl/>
          <w:lang w:val="en-US" w:eastAsia="zh-CN" w:bidi="ar-LB"/>
        </w:rPr>
        <w:t>و</w:t>
      </w:r>
      <w:r w:rsidRPr="00316982">
        <w:rPr>
          <w:rFonts w:eastAsiaTheme="minorEastAsia"/>
          <w:sz w:val="26"/>
          <w:szCs w:val="26"/>
          <w:rtl/>
          <w:lang w:val="en-US" w:eastAsia="zh-CN" w:bidi="ar-LB"/>
        </w:rPr>
        <w:t>تم</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تحويل</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قيم</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هذه</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العقود</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إلى</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الدولار</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الأمريكي</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باستخدام</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أسعار</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الصرف</w:t>
      </w:r>
      <w:r w:rsidR="00997B22">
        <w:rPr>
          <w:rFonts w:eastAsiaTheme="minorEastAsia"/>
          <w:sz w:val="26"/>
          <w:szCs w:val="26"/>
          <w:rtl/>
          <w:lang w:val="en-US" w:eastAsia="zh-CN" w:bidi="ar-LB"/>
        </w:rPr>
        <w:t xml:space="preserve"> في</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وقت</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التوقيع</w:t>
      </w:r>
      <w:r w:rsidR="00997B22">
        <w:rPr>
          <w:rFonts w:eastAsiaTheme="minorEastAsia"/>
          <w:sz w:val="26"/>
          <w:szCs w:val="26"/>
          <w:rtl/>
          <w:lang w:val="en-US" w:eastAsia="zh-CN" w:bidi="ar-LB"/>
        </w:rPr>
        <w:t>.</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وتم</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الإبلاغ</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عن</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المدفوعات</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اللاحقة</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لهذه</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العقود</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بالدولار</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الأمريكي</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باستخدام</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نفس</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سعر</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الصرف،</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دون</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مراعاة</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التقلبات</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في</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أسعار</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الصرف</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على</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مدى</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السنوات</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العشر</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الماضية</w:t>
      </w:r>
      <w:r w:rsidR="00997B22">
        <w:rPr>
          <w:rFonts w:eastAsiaTheme="minorEastAsia"/>
          <w:sz w:val="26"/>
          <w:szCs w:val="26"/>
          <w:rtl/>
          <w:lang w:val="en-US" w:eastAsia="zh-CN" w:bidi="ar-LB"/>
        </w:rPr>
        <w:t>.</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إن</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اختلاف</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سعر</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الصرف</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المستخدم</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هو</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السبب</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الرئيسي</w:t>
      </w:r>
      <w:r w:rsidRPr="00316982">
        <w:rPr>
          <w:rFonts w:eastAsiaTheme="minorEastAsia"/>
          <w:sz w:val="26"/>
          <w:szCs w:val="26"/>
          <w:lang w:val="en-US" w:eastAsia="zh-CN" w:bidi="ar-LB"/>
        </w:rPr>
        <w:t xml:space="preserve"> </w:t>
      </w:r>
      <w:r w:rsidR="00997B22">
        <w:rPr>
          <w:rFonts w:eastAsiaTheme="minorEastAsia"/>
          <w:sz w:val="26"/>
          <w:szCs w:val="26"/>
          <w:rtl/>
          <w:lang w:val="en-US" w:eastAsia="zh-CN" w:bidi="ar-LB"/>
        </w:rPr>
        <w:t>للفرق</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بين</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المبلغ</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المحسوب</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في</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التقرير</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المرحلي</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والمبلغ</w:t>
      </w:r>
      <w:r w:rsidRPr="00316982">
        <w:rPr>
          <w:rFonts w:eastAsiaTheme="minorEastAsia"/>
          <w:sz w:val="26"/>
          <w:szCs w:val="26"/>
          <w:lang w:val="en-US" w:eastAsia="zh-CN" w:bidi="ar-LB"/>
        </w:rPr>
        <w:t xml:space="preserve"> </w:t>
      </w:r>
      <w:r w:rsidR="00CD2F6D">
        <w:rPr>
          <w:rFonts w:eastAsiaTheme="minorEastAsia"/>
          <w:sz w:val="26"/>
          <w:szCs w:val="26"/>
          <w:rtl/>
          <w:lang w:val="en-US" w:eastAsia="zh-CN" w:bidi="ar-LB"/>
        </w:rPr>
        <w:t>الحقيقي</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في</w:t>
      </w:r>
      <w:r w:rsidRPr="00316982">
        <w:rPr>
          <w:rFonts w:eastAsiaTheme="minorEastAsia"/>
          <w:sz w:val="26"/>
          <w:szCs w:val="26"/>
          <w:lang w:val="en-US" w:eastAsia="zh-CN" w:bidi="ar-LB"/>
        </w:rPr>
        <w:t xml:space="preserve"> </w:t>
      </w:r>
      <w:r w:rsidR="00997B22">
        <w:rPr>
          <w:rFonts w:eastAsiaTheme="minorEastAsia"/>
          <w:sz w:val="26"/>
          <w:szCs w:val="26"/>
          <w:rtl/>
          <w:lang w:val="en-US" w:eastAsia="zh-CN" w:bidi="ar-LB"/>
        </w:rPr>
        <w:t>التدقيق</w:t>
      </w:r>
      <w:r w:rsidRPr="00316982">
        <w:rPr>
          <w:rFonts w:eastAsiaTheme="minorEastAsia"/>
          <w:sz w:val="26"/>
          <w:szCs w:val="26"/>
          <w:lang w:val="en-US" w:eastAsia="zh-CN" w:bidi="ar-LB"/>
        </w:rPr>
        <w:t xml:space="preserve"> </w:t>
      </w:r>
      <w:r w:rsidR="00997B22">
        <w:rPr>
          <w:rFonts w:eastAsiaTheme="minorEastAsia"/>
          <w:sz w:val="26"/>
          <w:szCs w:val="26"/>
          <w:rtl/>
          <w:lang w:val="en-US" w:eastAsia="zh-CN" w:bidi="ar-LB"/>
        </w:rPr>
        <w:t>المالي</w:t>
      </w:r>
      <w:r w:rsidRPr="00316982">
        <w:rPr>
          <w:rFonts w:eastAsiaTheme="minorEastAsia"/>
          <w:sz w:val="26"/>
          <w:szCs w:val="26"/>
          <w:lang w:val="en-US" w:eastAsia="zh-CN" w:bidi="ar-LB"/>
        </w:rPr>
        <w:t>.</w:t>
      </w:r>
    </w:p>
    <w:p w14:paraId="6174CEE8" w14:textId="77777777" w:rsidR="00316982" w:rsidRPr="00316982" w:rsidRDefault="00316982" w:rsidP="00E71CB6">
      <w:pPr>
        <w:bidi/>
        <w:spacing w:after="240"/>
        <w:outlineLvl w:val="0"/>
        <w:rPr>
          <w:rFonts w:eastAsiaTheme="minorEastAsia"/>
          <w:b/>
          <w:bCs/>
          <w:sz w:val="26"/>
          <w:szCs w:val="26"/>
          <w:rtl/>
          <w:lang w:eastAsia="zh-CN" w:bidi="ar-LB"/>
        </w:rPr>
      </w:pPr>
      <w:r w:rsidRPr="00316982">
        <w:rPr>
          <w:rFonts w:eastAsiaTheme="minorEastAsia"/>
          <w:b/>
          <w:bCs/>
          <w:sz w:val="26"/>
          <w:szCs w:val="26"/>
          <w:rtl/>
          <w:lang w:eastAsia="zh-CN" w:bidi="ar-LB"/>
        </w:rPr>
        <w:t xml:space="preserve">المناقشات </w:t>
      </w:r>
      <w:r w:rsidR="00E71CB6">
        <w:rPr>
          <w:rFonts w:eastAsiaTheme="minorEastAsia"/>
          <w:b/>
          <w:bCs/>
          <w:sz w:val="26"/>
          <w:szCs w:val="26"/>
          <w:rtl/>
          <w:lang w:eastAsia="zh-CN" w:bidi="ar-LB"/>
        </w:rPr>
        <w:t xml:space="preserve">التي جرت </w:t>
      </w:r>
      <w:r w:rsidRPr="00316982">
        <w:rPr>
          <w:rFonts w:eastAsiaTheme="minorEastAsia"/>
          <w:b/>
          <w:bCs/>
          <w:sz w:val="26"/>
          <w:szCs w:val="26"/>
          <w:rtl/>
          <w:lang w:eastAsia="zh-CN" w:bidi="ar-LB"/>
        </w:rPr>
        <w:t xml:space="preserve">بين الأمانة وبرنامج الأمم المتحدة الإنمائي </w:t>
      </w:r>
      <w:r w:rsidR="00E71CB6">
        <w:rPr>
          <w:rFonts w:eastAsiaTheme="minorEastAsia"/>
          <w:b/>
          <w:bCs/>
          <w:sz w:val="26"/>
          <w:szCs w:val="26"/>
          <w:rtl/>
          <w:lang w:eastAsia="zh-CN" w:bidi="ar-LB"/>
        </w:rPr>
        <w:t>حول</w:t>
      </w:r>
      <w:r w:rsidRPr="00316982">
        <w:rPr>
          <w:rFonts w:eastAsiaTheme="minorEastAsia"/>
          <w:b/>
          <w:bCs/>
          <w:sz w:val="26"/>
          <w:szCs w:val="26"/>
          <w:rtl/>
          <w:lang w:eastAsia="zh-CN" w:bidi="ar-LB"/>
        </w:rPr>
        <w:t xml:space="preserve"> تدابير التخفيف المقترحة</w:t>
      </w:r>
    </w:p>
    <w:p w14:paraId="59327731" w14:textId="77777777" w:rsidR="00316982" w:rsidRPr="00316982" w:rsidRDefault="00316982" w:rsidP="00B1504D">
      <w:pPr>
        <w:numPr>
          <w:ilvl w:val="0"/>
          <w:numId w:val="1"/>
        </w:numPr>
        <w:bidi/>
        <w:spacing w:after="240"/>
        <w:outlineLvl w:val="0"/>
        <w:rPr>
          <w:rFonts w:eastAsiaTheme="minorEastAsia"/>
          <w:sz w:val="26"/>
          <w:szCs w:val="26"/>
          <w:rtl/>
          <w:lang w:eastAsia="zh-CN" w:bidi="ar-LB"/>
        </w:rPr>
      </w:pPr>
      <w:r w:rsidRPr="00316982">
        <w:rPr>
          <w:rFonts w:eastAsiaTheme="minorEastAsia"/>
          <w:sz w:val="26"/>
          <w:szCs w:val="26"/>
          <w:rtl/>
          <w:lang w:eastAsia="zh-CN" w:bidi="ar-LB"/>
        </w:rPr>
        <w:t xml:space="preserve">أشارت الأمانة إلى وجود مسألتين مختلفتين ولكنهما </w:t>
      </w:r>
      <w:r w:rsidR="00140561">
        <w:rPr>
          <w:rFonts w:eastAsiaTheme="minorEastAsia"/>
          <w:sz w:val="26"/>
          <w:szCs w:val="26"/>
          <w:rtl/>
          <w:lang w:eastAsia="zh-CN" w:bidi="ar-LB"/>
        </w:rPr>
        <w:t>ذات صلة</w:t>
      </w:r>
      <w:r w:rsidRPr="00316982">
        <w:rPr>
          <w:rFonts w:eastAsiaTheme="minorEastAsia"/>
          <w:sz w:val="26"/>
          <w:szCs w:val="26"/>
          <w:rtl/>
          <w:lang w:eastAsia="zh-CN" w:bidi="ar-LB"/>
        </w:rPr>
        <w:t>. الأول</w:t>
      </w:r>
      <w:r w:rsidR="00140561">
        <w:rPr>
          <w:rFonts w:eastAsiaTheme="minorEastAsia"/>
          <w:sz w:val="26"/>
          <w:szCs w:val="26"/>
          <w:rtl/>
          <w:lang w:eastAsia="zh-CN" w:bidi="ar-LB"/>
        </w:rPr>
        <w:t>ى هي</w:t>
      </w:r>
      <w:r w:rsidRPr="00316982">
        <w:rPr>
          <w:rFonts w:eastAsiaTheme="minorEastAsia"/>
          <w:sz w:val="26"/>
          <w:szCs w:val="26"/>
          <w:rtl/>
          <w:lang w:eastAsia="zh-CN" w:bidi="ar-LB"/>
        </w:rPr>
        <w:t xml:space="preserve"> ضمان تقديم تقرير واضح وشفاف إلى اللجنة التنفيذية </w:t>
      </w:r>
      <w:r w:rsidR="00140561">
        <w:rPr>
          <w:rFonts w:eastAsiaTheme="minorEastAsia"/>
          <w:sz w:val="26"/>
          <w:szCs w:val="26"/>
          <w:rtl/>
          <w:lang w:eastAsia="zh-CN" w:bidi="ar-LB"/>
        </w:rPr>
        <w:t xml:space="preserve">لكي تفهم اللجنة </w:t>
      </w:r>
      <w:r w:rsidRPr="00316982">
        <w:rPr>
          <w:rFonts w:eastAsiaTheme="minorEastAsia"/>
          <w:sz w:val="26"/>
          <w:szCs w:val="26"/>
          <w:rtl/>
          <w:lang w:eastAsia="zh-CN" w:bidi="ar-LB"/>
        </w:rPr>
        <w:t>مستوى</w:t>
      </w:r>
      <w:r w:rsidR="00140561" w:rsidRPr="00140561">
        <w:rPr>
          <w:rFonts w:eastAsiaTheme="minorEastAsia"/>
          <w:sz w:val="26"/>
          <w:szCs w:val="26"/>
          <w:rtl/>
          <w:lang w:eastAsia="zh-CN" w:bidi="ar-LB"/>
        </w:rPr>
        <w:t xml:space="preserve"> </w:t>
      </w:r>
      <w:r w:rsidR="00140561">
        <w:rPr>
          <w:rFonts w:eastAsiaTheme="minorEastAsia"/>
          <w:sz w:val="26"/>
          <w:szCs w:val="26"/>
          <w:rtl/>
          <w:lang w:eastAsia="zh-CN" w:bidi="ar-LB"/>
        </w:rPr>
        <w:t>ا</w:t>
      </w:r>
      <w:r w:rsidR="00140561" w:rsidRPr="00316982">
        <w:rPr>
          <w:rFonts w:eastAsiaTheme="minorEastAsia"/>
          <w:sz w:val="26"/>
          <w:szCs w:val="26"/>
          <w:rtl/>
          <w:lang w:eastAsia="zh-CN" w:bidi="ar-LB"/>
        </w:rPr>
        <w:t>لصرف</w:t>
      </w:r>
      <w:r w:rsidRPr="00316982">
        <w:rPr>
          <w:rFonts w:eastAsiaTheme="minorEastAsia"/>
          <w:sz w:val="26"/>
          <w:szCs w:val="26"/>
          <w:rtl/>
          <w:lang w:eastAsia="zh-CN" w:bidi="ar-LB"/>
        </w:rPr>
        <w:t xml:space="preserve"> الفعلي ومستوى الأرصدة المتبقية في وقت الإبلاغ عنها. والثاني</w:t>
      </w:r>
      <w:r w:rsidR="00B1504D">
        <w:rPr>
          <w:rFonts w:eastAsiaTheme="minorEastAsia"/>
          <w:sz w:val="26"/>
          <w:szCs w:val="26"/>
          <w:rtl/>
          <w:lang w:eastAsia="zh-CN" w:bidi="ar-LB"/>
        </w:rPr>
        <w:t xml:space="preserve">ة هي تحديد </w:t>
      </w:r>
      <w:r w:rsidRPr="00316982">
        <w:rPr>
          <w:rFonts w:eastAsiaTheme="minorEastAsia"/>
          <w:sz w:val="26"/>
          <w:szCs w:val="26"/>
          <w:rtl/>
          <w:lang w:eastAsia="zh-CN" w:bidi="ar-LB"/>
        </w:rPr>
        <w:t>تدابير للتخفيف من مخاطر خسائر أسعار صرف العملة في المستقبل.</w:t>
      </w:r>
    </w:p>
    <w:p w14:paraId="001375A3" w14:textId="77777777" w:rsidR="00316982" w:rsidRPr="00316982" w:rsidRDefault="00B1504D" w:rsidP="00337FEA">
      <w:pPr>
        <w:numPr>
          <w:ilvl w:val="0"/>
          <w:numId w:val="1"/>
        </w:numPr>
        <w:bidi/>
        <w:spacing w:after="240"/>
        <w:outlineLvl w:val="0"/>
        <w:rPr>
          <w:rFonts w:eastAsiaTheme="minorEastAsia"/>
          <w:sz w:val="26"/>
          <w:szCs w:val="26"/>
          <w:rtl/>
          <w:lang w:eastAsia="zh-CN" w:bidi="ar-LB"/>
        </w:rPr>
      </w:pPr>
      <w:r>
        <w:rPr>
          <w:rFonts w:eastAsiaTheme="minorEastAsia"/>
          <w:sz w:val="26"/>
          <w:szCs w:val="26"/>
          <w:rtl/>
          <w:lang w:eastAsia="zh-CN" w:bidi="ar-LB"/>
        </w:rPr>
        <w:t>و</w:t>
      </w:r>
      <w:r w:rsidR="00316982" w:rsidRPr="00316982">
        <w:rPr>
          <w:rFonts w:eastAsiaTheme="minorEastAsia"/>
          <w:sz w:val="26"/>
          <w:szCs w:val="26"/>
          <w:rtl/>
          <w:lang w:eastAsia="zh-CN" w:bidi="ar-LB"/>
        </w:rPr>
        <w:t xml:space="preserve">أشارت الأمانة إلى أن الإبلاغ عن المصروفات والأرصدة المتبقية سيكون واضحًا، ولن يكون هناك خطر حدوث خسائر في أسعار صرف العملات في المستقبل، إذا </w:t>
      </w:r>
      <w:r>
        <w:rPr>
          <w:rFonts w:eastAsiaTheme="minorEastAsia"/>
          <w:sz w:val="26"/>
          <w:szCs w:val="26"/>
          <w:rtl/>
          <w:lang w:eastAsia="zh-CN" w:bidi="ar-LB"/>
        </w:rPr>
        <w:t xml:space="preserve">أنشأ </w:t>
      </w:r>
      <w:r>
        <w:rPr>
          <w:rFonts w:eastAsiaTheme="minorEastAsia"/>
          <w:sz w:val="26"/>
          <w:szCs w:val="26"/>
          <w:shd w:val="clear" w:color="auto" w:fill="FFFFFF"/>
          <w:rtl/>
          <w:lang w:eastAsia="zh-CN" w:bidi="ar-LB"/>
        </w:rPr>
        <w:t>مكتب التعاون الاقتصادي الخارجي</w:t>
      </w:r>
      <w:r w:rsidR="00316982" w:rsidRPr="00316982">
        <w:rPr>
          <w:rFonts w:eastAsiaTheme="minorEastAsia"/>
          <w:sz w:val="26"/>
          <w:szCs w:val="26"/>
          <w:rtl/>
          <w:lang w:eastAsia="zh-CN" w:bidi="ar-LB"/>
        </w:rPr>
        <w:t xml:space="preserve"> حساب</w:t>
      </w:r>
      <w:r>
        <w:rPr>
          <w:rFonts w:eastAsiaTheme="minorEastAsia"/>
          <w:sz w:val="26"/>
          <w:szCs w:val="26"/>
          <w:rtl/>
          <w:lang w:eastAsia="zh-CN" w:bidi="ar-LB"/>
        </w:rPr>
        <w:t>ا</w:t>
      </w:r>
      <w:r w:rsidR="00316982" w:rsidRPr="00316982">
        <w:rPr>
          <w:rFonts w:eastAsiaTheme="minorEastAsia"/>
          <w:sz w:val="26"/>
          <w:szCs w:val="26"/>
          <w:rtl/>
          <w:lang w:eastAsia="zh-CN" w:bidi="ar-LB"/>
        </w:rPr>
        <w:t xml:space="preserve"> بالدولار الأمريكي </w:t>
      </w:r>
      <w:r w:rsidR="00C07C3D">
        <w:rPr>
          <w:rFonts w:eastAsiaTheme="minorEastAsia"/>
          <w:sz w:val="26"/>
          <w:szCs w:val="26"/>
          <w:rtl/>
          <w:lang w:eastAsia="zh-CN" w:bidi="ar-LB"/>
        </w:rPr>
        <w:t>مثلما</w:t>
      </w:r>
      <w:r w:rsidR="00316982" w:rsidRPr="00316982">
        <w:rPr>
          <w:rFonts w:eastAsiaTheme="minorEastAsia"/>
          <w:sz w:val="26"/>
          <w:szCs w:val="26"/>
          <w:rtl/>
          <w:lang w:eastAsia="zh-CN" w:bidi="ar-LB"/>
        </w:rPr>
        <w:t xml:space="preserve"> </w:t>
      </w:r>
      <w:r w:rsidR="0013565B">
        <w:rPr>
          <w:rFonts w:eastAsiaTheme="minorEastAsia"/>
          <w:sz w:val="26"/>
          <w:szCs w:val="26"/>
          <w:rtl/>
          <w:lang w:eastAsia="zh-CN" w:bidi="ar-LB"/>
        </w:rPr>
        <w:t xml:space="preserve">فعل </w:t>
      </w:r>
      <w:r w:rsidR="00C07C3D">
        <w:rPr>
          <w:rFonts w:eastAsiaTheme="minorEastAsia"/>
          <w:sz w:val="26"/>
          <w:szCs w:val="26"/>
          <w:rtl/>
          <w:lang w:eastAsia="zh-CN" w:bidi="ar-LB"/>
        </w:rPr>
        <w:t>ل</w:t>
      </w:r>
      <w:r w:rsidR="0013565B">
        <w:rPr>
          <w:rFonts w:eastAsiaTheme="minorEastAsia"/>
          <w:sz w:val="26"/>
          <w:szCs w:val="26"/>
          <w:rtl/>
          <w:lang w:eastAsia="zh-CN" w:bidi="ar-LB"/>
        </w:rPr>
        <w:t>قطاع</w:t>
      </w:r>
      <w:r w:rsidR="00C07C3D">
        <w:rPr>
          <w:rFonts w:eastAsiaTheme="minorEastAsia"/>
          <w:sz w:val="26"/>
          <w:szCs w:val="26"/>
          <w:rtl/>
          <w:lang w:eastAsia="zh-CN" w:bidi="ar-LB"/>
        </w:rPr>
        <w:t>ي</w:t>
      </w:r>
      <w:r w:rsidR="00316982" w:rsidRPr="00316982">
        <w:rPr>
          <w:rFonts w:eastAsiaTheme="minorEastAsia"/>
          <w:sz w:val="26"/>
          <w:szCs w:val="26"/>
          <w:rtl/>
          <w:lang w:eastAsia="zh-CN" w:bidi="ar-LB"/>
        </w:rPr>
        <w:t xml:space="preserve"> </w:t>
      </w:r>
      <w:r>
        <w:rPr>
          <w:rFonts w:eastAsiaTheme="minorEastAsia"/>
          <w:sz w:val="26"/>
          <w:szCs w:val="26"/>
          <w:rtl/>
          <w:lang w:eastAsia="zh-CN" w:bidi="ar-LB"/>
        </w:rPr>
        <w:t>ال</w:t>
      </w:r>
      <w:r w:rsidR="00316982" w:rsidRPr="00316982">
        <w:rPr>
          <w:rFonts w:eastAsiaTheme="minorEastAsia"/>
          <w:sz w:val="26"/>
          <w:szCs w:val="26"/>
          <w:rtl/>
          <w:lang w:eastAsia="zh-CN" w:bidi="ar-LB"/>
        </w:rPr>
        <w:t>إنتاج و</w:t>
      </w:r>
      <w:r>
        <w:rPr>
          <w:rFonts w:eastAsiaTheme="minorEastAsia"/>
          <w:sz w:val="26"/>
          <w:szCs w:val="26"/>
          <w:rtl/>
          <w:lang w:eastAsia="zh-CN" w:bidi="ar-LB"/>
        </w:rPr>
        <w:t>ال</w:t>
      </w:r>
      <w:r w:rsidR="00316982" w:rsidRPr="00316982">
        <w:rPr>
          <w:rFonts w:eastAsiaTheme="minorEastAsia"/>
          <w:sz w:val="26"/>
          <w:szCs w:val="26"/>
          <w:rtl/>
          <w:lang w:eastAsia="zh-CN" w:bidi="ar-LB"/>
        </w:rPr>
        <w:t xml:space="preserve">رغوة </w:t>
      </w:r>
      <w:r>
        <w:rPr>
          <w:rFonts w:eastAsiaTheme="minorEastAsia"/>
          <w:sz w:val="26"/>
          <w:szCs w:val="26"/>
          <w:rtl/>
          <w:lang w:eastAsia="zh-CN" w:bidi="ar-LB"/>
        </w:rPr>
        <w:t>متعددة</w:t>
      </w:r>
      <w:r w:rsidR="00316982" w:rsidRPr="00316982">
        <w:rPr>
          <w:rFonts w:eastAsiaTheme="minorEastAsia"/>
          <w:sz w:val="26"/>
          <w:szCs w:val="26"/>
          <w:rtl/>
          <w:lang w:eastAsia="zh-CN" w:bidi="ar-LB"/>
        </w:rPr>
        <w:t xml:space="preserve"> </w:t>
      </w:r>
      <w:r>
        <w:rPr>
          <w:rFonts w:eastAsiaTheme="minorEastAsia"/>
          <w:sz w:val="26"/>
          <w:szCs w:val="26"/>
          <w:rtl/>
          <w:lang w:eastAsia="zh-CN" w:bidi="ar-LB"/>
        </w:rPr>
        <w:t>ال</w:t>
      </w:r>
      <w:r w:rsidR="008078B0">
        <w:rPr>
          <w:rFonts w:eastAsiaTheme="minorEastAsia"/>
          <w:sz w:val="26"/>
          <w:szCs w:val="26"/>
          <w:rtl/>
          <w:lang w:eastAsia="zh-CN" w:bidi="ar-LB"/>
        </w:rPr>
        <w:t>يوريث</w:t>
      </w:r>
      <w:r w:rsidR="00316982" w:rsidRPr="00316982">
        <w:rPr>
          <w:rFonts w:eastAsiaTheme="minorEastAsia"/>
          <w:sz w:val="26"/>
          <w:szCs w:val="26"/>
          <w:rtl/>
          <w:lang w:eastAsia="zh-CN" w:bidi="ar-LB"/>
        </w:rPr>
        <w:t xml:space="preserve">ان </w:t>
      </w:r>
      <w:r w:rsidR="00C07C3D">
        <w:rPr>
          <w:rFonts w:eastAsiaTheme="minorEastAsia"/>
          <w:sz w:val="26"/>
          <w:szCs w:val="26"/>
          <w:rtl/>
          <w:lang w:eastAsia="zh-CN" w:bidi="ar-LB"/>
        </w:rPr>
        <w:t>اللذي</w:t>
      </w:r>
      <w:r w:rsidR="008078B0">
        <w:rPr>
          <w:rFonts w:eastAsiaTheme="minorEastAsia"/>
          <w:sz w:val="26"/>
          <w:szCs w:val="26"/>
          <w:rtl/>
          <w:lang w:eastAsia="zh-CN" w:bidi="ar-LB"/>
        </w:rPr>
        <w:t>ن</w:t>
      </w:r>
      <w:r w:rsidR="00316982" w:rsidRPr="00316982">
        <w:rPr>
          <w:rFonts w:eastAsiaTheme="minorEastAsia"/>
          <w:sz w:val="26"/>
          <w:szCs w:val="26"/>
          <w:rtl/>
          <w:lang w:eastAsia="zh-CN" w:bidi="ar-LB"/>
        </w:rPr>
        <w:t xml:space="preserve"> ينفذه</w:t>
      </w:r>
      <w:r w:rsidR="008078B0">
        <w:rPr>
          <w:rFonts w:eastAsiaTheme="minorEastAsia"/>
          <w:sz w:val="26"/>
          <w:szCs w:val="26"/>
          <w:rtl/>
          <w:lang w:eastAsia="zh-CN" w:bidi="ar-LB"/>
        </w:rPr>
        <w:t>م</w:t>
      </w:r>
      <w:r w:rsidR="00316982" w:rsidRPr="00316982">
        <w:rPr>
          <w:rFonts w:eastAsiaTheme="minorEastAsia"/>
          <w:sz w:val="26"/>
          <w:szCs w:val="26"/>
          <w:rtl/>
          <w:lang w:eastAsia="zh-CN" w:bidi="ar-LB"/>
        </w:rPr>
        <w:t>ا البنك الدولي، ولذلك حث</w:t>
      </w:r>
      <w:r w:rsidR="00C07C3D">
        <w:rPr>
          <w:rFonts w:eastAsiaTheme="minorEastAsia"/>
          <w:sz w:val="26"/>
          <w:szCs w:val="26"/>
          <w:rtl/>
          <w:lang w:eastAsia="zh-CN" w:bidi="ar-LB"/>
        </w:rPr>
        <w:t>ت</w:t>
      </w:r>
      <w:r w:rsidR="00316982" w:rsidRPr="00316982">
        <w:rPr>
          <w:rFonts w:eastAsiaTheme="minorEastAsia"/>
          <w:sz w:val="26"/>
          <w:szCs w:val="26"/>
          <w:rtl/>
          <w:lang w:eastAsia="zh-CN" w:bidi="ar-LB"/>
        </w:rPr>
        <w:t xml:space="preserve"> الحكومة على النظر في إنشاء حسابات بالدولار الأمريكي لجميع خطط القطاع. وأوضح ب</w:t>
      </w:r>
      <w:r w:rsidR="00C07C3D">
        <w:rPr>
          <w:rFonts w:eastAsiaTheme="minorEastAsia"/>
          <w:sz w:val="26"/>
          <w:szCs w:val="26"/>
          <w:rtl/>
          <w:lang w:eastAsia="zh-CN" w:bidi="ar-LB"/>
        </w:rPr>
        <w:t>رنامج الأمم المتحدة الإنمائي أن</w:t>
      </w:r>
      <w:r w:rsidR="00316982" w:rsidRPr="00316982">
        <w:rPr>
          <w:rFonts w:eastAsiaTheme="minorEastAsia"/>
          <w:sz w:val="26"/>
          <w:szCs w:val="26"/>
          <w:rtl/>
          <w:lang w:eastAsia="zh-CN" w:bidi="ar-LB"/>
        </w:rPr>
        <w:t xml:space="preserve">، وفقا </w:t>
      </w:r>
      <w:r w:rsidR="00C07C3D">
        <w:rPr>
          <w:rFonts w:eastAsiaTheme="minorEastAsia"/>
          <w:sz w:val="26"/>
          <w:szCs w:val="26"/>
          <w:rtl/>
          <w:lang w:eastAsia="zh-CN" w:bidi="ar-LB"/>
        </w:rPr>
        <w:t>لشروط</w:t>
      </w:r>
      <w:r w:rsidR="00316982" w:rsidRPr="00316982">
        <w:rPr>
          <w:rFonts w:eastAsiaTheme="minorEastAsia"/>
          <w:sz w:val="26"/>
          <w:szCs w:val="26"/>
          <w:rtl/>
          <w:lang w:eastAsia="zh-CN" w:bidi="ar-LB"/>
        </w:rPr>
        <w:t xml:space="preserve"> وزارة المالية، مكتب </w:t>
      </w:r>
      <w:r w:rsidR="00C07C3D">
        <w:rPr>
          <w:rFonts w:eastAsiaTheme="minorEastAsia"/>
          <w:sz w:val="26"/>
          <w:szCs w:val="26"/>
          <w:shd w:val="clear" w:color="auto" w:fill="FFFFFF"/>
          <w:rtl/>
          <w:lang w:eastAsia="zh-CN" w:bidi="ar-LB"/>
        </w:rPr>
        <w:t xml:space="preserve">التعاون الاقتصادي الخارجي/ </w:t>
      </w:r>
      <w:r w:rsidR="00C07C3D" w:rsidRPr="00316982">
        <w:rPr>
          <w:rFonts w:eastAsiaTheme="minorEastAsia"/>
          <w:sz w:val="26"/>
          <w:szCs w:val="26"/>
          <w:rtl/>
          <w:lang w:eastAsia="zh-CN" w:bidi="ar-LB"/>
        </w:rPr>
        <w:t xml:space="preserve">وزارة </w:t>
      </w:r>
      <w:r w:rsidR="00C07C3D">
        <w:rPr>
          <w:rFonts w:eastAsiaTheme="minorEastAsia"/>
          <w:sz w:val="26"/>
          <w:szCs w:val="26"/>
          <w:rtl/>
          <w:lang w:eastAsia="zh-CN" w:bidi="ar-LB"/>
        </w:rPr>
        <w:t>الإيكولوجيا</w:t>
      </w:r>
      <w:r w:rsidR="00C07C3D" w:rsidRPr="00316982">
        <w:rPr>
          <w:rFonts w:eastAsiaTheme="minorEastAsia"/>
          <w:sz w:val="26"/>
          <w:szCs w:val="26"/>
          <w:rtl/>
          <w:lang w:eastAsia="zh-CN" w:bidi="ar-LB"/>
        </w:rPr>
        <w:t xml:space="preserve"> والبيئة </w:t>
      </w:r>
      <w:r w:rsidR="00C07C3D">
        <w:rPr>
          <w:rFonts w:eastAsiaTheme="minorEastAsia"/>
          <w:sz w:val="26"/>
          <w:szCs w:val="26"/>
          <w:rtl/>
          <w:lang w:eastAsia="zh-CN" w:bidi="ar-LB"/>
        </w:rPr>
        <w:t xml:space="preserve">فتح </w:t>
      </w:r>
      <w:r w:rsidR="00316982" w:rsidRPr="00316982">
        <w:rPr>
          <w:rFonts w:eastAsiaTheme="minorEastAsia"/>
          <w:sz w:val="26"/>
          <w:szCs w:val="26"/>
          <w:rtl/>
          <w:lang w:eastAsia="zh-CN" w:bidi="ar-LB"/>
        </w:rPr>
        <w:t xml:space="preserve">حسابا </w:t>
      </w:r>
      <w:r w:rsidR="00C07C3D">
        <w:rPr>
          <w:rFonts w:eastAsiaTheme="minorEastAsia"/>
          <w:sz w:val="26"/>
          <w:szCs w:val="26"/>
          <w:rtl/>
          <w:lang w:eastAsia="zh-CN" w:bidi="ar-LB"/>
        </w:rPr>
        <w:t xml:space="preserve">بالدولار الأمريكي </w:t>
      </w:r>
      <w:r w:rsidR="00C07C3D" w:rsidRPr="00316982">
        <w:rPr>
          <w:rFonts w:eastAsiaTheme="minorEastAsia"/>
          <w:sz w:val="26"/>
          <w:szCs w:val="26"/>
          <w:rtl/>
          <w:lang w:eastAsia="zh-CN" w:bidi="ar-LB"/>
        </w:rPr>
        <w:t>مخصصا</w:t>
      </w:r>
      <w:r w:rsidR="00C07C3D">
        <w:rPr>
          <w:rFonts w:eastAsiaTheme="minorEastAsia"/>
          <w:sz w:val="26"/>
          <w:szCs w:val="26"/>
          <w:rtl/>
          <w:lang w:eastAsia="zh-CN" w:bidi="ar-LB"/>
        </w:rPr>
        <w:t xml:space="preserve"> لمشرو</w:t>
      </w:r>
      <w:r w:rsidR="00316982" w:rsidRPr="00316982">
        <w:rPr>
          <w:rFonts w:eastAsiaTheme="minorEastAsia"/>
          <w:sz w:val="26"/>
          <w:szCs w:val="26"/>
          <w:rtl/>
          <w:lang w:eastAsia="zh-CN" w:bidi="ar-LB"/>
        </w:rPr>
        <w:t>ع</w:t>
      </w:r>
      <w:r w:rsidR="00C07C3D">
        <w:rPr>
          <w:rFonts w:eastAsiaTheme="minorEastAsia"/>
          <w:sz w:val="26"/>
          <w:szCs w:val="26"/>
          <w:rtl/>
          <w:lang w:eastAsia="zh-CN" w:bidi="ar-LB"/>
        </w:rPr>
        <w:t>ات</w:t>
      </w:r>
      <w:r w:rsidR="00316982" w:rsidRPr="00316982">
        <w:rPr>
          <w:rFonts w:eastAsiaTheme="minorEastAsia"/>
          <w:sz w:val="26"/>
          <w:szCs w:val="26"/>
          <w:rtl/>
          <w:lang w:eastAsia="zh-CN" w:bidi="ar-LB"/>
        </w:rPr>
        <w:t xml:space="preserve"> البنك الدولي فقط. </w:t>
      </w:r>
      <w:r w:rsidR="005031FD">
        <w:rPr>
          <w:rFonts w:eastAsiaTheme="minorEastAsia"/>
          <w:sz w:val="26"/>
          <w:szCs w:val="26"/>
          <w:rtl/>
          <w:lang w:eastAsia="zh-CN" w:bidi="ar-LB"/>
        </w:rPr>
        <w:t>وكا</w:t>
      </w:r>
      <w:r w:rsidR="00F67F5E">
        <w:rPr>
          <w:rFonts w:eastAsiaTheme="minorEastAsia"/>
          <w:sz w:val="26"/>
          <w:szCs w:val="26"/>
          <w:rtl/>
          <w:lang w:eastAsia="zh-CN" w:bidi="ar-LB"/>
        </w:rPr>
        <w:t>ن ذلك بسبب</w:t>
      </w:r>
      <w:r w:rsidR="00316982" w:rsidRPr="00316982">
        <w:rPr>
          <w:rFonts w:eastAsiaTheme="minorEastAsia"/>
          <w:sz w:val="26"/>
          <w:szCs w:val="26"/>
          <w:rtl/>
          <w:lang w:eastAsia="zh-CN" w:bidi="ar-LB"/>
        </w:rPr>
        <w:t xml:space="preserve"> السياسة الشاملة </w:t>
      </w:r>
      <w:r w:rsidR="00F67F5E">
        <w:rPr>
          <w:rFonts w:eastAsiaTheme="minorEastAsia"/>
          <w:sz w:val="26"/>
          <w:szCs w:val="26"/>
          <w:rtl/>
          <w:lang w:eastAsia="zh-CN" w:bidi="ar-LB"/>
        </w:rPr>
        <w:t>ل</w:t>
      </w:r>
      <w:r w:rsidR="00316982" w:rsidRPr="00316982">
        <w:rPr>
          <w:rFonts w:eastAsiaTheme="minorEastAsia"/>
          <w:sz w:val="26"/>
          <w:szCs w:val="26"/>
          <w:rtl/>
          <w:lang w:eastAsia="zh-CN" w:bidi="ar-LB"/>
        </w:rPr>
        <w:t xml:space="preserve">لتفويض الخاص للبنك الدولي، </w:t>
      </w:r>
      <w:r w:rsidR="005031FD">
        <w:rPr>
          <w:rFonts w:eastAsiaTheme="minorEastAsia"/>
          <w:sz w:val="26"/>
          <w:szCs w:val="26"/>
          <w:rtl/>
          <w:lang w:eastAsia="zh-CN" w:bidi="ar-LB"/>
        </w:rPr>
        <w:t>التي ت</w:t>
      </w:r>
      <w:r w:rsidR="00316982" w:rsidRPr="00316982">
        <w:rPr>
          <w:rFonts w:eastAsiaTheme="minorEastAsia"/>
          <w:sz w:val="26"/>
          <w:szCs w:val="26"/>
          <w:rtl/>
          <w:lang w:eastAsia="zh-CN" w:bidi="ar-LB"/>
        </w:rPr>
        <w:t>وفر أيضًا أدوات غير المنح لحكومة الصين. ومع ذلك، قد لا تنطبق هذه السياسة على وكالات الأمم المتحدة الأخرى التي تتعامل مع أدوات المنح</w:t>
      </w:r>
      <w:r w:rsidR="00800AD3" w:rsidRPr="00800AD3">
        <w:rPr>
          <w:rFonts w:eastAsiaTheme="minorEastAsia"/>
          <w:sz w:val="26"/>
          <w:szCs w:val="26"/>
          <w:rtl/>
          <w:lang w:eastAsia="zh-CN" w:bidi="ar-LB"/>
        </w:rPr>
        <w:t xml:space="preserve"> </w:t>
      </w:r>
      <w:r w:rsidR="00800AD3" w:rsidRPr="00316982">
        <w:rPr>
          <w:rFonts w:eastAsiaTheme="minorEastAsia"/>
          <w:sz w:val="26"/>
          <w:szCs w:val="26"/>
          <w:rtl/>
          <w:lang w:eastAsia="zh-CN" w:bidi="ar-LB"/>
        </w:rPr>
        <w:t>فقط</w:t>
      </w:r>
      <w:r w:rsidR="00316982" w:rsidRPr="00316982">
        <w:rPr>
          <w:rFonts w:eastAsiaTheme="minorEastAsia"/>
          <w:sz w:val="26"/>
          <w:szCs w:val="26"/>
          <w:rtl/>
          <w:lang w:eastAsia="zh-CN" w:bidi="ar-LB"/>
        </w:rPr>
        <w:t xml:space="preserve">. وبالإضافة إلى ذلك، يجب </w:t>
      </w:r>
      <w:r w:rsidR="00ED661A" w:rsidRPr="00316982">
        <w:rPr>
          <w:rFonts w:eastAsiaTheme="minorEastAsia"/>
          <w:sz w:val="26"/>
          <w:szCs w:val="26"/>
          <w:rtl/>
          <w:lang w:eastAsia="zh-CN" w:bidi="ar-LB"/>
        </w:rPr>
        <w:t xml:space="preserve">أن يلتزم </w:t>
      </w:r>
      <w:r w:rsidR="00ED661A">
        <w:rPr>
          <w:rFonts w:eastAsiaTheme="minorEastAsia"/>
          <w:sz w:val="26"/>
          <w:szCs w:val="26"/>
          <w:shd w:val="clear" w:color="auto" w:fill="FFFFFF"/>
          <w:rtl/>
          <w:lang w:eastAsia="zh-CN" w:bidi="ar-LB"/>
        </w:rPr>
        <w:t>مكتب التعاون الاقتصادي الخارجي</w:t>
      </w:r>
      <w:r w:rsidR="00ED661A" w:rsidRPr="00316982">
        <w:rPr>
          <w:rFonts w:eastAsiaTheme="minorEastAsia"/>
          <w:sz w:val="26"/>
          <w:szCs w:val="26"/>
          <w:rtl/>
          <w:lang w:eastAsia="zh-CN" w:bidi="ar-LB"/>
        </w:rPr>
        <w:t xml:space="preserve"> </w:t>
      </w:r>
      <w:r w:rsidR="00ED661A">
        <w:rPr>
          <w:rFonts w:eastAsiaTheme="minorEastAsia"/>
          <w:sz w:val="26"/>
          <w:szCs w:val="26"/>
          <w:rtl/>
          <w:lang w:eastAsia="zh-CN" w:bidi="ar-LB"/>
        </w:rPr>
        <w:t>بشروط</w:t>
      </w:r>
      <w:r w:rsidR="00316982" w:rsidRPr="00316982">
        <w:rPr>
          <w:rFonts w:eastAsiaTheme="minorEastAsia"/>
          <w:sz w:val="26"/>
          <w:szCs w:val="26"/>
          <w:rtl/>
          <w:lang w:eastAsia="zh-CN" w:bidi="ar-LB"/>
        </w:rPr>
        <w:t xml:space="preserve"> </w:t>
      </w:r>
      <w:r w:rsidR="00ED661A">
        <w:rPr>
          <w:rFonts w:eastAsiaTheme="minorEastAsia"/>
          <w:sz w:val="26"/>
          <w:szCs w:val="26"/>
          <w:rtl/>
          <w:lang w:eastAsia="zh-CN" w:bidi="ar-LB"/>
        </w:rPr>
        <w:t>التدقيق</w:t>
      </w:r>
      <w:r w:rsidR="00316982" w:rsidRPr="00316982">
        <w:rPr>
          <w:rFonts w:eastAsiaTheme="minorEastAsia"/>
          <w:sz w:val="26"/>
          <w:szCs w:val="26"/>
          <w:rtl/>
          <w:lang w:eastAsia="zh-CN" w:bidi="ar-LB"/>
        </w:rPr>
        <w:t xml:space="preserve"> الوطنية، التي تقضي بإدارة الأموال المقدمة من </w:t>
      </w:r>
      <w:r w:rsidR="00D00A2A">
        <w:rPr>
          <w:rFonts w:eastAsiaTheme="minorEastAsia"/>
          <w:sz w:val="26"/>
          <w:szCs w:val="26"/>
          <w:rtl/>
          <w:lang w:eastAsia="zh-CN" w:bidi="ar-LB"/>
        </w:rPr>
        <w:t>اليوئنديبي</w:t>
      </w:r>
      <w:r w:rsidR="00316982" w:rsidRPr="00316982">
        <w:rPr>
          <w:rFonts w:eastAsiaTheme="minorEastAsia"/>
          <w:sz w:val="26"/>
          <w:szCs w:val="26"/>
          <w:rtl/>
          <w:lang w:eastAsia="zh-CN" w:bidi="ar-LB"/>
        </w:rPr>
        <w:t xml:space="preserve"> واليونيدو بالع</w:t>
      </w:r>
      <w:r w:rsidR="00B716C7">
        <w:rPr>
          <w:rFonts w:eastAsiaTheme="minorEastAsia"/>
          <w:sz w:val="26"/>
          <w:szCs w:val="26"/>
          <w:rtl/>
          <w:lang w:eastAsia="zh-CN" w:bidi="ar-LB"/>
        </w:rPr>
        <w:t>ملة المحلية. وبناء على ذلك، لم ي</w:t>
      </w:r>
      <w:r w:rsidR="00316982" w:rsidRPr="00316982">
        <w:rPr>
          <w:rFonts w:eastAsiaTheme="minorEastAsia"/>
          <w:sz w:val="26"/>
          <w:szCs w:val="26"/>
          <w:rtl/>
          <w:lang w:eastAsia="zh-CN" w:bidi="ar-LB"/>
        </w:rPr>
        <w:t xml:space="preserve">كن </w:t>
      </w:r>
      <w:r w:rsidR="00B716C7">
        <w:rPr>
          <w:rFonts w:eastAsiaTheme="minorEastAsia"/>
          <w:sz w:val="26"/>
          <w:szCs w:val="26"/>
          <w:shd w:val="clear" w:color="auto" w:fill="FFFFFF"/>
          <w:rtl/>
          <w:lang w:eastAsia="zh-CN" w:bidi="ar-LB"/>
        </w:rPr>
        <w:t>مكتب التعاون الاقتصادي الخارجي</w:t>
      </w:r>
      <w:r w:rsidR="00B716C7" w:rsidRPr="00316982">
        <w:rPr>
          <w:rFonts w:eastAsiaTheme="minorEastAsia"/>
          <w:sz w:val="26"/>
          <w:szCs w:val="26"/>
          <w:rtl/>
          <w:lang w:eastAsia="zh-CN" w:bidi="ar-LB"/>
        </w:rPr>
        <w:t xml:space="preserve"> </w:t>
      </w:r>
      <w:r w:rsidR="00B716C7">
        <w:rPr>
          <w:rFonts w:eastAsiaTheme="minorEastAsia"/>
          <w:sz w:val="26"/>
          <w:szCs w:val="26"/>
          <w:rtl/>
          <w:lang w:eastAsia="zh-CN" w:bidi="ar-LB"/>
        </w:rPr>
        <w:t>في وضع يسمح له</w:t>
      </w:r>
      <w:r w:rsidR="00316982" w:rsidRPr="00316982">
        <w:rPr>
          <w:rFonts w:eastAsiaTheme="minorEastAsia"/>
          <w:sz w:val="26"/>
          <w:szCs w:val="26"/>
          <w:rtl/>
          <w:lang w:eastAsia="zh-CN" w:bidi="ar-LB"/>
        </w:rPr>
        <w:t xml:space="preserve"> بفتح حساب بالدولار الأمريكي لخطط </w:t>
      </w:r>
      <w:r w:rsidR="00B716C7">
        <w:rPr>
          <w:rFonts w:eastAsiaTheme="minorEastAsia"/>
          <w:sz w:val="26"/>
          <w:szCs w:val="26"/>
          <w:rtl/>
          <w:lang w:eastAsia="zh-CN" w:bidi="ar-LB"/>
        </w:rPr>
        <w:t>قطاعات التبريد وتكييف الهواء الصناعي والتجاري</w:t>
      </w:r>
      <w:r w:rsidR="00316982" w:rsidRPr="00316982">
        <w:rPr>
          <w:rFonts w:eastAsiaTheme="minorEastAsia"/>
          <w:sz w:val="26"/>
          <w:szCs w:val="26"/>
          <w:rtl/>
          <w:lang w:eastAsia="zh-CN" w:bidi="ar-LB"/>
        </w:rPr>
        <w:t xml:space="preserve"> </w:t>
      </w:r>
      <w:r w:rsidR="00FA0560">
        <w:rPr>
          <w:rFonts w:eastAsiaTheme="minorEastAsia"/>
          <w:sz w:val="26"/>
          <w:szCs w:val="26"/>
          <w:rtl/>
          <w:lang w:eastAsia="zh-CN" w:bidi="ar-LB"/>
        </w:rPr>
        <w:t>و</w:t>
      </w:r>
      <w:r w:rsidR="00FA0560" w:rsidRPr="00316982">
        <w:rPr>
          <w:rFonts w:eastAsiaTheme="minorEastAsia"/>
          <w:sz w:val="26"/>
          <w:szCs w:val="26"/>
          <w:rtl/>
          <w:lang w:eastAsia="zh-CN" w:bidi="ar-LB"/>
        </w:rPr>
        <w:t xml:space="preserve">رغوة البولسترين </w:t>
      </w:r>
      <w:r w:rsidR="00FA0560">
        <w:rPr>
          <w:rFonts w:eastAsiaTheme="minorEastAsia"/>
          <w:sz w:val="26"/>
          <w:szCs w:val="26"/>
          <w:rtl/>
          <w:lang w:eastAsia="zh-CN" w:bidi="ar-LB"/>
        </w:rPr>
        <w:t>المسحوبة بالضغط</w:t>
      </w:r>
      <w:r w:rsidR="00FA0560" w:rsidRPr="00316982">
        <w:rPr>
          <w:rFonts w:eastAsiaTheme="minorEastAsia"/>
          <w:sz w:val="26"/>
          <w:szCs w:val="26"/>
          <w:rtl/>
          <w:lang w:eastAsia="zh-CN" w:bidi="ar-LB"/>
        </w:rPr>
        <w:t xml:space="preserve"> </w:t>
      </w:r>
      <w:r w:rsidR="00337FEA">
        <w:rPr>
          <w:rFonts w:eastAsiaTheme="minorEastAsia"/>
          <w:sz w:val="26"/>
          <w:szCs w:val="26"/>
          <w:rtl/>
          <w:lang w:eastAsia="zh-CN" w:bidi="ar-LB"/>
        </w:rPr>
        <w:t xml:space="preserve">وتكييف </w:t>
      </w:r>
      <w:r w:rsidR="00B716C7">
        <w:rPr>
          <w:rFonts w:eastAsiaTheme="minorEastAsia"/>
          <w:sz w:val="26"/>
          <w:szCs w:val="26"/>
          <w:rtl/>
          <w:lang w:eastAsia="zh-CN" w:bidi="ar-LB"/>
        </w:rPr>
        <w:t>هواء</w:t>
      </w:r>
      <w:r w:rsidR="00337FEA">
        <w:rPr>
          <w:rFonts w:eastAsiaTheme="minorEastAsia"/>
          <w:sz w:val="26"/>
          <w:szCs w:val="26"/>
          <w:rtl/>
          <w:lang w:eastAsia="zh-CN" w:bidi="ar-LB"/>
        </w:rPr>
        <w:t xml:space="preserve"> الغرف</w:t>
      </w:r>
      <w:r w:rsidR="00B716C7">
        <w:rPr>
          <w:rFonts w:eastAsiaTheme="minorEastAsia"/>
          <w:sz w:val="26"/>
          <w:szCs w:val="26"/>
          <w:rtl/>
          <w:lang w:eastAsia="zh-CN" w:bidi="ar-LB"/>
        </w:rPr>
        <w:t xml:space="preserve"> </w:t>
      </w:r>
      <w:r w:rsidR="001F0E80">
        <w:rPr>
          <w:rFonts w:eastAsiaTheme="minorEastAsia"/>
          <w:sz w:val="26"/>
          <w:szCs w:val="26"/>
          <w:rtl/>
          <w:lang w:eastAsia="zh-CN" w:bidi="ar-LB"/>
        </w:rPr>
        <w:t>و</w:t>
      </w:r>
      <w:r w:rsidR="00316982" w:rsidRPr="00316982">
        <w:rPr>
          <w:rFonts w:eastAsiaTheme="minorEastAsia"/>
          <w:sz w:val="26"/>
          <w:szCs w:val="26"/>
          <w:rtl/>
          <w:lang w:eastAsia="zh-CN" w:bidi="ar-LB"/>
        </w:rPr>
        <w:t>الخدمة.</w:t>
      </w:r>
    </w:p>
    <w:p w14:paraId="059491BC" w14:textId="77777777" w:rsidR="00316982" w:rsidRPr="00316982" w:rsidRDefault="00316982" w:rsidP="00D25F09">
      <w:pPr>
        <w:numPr>
          <w:ilvl w:val="0"/>
          <w:numId w:val="1"/>
        </w:numPr>
        <w:bidi/>
        <w:spacing w:after="240"/>
        <w:outlineLvl w:val="0"/>
        <w:rPr>
          <w:rFonts w:eastAsiaTheme="minorEastAsia"/>
          <w:sz w:val="26"/>
          <w:szCs w:val="26"/>
          <w:rtl/>
          <w:lang w:eastAsia="zh-CN" w:bidi="ar-LB"/>
        </w:rPr>
      </w:pPr>
      <w:r w:rsidRPr="00316982">
        <w:rPr>
          <w:rFonts w:eastAsiaTheme="minorEastAsia"/>
          <w:sz w:val="26"/>
          <w:szCs w:val="26"/>
          <w:rtl/>
          <w:lang w:eastAsia="zh-CN" w:bidi="ar-LB"/>
        </w:rPr>
        <w:t xml:space="preserve">واقترحت الأمانة أيضاً تطبيق أسعار الصرف </w:t>
      </w:r>
      <w:r w:rsidR="00ED6753">
        <w:rPr>
          <w:rFonts w:eastAsiaTheme="minorEastAsia"/>
          <w:sz w:val="26"/>
          <w:szCs w:val="26"/>
          <w:rtl/>
          <w:lang w:eastAsia="zh-CN" w:bidi="ar-LB"/>
        </w:rPr>
        <w:t>المحمية</w:t>
      </w:r>
      <w:r w:rsidRPr="00316982">
        <w:rPr>
          <w:rFonts w:eastAsiaTheme="minorEastAsia"/>
          <w:sz w:val="26"/>
          <w:szCs w:val="26"/>
          <w:rtl/>
          <w:lang w:eastAsia="zh-CN" w:bidi="ar-LB"/>
        </w:rPr>
        <w:t xml:space="preserve"> كأداة مالية لتجنب خسارة صرف العملات. ولم </w:t>
      </w:r>
      <w:r w:rsidR="00DA49BB">
        <w:rPr>
          <w:rFonts w:eastAsiaTheme="minorEastAsia"/>
          <w:sz w:val="26"/>
          <w:szCs w:val="26"/>
          <w:rtl/>
          <w:lang w:eastAsia="zh-CN" w:bidi="ar-LB"/>
        </w:rPr>
        <w:t>تتم الموافقة</w:t>
      </w:r>
      <w:r w:rsidRPr="00316982">
        <w:rPr>
          <w:rFonts w:eastAsiaTheme="minorEastAsia"/>
          <w:sz w:val="26"/>
          <w:szCs w:val="26"/>
          <w:rtl/>
          <w:lang w:eastAsia="zh-CN" w:bidi="ar-LB"/>
        </w:rPr>
        <w:t xml:space="preserve"> ع</w:t>
      </w:r>
      <w:r w:rsidR="00783BB2">
        <w:rPr>
          <w:rFonts w:eastAsiaTheme="minorEastAsia"/>
          <w:sz w:val="26"/>
          <w:szCs w:val="26"/>
          <w:rtl/>
          <w:lang w:eastAsia="zh-CN" w:bidi="ar-LB"/>
        </w:rPr>
        <w:t>لى هذا النهج بسبب تعقيد التنفيذ</w:t>
      </w:r>
      <w:r w:rsidRPr="00316982">
        <w:rPr>
          <w:rFonts w:eastAsiaTheme="minorEastAsia"/>
          <w:sz w:val="26"/>
          <w:szCs w:val="26"/>
          <w:rtl/>
          <w:lang w:eastAsia="zh-CN" w:bidi="ar-LB"/>
        </w:rPr>
        <w:t xml:space="preserve"> والمرونة </w:t>
      </w:r>
      <w:r w:rsidR="00DA49BB">
        <w:rPr>
          <w:rFonts w:eastAsiaTheme="minorEastAsia"/>
          <w:sz w:val="26"/>
          <w:szCs w:val="26"/>
          <w:rtl/>
          <w:lang w:eastAsia="zh-CN" w:bidi="ar-LB"/>
        </w:rPr>
        <w:t>اللازمة</w:t>
      </w:r>
      <w:r w:rsidRPr="00316982">
        <w:rPr>
          <w:rFonts w:eastAsiaTheme="minorEastAsia"/>
          <w:sz w:val="26"/>
          <w:szCs w:val="26"/>
          <w:rtl/>
          <w:lang w:eastAsia="zh-CN" w:bidi="ar-LB"/>
        </w:rPr>
        <w:t xml:space="preserve"> في</w:t>
      </w:r>
      <w:r w:rsidR="00783BB2">
        <w:rPr>
          <w:rFonts w:eastAsiaTheme="minorEastAsia"/>
          <w:sz w:val="26"/>
          <w:szCs w:val="26"/>
          <w:rtl/>
          <w:lang w:eastAsia="zh-CN" w:bidi="ar-LB"/>
        </w:rPr>
        <w:t xml:space="preserve"> استخدام الأموال لتنفيذ المشروع</w:t>
      </w:r>
      <w:r w:rsidRPr="00316982">
        <w:rPr>
          <w:rFonts w:eastAsiaTheme="minorEastAsia"/>
          <w:sz w:val="26"/>
          <w:szCs w:val="26"/>
          <w:rtl/>
          <w:lang w:eastAsia="zh-CN" w:bidi="ar-LB"/>
        </w:rPr>
        <w:t xml:space="preserve"> والقدرة المالية اللازمة لإدارة هذا الترتيب مع أحد البنوك التجارية. ومع ذلك، وافقت الحكومة على أن يتم الإبلاغ عن المصروفات والأرصدة في التقارير المرحلية للشريحة ب</w:t>
      </w:r>
      <w:r w:rsidR="0027566C">
        <w:rPr>
          <w:rFonts w:eastAsiaTheme="minorEastAsia"/>
          <w:sz w:val="26"/>
          <w:szCs w:val="26"/>
          <w:rtl/>
          <w:lang w:eastAsia="zh-CN" w:bidi="ar-LB"/>
        </w:rPr>
        <w:t xml:space="preserve">كلا العملتين </w:t>
      </w:r>
      <w:r w:rsidRPr="00316982">
        <w:rPr>
          <w:rFonts w:eastAsiaTheme="minorEastAsia"/>
          <w:sz w:val="26"/>
          <w:szCs w:val="26"/>
          <w:rtl/>
          <w:lang w:eastAsia="zh-CN" w:bidi="ar-LB"/>
        </w:rPr>
        <w:t xml:space="preserve">الدولار الأمريكي </w:t>
      </w:r>
      <w:r w:rsidR="00783BB2">
        <w:rPr>
          <w:rFonts w:eastAsiaTheme="minorEastAsia"/>
          <w:sz w:val="26"/>
          <w:szCs w:val="26"/>
          <w:rtl/>
          <w:lang w:eastAsia="zh-CN" w:bidi="ar-LB"/>
        </w:rPr>
        <w:t>والرنمينبي</w:t>
      </w:r>
      <w:r w:rsidRPr="00316982">
        <w:rPr>
          <w:rFonts w:eastAsiaTheme="minorEastAsia"/>
          <w:sz w:val="26"/>
          <w:szCs w:val="26"/>
          <w:rtl/>
          <w:lang w:eastAsia="zh-CN" w:bidi="ar-LB"/>
        </w:rPr>
        <w:t xml:space="preserve">، باستخدام أسعار الصرف في وقت التحويل الأولي من الوكالات المنفذة إلى </w:t>
      </w:r>
      <w:r w:rsidR="00D25F09">
        <w:rPr>
          <w:rFonts w:eastAsiaTheme="minorEastAsia"/>
          <w:sz w:val="26"/>
          <w:szCs w:val="26"/>
          <w:rtl/>
          <w:lang w:eastAsia="zh-CN" w:bidi="ar-LB"/>
        </w:rPr>
        <w:t>مكتب التعاون الاقتصادي الخارجي</w:t>
      </w:r>
      <w:r w:rsidRPr="00316982">
        <w:rPr>
          <w:rFonts w:eastAsiaTheme="minorEastAsia"/>
          <w:sz w:val="26"/>
          <w:szCs w:val="26"/>
          <w:rtl/>
          <w:lang w:eastAsia="zh-CN" w:bidi="ar-LB"/>
        </w:rPr>
        <w:t xml:space="preserve">. وفي الحالات التي </w:t>
      </w:r>
      <w:r w:rsidR="00D25F09">
        <w:rPr>
          <w:rFonts w:eastAsiaTheme="minorEastAsia"/>
          <w:sz w:val="26"/>
          <w:szCs w:val="26"/>
          <w:rtl/>
          <w:lang w:eastAsia="zh-CN" w:bidi="ar-LB"/>
        </w:rPr>
        <w:t>تشمل</w:t>
      </w:r>
      <w:r w:rsidRPr="00316982">
        <w:rPr>
          <w:rFonts w:eastAsiaTheme="minorEastAsia"/>
          <w:sz w:val="26"/>
          <w:szCs w:val="26"/>
          <w:rtl/>
          <w:lang w:eastAsia="zh-CN" w:bidi="ar-LB"/>
        </w:rPr>
        <w:t xml:space="preserve"> تحويلات متعددة، سيتم استخدام متوسط سعر الصرف المرجح ل</w:t>
      </w:r>
      <w:r w:rsidR="00D25F09">
        <w:rPr>
          <w:rFonts w:eastAsiaTheme="minorEastAsia"/>
          <w:sz w:val="26"/>
          <w:szCs w:val="26"/>
          <w:rtl/>
          <w:lang w:eastAsia="zh-CN" w:bidi="ar-LB"/>
        </w:rPr>
        <w:t xml:space="preserve">كي </w:t>
      </w:r>
      <w:r w:rsidRPr="00316982">
        <w:rPr>
          <w:rFonts w:eastAsiaTheme="minorEastAsia"/>
          <w:sz w:val="26"/>
          <w:szCs w:val="26"/>
          <w:rtl/>
          <w:lang w:eastAsia="zh-CN" w:bidi="ar-LB"/>
        </w:rPr>
        <w:t xml:space="preserve">يعكس النفقات بالدولار الأمريكي. </w:t>
      </w:r>
      <w:r w:rsidR="00D25F09">
        <w:rPr>
          <w:rFonts w:eastAsiaTheme="minorEastAsia"/>
          <w:sz w:val="26"/>
          <w:szCs w:val="26"/>
          <w:rtl/>
          <w:lang w:eastAsia="zh-CN" w:bidi="ar-LB"/>
        </w:rPr>
        <w:t>وسينسق</w:t>
      </w:r>
      <w:r w:rsidRPr="00316982">
        <w:rPr>
          <w:rFonts w:eastAsiaTheme="minorEastAsia"/>
          <w:sz w:val="26"/>
          <w:szCs w:val="26"/>
          <w:rtl/>
          <w:lang w:eastAsia="zh-CN" w:bidi="ar-LB"/>
        </w:rPr>
        <w:t xml:space="preserve"> برنامج الأمم المتحدة الإنمائي مع مراجع الحسابات لضمان استخدام نفس المنهجية في تقرير </w:t>
      </w:r>
      <w:r w:rsidR="00D25F09">
        <w:rPr>
          <w:rFonts w:eastAsiaTheme="minorEastAsia"/>
          <w:sz w:val="26"/>
          <w:szCs w:val="26"/>
          <w:rtl/>
          <w:lang w:eastAsia="zh-CN" w:bidi="ar-LB"/>
        </w:rPr>
        <w:t>التدقيق</w:t>
      </w:r>
      <w:r w:rsidRPr="00316982">
        <w:rPr>
          <w:rFonts w:eastAsiaTheme="minorEastAsia"/>
          <w:sz w:val="26"/>
          <w:szCs w:val="26"/>
          <w:rtl/>
          <w:lang w:eastAsia="zh-CN" w:bidi="ar-LB"/>
        </w:rPr>
        <w:t>.</w:t>
      </w:r>
    </w:p>
    <w:p w14:paraId="2FA79086" w14:textId="77777777" w:rsidR="00316982" w:rsidRPr="00316982" w:rsidRDefault="00932BF6" w:rsidP="00955C27">
      <w:pPr>
        <w:numPr>
          <w:ilvl w:val="0"/>
          <w:numId w:val="1"/>
        </w:numPr>
        <w:bidi/>
        <w:spacing w:after="240"/>
        <w:outlineLvl w:val="0"/>
        <w:rPr>
          <w:rFonts w:eastAsiaTheme="minorEastAsia"/>
          <w:sz w:val="26"/>
          <w:szCs w:val="26"/>
          <w:rtl/>
          <w:lang w:eastAsia="zh-CN" w:bidi="ar-LB"/>
        </w:rPr>
      </w:pPr>
      <w:r>
        <w:rPr>
          <w:rFonts w:eastAsiaTheme="minorEastAsia"/>
          <w:sz w:val="26"/>
          <w:szCs w:val="26"/>
          <w:rtl/>
          <w:lang w:eastAsia="zh-CN" w:bidi="ar-LB"/>
        </w:rPr>
        <w:t xml:space="preserve">وأجريت مناقشات موسعة حول </w:t>
      </w:r>
      <w:r w:rsidR="00316982" w:rsidRPr="00316982">
        <w:rPr>
          <w:rFonts w:eastAsiaTheme="minorEastAsia"/>
          <w:sz w:val="26"/>
          <w:szCs w:val="26"/>
          <w:rtl/>
          <w:lang w:eastAsia="zh-CN" w:bidi="ar-LB"/>
        </w:rPr>
        <w:t xml:space="preserve">تدابير </w:t>
      </w:r>
      <w:r>
        <w:rPr>
          <w:rFonts w:eastAsiaTheme="minorEastAsia"/>
          <w:sz w:val="26"/>
          <w:szCs w:val="26"/>
          <w:rtl/>
          <w:lang w:eastAsia="zh-CN" w:bidi="ar-LB"/>
        </w:rPr>
        <w:t>ل</w:t>
      </w:r>
      <w:r w:rsidR="00316982" w:rsidRPr="00316982">
        <w:rPr>
          <w:rFonts w:eastAsiaTheme="minorEastAsia"/>
          <w:sz w:val="26"/>
          <w:szCs w:val="26"/>
          <w:rtl/>
          <w:lang w:eastAsia="zh-CN" w:bidi="ar-LB"/>
        </w:rPr>
        <w:t xml:space="preserve">تحسين الجدول الزمني لتحويل الأموال لمنع تراكم مبالغ كبيرة من الأموال في حساب </w:t>
      </w:r>
      <w:r>
        <w:rPr>
          <w:rFonts w:eastAsiaTheme="minorEastAsia"/>
          <w:sz w:val="26"/>
          <w:szCs w:val="26"/>
          <w:rtl/>
          <w:lang w:eastAsia="zh-CN" w:bidi="ar-LB"/>
        </w:rPr>
        <w:t>مكتب التعاون الاقتصادي الخارجي</w:t>
      </w:r>
      <w:r w:rsidR="00316982" w:rsidRPr="00316982">
        <w:rPr>
          <w:rFonts w:eastAsiaTheme="minorEastAsia"/>
          <w:sz w:val="26"/>
          <w:szCs w:val="26"/>
          <w:rtl/>
          <w:lang w:eastAsia="zh-CN" w:bidi="ar-LB"/>
        </w:rPr>
        <w:t xml:space="preserve">. </w:t>
      </w:r>
      <w:r>
        <w:rPr>
          <w:rFonts w:eastAsiaTheme="minorEastAsia"/>
          <w:sz w:val="26"/>
          <w:szCs w:val="26"/>
          <w:rtl/>
          <w:lang w:eastAsia="zh-CN" w:bidi="ar-LB"/>
        </w:rPr>
        <w:t>والغرض من ذلك</w:t>
      </w:r>
      <w:r w:rsidR="00316982" w:rsidRPr="00316982">
        <w:rPr>
          <w:rFonts w:eastAsiaTheme="minorEastAsia"/>
          <w:sz w:val="26"/>
          <w:szCs w:val="26"/>
          <w:rtl/>
          <w:lang w:eastAsia="zh-CN" w:bidi="ar-LB"/>
        </w:rPr>
        <w:t xml:space="preserve"> هو تجنب تراكم الأموال في حساب </w:t>
      </w:r>
      <w:r>
        <w:rPr>
          <w:rFonts w:eastAsiaTheme="minorEastAsia"/>
          <w:sz w:val="26"/>
          <w:szCs w:val="26"/>
          <w:rtl/>
          <w:lang w:eastAsia="zh-CN" w:bidi="ar-LB"/>
        </w:rPr>
        <w:t>مكتب التعاون الاقتصادي الخارجي</w:t>
      </w:r>
      <w:r w:rsidRPr="00316982">
        <w:rPr>
          <w:rFonts w:eastAsiaTheme="minorEastAsia"/>
          <w:sz w:val="26"/>
          <w:szCs w:val="26"/>
          <w:rtl/>
          <w:lang w:eastAsia="zh-CN" w:bidi="ar-LB"/>
        </w:rPr>
        <w:t xml:space="preserve"> </w:t>
      </w:r>
      <w:r w:rsidR="00316982" w:rsidRPr="00316982">
        <w:rPr>
          <w:rFonts w:eastAsiaTheme="minorEastAsia"/>
          <w:sz w:val="26"/>
          <w:szCs w:val="26"/>
          <w:rtl/>
          <w:lang w:eastAsia="zh-CN" w:bidi="ar-LB"/>
        </w:rPr>
        <w:t xml:space="preserve">دون فرض قيود </w:t>
      </w:r>
      <w:r w:rsidR="002A1F4D">
        <w:rPr>
          <w:rFonts w:eastAsiaTheme="minorEastAsia"/>
          <w:sz w:val="26"/>
          <w:szCs w:val="26"/>
          <w:rtl/>
          <w:lang w:eastAsia="zh-CN" w:bidi="ar-LB"/>
        </w:rPr>
        <w:t>قد تبطئ</w:t>
      </w:r>
      <w:r w:rsidR="00316982" w:rsidRPr="00316982">
        <w:rPr>
          <w:rFonts w:eastAsiaTheme="minorEastAsia"/>
          <w:sz w:val="26"/>
          <w:szCs w:val="26"/>
          <w:rtl/>
          <w:lang w:eastAsia="zh-CN" w:bidi="ar-LB"/>
        </w:rPr>
        <w:t xml:space="preserve"> التنفيذ. وف</w:t>
      </w:r>
      <w:r w:rsidR="002A1F4D">
        <w:rPr>
          <w:rFonts w:eastAsiaTheme="minorEastAsia"/>
          <w:sz w:val="26"/>
          <w:szCs w:val="26"/>
          <w:rtl/>
          <w:lang w:eastAsia="zh-CN" w:bidi="ar-LB"/>
        </w:rPr>
        <w:t xml:space="preserve">ي هذا السياق، تم اقتراح مفهوم وضع </w:t>
      </w:r>
      <w:r w:rsidR="00316982" w:rsidRPr="00316982">
        <w:rPr>
          <w:rFonts w:eastAsiaTheme="minorEastAsia"/>
          <w:sz w:val="26"/>
          <w:szCs w:val="26"/>
          <w:rtl/>
          <w:lang w:eastAsia="zh-CN" w:bidi="ar-LB"/>
        </w:rPr>
        <w:t xml:space="preserve">حد </w:t>
      </w:r>
      <w:r w:rsidR="00BA12ED">
        <w:rPr>
          <w:rFonts w:eastAsiaTheme="minorEastAsia"/>
          <w:sz w:val="26"/>
          <w:szCs w:val="26"/>
          <w:rtl/>
          <w:lang w:eastAsia="zh-CN" w:bidi="ar-LB"/>
        </w:rPr>
        <w:t xml:space="preserve">لكل تحويل أموال، </w:t>
      </w:r>
      <w:r w:rsidR="00316982" w:rsidRPr="00316982">
        <w:rPr>
          <w:rFonts w:eastAsiaTheme="minorEastAsia"/>
          <w:sz w:val="26"/>
          <w:szCs w:val="26"/>
          <w:rtl/>
          <w:lang w:eastAsia="zh-CN" w:bidi="ar-LB"/>
        </w:rPr>
        <w:t xml:space="preserve">الذي سيحدد الحد الأقصى لمبلغ الأموال التي يمكن الاحتفاظ بها في حساب </w:t>
      </w:r>
      <w:r w:rsidR="00486C78">
        <w:rPr>
          <w:rFonts w:eastAsiaTheme="minorEastAsia"/>
          <w:sz w:val="26"/>
          <w:szCs w:val="26"/>
          <w:rtl/>
          <w:lang w:eastAsia="zh-CN" w:bidi="ar-LB"/>
        </w:rPr>
        <w:t>مكتب التعاون الاقتصادي الخارجي</w:t>
      </w:r>
      <w:r w:rsidR="00486C78" w:rsidRPr="00316982">
        <w:rPr>
          <w:rFonts w:eastAsiaTheme="minorEastAsia"/>
          <w:sz w:val="26"/>
          <w:szCs w:val="26"/>
          <w:rtl/>
          <w:lang w:eastAsia="zh-CN" w:bidi="ar-LB"/>
        </w:rPr>
        <w:t xml:space="preserve"> </w:t>
      </w:r>
      <w:r w:rsidR="00316982" w:rsidRPr="00316982">
        <w:rPr>
          <w:rFonts w:eastAsiaTheme="minorEastAsia"/>
          <w:sz w:val="26"/>
          <w:szCs w:val="26"/>
          <w:rtl/>
          <w:lang w:eastAsia="zh-CN" w:bidi="ar-LB"/>
        </w:rPr>
        <w:lastRenderedPageBreak/>
        <w:t xml:space="preserve">قبل إجراء تحويل أموال جديد. واقترح برنامج الأمم المتحدة الإنمائي تحديد هذا المبلغ الأقصى بنسبة 25 في المائة من </w:t>
      </w:r>
      <w:r w:rsidR="004D03B1">
        <w:rPr>
          <w:rFonts w:eastAsiaTheme="minorEastAsia"/>
          <w:sz w:val="26"/>
          <w:szCs w:val="26"/>
          <w:rtl/>
          <w:lang w:eastAsia="zh-CN" w:bidi="ar-LB"/>
        </w:rPr>
        <w:t>ال</w:t>
      </w:r>
      <w:r w:rsidR="00316982" w:rsidRPr="00316982">
        <w:rPr>
          <w:rFonts w:eastAsiaTheme="minorEastAsia"/>
          <w:sz w:val="26"/>
          <w:szCs w:val="26"/>
          <w:rtl/>
          <w:lang w:eastAsia="zh-CN" w:bidi="ar-LB"/>
        </w:rPr>
        <w:t>شريحة</w:t>
      </w:r>
      <w:r w:rsidR="00DA6A7F">
        <w:rPr>
          <w:rFonts w:eastAsiaTheme="minorEastAsia"/>
          <w:sz w:val="26"/>
          <w:szCs w:val="26"/>
          <w:rtl/>
          <w:lang w:eastAsia="zh-CN" w:bidi="ar-LB"/>
        </w:rPr>
        <w:t xml:space="preserve"> </w:t>
      </w:r>
      <w:r w:rsidR="004D03B1">
        <w:rPr>
          <w:rFonts w:eastAsiaTheme="minorEastAsia"/>
          <w:sz w:val="26"/>
          <w:szCs w:val="26"/>
          <w:rtl/>
          <w:lang w:eastAsia="zh-CN" w:bidi="ar-LB"/>
        </w:rPr>
        <w:t>ل</w:t>
      </w:r>
      <w:r w:rsidR="00FD32DE">
        <w:rPr>
          <w:rFonts w:eastAsiaTheme="minorEastAsia"/>
          <w:sz w:val="26"/>
          <w:szCs w:val="26"/>
          <w:rtl/>
          <w:lang w:eastAsia="zh-CN" w:bidi="ar-LB"/>
        </w:rPr>
        <w:t xml:space="preserve">قطاع </w:t>
      </w:r>
      <w:r w:rsidR="004D03B1" w:rsidRPr="009D7388">
        <w:rPr>
          <w:rFonts w:eastAsiaTheme="minorEastAsia"/>
          <w:sz w:val="26"/>
          <w:szCs w:val="26"/>
          <w:rtl/>
          <w:lang w:eastAsia="zh-CN" w:bidi="ar-LB"/>
        </w:rPr>
        <w:t>التبريد وتكييف الهواء الصناعي والتجاري</w:t>
      </w:r>
      <w:r w:rsidR="00316982" w:rsidRPr="00316982">
        <w:rPr>
          <w:rFonts w:eastAsiaTheme="minorEastAsia"/>
          <w:sz w:val="26"/>
          <w:szCs w:val="26"/>
          <w:rtl/>
          <w:lang w:eastAsia="zh-CN" w:bidi="ar-LB"/>
        </w:rPr>
        <w:t>.</w:t>
      </w:r>
    </w:p>
    <w:p w14:paraId="4A6020CA" w14:textId="77777777" w:rsidR="00316982" w:rsidRPr="00316982" w:rsidRDefault="00EE1C91" w:rsidP="00101C90">
      <w:pPr>
        <w:numPr>
          <w:ilvl w:val="0"/>
          <w:numId w:val="1"/>
        </w:numPr>
        <w:bidi/>
        <w:spacing w:after="240"/>
        <w:outlineLvl w:val="0"/>
        <w:rPr>
          <w:rFonts w:eastAsiaTheme="minorEastAsia"/>
          <w:sz w:val="26"/>
          <w:szCs w:val="26"/>
          <w:rtl/>
          <w:lang w:eastAsia="zh-CN" w:bidi="ar-LB"/>
        </w:rPr>
      </w:pPr>
      <w:r>
        <w:rPr>
          <w:rFonts w:eastAsiaTheme="minorEastAsia"/>
          <w:sz w:val="26"/>
          <w:szCs w:val="26"/>
          <w:rtl/>
          <w:lang w:eastAsia="zh-CN" w:bidi="ar-LB"/>
        </w:rPr>
        <w:t xml:space="preserve">بالإضافة إلى ذلك، </w:t>
      </w:r>
      <w:r w:rsidR="00316982" w:rsidRPr="00316982">
        <w:rPr>
          <w:rFonts w:eastAsiaTheme="minorEastAsia"/>
          <w:sz w:val="26"/>
          <w:szCs w:val="26"/>
          <w:rtl/>
          <w:lang w:eastAsia="zh-CN" w:bidi="ar-LB"/>
        </w:rPr>
        <w:t xml:space="preserve">نظرًا </w:t>
      </w:r>
      <w:r>
        <w:rPr>
          <w:rFonts w:eastAsiaTheme="minorEastAsia"/>
          <w:sz w:val="26"/>
          <w:szCs w:val="26"/>
          <w:rtl/>
          <w:lang w:eastAsia="zh-CN" w:bidi="ar-LB"/>
        </w:rPr>
        <w:t>لاختلاف</w:t>
      </w:r>
      <w:r w:rsidR="00316982" w:rsidRPr="00316982">
        <w:rPr>
          <w:rFonts w:eastAsiaTheme="minorEastAsia"/>
          <w:sz w:val="26"/>
          <w:szCs w:val="26"/>
          <w:rtl/>
          <w:lang w:eastAsia="zh-CN" w:bidi="ar-LB"/>
        </w:rPr>
        <w:t xml:space="preserve"> حجم الشرائح داخل القطاعات وفيما بينها، تم الاتفاق على أنه يمكن استخدام نسبة مئوية </w:t>
      </w:r>
      <w:r w:rsidR="00101C90">
        <w:rPr>
          <w:rFonts w:eastAsiaTheme="minorEastAsia"/>
          <w:sz w:val="26"/>
          <w:szCs w:val="26"/>
          <w:rtl/>
          <w:lang w:eastAsia="zh-CN" w:bidi="ar-LB"/>
        </w:rPr>
        <w:t xml:space="preserve">من الشريحة كحد أقصى لكل تحويل </w:t>
      </w:r>
      <w:r w:rsidR="00316982" w:rsidRPr="00316982">
        <w:rPr>
          <w:rFonts w:eastAsiaTheme="minorEastAsia"/>
          <w:sz w:val="26"/>
          <w:szCs w:val="26"/>
          <w:rtl/>
          <w:lang w:eastAsia="zh-CN" w:bidi="ar-LB"/>
        </w:rPr>
        <w:t xml:space="preserve">أموال من الوكالة المنفذة إلى </w:t>
      </w:r>
      <w:r w:rsidR="00101C90">
        <w:rPr>
          <w:rFonts w:eastAsiaTheme="minorEastAsia"/>
          <w:sz w:val="26"/>
          <w:szCs w:val="26"/>
          <w:rtl/>
          <w:lang w:eastAsia="zh-CN" w:bidi="ar-LB"/>
        </w:rPr>
        <w:t>مكتب التعاون الاقتصادي الخارجي</w:t>
      </w:r>
      <w:r w:rsidR="00316982" w:rsidRPr="00316982">
        <w:rPr>
          <w:rFonts w:eastAsiaTheme="minorEastAsia"/>
          <w:sz w:val="26"/>
          <w:szCs w:val="26"/>
          <w:rtl/>
          <w:lang w:eastAsia="zh-CN" w:bidi="ar-LB"/>
        </w:rPr>
        <w:t xml:space="preserve">. واقترح برنامج الأمم المتحدة الإنمائي إمكانية تحويل ما يصل إلى 25 في المائة من الشريحة </w:t>
      </w:r>
      <w:r w:rsidR="00101C90">
        <w:rPr>
          <w:rFonts w:eastAsiaTheme="minorEastAsia"/>
          <w:sz w:val="26"/>
          <w:szCs w:val="26"/>
          <w:rtl/>
          <w:lang w:eastAsia="zh-CN" w:bidi="ar-LB"/>
        </w:rPr>
        <w:t>ل</w:t>
      </w:r>
      <w:r w:rsidR="00316982" w:rsidRPr="00316982">
        <w:rPr>
          <w:rFonts w:eastAsiaTheme="minorEastAsia"/>
          <w:sz w:val="26"/>
          <w:szCs w:val="26"/>
          <w:rtl/>
          <w:lang w:eastAsia="zh-CN" w:bidi="ar-LB"/>
        </w:rPr>
        <w:t xml:space="preserve">خطة قطاع </w:t>
      </w:r>
      <w:r w:rsidR="00101C90" w:rsidRPr="009D7388">
        <w:rPr>
          <w:rFonts w:eastAsiaTheme="minorEastAsia"/>
          <w:sz w:val="26"/>
          <w:szCs w:val="26"/>
          <w:rtl/>
          <w:lang w:eastAsia="zh-CN" w:bidi="ar-LB"/>
        </w:rPr>
        <w:t>التبريد وتكييف الهواء الصناعي والتجاري</w:t>
      </w:r>
      <w:r w:rsidR="00101C90" w:rsidRPr="00316982">
        <w:rPr>
          <w:rFonts w:eastAsiaTheme="minorEastAsia"/>
          <w:sz w:val="26"/>
          <w:szCs w:val="26"/>
          <w:rtl/>
          <w:lang w:eastAsia="zh-CN" w:bidi="ar-LB"/>
        </w:rPr>
        <w:t xml:space="preserve"> </w:t>
      </w:r>
      <w:r w:rsidR="00316982" w:rsidRPr="00316982">
        <w:rPr>
          <w:rFonts w:eastAsiaTheme="minorEastAsia"/>
          <w:sz w:val="26"/>
          <w:szCs w:val="26"/>
          <w:rtl/>
          <w:lang w:eastAsia="zh-CN" w:bidi="ar-LB"/>
        </w:rPr>
        <w:t>على أساس تجريبي.</w:t>
      </w:r>
    </w:p>
    <w:p w14:paraId="64D6D147" w14:textId="77777777" w:rsidR="00316982" w:rsidRPr="00316982" w:rsidRDefault="00316982" w:rsidP="00101C90">
      <w:pPr>
        <w:numPr>
          <w:ilvl w:val="0"/>
          <w:numId w:val="1"/>
        </w:numPr>
        <w:bidi/>
        <w:spacing w:after="240"/>
        <w:outlineLvl w:val="0"/>
        <w:rPr>
          <w:rFonts w:eastAsiaTheme="minorEastAsia"/>
          <w:sz w:val="26"/>
          <w:szCs w:val="26"/>
          <w:rtl/>
          <w:lang w:eastAsia="zh-CN" w:bidi="ar-LB"/>
        </w:rPr>
      </w:pPr>
      <w:r w:rsidRPr="00316982">
        <w:rPr>
          <w:rFonts w:eastAsiaTheme="minorEastAsia"/>
          <w:sz w:val="26"/>
          <w:szCs w:val="26"/>
          <w:rtl/>
          <w:lang w:eastAsia="zh-CN" w:bidi="ar-LB"/>
        </w:rPr>
        <w:t xml:space="preserve">وناقشت الأمانة وبرنامج الأمم المتحدة الإنمائي أيضاً آليات لتقليل الوقت الفاصل بين تحويل الأموال من الوكالة المنفذة إلى </w:t>
      </w:r>
      <w:r w:rsidR="0047093B">
        <w:rPr>
          <w:rFonts w:eastAsiaTheme="minorEastAsia"/>
          <w:sz w:val="26"/>
          <w:szCs w:val="26"/>
          <w:rtl/>
          <w:lang w:eastAsia="zh-CN" w:bidi="ar-LB"/>
        </w:rPr>
        <w:t>مكتب التعاون الاقتصادي الخارجي</w:t>
      </w:r>
      <w:r w:rsidR="0047093B" w:rsidRPr="00316982">
        <w:rPr>
          <w:rFonts w:eastAsiaTheme="minorEastAsia"/>
          <w:sz w:val="26"/>
          <w:szCs w:val="26"/>
          <w:rtl/>
          <w:lang w:eastAsia="zh-CN" w:bidi="ar-LB"/>
        </w:rPr>
        <w:t xml:space="preserve"> </w:t>
      </w:r>
      <w:r w:rsidRPr="00316982">
        <w:rPr>
          <w:rFonts w:eastAsiaTheme="minorEastAsia"/>
          <w:sz w:val="26"/>
          <w:szCs w:val="26"/>
          <w:rtl/>
          <w:lang w:eastAsia="zh-CN" w:bidi="ar-LB"/>
        </w:rPr>
        <w:t xml:space="preserve">ومن </w:t>
      </w:r>
      <w:r w:rsidR="0047093B">
        <w:rPr>
          <w:rFonts w:eastAsiaTheme="minorEastAsia"/>
          <w:sz w:val="26"/>
          <w:szCs w:val="26"/>
          <w:rtl/>
          <w:lang w:eastAsia="zh-CN" w:bidi="ar-LB"/>
        </w:rPr>
        <w:t>مكتب التعاون الاقتصادي الخارجي</w:t>
      </w:r>
      <w:r w:rsidR="0047093B" w:rsidRPr="00316982">
        <w:rPr>
          <w:rFonts w:eastAsiaTheme="minorEastAsia"/>
          <w:sz w:val="26"/>
          <w:szCs w:val="26"/>
          <w:rtl/>
          <w:lang w:eastAsia="zh-CN" w:bidi="ar-LB"/>
        </w:rPr>
        <w:t xml:space="preserve"> </w:t>
      </w:r>
      <w:r w:rsidRPr="00316982">
        <w:rPr>
          <w:rFonts w:eastAsiaTheme="minorEastAsia"/>
          <w:sz w:val="26"/>
          <w:szCs w:val="26"/>
          <w:rtl/>
          <w:lang w:eastAsia="zh-CN" w:bidi="ar-LB"/>
        </w:rPr>
        <w:t xml:space="preserve">إلى المستفيدين النهائيين. ولتنفيذ ذلك، ستتفق الوكالة المنفذة الرئيسية </w:t>
      </w:r>
      <w:r w:rsidR="005421FF">
        <w:rPr>
          <w:rFonts w:eastAsiaTheme="minorEastAsia"/>
          <w:sz w:val="26"/>
          <w:szCs w:val="26"/>
          <w:rtl/>
          <w:lang w:eastAsia="zh-CN" w:bidi="ar-LB"/>
        </w:rPr>
        <w:t>ومكتب التعاون الاقتصادي الخارجي</w:t>
      </w:r>
      <w:r w:rsidR="005421FF" w:rsidRPr="00316982">
        <w:rPr>
          <w:rFonts w:eastAsiaTheme="minorEastAsia"/>
          <w:sz w:val="26"/>
          <w:szCs w:val="26"/>
          <w:rtl/>
          <w:lang w:eastAsia="zh-CN" w:bidi="ar-LB"/>
        </w:rPr>
        <w:t xml:space="preserve"> </w:t>
      </w:r>
      <w:r w:rsidRPr="00316982">
        <w:rPr>
          <w:rFonts w:eastAsiaTheme="minorEastAsia"/>
          <w:sz w:val="26"/>
          <w:szCs w:val="26"/>
          <w:rtl/>
          <w:lang w:eastAsia="zh-CN" w:bidi="ar-LB"/>
        </w:rPr>
        <w:t xml:space="preserve">على خطط صرف الأموال لتغطية المدفوعات في الأشهر المقبلة. </w:t>
      </w:r>
      <w:r w:rsidR="005421FF">
        <w:rPr>
          <w:rFonts w:eastAsiaTheme="minorEastAsia"/>
          <w:sz w:val="26"/>
          <w:szCs w:val="26"/>
          <w:rtl/>
          <w:lang w:eastAsia="zh-CN" w:bidi="ar-LB"/>
        </w:rPr>
        <w:t>و</w:t>
      </w:r>
      <w:r w:rsidRPr="00316982">
        <w:rPr>
          <w:rFonts w:eastAsiaTheme="minorEastAsia"/>
          <w:sz w:val="26"/>
          <w:szCs w:val="26"/>
          <w:rtl/>
          <w:lang w:eastAsia="zh-CN" w:bidi="ar-LB"/>
        </w:rPr>
        <w:t xml:space="preserve">سيتم بعد ذلك إجراء تحويلات الأموال بناءً على خطط الصرف هذه، </w:t>
      </w:r>
      <w:r w:rsidR="005421FF">
        <w:rPr>
          <w:rFonts w:eastAsiaTheme="minorEastAsia"/>
          <w:sz w:val="26"/>
          <w:szCs w:val="26"/>
          <w:rtl/>
          <w:lang w:eastAsia="zh-CN" w:bidi="ar-LB"/>
        </w:rPr>
        <w:t>رهنا ب</w:t>
      </w:r>
      <w:r w:rsidRPr="00316982">
        <w:rPr>
          <w:rFonts w:eastAsiaTheme="minorEastAsia"/>
          <w:sz w:val="26"/>
          <w:szCs w:val="26"/>
          <w:rtl/>
          <w:lang w:eastAsia="zh-CN" w:bidi="ar-LB"/>
        </w:rPr>
        <w:t xml:space="preserve">الحدود الموضحة في الفقرتين 19 و20 أعلاه. </w:t>
      </w:r>
      <w:r w:rsidR="00101C90">
        <w:rPr>
          <w:rFonts w:eastAsiaTheme="minorEastAsia"/>
          <w:sz w:val="26"/>
          <w:szCs w:val="26"/>
          <w:rtl/>
          <w:lang w:eastAsia="zh-CN" w:bidi="ar-LB"/>
        </w:rPr>
        <w:t>و</w:t>
      </w:r>
      <w:r w:rsidRPr="00316982">
        <w:rPr>
          <w:rFonts w:eastAsiaTheme="minorEastAsia"/>
          <w:sz w:val="26"/>
          <w:szCs w:val="26"/>
          <w:rtl/>
          <w:lang w:eastAsia="zh-CN" w:bidi="ar-LB"/>
        </w:rPr>
        <w:t xml:space="preserve">لقطاع </w:t>
      </w:r>
      <w:r w:rsidR="00101C90" w:rsidRPr="009D7388">
        <w:rPr>
          <w:rFonts w:eastAsiaTheme="minorEastAsia"/>
          <w:sz w:val="26"/>
          <w:szCs w:val="26"/>
          <w:rtl/>
          <w:lang w:eastAsia="zh-CN" w:bidi="ar-LB"/>
        </w:rPr>
        <w:t>التبريد وتكييف الهواء الصناعي والتجاري</w:t>
      </w:r>
      <w:r w:rsidRPr="00316982">
        <w:rPr>
          <w:rFonts w:eastAsiaTheme="minorEastAsia"/>
          <w:sz w:val="26"/>
          <w:szCs w:val="26"/>
          <w:rtl/>
          <w:lang w:eastAsia="zh-CN" w:bidi="ar-LB"/>
        </w:rPr>
        <w:t>، يمكن أن تغطي خطة الصرف المدفوعات المستقبلية على مدى فترة تتراوح من 3 إلى 6 أشهر.</w:t>
      </w:r>
    </w:p>
    <w:p w14:paraId="20278037" w14:textId="77777777" w:rsidR="00316982" w:rsidRPr="00316982" w:rsidRDefault="00316982" w:rsidP="00287E28">
      <w:pPr>
        <w:numPr>
          <w:ilvl w:val="0"/>
          <w:numId w:val="1"/>
        </w:numPr>
        <w:bidi/>
        <w:spacing w:after="240"/>
        <w:outlineLvl w:val="0"/>
        <w:rPr>
          <w:rFonts w:eastAsiaTheme="minorEastAsia"/>
          <w:sz w:val="26"/>
          <w:szCs w:val="26"/>
          <w:rtl/>
          <w:lang w:eastAsia="zh-CN" w:bidi="ar-LB"/>
        </w:rPr>
      </w:pPr>
      <w:r w:rsidRPr="00316982">
        <w:rPr>
          <w:rFonts w:eastAsiaTheme="minorEastAsia"/>
          <w:sz w:val="26"/>
          <w:szCs w:val="26"/>
          <w:rtl/>
          <w:lang w:eastAsia="zh-CN" w:bidi="ar-LB"/>
        </w:rPr>
        <w:t>أشارت الأمانة إلى الشروط المحددة أعلاه، بما في ذلك ا</w:t>
      </w:r>
      <w:r w:rsidR="00B26156">
        <w:rPr>
          <w:rFonts w:eastAsiaTheme="minorEastAsia"/>
          <w:sz w:val="26"/>
          <w:szCs w:val="26"/>
          <w:rtl/>
          <w:lang w:eastAsia="zh-CN" w:bidi="ar-LB"/>
        </w:rPr>
        <w:t>لحد الأقصى للمبلغ الذي يمكن أن ي</w:t>
      </w:r>
      <w:r w:rsidRPr="00316982">
        <w:rPr>
          <w:rFonts w:eastAsiaTheme="minorEastAsia"/>
          <w:sz w:val="26"/>
          <w:szCs w:val="26"/>
          <w:rtl/>
          <w:lang w:eastAsia="zh-CN" w:bidi="ar-LB"/>
        </w:rPr>
        <w:t xml:space="preserve">حتفظ به </w:t>
      </w:r>
      <w:r w:rsidR="00B26156">
        <w:rPr>
          <w:rFonts w:eastAsiaTheme="minorEastAsia"/>
          <w:sz w:val="26"/>
          <w:szCs w:val="26"/>
          <w:rtl/>
          <w:lang w:eastAsia="zh-CN" w:bidi="ar-LB"/>
        </w:rPr>
        <w:t>مكتب التعاون الاقتصادي الخارجي</w:t>
      </w:r>
      <w:r w:rsidR="00B26156" w:rsidRPr="00316982">
        <w:rPr>
          <w:rFonts w:eastAsiaTheme="minorEastAsia"/>
          <w:sz w:val="26"/>
          <w:szCs w:val="26"/>
          <w:rtl/>
          <w:lang w:eastAsia="zh-CN" w:bidi="ar-LB"/>
        </w:rPr>
        <w:t xml:space="preserve"> </w:t>
      </w:r>
      <w:r w:rsidRPr="00316982">
        <w:rPr>
          <w:rFonts w:eastAsiaTheme="minorEastAsia"/>
          <w:sz w:val="26"/>
          <w:szCs w:val="26"/>
          <w:rtl/>
          <w:lang w:eastAsia="zh-CN" w:bidi="ar-LB"/>
        </w:rPr>
        <w:t xml:space="preserve">قبل إجراء تحويل جديد من الوكالة المنفذة إلى </w:t>
      </w:r>
      <w:r w:rsidR="00B26156">
        <w:rPr>
          <w:rFonts w:eastAsiaTheme="minorEastAsia"/>
          <w:sz w:val="26"/>
          <w:szCs w:val="26"/>
          <w:rtl/>
          <w:lang w:eastAsia="zh-CN" w:bidi="ar-LB"/>
        </w:rPr>
        <w:t xml:space="preserve">مكتب التعاون الاقتصادي الخارجي، والحد الأقصى لكل تحويل </w:t>
      </w:r>
      <w:r w:rsidRPr="00316982">
        <w:rPr>
          <w:rFonts w:eastAsiaTheme="minorEastAsia"/>
          <w:sz w:val="26"/>
          <w:szCs w:val="26"/>
          <w:rtl/>
          <w:lang w:eastAsia="zh-CN" w:bidi="ar-LB"/>
        </w:rPr>
        <w:t xml:space="preserve">أموال من الوكالة المنفذة إلى </w:t>
      </w:r>
      <w:r w:rsidR="00B26156">
        <w:rPr>
          <w:rFonts w:eastAsiaTheme="minorEastAsia"/>
          <w:sz w:val="26"/>
          <w:szCs w:val="26"/>
          <w:rtl/>
          <w:lang w:eastAsia="zh-CN" w:bidi="ar-LB"/>
        </w:rPr>
        <w:t>مكتب التعاون الاقتصادي الخارجي، وعدد الأشهر المستخدم</w:t>
      </w:r>
      <w:r w:rsidRPr="00316982">
        <w:rPr>
          <w:rFonts w:eastAsiaTheme="minorEastAsia"/>
          <w:sz w:val="26"/>
          <w:szCs w:val="26"/>
          <w:rtl/>
          <w:lang w:eastAsia="zh-CN" w:bidi="ar-LB"/>
        </w:rPr>
        <w:t xml:space="preserve"> لتحديد الأموال اللازمة لتغطية خطة الصرف، قد تختلف حسب القطاع، واقترح</w:t>
      </w:r>
      <w:r w:rsidR="00B26156">
        <w:rPr>
          <w:rFonts w:eastAsiaTheme="minorEastAsia"/>
          <w:sz w:val="26"/>
          <w:szCs w:val="26"/>
          <w:rtl/>
          <w:lang w:eastAsia="zh-CN" w:bidi="ar-LB"/>
        </w:rPr>
        <w:t>ت</w:t>
      </w:r>
      <w:r w:rsidRPr="00316982">
        <w:rPr>
          <w:rFonts w:eastAsiaTheme="minorEastAsia"/>
          <w:sz w:val="26"/>
          <w:szCs w:val="26"/>
          <w:rtl/>
          <w:lang w:eastAsia="zh-CN" w:bidi="ar-LB"/>
        </w:rPr>
        <w:t xml:space="preserve"> أن </w:t>
      </w:r>
      <w:r w:rsidR="00B26156">
        <w:rPr>
          <w:rFonts w:eastAsiaTheme="minorEastAsia"/>
          <w:sz w:val="26"/>
          <w:szCs w:val="26"/>
          <w:rtl/>
          <w:lang w:eastAsia="zh-CN" w:bidi="ar-LB"/>
        </w:rPr>
        <w:t>ينسق</w:t>
      </w:r>
      <w:r w:rsidRPr="00316982">
        <w:rPr>
          <w:rFonts w:eastAsiaTheme="minorEastAsia"/>
          <w:sz w:val="26"/>
          <w:szCs w:val="26"/>
          <w:rtl/>
          <w:lang w:eastAsia="zh-CN" w:bidi="ar-LB"/>
        </w:rPr>
        <w:t xml:space="preserve"> برنامج الأمم المتحدة الإنمائي، </w:t>
      </w:r>
      <w:r w:rsidR="00B26156">
        <w:rPr>
          <w:rFonts w:eastAsiaTheme="minorEastAsia"/>
          <w:sz w:val="26"/>
          <w:szCs w:val="26"/>
          <w:rtl/>
          <w:lang w:eastAsia="zh-CN" w:bidi="ar-LB"/>
        </w:rPr>
        <w:t>بصفته</w:t>
      </w:r>
      <w:r w:rsidRPr="00316982">
        <w:rPr>
          <w:rFonts w:eastAsiaTheme="minorEastAsia"/>
          <w:sz w:val="26"/>
          <w:szCs w:val="26"/>
          <w:rtl/>
          <w:lang w:eastAsia="zh-CN" w:bidi="ar-LB"/>
        </w:rPr>
        <w:t xml:space="preserve"> الوكالة المنفذة الرئيسية لخطة إدارة إزالة المواد الهيدروكلوروفلوروكربونية </w:t>
      </w:r>
      <w:r w:rsidR="00B26156">
        <w:rPr>
          <w:rFonts w:eastAsiaTheme="minorEastAsia"/>
          <w:sz w:val="26"/>
          <w:szCs w:val="26"/>
          <w:rtl/>
          <w:lang w:eastAsia="zh-CN" w:bidi="ar-LB"/>
        </w:rPr>
        <w:t>ل</w:t>
      </w:r>
      <w:r w:rsidRPr="00316982">
        <w:rPr>
          <w:rFonts w:eastAsiaTheme="minorEastAsia"/>
          <w:sz w:val="26"/>
          <w:szCs w:val="26"/>
          <w:rtl/>
          <w:lang w:eastAsia="zh-CN" w:bidi="ar-LB"/>
        </w:rPr>
        <w:t xml:space="preserve">لصين، مع الوكالات المنفذة </w:t>
      </w:r>
      <w:r w:rsidR="00B26156">
        <w:rPr>
          <w:rFonts w:eastAsiaTheme="minorEastAsia"/>
          <w:sz w:val="26"/>
          <w:szCs w:val="26"/>
          <w:rtl/>
          <w:lang w:eastAsia="zh-CN" w:bidi="ar-LB"/>
        </w:rPr>
        <w:t>الرئيسية في القطاع</w:t>
      </w:r>
      <w:r w:rsidRPr="00316982">
        <w:rPr>
          <w:rFonts w:eastAsiaTheme="minorEastAsia"/>
          <w:sz w:val="26"/>
          <w:szCs w:val="26"/>
          <w:rtl/>
          <w:lang w:eastAsia="zh-CN" w:bidi="ar-LB"/>
        </w:rPr>
        <w:t xml:space="preserve"> و</w:t>
      </w:r>
      <w:r w:rsidR="00B26156">
        <w:rPr>
          <w:rFonts w:eastAsiaTheme="minorEastAsia"/>
          <w:sz w:val="26"/>
          <w:szCs w:val="26"/>
          <w:rtl/>
          <w:lang w:eastAsia="zh-CN" w:bidi="ar-LB"/>
        </w:rPr>
        <w:t xml:space="preserve"> - بالتشاور مع الحكومة -</w:t>
      </w:r>
      <w:r w:rsidRPr="00316982">
        <w:rPr>
          <w:rFonts w:eastAsiaTheme="minorEastAsia"/>
          <w:sz w:val="26"/>
          <w:szCs w:val="26"/>
          <w:rtl/>
          <w:lang w:eastAsia="zh-CN" w:bidi="ar-LB"/>
        </w:rPr>
        <w:t xml:space="preserve"> </w:t>
      </w:r>
      <w:r w:rsidR="00B26156">
        <w:rPr>
          <w:rFonts w:eastAsiaTheme="minorEastAsia"/>
          <w:sz w:val="26"/>
          <w:szCs w:val="26"/>
          <w:rtl/>
          <w:lang w:eastAsia="zh-CN" w:bidi="ar-LB"/>
        </w:rPr>
        <w:t>تضع</w:t>
      </w:r>
      <w:r w:rsidRPr="00316982">
        <w:rPr>
          <w:rFonts w:eastAsiaTheme="minorEastAsia"/>
          <w:sz w:val="26"/>
          <w:szCs w:val="26"/>
          <w:rtl/>
          <w:lang w:eastAsia="zh-CN" w:bidi="ar-LB"/>
        </w:rPr>
        <w:t xml:space="preserve"> </w:t>
      </w:r>
      <w:r w:rsidR="00B26156">
        <w:rPr>
          <w:rFonts w:eastAsiaTheme="minorEastAsia"/>
          <w:sz w:val="26"/>
          <w:szCs w:val="26"/>
          <w:rtl/>
          <w:lang w:eastAsia="zh-CN" w:bidi="ar-LB"/>
        </w:rPr>
        <w:t>شروطا</w:t>
      </w:r>
      <w:r w:rsidRPr="00316982">
        <w:rPr>
          <w:rFonts w:eastAsiaTheme="minorEastAsia"/>
          <w:sz w:val="26"/>
          <w:szCs w:val="26"/>
          <w:rtl/>
          <w:lang w:eastAsia="zh-CN" w:bidi="ar-LB"/>
        </w:rPr>
        <w:t xml:space="preserve"> مماثلة </w:t>
      </w:r>
      <w:r w:rsidR="00B26156">
        <w:rPr>
          <w:rFonts w:eastAsiaTheme="minorEastAsia"/>
          <w:sz w:val="26"/>
          <w:szCs w:val="26"/>
          <w:rtl/>
          <w:lang w:eastAsia="zh-CN" w:bidi="ar-LB"/>
        </w:rPr>
        <w:t>ل</w:t>
      </w:r>
      <w:r w:rsidRPr="00316982">
        <w:rPr>
          <w:rFonts w:eastAsiaTheme="minorEastAsia"/>
          <w:sz w:val="26"/>
          <w:szCs w:val="26"/>
          <w:rtl/>
          <w:lang w:eastAsia="zh-CN" w:bidi="ar-LB"/>
        </w:rPr>
        <w:t>قطاعات</w:t>
      </w:r>
      <w:r w:rsidR="00651B5B">
        <w:rPr>
          <w:rFonts w:eastAsiaTheme="minorEastAsia"/>
          <w:sz w:val="26"/>
          <w:szCs w:val="26"/>
          <w:rtl/>
          <w:lang w:eastAsia="zh-CN" w:bidi="ar-LB"/>
        </w:rPr>
        <w:t xml:space="preserve"> تكييف </w:t>
      </w:r>
      <w:r w:rsidR="00B26156">
        <w:rPr>
          <w:rFonts w:eastAsiaTheme="minorEastAsia"/>
          <w:sz w:val="26"/>
          <w:szCs w:val="26"/>
          <w:rtl/>
          <w:lang w:eastAsia="zh-CN" w:bidi="ar-LB"/>
        </w:rPr>
        <w:t>هواء</w:t>
      </w:r>
      <w:r w:rsidR="00651B5B">
        <w:rPr>
          <w:rFonts w:eastAsiaTheme="minorEastAsia"/>
          <w:sz w:val="26"/>
          <w:szCs w:val="26"/>
          <w:rtl/>
          <w:lang w:eastAsia="zh-CN" w:bidi="ar-LB"/>
        </w:rPr>
        <w:t xml:space="preserve"> الغرف</w:t>
      </w:r>
      <w:r w:rsidR="00B26156">
        <w:rPr>
          <w:rFonts w:eastAsiaTheme="minorEastAsia"/>
          <w:sz w:val="26"/>
          <w:szCs w:val="26"/>
          <w:rtl/>
          <w:lang w:eastAsia="zh-CN" w:bidi="ar-LB"/>
        </w:rPr>
        <w:t xml:space="preserve"> </w:t>
      </w:r>
      <w:r w:rsidR="00287E28">
        <w:rPr>
          <w:rFonts w:eastAsiaTheme="minorEastAsia"/>
          <w:sz w:val="26"/>
          <w:szCs w:val="26"/>
          <w:rtl/>
          <w:lang w:eastAsia="zh-CN" w:bidi="ar-LB"/>
        </w:rPr>
        <w:t>و</w:t>
      </w:r>
      <w:r w:rsidR="00287E28" w:rsidRPr="00316982">
        <w:rPr>
          <w:rFonts w:eastAsiaTheme="minorEastAsia"/>
          <w:sz w:val="26"/>
          <w:szCs w:val="26"/>
          <w:rtl/>
          <w:lang w:eastAsia="zh-CN" w:bidi="ar-LB"/>
        </w:rPr>
        <w:t xml:space="preserve">رغوة البولسترين </w:t>
      </w:r>
      <w:r w:rsidR="00287E28">
        <w:rPr>
          <w:rFonts w:eastAsiaTheme="minorEastAsia"/>
          <w:sz w:val="26"/>
          <w:szCs w:val="26"/>
          <w:rtl/>
          <w:lang w:eastAsia="zh-CN" w:bidi="ar-LB"/>
        </w:rPr>
        <w:t>المسحوبة بالضغط</w:t>
      </w:r>
      <w:r w:rsidRPr="00316982">
        <w:rPr>
          <w:rFonts w:eastAsiaTheme="minorEastAsia"/>
          <w:sz w:val="26"/>
          <w:szCs w:val="26"/>
          <w:rtl/>
          <w:lang w:eastAsia="zh-CN" w:bidi="ar-LB"/>
        </w:rPr>
        <w:t xml:space="preserve"> </w:t>
      </w:r>
      <w:r w:rsidR="00B26156">
        <w:rPr>
          <w:rFonts w:eastAsiaTheme="minorEastAsia"/>
          <w:sz w:val="26"/>
          <w:szCs w:val="26"/>
          <w:rtl/>
          <w:lang w:eastAsia="zh-CN" w:bidi="ar-LB"/>
        </w:rPr>
        <w:t>والمذيبات والخدمة، وتقد</w:t>
      </w:r>
      <w:r w:rsidRPr="00316982">
        <w:rPr>
          <w:rFonts w:eastAsiaTheme="minorEastAsia"/>
          <w:sz w:val="26"/>
          <w:szCs w:val="26"/>
          <w:rtl/>
          <w:lang w:eastAsia="zh-CN" w:bidi="ar-LB"/>
        </w:rPr>
        <w:t>م تقرير</w:t>
      </w:r>
      <w:r w:rsidR="00B26156">
        <w:rPr>
          <w:rFonts w:eastAsiaTheme="minorEastAsia"/>
          <w:sz w:val="26"/>
          <w:szCs w:val="26"/>
          <w:rtl/>
          <w:lang w:eastAsia="zh-CN" w:bidi="ar-LB"/>
        </w:rPr>
        <w:t>ا</w:t>
      </w:r>
      <w:r w:rsidRPr="00316982">
        <w:rPr>
          <w:rFonts w:eastAsiaTheme="minorEastAsia"/>
          <w:sz w:val="26"/>
          <w:szCs w:val="26"/>
          <w:rtl/>
          <w:lang w:eastAsia="zh-CN" w:bidi="ar-LB"/>
        </w:rPr>
        <w:t xml:space="preserve"> إلى الاجتماع الخامس والتسعين </w:t>
      </w:r>
      <w:r w:rsidR="00B26156">
        <w:rPr>
          <w:rFonts w:eastAsiaTheme="minorEastAsia"/>
          <w:sz w:val="26"/>
          <w:szCs w:val="26"/>
          <w:rtl/>
          <w:lang w:eastAsia="zh-CN" w:bidi="ar-LB"/>
        </w:rPr>
        <w:t>عن</w:t>
      </w:r>
      <w:r w:rsidRPr="00316982">
        <w:rPr>
          <w:rFonts w:eastAsiaTheme="minorEastAsia"/>
          <w:sz w:val="26"/>
          <w:szCs w:val="26"/>
          <w:vertAlign w:val="superscript"/>
          <w:rtl/>
          <w:lang w:eastAsia="zh-CN" w:bidi="ar-LB"/>
        </w:rPr>
        <w:t xml:space="preserve"> </w:t>
      </w:r>
      <w:r w:rsidRPr="00316982">
        <w:rPr>
          <w:rFonts w:eastAsiaTheme="minorEastAsia"/>
          <w:sz w:val="26"/>
          <w:szCs w:val="26"/>
          <w:rtl/>
          <w:lang w:eastAsia="zh-CN" w:bidi="ar-LB"/>
        </w:rPr>
        <w:t xml:space="preserve">كيفية تطبيق المبادئ الشاملة بما في ذلك الحدود </w:t>
      </w:r>
      <w:r w:rsidR="00970FFE">
        <w:rPr>
          <w:rFonts w:eastAsiaTheme="minorEastAsia"/>
          <w:sz w:val="26"/>
          <w:szCs w:val="26"/>
          <w:rtl/>
          <w:lang w:eastAsia="zh-CN" w:bidi="ar-LB"/>
        </w:rPr>
        <w:t xml:space="preserve">القصوى </w:t>
      </w:r>
      <w:r w:rsidRPr="00316982">
        <w:rPr>
          <w:rFonts w:eastAsiaTheme="minorEastAsia"/>
          <w:sz w:val="26"/>
          <w:szCs w:val="26"/>
          <w:rtl/>
          <w:lang w:eastAsia="zh-CN" w:bidi="ar-LB"/>
        </w:rPr>
        <w:t>المقترحة للقطاعات الأخرى.</w:t>
      </w:r>
    </w:p>
    <w:p w14:paraId="266E7548" w14:textId="77777777" w:rsidR="00316982" w:rsidRPr="00316982" w:rsidRDefault="00316982" w:rsidP="009D298B">
      <w:pPr>
        <w:numPr>
          <w:ilvl w:val="0"/>
          <w:numId w:val="1"/>
        </w:numPr>
        <w:bidi/>
        <w:spacing w:after="240"/>
        <w:outlineLvl w:val="0"/>
        <w:rPr>
          <w:rFonts w:eastAsiaTheme="minorEastAsia"/>
          <w:sz w:val="26"/>
          <w:szCs w:val="26"/>
          <w:rtl/>
          <w:lang w:eastAsia="zh-CN" w:bidi="ar-LB"/>
        </w:rPr>
      </w:pPr>
      <w:r w:rsidRPr="00316982">
        <w:rPr>
          <w:rFonts w:eastAsiaTheme="minorEastAsia"/>
          <w:sz w:val="26"/>
          <w:szCs w:val="26"/>
          <w:rtl/>
          <w:lang w:eastAsia="zh-CN" w:bidi="ar-LB"/>
        </w:rPr>
        <w:t xml:space="preserve">لضمان </w:t>
      </w:r>
      <w:r w:rsidR="00D509C1">
        <w:rPr>
          <w:rFonts w:eastAsiaTheme="minorEastAsia"/>
          <w:sz w:val="26"/>
          <w:szCs w:val="26"/>
          <w:rtl/>
          <w:lang w:eastAsia="zh-CN" w:bidi="ar-LB"/>
        </w:rPr>
        <w:t>إعادة</w:t>
      </w:r>
      <w:r w:rsidRPr="00316982">
        <w:rPr>
          <w:rFonts w:eastAsiaTheme="minorEastAsia"/>
          <w:sz w:val="26"/>
          <w:szCs w:val="26"/>
          <w:rtl/>
          <w:lang w:eastAsia="zh-CN" w:bidi="ar-LB"/>
        </w:rPr>
        <w:t xml:space="preserve"> الأرصدة </w:t>
      </w:r>
      <w:r w:rsidR="00D509C1">
        <w:rPr>
          <w:rFonts w:eastAsiaTheme="minorEastAsia"/>
          <w:sz w:val="26"/>
          <w:szCs w:val="26"/>
          <w:rtl/>
          <w:lang w:eastAsia="zh-CN" w:bidi="ar-LB"/>
        </w:rPr>
        <w:t>بعد</w:t>
      </w:r>
      <w:r w:rsidRPr="00316982">
        <w:rPr>
          <w:rFonts w:eastAsiaTheme="minorEastAsia"/>
          <w:sz w:val="26"/>
          <w:szCs w:val="26"/>
          <w:rtl/>
          <w:lang w:eastAsia="zh-CN" w:bidi="ar-LB"/>
        </w:rPr>
        <w:t xml:space="preserve"> </w:t>
      </w:r>
      <w:r w:rsidR="00D509C1">
        <w:rPr>
          <w:rFonts w:eastAsiaTheme="minorEastAsia"/>
          <w:sz w:val="26"/>
          <w:szCs w:val="26"/>
          <w:rtl/>
          <w:lang w:eastAsia="zh-CN" w:bidi="ar-LB"/>
        </w:rPr>
        <w:t>إنجاز</w:t>
      </w:r>
      <w:r w:rsidRPr="00316982">
        <w:rPr>
          <w:rFonts w:eastAsiaTheme="minorEastAsia"/>
          <w:sz w:val="26"/>
          <w:szCs w:val="26"/>
          <w:rtl/>
          <w:lang w:eastAsia="zh-CN" w:bidi="ar-LB"/>
        </w:rPr>
        <w:t xml:space="preserve"> المشروع، اقترح البرنامج الإنمائي أيضا الاحتفاظ بجزء من الأموال في الشريحة الأخيرة لتغطية رصيد العائدات </w:t>
      </w:r>
      <w:r w:rsidR="009D298B">
        <w:rPr>
          <w:rFonts w:eastAsiaTheme="minorEastAsia"/>
          <w:sz w:val="26"/>
          <w:szCs w:val="26"/>
          <w:rtl/>
          <w:lang w:eastAsia="zh-CN" w:bidi="ar-LB"/>
        </w:rPr>
        <w:t>فور</w:t>
      </w:r>
      <w:r w:rsidRPr="00316982">
        <w:rPr>
          <w:rFonts w:eastAsiaTheme="minorEastAsia"/>
          <w:sz w:val="26"/>
          <w:szCs w:val="26"/>
          <w:rtl/>
          <w:lang w:eastAsia="zh-CN" w:bidi="ar-LB"/>
        </w:rPr>
        <w:t xml:space="preserve"> اكتمال المشروع تشغيليا.</w:t>
      </w:r>
    </w:p>
    <w:p w14:paraId="76960094" w14:textId="77777777" w:rsidR="00316982" w:rsidRPr="00316982" w:rsidRDefault="00316982" w:rsidP="00E50B45">
      <w:pPr>
        <w:numPr>
          <w:ilvl w:val="0"/>
          <w:numId w:val="1"/>
        </w:numPr>
        <w:bidi/>
        <w:spacing w:after="240"/>
        <w:outlineLvl w:val="0"/>
        <w:rPr>
          <w:rFonts w:eastAsiaTheme="minorEastAsia"/>
          <w:sz w:val="26"/>
          <w:szCs w:val="26"/>
          <w:rtl/>
          <w:lang w:eastAsia="zh-CN" w:bidi="ar-LB"/>
        </w:rPr>
      </w:pPr>
      <w:r w:rsidRPr="00316982">
        <w:rPr>
          <w:rFonts w:eastAsiaTheme="minorEastAsia"/>
          <w:sz w:val="26"/>
          <w:szCs w:val="26"/>
          <w:rtl/>
          <w:lang w:eastAsia="zh-CN" w:bidi="ar-LB"/>
        </w:rPr>
        <w:t xml:space="preserve">واستناداً إلى التحليل والمناقشات المذكورة أعلاه، اقترحت حكومة الصين من خلال برنامج الأمم المتحدة الإنمائي مبادئ شاملة، واردة في المرفق الأول من هذه الوثيقة، لتنظيم تحويل </w:t>
      </w:r>
      <w:r w:rsidRPr="00316982">
        <w:rPr>
          <w:rFonts w:eastAsiaTheme="minorEastAsia"/>
          <w:sz w:val="26"/>
          <w:szCs w:val="26"/>
          <w:rtl/>
          <w:lang w:val="en-US" w:eastAsia="zh-CN" w:bidi="ar-LB"/>
        </w:rPr>
        <w:t>الأموال</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من</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الوكالات</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المنفذة</w:t>
      </w:r>
      <w:r w:rsidRPr="00316982">
        <w:rPr>
          <w:rFonts w:eastAsiaTheme="minorEastAsia"/>
          <w:sz w:val="26"/>
          <w:szCs w:val="26"/>
          <w:lang w:val="en-US" w:eastAsia="zh-CN" w:bidi="ar-LB"/>
        </w:rPr>
        <w:t xml:space="preserve"> </w:t>
      </w:r>
      <w:r w:rsidR="00D77DBA">
        <w:rPr>
          <w:rFonts w:eastAsiaTheme="minorEastAsia"/>
          <w:sz w:val="26"/>
          <w:szCs w:val="26"/>
          <w:rtl/>
          <w:lang w:val="en-US" w:eastAsia="zh-CN" w:bidi="ar-LB"/>
        </w:rPr>
        <w:t>المعنية</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إلى</w:t>
      </w:r>
      <w:r w:rsidRPr="00316982">
        <w:rPr>
          <w:rFonts w:eastAsiaTheme="minorEastAsia"/>
          <w:sz w:val="26"/>
          <w:szCs w:val="26"/>
          <w:lang w:val="en-US" w:eastAsia="zh-CN" w:bidi="ar-LB"/>
        </w:rPr>
        <w:t xml:space="preserve"> </w:t>
      </w:r>
      <w:r w:rsidR="00D77DBA">
        <w:rPr>
          <w:rFonts w:eastAsiaTheme="minorEastAsia"/>
          <w:sz w:val="26"/>
          <w:szCs w:val="26"/>
          <w:rtl/>
          <w:lang w:eastAsia="zh-CN" w:bidi="ar-LB"/>
        </w:rPr>
        <w:t>مكتب التعاون الاقتصادي الخارجي</w:t>
      </w:r>
      <w:r w:rsidR="00D77DBA" w:rsidRPr="00316982">
        <w:rPr>
          <w:rFonts w:eastAsiaTheme="minorEastAsia"/>
          <w:sz w:val="26"/>
          <w:szCs w:val="26"/>
          <w:rtl/>
          <w:lang w:val="en-US" w:eastAsia="zh-CN" w:bidi="ar-LB"/>
        </w:rPr>
        <w:t xml:space="preserve"> </w:t>
      </w:r>
      <w:r w:rsidRPr="00316982">
        <w:rPr>
          <w:rFonts w:eastAsiaTheme="minorEastAsia"/>
          <w:sz w:val="26"/>
          <w:szCs w:val="26"/>
          <w:rtl/>
          <w:lang w:val="en-US" w:eastAsia="zh-CN" w:bidi="ar-LB"/>
        </w:rPr>
        <w:t>للمشروعات</w:t>
      </w:r>
      <w:r w:rsidRPr="00316982">
        <w:rPr>
          <w:rFonts w:eastAsiaTheme="minorEastAsia"/>
          <w:sz w:val="26"/>
          <w:szCs w:val="26"/>
          <w:lang w:val="en-US" w:eastAsia="zh-CN" w:bidi="ar-LB"/>
        </w:rPr>
        <w:t xml:space="preserve"> </w:t>
      </w:r>
      <w:r w:rsidR="00E50B45">
        <w:rPr>
          <w:rFonts w:eastAsiaTheme="minorEastAsia"/>
          <w:sz w:val="26"/>
          <w:szCs w:val="26"/>
          <w:rtl/>
          <w:lang w:eastAsia="zh-CN" w:bidi="ar-LB"/>
        </w:rPr>
        <w:t>المدعومة من</w:t>
      </w:r>
      <w:r w:rsidRPr="00316982">
        <w:rPr>
          <w:rFonts w:eastAsiaTheme="minorEastAsia"/>
          <w:sz w:val="26"/>
          <w:szCs w:val="26"/>
          <w:rtl/>
          <w:lang w:eastAsia="zh-CN" w:bidi="ar-LB"/>
        </w:rPr>
        <w:t xml:space="preserve"> الصندوق المتعدد الأطراف. </w:t>
      </w:r>
      <w:r w:rsidR="00E50B45">
        <w:rPr>
          <w:rFonts w:eastAsiaTheme="minorEastAsia"/>
          <w:sz w:val="26"/>
          <w:szCs w:val="26"/>
          <w:rtl/>
          <w:lang w:eastAsia="zh-CN" w:bidi="ar-LB"/>
        </w:rPr>
        <w:t>و</w:t>
      </w:r>
      <w:r w:rsidRPr="00316982">
        <w:rPr>
          <w:rFonts w:eastAsiaTheme="minorEastAsia"/>
          <w:sz w:val="26"/>
          <w:szCs w:val="26"/>
          <w:rtl/>
          <w:lang w:eastAsia="zh-CN" w:bidi="ar-LB"/>
        </w:rPr>
        <w:t xml:space="preserve">تركز هذه المبادئ على </w:t>
      </w:r>
      <w:r w:rsidR="00E50B45">
        <w:rPr>
          <w:rFonts w:eastAsiaTheme="minorEastAsia"/>
          <w:sz w:val="26"/>
          <w:szCs w:val="26"/>
          <w:rtl/>
          <w:lang w:eastAsia="zh-CN" w:bidi="ar-LB"/>
        </w:rPr>
        <w:t>ال</w:t>
      </w:r>
      <w:r w:rsidRPr="00316982">
        <w:rPr>
          <w:rFonts w:eastAsiaTheme="minorEastAsia"/>
          <w:sz w:val="26"/>
          <w:szCs w:val="26"/>
          <w:rtl/>
          <w:lang w:eastAsia="zh-CN" w:bidi="ar-LB"/>
        </w:rPr>
        <w:t xml:space="preserve">إدارة </w:t>
      </w:r>
      <w:r w:rsidR="00E50B45">
        <w:rPr>
          <w:rFonts w:eastAsiaTheme="minorEastAsia"/>
          <w:sz w:val="26"/>
          <w:szCs w:val="26"/>
          <w:rtl/>
          <w:lang w:eastAsia="zh-CN" w:bidi="ar-LB"/>
        </w:rPr>
        <w:t>ال</w:t>
      </w:r>
      <w:r w:rsidRPr="00316982">
        <w:rPr>
          <w:rFonts w:eastAsiaTheme="minorEastAsia"/>
          <w:sz w:val="26"/>
          <w:szCs w:val="26"/>
          <w:rtl/>
          <w:lang w:eastAsia="zh-CN" w:bidi="ar-LB"/>
        </w:rPr>
        <w:t xml:space="preserve">أفضل لتحويل الأموال من </w:t>
      </w:r>
      <w:r w:rsidRPr="00316982">
        <w:rPr>
          <w:rFonts w:eastAsiaTheme="minorEastAsia"/>
          <w:sz w:val="26"/>
          <w:szCs w:val="26"/>
          <w:rtl/>
          <w:lang w:val="en-US" w:eastAsia="zh-CN" w:bidi="ar-LB"/>
        </w:rPr>
        <w:t>الوكالات</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المنفذة</w:t>
      </w:r>
      <w:r w:rsidRPr="00316982">
        <w:rPr>
          <w:rFonts w:eastAsiaTheme="minorEastAsia"/>
          <w:sz w:val="26"/>
          <w:szCs w:val="26"/>
          <w:lang w:val="en-US" w:eastAsia="zh-CN" w:bidi="ar-LB"/>
        </w:rPr>
        <w:t xml:space="preserve"> </w:t>
      </w:r>
      <w:r w:rsidRPr="00316982">
        <w:rPr>
          <w:rFonts w:eastAsiaTheme="minorEastAsia"/>
          <w:sz w:val="26"/>
          <w:szCs w:val="26"/>
          <w:rtl/>
          <w:lang w:eastAsia="zh-CN" w:bidi="ar-LB"/>
        </w:rPr>
        <w:t xml:space="preserve">إلى </w:t>
      </w:r>
      <w:r w:rsidR="00E50B45">
        <w:rPr>
          <w:rFonts w:eastAsiaTheme="minorEastAsia"/>
          <w:sz w:val="26"/>
          <w:szCs w:val="26"/>
          <w:rtl/>
          <w:lang w:eastAsia="zh-CN" w:bidi="ar-LB"/>
        </w:rPr>
        <w:t>مكتب التعاون الاقتصادي الخارجي</w:t>
      </w:r>
      <w:r w:rsidR="00E50B45" w:rsidRPr="00316982">
        <w:rPr>
          <w:rFonts w:eastAsiaTheme="minorEastAsia"/>
          <w:sz w:val="26"/>
          <w:szCs w:val="26"/>
          <w:rtl/>
          <w:lang w:eastAsia="zh-CN" w:bidi="ar-LB"/>
        </w:rPr>
        <w:t xml:space="preserve"> </w:t>
      </w:r>
      <w:r w:rsidRPr="00316982">
        <w:rPr>
          <w:rFonts w:eastAsiaTheme="minorEastAsia"/>
          <w:sz w:val="26"/>
          <w:szCs w:val="26"/>
          <w:rtl/>
          <w:lang w:eastAsia="zh-CN" w:bidi="ar-LB"/>
        </w:rPr>
        <w:t xml:space="preserve">لمنع تراكم الأموال في حساب </w:t>
      </w:r>
      <w:r w:rsidR="00E50B45">
        <w:rPr>
          <w:rFonts w:eastAsiaTheme="minorEastAsia"/>
          <w:sz w:val="26"/>
          <w:szCs w:val="26"/>
          <w:rtl/>
          <w:lang w:eastAsia="zh-CN" w:bidi="ar-LB"/>
        </w:rPr>
        <w:t>مكتب التعاون الاقتصادي الخارجي</w:t>
      </w:r>
      <w:r w:rsidRPr="00316982">
        <w:rPr>
          <w:rFonts w:eastAsiaTheme="minorEastAsia"/>
          <w:sz w:val="26"/>
          <w:szCs w:val="26"/>
          <w:rtl/>
          <w:lang w:eastAsia="zh-CN" w:bidi="ar-LB"/>
        </w:rPr>
        <w:t xml:space="preserve">؛ </w:t>
      </w:r>
      <w:r w:rsidR="00E50B45">
        <w:rPr>
          <w:rFonts w:eastAsiaTheme="minorEastAsia"/>
          <w:sz w:val="26"/>
          <w:szCs w:val="26"/>
          <w:rtl/>
          <w:lang w:eastAsia="zh-CN" w:bidi="ar-LB"/>
        </w:rPr>
        <w:t>و</w:t>
      </w:r>
      <w:r w:rsidRPr="00316982">
        <w:rPr>
          <w:rFonts w:eastAsiaTheme="minorEastAsia"/>
          <w:sz w:val="26"/>
          <w:szCs w:val="26"/>
          <w:rtl/>
          <w:lang w:eastAsia="zh-CN" w:bidi="ar-LB"/>
        </w:rPr>
        <w:t xml:space="preserve">تسجيل أكثر وضوحًا للمصروفات والأرصدة باستخدام نفس سعر الصرف </w:t>
      </w:r>
      <w:r w:rsidR="00E50B45">
        <w:rPr>
          <w:rFonts w:eastAsiaTheme="minorEastAsia"/>
          <w:sz w:val="26"/>
          <w:szCs w:val="26"/>
          <w:rtl/>
          <w:lang w:eastAsia="zh-CN" w:bidi="ar-LB"/>
        </w:rPr>
        <w:t>في وقت</w:t>
      </w:r>
      <w:r w:rsidRPr="00316982">
        <w:rPr>
          <w:rFonts w:eastAsiaTheme="minorEastAsia"/>
          <w:sz w:val="26"/>
          <w:szCs w:val="26"/>
          <w:rtl/>
          <w:lang w:eastAsia="zh-CN" w:bidi="ar-LB"/>
        </w:rPr>
        <w:t xml:space="preserve"> تحويل الأموال لأول مرة من الدولار الأمريكي إلى الرنمينبي؛ والاحتفاظ بمبلغ معين من الشريحة الأخيرة في حساب </w:t>
      </w:r>
      <w:r w:rsidRPr="00316982">
        <w:rPr>
          <w:rFonts w:eastAsiaTheme="minorEastAsia"/>
          <w:sz w:val="26"/>
          <w:szCs w:val="26"/>
          <w:rtl/>
          <w:lang w:val="en-US" w:eastAsia="zh-CN" w:bidi="ar-LB"/>
        </w:rPr>
        <w:t>الوكالات</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المنفذة</w:t>
      </w:r>
      <w:r w:rsidRPr="00316982">
        <w:rPr>
          <w:rFonts w:eastAsiaTheme="minorEastAsia"/>
          <w:sz w:val="26"/>
          <w:szCs w:val="26"/>
          <w:lang w:val="en-US" w:eastAsia="zh-CN" w:bidi="ar-LB"/>
        </w:rPr>
        <w:t xml:space="preserve"> </w:t>
      </w:r>
      <w:r w:rsidRPr="00316982">
        <w:rPr>
          <w:rFonts w:eastAsiaTheme="minorEastAsia"/>
          <w:sz w:val="26"/>
          <w:szCs w:val="26"/>
          <w:rtl/>
          <w:lang w:eastAsia="zh-CN" w:bidi="ar-LB"/>
        </w:rPr>
        <w:t xml:space="preserve">لتسهيل </w:t>
      </w:r>
      <w:r w:rsidR="00E50B45">
        <w:rPr>
          <w:rFonts w:eastAsiaTheme="minorEastAsia"/>
          <w:sz w:val="26"/>
          <w:szCs w:val="26"/>
          <w:rtl/>
          <w:lang w:eastAsia="zh-CN" w:bidi="ar-LB"/>
        </w:rPr>
        <w:t>إعادة</w:t>
      </w:r>
      <w:r w:rsidRPr="00316982">
        <w:rPr>
          <w:rFonts w:eastAsiaTheme="minorEastAsia"/>
          <w:sz w:val="26"/>
          <w:szCs w:val="26"/>
          <w:rtl/>
          <w:lang w:eastAsia="zh-CN" w:bidi="ar-LB"/>
        </w:rPr>
        <w:t xml:space="preserve"> الأرصدة.</w:t>
      </w:r>
    </w:p>
    <w:p w14:paraId="73A11B28" w14:textId="77777777" w:rsidR="00316982" w:rsidRPr="00316982" w:rsidRDefault="002F607E" w:rsidP="00316982">
      <w:pPr>
        <w:bidi/>
        <w:spacing w:after="240"/>
        <w:outlineLvl w:val="0"/>
        <w:rPr>
          <w:rFonts w:eastAsiaTheme="minorEastAsia"/>
          <w:b/>
          <w:bCs/>
          <w:sz w:val="26"/>
          <w:szCs w:val="26"/>
          <w:rtl/>
          <w:lang w:eastAsia="zh-CN" w:bidi="ar-LB"/>
        </w:rPr>
      </w:pPr>
      <w:r>
        <w:rPr>
          <w:rFonts w:eastAsiaTheme="minorEastAsia"/>
          <w:b/>
          <w:bCs/>
          <w:sz w:val="26"/>
          <w:szCs w:val="26"/>
          <w:rtl/>
          <w:lang w:eastAsia="zh-CN" w:bidi="ar-LB"/>
        </w:rPr>
        <w:t>استنتاج</w:t>
      </w:r>
    </w:p>
    <w:p w14:paraId="069BD53B" w14:textId="77777777" w:rsidR="00316982" w:rsidRPr="00316982" w:rsidRDefault="00316982" w:rsidP="002F607E">
      <w:pPr>
        <w:bidi/>
        <w:spacing w:after="240"/>
        <w:outlineLvl w:val="0"/>
        <w:rPr>
          <w:rFonts w:eastAsiaTheme="minorEastAsia"/>
          <w:sz w:val="26"/>
          <w:szCs w:val="26"/>
          <w:u w:val="single"/>
          <w:rtl/>
          <w:lang w:eastAsia="zh-CN" w:bidi="ar-LB"/>
        </w:rPr>
      </w:pPr>
      <w:r w:rsidRPr="00316982">
        <w:rPr>
          <w:rFonts w:eastAsiaTheme="minorEastAsia"/>
          <w:sz w:val="26"/>
          <w:szCs w:val="26"/>
          <w:u w:val="single"/>
          <w:rtl/>
          <w:lang w:eastAsia="zh-CN" w:bidi="ar-LB"/>
        </w:rPr>
        <w:t xml:space="preserve">الأرصدة التي </w:t>
      </w:r>
      <w:r w:rsidR="002F607E">
        <w:rPr>
          <w:rFonts w:eastAsiaTheme="minorEastAsia"/>
          <w:sz w:val="26"/>
          <w:szCs w:val="26"/>
          <w:u w:val="single"/>
          <w:rtl/>
          <w:lang w:eastAsia="zh-CN" w:bidi="ar-LB"/>
        </w:rPr>
        <w:t>ستعاد</w:t>
      </w:r>
      <w:r w:rsidRPr="00316982">
        <w:rPr>
          <w:rFonts w:eastAsiaTheme="minorEastAsia"/>
          <w:sz w:val="26"/>
          <w:szCs w:val="26"/>
          <w:u w:val="single"/>
          <w:rtl/>
          <w:lang w:eastAsia="zh-CN" w:bidi="ar-LB"/>
        </w:rPr>
        <w:t xml:space="preserve"> في المرحلة الأولى من خطة قطاع </w:t>
      </w:r>
      <w:r w:rsidR="002F607E">
        <w:rPr>
          <w:rFonts w:eastAsiaTheme="minorEastAsia"/>
          <w:sz w:val="26"/>
          <w:szCs w:val="26"/>
          <w:u w:val="single"/>
          <w:rtl/>
          <w:lang w:eastAsia="zh-CN" w:bidi="ar-LB"/>
        </w:rPr>
        <w:t>التبريد وتكييف الهواء الصناعي والتجاري</w:t>
      </w:r>
    </w:p>
    <w:p w14:paraId="234FEA1D" w14:textId="77777777" w:rsidR="00316982" w:rsidRPr="00316982" w:rsidRDefault="00316982" w:rsidP="00446809">
      <w:pPr>
        <w:numPr>
          <w:ilvl w:val="0"/>
          <w:numId w:val="1"/>
        </w:numPr>
        <w:bidi/>
        <w:spacing w:after="240"/>
        <w:outlineLvl w:val="0"/>
        <w:rPr>
          <w:rFonts w:eastAsiaTheme="minorEastAsia"/>
          <w:sz w:val="26"/>
          <w:szCs w:val="26"/>
          <w:rtl/>
          <w:lang w:eastAsia="zh-CN" w:bidi="ar-LB"/>
        </w:rPr>
      </w:pPr>
      <w:r w:rsidRPr="00316982">
        <w:rPr>
          <w:rFonts w:eastAsiaTheme="minorEastAsia"/>
          <w:sz w:val="26"/>
          <w:szCs w:val="26"/>
          <w:rtl/>
          <w:lang w:eastAsia="zh-CN" w:bidi="ar-LB"/>
        </w:rPr>
        <w:t xml:space="preserve">في ضوء المعلومات التي قدمها برنامج الأمم المتحدة الإنمائي والتحليل المتعلق بأسباب الفرق بين الرصيد المتبقي المبلغ عنه بالدولار الأمريكي </w:t>
      </w:r>
      <w:r w:rsidR="007A1202">
        <w:rPr>
          <w:rFonts w:eastAsiaTheme="minorEastAsia"/>
          <w:sz w:val="26"/>
          <w:szCs w:val="26"/>
          <w:rtl/>
          <w:lang w:eastAsia="zh-CN" w:bidi="ar-LB"/>
        </w:rPr>
        <w:t>و</w:t>
      </w:r>
      <w:r w:rsidRPr="00316982">
        <w:rPr>
          <w:rFonts w:eastAsiaTheme="minorEastAsia"/>
          <w:sz w:val="26"/>
          <w:szCs w:val="26"/>
          <w:rtl/>
          <w:lang w:eastAsia="zh-CN" w:bidi="ar-LB"/>
        </w:rPr>
        <w:t xml:space="preserve">الرنمينبي، رأت الأمانة أن برنامج الأمم المتحدة الإنمائي ومكتب </w:t>
      </w:r>
      <w:r w:rsidR="007A1202">
        <w:rPr>
          <w:rFonts w:eastAsiaTheme="minorEastAsia"/>
          <w:sz w:val="26"/>
          <w:szCs w:val="26"/>
          <w:rtl/>
          <w:lang w:eastAsia="zh-CN" w:bidi="ar-LB"/>
        </w:rPr>
        <w:t>التعاون الاقتصادي الخارجي</w:t>
      </w:r>
      <w:r w:rsidRPr="00316982">
        <w:rPr>
          <w:rFonts w:eastAsiaTheme="minorEastAsia"/>
          <w:sz w:val="26"/>
          <w:szCs w:val="26"/>
          <w:rtl/>
          <w:lang w:eastAsia="zh-CN" w:bidi="ar-LB"/>
        </w:rPr>
        <w:t xml:space="preserve"> اتبعا الإجراءات المالية المتفق ع</w:t>
      </w:r>
      <w:r w:rsidR="00902401">
        <w:rPr>
          <w:rFonts w:eastAsiaTheme="minorEastAsia"/>
          <w:sz w:val="26"/>
          <w:szCs w:val="26"/>
          <w:rtl/>
          <w:lang w:eastAsia="zh-CN" w:bidi="ar-LB"/>
        </w:rPr>
        <w:t>ليها في تحويل الأموال وصرفها، و</w:t>
      </w:r>
      <w:r w:rsidRPr="00316982">
        <w:rPr>
          <w:rFonts w:eastAsiaTheme="minorEastAsia"/>
          <w:sz w:val="26"/>
          <w:szCs w:val="26"/>
          <w:rtl/>
          <w:lang w:eastAsia="zh-CN" w:bidi="ar-LB"/>
        </w:rPr>
        <w:t xml:space="preserve">أن الرصيد المبين </w:t>
      </w:r>
      <w:r w:rsidR="00902401">
        <w:rPr>
          <w:rFonts w:eastAsiaTheme="minorEastAsia"/>
          <w:sz w:val="26"/>
          <w:szCs w:val="26"/>
          <w:rtl/>
          <w:lang w:eastAsia="zh-CN" w:bidi="ar-LB"/>
        </w:rPr>
        <w:t>ب</w:t>
      </w:r>
      <w:r w:rsidR="00902401" w:rsidRPr="00316982">
        <w:rPr>
          <w:rFonts w:eastAsiaTheme="minorEastAsia"/>
          <w:sz w:val="26"/>
          <w:szCs w:val="26"/>
          <w:rtl/>
          <w:lang w:eastAsia="zh-CN" w:bidi="ar-LB"/>
        </w:rPr>
        <w:t>الرنمينبي</w:t>
      </w:r>
      <w:r w:rsidRPr="00316982">
        <w:rPr>
          <w:rFonts w:eastAsiaTheme="minorEastAsia"/>
          <w:sz w:val="26"/>
          <w:szCs w:val="26"/>
          <w:rtl/>
          <w:lang w:eastAsia="zh-CN" w:bidi="ar-LB"/>
        </w:rPr>
        <w:t xml:space="preserve"> في تقرير </w:t>
      </w:r>
      <w:r w:rsidR="00902401">
        <w:rPr>
          <w:rFonts w:eastAsiaTheme="minorEastAsia"/>
          <w:sz w:val="26"/>
          <w:szCs w:val="26"/>
          <w:rtl/>
          <w:lang w:eastAsia="zh-CN" w:bidi="ar-LB"/>
        </w:rPr>
        <w:t>التدقيق المالي، وقدره</w:t>
      </w:r>
      <w:r w:rsidRPr="00316982">
        <w:rPr>
          <w:rFonts w:eastAsiaTheme="minorEastAsia"/>
          <w:sz w:val="26"/>
          <w:szCs w:val="26"/>
          <w:rtl/>
          <w:lang w:eastAsia="zh-CN" w:bidi="ar-LB"/>
        </w:rPr>
        <w:t xml:space="preserve"> 131</w:t>
      </w:r>
      <w:r w:rsidR="00902401">
        <w:rPr>
          <w:rFonts w:eastAsiaTheme="minorEastAsia"/>
          <w:sz w:val="26"/>
          <w:szCs w:val="26"/>
          <w:rtl/>
          <w:lang w:eastAsia="zh-CN" w:bidi="ar-LB"/>
        </w:rPr>
        <w:t>,</w:t>
      </w:r>
      <w:r w:rsidRPr="00316982">
        <w:rPr>
          <w:rFonts w:eastAsiaTheme="minorEastAsia"/>
          <w:sz w:val="26"/>
          <w:szCs w:val="26"/>
          <w:rtl/>
          <w:lang w:eastAsia="zh-CN" w:bidi="ar-LB"/>
        </w:rPr>
        <w:t>974</w:t>
      </w:r>
      <w:r w:rsidR="00902401">
        <w:rPr>
          <w:rFonts w:eastAsiaTheme="minorEastAsia"/>
          <w:sz w:val="26"/>
          <w:szCs w:val="26"/>
          <w:rtl/>
          <w:lang w:eastAsia="zh-CN" w:bidi="ar-LB"/>
        </w:rPr>
        <w:t>,</w:t>
      </w:r>
      <w:r w:rsidRPr="00316982">
        <w:rPr>
          <w:rFonts w:eastAsiaTheme="minorEastAsia"/>
          <w:sz w:val="26"/>
          <w:szCs w:val="26"/>
          <w:rtl/>
          <w:lang w:eastAsia="zh-CN" w:bidi="ar-LB"/>
        </w:rPr>
        <w:t xml:space="preserve">59 </w:t>
      </w:r>
      <w:r w:rsidR="00902401" w:rsidRPr="00316982">
        <w:rPr>
          <w:rFonts w:eastAsiaTheme="minorEastAsia"/>
          <w:sz w:val="26"/>
          <w:szCs w:val="26"/>
          <w:rtl/>
          <w:lang w:eastAsia="zh-CN" w:bidi="ar-LB"/>
        </w:rPr>
        <w:t>رنمينبي</w:t>
      </w:r>
      <w:r w:rsidR="00902401">
        <w:rPr>
          <w:rFonts w:eastAsiaTheme="minorEastAsia"/>
          <w:sz w:val="26"/>
          <w:szCs w:val="26"/>
          <w:rtl/>
          <w:lang w:eastAsia="zh-CN" w:bidi="ar-LB"/>
        </w:rPr>
        <w:t>، هو الرصيد الذي ست</w:t>
      </w:r>
      <w:r w:rsidRPr="00316982">
        <w:rPr>
          <w:rFonts w:eastAsiaTheme="minorEastAsia"/>
          <w:sz w:val="26"/>
          <w:szCs w:val="26"/>
          <w:rtl/>
          <w:lang w:eastAsia="zh-CN" w:bidi="ar-LB"/>
        </w:rPr>
        <w:t>تم إعادته إلى الصندوق المتعدد الأطراف. وبالتالي، توصي الأمانة بمطالبة برنامج الأمم المتحدة الإنمائي بإعادة مبلغ</w:t>
      </w:r>
      <w:r w:rsidR="00446809">
        <w:rPr>
          <w:rFonts w:eastAsiaTheme="minorEastAsia"/>
          <w:sz w:val="26"/>
          <w:szCs w:val="26"/>
          <w:rtl/>
          <w:lang w:eastAsia="zh-CN" w:bidi="ar-LB"/>
        </w:rPr>
        <w:t xml:space="preserve"> قدره</w:t>
      </w:r>
      <w:r w:rsidRPr="00316982">
        <w:rPr>
          <w:rFonts w:eastAsiaTheme="minorEastAsia"/>
          <w:sz w:val="26"/>
          <w:szCs w:val="26"/>
          <w:rtl/>
          <w:lang w:eastAsia="zh-CN" w:bidi="ar-LB"/>
        </w:rPr>
        <w:t xml:space="preserve"> 18,337 دولارًا أمريكيًا، محسوبًا باستخدام سعر الصرف في 13 مايو</w:t>
      </w:r>
      <w:r w:rsidR="00446809">
        <w:rPr>
          <w:rFonts w:eastAsiaTheme="minorEastAsia"/>
          <w:sz w:val="26"/>
          <w:szCs w:val="26"/>
          <w:rtl/>
          <w:lang w:eastAsia="zh-CN" w:bidi="ar-LB"/>
        </w:rPr>
        <w:t>/ أيار</w:t>
      </w:r>
      <w:r w:rsidRPr="00316982">
        <w:rPr>
          <w:rFonts w:eastAsiaTheme="minorEastAsia"/>
          <w:sz w:val="26"/>
          <w:szCs w:val="26"/>
          <w:rtl/>
          <w:lang w:eastAsia="zh-CN" w:bidi="ar-LB"/>
        </w:rPr>
        <w:t xml:space="preserve"> 2024، بالإضافة إلى تكاليف دعم الوكالة </w:t>
      </w:r>
      <w:r w:rsidR="00446809">
        <w:rPr>
          <w:rFonts w:eastAsiaTheme="minorEastAsia"/>
          <w:sz w:val="26"/>
          <w:szCs w:val="26"/>
          <w:rtl/>
          <w:lang w:eastAsia="zh-CN" w:bidi="ar-LB"/>
        </w:rPr>
        <w:t>المرتبطة به</w:t>
      </w:r>
      <w:r w:rsidRPr="00316982">
        <w:rPr>
          <w:rFonts w:eastAsiaTheme="minorEastAsia"/>
          <w:sz w:val="26"/>
          <w:szCs w:val="26"/>
          <w:rtl/>
          <w:lang w:eastAsia="zh-CN" w:bidi="ar-LB"/>
        </w:rPr>
        <w:t xml:space="preserve">. وأشارت الأمانة إلى أنه </w:t>
      </w:r>
      <w:r w:rsidR="00446809">
        <w:rPr>
          <w:rFonts w:eastAsiaTheme="minorEastAsia"/>
          <w:sz w:val="26"/>
          <w:szCs w:val="26"/>
          <w:rtl/>
          <w:lang w:eastAsia="zh-CN" w:bidi="ar-LB"/>
        </w:rPr>
        <w:t>وفق ل</w:t>
      </w:r>
      <w:r w:rsidRPr="00316982">
        <w:rPr>
          <w:rFonts w:eastAsiaTheme="minorEastAsia"/>
          <w:sz w:val="26"/>
          <w:szCs w:val="26"/>
          <w:rtl/>
          <w:lang w:eastAsia="zh-CN" w:bidi="ar-LB"/>
        </w:rPr>
        <w:t xml:space="preserve">لمقررين 69/24 (ب) </w:t>
      </w:r>
      <w:r w:rsidR="00446809">
        <w:rPr>
          <w:rFonts w:eastAsiaTheme="minorEastAsia"/>
          <w:sz w:val="26"/>
          <w:szCs w:val="26"/>
          <w:rtl/>
          <w:lang w:eastAsia="zh-CN" w:bidi="ar-LB"/>
        </w:rPr>
        <w:t>(2)</w:t>
      </w:r>
      <w:r w:rsidRPr="00316982">
        <w:rPr>
          <w:rFonts w:eastAsiaTheme="minorEastAsia"/>
          <w:sz w:val="26"/>
          <w:szCs w:val="26"/>
          <w:rtl/>
          <w:lang w:eastAsia="zh-CN" w:bidi="ar-LB"/>
        </w:rPr>
        <w:t xml:space="preserve"> و 77/49 (ب) </w:t>
      </w:r>
      <w:r w:rsidR="00446809">
        <w:rPr>
          <w:rFonts w:eastAsiaTheme="minorEastAsia"/>
          <w:sz w:val="26"/>
          <w:szCs w:val="26"/>
          <w:rtl/>
          <w:lang w:eastAsia="zh-CN" w:bidi="ar-LB"/>
        </w:rPr>
        <w:t>(3)</w:t>
      </w:r>
      <w:r w:rsidRPr="00316982">
        <w:rPr>
          <w:rFonts w:eastAsiaTheme="minorEastAsia"/>
          <w:sz w:val="26"/>
          <w:szCs w:val="26"/>
          <w:rtl/>
          <w:lang w:eastAsia="zh-CN" w:bidi="ar-LB"/>
        </w:rPr>
        <w:t xml:space="preserve">، </w:t>
      </w:r>
      <w:r w:rsidR="00446809">
        <w:rPr>
          <w:rFonts w:eastAsiaTheme="minorEastAsia"/>
          <w:sz w:val="26"/>
          <w:szCs w:val="26"/>
          <w:rtl/>
          <w:lang w:eastAsia="zh-CN" w:bidi="ar-LB"/>
        </w:rPr>
        <w:t>سيستمر</w:t>
      </w:r>
      <w:r w:rsidRPr="00316982">
        <w:rPr>
          <w:rFonts w:eastAsiaTheme="minorEastAsia"/>
          <w:sz w:val="26"/>
          <w:szCs w:val="26"/>
          <w:rtl/>
          <w:lang w:eastAsia="zh-CN" w:bidi="ar-LB"/>
        </w:rPr>
        <w:t xml:space="preserve"> برنامج الأمم المتحدة الإنمائي</w:t>
      </w:r>
      <w:r w:rsidR="00446809">
        <w:rPr>
          <w:rFonts w:eastAsiaTheme="minorEastAsia"/>
          <w:sz w:val="26"/>
          <w:szCs w:val="26"/>
          <w:rtl/>
          <w:lang w:eastAsia="zh-CN" w:bidi="ar-LB"/>
        </w:rPr>
        <w:t xml:space="preserve"> في</w:t>
      </w:r>
      <w:r w:rsidRPr="00316982">
        <w:rPr>
          <w:rFonts w:eastAsiaTheme="minorEastAsia"/>
          <w:sz w:val="26"/>
          <w:szCs w:val="26"/>
          <w:rtl/>
          <w:lang w:eastAsia="zh-CN" w:bidi="ar-LB"/>
        </w:rPr>
        <w:t xml:space="preserve"> </w:t>
      </w:r>
      <w:r w:rsidRPr="00316982">
        <w:rPr>
          <w:rFonts w:eastAsiaTheme="minorEastAsia"/>
          <w:sz w:val="26"/>
          <w:szCs w:val="26"/>
          <w:rtl/>
          <w:lang w:eastAsia="zh-CN" w:bidi="ar-LB"/>
        </w:rPr>
        <w:lastRenderedPageBreak/>
        <w:t xml:space="preserve">الإبلاغ عن الفوائد المتراكمة من الأموال التي يحتفظ بها مكتب </w:t>
      </w:r>
      <w:r w:rsidR="00446809">
        <w:rPr>
          <w:rFonts w:eastAsiaTheme="minorEastAsia"/>
          <w:sz w:val="26"/>
          <w:szCs w:val="26"/>
          <w:rtl/>
          <w:lang w:eastAsia="zh-CN" w:bidi="ar-LB"/>
        </w:rPr>
        <w:t>التعاون الاقتصادي الخارجي</w:t>
      </w:r>
      <w:r w:rsidRPr="00316982">
        <w:rPr>
          <w:rFonts w:eastAsiaTheme="minorEastAsia"/>
          <w:sz w:val="26"/>
          <w:szCs w:val="26"/>
          <w:rtl/>
          <w:lang w:eastAsia="zh-CN" w:bidi="ar-LB"/>
        </w:rPr>
        <w:t>، بما في ذلك المبلغ المتبقي</w:t>
      </w:r>
      <w:r w:rsidR="00446809" w:rsidRPr="00316982">
        <w:rPr>
          <w:rFonts w:eastAsiaTheme="minorEastAsia"/>
          <w:sz w:val="26"/>
          <w:szCs w:val="26"/>
          <w:rtl/>
          <w:lang w:eastAsia="zh-CN" w:bidi="ar-LB"/>
        </w:rPr>
        <w:t xml:space="preserve">، </w:t>
      </w:r>
      <w:r w:rsidR="00446809">
        <w:rPr>
          <w:rFonts w:eastAsiaTheme="minorEastAsia"/>
          <w:i/>
          <w:iCs/>
          <w:sz w:val="26"/>
          <w:szCs w:val="26"/>
          <w:rtl/>
          <w:lang w:eastAsia="zh-CN" w:bidi="ar-LB"/>
        </w:rPr>
        <w:t>وغيره</w:t>
      </w:r>
      <w:r w:rsidR="00446809">
        <w:rPr>
          <w:rFonts w:eastAsiaTheme="minorEastAsia"/>
          <w:sz w:val="26"/>
          <w:szCs w:val="26"/>
          <w:rtl/>
          <w:lang w:eastAsia="zh-CN" w:bidi="ar-LB"/>
        </w:rPr>
        <w:t>،</w:t>
      </w:r>
      <w:r w:rsidRPr="00316982">
        <w:rPr>
          <w:rFonts w:eastAsiaTheme="minorEastAsia"/>
          <w:sz w:val="26"/>
          <w:szCs w:val="26"/>
          <w:rtl/>
          <w:lang w:eastAsia="zh-CN" w:bidi="ar-LB"/>
        </w:rPr>
        <w:t xml:space="preserve"> </w:t>
      </w:r>
      <w:r w:rsidR="00446809">
        <w:rPr>
          <w:rFonts w:eastAsiaTheme="minorEastAsia"/>
          <w:sz w:val="26"/>
          <w:szCs w:val="26"/>
          <w:rtl/>
          <w:lang w:eastAsia="zh-CN" w:bidi="ar-LB"/>
        </w:rPr>
        <w:t>وال</w:t>
      </w:r>
      <w:r w:rsidRPr="00316982">
        <w:rPr>
          <w:rFonts w:eastAsiaTheme="minorEastAsia"/>
          <w:sz w:val="26"/>
          <w:szCs w:val="26"/>
          <w:rtl/>
          <w:lang w:eastAsia="zh-CN" w:bidi="ar-LB"/>
        </w:rPr>
        <w:t>أرصدة</w:t>
      </w:r>
      <w:r w:rsidR="00446809">
        <w:rPr>
          <w:rFonts w:eastAsiaTheme="minorEastAsia"/>
          <w:sz w:val="26"/>
          <w:szCs w:val="26"/>
          <w:rtl/>
          <w:lang w:eastAsia="zh-CN" w:bidi="ar-LB"/>
        </w:rPr>
        <w:t xml:space="preserve"> المتبقية من</w:t>
      </w:r>
      <w:r w:rsidRPr="00316982">
        <w:rPr>
          <w:rFonts w:eastAsiaTheme="minorEastAsia"/>
          <w:sz w:val="26"/>
          <w:szCs w:val="26"/>
          <w:rtl/>
          <w:lang w:eastAsia="zh-CN" w:bidi="ar-LB"/>
        </w:rPr>
        <w:t xml:space="preserve"> المرحلة الأولى من خطة قطاع </w:t>
      </w:r>
      <w:r w:rsidR="00446809" w:rsidRPr="009D7388">
        <w:rPr>
          <w:rFonts w:eastAsiaTheme="minorEastAsia"/>
          <w:sz w:val="26"/>
          <w:szCs w:val="26"/>
          <w:rtl/>
          <w:lang w:eastAsia="zh-CN" w:bidi="ar-LB"/>
        </w:rPr>
        <w:t>التبريد وتكييف الهواء الصناعي والتجاري</w:t>
      </w:r>
      <w:r w:rsidRPr="00316982">
        <w:rPr>
          <w:rFonts w:eastAsiaTheme="minorEastAsia"/>
          <w:sz w:val="26"/>
          <w:szCs w:val="26"/>
          <w:rtl/>
          <w:lang w:eastAsia="zh-CN" w:bidi="ar-LB"/>
        </w:rPr>
        <w:t xml:space="preserve">، </w:t>
      </w:r>
      <w:r w:rsidR="00446809">
        <w:rPr>
          <w:rFonts w:eastAsiaTheme="minorEastAsia"/>
          <w:sz w:val="26"/>
          <w:szCs w:val="26"/>
          <w:rtl/>
          <w:lang w:eastAsia="zh-CN" w:bidi="ar-LB"/>
        </w:rPr>
        <w:t>ويعيد</w:t>
      </w:r>
      <w:r w:rsidRPr="00316982">
        <w:rPr>
          <w:rFonts w:eastAsiaTheme="minorEastAsia"/>
          <w:sz w:val="26"/>
          <w:szCs w:val="26"/>
          <w:rtl/>
          <w:lang w:eastAsia="zh-CN" w:bidi="ar-LB"/>
        </w:rPr>
        <w:t xml:space="preserve"> الفوائد إلى الصندوق المتعدد الأطراف.</w:t>
      </w:r>
    </w:p>
    <w:p w14:paraId="4BD51E6B" w14:textId="77777777" w:rsidR="00316982" w:rsidRPr="00316982" w:rsidRDefault="00316982" w:rsidP="00316982">
      <w:pPr>
        <w:keepNext/>
        <w:bidi/>
        <w:spacing w:after="240"/>
        <w:outlineLvl w:val="0"/>
        <w:rPr>
          <w:rFonts w:eastAsiaTheme="minorEastAsia"/>
          <w:sz w:val="26"/>
          <w:szCs w:val="26"/>
          <w:u w:val="single"/>
          <w:rtl/>
          <w:lang w:eastAsia="zh-CN" w:bidi="ar-LB"/>
        </w:rPr>
      </w:pPr>
      <w:r w:rsidRPr="00316982">
        <w:rPr>
          <w:rFonts w:eastAsiaTheme="minorEastAsia"/>
          <w:sz w:val="26"/>
          <w:szCs w:val="26"/>
          <w:u w:val="single"/>
          <w:rtl/>
          <w:lang w:eastAsia="zh-CN" w:bidi="ar-LB"/>
        </w:rPr>
        <w:t>تطبيق المبادئ الشاملة لتحويلات الأموال إلى الخطط القطاعية في التنفيذ المستقبلي</w:t>
      </w:r>
    </w:p>
    <w:p w14:paraId="49FCDE70" w14:textId="77777777" w:rsidR="00316982" w:rsidRPr="00316982" w:rsidRDefault="00316982" w:rsidP="00287E28">
      <w:pPr>
        <w:numPr>
          <w:ilvl w:val="0"/>
          <w:numId w:val="1"/>
        </w:numPr>
        <w:bidi/>
        <w:spacing w:after="240"/>
        <w:outlineLvl w:val="0"/>
        <w:rPr>
          <w:rFonts w:eastAsiaTheme="minorEastAsia"/>
          <w:sz w:val="26"/>
          <w:szCs w:val="26"/>
          <w:rtl/>
          <w:lang w:eastAsia="zh-CN" w:bidi="ar-LB"/>
        </w:rPr>
      </w:pPr>
      <w:r w:rsidRPr="00316982">
        <w:rPr>
          <w:rFonts w:eastAsiaTheme="minorEastAsia"/>
          <w:sz w:val="26"/>
          <w:szCs w:val="26"/>
          <w:rtl/>
          <w:lang w:eastAsia="zh-CN" w:bidi="ar-LB"/>
        </w:rPr>
        <w:t xml:space="preserve">ترى الأمانة أن تدابير التخفيف التي اقترحتها الحكومة في المبادئ الشاملة الواردة في المرفق الأول </w:t>
      </w:r>
      <w:r w:rsidR="0060525E">
        <w:rPr>
          <w:rFonts w:eastAsiaTheme="minorEastAsia"/>
          <w:sz w:val="26"/>
          <w:szCs w:val="26"/>
          <w:rtl/>
          <w:lang w:eastAsia="zh-CN" w:bidi="ar-LB"/>
        </w:rPr>
        <w:t>ب</w:t>
      </w:r>
      <w:r w:rsidRPr="00316982">
        <w:rPr>
          <w:rFonts w:eastAsiaTheme="minorEastAsia"/>
          <w:sz w:val="26"/>
          <w:szCs w:val="26"/>
          <w:rtl/>
          <w:lang w:eastAsia="zh-CN" w:bidi="ar-LB"/>
        </w:rPr>
        <w:t xml:space="preserve">هذه الوثيقة </w:t>
      </w:r>
      <w:r w:rsidR="00251074">
        <w:rPr>
          <w:rFonts w:eastAsiaTheme="minorEastAsia"/>
          <w:sz w:val="26"/>
          <w:szCs w:val="26"/>
          <w:rtl/>
          <w:lang w:eastAsia="zh-CN" w:bidi="ar-LB"/>
        </w:rPr>
        <w:t>هادفة</w:t>
      </w:r>
      <w:r w:rsidRPr="00316982">
        <w:rPr>
          <w:rFonts w:eastAsiaTheme="minorEastAsia"/>
          <w:sz w:val="26"/>
          <w:szCs w:val="26"/>
          <w:rtl/>
          <w:lang w:eastAsia="zh-CN" w:bidi="ar-LB"/>
        </w:rPr>
        <w:t>. وينبغي أن ي</w:t>
      </w:r>
      <w:r w:rsidR="00251074">
        <w:rPr>
          <w:rFonts w:eastAsiaTheme="minorEastAsia"/>
          <w:sz w:val="26"/>
          <w:szCs w:val="26"/>
          <w:rtl/>
          <w:lang w:eastAsia="zh-CN" w:bidi="ar-LB"/>
        </w:rPr>
        <w:t>ساعد تنفيذها في تخفيف الف</w:t>
      </w:r>
      <w:r w:rsidRPr="00316982">
        <w:rPr>
          <w:rFonts w:eastAsiaTheme="minorEastAsia"/>
          <w:sz w:val="26"/>
          <w:szCs w:val="26"/>
          <w:rtl/>
          <w:lang w:eastAsia="zh-CN" w:bidi="ar-LB"/>
        </w:rPr>
        <w:t>رق</w:t>
      </w:r>
      <w:r w:rsidR="0074432D">
        <w:rPr>
          <w:rFonts w:eastAsiaTheme="minorEastAsia"/>
          <w:sz w:val="26"/>
          <w:szCs w:val="26"/>
          <w:rtl/>
          <w:lang w:eastAsia="zh-CN" w:bidi="ar-LB"/>
        </w:rPr>
        <w:t xml:space="preserve"> في الأرصدة المتبقية المبلغ عنه</w:t>
      </w:r>
      <w:r w:rsidRPr="00316982">
        <w:rPr>
          <w:rFonts w:eastAsiaTheme="minorEastAsia"/>
          <w:sz w:val="26"/>
          <w:szCs w:val="26"/>
          <w:rtl/>
          <w:lang w:eastAsia="zh-CN" w:bidi="ar-LB"/>
        </w:rPr>
        <w:t xml:space="preserve"> ب</w:t>
      </w:r>
      <w:r w:rsidR="00251074">
        <w:rPr>
          <w:rFonts w:eastAsiaTheme="minorEastAsia"/>
          <w:sz w:val="26"/>
          <w:szCs w:val="26"/>
          <w:rtl/>
          <w:lang w:eastAsia="zh-CN" w:bidi="ar-LB"/>
        </w:rPr>
        <w:t>ال</w:t>
      </w:r>
      <w:r w:rsidRPr="00316982">
        <w:rPr>
          <w:rFonts w:eastAsiaTheme="minorEastAsia"/>
          <w:sz w:val="26"/>
          <w:szCs w:val="26"/>
          <w:rtl/>
          <w:lang w:eastAsia="zh-CN" w:bidi="ar-LB"/>
        </w:rPr>
        <w:t xml:space="preserve">عملتين. </w:t>
      </w:r>
      <w:r w:rsidR="00251074" w:rsidRPr="00316982">
        <w:rPr>
          <w:rFonts w:eastAsiaTheme="minorEastAsia"/>
          <w:sz w:val="26"/>
          <w:szCs w:val="26"/>
          <w:rtl/>
          <w:lang w:eastAsia="zh-CN" w:bidi="ar-LB"/>
        </w:rPr>
        <w:t xml:space="preserve">سيؤدي </w:t>
      </w:r>
      <w:r w:rsidRPr="00316982">
        <w:rPr>
          <w:rFonts w:eastAsiaTheme="minorEastAsia"/>
          <w:sz w:val="26"/>
          <w:szCs w:val="26"/>
          <w:rtl/>
          <w:lang w:eastAsia="zh-CN" w:bidi="ar-LB"/>
        </w:rPr>
        <w:t xml:space="preserve">تطبيق هذه المبادئ، مع </w:t>
      </w:r>
      <w:r w:rsidR="00251074">
        <w:rPr>
          <w:rFonts w:eastAsiaTheme="minorEastAsia"/>
          <w:sz w:val="26"/>
          <w:szCs w:val="26"/>
          <w:rtl/>
          <w:lang w:eastAsia="zh-CN" w:bidi="ar-LB"/>
        </w:rPr>
        <w:t xml:space="preserve">مراعاة </w:t>
      </w:r>
      <w:r w:rsidRPr="00316982">
        <w:rPr>
          <w:rFonts w:eastAsiaTheme="minorEastAsia"/>
          <w:sz w:val="26"/>
          <w:szCs w:val="26"/>
          <w:rtl/>
          <w:lang w:eastAsia="zh-CN" w:bidi="ar-LB"/>
        </w:rPr>
        <w:t xml:space="preserve">الدروس المستفادة من تنفيذ المرحلة الأولى، إلى تحسين إدارة </w:t>
      </w:r>
      <w:r w:rsidR="00251074">
        <w:rPr>
          <w:rFonts w:eastAsiaTheme="minorEastAsia"/>
          <w:sz w:val="26"/>
          <w:szCs w:val="26"/>
          <w:rtl/>
          <w:lang w:eastAsia="zh-CN" w:bidi="ar-LB"/>
        </w:rPr>
        <w:t>التمويل</w:t>
      </w:r>
      <w:r w:rsidRPr="00316982">
        <w:rPr>
          <w:rFonts w:eastAsiaTheme="minorEastAsia"/>
          <w:sz w:val="26"/>
          <w:szCs w:val="26"/>
          <w:rtl/>
          <w:lang w:eastAsia="zh-CN" w:bidi="ar-LB"/>
        </w:rPr>
        <w:t xml:space="preserve"> وتحسين الك</w:t>
      </w:r>
      <w:r w:rsidR="00251074">
        <w:rPr>
          <w:rFonts w:eastAsiaTheme="minorEastAsia"/>
          <w:sz w:val="26"/>
          <w:szCs w:val="26"/>
          <w:rtl/>
          <w:lang w:eastAsia="zh-CN" w:bidi="ar-LB"/>
        </w:rPr>
        <w:t xml:space="preserve">فاءة في استخدام أموال المشروع. </w:t>
      </w:r>
      <w:r w:rsidRPr="00316982">
        <w:rPr>
          <w:rFonts w:eastAsiaTheme="minorEastAsia"/>
          <w:sz w:val="26"/>
          <w:szCs w:val="26"/>
          <w:rtl/>
          <w:lang w:eastAsia="zh-CN" w:bidi="ar-LB"/>
        </w:rPr>
        <w:t>لذلك، توصي الأمانة بتطبيق هذه المبادئ الشاملة على</w:t>
      </w:r>
      <w:r w:rsidR="00251074">
        <w:rPr>
          <w:rFonts w:eastAsiaTheme="minorEastAsia"/>
          <w:sz w:val="26"/>
          <w:szCs w:val="26"/>
          <w:rtl/>
          <w:lang w:eastAsia="zh-CN" w:bidi="ar-LB"/>
        </w:rPr>
        <w:t xml:space="preserve"> </w:t>
      </w:r>
      <w:r w:rsidR="00DF5EEA">
        <w:rPr>
          <w:rFonts w:eastAsiaTheme="minorEastAsia"/>
          <w:sz w:val="26"/>
          <w:szCs w:val="26"/>
          <w:rtl/>
          <w:lang w:eastAsia="zh-CN" w:bidi="ar-LB"/>
        </w:rPr>
        <w:t xml:space="preserve">خطط </w:t>
      </w:r>
      <w:r w:rsidR="00251074">
        <w:rPr>
          <w:rFonts w:eastAsiaTheme="minorEastAsia"/>
          <w:sz w:val="26"/>
          <w:szCs w:val="26"/>
          <w:rtl/>
          <w:lang w:eastAsia="zh-CN" w:bidi="ar-LB"/>
        </w:rPr>
        <w:t xml:space="preserve">قطاعات </w:t>
      </w:r>
      <w:r w:rsidR="00251074" w:rsidRPr="009D7388">
        <w:rPr>
          <w:rFonts w:eastAsiaTheme="minorEastAsia"/>
          <w:sz w:val="26"/>
          <w:szCs w:val="26"/>
          <w:rtl/>
          <w:lang w:eastAsia="zh-CN" w:bidi="ar-LB"/>
        </w:rPr>
        <w:t>التبريد وتكييف الهواء الصناعي والتجاري</w:t>
      </w:r>
      <w:r w:rsidR="00251074">
        <w:rPr>
          <w:rFonts w:eastAsiaTheme="minorEastAsia"/>
          <w:sz w:val="26"/>
          <w:szCs w:val="26"/>
          <w:rtl/>
          <w:lang w:eastAsia="zh-CN" w:bidi="ar-LB"/>
        </w:rPr>
        <w:t xml:space="preserve"> وتكييف هواء الغرف </w:t>
      </w:r>
      <w:r w:rsidR="00287E28">
        <w:rPr>
          <w:rFonts w:eastAsiaTheme="minorEastAsia"/>
          <w:sz w:val="26"/>
          <w:szCs w:val="26"/>
          <w:rtl/>
          <w:lang w:eastAsia="zh-CN" w:bidi="ar-LB"/>
        </w:rPr>
        <w:t>و</w:t>
      </w:r>
      <w:r w:rsidR="00287E28" w:rsidRPr="00316982">
        <w:rPr>
          <w:rFonts w:eastAsiaTheme="minorEastAsia"/>
          <w:sz w:val="26"/>
          <w:szCs w:val="26"/>
          <w:rtl/>
          <w:lang w:eastAsia="zh-CN" w:bidi="ar-LB"/>
        </w:rPr>
        <w:t xml:space="preserve">رغوة البولسترين </w:t>
      </w:r>
      <w:r w:rsidR="00287E28">
        <w:rPr>
          <w:rFonts w:eastAsiaTheme="minorEastAsia"/>
          <w:sz w:val="26"/>
          <w:szCs w:val="26"/>
          <w:rtl/>
          <w:lang w:eastAsia="zh-CN" w:bidi="ar-LB"/>
        </w:rPr>
        <w:t>المسحوبة بالضغط</w:t>
      </w:r>
      <w:r w:rsidR="00287E28" w:rsidRPr="00316982">
        <w:rPr>
          <w:rFonts w:eastAsiaTheme="minorEastAsia"/>
          <w:sz w:val="26"/>
          <w:szCs w:val="26"/>
          <w:rtl/>
          <w:lang w:eastAsia="zh-CN" w:bidi="ar-LB"/>
        </w:rPr>
        <w:t xml:space="preserve"> </w:t>
      </w:r>
      <w:r w:rsidRPr="00316982">
        <w:rPr>
          <w:rFonts w:eastAsiaTheme="minorEastAsia"/>
          <w:sz w:val="26"/>
          <w:szCs w:val="26"/>
          <w:rtl/>
          <w:lang w:eastAsia="zh-CN" w:bidi="ar-LB"/>
        </w:rPr>
        <w:t xml:space="preserve">والمذيبات </w:t>
      </w:r>
      <w:r w:rsidR="00251074">
        <w:rPr>
          <w:rFonts w:eastAsiaTheme="minorEastAsia"/>
          <w:sz w:val="26"/>
          <w:szCs w:val="26"/>
          <w:rtl/>
          <w:lang w:eastAsia="zh-CN" w:bidi="ar-LB"/>
        </w:rPr>
        <w:t>و</w:t>
      </w:r>
      <w:r w:rsidRPr="00316982">
        <w:rPr>
          <w:rFonts w:eastAsiaTheme="minorEastAsia"/>
          <w:sz w:val="26"/>
          <w:szCs w:val="26"/>
          <w:rtl/>
          <w:lang w:eastAsia="zh-CN" w:bidi="ar-LB"/>
        </w:rPr>
        <w:t xml:space="preserve">الخدمة في إطار </w:t>
      </w:r>
      <w:r w:rsidRPr="00316982" w:rsidDel="009315C1">
        <w:rPr>
          <w:rFonts w:eastAsiaTheme="minorEastAsia"/>
          <w:sz w:val="26"/>
          <w:szCs w:val="26"/>
          <w:rtl/>
          <w:lang w:eastAsia="zh-CN" w:bidi="ar-LB"/>
        </w:rPr>
        <w:t>المرحلة الثانية من خطة إدارة إزالة المواد اله</w:t>
      </w:r>
      <w:r w:rsidR="00E12552">
        <w:rPr>
          <w:rFonts w:eastAsiaTheme="minorEastAsia"/>
          <w:sz w:val="26"/>
          <w:szCs w:val="26"/>
          <w:rtl/>
          <w:lang w:eastAsia="zh-CN" w:bidi="ar-LB"/>
        </w:rPr>
        <w:t>يدروكلوروفلوروكربونية</w:t>
      </w:r>
      <w:r w:rsidRPr="00316982">
        <w:rPr>
          <w:rFonts w:eastAsiaTheme="minorEastAsia"/>
          <w:sz w:val="26"/>
          <w:szCs w:val="26"/>
          <w:rtl/>
          <w:lang w:eastAsia="zh-CN" w:bidi="ar-LB"/>
        </w:rPr>
        <w:t xml:space="preserve">. وتوصي الأمانة </w:t>
      </w:r>
      <w:r w:rsidR="00E12552">
        <w:rPr>
          <w:rFonts w:eastAsiaTheme="minorEastAsia"/>
          <w:sz w:val="26"/>
          <w:szCs w:val="26"/>
          <w:rtl/>
          <w:lang w:eastAsia="zh-CN" w:bidi="ar-LB"/>
        </w:rPr>
        <w:t>أيضا بمطالبة</w:t>
      </w:r>
      <w:r w:rsidRPr="00316982">
        <w:rPr>
          <w:rFonts w:eastAsiaTheme="minorEastAsia"/>
          <w:sz w:val="26"/>
          <w:szCs w:val="26"/>
          <w:rtl/>
          <w:lang w:eastAsia="zh-CN" w:bidi="ar-LB"/>
        </w:rPr>
        <w:t xml:space="preserve"> </w:t>
      </w:r>
      <w:r w:rsidR="00E12552">
        <w:rPr>
          <w:rFonts w:eastAsiaTheme="minorEastAsia"/>
          <w:sz w:val="26"/>
          <w:szCs w:val="26"/>
          <w:rtl/>
          <w:lang w:eastAsia="zh-CN" w:bidi="ar-LB"/>
        </w:rPr>
        <w:t>برنامج الأمم المتحدة الإنمائي -</w:t>
      </w:r>
      <w:r w:rsidRPr="00316982">
        <w:rPr>
          <w:rFonts w:eastAsiaTheme="minorEastAsia"/>
          <w:sz w:val="26"/>
          <w:szCs w:val="26"/>
          <w:rtl/>
          <w:lang w:eastAsia="zh-CN" w:bidi="ar-LB"/>
        </w:rPr>
        <w:t xml:space="preserve"> بالتنسيق مع ال</w:t>
      </w:r>
      <w:r w:rsidR="00E12552">
        <w:rPr>
          <w:rFonts w:eastAsiaTheme="minorEastAsia"/>
          <w:sz w:val="26"/>
          <w:szCs w:val="26"/>
          <w:rtl/>
          <w:lang w:eastAsia="zh-CN" w:bidi="ar-LB"/>
        </w:rPr>
        <w:t>وكالة المنفذة الرئيسية لكل قطاع –</w:t>
      </w:r>
      <w:r w:rsidRPr="00316982">
        <w:rPr>
          <w:rFonts w:eastAsiaTheme="minorEastAsia"/>
          <w:sz w:val="26"/>
          <w:szCs w:val="26"/>
          <w:rtl/>
          <w:lang w:eastAsia="zh-CN" w:bidi="ar-LB"/>
        </w:rPr>
        <w:t xml:space="preserve"> </w:t>
      </w:r>
      <w:r w:rsidR="00E12552">
        <w:rPr>
          <w:rFonts w:eastAsiaTheme="minorEastAsia"/>
          <w:sz w:val="26"/>
          <w:szCs w:val="26"/>
          <w:rtl/>
          <w:lang w:eastAsia="zh-CN" w:bidi="ar-LB"/>
        </w:rPr>
        <w:t>بأن يقدم</w:t>
      </w:r>
      <w:r w:rsidRPr="00316982">
        <w:rPr>
          <w:rFonts w:eastAsiaTheme="minorEastAsia"/>
          <w:sz w:val="26"/>
          <w:szCs w:val="26"/>
          <w:rtl/>
          <w:lang w:eastAsia="zh-CN" w:bidi="ar-LB"/>
        </w:rPr>
        <w:t xml:space="preserve"> تقرير</w:t>
      </w:r>
      <w:r w:rsidR="00E12552">
        <w:rPr>
          <w:rFonts w:eastAsiaTheme="minorEastAsia"/>
          <w:sz w:val="26"/>
          <w:szCs w:val="26"/>
          <w:rtl/>
          <w:lang w:eastAsia="zh-CN" w:bidi="ar-LB"/>
        </w:rPr>
        <w:t>ا</w:t>
      </w:r>
      <w:r w:rsidRPr="00316982">
        <w:rPr>
          <w:rFonts w:eastAsiaTheme="minorEastAsia"/>
          <w:sz w:val="26"/>
          <w:szCs w:val="26"/>
          <w:rtl/>
          <w:lang w:eastAsia="zh-CN" w:bidi="ar-LB"/>
        </w:rPr>
        <w:t xml:space="preserve"> إلى الاجتماع الخامس والتسعين </w:t>
      </w:r>
      <w:r w:rsidRPr="00E12552">
        <w:rPr>
          <w:rFonts w:eastAsiaTheme="minorEastAsia"/>
          <w:sz w:val="26"/>
          <w:szCs w:val="26"/>
          <w:rtl/>
          <w:lang w:eastAsia="zh-CN" w:bidi="ar-LB"/>
        </w:rPr>
        <w:t>يتضمن</w:t>
      </w:r>
      <w:r w:rsidRPr="00316982">
        <w:rPr>
          <w:rFonts w:eastAsiaTheme="minorEastAsia"/>
          <w:sz w:val="26"/>
          <w:szCs w:val="26"/>
          <w:vertAlign w:val="superscript"/>
          <w:rtl/>
          <w:lang w:eastAsia="zh-CN" w:bidi="ar-LB"/>
        </w:rPr>
        <w:t xml:space="preserve"> </w:t>
      </w:r>
      <w:r w:rsidRPr="00316982">
        <w:rPr>
          <w:rFonts w:eastAsiaTheme="minorEastAsia"/>
          <w:sz w:val="26"/>
          <w:szCs w:val="26"/>
          <w:rtl/>
          <w:lang w:eastAsia="zh-CN" w:bidi="ar-LB"/>
        </w:rPr>
        <w:t>تفاصيل</w:t>
      </w:r>
      <w:r w:rsidR="00E12552">
        <w:rPr>
          <w:rFonts w:eastAsiaTheme="minorEastAsia"/>
          <w:sz w:val="26"/>
          <w:szCs w:val="26"/>
          <w:rtl/>
          <w:lang w:eastAsia="zh-CN" w:bidi="ar-LB"/>
        </w:rPr>
        <w:t>ا مستفيضة</w:t>
      </w:r>
      <w:r w:rsidRPr="00316982">
        <w:rPr>
          <w:rFonts w:eastAsiaTheme="minorEastAsia"/>
          <w:sz w:val="26"/>
          <w:szCs w:val="26"/>
          <w:rtl/>
          <w:lang w:eastAsia="zh-CN" w:bidi="ar-LB"/>
        </w:rPr>
        <w:t xml:space="preserve"> حول كيفية تطبيق المبادئ الشاملة على تلك القطاعات، بما في ذلك </w:t>
      </w:r>
      <w:r w:rsidR="00E12552">
        <w:rPr>
          <w:rFonts w:eastAsiaTheme="minorEastAsia"/>
          <w:sz w:val="26"/>
          <w:szCs w:val="26"/>
          <w:rtl/>
          <w:lang w:eastAsia="zh-CN" w:bidi="ar-LB"/>
        </w:rPr>
        <w:t>من خلال</w:t>
      </w:r>
      <w:r w:rsidRPr="00316982">
        <w:rPr>
          <w:rFonts w:eastAsiaTheme="minorEastAsia"/>
          <w:sz w:val="26"/>
          <w:szCs w:val="26"/>
          <w:rtl/>
          <w:lang w:eastAsia="zh-CN" w:bidi="ar-LB"/>
        </w:rPr>
        <w:t xml:space="preserve"> تح</w:t>
      </w:r>
      <w:r w:rsidR="00E12552">
        <w:rPr>
          <w:rFonts w:eastAsiaTheme="minorEastAsia"/>
          <w:sz w:val="26"/>
          <w:szCs w:val="26"/>
          <w:rtl/>
          <w:lang w:eastAsia="zh-CN" w:bidi="ar-LB"/>
        </w:rPr>
        <w:t>ديد عدد الأشهر اللازمة ل</w:t>
      </w:r>
      <w:r w:rsidRPr="00316982">
        <w:rPr>
          <w:rFonts w:eastAsiaTheme="minorEastAsia"/>
          <w:sz w:val="26"/>
          <w:szCs w:val="26"/>
          <w:rtl/>
          <w:lang w:eastAsia="zh-CN" w:bidi="ar-LB"/>
        </w:rPr>
        <w:t xml:space="preserve">خطط </w:t>
      </w:r>
      <w:r w:rsidR="00E12552">
        <w:rPr>
          <w:rFonts w:eastAsiaTheme="minorEastAsia"/>
          <w:sz w:val="26"/>
          <w:szCs w:val="26"/>
          <w:rtl/>
          <w:lang w:eastAsia="zh-CN" w:bidi="ar-LB"/>
        </w:rPr>
        <w:t>الإنفاق</w:t>
      </w:r>
      <w:r w:rsidRPr="00316982">
        <w:rPr>
          <w:rFonts w:eastAsiaTheme="minorEastAsia"/>
          <w:sz w:val="26"/>
          <w:szCs w:val="26"/>
          <w:rtl/>
          <w:lang w:eastAsia="zh-CN" w:bidi="ar-LB"/>
        </w:rPr>
        <w:t>، وشروط تحويل الأموال، و</w:t>
      </w:r>
      <w:r w:rsidR="00E12552">
        <w:rPr>
          <w:rFonts w:eastAsiaTheme="minorEastAsia"/>
          <w:sz w:val="26"/>
          <w:szCs w:val="26"/>
          <w:rtl/>
          <w:lang w:eastAsia="zh-CN" w:bidi="ar-LB"/>
        </w:rPr>
        <w:t>ال</w:t>
      </w:r>
      <w:r w:rsidRPr="00316982">
        <w:rPr>
          <w:rFonts w:eastAsiaTheme="minorEastAsia"/>
          <w:sz w:val="26"/>
          <w:szCs w:val="26"/>
          <w:rtl/>
          <w:lang w:eastAsia="zh-CN" w:bidi="ar-LB"/>
        </w:rPr>
        <w:t xml:space="preserve">نسبة </w:t>
      </w:r>
      <w:r w:rsidR="00E12552">
        <w:rPr>
          <w:rFonts w:eastAsiaTheme="minorEastAsia"/>
          <w:sz w:val="26"/>
          <w:szCs w:val="26"/>
          <w:rtl/>
          <w:lang w:eastAsia="zh-CN" w:bidi="ar-LB"/>
        </w:rPr>
        <w:t xml:space="preserve">من </w:t>
      </w:r>
      <w:r w:rsidRPr="00316982">
        <w:rPr>
          <w:rFonts w:eastAsiaTheme="minorEastAsia"/>
          <w:sz w:val="26"/>
          <w:szCs w:val="26"/>
          <w:rtl/>
          <w:lang w:eastAsia="zh-CN" w:bidi="ar-LB"/>
        </w:rPr>
        <w:t xml:space="preserve">الشريحة الأخيرة التي ستحتفظ بها الوكالة المنفذة أو غيرها من التدابير المماثلة لضمان </w:t>
      </w:r>
      <w:r w:rsidR="008D3C65">
        <w:rPr>
          <w:rFonts w:eastAsiaTheme="minorEastAsia"/>
          <w:sz w:val="26"/>
          <w:szCs w:val="26"/>
          <w:rtl/>
          <w:lang w:eastAsia="zh-CN" w:bidi="ar-LB"/>
        </w:rPr>
        <w:t>إعادة</w:t>
      </w:r>
      <w:r w:rsidRPr="00316982">
        <w:rPr>
          <w:rFonts w:eastAsiaTheme="minorEastAsia"/>
          <w:sz w:val="26"/>
          <w:szCs w:val="26"/>
          <w:rtl/>
          <w:lang w:eastAsia="zh-CN" w:bidi="ar-LB"/>
        </w:rPr>
        <w:t xml:space="preserve"> الرصيد، على النحو الذي تمت مناقشته في الفقرات 19 و20 و21 أعلاه.</w:t>
      </w:r>
    </w:p>
    <w:p w14:paraId="04EE5A4A" w14:textId="77777777" w:rsidR="00316982" w:rsidRPr="00316982" w:rsidRDefault="0074432D" w:rsidP="0065565C">
      <w:pPr>
        <w:numPr>
          <w:ilvl w:val="0"/>
          <w:numId w:val="1"/>
        </w:numPr>
        <w:bidi/>
        <w:spacing w:after="240"/>
        <w:outlineLvl w:val="0"/>
        <w:rPr>
          <w:rFonts w:eastAsiaTheme="minorEastAsia"/>
          <w:sz w:val="26"/>
          <w:szCs w:val="26"/>
          <w:rtl/>
          <w:lang w:eastAsia="zh-CN" w:bidi="ar-LB"/>
        </w:rPr>
      </w:pPr>
      <w:r>
        <w:rPr>
          <w:rFonts w:eastAsiaTheme="minorEastAsia"/>
          <w:sz w:val="26"/>
          <w:szCs w:val="26"/>
          <w:rtl/>
          <w:lang w:eastAsia="zh-CN" w:bidi="ar-LB"/>
        </w:rPr>
        <w:t>ورغم توقع</w:t>
      </w:r>
      <w:r w:rsidR="00316982" w:rsidRPr="00316982">
        <w:rPr>
          <w:rFonts w:eastAsiaTheme="minorEastAsia"/>
          <w:sz w:val="26"/>
          <w:szCs w:val="26"/>
          <w:rtl/>
          <w:lang w:eastAsia="zh-CN" w:bidi="ar-LB"/>
        </w:rPr>
        <w:t xml:space="preserve"> أن تطبيق المبادئ الشاملة </w:t>
      </w:r>
      <w:r>
        <w:rPr>
          <w:rFonts w:eastAsiaTheme="minorEastAsia"/>
          <w:sz w:val="26"/>
          <w:szCs w:val="26"/>
          <w:rtl/>
          <w:lang w:eastAsia="zh-CN" w:bidi="ar-LB"/>
        </w:rPr>
        <w:t>س</w:t>
      </w:r>
      <w:r w:rsidRPr="00316982">
        <w:rPr>
          <w:rFonts w:eastAsiaTheme="minorEastAsia"/>
          <w:sz w:val="26"/>
          <w:szCs w:val="26"/>
          <w:rtl/>
          <w:lang w:eastAsia="zh-CN" w:bidi="ar-LB"/>
        </w:rPr>
        <w:t xml:space="preserve">يؤدي </w:t>
      </w:r>
      <w:r>
        <w:rPr>
          <w:rFonts w:eastAsiaTheme="minorEastAsia"/>
          <w:sz w:val="26"/>
          <w:szCs w:val="26"/>
          <w:rtl/>
          <w:lang w:eastAsia="zh-CN" w:bidi="ar-LB"/>
        </w:rPr>
        <w:t>إلى تخفيف الف</w:t>
      </w:r>
      <w:r w:rsidR="00316982" w:rsidRPr="00316982">
        <w:rPr>
          <w:rFonts w:eastAsiaTheme="minorEastAsia"/>
          <w:sz w:val="26"/>
          <w:szCs w:val="26"/>
          <w:rtl/>
          <w:lang w:eastAsia="zh-CN" w:bidi="ar-LB"/>
        </w:rPr>
        <w:t>رق</w:t>
      </w:r>
      <w:r>
        <w:rPr>
          <w:rFonts w:eastAsiaTheme="minorEastAsia"/>
          <w:sz w:val="26"/>
          <w:szCs w:val="26"/>
          <w:rtl/>
          <w:lang w:eastAsia="zh-CN" w:bidi="ar-LB"/>
        </w:rPr>
        <w:t xml:space="preserve"> في الأرصدة المتبقية المبلغ عنه</w:t>
      </w:r>
      <w:r w:rsidR="00316982" w:rsidRPr="00316982">
        <w:rPr>
          <w:rFonts w:eastAsiaTheme="minorEastAsia"/>
          <w:sz w:val="26"/>
          <w:szCs w:val="26"/>
          <w:rtl/>
          <w:lang w:eastAsia="zh-CN" w:bidi="ar-LB"/>
        </w:rPr>
        <w:t xml:space="preserve"> بالعملتين، تلاحظ ال</w:t>
      </w:r>
      <w:r>
        <w:rPr>
          <w:rFonts w:eastAsiaTheme="minorEastAsia"/>
          <w:sz w:val="26"/>
          <w:szCs w:val="26"/>
          <w:rtl/>
          <w:lang w:eastAsia="zh-CN" w:bidi="ar-LB"/>
        </w:rPr>
        <w:t>أمانة أنه لا يمكن إزالة</w:t>
      </w:r>
      <w:r w:rsidR="00361ED0">
        <w:rPr>
          <w:rFonts w:eastAsiaTheme="minorEastAsia"/>
          <w:sz w:val="26"/>
          <w:szCs w:val="26"/>
          <w:rtl/>
          <w:lang w:eastAsia="zh-CN" w:bidi="ar-LB"/>
        </w:rPr>
        <w:t xml:space="preserve"> بعض</w:t>
      </w:r>
      <w:r>
        <w:rPr>
          <w:rFonts w:eastAsiaTheme="minorEastAsia"/>
          <w:sz w:val="26"/>
          <w:szCs w:val="26"/>
          <w:rtl/>
          <w:lang w:eastAsia="zh-CN" w:bidi="ar-LB"/>
        </w:rPr>
        <w:t xml:space="preserve"> </w:t>
      </w:r>
      <w:r w:rsidR="0065565C">
        <w:rPr>
          <w:rFonts w:eastAsiaTheme="minorEastAsia"/>
          <w:sz w:val="26"/>
          <w:szCs w:val="26"/>
          <w:rtl/>
          <w:lang w:eastAsia="zh-CN" w:bidi="ar-LB"/>
        </w:rPr>
        <w:t>ال</w:t>
      </w:r>
      <w:r>
        <w:rPr>
          <w:rFonts w:eastAsiaTheme="minorEastAsia"/>
          <w:sz w:val="26"/>
          <w:szCs w:val="26"/>
          <w:rtl/>
          <w:lang w:eastAsia="zh-CN" w:bidi="ar-LB"/>
        </w:rPr>
        <w:t>ف</w:t>
      </w:r>
      <w:r w:rsidR="00316982" w:rsidRPr="00316982">
        <w:rPr>
          <w:rFonts w:eastAsiaTheme="minorEastAsia"/>
          <w:sz w:val="26"/>
          <w:szCs w:val="26"/>
          <w:rtl/>
          <w:lang w:eastAsia="zh-CN" w:bidi="ar-LB"/>
        </w:rPr>
        <w:t>ر</w:t>
      </w:r>
      <w:r w:rsidR="00361ED0">
        <w:rPr>
          <w:rFonts w:eastAsiaTheme="minorEastAsia"/>
          <w:sz w:val="26"/>
          <w:szCs w:val="26"/>
          <w:rtl/>
          <w:lang w:eastAsia="zh-CN" w:bidi="ar-LB"/>
        </w:rPr>
        <w:t>و</w:t>
      </w:r>
      <w:r w:rsidR="00316982" w:rsidRPr="00316982">
        <w:rPr>
          <w:rFonts w:eastAsiaTheme="minorEastAsia"/>
          <w:sz w:val="26"/>
          <w:szCs w:val="26"/>
          <w:rtl/>
          <w:lang w:eastAsia="zh-CN" w:bidi="ar-LB"/>
        </w:rPr>
        <w:t>ق</w:t>
      </w:r>
      <w:r>
        <w:rPr>
          <w:rFonts w:eastAsiaTheme="minorEastAsia"/>
          <w:sz w:val="26"/>
          <w:szCs w:val="26"/>
          <w:rtl/>
          <w:lang w:eastAsia="zh-CN" w:bidi="ar-LB"/>
        </w:rPr>
        <w:t xml:space="preserve"> </w:t>
      </w:r>
      <w:r w:rsidR="00316982" w:rsidRPr="00316982">
        <w:rPr>
          <w:rFonts w:eastAsiaTheme="minorEastAsia"/>
          <w:sz w:val="26"/>
          <w:szCs w:val="26"/>
          <w:rtl/>
          <w:lang w:eastAsia="zh-CN" w:bidi="ar-LB"/>
        </w:rPr>
        <w:t>بين القيمة المبلغ عنها بالعملتين.</w:t>
      </w:r>
    </w:p>
    <w:p w14:paraId="470A7611" w14:textId="77777777" w:rsidR="00316982" w:rsidRPr="00316982" w:rsidRDefault="00361ED0" w:rsidP="00316982">
      <w:pPr>
        <w:keepNext/>
        <w:bidi/>
        <w:spacing w:after="240"/>
        <w:outlineLvl w:val="0"/>
        <w:rPr>
          <w:rFonts w:eastAsiaTheme="minorEastAsia"/>
          <w:sz w:val="26"/>
          <w:szCs w:val="26"/>
          <w:rtl/>
          <w:lang w:eastAsia="zh-CN" w:bidi="ar-LB"/>
        </w:rPr>
      </w:pPr>
      <w:r>
        <w:rPr>
          <w:rFonts w:eastAsiaTheme="minorEastAsia"/>
          <w:b/>
          <w:bCs/>
          <w:sz w:val="26"/>
          <w:szCs w:val="26"/>
          <w:rtl/>
          <w:lang w:eastAsia="zh-CN" w:bidi="ar-LB"/>
        </w:rPr>
        <w:t>ال</w:t>
      </w:r>
      <w:r w:rsidR="00316982" w:rsidRPr="00316982">
        <w:rPr>
          <w:rFonts w:eastAsiaTheme="minorEastAsia"/>
          <w:b/>
          <w:bCs/>
          <w:sz w:val="26"/>
          <w:szCs w:val="26"/>
          <w:rtl/>
          <w:lang w:eastAsia="zh-CN" w:bidi="ar-LB"/>
        </w:rPr>
        <w:t>توصية</w:t>
      </w:r>
    </w:p>
    <w:p w14:paraId="776031F4" w14:textId="77777777" w:rsidR="00316982" w:rsidRPr="00316982" w:rsidRDefault="00316982" w:rsidP="00316982">
      <w:pPr>
        <w:keepNext/>
        <w:numPr>
          <w:ilvl w:val="0"/>
          <w:numId w:val="1"/>
        </w:numPr>
        <w:bidi/>
        <w:spacing w:after="240"/>
        <w:outlineLvl w:val="0"/>
        <w:rPr>
          <w:rFonts w:eastAsiaTheme="minorEastAsia"/>
          <w:sz w:val="26"/>
          <w:szCs w:val="26"/>
          <w:rtl/>
          <w:lang w:eastAsia="zh-CN" w:bidi="ar-LB"/>
        </w:rPr>
      </w:pPr>
      <w:r w:rsidRPr="00316982">
        <w:rPr>
          <w:rFonts w:eastAsiaTheme="minorEastAsia"/>
          <w:sz w:val="26"/>
          <w:szCs w:val="26"/>
          <w:rtl/>
          <w:lang w:eastAsia="zh-CN" w:bidi="ar-LB"/>
        </w:rPr>
        <w:t>قد ترغب اللجنة التنفيذية في:</w:t>
      </w:r>
    </w:p>
    <w:p w14:paraId="40695E4B" w14:textId="77777777" w:rsidR="00316982" w:rsidRPr="00316982" w:rsidRDefault="00361ED0" w:rsidP="007C2B73">
      <w:pPr>
        <w:widowControl w:val="0"/>
        <w:numPr>
          <w:ilvl w:val="1"/>
          <w:numId w:val="26"/>
        </w:numPr>
        <w:bidi/>
        <w:spacing w:after="240"/>
        <w:outlineLvl w:val="1"/>
        <w:rPr>
          <w:rFonts w:eastAsiaTheme="minorEastAsia"/>
          <w:sz w:val="26"/>
          <w:szCs w:val="26"/>
          <w:rtl/>
          <w:lang w:eastAsia="zh-CN" w:bidi="ar-LB"/>
        </w:rPr>
      </w:pPr>
      <w:r>
        <w:rPr>
          <w:rFonts w:eastAsiaTheme="minorEastAsia"/>
          <w:sz w:val="26"/>
          <w:szCs w:val="26"/>
          <w:rtl/>
          <w:lang w:eastAsia="zh-CN" w:bidi="ar-LB"/>
        </w:rPr>
        <w:t>أن تحيط</w:t>
      </w:r>
      <w:r w:rsidR="00435A6B">
        <w:rPr>
          <w:rFonts w:eastAsiaTheme="minorEastAsia"/>
          <w:sz w:val="26"/>
          <w:szCs w:val="26"/>
          <w:rtl/>
          <w:lang w:eastAsia="zh-CN" w:bidi="ar-LB"/>
        </w:rPr>
        <w:t xml:space="preserve"> علماً ب</w:t>
      </w:r>
      <w:r w:rsidR="00316982" w:rsidRPr="00316982">
        <w:rPr>
          <w:rFonts w:eastAsiaTheme="minorEastAsia"/>
          <w:sz w:val="26"/>
          <w:szCs w:val="26"/>
          <w:rtl/>
          <w:lang w:eastAsia="zh-CN" w:bidi="ar-LB"/>
        </w:rPr>
        <w:t xml:space="preserve">تقرير </w:t>
      </w:r>
      <w:r w:rsidR="00435A6B">
        <w:rPr>
          <w:rFonts w:eastAsiaTheme="minorEastAsia"/>
          <w:sz w:val="26"/>
          <w:szCs w:val="26"/>
          <w:rtl/>
          <w:lang w:eastAsia="zh-CN" w:bidi="ar-LB"/>
        </w:rPr>
        <w:t xml:space="preserve">عن </w:t>
      </w:r>
      <w:r w:rsidR="00316982" w:rsidRPr="00316982">
        <w:rPr>
          <w:rFonts w:eastAsiaTheme="minorEastAsia"/>
          <w:sz w:val="26"/>
          <w:szCs w:val="26"/>
          <w:rtl/>
          <w:lang w:eastAsia="zh-CN" w:bidi="ar-LB"/>
        </w:rPr>
        <w:t xml:space="preserve">الفرق بين الرصيد المتبقي المبلغ عنه بالدولار الأمريكي والرصيد المبلغ عنه بالرنمينبي في تقرير </w:t>
      </w:r>
      <w:r w:rsidR="00435A6B">
        <w:rPr>
          <w:rFonts w:eastAsiaTheme="minorEastAsia"/>
          <w:sz w:val="26"/>
          <w:szCs w:val="26"/>
          <w:rtl/>
          <w:lang w:eastAsia="zh-CN" w:bidi="ar-LB"/>
        </w:rPr>
        <w:t>التدقيق المالي</w:t>
      </w:r>
      <w:r w:rsidR="00316982" w:rsidRPr="00316982">
        <w:rPr>
          <w:rFonts w:eastAsiaTheme="minorEastAsia"/>
          <w:sz w:val="26"/>
          <w:szCs w:val="26"/>
          <w:rtl/>
          <w:lang w:eastAsia="zh-CN" w:bidi="ar-LB"/>
        </w:rPr>
        <w:t xml:space="preserve">، وعن الأرصدة التي سيتم إعادتها في المرحلة الأولى من </w:t>
      </w:r>
      <w:r w:rsidR="00435A6B">
        <w:rPr>
          <w:rFonts w:eastAsiaTheme="minorEastAsia"/>
          <w:sz w:val="26"/>
          <w:szCs w:val="26"/>
          <w:rtl/>
          <w:lang w:eastAsia="zh-CN" w:bidi="ar-LB"/>
        </w:rPr>
        <w:t>خطة قطاع</w:t>
      </w:r>
      <w:r w:rsidR="00316982" w:rsidRPr="00316982">
        <w:rPr>
          <w:rFonts w:eastAsiaTheme="minorEastAsia"/>
          <w:sz w:val="26"/>
          <w:szCs w:val="26"/>
          <w:rtl/>
          <w:lang w:eastAsia="zh-CN" w:bidi="ar-LB"/>
        </w:rPr>
        <w:t xml:space="preserve"> التبريد</w:t>
      </w:r>
      <w:r w:rsidR="00435A6B">
        <w:rPr>
          <w:rFonts w:eastAsiaTheme="minorEastAsia"/>
          <w:sz w:val="26"/>
          <w:szCs w:val="26"/>
          <w:rtl/>
          <w:lang w:eastAsia="zh-CN" w:bidi="ar-LB"/>
        </w:rPr>
        <w:t xml:space="preserve"> وتكييف الهواء الصناعي والتجاري</w:t>
      </w:r>
      <w:r w:rsidR="00316982" w:rsidRPr="00316982">
        <w:rPr>
          <w:rFonts w:eastAsiaTheme="minorEastAsia"/>
          <w:sz w:val="26"/>
          <w:szCs w:val="26"/>
          <w:rtl/>
          <w:lang w:eastAsia="zh-CN" w:bidi="ar-LB"/>
        </w:rPr>
        <w:t xml:space="preserve">، </w:t>
      </w:r>
      <w:r w:rsidR="007C2B73">
        <w:rPr>
          <w:rFonts w:eastAsiaTheme="minorEastAsia"/>
          <w:sz w:val="26"/>
          <w:szCs w:val="26"/>
          <w:rtl/>
          <w:lang w:eastAsia="zh-CN" w:bidi="ar-LB"/>
        </w:rPr>
        <w:t>حسب ما ذكر</w:t>
      </w:r>
      <w:r w:rsidR="00316982" w:rsidRPr="00316982">
        <w:rPr>
          <w:rFonts w:eastAsiaTheme="minorEastAsia"/>
          <w:sz w:val="26"/>
          <w:szCs w:val="26"/>
          <w:rtl/>
          <w:lang w:eastAsia="zh-CN" w:bidi="ar-LB"/>
        </w:rPr>
        <w:t xml:space="preserve"> في الوثيق</w:t>
      </w:r>
      <w:r w:rsidR="0029718E">
        <w:rPr>
          <w:rFonts w:eastAsiaTheme="minorEastAsia"/>
          <w:sz w:val="26"/>
          <w:szCs w:val="26"/>
          <w:rtl/>
          <w:lang w:eastAsia="zh-CN" w:bidi="ar-LB"/>
        </w:rPr>
        <w:t>ة</w:t>
      </w:r>
      <w:r w:rsidR="007C2B73" w:rsidRPr="007C2B73">
        <w:rPr>
          <w:rFonts w:eastAsiaTheme="minorEastAsia"/>
          <w:lang w:eastAsia="zh-CN" w:bidi="ar-LB"/>
        </w:rPr>
        <w:t xml:space="preserve"> </w:t>
      </w:r>
      <w:r w:rsidR="007C2B73" w:rsidRPr="00E536CB">
        <w:rPr>
          <w:rFonts w:eastAsiaTheme="minorEastAsia"/>
          <w:lang w:eastAsia="zh-CN" w:bidi="ar-LB"/>
        </w:rPr>
        <w:t>UNEP/</w:t>
      </w:r>
      <w:proofErr w:type="spellStart"/>
      <w:r w:rsidR="007C2B73" w:rsidRPr="00E536CB">
        <w:rPr>
          <w:rFonts w:eastAsiaTheme="minorEastAsia"/>
          <w:lang w:eastAsia="zh-CN" w:bidi="ar-LB"/>
        </w:rPr>
        <w:t>OzL.Pro</w:t>
      </w:r>
      <w:proofErr w:type="spellEnd"/>
      <w:r w:rsidR="007C2B73" w:rsidRPr="00E536CB">
        <w:rPr>
          <w:rFonts w:eastAsiaTheme="minorEastAsia"/>
          <w:lang w:eastAsia="zh-CN" w:bidi="ar-LB"/>
        </w:rPr>
        <w:t>/ExCom/94/10</w:t>
      </w:r>
      <w:r w:rsidR="00435A6B" w:rsidRPr="00435A6B">
        <w:rPr>
          <w:rFonts w:eastAsiaTheme="minorEastAsia"/>
          <w:lang w:eastAsia="zh-CN" w:bidi="ar-LB"/>
        </w:rPr>
        <w:t xml:space="preserve"> </w:t>
      </w:r>
      <w:r w:rsidR="00316982" w:rsidRPr="00316982">
        <w:rPr>
          <w:rFonts w:eastAsiaTheme="minorEastAsia"/>
          <w:sz w:val="26"/>
          <w:szCs w:val="26"/>
          <w:rtl/>
          <w:lang w:eastAsia="zh-CN" w:bidi="ar-LB"/>
        </w:rPr>
        <w:t>؛</w:t>
      </w:r>
    </w:p>
    <w:p w14:paraId="25533871" w14:textId="77777777" w:rsidR="00316982" w:rsidRPr="00316982" w:rsidRDefault="00BA0E9C" w:rsidP="00BA0E9C">
      <w:pPr>
        <w:widowControl w:val="0"/>
        <w:numPr>
          <w:ilvl w:val="1"/>
          <w:numId w:val="26"/>
        </w:numPr>
        <w:bidi/>
        <w:spacing w:after="240"/>
        <w:outlineLvl w:val="1"/>
        <w:rPr>
          <w:rFonts w:eastAsiaTheme="minorEastAsia"/>
          <w:sz w:val="26"/>
          <w:szCs w:val="26"/>
          <w:rtl/>
          <w:lang w:eastAsia="zh-CN" w:bidi="ar-LB"/>
        </w:rPr>
      </w:pPr>
      <w:r>
        <w:rPr>
          <w:rFonts w:eastAsiaTheme="minorEastAsia"/>
          <w:sz w:val="26"/>
          <w:szCs w:val="26"/>
          <w:rtl/>
          <w:lang w:eastAsia="zh-CN" w:bidi="ar-LB"/>
        </w:rPr>
        <w:t>وأن ت</w:t>
      </w:r>
      <w:r w:rsidR="00316982" w:rsidRPr="00316982">
        <w:rPr>
          <w:rFonts w:eastAsiaTheme="minorEastAsia"/>
          <w:sz w:val="26"/>
          <w:szCs w:val="26"/>
          <w:rtl/>
          <w:lang w:eastAsia="zh-CN" w:bidi="ar-LB"/>
        </w:rPr>
        <w:t xml:space="preserve">شير إلى المبادئ الشاملة لإدارة الأموال المحولة من الوكالات المنفذة إلى مكتب التعاون الاقتصادي الخارجي للمرحلة الثانية من خطة إدارة </w:t>
      </w:r>
      <w:r>
        <w:rPr>
          <w:rFonts w:eastAsiaTheme="minorEastAsia"/>
          <w:sz w:val="26"/>
          <w:szCs w:val="26"/>
          <w:rtl/>
          <w:lang w:eastAsia="zh-CN" w:bidi="ar-LB"/>
        </w:rPr>
        <w:t>إزالة المواد الهيدروكلوروفلوروكربونية</w:t>
      </w:r>
      <w:r w:rsidR="00316982" w:rsidRPr="00316982">
        <w:rPr>
          <w:rFonts w:eastAsiaTheme="minorEastAsia"/>
          <w:sz w:val="26"/>
          <w:szCs w:val="26"/>
          <w:rtl/>
          <w:lang w:eastAsia="zh-CN" w:bidi="ar-LB"/>
        </w:rPr>
        <w:t xml:space="preserve"> </w:t>
      </w:r>
      <w:r>
        <w:rPr>
          <w:rFonts w:eastAsiaTheme="minorEastAsia"/>
          <w:sz w:val="26"/>
          <w:szCs w:val="26"/>
          <w:rtl/>
          <w:lang w:eastAsia="zh-CN" w:bidi="ar-LB"/>
        </w:rPr>
        <w:t>ل</w:t>
      </w:r>
      <w:r w:rsidR="00316982" w:rsidRPr="00316982">
        <w:rPr>
          <w:rFonts w:eastAsiaTheme="minorEastAsia"/>
          <w:sz w:val="26"/>
          <w:szCs w:val="26"/>
          <w:rtl/>
          <w:lang w:eastAsia="zh-CN" w:bidi="ar-LB"/>
        </w:rPr>
        <w:t xml:space="preserve">لصين الموضحة في المرفق الأول من الوثيقة </w:t>
      </w:r>
      <w:r w:rsidRPr="00E536CB">
        <w:rPr>
          <w:rFonts w:eastAsiaTheme="minorEastAsia"/>
          <w:lang w:eastAsia="zh-CN" w:bidi="ar-LB"/>
        </w:rPr>
        <w:t>UNEP/</w:t>
      </w:r>
      <w:proofErr w:type="spellStart"/>
      <w:r w:rsidRPr="00E536CB">
        <w:rPr>
          <w:rFonts w:eastAsiaTheme="minorEastAsia"/>
          <w:lang w:eastAsia="zh-CN" w:bidi="ar-LB"/>
        </w:rPr>
        <w:t>OzL.Pro</w:t>
      </w:r>
      <w:proofErr w:type="spellEnd"/>
      <w:r w:rsidRPr="00E536CB">
        <w:rPr>
          <w:rFonts w:eastAsiaTheme="minorEastAsia"/>
          <w:lang w:eastAsia="zh-CN" w:bidi="ar-LB"/>
        </w:rPr>
        <w:t>/ExCom/94/10</w:t>
      </w:r>
      <w:r w:rsidR="00316982" w:rsidRPr="00316982">
        <w:rPr>
          <w:rFonts w:eastAsiaTheme="minorEastAsia"/>
          <w:sz w:val="26"/>
          <w:szCs w:val="26"/>
          <w:rtl/>
          <w:lang w:eastAsia="zh-CN" w:bidi="ar-LB"/>
        </w:rPr>
        <w:t>;</w:t>
      </w:r>
    </w:p>
    <w:p w14:paraId="04A90EB0" w14:textId="77777777" w:rsidR="00316982" w:rsidRPr="00316982" w:rsidRDefault="00BA0E9C" w:rsidP="008F6177">
      <w:pPr>
        <w:widowControl w:val="0"/>
        <w:numPr>
          <w:ilvl w:val="1"/>
          <w:numId w:val="26"/>
        </w:numPr>
        <w:bidi/>
        <w:spacing w:after="240"/>
        <w:outlineLvl w:val="1"/>
        <w:rPr>
          <w:rFonts w:eastAsiaTheme="minorEastAsia"/>
          <w:sz w:val="26"/>
          <w:szCs w:val="26"/>
          <w:rtl/>
          <w:lang w:eastAsia="zh-CN" w:bidi="ar-LB"/>
        </w:rPr>
      </w:pPr>
      <w:r>
        <w:rPr>
          <w:rFonts w:eastAsiaTheme="minorEastAsia"/>
          <w:sz w:val="26"/>
          <w:szCs w:val="26"/>
          <w:rtl/>
          <w:lang w:eastAsia="zh-CN" w:bidi="ar-LB"/>
        </w:rPr>
        <w:t>و</w:t>
      </w:r>
      <w:r w:rsidR="00287E28">
        <w:rPr>
          <w:rFonts w:eastAsiaTheme="minorEastAsia"/>
          <w:sz w:val="26"/>
          <w:szCs w:val="26"/>
          <w:rtl/>
          <w:lang w:eastAsia="zh-CN" w:bidi="ar-LB"/>
        </w:rPr>
        <w:t>أن ت</w:t>
      </w:r>
      <w:r w:rsidR="00316982" w:rsidRPr="00316982">
        <w:rPr>
          <w:rFonts w:eastAsiaTheme="minorEastAsia"/>
          <w:sz w:val="26"/>
          <w:szCs w:val="26"/>
          <w:rtl/>
          <w:lang w:eastAsia="zh-CN" w:bidi="ar-LB"/>
        </w:rPr>
        <w:t>طلب من برنامج الأمم المتحدة الإنمائي أن يطبق</w:t>
      </w:r>
      <w:r w:rsidR="003D37FF" w:rsidRPr="003D37FF">
        <w:rPr>
          <w:rFonts w:eastAsiaTheme="minorEastAsia"/>
          <w:sz w:val="26"/>
          <w:szCs w:val="26"/>
          <w:rtl/>
          <w:lang w:eastAsia="zh-CN" w:bidi="ar-LB"/>
        </w:rPr>
        <w:t xml:space="preserve"> </w:t>
      </w:r>
      <w:r w:rsidR="003D37FF" w:rsidRPr="00316982">
        <w:rPr>
          <w:rFonts w:eastAsiaTheme="minorEastAsia"/>
          <w:sz w:val="26"/>
          <w:szCs w:val="26"/>
          <w:rtl/>
          <w:lang w:eastAsia="zh-CN" w:bidi="ar-LB"/>
        </w:rPr>
        <w:t xml:space="preserve">على المرحلة الثانية من </w:t>
      </w:r>
      <w:r w:rsidR="003D37FF">
        <w:rPr>
          <w:rFonts w:eastAsiaTheme="minorEastAsia"/>
          <w:sz w:val="26"/>
          <w:szCs w:val="26"/>
          <w:rtl/>
          <w:lang w:eastAsia="zh-CN" w:bidi="ar-LB"/>
        </w:rPr>
        <w:t>خطة قطاع</w:t>
      </w:r>
      <w:r w:rsidR="003D37FF" w:rsidRPr="003D37FF">
        <w:rPr>
          <w:rFonts w:eastAsiaTheme="minorEastAsia"/>
          <w:sz w:val="26"/>
          <w:szCs w:val="26"/>
          <w:rtl/>
          <w:lang w:eastAsia="zh-CN" w:bidi="ar-LB"/>
        </w:rPr>
        <w:t xml:space="preserve"> </w:t>
      </w:r>
      <w:r w:rsidR="003D37FF" w:rsidRPr="00316982">
        <w:rPr>
          <w:rFonts w:eastAsiaTheme="minorEastAsia"/>
          <w:sz w:val="26"/>
          <w:szCs w:val="26"/>
          <w:rtl/>
          <w:lang w:eastAsia="zh-CN" w:bidi="ar-LB"/>
        </w:rPr>
        <w:t>التبريد</w:t>
      </w:r>
      <w:r w:rsidR="003D37FF">
        <w:rPr>
          <w:rFonts w:eastAsiaTheme="minorEastAsia"/>
          <w:sz w:val="26"/>
          <w:szCs w:val="26"/>
          <w:rtl/>
          <w:lang w:eastAsia="zh-CN" w:bidi="ar-LB"/>
        </w:rPr>
        <w:t xml:space="preserve"> وتكييف الهواء الصناعي والتجاري</w:t>
      </w:r>
      <w:r w:rsidR="008F6177" w:rsidRPr="008F6177">
        <w:rPr>
          <w:rFonts w:eastAsiaTheme="minorEastAsia"/>
          <w:sz w:val="26"/>
          <w:szCs w:val="26"/>
          <w:rtl/>
          <w:lang w:eastAsia="zh-CN" w:bidi="ar-LB"/>
        </w:rPr>
        <w:t xml:space="preserve"> </w:t>
      </w:r>
      <w:r w:rsidR="008F6177">
        <w:rPr>
          <w:rFonts w:eastAsiaTheme="minorEastAsia"/>
          <w:sz w:val="26"/>
          <w:szCs w:val="26"/>
          <w:rtl/>
          <w:lang w:eastAsia="zh-CN" w:bidi="ar-LB"/>
        </w:rPr>
        <w:t>ل</w:t>
      </w:r>
      <w:r w:rsidR="008F6177" w:rsidRPr="00316982">
        <w:rPr>
          <w:rFonts w:eastAsiaTheme="minorEastAsia"/>
          <w:sz w:val="26"/>
          <w:szCs w:val="26"/>
          <w:rtl/>
          <w:lang w:eastAsia="zh-CN" w:bidi="ar-LB"/>
        </w:rPr>
        <w:t>لصين</w:t>
      </w:r>
      <w:r w:rsidR="003D37FF" w:rsidRPr="00316982">
        <w:rPr>
          <w:rFonts w:eastAsiaTheme="minorEastAsia"/>
          <w:sz w:val="26"/>
          <w:szCs w:val="26"/>
          <w:rtl/>
          <w:lang w:eastAsia="zh-CN" w:bidi="ar-LB"/>
        </w:rPr>
        <w:t xml:space="preserve"> </w:t>
      </w:r>
      <w:r w:rsidR="003D37FF">
        <w:rPr>
          <w:rFonts w:eastAsiaTheme="minorEastAsia"/>
          <w:sz w:val="26"/>
          <w:szCs w:val="26"/>
          <w:rtl/>
          <w:lang w:eastAsia="zh-CN" w:bidi="ar-LB"/>
        </w:rPr>
        <w:t>- على أساس تجريبي</w:t>
      </w:r>
      <w:r w:rsidR="00316982" w:rsidRPr="00316982">
        <w:rPr>
          <w:rFonts w:eastAsiaTheme="minorEastAsia"/>
          <w:sz w:val="26"/>
          <w:szCs w:val="26"/>
          <w:rtl/>
          <w:lang w:eastAsia="zh-CN" w:bidi="ar-LB"/>
        </w:rPr>
        <w:t xml:space="preserve">، المبادئ الشاملة المشار إليها في الفقرة الفرعية (ب) أعلاه وشروط تطبيقها على النحو المبين في الفقرات 19 و20 و21 من </w:t>
      </w:r>
      <w:r w:rsidR="008F6177">
        <w:rPr>
          <w:rFonts w:eastAsiaTheme="minorEastAsia"/>
          <w:sz w:val="26"/>
          <w:szCs w:val="26"/>
          <w:rtl/>
          <w:lang w:eastAsia="zh-CN" w:bidi="ar-LB"/>
        </w:rPr>
        <w:t>ال</w:t>
      </w:r>
      <w:r w:rsidR="00316982" w:rsidRPr="00316982">
        <w:rPr>
          <w:rFonts w:eastAsiaTheme="minorEastAsia"/>
          <w:sz w:val="26"/>
          <w:szCs w:val="26"/>
          <w:rtl/>
          <w:lang w:eastAsia="zh-CN" w:bidi="ar-LB"/>
        </w:rPr>
        <w:t xml:space="preserve">وثيقة </w:t>
      </w:r>
      <w:r w:rsidR="008F6177">
        <w:rPr>
          <w:rFonts w:eastAsiaTheme="minorEastAsia"/>
          <w:lang w:eastAsia="zh-CN" w:bidi="ar-LB"/>
        </w:rPr>
        <w:t>UNEP/</w:t>
      </w:r>
      <w:proofErr w:type="spellStart"/>
      <w:r w:rsidR="008F6177">
        <w:rPr>
          <w:rFonts w:eastAsiaTheme="minorEastAsia"/>
          <w:lang w:eastAsia="zh-CN" w:bidi="ar-LB"/>
        </w:rPr>
        <w:t>OzL.Pro</w:t>
      </w:r>
      <w:proofErr w:type="spellEnd"/>
      <w:r w:rsidR="008F6177">
        <w:rPr>
          <w:rFonts w:eastAsiaTheme="minorEastAsia"/>
          <w:lang w:eastAsia="zh-CN" w:bidi="ar-LB"/>
        </w:rPr>
        <w:t>/ExCom/94/10</w:t>
      </w:r>
      <w:r w:rsidR="00316982" w:rsidRPr="00316982">
        <w:rPr>
          <w:rFonts w:eastAsiaTheme="minorEastAsia"/>
          <w:sz w:val="26"/>
          <w:szCs w:val="26"/>
          <w:rtl/>
          <w:lang w:eastAsia="zh-CN" w:bidi="ar-LB"/>
        </w:rPr>
        <w:t>;</w:t>
      </w:r>
    </w:p>
    <w:p w14:paraId="64A51BED" w14:textId="77777777" w:rsidR="00316982" w:rsidRPr="00316982" w:rsidRDefault="00BA0E9C" w:rsidP="0040302D">
      <w:pPr>
        <w:widowControl w:val="0"/>
        <w:numPr>
          <w:ilvl w:val="1"/>
          <w:numId w:val="26"/>
        </w:numPr>
        <w:bidi/>
        <w:spacing w:after="240"/>
        <w:outlineLvl w:val="1"/>
        <w:rPr>
          <w:rFonts w:eastAsiaTheme="minorEastAsia"/>
          <w:sz w:val="26"/>
          <w:szCs w:val="26"/>
          <w:rtl/>
          <w:lang w:eastAsia="zh-CN" w:bidi="ar-LB"/>
        </w:rPr>
      </w:pPr>
      <w:r>
        <w:rPr>
          <w:rFonts w:eastAsiaTheme="minorEastAsia"/>
          <w:sz w:val="26"/>
          <w:szCs w:val="26"/>
          <w:rtl/>
          <w:lang w:eastAsia="zh-CN" w:bidi="ar-LB"/>
        </w:rPr>
        <w:t>و</w:t>
      </w:r>
      <w:r w:rsidR="00287E28">
        <w:rPr>
          <w:rFonts w:eastAsiaTheme="minorEastAsia"/>
          <w:sz w:val="26"/>
          <w:szCs w:val="26"/>
          <w:rtl/>
          <w:lang w:eastAsia="zh-CN" w:bidi="ar-LB"/>
        </w:rPr>
        <w:t>لأن ت</w:t>
      </w:r>
      <w:r w:rsidR="00316982" w:rsidRPr="00316982">
        <w:rPr>
          <w:rFonts w:eastAsiaTheme="minorEastAsia"/>
          <w:sz w:val="26"/>
          <w:szCs w:val="26"/>
          <w:rtl/>
          <w:lang w:eastAsia="zh-CN" w:bidi="ar-LB"/>
        </w:rPr>
        <w:t xml:space="preserve">طلب من برنامج الأمم المتحدة الإنمائي، </w:t>
      </w:r>
      <w:r w:rsidR="00287E28">
        <w:rPr>
          <w:rFonts w:eastAsiaTheme="minorEastAsia"/>
          <w:sz w:val="26"/>
          <w:szCs w:val="26"/>
          <w:rtl/>
          <w:lang w:eastAsia="zh-CN" w:bidi="ar-LB"/>
        </w:rPr>
        <w:t>بصفته</w:t>
      </w:r>
      <w:r w:rsidR="00316982" w:rsidRPr="00316982">
        <w:rPr>
          <w:rFonts w:eastAsiaTheme="minorEastAsia"/>
          <w:sz w:val="26"/>
          <w:szCs w:val="26"/>
          <w:rtl/>
          <w:lang w:eastAsia="zh-CN" w:bidi="ar-LB"/>
        </w:rPr>
        <w:t xml:space="preserve"> الوكالة المنفذة الرئيسية للمرحلة الثانية من خطة إدارة إزالة المواد الهيدروكلوروفلوروكربونية للصين، </w:t>
      </w:r>
      <w:r w:rsidR="00287E28">
        <w:rPr>
          <w:rFonts w:eastAsiaTheme="minorEastAsia"/>
          <w:sz w:val="26"/>
          <w:szCs w:val="26"/>
          <w:rtl/>
          <w:lang w:eastAsia="zh-CN" w:bidi="ar-LB"/>
        </w:rPr>
        <w:t>أن ينسق</w:t>
      </w:r>
      <w:r w:rsidR="00316982" w:rsidRPr="00316982">
        <w:rPr>
          <w:rFonts w:eastAsiaTheme="minorEastAsia"/>
          <w:sz w:val="26"/>
          <w:szCs w:val="26"/>
          <w:rtl/>
          <w:lang w:eastAsia="zh-CN" w:bidi="ar-LB"/>
        </w:rPr>
        <w:t xml:space="preserve"> مع الوكا</w:t>
      </w:r>
      <w:r w:rsidR="00287E28">
        <w:rPr>
          <w:rFonts w:eastAsiaTheme="minorEastAsia"/>
          <w:sz w:val="26"/>
          <w:szCs w:val="26"/>
          <w:rtl/>
          <w:lang w:eastAsia="zh-CN" w:bidi="ar-LB"/>
        </w:rPr>
        <w:t>لات المنفذة الأخرى ويقد</w:t>
      </w:r>
      <w:r w:rsidR="00316982" w:rsidRPr="00316982">
        <w:rPr>
          <w:rFonts w:eastAsiaTheme="minorEastAsia"/>
          <w:sz w:val="26"/>
          <w:szCs w:val="26"/>
          <w:rtl/>
          <w:lang w:eastAsia="zh-CN" w:bidi="ar-LB"/>
        </w:rPr>
        <w:t>م تقرير</w:t>
      </w:r>
      <w:r w:rsidR="00287E28">
        <w:rPr>
          <w:rFonts w:eastAsiaTheme="minorEastAsia"/>
          <w:sz w:val="26"/>
          <w:szCs w:val="26"/>
          <w:rtl/>
          <w:lang w:eastAsia="zh-CN" w:bidi="ar-LB"/>
        </w:rPr>
        <w:t>ا</w:t>
      </w:r>
      <w:r w:rsidR="00316982" w:rsidRPr="00316982">
        <w:rPr>
          <w:rFonts w:eastAsiaTheme="minorEastAsia"/>
          <w:sz w:val="26"/>
          <w:szCs w:val="26"/>
          <w:rtl/>
          <w:lang w:eastAsia="zh-CN" w:bidi="ar-LB"/>
        </w:rPr>
        <w:t xml:space="preserve"> إلى الاجتماع الخامس والتسعين </w:t>
      </w:r>
      <w:r w:rsidR="00287E28">
        <w:rPr>
          <w:rFonts w:eastAsiaTheme="minorEastAsia"/>
          <w:sz w:val="26"/>
          <w:szCs w:val="26"/>
          <w:rtl/>
          <w:lang w:eastAsia="zh-CN" w:bidi="ar-LB"/>
        </w:rPr>
        <w:t>عن</w:t>
      </w:r>
      <w:r w:rsidR="00316982" w:rsidRPr="00316982">
        <w:rPr>
          <w:rFonts w:eastAsiaTheme="minorEastAsia"/>
          <w:sz w:val="26"/>
          <w:szCs w:val="26"/>
          <w:vertAlign w:val="superscript"/>
          <w:rtl/>
          <w:lang w:eastAsia="zh-CN" w:bidi="ar-LB"/>
        </w:rPr>
        <w:t xml:space="preserve"> </w:t>
      </w:r>
      <w:r w:rsidR="00316982" w:rsidRPr="00316982">
        <w:rPr>
          <w:rFonts w:eastAsiaTheme="minorEastAsia"/>
          <w:sz w:val="26"/>
          <w:szCs w:val="26"/>
          <w:rtl/>
          <w:lang w:eastAsia="zh-CN" w:bidi="ar-LB"/>
        </w:rPr>
        <w:t xml:space="preserve">كيفية تنفيذ المبادئ الشاملة المشار إليها في الفقرة الفرعية (ب) أعلاه </w:t>
      </w:r>
      <w:r w:rsidR="00287E28">
        <w:rPr>
          <w:rFonts w:eastAsiaTheme="minorEastAsia"/>
          <w:sz w:val="26"/>
          <w:szCs w:val="26"/>
          <w:rtl/>
          <w:lang w:eastAsia="zh-CN" w:bidi="ar-LB"/>
        </w:rPr>
        <w:t>لقطاع المذيبات</w:t>
      </w:r>
      <w:r w:rsidR="00316982" w:rsidRPr="00316982">
        <w:rPr>
          <w:rFonts w:eastAsiaTheme="minorEastAsia"/>
          <w:sz w:val="26"/>
          <w:szCs w:val="26"/>
          <w:rtl/>
          <w:lang w:eastAsia="zh-CN" w:bidi="ar-LB"/>
        </w:rPr>
        <w:t xml:space="preserve"> </w:t>
      </w:r>
      <w:r w:rsidR="00287E28">
        <w:rPr>
          <w:rFonts w:eastAsiaTheme="minorEastAsia"/>
          <w:sz w:val="26"/>
          <w:szCs w:val="26"/>
          <w:rtl/>
          <w:lang w:eastAsia="zh-CN" w:bidi="ar-LB"/>
        </w:rPr>
        <w:t>و</w:t>
      </w:r>
      <w:r w:rsidR="000B0FBD">
        <w:rPr>
          <w:rFonts w:eastAsiaTheme="minorEastAsia"/>
          <w:sz w:val="26"/>
          <w:szCs w:val="26"/>
          <w:rtl/>
          <w:lang w:eastAsia="zh-CN" w:bidi="ar-LB"/>
        </w:rPr>
        <w:t xml:space="preserve">قطاع </w:t>
      </w:r>
      <w:r w:rsidR="00EE52D5">
        <w:rPr>
          <w:rFonts w:eastAsiaTheme="minorEastAsia"/>
          <w:sz w:val="26"/>
          <w:szCs w:val="26"/>
          <w:rtl/>
          <w:lang w:eastAsia="zh-CN" w:bidi="ar-LB"/>
        </w:rPr>
        <w:t>رغوة البول</w:t>
      </w:r>
      <w:r w:rsidR="00316982" w:rsidRPr="00316982">
        <w:rPr>
          <w:rFonts w:eastAsiaTheme="minorEastAsia"/>
          <w:sz w:val="26"/>
          <w:szCs w:val="26"/>
          <w:rtl/>
          <w:lang w:eastAsia="zh-CN" w:bidi="ar-LB"/>
        </w:rPr>
        <w:t xml:space="preserve">سترين </w:t>
      </w:r>
      <w:r w:rsidR="00287E28">
        <w:rPr>
          <w:rFonts w:eastAsiaTheme="minorEastAsia"/>
          <w:sz w:val="26"/>
          <w:szCs w:val="26"/>
          <w:rtl/>
          <w:lang w:eastAsia="zh-CN" w:bidi="ar-LB"/>
        </w:rPr>
        <w:t>المسحوبة بالضغط</w:t>
      </w:r>
      <w:r w:rsidR="000B0FBD">
        <w:rPr>
          <w:rFonts w:eastAsiaTheme="minorEastAsia"/>
          <w:sz w:val="26"/>
          <w:szCs w:val="26"/>
          <w:rtl/>
          <w:lang w:eastAsia="zh-CN" w:bidi="ar-LB"/>
        </w:rPr>
        <w:t xml:space="preserve">، وقطاع صناعات تكييف </w:t>
      </w:r>
      <w:r w:rsidR="00316982" w:rsidRPr="00316982">
        <w:rPr>
          <w:rFonts w:eastAsiaTheme="minorEastAsia"/>
          <w:sz w:val="26"/>
          <w:szCs w:val="26"/>
          <w:rtl/>
          <w:lang w:eastAsia="zh-CN" w:bidi="ar-LB"/>
        </w:rPr>
        <w:t xml:space="preserve">هواء الغرف </w:t>
      </w:r>
      <w:r w:rsidR="000B0FBD">
        <w:rPr>
          <w:rFonts w:eastAsiaTheme="minorEastAsia"/>
          <w:sz w:val="26"/>
          <w:szCs w:val="26"/>
          <w:rtl/>
          <w:lang w:eastAsia="zh-CN" w:bidi="ar-LB"/>
        </w:rPr>
        <w:t>و</w:t>
      </w:r>
      <w:r w:rsidR="00316982" w:rsidRPr="00316982">
        <w:rPr>
          <w:rFonts w:eastAsiaTheme="minorEastAsia"/>
          <w:sz w:val="26"/>
          <w:szCs w:val="26"/>
          <w:rtl/>
          <w:lang w:eastAsia="zh-CN" w:bidi="ar-LB"/>
        </w:rPr>
        <w:t xml:space="preserve">سخانات المياه بالمضخات </w:t>
      </w:r>
      <w:r w:rsidR="0040302D">
        <w:rPr>
          <w:rFonts w:eastAsiaTheme="minorEastAsia"/>
          <w:sz w:val="26"/>
          <w:szCs w:val="26"/>
          <w:rtl/>
          <w:lang w:eastAsia="zh-CN" w:bidi="ar-LB"/>
        </w:rPr>
        <w:t>الحرارية، وخطة قطاع خدمة</w:t>
      </w:r>
      <w:r w:rsidR="00316982" w:rsidRPr="00316982">
        <w:rPr>
          <w:rFonts w:eastAsiaTheme="minorEastAsia"/>
          <w:sz w:val="26"/>
          <w:szCs w:val="26"/>
          <w:rtl/>
          <w:lang w:eastAsia="zh-CN" w:bidi="ar-LB"/>
        </w:rPr>
        <w:t xml:space="preserve"> التبريد وتكييف اله</w:t>
      </w:r>
      <w:r w:rsidR="0040302D">
        <w:rPr>
          <w:rFonts w:eastAsiaTheme="minorEastAsia"/>
          <w:sz w:val="26"/>
          <w:szCs w:val="26"/>
          <w:rtl/>
          <w:lang w:eastAsia="zh-CN" w:bidi="ar-LB"/>
        </w:rPr>
        <w:t>واء والبرنامج الوطني  للتمكين؛</w:t>
      </w:r>
    </w:p>
    <w:p w14:paraId="2D2D3076" w14:textId="77777777" w:rsidR="00316982" w:rsidRPr="00316982" w:rsidRDefault="002918A3" w:rsidP="00C00887">
      <w:pPr>
        <w:widowControl w:val="0"/>
        <w:numPr>
          <w:ilvl w:val="1"/>
          <w:numId w:val="26"/>
        </w:numPr>
        <w:bidi/>
        <w:spacing w:after="240"/>
        <w:outlineLvl w:val="1"/>
        <w:rPr>
          <w:rFonts w:eastAsiaTheme="minorEastAsia"/>
          <w:sz w:val="26"/>
          <w:szCs w:val="26"/>
          <w:rtl/>
          <w:lang w:eastAsia="zh-CN" w:bidi="ar-LB"/>
        </w:rPr>
      </w:pPr>
      <w:bookmarkStart w:id="2" w:name="_Hlk166439589"/>
      <w:r>
        <w:rPr>
          <w:rFonts w:eastAsiaTheme="minorEastAsia"/>
          <w:sz w:val="26"/>
          <w:szCs w:val="26"/>
          <w:rtl/>
          <w:lang w:eastAsia="zh-CN" w:bidi="ar-LB"/>
        </w:rPr>
        <w:t>وأن تشير إلى</w:t>
      </w:r>
      <w:r w:rsidR="00316982" w:rsidRPr="00316982">
        <w:rPr>
          <w:rFonts w:eastAsiaTheme="minorEastAsia"/>
          <w:sz w:val="26"/>
          <w:szCs w:val="26"/>
          <w:rtl/>
          <w:lang w:eastAsia="zh-CN" w:bidi="ar-LB"/>
        </w:rPr>
        <w:t xml:space="preserve"> أن برنامج الأمم المتحدة الإنمائي سيعيد إلى الاجتماع الرابع </w:t>
      </w:r>
      <w:r w:rsidR="00316982" w:rsidRPr="002918A3">
        <w:rPr>
          <w:rFonts w:eastAsiaTheme="minorEastAsia"/>
          <w:sz w:val="26"/>
          <w:szCs w:val="26"/>
          <w:rtl/>
          <w:lang w:eastAsia="zh-CN" w:bidi="ar-LB"/>
        </w:rPr>
        <w:t>والتسعين</w:t>
      </w:r>
      <w:r w:rsidR="00316982" w:rsidRPr="00316982">
        <w:rPr>
          <w:rFonts w:eastAsiaTheme="minorEastAsia"/>
          <w:sz w:val="26"/>
          <w:szCs w:val="26"/>
          <w:vertAlign w:val="superscript"/>
          <w:rtl/>
          <w:lang w:eastAsia="zh-CN" w:bidi="ar-LB"/>
        </w:rPr>
        <w:t xml:space="preserve"> </w:t>
      </w:r>
      <w:r w:rsidR="00316982" w:rsidRPr="00316982">
        <w:rPr>
          <w:rFonts w:eastAsiaTheme="minorEastAsia"/>
          <w:sz w:val="26"/>
          <w:szCs w:val="26"/>
          <w:rtl/>
          <w:lang w:eastAsia="zh-CN" w:bidi="ar-LB"/>
        </w:rPr>
        <w:t>مبلغ</w:t>
      </w:r>
      <w:r>
        <w:rPr>
          <w:rFonts w:eastAsiaTheme="minorEastAsia"/>
          <w:sz w:val="26"/>
          <w:szCs w:val="26"/>
          <w:rtl/>
          <w:lang w:eastAsia="zh-CN" w:bidi="ar-LB"/>
        </w:rPr>
        <w:t>ا قدره</w:t>
      </w:r>
      <w:r w:rsidR="00316982" w:rsidRPr="00316982">
        <w:rPr>
          <w:rFonts w:eastAsiaTheme="minorEastAsia"/>
          <w:sz w:val="26"/>
          <w:szCs w:val="26"/>
          <w:rtl/>
          <w:lang w:eastAsia="zh-CN" w:bidi="ar-LB"/>
        </w:rPr>
        <w:t xml:space="preserve"> 18,337 دولارًا أمريكيًا، </w:t>
      </w:r>
      <w:r w:rsidR="00316982" w:rsidRPr="00316982">
        <w:rPr>
          <w:rFonts w:eastAsiaTheme="minorEastAsia"/>
          <w:sz w:val="26"/>
          <w:szCs w:val="26"/>
          <w:rtl/>
          <w:lang w:val="en-US" w:eastAsia="zh-CN" w:bidi="ar-LB"/>
        </w:rPr>
        <w:t>الذي</w:t>
      </w:r>
      <w:r w:rsidR="00316982" w:rsidRPr="00316982">
        <w:rPr>
          <w:rFonts w:eastAsiaTheme="minorEastAsia"/>
          <w:sz w:val="26"/>
          <w:szCs w:val="26"/>
          <w:lang w:val="en-US" w:eastAsia="zh-CN" w:bidi="ar-LB"/>
        </w:rPr>
        <w:t xml:space="preserve"> </w:t>
      </w:r>
      <w:r>
        <w:rPr>
          <w:rFonts w:eastAsiaTheme="minorEastAsia"/>
          <w:sz w:val="26"/>
          <w:szCs w:val="26"/>
          <w:rtl/>
          <w:lang w:val="en-US" w:eastAsia="zh-CN" w:bidi="ar-LB"/>
        </w:rPr>
        <w:t xml:space="preserve">حُسِب </w:t>
      </w:r>
      <w:r w:rsidR="00316982" w:rsidRPr="00316982">
        <w:rPr>
          <w:rFonts w:eastAsiaTheme="minorEastAsia"/>
          <w:sz w:val="26"/>
          <w:szCs w:val="26"/>
          <w:rtl/>
          <w:lang w:val="en-US" w:eastAsia="zh-CN" w:bidi="ar-LB"/>
        </w:rPr>
        <w:t>على</w:t>
      </w:r>
      <w:r w:rsidR="00316982" w:rsidRPr="00316982">
        <w:rPr>
          <w:rFonts w:eastAsiaTheme="minorEastAsia"/>
          <w:sz w:val="26"/>
          <w:szCs w:val="26"/>
          <w:lang w:val="en-US" w:eastAsia="zh-CN" w:bidi="ar-LB"/>
        </w:rPr>
        <w:t xml:space="preserve"> </w:t>
      </w:r>
      <w:r w:rsidR="00316982" w:rsidRPr="00316982">
        <w:rPr>
          <w:rFonts w:eastAsiaTheme="minorEastAsia"/>
          <w:sz w:val="26"/>
          <w:szCs w:val="26"/>
          <w:rtl/>
          <w:lang w:val="en-US" w:eastAsia="zh-CN" w:bidi="ar-LB"/>
        </w:rPr>
        <w:t>أساس</w:t>
      </w:r>
      <w:r w:rsidR="00316982" w:rsidRPr="00316982">
        <w:rPr>
          <w:rFonts w:eastAsiaTheme="minorEastAsia"/>
          <w:sz w:val="26"/>
          <w:szCs w:val="26"/>
          <w:lang w:val="en-US" w:eastAsia="zh-CN" w:bidi="ar-LB"/>
        </w:rPr>
        <w:t xml:space="preserve"> </w:t>
      </w:r>
      <w:r w:rsidR="00316982" w:rsidRPr="00316982">
        <w:rPr>
          <w:rFonts w:eastAsiaTheme="minorEastAsia"/>
          <w:sz w:val="26"/>
          <w:szCs w:val="26"/>
          <w:rtl/>
          <w:lang w:val="en-US" w:eastAsia="zh-CN" w:bidi="ar-LB"/>
        </w:rPr>
        <w:t>استثنائي</w:t>
      </w:r>
      <w:r w:rsidR="00316982" w:rsidRPr="00316982">
        <w:rPr>
          <w:rFonts w:eastAsiaTheme="minorEastAsia"/>
          <w:sz w:val="26"/>
          <w:szCs w:val="26"/>
          <w:lang w:val="en-US" w:eastAsia="zh-CN" w:bidi="ar-LB"/>
        </w:rPr>
        <w:t xml:space="preserve"> </w:t>
      </w:r>
      <w:r w:rsidR="00316982" w:rsidRPr="00316982">
        <w:rPr>
          <w:rFonts w:eastAsiaTheme="minorEastAsia"/>
          <w:sz w:val="26"/>
          <w:szCs w:val="26"/>
          <w:rtl/>
          <w:lang w:val="en-US" w:eastAsia="zh-CN" w:bidi="ar-LB"/>
        </w:rPr>
        <w:t>باستخدام</w:t>
      </w:r>
      <w:r w:rsidR="00316982" w:rsidRPr="00316982">
        <w:rPr>
          <w:rFonts w:eastAsiaTheme="minorEastAsia"/>
          <w:sz w:val="26"/>
          <w:szCs w:val="26"/>
          <w:lang w:val="en-US" w:eastAsia="zh-CN" w:bidi="ar-LB"/>
        </w:rPr>
        <w:t xml:space="preserve"> </w:t>
      </w:r>
      <w:r w:rsidR="00316982" w:rsidRPr="00316982">
        <w:rPr>
          <w:rFonts w:eastAsiaTheme="minorEastAsia"/>
          <w:sz w:val="26"/>
          <w:szCs w:val="26"/>
          <w:rtl/>
          <w:lang w:val="en-US" w:eastAsia="zh-CN" w:bidi="ar-LB"/>
        </w:rPr>
        <w:t>سعر</w:t>
      </w:r>
      <w:r w:rsidR="00316982" w:rsidRPr="00316982">
        <w:rPr>
          <w:rFonts w:eastAsiaTheme="minorEastAsia"/>
          <w:sz w:val="26"/>
          <w:szCs w:val="26"/>
          <w:lang w:val="en-US" w:eastAsia="zh-CN" w:bidi="ar-LB"/>
        </w:rPr>
        <w:t xml:space="preserve"> </w:t>
      </w:r>
      <w:r w:rsidR="00316982" w:rsidRPr="00316982">
        <w:rPr>
          <w:rFonts w:eastAsiaTheme="minorEastAsia"/>
          <w:sz w:val="26"/>
          <w:szCs w:val="26"/>
          <w:rtl/>
          <w:lang w:val="en-US" w:eastAsia="zh-CN" w:bidi="ar-LB"/>
        </w:rPr>
        <w:t>الصرف</w:t>
      </w:r>
      <w:r w:rsidR="00316982" w:rsidRPr="00316982">
        <w:rPr>
          <w:rFonts w:eastAsiaTheme="minorEastAsia"/>
          <w:sz w:val="26"/>
          <w:szCs w:val="26"/>
          <w:lang w:val="en-US" w:eastAsia="zh-CN" w:bidi="ar-LB"/>
        </w:rPr>
        <w:t xml:space="preserve"> </w:t>
      </w:r>
      <w:r w:rsidR="00316982" w:rsidRPr="00316982">
        <w:rPr>
          <w:rFonts w:eastAsiaTheme="minorEastAsia"/>
          <w:sz w:val="26"/>
          <w:szCs w:val="26"/>
          <w:rtl/>
          <w:lang w:val="en-US" w:eastAsia="zh-CN" w:bidi="ar-LB"/>
        </w:rPr>
        <w:t>في</w:t>
      </w:r>
      <w:r w:rsidR="00316982" w:rsidRPr="00316982">
        <w:rPr>
          <w:rFonts w:eastAsiaTheme="minorEastAsia"/>
          <w:sz w:val="26"/>
          <w:szCs w:val="26"/>
          <w:lang w:val="en-US" w:eastAsia="zh-CN" w:bidi="ar-LB"/>
        </w:rPr>
        <w:t xml:space="preserve"> 13 </w:t>
      </w:r>
      <w:r w:rsidR="00316982" w:rsidRPr="00316982">
        <w:rPr>
          <w:rFonts w:eastAsiaTheme="minorEastAsia"/>
          <w:sz w:val="26"/>
          <w:szCs w:val="26"/>
          <w:rtl/>
          <w:lang w:val="en-US" w:eastAsia="zh-CN" w:bidi="ar-LB"/>
        </w:rPr>
        <w:t>مايو</w:t>
      </w:r>
      <w:r>
        <w:rPr>
          <w:rFonts w:eastAsiaTheme="minorEastAsia"/>
          <w:sz w:val="26"/>
          <w:szCs w:val="26"/>
          <w:rtl/>
          <w:lang w:val="en-US" w:eastAsia="zh-CN" w:bidi="ar-LB"/>
        </w:rPr>
        <w:t xml:space="preserve">/ </w:t>
      </w:r>
      <w:r>
        <w:rPr>
          <w:rFonts w:eastAsiaTheme="minorEastAsia"/>
          <w:sz w:val="26"/>
          <w:szCs w:val="26"/>
          <w:rtl/>
          <w:lang w:val="en-US" w:eastAsia="zh-CN" w:bidi="ar-LB"/>
        </w:rPr>
        <w:lastRenderedPageBreak/>
        <w:t>أيار</w:t>
      </w:r>
      <w:r w:rsidR="00316982" w:rsidRPr="00316982">
        <w:rPr>
          <w:rFonts w:eastAsiaTheme="minorEastAsia"/>
          <w:sz w:val="26"/>
          <w:szCs w:val="26"/>
          <w:lang w:val="en-US" w:eastAsia="zh-CN" w:bidi="ar-LB"/>
        </w:rPr>
        <w:t xml:space="preserve"> 2024 </w:t>
      </w:r>
      <w:r w:rsidR="00316982" w:rsidRPr="00316982">
        <w:rPr>
          <w:sz w:val="26"/>
          <w:szCs w:val="26"/>
          <w:rtl/>
          <w:lang w:val="en-US" w:eastAsia="zh-CN" w:bidi="ar-LB"/>
        </w:rPr>
        <w:t xml:space="preserve">، </w:t>
      </w:r>
      <w:r w:rsidR="00C00887">
        <w:rPr>
          <w:rFonts w:eastAsiaTheme="minorEastAsia"/>
          <w:sz w:val="26"/>
          <w:szCs w:val="26"/>
          <w:rtl/>
          <w:lang w:eastAsia="zh-CN" w:bidi="ar-LB"/>
        </w:rPr>
        <w:t xml:space="preserve">ويمثل </w:t>
      </w:r>
      <w:r w:rsidR="00316982" w:rsidRPr="00316982">
        <w:rPr>
          <w:rFonts w:eastAsiaTheme="minorEastAsia"/>
          <w:sz w:val="26"/>
          <w:szCs w:val="26"/>
          <w:rtl/>
          <w:lang w:eastAsia="zh-CN" w:bidi="ar-LB"/>
        </w:rPr>
        <w:t xml:space="preserve">أرصدة </w:t>
      </w:r>
      <w:r w:rsidR="00C00887" w:rsidRPr="00316982">
        <w:rPr>
          <w:rFonts w:eastAsiaTheme="minorEastAsia"/>
          <w:sz w:val="26"/>
          <w:szCs w:val="26"/>
          <w:rtl/>
          <w:lang w:eastAsia="zh-CN" w:bidi="ar-LB"/>
        </w:rPr>
        <w:t xml:space="preserve">الأموال </w:t>
      </w:r>
      <w:r w:rsidR="00316982" w:rsidRPr="00316982">
        <w:rPr>
          <w:rFonts w:eastAsiaTheme="minorEastAsia"/>
          <w:sz w:val="26"/>
          <w:szCs w:val="26"/>
          <w:rtl/>
          <w:lang w:eastAsia="zh-CN" w:bidi="ar-LB"/>
        </w:rPr>
        <w:t xml:space="preserve">المتبقية من تنفيذ المرحلة الأولى من خطة قطاع </w:t>
      </w:r>
      <w:r w:rsidR="00C00887" w:rsidRPr="00316982">
        <w:rPr>
          <w:rFonts w:eastAsiaTheme="minorEastAsia"/>
          <w:sz w:val="26"/>
          <w:szCs w:val="26"/>
          <w:rtl/>
          <w:lang w:eastAsia="zh-CN" w:bidi="ar-LB"/>
        </w:rPr>
        <w:t>التبريد وتكييف اله</w:t>
      </w:r>
      <w:r w:rsidR="00C00887">
        <w:rPr>
          <w:rFonts w:eastAsiaTheme="minorEastAsia"/>
          <w:sz w:val="26"/>
          <w:szCs w:val="26"/>
          <w:rtl/>
          <w:lang w:eastAsia="zh-CN" w:bidi="ar-LB"/>
        </w:rPr>
        <w:t>واء الصناعي والتجاري</w:t>
      </w:r>
      <w:r w:rsidR="00316982" w:rsidRPr="00316982">
        <w:rPr>
          <w:rFonts w:eastAsiaTheme="minorEastAsia"/>
          <w:sz w:val="26"/>
          <w:szCs w:val="26"/>
          <w:rtl/>
          <w:lang w:eastAsia="zh-CN" w:bidi="ar-LB"/>
        </w:rPr>
        <w:t xml:space="preserve">، بالإضافة إلى تكاليف دعم الوكالة </w:t>
      </w:r>
      <w:r w:rsidR="00C00887">
        <w:rPr>
          <w:rFonts w:eastAsiaTheme="minorEastAsia"/>
          <w:sz w:val="26"/>
          <w:szCs w:val="26"/>
          <w:rtl/>
          <w:lang w:eastAsia="zh-CN" w:bidi="ar-LB"/>
        </w:rPr>
        <w:t>وقدرها</w:t>
      </w:r>
      <w:r w:rsidR="00316982" w:rsidRPr="00316982">
        <w:rPr>
          <w:rFonts w:eastAsiaTheme="minorEastAsia"/>
          <w:sz w:val="26"/>
          <w:szCs w:val="26"/>
          <w:rtl/>
          <w:lang w:eastAsia="zh-CN" w:bidi="ar-LB"/>
        </w:rPr>
        <w:t xml:space="preserve"> 1,322 دولارًا أمريكيًا </w:t>
      </w:r>
      <w:bookmarkEnd w:id="2"/>
      <w:r w:rsidR="00316982" w:rsidRPr="00316982">
        <w:rPr>
          <w:rFonts w:eastAsiaTheme="minorEastAsia"/>
          <w:sz w:val="26"/>
          <w:szCs w:val="26"/>
          <w:rtl/>
          <w:lang w:eastAsia="zh-CN" w:bidi="ar-LB"/>
        </w:rPr>
        <w:t>لبرنامج الأمم المتحدة الإنمائي.</w:t>
      </w:r>
    </w:p>
    <w:p w14:paraId="03098FF1" w14:textId="77777777" w:rsidR="002A1C83" w:rsidRDefault="002A1C83" w:rsidP="002A1C83">
      <w:pPr>
        <w:bidi/>
        <w:rPr>
          <w:rFonts w:eastAsiaTheme="minorEastAsia"/>
          <w:sz w:val="26"/>
          <w:szCs w:val="26"/>
          <w:rtl/>
          <w:lang w:eastAsia="zh-CN" w:bidi="ar-LB"/>
        </w:rPr>
        <w:sectPr w:rsidR="002A1C83" w:rsidSect="00886DAA">
          <w:headerReference w:type="even" r:id="rId13"/>
          <w:headerReference w:type="default" r:id="rId14"/>
          <w:footerReference w:type="even" r:id="rId15"/>
          <w:footerReference w:type="default" r:id="rId16"/>
          <w:footerReference w:type="first" r:id="rId17"/>
          <w:pgSz w:w="12240" w:h="15840" w:code="1"/>
          <w:pgMar w:top="720" w:right="1354" w:bottom="864" w:left="1440" w:header="720" w:footer="475" w:gutter="0"/>
          <w:cols w:space="720"/>
          <w:titlePg/>
        </w:sectPr>
      </w:pPr>
    </w:p>
    <w:p w14:paraId="1E77762D" w14:textId="77777777" w:rsidR="00316982" w:rsidRPr="00316982" w:rsidRDefault="00316982" w:rsidP="00316982">
      <w:pPr>
        <w:bidi/>
        <w:jc w:val="center"/>
        <w:rPr>
          <w:rFonts w:eastAsiaTheme="minorEastAsia"/>
          <w:b/>
          <w:bCs/>
          <w:sz w:val="26"/>
          <w:szCs w:val="26"/>
          <w:rtl/>
          <w:lang w:eastAsia="zh-CN" w:bidi="ar-LB"/>
        </w:rPr>
      </w:pPr>
      <w:r w:rsidRPr="00316982">
        <w:rPr>
          <w:rFonts w:eastAsiaTheme="minorEastAsia"/>
          <w:b/>
          <w:bCs/>
          <w:sz w:val="26"/>
          <w:szCs w:val="26"/>
          <w:rtl/>
          <w:lang w:eastAsia="zh-CN" w:bidi="ar-LB"/>
        </w:rPr>
        <w:lastRenderedPageBreak/>
        <w:t>المرفق الأول</w:t>
      </w:r>
    </w:p>
    <w:p w14:paraId="67FD55D1" w14:textId="77777777" w:rsidR="00316982" w:rsidRPr="00316982" w:rsidRDefault="00316982" w:rsidP="00316982">
      <w:pPr>
        <w:bidi/>
        <w:jc w:val="center"/>
        <w:rPr>
          <w:rFonts w:eastAsiaTheme="minorEastAsia"/>
          <w:b/>
          <w:bCs/>
          <w:sz w:val="26"/>
          <w:szCs w:val="26"/>
          <w:rtl/>
          <w:lang w:eastAsia="zh-CN" w:bidi="ar-LB"/>
        </w:rPr>
      </w:pPr>
    </w:p>
    <w:p w14:paraId="7CD218FA" w14:textId="77777777" w:rsidR="00316982" w:rsidRPr="00316982" w:rsidRDefault="00316982" w:rsidP="00316982">
      <w:pPr>
        <w:bidi/>
        <w:jc w:val="center"/>
        <w:rPr>
          <w:rFonts w:eastAsiaTheme="minorEastAsia"/>
          <w:b/>
          <w:bCs/>
          <w:sz w:val="26"/>
          <w:szCs w:val="26"/>
          <w:lang w:val="en-US" w:eastAsia="zh-CN" w:bidi="ar-LB"/>
        </w:rPr>
      </w:pPr>
      <w:r w:rsidRPr="00316982">
        <w:rPr>
          <w:rFonts w:eastAsiaTheme="minorEastAsia"/>
          <w:b/>
          <w:bCs/>
          <w:sz w:val="26"/>
          <w:szCs w:val="26"/>
          <w:rtl/>
          <w:lang w:eastAsia="zh-CN" w:bidi="ar-LB"/>
        </w:rPr>
        <w:t xml:space="preserve">المبادئ الشاملة لطريقة </w:t>
      </w:r>
      <w:r w:rsidRPr="00316982">
        <w:rPr>
          <w:rFonts w:eastAsiaTheme="minorEastAsia"/>
          <w:b/>
          <w:bCs/>
          <w:sz w:val="26"/>
          <w:szCs w:val="26"/>
          <w:rtl/>
          <w:lang w:val="en-US" w:eastAsia="zh-CN" w:bidi="ar-LB"/>
        </w:rPr>
        <w:t>تنفيذ</w:t>
      </w:r>
      <w:r w:rsidRPr="00316982">
        <w:rPr>
          <w:rFonts w:eastAsiaTheme="minorEastAsia"/>
          <w:b/>
          <w:bCs/>
          <w:sz w:val="26"/>
          <w:szCs w:val="26"/>
          <w:lang w:val="en-US" w:eastAsia="zh-CN" w:bidi="ar-LB"/>
        </w:rPr>
        <w:t xml:space="preserve"> </w:t>
      </w:r>
      <w:r w:rsidR="007A29CB">
        <w:rPr>
          <w:rFonts w:eastAsiaTheme="minorEastAsia"/>
          <w:b/>
          <w:bCs/>
          <w:sz w:val="26"/>
          <w:szCs w:val="26"/>
          <w:rtl/>
          <w:lang w:val="en-US" w:eastAsia="zh-CN" w:bidi="ar-LB"/>
        </w:rPr>
        <w:t>مشرو</w:t>
      </w:r>
      <w:r w:rsidRPr="00316982">
        <w:rPr>
          <w:rFonts w:eastAsiaTheme="minorEastAsia"/>
          <w:b/>
          <w:bCs/>
          <w:sz w:val="26"/>
          <w:szCs w:val="26"/>
          <w:rtl/>
          <w:lang w:val="en-US" w:eastAsia="zh-CN" w:bidi="ar-LB"/>
        </w:rPr>
        <w:t>ع</w:t>
      </w:r>
      <w:r w:rsidR="007A29CB">
        <w:rPr>
          <w:rFonts w:eastAsiaTheme="minorEastAsia"/>
          <w:b/>
          <w:bCs/>
          <w:sz w:val="26"/>
          <w:szCs w:val="26"/>
          <w:rtl/>
          <w:lang w:val="en-US" w:eastAsia="zh-CN" w:bidi="ar-LB"/>
        </w:rPr>
        <w:t>ات</w:t>
      </w:r>
      <w:r w:rsidRPr="00316982">
        <w:rPr>
          <w:rFonts w:eastAsiaTheme="minorEastAsia"/>
          <w:b/>
          <w:bCs/>
          <w:sz w:val="26"/>
          <w:szCs w:val="26"/>
          <w:lang w:val="en-US" w:eastAsia="zh-CN" w:bidi="ar-LB"/>
        </w:rPr>
        <w:t xml:space="preserve"> </w:t>
      </w:r>
      <w:r w:rsidR="007A29CB">
        <w:rPr>
          <w:rFonts w:eastAsiaTheme="minorEastAsia"/>
          <w:b/>
          <w:bCs/>
          <w:sz w:val="26"/>
          <w:szCs w:val="26"/>
          <w:rtl/>
          <w:lang w:val="en-US" w:eastAsia="zh-CN" w:bidi="ar-LB"/>
        </w:rPr>
        <w:t>الصندو</w:t>
      </w:r>
      <w:r w:rsidRPr="00316982">
        <w:rPr>
          <w:rFonts w:eastAsiaTheme="minorEastAsia"/>
          <w:b/>
          <w:bCs/>
          <w:sz w:val="26"/>
          <w:szCs w:val="26"/>
          <w:rtl/>
          <w:lang w:val="en-US" w:eastAsia="zh-CN" w:bidi="ar-LB"/>
        </w:rPr>
        <w:t>ق</w:t>
      </w:r>
      <w:r w:rsidRPr="00316982">
        <w:rPr>
          <w:rFonts w:eastAsiaTheme="minorEastAsia"/>
          <w:b/>
          <w:bCs/>
          <w:sz w:val="26"/>
          <w:szCs w:val="26"/>
          <w:lang w:val="en-US" w:eastAsia="zh-CN" w:bidi="ar-LB"/>
        </w:rPr>
        <w:t xml:space="preserve"> </w:t>
      </w:r>
      <w:r w:rsidRPr="00316982">
        <w:rPr>
          <w:rFonts w:eastAsiaTheme="minorEastAsia"/>
          <w:b/>
          <w:bCs/>
          <w:sz w:val="26"/>
          <w:szCs w:val="26"/>
          <w:rtl/>
          <w:lang w:val="en-US" w:eastAsia="zh-CN" w:bidi="ar-LB"/>
        </w:rPr>
        <w:t>المتعددة</w:t>
      </w:r>
      <w:r w:rsidRPr="00316982">
        <w:rPr>
          <w:rFonts w:eastAsiaTheme="minorEastAsia"/>
          <w:b/>
          <w:bCs/>
          <w:sz w:val="26"/>
          <w:szCs w:val="26"/>
          <w:lang w:val="en-US" w:eastAsia="zh-CN" w:bidi="ar-LB"/>
        </w:rPr>
        <w:t xml:space="preserve"> </w:t>
      </w:r>
      <w:r w:rsidRPr="00316982">
        <w:rPr>
          <w:rFonts w:eastAsiaTheme="minorEastAsia"/>
          <w:b/>
          <w:bCs/>
          <w:sz w:val="26"/>
          <w:szCs w:val="26"/>
          <w:rtl/>
          <w:lang w:val="en-US" w:eastAsia="zh-CN" w:bidi="ar-LB"/>
        </w:rPr>
        <w:t>الأطراف</w:t>
      </w:r>
      <w:r w:rsidRPr="00316982">
        <w:rPr>
          <w:rFonts w:eastAsiaTheme="minorEastAsia"/>
          <w:b/>
          <w:bCs/>
          <w:sz w:val="26"/>
          <w:szCs w:val="26"/>
          <w:lang w:val="en-US" w:eastAsia="zh-CN" w:bidi="ar-LB"/>
        </w:rPr>
        <w:t xml:space="preserve"> </w:t>
      </w:r>
      <w:r w:rsidRPr="00316982">
        <w:rPr>
          <w:rFonts w:eastAsiaTheme="minorEastAsia"/>
          <w:b/>
          <w:bCs/>
          <w:sz w:val="26"/>
          <w:szCs w:val="26"/>
          <w:rtl/>
          <w:lang w:val="en-US" w:eastAsia="zh-CN" w:bidi="ar-LB"/>
        </w:rPr>
        <w:t>في</w:t>
      </w:r>
      <w:r w:rsidRPr="00316982">
        <w:rPr>
          <w:rFonts w:eastAsiaTheme="minorEastAsia"/>
          <w:b/>
          <w:bCs/>
          <w:sz w:val="26"/>
          <w:szCs w:val="26"/>
          <w:lang w:val="en-US" w:eastAsia="zh-CN" w:bidi="ar-LB"/>
        </w:rPr>
        <w:t xml:space="preserve"> </w:t>
      </w:r>
      <w:r w:rsidRPr="00316982">
        <w:rPr>
          <w:rFonts w:eastAsiaTheme="minorEastAsia"/>
          <w:b/>
          <w:bCs/>
          <w:sz w:val="26"/>
          <w:szCs w:val="26"/>
          <w:rtl/>
          <w:lang w:val="en-US" w:eastAsia="zh-CN" w:bidi="ar-LB"/>
        </w:rPr>
        <w:t>الصين</w:t>
      </w:r>
    </w:p>
    <w:p w14:paraId="231517CC" w14:textId="77777777" w:rsidR="00EF710B" w:rsidRDefault="00EF710B" w:rsidP="00316982">
      <w:pPr>
        <w:bidi/>
        <w:jc w:val="center"/>
        <w:rPr>
          <w:rFonts w:eastAsiaTheme="minorEastAsia"/>
          <w:b/>
          <w:bCs/>
          <w:sz w:val="26"/>
          <w:szCs w:val="26"/>
          <w:rtl/>
          <w:lang w:val="en-US" w:eastAsia="zh-CN" w:bidi="ar-LB"/>
        </w:rPr>
      </w:pPr>
    </w:p>
    <w:p w14:paraId="7B3EB304" w14:textId="77777777" w:rsidR="00316982" w:rsidRPr="00316982" w:rsidRDefault="00EF710B" w:rsidP="00EF710B">
      <w:pPr>
        <w:bidi/>
        <w:jc w:val="center"/>
        <w:rPr>
          <w:rFonts w:eastAsiaTheme="minorEastAsia"/>
          <w:b/>
          <w:sz w:val="26"/>
          <w:szCs w:val="26"/>
          <w:lang w:val="en-US" w:eastAsia="zh-CN" w:bidi="ar-LB"/>
        </w:rPr>
      </w:pPr>
      <w:r>
        <w:rPr>
          <w:rFonts w:eastAsiaTheme="minorEastAsia"/>
          <w:b/>
          <w:bCs/>
          <w:sz w:val="26"/>
          <w:szCs w:val="26"/>
          <w:rtl/>
          <w:lang w:val="en-US" w:eastAsia="zh-CN" w:bidi="ar-LB"/>
        </w:rPr>
        <w:t>قدمتها</w:t>
      </w:r>
      <w:r w:rsidR="00316982" w:rsidRPr="00316982">
        <w:rPr>
          <w:rFonts w:eastAsiaTheme="minorEastAsia"/>
          <w:b/>
          <w:sz w:val="26"/>
          <w:szCs w:val="26"/>
          <w:lang w:val="en-US" w:eastAsia="zh-CN" w:bidi="ar-LB"/>
        </w:rPr>
        <w:t xml:space="preserve"> </w:t>
      </w:r>
      <w:r w:rsidR="00316982" w:rsidRPr="00316982">
        <w:rPr>
          <w:rFonts w:eastAsiaTheme="minorEastAsia"/>
          <w:b/>
          <w:bCs/>
          <w:sz w:val="26"/>
          <w:szCs w:val="26"/>
          <w:rtl/>
          <w:lang w:val="en-US" w:eastAsia="zh-CN" w:bidi="ar-LB"/>
        </w:rPr>
        <w:t>حكومة</w:t>
      </w:r>
      <w:r w:rsidR="00316982" w:rsidRPr="00316982">
        <w:rPr>
          <w:rFonts w:eastAsiaTheme="minorEastAsia"/>
          <w:b/>
          <w:sz w:val="26"/>
          <w:szCs w:val="26"/>
          <w:lang w:val="en-US" w:eastAsia="zh-CN" w:bidi="ar-LB"/>
        </w:rPr>
        <w:t xml:space="preserve"> </w:t>
      </w:r>
      <w:r w:rsidR="00316982" w:rsidRPr="00316982">
        <w:rPr>
          <w:rFonts w:eastAsiaTheme="minorEastAsia"/>
          <w:b/>
          <w:bCs/>
          <w:sz w:val="26"/>
          <w:szCs w:val="26"/>
          <w:rtl/>
          <w:lang w:val="en-US" w:eastAsia="zh-CN" w:bidi="ar-LB"/>
        </w:rPr>
        <w:t>الصين</w:t>
      </w:r>
      <w:r w:rsidR="00316982" w:rsidRPr="00316982">
        <w:rPr>
          <w:rFonts w:eastAsiaTheme="minorEastAsia"/>
          <w:b/>
          <w:sz w:val="26"/>
          <w:szCs w:val="26"/>
          <w:lang w:val="en-US" w:eastAsia="zh-CN" w:bidi="ar-LB"/>
        </w:rPr>
        <w:t xml:space="preserve"> </w:t>
      </w:r>
      <w:r w:rsidR="00316982" w:rsidRPr="00316982">
        <w:rPr>
          <w:rFonts w:eastAsiaTheme="minorEastAsia"/>
          <w:b/>
          <w:bCs/>
          <w:sz w:val="26"/>
          <w:szCs w:val="26"/>
          <w:rtl/>
          <w:lang w:val="en-US" w:eastAsia="zh-CN" w:bidi="ar-LB"/>
        </w:rPr>
        <w:t>من</w:t>
      </w:r>
      <w:r w:rsidR="00316982" w:rsidRPr="00316982">
        <w:rPr>
          <w:rFonts w:eastAsiaTheme="minorEastAsia"/>
          <w:b/>
          <w:sz w:val="26"/>
          <w:szCs w:val="26"/>
          <w:lang w:val="en-US" w:eastAsia="zh-CN" w:bidi="ar-LB"/>
        </w:rPr>
        <w:t xml:space="preserve"> </w:t>
      </w:r>
      <w:r w:rsidR="00316982" w:rsidRPr="00316982">
        <w:rPr>
          <w:rFonts w:eastAsiaTheme="minorEastAsia"/>
          <w:b/>
          <w:bCs/>
          <w:sz w:val="26"/>
          <w:szCs w:val="26"/>
          <w:rtl/>
          <w:lang w:val="en-US" w:eastAsia="zh-CN" w:bidi="ar-LB"/>
        </w:rPr>
        <w:t>خلال</w:t>
      </w:r>
      <w:r w:rsidR="00316982" w:rsidRPr="00316982">
        <w:rPr>
          <w:rFonts w:eastAsiaTheme="minorEastAsia"/>
          <w:b/>
          <w:sz w:val="26"/>
          <w:szCs w:val="26"/>
          <w:lang w:val="en-US" w:eastAsia="zh-CN" w:bidi="ar-LB"/>
        </w:rPr>
        <w:t xml:space="preserve"> </w:t>
      </w:r>
      <w:r w:rsidR="00316982" w:rsidRPr="00316982">
        <w:rPr>
          <w:rFonts w:eastAsiaTheme="minorEastAsia"/>
          <w:b/>
          <w:bCs/>
          <w:sz w:val="26"/>
          <w:szCs w:val="26"/>
          <w:rtl/>
          <w:lang w:val="en-US" w:eastAsia="zh-CN" w:bidi="ar-LB"/>
        </w:rPr>
        <w:t>برنامج</w:t>
      </w:r>
      <w:r w:rsidR="00316982" w:rsidRPr="00316982">
        <w:rPr>
          <w:rFonts w:eastAsiaTheme="minorEastAsia"/>
          <w:b/>
          <w:sz w:val="26"/>
          <w:szCs w:val="26"/>
          <w:lang w:val="en-US" w:eastAsia="zh-CN" w:bidi="ar-LB"/>
        </w:rPr>
        <w:t xml:space="preserve"> </w:t>
      </w:r>
      <w:r w:rsidR="00316982" w:rsidRPr="00316982">
        <w:rPr>
          <w:rFonts w:eastAsiaTheme="minorEastAsia"/>
          <w:b/>
          <w:bCs/>
          <w:sz w:val="26"/>
          <w:szCs w:val="26"/>
          <w:rtl/>
          <w:lang w:val="en-US" w:eastAsia="zh-CN" w:bidi="ar-LB"/>
        </w:rPr>
        <w:t>الأمم</w:t>
      </w:r>
      <w:r w:rsidR="00316982" w:rsidRPr="00316982">
        <w:rPr>
          <w:rFonts w:eastAsiaTheme="minorEastAsia"/>
          <w:b/>
          <w:sz w:val="26"/>
          <w:szCs w:val="26"/>
          <w:lang w:val="en-US" w:eastAsia="zh-CN" w:bidi="ar-LB"/>
        </w:rPr>
        <w:t xml:space="preserve"> </w:t>
      </w:r>
      <w:r w:rsidR="00316982" w:rsidRPr="00316982">
        <w:rPr>
          <w:rFonts w:eastAsiaTheme="minorEastAsia"/>
          <w:b/>
          <w:bCs/>
          <w:sz w:val="26"/>
          <w:szCs w:val="26"/>
          <w:rtl/>
          <w:lang w:val="en-US" w:eastAsia="zh-CN" w:bidi="ar-LB"/>
        </w:rPr>
        <w:t>المتحدة</w:t>
      </w:r>
      <w:r w:rsidR="00316982" w:rsidRPr="00316982">
        <w:rPr>
          <w:rFonts w:eastAsiaTheme="minorEastAsia"/>
          <w:b/>
          <w:sz w:val="26"/>
          <w:szCs w:val="26"/>
          <w:lang w:val="en-US" w:eastAsia="zh-CN" w:bidi="ar-LB"/>
        </w:rPr>
        <w:t xml:space="preserve"> </w:t>
      </w:r>
      <w:r w:rsidR="00316982" w:rsidRPr="00316982">
        <w:rPr>
          <w:rFonts w:eastAsiaTheme="minorEastAsia"/>
          <w:b/>
          <w:bCs/>
          <w:sz w:val="26"/>
          <w:szCs w:val="26"/>
          <w:rtl/>
          <w:lang w:val="en-US" w:eastAsia="zh-CN" w:bidi="ar-LB"/>
        </w:rPr>
        <w:t>الإنمائي،</w:t>
      </w:r>
      <w:r w:rsidR="00316982" w:rsidRPr="00316982">
        <w:rPr>
          <w:rFonts w:eastAsiaTheme="minorEastAsia"/>
          <w:b/>
          <w:sz w:val="26"/>
          <w:szCs w:val="26"/>
          <w:lang w:val="en-US" w:eastAsia="zh-CN" w:bidi="ar-LB"/>
        </w:rPr>
        <w:t xml:space="preserve"> </w:t>
      </w:r>
      <w:r>
        <w:rPr>
          <w:rFonts w:eastAsiaTheme="minorEastAsia"/>
          <w:b/>
          <w:bCs/>
          <w:sz w:val="26"/>
          <w:szCs w:val="26"/>
          <w:rtl/>
          <w:lang w:val="en-US" w:eastAsia="zh-CN" w:bidi="ar-LB"/>
        </w:rPr>
        <w:t>بصفته</w:t>
      </w:r>
      <w:r w:rsidR="00316982" w:rsidRPr="00316982">
        <w:rPr>
          <w:rFonts w:eastAsiaTheme="minorEastAsia"/>
          <w:b/>
          <w:sz w:val="26"/>
          <w:szCs w:val="26"/>
          <w:lang w:val="en-US" w:eastAsia="zh-CN" w:bidi="ar-LB"/>
        </w:rPr>
        <w:t xml:space="preserve"> </w:t>
      </w:r>
      <w:r w:rsidR="00316982" w:rsidRPr="00316982">
        <w:rPr>
          <w:rFonts w:eastAsiaTheme="minorEastAsia"/>
          <w:b/>
          <w:bCs/>
          <w:sz w:val="26"/>
          <w:szCs w:val="26"/>
          <w:rtl/>
          <w:lang w:val="en-US" w:eastAsia="zh-CN" w:bidi="ar-LB"/>
        </w:rPr>
        <w:t>الوكالة</w:t>
      </w:r>
      <w:r w:rsidR="00316982" w:rsidRPr="00316982">
        <w:rPr>
          <w:rFonts w:eastAsiaTheme="minorEastAsia"/>
          <w:b/>
          <w:sz w:val="26"/>
          <w:szCs w:val="26"/>
          <w:lang w:val="en-US" w:eastAsia="zh-CN" w:bidi="ar-LB"/>
        </w:rPr>
        <w:t xml:space="preserve"> </w:t>
      </w:r>
      <w:r w:rsidR="00316982" w:rsidRPr="00316982">
        <w:rPr>
          <w:rFonts w:eastAsiaTheme="minorEastAsia"/>
          <w:b/>
          <w:bCs/>
          <w:sz w:val="26"/>
          <w:szCs w:val="26"/>
          <w:rtl/>
          <w:lang w:val="en-US" w:eastAsia="zh-CN" w:bidi="ar-LB"/>
        </w:rPr>
        <w:t>المنفذة</w:t>
      </w:r>
      <w:r w:rsidR="00316982" w:rsidRPr="00316982">
        <w:rPr>
          <w:rFonts w:eastAsiaTheme="minorEastAsia"/>
          <w:b/>
          <w:sz w:val="26"/>
          <w:szCs w:val="26"/>
          <w:lang w:val="en-US" w:eastAsia="zh-CN" w:bidi="ar-LB"/>
        </w:rPr>
        <w:t xml:space="preserve"> </w:t>
      </w:r>
      <w:r w:rsidR="00316982" w:rsidRPr="00316982">
        <w:rPr>
          <w:rFonts w:eastAsiaTheme="minorEastAsia"/>
          <w:b/>
          <w:bCs/>
          <w:sz w:val="26"/>
          <w:szCs w:val="26"/>
          <w:rtl/>
          <w:lang w:val="en-US" w:eastAsia="zh-CN" w:bidi="ar-LB"/>
        </w:rPr>
        <w:t>الرئيسية</w:t>
      </w:r>
      <w:r w:rsidR="00316982" w:rsidRPr="00316982">
        <w:rPr>
          <w:rFonts w:eastAsiaTheme="minorEastAsia"/>
          <w:b/>
          <w:sz w:val="26"/>
          <w:szCs w:val="26"/>
          <w:lang w:val="en-US" w:eastAsia="zh-CN" w:bidi="ar-LB"/>
        </w:rPr>
        <w:t xml:space="preserve"> </w:t>
      </w:r>
      <w:r w:rsidR="00316982" w:rsidRPr="00316982">
        <w:rPr>
          <w:rFonts w:eastAsiaTheme="minorEastAsia"/>
          <w:b/>
          <w:bCs/>
          <w:sz w:val="26"/>
          <w:szCs w:val="26"/>
          <w:rtl/>
          <w:lang w:val="en-US" w:eastAsia="zh-CN" w:bidi="ar-LB"/>
        </w:rPr>
        <w:t>للمرحلة</w:t>
      </w:r>
      <w:r w:rsidR="00316982" w:rsidRPr="00316982">
        <w:rPr>
          <w:rFonts w:eastAsiaTheme="minorEastAsia"/>
          <w:b/>
          <w:sz w:val="26"/>
          <w:szCs w:val="26"/>
          <w:lang w:val="en-US" w:eastAsia="zh-CN" w:bidi="ar-LB"/>
        </w:rPr>
        <w:t xml:space="preserve"> </w:t>
      </w:r>
      <w:r w:rsidR="00316982" w:rsidRPr="00316982">
        <w:rPr>
          <w:rFonts w:eastAsiaTheme="minorEastAsia"/>
          <w:b/>
          <w:bCs/>
          <w:sz w:val="26"/>
          <w:szCs w:val="26"/>
          <w:rtl/>
          <w:lang w:val="en-US" w:eastAsia="zh-CN" w:bidi="ar-LB"/>
        </w:rPr>
        <w:t>الثانية</w:t>
      </w:r>
      <w:r w:rsidR="00316982" w:rsidRPr="00316982">
        <w:rPr>
          <w:rFonts w:eastAsiaTheme="minorEastAsia"/>
          <w:b/>
          <w:sz w:val="26"/>
          <w:szCs w:val="26"/>
          <w:lang w:val="en-US" w:eastAsia="zh-CN" w:bidi="ar-LB"/>
        </w:rPr>
        <w:t xml:space="preserve"> </w:t>
      </w:r>
      <w:r w:rsidR="00316982" w:rsidRPr="00316982">
        <w:rPr>
          <w:rFonts w:eastAsiaTheme="minorEastAsia"/>
          <w:b/>
          <w:bCs/>
          <w:sz w:val="26"/>
          <w:szCs w:val="26"/>
          <w:rtl/>
          <w:lang w:val="en-US" w:eastAsia="zh-CN" w:bidi="ar-LB"/>
        </w:rPr>
        <w:t>من</w:t>
      </w:r>
      <w:r w:rsidR="00316982" w:rsidRPr="00316982">
        <w:rPr>
          <w:rFonts w:eastAsiaTheme="minorEastAsia"/>
          <w:b/>
          <w:sz w:val="26"/>
          <w:szCs w:val="26"/>
          <w:lang w:val="en-US" w:eastAsia="zh-CN" w:bidi="ar-LB"/>
        </w:rPr>
        <w:t xml:space="preserve"> </w:t>
      </w:r>
      <w:r w:rsidR="00316982" w:rsidRPr="00316982">
        <w:rPr>
          <w:rFonts w:eastAsiaTheme="minorEastAsia"/>
          <w:b/>
          <w:bCs/>
          <w:sz w:val="26"/>
          <w:szCs w:val="26"/>
          <w:rtl/>
          <w:lang w:val="en-US" w:eastAsia="zh-CN" w:bidi="ar-LB"/>
        </w:rPr>
        <w:t>خطة</w:t>
      </w:r>
      <w:r w:rsidR="00316982" w:rsidRPr="00316982">
        <w:rPr>
          <w:rFonts w:eastAsiaTheme="minorEastAsia"/>
          <w:b/>
          <w:sz w:val="26"/>
          <w:szCs w:val="26"/>
          <w:lang w:val="en-US" w:eastAsia="zh-CN" w:bidi="ar-LB"/>
        </w:rPr>
        <w:t xml:space="preserve"> </w:t>
      </w:r>
      <w:r w:rsidR="00316982" w:rsidRPr="00316982">
        <w:rPr>
          <w:rFonts w:eastAsiaTheme="minorEastAsia"/>
          <w:b/>
          <w:bCs/>
          <w:sz w:val="26"/>
          <w:szCs w:val="26"/>
          <w:rtl/>
          <w:lang w:val="en-US" w:eastAsia="zh-CN" w:bidi="ar-LB"/>
        </w:rPr>
        <w:t>إدارة</w:t>
      </w:r>
      <w:r w:rsidR="00316982" w:rsidRPr="00316982">
        <w:rPr>
          <w:rFonts w:eastAsiaTheme="minorEastAsia"/>
          <w:b/>
          <w:sz w:val="26"/>
          <w:szCs w:val="26"/>
          <w:lang w:val="en-US" w:eastAsia="zh-CN" w:bidi="ar-LB"/>
        </w:rPr>
        <w:t xml:space="preserve"> </w:t>
      </w:r>
      <w:r w:rsidR="00316982" w:rsidRPr="00316982">
        <w:rPr>
          <w:rFonts w:eastAsiaTheme="minorEastAsia"/>
          <w:b/>
          <w:bCs/>
          <w:sz w:val="26"/>
          <w:szCs w:val="26"/>
          <w:rtl/>
          <w:lang w:val="en-US" w:eastAsia="zh-CN" w:bidi="ar-LB"/>
        </w:rPr>
        <w:t>إزالة</w:t>
      </w:r>
      <w:r w:rsidR="00316982" w:rsidRPr="00316982">
        <w:rPr>
          <w:rFonts w:eastAsiaTheme="minorEastAsia"/>
          <w:b/>
          <w:sz w:val="26"/>
          <w:szCs w:val="26"/>
          <w:lang w:val="en-US" w:eastAsia="zh-CN" w:bidi="ar-LB"/>
        </w:rPr>
        <w:t xml:space="preserve"> </w:t>
      </w:r>
      <w:r w:rsidR="00316982" w:rsidRPr="00316982">
        <w:rPr>
          <w:rFonts w:eastAsiaTheme="minorEastAsia"/>
          <w:b/>
          <w:bCs/>
          <w:sz w:val="26"/>
          <w:szCs w:val="26"/>
          <w:rtl/>
          <w:lang w:val="en-US" w:eastAsia="zh-CN" w:bidi="ar-LB"/>
        </w:rPr>
        <w:t>المواد</w:t>
      </w:r>
      <w:r w:rsidR="00316982" w:rsidRPr="00316982">
        <w:rPr>
          <w:rFonts w:eastAsiaTheme="minorEastAsia"/>
          <w:b/>
          <w:sz w:val="26"/>
          <w:szCs w:val="26"/>
          <w:lang w:val="en-US" w:eastAsia="zh-CN" w:bidi="ar-LB"/>
        </w:rPr>
        <w:t xml:space="preserve"> </w:t>
      </w:r>
      <w:r w:rsidR="00316982" w:rsidRPr="00316982">
        <w:rPr>
          <w:rFonts w:eastAsiaTheme="minorEastAsia"/>
          <w:b/>
          <w:bCs/>
          <w:sz w:val="26"/>
          <w:szCs w:val="26"/>
          <w:rtl/>
          <w:lang w:val="en-US" w:eastAsia="zh-CN" w:bidi="ar-LB"/>
        </w:rPr>
        <w:t>الهيدروكلوروفلوروكربونية</w:t>
      </w:r>
    </w:p>
    <w:p w14:paraId="0C2321C1" w14:textId="77777777" w:rsidR="00316982" w:rsidRPr="00316982" w:rsidRDefault="00316982" w:rsidP="00316982">
      <w:pPr>
        <w:bidi/>
        <w:rPr>
          <w:rFonts w:eastAsiaTheme="minorEastAsia"/>
          <w:bCs/>
          <w:i/>
          <w:iCs/>
          <w:sz w:val="26"/>
          <w:szCs w:val="26"/>
          <w:rtl/>
          <w:lang w:eastAsia="zh-CN" w:bidi="ar-LB"/>
        </w:rPr>
      </w:pPr>
    </w:p>
    <w:p w14:paraId="3AD2A069" w14:textId="77777777" w:rsidR="00316982" w:rsidRPr="00C07E74" w:rsidRDefault="00316982" w:rsidP="00316982">
      <w:pPr>
        <w:bidi/>
        <w:rPr>
          <w:rFonts w:eastAsiaTheme="minorEastAsia"/>
          <w:b/>
          <w:i/>
          <w:iCs/>
          <w:sz w:val="26"/>
          <w:szCs w:val="26"/>
          <w:rtl/>
          <w:lang w:eastAsia="zh-CN" w:bidi="ar-LB"/>
        </w:rPr>
      </w:pPr>
      <w:r w:rsidRPr="00C07E74">
        <w:rPr>
          <w:rFonts w:eastAsiaTheme="minorEastAsia"/>
          <w:b/>
          <w:i/>
          <w:iCs/>
          <w:sz w:val="26"/>
          <w:szCs w:val="26"/>
          <w:rtl/>
          <w:lang w:eastAsia="zh-CN" w:bidi="ar-LB"/>
        </w:rPr>
        <w:t>المبادئ العامة</w:t>
      </w:r>
    </w:p>
    <w:p w14:paraId="3D60B7EF" w14:textId="77777777" w:rsidR="00316982" w:rsidRPr="00316982" w:rsidRDefault="00316982" w:rsidP="00316982">
      <w:pPr>
        <w:bidi/>
        <w:rPr>
          <w:rFonts w:eastAsiaTheme="minorEastAsia"/>
          <w:bCs/>
          <w:i/>
          <w:iCs/>
          <w:sz w:val="26"/>
          <w:szCs w:val="26"/>
          <w:rtl/>
          <w:lang w:eastAsia="zh-CN" w:bidi="ar-LB"/>
        </w:rPr>
      </w:pPr>
    </w:p>
    <w:p w14:paraId="427D12DB" w14:textId="77777777" w:rsidR="00316982" w:rsidRPr="00316982" w:rsidRDefault="00316982" w:rsidP="009F0551">
      <w:pPr>
        <w:widowControl w:val="0"/>
        <w:numPr>
          <w:ilvl w:val="1"/>
          <w:numId w:val="27"/>
        </w:numPr>
        <w:bidi/>
        <w:spacing w:after="240"/>
        <w:outlineLvl w:val="1"/>
        <w:rPr>
          <w:rFonts w:eastAsiaTheme="minorEastAsia"/>
          <w:sz w:val="26"/>
          <w:szCs w:val="26"/>
          <w:rtl/>
          <w:lang w:eastAsia="zh-CN" w:bidi="ar-LB"/>
        </w:rPr>
      </w:pPr>
      <w:r w:rsidRPr="00316982">
        <w:rPr>
          <w:rFonts w:eastAsiaTheme="minorEastAsia"/>
          <w:sz w:val="26"/>
          <w:szCs w:val="26"/>
          <w:rtl/>
          <w:lang w:eastAsia="zh-CN" w:bidi="ar-LB"/>
        </w:rPr>
        <w:t xml:space="preserve">تخضع إجراءات التنفيذ الموضوعة لمشروعات الصندوق المتعدد الأطراف لقواعد وإجراءات </w:t>
      </w:r>
      <w:r w:rsidRPr="00316982">
        <w:rPr>
          <w:rFonts w:eastAsiaTheme="minorEastAsia"/>
          <w:sz w:val="26"/>
          <w:szCs w:val="26"/>
          <w:rtl/>
          <w:lang w:val="en-US" w:eastAsia="zh-CN" w:bidi="ar-LB"/>
        </w:rPr>
        <w:t>الوكالات</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المنفذة</w:t>
      </w:r>
      <w:r w:rsidRPr="00316982">
        <w:rPr>
          <w:rFonts w:eastAsiaTheme="minorEastAsia"/>
          <w:sz w:val="26"/>
          <w:szCs w:val="26"/>
          <w:lang w:val="en-US" w:eastAsia="zh-CN" w:bidi="ar-LB"/>
        </w:rPr>
        <w:t xml:space="preserve"> </w:t>
      </w:r>
      <w:r w:rsidR="00C10D74">
        <w:rPr>
          <w:rFonts w:eastAsiaTheme="minorEastAsia"/>
          <w:sz w:val="26"/>
          <w:szCs w:val="26"/>
          <w:rtl/>
          <w:lang w:val="en-US" w:eastAsia="zh-CN" w:bidi="ar-LB"/>
        </w:rPr>
        <w:t>المعنية.</w:t>
      </w:r>
      <w:r w:rsidRPr="00316982">
        <w:rPr>
          <w:rFonts w:eastAsiaTheme="minorEastAsia"/>
          <w:sz w:val="26"/>
          <w:szCs w:val="26"/>
          <w:lang w:val="en-US" w:eastAsia="zh-CN" w:bidi="ar-LB"/>
        </w:rPr>
        <w:t xml:space="preserve"> </w:t>
      </w:r>
      <w:r w:rsidRPr="00316982">
        <w:rPr>
          <w:rFonts w:eastAsiaTheme="minorEastAsia"/>
          <w:sz w:val="26"/>
          <w:szCs w:val="26"/>
          <w:rtl/>
          <w:lang w:eastAsia="zh-CN" w:bidi="ar-LB"/>
        </w:rPr>
        <w:t xml:space="preserve">وفقا لهذه القواعد، </w:t>
      </w:r>
      <w:r w:rsidR="00C10D74">
        <w:rPr>
          <w:rFonts w:eastAsiaTheme="minorEastAsia"/>
          <w:sz w:val="26"/>
          <w:szCs w:val="26"/>
          <w:rtl/>
          <w:lang w:eastAsia="zh-CN" w:bidi="ar-LB"/>
        </w:rPr>
        <w:t>تتولى</w:t>
      </w:r>
      <w:r w:rsidRPr="00316982">
        <w:rPr>
          <w:rFonts w:eastAsiaTheme="minorEastAsia"/>
          <w:sz w:val="26"/>
          <w:szCs w:val="26"/>
          <w:rtl/>
          <w:lang w:eastAsia="zh-CN" w:bidi="ar-LB"/>
        </w:rPr>
        <w:t xml:space="preserve"> كل </w:t>
      </w:r>
      <w:r w:rsidRPr="00316982">
        <w:rPr>
          <w:rFonts w:eastAsiaTheme="minorEastAsia"/>
          <w:sz w:val="26"/>
          <w:szCs w:val="26"/>
          <w:rtl/>
          <w:lang w:val="en-US" w:eastAsia="zh-CN" w:bidi="ar-LB"/>
        </w:rPr>
        <w:t>وكالة</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منفذة</w:t>
      </w:r>
      <w:r w:rsidRPr="00316982">
        <w:rPr>
          <w:rFonts w:eastAsiaTheme="minorEastAsia"/>
          <w:sz w:val="26"/>
          <w:szCs w:val="26"/>
          <w:lang w:val="en-US" w:eastAsia="zh-CN" w:bidi="ar-LB"/>
        </w:rPr>
        <w:t xml:space="preserve"> </w:t>
      </w:r>
      <w:r w:rsidRPr="00316982">
        <w:rPr>
          <w:rFonts w:eastAsiaTheme="minorEastAsia"/>
          <w:sz w:val="26"/>
          <w:szCs w:val="26"/>
          <w:rtl/>
          <w:lang w:eastAsia="zh-CN" w:bidi="ar-LB"/>
        </w:rPr>
        <w:t xml:space="preserve">مسؤوليات </w:t>
      </w:r>
      <w:r w:rsidR="00C10D74">
        <w:rPr>
          <w:rFonts w:eastAsiaTheme="minorEastAsia"/>
          <w:sz w:val="26"/>
          <w:szCs w:val="26"/>
          <w:rtl/>
          <w:lang w:eastAsia="zh-CN" w:bidi="ar-LB"/>
        </w:rPr>
        <w:t>الإشراف</w:t>
      </w:r>
      <w:r w:rsidR="009F0551">
        <w:rPr>
          <w:rFonts w:eastAsiaTheme="minorEastAsia"/>
          <w:sz w:val="26"/>
          <w:szCs w:val="26"/>
          <w:rtl/>
          <w:lang w:eastAsia="zh-CN" w:bidi="ar-LB"/>
        </w:rPr>
        <w:t xml:space="preserve"> على أداء تنفيذ المشروع لضمان </w:t>
      </w:r>
      <w:r w:rsidRPr="00316982">
        <w:rPr>
          <w:rFonts w:eastAsiaTheme="minorEastAsia"/>
          <w:sz w:val="26"/>
          <w:szCs w:val="26"/>
          <w:rtl/>
          <w:lang w:eastAsia="zh-CN" w:bidi="ar-LB"/>
        </w:rPr>
        <w:t xml:space="preserve">تخصيص </w:t>
      </w:r>
      <w:r w:rsidR="009F0551">
        <w:rPr>
          <w:rFonts w:eastAsiaTheme="minorEastAsia"/>
          <w:sz w:val="26"/>
          <w:szCs w:val="26"/>
          <w:rtl/>
          <w:lang w:eastAsia="zh-CN" w:bidi="ar-LB"/>
        </w:rPr>
        <w:t>ا</w:t>
      </w:r>
      <w:r w:rsidRPr="00316982">
        <w:rPr>
          <w:rFonts w:eastAsiaTheme="minorEastAsia"/>
          <w:sz w:val="26"/>
          <w:szCs w:val="26"/>
          <w:rtl/>
          <w:lang w:eastAsia="zh-CN" w:bidi="ar-LB"/>
        </w:rPr>
        <w:t>لأموال</w:t>
      </w:r>
      <w:r w:rsidR="009F0551" w:rsidRPr="009F0551">
        <w:rPr>
          <w:rFonts w:eastAsiaTheme="minorEastAsia"/>
          <w:sz w:val="26"/>
          <w:szCs w:val="26"/>
          <w:rtl/>
          <w:lang w:eastAsia="zh-CN" w:bidi="ar-LB"/>
        </w:rPr>
        <w:t xml:space="preserve"> </w:t>
      </w:r>
      <w:r w:rsidR="009F0551" w:rsidRPr="00316982">
        <w:rPr>
          <w:rFonts w:eastAsiaTheme="minorEastAsia"/>
          <w:sz w:val="26"/>
          <w:szCs w:val="26"/>
          <w:rtl/>
          <w:lang w:eastAsia="zh-CN" w:bidi="ar-LB"/>
        </w:rPr>
        <w:t>المناسب</w:t>
      </w:r>
      <w:r w:rsidRPr="00316982">
        <w:rPr>
          <w:rFonts w:eastAsiaTheme="minorEastAsia"/>
          <w:sz w:val="26"/>
          <w:szCs w:val="26"/>
          <w:rtl/>
          <w:lang w:eastAsia="zh-CN" w:bidi="ar-LB"/>
        </w:rPr>
        <w:t xml:space="preserve"> (وفقا لسياسات الصندوق المتعدد الأطراف)، والامتثال للاتفاق</w:t>
      </w:r>
      <w:r w:rsidR="009F0551">
        <w:rPr>
          <w:rFonts w:eastAsiaTheme="minorEastAsia"/>
          <w:sz w:val="26"/>
          <w:szCs w:val="26"/>
          <w:rtl/>
          <w:lang w:eastAsia="zh-CN" w:bidi="ar-LB"/>
        </w:rPr>
        <w:t xml:space="preserve"> المبرم</w:t>
      </w:r>
      <w:r w:rsidRPr="00316982">
        <w:rPr>
          <w:rFonts w:eastAsiaTheme="minorEastAsia"/>
          <w:sz w:val="26"/>
          <w:szCs w:val="26"/>
          <w:rtl/>
          <w:lang w:eastAsia="zh-CN" w:bidi="ar-LB"/>
        </w:rPr>
        <w:t xml:space="preserve"> مع اللجنة التنفيذية.</w:t>
      </w:r>
    </w:p>
    <w:p w14:paraId="53493CE4" w14:textId="77777777" w:rsidR="00316982" w:rsidRPr="00316982" w:rsidRDefault="00316982" w:rsidP="00FE4EFB">
      <w:pPr>
        <w:pStyle w:val="Heading2"/>
        <w:numPr>
          <w:ilvl w:val="1"/>
          <w:numId w:val="27"/>
        </w:numPr>
        <w:bidi/>
        <w:rPr>
          <w:rFonts w:eastAsiaTheme="minorEastAsia"/>
          <w:sz w:val="26"/>
          <w:szCs w:val="26"/>
          <w:rtl/>
          <w:lang w:eastAsia="zh-CN" w:bidi="ar-LB"/>
        </w:rPr>
      </w:pPr>
      <w:r w:rsidRPr="00316982">
        <w:rPr>
          <w:rFonts w:eastAsiaTheme="minorEastAsia"/>
          <w:sz w:val="26"/>
          <w:szCs w:val="26"/>
          <w:rtl/>
          <w:lang w:eastAsia="zh-CN" w:bidi="ar-LB"/>
        </w:rPr>
        <w:t>بالإضافة إلى ذلك، يجب أن تتبع الإجراءات الإدارية والمالية والتشغيلية المحددة اللوائح الوطنية التي تحكم مشاريع التعاون الفني، وفقًا لتكليف وزارة المالية الصينية، إلى جانب السياسات والقواعد واللوائح الأخرى ذات الصلة داخل البلاد.</w:t>
      </w:r>
    </w:p>
    <w:p w14:paraId="3BB1CECB" w14:textId="77777777" w:rsidR="00316982" w:rsidRPr="00A800B6" w:rsidRDefault="00316982" w:rsidP="00316982">
      <w:pPr>
        <w:bidi/>
        <w:spacing w:after="160" w:line="259" w:lineRule="auto"/>
        <w:contextualSpacing/>
        <w:rPr>
          <w:rFonts w:eastAsiaTheme="minorEastAsia"/>
          <w:b/>
          <w:i/>
          <w:iCs/>
          <w:sz w:val="26"/>
          <w:szCs w:val="26"/>
          <w:rtl/>
          <w:lang w:eastAsia="zh-CN" w:bidi="ar-LB"/>
        </w:rPr>
      </w:pPr>
      <w:r w:rsidRPr="00A800B6">
        <w:rPr>
          <w:rFonts w:eastAsiaTheme="minorEastAsia"/>
          <w:b/>
          <w:i/>
          <w:iCs/>
          <w:sz w:val="26"/>
          <w:szCs w:val="26"/>
          <w:rtl/>
          <w:lang w:eastAsia="zh-CN" w:bidi="ar-LB"/>
        </w:rPr>
        <w:t>إدارة الأموال</w:t>
      </w:r>
    </w:p>
    <w:p w14:paraId="2F572507" w14:textId="77777777" w:rsidR="00316982" w:rsidRPr="00316982" w:rsidRDefault="00316982" w:rsidP="00DB0B87">
      <w:pPr>
        <w:pStyle w:val="Heading2"/>
        <w:numPr>
          <w:ilvl w:val="0"/>
          <w:numId w:val="29"/>
        </w:numPr>
        <w:bidi/>
        <w:ind w:left="1440" w:hanging="720"/>
        <w:rPr>
          <w:rFonts w:eastAsiaTheme="minorEastAsia"/>
          <w:sz w:val="26"/>
          <w:szCs w:val="26"/>
          <w:rtl/>
          <w:lang w:eastAsia="zh-CN" w:bidi="ar-LB"/>
        </w:rPr>
      </w:pPr>
      <w:r w:rsidRPr="00316982">
        <w:rPr>
          <w:rFonts w:eastAsiaTheme="minorEastAsia"/>
          <w:sz w:val="26"/>
          <w:szCs w:val="26"/>
          <w:rtl/>
          <w:lang w:eastAsia="zh-CN" w:bidi="ar-LB"/>
        </w:rPr>
        <w:t xml:space="preserve">باستثناء البنك الدولي، </w:t>
      </w:r>
      <w:r w:rsidR="00DA3D41">
        <w:rPr>
          <w:rFonts w:eastAsiaTheme="minorEastAsia"/>
          <w:sz w:val="26"/>
          <w:szCs w:val="26"/>
          <w:rtl/>
          <w:lang w:eastAsia="zh-CN" w:bidi="ar-LB"/>
        </w:rPr>
        <w:t>يدير مكتب التعاون الاقتصادي الخارجي/ وزارة الإيكولوجيا والبيئة</w:t>
      </w:r>
      <w:r w:rsidRPr="00316982">
        <w:rPr>
          <w:rFonts w:eastAsiaTheme="minorEastAsia"/>
          <w:sz w:val="26"/>
          <w:szCs w:val="26"/>
          <w:rtl/>
          <w:lang w:eastAsia="zh-CN" w:bidi="ar-LB"/>
        </w:rPr>
        <w:t xml:space="preserve"> جميع خطط القطاعات الأخرى الممولة من الصندوق </w:t>
      </w:r>
      <w:r w:rsidR="00DA3D41">
        <w:rPr>
          <w:rFonts w:eastAsiaTheme="minorEastAsia"/>
          <w:sz w:val="26"/>
          <w:szCs w:val="26"/>
          <w:rtl/>
          <w:lang w:eastAsia="zh-CN" w:bidi="ar-LB"/>
        </w:rPr>
        <w:t>ال</w:t>
      </w:r>
      <w:r w:rsidRPr="00316982">
        <w:rPr>
          <w:rFonts w:eastAsiaTheme="minorEastAsia"/>
          <w:sz w:val="26"/>
          <w:szCs w:val="26"/>
          <w:rtl/>
          <w:lang w:eastAsia="zh-CN" w:bidi="ar-LB"/>
        </w:rPr>
        <w:t xml:space="preserve">متعدد الأطراف للصين باستخدام حساب وطني بالرنمينبي، </w:t>
      </w:r>
      <w:r w:rsidR="00FC74BE">
        <w:rPr>
          <w:rFonts w:eastAsiaTheme="minorEastAsia"/>
          <w:sz w:val="26"/>
          <w:szCs w:val="26"/>
          <w:rtl/>
          <w:lang w:eastAsia="zh-CN" w:bidi="ar-LB"/>
        </w:rPr>
        <w:t>لذلك</w:t>
      </w:r>
      <w:r w:rsidRPr="00316982">
        <w:rPr>
          <w:rFonts w:eastAsiaTheme="minorEastAsia"/>
          <w:sz w:val="26"/>
          <w:szCs w:val="26"/>
          <w:rtl/>
          <w:lang w:eastAsia="zh-CN" w:bidi="ar-LB"/>
        </w:rPr>
        <w:t xml:space="preserve"> </w:t>
      </w:r>
      <w:r w:rsidR="00FC74BE">
        <w:rPr>
          <w:rFonts w:eastAsiaTheme="minorEastAsia"/>
          <w:sz w:val="26"/>
          <w:szCs w:val="26"/>
          <w:rtl/>
          <w:lang w:eastAsia="zh-CN" w:bidi="ar-LB"/>
        </w:rPr>
        <w:t>سيستخدم</w:t>
      </w:r>
      <w:r w:rsidRPr="00316982">
        <w:rPr>
          <w:rFonts w:eastAsiaTheme="minorEastAsia"/>
          <w:sz w:val="26"/>
          <w:szCs w:val="26"/>
          <w:rtl/>
          <w:lang w:eastAsia="zh-CN" w:bidi="ar-LB"/>
        </w:rPr>
        <w:t xml:space="preserve"> الرنمينبي كعملة </w:t>
      </w:r>
      <w:r w:rsidR="00DB0B87">
        <w:rPr>
          <w:rFonts w:eastAsiaTheme="minorEastAsia"/>
          <w:sz w:val="26"/>
          <w:szCs w:val="26"/>
          <w:rtl/>
          <w:lang w:eastAsia="zh-CN" w:bidi="ar-LB"/>
        </w:rPr>
        <w:t>تسجيل العمليات الحسابية</w:t>
      </w:r>
      <w:r w:rsidRPr="00316982">
        <w:rPr>
          <w:rFonts w:eastAsiaTheme="minorEastAsia"/>
          <w:sz w:val="26"/>
          <w:szCs w:val="26"/>
          <w:rtl/>
          <w:lang w:eastAsia="zh-CN" w:bidi="ar-LB"/>
        </w:rPr>
        <w:t>.</w:t>
      </w:r>
      <w:r w:rsidR="00FC74BE">
        <w:rPr>
          <w:rFonts w:eastAsiaTheme="minorEastAsia"/>
          <w:sz w:val="26"/>
          <w:szCs w:val="26"/>
          <w:rtl/>
          <w:lang w:eastAsia="zh-CN" w:bidi="ar-LB"/>
        </w:rPr>
        <w:t xml:space="preserve"> </w:t>
      </w:r>
    </w:p>
    <w:p w14:paraId="3D344ADF" w14:textId="77777777" w:rsidR="00316982" w:rsidRPr="00316982" w:rsidRDefault="00316982" w:rsidP="00284D74">
      <w:pPr>
        <w:pStyle w:val="Heading2"/>
        <w:numPr>
          <w:ilvl w:val="0"/>
          <w:numId w:val="29"/>
        </w:numPr>
        <w:bidi/>
        <w:ind w:left="1440" w:hanging="720"/>
        <w:rPr>
          <w:rFonts w:eastAsiaTheme="minorEastAsia"/>
          <w:sz w:val="26"/>
          <w:szCs w:val="26"/>
          <w:rtl/>
          <w:lang w:eastAsia="zh-CN" w:bidi="ar-LB"/>
        </w:rPr>
      </w:pPr>
      <w:r w:rsidRPr="00316982">
        <w:rPr>
          <w:rFonts w:eastAsiaTheme="minorEastAsia"/>
          <w:sz w:val="26"/>
          <w:szCs w:val="26"/>
          <w:rtl/>
          <w:lang w:eastAsia="zh-CN" w:bidi="ar-LB"/>
        </w:rPr>
        <w:t xml:space="preserve">جدول </w:t>
      </w:r>
      <w:r w:rsidR="00C95889">
        <w:rPr>
          <w:rFonts w:eastAsiaTheme="minorEastAsia"/>
          <w:sz w:val="26"/>
          <w:szCs w:val="26"/>
          <w:rtl/>
          <w:lang w:eastAsia="zh-CN" w:bidi="ar-LB"/>
        </w:rPr>
        <w:t>اعتماد</w:t>
      </w:r>
      <w:r w:rsidRPr="00316982">
        <w:rPr>
          <w:rFonts w:eastAsiaTheme="minorEastAsia"/>
          <w:sz w:val="26"/>
          <w:szCs w:val="26"/>
          <w:rtl/>
          <w:lang w:eastAsia="zh-CN" w:bidi="ar-LB"/>
        </w:rPr>
        <w:t xml:space="preserve"> التمويل لل</w:t>
      </w:r>
      <w:r w:rsidR="00C95889">
        <w:rPr>
          <w:rFonts w:eastAsiaTheme="minorEastAsia"/>
          <w:sz w:val="26"/>
          <w:szCs w:val="26"/>
          <w:rtl/>
          <w:lang w:eastAsia="zh-CN" w:bidi="ar-LB"/>
        </w:rPr>
        <w:t>خطط القطاعية في الاتفاق المبرم</w:t>
      </w:r>
      <w:r w:rsidRPr="00316982">
        <w:rPr>
          <w:rFonts w:eastAsiaTheme="minorEastAsia"/>
          <w:sz w:val="26"/>
          <w:szCs w:val="26"/>
          <w:rtl/>
          <w:lang w:eastAsia="zh-CN" w:bidi="ar-LB"/>
        </w:rPr>
        <w:t xml:space="preserve"> مع اللجنة التنفيذية </w:t>
      </w:r>
      <w:r w:rsidR="00C95889">
        <w:rPr>
          <w:rFonts w:eastAsiaTheme="minorEastAsia"/>
          <w:sz w:val="26"/>
          <w:szCs w:val="26"/>
          <w:rtl/>
          <w:lang w:eastAsia="zh-CN" w:bidi="ar-LB"/>
        </w:rPr>
        <w:t>ب</w:t>
      </w:r>
      <w:r w:rsidRPr="00316982">
        <w:rPr>
          <w:rFonts w:eastAsiaTheme="minorEastAsia"/>
          <w:sz w:val="26"/>
          <w:szCs w:val="26"/>
          <w:rtl/>
          <w:lang w:eastAsia="zh-CN" w:bidi="ar-LB"/>
        </w:rPr>
        <w:t xml:space="preserve">مبالغ بالدولار الأمريكي. </w:t>
      </w:r>
      <w:r w:rsidR="00284D74">
        <w:rPr>
          <w:rFonts w:eastAsiaTheme="minorEastAsia"/>
          <w:sz w:val="26"/>
          <w:szCs w:val="26"/>
          <w:rtl/>
          <w:lang w:eastAsia="zh-CN" w:bidi="ar-LB"/>
        </w:rPr>
        <w:t>و</w:t>
      </w:r>
      <w:r w:rsidRPr="00316982">
        <w:rPr>
          <w:rFonts w:eastAsiaTheme="minorEastAsia"/>
          <w:sz w:val="26"/>
          <w:szCs w:val="26"/>
          <w:rtl/>
          <w:lang w:eastAsia="zh-CN" w:bidi="ar-LB"/>
        </w:rPr>
        <w:t xml:space="preserve">سيتم تحويل الأموال المحولة من </w:t>
      </w:r>
      <w:r w:rsidRPr="00316982">
        <w:rPr>
          <w:rFonts w:eastAsiaTheme="minorEastAsia"/>
          <w:sz w:val="26"/>
          <w:szCs w:val="26"/>
          <w:rtl/>
          <w:lang w:val="en-US" w:eastAsia="zh-CN" w:bidi="ar-LB"/>
        </w:rPr>
        <w:t>الوكالات</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المنفذة</w:t>
      </w:r>
      <w:r w:rsidRPr="00316982">
        <w:rPr>
          <w:rFonts w:eastAsiaTheme="minorEastAsia"/>
          <w:sz w:val="26"/>
          <w:szCs w:val="26"/>
          <w:lang w:val="en-US" w:eastAsia="zh-CN" w:bidi="ar-LB"/>
        </w:rPr>
        <w:t xml:space="preserve"> </w:t>
      </w:r>
      <w:r w:rsidR="00284D74">
        <w:rPr>
          <w:rFonts w:eastAsiaTheme="minorEastAsia"/>
          <w:sz w:val="26"/>
          <w:szCs w:val="26"/>
          <w:rtl/>
          <w:lang w:val="en-US" w:eastAsia="zh-CN" w:bidi="ar-LB"/>
        </w:rPr>
        <w:t>المعنية</w:t>
      </w:r>
      <w:r w:rsidRPr="00316982">
        <w:rPr>
          <w:rFonts w:eastAsiaTheme="minorEastAsia"/>
          <w:sz w:val="26"/>
          <w:szCs w:val="26"/>
          <w:lang w:val="en-US" w:eastAsia="zh-CN" w:bidi="ar-LB"/>
        </w:rPr>
        <w:t xml:space="preserve"> </w:t>
      </w:r>
      <w:r w:rsidRPr="00316982">
        <w:rPr>
          <w:rFonts w:eastAsiaTheme="minorEastAsia"/>
          <w:sz w:val="26"/>
          <w:szCs w:val="26"/>
          <w:rtl/>
          <w:lang w:eastAsia="zh-CN" w:bidi="ar-LB"/>
        </w:rPr>
        <w:t xml:space="preserve">إلى </w:t>
      </w:r>
      <w:r w:rsidR="00284D74">
        <w:rPr>
          <w:rFonts w:eastAsiaTheme="minorEastAsia"/>
          <w:sz w:val="26"/>
          <w:szCs w:val="26"/>
          <w:rtl/>
          <w:lang w:eastAsia="zh-CN" w:bidi="ar-LB"/>
        </w:rPr>
        <w:t>مكتب التعاون الاقتصادي الخارجي/ وزارة الإيكولوجيا والبيئة</w:t>
      </w:r>
      <w:r w:rsidR="00284D74" w:rsidRPr="00316982">
        <w:rPr>
          <w:rFonts w:eastAsiaTheme="minorEastAsia"/>
          <w:sz w:val="26"/>
          <w:szCs w:val="26"/>
          <w:rtl/>
          <w:lang w:eastAsia="zh-CN" w:bidi="ar-LB"/>
        </w:rPr>
        <w:t xml:space="preserve"> </w:t>
      </w:r>
      <w:r w:rsidRPr="00316982">
        <w:rPr>
          <w:rFonts w:eastAsiaTheme="minorEastAsia"/>
          <w:sz w:val="26"/>
          <w:szCs w:val="26"/>
          <w:rtl/>
          <w:lang w:eastAsia="zh-CN" w:bidi="ar-LB"/>
        </w:rPr>
        <w:t xml:space="preserve">إلى الرنمينبي وتحويلها إلى الحساب البنكي </w:t>
      </w:r>
      <w:r w:rsidR="00284D74">
        <w:rPr>
          <w:rFonts w:eastAsiaTheme="minorEastAsia"/>
          <w:sz w:val="26"/>
          <w:szCs w:val="26"/>
          <w:rtl/>
          <w:lang w:eastAsia="zh-CN" w:bidi="ar-LB"/>
        </w:rPr>
        <w:t>لمكتب التعاون الاقتصادي الخارجي</w:t>
      </w:r>
      <w:r w:rsidR="00284D74" w:rsidRPr="00316982">
        <w:rPr>
          <w:rFonts w:eastAsiaTheme="minorEastAsia"/>
          <w:sz w:val="26"/>
          <w:szCs w:val="26"/>
          <w:rtl/>
          <w:lang w:eastAsia="zh-CN" w:bidi="ar-LB"/>
        </w:rPr>
        <w:t xml:space="preserve"> </w:t>
      </w:r>
      <w:r w:rsidRPr="00316982">
        <w:rPr>
          <w:rFonts w:eastAsiaTheme="minorEastAsia"/>
          <w:sz w:val="26"/>
          <w:szCs w:val="26"/>
          <w:rtl/>
          <w:lang w:eastAsia="zh-CN" w:bidi="ar-LB"/>
        </w:rPr>
        <w:t xml:space="preserve">بناءً على سعر صرف </w:t>
      </w:r>
      <w:r w:rsidR="00284D74">
        <w:rPr>
          <w:rFonts w:eastAsiaTheme="minorEastAsia"/>
          <w:sz w:val="26"/>
          <w:szCs w:val="26"/>
          <w:rtl/>
          <w:lang w:eastAsia="zh-CN" w:bidi="ar-LB"/>
        </w:rPr>
        <w:t>التحويل الفعلي الذي يقدمه البنك</w:t>
      </w:r>
      <w:r w:rsidRPr="00316982">
        <w:rPr>
          <w:rFonts w:eastAsiaTheme="minorEastAsia"/>
          <w:sz w:val="26"/>
          <w:szCs w:val="26"/>
          <w:rtl/>
          <w:lang w:eastAsia="zh-CN" w:bidi="ar-LB"/>
        </w:rPr>
        <w:t xml:space="preserve">. </w:t>
      </w:r>
    </w:p>
    <w:p w14:paraId="1A2911E0" w14:textId="77777777" w:rsidR="00316982" w:rsidRPr="00DB5123" w:rsidRDefault="00316982" w:rsidP="00316982">
      <w:pPr>
        <w:bidi/>
        <w:rPr>
          <w:rFonts w:eastAsiaTheme="minorEastAsia"/>
          <w:b/>
          <w:i/>
          <w:iCs/>
          <w:sz w:val="26"/>
          <w:szCs w:val="26"/>
          <w:rtl/>
          <w:lang w:eastAsia="zh-CN" w:bidi="ar-LB"/>
        </w:rPr>
      </w:pPr>
      <w:r w:rsidRPr="00DB5123">
        <w:rPr>
          <w:rFonts w:eastAsiaTheme="minorEastAsia"/>
          <w:b/>
          <w:i/>
          <w:iCs/>
          <w:sz w:val="26"/>
          <w:szCs w:val="26"/>
          <w:rtl/>
          <w:lang w:eastAsia="zh-CN" w:bidi="ar-LB"/>
        </w:rPr>
        <w:t>الإبلاغ عن المصروفات والأرصدة</w:t>
      </w:r>
    </w:p>
    <w:p w14:paraId="349F6F14" w14:textId="77777777" w:rsidR="00316982" w:rsidRPr="00316982" w:rsidRDefault="00316982" w:rsidP="00316982">
      <w:pPr>
        <w:bidi/>
        <w:rPr>
          <w:rFonts w:eastAsiaTheme="minorEastAsia"/>
          <w:bCs/>
          <w:i/>
          <w:iCs/>
          <w:sz w:val="26"/>
          <w:szCs w:val="26"/>
          <w:rtl/>
          <w:lang w:eastAsia="zh-CN" w:bidi="ar-LB"/>
        </w:rPr>
      </w:pPr>
    </w:p>
    <w:p w14:paraId="63752EA6" w14:textId="77777777" w:rsidR="00316982" w:rsidRPr="00316982" w:rsidRDefault="00316982" w:rsidP="007D3600">
      <w:pPr>
        <w:pStyle w:val="Heading2"/>
        <w:numPr>
          <w:ilvl w:val="0"/>
          <w:numId w:val="29"/>
        </w:numPr>
        <w:bidi/>
        <w:ind w:left="1440" w:hanging="810"/>
        <w:rPr>
          <w:rFonts w:eastAsiaTheme="minorEastAsia"/>
          <w:sz w:val="26"/>
          <w:szCs w:val="26"/>
          <w:rtl/>
          <w:lang w:eastAsia="zh-CN" w:bidi="ar-LB"/>
        </w:rPr>
      </w:pPr>
      <w:r w:rsidRPr="00316982">
        <w:rPr>
          <w:rFonts w:eastAsiaTheme="minorEastAsia"/>
          <w:sz w:val="26"/>
          <w:szCs w:val="26"/>
          <w:rtl/>
          <w:lang w:eastAsia="zh-CN" w:bidi="ar-LB"/>
        </w:rPr>
        <w:t xml:space="preserve">على عكس ممارسة إعداد التقارير السابقة حيث تم الإبلاغ فقط عن الأرصدة المقدرة </w:t>
      </w:r>
      <w:r w:rsidR="00EA1931">
        <w:rPr>
          <w:rFonts w:eastAsiaTheme="minorEastAsia"/>
          <w:sz w:val="26"/>
          <w:szCs w:val="26"/>
          <w:rtl/>
          <w:lang w:eastAsia="zh-CN" w:bidi="ar-LB"/>
        </w:rPr>
        <w:t xml:space="preserve">بمبالغ </w:t>
      </w:r>
      <w:r w:rsidRPr="00316982">
        <w:rPr>
          <w:rFonts w:eastAsiaTheme="minorEastAsia"/>
          <w:sz w:val="26"/>
          <w:szCs w:val="26"/>
          <w:rtl/>
          <w:lang w:eastAsia="zh-CN" w:bidi="ar-LB"/>
        </w:rPr>
        <w:t xml:space="preserve">بالدولار الأمريكي في التقارير المرحلية للشريحة، </w:t>
      </w:r>
      <w:r w:rsidR="00EA1931">
        <w:rPr>
          <w:rFonts w:eastAsiaTheme="minorEastAsia"/>
          <w:sz w:val="26"/>
          <w:szCs w:val="26"/>
          <w:rtl/>
          <w:lang w:eastAsia="zh-CN" w:bidi="ar-LB"/>
        </w:rPr>
        <w:t>سيقدم</w:t>
      </w:r>
      <w:r w:rsidRPr="00316982">
        <w:rPr>
          <w:rFonts w:eastAsiaTheme="minorEastAsia"/>
          <w:sz w:val="26"/>
          <w:szCs w:val="26"/>
          <w:rtl/>
          <w:lang w:eastAsia="zh-CN" w:bidi="ar-LB"/>
        </w:rPr>
        <w:t xml:space="preserve"> </w:t>
      </w:r>
      <w:r w:rsidR="00EA1931">
        <w:rPr>
          <w:rFonts w:eastAsiaTheme="minorEastAsia"/>
          <w:sz w:val="26"/>
          <w:szCs w:val="26"/>
          <w:rtl/>
          <w:lang w:eastAsia="zh-CN" w:bidi="ar-LB"/>
        </w:rPr>
        <w:t>مكتب التعاون الاقتصادي الخارجي</w:t>
      </w:r>
      <w:r w:rsidR="00EA1931" w:rsidRPr="00316982">
        <w:rPr>
          <w:rFonts w:eastAsiaTheme="minorEastAsia"/>
          <w:sz w:val="26"/>
          <w:szCs w:val="26"/>
          <w:rtl/>
          <w:lang w:eastAsia="zh-CN" w:bidi="ar-LB"/>
        </w:rPr>
        <w:t xml:space="preserve"> </w:t>
      </w:r>
      <w:r w:rsidR="00EA1931">
        <w:rPr>
          <w:rFonts w:eastAsiaTheme="minorEastAsia"/>
          <w:sz w:val="26"/>
          <w:szCs w:val="26"/>
          <w:rtl/>
          <w:lang w:eastAsia="zh-CN" w:bidi="ar-LB"/>
        </w:rPr>
        <w:t>حاليا</w:t>
      </w:r>
      <w:r w:rsidRPr="00316982">
        <w:rPr>
          <w:rFonts w:eastAsiaTheme="minorEastAsia"/>
          <w:sz w:val="26"/>
          <w:szCs w:val="26"/>
          <w:rtl/>
          <w:lang w:eastAsia="zh-CN" w:bidi="ar-LB"/>
        </w:rPr>
        <w:t xml:space="preserve"> أرقام الصرف (النفقات) بالرنمينبي و</w:t>
      </w:r>
      <w:r w:rsidR="00EA1931">
        <w:rPr>
          <w:rFonts w:eastAsiaTheme="minorEastAsia"/>
          <w:sz w:val="26"/>
          <w:szCs w:val="26"/>
          <w:rtl/>
          <w:lang w:eastAsia="zh-CN" w:bidi="ar-LB"/>
        </w:rPr>
        <w:t xml:space="preserve"> </w:t>
      </w:r>
      <w:r w:rsidRPr="00316982">
        <w:rPr>
          <w:rFonts w:eastAsiaTheme="minorEastAsia"/>
          <w:sz w:val="26"/>
          <w:szCs w:val="26"/>
          <w:rtl/>
          <w:lang w:eastAsia="zh-CN" w:bidi="ar-LB"/>
        </w:rPr>
        <w:t xml:space="preserve">الدولار الأمريكي في </w:t>
      </w:r>
      <w:r w:rsidR="00EA1931">
        <w:rPr>
          <w:rFonts w:eastAsiaTheme="minorEastAsia"/>
          <w:sz w:val="26"/>
          <w:szCs w:val="26"/>
          <w:rtl/>
          <w:lang w:eastAsia="zh-CN" w:bidi="ar-LB"/>
        </w:rPr>
        <w:t>ال</w:t>
      </w:r>
      <w:r w:rsidRPr="00316982">
        <w:rPr>
          <w:rFonts w:eastAsiaTheme="minorEastAsia"/>
          <w:sz w:val="26"/>
          <w:szCs w:val="26"/>
          <w:rtl/>
          <w:lang w:eastAsia="zh-CN" w:bidi="ar-LB"/>
        </w:rPr>
        <w:t xml:space="preserve">تقارير </w:t>
      </w:r>
      <w:r w:rsidR="00EA1931">
        <w:rPr>
          <w:rFonts w:eastAsiaTheme="minorEastAsia"/>
          <w:sz w:val="26"/>
          <w:szCs w:val="26"/>
          <w:rtl/>
          <w:lang w:eastAsia="zh-CN" w:bidi="ar-LB"/>
        </w:rPr>
        <w:t>المرحلية</w:t>
      </w:r>
      <w:r w:rsidRPr="00316982">
        <w:rPr>
          <w:rFonts w:eastAsiaTheme="minorEastAsia"/>
          <w:sz w:val="26"/>
          <w:szCs w:val="26"/>
          <w:rtl/>
          <w:lang w:eastAsia="zh-CN" w:bidi="ar-LB"/>
        </w:rPr>
        <w:t xml:space="preserve"> المستقبلية وطلبات الشرائح. </w:t>
      </w:r>
      <w:r w:rsidR="002B6015">
        <w:rPr>
          <w:rFonts w:eastAsiaTheme="minorEastAsia"/>
          <w:sz w:val="26"/>
          <w:szCs w:val="26"/>
          <w:rtl/>
          <w:lang w:eastAsia="zh-CN" w:bidi="ar-LB"/>
        </w:rPr>
        <w:t>و</w:t>
      </w:r>
      <w:r w:rsidRPr="00316982">
        <w:rPr>
          <w:rFonts w:eastAsiaTheme="minorEastAsia"/>
          <w:sz w:val="26"/>
          <w:szCs w:val="26"/>
          <w:rtl/>
          <w:lang w:eastAsia="zh-CN" w:bidi="ar-LB"/>
        </w:rPr>
        <w:t>سيتم حساب المدفوعات بالدولار ا</w:t>
      </w:r>
      <w:r w:rsidR="007D3600">
        <w:rPr>
          <w:rFonts w:eastAsiaTheme="minorEastAsia"/>
          <w:sz w:val="26"/>
          <w:szCs w:val="26"/>
          <w:rtl/>
          <w:lang w:eastAsia="zh-CN" w:bidi="ar-LB"/>
        </w:rPr>
        <w:t xml:space="preserve">لأمريكي باستخدام سعر الصرف في </w:t>
      </w:r>
      <w:r w:rsidRPr="00316982">
        <w:rPr>
          <w:rFonts w:eastAsiaTheme="minorEastAsia"/>
          <w:sz w:val="26"/>
          <w:szCs w:val="26"/>
          <w:rtl/>
          <w:lang w:eastAsia="zh-CN" w:bidi="ar-LB"/>
        </w:rPr>
        <w:t xml:space="preserve">وقت تحويل الأموال من </w:t>
      </w:r>
      <w:r w:rsidRPr="00316982">
        <w:rPr>
          <w:rFonts w:eastAsiaTheme="minorEastAsia"/>
          <w:sz w:val="26"/>
          <w:szCs w:val="26"/>
          <w:rtl/>
          <w:lang w:val="en-US" w:eastAsia="zh-CN" w:bidi="ar-LB"/>
        </w:rPr>
        <w:t>الوكالة</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المنفذة</w:t>
      </w:r>
      <w:r w:rsidRPr="00316982">
        <w:rPr>
          <w:rFonts w:eastAsiaTheme="minorEastAsia"/>
          <w:sz w:val="26"/>
          <w:szCs w:val="26"/>
          <w:lang w:val="en-US" w:eastAsia="zh-CN" w:bidi="ar-LB"/>
        </w:rPr>
        <w:t xml:space="preserve"> </w:t>
      </w:r>
      <w:r w:rsidRPr="00316982">
        <w:rPr>
          <w:rFonts w:eastAsiaTheme="minorEastAsia"/>
          <w:sz w:val="26"/>
          <w:szCs w:val="26"/>
          <w:rtl/>
          <w:lang w:eastAsia="zh-CN" w:bidi="ar-LB"/>
        </w:rPr>
        <w:t xml:space="preserve">إلى </w:t>
      </w:r>
      <w:r w:rsidR="002A5D94">
        <w:rPr>
          <w:rFonts w:eastAsiaTheme="minorEastAsia"/>
          <w:sz w:val="26"/>
          <w:szCs w:val="26"/>
          <w:rtl/>
          <w:lang w:eastAsia="zh-CN" w:bidi="ar-LB"/>
        </w:rPr>
        <w:t>مكتب التعاون الاقتصادي الخارجي</w:t>
      </w:r>
      <w:r w:rsidRPr="00316982">
        <w:rPr>
          <w:rFonts w:eastAsiaTheme="minorEastAsia"/>
          <w:sz w:val="26"/>
          <w:szCs w:val="26"/>
          <w:rtl/>
          <w:lang w:eastAsia="zh-CN" w:bidi="ar-LB"/>
        </w:rPr>
        <w:t>.</w:t>
      </w:r>
    </w:p>
    <w:p w14:paraId="218B9516" w14:textId="79021B71" w:rsidR="002A1C83" w:rsidRDefault="00316982" w:rsidP="004E4BA6">
      <w:pPr>
        <w:pStyle w:val="Heading2"/>
        <w:numPr>
          <w:ilvl w:val="0"/>
          <w:numId w:val="29"/>
        </w:numPr>
        <w:bidi/>
        <w:ind w:left="1440" w:hanging="810"/>
        <w:rPr>
          <w:rFonts w:eastAsiaTheme="minorEastAsia"/>
          <w:sz w:val="26"/>
          <w:szCs w:val="26"/>
          <w:rtl/>
          <w:lang w:eastAsia="zh-CN" w:bidi="ar-LB"/>
        </w:rPr>
      </w:pPr>
      <w:r w:rsidRPr="00316982">
        <w:rPr>
          <w:rFonts w:eastAsiaTheme="minorEastAsia"/>
          <w:sz w:val="26"/>
          <w:szCs w:val="26"/>
          <w:rtl/>
          <w:lang w:eastAsia="zh-CN" w:bidi="ar-LB"/>
        </w:rPr>
        <w:t>وفي حالة وجود تحويلات متعددة، سيتم استخدام متوسط سعر الصرف المرجح للتحويلات المتعددة ل</w:t>
      </w:r>
      <w:r w:rsidR="004E4BA6">
        <w:rPr>
          <w:rFonts w:eastAsiaTheme="minorEastAsia"/>
          <w:sz w:val="26"/>
          <w:szCs w:val="26"/>
          <w:rtl/>
          <w:lang w:eastAsia="zh-CN" w:bidi="ar-LB"/>
        </w:rPr>
        <w:t xml:space="preserve">كي </w:t>
      </w:r>
      <w:r w:rsidRPr="00316982">
        <w:rPr>
          <w:rFonts w:eastAsiaTheme="minorEastAsia"/>
          <w:sz w:val="26"/>
          <w:szCs w:val="26"/>
          <w:rtl/>
          <w:lang w:eastAsia="zh-CN" w:bidi="ar-LB"/>
        </w:rPr>
        <w:t xml:space="preserve">يعكس النفقات بالدولار الأمريكي. </w:t>
      </w:r>
      <w:r w:rsidR="004E4BA6">
        <w:rPr>
          <w:rFonts w:eastAsiaTheme="minorEastAsia"/>
          <w:sz w:val="26"/>
          <w:szCs w:val="26"/>
          <w:rtl/>
          <w:lang w:eastAsia="zh-CN" w:bidi="ar-LB"/>
        </w:rPr>
        <w:t>وسينسق</w:t>
      </w:r>
      <w:r w:rsidRPr="00316982">
        <w:rPr>
          <w:rFonts w:eastAsiaTheme="minorEastAsia"/>
          <w:sz w:val="26"/>
          <w:szCs w:val="26"/>
          <w:rtl/>
          <w:lang w:eastAsia="zh-CN" w:bidi="ar-LB"/>
        </w:rPr>
        <w:t xml:space="preserve"> برنامج الأمم المتحدة الإنمائي مع مراجع الحسابات لضمان استخدام نفس المنهجية في تقرير </w:t>
      </w:r>
      <w:r w:rsidR="004E4BA6">
        <w:rPr>
          <w:rFonts w:eastAsiaTheme="minorEastAsia"/>
          <w:sz w:val="26"/>
          <w:szCs w:val="26"/>
          <w:rtl/>
          <w:lang w:eastAsia="zh-CN" w:bidi="ar-LB"/>
        </w:rPr>
        <w:t>التدقيق المالي</w:t>
      </w:r>
      <w:r w:rsidRPr="00316982">
        <w:rPr>
          <w:rFonts w:eastAsiaTheme="minorEastAsia"/>
          <w:sz w:val="26"/>
          <w:szCs w:val="26"/>
          <w:rtl/>
          <w:lang w:eastAsia="zh-CN" w:bidi="ar-LB"/>
        </w:rPr>
        <w:t xml:space="preserve">، بهدف تقليل التناقضات بين تقرير </w:t>
      </w:r>
      <w:r w:rsidR="004E4BA6">
        <w:rPr>
          <w:rFonts w:eastAsiaTheme="minorEastAsia"/>
          <w:sz w:val="26"/>
          <w:szCs w:val="26"/>
          <w:rtl/>
          <w:lang w:eastAsia="zh-CN" w:bidi="ar-LB"/>
        </w:rPr>
        <w:t>التدقيق المالي</w:t>
      </w:r>
      <w:r w:rsidR="004E4BA6" w:rsidRPr="00316982">
        <w:rPr>
          <w:rFonts w:eastAsiaTheme="minorEastAsia"/>
          <w:sz w:val="26"/>
          <w:szCs w:val="26"/>
          <w:rtl/>
          <w:lang w:eastAsia="zh-CN" w:bidi="ar-LB"/>
        </w:rPr>
        <w:t xml:space="preserve"> </w:t>
      </w:r>
      <w:r w:rsidRPr="00316982">
        <w:rPr>
          <w:rFonts w:eastAsiaTheme="minorEastAsia"/>
          <w:sz w:val="26"/>
          <w:szCs w:val="26"/>
          <w:rtl/>
          <w:lang w:eastAsia="zh-CN" w:bidi="ar-LB"/>
        </w:rPr>
        <w:t>والتقرير المرحلي.</w:t>
      </w:r>
    </w:p>
    <w:p w14:paraId="468BB741" w14:textId="19A250FC" w:rsidR="00316982" w:rsidRPr="002A1C83" w:rsidRDefault="002A1C83" w:rsidP="002A1C83">
      <w:pPr>
        <w:jc w:val="left"/>
        <w:rPr>
          <w:rFonts w:eastAsiaTheme="minorEastAsia"/>
          <w:sz w:val="26"/>
          <w:szCs w:val="26"/>
          <w:lang w:val="en-CA" w:eastAsia="zh-CN" w:bidi="ar-LB"/>
        </w:rPr>
      </w:pPr>
      <w:r>
        <w:rPr>
          <w:rFonts w:eastAsiaTheme="minorEastAsia"/>
          <w:sz w:val="26"/>
          <w:szCs w:val="26"/>
          <w:rtl/>
          <w:lang w:eastAsia="zh-CN" w:bidi="ar-LB"/>
        </w:rPr>
        <w:br w:type="page"/>
      </w:r>
    </w:p>
    <w:p w14:paraId="02E32D5C" w14:textId="77777777" w:rsidR="00316982" w:rsidRPr="00316982" w:rsidRDefault="00316982" w:rsidP="00FD05F9">
      <w:pPr>
        <w:bidi/>
        <w:rPr>
          <w:rFonts w:eastAsiaTheme="minorEastAsia"/>
          <w:i/>
          <w:iCs/>
          <w:sz w:val="26"/>
          <w:szCs w:val="26"/>
          <w:rtl/>
          <w:lang w:eastAsia="zh-CN" w:bidi="ar-LB"/>
        </w:rPr>
      </w:pPr>
      <w:r w:rsidRPr="00316982">
        <w:rPr>
          <w:rFonts w:eastAsiaTheme="minorEastAsia"/>
          <w:i/>
          <w:iCs/>
          <w:sz w:val="26"/>
          <w:szCs w:val="26"/>
          <w:rtl/>
          <w:lang w:eastAsia="zh-CN" w:bidi="ar-LB"/>
        </w:rPr>
        <w:lastRenderedPageBreak/>
        <w:t xml:space="preserve">تحسين الجدول الزمني لتحويل الأموال من </w:t>
      </w:r>
      <w:r w:rsidRPr="00316982">
        <w:rPr>
          <w:rFonts w:eastAsiaTheme="minorEastAsia"/>
          <w:i/>
          <w:iCs/>
          <w:sz w:val="26"/>
          <w:szCs w:val="26"/>
          <w:rtl/>
          <w:lang w:val="en-US" w:eastAsia="zh-CN" w:bidi="ar-LB"/>
        </w:rPr>
        <w:t>الوكالات</w:t>
      </w:r>
      <w:r w:rsidRPr="00316982">
        <w:rPr>
          <w:rFonts w:eastAsiaTheme="minorEastAsia"/>
          <w:i/>
          <w:iCs/>
          <w:sz w:val="26"/>
          <w:szCs w:val="26"/>
          <w:lang w:val="en-US" w:eastAsia="zh-CN" w:bidi="ar-LB"/>
        </w:rPr>
        <w:t xml:space="preserve"> </w:t>
      </w:r>
      <w:r w:rsidRPr="00316982">
        <w:rPr>
          <w:rFonts w:eastAsiaTheme="minorEastAsia"/>
          <w:i/>
          <w:iCs/>
          <w:sz w:val="26"/>
          <w:szCs w:val="26"/>
          <w:rtl/>
          <w:lang w:val="en-US" w:eastAsia="zh-CN" w:bidi="ar-LB"/>
        </w:rPr>
        <w:t>المنفذة</w:t>
      </w:r>
      <w:r w:rsidRPr="00316982">
        <w:rPr>
          <w:rFonts w:eastAsiaTheme="minorEastAsia"/>
          <w:i/>
          <w:iCs/>
          <w:sz w:val="26"/>
          <w:szCs w:val="26"/>
          <w:lang w:val="en-US" w:eastAsia="zh-CN" w:bidi="ar-LB"/>
        </w:rPr>
        <w:t xml:space="preserve"> </w:t>
      </w:r>
      <w:r w:rsidRPr="00316982">
        <w:rPr>
          <w:rFonts w:eastAsiaTheme="minorEastAsia"/>
          <w:i/>
          <w:iCs/>
          <w:sz w:val="26"/>
          <w:szCs w:val="26"/>
          <w:rtl/>
          <w:lang w:eastAsia="zh-CN" w:bidi="ar-LB"/>
        </w:rPr>
        <w:t xml:space="preserve">إلى </w:t>
      </w:r>
      <w:r w:rsidR="00FD05F9">
        <w:rPr>
          <w:rFonts w:eastAsiaTheme="minorEastAsia"/>
          <w:sz w:val="26"/>
          <w:szCs w:val="26"/>
          <w:rtl/>
          <w:lang w:eastAsia="zh-CN" w:bidi="ar-LB"/>
        </w:rPr>
        <w:t>مك</w:t>
      </w:r>
      <w:r w:rsidR="00FD05F9" w:rsidRPr="00FD05F9">
        <w:rPr>
          <w:rFonts w:eastAsiaTheme="minorEastAsia"/>
          <w:sz w:val="26"/>
          <w:szCs w:val="26"/>
          <w:rtl/>
          <w:lang w:eastAsia="zh-CN" w:bidi="ar-LB"/>
        </w:rPr>
        <w:t>تب التعاون الاقتصادي الخارجي</w:t>
      </w:r>
    </w:p>
    <w:p w14:paraId="604FD705" w14:textId="77777777" w:rsidR="00316982" w:rsidRPr="00316982" w:rsidRDefault="00316982" w:rsidP="00316982">
      <w:pPr>
        <w:bidi/>
        <w:rPr>
          <w:rFonts w:eastAsiaTheme="minorEastAsia"/>
          <w:i/>
          <w:iCs/>
          <w:sz w:val="26"/>
          <w:szCs w:val="26"/>
          <w:rtl/>
          <w:lang w:eastAsia="zh-CN" w:bidi="ar-LB"/>
        </w:rPr>
      </w:pPr>
    </w:p>
    <w:p w14:paraId="71F8C849" w14:textId="77777777" w:rsidR="00316982" w:rsidRPr="00316982" w:rsidRDefault="00052E89" w:rsidP="00052E89">
      <w:pPr>
        <w:pStyle w:val="Heading2"/>
        <w:widowControl/>
        <w:numPr>
          <w:ilvl w:val="0"/>
          <w:numId w:val="29"/>
        </w:numPr>
        <w:bidi/>
        <w:ind w:left="1440" w:hanging="810"/>
        <w:rPr>
          <w:rFonts w:eastAsiaTheme="minorEastAsia"/>
          <w:sz w:val="26"/>
          <w:szCs w:val="26"/>
          <w:rtl/>
          <w:lang w:eastAsia="zh-CN" w:bidi="ar-LB"/>
        </w:rPr>
      </w:pPr>
      <w:r>
        <w:rPr>
          <w:rFonts w:eastAsiaTheme="minorEastAsia"/>
          <w:sz w:val="26"/>
          <w:szCs w:val="26"/>
          <w:rtl/>
          <w:lang w:val="en-US" w:eastAsia="zh-CN" w:bidi="ar-LB"/>
        </w:rPr>
        <w:t xml:space="preserve">ستتعاون </w:t>
      </w:r>
      <w:r w:rsidR="00316982" w:rsidRPr="00316982">
        <w:rPr>
          <w:rFonts w:eastAsiaTheme="minorEastAsia"/>
          <w:sz w:val="26"/>
          <w:szCs w:val="26"/>
          <w:rtl/>
          <w:lang w:val="en-US" w:eastAsia="zh-CN" w:bidi="ar-LB"/>
        </w:rPr>
        <w:t>الوكالات</w:t>
      </w:r>
      <w:r w:rsidR="00316982" w:rsidRPr="00316982">
        <w:rPr>
          <w:rFonts w:eastAsiaTheme="minorEastAsia"/>
          <w:sz w:val="26"/>
          <w:szCs w:val="26"/>
          <w:lang w:val="en-US" w:eastAsia="zh-CN" w:bidi="ar-LB"/>
        </w:rPr>
        <w:t xml:space="preserve"> </w:t>
      </w:r>
      <w:r w:rsidR="00316982" w:rsidRPr="00316982">
        <w:rPr>
          <w:rFonts w:eastAsiaTheme="minorEastAsia"/>
          <w:sz w:val="26"/>
          <w:szCs w:val="26"/>
          <w:rtl/>
          <w:lang w:val="en-US" w:eastAsia="zh-CN" w:bidi="ar-LB"/>
        </w:rPr>
        <w:t>المنفذة</w:t>
      </w:r>
      <w:r w:rsidR="00316982" w:rsidRPr="00316982">
        <w:rPr>
          <w:rFonts w:eastAsiaTheme="minorEastAsia"/>
          <w:sz w:val="26"/>
          <w:szCs w:val="26"/>
          <w:lang w:val="en-US" w:eastAsia="zh-CN" w:bidi="ar-LB"/>
        </w:rPr>
        <w:t xml:space="preserve"> </w:t>
      </w:r>
      <w:r w:rsidR="00316982" w:rsidRPr="00316982">
        <w:rPr>
          <w:rFonts w:eastAsiaTheme="minorEastAsia"/>
          <w:sz w:val="26"/>
          <w:szCs w:val="26"/>
          <w:rtl/>
          <w:lang w:eastAsia="zh-CN" w:bidi="ar-LB"/>
        </w:rPr>
        <w:t xml:space="preserve">مع </w:t>
      </w:r>
      <w:r>
        <w:rPr>
          <w:rFonts w:eastAsiaTheme="minorEastAsia"/>
          <w:sz w:val="26"/>
          <w:szCs w:val="26"/>
          <w:rtl/>
          <w:lang w:eastAsia="zh-CN" w:bidi="ar-LB"/>
        </w:rPr>
        <w:t>مكتب التعاون الاقتصادي الخارجي</w:t>
      </w:r>
      <w:r w:rsidRPr="00316982">
        <w:rPr>
          <w:rFonts w:eastAsiaTheme="minorEastAsia"/>
          <w:sz w:val="26"/>
          <w:szCs w:val="26"/>
          <w:rtl/>
          <w:lang w:eastAsia="zh-CN" w:bidi="ar-LB"/>
        </w:rPr>
        <w:t xml:space="preserve"> </w:t>
      </w:r>
      <w:r w:rsidR="00316982" w:rsidRPr="00316982">
        <w:rPr>
          <w:rFonts w:eastAsiaTheme="minorEastAsia"/>
          <w:sz w:val="26"/>
          <w:szCs w:val="26"/>
          <w:rtl/>
          <w:lang w:eastAsia="zh-CN" w:bidi="ar-LB"/>
        </w:rPr>
        <w:t>لتحسين الجدول الزمني لتحويل الأموال</w:t>
      </w:r>
      <w:r w:rsidRPr="00052E89">
        <w:rPr>
          <w:rFonts w:eastAsiaTheme="minorEastAsia"/>
          <w:sz w:val="26"/>
          <w:szCs w:val="26"/>
          <w:rtl/>
          <w:lang w:eastAsia="zh-CN" w:bidi="ar-LB"/>
        </w:rPr>
        <w:t xml:space="preserve"> </w:t>
      </w:r>
      <w:r>
        <w:rPr>
          <w:rFonts w:eastAsiaTheme="minorEastAsia"/>
          <w:sz w:val="26"/>
          <w:szCs w:val="26"/>
          <w:rtl/>
          <w:lang w:eastAsia="zh-CN" w:bidi="ar-LB"/>
        </w:rPr>
        <w:t>الحالي</w:t>
      </w:r>
      <w:r w:rsidR="00316982" w:rsidRPr="00316982">
        <w:rPr>
          <w:rFonts w:eastAsiaTheme="minorEastAsia"/>
          <w:sz w:val="26"/>
          <w:szCs w:val="26"/>
          <w:rtl/>
          <w:lang w:eastAsia="zh-CN" w:bidi="ar-LB"/>
        </w:rPr>
        <w:t>، بهدف منع تراكم أرصدة ك</w:t>
      </w:r>
      <w:r>
        <w:rPr>
          <w:rFonts w:eastAsiaTheme="minorEastAsia"/>
          <w:sz w:val="26"/>
          <w:szCs w:val="26"/>
          <w:rtl/>
          <w:lang w:eastAsia="zh-CN" w:bidi="ar-LB"/>
        </w:rPr>
        <w:t>بيرة في حساب الرنمينبي الخاص بمكتب التعاون الاقتصادي الخارجي</w:t>
      </w:r>
      <w:r w:rsidRPr="00316982">
        <w:rPr>
          <w:rFonts w:eastAsiaTheme="minorEastAsia"/>
          <w:sz w:val="26"/>
          <w:szCs w:val="26"/>
          <w:rtl/>
          <w:lang w:eastAsia="zh-CN" w:bidi="ar-LB"/>
        </w:rPr>
        <w:t xml:space="preserve"> </w:t>
      </w:r>
      <w:r w:rsidR="00316982" w:rsidRPr="00316982">
        <w:rPr>
          <w:rFonts w:eastAsiaTheme="minorEastAsia"/>
          <w:sz w:val="26"/>
          <w:szCs w:val="26"/>
          <w:rtl/>
          <w:lang w:eastAsia="zh-CN" w:bidi="ar-LB"/>
        </w:rPr>
        <w:t xml:space="preserve">وبالتالي التخفيف من مخاطر سعر الصرف. </w:t>
      </w:r>
      <w:r>
        <w:rPr>
          <w:rFonts w:eastAsiaTheme="minorEastAsia"/>
          <w:sz w:val="26"/>
          <w:szCs w:val="26"/>
          <w:rtl/>
          <w:lang w:eastAsia="zh-CN" w:bidi="ar-LB"/>
        </w:rPr>
        <w:t>و</w:t>
      </w:r>
      <w:r w:rsidR="00316982" w:rsidRPr="00316982">
        <w:rPr>
          <w:rFonts w:eastAsiaTheme="minorEastAsia"/>
          <w:sz w:val="26"/>
          <w:szCs w:val="26"/>
          <w:rtl/>
          <w:lang w:eastAsia="zh-CN" w:bidi="ar-LB"/>
        </w:rPr>
        <w:t xml:space="preserve">ستتفق </w:t>
      </w:r>
      <w:r w:rsidR="00316982" w:rsidRPr="00316982">
        <w:rPr>
          <w:rFonts w:eastAsiaTheme="minorEastAsia"/>
          <w:sz w:val="26"/>
          <w:szCs w:val="26"/>
          <w:rtl/>
          <w:lang w:val="en-US" w:eastAsia="zh-CN" w:bidi="ar-LB"/>
        </w:rPr>
        <w:t>الوكالات</w:t>
      </w:r>
      <w:r w:rsidR="00316982" w:rsidRPr="00316982">
        <w:rPr>
          <w:rFonts w:eastAsiaTheme="minorEastAsia"/>
          <w:sz w:val="26"/>
          <w:szCs w:val="26"/>
          <w:lang w:val="en-US" w:eastAsia="zh-CN" w:bidi="ar-LB"/>
        </w:rPr>
        <w:t xml:space="preserve"> </w:t>
      </w:r>
      <w:r w:rsidR="00316982" w:rsidRPr="00316982">
        <w:rPr>
          <w:rFonts w:eastAsiaTheme="minorEastAsia"/>
          <w:sz w:val="26"/>
          <w:szCs w:val="26"/>
          <w:rtl/>
          <w:lang w:val="en-US" w:eastAsia="zh-CN" w:bidi="ar-LB"/>
        </w:rPr>
        <w:t>المنفذة</w:t>
      </w:r>
      <w:r w:rsidR="00316982" w:rsidRPr="00316982">
        <w:rPr>
          <w:rFonts w:eastAsiaTheme="minorEastAsia"/>
          <w:sz w:val="26"/>
          <w:szCs w:val="26"/>
          <w:lang w:val="en-US" w:eastAsia="zh-CN" w:bidi="ar-LB"/>
        </w:rPr>
        <w:t xml:space="preserve"> </w:t>
      </w:r>
      <w:r w:rsidR="00316982" w:rsidRPr="00316982">
        <w:rPr>
          <w:rFonts w:eastAsiaTheme="minorEastAsia"/>
          <w:sz w:val="26"/>
          <w:szCs w:val="26"/>
          <w:rtl/>
          <w:lang w:eastAsia="zh-CN" w:bidi="ar-LB"/>
        </w:rPr>
        <w:t xml:space="preserve">المعنية </w:t>
      </w:r>
      <w:r>
        <w:rPr>
          <w:rFonts w:eastAsiaTheme="minorEastAsia"/>
          <w:sz w:val="26"/>
          <w:szCs w:val="26"/>
          <w:rtl/>
          <w:lang w:eastAsia="zh-CN" w:bidi="ar-LB"/>
        </w:rPr>
        <w:t>ومكتب التعاون الاقتصادي الخارجي</w:t>
      </w:r>
      <w:r w:rsidRPr="00316982">
        <w:rPr>
          <w:rFonts w:eastAsiaTheme="minorEastAsia"/>
          <w:sz w:val="26"/>
          <w:szCs w:val="26"/>
          <w:rtl/>
          <w:lang w:eastAsia="zh-CN" w:bidi="ar-LB"/>
        </w:rPr>
        <w:t xml:space="preserve"> </w:t>
      </w:r>
      <w:r w:rsidR="00316982" w:rsidRPr="00316982">
        <w:rPr>
          <w:rFonts w:eastAsiaTheme="minorEastAsia"/>
          <w:sz w:val="26"/>
          <w:szCs w:val="26"/>
          <w:rtl/>
          <w:lang w:eastAsia="zh-CN" w:bidi="ar-LB"/>
        </w:rPr>
        <w:t xml:space="preserve">على حد أقصى لمبلغ كل تحويل بناءً على خطة التنفيذ الخاصة بالقطاع. </w:t>
      </w:r>
      <w:r>
        <w:rPr>
          <w:rFonts w:eastAsiaTheme="minorEastAsia"/>
          <w:sz w:val="26"/>
          <w:szCs w:val="26"/>
          <w:rtl/>
          <w:lang w:eastAsia="zh-CN" w:bidi="ar-LB"/>
        </w:rPr>
        <w:t>و</w:t>
      </w:r>
      <w:r w:rsidR="00316982" w:rsidRPr="00316982">
        <w:rPr>
          <w:rFonts w:eastAsiaTheme="minorEastAsia"/>
          <w:sz w:val="26"/>
          <w:szCs w:val="26"/>
          <w:rtl/>
          <w:lang w:eastAsia="zh-CN" w:bidi="ar-LB"/>
        </w:rPr>
        <w:t xml:space="preserve">لقطاع </w:t>
      </w:r>
      <w:r>
        <w:rPr>
          <w:rFonts w:eastAsiaTheme="minorEastAsia"/>
          <w:sz w:val="26"/>
          <w:szCs w:val="26"/>
          <w:rtl/>
          <w:lang w:eastAsia="zh-CN" w:bidi="ar-LB"/>
        </w:rPr>
        <w:t>التبريد وتكييف الهواء الصناعي والتجاري</w:t>
      </w:r>
      <w:r w:rsidR="00316982" w:rsidRPr="00316982">
        <w:rPr>
          <w:rFonts w:eastAsiaTheme="minorEastAsia"/>
          <w:sz w:val="26"/>
          <w:szCs w:val="26"/>
          <w:rtl/>
          <w:lang w:eastAsia="zh-CN" w:bidi="ar-LB"/>
        </w:rPr>
        <w:t>، تم تحديد الحد المقترح بنسبة 5 إلى 25 في المائة من الشريحة لكل دفعة.</w:t>
      </w:r>
    </w:p>
    <w:p w14:paraId="702897D2" w14:textId="77777777" w:rsidR="00316982" w:rsidRPr="00316982" w:rsidRDefault="00316982" w:rsidP="00E73882">
      <w:pPr>
        <w:pStyle w:val="Heading2"/>
        <w:numPr>
          <w:ilvl w:val="0"/>
          <w:numId w:val="29"/>
        </w:numPr>
        <w:bidi/>
        <w:ind w:left="1440" w:hanging="810"/>
        <w:rPr>
          <w:rFonts w:eastAsiaTheme="minorEastAsia"/>
          <w:sz w:val="26"/>
          <w:szCs w:val="26"/>
          <w:rtl/>
          <w:lang w:eastAsia="zh-CN" w:bidi="ar-LB"/>
        </w:rPr>
      </w:pPr>
      <w:r w:rsidRPr="00316982">
        <w:rPr>
          <w:rFonts w:eastAsiaTheme="minorEastAsia"/>
          <w:sz w:val="26"/>
          <w:szCs w:val="26"/>
          <w:rtl/>
          <w:lang w:eastAsia="zh-CN" w:bidi="ar-LB"/>
        </w:rPr>
        <w:t>بالإضاف</w:t>
      </w:r>
      <w:r w:rsidR="00B56799">
        <w:rPr>
          <w:rFonts w:eastAsiaTheme="minorEastAsia"/>
          <w:sz w:val="26"/>
          <w:szCs w:val="26"/>
          <w:rtl/>
          <w:lang w:eastAsia="zh-CN" w:bidi="ar-LB"/>
        </w:rPr>
        <w:t>ة إلى المعالم المحددة في اتفاق</w:t>
      </w:r>
      <w:r w:rsidR="0042240C">
        <w:rPr>
          <w:rFonts w:eastAsiaTheme="minorEastAsia"/>
          <w:sz w:val="26"/>
          <w:szCs w:val="26"/>
          <w:rtl/>
          <w:lang w:eastAsia="zh-CN" w:bidi="ar-LB"/>
        </w:rPr>
        <w:t xml:space="preserve"> التنفيذ الحالي المبرم</w:t>
      </w:r>
      <w:r w:rsidRPr="00316982">
        <w:rPr>
          <w:rFonts w:eastAsiaTheme="minorEastAsia"/>
          <w:sz w:val="26"/>
          <w:szCs w:val="26"/>
          <w:rtl/>
          <w:lang w:eastAsia="zh-CN" w:bidi="ar-LB"/>
        </w:rPr>
        <w:t xml:space="preserve"> بين </w:t>
      </w:r>
      <w:r w:rsidRPr="00316982">
        <w:rPr>
          <w:rFonts w:eastAsiaTheme="minorEastAsia"/>
          <w:sz w:val="26"/>
          <w:szCs w:val="26"/>
          <w:rtl/>
          <w:lang w:val="en-US" w:eastAsia="zh-CN" w:bidi="ar-LB"/>
        </w:rPr>
        <w:t>الوكالات</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المنفذة</w:t>
      </w:r>
      <w:r w:rsidRPr="00316982">
        <w:rPr>
          <w:rFonts w:eastAsiaTheme="minorEastAsia"/>
          <w:sz w:val="26"/>
          <w:szCs w:val="26"/>
          <w:lang w:val="en-US" w:eastAsia="zh-CN" w:bidi="ar-LB"/>
        </w:rPr>
        <w:t xml:space="preserve"> </w:t>
      </w:r>
      <w:r w:rsidR="0042240C">
        <w:rPr>
          <w:rFonts w:eastAsiaTheme="minorEastAsia"/>
          <w:sz w:val="26"/>
          <w:szCs w:val="26"/>
          <w:rtl/>
          <w:lang w:eastAsia="zh-CN" w:bidi="ar-LB"/>
        </w:rPr>
        <w:t>و</w:t>
      </w:r>
      <w:r w:rsidR="00052E89">
        <w:rPr>
          <w:rFonts w:eastAsiaTheme="minorEastAsia"/>
          <w:sz w:val="26"/>
          <w:szCs w:val="26"/>
          <w:rtl/>
          <w:lang w:eastAsia="zh-CN" w:bidi="ar-LB"/>
        </w:rPr>
        <w:t>مكتب التعاون الاقتصادي الخارجي</w:t>
      </w:r>
      <w:r w:rsidRPr="00316982">
        <w:rPr>
          <w:rFonts w:eastAsiaTheme="minorEastAsia"/>
          <w:sz w:val="26"/>
          <w:szCs w:val="26"/>
          <w:rtl/>
          <w:lang w:eastAsia="zh-CN" w:bidi="ar-LB"/>
        </w:rPr>
        <w:t>، سيتم أ</w:t>
      </w:r>
      <w:r w:rsidR="00E73882">
        <w:rPr>
          <w:rFonts w:eastAsiaTheme="minorEastAsia"/>
          <w:sz w:val="26"/>
          <w:szCs w:val="26"/>
          <w:rtl/>
          <w:lang w:eastAsia="zh-CN" w:bidi="ar-LB"/>
        </w:rPr>
        <w:t>يضًا الاتفاق على خطة صرف تقديري</w:t>
      </w:r>
      <w:r w:rsidRPr="00316982">
        <w:rPr>
          <w:rFonts w:eastAsiaTheme="minorEastAsia"/>
          <w:sz w:val="26"/>
          <w:szCs w:val="26"/>
          <w:rtl/>
          <w:lang w:eastAsia="zh-CN" w:bidi="ar-LB"/>
        </w:rPr>
        <w:t xml:space="preserve"> لعدد محدد من الأشهر بناءً على تحويلات </w:t>
      </w:r>
      <w:r w:rsidR="00E73882">
        <w:rPr>
          <w:rFonts w:eastAsiaTheme="minorEastAsia"/>
          <w:sz w:val="26"/>
          <w:szCs w:val="26"/>
          <w:rtl/>
          <w:lang w:eastAsia="zh-CN" w:bidi="ar-LB"/>
        </w:rPr>
        <w:t>الشركات</w:t>
      </w:r>
      <w:r w:rsidRPr="00316982">
        <w:rPr>
          <w:rFonts w:eastAsiaTheme="minorEastAsia"/>
          <w:sz w:val="26"/>
          <w:szCs w:val="26"/>
          <w:rtl/>
          <w:lang w:eastAsia="zh-CN" w:bidi="ar-LB"/>
        </w:rPr>
        <w:t xml:space="preserve"> وخطط الصرف. </w:t>
      </w:r>
      <w:r w:rsidR="00E73882">
        <w:rPr>
          <w:rFonts w:eastAsiaTheme="minorEastAsia"/>
          <w:sz w:val="26"/>
          <w:szCs w:val="26"/>
          <w:rtl/>
          <w:lang w:eastAsia="zh-CN" w:bidi="ar-LB"/>
        </w:rPr>
        <w:t>والغرض من ذلك هو</w:t>
      </w:r>
      <w:r w:rsidRPr="00316982">
        <w:rPr>
          <w:rFonts w:eastAsiaTheme="minorEastAsia"/>
          <w:sz w:val="26"/>
          <w:szCs w:val="26"/>
          <w:rtl/>
          <w:lang w:eastAsia="zh-CN" w:bidi="ar-LB"/>
        </w:rPr>
        <w:t xml:space="preserve"> تحسين جدول الدفع </w:t>
      </w:r>
      <w:r w:rsidR="00E73882">
        <w:rPr>
          <w:rFonts w:eastAsiaTheme="minorEastAsia"/>
          <w:sz w:val="26"/>
          <w:szCs w:val="26"/>
          <w:rtl/>
          <w:lang w:eastAsia="zh-CN" w:bidi="ar-LB"/>
        </w:rPr>
        <w:t>استنادا إ</w:t>
      </w:r>
      <w:r w:rsidRPr="00316982">
        <w:rPr>
          <w:rFonts w:eastAsiaTheme="minorEastAsia"/>
          <w:sz w:val="26"/>
          <w:szCs w:val="26"/>
          <w:rtl/>
          <w:lang w:eastAsia="zh-CN" w:bidi="ar-LB"/>
        </w:rPr>
        <w:t xml:space="preserve">لى أفضل التقديرات مقابل </w:t>
      </w:r>
      <w:r w:rsidR="00E73882">
        <w:rPr>
          <w:rFonts w:eastAsiaTheme="minorEastAsia"/>
          <w:sz w:val="26"/>
          <w:szCs w:val="26"/>
          <w:rtl/>
          <w:lang w:eastAsia="zh-CN" w:bidi="ar-LB"/>
        </w:rPr>
        <w:t>معالم</w:t>
      </w:r>
      <w:r w:rsidRPr="00316982">
        <w:rPr>
          <w:rFonts w:eastAsiaTheme="minorEastAsia"/>
          <w:sz w:val="26"/>
          <w:szCs w:val="26"/>
          <w:rtl/>
          <w:lang w:eastAsia="zh-CN" w:bidi="ar-LB"/>
        </w:rPr>
        <w:t xml:space="preserve"> التحويل الخاصة </w:t>
      </w:r>
      <w:r w:rsidR="00E73882">
        <w:rPr>
          <w:rFonts w:eastAsiaTheme="minorEastAsia"/>
          <w:sz w:val="26"/>
          <w:szCs w:val="26"/>
          <w:rtl/>
          <w:lang w:eastAsia="zh-CN" w:bidi="ar-LB"/>
        </w:rPr>
        <w:t>بالشركات</w:t>
      </w:r>
      <w:r w:rsidRPr="00316982">
        <w:rPr>
          <w:rFonts w:eastAsiaTheme="minorEastAsia"/>
          <w:sz w:val="26"/>
          <w:szCs w:val="26"/>
          <w:rtl/>
          <w:lang w:eastAsia="zh-CN" w:bidi="ar-LB"/>
        </w:rPr>
        <w:t xml:space="preserve">. </w:t>
      </w:r>
      <w:r w:rsidR="00E73882">
        <w:rPr>
          <w:rFonts w:eastAsiaTheme="minorEastAsia"/>
          <w:sz w:val="26"/>
          <w:szCs w:val="26"/>
          <w:rtl/>
          <w:lang w:eastAsia="zh-CN" w:bidi="ar-LB"/>
        </w:rPr>
        <w:t>و</w:t>
      </w:r>
      <w:r w:rsidRPr="00316982">
        <w:rPr>
          <w:rFonts w:eastAsiaTheme="minorEastAsia"/>
          <w:sz w:val="26"/>
          <w:szCs w:val="26"/>
          <w:rtl/>
          <w:lang w:eastAsia="zh-CN" w:bidi="ar-LB"/>
        </w:rPr>
        <w:t xml:space="preserve">لقطاع </w:t>
      </w:r>
      <w:r w:rsidR="00E73882">
        <w:rPr>
          <w:rFonts w:eastAsiaTheme="minorEastAsia"/>
          <w:sz w:val="26"/>
          <w:szCs w:val="26"/>
          <w:rtl/>
          <w:lang w:eastAsia="zh-CN" w:bidi="ar-LB"/>
        </w:rPr>
        <w:t>التبريد وتكييف الهواء الصناعي والتجاري</w:t>
      </w:r>
      <w:r w:rsidRPr="00316982">
        <w:rPr>
          <w:rFonts w:eastAsiaTheme="minorEastAsia"/>
          <w:sz w:val="26"/>
          <w:szCs w:val="26"/>
          <w:rtl/>
          <w:lang w:eastAsia="zh-CN" w:bidi="ar-LB"/>
        </w:rPr>
        <w:t>، تم تحديد الفترة المقترحة من 3 إلى 6 أشهر.</w:t>
      </w:r>
    </w:p>
    <w:p w14:paraId="60554481" w14:textId="77777777" w:rsidR="00316982" w:rsidRPr="00316982" w:rsidRDefault="00316982" w:rsidP="0064234F">
      <w:pPr>
        <w:pStyle w:val="Heading2"/>
        <w:numPr>
          <w:ilvl w:val="0"/>
          <w:numId w:val="29"/>
        </w:numPr>
        <w:bidi/>
        <w:ind w:left="1440" w:hanging="810"/>
        <w:rPr>
          <w:rFonts w:eastAsiaTheme="minorEastAsia"/>
          <w:sz w:val="26"/>
          <w:szCs w:val="26"/>
          <w:rtl/>
          <w:lang w:eastAsia="zh-CN" w:bidi="ar-LB"/>
        </w:rPr>
      </w:pPr>
      <w:r w:rsidRPr="00316982">
        <w:rPr>
          <w:rFonts w:eastAsiaTheme="minorEastAsia"/>
          <w:sz w:val="26"/>
          <w:szCs w:val="26"/>
          <w:rtl/>
          <w:lang w:eastAsia="zh-CN" w:bidi="ar-LB"/>
        </w:rPr>
        <w:t xml:space="preserve">من حيث المبدأ، </w:t>
      </w:r>
      <w:r w:rsidR="004017D1">
        <w:rPr>
          <w:rFonts w:eastAsiaTheme="minorEastAsia"/>
          <w:sz w:val="26"/>
          <w:szCs w:val="26"/>
          <w:rtl/>
          <w:lang w:eastAsia="zh-CN" w:bidi="ar-LB"/>
        </w:rPr>
        <w:t>ستحجب</w:t>
      </w:r>
      <w:r w:rsidRPr="00316982">
        <w:rPr>
          <w:rFonts w:eastAsiaTheme="minorEastAsia"/>
          <w:sz w:val="26"/>
          <w:szCs w:val="26"/>
          <w:rtl/>
          <w:lang w:eastAsia="zh-CN" w:bidi="ar-LB"/>
        </w:rPr>
        <w:t xml:space="preserve"> </w:t>
      </w:r>
      <w:r w:rsidRPr="00316982">
        <w:rPr>
          <w:rFonts w:eastAsiaTheme="minorEastAsia"/>
          <w:sz w:val="26"/>
          <w:szCs w:val="26"/>
          <w:rtl/>
          <w:lang w:val="en-US" w:eastAsia="zh-CN" w:bidi="ar-LB"/>
        </w:rPr>
        <w:t>الوكالات</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المنفذة</w:t>
      </w:r>
      <w:r w:rsidRPr="00316982">
        <w:rPr>
          <w:rFonts w:eastAsiaTheme="minorEastAsia"/>
          <w:sz w:val="26"/>
          <w:szCs w:val="26"/>
          <w:lang w:val="en-US" w:eastAsia="zh-CN" w:bidi="ar-LB"/>
        </w:rPr>
        <w:t xml:space="preserve"> </w:t>
      </w:r>
      <w:r w:rsidR="004017D1">
        <w:rPr>
          <w:rFonts w:eastAsiaTheme="minorEastAsia"/>
          <w:sz w:val="26"/>
          <w:szCs w:val="26"/>
          <w:rtl/>
          <w:lang w:eastAsia="zh-CN" w:bidi="ar-LB"/>
        </w:rPr>
        <w:t>الدفعات</w:t>
      </w:r>
      <w:r w:rsidRPr="00316982">
        <w:rPr>
          <w:rFonts w:eastAsiaTheme="minorEastAsia"/>
          <w:sz w:val="26"/>
          <w:szCs w:val="26"/>
          <w:rtl/>
          <w:lang w:eastAsia="zh-CN" w:bidi="ar-LB"/>
        </w:rPr>
        <w:t xml:space="preserve"> إذا </w:t>
      </w:r>
      <w:r w:rsidR="004017D1">
        <w:rPr>
          <w:rFonts w:eastAsiaTheme="minorEastAsia"/>
          <w:sz w:val="26"/>
          <w:szCs w:val="26"/>
          <w:rtl/>
          <w:lang w:eastAsia="zh-CN" w:bidi="ar-LB"/>
        </w:rPr>
        <w:t>وجدت</w:t>
      </w:r>
      <w:r w:rsidRPr="00316982">
        <w:rPr>
          <w:rFonts w:eastAsiaTheme="minorEastAsia"/>
          <w:sz w:val="26"/>
          <w:szCs w:val="26"/>
          <w:rtl/>
          <w:lang w:eastAsia="zh-CN" w:bidi="ar-LB"/>
        </w:rPr>
        <w:t xml:space="preserve"> أموال كافية في حساب </w:t>
      </w:r>
      <w:r w:rsidR="004017D1">
        <w:rPr>
          <w:rFonts w:eastAsiaTheme="minorEastAsia"/>
          <w:sz w:val="26"/>
          <w:szCs w:val="26"/>
          <w:rtl/>
          <w:lang w:eastAsia="zh-CN" w:bidi="ar-LB"/>
        </w:rPr>
        <w:t>مكتب التعاون الاقتصادي الخارجي</w:t>
      </w:r>
      <w:r w:rsidRPr="00316982">
        <w:rPr>
          <w:rFonts w:eastAsiaTheme="minorEastAsia"/>
          <w:sz w:val="26"/>
          <w:szCs w:val="26"/>
          <w:rtl/>
          <w:lang w:eastAsia="zh-CN" w:bidi="ar-LB"/>
        </w:rPr>
        <w:t xml:space="preserve"> للمدفوعات الملتزم بها في </w:t>
      </w:r>
      <w:r w:rsidR="0064234F">
        <w:rPr>
          <w:rFonts w:eastAsiaTheme="minorEastAsia"/>
          <w:sz w:val="26"/>
          <w:szCs w:val="26"/>
          <w:rtl/>
          <w:lang w:eastAsia="zh-CN" w:bidi="ar-LB"/>
        </w:rPr>
        <w:t xml:space="preserve">عدد </w:t>
      </w:r>
      <w:r w:rsidRPr="00316982">
        <w:rPr>
          <w:rFonts w:eastAsiaTheme="minorEastAsia"/>
          <w:sz w:val="26"/>
          <w:szCs w:val="26"/>
          <w:rtl/>
          <w:lang w:eastAsia="zh-CN" w:bidi="ar-LB"/>
        </w:rPr>
        <w:t xml:space="preserve">الأشهر القادمة. </w:t>
      </w:r>
      <w:r w:rsidR="0064234F">
        <w:rPr>
          <w:rFonts w:eastAsiaTheme="minorEastAsia"/>
          <w:sz w:val="26"/>
          <w:szCs w:val="26"/>
          <w:rtl/>
          <w:lang w:eastAsia="zh-CN" w:bidi="ar-LB"/>
        </w:rPr>
        <w:t>و</w:t>
      </w:r>
      <w:r w:rsidRPr="00316982">
        <w:rPr>
          <w:rFonts w:eastAsiaTheme="minorEastAsia"/>
          <w:sz w:val="26"/>
          <w:szCs w:val="26"/>
          <w:rtl/>
          <w:lang w:eastAsia="zh-CN" w:bidi="ar-LB"/>
        </w:rPr>
        <w:t xml:space="preserve">يجب ألا تتجاوز كل دفعة من </w:t>
      </w:r>
      <w:r w:rsidRPr="00316982">
        <w:rPr>
          <w:rFonts w:eastAsiaTheme="minorEastAsia"/>
          <w:sz w:val="26"/>
          <w:szCs w:val="26"/>
          <w:rtl/>
          <w:lang w:val="en-US" w:eastAsia="zh-CN" w:bidi="ar-LB"/>
        </w:rPr>
        <w:t>الوكالة</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المنفذة</w:t>
      </w:r>
      <w:r w:rsidRPr="00316982">
        <w:rPr>
          <w:rFonts w:eastAsiaTheme="minorEastAsia"/>
          <w:sz w:val="26"/>
          <w:szCs w:val="26"/>
          <w:lang w:val="en-US" w:eastAsia="zh-CN" w:bidi="ar-LB"/>
        </w:rPr>
        <w:t xml:space="preserve"> </w:t>
      </w:r>
      <w:r w:rsidRPr="00316982">
        <w:rPr>
          <w:rFonts w:eastAsiaTheme="minorEastAsia"/>
          <w:sz w:val="26"/>
          <w:szCs w:val="26"/>
          <w:rtl/>
          <w:lang w:eastAsia="zh-CN" w:bidi="ar-LB"/>
        </w:rPr>
        <w:t xml:space="preserve">إلى </w:t>
      </w:r>
      <w:r w:rsidR="004017D1">
        <w:rPr>
          <w:rFonts w:eastAsiaTheme="minorEastAsia"/>
          <w:sz w:val="26"/>
          <w:szCs w:val="26"/>
          <w:rtl/>
          <w:lang w:eastAsia="zh-CN" w:bidi="ar-LB"/>
        </w:rPr>
        <w:t>مكتب التعاون الاقتصادي الخارجي</w:t>
      </w:r>
      <w:r w:rsidR="004017D1" w:rsidRPr="00316982">
        <w:rPr>
          <w:rFonts w:eastAsiaTheme="minorEastAsia"/>
          <w:sz w:val="26"/>
          <w:szCs w:val="26"/>
          <w:rtl/>
          <w:lang w:eastAsia="zh-CN" w:bidi="ar-LB"/>
        </w:rPr>
        <w:t xml:space="preserve"> </w:t>
      </w:r>
      <w:r w:rsidRPr="00316982">
        <w:rPr>
          <w:rFonts w:eastAsiaTheme="minorEastAsia"/>
          <w:sz w:val="26"/>
          <w:szCs w:val="26"/>
          <w:rtl/>
          <w:lang w:eastAsia="zh-CN" w:bidi="ar-LB"/>
        </w:rPr>
        <w:t>نسب</w:t>
      </w:r>
      <w:r w:rsidR="0064234F">
        <w:rPr>
          <w:rFonts w:eastAsiaTheme="minorEastAsia"/>
          <w:sz w:val="26"/>
          <w:szCs w:val="26"/>
          <w:rtl/>
          <w:lang w:eastAsia="zh-CN" w:bidi="ar-LB"/>
        </w:rPr>
        <w:t>ة مئوية متفق عليها من الشريحة (</w:t>
      </w:r>
      <w:r w:rsidRPr="00316982">
        <w:rPr>
          <w:rFonts w:eastAsiaTheme="minorEastAsia"/>
          <w:sz w:val="26"/>
          <w:szCs w:val="26"/>
          <w:rtl/>
          <w:lang w:eastAsia="zh-CN" w:bidi="ar-LB"/>
        </w:rPr>
        <w:t xml:space="preserve">التي بدورها ستكون متناسبة مع خطة التحويل وخطة المدفوعات من </w:t>
      </w:r>
      <w:r w:rsidR="004017D1">
        <w:rPr>
          <w:rFonts w:eastAsiaTheme="minorEastAsia"/>
          <w:sz w:val="26"/>
          <w:szCs w:val="26"/>
          <w:rtl/>
          <w:lang w:eastAsia="zh-CN" w:bidi="ar-LB"/>
        </w:rPr>
        <w:t>مكتب التعاون الاقتصادي الخارجي</w:t>
      </w:r>
      <w:r w:rsidR="004017D1" w:rsidRPr="00316982">
        <w:rPr>
          <w:rFonts w:eastAsiaTheme="minorEastAsia"/>
          <w:sz w:val="26"/>
          <w:szCs w:val="26"/>
          <w:rtl/>
          <w:lang w:eastAsia="zh-CN" w:bidi="ar-LB"/>
        </w:rPr>
        <w:t xml:space="preserve"> </w:t>
      </w:r>
      <w:r w:rsidRPr="00316982">
        <w:rPr>
          <w:rFonts w:eastAsiaTheme="minorEastAsia"/>
          <w:sz w:val="26"/>
          <w:szCs w:val="26"/>
          <w:rtl/>
          <w:lang w:eastAsia="zh-CN" w:bidi="ar-LB"/>
        </w:rPr>
        <w:t xml:space="preserve">إلى </w:t>
      </w:r>
      <w:r w:rsidR="0064234F">
        <w:rPr>
          <w:rFonts w:eastAsiaTheme="minorEastAsia"/>
          <w:sz w:val="26"/>
          <w:szCs w:val="26"/>
          <w:rtl/>
          <w:lang w:eastAsia="zh-CN" w:bidi="ar-LB"/>
        </w:rPr>
        <w:t>الشركات</w:t>
      </w:r>
      <w:r w:rsidRPr="00316982">
        <w:rPr>
          <w:rFonts w:eastAsiaTheme="minorEastAsia"/>
          <w:sz w:val="26"/>
          <w:szCs w:val="26"/>
          <w:rtl/>
          <w:lang w:eastAsia="zh-CN" w:bidi="ar-LB"/>
        </w:rPr>
        <w:t>).</w:t>
      </w:r>
    </w:p>
    <w:p w14:paraId="4231F463" w14:textId="77777777" w:rsidR="00316982" w:rsidRPr="00316982" w:rsidRDefault="00316982" w:rsidP="00572725">
      <w:pPr>
        <w:bidi/>
        <w:rPr>
          <w:rFonts w:eastAsiaTheme="minorEastAsia"/>
          <w:i/>
          <w:iCs/>
          <w:sz w:val="26"/>
          <w:szCs w:val="26"/>
          <w:rtl/>
          <w:lang w:eastAsia="zh-CN" w:bidi="ar-LB"/>
        </w:rPr>
      </w:pPr>
      <w:r w:rsidRPr="00316982">
        <w:rPr>
          <w:rFonts w:eastAsiaTheme="minorEastAsia"/>
          <w:i/>
          <w:iCs/>
          <w:sz w:val="26"/>
          <w:szCs w:val="26"/>
          <w:rtl/>
          <w:lang w:eastAsia="zh-CN" w:bidi="ar-LB"/>
        </w:rPr>
        <w:t xml:space="preserve">آخر دفعة من التمويل من </w:t>
      </w:r>
      <w:r w:rsidRPr="00316982">
        <w:rPr>
          <w:rFonts w:eastAsiaTheme="minorEastAsia"/>
          <w:i/>
          <w:iCs/>
          <w:sz w:val="26"/>
          <w:szCs w:val="26"/>
          <w:rtl/>
          <w:lang w:val="en-US" w:eastAsia="zh-CN" w:bidi="ar-LB"/>
        </w:rPr>
        <w:t>الوكالات</w:t>
      </w:r>
      <w:r w:rsidRPr="00316982">
        <w:rPr>
          <w:rFonts w:eastAsiaTheme="minorEastAsia"/>
          <w:i/>
          <w:iCs/>
          <w:sz w:val="26"/>
          <w:szCs w:val="26"/>
          <w:lang w:val="en-US" w:eastAsia="zh-CN" w:bidi="ar-LB"/>
        </w:rPr>
        <w:t xml:space="preserve"> </w:t>
      </w:r>
      <w:r w:rsidRPr="00316982">
        <w:rPr>
          <w:rFonts w:eastAsiaTheme="minorEastAsia"/>
          <w:i/>
          <w:iCs/>
          <w:sz w:val="26"/>
          <w:szCs w:val="26"/>
          <w:rtl/>
          <w:lang w:val="en-US" w:eastAsia="zh-CN" w:bidi="ar-LB"/>
        </w:rPr>
        <w:t>المنفذة</w:t>
      </w:r>
      <w:r w:rsidRPr="00316982">
        <w:rPr>
          <w:rFonts w:eastAsiaTheme="minorEastAsia"/>
          <w:i/>
          <w:iCs/>
          <w:sz w:val="26"/>
          <w:szCs w:val="26"/>
          <w:lang w:val="en-US" w:eastAsia="zh-CN" w:bidi="ar-LB"/>
        </w:rPr>
        <w:t xml:space="preserve"> </w:t>
      </w:r>
      <w:r w:rsidRPr="00316982">
        <w:rPr>
          <w:rFonts w:eastAsiaTheme="minorEastAsia"/>
          <w:i/>
          <w:iCs/>
          <w:sz w:val="26"/>
          <w:szCs w:val="26"/>
          <w:rtl/>
          <w:lang w:eastAsia="zh-CN" w:bidi="ar-LB"/>
        </w:rPr>
        <w:t xml:space="preserve">إلى </w:t>
      </w:r>
      <w:r w:rsidR="00572725" w:rsidRPr="00572725">
        <w:rPr>
          <w:rFonts w:eastAsiaTheme="minorEastAsia"/>
          <w:i/>
          <w:iCs/>
          <w:sz w:val="26"/>
          <w:szCs w:val="26"/>
          <w:rtl/>
          <w:lang w:eastAsia="zh-CN" w:bidi="ar-LB"/>
        </w:rPr>
        <w:t>مكتب التعاون الاقتصادي الخارجي</w:t>
      </w:r>
    </w:p>
    <w:p w14:paraId="1179468B" w14:textId="77777777" w:rsidR="00316982" w:rsidRPr="00316982" w:rsidRDefault="00316982" w:rsidP="00316982">
      <w:pPr>
        <w:bidi/>
        <w:rPr>
          <w:rFonts w:eastAsiaTheme="minorEastAsia"/>
          <w:i/>
          <w:iCs/>
          <w:sz w:val="26"/>
          <w:szCs w:val="26"/>
          <w:rtl/>
          <w:lang w:eastAsia="zh-CN" w:bidi="ar-LB"/>
        </w:rPr>
      </w:pPr>
    </w:p>
    <w:p w14:paraId="74940E65" w14:textId="6E9EECC8" w:rsidR="00316982" w:rsidRPr="00316982" w:rsidRDefault="00316982" w:rsidP="00A75D6D">
      <w:pPr>
        <w:pStyle w:val="Heading2"/>
        <w:numPr>
          <w:ilvl w:val="0"/>
          <w:numId w:val="29"/>
        </w:numPr>
        <w:bidi/>
        <w:ind w:left="1440" w:hanging="810"/>
        <w:rPr>
          <w:rFonts w:eastAsiaTheme="minorEastAsia"/>
          <w:sz w:val="26"/>
          <w:szCs w:val="26"/>
          <w:rtl/>
          <w:lang w:eastAsia="zh-CN" w:bidi="ar-LB"/>
        </w:rPr>
      </w:pPr>
      <w:r w:rsidRPr="00316982">
        <w:rPr>
          <w:rFonts w:eastAsiaTheme="minorEastAsia"/>
          <w:sz w:val="26"/>
          <w:szCs w:val="26"/>
          <w:rtl/>
          <w:lang w:eastAsia="zh-CN" w:bidi="ar-LB"/>
        </w:rPr>
        <w:t xml:space="preserve">لتسهيل </w:t>
      </w:r>
      <w:r w:rsidR="00A22513">
        <w:rPr>
          <w:rFonts w:eastAsiaTheme="minorEastAsia"/>
          <w:sz w:val="26"/>
          <w:szCs w:val="26"/>
          <w:rtl/>
          <w:lang w:eastAsia="zh-CN" w:bidi="ar-LB"/>
        </w:rPr>
        <w:t>إعادة</w:t>
      </w:r>
      <w:r w:rsidRPr="00316982">
        <w:rPr>
          <w:rFonts w:eastAsiaTheme="minorEastAsia"/>
          <w:sz w:val="26"/>
          <w:szCs w:val="26"/>
          <w:rtl/>
          <w:lang w:eastAsia="zh-CN" w:bidi="ar-LB"/>
        </w:rPr>
        <w:t xml:space="preserve"> </w:t>
      </w:r>
      <w:r w:rsidR="00A22513">
        <w:rPr>
          <w:rFonts w:eastAsiaTheme="minorEastAsia"/>
          <w:sz w:val="26"/>
          <w:szCs w:val="26"/>
          <w:rtl/>
          <w:lang w:eastAsia="zh-CN" w:bidi="ar-LB"/>
        </w:rPr>
        <w:t>ا</w:t>
      </w:r>
      <w:r w:rsidRPr="00316982">
        <w:rPr>
          <w:rFonts w:eastAsiaTheme="minorEastAsia"/>
          <w:sz w:val="26"/>
          <w:szCs w:val="26"/>
          <w:rtl/>
          <w:lang w:eastAsia="zh-CN" w:bidi="ar-LB"/>
        </w:rPr>
        <w:t xml:space="preserve">لأرصدة غير المنفقة </w:t>
      </w:r>
      <w:r w:rsidR="00A22513" w:rsidRPr="00316982">
        <w:rPr>
          <w:rFonts w:eastAsiaTheme="minorEastAsia"/>
          <w:sz w:val="26"/>
          <w:szCs w:val="26"/>
          <w:rtl/>
          <w:lang w:eastAsia="zh-CN" w:bidi="ar-LB"/>
        </w:rPr>
        <w:t xml:space="preserve">المحتملة </w:t>
      </w:r>
      <w:r w:rsidRPr="00316982">
        <w:rPr>
          <w:rFonts w:eastAsiaTheme="minorEastAsia"/>
          <w:sz w:val="26"/>
          <w:szCs w:val="26"/>
          <w:rtl/>
          <w:lang w:eastAsia="zh-CN" w:bidi="ar-LB"/>
        </w:rPr>
        <w:t xml:space="preserve">بحلول نهاية التنفيذ، </w:t>
      </w:r>
      <w:r w:rsidR="00935BBA">
        <w:rPr>
          <w:rFonts w:eastAsiaTheme="minorEastAsia"/>
          <w:sz w:val="26"/>
          <w:szCs w:val="26"/>
          <w:rtl/>
          <w:lang w:eastAsia="zh-CN" w:bidi="ar-LB"/>
        </w:rPr>
        <w:t>ستحجب</w:t>
      </w:r>
      <w:r w:rsidRPr="00316982">
        <w:rPr>
          <w:rFonts w:eastAsiaTheme="minorEastAsia"/>
          <w:sz w:val="26"/>
          <w:szCs w:val="26"/>
          <w:rtl/>
          <w:lang w:eastAsia="zh-CN" w:bidi="ar-LB"/>
        </w:rPr>
        <w:t xml:space="preserve"> </w:t>
      </w:r>
      <w:r w:rsidRPr="00316982">
        <w:rPr>
          <w:rFonts w:eastAsiaTheme="minorEastAsia"/>
          <w:sz w:val="26"/>
          <w:szCs w:val="26"/>
          <w:rtl/>
          <w:lang w:val="en-US" w:eastAsia="zh-CN" w:bidi="ar-LB"/>
        </w:rPr>
        <w:t>الوكالات</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المنفذة</w:t>
      </w:r>
      <w:r w:rsidRPr="00316982">
        <w:rPr>
          <w:rFonts w:eastAsiaTheme="minorEastAsia"/>
          <w:sz w:val="26"/>
          <w:szCs w:val="26"/>
          <w:lang w:val="en-US" w:eastAsia="zh-CN" w:bidi="ar-LB"/>
        </w:rPr>
        <w:t xml:space="preserve"> </w:t>
      </w:r>
      <w:r w:rsidRPr="00316982">
        <w:rPr>
          <w:rFonts w:eastAsiaTheme="minorEastAsia"/>
          <w:sz w:val="26"/>
          <w:szCs w:val="26"/>
          <w:rtl/>
          <w:lang w:eastAsia="zh-CN" w:bidi="ar-LB"/>
        </w:rPr>
        <w:t xml:space="preserve">الدفعة الأخيرة حتى </w:t>
      </w:r>
      <w:r w:rsidR="00FD0099">
        <w:rPr>
          <w:rFonts w:eastAsiaTheme="minorEastAsia"/>
          <w:sz w:val="26"/>
          <w:szCs w:val="26"/>
          <w:rtl/>
          <w:lang w:eastAsia="zh-CN" w:bidi="ar-LB"/>
        </w:rPr>
        <w:t>وجود</w:t>
      </w:r>
      <w:r w:rsidRPr="00316982">
        <w:rPr>
          <w:rFonts w:eastAsiaTheme="minorEastAsia"/>
          <w:sz w:val="26"/>
          <w:szCs w:val="26"/>
          <w:rtl/>
          <w:lang w:eastAsia="zh-CN" w:bidi="ar-LB"/>
        </w:rPr>
        <w:t xml:space="preserve"> تقرير واضح من </w:t>
      </w:r>
      <w:r w:rsidR="004945D3">
        <w:rPr>
          <w:rFonts w:eastAsiaTheme="minorEastAsia"/>
          <w:sz w:val="26"/>
          <w:szCs w:val="26"/>
          <w:rtl/>
          <w:lang w:eastAsia="zh-CN" w:bidi="ar-LB"/>
        </w:rPr>
        <w:t>مكتب التعاون الاقتصادي الخارجي</w:t>
      </w:r>
      <w:r w:rsidR="004945D3" w:rsidRPr="00316982">
        <w:rPr>
          <w:rFonts w:eastAsiaTheme="minorEastAsia"/>
          <w:sz w:val="26"/>
          <w:szCs w:val="26"/>
          <w:rtl/>
          <w:lang w:eastAsia="zh-CN" w:bidi="ar-LB"/>
        </w:rPr>
        <w:t xml:space="preserve"> </w:t>
      </w:r>
      <w:r w:rsidR="00FD0099">
        <w:rPr>
          <w:rFonts w:eastAsiaTheme="minorEastAsia"/>
          <w:sz w:val="26"/>
          <w:szCs w:val="26"/>
          <w:rtl/>
          <w:lang w:eastAsia="zh-CN" w:bidi="ar-LB"/>
        </w:rPr>
        <w:t>عن</w:t>
      </w:r>
      <w:r w:rsidRPr="00316982">
        <w:rPr>
          <w:rFonts w:eastAsiaTheme="minorEastAsia"/>
          <w:sz w:val="26"/>
          <w:szCs w:val="26"/>
          <w:rtl/>
          <w:lang w:eastAsia="zh-CN" w:bidi="ar-LB"/>
        </w:rPr>
        <w:t xml:space="preserve"> </w:t>
      </w:r>
      <w:r w:rsidR="00FD0099">
        <w:rPr>
          <w:rFonts w:eastAsiaTheme="minorEastAsia"/>
          <w:sz w:val="26"/>
          <w:szCs w:val="26"/>
          <w:rtl/>
          <w:lang w:eastAsia="zh-CN" w:bidi="ar-LB"/>
        </w:rPr>
        <w:t>كمية</w:t>
      </w:r>
      <w:r w:rsidRPr="00316982">
        <w:rPr>
          <w:rFonts w:eastAsiaTheme="minorEastAsia"/>
          <w:sz w:val="26"/>
          <w:szCs w:val="26"/>
          <w:rtl/>
          <w:lang w:eastAsia="zh-CN" w:bidi="ar-LB"/>
        </w:rPr>
        <w:t xml:space="preserve"> الأموال التي سيتم صرفها في الإطار الزمني المتفق عليه والرصيد المقدر </w:t>
      </w:r>
      <w:r w:rsidR="00FD0099">
        <w:rPr>
          <w:rFonts w:eastAsiaTheme="minorEastAsia"/>
          <w:sz w:val="26"/>
          <w:szCs w:val="26"/>
          <w:rtl/>
          <w:lang w:eastAsia="zh-CN" w:bidi="ar-LB"/>
        </w:rPr>
        <w:t>لل</w:t>
      </w:r>
      <w:r w:rsidRPr="00316982">
        <w:rPr>
          <w:rFonts w:eastAsiaTheme="minorEastAsia"/>
          <w:sz w:val="26"/>
          <w:szCs w:val="26"/>
          <w:rtl/>
          <w:lang w:eastAsia="zh-CN" w:bidi="ar-LB"/>
        </w:rPr>
        <w:t>مشروع</w:t>
      </w:r>
      <w:r w:rsidR="00FD0099">
        <w:rPr>
          <w:rFonts w:eastAsiaTheme="minorEastAsia"/>
          <w:sz w:val="26"/>
          <w:szCs w:val="26"/>
          <w:rtl/>
          <w:lang w:eastAsia="zh-CN" w:bidi="ar-LB"/>
        </w:rPr>
        <w:t xml:space="preserve"> </w:t>
      </w:r>
      <w:r w:rsidR="00A75D6D">
        <w:rPr>
          <w:rFonts w:eastAsiaTheme="minorEastAsia"/>
          <w:sz w:val="26"/>
          <w:szCs w:val="26"/>
          <w:rtl/>
          <w:lang w:eastAsia="zh-CN" w:bidi="ar-LB"/>
        </w:rPr>
        <w:t>بالكامل</w:t>
      </w:r>
      <w:r w:rsidRPr="00316982">
        <w:rPr>
          <w:rFonts w:eastAsiaTheme="minorEastAsia"/>
          <w:sz w:val="26"/>
          <w:szCs w:val="26"/>
          <w:rtl/>
          <w:lang w:eastAsia="zh-CN" w:bidi="ar-LB"/>
        </w:rPr>
        <w:t xml:space="preserve">. </w:t>
      </w:r>
      <w:r w:rsidR="00A75D6D">
        <w:rPr>
          <w:rFonts w:eastAsiaTheme="minorEastAsia"/>
          <w:sz w:val="26"/>
          <w:szCs w:val="26"/>
          <w:rtl/>
          <w:lang w:eastAsia="zh-CN" w:bidi="ar-LB"/>
        </w:rPr>
        <w:t>و</w:t>
      </w:r>
      <w:r w:rsidRPr="00316982">
        <w:rPr>
          <w:rFonts w:eastAsiaTheme="minorEastAsia"/>
          <w:sz w:val="26"/>
          <w:szCs w:val="26"/>
          <w:rtl/>
          <w:lang w:eastAsia="zh-CN" w:bidi="ar-LB"/>
        </w:rPr>
        <w:t xml:space="preserve">يجب أن تغطي الدفعة النهائية من </w:t>
      </w:r>
      <w:r w:rsidRPr="00316982">
        <w:rPr>
          <w:rFonts w:eastAsiaTheme="minorEastAsia"/>
          <w:sz w:val="26"/>
          <w:szCs w:val="26"/>
          <w:rtl/>
          <w:lang w:val="en-US" w:eastAsia="zh-CN" w:bidi="ar-LB"/>
        </w:rPr>
        <w:t>الوكالة</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المنفذة</w:t>
      </w:r>
      <w:r w:rsidRPr="00316982">
        <w:rPr>
          <w:rFonts w:eastAsiaTheme="minorEastAsia"/>
          <w:sz w:val="26"/>
          <w:szCs w:val="26"/>
          <w:lang w:val="en-US" w:eastAsia="zh-CN" w:bidi="ar-LB"/>
        </w:rPr>
        <w:t xml:space="preserve"> </w:t>
      </w:r>
      <w:r w:rsidRPr="00316982">
        <w:rPr>
          <w:rFonts w:eastAsiaTheme="minorEastAsia"/>
          <w:sz w:val="26"/>
          <w:szCs w:val="26"/>
          <w:rtl/>
          <w:lang w:eastAsia="zh-CN" w:bidi="ar-LB"/>
        </w:rPr>
        <w:t xml:space="preserve">إلى </w:t>
      </w:r>
      <w:r w:rsidR="00A75D6D">
        <w:rPr>
          <w:rFonts w:eastAsiaTheme="minorEastAsia"/>
          <w:sz w:val="26"/>
          <w:szCs w:val="26"/>
          <w:rtl/>
          <w:lang w:eastAsia="zh-CN" w:bidi="ar-LB"/>
        </w:rPr>
        <w:t>مكتب التعاون الاقتصادي الخارجي</w:t>
      </w:r>
      <w:r w:rsidR="00A75D6D" w:rsidRPr="00316982">
        <w:rPr>
          <w:rFonts w:eastAsiaTheme="minorEastAsia"/>
          <w:sz w:val="26"/>
          <w:szCs w:val="26"/>
          <w:rtl/>
          <w:lang w:eastAsia="zh-CN" w:bidi="ar-LB"/>
        </w:rPr>
        <w:t xml:space="preserve"> </w:t>
      </w:r>
      <w:r w:rsidRPr="00316982">
        <w:rPr>
          <w:rFonts w:eastAsiaTheme="minorEastAsia"/>
          <w:sz w:val="26"/>
          <w:szCs w:val="26"/>
          <w:rtl/>
          <w:lang w:eastAsia="zh-CN" w:bidi="ar-LB"/>
        </w:rPr>
        <w:t>المبالغ الملتزم بها وسيتم صرفها وفقًا لذلك. ويجب أن تبقى أي أرصدة نهائية متبقية في حساب</w:t>
      </w:r>
      <w:r w:rsidR="00A75D6D">
        <w:rPr>
          <w:rFonts w:eastAsiaTheme="minorEastAsia"/>
          <w:sz w:val="26"/>
          <w:szCs w:val="26"/>
          <w:rtl/>
          <w:lang w:eastAsia="zh-CN" w:bidi="ar-LB"/>
        </w:rPr>
        <w:t>ات</w:t>
      </w:r>
      <w:r w:rsidRPr="00316982">
        <w:rPr>
          <w:rFonts w:eastAsiaTheme="minorEastAsia"/>
          <w:sz w:val="26"/>
          <w:szCs w:val="26"/>
          <w:rtl/>
          <w:lang w:eastAsia="zh-CN" w:bidi="ar-LB"/>
        </w:rPr>
        <w:t xml:space="preserve"> </w:t>
      </w:r>
      <w:r w:rsidRPr="00316982">
        <w:rPr>
          <w:rFonts w:eastAsiaTheme="minorEastAsia"/>
          <w:sz w:val="26"/>
          <w:szCs w:val="26"/>
          <w:rtl/>
          <w:lang w:val="en-US" w:eastAsia="zh-CN" w:bidi="ar-LB"/>
        </w:rPr>
        <w:t>الوكالات</w:t>
      </w:r>
      <w:r w:rsidRPr="00316982">
        <w:rPr>
          <w:rFonts w:eastAsiaTheme="minorEastAsia"/>
          <w:sz w:val="26"/>
          <w:szCs w:val="26"/>
          <w:lang w:val="en-US" w:eastAsia="zh-CN" w:bidi="ar-LB"/>
        </w:rPr>
        <w:t xml:space="preserve"> </w:t>
      </w:r>
      <w:r w:rsidRPr="00316982">
        <w:rPr>
          <w:rFonts w:eastAsiaTheme="minorEastAsia"/>
          <w:sz w:val="26"/>
          <w:szCs w:val="26"/>
          <w:rtl/>
          <w:lang w:val="en-US" w:eastAsia="zh-CN" w:bidi="ar-LB"/>
        </w:rPr>
        <w:t>المنفذة</w:t>
      </w:r>
      <w:r w:rsidRPr="00316982">
        <w:rPr>
          <w:rFonts w:eastAsiaTheme="minorEastAsia"/>
          <w:sz w:val="26"/>
          <w:szCs w:val="26"/>
          <w:lang w:val="en-US" w:eastAsia="zh-CN" w:bidi="ar-LB"/>
        </w:rPr>
        <w:t xml:space="preserve"> </w:t>
      </w:r>
      <w:r w:rsidRPr="00316982">
        <w:rPr>
          <w:rFonts w:eastAsiaTheme="minorEastAsia"/>
          <w:sz w:val="26"/>
          <w:szCs w:val="26"/>
          <w:rtl/>
          <w:lang w:eastAsia="zh-CN" w:bidi="ar-LB"/>
        </w:rPr>
        <w:t>لإعادتها إلى الصندوق المتعدد الأطراف.</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316982" w:rsidRPr="009B0D30" w14:paraId="3C36601E" w14:textId="77777777" w:rsidTr="00DA3D41">
        <w:tc>
          <w:tcPr>
            <w:tcW w:w="1915" w:type="dxa"/>
          </w:tcPr>
          <w:p w14:paraId="6EF938F7" w14:textId="77777777" w:rsidR="00316982" w:rsidRPr="009B0D30" w:rsidRDefault="00316982" w:rsidP="00DA3D41">
            <w:pPr>
              <w:rPr>
                <w:rtl/>
                <w:lang w:bidi="ar-LB"/>
              </w:rPr>
            </w:pPr>
          </w:p>
        </w:tc>
        <w:tc>
          <w:tcPr>
            <w:tcW w:w="1915" w:type="dxa"/>
          </w:tcPr>
          <w:p w14:paraId="6A0B5ABB" w14:textId="77777777" w:rsidR="00316982" w:rsidRPr="009B0D30" w:rsidRDefault="00316982" w:rsidP="00DA3D41">
            <w:pPr>
              <w:rPr>
                <w:rtl/>
                <w:lang w:bidi="ar-LB"/>
              </w:rPr>
            </w:pPr>
          </w:p>
        </w:tc>
        <w:tc>
          <w:tcPr>
            <w:tcW w:w="1915" w:type="dxa"/>
            <w:tcBorders>
              <w:bottom w:val="single" w:sz="4" w:space="0" w:color="auto"/>
            </w:tcBorders>
          </w:tcPr>
          <w:p w14:paraId="50A4B3A4" w14:textId="77777777" w:rsidR="00316982" w:rsidRPr="009B0D30" w:rsidRDefault="00316982" w:rsidP="00DA3D41">
            <w:pPr>
              <w:rPr>
                <w:rtl/>
                <w:lang w:bidi="ar-LB"/>
              </w:rPr>
            </w:pPr>
          </w:p>
        </w:tc>
        <w:tc>
          <w:tcPr>
            <w:tcW w:w="1915" w:type="dxa"/>
          </w:tcPr>
          <w:p w14:paraId="598C7025" w14:textId="77777777" w:rsidR="00316982" w:rsidRPr="009B0D30" w:rsidRDefault="00316982" w:rsidP="00DA3D41">
            <w:pPr>
              <w:rPr>
                <w:rtl/>
                <w:lang w:bidi="ar-LB"/>
              </w:rPr>
            </w:pPr>
          </w:p>
        </w:tc>
        <w:tc>
          <w:tcPr>
            <w:tcW w:w="1916" w:type="dxa"/>
          </w:tcPr>
          <w:p w14:paraId="7BB725E9" w14:textId="77777777" w:rsidR="00316982" w:rsidRPr="009B0D30" w:rsidRDefault="00316982" w:rsidP="00DA3D41">
            <w:pPr>
              <w:rPr>
                <w:rtl/>
                <w:lang w:bidi="ar-LB"/>
              </w:rPr>
            </w:pPr>
          </w:p>
        </w:tc>
      </w:tr>
    </w:tbl>
    <w:p w14:paraId="0D123E23" w14:textId="77777777" w:rsidR="00316982" w:rsidRPr="009B0D30" w:rsidRDefault="00316982" w:rsidP="00316982">
      <w:pPr>
        <w:rPr>
          <w:rtl/>
          <w:lang w:bidi="ar-LB"/>
        </w:rPr>
      </w:pPr>
    </w:p>
    <w:p w14:paraId="0FE67306" w14:textId="77777777" w:rsidR="007E5D09" w:rsidRPr="00316982" w:rsidRDefault="007E5D09" w:rsidP="00316982">
      <w:pPr>
        <w:pStyle w:val="StyleHeader4Para4Left0Firstline0"/>
        <w:numPr>
          <w:ilvl w:val="0"/>
          <w:numId w:val="0"/>
        </w:numPr>
        <w:bidi/>
        <w:rPr>
          <w:sz w:val="26"/>
          <w:szCs w:val="26"/>
          <w:lang w:bidi="ar-LB"/>
        </w:rPr>
      </w:pPr>
    </w:p>
    <w:p w14:paraId="16D76A66" w14:textId="77777777" w:rsidR="007E5D09" w:rsidRPr="0053096E" w:rsidRDefault="007E5D09" w:rsidP="00251C20">
      <w:pPr>
        <w:pStyle w:val="StyleHeader4Para4Left0Firstline0"/>
        <w:numPr>
          <w:ilvl w:val="0"/>
          <w:numId w:val="0"/>
        </w:numPr>
        <w:rPr>
          <w:lang w:bidi="ar-LB"/>
        </w:rPr>
      </w:pPr>
    </w:p>
    <w:sectPr w:rsidR="007E5D09" w:rsidRPr="0053096E" w:rsidSect="002A1C83">
      <w:headerReference w:type="even" r:id="rId18"/>
      <w:headerReference w:type="default" r:id="rId19"/>
      <w:footerReference w:type="even" r:id="rId20"/>
      <w:footerReference w:type="default" r:id="rId21"/>
      <w:headerReference w:type="first" r:id="rId22"/>
      <w:footerReference w:type="first" r:id="rId23"/>
      <w:pgSz w:w="12240" w:h="15840" w:code="1"/>
      <w:pgMar w:top="850" w:right="1440" w:bottom="1440" w:left="1440" w:header="720"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223A00" w14:textId="77777777" w:rsidR="00985EB6" w:rsidRDefault="00985EB6">
      <w:r>
        <w:separator/>
      </w:r>
    </w:p>
  </w:endnote>
  <w:endnote w:type="continuationSeparator" w:id="0">
    <w:p w14:paraId="74A0783D" w14:textId="77777777" w:rsidR="00985EB6" w:rsidRDefault="00985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F0149" w14:textId="77777777" w:rsidR="00DA3D41" w:rsidRPr="0033525D" w:rsidRDefault="00DA3D41">
    <w:pPr>
      <w:bidi/>
      <w:jc w:val="center"/>
      <w:rPr>
        <w:rtl/>
      </w:rPr>
    </w:pPr>
    <w:r>
      <w:fldChar w:fldCharType="begin"/>
    </w:r>
    <w:r>
      <w:rPr>
        <w:rtl/>
      </w:rPr>
      <w:instrText xml:space="preserve"> PAGE </w:instrText>
    </w:r>
    <w:r>
      <w:fldChar w:fldCharType="separate"/>
    </w:r>
    <w:r w:rsidR="00337FEA">
      <w:rPr>
        <w:noProof/>
        <w:rtl/>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E850E7" w14:textId="77777777" w:rsidR="00DA3D41" w:rsidRPr="0033525D" w:rsidRDefault="00DA3D41">
    <w:pPr>
      <w:bidi/>
      <w:jc w:val="center"/>
      <w:rPr>
        <w:rtl/>
      </w:rPr>
    </w:pPr>
    <w:r>
      <w:fldChar w:fldCharType="begin"/>
    </w:r>
    <w:r>
      <w:rPr>
        <w:rtl/>
      </w:rPr>
      <w:instrText xml:space="preserve"> PAGE </w:instrText>
    </w:r>
    <w:r>
      <w:fldChar w:fldCharType="separate"/>
    </w:r>
    <w:r w:rsidR="0049483E">
      <w:rPr>
        <w:noProof/>
        <w:rtl/>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0214743"/>
      <w:docPartObj>
        <w:docPartGallery w:val="Page Numbers (Bottom of Page)"/>
        <w:docPartUnique/>
      </w:docPartObj>
    </w:sdtPr>
    <w:sdtEndPr>
      <w:rPr>
        <w:noProof/>
      </w:rPr>
    </w:sdtEndPr>
    <w:sdtContent>
      <w:p w14:paraId="5858ADE4" w14:textId="73098819" w:rsidR="002A1C83" w:rsidRDefault="002A1C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26B0C8" w14:textId="77777777" w:rsidR="002A1C83" w:rsidRDefault="002A1C8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B9C8EE" w14:textId="77777777" w:rsidR="00DA3D41" w:rsidRDefault="00DA3D41">
    <w:pPr>
      <w:jc w:val="center"/>
    </w:pPr>
    <w:r>
      <w:fldChar w:fldCharType="begin"/>
    </w:r>
    <w:r>
      <w:instrText xml:space="preserve"> PAGE </w:instrText>
    </w:r>
    <w:r>
      <w:fldChar w:fldCharType="separate"/>
    </w:r>
    <w:r w:rsidR="003A4BCD">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18F732" w14:textId="77777777" w:rsidR="00DA3D41" w:rsidRDefault="00DA3D41">
    <w:pPr>
      <w:jc w:val="center"/>
    </w:pPr>
    <w:r>
      <w:fldChar w:fldCharType="begin"/>
    </w:r>
    <w:r>
      <w:instrText xml:space="preserve"> PAGE </w:instrText>
    </w:r>
    <w:r>
      <w:fldChar w:fldCharType="separate"/>
    </w:r>
    <w:r w:rsidR="00251C20">
      <w:rPr>
        <w:noProof/>
      </w:rPr>
      <w:t>9</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0249265"/>
      <w:docPartObj>
        <w:docPartGallery w:val="Page Numbers (Bottom of Page)"/>
        <w:docPartUnique/>
      </w:docPartObj>
    </w:sdtPr>
    <w:sdtEndPr>
      <w:rPr>
        <w:noProof/>
      </w:rPr>
    </w:sdtEndPr>
    <w:sdtContent>
      <w:p w14:paraId="01F919C4" w14:textId="3105284C" w:rsidR="002A1C83" w:rsidRDefault="002A1C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45D515" w14:textId="77777777" w:rsidR="00DA3D41" w:rsidRDefault="00DA3D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7A17FE" w14:textId="77777777" w:rsidR="00985EB6" w:rsidRDefault="00985EB6">
      <w:r>
        <w:separator/>
      </w:r>
    </w:p>
  </w:footnote>
  <w:footnote w:type="continuationSeparator" w:id="0">
    <w:p w14:paraId="75F53D46" w14:textId="77777777" w:rsidR="00985EB6" w:rsidRDefault="00985EB6">
      <w:r>
        <w:continuationSeparator/>
      </w:r>
    </w:p>
  </w:footnote>
  <w:footnote w:id="1">
    <w:p w14:paraId="265765BD" w14:textId="77777777" w:rsidR="00DA3D41" w:rsidRPr="001E1147" w:rsidRDefault="00DA3D41" w:rsidP="00417993">
      <w:pPr>
        <w:pStyle w:val="FootnoteText"/>
        <w:bidi/>
        <w:rPr>
          <w:lang w:val="en-US"/>
        </w:rPr>
      </w:pPr>
      <w:r w:rsidRPr="001A24C6">
        <w:rPr>
          <w:rStyle w:val="FootnoteReference"/>
        </w:rPr>
        <w:footnoteRef/>
      </w:r>
      <w:r w:rsidRPr="001A24C6">
        <w:rPr>
          <w:rtl/>
        </w:rPr>
        <w:t xml:space="preserve"> </w:t>
      </w:r>
      <w:r w:rsidR="00417993">
        <w:rPr>
          <w:rFonts w:hint="cs"/>
          <w:rtl/>
        </w:rPr>
        <w:t xml:space="preserve">الوثيقة </w:t>
      </w:r>
      <w:r w:rsidR="00417993" w:rsidRPr="001E1147">
        <w:rPr>
          <w:lang w:val="en-US"/>
        </w:rPr>
        <w:t>UNEP/</w:t>
      </w:r>
      <w:proofErr w:type="spellStart"/>
      <w:r w:rsidR="00417993" w:rsidRPr="001E1147">
        <w:rPr>
          <w:lang w:val="en-US"/>
        </w:rPr>
        <w:t>OzL.Pro</w:t>
      </w:r>
      <w:proofErr w:type="spellEnd"/>
      <w:r w:rsidR="00417993" w:rsidRPr="001E1147">
        <w:rPr>
          <w:lang w:val="en-US"/>
        </w:rPr>
        <w:t>/ExCom/9</w:t>
      </w:r>
      <w:r w:rsidR="00417993">
        <w:rPr>
          <w:lang w:val="en-US"/>
        </w:rPr>
        <w:t>4</w:t>
      </w:r>
      <w:r w:rsidR="00417993" w:rsidRPr="001E1147">
        <w:rPr>
          <w:lang w:val="en-US"/>
        </w:rPr>
        <w:t>/1</w:t>
      </w:r>
    </w:p>
  </w:footnote>
  <w:footnote w:id="2">
    <w:p w14:paraId="01E6B98A" w14:textId="77777777" w:rsidR="00DA3D41" w:rsidRPr="00DB0523" w:rsidRDefault="00DA3D41" w:rsidP="00CC7E1E">
      <w:pPr>
        <w:pStyle w:val="FootnoteText"/>
        <w:bidi/>
        <w:rPr>
          <w:rtl/>
          <w:lang w:val="en-US" w:bidi="ar-SA"/>
        </w:rPr>
      </w:pPr>
      <w:r>
        <w:rPr>
          <w:rStyle w:val="FootnoteReference"/>
        </w:rPr>
        <w:footnoteRef/>
      </w:r>
      <w:r w:rsidR="009D2503">
        <w:rPr>
          <w:rFonts w:hint="cs"/>
          <w:rtl/>
        </w:rPr>
        <w:t xml:space="preserve"> </w:t>
      </w:r>
      <w:r>
        <w:rPr>
          <w:rtl/>
        </w:rPr>
        <w:t xml:space="preserve">الوكالة المنفذة للمرحلة الأولى من خطة قطاع تكييف هواء الغرف. تم الإبلاغ عن حالة مماثلة </w:t>
      </w:r>
      <w:r w:rsidR="009D2503">
        <w:rPr>
          <w:rFonts w:hint="cs"/>
          <w:rtl/>
        </w:rPr>
        <w:t xml:space="preserve">وجد فيها </w:t>
      </w:r>
      <w:r>
        <w:rPr>
          <w:rtl/>
        </w:rPr>
        <w:t xml:space="preserve">فرق بين رصيد المرحلة الأولى من خطة قطاع </w:t>
      </w:r>
      <w:r w:rsidR="009D2503">
        <w:rPr>
          <w:rtl/>
        </w:rPr>
        <w:t xml:space="preserve">تكييف هواء الغرف </w:t>
      </w:r>
      <w:r>
        <w:rPr>
          <w:rtl/>
        </w:rPr>
        <w:t xml:space="preserve">بالدولار الأمريكي </w:t>
      </w:r>
      <w:r w:rsidR="006D3CAB">
        <w:rPr>
          <w:rFonts w:hint="cs"/>
          <w:rtl/>
        </w:rPr>
        <w:t>والرنمينبي</w:t>
      </w:r>
      <w:r>
        <w:rPr>
          <w:rtl/>
        </w:rPr>
        <w:t xml:space="preserve"> في تقرير </w:t>
      </w:r>
      <w:r w:rsidR="006D3CAB">
        <w:rPr>
          <w:rFonts w:hint="cs"/>
          <w:rtl/>
        </w:rPr>
        <w:t>التدقيق</w:t>
      </w:r>
      <w:r w:rsidR="006D3CAB">
        <w:rPr>
          <w:rtl/>
        </w:rPr>
        <w:t xml:space="preserve"> المالي</w:t>
      </w:r>
      <w:r>
        <w:rPr>
          <w:rtl/>
        </w:rPr>
        <w:t xml:space="preserve"> لعام 2022. وتم </w:t>
      </w:r>
      <w:r w:rsidR="00CC7E1E">
        <w:rPr>
          <w:rFonts w:hint="cs"/>
          <w:rtl/>
        </w:rPr>
        <w:t>إنجاز</w:t>
      </w:r>
      <w:r>
        <w:rPr>
          <w:rtl/>
        </w:rPr>
        <w:t xml:space="preserve"> تنفيذ المرحلة الأولى لجميع القطاعات الأخرى وأعيدت الأرصدة إلى الصندوق المتعدد الأطراف.</w:t>
      </w:r>
    </w:p>
  </w:footnote>
  <w:footnote w:id="3">
    <w:p w14:paraId="0B688740" w14:textId="77777777" w:rsidR="00DA3D41" w:rsidRPr="004F5A8E" w:rsidRDefault="00DA3D41" w:rsidP="00316982">
      <w:pPr>
        <w:pStyle w:val="FootnoteText"/>
        <w:bidi/>
        <w:rPr>
          <w:lang w:val="en-US"/>
        </w:rPr>
      </w:pPr>
      <w:r>
        <w:rPr>
          <w:rStyle w:val="FootnoteReference"/>
        </w:rPr>
        <w:footnoteRef/>
      </w:r>
      <w:r w:rsidR="009D2503">
        <w:rPr>
          <w:rFonts w:hint="cs"/>
          <w:rtl/>
        </w:rPr>
        <w:t xml:space="preserve">  </w:t>
      </w:r>
      <w:r>
        <w:rPr>
          <w:rtl/>
        </w:rPr>
        <w:t xml:space="preserve">مونتريال، </w:t>
      </w:r>
      <w:r>
        <w:rPr>
          <w:rtl/>
        </w:rPr>
        <w:t>12-13 مارس</w:t>
      </w:r>
      <w:r w:rsidR="00546401">
        <w:rPr>
          <w:rFonts w:hint="cs"/>
          <w:rtl/>
        </w:rPr>
        <w:t>/ آذار</w:t>
      </w:r>
      <w:r>
        <w:rPr>
          <w:rtl/>
        </w:rPr>
        <w:t xml:space="preserve"> 2024</w:t>
      </w:r>
    </w:p>
  </w:footnote>
  <w:footnote w:id="4">
    <w:p w14:paraId="44196ADC" w14:textId="77777777" w:rsidR="00DA3D41" w:rsidRPr="00FF0E14" w:rsidRDefault="009D2503" w:rsidP="00546401">
      <w:pPr>
        <w:pStyle w:val="FootnoteText"/>
        <w:bidi/>
        <w:rPr>
          <w:lang w:val="en-US"/>
        </w:rPr>
      </w:pPr>
      <w:r>
        <w:rPr>
          <w:lang w:val="en-US"/>
        </w:rPr>
        <w:t xml:space="preserve">  </w:t>
      </w:r>
      <w:r w:rsidR="00DA3D41">
        <w:rPr>
          <w:rStyle w:val="FootnoteReference"/>
        </w:rPr>
        <w:footnoteRef/>
      </w:r>
      <w:r w:rsidR="00DA3D41">
        <w:rPr>
          <w:rtl/>
        </w:rPr>
        <w:t>بسعر الصر</w:t>
      </w:r>
      <w:r w:rsidR="00546401">
        <w:rPr>
          <w:rtl/>
        </w:rPr>
        <w:t xml:space="preserve">ف المقدم من البنك التجاري الذي </w:t>
      </w:r>
      <w:r w:rsidR="00546401">
        <w:rPr>
          <w:rFonts w:hint="cs"/>
          <w:rtl/>
        </w:rPr>
        <w:t>ي</w:t>
      </w:r>
      <w:r w:rsidR="00DA3D41">
        <w:rPr>
          <w:rtl/>
        </w:rPr>
        <w:t xml:space="preserve">ستخدمه </w:t>
      </w:r>
      <w:r w:rsidR="00546401">
        <w:rPr>
          <w:rFonts w:hint="cs"/>
          <w:rtl/>
        </w:rPr>
        <w:t>مكتب التعاون الاقتصادي الخارجي</w:t>
      </w:r>
      <w:r w:rsidR="00DA3D41">
        <w:rPr>
          <w:rtl/>
        </w:rPr>
        <w:t xml:space="preserve"> لقطاع </w:t>
      </w:r>
      <w:r w:rsidR="00546401">
        <w:rPr>
          <w:rFonts w:hint="cs"/>
          <w:rtl/>
        </w:rPr>
        <w:t>التبريد وتكييف الهواء الصناعي والتجاري</w:t>
      </w:r>
      <w:r w:rsidR="00DA3D41">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F1C870" w14:textId="7E4F810A" w:rsidR="00DA3D41" w:rsidRPr="0033525D" w:rsidRDefault="00B331BA" w:rsidP="004124A7">
    <w:pPr>
      <w:jc w:val="right"/>
    </w:pPr>
    <w:r>
      <w:fldChar w:fldCharType="begin"/>
    </w:r>
    <w:r>
      <w:instrText xml:space="preserve"> DOCPROPERTY "Document number"  \* MERGEFORMAT </w:instrText>
    </w:r>
    <w:r>
      <w:fldChar w:fldCharType="separate"/>
    </w:r>
    <w:r>
      <w:t>UNEP/</w:t>
    </w:r>
    <w:proofErr w:type="spellStart"/>
    <w:r>
      <w:t>OzL.Pro</w:t>
    </w:r>
    <w:proofErr w:type="spellEnd"/>
    <w:r>
      <w:t>/ExCom/94/1</w:t>
    </w:r>
    <w:r>
      <w:fldChar w:fldCharType="end"/>
    </w:r>
  </w:p>
  <w:p w14:paraId="43A34B6D" w14:textId="77777777" w:rsidR="00DA3D41" w:rsidRDefault="00DA3D41"/>
  <w:p w14:paraId="10744CB2" w14:textId="77777777" w:rsidR="004124A7" w:rsidRPr="0033525D" w:rsidRDefault="004124A7">
    <w:pP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15B28E" w14:textId="34394C63" w:rsidR="00DA3D41" w:rsidRPr="0033525D" w:rsidRDefault="00B331BA" w:rsidP="004124A7">
    <w:pPr>
      <w:jc w:val="left"/>
    </w:pPr>
    <w:r>
      <w:fldChar w:fldCharType="begin"/>
    </w:r>
    <w:r>
      <w:instrText xml:space="preserve"> DOCPROPERTY "Document number"  \* MERGEFORMAT </w:instrText>
    </w:r>
    <w:r>
      <w:fldChar w:fldCharType="separate"/>
    </w:r>
    <w:r>
      <w:t>UNEP/</w:t>
    </w:r>
    <w:proofErr w:type="spellStart"/>
    <w:r>
      <w:t>OzL.Pro</w:t>
    </w:r>
    <w:proofErr w:type="spellEnd"/>
    <w:r>
      <w:t>/ExCom/94/1</w:t>
    </w:r>
    <w:r>
      <w:fldChar w:fldCharType="end"/>
    </w:r>
  </w:p>
  <w:p w14:paraId="236FEAAC" w14:textId="77777777" w:rsidR="00DA3D41" w:rsidRPr="0033525D" w:rsidRDefault="00DA3D41" w:rsidP="004124A7">
    <w:pPr>
      <w:jc w:val="left"/>
      <w:rPr>
        <w:rtl/>
      </w:rPr>
    </w:pPr>
  </w:p>
  <w:p w14:paraId="178A9058" w14:textId="77777777" w:rsidR="00DA3D41" w:rsidRPr="0033525D" w:rsidRDefault="00DA3D41">
    <w:pPr>
      <w:pStyle w:val="Header"/>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EB2D48" w14:textId="0FF42A8A" w:rsidR="00DA3D41" w:rsidRDefault="00B331BA">
    <w:r>
      <w:fldChar w:fldCharType="begin"/>
    </w:r>
    <w:r>
      <w:instrText xml:space="preserve"> DOCPROPERTY "Document number"  \* MERGEFORMAT </w:instrText>
    </w:r>
    <w:r>
      <w:fldChar w:fldCharType="separate"/>
    </w:r>
    <w:r>
      <w:t>UNEP/</w:t>
    </w:r>
    <w:proofErr w:type="spellStart"/>
    <w:r>
      <w:t>OzL.Pro</w:t>
    </w:r>
    <w:proofErr w:type="spellEnd"/>
    <w:r>
      <w:t>/ExCom/94/1</w:t>
    </w:r>
    <w:r>
      <w:fldChar w:fldCharType="end"/>
    </w:r>
    <w:r w:rsidR="002A1C83">
      <w:t>0</w:t>
    </w:r>
  </w:p>
  <w:p w14:paraId="349C6B2F" w14:textId="3FA1C9AB" w:rsidR="002A1C83" w:rsidRDefault="002A1C83">
    <w:r>
      <w:t>Annex I</w:t>
    </w:r>
  </w:p>
  <w:p w14:paraId="2634FDBF" w14:textId="77777777" w:rsidR="00DA3D41" w:rsidRDefault="00DA3D41"/>
  <w:p w14:paraId="59F75304" w14:textId="77777777" w:rsidR="00DA3D41" w:rsidRDefault="00DA3D4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05869C" w14:textId="0CE82C40" w:rsidR="00DA3D41" w:rsidRDefault="00B331BA">
    <w:pPr>
      <w:jc w:val="right"/>
    </w:pPr>
    <w:r>
      <w:fldChar w:fldCharType="begin"/>
    </w:r>
    <w:r>
      <w:instrText xml:space="preserve"> DOCPROPERTY "Document number"  \* MERGEFORMAT </w:instrText>
    </w:r>
    <w:r>
      <w:fldChar w:fldCharType="separate"/>
    </w:r>
    <w:r>
      <w:t>UNEP/</w:t>
    </w:r>
    <w:proofErr w:type="spellStart"/>
    <w:r>
      <w:t>OzL.Pro</w:t>
    </w:r>
    <w:proofErr w:type="spellEnd"/>
    <w:r>
      <w:t>/ExCom/94/1</w:t>
    </w:r>
    <w:r>
      <w:fldChar w:fldCharType="end"/>
    </w:r>
  </w:p>
  <w:p w14:paraId="6D09DD92" w14:textId="77777777" w:rsidR="00DA3D41" w:rsidRDefault="00DA3D41"/>
  <w:p w14:paraId="2E861C83" w14:textId="77777777" w:rsidR="00DA3D41" w:rsidRDefault="00DA3D4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5ACFB5" w14:textId="1EF8CB46" w:rsidR="00DA3D41" w:rsidRDefault="00B331BA" w:rsidP="004124A7">
    <w:pPr>
      <w:jc w:val="right"/>
    </w:pPr>
    <w:r>
      <w:fldChar w:fldCharType="begin"/>
    </w:r>
    <w:r>
      <w:instrText xml:space="preserve"> DOCPROPERTY "Document number"  \* MERGEFORMAT </w:instrText>
    </w:r>
    <w:r>
      <w:fldChar w:fldCharType="separate"/>
    </w:r>
    <w:r>
      <w:t>UNEP/</w:t>
    </w:r>
    <w:proofErr w:type="spellStart"/>
    <w:r>
      <w:t>OzL.Pro</w:t>
    </w:r>
    <w:proofErr w:type="spellEnd"/>
    <w:r>
      <w:t>/ExCom/94/1</w:t>
    </w:r>
    <w:r>
      <w:fldChar w:fldCharType="end"/>
    </w:r>
    <w:r w:rsidR="002A1C83">
      <w:t>0</w:t>
    </w:r>
  </w:p>
  <w:p w14:paraId="1DDF0E66" w14:textId="77777777" w:rsidR="00DA3D41" w:rsidRDefault="00DA3D41" w:rsidP="004124A7">
    <w:pPr>
      <w:jc w:val="right"/>
    </w:pPr>
    <w:r>
      <w:t>Annex I</w:t>
    </w:r>
  </w:p>
  <w:p w14:paraId="11382903" w14:textId="77777777" w:rsidR="00DA3D41" w:rsidRDefault="00DA3D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37E3406"/>
    <w:lvl w:ilvl="0">
      <w:start w:val="1"/>
      <w:numFmt w:val="decimal"/>
      <w:pStyle w:val="Heading1"/>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A660BC"/>
    <w:multiLevelType w:val="multilevel"/>
    <w:tmpl w:val="E2486EF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05843E08"/>
    <w:multiLevelType w:val="hybridMultilevel"/>
    <w:tmpl w:val="173E0054"/>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55F6054"/>
    <w:multiLevelType w:val="hybridMultilevel"/>
    <w:tmpl w:val="89445A96"/>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154160"/>
    <w:multiLevelType w:val="multilevel"/>
    <w:tmpl w:val="8FFE7514"/>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9452B27"/>
    <w:multiLevelType w:val="multilevel"/>
    <w:tmpl w:val="74C41EBC"/>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498E012A"/>
    <w:multiLevelType w:val="hybridMultilevel"/>
    <w:tmpl w:val="AE08DFF6"/>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F1566FE"/>
    <w:multiLevelType w:val="hybridMultilevel"/>
    <w:tmpl w:val="B7502CC0"/>
    <w:lvl w:ilvl="0" w:tplc="0CC68D28">
      <w:start w:val="3"/>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616A8D"/>
    <w:multiLevelType w:val="hybridMultilevel"/>
    <w:tmpl w:val="D24E816C"/>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4079870">
    <w:abstractNumId w:val="10"/>
  </w:num>
  <w:num w:numId="2" w16cid:durableId="1965844686">
    <w:abstractNumId w:val="10"/>
  </w:num>
  <w:num w:numId="3" w16cid:durableId="522792003">
    <w:abstractNumId w:val="10"/>
  </w:num>
  <w:num w:numId="4" w16cid:durableId="1863930594">
    <w:abstractNumId w:val="10"/>
  </w:num>
  <w:num w:numId="5" w16cid:durableId="1429962559">
    <w:abstractNumId w:val="10"/>
  </w:num>
  <w:num w:numId="6" w16cid:durableId="322393047">
    <w:abstractNumId w:val="9"/>
  </w:num>
  <w:num w:numId="7" w16cid:durableId="1162888733">
    <w:abstractNumId w:val="7"/>
  </w:num>
  <w:num w:numId="8" w16cid:durableId="1950772779">
    <w:abstractNumId w:val="6"/>
  </w:num>
  <w:num w:numId="9" w16cid:durableId="1409769934">
    <w:abstractNumId w:val="5"/>
  </w:num>
  <w:num w:numId="10" w16cid:durableId="1435511571">
    <w:abstractNumId w:val="4"/>
  </w:num>
  <w:num w:numId="11" w16cid:durableId="48773512">
    <w:abstractNumId w:val="8"/>
  </w:num>
  <w:num w:numId="12" w16cid:durableId="913659470">
    <w:abstractNumId w:val="3"/>
  </w:num>
  <w:num w:numId="13" w16cid:durableId="1715502633">
    <w:abstractNumId w:val="2"/>
  </w:num>
  <w:num w:numId="14" w16cid:durableId="112598932">
    <w:abstractNumId w:val="1"/>
  </w:num>
  <w:num w:numId="15" w16cid:durableId="676543250">
    <w:abstractNumId w:val="0"/>
  </w:num>
  <w:num w:numId="16" w16cid:durableId="1115715402">
    <w:abstractNumId w:val="16"/>
  </w:num>
  <w:num w:numId="17" w16cid:durableId="1161118264">
    <w:abstractNumId w:val="21"/>
  </w:num>
  <w:num w:numId="18" w16cid:durableId="737901798">
    <w:abstractNumId w:val="22"/>
  </w:num>
  <w:num w:numId="19" w16cid:durableId="1218275922">
    <w:abstractNumId w:val="25"/>
  </w:num>
  <w:num w:numId="20" w16cid:durableId="1116556005">
    <w:abstractNumId w:val="18"/>
  </w:num>
  <w:num w:numId="21" w16cid:durableId="1446466823">
    <w:abstractNumId w:val="13"/>
  </w:num>
  <w:num w:numId="22" w16cid:durableId="449083794">
    <w:abstractNumId w:val="17"/>
  </w:num>
  <w:num w:numId="23" w16cid:durableId="477310783">
    <w:abstractNumId w:val="11"/>
  </w:num>
  <w:num w:numId="24" w16cid:durableId="14701276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040818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3435401">
    <w:abstractNumId w:val="15"/>
  </w:num>
  <w:num w:numId="27" w16cid:durableId="925654709">
    <w:abstractNumId w:val="19"/>
  </w:num>
  <w:num w:numId="28" w16cid:durableId="1042484558">
    <w:abstractNumId w:val="24"/>
  </w:num>
  <w:num w:numId="29" w16cid:durableId="1678999307">
    <w:abstractNumId w:val="23"/>
  </w:num>
  <w:num w:numId="30" w16cid:durableId="1322584328">
    <w:abstractNumId w:val="20"/>
  </w:num>
  <w:num w:numId="31" w16cid:durableId="611136813">
    <w:abstractNumId w:val="12"/>
  </w:num>
  <w:num w:numId="32" w16cid:durableId="1487283787">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33B7"/>
    <w:rsid w:val="00005759"/>
    <w:rsid w:val="00013372"/>
    <w:rsid w:val="00017133"/>
    <w:rsid w:val="0003197D"/>
    <w:rsid w:val="0003327D"/>
    <w:rsid w:val="0004254A"/>
    <w:rsid w:val="0004583B"/>
    <w:rsid w:val="0004771B"/>
    <w:rsid w:val="00050AC6"/>
    <w:rsid w:val="00052E89"/>
    <w:rsid w:val="00053FE4"/>
    <w:rsid w:val="00057734"/>
    <w:rsid w:val="00057F3D"/>
    <w:rsid w:val="00077866"/>
    <w:rsid w:val="000861FE"/>
    <w:rsid w:val="000B0FBD"/>
    <w:rsid w:val="000C2FE8"/>
    <w:rsid w:val="000E0770"/>
    <w:rsid w:val="00101C90"/>
    <w:rsid w:val="00105DBF"/>
    <w:rsid w:val="00112B21"/>
    <w:rsid w:val="00116250"/>
    <w:rsid w:val="00130365"/>
    <w:rsid w:val="0013565B"/>
    <w:rsid w:val="00140561"/>
    <w:rsid w:val="0015591B"/>
    <w:rsid w:val="00156E96"/>
    <w:rsid w:val="00170997"/>
    <w:rsid w:val="001D2B45"/>
    <w:rsid w:val="001E6773"/>
    <w:rsid w:val="001F0E80"/>
    <w:rsid w:val="00220D82"/>
    <w:rsid w:val="0022104F"/>
    <w:rsid w:val="00251074"/>
    <w:rsid w:val="00251C20"/>
    <w:rsid w:val="0027566C"/>
    <w:rsid w:val="00284D74"/>
    <w:rsid w:val="00287E28"/>
    <w:rsid w:val="002918A3"/>
    <w:rsid w:val="0029718E"/>
    <w:rsid w:val="002A12FC"/>
    <w:rsid w:val="002A1C83"/>
    <w:rsid w:val="002A1F4D"/>
    <w:rsid w:val="002A5D94"/>
    <w:rsid w:val="002B535E"/>
    <w:rsid w:val="002B6015"/>
    <w:rsid w:val="002B6F8F"/>
    <w:rsid w:val="002E6A6F"/>
    <w:rsid w:val="002E7EF7"/>
    <w:rsid w:val="002F505F"/>
    <w:rsid w:val="002F607E"/>
    <w:rsid w:val="002F75C2"/>
    <w:rsid w:val="00316982"/>
    <w:rsid w:val="0032579D"/>
    <w:rsid w:val="00337FEA"/>
    <w:rsid w:val="0035441C"/>
    <w:rsid w:val="00361ED0"/>
    <w:rsid w:val="003A4BCD"/>
    <w:rsid w:val="003A5C93"/>
    <w:rsid w:val="003C2491"/>
    <w:rsid w:val="003C2739"/>
    <w:rsid w:val="003C7045"/>
    <w:rsid w:val="003D37FF"/>
    <w:rsid w:val="003E4F87"/>
    <w:rsid w:val="003F2852"/>
    <w:rsid w:val="004017D1"/>
    <w:rsid w:val="0040302D"/>
    <w:rsid w:val="004124A7"/>
    <w:rsid w:val="00416AD7"/>
    <w:rsid w:val="00417993"/>
    <w:rsid w:val="0042240C"/>
    <w:rsid w:val="00432538"/>
    <w:rsid w:val="00435A6B"/>
    <w:rsid w:val="0044386F"/>
    <w:rsid w:val="00446809"/>
    <w:rsid w:val="00455D24"/>
    <w:rsid w:val="0047093B"/>
    <w:rsid w:val="00486C78"/>
    <w:rsid w:val="004945D3"/>
    <w:rsid w:val="0049483E"/>
    <w:rsid w:val="00497E5F"/>
    <w:rsid w:val="004A6815"/>
    <w:rsid w:val="004C5B74"/>
    <w:rsid w:val="004D03B1"/>
    <w:rsid w:val="004E4BA6"/>
    <w:rsid w:val="004F0060"/>
    <w:rsid w:val="005031FD"/>
    <w:rsid w:val="0053096E"/>
    <w:rsid w:val="005421FF"/>
    <w:rsid w:val="00546401"/>
    <w:rsid w:val="005516C7"/>
    <w:rsid w:val="00572725"/>
    <w:rsid w:val="005A5EA1"/>
    <w:rsid w:val="005B1959"/>
    <w:rsid w:val="005B65DF"/>
    <w:rsid w:val="005C7D4A"/>
    <w:rsid w:val="00605034"/>
    <w:rsid w:val="0060525E"/>
    <w:rsid w:val="00606997"/>
    <w:rsid w:val="00621D50"/>
    <w:rsid w:val="00622A22"/>
    <w:rsid w:val="00622A43"/>
    <w:rsid w:val="00624AEF"/>
    <w:rsid w:val="0064234F"/>
    <w:rsid w:val="00651B5B"/>
    <w:rsid w:val="00653AAA"/>
    <w:rsid w:val="0065565C"/>
    <w:rsid w:val="00662A73"/>
    <w:rsid w:val="006759DA"/>
    <w:rsid w:val="00692027"/>
    <w:rsid w:val="006940EA"/>
    <w:rsid w:val="006D032E"/>
    <w:rsid w:val="006D3CAB"/>
    <w:rsid w:val="006E5204"/>
    <w:rsid w:val="006E6F3D"/>
    <w:rsid w:val="006F2A2C"/>
    <w:rsid w:val="00702662"/>
    <w:rsid w:val="0073792E"/>
    <w:rsid w:val="0074432D"/>
    <w:rsid w:val="007519F7"/>
    <w:rsid w:val="0076123A"/>
    <w:rsid w:val="0078188C"/>
    <w:rsid w:val="0078352F"/>
    <w:rsid w:val="00783BB2"/>
    <w:rsid w:val="00786775"/>
    <w:rsid w:val="00791A1A"/>
    <w:rsid w:val="00795EDD"/>
    <w:rsid w:val="007A1202"/>
    <w:rsid w:val="007A29CB"/>
    <w:rsid w:val="007A33B7"/>
    <w:rsid w:val="007B0C4F"/>
    <w:rsid w:val="007C2B73"/>
    <w:rsid w:val="007C6EF9"/>
    <w:rsid w:val="007D141D"/>
    <w:rsid w:val="007D3600"/>
    <w:rsid w:val="007D567C"/>
    <w:rsid w:val="007E513B"/>
    <w:rsid w:val="007E5D09"/>
    <w:rsid w:val="007E78B9"/>
    <w:rsid w:val="00800AD3"/>
    <w:rsid w:val="008078B0"/>
    <w:rsid w:val="00822173"/>
    <w:rsid w:val="00842650"/>
    <w:rsid w:val="00885865"/>
    <w:rsid w:val="00886DAA"/>
    <w:rsid w:val="00894F8B"/>
    <w:rsid w:val="008D3C65"/>
    <w:rsid w:val="008E2901"/>
    <w:rsid w:val="008E3DF3"/>
    <w:rsid w:val="008F6177"/>
    <w:rsid w:val="008F62C2"/>
    <w:rsid w:val="00902074"/>
    <w:rsid w:val="00902401"/>
    <w:rsid w:val="00911BEC"/>
    <w:rsid w:val="00920424"/>
    <w:rsid w:val="009217E6"/>
    <w:rsid w:val="00932BF6"/>
    <w:rsid w:val="00935BBA"/>
    <w:rsid w:val="00955C27"/>
    <w:rsid w:val="00970FFE"/>
    <w:rsid w:val="00983FD1"/>
    <w:rsid w:val="00985EB6"/>
    <w:rsid w:val="00986E15"/>
    <w:rsid w:val="0099087C"/>
    <w:rsid w:val="00997B22"/>
    <w:rsid w:val="009C46B2"/>
    <w:rsid w:val="009D2503"/>
    <w:rsid w:val="009D298B"/>
    <w:rsid w:val="009D7388"/>
    <w:rsid w:val="009F0551"/>
    <w:rsid w:val="009F7C15"/>
    <w:rsid w:val="00A22513"/>
    <w:rsid w:val="00A44778"/>
    <w:rsid w:val="00A755B6"/>
    <w:rsid w:val="00A75D6D"/>
    <w:rsid w:val="00A800B6"/>
    <w:rsid w:val="00A907AD"/>
    <w:rsid w:val="00AB0E2C"/>
    <w:rsid w:val="00AB105D"/>
    <w:rsid w:val="00AB4886"/>
    <w:rsid w:val="00AD12E7"/>
    <w:rsid w:val="00B01F2B"/>
    <w:rsid w:val="00B11DB6"/>
    <w:rsid w:val="00B1504D"/>
    <w:rsid w:val="00B26156"/>
    <w:rsid w:val="00B331BA"/>
    <w:rsid w:val="00B40E87"/>
    <w:rsid w:val="00B56799"/>
    <w:rsid w:val="00B716C7"/>
    <w:rsid w:val="00B81E83"/>
    <w:rsid w:val="00B9578F"/>
    <w:rsid w:val="00BA0E9C"/>
    <w:rsid w:val="00BA12ED"/>
    <w:rsid w:val="00BB1C42"/>
    <w:rsid w:val="00BB55EB"/>
    <w:rsid w:val="00BB5D97"/>
    <w:rsid w:val="00BC3A6A"/>
    <w:rsid w:val="00BD1636"/>
    <w:rsid w:val="00C00887"/>
    <w:rsid w:val="00C0337B"/>
    <w:rsid w:val="00C07C3D"/>
    <w:rsid w:val="00C07E74"/>
    <w:rsid w:val="00C10D74"/>
    <w:rsid w:val="00C2177E"/>
    <w:rsid w:val="00C27B58"/>
    <w:rsid w:val="00C3208D"/>
    <w:rsid w:val="00C55EF2"/>
    <w:rsid w:val="00C814C6"/>
    <w:rsid w:val="00C95889"/>
    <w:rsid w:val="00CA68A5"/>
    <w:rsid w:val="00CC6D5D"/>
    <w:rsid w:val="00CC7E1E"/>
    <w:rsid w:val="00CD2F6D"/>
    <w:rsid w:val="00CE36BD"/>
    <w:rsid w:val="00D006A9"/>
    <w:rsid w:val="00D00A2A"/>
    <w:rsid w:val="00D0435E"/>
    <w:rsid w:val="00D25F09"/>
    <w:rsid w:val="00D26656"/>
    <w:rsid w:val="00D45C4D"/>
    <w:rsid w:val="00D509C1"/>
    <w:rsid w:val="00D6339B"/>
    <w:rsid w:val="00D77DBA"/>
    <w:rsid w:val="00DA3D41"/>
    <w:rsid w:val="00DA49BB"/>
    <w:rsid w:val="00DA6A7F"/>
    <w:rsid w:val="00DB0B87"/>
    <w:rsid w:val="00DB5123"/>
    <w:rsid w:val="00DB678A"/>
    <w:rsid w:val="00DD5722"/>
    <w:rsid w:val="00DF5EEA"/>
    <w:rsid w:val="00E12552"/>
    <w:rsid w:val="00E1360E"/>
    <w:rsid w:val="00E16CAC"/>
    <w:rsid w:val="00E27B62"/>
    <w:rsid w:val="00E44A4E"/>
    <w:rsid w:val="00E50B45"/>
    <w:rsid w:val="00E54B16"/>
    <w:rsid w:val="00E64125"/>
    <w:rsid w:val="00E71CB6"/>
    <w:rsid w:val="00E73882"/>
    <w:rsid w:val="00E814D4"/>
    <w:rsid w:val="00E86EBE"/>
    <w:rsid w:val="00EA1931"/>
    <w:rsid w:val="00EC108E"/>
    <w:rsid w:val="00ED661A"/>
    <w:rsid w:val="00ED6753"/>
    <w:rsid w:val="00EE079A"/>
    <w:rsid w:val="00EE1C91"/>
    <w:rsid w:val="00EE52D5"/>
    <w:rsid w:val="00EF2965"/>
    <w:rsid w:val="00EF566C"/>
    <w:rsid w:val="00EF710B"/>
    <w:rsid w:val="00F67F5E"/>
    <w:rsid w:val="00F7119F"/>
    <w:rsid w:val="00FA0560"/>
    <w:rsid w:val="00FC74BE"/>
    <w:rsid w:val="00FD0099"/>
    <w:rsid w:val="00FD05F9"/>
    <w:rsid w:val="00FD32DE"/>
    <w:rsid w:val="00FE4EFB"/>
    <w:rsid w:val="00FE6D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AAACA9"/>
  <w15:docId w15:val="{16BAFAC0-580B-493C-B06F-3D0886631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C0337B"/>
    <w:rPr>
      <w:vertAlign w:val="superscript"/>
    </w:rPr>
  </w:style>
  <w:style w:type="character" w:customStyle="1" w:styleId="HeaderChar">
    <w:name w:val="Header Char"/>
    <w:basedOn w:val="DefaultParagraphFont"/>
    <w:link w:val="Header"/>
    <w:rsid w:val="00316982"/>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71D352CE35AA049A52D4D277F07F9DE" ma:contentTypeVersion="5" ma:contentTypeDescription="Create a new document." ma:contentTypeScope="" ma:versionID="d13cc2af2049618a59b13513d2baeec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E849135-8816-4B3C-9D43-39ACA0C4A8F9}"/>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BF529A0A-2DE9-436F-B887-EF1C9B41DFC8}"/>
</file>

<file path=docProps/app.xml><?xml version="1.0" encoding="utf-8"?>
<Properties xmlns="http://schemas.openxmlformats.org/officeDocument/2006/extended-properties" xmlns:vt="http://schemas.openxmlformats.org/officeDocument/2006/docPropsVTypes">
  <Template>A94-template</Template>
  <TotalTime>239</TotalTime>
  <Pages>10</Pages>
  <Words>3737</Words>
  <Characters>19734</Characters>
  <Application>Microsoft Office Word</Application>
  <DocSecurity>0</DocSecurity>
  <Lines>419</Lines>
  <Paragraphs>219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تقارير عن المشروعات ذات متطلبات معينة لإعداد التقارير  مع المسائل المعلقة للنظر فيها بصفة فردية                                                                                             .</dc:title>
  <dc:creator>Yas</dc:creator>
  <cp:lastModifiedBy>Angela Xue He Yan</cp:lastModifiedBy>
  <cp:revision>189</cp:revision>
  <cp:lastPrinted>2024-05-15T13:38:00Z</cp:lastPrinted>
  <dcterms:created xsi:type="dcterms:W3CDTF">2024-05-14T16:07:00Z</dcterms:created>
  <dcterms:modified xsi:type="dcterms:W3CDTF">2024-05-15T13:39:00Z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vt:lpwstr>
  </property>
  <property fmtid="{D5CDD505-2E9C-101B-9397-08002B2CF9AE}" pid="3" name="Revision date">
    <vt:lpwstr>15 May 2024</vt:lpwstr>
  </property>
  <property fmtid="{D5CDD505-2E9C-101B-9397-08002B2CF9AE}" pid="4" name="ContentTypeId">
    <vt:lpwstr>0x010100171D352CE35AA049A52D4D277F07F9DE</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