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B646E" w14:paraId="7B03D473" w14:textId="77777777" w:rsidTr="00821092">
        <w:trPr>
          <w:trHeight w:val="720"/>
        </w:trPr>
        <w:tc>
          <w:tcPr>
            <w:tcW w:w="5922" w:type="dxa"/>
            <w:gridSpan w:val="2"/>
            <w:tcBorders>
              <w:bottom w:val="single" w:sz="18" w:space="0" w:color="auto"/>
            </w:tcBorders>
          </w:tcPr>
          <w:p w14:paraId="53DD1729" w14:textId="77777777" w:rsidR="001B646E" w:rsidRDefault="001B646E" w:rsidP="008210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63CE5D2E" w14:textId="77777777" w:rsidR="001B646E" w:rsidRDefault="001B646E" w:rsidP="008210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7ED98D04" w14:textId="77777777" w:rsidR="001B646E" w:rsidRDefault="001B646E" w:rsidP="00821092">
            <w:pPr>
              <w:tabs>
                <w:tab w:val="left" w:pos="3010"/>
              </w:tabs>
              <w:jc w:val="center"/>
              <w:rPr>
                <w:sz w:val="52"/>
                <w:szCs w:val="52"/>
              </w:rPr>
            </w:pPr>
            <w:r>
              <w:rPr>
                <w:rFonts w:ascii="Univers Bold" w:hAnsi="Univers Bold"/>
                <w:b/>
                <w:sz w:val="72"/>
                <w:lang w:val="fr-CA"/>
              </w:rPr>
              <w:t xml:space="preserve">              EP</w:t>
            </w:r>
          </w:p>
        </w:tc>
      </w:tr>
      <w:tr w:rsidR="001B646E" w:rsidRPr="00103AB1" w14:paraId="6A3B48FB" w14:textId="77777777" w:rsidTr="0082109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5CFA45AC" w14:textId="77777777" w:rsidR="001B646E" w:rsidRDefault="001B646E" w:rsidP="00821092">
            <w:pPr>
              <w:spacing w:before="120"/>
            </w:pPr>
            <w:r>
              <w:rPr>
                <w:noProof/>
                <w:lang w:eastAsia="en-CA"/>
              </w:rPr>
              <w:drawing>
                <wp:anchor distT="0" distB="0" distL="114300" distR="114300" simplePos="0" relativeHeight="251659264" behindDoc="0" locked="0" layoutInCell="0" allowOverlap="1" wp14:anchorId="48E38DF7" wp14:editId="5CCA1811">
                  <wp:simplePos x="0" y="0"/>
                  <wp:positionH relativeFrom="column">
                    <wp:posOffset>61595</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084FC81B" w14:textId="77777777" w:rsidR="001B646E" w:rsidRDefault="001B646E" w:rsidP="00821092">
            <w:pPr>
              <w:spacing w:before="120"/>
            </w:pPr>
          </w:p>
          <w:p w14:paraId="77BC6782" w14:textId="77777777" w:rsidR="001B646E" w:rsidRDefault="001B646E" w:rsidP="00821092">
            <w:pPr>
              <w:spacing w:before="120"/>
            </w:pPr>
          </w:p>
          <w:p w14:paraId="11DBCCCE" w14:textId="77777777" w:rsidR="001B646E" w:rsidRDefault="001B646E" w:rsidP="00821092">
            <w:pPr>
              <w:spacing w:before="120"/>
            </w:pPr>
            <w:r>
              <w:rPr>
                <w:noProof/>
                <w:lang w:eastAsia="en-CA"/>
              </w:rPr>
              <w:drawing>
                <wp:anchor distT="0" distB="0" distL="114300" distR="114300" simplePos="0" relativeHeight="251660288" behindDoc="0" locked="0" layoutInCell="1" allowOverlap="1" wp14:anchorId="500A2E20" wp14:editId="31985552">
                  <wp:simplePos x="0" y="0"/>
                  <wp:positionH relativeFrom="column">
                    <wp:posOffset>85725</wp:posOffset>
                  </wp:positionH>
                  <wp:positionV relativeFrom="paragraph">
                    <wp:posOffset>103505</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384CC7F0" w14:textId="77777777" w:rsidR="001B646E" w:rsidRDefault="001B646E" w:rsidP="00821092">
            <w:pPr>
              <w:spacing w:before="120"/>
            </w:pPr>
          </w:p>
        </w:tc>
        <w:tc>
          <w:tcPr>
            <w:tcW w:w="3870" w:type="dxa"/>
            <w:tcBorders>
              <w:top w:val="nil"/>
              <w:left w:val="nil"/>
              <w:bottom w:val="single" w:sz="36" w:space="0" w:color="auto"/>
              <w:right w:val="nil"/>
            </w:tcBorders>
          </w:tcPr>
          <w:p w14:paraId="749F1881" w14:textId="77777777" w:rsidR="001B646E" w:rsidRDefault="001B646E" w:rsidP="008210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67BF04C" w14:textId="77777777" w:rsidR="001B646E" w:rsidRDefault="001B646E" w:rsidP="0082109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2BBE4896" w14:textId="77777777" w:rsidR="001B646E" w:rsidRDefault="001B646E" w:rsidP="00821092">
            <w:pPr>
              <w:rPr>
                <w:rFonts w:ascii="Univers" w:hAnsi="Univers"/>
                <w:b/>
                <w:sz w:val="32"/>
                <w:lang w:val="fr-CA"/>
              </w:rPr>
            </w:pPr>
            <w:r>
              <w:rPr>
                <w:rFonts w:ascii="Univers" w:hAnsi="Univers"/>
                <w:b/>
                <w:sz w:val="32"/>
                <w:lang w:val="fr-CA"/>
              </w:rPr>
              <w:t>Nations Unies pour</w:t>
            </w:r>
          </w:p>
          <w:p w14:paraId="3DF36614" w14:textId="77777777" w:rsidR="001B646E" w:rsidRPr="00542808" w:rsidRDefault="001B646E" w:rsidP="00821092">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3D9FE0F6" w14:textId="77777777" w:rsidR="001B646E" w:rsidRDefault="001B646E" w:rsidP="00821092">
            <w:pPr>
              <w:rPr>
                <w:lang w:val="fr-FR"/>
              </w:rPr>
            </w:pPr>
          </w:p>
          <w:p w14:paraId="39861316" w14:textId="77777777" w:rsidR="001B646E" w:rsidRPr="00DD3433" w:rsidRDefault="001B646E" w:rsidP="00821092">
            <w:pPr>
              <w:rPr>
                <w:lang w:val="fr-FR"/>
              </w:rPr>
            </w:pPr>
            <w:r w:rsidRPr="00DD3433">
              <w:rPr>
                <w:lang w:val="fr-FR"/>
              </w:rPr>
              <w:t>Distr.</w:t>
            </w:r>
          </w:p>
          <w:p w14:paraId="67970509" w14:textId="77777777" w:rsidR="001B646E" w:rsidRPr="00DD3433" w:rsidRDefault="001B646E" w:rsidP="00821092">
            <w:pPr>
              <w:rPr>
                <w:lang w:val="fr-FR"/>
              </w:rPr>
            </w:pPr>
            <w:r w:rsidRPr="00DD3433">
              <w:rPr>
                <w:lang w:val="fr-FR"/>
              </w:rPr>
              <w:t>GÉNÉRALE</w:t>
            </w:r>
          </w:p>
          <w:p w14:paraId="27A92681" w14:textId="77777777" w:rsidR="001B646E" w:rsidRPr="00DD3433" w:rsidRDefault="001B646E" w:rsidP="00821092">
            <w:pPr>
              <w:rPr>
                <w:lang w:val="fr-FR"/>
              </w:rPr>
            </w:pPr>
          </w:p>
          <w:p w14:paraId="1F36DC7C" w14:textId="77777777" w:rsidR="001B646E" w:rsidRPr="001B646E" w:rsidRDefault="001B646E" w:rsidP="00821092">
            <w:pPr>
              <w:rPr>
                <w:lang w:val="fr-CA"/>
              </w:rPr>
            </w:pPr>
            <w:r>
              <w:fldChar w:fldCharType="begin"/>
            </w:r>
            <w:r w:rsidRPr="001B646E">
              <w:rPr>
                <w:lang w:val="fr-CA"/>
              </w:rPr>
              <w:instrText xml:space="preserve"> DOCPROPERTY "Document number"  \* MERGEFORMAT </w:instrText>
            </w:r>
            <w:r>
              <w:fldChar w:fldCharType="separate"/>
            </w:r>
            <w:r w:rsidRPr="001B646E">
              <w:rPr>
                <w:lang w:val="fr-CA"/>
              </w:rPr>
              <w:t>UNEP/OzL.Pro/ExCom/97/46</w:t>
            </w:r>
            <w:r>
              <w:fldChar w:fldCharType="end"/>
            </w:r>
          </w:p>
          <w:p w14:paraId="16B54EAD" w14:textId="4CB234B9" w:rsidR="001B646E" w:rsidRPr="008B7BCA" w:rsidRDefault="001B646E" w:rsidP="00821092">
            <w:pPr>
              <w:rPr>
                <w:szCs w:val="24"/>
              </w:rPr>
            </w:pPr>
            <w:r w:rsidRPr="008B7BCA">
              <w:rPr>
                <w:szCs w:val="24"/>
              </w:rPr>
              <w:fldChar w:fldCharType="begin"/>
            </w:r>
            <w:r w:rsidRPr="008B7BCA">
              <w:rPr>
                <w:szCs w:val="24"/>
              </w:rPr>
              <w:instrText xml:space="preserve"> DOCPROPERTY "Revision date" \@ "d MMMM YYYY"  \* MERGEFORMAT </w:instrText>
            </w:r>
            <w:r w:rsidRPr="008B7BCA">
              <w:rPr>
                <w:szCs w:val="24"/>
              </w:rPr>
              <w:fldChar w:fldCharType="separate"/>
            </w:r>
            <w:r>
              <w:rPr>
                <w:szCs w:val="24"/>
              </w:rPr>
              <w:t xml:space="preserve">14 </w:t>
            </w:r>
            <w:r w:rsidR="0061320D">
              <w:rPr>
                <w:szCs w:val="24"/>
              </w:rPr>
              <w:t>o</w:t>
            </w:r>
            <w:r>
              <w:rPr>
                <w:szCs w:val="24"/>
              </w:rPr>
              <w:t>ctob</w:t>
            </w:r>
            <w:r w:rsidR="0061320D">
              <w:rPr>
                <w:szCs w:val="24"/>
              </w:rPr>
              <w:t>re</w:t>
            </w:r>
            <w:r>
              <w:rPr>
                <w:szCs w:val="24"/>
              </w:rPr>
              <w:t xml:space="preserve"> 2025</w:t>
            </w:r>
            <w:r w:rsidRPr="008B7BCA">
              <w:rPr>
                <w:szCs w:val="24"/>
              </w:rPr>
              <w:fldChar w:fldCharType="end"/>
            </w:r>
          </w:p>
          <w:p w14:paraId="4497FD38" w14:textId="77777777" w:rsidR="001B646E" w:rsidRDefault="001B646E" w:rsidP="00821092">
            <w:pPr>
              <w:rPr>
                <w:caps/>
                <w:lang w:val="fr-FR"/>
              </w:rPr>
            </w:pPr>
            <w:r w:rsidRPr="000A47F3">
              <w:rPr>
                <w:caps/>
                <w:lang w:val="en-US"/>
              </w:rPr>
              <w:br/>
            </w:r>
            <w:r>
              <w:rPr>
                <w:caps/>
                <w:lang w:val="fr-FR"/>
              </w:rPr>
              <w:t>FRANÇAIS</w:t>
            </w:r>
          </w:p>
          <w:p w14:paraId="15DA13EE" w14:textId="77777777" w:rsidR="001B646E" w:rsidRPr="00E5237E" w:rsidRDefault="001B646E" w:rsidP="00821092">
            <w:pPr>
              <w:rPr>
                <w:lang w:val="fr-CA"/>
              </w:rPr>
            </w:pPr>
            <w:r w:rsidRPr="00E5237E">
              <w:rPr>
                <w:lang w:val="fr-CA"/>
              </w:rPr>
              <w:t>ORIGINAL: ANGLAIS</w:t>
            </w:r>
          </w:p>
        </w:tc>
      </w:tr>
    </w:tbl>
    <w:p w14:paraId="7F6BB5DF" w14:textId="77777777" w:rsidR="001B646E" w:rsidRDefault="001B646E" w:rsidP="001B646E">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622D3368" w14:textId="77777777" w:rsidR="001B646E" w:rsidRPr="00FE1FA0" w:rsidRDefault="001B646E" w:rsidP="001B646E">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7B19FF4F" w14:textId="77777777" w:rsidR="001B646E" w:rsidRPr="00550019" w:rsidRDefault="001B646E" w:rsidP="001B646E">
      <w:pPr>
        <w:jc w:val="left"/>
        <w:rPr>
          <w:lang w:val="fr-FR"/>
        </w:rPr>
      </w:pPr>
      <w:r w:rsidRPr="00FE26E8">
        <w:rPr>
          <w:lang w:val="fr-FR"/>
        </w:rPr>
        <w:t xml:space="preserve">Point </w:t>
      </w:r>
      <w:r w:rsidRPr="00FE26E8">
        <w:rPr>
          <w:lang w:val="fr-CA"/>
        </w:rPr>
        <w:t xml:space="preserve">9 c) </w:t>
      </w:r>
      <w:r w:rsidRPr="00FE26E8">
        <w:rPr>
          <w:lang w:val="fr-FR"/>
        </w:rPr>
        <w:t xml:space="preserve"> de l'ordre</w:t>
      </w:r>
      <w:r w:rsidRPr="00550019">
        <w:rPr>
          <w:lang w:val="fr-FR"/>
        </w:rPr>
        <w:t xml:space="preserve"> du jour provisoire</w:t>
      </w:r>
      <w:r w:rsidRPr="00550019">
        <w:rPr>
          <w:rStyle w:val="FootnoteReference"/>
          <w:lang w:val="fr-FR"/>
        </w:rPr>
        <w:footnoteReference w:id="1"/>
      </w:r>
    </w:p>
    <w:p w14:paraId="2F64746F" w14:textId="77777777" w:rsidR="001B646E" w:rsidRPr="001B646E" w:rsidRDefault="001B646E" w:rsidP="001B646E">
      <w:pPr>
        <w:jc w:val="left"/>
        <w:rPr>
          <w:lang w:val="fr-CA"/>
        </w:rPr>
      </w:pPr>
    </w:p>
    <w:p w14:paraId="3BD38E2E" w14:textId="77777777" w:rsidR="001B646E" w:rsidRPr="001B646E" w:rsidRDefault="001B646E" w:rsidP="001B646E">
      <w:pPr>
        <w:jc w:val="left"/>
        <w:rPr>
          <w:lang w:val="fr-CA"/>
        </w:rPr>
      </w:pPr>
    </w:p>
    <w:p w14:paraId="3E025BF8" w14:textId="77777777" w:rsidR="001B646E" w:rsidRPr="001B646E" w:rsidRDefault="001B646E" w:rsidP="001B646E">
      <w:pPr>
        <w:jc w:val="left"/>
        <w:rPr>
          <w:lang w:val="fr-CA"/>
        </w:rPr>
      </w:pPr>
    </w:p>
    <w:p w14:paraId="7B8F0A17" w14:textId="77777777" w:rsidR="001B646E" w:rsidRPr="001B646E" w:rsidRDefault="001B646E" w:rsidP="001B646E">
      <w:pPr>
        <w:jc w:val="left"/>
        <w:rPr>
          <w:lang w:val="fr-CA"/>
        </w:rPr>
      </w:pPr>
    </w:p>
    <w:p w14:paraId="3982FBC2" w14:textId="77777777" w:rsidR="001B646E" w:rsidRDefault="001B646E" w:rsidP="001B646E">
      <w:pPr>
        <w:jc w:val="center"/>
        <w:rPr>
          <w:lang w:val="fr-CA"/>
        </w:rPr>
      </w:pPr>
      <w:r>
        <w:rPr>
          <w:b/>
          <w:bCs/>
          <w:lang w:val="fr-CA"/>
        </w:rPr>
        <w:t>PROPOSITION DE PROJET : CUBA</w:t>
      </w:r>
    </w:p>
    <w:p w14:paraId="71010E6D" w14:textId="77777777" w:rsidR="001B646E" w:rsidRDefault="001B646E" w:rsidP="001B646E">
      <w:pPr>
        <w:jc w:val="center"/>
        <w:rPr>
          <w:lang w:val="fr-CA"/>
        </w:rPr>
      </w:pPr>
    </w:p>
    <w:p w14:paraId="50935A57" w14:textId="77777777" w:rsidR="001B646E" w:rsidRDefault="001B646E" w:rsidP="001B646E">
      <w:pPr>
        <w:jc w:val="center"/>
        <w:rPr>
          <w:lang w:val="fr-CA"/>
        </w:rPr>
      </w:pPr>
    </w:p>
    <w:p w14:paraId="3FFDA76D" w14:textId="77777777" w:rsidR="001B646E" w:rsidRDefault="001B646E" w:rsidP="001B646E">
      <w:pPr>
        <w:jc w:val="center"/>
        <w:rPr>
          <w:lang w:val="fr-CA"/>
        </w:rPr>
      </w:pPr>
    </w:p>
    <w:p w14:paraId="010CE90D" w14:textId="77777777" w:rsidR="001B646E" w:rsidRPr="00163EC5" w:rsidRDefault="001B646E" w:rsidP="001B646E">
      <w:pPr>
        <w:ind w:firstLine="720"/>
        <w:rPr>
          <w:lang w:val="fr-CA"/>
        </w:rPr>
      </w:pPr>
      <w:r w:rsidRPr="00163EC5">
        <w:rPr>
          <w:lang w:val="fr-CA"/>
        </w:rPr>
        <w:t xml:space="preserve">Ce document </w:t>
      </w:r>
      <w:r>
        <w:rPr>
          <w:lang w:val="fr-CA"/>
        </w:rPr>
        <w:t>contient les observations</w:t>
      </w:r>
      <w:r w:rsidRPr="00163EC5">
        <w:rPr>
          <w:lang w:val="fr-CA"/>
        </w:rPr>
        <w:t xml:space="preserve"> et recommandation du Secrétariat sur la proposition de projet suivante</w:t>
      </w:r>
      <w:r>
        <w:rPr>
          <w:lang w:val="fr-CA"/>
        </w:rPr>
        <w:t> </w:t>
      </w:r>
      <w:r w:rsidRPr="00163EC5">
        <w:rPr>
          <w:lang w:val="fr-CA"/>
        </w:rPr>
        <w:t xml:space="preserve">: </w:t>
      </w:r>
    </w:p>
    <w:p w14:paraId="67555324" w14:textId="77777777" w:rsidR="001B646E" w:rsidRPr="00163EC5" w:rsidRDefault="001B646E" w:rsidP="001B646E">
      <w:pPr>
        <w:ind w:firstLine="720"/>
        <w:rPr>
          <w:lang w:val="fr-CA"/>
        </w:rPr>
      </w:pPr>
    </w:p>
    <w:p w14:paraId="4F63677E" w14:textId="77777777" w:rsidR="001B646E" w:rsidRDefault="001B646E" w:rsidP="001B646E">
      <w:pPr>
        <w:rPr>
          <w:u w:val="single"/>
        </w:rPr>
      </w:pPr>
      <w:r>
        <w:rPr>
          <w:u w:val="single"/>
        </w:rPr>
        <w:t>Élimination</w:t>
      </w:r>
    </w:p>
    <w:p w14:paraId="338622CB" w14:textId="77777777" w:rsidR="001B646E" w:rsidRPr="0034371D" w:rsidRDefault="001B646E" w:rsidP="001B646E"/>
    <w:p w14:paraId="3BF18D4E" w14:textId="77777777" w:rsidR="001B646E" w:rsidRDefault="001B646E" w:rsidP="001B646E"/>
    <w:p w14:paraId="3CC6AEB8" w14:textId="77777777" w:rsidR="001B646E" w:rsidRPr="00B13566" w:rsidRDefault="001B646E" w:rsidP="001B646E">
      <w:pPr>
        <w:pStyle w:val="ListParagraph"/>
        <w:numPr>
          <w:ilvl w:val="0"/>
          <w:numId w:val="25"/>
        </w:numPr>
        <w:ind w:left="720" w:hanging="720"/>
        <w:rPr>
          <w:lang w:val="fr-CA" w:eastAsia="zh-CN"/>
        </w:rPr>
      </w:pPr>
      <w:r w:rsidRPr="00B13566">
        <w:rPr>
          <w:lang w:val="fr-CA"/>
        </w:rPr>
        <w:t>Plan de gestion de l’élimination des HCFC</w:t>
      </w:r>
      <w:r w:rsidRPr="00B13566">
        <w:rPr>
          <w:rFonts w:hint="eastAsia"/>
          <w:lang w:val="fr-CA" w:eastAsia="zh-CN"/>
        </w:rPr>
        <w:t xml:space="preserve">     </w:t>
      </w:r>
      <w:r>
        <w:rPr>
          <w:rFonts w:hint="eastAsia"/>
          <w:lang w:val="fr-CA" w:eastAsia="zh-CN"/>
        </w:rPr>
        <w:t xml:space="preserve">        </w:t>
      </w:r>
      <w:r>
        <w:rPr>
          <w:lang w:val="fr-CA" w:eastAsia="zh-CN"/>
        </w:rPr>
        <w:t xml:space="preserve">       </w:t>
      </w:r>
      <w:r w:rsidRPr="00B13566">
        <w:rPr>
          <w:rFonts w:hint="eastAsia"/>
          <w:lang w:val="fr-CA" w:eastAsia="zh-CN"/>
        </w:rPr>
        <w:t xml:space="preserve"> </w:t>
      </w:r>
      <w:r w:rsidRPr="00B13566">
        <w:rPr>
          <w:lang w:val="fr-CA"/>
        </w:rPr>
        <w:t>PNUD</w:t>
      </w:r>
      <w:r w:rsidRPr="00B13566">
        <w:rPr>
          <w:rFonts w:hint="eastAsia"/>
          <w:lang w:val="fr-CA" w:eastAsia="zh-CN"/>
        </w:rPr>
        <w:t xml:space="preserve">     </w:t>
      </w:r>
      <w:r>
        <w:rPr>
          <w:rFonts w:hint="eastAsia"/>
          <w:lang w:val="fr-CA" w:eastAsia="zh-CN"/>
        </w:rPr>
        <w:t xml:space="preserve">      </w:t>
      </w:r>
      <w:r w:rsidRPr="00B13566">
        <w:rPr>
          <w:rFonts w:hint="eastAsia"/>
          <w:lang w:val="fr-CA" w:eastAsia="zh-CN"/>
        </w:rPr>
        <w:t xml:space="preserve">  </w:t>
      </w:r>
      <w:r>
        <w:rPr>
          <w:lang w:val="fr-CA" w:eastAsia="zh-CN"/>
        </w:rPr>
        <w:t xml:space="preserve">    </w:t>
      </w:r>
      <w:r w:rsidRPr="00C42A30">
        <w:rPr>
          <w:lang w:val="fr-CA"/>
        </w:rPr>
        <w:t>Approbation globale</w:t>
      </w:r>
      <w:r w:rsidRPr="00B13566">
        <w:rPr>
          <w:rFonts w:hint="eastAsia"/>
          <w:lang w:val="fr-CA" w:eastAsia="zh-CN"/>
        </w:rPr>
        <w:t xml:space="preserve">   </w:t>
      </w:r>
    </w:p>
    <w:p w14:paraId="2D29AA54" w14:textId="77777777" w:rsidR="001B646E" w:rsidRPr="00264A89" w:rsidRDefault="001B646E" w:rsidP="001B646E">
      <w:pPr>
        <w:ind w:left="720"/>
        <w:rPr>
          <w:lang w:val="fr-CA"/>
        </w:rPr>
      </w:pPr>
      <w:r w:rsidRPr="0058792A">
        <w:rPr>
          <w:lang w:val="fr-CA"/>
        </w:rPr>
        <w:t>(</w:t>
      </w:r>
      <w:r w:rsidRPr="00A672E4">
        <w:rPr>
          <w:lang w:val="fr-CA"/>
        </w:rPr>
        <w:t>phase II</w:t>
      </w:r>
      <w:r>
        <w:rPr>
          <w:lang w:val="fr-CA"/>
        </w:rPr>
        <w:t xml:space="preserve">, </w:t>
      </w:r>
      <w:r w:rsidRPr="00A672E4">
        <w:rPr>
          <w:lang w:val="fr-CA"/>
        </w:rPr>
        <w:t>troisième</w:t>
      </w:r>
      <w:r w:rsidRPr="0058792A">
        <w:rPr>
          <w:lang w:val="fr-CA"/>
        </w:rPr>
        <w:t xml:space="preserve"> tranche)</w:t>
      </w:r>
      <w:r>
        <w:rPr>
          <w:rFonts w:hint="eastAsia"/>
          <w:lang w:val="fr-CA" w:eastAsia="zh-CN"/>
        </w:rPr>
        <w:t xml:space="preserve">  </w:t>
      </w:r>
    </w:p>
    <w:p w14:paraId="3278180E" w14:textId="77777777" w:rsidR="001B646E" w:rsidRPr="001B646E" w:rsidRDefault="001B646E" w:rsidP="001B646E">
      <w:pPr>
        <w:rPr>
          <w:lang w:val="fr-CA"/>
        </w:rPr>
      </w:pPr>
    </w:p>
    <w:p w14:paraId="443FAC20" w14:textId="77777777" w:rsidR="001B646E" w:rsidRPr="001B646E" w:rsidRDefault="001B646E" w:rsidP="001B646E">
      <w:pPr>
        <w:rPr>
          <w:lang w:val="fr-CA"/>
        </w:rPr>
      </w:pPr>
    </w:p>
    <w:p w14:paraId="59BB15B3" w14:textId="77777777" w:rsidR="001B646E" w:rsidRPr="001B646E" w:rsidRDefault="001B646E" w:rsidP="001B646E">
      <w:pPr>
        <w:rPr>
          <w:lang w:val="fr-CA"/>
        </w:rPr>
      </w:pPr>
      <w:r w:rsidRPr="001B646E">
        <w:rPr>
          <w:lang w:val="fr-CA"/>
        </w:rPr>
        <w:br w:type="page"/>
      </w:r>
    </w:p>
    <w:p w14:paraId="793C5834" w14:textId="77777777" w:rsidR="001B646E" w:rsidRPr="004671EC" w:rsidRDefault="001B646E" w:rsidP="001B646E">
      <w:pPr>
        <w:spacing w:after="120"/>
        <w:jc w:val="center"/>
        <w:rPr>
          <w:b/>
          <w:lang w:val="fr-CA"/>
        </w:rPr>
      </w:pPr>
      <w:r w:rsidRPr="004671EC">
        <w:rPr>
          <w:b/>
          <w:lang w:val="fr-CA"/>
        </w:rPr>
        <w:lastRenderedPageBreak/>
        <w:t>FICHE D’ÉVALUATION DU PROJET – PROJETS PLURIANNUELS</w:t>
      </w:r>
    </w:p>
    <w:p w14:paraId="1B10BD7A" w14:textId="77777777" w:rsidR="001B646E" w:rsidRPr="00153415" w:rsidRDefault="001B646E" w:rsidP="001B646E">
      <w:pPr>
        <w:spacing w:after="120"/>
        <w:jc w:val="center"/>
        <w:rPr>
          <w:b/>
          <w:bCs/>
        </w:rPr>
      </w:pPr>
      <w:r w:rsidRPr="0048487D">
        <w:rPr>
          <w:b/>
          <w:bCs/>
          <w:noProof/>
        </w:rPr>
        <w:t>Cuba</w:t>
      </w:r>
    </w:p>
    <w:tbl>
      <w:tblPr>
        <w:tblStyle w:val="TableGrid"/>
        <w:tblW w:w="11610" w:type="dxa"/>
        <w:tblInd w:w="-1085" w:type="dxa"/>
        <w:tblLook w:val="04A0" w:firstRow="1" w:lastRow="0" w:firstColumn="1" w:lastColumn="0" w:noHBand="0" w:noVBand="1"/>
      </w:tblPr>
      <w:tblGrid>
        <w:gridCol w:w="3915"/>
        <w:gridCol w:w="2127"/>
        <w:gridCol w:w="2409"/>
        <w:gridCol w:w="3159"/>
      </w:tblGrid>
      <w:tr w:rsidR="001B646E" w:rsidRPr="00830019" w14:paraId="140D6C2D" w14:textId="77777777" w:rsidTr="00821092">
        <w:trPr>
          <w:trHeight w:val="240"/>
        </w:trPr>
        <w:tc>
          <w:tcPr>
            <w:tcW w:w="3915" w:type="dxa"/>
            <w:hideMark/>
          </w:tcPr>
          <w:p w14:paraId="6C41AB16" w14:textId="77777777" w:rsidR="001B646E" w:rsidRPr="00830019" w:rsidRDefault="001B646E" w:rsidP="00821092">
            <w:pPr>
              <w:jc w:val="left"/>
              <w:rPr>
                <w:b/>
                <w:sz w:val="20"/>
                <w:szCs w:val="20"/>
                <w:lang w:val="en-US"/>
              </w:rPr>
            </w:pPr>
            <w:r w:rsidRPr="00923ECF">
              <w:rPr>
                <w:b/>
                <w:sz w:val="20"/>
                <w:szCs w:val="20"/>
                <w:lang w:val="en-US"/>
              </w:rPr>
              <w:t xml:space="preserve">(I) </w:t>
            </w:r>
            <w:r w:rsidRPr="00BB4FDF">
              <w:rPr>
                <w:b/>
                <w:sz w:val="20"/>
                <w:szCs w:val="20"/>
                <w:lang w:val="en-GB"/>
              </w:rPr>
              <w:t>TITRE DU PROJET</w:t>
            </w:r>
          </w:p>
        </w:tc>
        <w:tc>
          <w:tcPr>
            <w:tcW w:w="2127" w:type="dxa"/>
            <w:hideMark/>
          </w:tcPr>
          <w:p w14:paraId="2E4D6CEB" w14:textId="77777777" w:rsidR="001B646E" w:rsidRPr="00830019" w:rsidRDefault="001B646E" w:rsidP="00821092">
            <w:pPr>
              <w:jc w:val="center"/>
              <w:rPr>
                <w:b/>
                <w:sz w:val="20"/>
                <w:szCs w:val="20"/>
                <w:lang w:val="en-US"/>
              </w:rPr>
            </w:pPr>
            <w:r w:rsidRPr="00923ECF">
              <w:rPr>
                <w:b/>
                <w:sz w:val="20"/>
                <w:szCs w:val="20"/>
                <w:lang w:val="en-US"/>
              </w:rPr>
              <w:t>AGENC</w:t>
            </w:r>
            <w:r>
              <w:rPr>
                <w:b/>
                <w:sz w:val="20"/>
                <w:szCs w:val="20"/>
                <w:lang w:val="en-US"/>
              </w:rPr>
              <w:t>E</w:t>
            </w:r>
          </w:p>
        </w:tc>
        <w:tc>
          <w:tcPr>
            <w:tcW w:w="2409" w:type="dxa"/>
            <w:hideMark/>
          </w:tcPr>
          <w:p w14:paraId="6B584C02" w14:textId="77777777" w:rsidR="001B646E" w:rsidRPr="00830019" w:rsidRDefault="001B646E" w:rsidP="00821092">
            <w:pPr>
              <w:jc w:val="center"/>
              <w:rPr>
                <w:b/>
                <w:sz w:val="20"/>
                <w:szCs w:val="20"/>
                <w:lang w:val="en-US"/>
              </w:rPr>
            </w:pPr>
            <w:r>
              <w:rPr>
                <w:b/>
                <w:sz w:val="20"/>
                <w:szCs w:val="20"/>
                <w:lang w:val="en-US"/>
              </w:rPr>
              <w:t>RÉUNION D’APPROBATION</w:t>
            </w:r>
          </w:p>
        </w:tc>
        <w:tc>
          <w:tcPr>
            <w:tcW w:w="3159" w:type="dxa"/>
            <w:hideMark/>
          </w:tcPr>
          <w:p w14:paraId="3568E45C" w14:textId="77777777" w:rsidR="001B646E" w:rsidRPr="00830019" w:rsidRDefault="001B646E" w:rsidP="00821092">
            <w:pPr>
              <w:jc w:val="center"/>
              <w:rPr>
                <w:b/>
                <w:sz w:val="20"/>
                <w:szCs w:val="20"/>
                <w:lang w:val="en-US"/>
              </w:rPr>
            </w:pPr>
            <w:r>
              <w:rPr>
                <w:b/>
                <w:sz w:val="20"/>
                <w:szCs w:val="20"/>
                <w:lang w:val="en-US"/>
              </w:rPr>
              <w:t>MESURE DE RÉGLEMENTATION</w:t>
            </w:r>
          </w:p>
        </w:tc>
      </w:tr>
      <w:tr w:rsidR="001B646E" w:rsidRPr="001A62FA" w14:paraId="08D3E3E2" w14:textId="77777777" w:rsidTr="00821092">
        <w:trPr>
          <w:trHeight w:val="240"/>
        </w:trPr>
        <w:tc>
          <w:tcPr>
            <w:tcW w:w="3915" w:type="dxa"/>
            <w:vAlign w:val="center"/>
            <w:hideMark/>
          </w:tcPr>
          <w:p w14:paraId="61FBAA26" w14:textId="77777777" w:rsidR="001B646E" w:rsidRPr="003926D2" w:rsidRDefault="001B646E" w:rsidP="00821092">
            <w:pPr>
              <w:jc w:val="center"/>
              <w:rPr>
                <w:sz w:val="20"/>
                <w:szCs w:val="20"/>
                <w:lang w:val="fr-CA"/>
              </w:rPr>
            </w:pPr>
            <w:r w:rsidRPr="00FF422C">
              <w:rPr>
                <w:sz w:val="18"/>
                <w:szCs w:val="18"/>
                <w:lang w:val="fr-CH"/>
              </w:rPr>
              <w:t>Plan d’élimination des HCFC</w:t>
            </w:r>
            <w:r w:rsidRPr="00BB4FDF">
              <w:rPr>
                <w:sz w:val="20"/>
                <w:szCs w:val="20"/>
                <w:lang w:val="fr-CA"/>
              </w:rPr>
              <w:t xml:space="preserve"> </w:t>
            </w:r>
            <w:r w:rsidRPr="003926D2">
              <w:rPr>
                <w:sz w:val="20"/>
                <w:szCs w:val="20"/>
                <w:lang w:val="fr-CA"/>
              </w:rPr>
              <w:t>(phase </w:t>
            </w:r>
            <w:r w:rsidRPr="003926D2">
              <w:rPr>
                <w:noProof/>
                <w:sz w:val="20"/>
                <w:szCs w:val="20"/>
                <w:lang w:val="fr-CA"/>
              </w:rPr>
              <w:t>II</w:t>
            </w:r>
            <w:r w:rsidRPr="003926D2">
              <w:rPr>
                <w:sz w:val="20"/>
                <w:szCs w:val="20"/>
                <w:lang w:val="fr-CA"/>
              </w:rPr>
              <w:t>)</w:t>
            </w:r>
          </w:p>
        </w:tc>
        <w:tc>
          <w:tcPr>
            <w:tcW w:w="2127" w:type="dxa"/>
            <w:vAlign w:val="center"/>
          </w:tcPr>
          <w:p w14:paraId="0EBB6FAA" w14:textId="77777777" w:rsidR="001B646E" w:rsidRPr="001A62FA" w:rsidRDefault="001B646E" w:rsidP="00821092">
            <w:pPr>
              <w:jc w:val="center"/>
              <w:rPr>
                <w:sz w:val="20"/>
                <w:szCs w:val="20"/>
                <w:lang w:val="en-US"/>
              </w:rPr>
            </w:pPr>
            <w:r>
              <w:rPr>
                <w:sz w:val="20"/>
                <w:szCs w:val="20"/>
              </w:rPr>
              <w:t>PNUD</w:t>
            </w:r>
          </w:p>
        </w:tc>
        <w:tc>
          <w:tcPr>
            <w:tcW w:w="2409" w:type="dxa"/>
            <w:vAlign w:val="center"/>
          </w:tcPr>
          <w:p w14:paraId="47B789E6" w14:textId="77777777" w:rsidR="001B646E" w:rsidRPr="001A62FA" w:rsidRDefault="001B646E" w:rsidP="00821092">
            <w:pPr>
              <w:jc w:val="center"/>
              <w:rPr>
                <w:sz w:val="20"/>
                <w:szCs w:val="20"/>
                <w:lang w:val="en-US"/>
              </w:rPr>
            </w:pPr>
            <w:r w:rsidRPr="0048487D">
              <w:rPr>
                <w:noProof/>
                <w:sz w:val="20"/>
                <w:szCs w:val="20"/>
                <w:lang w:val="en-US"/>
              </w:rPr>
              <w:t>86</w:t>
            </w:r>
            <w:r w:rsidRPr="003926D2">
              <w:rPr>
                <w:noProof/>
                <w:sz w:val="20"/>
                <w:szCs w:val="20"/>
                <w:vertAlign w:val="superscript"/>
                <w:lang w:val="en-US"/>
              </w:rPr>
              <w:t>e</w:t>
            </w:r>
          </w:p>
        </w:tc>
        <w:tc>
          <w:tcPr>
            <w:tcW w:w="3159" w:type="dxa"/>
            <w:vAlign w:val="center"/>
          </w:tcPr>
          <w:p w14:paraId="67321EC9" w14:textId="77777777" w:rsidR="001B646E" w:rsidRPr="001A62FA" w:rsidRDefault="001B646E" w:rsidP="00821092">
            <w:pPr>
              <w:jc w:val="center"/>
              <w:rPr>
                <w:sz w:val="20"/>
                <w:szCs w:val="20"/>
                <w:lang w:val="en-US"/>
              </w:rPr>
            </w:pPr>
            <w:r w:rsidRPr="00FF422C">
              <w:rPr>
                <w:sz w:val="18"/>
                <w:szCs w:val="18"/>
                <w:lang w:val="fr-CH"/>
              </w:rPr>
              <w:t xml:space="preserve">Élimination de 100% d’ici </w:t>
            </w:r>
            <w:r w:rsidRPr="0048487D">
              <w:rPr>
                <w:noProof/>
                <w:sz w:val="20"/>
                <w:szCs w:val="20"/>
                <w:lang w:val="en-US"/>
              </w:rPr>
              <w:t>2030</w:t>
            </w:r>
          </w:p>
        </w:tc>
      </w:tr>
    </w:tbl>
    <w:p w14:paraId="43DA06EE" w14:textId="77777777" w:rsidR="001B646E" w:rsidRPr="001A62FA" w:rsidRDefault="001B646E" w:rsidP="001B646E">
      <w:pPr>
        <w:jc w:val="center"/>
        <w:rPr>
          <w:sz w:val="18"/>
          <w:szCs w:val="18"/>
        </w:rPr>
      </w:pPr>
    </w:p>
    <w:tbl>
      <w:tblPr>
        <w:tblStyle w:val="TableGrid"/>
        <w:tblW w:w="11610" w:type="dxa"/>
        <w:tblInd w:w="-1085" w:type="dxa"/>
        <w:tblLook w:val="04A0" w:firstRow="1" w:lastRow="0" w:firstColumn="1" w:lastColumn="0" w:noHBand="0" w:noVBand="1"/>
      </w:tblPr>
      <w:tblGrid>
        <w:gridCol w:w="7380"/>
        <w:gridCol w:w="1620"/>
        <w:gridCol w:w="2610"/>
      </w:tblGrid>
      <w:tr w:rsidR="001B646E" w:rsidRPr="001A62FA" w14:paraId="69765968" w14:textId="77777777" w:rsidTr="00821092">
        <w:trPr>
          <w:trHeight w:val="43"/>
        </w:trPr>
        <w:tc>
          <w:tcPr>
            <w:tcW w:w="7380" w:type="dxa"/>
            <w:hideMark/>
          </w:tcPr>
          <w:p w14:paraId="1E48AA49" w14:textId="77777777" w:rsidR="001B646E" w:rsidRPr="003926D2" w:rsidRDefault="001B646E" w:rsidP="00821092">
            <w:pPr>
              <w:jc w:val="left"/>
              <w:rPr>
                <w:b/>
                <w:sz w:val="20"/>
                <w:szCs w:val="20"/>
                <w:lang w:val="fr-CA"/>
              </w:rPr>
            </w:pPr>
            <w:r w:rsidRPr="006E3770">
              <w:rPr>
                <w:b/>
                <w:sz w:val="20"/>
                <w:szCs w:val="20"/>
                <w:lang w:val="fr-CA"/>
              </w:rPr>
              <w:t>(II) DERNIÈRES DONNÉES DE L’ARTICLE 7 (annexe C, groupe I)</w:t>
            </w:r>
          </w:p>
        </w:tc>
        <w:tc>
          <w:tcPr>
            <w:tcW w:w="1620" w:type="dxa"/>
            <w:hideMark/>
          </w:tcPr>
          <w:p w14:paraId="64B9737B" w14:textId="77777777" w:rsidR="001B646E" w:rsidRPr="001A62FA" w:rsidRDefault="001B646E" w:rsidP="00821092">
            <w:pPr>
              <w:jc w:val="center"/>
              <w:rPr>
                <w:sz w:val="20"/>
                <w:szCs w:val="20"/>
                <w:lang w:val="en-US"/>
              </w:rPr>
            </w:pPr>
            <w:r>
              <w:rPr>
                <w:sz w:val="20"/>
                <w:szCs w:val="20"/>
                <w:lang w:val="en-US"/>
              </w:rPr>
              <w:t>Année </w:t>
            </w:r>
            <w:r w:rsidRPr="00923ECF">
              <w:rPr>
                <w:sz w:val="20"/>
                <w:szCs w:val="20"/>
                <w:lang w:val="en-US"/>
              </w:rPr>
              <w:t xml:space="preserve">: </w:t>
            </w:r>
            <w:r w:rsidRPr="00712ACE">
              <w:rPr>
                <w:sz w:val="20"/>
                <w:szCs w:val="20"/>
                <w:lang w:val="en-US"/>
              </w:rPr>
              <w:t>202</w:t>
            </w:r>
            <w:r>
              <w:rPr>
                <w:sz w:val="20"/>
                <w:szCs w:val="20"/>
                <w:lang w:val="en-US"/>
              </w:rPr>
              <w:t>4</w:t>
            </w:r>
          </w:p>
        </w:tc>
        <w:tc>
          <w:tcPr>
            <w:tcW w:w="2610" w:type="dxa"/>
            <w:hideMark/>
          </w:tcPr>
          <w:p w14:paraId="39902208" w14:textId="77777777" w:rsidR="001B646E" w:rsidRPr="001A62FA" w:rsidRDefault="001B646E" w:rsidP="00821092">
            <w:pPr>
              <w:jc w:val="right"/>
              <w:rPr>
                <w:sz w:val="20"/>
                <w:szCs w:val="20"/>
                <w:lang w:val="en-US"/>
              </w:rPr>
            </w:pPr>
            <w:r>
              <w:rPr>
                <w:sz w:val="20"/>
                <w:szCs w:val="20"/>
                <w:lang w:val="en-US"/>
              </w:rPr>
              <w:t>2,44</w:t>
            </w:r>
            <w:r w:rsidRPr="00923ECF">
              <w:rPr>
                <w:sz w:val="20"/>
                <w:szCs w:val="20"/>
                <w:lang w:val="en-US"/>
              </w:rPr>
              <w:t xml:space="preserve"> (tonnes</w:t>
            </w:r>
            <w:r>
              <w:rPr>
                <w:sz w:val="20"/>
                <w:szCs w:val="20"/>
                <w:lang w:val="en-US"/>
              </w:rPr>
              <w:t xml:space="preserve"> PAO</w:t>
            </w:r>
            <w:r w:rsidRPr="00923ECF">
              <w:rPr>
                <w:sz w:val="20"/>
                <w:szCs w:val="20"/>
                <w:lang w:val="en-US"/>
              </w:rPr>
              <w:t>)</w:t>
            </w:r>
          </w:p>
        </w:tc>
      </w:tr>
    </w:tbl>
    <w:p w14:paraId="7C50D613" w14:textId="77777777" w:rsidR="001B646E" w:rsidRPr="001A62FA" w:rsidRDefault="001B646E" w:rsidP="001B646E">
      <w:pPr>
        <w:jc w:val="center"/>
        <w:rPr>
          <w:sz w:val="18"/>
          <w:szCs w:val="18"/>
        </w:rPr>
      </w:pPr>
    </w:p>
    <w:tbl>
      <w:tblPr>
        <w:tblStyle w:val="TableGrid"/>
        <w:tblW w:w="11610" w:type="dxa"/>
        <w:tblInd w:w="-1085" w:type="dxa"/>
        <w:tblLayout w:type="fixed"/>
        <w:tblLook w:val="04A0" w:firstRow="1" w:lastRow="0" w:firstColumn="1" w:lastColumn="0" w:noHBand="0" w:noVBand="1"/>
      </w:tblPr>
      <w:tblGrid>
        <w:gridCol w:w="1170"/>
        <w:gridCol w:w="990"/>
        <w:gridCol w:w="990"/>
        <w:gridCol w:w="1080"/>
        <w:gridCol w:w="1170"/>
        <w:gridCol w:w="990"/>
        <w:gridCol w:w="990"/>
        <w:gridCol w:w="1638"/>
        <w:gridCol w:w="1152"/>
        <w:gridCol w:w="1440"/>
      </w:tblGrid>
      <w:tr w:rsidR="001B646E" w:rsidRPr="00830019" w14:paraId="60E229D2" w14:textId="77777777" w:rsidTr="00821092">
        <w:trPr>
          <w:trHeight w:val="249"/>
        </w:trPr>
        <w:tc>
          <w:tcPr>
            <w:tcW w:w="9018" w:type="dxa"/>
            <w:gridSpan w:val="8"/>
            <w:hideMark/>
          </w:tcPr>
          <w:p w14:paraId="44319B4D" w14:textId="77777777" w:rsidR="001B646E" w:rsidRPr="001A62FA" w:rsidRDefault="001B646E" w:rsidP="00821092">
            <w:pPr>
              <w:jc w:val="left"/>
              <w:rPr>
                <w:b/>
                <w:sz w:val="20"/>
                <w:szCs w:val="20"/>
                <w:lang w:val="en-US"/>
              </w:rPr>
            </w:pPr>
            <w:r w:rsidRPr="001A62FA">
              <w:rPr>
                <w:b/>
                <w:sz w:val="20"/>
                <w:szCs w:val="20"/>
                <w:lang w:val="en-US"/>
              </w:rPr>
              <w:t>(III) LATEST COUNTRY PROGRAMME SECTORAL DATA (ODP tonnes)</w:t>
            </w:r>
          </w:p>
        </w:tc>
        <w:tc>
          <w:tcPr>
            <w:tcW w:w="2592" w:type="dxa"/>
            <w:gridSpan w:val="2"/>
            <w:hideMark/>
          </w:tcPr>
          <w:p w14:paraId="3E1FB150" w14:textId="77777777" w:rsidR="001B646E" w:rsidRPr="00830019" w:rsidRDefault="001B646E" w:rsidP="00821092">
            <w:pPr>
              <w:jc w:val="right"/>
              <w:rPr>
                <w:b/>
                <w:sz w:val="20"/>
                <w:szCs w:val="20"/>
                <w:lang w:val="en-US"/>
              </w:rPr>
            </w:pPr>
            <w:r w:rsidRPr="001A62FA">
              <w:rPr>
                <w:b/>
                <w:sz w:val="20"/>
                <w:szCs w:val="20"/>
                <w:lang w:val="en-US"/>
              </w:rPr>
              <w:t xml:space="preserve">Year: </w:t>
            </w:r>
            <w:r w:rsidRPr="0048487D">
              <w:rPr>
                <w:b/>
                <w:bCs/>
                <w:noProof/>
                <w:sz w:val="20"/>
                <w:szCs w:val="20"/>
                <w:lang w:val="en-US"/>
              </w:rPr>
              <w:t>2024</w:t>
            </w:r>
          </w:p>
        </w:tc>
      </w:tr>
      <w:tr w:rsidR="001B646E" w:rsidRPr="00830019" w14:paraId="4C78C111" w14:textId="77777777" w:rsidTr="00821092">
        <w:trPr>
          <w:trHeight w:val="249"/>
        </w:trPr>
        <w:tc>
          <w:tcPr>
            <w:tcW w:w="1170" w:type="dxa"/>
            <w:hideMark/>
          </w:tcPr>
          <w:p w14:paraId="5F6B3C5F" w14:textId="77777777" w:rsidR="001B646E" w:rsidRPr="00830019" w:rsidRDefault="001B646E" w:rsidP="00821092">
            <w:pPr>
              <w:jc w:val="center"/>
              <w:rPr>
                <w:sz w:val="20"/>
                <w:szCs w:val="20"/>
                <w:lang w:val="en-US"/>
              </w:rPr>
            </w:pPr>
            <w:r>
              <w:rPr>
                <w:sz w:val="20"/>
                <w:szCs w:val="20"/>
                <w:lang w:val="en-US"/>
              </w:rPr>
              <w:t>Produits chimiques</w:t>
            </w:r>
          </w:p>
        </w:tc>
        <w:tc>
          <w:tcPr>
            <w:tcW w:w="990" w:type="dxa"/>
            <w:hideMark/>
          </w:tcPr>
          <w:p w14:paraId="2FF7F59C" w14:textId="77777777" w:rsidR="001B646E" w:rsidRPr="00830019" w:rsidRDefault="001B646E" w:rsidP="00821092">
            <w:pPr>
              <w:jc w:val="center"/>
              <w:rPr>
                <w:sz w:val="20"/>
                <w:szCs w:val="20"/>
                <w:lang w:val="en-US"/>
              </w:rPr>
            </w:pPr>
            <w:r w:rsidRPr="00800BB0">
              <w:rPr>
                <w:sz w:val="20"/>
                <w:szCs w:val="20"/>
                <w:lang w:val="en-US"/>
              </w:rPr>
              <w:t>Aerosol</w:t>
            </w:r>
            <w:r>
              <w:rPr>
                <w:sz w:val="20"/>
                <w:szCs w:val="20"/>
                <w:lang w:val="en-US"/>
              </w:rPr>
              <w:t>s</w:t>
            </w:r>
          </w:p>
        </w:tc>
        <w:tc>
          <w:tcPr>
            <w:tcW w:w="990" w:type="dxa"/>
            <w:hideMark/>
          </w:tcPr>
          <w:p w14:paraId="56962721" w14:textId="77777777" w:rsidR="001B646E" w:rsidRPr="00830019" w:rsidRDefault="001B646E" w:rsidP="00821092">
            <w:pPr>
              <w:jc w:val="center"/>
              <w:rPr>
                <w:sz w:val="20"/>
                <w:szCs w:val="20"/>
                <w:lang w:val="en-US"/>
              </w:rPr>
            </w:pPr>
            <w:r>
              <w:rPr>
                <w:sz w:val="20"/>
                <w:szCs w:val="20"/>
                <w:lang w:val="en-US"/>
              </w:rPr>
              <w:t>Mousses</w:t>
            </w:r>
          </w:p>
        </w:tc>
        <w:tc>
          <w:tcPr>
            <w:tcW w:w="1080" w:type="dxa"/>
            <w:hideMark/>
          </w:tcPr>
          <w:p w14:paraId="59680570" w14:textId="77777777" w:rsidR="001B646E" w:rsidRPr="00830019" w:rsidRDefault="001B646E" w:rsidP="00821092">
            <w:pPr>
              <w:jc w:val="center"/>
              <w:rPr>
                <w:sz w:val="20"/>
                <w:szCs w:val="20"/>
                <w:lang w:val="en-US"/>
              </w:rPr>
            </w:pPr>
            <w:r>
              <w:rPr>
                <w:sz w:val="20"/>
                <w:szCs w:val="20"/>
                <w:lang w:val="en-US"/>
              </w:rPr>
              <w:t>Lutte contre l’incendie</w:t>
            </w:r>
          </w:p>
        </w:tc>
        <w:tc>
          <w:tcPr>
            <w:tcW w:w="2160" w:type="dxa"/>
            <w:gridSpan w:val="2"/>
            <w:hideMark/>
          </w:tcPr>
          <w:p w14:paraId="06A57B79" w14:textId="77777777" w:rsidR="001B646E" w:rsidRPr="00830019" w:rsidRDefault="001B646E" w:rsidP="00821092">
            <w:pPr>
              <w:jc w:val="center"/>
              <w:rPr>
                <w:sz w:val="20"/>
                <w:szCs w:val="20"/>
                <w:lang w:val="en-US"/>
              </w:rPr>
            </w:pPr>
            <w:r w:rsidRPr="00800BB0">
              <w:rPr>
                <w:sz w:val="20"/>
                <w:szCs w:val="20"/>
                <w:lang w:val="en-US"/>
              </w:rPr>
              <w:t>R</w:t>
            </w:r>
            <w:r>
              <w:rPr>
                <w:sz w:val="20"/>
                <w:szCs w:val="20"/>
                <w:lang w:val="en-US"/>
              </w:rPr>
              <w:t>é</w:t>
            </w:r>
            <w:r w:rsidRPr="00800BB0">
              <w:rPr>
                <w:sz w:val="20"/>
                <w:szCs w:val="20"/>
                <w:lang w:val="en-US"/>
              </w:rPr>
              <w:t>frigeration</w:t>
            </w:r>
          </w:p>
        </w:tc>
        <w:tc>
          <w:tcPr>
            <w:tcW w:w="990" w:type="dxa"/>
            <w:hideMark/>
          </w:tcPr>
          <w:p w14:paraId="157E8602" w14:textId="77777777" w:rsidR="001B646E" w:rsidRPr="00830019" w:rsidRDefault="001B646E" w:rsidP="00821092">
            <w:pPr>
              <w:jc w:val="center"/>
              <w:rPr>
                <w:sz w:val="20"/>
                <w:szCs w:val="20"/>
                <w:lang w:val="en-US"/>
              </w:rPr>
            </w:pPr>
            <w:r w:rsidRPr="00800BB0">
              <w:rPr>
                <w:sz w:val="20"/>
                <w:szCs w:val="20"/>
                <w:lang w:val="en-US"/>
              </w:rPr>
              <w:t>Solv</w:t>
            </w:r>
            <w:r>
              <w:rPr>
                <w:sz w:val="20"/>
                <w:szCs w:val="20"/>
                <w:lang w:val="en-US"/>
              </w:rPr>
              <w:t>ant</w:t>
            </w:r>
          </w:p>
        </w:tc>
        <w:tc>
          <w:tcPr>
            <w:tcW w:w="1638" w:type="dxa"/>
            <w:hideMark/>
          </w:tcPr>
          <w:p w14:paraId="31E7C548" w14:textId="77777777" w:rsidR="001B646E" w:rsidRPr="00830019" w:rsidRDefault="001B646E" w:rsidP="00821092">
            <w:pPr>
              <w:jc w:val="center"/>
              <w:rPr>
                <w:sz w:val="20"/>
                <w:szCs w:val="20"/>
                <w:lang w:val="en-US"/>
              </w:rPr>
            </w:pPr>
            <w:r>
              <w:rPr>
                <w:sz w:val="20"/>
                <w:szCs w:val="20"/>
                <w:lang w:val="en-US"/>
              </w:rPr>
              <w:t>Agent de transforamtion</w:t>
            </w:r>
          </w:p>
        </w:tc>
        <w:tc>
          <w:tcPr>
            <w:tcW w:w="1152" w:type="dxa"/>
            <w:hideMark/>
          </w:tcPr>
          <w:p w14:paraId="23882ABB" w14:textId="77777777" w:rsidR="001B646E" w:rsidRPr="00830019" w:rsidRDefault="001B646E" w:rsidP="00821092">
            <w:pPr>
              <w:jc w:val="center"/>
              <w:rPr>
                <w:sz w:val="20"/>
                <w:szCs w:val="20"/>
                <w:lang w:val="en-US"/>
              </w:rPr>
            </w:pPr>
            <w:r>
              <w:rPr>
                <w:sz w:val="20"/>
                <w:szCs w:val="20"/>
                <w:lang w:val="en-US"/>
              </w:rPr>
              <w:t>Utilisation en laboratoire</w:t>
            </w:r>
          </w:p>
        </w:tc>
        <w:tc>
          <w:tcPr>
            <w:tcW w:w="1440" w:type="dxa"/>
            <w:hideMark/>
          </w:tcPr>
          <w:p w14:paraId="39DC1E07" w14:textId="77777777" w:rsidR="001B646E" w:rsidRPr="00830019" w:rsidRDefault="001B646E" w:rsidP="00821092">
            <w:pPr>
              <w:jc w:val="center"/>
              <w:rPr>
                <w:sz w:val="20"/>
                <w:szCs w:val="20"/>
                <w:lang w:val="en-US"/>
              </w:rPr>
            </w:pPr>
            <w:r>
              <w:rPr>
                <w:sz w:val="20"/>
                <w:szCs w:val="20"/>
                <w:lang w:val="en-US"/>
              </w:rPr>
              <w:t>Consommation totale du secteur</w:t>
            </w:r>
          </w:p>
        </w:tc>
      </w:tr>
      <w:tr w:rsidR="001B646E" w:rsidRPr="00830019" w14:paraId="77968CBA" w14:textId="77777777" w:rsidTr="00821092">
        <w:trPr>
          <w:trHeight w:val="249"/>
        </w:trPr>
        <w:tc>
          <w:tcPr>
            <w:tcW w:w="4230" w:type="dxa"/>
            <w:gridSpan w:val="4"/>
            <w:hideMark/>
          </w:tcPr>
          <w:p w14:paraId="4F9390CD" w14:textId="77777777" w:rsidR="001B646E" w:rsidRPr="00830019" w:rsidRDefault="001B646E" w:rsidP="00821092">
            <w:pPr>
              <w:jc w:val="center"/>
              <w:rPr>
                <w:sz w:val="20"/>
                <w:szCs w:val="20"/>
                <w:lang w:val="en-US"/>
              </w:rPr>
            </w:pPr>
            <w:r w:rsidRPr="00800BB0">
              <w:rPr>
                <w:sz w:val="20"/>
                <w:szCs w:val="20"/>
                <w:lang w:val="en-US"/>
              </w:rPr>
              <w:t xml:space="preserve"> </w:t>
            </w:r>
          </w:p>
        </w:tc>
        <w:tc>
          <w:tcPr>
            <w:tcW w:w="1170" w:type="dxa"/>
            <w:hideMark/>
          </w:tcPr>
          <w:p w14:paraId="6B26EA54" w14:textId="77777777" w:rsidR="001B646E" w:rsidRPr="00830019" w:rsidRDefault="001B646E" w:rsidP="00821092">
            <w:pPr>
              <w:jc w:val="center"/>
              <w:rPr>
                <w:sz w:val="20"/>
                <w:szCs w:val="20"/>
                <w:lang w:val="en-US"/>
              </w:rPr>
            </w:pPr>
            <w:r>
              <w:rPr>
                <w:sz w:val="20"/>
                <w:szCs w:val="20"/>
                <w:lang w:val="en-US"/>
              </w:rPr>
              <w:t>Fabrication</w:t>
            </w:r>
          </w:p>
        </w:tc>
        <w:tc>
          <w:tcPr>
            <w:tcW w:w="990" w:type="dxa"/>
            <w:hideMark/>
          </w:tcPr>
          <w:p w14:paraId="4EF87AE5" w14:textId="77777777" w:rsidR="001B646E" w:rsidRPr="00830019" w:rsidRDefault="001B646E" w:rsidP="00821092">
            <w:pPr>
              <w:jc w:val="center"/>
              <w:rPr>
                <w:sz w:val="20"/>
                <w:szCs w:val="20"/>
                <w:lang w:val="en-US"/>
              </w:rPr>
            </w:pPr>
            <w:r>
              <w:rPr>
                <w:sz w:val="20"/>
                <w:szCs w:val="20"/>
                <w:lang w:val="en-US"/>
              </w:rPr>
              <w:t>Entretien</w:t>
            </w:r>
          </w:p>
        </w:tc>
        <w:tc>
          <w:tcPr>
            <w:tcW w:w="5220" w:type="dxa"/>
            <w:gridSpan w:val="4"/>
          </w:tcPr>
          <w:p w14:paraId="2D8F9010" w14:textId="77777777" w:rsidR="001B646E" w:rsidRPr="00830019" w:rsidRDefault="001B646E" w:rsidP="00821092">
            <w:pPr>
              <w:jc w:val="center"/>
              <w:rPr>
                <w:sz w:val="20"/>
                <w:szCs w:val="20"/>
                <w:lang w:val="en-US"/>
              </w:rPr>
            </w:pPr>
          </w:p>
        </w:tc>
      </w:tr>
      <w:tr w:rsidR="001B646E" w:rsidRPr="00830019" w14:paraId="76253496" w14:textId="77777777" w:rsidTr="00821092">
        <w:trPr>
          <w:trHeight w:val="249"/>
        </w:trPr>
        <w:tc>
          <w:tcPr>
            <w:tcW w:w="1170" w:type="dxa"/>
            <w:hideMark/>
          </w:tcPr>
          <w:p w14:paraId="65A1B062" w14:textId="77777777" w:rsidR="001B646E" w:rsidRPr="00830019" w:rsidRDefault="001B646E" w:rsidP="00821092">
            <w:pPr>
              <w:ind w:left="32"/>
              <w:jc w:val="left"/>
              <w:rPr>
                <w:sz w:val="20"/>
                <w:szCs w:val="20"/>
                <w:lang w:val="en-US"/>
              </w:rPr>
            </w:pPr>
            <w:r w:rsidRPr="00830019">
              <w:rPr>
                <w:sz w:val="20"/>
                <w:szCs w:val="20"/>
                <w:lang w:val="en-US"/>
              </w:rPr>
              <w:t>HCFC-22</w:t>
            </w:r>
          </w:p>
        </w:tc>
        <w:tc>
          <w:tcPr>
            <w:tcW w:w="990" w:type="dxa"/>
          </w:tcPr>
          <w:p w14:paraId="06F88056" w14:textId="77777777" w:rsidR="001B646E" w:rsidRPr="00830019" w:rsidRDefault="001B646E" w:rsidP="00821092">
            <w:pPr>
              <w:jc w:val="right"/>
              <w:rPr>
                <w:sz w:val="20"/>
                <w:szCs w:val="20"/>
                <w:lang w:val="en-US"/>
              </w:rPr>
            </w:pPr>
            <w:r>
              <w:rPr>
                <w:noProof/>
                <w:sz w:val="20"/>
                <w:szCs w:val="20"/>
                <w:lang w:val="en-US"/>
              </w:rPr>
              <w:t xml:space="preserve"> </w:t>
            </w:r>
          </w:p>
        </w:tc>
        <w:tc>
          <w:tcPr>
            <w:tcW w:w="990" w:type="dxa"/>
          </w:tcPr>
          <w:p w14:paraId="066029D4" w14:textId="77777777" w:rsidR="001B646E" w:rsidRPr="00830019" w:rsidRDefault="001B646E" w:rsidP="00821092">
            <w:pPr>
              <w:jc w:val="right"/>
              <w:rPr>
                <w:sz w:val="20"/>
                <w:szCs w:val="20"/>
                <w:lang w:val="en-US"/>
              </w:rPr>
            </w:pPr>
          </w:p>
        </w:tc>
        <w:tc>
          <w:tcPr>
            <w:tcW w:w="1080" w:type="dxa"/>
          </w:tcPr>
          <w:p w14:paraId="3231618A" w14:textId="77777777" w:rsidR="001B646E" w:rsidRPr="00830019" w:rsidRDefault="001B646E" w:rsidP="00821092">
            <w:pPr>
              <w:jc w:val="right"/>
              <w:rPr>
                <w:sz w:val="20"/>
                <w:szCs w:val="20"/>
                <w:lang w:val="en-US"/>
              </w:rPr>
            </w:pPr>
          </w:p>
        </w:tc>
        <w:tc>
          <w:tcPr>
            <w:tcW w:w="1170" w:type="dxa"/>
          </w:tcPr>
          <w:p w14:paraId="2B77B577" w14:textId="77777777" w:rsidR="001B646E" w:rsidRPr="00830019" w:rsidRDefault="001B646E" w:rsidP="00821092">
            <w:pPr>
              <w:jc w:val="right"/>
              <w:rPr>
                <w:sz w:val="20"/>
                <w:szCs w:val="20"/>
                <w:lang w:val="en-US"/>
              </w:rPr>
            </w:pPr>
          </w:p>
        </w:tc>
        <w:tc>
          <w:tcPr>
            <w:tcW w:w="990" w:type="dxa"/>
          </w:tcPr>
          <w:p w14:paraId="2A7950E7" w14:textId="77777777" w:rsidR="001B646E" w:rsidRPr="00830019" w:rsidRDefault="001B646E" w:rsidP="00821092">
            <w:pPr>
              <w:jc w:val="right"/>
              <w:rPr>
                <w:sz w:val="20"/>
                <w:szCs w:val="20"/>
                <w:lang w:val="en-US"/>
              </w:rPr>
            </w:pPr>
            <w:r>
              <w:rPr>
                <w:noProof/>
                <w:sz w:val="20"/>
                <w:szCs w:val="20"/>
                <w:lang w:val="en-US"/>
              </w:rPr>
              <w:t>2,44</w:t>
            </w:r>
          </w:p>
        </w:tc>
        <w:tc>
          <w:tcPr>
            <w:tcW w:w="990" w:type="dxa"/>
          </w:tcPr>
          <w:p w14:paraId="0B216A04" w14:textId="77777777" w:rsidR="001B646E" w:rsidRPr="00830019" w:rsidRDefault="001B646E" w:rsidP="00821092">
            <w:pPr>
              <w:jc w:val="right"/>
              <w:rPr>
                <w:sz w:val="20"/>
                <w:szCs w:val="20"/>
                <w:lang w:val="en-US"/>
              </w:rPr>
            </w:pPr>
          </w:p>
        </w:tc>
        <w:tc>
          <w:tcPr>
            <w:tcW w:w="1638" w:type="dxa"/>
          </w:tcPr>
          <w:p w14:paraId="1BECC27E" w14:textId="77777777" w:rsidR="001B646E" w:rsidRPr="00830019" w:rsidRDefault="001B646E" w:rsidP="00821092">
            <w:pPr>
              <w:jc w:val="right"/>
              <w:rPr>
                <w:sz w:val="20"/>
                <w:szCs w:val="20"/>
                <w:lang w:val="en-US"/>
              </w:rPr>
            </w:pPr>
          </w:p>
        </w:tc>
        <w:tc>
          <w:tcPr>
            <w:tcW w:w="1152" w:type="dxa"/>
          </w:tcPr>
          <w:p w14:paraId="64EE2799" w14:textId="77777777" w:rsidR="001B646E" w:rsidRPr="00830019" w:rsidRDefault="001B646E" w:rsidP="00821092">
            <w:pPr>
              <w:jc w:val="right"/>
              <w:rPr>
                <w:sz w:val="20"/>
                <w:szCs w:val="20"/>
                <w:lang w:val="en-US"/>
              </w:rPr>
            </w:pPr>
          </w:p>
        </w:tc>
        <w:tc>
          <w:tcPr>
            <w:tcW w:w="1440" w:type="dxa"/>
          </w:tcPr>
          <w:p w14:paraId="1F7211E5" w14:textId="77777777" w:rsidR="001B646E" w:rsidRPr="00830019" w:rsidRDefault="001B646E" w:rsidP="00821092">
            <w:pPr>
              <w:jc w:val="right"/>
              <w:rPr>
                <w:sz w:val="20"/>
                <w:szCs w:val="20"/>
                <w:lang w:val="en-US"/>
              </w:rPr>
            </w:pPr>
            <w:r>
              <w:rPr>
                <w:noProof/>
                <w:sz w:val="20"/>
                <w:szCs w:val="20"/>
                <w:lang w:val="en-US"/>
              </w:rPr>
              <w:t>2,44</w:t>
            </w:r>
          </w:p>
        </w:tc>
      </w:tr>
    </w:tbl>
    <w:p w14:paraId="0C5F59C1" w14:textId="77777777" w:rsidR="001B646E" w:rsidRPr="00862FA7" w:rsidRDefault="001B646E" w:rsidP="001B646E">
      <w:pPr>
        <w:jc w:val="center"/>
        <w:rPr>
          <w:sz w:val="18"/>
          <w:szCs w:val="18"/>
        </w:rPr>
      </w:pPr>
    </w:p>
    <w:tbl>
      <w:tblPr>
        <w:tblStyle w:val="TableGrid"/>
        <w:tblW w:w="11610" w:type="dxa"/>
        <w:tblInd w:w="-1085" w:type="dxa"/>
        <w:tblLook w:val="04A0" w:firstRow="1" w:lastRow="0" w:firstColumn="1" w:lastColumn="0" w:noHBand="0" w:noVBand="1"/>
      </w:tblPr>
      <w:tblGrid>
        <w:gridCol w:w="3490"/>
        <w:gridCol w:w="1701"/>
        <w:gridCol w:w="4394"/>
        <w:gridCol w:w="2025"/>
      </w:tblGrid>
      <w:tr w:rsidR="001B646E" w:rsidRPr="00F234CD" w14:paraId="2848E3B8" w14:textId="77777777" w:rsidTr="00821092">
        <w:trPr>
          <w:trHeight w:val="276"/>
        </w:trPr>
        <w:tc>
          <w:tcPr>
            <w:tcW w:w="11610" w:type="dxa"/>
            <w:gridSpan w:val="4"/>
            <w:hideMark/>
          </w:tcPr>
          <w:p w14:paraId="4102ECF2" w14:textId="77777777" w:rsidR="001B646E" w:rsidRPr="000E2004" w:rsidRDefault="001B646E" w:rsidP="00821092">
            <w:pPr>
              <w:jc w:val="left"/>
              <w:rPr>
                <w:b/>
                <w:sz w:val="20"/>
                <w:szCs w:val="20"/>
                <w:lang w:val="fr-CA"/>
              </w:rPr>
            </w:pPr>
            <w:r w:rsidRPr="0091131E">
              <w:rPr>
                <w:b/>
                <w:sz w:val="20"/>
                <w:szCs w:val="20"/>
                <w:lang w:val="fr-CA"/>
              </w:rPr>
              <w:t>(IV) DONNÉES SUR LA CONSOMMATION (tonnes PAO</w:t>
            </w:r>
            <w:r>
              <w:rPr>
                <w:b/>
                <w:sz w:val="20"/>
                <w:szCs w:val="20"/>
                <w:lang w:val="fr-CA"/>
              </w:rPr>
              <w:t>)</w:t>
            </w:r>
          </w:p>
        </w:tc>
      </w:tr>
      <w:tr w:rsidR="001B646E" w:rsidRPr="00830019" w14:paraId="48060B3D" w14:textId="77777777" w:rsidTr="00821092">
        <w:trPr>
          <w:trHeight w:val="276"/>
        </w:trPr>
        <w:tc>
          <w:tcPr>
            <w:tcW w:w="3490" w:type="dxa"/>
            <w:hideMark/>
          </w:tcPr>
          <w:p w14:paraId="0F54E197" w14:textId="77777777" w:rsidR="001B646E" w:rsidRPr="00830019" w:rsidRDefault="001B646E" w:rsidP="00821092">
            <w:pPr>
              <w:jc w:val="center"/>
              <w:rPr>
                <w:sz w:val="20"/>
                <w:szCs w:val="20"/>
                <w:lang w:val="en-US"/>
              </w:rPr>
            </w:pPr>
            <w:r>
              <w:rPr>
                <w:sz w:val="20"/>
                <w:szCs w:val="20"/>
                <w:lang w:val="en-US"/>
              </w:rPr>
              <w:t xml:space="preserve">Référence : </w:t>
            </w:r>
            <w:r w:rsidRPr="00F21830">
              <w:rPr>
                <w:sz w:val="20"/>
                <w:szCs w:val="20"/>
                <w:lang w:val="en-US"/>
              </w:rPr>
              <w:t>2009 - 2010</w:t>
            </w:r>
            <w:r w:rsidRPr="00830019">
              <w:rPr>
                <w:sz w:val="20"/>
                <w:szCs w:val="20"/>
                <w:lang w:val="en-US"/>
              </w:rPr>
              <w:t>:</w:t>
            </w:r>
          </w:p>
        </w:tc>
        <w:tc>
          <w:tcPr>
            <w:tcW w:w="1701" w:type="dxa"/>
            <w:hideMark/>
          </w:tcPr>
          <w:p w14:paraId="465F05DE" w14:textId="77777777" w:rsidR="001B646E" w:rsidRPr="00830019" w:rsidRDefault="001B646E" w:rsidP="00821092">
            <w:pPr>
              <w:jc w:val="right"/>
              <w:rPr>
                <w:sz w:val="20"/>
                <w:szCs w:val="20"/>
                <w:lang w:val="en-US"/>
              </w:rPr>
            </w:pPr>
            <w:r>
              <w:rPr>
                <w:noProof/>
                <w:sz w:val="20"/>
                <w:szCs w:val="20"/>
                <w:lang w:val="en-US"/>
              </w:rPr>
              <w:t>16,88</w:t>
            </w:r>
          </w:p>
        </w:tc>
        <w:tc>
          <w:tcPr>
            <w:tcW w:w="4394" w:type="dxa"/>
            <w:hideMark/>
          </w:tcPr>
          <w:p w14:paraId="4670EF56" w14:textId="77777777" w:rsidR="001B646E" w:rsidRPr="000E2004" w:rsidRDefault="001B646E" w:rsidP="00821092">
            <w:pPr>
              <w:jc w:val="center"/>
              <w:rPr>
                <w:sz w:val="20"/>
                <w:szCs w:val="20"/>
                <w:lang w:val="fr-CA"/>
              </w:rPr>
            </w:pPr>
            <w:r w:rsidRPr="0091131E">
              <w:rPr>
                <w:sz w:val="20"/>
                <w:szCs w:val="20"/>
                <w:lang w:val="fr-CA"/>
              </w:rPr>
              <w:t>Point de départ des réductions globales durables</w:t>
            </w:r>
            <w:r>
              <w:rPr>
                <w:sz w:val="20"/>
                <w:szCs w:val="20"/>
                <w:lang w:val="fr-CA"/>
              </w:rPr>
              <w:t> :</w:t>
            </w:r>
          </w:p>
        </w:tc>
        <w:tc>
          <w:tcPr>
            <w:tcW w:w="2025" w:type="dxa"/>
          </w:tcPr>
          <w:p w14:paraId="759AA056" w14:textId="77777777" w:rsidR="001B646E" w:rsidRPr="00830019" w:rsidRDefault="001B646E" w:rsidP="00821092">
            <w:pPr>
              <w:jc w:val="right"/>
              <w:rPr>
                <w:sz w:val="20"/>
                <w:szCs w:val="20"/>
                <w:lang w:val="en-US"/>
              </w:rPr>
            </w:pPr>
            <w:r>
              <w:rPr>
                <w:noProof/>
                <w:sz w:val="20"/>
                <w:szCs w:val="20"/>
                <w:lang w:val="en-US"/>
              </w:rPr>
              <w:t>30,23</w:t>
            </w:r>
          </w:p>
        </w:tc>
      </w:tr>
      <w:tr w:rsidR="001B646E" w:rsidRPr="00F234CD" w14:paraId="6BC44FE1" w14:textId="77777777" w:rsidTr="00821092">
        <w:trPr>
          <w:trHeight w:val="276"/>
        </w:trPr>
        <w:tc>
          <w:tcPr>
            <w:tcW w:w="11610" w:type="dxa"/>
            <w:gridSpan w:val="4"/>
            <w:hideMark/>
          </w:tcPr>
          <w:p w14:paraId="2AE9F0B6" w14:textId="77777777" w:rsidR="001B646E" w:rsidRPr="000E2004" w:rsidRDefault="001B646E" w:rsidP="00821092">
            <w:pPr>
              <w:ind w:left="316"/>
              <w:rPr>
                <w:b/>
                <w:sz w:val="20"/>
                <w:szCs w:val="20"/>
                <w:lang w:val="fr-CA"/>
              </w:rPr>
            </w:pPr>
            <w:r>
              <w:rPr>
                <w:b/>
                <w:sz w:val="20"/>
                <w:szCs w:val="20"/>
                <w:lang w:val="fr-CA"/>
              </w:rPr>
              <w:t xml:space="preserve">  </w:t>
            </w:r>
            <w:r w:rsidRPr="0091131E">
              <w:rPr>
                <w:b/>
                <w:sz w:val="20"/>
                <w:szCs w:val="20"/>
                <w:lang w:val="fr-CA"/>
              </w:rPr>
              <w:t>CONSOMMATION ADMISSIBLE AU FINANCEMENT (tonnes PAO)</w:t>
            </w:r>
          </w:p>
        </w:tc>
      </w:tr>
      <w:tr w:rsidR="001B646E" w:rsidRPr="00830019" w14:paraId="153DF41F" w14:textId="77777777" w:rsidTr="00821092">
        <w:trPr>
          <w:trHeight w:val="276"/>
        </w:trPr>
        <w:tc>
          <w:tcPr>
            <w:tcW w:w="3490" w:type="dxa"/>
            <w:hideMark/>
          </w:tcPr>
          <w:p w14:paraId="65395BCE" w14:textId="77777777" w:rsidR="001B646E" w:rsidRPr="00830019" w:rsidRDefault="001B646E" w:rsidP="00821092">
            <w:pPr>
              <w:jc w:val="center"/>
              <w:rPr>
                <w:sz w:val="20"/>
                <w:szCs w:val="20"/>
                <w:lang w:val="en-US"/>
              </w:rPr>
            </w:pPr>
            <w:r>
              <w:rPr>
                <w:sz w:val="20"/>
                <w:szCs w:val="20"/>
                <w:lang w:val="en-US"/>
              </w:rPr>
              <w:t>Déjà approuvée </w:t>
            </w:r>
            <w:r w:rsidRPr="00F21830">
              <w:rPr>
                <w:sz w:val="20"/>
                <w:szCs w:val="20"/>
                <w:lang w:val="en-US"/>
              </w:rPr>
              <w:t>:</w:t>
            </w:r>
          </w:p>
        </w:tc>
        <w:tc>
          <w:tcPr>
            <w:tcW w:w="1701" w:type="dxa"/>
          </w:tcPr>
          <w:p w14:paraId="6483CB6B" w14:textId="77777777" w:rsidR="001B646E" w:rsidRPr="00830019" w:rsidRDefault="001B646E" w:rsidP="00821092">
            <w:pPr>
              <w:jc w:val="right"/>
              <w:rPr>
                <w:sz w:val="20"/>
                <w:szCs w:val="20"/>
                <w:lang w:val="en-US"/>
              </w:rPr>
            </w:pPr>
            <w:r>
              <w:rPr>
                <w:noProof/>
                <w:sz w:val="20"/>
                <w:szCs w:val="20"/>
                <w:lang w:val="en-US"/>
              </w:rPr>
              <w:t>30,23</w:t>
            </w:r>
          </w:p>
        </w:tc>
        <w:tc>
          <w:tcPr>
            <w:tcW w:w="4394" w:type="dxa"/>
            <w:hideMark/>
          </w:tcPr>
          <w:p w14:paraId="2F1FC30E" w14:textId="77777777" w:rsidR="001B646E" w:rsidRPr="00830019" w:rsidRDefault="001B646E" w:rsidP="00821092">
            <w:pPr>
              <w:jc w:val="center"/>
              <w:rPr>
                <w:i/>
                <w:sz w:val="20"/>
                <w:szCs w:val="20"/>
                <w:lang w:val="en-US"/>
              </w:rPr>
            </w:pPr>
            <w:r w:rsidRPr="00F21830">
              <w:rPr>
                <w:sz w:val="20"/>
                <w:szCs w:val="20"/>
                <w:lang w:val="en-US"/>
              </w:rPr>
              <w:t>Re</w:t>
            </w:r>
            <w:r>
              <w:rPr>
                <w:sz w:val="20"/>
                <w:szCs w:val="20"/>
                <w:lang w:val="en-US"/>
              </w:rPr>
              <w:t>stante </w:t>
            </w:r>
            <w:r w:rsidRPr="00F21830">
              <w:rPr>
                <w:sz w:val="20"/>
                <w:szCs w:val="20"/>
                <w:lang w:val="en-US"/>
              </w:rPr>
              <w:t>:</w:t>
            </w:r>
          </w:p>
        </w:tc>
        <w:tc>
          <w:tcPr>
            <w:tcW w:w="2025" w:type="dxa"/>
          </w:tcPr>
          <w:p w14:paraId="708ABB3D" w14:textId="77777777" w:rsidR="001B646E" w:rsidRPr="00830019" w:rsidRDefault="001B646E" w:rsidP="00821092">
            <w:pPr>
              <w:jc w:val="right"/>
              <w:rPr>
                <w:sz w:val="20"/>
                <w:szCs w:val="20"/>
                <w:lang w:val="en-US"/>
              </w:rPr>
            </w:pPr>
            <w:r>
              <w:rPr>
                <w:noProof/>
                <w:sz w:val="20"/>
                <w:szCs w:val="20"/>
                <w:lang w:val="en-US"/>
              </w:rPr>
              <w:t>0,00</w:t>
            </w:r>
          </w:p>
        </w:tc>
      </w:tr>
    </w:tbl>
    <w:p w14:paraId="04CAFE8A" w14:textId="77777777" w:rsidR="001B646E" w:rsidRPr="00862FA7" w:rsidRDefault="001B646E" w:rsidP="001B646E">
      <w:pPr>
        <w:jc w:val="center"/>
        <w:rPr>
          <w:sz w:val="18"/>
          <w:szCs w:val="18"/>
        </w:rPr>
      </w:pPr>
    </w:p>
    <w:tbl>
      <w:tblPr>
        <w:tblStyle w:val="TableGrid"/>
        <w:tblW w:w="6209" w:type="pct"/>
        <w:tblInd w:w="-1085" w:type="dxa"/>
        <w:tblLook w:val="04A0" w:firstRow="1" w:lastRow="0" w:firstColumn="1" w:lastColumn="0" w:noHBand="0" w:noVBand="1"/>
      </w:tblPr>
      <w:tblGrid>
        <w:gridCol w:w="1621"/>
        <w:gridCol w:w="3534"/>
        <w:gridCol w:w="1614"/>
        <w:gridCol w:w="1614"/>
        <w:gridCol w:w="1614"/>
        <w:gridCol w:w="1614"/>
      </w:tblGrid>
      <w:tr w:rsidR="001B646E" w:rsidRPr="00830019" w14:paraId="086E9A9E" w14:textId="77777777" w:rsidTr="00821092">
        <w:trPr>
          <w:trHeight w:val="264"/>
        </w:trPr>
        <w:tc>
          <w:tcPr>
            <w:tcW w:w="2220" w:type="pct"/>
            <w:gridSpan w:val="2"/>
            <w:hideMark/>
          </w:tcPr>
          <w:p w14:paraId="7A93AD3A" w14:textId="77777777" w:rsidR="001B646E" w:rsidRPr="00830019" w:rsidRDefault="001B646E" w:rsidP="00821092">
            <w:pPr>
              <w:jc w:val="left"/>
              <w:rPr>
                <w:b/>
                <w:sz w:val="20"/>
                <w:szCs w:val="20"/>
                <w:lang w:val="en-US"/>
              </w:rPr>
            </w:pPr>
            <w:r w:rsidRPr="001161CE">
              <w:rPr>
                <w:b/>
                <w:sz w:val="20"/>
                <w:szCs w:val="20"/>
                <w:lang w:val="fr-CH"/>
              </w:rPr>
              <w:t>(V) PLAN D’ACTIVITÉS ENDOSSÉ</w:t>
            </w:r>
          </w:p>
        </w:tc>
        <w:tc>
          <w:tcPr>
            <w:tcW w:w="695" w:type="pct"/>
            <w:vAlign w:val="center"/>
            <w:hideMark/>
          </w:tcPr>
          <w:p w14:paraId="0E6973A6" w14:textId="77777777" w:rsidR="001B646E" w:rsidRPr="00830019" w:rsidRDefault="001B646E" w:rsidP="00821092">
            <w:pPr>
              <w:jc w:val="center"/>
              <w:rPr>
                <w:b/>
                <w:sz w:val="20"/>
                <w:szCs w:val="20"/>
                <w:lang w:val="en-US"/>
              </w:rPr>
            </w:pPr>
            <w:r>
              <w:rPr>
                <w:b/>
                <w:sz w:val="20"/>
                <w:szCs w:val="20"/>
                <w:lang w:val="en-US"/>
              </w:rPr>
              <w:t>2025</w:t>
            </w:r>
          </w:p>
        </w:tc>
        <w:tc>
          <w:tcPr>
            <w:tcW w:w="695" w:type="pct"/>
            <w:vAlign w:val="center"/>
            <w:hideMark/>
          </w:tcPr>
          <w:p w14:paraId="7E86583B" w14:textId="77777777" w:rsidR="001B646E" w:rsidRPr="00830019" w:rsidRDefault="001B646E" w:rsidP="00821092">
            <w:pPr>
              <w:jc w:val="center"/>
              <w:rPr>
                <w:b/>
                <w:sz w:val="20"/>
                <w:szCs w:val="20"/>
                <w:lang w:val="en-US"/>
              </w:rPr>
            </w:pPr>
            <w:r>
              <w:rPr>
                <w:b/>
                <w:sz w:val="20"/>
                <w:szCs w:val="20"/>
                <w:lang w:val="en-US"/>
              </w:rPr>
              <w:t>2026</w:t>
            </w:r>
          </w:p>
        </w:tc>
        <w:tc>
          <w:tcPr>
            <w:tcW w:w="695" w:type="pct"/>
            <w:vAlign w:val="center"/>
            <w:hideMark/>
          </w:tcPr>
          <w:p w14:paraId="02F3C0BB" w14:textId="77777777" w:rsidR="001B646E" w:rsidRPr="00830019" w:rsidRDefault="001B646E" w:rsidP="00821092">
            <w:pPr>
              <w:jc w:val="center"/>
              <w:rPr>
                <w:b/>
                <w:sz w:val="20"/>
                <w:szCs w:val="20"/>
                <w:lang w:val="en-US"/>
              </w:rPr>
            </w:pPr>
            <w:r>
              <w:rPr>
                <w:b/>
                <w:sz w:val="20"/>
                <w:szCs w:val="20"/>
                <w:lang w:val="en-US"/>
              </w:rPr>
              <w:t>2027</w:t>
            </w:r>
          </w:p>
        </w:tc>
        <w:tc>
          <w:tcPr>
            <w:tcW w:w="695" w:type="pct"/>
            <w:vAlign w:val="center"/>
            <w:hideMark/>
          </w:tcPr>
          <w:p w14:paraId="5C356B9F" w14:textId="77777777" w:rsidR="001B646E" w:rsidRPr="00830019" w:rsidRDefault="001B646E" w:rsidP="00821092">
            <w:pPr>
              <w:jc w:val="center"/>
              <w:rPr>
                <w:b/>
                <w:sz w:val="20"/>
                <w:szCs w:val="20"/>
                <w:lang w:val="en-US"/>
              </w:rPr>
            </w:pPr>
            <w:r w:rsidRPr="00830019">
              <w:rPr>
                <w:b/>
                <w:sz w:val="20"/>
                <w:szCs w:val="20"/>
                <w:lang w:val="en-US"/>
              </w:rPr>
              <w:t>Total</w:t>
            </w:r>
          </w:p>
        </w:tc>
      </w:tr>
      <w:tr w:rsidR="001B646E" w:rsidRPr="001A62FA" w14:paraId="0DBAFC15" w14:textId="77777777" w:rsidTr="00821092">
        <w:trPr>
          <w:trHeight w:val="187"/>
        </w:trPr>
        <w:tc>
          <w:tcPr>
            <w:tcW w:w="698" w:type="pct"/>
            <w:vMerge w:val="restart"/>
            <w:vAlign w:val="center"/>
            <w:hideMark/>
          </w:tcPr>
          <w:p w14:paraId="162E6070" w14:textId="77777777" w:rsidR="001B646E" w:rsidRPr="001A62FA" w:rsidRDefault="001B646E" w:rsidP="00821092">
            <w:pPr>
              <w:jc w:val="center"/>
              <w:rPr>
                <w:sz w:val="20"/>
                <w:szCs w:val="20"/>
                <w:lang w:val="en-US"/>
              </w:rPr>
            </w:pPr>
            <w:r>
              <w:rPr>
                <w:sz w:val="20"/>
                <w:szCs w:val="20"/>
                <w:lang w:val="en-US"/>
              </w:rPr>
              <w:t>PNUD</w:t>
            </w:r>
          </w:p>
        </w:tc>
        <w:tc>
          <w:tcPr>
            <w:tcW w:w="1522" w:type="pct"/>
            <w:hideMark/>
          </w:tcPr>
          <w:p w14:paraId="0C3675A4" w14:textId="77777777" w:rsidR="001B646E" w:rsidRPr="000E2004" w:rsidRDefault="001B646E" w:rsidP="00821092">
            <w:pPr>
              <w:jc w:val="left"/>
              <w:rPr>
                <w:sz w:val="20"/>
                <w:szCs w:val="20"/>
                <w:lang w:val="fr-CA"/>
              </w:rPr>
            </w:pPr>
            <w:r w:rsidRPr="0091131E">
              <w:rPr>
                <w:sz w:val="20"/>
                <w:szCs w:val="20"/>
                <w:lang w:val="fr-CA"/>
              </w:rPr>
              <w:t>Élimination des SAO (tonnes PAO)</w:t>
            </w:r>
          </w:p>
        </w:tc>
        <w:tc>
          <w:tcPr>
            <w:tcW w:w="695" w:type="pct"/>
          </w:tcPr>
          <w:p w14:paraId="204BDCF6" w14:textId="77777777" w:rsidR="001B646E" w:rsidRPr="001A62FA" w:rsidRDefault="001B646E" w:rsidP="00821092">
            <w:pPr>
              <w:jc w:val="right"/>
              <w:rPr>
                <w:sz w:val="20"/>
                <w:szCs w:val="20"/>
                <w:lang w:val="en-US"/>
              </w:rPr>
            </w:pPr>
            <w:r>
              <w:rPr>
                <w:noProof/>
                <w:sz w:val="20"/>
                <w:szCs w:val="20"/>
                <w:lang w:val="en-US"/>
              </w:rPr>
              <w:t>2,00</w:t>
            </w:r>
          </w:p>
        </w:tc>
        <w:tc>
          <w:tcPr>
            <w:tcW w:w="695" w:type="pct"/>
          </w:tcPr>
          <w:p w14:paraId="19688EAE" w14:textId="77777777" w:rsidR="001B646E" w:rsidRPr="001A62FA" w:rsidRDefault="001B646E" w:rsidP="00821092">
            <w:pPr>
              <w:jc w:val="right"/>
              <w:rPr>
                <w:sz w:val="20"/>
                <w:szCs w:val="20"/>
                <w:lang w:val="en-US"/>
              </w:rPr>
            </w:pPr>
            <w:r>
              <w:rPr>
                <w:noProof/>
                <w:sz w:val="20"/>
                <w:szCs w:val="20"/>
                <w:lang w:val="en-US"/>
              </w:rPr>
              <w:t>0,00</w:t>
            </w:r>
          </w:p>
        </w:tc>
        <w:tc>
          <w:tcPr>
            <w:tcW w:w="695" w:type="pct"/>
          </w:tcPr>
          <w:p w14:paraId="5B365D5C" w14:textId="77777777" w:rsidR="001B646E" w:rsidRPr="001A62FA" w:rsidRDefault="001B646E" w:rsidP="00821092">
            <w:pPr>
              <w:jc w:val="right"/>
              <w:rPr>
                <w:sz w:val="20"/>
                <w:szCs w:val="20"/>
                <w:lang w:val="en-US"/>
              </w:rPr>
            </w:pPr>
            <w:r>
              <w:rPr>
                <w:noProof/>
                <w:sz w:val="20"/>
                <w:szCs w:val="20"/>
                <w:lang w:val="en-US"/>
              </w:rPr>
              <w:t>0,00</w:t>
            </w:r>
          </w:p>
        </w:tc>
        <w:tc>
          <w:tcPr>
            <w:tcW w:w="695" w:type="pct"/>
          </w:tcPr>
          <w:p w14:paraId="4FA87C72" w14:textId="77777777" w:rsidR="001B646E" w:rsidRPr="001A62FA" w:rsidRDefault="001B646E" w:rsidP="00821092">
            <w:pPr>
              <w:jc w:val="right"/>
              <w:rPr>
                <w:sz w:val="20"/>
                <w:szCs w:val="20"/>
                <w:lang w:val="en-US"/>
              </w:rPr>
            </w:pPr>
            <w:r>
              <w:rPr>
                <w:noProof/>
                <w:sz w:val="20"/>
                <w:szCs w:val="20"/>
                <w:lang w:val="en-US"/>
              </w:rPr>
              <w:t>2,00</w:t>
            </w:r>
          </w:p>
        </w:tc>
      </w:tr>
      <w:tr w:rsidR="001B646E" w:rsidRPr="001A62FA" w14:paraId="4D8BFA8B" w14:textId="77777777" w:rsidTr="00821092">
        <w:trPr>
          <w:trHeight w:val="55"/>
        </w:trPr>
        <w:tc>
          <w:tcPr>
            <w:tcW w:w="698" w:type="pct"/>
            <w:vMerge/>
            <w:vAlign w:val="center"/>
            <w:hideMark/>
          </w:tcPr>
          <w:p w14:paraId="59655CDC" w14:textId="77777777" w:rsidR="001B646E" w:rsidRPr="001A62FA" w:rsidRDefault="001B646E" w:rsidP="00821092">
            <w:pPr>
              <w:rPr>
                <w:sz w:val="20"/>
                <w:szCs w:val="20"/>
                <w:lang w:val="en-US"/>
              </w:rPr>
            </w:pPr>
          </w:p>
        </w:tc>
        <w:tc>
          <w:tcPr>
            <w:tcW w:w="1522" w:type="pct"/>
            <w:hideMark/>
          </w:tcPr>
          <w:p w14:paraId="20A85CB5" w14:textId="77777777" w:rsidR="001B646E" w:rsidRPr="001A62FA" w:rsidRDefault="001B646E" w:rsidP="00821092">
            <w:pPr>
              <w:jc w:val="left"/>
              <w:rPr>
                <w:sz w:val="20"/>
                <w:szCs w:val="20"/>
                <w:lang w:val="en-US"/>
              </w:rPr>
            </w:pPr>
            <w:r>
              <w:rPr>
                <w:sz w:val="20"/>
                <w:szCs w:val="20"/>
                <w:lang w:val="en-US"/>
              </w:rPr>
              <w:t>Financement</w:t>
            </w:r>
            <w:r w:rsidRPr="00F21830">
              <w:rPr>
                <w:sz w:val="20"/>
                <w:szCs w:val="20"/>
                <w:lang w:val="en-US"/>
              </w:rPr>
              <w:t xml:space="preserve"> ($</w:t>
            </w:r>
            <w:r>
              <w:rPr>
                <w:sz w:val="20"/>
                <w:szCs w:val="20"/>
                <w:lang w:val="en-US"/>
              </w:rPr>
              <w:t>US</w:t>
            </w:r>
            <w:r w:rsidRPr="00F21830">
              <w:rPr>
                <w:sz w:val="20"/>
                <w:szCs w:val="20"/>
                <w:lang w:val="en-US"/>
              </w:rPr>
              <w:t>)</w:t>
            </w:r>
          </w:p>
        </w:tc>
        <w:tc>
          <w:tcPr>
            <w:tcW w:w="695" w:type="pct"/>
          </w:tcPr>
          <w:p w14:paraId="75F95E19" w14:textId="77777777" w:rsidR="001B646E" w:rsidRPr="001A62FA" w:rsidRDefault="001B646E" w:rsidP="00821092">
            <w:pPr>
              <w:jc w:val="right"/>
              <w:rPr>
                <w:sz w:val="20"/>
                <w:szCs w:val="20"/>
                <w:lang w:val="en-US"/>
              </w:rPr>
            </w:pPr>
            <w:r>
              <w:rPr>
                <w:noProof/>
                <w:sz w:val="20"/>
                <w:szCs w:val="20"/>
                <w:lang w:val="en-US"/>
              </w:rPr>
              <w:t>223 000</w:t>
            </w:r>
          </w:p>
        </w:tc>
        <w:tc>
          <w:tcPr>
            <w:tcW w:w="695" w:type="pct"/>
          </w:tcPr>
          <w:p w14:paraId="7A9BD6D2" w14:textId="77777777" w:rsidR="001B646E" w:rsidRPr="001A62FA" w:rsidRDefault="001B646E" w:rsidP="00821092">
            <w:pPr>
              <w:jc w:val="right"/>
              <w:rPr>
                <w:sz w:val="20"/>
                <w:szCs w:val="20"/>
                <w:lang w:val="en-US"/>
              </w:rPr>
            </w:pPr>
            <w:r>
              <w:rPr>
                <w:noProof/>
                <w:sz w:val="20"/>
                <w:szCs w:val="20"/>
                <w:lang w:val="en-US"/>
              </w:rPr>
              <w:t>0</w:t>
            </w:r>
          </w:p>
        </w:tc>
        <w:tc>
          <w:tcPr>
            <w:tcW w:w="695" w:type="pct"/>
          </w:tcPr>
          <w:p w14:paraId="478D2C4D" w14:textId="77777777" w:rsidR="001B646E" w:rsidRPr="001A62FA" w:rsidRDefault="001B646E" w:rsidP="00821092">
            <w:pPr>
              <w:jc w:val="right"/>
              <w:rPr>
                <w:sz w:val="20"/>
                <w:szCs w:val="20"/>
                <w:lang w:val="en-US"/>
              </w:rPr>
            </w:pPr>
            <w:r>
              <w:rPr>
                <w:noProof/>
                <w:sz w:val="20"/>
                <w:szCs w:val="20"/>
                <w:lang w:val="en-US"/>
              </w:rPr>
              <w:t>0</w:t>
            </w:r>
          </w:p>
        </w:tc>
        <w:tc>
          <w:tcPr>
            <w:tcW w:w="695" w:type="pct"/>
          </w:tcPr>
          <w:p w14:paraId="0DE9631D" w14:textId="77777777" w:rsidR="001B646E" w:rsidRPr="001A62FA" w:rsidRDefault="001B646E" w:rsidP="00821092">
            <w:pPr>
              <w:jc w:val="right"/>
              <w:rPr>
                <w:sz w:val="20"/>
                <w:szCs w:val="20"/>
                <w:lang w:val="en-US"/>
              </w:rPr>
            </w:pPr>
            <w:r>
              <w:rPr>
                <w:noProof/>
                <w:sz w:val="20"/>
                <w:szCs w:val="20"/>
                <w:lang w:val="en-US"/>
              </w:rPr>
              <w:t>223 000</w:t>
            </w:r>
          </w:p>
        </w:tc>
      </w:tr>
    </w:tbl>
    <w:p w14:paraId="0E178A61" w14:textId="77777777" w:rsidR="001B646E" w:rsidRDefault="001B646E" w:rsidP="001B646E">
      <w:pPr>
        <w:jc w:val="left"/>
        <w:rPr>
          <w:sz w:val="18"/>
          <w:szCs w:val="18"/>
        </w:rPr>
      </w:pPr>
    </w:p>
    <w:tbl>
      <w:tblPr>
        <w:tblStyle w:val="TableGrid"/>
        <w:tblW w:w="6209" w:type="pct"/>
        <w:tblInd w:w="-1085" w:type="dxa"/>
        <w:tblLayout w:type="fixed"/>
        <w:tblCellMar>
          <w:left w:w="57" w:type="dxa"/>
          <w:right w:w="85" w:type="dxa"/>
        </w:tblCellMar>
        <w:tblLook w:val="04A0" w:firstRow="1" w:lastRow="0" w:firstColumn="1" w:lastColumn="0" w:noHBand="0" w:noVBand="1"/>
      </w:tblPr>
      <w:tblGrid>
        <w:gridCol w:w="1709"/>
        <w:gridCol w:w="727"/>
        <w:gridCol w:w="1256"/>
        <w:gridCol w:w="792"/>
        <w:gridCol w:w="792"/>
        <w:gridCol w:w="792"/>
        <w:gridCol w:w="792"/>
        <w:gridCol w:w="792"/>
        <w:gridCol w:w="792"/>
        <w:gridCol w:w="792"/>
        <w:gridCol w:w="664"/>
        <w:gridCol w:w="810"/>
        <w:gridCol w:w="901"/>
      </w:tblGrid>
      <w:tr w:rsidR="001B646E" w:rsidRPr="003A5AA4" w14:paraId="1C737C0F" w14:textId="77777777" w:rsidTr="00821092">
        <w:trPr>
          <w:trHeight w:val="288"/>
        </w:trPr>
        <w:tc>
          <w:tcPr>
            <w:tcW w:w="1590" w:type="pct"/>
            <w:gridSpan w:val="3"/>
            <w:vAlign w:val="center"/>
          </w:tcPr>
          <w:p w14:paraId="38246396" w14:textId="77777777" w:rsidR="001B646E" w:rsidRPr="00E218A5" w:rsidRDefault="001B646E" w:rsidP="00821092">
            <w:pPr>
              <w:spacing w:before="20" w:after="20"/>
              <w:ind w:left="38"/>
              <w:jc w:val="left"/>
              <w:rPr>
                <w:b/>
                <w:sz w:val="18"/>
                <w:szCs w:val="18"/>
                <w:lang w:val="en-US"/>
              </w:rPr>
            </w:pPr>
            <w:r w:rsidRPr="0086310F">
              <w:rPr>
                <w:b/>
                <w:sz w:val="18"/>
                <w:szCs w:val="18"/>
                <w:lang w:val="fr-CA"/>
              </w:rPr>
              <w:t>(VI) DONNÉES DU PROJET</w:t>
            </w:r>
          </w:p>
        </w:tc>
        <w:tc>
          <w:tcPr>
            <w:tcW w:w="341" w:type="pct"/>
            <w:tcMar>
              <w:left w:w="57" w:type="dxa"/>
              <w:right w:w="57" w:type="dxa"/>
            </w:tcMar>
            <w:vAlign w:val="center"/>
          </w:tcPr>
          <w:p w14:paraId="670D3BBE" w14:textId="77777777" w:rsidR="001B646E" w:rsidRPr="00E218A5" w:rsidRDefault="001B646E" w:rsidP="00821092">
            <w:pPr>
              <w:jc w:val="center"/>
              <w:rPr>
                <w:b/>
                <w:bCs/>
                <w:sz w:val="18"/>
                <w:szCs w:val="18"/>
              </w:rPr>
            </w:pPr>
            <w:r w:rsidRPr="00E218A5">
              <w:rPr>
                <w:b/>
                <w:bCs/>
                <w:sz w:val="18"/>
                <w:szCs w:val="18"/>
              </w:rPr>
              <w:t>2020</w:t>
            </w:r>
          </w:p>
        </w:tc>
        <w:tc>
          <w:tcPr>
            <w:tcW w:w="341" w:type="pct"/>
            <w:tcMar>
              <w:left w:w="57" w:type="dxa"/>
              <w:right w:w="57" w:type="dxa"/>
            </w:tcMar>
            <w:vAlign w:val="center"/>
          </w:tcPr>
          <w:p w14:paraId="01B9E874" w14:textId="77777777" w:rsidR="001B646E" w:rsidRPr="00E218A5" w:rsidRDefault="001B646E" w:rsidP="00821092">
            <w:pPr>
              <w:jc w:val="center"/>
              <w:rPr>
                <w:b/>
                <w:bCs/>
                <w:sz w:val="18"/>
                <w:szCs w:val="18"/>
              </w:rPr>
            </w:pPr>
            <w:r w:rsidRPr="00E218A5">
              <w:rPr>
                <w:b/>
                <w:bCs/>
                <w:sz w:val="18"/>
                <w:szCs w:val="18"/>
              </w:rPr>
              <w:t>2021-2022</w:t>
            </w:r>
          </w:p>
        </w:tc>
        <w:tc>
          <w:tcPr>
            <w:tcW w:w="341" w:type="pct"/>
            <w:tcMar>
              <w:left w:w="57" w:type="dxa"/>
              <w:right w:w="57" w:type="dxa"/>
            </w:tcMar>
            <w:vAlign w:val="center"/>
          </w:tcPr>
          <w:p w14:paraId="54176A5A" w14:textId="77777777" w:rsidR="001B646E" w:rsidRPr="00E218A5" w:rsidRDefault="001B646E" w:rsidP="00821092">
            <w:pPr>
              <w:jc w:val="center"/>
              <w:rPr>
                <w:b/>
                <w:bCs/>
                <w:sz w:val="18"/>
                <w:szCs w:val="18"/>
              </w:rPr>
            </w:pPr>
            <w:r w:rsidRPr="00E218A5">
              <w:rPr>
                <w:b/>
                <w:bCs/>
                <w:sz w:val="18"/>
                <w:szCs w:val="18"/>
              </w:rPr>
              <w:t>2023</w:t>
            </w:r>
          </w:p>
        </w:tc>
        <w:tc>
          <w:tcPr>
            <w:tcW w:w="341" w:type="pct"/>
            <w:tcMar>
              <w:left w:w="57" w:type="dxa"/>
              <w:right w:w="57" w:type="dxa"/>
            </w:tcMar>
            <w:vAlign w:val="center"/>
          </w:tcPr>
          <w:p w14:paraId="2157F217" w14:textId="77777777" w:rsidR="001B646E" w:rsidRPr="00E218A5" w:rsidRDefault="001B646E" w:rsidP="00821092">
            <w:pPr>
              <w:jc w:val="center"/>
              <w:rPr>
                <w:b/>
                <w:bCs/>
                <w:sz w:val="18"/>
                <w:szCs w:val="18"/>
              </w:rPr>
            </w:pPr>
            <w:r w:rsidRPr="00E218A5">
              <w:rPr>
                <w:b/>
                <w:bCs/>
                <w:sz w:val="18"/>
                <w:szCs w:val="18"/>
              </w:rPr>
              <w:t>2024</w:t>
            </w:r>
          </w:p>
        </w:tc>
        <w:tc>
          <w:tcPr>
            <w:tcW w:w="341" w:type="pct"/>
            <w:tcMar>
              <w:left w:w="57" w:type="dxa"/>
              <w:right w:w="57" w:type="dxa"/>
            </w:tcMar>
            <w:vAlign w:val="center"/>
          </w:tcPr>
          <w:p w14:paraId="45EF1C58" w14:textId="77777777" w:rsidR="001B646E" w:rsidRPr="00E218A5" w:rsidRDefault="001B646E" w:rsidP="00821092">
            <w:pPr>
              <w:jc w:val="center"/>
              <w:rPr>
                <w:b/>
                <w:bCs/>
                <w:sz w:val="18"/>
                <w:szCs w:val="18"/>
              </w:rPr>
            </w:pPr>
            <w:r w:rsidRPr="00E218A5">
              <w:rPr>
                <w:b/>
                <w:bCs/>
                <w:sz w:val="18"/>
                <w:szCs w:val="18"/>
              </w:rPr>
              <w:t>2025</w:t>
            </w:r>
          </w:p>
        </w:tc>
        <w:tc>
          <w:tcPr>
            <w:tcW w:w="341" w:type="pct"/>
            <w:tcMar>
              <w:left w:w="57" w:type="dxa"/>
              <w:right w:w="57" w:type="dxa"/>
            </w:tcMar>
            <w:vAlign w:val="center"/>
          </w:tcPr>
          <w:p w14:paraId="011F3A75" w14:textId="77777777" w:rsidR="001B646E" w:rsidRPr="00E218A5" w:rsidRDefault="001B646E" w:rsidP="00821092">
            <w:pPr>
              <w:jc w:val="center"/>
              <w:rPr>
                <w:b/>
                <w:bCs/>
                <w:sz w:val="18"/>
                <w:szCs w:val="18"/>
              </w:rPr>
            </w:pPr>
            <w:r w:rsidRPr="00E218A5">
              <w:rPr>
                <w:b/>
                <w:bCs/>
                <w:sz w:val="18"/>
                <w:szCs w:val="18"/>
              </w:rPr>
              <w:t>2026-2027</w:t>
            </w:r>
          </w:p>
        </w:tc>
        <w:tc>
          <w:tcPr>
            <w:tcW w:w="341" w:type="pct"/>
            <w:tcMar>
              <w:left w:w="57" w:type="dxa"/>
              <w:right w:w="57" w:type="dxa"/>
            </w:tcMar>
            <w:vAlign w:val="center"/>
          </w:tcPr>
          <w:p w14:paraId="26124FDB" w14:textId="77777777" w:rsidR="001B646E" w:rsidRPr="00E218A5" w:rsidRDefault="001B646E" w:rsidP="00821092">
            <w:pPr>
              <w:jc w:val="center"/>
              <w:rPr>
                <w:b/>
                <w:bCs/>
                <w:sz w:val="18"/>
                <w:szCs w:val="18"/>
              </w:rPr>
            </w:pPr>
            <w:r w:rsidRPr="00E218A5">
              <w:rPr>
                <w:b/>
                <w:bCs/>
                <w:sz w:val="18"/>
                <w:szCs w:val="18"/>
              </w:rPr>
              <w:t>2028</w:t>
            </w:r>
          </w:p>
        </w:tc>
        <w:tc>
          <w:tcPr>
            <w:tcW w:w="286" w:type="pct"/>
            <w:tcMar>
              <w:left w:w="57" w:type="dxa"/>
              <w:right w:w="57" w:type="dxa"/>
            </w:tcMar>
            <w:vAlign w:val="center"/>
          </w:tcPr>
          <w:p w14:paraId="278E44A0" w14:textId="77777777" w:rsidR="001B646E" w:rsidRPr="00E218A5" w:rsidRDefault="001B646E" w:rsidP="00821092">
            <w:pPr>
              <w:jc w:val="center"/>
              <w:rPr>
                <w:b/>
                <w:bCs/>
                <w:sz w:val="18"/>
                <w:szCs w:val="18"/>
              </w:rPr>
            </w:pPr>
            <w:r w:rsidRPr="00E218A5">
              <w:rPr>
                <w:b/>
                <w:bCs/>
                <w:sz w:val="18"/>
                <w:szCs w:val="18"/>
              </w:rPr>
              <w:t>2029</w:t>
            </w:r>
          </w:p>
        </w:tc>
        <w:tc>
          <w:tcPr>
            <w:tcW w:w="349" w:type="pct"/>
            <w:tcMar>
              <w:left w:w="57" w:type="dxa"/>
              <w:right w:w="57" w:type="dxa"/>
            </w:tcMar>
            <w:vAlign w:val="center"/>
          </w:tcPr>
          <w:p w14:paraId="17EB78B8" w14:textId="77777777" w:rsidR="001B646E" w:rsidRPr="00E218A5" w:rsidRDefault="001B646E" w:rsidP="00821092">
            <w:pPr>
              <w:jc w:val="center"/>
              <w:rPr>
                <w:b/>
                <w:bCs/>
                <w:sz w:val="18"/>
                <w:szCs w:val="18"/>
              </w:rPr>
            </w:pPr>
            <w:r w:rsidRPr="00E218A5">
              <w:rPr>
                <w:b/>
                <w:bCs/>
                <w:sz w:val="18"/>
                <w:szCs w:val="18"/>
              </w:rPr>
              <w:t>2030</w:t>
            </w:r>
          </w:p>
        </w:tc>
        <w:tc>
          <w:tcPr>
            <w:tcW w:w="388" w:type="pct"/>
            <w:tcBorders>
              <w:bottom w:val="single" w:sz="2" w:space="0" w:color="auto"/>
            </w:tcBorders>
            <w:tcMar>
              <w:left w:w="57" w:type="dxa"/>
              <w:right w:w="57" w:type="dxa"/>
            </w:tcMar>
            <w:vAlign w:val="center"/>
          </w:tcPr>
          <w:p w14:paraId="3F82EAB8" w14:textId="77777777" w:rsidR="001B646E" w:rsidRPr="00E218A5" w:rsidRDefault="001B646E" w:rsidP="00821092">
            <w:pPr>
              <w:jc w:val="center"/>
              <w:rPr>
                <w:b/>
                <w:bCs/>
                <w:sz w:val="18"/>
                <w:szCs w:val="18"/>
              </w:rPr>
            </w:pPr>
            <w:r w:rsidRPr="00E218A5">
              <w:rPr>
                <w:b/>
                <w:bCs/>
                <w:sz w:val="18"/>
                <w:szCs w:val="18"/>
              </w:rPr>
              <w:t>Total</w:t>
            </w:r>
          </w:p>
        </w:tc>
      </w:tr>
      <w:tr w:rsidR="001B646E" w:rsidRPr="003A5AA4" w14:paraId="127254B5" w14:textId="77777777" w:rsidTr="00821092">
        <w:trPr>
          <w:trHeight w:val="288"/>
        </w:trPr>
        <w:tc>
          <w:tcPr>
            <w:tcW w:w="1590" w:type="pct"/>
            <w:gridSpan w:val="3"/>
          </w:tcPr>
          <w:p w14:paraId="156B1A20" w14:textId="77777777" w:rsidR="001B646E" w:rsidRPr="000E2004" w:rsidRDefault="001B646E" w:rsidP="00821092">
            <w:pPr>
              <w:jc w:val="left"/>
              <w:rPr>
                <w:sz w:val="18"/>
                <w:szCs w:val="18"/>
                <w:lang w:val="fr-CA"/>
              </w:rPr>
            </w:pPr>
            <w:r w:rsidRPr="0086310F">
              <w:rPr>
                <w:sz w:val="18"/>
                <w:szCs w:val="18"/>
                <w:lang w:val="fr-CA"/>
              </w:rPr>
              <w:t>Limites de consommation du Protocole de Montréal</w:t>
            </w:r>
            <w:r>
              <w:rPr>
                <w:sz w:val="18"/>
                <w:szCs w:val="18"/>
                <w:lang w:val="fr-CA"/>
              </w:rPr>
              <w:t xml:space="preserve"> </w:t>
            </w:r>
            <w:r w:rsidRPr="0086310F">
              <w:rPr>
                <w:sz w:val="18"/>
                <w:szCs w:val="18"/>
                <w:lang w:val="fr-CH"/>
              </w:rPr>
              <w:t>(tonnes PAO)</w:t>
            </w:r>
          </w:p>
        </w:tc>
        <w:tc>
          <w:tcPr>
            <w:tcW w:w="341" w:type="pct"/>
            <w:tcMar>
              <w:left w:w="57" w:type="dxa"/>
              <w:right w:w="57" w:type="dxa"/>
            </w:tcMar>
          </w:tcPr>
          <w:p w14:paraId="48D60CD3"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56B6D444"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3EFA17D5"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1B712C22"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5FB6E173"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341" w:type="pct"/>
            <w:tcMar>
              <w:left w:w="57" w:type="dxa"/>
              <w:right w:w="57" w:type="dxa"/>
            </w:tcMar>
          </w:tcPr>
          <w:p w14:paraId="05F3F576"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341" w:type="pct"/>
            <w:tcMar>
              <w:left w:w="57" w:type="dxa"/>
              <w:right w:w="57" w:type="dxa"/>
            </w:tcMar>
          </w:tcPr>
          <w:p w14:paraId="7B1C6CEE"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286" w:type="pct"/>
            <w:tcMar>
              <w:left w:w="57" w:type="dxa"/>
              <w:right w:w="57" w:type="dxa"/>
            </w:tcMar>
          </w:tcPr>
          <w:p w14:paraId="0C8BE817"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349" w:type="pct"/>
            <w:tcMar>
              <w:left w:w="57" w:type="dxa"/>
              <w:right w:w="57" w:type="dxa"/>
            </w:tcMar>
          </w:tcPr>
          <w:p w14:paraId="6E53771F" w14:textId="77777777" w:rsidR="001B646E" w:rsidRPr="00E218A5" w:rsidRDefault="001B646E" w:rsidP="00821092">
            <w:pPr>
              <w:jc w:val="right"/>
              <w:rPr>
                <w:sz w:val="18"/>
                <w:szCs w:val="18"/>
              </w:rPr>
            </w:pPr>
            <w:r w:rsidRPr="00E218A5">
              <w:rPr>
                <w:sz w:val="18"/>
                <w:szCs w:val="18"/>
              </w:rPr>
              <w:t>0</w:t>
            </w:r>
          </w:p>
        </w:tc>
        <w:tc>
          <w:tcPr>
            <w:tcW w:w="388" w:type="pct"/>
            <w:tcBorders>
              <w:top w:val="single" w:sz="2" w:space="0" w:color="auto"/>
            </w:tcBorders>
            <w:tcMar>
              <w:left w:w="57" w:type="dxa"/>
              <w:right w:w="57" w:type="dxa"/>
            </w:tcMar>
          </w:tcPr>
          <w:p w14:paraId="130DC604" w14:textId="77777777" w:rsidR="001B646E" w:rsidRPr="00E218A5" w:rsidRDefault="001B646E" w:rsidP="00821092">
            <w:pPr>
              <w:jc w:val="right"/>
              <w:rPr>
                <w:sz w:val="18"/>
                <w:szCs w:val="18"/>
              </w:rPr>
            </w:pPr>
            <w:r w:rsidRPr="0086310F">
              <w:rPr>
                <w:sz w:val="18"/>
                <w:szCs w:val="18"/>
                <w:lang w:val="en-US"/>
              </w:rPr>
              <w:t>s.o.</w:t>
            </w:r>
          </w:p>
        </w:tc>
      </w:tr>
      <w:tr w:rsidR="001B646E" w:rsidRPr="003A5AA4" w14:paraId="3338BAA2" w14:textId="77777777" w:rsidTr="00821092">
        <w:trPr>
          <w:trHeight w:val="288"/>
        </w:trPr>
        <w:tc>
          <w:tcPr>
            <w:tcW w:w="1590" w:type="pct"/>
            <w:gridSpan w:val="3"/>
          </w:tcPr>
          <w:p w14:paraId="472861A5" w14:textId="77777777" w:rsidR="001B646E" w:rsidRPr="000E2004" w:rsidRDefault="001B646E" w:rsidP="00821092">
            <w:pPr>
              <w:jc w:val="left"/>
              <w:rPr>
                <w:sz w:val="18"/>
                <w:szCs w:val="18"/>
                <w:lang w:val="fr-CA"/>
              </w:rPr>
            </w:pPr>
            <w:r w:rsidRPr="0086310F">
              <w:rPr>
                <w:sz w:val="18"/>
                <w:szCs w:val="18"/>
                <w:lang w:val="fr-CA"/>
              </w:rPr>
              <w:t>Consommation maximale admissible (tonnes PAO)</w:t>
            </w:r>
          </w:p>
        </w:tc>
        <w:tc>
          <w:tcPr>
            <w:tcW w:w="341" w:type="pct"/>
            <w:tcMar>
              <w:left w:w="57" w:type="dxa"/>
              <w:right w:w="57" w:type="dxa"/>
            </w:tcMar>
          </w:tcPr>
          <w:p w14:paraId="7336D220"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19281801"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322D93F0"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19913329" w14:textId="77777777" w:rsidR="001B646E" w:rsidRPr="00E218A5" w:rsidRDefault="001B646E" w:rsidP="00821092">
            <w:pPr>
              <w:jc w:val="right"/>
              <w:rPr>
                <w:sz w:val="18"/>
                <w:szCs w:val="18"/>
              </w:rPr>
            </w:pPr>
            <w:r w:rsidRPr="00E218A5">
              <w:rPr>
                <w:sz w:val="18"/>
                <w:szCs w:val="18"/>
              </w:rPr>
              <w:t>10</w:t>
            </w:r>
            <w:r>
              <w:rPr>
                <w:sz w:val="18"/>
                <w:szCs w:val="18"/>
              </w:rPr>
              <w:t>,</w:t>
            </w:r>
            <w:r w:rsidRPr="00E218A5">
              <w:rPr>
                <w:sz w:val="18"/>
                <w:szCs w:val="18"/>
              </w:rPr>
              <w:t>97</w:t>
            </w:r>
          </w:p>
        </w:tc>
        <w:tc>
          <w:tcPr>
            <w:tcW w:w="341" w:type="pct"/>
            <w:tcMar>
              <w:left w:w="57" w:type="dxa"/>
              <w:right w:w="57" w:type="dxa"/>
            </w:tcMar>
          </w:tcPr>
          <w:p w14:paraId="72645E9E"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341" w:type="pct"/>
            <w:tcMar>
              <w:left w:w="57" w:type="dxa"/>
              <w:right w:w="57" w:type="dxa"/>
            </w:tcMar>
          </w:tcPr>
          <w:p w14:paraId="0F8ED27B"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341" w:type="pct"/>
            <w:tcMar>
              <w:left w:w="57" w:type="dxa"/>
              <w:right w:w="57" w:type="dxa"/>
            </w:tcMar>
          </w:tcPr>
          <w:p w14:paraId="752D6E8E"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286" w:type="pct"/>
            <w:tcMar>
              <w:left w:w="57" w:type="dxa"/>
              <w:right w:w="57" w:type="dxa"/>
            </w:tcMar>
          </w:tcPr>
          <w:p w14:paraId="6AF72E6D" w14:textId="77777777" w:rsidR="001B646E" w:rsidRPr="00E218A5" w:rsidRDefault="001B646E" w:rsidP="00821092">
            <w:pPr>
              <w:jc w:val="right"/>
              <w:rPr>
                <w:sz w:val="18"/>
                <w:szCs w:val="18"/>
              </w:rPr>
            </w:pPr>
            <w:r w:rsidRPr="00E218A5">
              <w:rPr>
                <w:sz w:val="18"/>
                <w:szCs w:val="18"/>
              </w:rPr>
              <w:t>5</w:t>
            </w:r>
            <w:r>
              <w:rPr>
                <w:sz w:val="18"/>
                <w:szCs w:val="18"/>
              </w:rPr>
              <w:t>,</w:t>
            </w:r>
            <w:r w:rsidRPr="00E218A5">
              <w:rPr>
                <w:sz w:val="18"/>
                <w:szCs w:val="18"/>
              </w:rPr>
              <w:t>49</w:t>
            </w:r>
          </w:p>
        </w:tc>
        <w:tc>
          <w:tcPr>
            <w:tcW w:w="349" w:type="pct"/>
            <w:tcMar>
              <w:left w:w="57" w:type="dxa"/>
              <w:right w:w="57" w:type="dxa"/>
            </w:tcMar>
          </w:tcPr>
          <w:p w14:paraId="27BCFAB8" w14:textId="77777777" w:rsidR="001B646E" w:rsidRPr="00E218A5" w:rsidRDefault="001B646E" w:rsidP="00821092">
            <w:pPr>
              <w:jc w:val="right"/>
              <w:rPr>
                <w:sz w:val="18"/>
                <w:szCs w:val="18"/>
              </w:rPr>
            </w:pPr>
            <w:r w:rsidRPr="00E218A5">
              <w:rPr>
                <w:sz w:val="18"/>
                <w:szCs w:val="18"/>
              </w:rPr>
              <w:t>0</w:t>
            </w:r>
          </w:p>
        </w:tc>
        <w:tc>
          <w:tcPr>
            <w:tcW w:w="388" w:type="pct"/>
            <w:tcMar>
              <w:left w:w="57" w:type="dxa"/>
              <w:right w:w="57" w:type="dxa"/>
            </w:tcMar>
          </w:tcPr>
          <w:p w14:paraId="17EB26B5" w14:textId="77777777" w:rsidR="001B646E" w:rsidRPr="00E218A5" w:rsidRDefault="001B646E" w:rsidP="00821092">
            <w:pPr>
              <w:jc w:val="right"/>
              <w:rPr>
                <w:sz w:val="18"/>
                <w:szCs w:val="18"/>
              </w:rPr>
            </w:pPr>
            <w:r w:rsidRPr="0086310F">
              <w:rPr>
                <w:sz w:val="18"/>
                <w:szCs w:val="18"/>
                <w:lang w:val="en-US"/>
              </w:rPr>
              <w:t>s.o.</w:t>
            </w:r>
          </w:p>
        </w:tc>
      </w:tr>
      <w:tr w:rsidR="001B646E" w:rsidRPr="003A5AA4" w14:paraId="62E2DBC3" w14:textId="77777777" w:rsidTr="00821092">
        <w:trPr>
          <w:trHeight w:val="288"/>
        </w:trPr>
        <w:tc>
          <w:tcPr>
            <w:tcW w:w="736" w:type="pct"/>
            <w:vMerge w:val="restart"/>
            <w:vAlign w:val="center"/>
          </w:tcPr>
          <w:p w14:paraId="225C9A44" w14:textId="77777777" w:rsidR="001B646E" w:rsidRPr="000E2004" w:rsidRDefault="001B646E" w:rsidP="00821092">
            <w:pPr>
              <w:spacing w:after="60"/>
              <w:jc w:val="left"/>
              <w:rPr>
                <w:sz w:val="18"/>
                <w:szCs w:val="18"/>
                <w:lang w:val="fr-CA"/>
              </w:rPr>
            </w:pPr>
            <w:r w:rsidRPr="0086310F">
              <w:rPr>
                <w:sz w:val="18"/>
                <w:szCs w:val="18"/>
                <w:lang w:val="fr-CH"/>
              </w:rPr>
              <w:t>Financement convenu en principe ($US)</w:t>
            </w:r>
          </w:p>
        </w:tc>
        <w:tc>
          <w:tcPr>
            <w:tcW w:w="313" w:type="pct"/>
            <w:vMerge w:val="restart"/>
          </w:tcPr>
          <w:p w14:paraId="115D4B03" w14:textId="77777777" w:rsidR="0061320D" w:rsidRPr="00F234CD" w:rsidRDefault="0061320D" w:rsidP="00821092">
            <w:pPr>
              <w:jc w:val="left"/>
              <w:rPr>
                <w:sz w:val="18"/>
                <w:szCs w:val="18"/>
                <w:lang w:val="fr-CA"/>
              </w:rPr>
            </w:pPr>
          </w:p>
          <w:p w14:paraId="5596EC22" w14:textId="6B9D6CA1" w:rsidR="001B646E" w:rsidRPr="00E218A5" w:rsidRDefault="001B646E" w:rsidP="00821092">
            <w:pPr>
              <w:jc w:val="left"/>
              <w:rPr>
                <w:sz w:val="18"/>
                <w:szCs w:val="18"/>
              </w:rPr>
            </w:pPr>
            <w:r w:rsidRPr="0086310F">
              <w:rPr>
                <w:sz w:val="18"/>
                <w:szCs w:val="18"/>
                <w:lang w:val="en-US"/>
              </w:rPr>
              <w:t>PNUD</w:t>
            </w:r>
          </w:p>
        </w:tc>
        <w:tc>
          <w:tcPr>
            <w:tcW w:w="541" w:type="pct"/>
          </w:tcPr>
          <w:p w14:paraId="19EDAE7E" w14:textId="77777777" w:rsidR="001B646E" w:rsidRPr="00E218A5" w:rsidRDefault="001B646E" w:rsidP="00821092">
            <w:pPr>
              <w:jc w:val="left"/>
              <w:rPr>
                <w:sz w:val="18"/>
                <w:szCs w:val="18"/>
              </w:rPr>
            </w:pPr>
            <w:r w:rsidRPr="00D623A4">
              <w:rPr>
                <w:sz w:val="18"/>
                <w:szCs w:val="18"/>
                <w:lang w:val="fr-FR"/>
              </w:rPr>
              <w:t>Coûts du projet</w:t>
            </w:r>
          </w:p>
        </w:tc>
        <w:tc>
          <w:tcPr>
            <w:tcW w:w="341" w:type="pct"/>
            <w:tcMar>
              <w:left w:w="57" w:type="dxa"/>
              <w:right w:w="57" w:type="dxa"/>
            </w:tcMar>
          </w:tcPr>
          <w:p w14:paraId="4E4BDEF4" w14:textId="77777777" w:rsidR="001B646E" w:rsidRPr="00E218A5" w:rsidRDefault="001B646E" w:rsidP="00821092">
            <w:pPr>
              <w:jc w:val="right"/>
              <w:rPr>
                <w:sz w:val="18"/>
                <w:szCs w:val="18"/>
              </w:rPr>
            </w:pPr>
            <w:r w:rsidRPr="00E218A5">
              <w:rPr>
                <w:sz w:val="18"/>
                <w:szCs w:val="18"/>
              </w:rPr>
              <w:t>260</w:t>
            </w:r>
            <w:r>
              <w:rPr>
                <w:sz w:val="18"/>
                <w:szCs w:val="18"/>
              </w:rPr>
              <w:t xml:space="preserve"> </w:t>
            </w:r>
            <w:r w:rsidRPr="00E218A5">
              <w:rPr>
                <w:sz w:val="18"/>
                <w:szCs w:val="18"/>
              </w:rPr>
              <w:t>000</w:t>
            </w:r>
          </w:p>
        </w:tc>
        <w:tc>
          <w:tcPr>
            <w:tcW w:w="341" w:type="pct"/>
            <w:tcMar>
              <w:left w:w="57" w:type="dxa"/>
              <w:right w:w="57" w:type="dxa"/>
            </w:tcMar>
          </w:tcPr>
          <w:p w14:paraId="4FB525E9"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737C2B5E" w14:textId="77777777" w:rsidR="001B646E" w:rsidRPr="00E218A5" w:rsidRDefault="001B646E" w:rsidP="00821092">
            <w:pPr>
              <w:jc w:val="right"/>
              <w:rPr>
                <w:sz w:val="18"/>
                <w:szCs w:val="18"/>
              </w:rPr>
            </w:pPr>
            <w:r w:rsidRPr="00E218A5">
              <w:rPr>
                <w:sz w:val="18"/>
                <w:szCs w:val="18"/>
              </w:rPr>
              <w:t>260</w:t>
            </w:r>
            <w:r>
              <w:rPr>
                <w:sz w:val="18"/>
                <w:szCs w:val="18"/>
              </w:rPr>
              <w:t xml:space="preserve"> </w:t>
            </w:r>
            <w:r w:rsidRPr="00E218A5">
              <w:rPr>
                <w:sz w:val="18"/>
                <w:szCs w:val="18"/>
              </w:rPr>
              <w:t>000</w:t>
            </w:r>
          </w:p>
        </w:tc>
        <w:tc>
          <w:tcPr>
            <w:tcW w:w="341" w:type="pct"/>
            <w:tcMar>
              <w:left w:w="57" w:type="dxa"/>
              <w:right w:w="57" w:type="dxa"/>
            </w:tcMar>
          </w:tcPr>
          <w:p w14:paraId="7D98992D" w14:textId="77777777" w:rsidR="001B646E" w:rsidRPr="00E218A5" w:rsidRDefault="001B646E" w:rsidP="00821092">
            <w:pPr>
              <w:jc w:val="right"/>
              <w:rPr>
                <w:sz w:val="18"/>
                <w:szCs w:val="18"/>
              </w:rPr>
            </w:pPr>
            <w:r>
              <w:rPr>
                <w:sz w:val="18"/>
                <w:szCs w:val="18"/>
              </w:rPr>
              <w:t>120 000</w:t>
            </w:r>
          </w:p>
        </w:tc>
        <w:tc>
          <w:tcPr>
            <w:tcW w:w="341" w:type="pct"/>
            <w:tcMar>
              <w:left w:w="57" w:type="dxa"/>
              <w:right w:w="57" w:type="dxa"/>
            </w:tcMar>
          </w:tcPr>
          <w:p w14:paraId="62394011" w14:textId="77777777" w:rsidR="001B646E" w:rsidRPr="00E218A5" w:rsidRDefault="001B646E" w:rsidP="00821092">
            <w:pPr>
              <w:jc w:val="right"/>
              <w:rPr>
                <w:sz w:val="18"/>
                <w:szCs w:val="18"/>
              </w:rPr>
            </w:pPr>
            <w:r w:rsidRPr="00E218A5">
              <w:rPr>
                <w:sz w:val="18"/>
                <w:szCs w:val="18"/>
              </w:rPr>
              <w:t>208</w:t>
            </w:r>
            <w:r>
              <w:rPr>
                <w:sz w:val="18"/>
                <w:szCs w:val="18"/>
              </w:rPr>
              <w:t xml:space="preserve"> </w:t>
            </w:r>
            <w:r w:rsidRPr="00E218A5">
              <w:rPr>
                <w:sz w:val="18"/>
                <w:szCs w:val="18"/>
              </w:rPr>
              <w:t>000</w:t>
            </w:r>
          </w:p>
        </w:tc>
        <w:tc>
          <w:tcPr>
            <w:tcW w:w="341" w:type="pct"/>
            <w:tcMar>
              <w:left w:w="57" w:type="dxa"/>
              <w:right w:w="57" w:type="dxa"/>
            </w:tcMar>
          </w:tcPr>
          <w:p w14:paraId="495BBB98"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5F3893E1" w14:textId="77777777" w:rsidR="001B646E" w:rsidRPr="00E218A5" w:rsidRDefault="001B646E" w:rsidP="00821092">
            <w:pPr>
              <w:jc w:val="right"/>
              <w:rPr>
                <w:sz w:val="18"/>
                <w:szCs w:val="18"/>
              </w:rPr>
            </w:pPr>
            <w:r w:rsidRPr="00E218A5">
              <w:rPr>
                <w:sz w:val="18"/>
                <w:szCs w:val="18"/>
              </w:rPr>
              <w:t>208</w:t>
            </w:r>
            <w:r>
              <w:rPr>
                <w:sz w:val="18"/>
                <w:szCs w:val="18"/>
              </w:rPr>
              <w:t xml:space="preserve"> </w:t>
            </w:r>
            <w:r w:rsidRPr="00E218A5">
              <w:rPr>
                <w:sz w:val="18"/>
                <w:szCs w:val="18"/>
              </w:rPr>
              <w:t>000</w:t>
            </w:r>
          </w:p>
        </w:tc>
        <w:tc>
          <w:tcPr>
            <w:tcW w:w="286" w:type="pct"/>
            <w:tcMar>
              <w:left w:w="57" w:type="dxa"/>
              <w:right w:w="57" w:type="dxa"/>
            </w:tcMar>
          </w:tcPr>
          <w:p w14:paraId="188DFA87" w14:textId="77777777" w:rsidR="001B646E" w:rsidRPr="00E218A5" w:rsidRDefault="001B646E" w:rsidP="00821092">
            <w:pPr>
              <w:jc w:val="right"/>
              <w:rPr>
                <w:sz w:val="18"/>
                <w:szCs w:val="18"/>
              </w:rPr>
            </w:pPr>
            <w:r w:rsidRPr="00E218A5">
              <w:rPr>
                <w:sz w:val="18"/>
                <w:szCs w:val="18"/>
              </w:rPr>
              <w:t>0</w:t>
            </w:r>
          </w:p>
        </w:tc>
        <w:tc>
          <w:tcPr>
            <w:tcW w:w="349" w:type="pct"/>
            <w:tcMar>
              <w:left w:w="57" w:type="dxa"/>
              <w:right w:w="57" w:type="dxa"/>
            </w:tcMar>
          </w:tcPr>
          <w:p w14:paraId="19D0D414" w14:textId="77777777" w:rsidR="001B646E" w:rsidRPr="00E218A5" w:rsidRDefault="001B646E" w:rsidP="00821092">
            <w:pPr>
              <w:jc w:val="right"/>
              <w:rPr>
                <w:sz w:val="18"/>
                <w:szCs w:val="18"/>
              </w:rPr>
            </w:pPr>
            <w:r w:rsidRPr="00E218A5">
              <w:rPr>
                <w:sz w:val="18"/>
                <w:szCs w:val="18"/>
              </w:rPr>
              <w:t>104</w:t>
            </w:r>
            <w:r>
              <w:rPr>
                <w:sz w:val="18"/>
                <w:szCs w:val="18"/>
              </w:rPr>
              <w:t xml:space="preserve"> </w:t>
            </w:r>
            <w:r w:rsidRPr="00E218A5">
              <w:rPr>
                <w:sz w:val="18"/>
                <w:szCs w:val="18"/>
              </w:rPr>
              <w:t>000</w:t>
            </w:r>
          </w:p>
        </w:tc>
        <w:tc>
          <w:tcPr>
            <w:tcW w:w="388" w:type="pct"/>
            <w:tcMar>
              <w:left w:w="57" w:type="dxa"/>
              <w:right w:w="57" w:type="dxa"/>
            </w:tcMar>
          </w:tcPr>
          <w:p w14:paraId="7B64BE3B" w14:textId="77777777" w:rsidR="001B646E" w:rsidRPr="00E218A5" w:rsidRDefault="001B646E" w:rsidP="00821092">
            <w:pPr>
              <w:jc w:val="right"/>
              <w:rPr>
                <w:sz w:val="18"/>
                <w:szCs w:val="18"/>
              </w:rPr>
            </w:pPr>
            <w:r w:rsidRPr="00FC38C2">
              <w:rPr>
                <w:sz w:val="18"/>
                <w:szCs w:val="18"/>
              </w:rPr>
              <w:t>1</w:t>
            </w:r>
            <w:r>
              <w:rPr>
                <w:sz w:val="18"/>
                <w:szCs w:val="18"/>
              </w:rPr>
              <w:t xml:space="preserve"> </w:t>
            </w:r>
            <w:r w:rsidRPr="00FC38C2">
              <w:rPr>
                <w:sz w:val="18"/>
                <w:szCs w:val="18"/>
              </w:rPr>
              <w:t>160</w:t>
            </w:r>
            <w:r>
              <w:rPr>
                <w:sz w:val="18"/>
                <w:szCs w:val="18"/>
              </w:rPr>
              <w:t xml:space="preserve"> </w:t>
            </w:r>
            <w:r w:rsidRPr="00FC38C2">
              <w:rPr>
                <w:sz w:val="18"/>
                <w:szCs w:val="18"/>
              </w:rPr>
              <w:t>000</w:t>
            </w:r>
          </w:p>
        </w:tc>
      </w:tr>
      <w:tr w:rsidR="001B646E" w:rsidRPr="003A5AA4" w14:paraId="0394234A" w14:textId="77777777" w:rsidTr="00821092">
        <w:trPr>
          <w:trHeight w:val="288"/>
        </w:trPr>
        <w:tc>
          <w:tcPr>
            <w:tcW w:w="736" w:type="pct"/>
            <w:vMerge/>
            <w:vAlign w:val="center"/>
          </w:tcPr>
          <w:p w14:paraId="3415AB45" w14:textId="77777777" w:rsidR="001B646E" w:rsidRPr="00E218A5" w:rsidRDefault="001B646E" w:rsidP="00821092">
            <w:pPr>
              <w:jc w:val="left"/>
              <w:rPr>
                <w:sz w:val="18"/>
                <w:szCs w:val="18"/>
              </w:rPr>
            </w:pPr>
          </w:p>
        </w:tc>
        <w:tc>
          <w:tcPr>
            <w:tcW w:w="313" w:type="pct"/>
            <w:vMerge/>
            <w:vAlign w:val="center"/>
          </w:tcPr>
          <w:p w14:paraId="3E585154" w14:textId="77777777" w:rsidR="001B646E" w:rsidRPr="00E218A5" w:rsidRDefault="001B646E" w:rsidP="00821092">
            <w:pPr>
              <w:jc w:val="left"/>
              <w:rPr>
                <w:sz w:val="18"/>
                <w:szCs w:val="18"/>
              </w:rPr>
            </w:pPr>
          </w:p>
        </w:tc>
        <w:tc>
          <w:tcPr>
            <w:tcW w:w="541" w:type="pct"/>
          </w:tcPr>
          <w:p w14:paraId="5D34E67F" w14:textId="77777777" w:rsidR="001B646E" w:rsidRPr="00E218A5" w:rsidRDefault="001B646E" w:rsidP="00821092">
            <w:pPr>
              <w:jc w:val="left"/>
              <w:rPr>
                <w:sz w:val="18"/>
                <w:szCs w:val="18"/>
              </w:rPr>
            </w:pPr>
            <w:r w:rsidRPr="00D623A4">
              <w:rPr>
                <w:sz w:val="18"/>
                <w:szCs w:val="18"/>
                <w:lang w:val="fr-FR"/>
              </w:rPr>
              <w:t>Coûts d’appui</w:t>
            </w:r>
          </w:p>
        </w:tc>
        <w:tc>
          <w:tcPr>
            <w:tcW w:w="341" w:type="pct"/>
            <w:tcMar>
              <w:left w:w="57" w:type="dxa"/>
              <w:right w:w="57" w:type="dxa"/>
            </w:tcMar>
          </w:tcPr>
          <w:p w14:paraId="517B6DF4" w14:textId="77777777" w:rsidR="001B646E" w:rsidRPr="00E218A5" w:rsidRDefault="001B646E" w:rsidP="00821092">
            <w:pPr>
              <w:jc w:val="right"/>
              <w:rPr>
                <w:sz w:val="18"/>
                <w:szCs w:val="18"/>
              </w:rPr>
            </w:pPr>
            <w:r w:rsidRPr="00E218A5">
              <w:rPr>
                <w:sz w:val="18"/>
                <w:szCs w:val="18"/>
              </w:rPr>
              <w:t>18</w:t>
            </w:r>
            <w:r>
              <w:rPr>
                <w:sz w:val="18"/>
                <w:szCs w:val="18"/>
              </w:rPr>
              <w:t xml:space="preserve"> </w:t>
            </w:r>
            <w:r w:rsidRPr="00E218A5">
              <w:rPr>
                <w:sz w:val="18"/>
                <w:szCs w:val="18"/>
              </w:rPr>
              <w:t>200</w:t>
            </w:r>
          </w:p>
        </w:tc>
        <w:tc>
          <w:tcPr>
            <w:tcW w:w="341" w:type="pct"/>
            <w:tcMar>
              <w:left w:w="57" w:type="dxa"/>
              <w:right w:w="57" w:type="dxa"/>
            </w:tcMar>
          </w:tcPr>
          <w:p w14:paraId="0735FEFD"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3D83DF1E" w14:textId="77777777" w:rsidR="001B646E" w:rsidRPr="00E218A5" w:rsidRDefault="001B646E" w:rsidP="00821092">
            <w:pPr>
              <w:jc w:val="right"/>
              <w:rPr>
                <w:sz w:val="18"/>
                <w:szCs w:val="18"/>
              </w:rPr>
            </w:pPr>
            <w:r w:rsidRPr="00E218A5">
              <w:rPr>
                <w:sz w:val="18"/>
                <w:szCs w:val="18"/>
              </w:rPr>
              <w:t>18</w:t>
            </w:r>
            <w:r>
              <w:rPr>
                <w:sz w:val="18"/>
                <w:szCs w:val="18"/>
              </w:rPr>
              <w:t xml:space="preserve"> </w:t>
            </w:r>
            <w:r w:rsidRPr="00E218A5">
              <w:rPr>
                <w:sz w:val="18"/>
                <w:szCs w:val="18"/>
              </w:rPr>
              <w:t>200</w:t>
            </w:r>
          </w:p>
        </w:tc>
        <w:tc>
          <w:tcPr>
            <w:tcW w:w="341" w:type="pct"/>
            <w:tcMar>
              <w:left w:w="57" w:type="dxa"/>
              <w:right w:w="57" w:type="dxa"/>
            </w:tcMar>
          </w:tcPr>
          <w:p w14:paraId="07134603" w14:textId="77777777" w:rsidR="001B646E" w:rsidRPr="00E218A5" w:rsidRDefault="001B646E" w:rsidP="00821092">
            <w:pPr>
              <w:jc w:val="right"/>
              <w:rPr>
                <w:sz w:val="18"/>
                <w:szCs w:val="18"/>
              </w:rPr>
            </w:pPr>
            <w:r>
              <w:rPr>
                <w:sz w:val="18"/>
                <w:szCs w:val="18"/>
              </w:rPr>
              <w:t>8 400</w:t>
            </w:r>
          </w:p>
        </w:tc>
        <w:tc>
          <w:tcPr>
            <w:tcW w:w="341" w:type="pct"/>
            <w:tcMar>
              <w:left w:w="57" w:type="dxa"/>
              <w:right w:w="57" w:type="dxa"/>
            </w:tcMar>
          </w:tcPr>
          <w:p w14:paraId="097198D7" w14:textId="77777777" w:rsidR="001B646E" w:rsidRPr="00E218A5" w:rsidRDefault="001B646E" w:rsidP="00821092">
            <w:pPr>
              <w:jc w:val="right"/>
              <w:rPr>
                <w:sz w:val="18"/>
                <w:szCs w:val="18"/>
              </w:rPr>
            </w:pPr>
            <w:r w:rsidRPr="00E218A5">
              <w:rPr>
                <w:sz w:val="18"/>
                <w:szCs w:val="18"/>
              </w:rPr>
              <w:t>14</w:t>
            </w:r>
            <w:r>
              <w:rPr>
                <w:sz w:val="18"/>
                <w:szCs w:val="18"/>
              </w:rPr>
              <w:t xml:space="preserve"> </w:t>
            </w:r>
            <w:r w:rsidRPr="00E218A5">
              <w:rPr>
                <w:sz w:val="18"/>
                <w:szCs w:val="18"/>
              </w:rPr>
              <w:t>560</w:t>
            </w:r>
          </w:p>
        </w:tc>
        <w:tc>
          <w:tcPr>
            <w:tcW w:w="341" w:type="pct"/>
            <w:tcMar>
              <w:left w:w="57" w:type="dxa"/>
              <w:right w:w="57" w:type="dxa"/>
            </w:tcMar>
          </w:tcPr>
          <w:p w14:paraId="660128F9"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558DD37D" w14:textId="77777777" w:rsidR="001B646E" w:rsidRPr="00E218A5" w:rsidRDefault="001B646E" w:rsidP="00821092">
            <w:pPr>
              <w:jc w:val="right"/>
              <w:rPr>
                <w:sz w:val="18"/>
                <w:szCs w:val="18"/>
              </w:rPr>
            </w:pPr>
            <w:r w:rsidRPr="00E218A5">
              <w:rPr>
                <w:sz w:val="18"/>
                <w:szCs w:val="18"/>
              </w:rPr>
              <w:t>14</w:t>
            </w:r>
            <w:r>
              <w:rPr>
                <w:sz w:val="18"/>
                <w:szCs w:val="18"/>
              </w:rPr>
              <w:t xml:space="preserve"> </w:t>
            </w:r>
            <w:r w:rsidRPr="00E218A5">
              <w:rPr>
                <w:sz w:val="18"/>
                <w:szCs w:val="18"/>
              </w:rPr>
              <w:t>560</w:t>
            </w:r>
          </w:p>
        </w:tc>
        <w:tc>
          <w:tcPr>
            <w:tcW w:w="286" w:type="pct"/>
            <w:tcMar>
              <w:left w:w="57" w:type="dxa"/>
              <w:right w:w="57" w:type="dxa"/>
            </w:tcMar>
          </w:tcPr>
          <w:p w14:paraId="3CF745FE" w14:textId="77777777" w:rsidR="001B646E" w:rsidRPr="00E218A5" w:rsidRDefault="001B646E" w:rsidP="00821092">
            <w:pPr>
              <w:jc w:val="right"/>
              <w:rPr>
                <w:sz w:val="18"/>
                <w:szCs w:val="18"/>
              </w:rPr>
            </w:pPr>
            <w:r w:rsidRPr="00E218A5">
              <w:rPr>
                <w:sz w:val="18"/>
                <w:szCs w:val="18"/>
              </w:rPr>
              <w:t>0</w:t>
            </w:r>
          </w:p>
        </w:tc>
        <w:tc>
          <w:tcPr>
            <w:tcW w:w="349" w:type="pct"/>
            <w:tcMar>
              <w:left w:w="57" w:type="dxa"/>
              <w:right w:w="57" w:type="dxa"/>
            </w:tcMar>
          </w:tcPr>
          <w:p w14:paraId="7544E41B" w14:textId="77777777" w:rsidR="001B646E" w:rsidRPr="00E218A5" w:rsidRDefault="001B646E" w:rsidP="00821092">
            <w:pPr>
              <w:jc w:val="right"/>
              <w:rPr>
                <w:sz w:val="18"/>
                <w:szCs w:val="18"/>
              </w:rPr>
            </w:pPr>
            <w:r w:rsidRPr="00E218A5">
              <w:rPr>
                <w:sz w:val="18"/>
                <w:szCs w:val="18"/>
              </w:rPr>
              <w:t>7</w:t>
            </w:r>
            <w:r>
              <w:rPr>
                <w:sz w:val="18"/>
                <w:szCs w:val="18"/>
              </w:rPr>
              <w:t xml:space="preserve"> </w:t>
            </w:r>
            <w:r w:rsidRPr="00E218A5">
              <w:rPr>
                <w:sz w:val="18"/>
                <w:szCs w:val="18"/>
              </w:rPr>
              <w:t>280</w:t>
            </w:r>
          </w:p>
        </w:tc>
        <w:tc>
          <w:tcPr>
            <w:tcW w:w="388" w:type="pct"/>
            <w:tcMar>
              <w:left w:w="57" w:type="dxa"/>
              <w:right w:w="57" w:type="dxa"/>
            </w:tcMar>
          </w:tcPr>
          <w:p w14:paraId="6EEFE0E8" w14:textId="77777777" w:rsidR="001B646E" w:rsidRPr="00E218A5" w:rsidRDefault="001B646E" w:rsidP="00821092">
            <w:pPr>
              <w:jc w:val="right"/>
              <w:rPr>
                <w:sz w:val="18"/>
                <w:szCs w:val="18"/>
              </w:rPr>
            </w:pPr>
            <w:r w:rsidRPr="00274EB4">
              <w:rPr>
                <w:sz w:val="18"/>
                <w:szCs w:val="18"/>
              </w:rPr>
              <w:t>81</w:t>
            </w:r>
            <w:r>
              <w:rPr>
                <w:sz w:val="18"/>
                <w:szCs w:val="18"/>
              </w:rPr>
              <w:t xml:space="preserve"> </w:t>
            </w:r>
            <w:r w:rsidRPr="00274EB4">
              <w:rPr>
                <w:sz w:val="18"/>
                <w:szCs w:val="18"/>
              </w:rPr>
              <w:t>200</w:t>
            </w:r>
          </w:p>
        </w:tc>
      </w:tr>
      <w:tr w:rsidR="001B646E" w:rsidRPr="00E04D22" w14:paraId="6B1E50C2" w14:textId="77777777" w:rsidTr="00821092">
        <w:trPr>
          <w:trHeight w:val="288"/>
        </w:trPr>
        <w:tc>
          <w:tcPr>
            <w:tcW w:w="1049" w:type="pct"/>
            <w:gridSpan w:val="2"/>
            <w:vMerge w:val="restart"/>
            <w:vAlign w:val="center"/>
          </w:tcPr>
          <w:p w14:paraId="651A7CDC" w14:textId="77777777" w:rsidR="001B646E" w:rsidRPr="000E2004" w:rsidRDefault="001B646E" w:rsidP="00821092">
            <w:pPr>
              <w:jc w:val="left"/>
              <w:rPr>
                <w:sz w:val="18"/>
                <w:szCs w:val="18"/>
                <w:lang w:val="fr-CA"/>
              </w:rPr>
            </w:pPr>
            <w:r w:rsidRPr="0086310F">
              <w:rPr>
                <w:sz w:val="18"/>
                <w:szCs w:val="18"/>
                <w:lang w:val="fr-CA"/>
              </w:rPr>
              <w:t>Fonds approuvés par le Comité exécutif ($US)</w:t>
            </w:r>
          </w:p>
        </w:tc>
        <w:tc>
          <w:tcPr>
            <w:tcW w:w="541" w:type="pct"/>
          </w:tcPr>
          <w:p w14:paraId="4434FFDA" w14:textId="77777777" w:rsidR="001B646E" w:rsidRPr="00E218A5" w:rsidRDefault="001B646E" w:rsidP="00821092">
            <w:pPr>
              <w:jc w:val="left"/>
              <w:rPr>
                <w:sz w:val="18"/>
                <w:szCs w:val="18"/>
              </w:rPr>
            </w:pPr>
            <w:r w:rsidRPr="00D623A4">
              <w:rPr>
                <w:sz w:val="18"/>
                <w:szCs w:val="18"/>
                <w:lang w:val="fr-FR"/>
              </w:rPr>
              <w:t>Coûts du projet</w:t>
            </w:r>
          </w:p>
        </w:tc>
        <w:tc>
          <w:tcPr>
            <w:tcW w:w="341" w:type="pct"/>
            <w:tcMar>
              <w:left w:w="57" w:type="dxa"/>
              <w:right w:w="57" w:type="dxa"/>
            </w:tcMar>
          </w:tcPr>
          <w:p w14:paraId="404838AB" w14:textId="77777777" w:rsidR="001B646E" w:rsidRPr="00E218A5" w:rsidRDefault="001B646E" w:rsidP="00821092">
            <w:pPr>
              <w:jc w:val="right"/>
              <w:rPr>
                <w:sz w:val="18"/>
                <w:szCs w:val="18"/>
              </w:rPr>
            </w:pPr>
            <w:r w:rsidRPr="00E218A5">
              <w:rPr>
                <w:sz w:val="18"/>
                <w:szCs w:val="18"/>
              </w:rPr>
              <w:t>260</w:t>
            </w:r>
            <w:r>
              <w:rPr>
                <w:sz w:val="18"/>
                <w:szCs w:val="18"/>
              </w:rPr>
              <w:t xml:space="preserve"> </w:t>
            </w:r>
            <w:r w:rsidRPr="00E218A5">
              <w:rPr>
                <w:sz w:val="18"/>
                <w:szCs w:val="18"/>
              </w:rPr>
              <w:t>000</w:t>
            </w:r>
          </w:p>
        </w:tc>
        <w:tc>
          <w:tcPr>
            <w:tcW w:w="341" w:type="pct"/>
            <w:tcMar>
              <w:left w:w="57" w:type="dxa"/>
              <w:right w:w="57" w:type="dxa"/>
            </w:tcMar>
          </w:tcPr>
          <w:p w14:paraId="2DB2D63C"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40D174AB" w14:textId="77777777" w:rsidR="001B646E" w:rsidRPr="00E218A5" w:rsidRDefault="001B646E" w:rsidP="00821092">
            <w:pPr>
              <w:jc w:val="right"/>
              <w:rPr>
                <w:sz w:val="18"/>
                <w:szCs w:val="18"/>
              </w:rPr>
            </w:pPr>
            <w:r w:rsidRPr="00E218A5">
              <w:rPr>
                <w:sz w:val="18"/>
                <w:szCs w:val="18"/>
              </w:rPr>
              <w:t>260</w:t>
            </w:r>
            <w:r>
              <w:rPr>
                <w:sz w:val="18"/>
                <w:szCs w:val="18"/>
              </w:rPr>
              <w:t xml:space="preserve"> </w:t>
            </w:r>
            <w:r w:rsidRPr="00E218A5">
              <w:rPr>
                <w:sz w:val="18"/>
                <w:szCs w:val="18"/>
              </w:rPr>
              <w:t>000</w:t>
            </w:r>
          </w:p>
        </w:tc>
        <w:tc>
          <w:tcPr>
            <w:tcW w:w="341" w:type="pct"/>
            <w:tcMar>
              <w:left w:w="57" w:type="dxa"/>
              <w:right w:w="57" w:type="dxa"/>
            </w:tcMar>
          </w:tcPr>
          <w:p w14:paraId="3E7598CA" w14:textId="77777777" w:rsidR="001B646E" w:rsidRPr="00E218A5" w:rsidRDefault="001B646E" w:rsidP="00821092">
            <w:pPr>
              <w:jc w:val="right"/>
              <w:rPr>
                <w:sz w:val="18"/>
                <w:szCs w:val="18"/>
              </w:rPr>
            </w:pPr>
            <w:r>
              <w:rPr>
                <w:sz w:val="18"/>
                <w:szCs w:val="18"/>
              </w:rPr>
              <w:t>120 000</w:t>
            </w:r>
          </w:p>
        </w:tc>
        <w:tc>
          <w:tcPr>
            <w:tcW w:w="341" w:type="pct"/>
            <w:tcMar>
              <w:left w:w="57" w:type="dxa"/>
              <w:right w:w="57" w:type="dxa"/>
            </w:tcMar>
          </w:tcPr>
          <w:p w14:paraId="407360F6"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255BA692"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4811E36A" w14:textId="77777777" w:rsidR="001B646E" w:rsidRPr="00E218A5" w:rsidRDefault="001B646E" w:rsidP="00821092">
            <w:pPr>
              <w:jc w:val="right"/>
              <w:rPr>
                <w:sz w:val="18"/>
                <w:szCs w:val="18"/>
              </w:rPr>
            </w:pPr>
            <w:r w:rsidRPr="00E218A5">
              <w:rPr>
                <w:sz w:val="18"/>
                <w:szCs w:val="18"/>
              </w:rPr>
              <w:t>0</w:t>
            </w:r>
          </w:p>
        </w:tc>
        <w:tc>
          <w:tcPr>
            <w:tcW w:w="286" w:type="pct"/>
            <w:tcMar>
              <w:left w:w="57" w:type="dxa"/>
              <w:right w:w="57" w:type="dxa"/>
            </w:tcMar>
          </w:tcPr>
          <w:p w14:paraId="714E3212" w14:textId="77777777" w:rsidR="001B646E" w:rsidRPr="00E218A5" w:rsidRDefault="001B646E" w:rsidP="00821092">
            <w:pPr>
              <w:jc w:val="right"/>
              <w:rPr>
                <w:sz w:val="18"/>
                <w:szCs w:val="18"/>
              </w:rPr>
            </w:pPr>
            <w:r w:rsidRPr="00E218A5">
              <w:rPr>
                <w:sz w:val="18"/>
                <w:szCs w:val="18"/>
              </w:rPr>
              <w:t>0</w:t>
            </w:r>
          </w:p>
        </w:tc>
        <w:tc>
          <w:tcPr>
            <w:tcW w:w="349" w:type="pct"/>
            <w:tcMar>
              <w:left w:w="57" w:type="dxa"/>
              <w:right w:w="57" w:type="dxa"/>
            </w:tcMar>
          </w:tcPr>
          <w:p w14:paraId="5FE3D133" w14:textId="77777777" w:rsidR="001B646E" w:rsidRPr="00E218A5" w:rsidRDefault="001B646E" w:rsidP="00821092">
            <w:pPr>
              <w:jc w:val="right"/>
              <w:rPr>
                <w:sz w:val="18"/>
                <w:szCs w:val="18"/>
              </w:rPr>
            </w:pPr>
            <w:r w:rsidRPr="00E218A5">
              <w:rPr>
                <w:sz w:val="18"/>
                <w:szCs w:val="18"/>
              </w:rPr>
              <w:t>0</w:t>
            </w:r>
          </w:p>
        </w:tc>
        <w:tc>
          <w:tcPr>
            <w:tcW w:w="388" w:type="pct"/>
            <w:tcMar>
              <w:left w:w="57" w:type="dxa"/>
              <w:right w:w="57" w:type="dxa"/>
            </w:tcMar>
          </w:tcPr>
          <w:p w14:paraId="41DD8AB0" w14:textId="77777777" w:rsidR="001B646E" w:rsidRPr="00E218A5" w:rsidRDefault="001B646E" w:rsidP="00821092">
            <w:pPr>
              <w:jc w:val="right"/>
              <w:rPr>
                <w:sz w:val="18"/>
                <w:szCs w:val="18"/>
              </w:rPr>
            </w:pPr>
            <w:r>
              <w:rPr>
                <w:sz w:val="18"/>
                <w:szCs w:val="18"/>
              </w:rPr>
              <w:t>640 000</w:t>
            </w:r>
          </w:p>
        </w:tc>
      </w:tr>
      <w:tr w:rsidR="001B646E" w:rsidRPr="00E04D22" w14:paraId="4C1FEF7B" w14:textId="77777777" w:rsidTr="00821092">
        <w:trPr>
          <w:trHeight w:val="288"/>
        </w:trPr>
        <w:tc>
          <w:tcPr>
            <w:tcW w:w="1049" w:type="pct"/>
            <w:gridSpan w:val="2"/>
            <w:vMerge/>
            <w:vAlign w:val="center"/>
          </w:tcPr>
          <w:p w14:paraId="050D25FB" w14:textId="77777777" w:rsidR="001B646E" w:rsidRPr="00E218A5" w:rsidRDefault="001B646E" w:rsidP="00821092">
            <w:pPr>
              <w:jc w:val="left"/>
              <w:rPr>
                <w:sz w:val="18"/>
                <w:szCs w:val="18"/>
              </w:rPr>
            </w:pPr>
          </w:p>
        </w:tc>
        <w:tc>
          <w:tcPr>
            <w:tcW w:w="541" w:type="pct"/>
          </w:tcPr>
          <w:p w14:paraId="6476B944" w14:textId="77777777" w:rsidR="001B646E" w:rsidRPr="00E218A5" w:rsidRDefault="001B646E" w:rsidP="00821092">
            <w:pPr>
              <w:jc w:val="left"/>
              <w:rPr>
                <w:sz w:val="18"/>
                <w:szCs w:val="18"/>
              </w:rPr>
            </w:pPr>
            <w:r w:rsidRPr="00D623A4">
              <w:rPr>
                <w:sz w:val="18"/>
                <w:szCs w:val="18"/>
                <w:lang w:val="fr-FR"/>
              </w:rPr>
              <w:t>Coûts d’appui</w:t>
            </w:r>
          </w:p>
        </w:tc>
        <w:tc>
          <w:tcPr>
            <w:tcW w:w="341" w:type="pct"/>
            <w:tcMar>
              <w:left w:w="57" w:type="dxa"/>
              <w:right w:w="57" w:type="dxa"/>
            </w:tcMar>
          </w:tcPr>
          <w:p w14:paraId="39AE508D" w14:textId="77777777" w:rsidR="001B646E" w:rsidRPr="00E218A5" w:rsidRDefault="001B646E" w:rsidP="00821092">
            <w:pPr>
              <w:jc w:val="right"/>
              <w:rPr>
                <w:sz w:val="18"/>
                <w:szCs w:val="18"/>
              </w:rPr>
            </w:pPr>
            <w:r w:rsidRPr="00E218A5">
              <w:rPr>
                <w:sz w:val="18"/>
                <w:szCs w:val="18"/>
              </w:rPr>
              <w:t>18</w:t>
            </w:r>
            <w:r>
              <w:rPr>
                <w:sz w:val="18"/>
                <w:szCs w:val="18"/>
              </w:rPr>
              <w:t xml:space="preserve"> </w:t>
            </w:r>
            <w:r w:rsidRPr="00E218A5">
              <w:rPr>
                <w:sz w:val="18"/>
                <w:szCs w:val="18"/>
              </w:rPr>
              <w:t>200</w:t>
            </w:r>
          </w:p>
        </w:tc>
        <w:tc>
          <w:tcPr>
            <w:tcW w:w="341" w:type="pct"/>
            <w:tcMar>
              <w:left w:w="57" w:type="dxa"/>
              <w:right w:w="57" w:type="dxa"/>
            </w:tcMar>
          </w:tcPr>
          <w:p w14:paraId="6F550BCF"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2CB2F531" w14:textId="77777777" w:rsidR="001B646E" w:rsidRPr="00E218A5" w:rsidRDefault="001B646E" w:rsidP="00821092">
            <w:pPr>
              <w:jc w:val="right"/>
              <w:rPr>
                <w:sz w:val="18"/>
                <w:szCs w:val="18"/>
              </w:rPr>
            </w:pPr>
            <w:r w:rsidRPr="00E218A5">
              <w:rPr>
                <w:sz w:val="18"/>
                <w:szCs w:val="18"/>
              </w:rPr>
              <w:t>18</w:t>
            </w:r>
            <w:r>
              <w:rPr>
                <w:sz w:val="18"/>
                <w:szCs w:val="18"/>
              </w:rPr>
              <w:t xml:space="preserve"> </w:t>
            </w:r>
            <w:r w:rsidRPr="00E218A5">
              <w:rPr>
                <w:sz w:val="18"/>
                <w:szCs w:val="18"/>
              </w:rPr>
              <w:t>200</w:t>
            </w:r>
          </w:p>
        </w:tc>
        <w:tc>
          <w:tcPr>
            <w:tcW w:w="341" w:type="pct"/>
            <w:tcMar>
              <w:left w:w="57" w:type="dxa"/>
              <w:right w:w="57" w:type="dxa"/>
            </w:tcMar>
          </w:tcPr>
          <w:p w14:paraId="68752F57" w14:textId="77777777" w:rsidR="001B646E" w:rsidRPr="00E218A5" w:rsidRDefault="001B646E" w:rsidP="00821092">
            <w:pPr>
              <w:jc w:val="right"/>
              <w:rPr>
                <w:sz w:val="18"/>
                <w:szCs w:val="18"/>
              </w:rPr>
            </w:pPr>
            <w:r>
              <w:rPr>
                <w:sz w:val="18"/>
                <w:szCs w:val="18"/>
              </w:rPr>
              <w:t>8 400</w:t>
            </w:r>
          </w:p>
        </w:tc>
        <w:tc>
          <w:tcPr>
            <w:tcW w:w="341" w:type="pct"/>
            <w:tcMar>
              <w:left w:w="57" w:type="dxa"/>
              <w:right w:w="57" w:type="dxa"/>
            </w:tcMar>
          </w:tcPr>
          <w:p w14:paraId="72A614F0"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687E3073"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4C158FF5" w14:textId="77777777" w:rsidR="001B646E" w:rsidRPr="00E218A5" w:rsidRDefault="001B646E" w:rsidP="00821092">
            <w:pPr>
              <w:jc w:val="right"/>
              <w:rPr>
                <w:sz w:val="18"/>
                <w:szCs w:val="18"/>
              </w:rPr>
            </w:pPr>
            <w:r w:rsidRPr="00E218A5">
              <w:rPr>
                <w:sz w:val="18"/>
                <w:szCs w:val="18"/>
              </w:rPr>
              <w:t>0</w:t>
            </w:r>
          </w:p>
        </w:tc>
        <w:tc>
          <w:tcPr>
            <w:tcW w:w="286" w:type="pct"/>
            <w:tcMar>
              <w:left w:w="57" w:type="dxa"/>
              <w:right w:w="57" w:type="dxa"/>
            </w:tcMar>
          </w:tcPr>
          <w:p w14:paraId="72407E38" w14:textId="77777777" w:rsidR="001B646E" w:rsidRPr="00E218A5" w:rsidRDefault="001B646E" w:rsidP="00821092">
            <w:pPr>
              <w:jc w:val="right"/>
              <w:rPr>
                <w:sz w:val="18"/>
                <w:szCs w:val="18"/>
              </w:rPr>
            </w:pPr>
            <w:r w:rsidRPr="00E218A5">
              <w:rPr>
                <w:sz w:val="18"/>
                <w:szCs w:val="18"/>
              </w:rPr>
              <w:t>0</w:t>
            </w:r>
          </w:p>
        </w:tc>
        <w:tc>
          <w:tcPr>
            <w:tcW w:w="349" w:type="pct"/>
            <w:tcMar>
              <w:left w:w="57" w:type="dxa"/>
              <w:right w:w="57" w:type="dxa"/>
            </w:tcMar>
          </w:tcPr>
          <w:p w14:paraId="2F3730D7" w14:textId="77777777" w:rsidR="001B646E" w:rsidRPr="00E218A5" w:rsidRDefault="001B646E" w:rsidP="00821092">
            <w:pPr>
              <w:jc w:val="right"/>
              <w:rPr>
                <w:sz w:val="18"/>
                <w:szCs w:val="18"/>
              </w:rPr>
            </w:pPr>
            <w:r w:rsidRPr="00E218A5">
              <w:rPr>
                <w:sz w:val="18"/>
                <w:szCs w:val="18"/>
              </w:rPr>
              <w:t>0</w:t>
            </w:r>
          </w:p>
        </w:tc>
        <w:tc>
          <w:tcPr>
            <w:tcW w:w="388" w:type="pct"/>
            <w:tcMar>
              <w:left w:w="57" w:type="dxa"/>
              <w:right w:w="57" w:type="dxa"/>
            </w:tcMar>
          </w:tcPr>
          <w:p w14:paraId="735983BD" w14:textId="77777777" w:rsidR="001B646E" w:rsidRPr="00E218A5" w:rsidRDefault="001B646E" w:rsidP="00821092">
            <w:pPr>
              <w:jc w:val="right"/>
              <w:rPr>
                <w:sz w:val="18"/>
                <w:szCs w:val="18"/>
              </w:rPr>
            </w:pPr>
            <w:r>
              <w:rPr>
                <w:sz w:val="18"/>
                <w:szCs w:val="18"/>
              </w:rPr>
              <w:t>44 800</w:t>
            </w:r>
          </w:p>
        </w:tc>
      </w:tr>
      <w:tr w:rsidR="001B646E" w:rsidRPr="00E04D22" w14:paraId="60851C8C" w14:textId="77777777" w:rsidTr="00821092">
        <w:trPr>
          <w:trHeight w:val="288"/>
        </w:trPr>
        <w:tc>
          <w:tcPr>
            <w:tcW w:w="1049" w:type="pct"/>
            <w:gridSpan w:val="2"/>
            <w:vMerge w:val="restart"/>
            <w:vAlign w:val="center"/>
          </w:tcPr>
          <w:p w14:paraId="00332B69" w14:textId="77777777" w:rsidR="001B646E" w:rsidRPr="000E2004" w:rsidRDefault="001B646E" w:rsidP="00821092">
            <w:pPr>
              <w:jc w:val="left"/>
              <w:rPr>
                <w:sz w:val="18"/>
                <w:szCs w:val="18"/>
                <w:lang w:val="fr-CA"/>
              </w:rPr>
            </w:pPr>
            <w:r w:rsidRPr="0086310F">
              <w:rPr>
                <w:sz w:val="18"/>
                <w:szCs w:val="18"/>
                <w:lang w:val="fr-CH"/>
              </w:rPr>
              <w:t>Financement total recommandé pour approbation à cette réunion ($US)</w:t>
            </w:r>
          </w:p>
        </w:tc>
        <w:tc>
          <w:tcPr>
            <w:tcW w:w="541" w:type="pct"/>
          </w:tcPr>
          <w:p w14:paraId="461519EF" w14:textId="77777777" w:rsidR="001B646E" w:rsidRPr="00E218A5" w:rsidRDefault="001B646E" w:rsidP="00821092">
            <w:pPr>
              <w:jc w:val="left"/>
              <w:rPr>
                <w:sz w:val="18"/>
                <w:szCs w:val="18"/>
              </w:rPr>
            </w:pPr>
            <w:r w:rsidRPr="00D623A4">
              <w:rPr>
                <w:sz w:val="18"/>
                <w:szCs w:val="18"/>
                <w:lang w:val="fr-FR"/>
              </w:rPr>
              <w:t>Coûts du projet</w:t>
            </w:r>
          </w:p>
        </w:tc>
        <w:tc>
          <w:tcPr>
            <w:tcW w:w="341" w:type="pct"/>
            <w:tcMar>
              <w:left w:w="57" w:type="dxa"/>
              <w:right w:w="57" w:type="dxa"/>
            </w:tcMar>
          </w:tcPr>
          <w:p w14:paraId="3290C7E8"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7751EE96"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1D3AF27F" w14:textId="77777777" w:rsidR="001B646E" w:rsidRPr="00E218A5" w:rsidRDefault="001B646E" w:rsidP="00821092">
            <w:pPr>
              <w:tabs>
                <w:tab w:val="left" w:pos="634"/>
              </w:tabs>
              <w:jc w:val="right"/>
              <w:rPr>
                <w:sz w:val="18"/>
                <w:szCs w:val="18"/>
              </w:rPr>
            </w:pPr>
            <w:r w:rsidRPr="00E218A5">
              <w:rPr>
                <w:sz w:val="18"/>
                <w:szCs w:val="18"/>
              </w:rPr>
              <w:t>0</w:t>
            </w:r>
          </w:p>
        </w:tc>
        <w:tc>
          <w:tcPr>
            <w:tcW w:w="341" w:type="pct"/>
            <w:tcMar>
              <w:left w:w="57" w:type="dxa"/>
              <w:right w:w="57" w:type="dxa"/>
            </w:tcMar>
          </w:tcPr>
          <w:p w14:paraId="7975AB4E"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3239BFE1" w14:textId="77777777" w:rsidR="001B646E" w:rsidRPr="00E218A5" w:rsidRDefault="001B646E" w:rsidP="00821092">
            <w:pPr>
              <w:jc w:val="right"/>
              <w:rPr>
                <w:sz w:val="18"/>
                <w:szCs w:val="18"/>
              </w:rPr>
            </w:pPr>
            <w:r w:rsidRPr="00E218A5">
              <w:rPr>
                <w:sz w:val="18"/>
                <w:szCs w:val="18"/>
              </w:rPr>
              <w:t>208</w:t>
            </w:r>
            <w:r>
              <w:rPr>
                <w:sz w:val="18"/>
                <w:szCs w:val="18"/>
              </w:rPr>
              <w:t xml:space="preserve"> </w:t>
            </w:r>
            <w:r w:rsidRPr="00E218A5">
              <w:rPr>
                <w:sz w:val="18"/>
                <w:szCs w:val="18"/>
              </w:rPr>
              <w:t>000</w:t>
            </w:r>
          </w:p>
        </w:tc>
        <w:tc>
          <w:tcPr>
            <w:tcW w:w="341" w:type="pct"/>
            <w:tcMar>
              <w:left w:w="57" w:type="dxa"/>
              <w:right w:w="57" w:type="dxa"/>
            </w:tcMar>
          </w:tcPr>
          <w:p w14:paraId="6C82EDFB"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75F0AED1" w14:textId="77777777" w:rsidR="001B646E" w:rsidRPr="00E218A5" w:rsidRDefault="001B646E" w:rsidP="00821092">
            <w:pPr>
              <w:jc w:val="right"/>
              <w:rPr>
                <w:sz w:val="18"/>
                <w:szCs w:val="18"/>
              </w:rPr>
            </w:pPr>
            <w:r w:rsidRPr="00E218A5">
              <w:rPr>
                <w:sz w:val="18"/>
                <w:szCs w:val="18"/>
              </w:rPr>
              <w:t>0</w:t>
            </w:r>
          </w:p>
        </w:tc>
        <w:tc>
          <w:tcPr>
            <w:tcW w:w="286" w:type="pct"/>
            <w:tcMar>
              <w:left w:w="57" w:type="dxa"/>
              <w:right w:w="57" w:type="dxa"/>
            </w:tcMar>
          </w:tcPr>
          <w:p w14:paraId="2D6F72DA" w14:textId="77777777" w:rsidR="001B646E" w:rsidRPr="00E218A5" w:rsidRDefault="001B646E" w:rsidP="00821092">
            <w:pPr>
              <w:jc w:val="right"/>
              <w:rPr>
                <w:sz w:val="18"/>
                <w:szCs w:val="18"/>
              </w:rPr>
            </w:pPr>
            <w:r w:rsidRPr="00E218A5">
              <w:rPr>
                <w:sz w:val="18"/>
                <w:szCs w:val="18"/>
              </w:rPr>
              <w:t>0</w:t>
            </w:r>
          </w:p>
        </w:tc>
        <w:tc>
          <w:tcPr>
            <w:tcW w:w="349" w:type="pct"/>
            <w:tcMar>
              <w:left w:w="57" w:type="dxa"/>
              <w:right w:w="57" w:type="dxa"/>
            </w:tcMar>
          </w:tcPr>
          <w:p w14:paraId="2795D077" w14:textId="77777777" w:rsidR="001B646E" w:rsidRPr="00E218A5" w:rsidRDefault="001B646E" w:rsidP="00821092">
            <w:pPr>
              <w:jc w:val="right"/>
              <w:rPr>
                <w:sz w:val="18"/>
                <w:szCs w:val="18"/>
              </w:rPr>
            </w:pPr>
            <w:r w:rsidRPr="00E218A5">
              <w:rPr>
                <w:sz w:val="18"/>
                <w:szCs w:val="18"/>
              </w:rPr>
              <w:t>0</w:t>
            </w:r>
          </w:p>
        </w:tc>
        <w:tc>
          <w:tcPr>
            <w:tcW w:w="388" w:type="pct"/>
            <w:tcMar>
              <w:left w:w="57" w:type="dxa"/>
              <w:right w:w="57" w:type="dxa"/>
            </w:tcMar>
          </w:tcPr>
          <w:p w14:paraId="396B32B5" w14:textId="77777777" w:rsidR="001B646E" w:rsidRPr="00E218A5" w:rsidRDefault="001B646E" w:rsidP="00821092">
            <w:pPr>
              <w:jc w:val="right"/>
              <w:rPr>
                <w:sz w:val="18"/>
                <w:szCs w:val="18"/>
              </w:rPr>
            </w:pPr>
            <w:r w:rsidRPr="00E218A5">
              <w:rPr>
                <w:sz w:val="18"/>
                <w:szCs w:val="18"/>
              </w:rPr>
              <w:t>208</w:t>
            </w:r>
            <w:r>
              <w:rPr>
                <w:sz w:val="18"/>
                <w:szCs w:val="18"/>
              </w:rPr>
              <w:t xml:space="preserve"> </w:t>
            </w:r>
            <w:r w:rsidRPr="00E218A5">
              <w:rPr>
                <w:sz w:val="18"/>
                <w:szCs w:val="18"/>
              </w:rPr>
              <w:t>000</w:t>
            </w:r>
          </w:p>
        </w:tc>
      </w:tr>
      <w:tr w:rsidR="001B646E" w:rsidRPr="00E04D22" w14:paraId="691BD2F5" w14:textId="77777777" w:rsidTr="00821092">
        <w:trPr>
          <w:trHeight w:val="288"/>
        </w:trPr>
        <w:tc>
          <w:tcPr>
            <w:tcW w:w="1049" w:type="pct"/>
            <w:gridSpan w:val="2"/>
            <w:vMerge/>
            <w:vAlign w:val="center"/>
          </w:tcPr>
          <w:p w14:paraId="6DA51C0B" w14:textId="77777777" w:rsidR="001B646E" w:rsidRPr="00E218A5" w:rsidRDefault="001B646E" w:rsidP="00821092">
            <w:pPr>
              <w:jc w:val="left"/>
              <w:rPr>
                <w:sz w:val="18"/>
                <w:szCs w:val="18"/>
              </w:rPr>
            </w:pPr>
          </w:p>
        </w:tc>
        <w:tc>
          <w:tcPr>
            <w:tcW w:w="541" w:type="pct"/>
          </w:tcPr>
          <w:p w14:paraId="7231D57E" w14:textId="77777777" w:rsidR="001B646E" w:rsidRPr="00E218A5" w:rsidRDefault="001B646E" w:rsidP="00821092">
            <w:pPr>
              <w:jc w:val="left"/>
              <w:rPr>
                <w:sz w:val="18"/>
                <w:szCs w:val="18"/>
              </w:rPr>
            </w:pPr>
            <w:r w:rsidRPr="00D623A4">
              <w:rPr>
                <w:sz w:val="18"/>
                <w:szCs w:val="18"/>
                <w:lang w:val="fr-FR"/>
              </w:rPr>
              <w:t>Coûts d’appui</w:t>
            </w:r>
          </w:p>
        </w:tc>
        <w:tc>
          <w:tcPr>
            <w:tcW w:w="341" w:type="pct"/>
            <w:tcMar>
              <w:left w:w="57" w:type="dxa"/>
              <w:right w:w="57" w:type="dxa"/>
            </w:tcMar>
          </w:tcPr>
          <w:p w14:paraId="7CD83A95"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0E4C510E"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20CE415B"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23AE0D89"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674A1390" w14:textId="77777777" w:rsidR="001B646E" w:rsidRPr="00E218A5" w:rsidRDefault="001B646E" w:rsidP="00821092">
            <w:pPr>
              <w:jc w:val="right"/>
              <w:rPr>
                <w:sz w:val="18"/>
                <w:szCs w:val="18"/>
              </w:rPr>
            </w:pPr>
            <w:r w:rsidRPr="00E218A5">
              <w:rPr>
                <w:sz w:val="18"/>
                <w:szCs w:val="18"/>
              </w:rPr>
              <w:t>14</w:t>
            </w:r>
            <w:r>
              <w:rPr>
                <w:sz w:val="18"/>
                <w:szCs w:val="18"/>
              </w:rPr>
              <w:t xml:space="preserve"> </w:t>
            </w:r>
            <w:r w:rsidRPr="00E218A5">
              <w:rPr>
                <w:sz w:val="18"/>
                <w:szCs w:val="18"/>
              </w:rPr>
              <w:t>560</w:t>
            </w:r>
          </w:p>
        </w:tc>
        <w:tc>
          <w:tcPr>
            <w:tcW w:w="341" w:type="pct"/>
            <w:tcMar>
              <w:left w:w="57" w:type="dxa"/>
              <w:right w:w="57" w:type="dxa"/>
            </w:tcMar>
          </w:tcPr>
          <w:p w14:paraId="1FDD7081" w14:textId="77777777" w:rsidR="001B646E" w:rsidRPr="00E218A5" w:rsidRDefault="001B646E" w:rsidP="00821092">
            <w:pPr>
              <w:jc w:val="right"/>
              <w:rPr>
                <w:sz w:val="18"/>
                <w:szCs w:val="18"/>
              </w:rPr>
            </w:pPr>
            <w:r w:rsidRPr="00E218A5">
              <w:rPr>
                <w:sz w:val="18"/>
                <w:szCs w:val="18"/>
              </w:rPr>
              <w:t>0</w:t>
            </w:r>
          </w:p>
        </w:tc>
        <w:tc>
          <w:tcPr>
            <w:tcW w:w="341" w:type="pct"/>
            <w:tcMar>
              <w:left w:w="57" w:type="dxa"/>
              <w:right w:w="57" w:type="dxa"/>
            </w:tcMar>
          </w:tcPr>
          <w:p w14:paraId="0D31BBA4" w14:textId="77777777" w:rsidR="001B646E" w:rsidRPr="00E218A5" w:rsidRDefault="001B646E" w:rsidP="00821092">
            <w:pPr>
              <w:jc w:val="right"/>
              <w:rPr>
                <w:sz w:val="18"/>
                <w:szCs w:val="18"/>
              </w:rPr>
            </w:pPr>
            <w:r w:rsidRPr="00E218A5">
              <w:rPr>
                <w:sz w:val="18"/>
                <w:szCs w:val="18"/>
              </w:rPr>
              <w:t>0</w:t>
            </w:r>
          </w:p>
        </w:tc>
        <w:tc>
          <w:tcPr>
            <w:tcW w:w="286" w:type="pct"/>
            <w:tcMar>
              <w:left w:w="57" w:type="dxa"/>
              <w:right w:w="57" w:type="dxa"/>
            </w:tcMar>
          </w:tcPr>
          <w:p w14:paraId="47F82D96" w14:textId="77777777" w:rsidR="001B646E" w:rsidRPr="00E218A5" w:rsidRDefault="001B646E" w:rsidP="00821092">
            <w:pPr>
              <w:jc w:val="right"/>
              <w:rPr>
                <w:sz w:val="18"/>
                <w:szCs w:val="18"/>
              </w:rPr>
            </w:pPr>
            <w:r w:rsidRPr="00E218A5">
              <w:rPr>
                <w:sz w:val="18"/>
                <w:szCs w:val="18"/>
              </w:rPr>
              <w:t>0</w:t>
            </w:r>
          </w:p>
        </w:tc>
        <w:tc>
          <w:tcPr>
            <w:tcW w:w="349" w:type="pct"/>
            <w:tcMar>
              <w:left w:w="57" w:type="dxa"/>
              <w:right w:w="57" w:type="dxa"/>
            </w:tcMar>
          </w:tcPr>
          <w:p w14:paraId="16F9B760" w14:textId="77777777" w:rsidR="001B646E" w:rsidRPr="00E218A5" w:rsidRDefault="001B646E" w:rsidP="00821092">
            <w:pPr>
              <w:jc w:val="right"/>
              <w:rPr>
                <w:sz w:val="18"/>
                <w:szCs w:val="18"/>
              </w:rPr>
            </w:pPr>
            <w:r w:rsidRPr="00E218A5">
              <w:rPr>
                <w:sz w:val="18"/>
                <w:szCs w:val="18"/>
              </w:rPr>
              <w:t>0</w:t>
            </w:r>
          </w:p>
        </w:tc>
        <w:tc>
          <w:tcPr>
            <w:tcW w:w="388" w:type="pct"/>
            <w:tcMar>
              <w:left w:w="57" w:type="dxa"/>
              <w:right w:w="57" w:type="dxa"/>
            </w:tcMar>
          </w:tcPr>
          <w:p w14:paraId="04FC963A" w14:textId="77777777" w:rsidR="001B646E" w:rsidRPr="00E218A5" w:rsidRDefault="001B646E" w:rsidP="00821092">
            <w:pPr>
              <w:jc w:val="right"/>
              <w:rPr>
                <w:sz w:val="18"/>
                <w:szCs w:val="18"/>
              </w:rPr>
            </w:pPr>
            <w:r w:rsidRPr="00E218A5">
              <w:rPr>
                <w:sz w:val="18"/>
                <w:szCs w:val="18"/>
              </w:rPr>
              <w:t>14</w:t>
            </w:r>
            <w:r>
              <w:rPr>
                <w:sz w:val="18"/>
                <w:szCs w:val="18"/>
              </w:rPr>
              <w:t xml:space="preserve"> </w:t>
            </w:r>
            <w:r w:rsidRPr="00E218A5">
              <w:rPr>
                <w:sz w:val="18"/>
                <w:szCs w:val="18"/>
              </w:rPr>
              <w:t>560</w:t>
            </w:r>
          </w:p>
        </w:tc>
      </w:tr>
    </w:tbl>
    <w:p w14:paraId="6B79016E" w14:textId="77777777" w:rsidR="001B646E" w:rsidRDefault="001B646E" w:rsidP="001B646E">
      <w:pPr>
        <w:jc w:val="left"/>
        <w:rPr>
          <w:sz w:val="20"/>
          <w:szCs w:val="20"/>
        </w:rPr>
      </w:pPr>
    </w:p>
    <w:tbl>
      <w:tblPr>
        <w:tblStyle w:val="TableGrid"/>
        <w:tblW w:w="11610" w:type="dxa"/>
        <w:tblInd w:w="-108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6702"/>
      </w:tblGrid>
      <w:tr w:rsidR="001B646E" w:rsidRPr="00830019" w14:paraId="7D127A1C" w14:textId="77777777" w:rsidTr="00821092">
        <w:trPr>
          <w:trHeight w:val="42"/>
        </w:trPr>
        <w:tc>
          <w:tcPr>
            <w:tcW w:w="4908" w:type="dxa"/>
            <w:hideMark/>
          </w:tcPr>
          <w:p w14:paraId="1C38BF8A" w14:textId="77777777" w:rsidR="001B646E" w:rsidRPr="00830019" w:rsidRDefault="001B646E" w:rsidP="00821092">
            <w:pPr>
              <w:spacing w:after="60"/>
              <w:jc w:val="left"/>
              <w:rPr>
                <w:b/>
                <w:sz w:val="20"/>
                <w:szCs w:val="20"/>
                <w:lang w:val="en-US"/>
              </w:rPr>
            </w:pPr>
            <w:r>
              <w:rPr>
                <w:b/>
                <w:sz w:val="20"/>
                <w:szCs w:val="20"/>
                <w:lang w:val="en-US"/>
              </w:rPr>
              <w:t>Re</w:t>
            </w:r>
            <w:r w:rsidRPr="006D1FAA">
              <w:rPr>
                <w:b/>
                <w:sz w:val="20"/>
                <w:szCs w:val="20"/>
                <w:lang w:val="en-US"/>
              </w:rPr>
              <w:t>commendation</w:t>
            </w:r>
            <w:r>
              <w:rPr>
                <w:b/>
                <w:sz w:val="20"/>
                <w:szCs w:val="20"/>
                <w:lang w:val="en-US"/>
              </w:rPr>
              <w:t xml:space="preserve"> du Secrétariat </w:t>
            </w:r>
            <w:r w:rsidRPr="006D1FAA">
              <w:rPr>
                <w:b/>
                <w:sz w:val="20"/>
                <w:szCs w:val="20"/>
                <w:lang w:val="en-US"/>
              </w:rPr>
              <w:t>:</w:t>
            </w:r>
          </w:p>
        </w:tc>
        <w:tc>
          <w:tcPr>
            <w:tcW w:w="6702" w:type="dxa"/>
            <w:hideMark/>
          </w:tcPr>
          <w:p w14:paraId="4818DE3C" w14:textId="77777777" w:rsidR="001B646E" w:rsidRPr="00A34658" w:rsidRDefault="001B646E" w:rsidP="00821092">
            <w:pPr>
              <w:spacing w:after="60"/>
              <w:jc w:val="center"/>
              <w:rPr>
                <w:sz w:val="20"/>
                <w:szCs w:val="20"/>
                <w:lang w:val="en-US"/>
              </w:rPr>
            </w:pPr>
            <w:r>
              <w:rPr>
                <w:sz w:val="20"/>
                <w:szCs w:val="20"/>
                <w:lang w:val="en-US"/>
              </w:rPr>
              <w:t>Approbation globale</w:t>
            </w:r>
          </w:p>
        </w:tc>
      </w:tr>
    </w:tbl>
    <w:p w14:paraId="685B38D4" w14:textId="77777777" w:rsidR="001B646E" w:rsidRDefault="001B646E" w:rsidP="009335CC">
      <w:pPr>
        <w:keepNext/>
        <w:spacing w:after="240"/>
        <w:jc w:val="center"/>
        <w:rPr>
          <w:b/>
        </w:rPr>
      </w:pPr>
    </w:p>
    <w:p w14:paraId="2B3B10CF" w14:textId="77777777" w:rsidR="001B646E" w:rsidRDefault="001B646E">
      <w:pPr>
        <w:jc w:val="left"/>
        <w:rPr>
          <w:b/>
        </w:rPr>
      </w:pPr>
      <w:r>
        <w:rPr>
          <w:b/>
        </w:rPr>
        <w:br w:type="page"/>
      </w:r>
    </w:p>
    <w:p w14:paraId="78794E9F" w14:textId="0EA00060" w:rsidR="009335CC" w:rsidRPr="0034371D" w:rsidRDefault="009335CC" w:rsidP="009335CC">
      <w:pPr>
        <w:keepNext/>
        <w:spacing w:after="240"/>
        <w:jc w:val="center"/>
        <w:rPr>
          <w:b/>
        </w:rPr>
      </w:pPr>
      <w:r w:rsidRPr="0034371D">
        <w:rPr>
          <w:b/>
        </w:rPr>
        <w:lastRenderedPageBreak/>
        <w:t xml:space="preserve"> DESCRIPTION</w:t>
      </w:r>
      <w:r w:rsidR="00805E85">
        <w:rPr>
          <w:b/>
        </w:rPr>
        <w:t xml:space="preserve"> DU PROJET</w:t>
      </w:r>
    </w:p>
    <w:p w14:paraId="60CA2504" w14:textId="0F5C0331" w:rsidR="009335CC" w:rsidRPr="00E66272" w:rsidRDefault="006C6608" w:rsidP="009335CC">
      <w:pPr>
        <w:pStyle w:val="Heading1"/>
        <w:numPr>
          <w:ilvl w:val="0"/>
          <w:numId w:val="2"/>
        </w:numPr>
        <w:rPr>
          <w:lang w:val="fr-CA"/>
        </w:rPr>
      </w:pPr>
      <w:r w:rsidRPr="006C6608">
        <w:rPr>
          <w:lang w:val="fr-CA"/>
        </w:rPr>
        <w:t>Au nom du gouvernement de</w:t>
      </w:r>
      <w:r w:rsidR="009335CC" w:rsidRPr="006C6608">
        <w:rPr>
          <w:lang w:val="fr-CA"/>
        </w:rPr>
        <w:t xml:space="preserve"> </w:t>
      </w:r>
      <w:r w:rsidR="009335CC" w:rsidRPr="006C6608">
        <w:rPr>
          <w:noProof/>
          <w:lang w:val="fr-CA"/>
        </w:rPr>
        <w:t>Cuba</w:t>
      </w:r>
      <w:r w:rsidR="009335CC" w:rsidRPr="006C6608">
        <w:rPr>
          <w:lang w:val="fr-CA"/>
        </w:rPr>
        <w:t xml:space="preserve">, </w:t>
      </w:r>
      <w:r w:rsidRPr="006C6608">
        <w:rPr>
          <w:lang w:val="fr-CA"/>
        </w:rPr>
        <w:t>le PNUD, à titre d’agence d’exécution désignée, a</w:t>
      </w:r>
      <w:r w:rsidR="00E66272">
        <w:rPr>
          <w:lang w:val="fr-CA"/>
        </w:rPr>
        <w:t xml:space="preserve"> présenté</w:t>
      </w:r>
      <w:r w:rsidRPr="006C6608">
        <w:rPr>
          <w:lang w:val="fr-CA"/>
        </w:rPr>
        <w:t xml:space="preserve"> une demande de financement pour la troisième</w:t>
      </w:r>
      <w:r w:rsidR="009335CC" w:rsidRPr="006C6608">
        <w:rPr>
          <w:lang w:val="fr-CA"/>
        </w:rPr>
        <w:t xml:space="preserve"> tranche </w:t>
      </w:r>
      <w:r>
        <w:rPr>
          <w:lang w:val="fr-CA"/>
        </w:rPr>
        <w:t>de la phase</w:t>
      </w:r>
      <w:r w:rsidR="009335CC" w:rsidRPr="006C6608">
        <w:rPr>
          <w:lang w:val="fr-CA"/>
        </w:rPr>
        <w:t> </w:t>
      </w:r>
      <w:r w:rsidR="009335CC" w:rsidRPr="006C6608">
        <w:rPr>
          <w:noProof/>
          <w:lang w:val="fr-CA"/>
        </w:rPr>
        <w:t>II</w:t>
      </w:r>
      <w:r>
        <w:rPr>
          <w:noProof/>
          <w:lang w:val="fr-CA"/>
        </w:rPr>
        <w:t xml:space="preserve"> du plan de gestion de l’élimination des </w:t>
      </w:r>
      <w:r w:rsidR="009335CC" w:rsidRPr="006C6608">
        <w:rPr>
          <w:lang w:val="fr-CA"/>
        </w:rPr>
        <w:t xml:space="preserve">  HCFC (</w:t>
      </w:r>
      <w:r>
        <w:rPr>
          <w:lang w:val="fr-CA"/>
        </w:rPr>
        <w:t>PGE</w:t>
      </w:r>
      <w:r w:rsidR="009335CC" w:rsidRPr="006C6608">
        <w:rPr>
          <w:lang w:val="fr-CA"/>
        </w:rPr>
        <w:t xml:space="preserve">H), </w:t>
      </w:r>
      <w:r w:rsidR="009335CC" w:rsidRPr="006C6608">
        <w:rPr>
          <w:noProof/>
          <w:lang w:val="fr-CA"/>
        </w:rPr>
        <w:t>a</w:t>
      </w:r>
      <w:r>
        <w:rPr>
          <w:noProof/>
          <w:lang w:val="fr-CA"/>
        </w:rPr>
        <w:t xml:space="preserve">u montant de </w:t>
      </w:r>
      <w:r w:rsidR="009335CC" w:rsidRPr="006C6608">
        <w:rPr>
          <w:noProof/>
          <w:lang w:val="fr-CA"/>
        </w:rPr>
        <w:t>208</w:t>
      </w:r>
      <w:r>
        <w:rPr>
          <w:noProof/>
          <w:lang w:val="fr-CA"/>
        </w:rPr>
        <w:t xml:space="preserve"> </w:t>
      </w:r>
      <w:r w:rsidR="009335CC" w:rsidRPr="006C6608">
        <w:rPr>
          <w:noProof/>
          <w:lang w:val="fr-CA"/>
        </w:rPr>
        <w:t>000</w:t>
      </w:r>
      <w:r>
        <w:rPr>
          <w:noProof/>
          <w:lang w:val="fr-CA"/>
        </w:rPr>
        <w:t xml:space="preserve"> $US</w:t>
      </w:r>
      <w:r w:rsidR="009335CC" w:rsidRPr="006C6608">
        <w:rPr>
          <w:lang w:val="fr-CA"/>
        </w:rPr>
        <w:t xml:space="preserve">, plus </w:t>
      </w:r>
      <w:r>
        <w:rPr>
          <w:lang w:val="fr-CA"/>
        </w:rPr>
        <w:t>des coûts d’appui d’agence de</w:t>
      </w:r>
      <w:r w:rsidR="009335CC" w:rsidRPr="006C6608">
        <w:rPr>
          <w:lang w:val="fr-CA"/>
        </w:rPr>
        <w:t xml:space="preserve"> </w:t>
      </w:r>
      <w:r w:rsidR="009335CC" w:rsidRPr="006C6608">
        <w:rPr>
          <w:noProof/>
          <w:lang w:val="fr-CA"/>
        </w:rPr>
        <w:t>14</w:t>
      </w:r>
      <w:r>
        <w:rPr>
          <w:noProof/>
          <w:lang w:val="fr-CA"/>
        </w:rPr>
        <w:t xml:space="preserve"> </w:t>
      </w:r>
      <w:r w:rsidR="009335CC" w:rsidRPr="006C6608">
        <w:rPr>
          <w:noProof/>
          <w:lang w:val="fr-CA"/>
        </w:rPr>
        <w:t>560</w:t>
      </w:r>
      <w:r>
        <w:rPr>
          <w:noProof/>
          <w:lang w:val="fr-CA"/>
        </w:rPr>
        <w:t xml:space="preserve"> $US</w:t>
      </w:r>
      <w:r w:rsidR="009335CC" w:rsidRPr="006C6608">
        <w:rPr>
          <w:lang w:val="fr-CA"/>
        </w:rPr>
        <w:t>.</w:t>
      </w:r>
      <w:r w:rsidR="0031754B">
        <w:rPr>
          <w:rStyle w:val="FootnoteReference"/>
          <w:lang w:val="fr-CA"/>
        </w:rPr>
        <w:footnoteReference w:id="2"/>
      </w:r>
      <w:r w:rsidR="009335CC" w:rsidRPr="006C6608">
        <w:rPr>
          <w:lang w:val="fr-CA"/>
        </w:rPr>
        <w:t xml:space="preserve"> </w:t>
      </w:r>
      <w:r w:rsidR="00B23356">
        <w:rPr>
          <w:lang w:val="fr-CA"/>
        </w:rPr>
        <w:t xml:space="preserve"> </w:t>
      </w:r>
      <w:r w:rsidR="00E66272" w:rsidRPr="00E66272">
        <w:rPr>
          <w:lang w:val="fr-CA"/>
        </w:rPr>
        <w:t xml:space="preserve">La demande inclut un rapport </w:t>
      </w:r>
      <w:r w:rsidR="00B23356">
        <w:rPr>
          <w:lang w:val="fr-CA"/>
        </w:rPr>
        <w:t xml:space="preserve">d’étape </w:t>
      </w:r>
      <w:r w:rsidR="00E66272">
        <w:rPr>
          <w:lang w:val="fr-CA"/>
        </w:rPr>
        <w:t xml:space="preserve">sur la mise en œuvre de la deuxième tranche </w:t>
      </w:r>
      <w:r w:rsidR="00B23356">
        <w:rPr>
          <w:lang w:val="fr-CA"/>
        </w:rPr>
        <w:t>et</w:t>
      </w:r>
      <w:r w:rsidR="00E66272">
        <w:rPr>
          <w:lang w:val="fr-CA"/>
        </w:rPr>
        <w:t xml:space="preserve"> le plan de mise en œuvre de la tranche pour la période de</w:t>
      </w:r>
      <w:r w:rsidR="009335CC" w:rsidRPr="00E66272">
        <w:rPr>
          <w:lang w:val="fr-CA"/>
        </w:rPr>
        <w:t xml:space="preserve"> </w:t>
      </w:r>
      <w:r w:rsidR="009335CC" w:rsidRPr="00E66272">
        <w:rPr>
          <w:noProof/>
          <w:lang w:val="fr-CA"/>
        </w:rPr>
        <w:t>2026</w:t>
      </w:r>
      <w:r w:rsidR="00E66272">
        <w:rPr>
          <w:noProof/>
          <w:lang w:val="fr-CA"/>
        </w:rPr>
        <w:t xml:space="preserve"> à</w:t>
      </w:r>
      <w:r w:rsidR="009335CC" w:rsidRPr="00E66272">
        <w:rPr>
          <w:noProof/>
          <w:lang w:val="fr-CA"/>
        </w:rPr>
        <w:t xml:space="preserve"> 2027</w:t>
      </w:r>
      <w:r w:rsidR="009335CC" w:rsidRPr="00E66272">
        <w:rPr>
          <w:lang w:val="fr-CA"/>
        </w:rPr>
        <w:t>.</w:t>
      </w:r>
    </w:p>
    <w:p w14:paraId="45FB0303" w14:textId="1FA01A46" w:rsidR="009335CC" w:rsidRPr="00E66272" w:rsidRDefault="009335CC" w:rsidP="009335CC">
      <w:pPr>
        <w:keepNext/>
        <w:spacing w:after="240"/>
        <w:rPr>
          <w:u w:val="single"/>
          <w:lang w:val="fr-CA"/>
        </w:rPr>
      </w:pPr>
      <w:r w:rsidRPr="00E66272">
        <w:rPr>
          <w:u w:val="single"/>
          <w:lang w:val="fr-CA"/>
        </w:rPr>
        <w:t>R</w:t>
      </w:r>
      <w:r w:rsidR="00E66272" w:rsidRPr="00E66272">
        <w:rPr>
          <w:u w:val="single"/>
          <w:lang w:val="fr-CA"/>
        </w:rPr>
        <w:t>a</w:t>
      </w:r>
      <w:r w:rsidRPr="00E66272">
        <w:rPr>
          <w:u w:val="single"/>
          <w:lang w:val="fr-CA"/>
        </w:rPr>
        <w:t>p</w:t>
      </w:r>
      <w:r w:rsidR="00E66272" w:rsidRPr="00E66272">
        <w:rPr>
          <w:u w:val="single"/>
          <w:lang w:val="fr-CA"/>
        </w:rPr>
        <w:t>p</w:t>
      </w:r>
      <w:r w:rsidRPr="00E66272">
        <w:rPr>
          <w:u w:val="single"/>
          <w:lang w:val="fr-CA"/>
        </w:rPr>
        <w:t xml:space="preserve">ort </w:t>
      </w:r>
      <w:r w:rsidR="00E66272" w:rsidRPr="00E66272">
        <w:rPr>
          <w:u w:val="single"/>
          <w:lang w:val="fr-CA"/>
        </w:rPr>
        <w:t xml:space="preserve">sur la consommation de </w:t>
      </w:r>
      <w:r w:rsidRPr="00E66272">
        <w:rPr>
          <w:u w:val="single"/>
          <w:lang w:val="fr-CA"/>
        </w:rPr>
        <w:t xml:space="preserve">HCFC </w:t>
      </w:r>
    </w:p>
    <w:p w14:paraId="49AF6DE5" w14:textId="555476A9" w:rsidR="009335CC" w:rsidRPr="00E66272" w:rsidRDefault="00E66272" w:rsidP="009335CC">
      <w:pPr>
        <w:pStyle w:val="Heading1"/>
        <w:numPr>
          <w:ilvl w:val="0"/>
          <w:numId w:val="2"/>
        </w:numPr>
        <w:rPr>
          <w:lang w:val="fr-CA"/>
        </w:rPr>
      </w:pPr>
      <w:r w:rsidRPr="00E66272">
        <w:rPr>
          <w:lang w:val="fr-CA"/>
        </w:rPr>
        <w:t>Le gouvernement de</w:t>
      </w:r>
      <w:r w:rsidR="009335CC" w:rsidRPr="00E66272">
        <w:rPr>
          <w:lang w:val="fr-CA"/>
        </w:rPr>
        <w:t xml:space="preserve"> </w:t>
      </w:r>
      <w:r w:rsidR="009335CC" w:rsidRPr="00E66272">
        <w:rPr>
          <w:noProof/>
          <w:lang w:val="fr-CA"/>
        </w:rPr>
        <w:t>Cuba</w:t>
      </w:r>
      <w:r w:rsidR="009335CC" w:rsidRPr="00E66272">
        <w:rPr>
          <w:lang w:val="fr-CA"/>
        </w:rPr>
        <w:t xml:space="preserve"> </w:t>
      </w:r>
      <w:r w:rsidRPr="00E66272">
        <w:rPr>
          <w:lang w:val="fr-CA"/>
        </w:rPr>
        <w:t>a déclaré une consommation de</w:t>
      </w:r>
      <w:r w:rsidR="009335CC" w:rsidRPr="00E66272">
        <w:rPr>
          <w:noProof/>
          <w:lang w:val="fr-CA"/>
        </w:rPr>
        <w:t xml:space="preserve"> 2</w:t>
      </w:r>
      <w:r>
        <w:rPr>
          <w:noProof/>
          <w:lang w:val="fr-CA"/>
        </w:rPr>
        <w:t>,</w:t>
      </w:r>
      <w:r w:rsidR="009335CC" w:rsidRPr="00E66272">
        <w:rPr>
          <w:noProof/>
          <w:lang w:val="fr-CA"/>
        </w:rPr>
        <w:t>44</w:t>
      </w:r>
      <w:r w:rsidR="009335CC" w:rsidRPr="00E66272">
        <w:rPr>
          <w:lang w:val="fr-CA"/>
        </w:rPr>
        <w:t xml:space="preserve"> tonnes </w:t>
      </w:r>
      <w:r>
        <w:rPr>
          <w:lang w:val="fr-CA"/>
        </w:rPr>
        <w:t>PAO de</w:t>
      </w:r>
      <w:r w:rsidR="009335CC" w:rsidRPr="00E66272">
        <w:rPr>
          <w:lang w:val="fr-CA"/>
        </w:rPr>
        <w:t xml:space="preserve"> HCFC</w:t>
      </w:r>
      <w:r>
        <w:rPr>
          <w:lang w:val="fr-CA"/>
        </w:rPr>
        <w:t xml:space="preserve"> e</w:t>
      </w:r>
      <w:r w:rsidR="009335CC" w:rsidRPr="00E66272">
        <w:rPr>
          <w:lang w:val="fr-CA"/>
        </w:rPr>
        <w:t xml:space="preserve">n </w:t>
      </w:r>
      <w:r w:rsidR="009335CC" w:rsidRPr="00E66272">
        <w:rPr>
          <w:noProof/>
          <w:lang w:val="fr-CA"/>
        </w:rPr>
        <w:t>2024</w:t>
      </w:r>
      <w:r w:rsidR="009335CC" w:rsidRPr="00E66272">
        <w:rPr>
          <w:lang w:val="fr-CA"/>
        </w:rPr>
        <w:t xml:space="preserve">, </w:t>
      </w:r>
      <w:r>
        <w:rPr>
          <w:lang w:val="fr-CA"/>
        </w:rPr>
        <w:t>qui est inférieure de</w:t>
      </w:r>
      <w:r w:rsidR="009335CC" w:rsidRPr="00E66272">
        <w:rPr>
          <w:noProof/>
          <w:lang w:val="fr-CA"/>
        </w:rPr>
        <w:t xml:space="preserve"> 85</w:t>
      </w:r>
      <w:r>
        <w:rPr>
          <w:noProof/>
          <w:lang w:val="fr-CA"/>
        </w:rPr>
        <w:t>,</w:t>
      </w:r>
      <w:r w:rsidR="007D132E" w:rsidRPr="00E66272">
        <w:rPr>
          <w:noProof/>
          <w:lang w:val="fr-CA"/>
        </w:rPr>
        <w:t>6</w:t>
      </w:r>
      <w:r w:rsidR="009335CC" w:rsidRPr="00E66272">
        <w:rPr>
          <w:lang w:val="fr-CA"/>
        </w:rPr>
        <w:t> p</w:t>
      </w:r>
      <w:r>
        <w:rPr>
          <w:lang w:val="fr-CA"/>
        </w:rPr>
        <w:t>ou</w:t>
      </w:r>
      <w:r w:rsidR="009335CC" w:rsidRPr="00E66272">
        <w:rPr>
          <w:lang w:val="fr-CA"/>
        </w:rPr>
        <w:t xml:space="preserve">r cent </w:t>
      </w:r>
      <w:r>
        <w:rPr>
          <w:lang w:val="fr-CA"/>
        </w:rPr>
        <w:t>à la valeur de référence du pays pour les HCFC aux fins de conformité. Le tableau 1 résume la consommation de HCFC pour la période</w:t>
      </w:r>
      <w:r w:rsidR="009335CC" w:rsidRPr="00E66272">
        <w:rPr>
          <w:lang w:val="fr-CA"/>
        </w:rPr>
        <w:t xml:space="preserve"> 2020</w:t>
      </w:r>
      <w:r w:rsidR="009335CC" w:rsidRPr="00E66272">
        <w:rPr>
          <w:lang w:val="fr-CA"/>
        </w:rPr>
        <w:noBreakHyphen/>
        <w:t>2024</w:t>
      </w:r>
      <w:r>
        <w:rPr>
          <w:lang w:val="fr-CA"/>
        </w:rPr>
        <w:t xml:space="preserve">. </w:t>
      </w:r>
      <w:r w:rsidR="009335CC" w:rsidRPr="00E66272">
        <w:rPr>
          <w:lang w:val="fr-CA"/>
        </w:rPr>
        <w:t xml:space="preserve"> </w:t>
      </w:r>
    </w:p>
    <w:p w14:paraId="6A17C1EE" w14:textId="2EE466E2" w:rsidR="009335CC" w:rsidRPr="00E66272" w:rsidRDefault="009335CC" w:rsidP="009335CC">
      <w:pPr>
        <w:keepNext/>
        <w:rPr>
          <w:b/>
          <w:lang w:val="fr-CA"/>
        </w:rPr>
      </w:pPr>
      <w:r w:rsidRPr="00E66272">
        <w:rPr>
          <w:b/>
          <w:lang w:val="fr-CA"/>
        </w:rPr>
        <w:t>Table</w:t>
      </w:r>
      <w:r w:rsidR="006C6608" w:rsidRPr="00E66272">
        <w:rPr>
          <w:b/>
          <w:lang w:val="fr-CA"/>
        </w:rPr>
        <w:t>au</w:t>
      </w:r>
      <w:r w:rsidRPr="00E66272">
        <w:rPr>
          <w:b/>
          <w:lang w:val="fr-CA"/>
        </w:rPr>
        <w:t xml:space="preserve"> 1. </w:t>
      </w:r>
      <w:r w:rsidR="006C6608" w:rsidRPr="00E66272">
        <w:rPr>
          <w:b/>
          <w:lang w:val="fr-CA"/>
        </w:rPr>
        <w:t xml:space="preserve">Consommation de </w:t>
      </w:r>
      <w:r w:rsidRPr="00E66272">
        <w:rPr>
          <w:b/>
          <w:lang w:val="fr-CA"/>
        </w:rPr>
        <w:t xml:space="preserve">HCFC </w:t>
      </w:r>
      <w:r w:rsidR="006C6608" w:rsidRPr="00E66272">
        <w:rPr>
          <w:b/>
          <w:lang w:val="fr-CA"/>
        </w:rPr>
        <w:t>à</w:t>
      </w:r>
      <w:r w:rsidRPr="00E66272">
        <w:rPr>
          <w:b/>
          <w:lang w:val="fr-CA"/>
        </w:rPr>
        <w:t xml:space="preserve"> Cuba (</w:t>
      </w:r>
      <w:r w:rsidR="00E66272">
        <w:rPr>
          <w:b/>
          <w:lang w:val="fr-CA"/>
        </w:rPr>
        <w:t xml:space="preserve">données de l’article 7 pour </w:t>
      </w:r>
      <w:r w:rsidRPr="00E66272">
        <w:rPr>
          <w:b/>
          <w:lang w:val="fr-CA"/>
        </w:rPr>
        <w:t>2020-2024)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1182"/>
        <w:gridCol w:w="1182"/>
        <w:gridCol w:w="1182"/>
        <w:gridCol w:w="1182"/>
        <w:gridCol w:w="1182"/>
        <w:gridCol w:w="1178"/>
      </w:tblGrid>
      <w:tr w:rsidR="009335CC" w:rsidRPr="0041462D" w14:paraId="2902AB1E" w14:textId="77777777" w:rsidTr="0099434E">
        <w:trPr>
          <w:trHeight w:val="251"/>
        </w:trPr>
        <w:tc>
          <w:tcPr>
            <w:tcW w:w="1210" w:type="pct"/>
            <w:noWrap/>
            <w:vAlign w:val="center"/>
            <w:hideMark/>
          </w:tcPr>
          <w:p w14:paraId="2C77BC33" w14:textId="77777777" w:rsidR="009335CC" w:rsidRPr="0041462D" w:rsidRDefault="009335CC" w:rsidP="002A71CF">
            <w:pPr>
              <w:jc w:val="left"/>
              <w:rPr>
                <w:b/>
                <w:bCs/>
                <w:color w:val="000000"/>
                <w:sz w:val="20"/>
                <w:szCs w:val="20"/>
                <w:lang w:eastAsia="en-CA"/>
              </w:rPr>
            </w:pPr>
            <w:r w:rsidRPr="0041462D">
              <w:rPr>
                <w:b/>
                <w:bCs/>
                <w:color w:val="000000"/>
                <w:sz w:val="20"/>
                <w:szCs w:val="20"/>
                <w:lang w:eastAsia="en-CA"/>
              </w:rPr>
              <w:t>HCFC</w:t>
            </w:r>
          </w:p>
        </w:tc>
        <w:tc>
          <w:tcPr>
            <w:tcW w:w="632" w:type="pct"/>
            <w:noWrap/>
            <w:vAlign w:val="center"/>
            <w:hideMark/>
          </w:tcPr>
          <w:p w14:paraId="087BCA38"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2020</w:t>
            </w:r>
          </w:p>
        </w:tc>
        <w:tc>
          <w:tcPr>
            <w:tcW w:w="632" w:type="pct"/>
            <w:noWrap/>
            <w:vAlign w:val="center"/>
            <w:hideMark/>
          </w:tcPr>
          <w:p w14:paraId="10098A15"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2021</w:t>
            </w:r>
          </w:p>
        </w:tc>
        <w:tc>
          <w:tcPr>
            <w:tcW w:w="632" w:type="pct"/>
            <w:noWrap/>
            <w:vAlign w:val="center"/>
            <w:hideMark/>
          </w:tcPr>
          <w:p w14:paraId="590302E5"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2022</w:t>
            </w:r>
          </w:p>
        </w:tc>
        <w:tc>
          <w:tcPr>
            <w:tcW w:w="632" w:type="pct"/>
            <w:vAlign w:val="center"/>
            <w:hideMark/>
          </w:tcPr>
          <w:p w14:paraId="6392FF07"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2023</w:t>
            </w:r>
          </w:p>
        </w:tc>
        <w:tc>
          <w:tcPr>
            <w:tcW w:w="632" w:type="pct"/>
            <w:vAlign w:val="center"/>
            <w:hideMark/>
          </w:tcPr>
          <w:p w14:paraId="194EA8B4" w14:textId="77777777" w:rsidR="009335CC" w:rsidRPr="0041462D" w:rsidRDefault="009335CC" w:rsidP="002A71CF">
            <w:pPr>
              <w:jc w:val="center"/>
              <w:rPr>
                <w:b/>
                <w:bCs/>
                <w:color w:val="000000"/>
                <w:sz w:val="20"/>
                <w:szCs w:val="20"/>
                <w:lang w:eastAsia="en-CA"/>
              </w:rPr>
            </w:pPr>
            <w:r w:rsidRPr="0041462D">
              <w:rPr>
                <w:b/>
                <w:bCs/>
                <w:color w:val="000000"/>
                <w:sz w:val="20"/>
                <w:szCs w:val="20"/>
                <w:lang w:eastAsia="en-CA"/>
              </w:rPr>
              <w:t>2024</w:t>
            </w:r>
          </w:p>
        </w:tc>
        <w:tc>
          <w:tcPr>
            <w:tcW w:w="632" w:type="pct"/>
            <w:noWrap/>
            <w:vAlign w:val="center"/>
            <w:hideMark/>
          </w:tcPr>
          <w:p w14:paraId="79AAD036" w14:textId="3C8649BE" w:rsidR="009335CC" w:rsidRPr="0041462D" w:rsidRDefault="006C6608" w:rsidP="002A71CF">
            <w:pPr>
              <w:jc w:val="center"/>
              <w:rPr>
                <w:b/>
                <w:bCs/>
                <w:color w:val="000000"/>
                <w:sz w:val="20"/>
                <w:szCs w:val="20"/>
                <w:lang w:eastAsia="en-CA"/>
              </w:rPr>
            </w:pPr>
            <w:r>
              <w:rPr>
                <w:b/>
                <w:bCs/>
                <w:color w:val="000000"/>
                <w:sz w:val="20"/>
                <w:szCs w:val="20"/>
                <w:lang w:eastAsia="en-CA"/>
              </w:rPr>
              <w:t>Référence</w:t>
            </w:r>
          </w:p>
        </w:tc>
      </w:tr>
      <w:tr w:rsidR="009335CC" w:rsidRPr="0041462D" w14:paraId="429B6DD1" w14:textId="77777777" w:rsidTr="002B6DD2">
        <w:trPr>
          <w:trHeight w:val="260"/>
        </w:trPr>
        <w:tc>
          <w:tcPr>
            <w:tcW w:w="5000" w:type="pct"/>
            <w:gridSpan w:val="7"/>
            <w:noWrap/>
            <w:vAlign w:val="center"/>
            <w:hideMark/>
          </w:tcPr>
          <w:p w14:paraId="666B6F58" w14:textId="2AFD1BFA" w:rsidR="009335CC" w:rsidRPr="0041462D" w:rsidRDefault="006C6608" w:rsidP="002A71CF">
            <w:pPr>
              <w:jc w:val="left"/>
              <w:rPr>
                <w:b/>
                <w:bCs/>
                <w:color w:val="000000"/>
                <w:sz w:val="20"/>
                <w:szCs w:val="20"/>
                <w:lang w:eastAsia="en-CA"/>
              </w:rPr>
            </w:pPr>
            <w:r>
              <w:rPr>
                <w:b/>
                <w:bCs/>
                <w:color w:val="000000"/>
                <w:sz w:val="20"/>
                <w:szCs w:val="20"/>
                <w:lang w:eastAsia="en-CA"/>
              </w:rPr>
              <w:t>Tonnes mé</w:t>
            </w:r>
            <w:r w:rsidR="009335CC" w:rsidRPr="0041462D">
              <w:rPr>
                <w:b/>
                <w:bCs/>
                <w:color w:val="000000"/>
                <w:sz w:val="20"/>
                <w:szCs w:val="20"/>
                <w:lang w:eastAsia="en-CA"/>
              </w:rPr>
              <w:t>tri</w:t>
            </w:r>
            <w:r>
              <w:rPr>
                <w:b/>
                <w:bCs/>
                <w:color w:val="000000"/>
                <w:sz w:val="20"/>
                <w:szCs w:val="20"/>
                <w:lang w:eastAsia="en-CA"/>
              </w:rPr>
              <w:t>ques</w:t>
            </w:r>
            <w:r w:rsidR="009335CC" w:rsidRPr="0041462D">
              <w:rPr>
                <w:b/>
                <w:bCs/>
                <w:color w:val="000000"/>
                <w:sz w:val="20"/>
                <w:szCs w:val="20"/>
                <w:lang w:eastAsia="en-CA"/>
              </w:rPr>
              <w:t xml:space="preserve"> (</w:t>
            </w:r>
            <w:r>
              <w:rPr>
                <w:b/>
                <w:bCs/>
                <w:color w:val="000000"/>
                <w:sz w:val="20"/>
                <w:szCs w:val="20"/>
                <w:lang w:eastAsia="en-CA"/>
              </w:rPr>
              <w:t>t</w:t>
            </w:r>
            <w:r w:rsidR="009335CC" w:rsidRPr="0041462D">
              <w:rPr>
                <w:b/>
                <w:bCs/>
                <w:color w:val="000000"/>
                <w:sz w:val="20"/>
                <w:szCs w:val="20"/>
                <w:lang w:eastAsia="en-CA"/>
              </w:rPr>
              <w:t>m)</w:t>
            </w:r>
          </w:p>
        </w:tc>
      </w:tr>
      <w:tr w:rsidR="009335CC" w:rsidRPr="0041462D" w14:paraId="57658EB7" w14:textId="77777777" w:rsidTr="0099434E">
        <w:trPr>
          <w:trHeight w:val="170"/>
        </w:trPr>
        <w:tc>
          <w:tcPr>
            <w:tcW w:w="1210" w:type="pct"/>
            <w:noWrap/>
            <w:vAlign w:val="center"/>
            <w:hideMark/>
          </w:tcPr>
          <w:p w14:paraId="5FD0C583"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HCFC-22</w:t>
            </w:r>
          </w:p>
        </w:tc>
        <w:tc>
          <w:tcPr>
            <w:tcW w:w="632" w:type="pct"/>
            <w:noWrap/>
            <w:vAlign w:val="center"/>
            <w:hideMark/>
          </w:tcPr>
          <w:p w14:paraId="67362394" w14:textId="3CC7DE6A" w:rsidR="009335CC" w:rsidRPr="0041462D" w:rsidRDefault="009335CC" w:rsidP="002A71CF">
            <w:pPr>
              <w:jc w:val="right"/>
              <w:rPr>
                <w:color w:val="000000"/>
                <w:sz w:val="20"/>
                <w:szCs w:val="20"/>
                <w:lang w:eastAsia="en-CA"/>
              </w:rPr>
            </w:pPr>
            <w:r w:rsidRPr="0041462D">
              <w:rPr>
                <w:color w:val="000000"/>
                <w:sz w:val="20"/>
                <w:szCs w:val="20"/>
                <w:lang w:eastAsia="en-CA"/>
              </w:rPr>
              <w:t>23</w:t>
            </w:r>
            <w:r w:rsidR="006C6608">
              <w:rPr>
                <w:color w:val="000000"/>
                <w:sz w:val="20"/>
                <w:szCs w:val="20"/>
                <w:lang w:eastAsia="en-CA"/>
              </w:rPr>
              <w:t>,</w:t>
            </w:r>
            <w:r w:rsidRPr="0041462D">
              <w:rPr>
                <w:color w:val="000000"/>
                <w:sz w:val="20"/>
                <w:szCs w:val="20"/>
                <w:lang w:eastAsia="en-CA"/>
              </w:rPr>
              <w:t>46</w:t>
            </w:r>
          </w:p>
        </w:tc>
        <w:tc>
          <w:tcPr>
            <w:tcW w:w="632" w:type="pct"/>
            <w:noWrap/>
            <w:vAlign w:val="center"/>
            <w:hideMark/>
          </w:tcPr>
          <w:p w14:paraId="22FFE1AC" w14:textId="500AC1D7" w:rsidR="009335CC" w:rsidRPr="0041462D" w:rsidRDefault="009335CC" w:rsidP="002A71CF">
            <w:pPr>
              <w:jc w:val="right"/>
              <w:rPr>
                <w:color w:val="000000"/>
                <w:sz w:val="20"/>
                <w:szCs w:val="20"/>
                <w:lang w:eastAsia="en-CA"/>
              </w:rPr>
            </w:pPr>
            <w:r w:rsidRPr="0041462D">
              <w:rPr>
                <w:color w:val="000000"/>
                <w:sz w:val="20"/>
                <w:szCs w:val="20"/>
                <w:lang w:eastAsia="en-CA"/>
              </w:rPr>
              <w:t>14</w:t>
            </w:r>
            <w:r w:rsidR="006C6608">
              <w:rPr>
                <w:color w:val="000000"/>
                <w:sz w:val="20"/>
                <w:szCs w:val="20"/>
                <w:lang w:eastAsia="en-CA"/>
              </w:rPr>
              <w:t>,</w:t>
            </w:r>
            <w:r w:rsidRPr="0041462D">
              <w:rPr>
                <w:color w:val="000000"/>
                <w:sz w:val="20"/>
                <w:szCs w:val="20"/>
                <w:lang w:eastAsia="en-CA"/>
              </w:rPr>
              <w:t>74</w:t>
            </w:r>
          </w:p>
        </w:tc>
        <w:tc>
          <w:tcPr>
            <w:tcW w:w="632" w:type="pct"/>
            <w:vAlign w:val="center"/>
            <w:hideMark/>
          </w:tcPr>
          <w:p w14:paraId="4D815575" w14:textId="010A3815" w:rsidR="009335CC" w:rsidRPr="0041462D" w:rsidRDefault="009335CC" w:rsidP="002A71CF">
            <w:pPr>
              <w:jc w:val="right"/>
              <w:rPr>
                <w:color w:val="000000"/>
                <w:sz w:val="20"/>
                <w:szCs w:val="20"/>
                <w:lang w:eastAsia="en-CA"/>
              </w:rPr>
            </w:pPr>
            <w:r w:rsidRPr="0041462D">
              <w:rPr>
                <w:color w:val="000000"/>
                <w:sz w:val="20"/>
                <w:szCs w:val="20"/>
                <w:lang w:eastAsia="en-CA"/>
              </w:rPr>
              <w:t>25</w:t>
            </w:r>
            <w:r w:rsidR="006C6608">
              <w:rPr>
                <w:color w:val="000000"/>
                <w:sz w:val="20"/>
                <w:szCs w:val="20"/>
                <w:lang w:eastAsia="en-CA"/>
              </w:rPr>
              <w:t>,</w:t>
            </w:r>
            <w:r w:rsidRPr="0041462D">
              <w:rPr>
                <w:color w:val="000000"/>
                <w:sz w:val="20"/>
                <w:szCs w:val="20"/>
                <w:lang w:eastAsia="en-CA"/>
              </w:rPr>
              <w:t>36</w:t>
            </w:r>
          </w:p>
        </w:tc>
        <w:tc>
          <w:tcPr>
            <w:tcW w:w="632" w:type="pct"/>
            <w:vAlign w:val="center"/>
            <w:hideMark/>
          </w:tcPr>
          <w:p w14:paraId="75B83867" w14:textId="369F07D2" w:rsidR="009335CC" w:rsidRPr="0041462D" w:rsidRDefault="009335CC" w:rsidP="002A71CF">
            <w:pPr>
              <w:jc w:val="right"/>
              <w:rPr>
                <w:color w:val="000000"/>
                <w:sz w:val="20"/>
                <w:szCs w:val="20"/>
                <w:lang w:eastAsia="en-CA"/>
              </w:rPr>
            </w:pPr>
            <w:r w:rsidRPr="0041462D">
              <w:rPr>
                <w:color w:val="000000"/>
                <w:sz w:val="20"/>
                <w:szCs w:val="20"/>
                <w:lang w:eastAsia="en-CA"/>
              </w:rPr>
              <w:t>10</w:t>
            </w:r>
            <w:r w:rsidR="006C6608">
              <w:rPr>
                <w:color w:val="000000"/>
                <w:sz w:val="20"/>
                <w:szCs w:val="20"/>
                <w:lang w:eastAsia="en-CA"/>
              </w:rPr>
              <w:t>,</w:t>
            </w:r>
            <w:r w:rsidRPr="0041462D">
              <w:rPr>
                <w:color w:val="000000"/>
                <w:sz w:val="20"/>
                <w:szCs w:val="20"/>
                <w:lang w:eastAsia="en-CA"/>
              </w:rPr>
              <w:t>06</w:t>
            </w:r>
          </w:p>
        </w:tc>
        <w:tc>
          <w:tcPr>
            <w:tcW w:w="632" w:type="pct"/>
            <w:vAlign w:val="center"/>
            <w:hideMark/>
          </w:tcPr>
          <w:p w14:paraId="3758AB86" w14:textId="15B1634F" w:rsidR="009335CC" w:rsidRPr="0041462D" w:rsidRDefault="009335CC" w:rsidP="002A71CF">
            <w:pPr>
              <w:jc w:val="right"/>
              <w:rPr>
                <w:color w:val="000000"/>
                <w:sz w:val="20"/>
                <w:szCs w:val="20"/>
                <w:lang w:eastAsia="en-CA"/>
              </w:rPr>
            </w:pPr>
            <w:r w:rsidRPr="0041462D">
              <w:rPr>
                <w:color w:val="000000"/>
                <w:sz w:val="20"/>
                <w:szCs w:val="20"/>
                <w:lang w:eastAsia="en-CA"/>
              </w:rPr>
              <w:t>44</w:t>
            </w:r>
            <w:r w:rsidR="006C6608">
              <w:rPr>
                <w:color w:val="000000"/>
                <w:sz w:val="20"/>
                <w:szCs w:val="20"/>
                <w:lang w:eastAsia="en-CA"/>
              </w:rPr>
              <w:t>,</w:t>
            </w:r>
            <w:r w:rsidRPr="0041462D">
              <w:rPr>
                <w:color w:val="000000"/>
                <w:sz w:val="20"/>
                <w:szCs w:val="20"/>
                <w:lang w:eastAsia="en-CA"/>
              </w:rPr>
              <w:t>45</w:t>
            </w:r>
          </w:p>
        </w:tc>
        <w:tc>
          <w:tcPr>
            <w:tcW w:w="632" w:type="pct"/>
            <w:noWrap/>
            <w:vAlign w:val="center"/>
            <w:hideMark/>
          </w:tcPr>
          <w:p w14:paraId="5FB900EE" w14:textId="1320279B" w:rsidR="009335CC" w:rsidRPr="0041462D" w:rsidRDefault="009335CC" w:rsidP="002A71CF">
            <w:pPr>
              <w:jc w:val="right"/>
              <w:rPr>
                <w:color w:val="000000"/>
                <w:sz w:val="20"/>
                <w:szCs w:val="20"/>
                <w:lang w:eastAsia="en-CA"/>
              </w:rPr>
            </w:pPr>
            <w:r w:rsidRPr="0041462D">
              <w:rPr>
                <w:color w:val="000000"/>
                <w:sz w:val="20"/>
                <w:szCs w:val="20"/>
                <w:lang w:eastAsia="en-CA"/>
              </w:rPr>
              <w:t>259</w:t>
            </w:r>
            <w:r w:rsidR="006C6608">
              <w:rPr>
                <w:color w:val="000000"/>
                <w:sz w:val="20"/>
                <w:szCs w:val="20"/>
                <w:lang w:eastAsia="en-CA"/>
              </w:rPr>
              <w:t>,</w:t>
            </w:r>
            <w:r w:rsidRPr="0041462D">
              <w:rPr>
                <w:color w:val="000000"/>
                <w:sz w:val="20"/>
                <w:szCs w:val="20"/>
                <w:lang w:eastAsia="en-CA"/>
              </w:rPr>
              <w:t>05</w:t>
            </w:r>
          </w:p>
        </w:tc>
      </w:tr>
      <w:tr w:rsidR="009335CC" w:rsidRPr="0041462D" w14:paraId="1F5A8E1F" w14:textId="77777777" w:rsidTr="0099434E">
        <w:trPr>
          <w:trHeight w:val="206"/>
        </w:trPr>
        <w:tc>
          <w:tcPr>
            <w:tcW w:w="1210" w:type="pct"/>
            <w:noWrap/>
            <w:vAlign w:val="center"/>
            <w:hideMark/>
          </w:tcPr>
          <w:p w14:paraId="6E20DDAA"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HCFC-124</w:t>
            </w:r>
          </w:p>
        </w:tc>
        <w:tc>
          <w:tcPr>
            <w:tcW w:w="632" w:type="pct"/>
            <w:noWrap/>
            <w:vAlign w:val="center"/>
            <w:hideMark/>
          </w:tcPr>
          <w:p w14:paraId="7DE4C521" w14:textId="1FCA7E96"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37</w:t>
            </w:r>
          </w:p>
        </w:tc>
        <w:tc>
          <w:tcPr>
            <w:tcW w:w="632" w:type="pct"/>
            <w:noWrap/>
            <w:vAlign w:val="center"/>
            <w:hideMark/>
          </w:tcPr>
          <w:p w14:paraId="4C6B854A" w14:textId="7654C56F"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53E53CED" w14:textId="6E8928ED"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vAlign w:val="center"/>
            <w:hideMark/>
          </w:tcPr>
          <w:p w14:paraId="1C5F3029" w14:textId="132B237B"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vAlign w:val="center"/>
            <w:hideMark/>
          </w:tcPr>
          <w:p w14:paraId="0AC74321" w14:textId="71CC190B"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1966FF3D" w14:textId="274CFEBC"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6</w:t>
            </w:r>
            <w:r w:rsidR="001C12A1">
              <w:rPr>
                <w:color w:val="000000"/>
                <w:sz w:val="20"/>
                <w:szCs w:val="20"/>
                <w:lang w:eastAsia="en-CA"/>
              </w:rPr>
              <w:t>0</w:t>
            </w:r>
          </w:p>
        </w:tc>
      </w:tr>
      <w:tr w:rsidR="009335CC" w:rsidRPr="0041462D" w14:paraId="6A76EAA5" w14:textId="77777777" w:rsidTr="0099434E">
        <w:trPr>
          <w:trHeight w:val="233"/>
        </w:trPr>
        <w:tc>
          <w:tcPr>
            <w:tcW w:w="1210" w:type="pct"/>
            <w:noWrap/>
            <w:vAlign w:val="center"/>
            <w:hideMark/>
          </w:tcPr>
          <w:p w14:paraId="700AEF42"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HCFC-141b</w:t>
            </w:r>
          </w:p>
        </w:tc>
        <w:tc>
          <w:tcPr>
            <w:tcW w:w="632" w:type="pct"/>
            <w:noWrap/>
            <w:vAlign w:val="center"/>
            <w:hideMark/>
          </w:tcPr>
          <w:p w14:paraId="6E89B96D" w14:textId="2ADA7287"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349B6D94" w14:textId="4FE8A224"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49C79EA8" w14:textId="138732D8"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vAlign w:val="center"/>
            <w:hideMark/>
          </w:tcPr>
          <w:p w14:paraId="0A1E6F59" w14:textId="193793A5"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vAlign w:val="center"/>
            <w:hideMark/>
          </w:tcPr>
          <w:p w14:paraId="4CA2546A" w14:textId="4A9FC69F"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0A8D515C" w14:textId="4335DF24" w:rsidR="009335CC" w:rsidRPr="0041462D" w:rsidRDefault="009335CC" w:rsidP="002A71CF">
            <w:pPr>
              <w:jc w:val="right"/>
              <w:rPr>
                <w:color w:val="000000"/>
                <w:sz w:val="20"/>
                <w:szCs w:val="20"/>
                <w:lang w:eastAsia="en-CA"/>
              </w:rPr>
            </w:pPr>
            <w:r w:rsidRPr="0041462D">
              <w:rPr>
                <w:color w:val="000000"/>
                <w:sz w:val="20"/>
                <w:szCs w:val="20"/>
                <w:lang w:eastAsia="en-CA"/>
              </w:rPr>
              <w:t>23</w:t>
            </w:r>
            <w:r w:rsidR="006C6608">
              <w:rPr>
                <w:color w:val="000000"/>
                <w:sz w:val="20"/>
                <w:szCs w:val="20"/>
                <w:lang w:eastAsia="en-CA"/>
              </w:rPr>
              <w:t>,</w:t>
            </w:r>
            <w:r w:rsidRPr="0041462D">
              <w:rPr>
                <w:color w:val="000000"/>
                <w:sz w:val="20"/>
                <w:szCs w:val="20"/>
                <w:lang w:eastAsia="en-CA"/>
              </w:rPr>
              <w:t>61</w:t>
            </w:r>
          </w:p>
        </w:tc>
      </w:tr>
      <w:tr w:rsidR="009335CC" w:rsidRPr="0041462D" w14:paraId="5D9C2764" w14:textId="77777777" w:rsidTr="0099434E">
        <w:trPr>
          <w:trHeight w:val="188"/>
        </w:trPr>
        <w:tc>
          <w:tcPr>
            <w:tcW w:w="1210" w:type="pct"/>
            <w:noWrap/>
            <w:vAlign w:val="center"/>
            <w:hideMark/>
          </w:tcPr>
          <w:p w14:paraId="6F14ACEE"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HCFC-142b</w:t>
            </w:r>
          </w:p>
        </w:tc>
        <w:tc>
          <w:tcPr>
            <w:tcW w:w="632" w:type="pct"/>
            <w:noWrap/>
            <w:vAlign w:val="center"/>
            <w:hideMark/>
          </w:tcPr>
          <w:p w14:paraId="073B235F" w14:textId="58629B13"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23</w:t>
            </w:r>
          </w:p>
        </w:tc>
        <w:tc>
          <w:tcPr>
            <w:tcW w:w="632" w:type="pct"/>
            <w:noWrap/>
            <w:vAlign w:val="center"/>
            <w:hideMark/>
          </w:tcPr>
          <w:p w14:paraId="02C89F33" w14:textId="04733C73"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65901708" w14:textId="20C44675"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vAlign w:val="center"/>
            <w:hideMark/>
          </w:tcPr>
          <w:p w14:paraId="63D06DE4" w14:textId="07B956CA"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vAlign w:val="center"/>
            <w:hideMark/>
          </w:tcPr>
          <w:p w14:paraId="4E14A875" w14:textId="30BF495E"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098F682C" w14:textId="0F72A2E3"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36</w:t>
            </w:r>
          </w:p>
        </w:tc>
      </w:tr>
      <w:tr w:rsidR="009335CC" w:rsidRPr="0041462D" w14:paraId="45F9DA60" w14:textId="77777777" w:rsidTr="0099434E">
        <w:trPr>
          <w:trHeight w:val="224"/>
        </w:trPr>
        <w:tc>
          <w:tcPr>
            <w:tcW w:w="1210" w:type="pct"/>
            <w:noWrap/>
            <w:vAlign w:val="center"/>
            <w:hideMark/>
          </w:tcPr>
          <w:p w14:paraId="4AA00523" w14:textId="33CBCC8A" w:rsidR="009335CC" w:rsidRPr="0041462D" w:rsidRDefault="009335CC" w:rsidP="002A71CF">
            <w:pPr>
              <w:jc w:val="left"/>
              <w:rPr>
                <w:b/>
                <w:bCs/>
                <w:color w:val="000000"/>
                <w:sz w:val="20"/>
                <w:szCs w:val="20"/>
                <w:lang w:eastAsia="en-CA"/>
              </w:rPr>
            </w:pPr>
            <w:r w:rsidRPr="0041462D">
              <w:rPr>
                <w:b/>
                <w:bCs/>
                <w:color w:val="000000"/>
                <w:sz w:val="20"/>
                <w:szCs w:val="20"/>
                <w:lang w:eastAsia="en-CA"/>
              </w:rPr>
              <w:t>Total (t</w:t>
            </w:r>
            <w:r w:rsidR="006C6608">
              <w:rPr>
                <w:b/>
                <w:bCs/>
                <w:color w:val="000000"/>
                <w:sz w:val="20"/>
                <w:szCs w:val="20"/>
                <w:lang w:eastAsia="en-CA"/>
              </w:rPr>
              <w:t>m</w:t>
            </w:r>
            <w:r w:rsidRPr="0041462D">
              <w:rPr>
                <w:b/>
                <w:bCs/>
                <w:color w:val="000000"/>
                <w:sz w:val="20"/>
                <w:szCs w:val="20"/>
                <w:lang w:eastAsia="en-CA"/>
              </w:rPr>
              <w:t>)</w:t>
            </w:r>
          </w:p>
        </w:tc>
        <w:tc>
          <w:tcPr>
            <w:tcW w:w="632" w:type="pct"/>
            <w:noWrap/>
            <w:vAlign w:val="center"/>
            <w:hideMark/>
          </w:tcPr>
          <w:p w14:paraId="77F1F970" w14:textId="1D656DB4" w:rsidR="009335CC" w:rsidRPr="0041462D" w:rsidRDefault="009335CC" w:rsidP="002A71CF">
            <w:pPr>
              <w:jc w:val="right"/>
              <w:rPr>
                <w:b/>
                <w:bCs/>
                <w:color w:val="000000"/>
                <w:sz w:val="20"/>
                <w:szCs w:val="20"/>
                <w:lang w:eastAsia="en-CA"/>
              </w:rPr>
            </w:pPr>
            <w:r w:rsidRPr="0041462D">
              <w:rPr>
                <w:b/>
                <w:bCs/>
                <w:color w:val="000000"/>
                <w:sz w:val="20"/>
                <w:szCs w:val="20"/>
                <w:lang w:eastAsia="en-CA"/>
              </w:rPr>
              <w:t>24</w:t>
            </w:r>
            <w:r w:rsidR="006C6608">
              <w:rPr>
                <w:b/>
                <w:bCs/>
                <w:color w:val="000000"/>
                <w:sz w:val="20"/>
                <w:szCs w:val="20"/>
                <w:lang w:eastAsia="en-CA"/>
              </w:rPr>
              <w:t>,</w:t>
            </w:r>
            <w:r w:rsidRPr="0041462D">
              <w:rPr>
                <w:b/>
                <w:bCs/>
                <w:color w:val="000000"/>
                <w:sz w:val="20"/>
                <w:szCs w:val="20"/>
                <w:lang w:eastAsia="en-CA"/>
              </w:rPr>
              <w:t>06</w:t>
            </w:r>
          </w:p>
        </w:tc>
        <w:tc>
          <w:tcPr>
            <w:tcW w:w="632" w:type="pct"/>
            <w:noWrap/>
            <w:vAlign w:val="center"/>
            <w:hideMark/>
          </w:tcPr>
          <w:p w14:paraId="18FB22D8" w14:textId="39D7F993" w:rsidR="009335CC" w:rsidRPr="0041462D" w:rsidRDefault="009335CC" w:rsidP="002A71CF">
            <w:pPr>
              <w:jc w:val="right"/>
              <w:rPr>
                <w:b/>
                <w:bCs/>
                <w:color w:val="000000"/>
                <w:sz w:val="20"/>
                <w:szCs w:val="20"/>
                <w:lang w:eastAsia="en-CA"/>
              </w:rPr>
            </w:pPr>
            <w:r w:rsidRPr="0041462D">
              <w:rPr>
                <w:b/>
                <w:bCs/>
                <w:color w:val="000000"/>
                <w:sz w:val="20"/>
                <w:szCs w:val="20"/>
                <w:lang w:eastAsia="en-CA"/>
              </w:rPr>
              <w:t>14</w:t>
            </w:r>
            <w:r w:rsidR="006C6608">
              <w:rPr>
                <w:b/>
                <w:bCs/>
                <w:color w:val="000000"/>
                <w:sz w:val="20"/>
                <w:szCs w:val="20"/>
                <w:lang w:eastAsia="en-CA"/>
              </w:rPr>
              <w:t>,</w:t>
            </w:r>
            <w:r w:rsidRPr="0041462D">
              <w:rPr>
                <w:b/>
                <w:bCs/>
                <w:color w:val="000000"/>
                <w:sz w:val="20"/>
                <w:szCs w:val="20"/>
                <w:lang w:eastAsia="en-CA"/>
              </w:rPr>
              <w:t>74</w:t>
            </w:r>
          </w:p>
        </w:tc>
        <w:tc>
          <w:tcPr>
            <w:tcW w:w="632" w:type="pct"/>
            <w:noWrap/>
            <w:vAlign w:val="center"/>
            <w:hideMark/>
          </w:tcPr>
          <w:p w14:paraId="75747455" w14:textId="4D7C7692" w:rsidR="009335CC" w:rsidRPr="0041462D" w:rsidRDefault="009335CC" w:rsidP="002A71CF">
            <w:pPr>
              <w:jc w:val="right"/>
              <w:rPr>
                <w:b/>
                <w:bCs/>
                <w:color w:val="000000"/>
                <w:sz w:val="20"/>
                <w:szCs w:val="20"/>
                <w:lang w:eastAsia="en-CA"/>
              </w:rPr>
            </w:pPr>
            <w:r w:rsidRPr="0041462D">
              <w:rPr>
                <w:b/>
                <w:bCs/>
                <w:color w:val="000000"/>
                <w:sz w:val="20"/>
                <w:szCs w:val="20"/>
                <w:lang w:eastAsia="en-CA"/>
              </w:rPr>
              <w:t>25</w:t>
            </w:r>
            <w:r w:rsidR="006C6608">
              <w:rPr>
                <w:b/>
                <w:bCs/>
                <w:color w:val="000000"/>
                <w:sz w:val="20"/>
                <w:szCs w:val="20"/>
                <w:lang w:eastAsia="en-CA"/>
              </w:rPr>
              <w:t>,</w:t>
            </w:r>
            <w:r w:rsidRPr="0041462D">
              <w:rPr>
                <w:b/>
                <w:bCs/>
                <w:color w:val="000000"/>
                <w:sz w:val="20"/>
                <w:szCs w:val="20"/>
                <w:lang w:eastAsia="en-CA"/>
              </w:rPr>
              <w:t>36</w:t>
            </w:r>
          </w:p>
        </w:tc>
        <w:tc>
          <w:tcPr>
            <w:tcW w:w="632" w:type="pct"/>
            <w:noWrap/>
            <w:vAlign w:val="center"/>
            <w:hideMark/>
          </w:tcPr>
          <w:p w14:paraId="0F9FE61B" w14:textId="66FBC5DB" w:rsidR="009335CC" w:rsidRPr="0041462D" w:rsidRDefault="009335CC" w:rsidP="002A71CF">
            <w:pPr>
              <w:jc w:val="right"/>
              <w:rPr>
                <w:b/>
                <w:bCs/>
                <w:color w:val="000000"/>
                <w:sz w:val="20"/>
                <w:szCs w:val="20"/>
                <w:lang w:eastAsia="en-CA"/>
              </w:rPr>
            </w:pPr>
            <w:r w:rsidRPr="0041462D">
              <w:rPr>
                <w:b/>
                <w:bCs/>
                <w:color w:val="000000"/>
                <w:sz w:val="20"/>
                <w:szCs w:val="20"/>
                <w:lang w:eastAsia="en-CA"/>
              </w:rPr>
              <w:t>10</w:t>
            </w:r>
            <w:r w:rsidR="006C6608">
              <w:rPr>
                <w:b/>
                <w:bCs/>
                <w:color w:val="000000"/>
                <w:sz w:val="20"/>
                <w:szCs w:val="20"/>
                <w:lang w:eastAsia="en-CA"/>
              </w:rPr>
              <w:t>,</w:t>
            </w:r>
            <w:r w:rsidRPr="0041462D">
              <w:rPr>
                <w:b/>
                <w:bCs/>
                <w:color w:val="000000"/>
                <w:sz w:val="20"/>
                <w:szCs w:val="20"/>
                <w:lang w:eastAsia="en-CA"/>
              </w:rPr>
              <w:t>06</w:t>
            </w:r>
          </w:p>
        </w:tc>
        <w:tc>
          <w:tcPr>
            <w:tcW w:w="632" w:type="pct"/>
            <w:noWrap/>
            <w:vAlign w:val="center"/>
            <w:hideMark/>
          </w:tcPr>
          <w:p w14:paraId="044B4BCA" w14:textId="677FB71E" w:rsidR="009335CC" w:rsidRPr="0041462D" w:rsidRDefault="009335CC" w:rsidP="002A71CF">
            <w:pPr>
              <w:jc w:val="right"/>
              <w:rPr>
                <w:b/>
                <w:bCs/>
                <w:color w:val="000000"/>
                <w:sz w:val="20"/>
                <w:szCs w:val="20"/>
                <w:lang w:eastAsia="en-CA"/>
              </w:rPr>
            </w:pPr>
            <w:r w:rsidRPr="0041462D">
              <w:rPr>
                <w:b/>
                <w:bCs/>
                <w:color w:val="000000"/>
                <w:sz w:val="20"/>
                <w:szCs w:val="20"/>
                <w:lang w:eastAsia="en-CA"/>
              </w:rPr>
              <w:t>44</w:t>
            </w:r>
            <w:r w:rsidR="006C6608">
              <w:rPr>
                <w:b/>
                <w:bCs/>
                <w:color w:val="000000"/>
                <w:sz w:val="20"/>
                <w:szCs w:val="20"/>
                <w:lang w:eastAsia="en-CA"/>
              </w:rPr>
              <w:t>,</w:t>
            </w:r>
            <w:r w:rsidRPr="0041462D">
              <w:rPr>
                <w:b/>
                <w:bCs/>
                <w:color w:val="000000"/>
                <w:sz w:val="20"/>
                <w:szCs w:val="20"/>
                <w:lang w:eastAsia="en-CA"/>
              </w:rPr>
              <w:t>45</w:t>
            </w:r>
          </w:p>
        </w:tc>
        <w:tc>
          <w:tcPr>
            <w:tcW w:w="632" w:type="pct"/>
            <w:noWrap/>
            <w:vAlign w:val="center"/>
            <w:hideMark/>
          </w:tcPr>
          <w:p w14:paraId="57A73DC7" w14:textId="0A9B3FFA" w:rsidR="009335CC" w:rsidRPr="0041462D" w:rsidRDefault="009335CC" w:rsidP="002A71CF">
            <w:pPr>
              <w:jc w:val="right"/>
              <w:rPr>
                <w:b/>
                <w:bCs/>
                <w:color w:val="000000"/>
                <w:sz w:val="20"/>
                <w:szCs w:val="20"/>
                <w:lang w:eastAsia="en-CA"/>
              </w:rPr>
            </w:pPr>
            <w:r w:rsidRPr="0041462D">
              <w:rPr>
                <w:b/>
                <w:bCs/>
                <w:color w:val="000000"/>
                <w:sz w:val="20"/>
                <w:szCs w:val="20"/>
                <w:lang w:eastAsia="en-CA"/>
              </w:rPr>
              <w:t>283</w:t>
            </w:r>
            <w:r w:rsidR="006C6608">
              <w:rPr>
                <w:b/>
                <w:bCs/>
                <w:color w:val="000000"/>
                <w:sz w:val="20"/>
                <w:szCs w:val="20"/>
                <w:lang w:eastAsia="en-CA"/>
              </w:rPr>
              <w:t>,</w:t>
            </w:r>
            <w:r w:rsidRPr="0041462D">
              <w:rPr>
                <w:b/>
                <w:bCs/>
                <w:color w:val="000000"/>
                <w:sz w:val="20"/>
                <w:szCs w:val="20"/>
                <w:lang w:eastAsia="en-CA"/>
              </w:rPr>
              <w:t>62</w:t>
            </w:r>
          </w:p>
        </w:tc>
      </w:tr>
      <w:tr w:rsidR="009335CC" w:rsidRPr="0041462D" w14:paraId="0EF5F2EB" w14:textId="77777777" w:rsidTr="002B6DD2">
        <w:trPr>
          <w:trHeight w:val="260"/>
        </w:trPr>
        <w:tc>
          <w:tcPr>
            <w:tcW w:w="5000" w:type="pct"/>
            <w:gridSpan w:val="7"/>
            <w:noWrap/>
            <w:vAlign w:val="center"/>
            <w:hideMark/>
          </w:tcPr>
          <w:p w14:paraId="1D3B81F9" w14:textId="3F84A66C" w:rsidR="009335CC" w:rsidRPr="0041462D" w:rsidRDefault="009335CC" w:rsidP="002A71CF">
            <w:pPr>
              <w:jc w:val="left"/>
              <w:rPr>
                <w:b/>
                <w:bCs/>
                <w:color w:val="000000"/>
                <w:sz w:val="20"/>
                <w:szCs w:val="20"/>
                <w:lang w:eastAsia="en-CA"/>
              </w:rPr>
            </w:pPr>
            <w:r w:rsidRPr="0041462D">
              <w:rPr>
                <w:b/>
                <w:bCs/>
                <w:color w:val="000000"/>
                <w:sz w:val="20"/>
                <w:szCs w:val="20"/>
                <w:lang w:eastAsia="en-CA"/>
              </w:rPr>
              <w:t xml:space="preserve"> </w:t>
            </w:r>
            <w:r w:rsidR="006C6608">
              <w:rPr>
                <w:b/>
                <w:bCs/>
                <w:color w:val="000000"/>
                <w:sz w:val="20"/>
                <w:szCs w:val="20"/>
                <w:lang w:eastAsia="en-CA"/>
              </w:rPr>
              <w:t>T</w:t>
            </w:r>
            <w:r w:rsidRPr="0041462D">
              <w:rPr>
                <w:b/>
                <w:bCs/>
                <w:color w:val="000000"/>
                <w:sz w:val="20"/>
                <w:szCs w:val="20"/>
                <w:lang w:eastAsia="en-CA"/>
              </w:rPr>
              <w:t>onn</w:t>
            </w:r>
            <w:r w:rsidR="006C6608">
              <w:rPr>
                <w:b/>
                <w:bCs/>
                <w:color w:val="000000"/>
                <w:sz w:val="20"/>
                <w:szCs w:val="20"/>
                <w:lang w:eastAsia="en-CA"/>
              </w:rPr>
              <w:t>es PAO</w:t>
            </w:r>
          </w:p>
        </w:tc>
      </w:tr>
      <w:tr w:rsidR="009335CC" w:rsidRPr="0041462D" w14:paraId="243225FF" w14:textId="77777777" w:rsidTr="0099434E">
        <w:trPr>
          <w:trHeight w:val="224"/>
        </w:trPr>
        <w:tc>
          <w:tcPr>
            <w:tcW w:w="1210" w:type="pct"/>
            <w:noWrap/>
            <w:vAlign w:val="center"/>
            <w:hideMark/>
          </w:tcPr>
          <w:p w14:paraId="0C74E376"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HCFC-22</w:t>
            </w:r>
          </w:p>
        </w:tc>
        <w:tc>
          <w:tcPr>
            <w:tcW w:w="632" w:type="pct"/>
            <w:noWrap/>
            <w:vAlign w:val="center"/>
            <w:hideMark/>
          </w:tcPr>
          <w:p w14:paraId="7B46E148" w14:textId="2782AD12" w:rsidR="009335CC" w:rsidRPr="0041462D" w:rsidRDefault="009335CC" w:rsidP="002A71CF">
            <w:pPr>
              <w:jc w:val="right"/>
              <w:rPr>
                <w:color w:val="000000"/>
                <w:sz w:val="20"/>
                <w:szCs w:val="20"/>
                <w:lang w:eastAsia="en-CA"/>
              </w:rPr>
            </w:pPr>
            <w:r w:rsidRPr="0041462D">
              <w:rPr>
                <w:color w:val="000000"/>
                <w:sz w:val="20"/>
                <w:szCs w:val="20"/>
                <w:lang w:eastAsia="en-CA"/>
              </w:rPr>
              <w:t>1</w:t>
            </w:r>
            <w:r w:rsidR="006C6608">
              <w:rPr>
                <w:color w:val="000000"/>
                <w:sz w:val="20"/>
                <w:szCs w:val="20"/>
                <w:lang w:eastAsia="en-CA"/>
              </w:rPr>
              <w:t>,</w:t>
            </w:r>
            <w:r w:rsidRPr="0041462D">
              <w:rPr>
                <w:color w:val="000000"/>
                <w:sz w:val="20"/>
                <w:szCs w:val="20"/>
                <w:lang w:eastAsia="en-CA"/>
              </w:rPr>
              <w:t>29</w:t>
            </w:r>
          </w:p>
        </w:tc>
        <w:tc>
          <w:tcPr>
            <w:tcW w:w="632" w:type="pct"/>
            <w:noWrap/>
            <w:vAlign w:val="center"/>
            <w:hideMark/>
          </w:tcPr>
          <w:p w14:paraId="693D88EE" w14:textId="46929116"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81</w:t>
            </w:r>
          </w:p>
        </w:tc>
        <w:tc>
          <w:tcPr>
            <w:tcW w:w="632" w:type="pct"/>
            <w:noWrap/>
            <w:vAlign w:val="center"/>
            <w:hideMark/>
          </w:tcPr>
          <w:p w14:paraId="78BB0360" w14:textId="63A6113E" w:rsidR="009335CC" w:rsidRPr="0041462D" w:rsidRDefault="009335CC" w:rsidP="002A71CF">
            <w:pPr>
              <w:jc w:val="right"/>
              <w:rPr>
                <w:color w:val="000000"/>
                <w:sz w:val="20"/>
                <w:szCs w:val="20"/>
                <w:lang w:eastAsia="en-CA"/>
              </w:rPr>
            </w:pPr>
            <w:r w:rsidRPr="0041462D">
              <w:rPr>
                <w:color w:val="000000"/>
                <w:sz w:val="20"/>
                <w:szCs w:val="20"/>
                <w:lang w:eastAsia="en-CA"/>
              </w:rPr>
              <w:t>1</w:t>
            </w:r>
            <w:r w:rsidR="006C6608">
              <w:rPr>
                <w:color w:val="000000"/>
                <w:sz w:val="20"/>
                <w:szCs w:val="20"/>
                <w:lang w:eastAsia="en-CA"/>
              </w:rPr>
              <w:t>,</w:t>
            </w:r>
            <w:r w:rsidRPr="0041462D">
              <w:rPr>
                <w:color w:val="000000"/>
                <w:sz w:val="20"/>
                <w:szCs w:val="20"/>
                <w:lang w:eastAsia="en-CA"/>
              </w:rPr>
              <w:t>39</w:t>
            </w:r>
          </w:p>
        </w:tc>
        <w:tc>
          <w:tcPr>
            <w:tcW w:w="632" w:type="pct"/>
            <w:noWrap/>
            <w:vAlign w:val="center"/>
            <w:hideMark/>
          </w:tcPr>
          <w:p w14:paraId="397D6FD0" w14:textId="7553EB56"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55</w:t>
            </w:r>
          </w:p>
        </w:tc>
        <w:tc>
          <w:tcPr>
            <w:tcW w:w="632" w:type="pct"/>
            <w:noWrap/>
            <w:vAlign w:val="center"/>
            <w:hideMark/>
          </w:tcPr>
          <w:p w14:paraId="1C3754CF" w14:textId="1D0127A4" w:rsidR="009335CC" w:rsidRPr="0041462D" w:rsidRDefault="009335CC" w:rsidP="002A71CF">
            <w:pPr>
              <w:jc w:val="right"/>
              <w:rPr>
                <w:color w:val="000000"/>
                <w:sz w:val="20"/>
                <w:szCs w:val="20"/>
                <w:lang w:eastAsia="en-CA"/>
              </w:rPr>
            </w:pPr>
            <w:r w:rsidRPr="0041462D">
              <w:rPr>
                <w:color w:val="000000"/>
                <w:sz w:val="20"/>
                <w:szCs w:val="20"/>
                <w:lang w:eastAsia="en-CA"/>
              </w:rPr>
              <w:t>2</w:t>
            </w:r>
            <w:r w:rsidR="006C6608">
              <w:rPr>
                <w:color w:val="000000"/>
                <w:sz w:val="20"/>
                <w:szCs w:val="20"/>
                <w:lang w:eastAsia="en-CA"/>
              </w:rPr>
              <w:t>,</w:t>
            </w:r>
            <w:r w:rsidRPr="0041462D">
              <w:rPr>
                <w:color w:val="000000"/>
                <w:sz w:val="20"/>
                <w:szCs w:val="20"/>
                <w:lang w:eastAsia="en-CA"/>
              </w:rPr>
              <w:t>44</w:t>
            </w:r>
          </w:p>
        </w:tc>
        <w:tc>
          <w:tcPr>
            <w:tcW w:w="632" w:type="pct"/>
            <w:noWrap/>
            <w:vAlign w:val="center"/>
            <w:hideMark/>
          </w:tcPr>
          <w:p w14:paraId="11BD3F4D" w14:textId="618D476D" w:rsidR="009335CC" w:rsidRPr="0041462D" w:rsidRDefault="009335CC" w:rsidP="002A71CF">
            <w:pPr>
              <w:jc w:val="right"/>
              <w:rPr>
                <w:color w:val="000000"/>
                <w:sz w:val="20"/>
                <w:szCs w:val="20"/>
                <w:lang w:eastAsia="en-CA"/>
              </w:rPr>
            </w:pPr>
            <w:r w:rsidRPr="0041462D">
              <w:rPr>
                <w:color w:val="000000"/>
                <w:sz w:val="20"/>
                <w:szCs w:val="20"/>
                <w:lang w:eastAsia="en-CA"/>
              </w:rPr>
              <w:t>14</w:t>
            </w:r>
            <w:r w:rsidR="006C6608">
              <w:rPr>
                <w:color w:val="000000"/>
                <w:sz w:val="20"/>
                <w:szCs w:val="20"/>
                <w:lang w:eastAsia="en-CA"/>
              </w:rPr>
              <w:t>,</w:t>
            </w:r>
            <w:r w:rsidRPr="0041462D">
              <w:rPr>
                <w:color w:val="000000"/>
                <w:sz w:val="20"/>
                <w:szCs w:val="20"/>
                <w:lang w:eastAsia="en-CA"/>
              </w:rPr>
              <w:t>25</w:t>
            </w:r>
          </w:p>
        </w:tc>
      </w:tr>
      <w:tr w:rsidR="009335CC" w:rsidRPr="0041462D" w14:paraId="3CC7A1CA" w14:textId="77777777" w:rsidTr="0099434E">
        <w:trPr>
          <w:trHeight w:val="170"/>
        </w:trPr>
        <w:tc>
          <w:tcPr>
            <w:tcW w:w="1210" w:type="pct"/>
            <w:noWrap/>
            <w:vAlign w:val="center"/>
            <w:hideMark/>
          </w:tcPr>
          <w:p w14:paraId="32E863E1"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HCFC-124</w:t>
            </w:r>
          </w:p>
        </w:tc>
        <w:tc>
          <w:tcPr>
            <w:tcW w:w="632" w:type="pct"/>
            <w:noWrap/>
            <w:vAlign w:val="center"/>
            <w:hideMark/>
          </w:tcPr>
          <w:p w14:paraId="184C8A14" w14:textId="4C27A219"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01</w:t>
            </w:r>
          </w:p>
        </w:tc>
        <w:tc>
          <w:tcPr>
            <w:tcW w:w="632" w:type="pct"/>
            <w:noWrap/>
            <w:vAlign w:val="center"/>
            <w:hideMark/>
          </w:tcPr>
          <w:p w14:paraId="4B59E4DA" w14:textId="22ABE6EC"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52AD52E4" w14:textId="45A72957"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5E51CA8B" w14:textId="2FAEAE39"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02D42EE9" w14:textId="3ACA7E41"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21185027" w14:textId="29BB844C"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01</w:t>
            </w:r>
          </w:p>
        </w:tc>
      </w:tr>
      <w:tr w:rsidR="009335CC" w:rsidRPr="0041462D" w14:paraId="7BD1DA01" w14:textId="77777777" w:rsidTr="0099434E">
        <w:trPr>
          <w:trHeight w:val="197"/>
        </w:trPr>
        <w:tc>
          <w:tcPr>
            <w:tcW w:w="1210" w:type="pct"/>
            <w:noWrap/>
            <w:vAlign w:val="center"/>
            <w:hideMark/>
          </w:tcPr>
          <w:p w14:paraId="5196A703"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HCFC-141b</w:t>
            </w:r>
          </w:p>
        </w:tc>
        <w:tc>
          <w:tcPr>
            <w:tcW w:w="632" w:type="pct"/>
            <w:noWrap/>
            <w:vAlign w:val="center"/>
            <w:hideMark/>
          </w:tcPr>
          <w:p w14:paraId="1B91F5C2" w14:textId="527CB989"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498DDAE2" w14:textId="5EE9F1D5"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6212EDE9" w14:textId="7CA7447A"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0B3DED5F" w14:textId="088FFA33"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61C8144D" w14:textId="7874E927"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53BFB00E" w14:textId="3A1F37AD" w:rsidR="009335CC" w:rsidRPr="0041462D" w:rsidRDefault="009335CC" w:rsidP="002A71CF">
            <w:pPr>
              <w:jc w:val="right"/>
              <w:rPr>
                <w:color w:val="000000"/>
                <w:sz w:val="20"/>
                <w:szCs w:val="20"/>
                <w:lang w:eastAsia="en-CA"/>
              </w:rPr>
            </w:pPr>
            <w:r w:rsidRPr="0041462D">
              <w:rPr>
                <w:color w:val="000000"/>
                <w:sz w:val="20"/>
                <w:szCs w:val="20"/>
                <w:lang w:eastAsia="en-CA"/>
              </w:rPr>
              <w:t>2</w:t>
            </w:r>
            <w:r w:rsidR="006C6608">
              <w:rPr>
                <w:color w:val="000000"/>
                <w:sz w:val="20"/>
                <w:szCs w:val="20"/>
                <w:lang w:eastAsia="en-CA"/>
              </w:rPr>
              <w:t>,</w:t>
            </w:r>
            <w:r w:rsidRPr="0041462D">
              <w:rPr>
                <w:color w:val="000000"/>
                <w:sz w:val="20"/>
                <w:szCs w:val="20"/>
                <w:lang w:eastAsia="en-CA"/>
              </w:rPr>
              <w:t>60</w:t>
            </w:r>
          </w:p>
        </w:tc>
      </w:tr>
      <w:tr w:rsidR="009335CC" w:rsidRPr="0041462D" w14:paraId="23CD61B1" w14:textId="77777777" w:rsidTr="0099434E">
        <w:trPr>
          <w:trHeight w:val="143"/>
        </w:trPr>
        <w:tc>
          <w:tcPr>
            <w:tcW w:w="1210" w:type="pct"/>
            <w:noWrap/>
            <w:vAlign w:val="center"/>
            <w:hideMark/>
          </w:tcPr>
          <w:p w14:paraId="3CA55F29" w14:textId="77777777" w:rsidR="009335CC" w:rsidRPr="0041462D" w:rsidRDefault="009335CC" w:rsidP="002A71CF">
            <w:pPr>
              <w:jc w:val="left"/>
              <w:rPr>
                <w:color w:val="000000"/>
                <w:sz w:val="20"/>
                <w:szCs w:val="20"/>
                <w:lang w:eastAsia="en-CA"/>
              </w:rPr>
            </w:pPr>
            <w:r w:rsidRPr="0041462D">
              <w:rPr>
                <w:color w:val="000000"/>
                <w:sz w:val="20"/>
                <w:szCs w:val="20"/>
                <w:lang w:eastAsia="en-CA"/>
              </w:rPr>
              <w:t>HCFC-142b</w:t>
            </w:r>
          </w:p>
        </w:tc>
        <w:tc>
          <w:tcPr>
            <w:tcW w:w="632" w:type="pct"/>
            <w:noWrap/>
            <w:vAlign w:val="center"/>
            <w:hideMark/>
          </w:tcPr>
          <w:p w14:paraId="2F40790B" w14:textId="4AB98A02"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01</w:t>
            </w:r>
          </w:p>
        </w:tc>
        <w:tc>
          <w:tcPr>
            <w:tcW w:w="632" w:type="pct"/>
            <w:noWrap/>
            <w:vAlign w:val="center"/>
            <w:hideMark/>
          </w:tcPr>
          <w:p w14:paraId="577069F8" w14:textId="2DB0234F"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0E9E3A2B" w14:textId="33BEE688"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672A4CC0" w14:textId="01F2F078"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5CCF4661" w14:textId="75DF4DC2"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00</w:t>
            </w:r>
          </w:p>
        </w:tc>
        <w:tc>
          <w:tcPr>
            <w:tcW w:w="632" w:type="pct"/>
            <w:noWrap/>
            <w:vAlign w:val="center"/>
            <w:hideMark/>
          </w:tcPr>
          <w:p w14:paraId="16CBCEE8" w14:textId="72453D05" w:rsidR="009335CC" w:rsidRPr="0041462D" w:rsidRDefault="009335CC" w:rsidP="002A71CF">
            <w:pPr>
              <w:jc w:val="right"/>
              <w:rPr>
                <w:color w:val="000000"/>
                <w:sz w:val="20"/>
                <w:szCs w:val="20"/>
                <w:lang w:eastAsia="en-CA"/>
              </w:rPr>
            </w:pPr>
            <w:r w:rsidRPr="0041462D">
              <w:rPr>
                <w:color w:val="000000"/>
                <w:sz w:val="20"/>
                <w:szCs w:val="20"/>
                <w:lang w:eastAsia="en-CA"/>
              </w:rPr>
              <w:t>0</w:t>
            </w:r>
            <w:r w:rsidR="006C6608">
              <w:rPr>
                <w:color w:val="000000"/>
                <w:sz w:val="20"/>
                <w:szCs w:val="20"/>
                <w:lang w:eastAsia="en-CA"/>
              </w:rPr>
              <w:t>,</w:t>
            </w:r>
            <w:r w:rsidRPr="0041462D">
              <w:rPr>
                <w:color w:val="000000"/>
                <w:sz w:val="20"/>
                <w:szCs w:val="20"/>
                <w:lang w:eastAsia="en-CA"/>
              </w:rPr>
              <w:t>02</w:t>
            </w:r>
          </w:p>
        </w:tc>
      </w:tr>
      <w:tr w:rsidR="009335CC" w:rsidRPr="0041462D" w14:paraId="02BD21A9" w14:textId="77777777" w:rsidTr="0099434E">
        <w:trPr>
          <w:trHeight w:val="300"/>
        </w:trPr>
        <w:tc>
          <w:tcPr>
            <w:tcW w:w="1210" w:type="pct"/>
            <w:noWrap/>
            <w:vAlign w:val="center"/>
            <w:hideMark/>
          </w:tcPr>
          <w:p w14:paraId="19297AC0" w14:textId="673D7729" w:rsidR="009335CC" w:rsidRPr="0041462D" w:rsidRDefault="009335CC" w:rsidP="002A71CF">
            <w:pPr>
              <w:jc w:val="left"/>
              <w:rPr>
                <w:b/>
                <w:bCs/>
                <w:color w:val="000000"/>
                <w:sz w:val="20"/>
                <w:szCs w:val="20"/>
                <w:lang w:eastAsia="en-CA"/>
              </w:rPr>
            </w:pPr>
            <w:r w:rsidRPr="0041462D">
              <w:rPr>
                <w:b/>
                <w:bCs/>
                <w:color w:val="000000"/>
                <w:sz w:val="20"/>
                <w:szCs w:val="20"/>
                <w:lang w:eastAsia="en-CA"/>
              </w:rPr>
              <w:t>Total (tonnes</w:t>
            </w:r>
            <w:r w:rsidR="006C6608">
              <w:rPr>
                <w:b/>
                <w:bCs/>
                <w:color w:val="000000"/>
                <w:sz w:val="20"/>
                <w:szCs w:val="20"/>
                <w:lang w:eastAsia="en-CA"/>
              </w:rPr>
              <w:t xml:space="preserve"> PAO</w:t>
            </w:r>
            <w:r w:rsidRPr="0041462D">
              <w:rPr>
                <w:b/>
                <w:bCs/>
                <w:color w:val="000000"/>
                <w:sz w:val="20"/>
                <w:szCs w:val="20"/>
                <w:lang w:eastAsia="en-CA"/>
              </w:rPr>
              <w:t>)</w:t>
            </w:r>
          </w:p>
        </w:tc>
        <w:tc>
          <w:tcPr>
            <w:tcW w:w="632" w:type="pct"/>
            <w:noWrap/>
            <w:vAlign w:val="center"/>
            <w:hideMark/>
          </w:tcPr>
          <w:p w14:paraId="6756DB1C" w14:textId="7D876694" w:rsidR="009335CC" w:rsidRPr="0041462D" w:rsidRDefault="009335CC" w:rsidP="002A71CF">
            <w:pPr>
              <w:jc w:val="right"/>
              <w:rPr>
                <w:b/>
                <w:bCs/>
                <w:color w:val="000000"/>
                <w:sz w:val="20"/>
                <w:szCs w:val="20"/>
                <w:lang w:eastAsia="en-CA"/>
              </w:rPr>
            </w:pPr>
            <w:r w:rsidRPr="0041462D">
              <w:rPr>
                <w:b/>
                <w:bCs/>
                <w:color w:val="000000"/>
                <w:sz w:val="20"/>
                <w:szCs w:val="20"/>
                <w:lang w:eastAsia="en-CA"/>
              </w:rPr>
              <w:t>1</w:t>
            </w:r>
            <w:r w:rsidR="006C6608">
              <w:rPr>
                <w:b/>
                <w:bCs/>
                <w:color w:val="000000"/>
                <w:sz w:val="20"/>
                <w:szCs w:val="20"/>
                <w:lang w:eastAsia="en-CA"/>
              </w:rPr>
              <w:t>,</w:t>
            </w:r>
            <w:r w:rsidRPr="0041462D">
              <w:rPr>
                <w:b/>
                <w:bCs/>
                <w:color w:val="000000"/>
                <w:sz w:val="20"/>
                <w:szCs w:val="20"/>
                <w:lang w:eastAsia="en-CA"/>
              </w:rPr>
              <w:t>31</w:t>
            </w:r>
          </w:p>
        </w:tc>
        <w:tc>
          <w:tcPr>
            <w:tcW w:w="632" w:type="pct"/>
            <w:noWrap/>
            <w:vAlign w:val="center"/>
            <w:hideMark/>
          </w:tcPr>
          <w:p w14:paraId="0A20A654" w14:textId="1E6B23B6" w:rsidR="009335CC" w:rsidRPr="0041462D" w:rsidRDefault="009335CC" w:rsidP="002A71CF">
            <w:pPr>
              <w:jc w:val="right"/>
              <w:rPr>
                <w:b/>
                <w:bCs/>
                <w:color w:val="000000"/>
                <w:sz w:val="20"/>
                <w:szCs w:val="20"/>
                <w:lang w:eastAsia="en-CA"/>
              </w:rPr>
            </w:pPr>
            <w:r w:rsidRPr="0041462D">
              <w:rPr>
                <w:b/>
                <w:bCs/>
                <w:color w:val="000000"/>
                <w:sz w:val="20"/>
                <w:szCs w:val="20"/>
                <w:lang w:eastAsia="en-CA"/>
              </w:rPr>
              <w:t>0</w:t>
            </w:r>
            <w:r w:rsidR="006C6608">
              <w:rPr>
                <w:b/>
                <w:bCs/>
                <w:color w:val="000000"/>
                <w:sz w:val="20"/>
                <w:szCs w:val="20"/>
                <w:lang w:eastAsia="en-CA"/>
              </w:rPr>
              <w:t>,</w:t>
            </w:r>
            <w:r w:rsidRPr="0041462D">
              <w:rPr>
                <w:b/>
                <w:bCs/>
                <w:color w:val="000000"/>
                <w:sz w:val="20"/>
                <w:szCs w:val="20"/>
                <w:lang w:eastAsia="en-CA"/>
              </w:rPr>
              <w:t>81</w:t>
            </w:r>
          </w:p>
        </w:tc>
        <w:tc>
          <w:tcPr>
            <w:tcW w:w="632" w:type="pct"/>
            <w:noWrap/>
            <w:vAlign w:val="center"/>
            <w:hideMark/>
          </w:tcPr>
          <w:p w14:paraId="2199A03C" w14:textId="0B8216C4" w:rsidR="009335CC" w:rsidRPr="0041462D" w:rsidRDefault="009335CC" w:rsidP="002A71CF">
            <w:pPr>
              <w:jc w:val="right"/>
              <w:rPr>
                <w:b/>
                <w:bCs/>
                <w:color w:val="000000"/>
                <w:sz w:val="20"/>
                <w:szCs w:val="20"/>
                <w:lang w:eastAsia="en-CA"/>
              </w:rPr>
            </w:pPr>
            <w:r w:rsidRPr="0041462D">
              <w:rPr>
                <w:b/>
                <w:bCs/>
                <w:color w:val="000000"/>
                <w:sz w:val="20"/>
                <w:szCs w:val="20"/>
                <w:lang w:eastAsia="en-CA"/>
              </w:rPr>
              <w:t>1</w:t>
            </w:r>
            <w:r w:rsidR="006C6608">
              <w:rPr>
                <w:b/>
                <w:bCs/>
                <w:color w:val="000000"/>
                <w:sz w:val="20"/>
                <w:szCs w:val="20"/>
                <w:lang w:eastAsia="en-CA"/>
              </w:rPr>
              <w:t>,</w:t>
            </w:r>
            <w:r w:rsidRPr="0041462D">
              <w:rPr>
                <w:b/>
                <w:bCs/>
                <w:color w:val="000000"/>
                <w:sz w:val="20"/>
                <w:szCs w:val="20"/>
                <w:lang w:eastAsia="en-CA"/>
              </w:rPr>
              <w:t>39</w:t>
            </w:r>
          </w:p>
        </w:tc>
        <w:tc>
          <w:tcPr>
            <w:tcW w:w="632" w:type="pct"/>
            <w:noWrap/>
            <w:vAlign w:val="center"/>
            <w:hideMark/>
          </w:tcPr>
          <w:p w14:paraId="1DA4EEB9" w14:textId="765704A0" w:rsidR="009335CC" w:rsidRPr="0041462D" w:rsidRDefault="009335CC" w:rsidP="002A71CF">
            <w:pPr>
              <w:jc w:val="right"/>
              <w:rPr>
                <w:b/>
                <w:bCs/>
                <w:color w:val="000000"/>
                <w:sz w:val="20"/>
                <w:szCs w:val="20"/>
                <w:lang w:eastAsia="en-CA"/>
              </w:rPr>
            </w:pPr>
            <w:r w:rsidRPr="0041462D">
              <w:rPr>
                <w:b/>
                <w:bCs/>
                <w:color w:val="000000"/>
                <w:sz w:val="20"/>
                <w:szCs w:val="20"/>
                <w:lang w:eastAsia="en-CA"/>
              </w:rPr>
              <w:t>0</w:t>
            </w:r>
            <w:r w:rsidR="006C6608">
              <w:rPr>
                <w:b/>
                <w:bCs/>
                <w:color w:val="000000"/>
                <w:sz w:val="20"/>
                <w:szCs w:val="20"/>
                <w:lang w:eastAsia="en-CA"/>
              </w:rPr>
              <w:t>,</w:t>
            </w:r>
            <w:r w:rsidRPr="0041462D">
              <w:rPr>
                <w:b/>
                <w:bCs/>
                <w:color w:val="000000"/>
                <w:sz w:val="20"/>
                <w:szCs w:val="20"/>
                <w:lang w:eastAsia="en-CA"/>
              </w:rPr>
              <w:t>55</w:t>
            </w:r>
          </w:p>
        </w:tc>
        <w:tc>
          <w:tcPr>
            <w:tcW w:w="632" w:type="pct"/>
            <w:noWrap/>
            <w:vAlign w:val="center"/>
            <w:hideMark/>
          </w:tcPr>
          <w:p w14:paraId="5B66E946" w14:textId="127BCD11" w:rsidR="009335CC" w:rsidRPr="0041462D" w:rsidRDefault="009335CC" w:rsidP="002A71CF">
            <w:pPr>
              <w:jc w:val="right"/>
              <w:rPr>
                <w:b/>
                <w:bCs/>
                <w:color w:val="000000"/>
                <w:sz w:val="20"/>
                <w:szCs w:val="20"/>
                <w:lang w:eastAsia="en-CA"/>
              </w:rPr>
            </w:pPr>
            <w:r w:rsidRPr="0041462D">
              <w:rPr>
                <w:b/>
                <w:bCs/>
                <w:color w:val="000000"/>
                <w:sz w:val="20"/>
                <w:szCs w:val="20"/>
                <w:lang w:eastAsia="en-CA"/>
              </w:rPr>
              <w:t>2</w:t>
            </w:r>
            <w:r w:rsidR="006C6608">
              <w:rPr>
                <w:b/>
                <w:bCs/>
                <w:color w:val="000000"/>
                <w:sz w:val="20"/>
                <w:szCs w:val="20"/>
                <w:lang w:eastAsia="en-CA"/>
              </w:rPr>
              <w:t>,</w:t>
            </w:r>
            <w:r w:rsidRPr="0041462D">
              <w:rPr>
                <w:b/>
                <w:bCs/>
                <w:color w:val="000000"/>
                <w:sz w:val="20"/>
                <w:szCs w:val="20"/>
                <w:lang w:eastAsia="en-CA"/>
              </w:rPr>
              <w:t>44</w:t>
            </w:r>
          </w:p>
        </w:tc>
        <w:tc>
          <w:tcPr>
            <w:tcW w:w="632" w:type="pct"/>
            <w:noWrap/>
            <w:vAlign w:val="center"/>
            <w:hideMark/>
          </w:tcPr>
          <w:p w14:paraId="161019DE" w14:textId="4F601FB0" w:rsidR="009335CC" w:rsidRPr="0041462D" w:rsidRDefault="009335CC" w:rsidP="002A71CF">
            <w:pPr>
              <w:jc w:val="right"/>
              <w:rPr>
                <w:b/>
                <w:bCs/>
                <w:color w:val="000000"/>
                <w:sz w:val="20"/>
                <w:szCs w:val="20"/>
                <w:lang w:eastAsia="en-CA"/>
              </w:rPr>
            </w:pPr>
            <w:r w:rsidRPr="0041462D">
              <w:rPr>
                <w:b/>
                <w:bCs/>
                <w:color w:val="000000"/>
                <w:sz w:val="20"/>
                <w:szCs w:val="20"/>
                <w:lang w:eastAsia="en-CA"/>
              </w:rPr>
              <w:t>16</w:t>
            </w:r>
            <w:r w:rsidR="006C6608">
              <w:rPr>
                <w:b/>
                <w:bCs/>
                <w:color w:val="000000"/>
                <w:sz w:val="20"/>
                <w:szCs w:val="20"/>
                <w:lang w:eastAsia="en-CA"/>
              </w:rPr>
              <w:t>,</w:t>
            </w:r>
            <w:r w:rsidRPr="0041462D">
              <w:rPr>
                <w:b/>
                <w:bCs/>
                <w:color w:val="000000"/>
                <w:sz w:val="20"/>
                <w:szCs w:val="20"/>
                <w:lang w:eastAsia="en-CA"/>
              </w:rPr>
              <w:t>88</w:t>
            </w:r>
          </w:p>
        </w:tc>
      </w:tr>
    </w:tbl>
    <w:p w14:paraId="2CC0F2DD" w14:textId="0090C0A8" w:rsidR="009335CC" w:rsidRPr="00CD724D" w:rsidRDefault="0031754B" w:rsidP="009335CC">
      <w:pPr>
        <w:pStyle w:val="Heading1"/>
        <w:numPr>
          <w:ilvl w:val="0"/>
          <w:numId w:val="2"/>
        </w:numPr>
        <w:spacing w:before="240"/>
        <w:rPr>
          <w:lang w:val="fr-CA"/>
        </w:rPr>
      </w:pPr>
      <w:r>
        <w:rPr>
          <w:noProof/>
          <w:lang w:val="fr-CA"/>
        </w:rPr>
        <w:t xml:space="preserve">Actuellement, </w:t>
      </w:r>
      <w:r w:rsidR="001C2EE2">
        <w:rPr>
          <w:noProof/>
          <w:lang w:val="fr-CA"/>
        </w:rPr>
        <w:t>Cuba importe uniquement du</w:t>
      </w:r>
      <w:r w:rsidR="009335CC" w:rsidRPr="00CD724D">
        <w:rPr>
          <w:noProof/>
          <w:lang w:val="fr-CA"/>
        </w:rPr>
        <w:t xml:space="preserve"> HCFC-22</w:t>
      </w:r>
      <w:r w:rsidR="001C2EE2">
        <w:rPr>
          <w:noProof/>
          <w:lang w:val="fr-CA"/>
        </w:rPr>
        <w:t>,</w:t>
      </w:r>
      <w:r w:rsidR="00B23356">
        <w:rPr>
          <w:noProof/>
          <w:lang w:val="fr-CA"/>
        </w:rPr>
        <w:t xml:space="preserve"> </w:t>
      </w:r>
      <w:r w:rsidR="00CD724D" w:rsidRPr="00CD724D">
        <w:rPr>
          <w:noProof/>
          <w:lang w:val="fr-CA"/>
        </w:rPr>
        <w:t xml:space="preserve">utilisé </w:t>
      </w:r>
      <w:r w:rsidR="00B23356">
        <w:rPr>
          <w:noProof/>
          <w:lang w:val="fr-CA"/>
        </w:rPr>
        <w:t xml:space="preserve">pour l’entretien </w:t>
      </w:r>
      <w:r w:rsidR="00CD724D" w:rsidRPr="00CD724D">
        <w:rPr>
          <w:noProof/>
          <w:lang w:val="fr-CA"/>
        </w:rPr>
        <w:t>d</w:t>
      </w:r>
      <w:r w:rsidR="0020261D">
        <w:rPr>
          <w:noProof/>
          <w:lang w:val="fr-CA"/>
        </w:rPr>
        <w:t>e</w:t>
      </w:r>
      <w:r w:rsidR="00CD724D" w:rsidRPr="00CD724D">
        <w:rPr>
          <w:noProof/>
          <w:lang w:val="fr-CA"/>
        </w:rPr>
        <w:t xml:space="preserve"> </w:t>
      </w:r>
      <w:r>
        <w:rPr>
          <w:noProof/>
          <w:lang w:val="fr-CA"/>
        </w:rPr>
        <w:t>l’</w:t>
      </w:r>
      <w:r w:rsidR="0020261D">
        <w:rPr>
          <w:noProof/>
          <w:lang w:val="fr-CA"/>
        </w:rPr>
        <w:t>équipement</w:t>
      </w:r>
      <w:r w:rsidR="00B23356">
        <w:rPr>
          <w:noProof/>
          <w:lang w:val="fr-CA"/>
        </w:rPr>
        <w:t xml:space="preserve"> </w:t>
      </w:r>
      <w:r w:rsidR="000547AE">
        <w:rPr>
          <w:noProof/>
          <w:lang w:val="fr-CA"/>
        </w:rPr>
        <w:t xml:space="preserve">de </w:t>
      </w:r>
      <w:r w:rsidR="00CD724D" w:rsidRPr="00CD724D">
        <w:rPr>
          <w:noProof/>
          <w:lang w:val="fr-CA"/>
        </w:rPr>
        <w:t xml:space="preserve">réfrigération et </w:t>
      </w:r>
      <w:r w:rsidR="001C2EE2">
        <w:rPr>
          <w:noProof/>
          <w:lang w:val="fr-CA"/>
        </w:rPr>
        <w:t xml:space="preserve">surtout </w:t>
      </w:r>
      <w:r w:rsidR="00CD724D" w:rsidRPr="00CD724D">
        <w:rPr>
          <w:noProof/>
          <w:lang w:val="fr-CA"/>
        </w:rPr>
        <w:t>de climatisation.</w:t>
      </w:r>
      <w:r w:rsidR="00CD724D">
        <w:rPr>
          <w:noProof/>
          <w:lang w:val="fr-CA"/>
        </w:rPr>
        <w:t xml:space="preserve"> </w:t>
      </w:r>
      <w:r w:rsidR="001C2EE2">
        <w:rPr>
          <w:noProof/>
          <w:lang w:val="fr-CA"/>
        </w:rPr>
        <w:t xml:space="preserve"> </w:t>
      </w:r>
      <w:r w:rsidR="00CD724D" w:rsidRPr="00CD724D">
        <w:rPr>
          <w:noProof/>
          <w:lang w:val="fr-CA"/>
        </w:rPr>
        <w:t>Les importations de</w:t>
      </w:r>
      <w:r w:rsidR="00C32BDC" w:rsidRPr="00CD724D">
        <w:rPr>
          <w:noProof/>
          <w:lang w:val="fr-CA"/>
        </w:rPr>
        <w:t xml:space="preserve"> </w:t>
      </w:r>
      <w:r w:rsidR="009335CC" w:rsidRPr="00CD724D">
        <w:rPr>
          <w:noProof/>
          <w:lang w:val="fr-CA"/>
        </w:rPr>
        <w:t xml:space="preserve">HCFC-141b </w:t>
      </w:r>
      <w:r w:rsidR="00CD724D" w:rsidRPr="00CD724D">
        <w:rPr>
          <w:noProof/>
          <w:lang w:val="fr-CA"/>
        </w:rPr>
        <w:t>sont interdites depuis le</w:t>
      </w:r>
      <w:r w:rsidR="00CD724D" w:rsidRPr="00CD724D">
        <w:rPr>
          <w:noProof/>
          <w:vertAlign w:val="superscript"/>
          <w:lang w:val="fr-CA"/>
        </w:rPr>
        <w:t xml:space="preserve"> </w:t>
      </w:r>
      <w:r w:rsidR="00CD724D" w:rsidRPr="00CD724D">
        <w:rPr>
          <w:noProof/>
          <w:lang w:val="fr-CA"/>
        </w:rPr>
        <w:t>1</w:t>
      </w:r>
      <w:r w:rsidR="00CD724D" w:rsidRPr="00CD724D">
        <w:rPr>
          <w:noProof/>
          <w:vertAlign w:val="superscript"/>
          <w:lang w:val="fr-CA"/>
        </w:rPr>
        <w:t>er</w:t>
      </w:r>
      <w:r w:rsidR="009335CC" w:rsidRPr="00CD724D">
        <w:rPr>
          <w:noProof/>
          <w:lang w:val="fr-CA"/>
        </w:rPr>
        <w:t xml:space="preserve"> </w:t>
      </w:r>
      <w:r w:rsidR="00CD724D" w:rsidRPr="00CD724D">
        <w:rPr>
          <w:noProof/>
          <w:lang w:val="fr-CA"/>
        </w:rPr>
        <w:t>janvier 2014 et</w:t>
      </w:r>
      <w:r w:rsidR="00CD724D">
        <w:rPr>
          <w:noProof/>
          <w:lang w:val="fr-CA"/>
        </w:rPr>
        <w:t xml:space="preserve"> </w:t>
      </w:r>
      <w:r w:rsidR="009E4A9E">
        <w:rPr>
          <w:noProof/>
          <w:lang w:val="fr-CA"/>
        </w:rPr>
        <w:t xml:space="preserve">les importations </w:t>
      </w:r>
      <w:r w:rsidR="00CD724D">
        <w:rPr>
          <w:noProof/>
          <w:lang w:val="fr-CA"/>
        </w:rPr>
        <w:t>d</w:t>
      </w:r>
      <w:r w:rsidR="009E4A9E">
        <w:rPr>
          <w:noProof/>
          <w:lang w:val="fr-CA"/>
        </w:rPr>
        <w:t>e</w:t>
      </w:r>
      <w:r w:rsidR="00CD724D">
        <w:rPr>
          <w:noProof/>
          <w:lang w:val="fr-CA"/>
        </w:rPr>
        <w:t xml:space="preserve"> HCFC-141b contenu dans des polyols prémélangés, depuis le </w:t>
      </w:r>
      <w:r w:rsidR="00CD724D" w:rsidRPr="00CD724D">
        <w:rPr>
          <w:noProof/>
          <w:lang w:val="fr-CA"/>
        </w:rPr>
        <w:t>1</w:t>
      </w:r>
      <w:r w:rsidR="00CD724D" w:rsidRPr="00CD724D">
        <w:rPr>
          <w:noProof/>
          <w:vertAlign w:val="superscript"/>
          <w:lang w:val="fr-CA"/>
        </w:rPr>
        <w:t>er</w:t>
      </w:r>
      <w:r w:rsidR="00CD724D" w:rsidRPr="00CD724D">
        <w:rPr>
          <w:noProof/>
          <w:lang w:val="fr-CA"/>
        </w:rPr>
        <w:t xml:space="preserve"> janvier 201</w:t>
      </w:r>
      <w:r w:rsidR="00CD724D">
        <w:rPr>
          <w:noProof/>
          <w:lang w:val="fr-CA"/>
        </w:rPr>
        <w:t xml:space="preserve">6. </w:t>
      </w:r>
      <w:r w:rsidR="00CD724D" w:rsidRPr="00CD724D">
        <w:rPr>
          <w:noProof/>
          <w:lang w:val="fr-CA"/>
        </w:rPr>
        <w:t xml:space="preserve">Les importations d’équipement contenant des </w:t>
      </w:r>
      <w:r w:rsidR="009335CC" w:rsidRPr="00CD724D">
        <w:rPr>
          <w:noProof/>
          <w:lang w:val="fr-CA"/>
        </w:rPr>
        <w:t>HCFC</w:t>
      </w:r>
      <w:r w:rsidR="00CD724D" w:rsidRPr="00CD724D">
        <w:rPr>
          <w:noProof/>
          <w:lang w:val="fr-CA"/>
        </w:rPr>
        <w:t xml:space="preserve"> sont interdites depuis le 1</w:t>
      </w:r>
      <w:r w:rsidR="00CD724D" w:rsidRPr="00CD724D">
        <w:rPr>
          <w:noProof/>
          <w:vertAlign w:val="superscript"/>
          <w:lang w:val="fr-CA"/>
        </w:rPr>
        <w:t>er</w:t>
      </w:r>
      <w:r w:rsidR="00CD724D" w:rsidRPr="00CD724D">
        <w:rPr>
          <w:noProof/>
          <w:lang w:val="fr-CA"/>
        </w:rPr>
        <w:t xml:space="preserve"> janvier </w:t>
      </w:r>
      <w:r w:rsidR="009335CC" w:rsidRPr="00CD724D">
        <w:rPr>
          <w:noProof/>
          <w:lang w:val="fr-CA"/>
        </w:rPr>
        <w:t>2015.</w:t>
      </w:r>
    </w:p>
    <w:p w14:paraId="38D013BC" w14:textId="5EE018FA" w:rsidR="00DA3586" w:rsidRPr="00E61496" w:rsidRDefault="00CD724D" w:rsidP="00DA3586">
      <w:pPr>
        <w:pStyle w:val="Heading1"/>
        <w:keepLines/>
        <w:widowControl w:val="0"/>
        <w:numPr>
          <w:ilvl w:val="0"/>
          <w:numId w:val="2"/>
        </w:numPr>
        <w:spacing w:before="240"/>
        <w:rPr>
          <w:noProof/>
          <w:lang w:val="fr-CA"/>
        </w:rPr>
      </w:pPr>
      <w:r w:rsidRPr="00CD724D">
        <w:rPr>
          <w:noProof/>
          <w:lang w:val="fr-CA"/>
        </w:rPr>
        <w:t>Le niveau global de la consommation de</w:t>
      </w:r>
      <w:r w:rsidR="006F6CE0" w:rsidRPr="00CD724D">
        <w:rPr>
          <w:noProof/>
          <w:lang w:val="fr-CA"/>
        </w:rPr>
        <w:t xml:space="preserve"> HCFC </w:t>
      </w:r>
      <w:r w:rsidRPr="00CD724D">
        <w:rPr>
          <w:noProof/>
          <w:lang w:val="fr-CA"/>
        </w:rPr>
        <w:t>à</w:t>
      </w:r>
      <w:r w:rsidR="00636DDA" w:rsidRPr="00CD724D">
        <w:rPr>
          <w:noProof/>
          <w:lang w:val="fr-CA"/>
        </w:rPr>
        <w:t xml:space="preserve"> Cuba </w:t>
      </w:r>
      <w:r w:rsidR="006F6CE0" w:rsidRPr="00CD724D">
        <w:rPr>
          <w:noProof/>
          <w:lang w:val="fr-CA"/>
        </w:rPr>
        <w:t>a</w:t>
      </w:r>
      <w:r w:rsidRPr="00CD724D">
        <w:rPr>
          <w:noProof/>
          <w:lang w:val="fr-CA"/>
        </w:rPr>
        <w:t xml:space="preserve">vait été maintenu </w:t>
      </w:r>
      <w:r>
        <w:rPr>
          <w:noProof/>
          <w:lang w:val="fr-CA"/>
        </w:rPr>
        <w:t xml:space="preserve">en deça des limites </w:t>
      </w:r>
      <w:r w:rsidRPr="00A175CB">
        <w:rPr>
          <w:noProof/>
          <w:lang w:val="fr-CA"/>
        </w:rPr>
        <w:t>réglementaires</w:t>
      </w:r>
      <w:r>
        <w:rPr>
          <w:noProof/>
          <w:lang w:val="fr-CA"/>
        </w:rPr>
        <w:t xml:space="preserve"> </w:t>
      </w:r>
      <w:r w:rsidR="009E4A9E">
        <w:rPr>
          <w:noProof/>
          <w:lang w:val="fr-CA"/>
        </w:rPr>
        <w:t>durant les</w:t>
      </w:r>
      <w:r>
        <w:rPr>
          <w:noProof/>
          <w:lang w:val="fr-CA"/>
        </w:rPr>
        <w:t xml:space="preserve"> années précédentes grâce à la mise en œuvre des activités du PGEH et à l’introduction </w:t>
      </w:r>
      <w:r w:rsidR="001C2EE2">
        <w:rPr>
          <w:noProof/>
          <w:lang w:val="fr-CA"/>
        </w:rPr>
        <w:t>pro</w:t>
      </w:r>
      <w:r>
        <w:rPr>
          <w:noProof/>
          <w:lang w:val="fr-CA"/>
        </w:rPr>
        <w:t>gr</w:t>
      </w:r>
      <w:r w:rsidR="001C2EE2">
        <w:rPr>
          <w:noProof/>
          <w:lang w:val="fr-CA"/>
        </w:rPr>
        <w:t>essiv</w:t>
      </w:r>
      <w:r>
        <w:rPr>
          <w:noProof/>
          <w:lang w:val="fr-CA"/>
        </w:rPr>
        <w:t>e de technologies de remplacement.</w:t>
      </w:r>
      <w:r w:rsidR="00DA3586">
        <w:rPr>
          <w:noProof/>
          <w:lang w:val="fr-CA"/>
        </w:rPr>
        <w:t xml:space="preserve">  </w:t>
      </w:r>
      <w:r w:rsidR="00DA3586" w:rsidRPr="00DA3586">
        <w:rPr>
          <w:noProof/>
          <w:lang w:val="fr-CA"/>
        </w:rPr>
        <w:t>La consommation de</w:t>
      </w:r>
      <w:r w:rsidR="002E1EE9" w:rsidRPr="00DA3586">
        <w:rPr>
          <w:noProof/>
          <w:lang w:val="fr-CA"/>
        </w:rPr>
        <w:t xml:space="preserve"> </w:t>
      </w:r>
      <w:r w:rsidR="007843E5" w:rsidRPr="00DA3586">
        <w:rPr>
          <w:noProof/>
          <w:lang w:val="fr-CA"/>
        </w:rPr>
        <w:t xml:space="preserve">HCFC </w:t>
      </w:r>
      <w:r w:rsidR="00DA3586" w:rsidRPr="00DA3586">
        <w:rPr>
          <w:noProof/>
          <w:lang w:val="fr-CA"/>
        </w:rPr>
        <w:t xml:space="preserve">a </w:t>
      </w:r>
      <w:r w:rsidR="001C2EE2">
        <w:rPr>
          <w:noProof/>
          <w:lang w:val="fr-CA"/>
        </w:rPr>
        <w:t>forte</w:t>
      </w:r>
      <w:r w:rsidR="00DA3586" w:rsidRPr="00DA3586">
        <w:rPr>
          <w:noProof/>
          <w:lang w:val="fr-CA"/>
        </w:rPr>
        <w:t>ment diminué e</w:t>
      </w:r>
      <w:r w:rsidR="00F40005" w:rsidRPr="00DA3586">
        <w:rPr>
          <w:noProof/>
          <w:lang w:val="fr-CA"/>
        </w:rPr>
        <w:t>n</w:t>
      </w:r>
      <w:r w:rsidR="007843E5" w:rsidRPr="00DA3586">
        <w:rPr>
          <w:noProof/>
          <w:lang w:val="fr-CA"/>
        </w:rPr>
        <w:t xml:space="preserve"> 2020, </w:t>
      </w:r>
      <w:r w:rsidR="00DA3586" w:rsidRPr="00DA3586">
        <w:rPr>
          <w:noProof/>
          <w:lang w:val="fr-CA"/>
        </w:rPr>
        <w:t>a</w:t>
      </w:r>
      <w:r w:rsidR="00DA3586">
        <w:rPr>
          <w:noProof/>
          <w:lang w:val="fr-CA"/>
        </w:rPr>
        <w:t xml:space="preserve">vec un niveau inférieur de </w:t>
      </w:r>
      <w:r w:rsidR="007843E5" w:rsidRPr="00DA3586">
        <w:rPr>
          <w:noProof/>
          <w:lang w:val="fr-CA"/>
        </w:rPr>
        <w:t>78</w:t>
      </w:r>
      <w:r w:rsidR="00DA3586">
        <w:rPr>
          <w:noProof/>
          <w:lang w:val="fr-CA"/>
        </w:rPr>
        <w:t>,</w:t>
      </w:r>
      <w:r w:rsidR="007843E5" w:rsidRPr="00DA3586">
        <w:rPr>
          <w:noProof/>
          <w:lang w:val="fr-CA"/>
        </w:rPr>
        <w:t>8</w:t>
      </w:r>
      <w:r w:rsidR="00A429F6" w:rsidRPr="00DA3586">
        <w:rPr>
          <w:noProof/>
          <w:lang w:val="fr-CA"/>
        </w:rPr>
        <w:t xml:space="preserve"> </w:t>
      </w:r>
      <w:r w:rsidR="007843E5" w:rsidRPr="00DA3586">
        <w:rPr>
          <w:noProof/>
          <w:lang w:val="fr-CA"/>
        </w:rPr>
        <w:t>p</w:t>
      </w:r>
      <w:r w:rsidR="00DA3586">
        <w:rPr>
          <w:noProof/>
          <w:lang w:val="fr-CA"/>
        </w:rPr>
        <w:t>ou</w:t>
      </w:r>
      <w:r w:rsidR="007843E5" w:rsidRPr="00DA3586">
        <w:rPr>
          <w:noProof/>
          <w:lang w:val="fr-CA"/>
        </w:rPr>
        <w:t>r cent</w:t>
      </w:r>
      <w:r w:rsidR="00DA3586">
        <w:rPr>
          <w:noProof/>
          <w:lang w:val="fr-CA"/>
        </w:rPr>
        <w:t xml:space="preserve"> au niveau de</w:t>
      </w:r>
      <w:r w:rsidR="00CB39AC" w:rsidRPr="00DA3586">
        <w:rPr>
          <w:noProof/>
          <w:lang w:val="fr-CA"/>
        </w:rPr>
        <w:t xml:space="preserve"> </w:t>
      </w:r>
      <w:r w:rsidR="007843E5" w:rsidRPr="00DA3586">
        <w:rPr>
          <w:noProof/>
          <w:lang w:val="fr-CA"/>
        </w:rPr>
        <w:t>2019 (</w:t>
      </w:r>
      <w:r w:rsidR="00DA3586">
        <w:rPr>
          <w:noProof/>
          <w:lang w:val="fr-CA"/>
        </w:rPr>
        <w:t>e</w:t>
      </w:r>
      <w:r w:rsidR="007843E5" w:rsidRPr="00DA3586">
        <w:rPr>
          <w:noProof/>
          <w:lang w:val="fr-CA"/>
        </w:rPr>
        <w:t>n tonnes</w:t>
      </w:r>
      <w:r w:rsidR="00DA3586">
        <w:rPr>
          <w:noProof/>
          <w:lang w:val="fr-CA"/>
        </w:rPr>
        <w:t xml:space="preserve"> métriques</w:t>
      </w:r>
      <w:r w:rsidR="007843E5" w:rsidRPr="00DA3586">
        <w:rPr>
          <w:noProof/>
          <w:lang w:val="fr-CA"/>
        </w:rPr>
        <w:t>)</w:t>
      </w:r>
      <w:r w:rsidR="002C3173" w:rsidRPr="00DA3586">
        <w:rPr>
          <w:noProof/>
          <w:lang w:val="fr-CA"/>
        </w:rPr>
        <w:t xml:space="preserve">. </w:t>
      </w:r>
      <w:r w:rsidR="001C2EE2">
        <w:rPr>
          <w:noProof/>
          <w:lang w:val="fr-CA"/>
        </w:rPr>
        <w:t xml:space="preserve"> </w:t>
      </w:r>
      <w:r w:rsidR="00A175CB">
        <w:rPr>
          <w:noProof/>
          <w:lang w:val="fr-CA"/>
        </w:rPr>
        <w:t>L</w:t>
      </w:r>
      <w:r w:rsidR="00DA3586" w:rsidRPr="00DA3586">
        <w:rPr>
          <w:noProof/>
          <w:lang w:val="fr-CA"/>
        </w:rPr>
        <w:t xml:space="preserve">a consommation </w:t>
      </w:r>
      <w:r w:rsidR="001C2EE2">
        <w:rPr>
          <w:noProof/>
          <w:lang w:val="fr-CA"/>
        </w:rPr>
        <w:t xml:space="preserve">est </w:t>
      </w:r>
      <w:r w:rsidR="0031754B">
        <w:rPr>
          <w:noProof/>
          <w:lang w:val="fr-CA"/>
        </w:rPr>
        <w:t>rest</w:t>
      </w:r>
      <w:r w:rsidR="00DA3586" w:rsidRPr="00DA3586">
        <w:rPr>
          <w:noProof/>
          <w:lang w:val="fr-CA"/>
        </w:rPr>
        <w:t>ée faible</w:t>
      </w:r>
      <w:r w:rsidR="001C2EE2">
        <w:rPr>
          <w:noProof/>
          <w:lang w:val="fr-CA"/>
        </w:rPr>
        <w:t xml:space="preserve"> </w:t>
      </w:r>
      <w:r w:rsidR="0031754B">
        <w:rPr>
          <w:noProof/>
          <w:lang w:val="fr-CA"/>
        </w:rPr>
        <w:t xml:space="preserve">en raison </w:t>
      </w:r>
      <w:r w:rsidR="00DA3586" w:rsidRPr="00DA3586">
        <w:rPr>
          <w:noProof/>
          <w:lang w:val="fr-CA"/>
        </w:rPr>
        <w:t xml:space="preserve">de l’impact de la pandémie du  </w:t>
      </w:r>
      <w:r w:rsidR="00127F0C" w:rsidRPr="00DA3586">
        <w:rPr>
          <w:noProof/>
          <w:lang w:val="fr-CA"/>
        </w:rPr>
        <w:br/>
      </w:r>
      <w:r w:rsidR="009335CC" w:rsidRPr="00DA3586">
        <w:rPr>
          <w:noProof/>
          <w:lang w:val="fr-CA"/>
        </w:rPr>
        <w:t>COVID-19</w:t>
      </w:r>
      <w:r w:rsidR="00DA3586" w:rsidRPr="00DA3586">
        <w:rPr>
          <w:noProof/>
          <w:lang w:val="fr-CA"/>
        </w:rPr>
        <w:t xml:space="preserve"> sur des secteurs clés de l’économie, notamment le tourisme</w:t>
      </w:r>
      <w:r w:rsidR="00DA3586">
        <w:rPr>
          <w:noProof/>
          <w:lang w:val="fr-CA"/>
        </w:rPr>
        <w:t>, et de la lenteur de la reprise économique</w:t>
      </w:r>
      <w:r w:rsidR="009E4A9E">
        <w:rPr>
          <w:noProof/>
          <w:lang w:val="fr-CA"/>
        </w:rPr>
        <w:t>,</w:t>
      </w:r>
      <w:r w:rsidR="00DA3586">
        <w:rPr>
          <w:noProof/>
          <w:lang w:val="fr-CA"/>
        </w:rPr>
        <w:t xml:space="preserve"> </w:t>
      </w:r>
      <w:r w:rsidR="009E4A9E">
        <w:rPr>
          <w:noProof/>
          <w:lang w:val="fr-CA"/>
        </w:rPr>
        <w:t xml:space="preserve">amorcée </w:t>
      </w:r>
      <w:r w:rsidR="00DA3586">
        <w:rPr>
          <w:noProof/>
          <w:lang w:val="fr-CA"/>
        </w:rPr>
        <w:t>en 2024 seulement</w:t>
      </w:r>
      <w:r w:rsidR="001C2EE2">
        <w:rPr>
          <w:noProof/>
          <w:lang w:val="fr-CA"/>
        </w:rPr>
        <w:t>,</w:t>
      </w:r>
      <w:r w:rsidR="00DA3586">
        <w:rPr>
          <w:noProof/>
          <w:lang w:val="fr-CA"/>
        </w:rPr>
        <w:t xml:space="preserve"> </w:t>
      </w:r>
      <w:r w:rsidR="009E4A9E">
        <w:rPr>
          <w:noProof/>
          <w:lang w:val="fr-CA"/>
        </w:rPr>
        <w:t>entraî</w:t>
      </w:r>
      <w:r w:rsidR="0031754B">
        <w:rPr>
          <w:noProof/>
          <w:lang w:val="fr-CA"/>
        </w:rPr>
        <w:t>n</w:t>
      </w:r>
      <w:r w:rsidR="000547AE">
        <w:rPr>
          <w:noProof/>
          <w:lang w:val="fr-CA"/>
        </w:rPr>
        <w:t>ant</w:t>
      </w:r>
      <w:r w:rsidR="00DA3586">
        <w:rPr>
          <w:noProof/>
          <w:lang w:val="fr-CA"/>
        </w:rPr>
        <w:t xml:space="preserve"> une augmentation de la demande pour le secteur de l’entretien et donc une augmentation de la consommation.</w:t>
      </w:r>
    </w:p>
    <w:p w14:paraId="6F2D6BC9" w14:textId="4BB3FB99" w:rsidR="009335CC" w:rsidRPr="00DA3586" w:rsidRDefault="00DA3586" w:rsidP="00324D12">
      <w:pPr>
        <w:keepLines/>
        <w:widowControl w:val="0"/>
        <w:spacing w:after="240"/>
        <w:rPr>
          <w:i/>
          <w:lang w:val="fr-CA"/>
        </w:rPr>
      </w:pPr>
      <w:r w:rsidRPr="00DA3586">
        <w:rPr>
          <w:i/>
          <w:lang w:val="fr-CA"/>
        </w:rPr>
        <w:t xml:space="preserve">Rapport </w:t>
      </w:r>
      <w:r w:rsidR="00051020">
        <w:rPr>
          <w:i/>
          <w:lang w:val="fr-CA"/>
        </w:rPr>
        <w:t xml:space="preserve">d’étape </w:t>
      </w:r>
      <w:r w:rsidRPr="00DA3586">
        <w:rPr>
          <w:i/>
          <w:lang w:val="fr-CA"/>
        </w:rPr>
        <w:t>sur la mise en œuvre du programme de pays</w:t>
      </w:r>
    </w:p>
    <w:p w14:paraId="3C8CE13A" w14:textId="612C5690" w:rsidR="009335CC" w:rsidRPr="00DA3586" w:rsidRDefault="00DA3586" w:rsidP="003B5435">
      <w:pPr>
        <w:pStyle w:val="Heading1"/>
        <w:keepLines/>
        <w:widowControl w:val="0"/>
        <w:numPr>
          <w:ilvl w:val="0"/>
          <w:numId w:val="2"/>
        </w:numPr>
        <w:rPr>
          <w:i/>
          <w:iCs/>
          <w:lang w:val="fr-CA"/>
        </w:rPr>
      </w:pPr>
      <w:r w:rsidRPr="00DA3586">
        <w:rPr>
          <w:lang w:val="fr-CA"/>
        </w:rPr>
        <w:t>L</w:t>
      </w:r>
      <w:r w:rsidR="009335CC" w:rsidRPr="00DA3586">
        <w:rPr>
          <w:lang w:val="fr-CA"/>
        </w:rPr>
        <w:t xml:space="preserve">e </w:t>
      </w:r>
      <w:r w:rsidRPr="00DA3586">
        <w:rPr>
          <w:lang w:val="fr-CA"/>
        </w:rPr>
        <w:t>gouvernement de</w:t>
      </w:r>
      <w:r w:rsidR="009335CC" w:rsidRPr="00DA3586">
        <w:rPr>
          <w:lang w:val="fr-CA"/>
        </w:rPr>
        <w:t xml:space="preserve"> </w:t>
      </w:r>
      <w:r w:rsidR="009335CC" w:rsidRPr="00DA3586">
        <w:rPr>
          <w:noProof/>
          <w:lang w:val="fr-CA"/>
        </w:rPr>
        <w:t>Cuba</w:t>
      </w:r>
      <w:r w:rsidR="009335CC" w:rsidRPr="00DA3586">
        <w:rPr>
          <w:lang w:val="fr-CA"/>
        </w:rPr>
        <w:t xml:space="preserve"> </w:t>
      </w:r>
      <w:r w:rsidRPr="00DA3586">
        <w:rPr>
          <w:lang w:val="fr-CA"/>
        </w:rPr>
        <w:t xml:space="preserve">a communiqué des données sur le secteur de la </w:t>
      </w:r>
      <w:r>
        <w:rPr>
          <w:lang w:val="fr-CA"/>
        </w:rPr>
        <w:t xml:space="preserve">consommation de </w:t>
      </w:r>
      <w:r w:rsidR="009335CC" w:rsidRPr="00DA3586">
        <w:rPr>
          <w:lang w:val="fr-CA"/>
        </w:rPr>
        <w:t xml:space="preserve">HCFC </w:t>
      </w:r>
      <w:r w:rsidR="00051020">
        <w:rPr>
          <w:lang w:val="fr-CA"/>
        </w:rPr>
        <w:t xml:space="preserve">dans le rapport sur la mise en œuvre du programme de pays qui correspondent aux données </w:t>
      </w:r>
      <w:r w:rsidR="00A175CB">
        <w:rPr>
          <w:lang w:val="fr-CA"/>
        </w:rPr>
        <w:t>communiqu</w:t>
      </w:r>
      <w:r w:rsidR="00051020">
        <w:rPr>
          <w:lang w:val="fr-CA"/>
        </w:rPr>
        <w:t>ées en vertu de l’a</w:t>
      </w:r>
      <w:r w:rsidR="009335CC" w:rsidRPr="00DA3586">
        <w:rPr>
          <w:lang w:val="fr-CA"/>
        </w:rPr>
        <w:t>rticle 7</w:t>
      </w:r>
      <w:r w:rsidR="00051020">
        <w:rPr>
          <w:lang w:val="fr-CA"/>
        </w:rPr>
        <w:t xml:space="preserve"> du </w:t>
      </w:r>
      <w:r w:rsidR="009335CC" w:rsidRPr="00DA3586">
        <w:rPr>
          <w:lang w:val="fr-CA"/>
        </w:rPr>
        <w:t>Protocol</w:t>
      </w:r>
      <w:r w:rsidR="00051020">
        <w:rPr>
          <w:lang w:val="fr-CA"/>
        </w:rPr>
        <w:t>e de Montréal</w:t>
      </w:r>
      <w:r w:rsidR="009335CC" w:rsidRPr="00DA3586">
        <w:rPr>
          <w:lang w:val="fr-CA"/>
        </w:rPr>
        <w:t>.</w:t>
      </w:r>
    </w:p>
    <w:p w14:paraId="03A93FF9" w14:textId="71970D2B" w:rsidR="009335CC" w:rsidRPr="00051020" w:rsidRDefault="00051020" w:rsidP="00102459">
      <w:pPr>
        <w:keepNext/>
        <w:spacing w:after="240"/>
        <w:rPr>
          <w:u w:val="single"/>
          <w:lang w:val="fr-CA"/>
        </w:rPr>
      </w:pPr>
      <w:r w:rsidRPr="00051020">
        <w:rPr>
          <w:u w:val="single"/>
          <w:lang w:val="fr-CA"/>
        </w:rPr>
        <w:lastRenderedPageBreak/>
        <w:t xml:space="preserve">Rapport </w:t>
      </w:r>
      <w:r w:rsidR="00A175CB">
        <w:rPr>
          <w:u w:val="single"/>
          <w:lang w:val="fr-CA"/>
        </w:rPr>
        <w:t>d’étape</w:t>
      </w:r>
      <w:r w:rsidRPr="00051020">
        <w:rPr>
          <w:u w:val="single"/>
          <w:lang w:val="fr-CA"/>
        </w:rPr>
        <w:t xml:space="preserve"> sur la mise en œuvre de la deuxi</w:t>
      </w:r>
      <w:r>
        <w:rPr>
          <w:u w:val="single"/>
          <w:lang w:val="fr-CA"/>
        </w:rPr>
        <w:t xml:space="preserve">ème </w:t>
      </w:r>
      <w:r w:rsidR="009335CC" w:rsidRPr="00051020">
        <w:rPr>
          <w:u w:val="single"/>
          <w:lang w:val="fr-CA"/>
        </w:rPr>
        <w:t xml:space="preserve">tranche </w:t>
      </w:r>
      <w:r>
        <w:rPr>
          <w:u w:val="single"/>
          <w:lang w:val="fr-CA"/>
        </w:rPr>
        <w:t>de la phase</w:t>
      </w:r>
      <w:r w:rsidR="009335CC" w:rsidRPr="00051020">
        <w:rPr>
          <w:u w:val="single"/>
          <w:lang w:val="fr-CA"/>
        </w:rPr>
        <w:t xml:space="preserve"> </w:t>
      </w:r>
      <w:r w:rsidR="009335CC" w:rsidRPr="00051020">
        <w:rPr>
          <w:noProof/>
          <w:u w:val="single"/>
          <w:lang w:val="fr-CA"/>
        </w:rPr>
        <w:t>II</w:t>
      </w:r>
      <w:r w:rsidR="009335CC" w:rsidRPr="00051020">
        <w:rPr>
          <w:u w:val="single"/>
          <w:lang w:val="fr-CA"/>
        </w:rPr>
        <w:t xml:space="preserve"> </w:t>
      </w:r>
      <w:r>
        <w:rPr>
          <w:u w:val="single"/>
          <w:lang w:val="fr-CA"/>
        </w:rPr>
        <w:t>du plan de gestion de l’élimination des</w:t>
      </w:r>
      <w:r w:rsidR="009335CC" w:rsidRPr="00051020">
        <w:rPr>
          <w:u w:val="single"/>
          <w:lang w:val="fr-CA"/>
        </w:rPr>
        <w:t xml:space="preserve"> HCFC </w:t>
      </w:r>
    </w:p>
    <w:p w14:paraId="0F07D507" w14:textId="0D4D29AC" w:rsidR="009335CC" w:rsidRDefault="00051020" w:rsidP="009335CC">
      <w:pPr>
        <w:keepNext/>
        <w:spacing w:after="240"/>
        <w:rPr>
          <w:i/>
        </w:rPr>
      </w:pPr>
      <w:r>
        <w:rPr>
          <w:i/>
        </w:rPr>
        <w:t>Cadre juridique</w:t>
      </w:r>
    </w:p>
    <w:p w14:paraId="3A842F68" w14:textId="790B29B8" w:rsidR="009335CC" w:rsidRPr="00E61496" w:rsidRDefault="00C37BD3" w:rsidP="009335CC">
      <w:pPr>
        <w:pStyle w:val="Heading1"/>
        <w:numPr>
          <w:ilvl w:val="0"/>
          <w:numId w:val="2"/>
        </w:numPr>
        <w:rPr>
          <w:lang w:val="fr-CA"/>
        </w:rPr>
      </w:pPr>
      <w:r w:rsidRPr="00E61496">
        <w:rPr>
          <w:noProof/>
          <w:lang w:val="fr-CA"/>
        </w:rPr>
        <w:t xml:space="preserve">Cuba </w:t>
      </w:r>
      <w:r w:rsidR="00051020" w:rsidRPr="00E61496">
        <w:rPr>
          <w:noProof/>
          <w:lang w:val="fr-CA"/>
        </w:rPr>
        <w:t xml:space="preserve">a </w:t>
      </w:r>
      <w:r w:rsidRPr="00E61496">
        <w:rPr>
          <w:noProof/>
          <w:lang w:val="fr-CA"/>
        </w:rPr>
        <w:t>re</w:t>
      </w:r>
      <w:r w:rsidR="00051020" w:rsidRPr="00E61496">
        <w:rPr>
          <w:noProof/>
          <w:lang w:val="fr-CA"/>
        </w:rPr>
        <w:t>m</w:t>
      </w:r>
      <w:r w:rsidRPr="00E61496">
        <w:rPr>
          <w:noProof/>
          <w:lang w:val="fr-CA"/>
        </w:rPr>
        <w:t>plac</w:t>
      </w:r>
      <w:r w:rsidR="00051020" w:rsidRPr="00E61496">
        <w:rPr>
          <w:noProof/>
          <w:lang w:val="fr-CA"/>
        </w:rPr>
        <w:t xml:space="preserve">é la Loi </w:t>
      </w:r>
      <w:r w:rsidRPr="00E61496">
        <w:rPr>
          <w:noProof/>
          <w:lang w:val="fr-CA"/>
        </w:rPr>
        <w:t xml:space="preserve">81/1997 </w:t>
      </w:r>
      <w:r w:rsidR="00051020" w:rsidRPr="00E61496">
        <w:rPr>
          <w:noProof/>
          <w:lang w:val="fr-CA"/>
        </w:rPr>
        <w:t>par la Loi</w:t>
      </w:r>
      <w:r w:rsidRPr="00E61496">
        <w:rPr>
          <w:noProof/>
          <w:lang w:val="fr-CA"/>
        </w:rPr>
        <w:t xml:space="preserve"> 150/2023</w:t>
      </w:r>
      <w:r w:rsidR="003562DE">
        <w:rPr>
          <w:noProof/>
          <w:lang w:val="fr-CA"/>
        </w:rPr>
        <w:t xml:space="preserve"> pour actualiser leu</w:t>
      </w:r>
      <w:r w:rsidR="00E61496" w:rsidRPr="00E61496">
        <w:rPr>
          <w:noProof/>
          <w:lang w:val="fr-CA"/>
        </w:rPr>
        <w:t xml:space="preserve"> Système environnemental national par l’introduction de </w:t>
      </w:r>
      <w:r w:rsidR="00E61496">
        <w:rPr>
          <w:noProof/>
          <w:lang w:val="fr-CA"/>
        </w:rPr>
        <w:t xml:space="preserve">contrôles </w:t>
      </w:r>
      <w:r w:rsidR="00197887">
        <w:rPr>
          <w:noProof/>
          <w:lang w:val="fr-CA"/>
        </w:rPr>
        <w:t xml:space="preserve">plus stricts </w:t>
      </w:r>
      <w:r w:rsidR="00E61496">
        <w:rPr>
          <w:noProof/>
          <w:lang w:val="fr-CA"/>
        </w:rPr>
        <w:t>des émissions, de permis obligatoires pour la gestion de</w:t>
      </w:r>
      <w:r w:rsidR="003562DE">
        <w:rPr>
          <w:noProof/>
          <w:lang w:val="fr-CA"/>
        </w:rPr>
        <w:t>s</w:t>
      </w:r>
      <w:r w:rsidR="00E61496">
        <w:rPr>
          <w:noProof/>
          <w:lang w:val="fr-CA"/>
        </w:rPr>
        <w:t xml:space="preserve"> produits chimiques et de</w:t>
      </w:r>
      <w:r w:rsidR="003562DE">
        <w:rPr>
          <w:noProof/>
          <w:lang w:val="fr-CA"/>
        </w:rPr>
        <w:t>s</w:t>
      </w:r>
      <w:r w:rsidR="00E61496">
        <w:rPr>
          <w:noProof/>
          <w:lang w:val="fr-CA"/>
        </w:rPr>
        <w:t xml:space="preserve"> déchets </w:t>
      </w:r>
      <w:r w:rsidR="0020261D">
        <w:rPr>
          <w:noProof/>
          <w:lang w:val="fr-CA"/>
        </w:rPr>
        <w:t xml:space="preserve">dangereux </w:t>
      </w:r>
      <w:r w:rsidR="00E61496">
        <w:rPr>
          <w:noProof/>
          <w:lang w:val="fr-CA"/>
        </w:rPr>
        <w:t xml:space="preserve">selon les conventions internationales, et </w:t>
      </w:r>
      <w:r w:rsidR="0020261D">
        <w:rPr>
          <w:noProof/>
          <w:lang w:val="fr-CA"/>
        </w:rPr>
        <w:t>révisé l</w:t>
      </w:r>
      <w:r w:rsidR="00E61496">
        <w:rPr>
          <w:noProof/>
          <w:lang w:val="fr-CA"/>
        </w:rPr>
        <w:t>es processus d’octroi de quotas et de permis</w:t>
      </w:r>
      <w:r w:rsidRPr="00E61496">
        <w:rPr>
          <w:noProof/>
          <w:lang w:val="fr-CA"/>
        </w:rPr>
        <w:t>.</w:t>
      </w:r>
      <w:r w:rsidR="00FB36D9" w:rsidRPr="00E61496">
        <w:rPr>
          <w:noProof/>
          <w:lang w:val="fr-CA"/>
        </w:rPr>
        <w:t xml:space="preserve"> </w:t>
      </w:r>
      <w:r w:rsidR="001C2EE2">
        <w:rPr>
          <w:noProof/>
          <w:lang w:val="fr-CA"/>
        </w:rPr>
        <w:t xml:space="preserve"> </w:t>
      </w:r>
      <w:r w:rsidR="00E61496" w:rsidRPr="00E61496">
        <w:rPr>
          <w:noProof/>
          <w:lang w:val="fr-CA"/>
        </w:rPr>
        <w:t>Des</w:t>
      </w:r>
      <w:r w:rsidR="003562DE">
        <w:rPr>
          <w:noProof/>
          <w:lang w:val="fr-CA"/>
        </w:rPr>
        <w:t xml:space="preserve"> éléments</w:t>
      </w:r>
      <w:r w:rsidR="00E61496" w:rsidRPr="00E61496">
        <w:rPr>
          <w:noProof/>
          <w:lang w:val="fr-CA"/>
        </w:rPr>
        <w:t xml:space="preserve"> techniques </w:t>
      </w:r>
      <w:r w:rsidR="000547AE">
        <w:rPr>
          <w:noProof/>
          <w:lang w:val="fr-CA"/>
        </w:rPr>
        <w:t>avaient</w:t>
      </w:r>
      <w:r w:rsidR="00E61496" w:rsidRPr="00E61496">
        <w:rPr>
          <w:noProof/>
          <w:lang w:val="fr-CA"/>
        </w:rPr>
        <w:t xml:space="preserve"> été fournis pour l’élaboration de </w:t>
      </w:r>
      <w:r w:rsidR="0020261D">
        <w:rPr>
          <w:noProof/>
          <w:lang w:val="fr-CA"/>
        </w:rPr>
        <w:t>la nouvelle</w:t>
      </w:r>
      <w:r w:rsidR="00E61496">
        <w:rPr>
          <w:noProof/>
          <w:lang w:val="fr-CA"/>
        </w:rPr>
        <w:t xml:space="preserve"> législation.  </w:t>
      </w:r>
      <w:r w:rsidR="00E61496" w:rsidRPr="00E61496">
        <w:rPr>
          <w:noProof/>
          <w:lang w:val="fr-CA"/>
        </w:rPr>
        <w:t>Des codes tarifaires du système harmonisé ont été modifiés sel</w:t>
      </w:r>
      <w:r w:rsidR="00E61496">
        <w:rPr>
          <w:noProof/>
          <w:lang w:val="fr-CA"/>
        </w:rPr>
        <w:t xml:space="preserve">on les instructions de </w:t>
      </w:r>
      <w:r w:rsidR="0031754B">
        <w:rPr>
          <w:noProof/>
          <w:lang w:val="fr-CA"/>
        </w:rPr>
        <w:t>l’Organisation mondiale des douanes</w:t>
      </w:r>
      <w:r w:rsidR="009335CC" w:rsidRPr="00E61496">
        <w:rPr>
          <w:noProof/>
          <w:lang w:val="fr-CA"/>
        </w:rPr>
        <w:t>.</w:t>
      </w:r>
    </w:p>
    <w:p w14:paraId="7C1B75A8" w14:textId="1E43A4DA" w:rsidR="009335CC" w:rsidRPr="00423768" w:rsidRDefault="00E61496" w:rsidP="009335CC">
      <w:pPr>
        <w:pStyle w:val="Heading1"/>
        <w:numPr>
          <w:ilvl w:val="0"/>
          <w:numId w:val="2"/>
        </w:numPr>
        <w:rPr>
          <w:lang w:val="fr-CA"/>
        </w:rPr>
      </w:pPr>
      <w:r w:rsidRPr="00E61496">
        <w:rPr>
          <w:noProof/>
          <w:lang w:val="fr-CA"/>
        </w:rPr>
        <w:t xml:space="preserve">De la formation a été offerte (en présentiel et en ligne) à 79 </w:t>
      </w:r>
      <w:r w:rsidRPr="003562DE">
        <w:rPr>
          <w:noProof/>
          <w:lang w:val="fr-CA"/>
        </w:rPr>
        <w:t>agents des douanes</w:t>
      </w:r>
      <w:r w:rsidRPr="00E61496">
        <w:rPr>
          <w:noProof/>
          <w:lang w:val="fr-CA"/>
        </w:rPr>
        <w:t xml:space="preserve"> (</w:t>
      </w:r>
      <w:r>
        <w:rPr>
          <w:noProof/>
          <w:lang w:val="fr-CA"/>
        </w:rPr>
        <w:t>do</w:t>
      </w:r>
      <w:r w:rsidRPr="00E61496">
        <w:rPr>
          <w:noProof/>
          <w:lang w:val="fr-CA"/>
        </w:rPr>
        <w:t xml:space="preserve">nt 48 femmes) et des ateliers </w:t>
      </w:r>
      <w:r w:rsidR="00C8484E">
        <w:rPr>
          <w:noProof/>
          <w:lang w:val="fr-CA"/>
        </w:rPr>
        <w:t>ont été organisé</w:t>
      </w:r>
      <w:r w:rsidR="003562DE">
        <w:rPr>
          <w:noProof/>
          <w:lang w:val="fr-CA"/>
        </w:rPr>
        <w:t>s</w:t>
      </w:r>
      <w:r w:rsidR="00C8484E">
        <w:rPr>
          <w:noProof/>
          <w:lang w:val="fr-CA"/>
        </w:rPr>
        <w:t xml:space="preserve"> à l’intention de 100 importateurs de frigorigènes et d’équipement de </w:t>
      </w:r>
      <w:r w:rsidR="003562DE">
        <w:rPr>
          <w:noProof/>
          <w:lang w:val="fr-CA"/>
        </w:rPr>
        <w:t xml:space="preserve">réfrigération et </w:t>
      </w:r>
      <w:r w:rsidR="000547AE">
        <w:rPr>
          <w:noProof/>
          <w:lang w:val="fr-CA"/>
        </w:rPr>
        <w:t xml:space="preserve">de </w:t>
      </w:r>
      <w:r w:rsidR="003562DE">
        <w:rPr>
          <w:noProof/>
          <w:lang w:val="fr-CA"/>
        </w:rPr>
        <w:t xml:space="preserve">climatisation </w:t>
      </w:r>
      <w:r w:rsidR="00C8484E">
        <w:rPr>
          <w:noProof/>
          <w:lang w:val="fr-CA"/>
        </w:rPr>
        <w:t xml:space="preserve">(dont 38 femmes), portant </w:t>
      </w:r>
      <w:r w:rsidR="00423768">
        <w:rPr>
          <w:noProof/>
          <w:lang w:val="fr-CA"/>
        </w:rPr>
        <w:t xml:space="preserve">sur la </w:t>
      </w:r>
      <w:r w:rsidR="00C8484E">
        <w:rPr>
          <w:noProof/>
          <w:lang w:val="fr-CA"/>
        </w:rPr>
        <w:t xml:space="preserve">nouvelle </w:t>
      </w:r>
      <w:r w:rsidR="00423768">
        <w:rPr>
          <w:noProof/>
          <w:lang w:val="fr-CA"/>
        </w:rPr>
        <w:t>législation, les codes tarifaires, les permis pour l</w:t>
      </w:r>
      <w:r w:rsidR="000547AE">
        <w:rPr>
          <w:noProof/>
          <w:lang w:val="fr-CA"/>
        </w:rPr>
        <w:t>’</w:t>
      </w:r>
      <w:r w:rsidR="00423768">
        <w:rPr>
          <w:noProof/>
          <w:lang w:val="fr-CA"/>
        </w:rPr>
        <w:t>équipement, la documentation et les nouvelles tendances technologiques</w:t>
      </w:r>
      <w:r w:rsidR="00C8484E">
        <w:rPr>
          <w:noProof/>
          <w:lang w:val="fr-CA"/>
        </w:rPr>
        <w:t>.</w:t>
      </w:r>
      <w:r w:rsidR="0020261D">
        <w:rPr>
          <w:noProof/>
          <w:lang w:val="fr-CA"/>
        </w:rPr>
        <w:t xml:space="preserve"> </w:t>
      </w:r>
      <w:r w:rsidR="00423768">
        <w:rPr>
          <w:noProof/>
          <w:lang w:val="fr-CA"/>
        </w:rPr>
        <w:t xml:space="preserve"> </w:t>
      </w:r>
      <w:r w:rsidR="00423768" w:rsidRPr="00423768">
        <w:rPr>
          <w:noProof/>
          <w:lang w:val="fr-CA"/>
        </w:rPr>
        <w:t xml:space="preserve">Un </w:t>
      </w:r>
      <w:r w:rsidR="00423768" w:rsidRPr="003562DE">
        <w:rPr>
          <w:noProof/>
          <w:lang w:val="fr-CA"/>
        </w:rPr>
        <w:t>détecteur</w:t>
      </w:r>
      <w:r w:rsidR="00423768" w:rsidRPr="00423768">
        <w:rPr>
          <w:noProof/>
          <w:lang w:val="fr-CA"/>
        </w:rPr>
        <w:t xml:space="preserve"> de frigorigène a été </w:t>
      </w:r>
      <w:r w:rsidR="003562DE">
        <w:rPr>
          <w:noProof/>
          <w:lang w:val="fr-CA"/>
        </w:rPr>
        <w:t xml:space="preserve">fourni à </w:t>
      </w:r>
      <w:r w:rsidR="00423768" w:rsidRPr="00423768">
        <w:rPr>
          <w:noProof/>
          <w:lang w:val="fr-CA"/>
        </w:rPr>
        <w:t>l’administration d</w:t>
      </w:r>
      <w:r w:rsidR="003562DE">
        <w:rPr>
          <w:noProof/>
          <w:lang w:val="fr-CA"/>
        </w:rPr>
        <w:t>es douanes</w:t>
      </w:r>
      <w:r w:rsidR="00423768">
        <w:rPr>
          <w:noProof/>
          <w:lang w:val="fr-CA"/>
        </w:rPr>
        <w:t>;</w:t>
      </w:r>
      <w:r w:rsidR="00423768" w:rsidRPr="00423768">
        <w:rPr>
          <w:noProof/>
          <w:lang w:val="fr-CA"/>
        </w:rPr>
        <w:t xml:space="preserve"> des affiches contenant des informations sur les </w:t>
      </w:r>
      <w:r w:rsidR="00423768">
        <w:rPr>
          <w:noProof/>
          <w:lang w:val="fr-CA"/>
        </w:rPr>
        <w:t xml:space="preserve">frigorigènes à éliminer et les produits de remplacement ont été </w:t>
      </w:r>
      <w:r w:rsidR="0020261D">
        <w:rPr>
          <w:noProof/>
          <w:lang w:val="fr-CA"/>
        </w:rPr>
        <w:t>d</w:t>
      </w:r>
      <w:r w:rsidR="00423768">
        <w:rPr>
          <w:noProof/>
          <w:lang w:val="fr-CA"/>
        </w:rPr>
        <w:t>é</w:t>
      </w:r>
      <w:r w:rsidR="0020261D">
        <w:rPr>
          <w:noProof/>
          <w:lang w:val="fr-CA"/>
        </w:rPr>
        <w:t>velop</w:t>
      </w:r>
      <w:r w:rsidR="00423768">
        <w:rPr>
          <w:noProof/>
          <w:lang w:val="fr-CA"/>
        </w:rPr>
        <w:t>é</w:t>
      </w:r>
      <w:r w:rsidR="0020261D">
        <w:rPr>
          <w:noProof/>
          <w:lang w:val="fr-CA"/>
        </w:rPr>
        <w:t>e</w:t>
      </w:r>
      <w:r w:rsidR="00423768">
        <w:rPr>
          <w:noProof/>
          <w:lang w:val="fr-CA"/>
        </w:rPr>
        <w:t>s et distribué</w:t>
      </w:r>
      <w:r w:rsidR="0020261D">
        <w:rPr>
          <w:noProof/>
          <w:lang w:val="fr-CA"/>
        </w:rPr>
        <w:t>e</w:t>
      </w:r>
      <w:r w:rsidR="00423768">
        <w:rPr>
          <w:noProof/>
          <w:lang w:val="fr-CA"/>
        </w:rPr>
        <w:t xml:space="preserve">s aux agents des douanes et aux importateurs. </w:t>
      </w:r>
    </w:p>
    <w:p w14:paraId="447D95CF" w14:textId="063FC620" w:rsidR="009335CC" w:rsidRPr="00423768" w:rsidRDefault="00423768" w:rsidP="009335CC">
      <w:pPr>
        <w:keepNext/>
        <w:spacing w:after="240"/>
        <w:rPr>
          <w:i/>
          <w:lang w:val="fr-CA"/>
        </w:rPr>
      </w:pPr>
      <w:r w:rsidRPr="00423768">
        <w:rPr>
          <w:i/>
          <w:lang w:val="fr-CA"/>
        </w:rPr>
        <w:t>Secteur de l’entretien dans la réfri</w:t>
      </w:r>
      <w:r>
        <w:rPr>
          <w:i/>
          <w:lang w:val="fr-CA"/>
        </w:rPr>
        <w:t>gération</w:t>
      </w:r>
    </w:p>
    <w:p w14:paraId="20E8EFB5" w14:textId="35B6377E" w:rsidR="009335CC" w:rsidRPr="00423768" w:rsidRDefault="00423768" w:rsidP="009335CC">
      <w:pPr>
        <w:pStyle w:val="Heading1"/>
        <w:numPr>
          <w:ilvl w:val="0"/>
          <w:numId w:val="2"/>
        </w:numPr>
        <w:rPr>
          <w:lang w:val="fr-CA"/>
        </w:rPr>
      </w:pPr>
      <w:r w:rsidRPr="00423768">
        <w:rPr>
          <w:lang w:val="fr-CA"/>
        </w:rPr>
        <w:t>L</w:t>
      </w:r>
      <w:r w:rsidR="009335CC" w:rsidRPr="00423768">
        <w:rPr>
          <w:lang w:val="fr-CA"/>
        </w:rPr>
        <w:t>e</w:t>
      </w:r>
      <w:r w:rsidRPr="00423768">
        <w:rPr>
          <w:lang w:val="fr-CA"/>
        </w:rPr>
        <w:t xml:space="preserve">s activités suivantes ont été mises en </w:t>
      </w:r>
      <w:r w:rsidR="00825532" w:rsidRPr="00423768">
        <w:rPr>
          <w:lang w:val="fr-CA"/>
        </w:rPr>
        <w:t>œuvre</w:t>
      </w:r>
      <w:r w:rsidRPr="00423768">
        <w:rPr>
          <w:lang w:val="fr-CA"/>
        </w:rPr>
        <w:t xml:space="preserve"> dans le secteur</w:t>
      </w:r>
      <w:r>
        <w:rPr>
          <w:lang w:val="fr-CA"/>
        </w:rPr>
        <w:t xml:space="preserve"> de l’entretien de</w:t>
      </w:r>
      <w:r w:rsidR="003562DE">
        <w:rPr>
          <w:lang w:val="fr-CA"/>
        </w:rPr>
        <w:t xml:space="preserve"> l’</w:t>
      </w:r>
      <w:r>
        <w:rPr>
          <w:lang w:val="fr-CA"/>
        </w:rPr>
        <w:t>équipement de réfrigération et de climatisation</w:t>
      </w:r>
      <w:r w:rsidR="00046658">
        <w:rPr>
          <w:lang w:val="fr-CA"/>
        </w:rPr>
        <w:t xml:space="preserve"> (RAC)</w:t>
      </w:r>
      <w:r>
        <w:rPr>
          <w:lang w:val="fr-CA"/>
        </w:rPr>
        <w:t xml:space="preserve"> durant la tranche précédente :</w:t>
      </w:r>
      <w:r w:rsidR="009335CC" w:rsidRPr="00423768">
        <w:rPr>
          <w:lang w:val="fr-CA"/>
        </w:rPr>
        <w:t xml:space="preserve"> </w:t>
      </w:r>
    </w:p>
    <w:p w14:paraId="2340AD80" w14:textId="288C8A18" w:rsidR="009335CC" w:rsidRPr="00825532" w:rsidRDefault="009335CC" w:rsidP="00F234CD">
      <w:pPr>
        <w:pStyle w:val="Heading2"/>
        <w:numPr>
          <w:ilvl w:val="0"/>
          <w:numId w:val="26"/>
        </w:numPr>
        <w:ind w:hanging="720"/>
        <w:rPr>
          <w:noProof/>
          <w:lang w:val="fr-CA"/>
        </w:rPr>
      </w:pPr>
      <w:r w:rsidRPr="00825532">
        <w:rPr>
          <w:i/>
          <w:iCs/>
          <w:noProof/>
          <w:lang w:val="fr-CA"/>
        </w:rPr>
        <w:t xml:space="preserve">Application </w:t>
      </w:r>
      <w:r w:rsidR="00825532" w:rsidRPr="00825532">
        <w:rPr>
          <w:i/>
          <w:iCs/>
          <w:noProof/>
          <w:lang w:val="fr-CA"/>
        </w:rPr>
        <w:t xml:space="preserve">des bonnes pratiques d’entretien : </w:t>
      </w:r>
      <w:r w:rsidR="00825532" w:rsidRPr="00825532">
        <w:rPr>
          <w:noProof/>
          <w:lang w:val="fr-CA"/>
        </w:rPr>
        <w:t xml:space="preserve">Au total, </w:t>
      </w:r>
      <w:r w:rsidRPr="00825532">
        <w:rPr>
          <w:noProof/>
          <w:lang w:val="fr-CA"/>
        </w:rPr>
        <w:t>1</w:t>
      </w:r>
      <w:r w:rsidR="00825532" w:rsidRPr="00825532">
        <w:rPr>
          <w:noProof/>
          <w:lang w:val="fr-CA"/>
        </w:rPr>
        <w:t xml:space="preserve"> </w:t>
      </w:r>
      <w:r w:rsidRPr="00825532">
        <w:rPr>
          <w:noProof/>
          <w:lang w:val="fr-CA"/>
        </w:rPr>
        <w:t>301 technici</w:t>
      </w:r>
      <w:r w:rsidR="00825532" w:rsidRPr="00825532">
        <w:rPr>
          <w:noProof/>
          <w:lang w:val="fr-CA"/>
        </w:rPr>
        <w:t>e</w:t>
      </w:r>
      <w:r w:rsidRPr="00825532">
        <w:rPr>
          <w:noProof/>
          <w:lang w:val="fr-CA"/>
        </w:rPr>
        <w:t>ns</w:t>
      </w:r>
      <w:r w:rsidR="00C26E48" w:rsidRPr="00825532">
        <w:rPr>
          <w:noProof/>
          <w:lang w:val="fr-CA"/>
        </w:rPr>
        <w:t xml:space="preserve"> (</w:t>
      </w:r>
      <w:r w:rsidR="00825532" w:rsidRPr="00825532">
        <w:rPr>
          <w:noProof/>
          <w:lang w:val="fr-CA"/>
        </w:rPr>
        <w:t>dont neuf femmes) et 108 formateurs (dont neuf femmes</w:t>
      </w:r>
      <w:r w:rsidR="00C26E48" w:rsidRPr="00825532">
        <w:rPr>
          <w:noProof/>
          <w:lang w:val="fr-CA"/>
        </w:rPr>
        <w:t>)</w:t>
      </w:r>
      <w:r w:rsidRPr="00825532">
        <w:rPr>
          <w:noProof/>
          <w:lang w:val="fr-CA"/>
        </w:rPr>
        <w:t xml:space="preserve"> </w:t>
      </w:r>
      <w:r w:rsidR="00825532" w:rsidRPr="00825532">
        <w:rPr>
          <w:noProof/>
          <w:lang w:val="fr-CA"/>
        </w:rPr>
        <w:t xml:space="preserve">ont </w:t>
      </w:r>
      <w:r w:rsidRPr="00825532">
        <w:rPr>
          <w:noProof/>
          <w:lang w:val="fr-CA"/>
        </w:rPr>
        <w:t>re</w:t>
      </w:r>
      <w:r w:rsidR="00825532" w:rsidRPr="00825532">
        <w:rPr>
          <w:noProof/>
          <w:lang w:val="fr-CA"/>
        </w:rPr>
        <w:t xml:space="preserve">çu une formation sur les bonnes pratiques d’entretien, incluant la manipulation sécuritaire des frigorigènes inflammables;  trois ateliers </w:t>
      </w:r>
      <w:r w:rsidR="00825532">
        <w:rPr>
          <w:noProof/>
          <w:lang w:val="fr-CA"/>
        </w:rPr>
        <w:t>sur l’installation, l’entretien et la réparation d</w:t>
      </w:r>
      <w:r w:rsidR="00046658">
        <w:rPr>
          <w:noProof/>
          <w:lang w:val="fr-CA"/>
        </w:rPr>
        <w:t>e</w:t>
      </w:r>
      <w:r w:rsidR="00825532">
        <w:rPr>
          <w:noProof/>
          <w:lang w:val="fr-CA"/>
        </w:rPr>
        <w:t xml:space="preserve"> </w:t>
      </w:r>
      <w:r w:rsidR="00046658">
        <w:rPr>
          <w:noProof/>
          <w:lang w:val="fr-CA"/>
        </w:rPr>
        <w:t>l’</w:t>
      </w:r>
      <w:r w:rsidR="00825532">
        <w:rPr>
          <w:noProof/>
          <w:lang w:val="fr-CA"/>
        </w:rPr>
        <w:t>équipemens de R</w:t>
      </w:r>
      <w:r w:rsidR="00046658">
        <w:rPr>
          <w:noProof/>
          <w:lang w:val="fr-CA"/>
        </w:rPr>
        <w:t>A</w:t>
      </w:r>
      <w:r w:rsidR="00825532">
        <w:rPr>
          <w:noProof/>
          <w:lang w:val="fr-CA"/>
        </w:rPr>
        <w:t>C ont été organisés à l’intention des</w:t>
      </w:r>
      <w:r w:rsidR="00825532" w:rsidRPr="00825532">
        <w:rPr>
          <w:noProof/>
          <w:lang w:val="fr-CA"/>
        </w:rPr>
        <w:t xml:space="preserve"> </w:t>
      </w:r>
      <w:r w:rsidR="00825532">
        <w:rPr>
          <w:noProof/>
          <w:lang w:val="fr-CA"/>
        </w:rPr>
        <w:t>petites et moyennes entreprises (PME)</w:t>
      </w:r>
      <w:r w:rsidRPr="00825532">
        <w:rPr>
          <w:noProof/>
          <w:lang w:val="fr-CA"/>
        </w:rPr>
        <w:t>; 25 t</w:t>
      </w:r>
      <w:r w:rsidR="00825532">
        <w:rPr>
          <w:noProof/>
          <w:lang w:val="fr-CA"/>
        </w:rPr>
        <w:t>rousses</w:t>
      </w:r>
      <w:r w:rsidR="00C3155E">
        <w:rPr>
          <w:rStyle w:val="FootnoteReference"/>
          <w:noProof/>
          <w:lang w:val="fr-CA"/>
        </w:rPr>
        <w:footnoteReference w:customMarkFollows="1" w:id="3"/>
        <w:t>3</w:t>
      </w:r>
      <w:r w:rsidR="00F21AF8" w:rsidRPr="00825532">
        <w:rPr>
          <w:noProof/>
          <w:lang w:val="fr-CA"/>
        </w:rPr>
        <w:t xml:space="preserve"> </w:t>
      </w:r>
      <w:r w:rsidR="00953ABA">
        <w:rPr>
          <w:noProof/>
          <w:lang w:val="fr-CA"/>
        </w:rPr>
        <w:t>ont été fournies à</w:t>
      </w:r>
      <w:r w:rsidR="00F71D5B">
        <w:rPr>
          <w:noProof/>
          <w:lang w:val="fr-CA"/>
        </w:rPr>
        <w:t xml:space="preserve"> des techniciens; des séances techniques </w:t>
      </w:r>
      <w:r w:rsidR="000B12C3">
        <w:rPr>
          <w:noProof/>
          <w:lang w:val="fr-CA"/>
        </w:rPr>
        <w:t xml:space="preserve">sur </w:t>
      </w:r>
      <w:r w:rsidR="00F71D5B">
        <w:rPr>
          <w:noProof/>
          <w:lang w:val="fr-CA"/>
        </w:rPr>
        <w:t xml:space="preserve">le </w:t>
      </w:r>
      <w:r w:rsidR="000B12C3">
        <w:rPr>
          <w:noProof/>
          <w:lang w:val="fr-CA"/>
        </w:rPr>
        <w:t>système de certification technique ont été organisées avec le ministère de l’Éducation</w:t>
      </w:r>
      <w:r w:rsidR="00F71D5B">
        <w:rPr>
          <w:noProof/>
          <w:lang w:val="fr-CA"/>
        </w:rPr>
        <w:t>; et du matériel d’information (</w:t>
      </w:r>
      <w:r w:rsidR="00953ABA">
        <w:rPr>
          <w:noProof/>
          <w:lang w:val="fr-CA"/>
        </w:rPr>
        <w:t>brochures</w:t>
      </w:r>
      <w:r w:rsidR="00F71D5B">
        <w:rPr>
          <w:noProof/>
          <w:lang w:val="fr-CA"/>
        </w:rPr>
        <w:t xml:space="preserve"> et affiches) sur les bonnes pratiques d’entretien pour les HCFC et la gestion des hydrocarb</w:t>
      </w:r>
      <w:r w:rsidR="00953ABA">
        <w:rPr>
          <w:noProof/>
          <w:lang w:val="fr-CA"/>
        </w:rPr>
        <w:t>ures</w:t>
      </w:r>
      <w:r w:rsidR="00F71D5B">
        <w:rPr>
          <w:noProof/>
          <w:lang w:val="fr-CA"/>
        </w:rPr>
        <w:t xml:space="preserve"> (HC) a été développé et distribué à l’échelle nationale;</w:t>
      </w:r>
    </w:p>
    <w:p w14:paraId="034CCA91" w14:textId="4E5B4018" w:rsidR="009335CC" w:rsidRPr="00F71D5B" w:rsidRDefault="00F71D5B" w:rsidP="00F234CD">
      <w:pPr>
        <w:pStyle w:val="Heading2"/>
        <w:numPr>
          <w:ilvl w:val="0"/>
          <w:numId w:val="26"/>
        </w:numPr>
        <w:ind w:hanging="720"/>
        <w:rPr>
          <w:i/>
          <w:iCs/>
          <w:noProof/>
          <w:lang w:val="fr-CA"/>
        </w:rPr>
      </w:pPr>
      <w:r w:rsidRPr="00F71D5B">
        <w:rPr>
          <w:i/>
          <w:iCs/>
          <w:noProof/>
          <w:lang w:val="fr-CA"/>
        </w:rPr>
        <w:t>Renforcement des instituts d</w:t>
      </w:r>
      <w:r w:rsidR="00C8484E">
        <w:rPr>
          <w:i/>
          <w:iCs/>
          <w:noProof/>
          <w:lang w:val="fr-CA"/>
        </w:rPr>
        <w:t>’</w:t>
      </w:r>
      <w:r w:rsidRPr="00F71D5B">
        <w:rPr>
          <w:i/>
          <w:iCs/>
          <w:noProof/>
          <w:lang w:val="fr-CA"/>
        </w:rPr>
        <w:t>e</w:t>
      </w:r>
      <w:r w:rsidR="00C8484E">
        <w:rPr>
          <w:i/>
          <w:iCs/>
          <w:noProof/>
          <w:lang w:val="fr-CA"/>
        </w:rPr>
        <w:t>nseignement</w:t>
      </w:r>
      <w:r w:rsidRPr="00F71D5B">
        <w:rPr>
          <w:i/>
          <w:iCs/>
          <w:noProof/>
          <w:lang w:val="fr-CA"/>
        </w:rPr>
        <w:t xml:space="preserve"> technique :</w:t>
      </w:r>
      <w:r w:rsidR="009335CC" w:rsidRPr="00F71D5B">
        <w:rPr>
          <w:i/>
          <w:iCs/>
          <w:noProof/>
          <w:lang w:val="fr-CA"/>
        </w:rPr>
        <w:t xml:space="preserve"> </w:t>
      </w:r>
      <w:bookmarkStart w:id="0" w:name="_Hlk210557123"/>
      <w:r w:rsidR="009335CC" w:rsidRPr="00F71D5B">
        <w:rPr>
          <w:noProof/>
          <w:lang w:val="fr-CA"/>
        </w:rPr>
        <w:t>Tr</w:t>
      </w:r>
      <w:r w:rsidRPr="00F71D5B">
        <w:rPr>
          <w:noProof/>
          <w:lang w:val="fr-CA"/>
        </w:rPr>
        <w:t>ois nouveaux centres de formation ont été ouverts dans trois provinces, pour un total de 1</w:t>
      </w:r>
      <w:r>
        <w:rPr>
          <w:noProof/>
          <w:lang w:val="fr-CA"/>
        </w:rPr>
        <w:t xml:space="preserve">7 établissements de formation (14 </w:t>
      </w:r>
      <w:r w:rsidR="00C77290">
        <w:rPr>
          <w:noProof/>
          <w:lang w:val="fr-CA"/>
        </w:rPr>
        <w:t>écoles tech</w:t>
      </w:r>
      <w:r>
        <w:rPr>
          <w:noProof/>
          <w:lang w:val="fr-CA"/>
        </w:rPr>
        <w:t>niques</w:t>
      </w:r>
      <w:r w:rsidR="00C8484E">
        <w:rPr>
          <w:noProof/>
          <w:lang w:val="fr-CA"/>
        </w:rPr>
        <w:t xml:space="preserve"> pour la</w:t>
      </w:r>
      <w:r>
        <w:rPr>
          <w:noProof/>
          <w:lang w:val="fr-CA"/>
        </w:rPr>
        <w:t xml:space="preserve"> réfrigéra</w:t>
      </w:r>
      <w:r w:rsidR="009C2C5B">
        <w:rPr>
          <w:noProof/>
          <w:lang w:val="fr-CA"/>
        </w:rPr>
        <w:t>t</w:t>
      </w:r>
      <w:r>
        <w:rPr>
          <w:noProof/>
          <w:lang w:val="fr-CA"/>
        </w:rPr>
        <w:t xml:space="preserve">ion, deux universités, et un institut </w:t>
      </w:r>
      <w:r w:rsidR="009C2C5B">
        <w:rPr>
          <w:noProof/>
          <w:lang w:val="fr-CA"/>
        </w:rPr>
        <w:t xml:space="preserve">de </w:t>
      </w:r>
      <w:r>
        <w:rPr>
          <w:noProof/>
          <w:lang w:val="fr-CA"/>
        </w:rPr>
        <w:t xml:space="preserve">réfrigération et climatisation); </w:t>
      </w:r>
      <w:r w:rsidR="00C8484E">
        <w:rPr>
          <w:noProof/>
          <w:lang w:val="fr-CA"/>
        </w:rPr>
        <w:t xml:space="preserve">de l’équipement et des </w:t>
      </w:r>
      <w:r>
        <w:rPr>
          <w:noProof/>
          <w:lang w:val="fr-CA"/>
        </w:rPr>
        <w:t>outil</w:t>
      </w:r>
      <w:r w:rsidR="00B424DD">
        <w:rPr>
          <w:noProof/>
          <w:lang w:val="fr-CA"/>
        </w:rPr>
        <w:t>s</w:t>
      </w:r>
      <w:r w:rsidR="00B424DD">
        <w:rPr>
          <w:rStyle w:val="FootnoteReference"/>
          <w:noProof/>
          <w:lang w:val="fr-CA"/>
        </w:rPr>
        <w:footnoteReference w:customMarkFollows="1" w:id="4"/>
        <w:t>4</w:t>
      </w:r>
      <w:r w:rsidR="00B424DD">
        <w:rPr>
          <w:noProof/>
          <w:lang w:val="fr-CA"/>
        </w:rPr>
        <w:t xml:space="preserve"> </w:t>
      </w:r>
      <w:r w:rsidR="00C8484E">
        <w:rPr>
          <w:noProof/>
          <w:lang w:val="fr-CA"/>
        </w:rPr>
        <w:t>ont été</w:t>
      </w:r>
      <w:r w:rsidR="009C2C5B">
        <w:rPr>
          <w:noProof/>
          <w:lang w:val="fr-CA"/>
        </w:rPr>
        <w:t xml:space="preserve"> fourni</w:t>
      </w:r>
      <w:r w:rsidR="00C8484E">
        <w:rPr>
          <w:noProof/>
          <w:lang w:val="fr-CA"/>
        </w:rPr>
        <w:t xml:space="preserve">s </w:t>
      </w:r>
      <w:r w:rsidR="009C2C5B">
        <w:rPr>
          <w:noProof/>
          <w:lang w:val="fr-CA"/>
        </w:rPr>
        <w:t>à</w:t>
      </w:r>
      <w:r w:rsidR="000B12C3">
        <w:rPr>
          <w:noProof/>
          <w:lang w:val="fr-CA"/>
        </w:rPr>
        <w:t xml:space="preserve"> 14 centres de formation dispensant de la formation sur les bonnes pratiques d’entretien; </w:t>
      </w:r>
    </w:p>
    <w:bookmarkEnd w:id="0"/>
    <w:p w14:paraId="3403BF98" w14:textId="6EAA96F8" w:rsidR="009335CC" w:rsidRPr="000B12C3" w:rsidRDefault="000B12C3" w:rsidP="00F234CD">
      <w:pPr>
        <w:pStyle w:val="Heading2"/>
        <w:numPr>
          <w:ilvl w:val="0"/>
          <w:numId w:val="26"/>
        </w:numPr>
        <w:ind w:hanging="720"/>
        <w:rPr>
          <w:noProof/>
          <w:lang w:val="fr-CA"/>
        </w:rPr>
      </w:pPr>
      <w:r w:rsidRPr="000B12C3">
        <w:rPr>
          <w:i/>
          <w:iCs/>
          <w:noProof/>
          <w:lang w:val="fr-CA"/>
        </w:rPr>
        <w:t>Renforcement du réseau de récupération, recyclage</w:t>
      </w:r>
      <w:r w:rsidR="009C2C5B">
        <w:rPr>
          <w:i/>
          <w:iCs/>
          <w:noProof/>
          <w:lang w:val="fr-CA"/>
        </w:rPr>
        <w:t xml:space="preserve"> et régénération</w:t>
      </w:r>
      <w:r w:rsidRPr="000B12C3">
        <w:rPr>
          <w:i/>
          <w:iCs/>
          <w:noProof/>
          <w:lang w:val="fr-CA"/>
        </w:rPr>
        <w:t xml:space="preserve"> </w:t>
      </w:r>
      <w:r w:rsidR="009335CC" w:rsidRPr="000B12C3">
        <w:rPr>
          <w:i/>
          <w:iCs/>
          <w:noProof/>
          <w:lang w:val="fr-CA"/>
        </w:rPr>
        <w:t>(RR</w:t>
      </w:r>
      <w:r w:rsidR="009C2C5B">
        <w:rPr>
          <w:i/>
          <w:iCs/>
          <w:noProof/>
          <w:lang w:val="fr-CA"/>
        </w:rPr>
        <w:t>R</w:t>
      </w:r>
      <w:r w:rsidR="009335CC" w:rsidRPr="000B12C3">
        <w:rPr>
          <w:i/>
          <w:iCs/>
          <w:noProof/>
          <w:lang w:val="fr-CA"/>
        </w:rPr>
        <w:t xml:space="preserve">): </w:t>
      </w:r>
      <w:r w:rsidRPr="000B12C3">
        <w:rPr>
          <w:noProof/>
          <w:lang w:val="fr-CA"/>
        </w:rPr>
        <w:t xml:space="preserve">Deux visites régionales ont été </w:t>
      </w:r>
      <w:r w:rsidR="00496F53">
        <w:rPr>
          <w:noProof/>
          <w:lang w:val="fr-CA"/>
        </w:rPr>
        <w:t>effectuées</w:t>
      </w:r>
      <w:r w:rsidRPr="000B12C3">
        <w:rPr>
          <w:noProof/>
          <w:lang w:val="fr-CA"/>
        </w:rPr>
        <w:t xml:space="preserve"> avec deux spécialistes</w:t>
      </w:r>
      <w:r w:rsidR="00390677" w:rsidRPr="000B12C3">
        <w:rPr>
          <w:noProof/>
          <w:lang w:val="fr-CA"/>
        </w:rPr>
        <w:t xml:space="preserve"> </w:t>
      </w:r>
      <w:r w:rsidR="009C2C5B">
        <w:rPr>
          <w:noProof/>
          <w:lang w:val="fr-CA"/>
        </w:rPr>
        <w:t>au sujet des</w:t>
      </w:r>
      <w:r w:rsidRPr="000B12C3">
        <w:rPr>
          <w:noProof/>
          <w:lang w:val="fr-CA"/>
        </w:rPr>
        <w:t xml:space="preserve"> </w:t>
      </w:r>
      <w:r w:rsidR="00390677" w:rsidRPr="000B12C3">
        <w:rPr>
          <w:noProof/>
          <w:lang w:val="fr-CA"/>
        </w:rPr>
        <w:t>strat</w:t>
      </w:r>
      <w:r w:rsidRPr="000B12C3">
        <w:rPr>
          <w:noProof/>
          <w:lang w:val="fr-CA"/>
        </w:rPr>
        <w:t>é</w:t>
      </w:r>
      <w:r w:rsidR="00390677" w:rsidRPr="000B12C3">
        <w:rPr>
          <w:noProof/>
          <w:lang w:val="fr-CA"/>
        </w:rPr>
        <w:t>gies</w:t>
      </w:r>
      <w:r w:rsidRPr="000B12C3">
        <w:rPr>
          <w:noProof/>
          <w:lang w:val="fr-CA"/>
        </w:rPr>
        <w:t xml:space="preserve"> de RRR</w:t>
      </w:r>
      <w:r w:rsidR="00390677" w:rsidRPr="000B12C3">
        <w:rPr>
          <w:noProof/>
          <w:lang w:val="fr-CA"/>
        </w:rPr>
        <w:t>;</w:t>
      </w:r>
      <w:r w:rsidR="001D07E3" w:rsidRPr="000B12C3">
        <w:rPr>
          <w:noProof/>
          <w:lang w:val="fr-CA"/>
        </w:rPr>
        <w:br/>
      </w:r>
      <w:r w:rsidR="009335CC" w:rsidRPr="000B12C3">
        <w:rPr>
          <w:noProof/>
          <w:lang w:val="fr-CA"/>
        </w:rPr>
        <w:t>tr</w:t>
      </w:r>
      <w:r w:rsidRPr="000B12C3">
        <w:rPr>
          <w:noProof/>
          <w:lang w:val="fr-CA"/>
        </w:rPr>
        <w:t xml:space="preserve">ois ateliers ont été </w:t>
      </w:r>
      <w:r w:rsidR="00496F53">
        <w:rPr>
          <w:noProof/>
          <w:lang w:val="fr-CA"/>
        </w:rPr>
        <w:t>organisés</w:t>
      </w:r>
      <w:r w:rsidRPr="000B12C3">
        <w:rPr>
          <w:noProof/>
          <w:lang w:val="fr-CA"/>
        </w:rPr>
        <w:t xml:space="preserve"> pour</w:t>
      </w:r>
      <w:r w:rsidR="009335CC" w:rsidRPr="000B12C3">
        <w:rPr>
          <w:noProof/>
          <w:lang w:val="fr-CA"/>
        </w:rPr>
        <w:t xml:space="preserve"> 120 participants</w:t>
      </w:r>
      <w:r w:rsidR="000C66FA" w:rsidRPr="000B12C3">
        <w:rPr>
          <w:noProof/>
          <w:lang w:val="fr-CA"/>
        </w:rPr>
        <w:t xml:space="preserve"> (technici</w:t>
      </w:r>
      <w:r w:rsidRPr="000B12C3">
        <w:rPr>
          <w:noProof/>
          <w:lang w:val="fr-CA"/>
        </w:rPr>
        <w:t>e</w:t>
      </w:r>
      <w:r w:rsidR="000C66FA" w:rsidRPr="000B12C3">
        <w:rPr>
          <w:noProof/>
          <w:lang w:val="fr-CA"/>
        </w:rPr>
        <w:t xml:space="preserve">ns </w:t>
      </w:r>
      <w:r w:rsidRPr="000B12C3">
        <w:rPr>
          <w:noProof/>
          <w:lang w:val="fr-CA"/>
        </w:rPr>
        <w:t>et f</w:t>
      </w:r>
      <w:r>
        <w:rPr>
          <w:noProof/>
          <w:lang w:val="fr-CA"/>
        </w:rPr>
        <w:t>ormateurs</w:t>
      </w:r>
      <w:r w:rsidR="000C66FA" w:rsidRPr="000B12C3">
        <w:rPr>
          <w:noProof/>
          <w:lang w:val="fr-CA"/>
        </w:rPr>
        <w:t>)</w:t>
      </w:r>
      <w:r w:rsidR="009335CC" w:rsidRPr="000B12C3">
        <w:rPr>
          <w:noProof/>
          <w:lang w:val="fr-CA"/>
        </w:rPr>
        <w:t xml:space="preserve"> </w:t>
      </w:r>
      <w:r w:rsidR="00496F53">
        <w:rPr>
          <w:noProof/>
          <w:lang w:val="fr-CA"/>
        </w:rPr>
        <w:t>afin de</w:t>
      </w:r>
      <w:r>
        <w:rPr>
          <w:noProof/>
          <w:lang w:val="fr-CA"/>
        </w:rPr>
        <w:t xml:space="preserve"> partager les expériences </w:t>
      </w:r>
      <w:r w:rsidR="00496F53">
        <w:rPr>
          <w:noProof/>
          <w:lang w:val="fr-CA"/>
        </w:rPr>
        <w:t>en matière de</w:t>
      </w:r>
      <w:r w:rsidR="00D07D67">
        <w:rPr>
          <w:noProof/>
          <w:lang w:val="fr-CA"/>
        </w:rPr>
        <w:t xml:space="preserve"> RRR et </w:t>
      </w:r>
      <w:r w:rsidR="009C2C5B">
        <w:rPr>
          <w:noProof/>
          <w:lang w:val="fr-CA"/>
        </w:rPr>
        <w:t xml:space="preserve">de </w:t>
      </w:r>
      <w:r w:rsidR="00D07D67">
        <w:rPr>
          <w:noProof/>
          <w:lang w:val="fr-CA"/>
        </w:rPr>
        <w:t>promouvoir la récupération et le recyclage; des séances de travail technique sur le développement d’un réseau de récupération et de recyclage</w:t>
      </w:r>
      <w:r w:rsidR="00496F53">
        <w:rPr>
          <w:noProof/>
          <w:lang w:val="fr-CA"/>
        </w:rPr>
        <w:t xml:space="preserve"> ont été tenues avec le ministère de l</w:t>
      </w:r>
      <w:r w:rsidR="00B424DD">
        <w:rPr>
          <w:noProof/>
          <w:lang w:val="fr-CA"/>
        </w:rPr>
        <w:t>’</w:t>
      </w:r>
      <w:r w:rsidR="00496F53">
        <w:rPr>
          <w:noProof/>
          <w:lang w:val="fr-CA"/>
        </w:rPr>
        <w:t>Environnement</w:t>
      </w:r>
      <w:r w:rsidR="00D07D67">
        <w:rPr>
          <w:noProof/>
          <w:lang w:val="fr-CA"/>
        </w:rPr>
        <w:t>; et la mise en opération du réseau est prévue durant la troisième t</w:t>
      </w:r>
      <w:r w:rsidR="009335CC" w:rsidRPr="000B12C3">
        <w:rPr>
          <w:noProof/>
          <w:lang w:val="fr-CA"/>
        </w:rPr>
        <w:t>ranche;</w:t>
      </w:r>
    </w:p>
    <w:p w14:paraId="0ED9F66D" w14:textId="00F712F5" w:rsidR="009335CC" w:rsidRPr="005C7A4C" w:rsidRDefault="009335CC" w:rsidP="00F234CD">
      <w:pPr>
        <w:pStyle w:val="Heading2"/>
        <w:numPr>
          <w:ilvl w:val="0"/>
          <w:numId w:val="26"/>
        </w:numPr>
        <w:ind w:hanging="720"/>
        <w:rPr>
          <w:i/>
          <w:iCs/>
          <w:noProof/>
          <w:lang w:val="fr-CA"/>
        </w:rPr>
      </w:pPr>
      <w:r w:rsidRPr="005C7A4C">
        <w:rPr>
          <w:i/>
          <w:iCs/>
          <w:noProof/>
          <w:lang w:val="fr-CA"/>
        </w:rPr>
        <w:t xml:space="preserve">Promotion </w:t>
      </w:r>
      <w:r w:rsidR="00D07D67" w:rsidRPr="005C7A4C">
        <w:rPr>
          <w:i/>
          <w:iCs/>
          <w:noProof/>
          <w:lang w:val="fr-CA"/>
        </w:rPr>
        <w:t>de solutions de remplacement pour</w:t>
      </w:r>
      <w:r w:rsidR="000547AE">
        <w:rPr>
          <w:i/>
          <w:iCs/>
          <w:noProof/>
          <w:lang w:val="fr-CA"/>
        </w:rPr>
        <w:t xml:space="preserve"> la</w:t>
      </w:r>
      <w:r w:rsidR="00D07D67" w:rsidRPr="005C7A4C">
        <w:rPr>
          <w:i/>
          <w:iCs/>
          <w:noProof/>
          <w:lang w:val="fr-CA"/>
        </w:rPr>
        <w:t xml:space="preserve"> rédu</w:t>
      </w:r>
      <w:r w:rsidR="000547AE">
        <w:rPr>
          <w:i/>
          <w:iCs/>
          <w:noProof/>
          <w:lang w:val="fr-CA"/>
        </w:rPr>
        <w:t>ction de</w:t>
      </w:r>
      <w:r w:rsidR="00D07D67" w:rsidRPr="005C7A4C">
        <w:rPr>
          <w:i/>
          <w:iCs/>
          <w:noProof/>
          <w:lang w:val="fr-CA"/>
        </w:rPr>
        <w:t xml:space="preserve"> la consommation de</w:t>
      </w:r>
      <w:r w:rsidRPr="005C7A4C">
        <w:rPr>
          <w:i/>
          <w:iCs/>
          <w:noProof/>
          <w:lang w:val="fr-CA"/>
        </w:rPr>
        <w:t xml:space="preserve"> HCFC</w:t>
      </w:r>
      <w:r w:rsidR="00D07D67" w:rsidRPr="005C7A4C">
        <w:rPr>
          <w:i/>
          <w:iCs/>
          <w:noProof/>
          <w:lang w:val="fr-CA"/>
        </w:rPr>
        <w:t xml:space="preserve"> </w:t>
      </w:r>
      <w:r w:rsidR="00D07D67" w:rsidRPr="005C7A4C">
        <w:rPr>
          <w:i/>
          <w:iCs/>
          <w:noProof/>
          <w:lang w:val="fr-CA"/>
        </w:rPr>
        <w:lastRenderedPageBreak/>
        <w:t>et</w:t>
      </w:r>
      <w:r w:rsidR="0042670B">
        <w:rPr>
          <w:i/>
          <w:iCs/>
          <w:noProof/>
          <w:lang w:val="fr-CA"/>
        </w:rPr>
        <w:t xml:space="preserve"> </w:t>
      </w:r>
      <w:r w:rsidR="009C2C5B">
        <w:rPr>
          <w:i/>
          <w:iCs/>
          <w:noProof/>
          <w:lang w:val="fr-CA"/>
        </w:rPr>
        <w:t>l’</w:t>
      </w:r>
      <w:r w:rsidR="00D07D67" w:rsidRPr="005C7A4C">
        <w:rPr>
          <w:i/>
          <w:iCs/>
          <w:noProof/>
          <w:lang w:val="fr-CA"/>
        </w:rPr>
        <w:t>utilisation de frigorigènes à faible potentiel de réchauffement de la planète</w:t>
      </w:r>
      <w:r w:rsidR="002F5184">
        <w:rPr>
          <w:i/>
          <w:iCs/>
          <w:noProof/>
          <w:lang w:val="fr-CA"/>
        </w:rPr>
        <w:t xml:space="preserve"> </w:t>
      </w:r>
      <w:r w:rsidR="00D07D67" w:rsidRPr="005C7A4C">
        <w:rPr>
          <w:i/>
          <w:iCs/>
          <w:noProof/>
          <w:lang w:val="fr-CA"/>
        </w:rPr>
        <w:t>(PR</w:t>
      </w:r>
      <w:r w:rsidR="0042670B">
        <w:rPr>
          <w:i/>
          <w:iCs/>
          <w:noProof/>
          <w:lang w:val="fr-CA"/>
        </w:rPr>
        <w:t>P</w:t>
      </w:r>
      <w:r w:rsidR="00D07D67" w:rsidRPr="005C7A4C">
        <w:rPr>
          <w:i/>
          <w:iCs/>
          <w:noProof/>
          <w:lang w:val="fr-CA"/>
        </w:rPr>
        <w:t xml:space="preserve">) </w:t>
      </w:r>
      <w:r w:rsidRPr="005C7A4C">
        <w:rPr>
          <w:i/>
          <w:iCs/>
          <w:noProof/>
          <w:lang w:val="fr-CA"/>
        </w:rPr>
        <w:t xml:space="preserve">: </w:t>
      </w:r>
      <w:r w:rsidRPr="005C7A4C">
        <w:rPr>
          <w:noProof/>
          <w:lang w:val="fr-CA"/>
        </w:rPr>
        <w:t>D</w:t>
      </w:r>
      <w:r w:rsidR="00D07D67" w:rsidRPr="005C7A4C">
        <w:rPr>
          <w:noProof/>
          <w:lang w:val="fr-CA"/>
        </w:rPr>
        <w:t>es d</w:t>
      </w:r>
      <w:r w:rsidRPr="005C7A4C">
        <w:rPr>
          <w:noProof/>
          <w:lang w:val="fr-CA"/>
        </w:rPr>
        <w:t xml:space="preserve">iagnostics </w:t>
      </w:r>
      <w:r w:rsidR="00D07D67" w:rsidRPr="005C7A4C">
        <w:rPr>
          <w:noProof/>
          <w:lang w:val="fr-CA"/>
        </w:rPr>
        <w:t xml:space="preserve">et des visites de sites ont été </w:t>
      </w:r>
      <w:r w:rsidR="0042670B">
        <w:rPr>
          <w:noProof/>
          <w:lang w:val="fr-CA"/>
        </w:rPr>
        <w:t>men</w:t>
      </w:r>
      <w:r w:rsidR="00D07D67" w:rsidRPr="005C7A4C">
        <w:rPr>
          <w:noProof/>
          <w:lang w:val="fr-CA"/>
        </w:rPr>
        <w:t>és chez les utilisateurs fin</w:t>
      </w:r>
      <w:r w:rsidR="000547AE">
        <w:rPr>
          <w:noProof/>
          <w:lang w:val="fr-CA"/>
        </w:rPr>
        <w:t>als</w:t>
      </w:r>
      <w:r w:rsidR="00D07D67" w:rsidRPr="005C7A4C">
        <w:rPr>
          <w:noProof/>
          <w:lang w:val="fr-CA"/>
        </w:rPr>
        <w:t xml:space="preserve">, </w:t>
      </w:r>
      <w:r w:rsidR="0042670B">
        <w:rPr>
          <w:noProof/>
          <w:lang w:val="fr-CA"/>
        </w:rPr>
        <w:t>soutenu</w:t>
      </w:r>
      <w:r w:rsidR="00D07D67" w:rsidRPr="005C7A4C">
        <w:rPr>
          <w:noProof/>
          <w:lang w:val="fr-CA"/>
        </w:rPr>
        <w:t xml:space="preserve">s par des </w:t>
      </w:r>
      <w:r w:rsidR="005C7A4C" w:rsidRPr="005C7A4C">
        <w:rPr>
          <w:noProof/>
          <w:lang w:val="fr-CA"/>
        </w:rPr>
        <w:t xml:space="preserve">séances techniques avec les dirigeants des installations et </w:t>
      </w:r>
      <w:r w:rsidR="0042670B">
        <w:rPr>
          <w:noProof/>
          <w:lang w:val="fr-CA"/>
        </w:rPr>
        <w:t>l</w:t>
      </w:r>
      <w:r w:rsidR="005C7A4C" w:rsidRPr="005C7A4C">
        <w:rPr>
          <w:noProof/>
          <w:lang w:val="fr-CA"/>
        </w:rPr>
        <w:t xml:space="preserve">es techniciens </w:t>
      </w:r>
      <w:r w:rsidR="005C7A4C">
        <w:rPr>
          <w:noProof/>
          <w:lang w:val="fr-CA"/>
        </w:rPr>
        <w:t xml:space="preserve">pour une bonne compréhension </w:t>
      </w:r>
      <w:r w:rsidR="005C7A4C" w:rsidRPr="009C2C5B">
        <w:rPr>
          <w:noProof/>
          <w:lang w:val="fr-CA"/>
        </w:rPr>
        <w:t>de l’installation</w:t>
      </w:r>
      <w:r w:rsidR="005C7A4C">
        <w:rPr>
          <w:noProof/>
          <w:lang w:val="fr-CA"/>
        </w:rPr>
        <w:t xml:space="preserve">, de sa consommation de </w:t>
      </w:r>
      <w:r w:rsidRPr="005C7A4C">
        <w:rPr>
          <w:noProof/>
          <w:lang w:val="fr-CA"/>
        </w:rPr>
        <w:t xml:space="preserve">HCFC </w:t>
      </w:r>
      <w:r w:rsidR="005C7A4C">
        <w:rPr>
          <w:noProof/>
          <w:lang w:val="fr-CA"/>
        </w:rPr>
        <w:t>et des options technologiques; deux ateliers (en présentiel et en ligne)</w:t>
      </w:r>
      <w:r w:rsidR="0042670B">
        <w:rPr>
          <w:noProof/>
          <w:lang w:val="fr-CA"/>
        </w:rPr>
        <w:t xml:space="preserve"> </w:t>
      </w:r>
      <w:r w:rsidR="005C7A4C">
        <w:rPr>
          <w:noProof/>
          <w:lang w:val="fr-CA"/>
        </w:rPr>
        <w:t xml:space="preserve">à l’intention des décideurs et des concepteurs, </w:t>
      </w:r>
      <w:r w:rsidR="0042670B">
        <w:rPr>
          <w:noProof/>
          <w:lang w:val="fr-CA"/>
        </w:rPr>
        <w:t>p</w:t>
      </w:r>
      <w:r w:rsidR="005820B0">
        <w:rPr>
          <w:noProof/>
          <w:lang w:val="fr-CA"/>
        </w:rPr>
        <w:t>résentan</w:t>
      </w:r>
      <w:r w:rsidR="0042670B">
        <w:rPr>
          <w:noProof/>
          <w:lang w:val="fr-CA"/>
        </w:rPr>
        <w:t>t</w:t>
      </w:r>
      <w:r w:rsidR="005820B0">
        <w:rPr>
          <w:noProof/>
          <w:lang w:val="fr-CA"/>
        </w:rPr>
        <w:t xml:space="preserve"> un survol</w:t>
      </w:r>
      <w:r w:rsidR="005C7A4C">
        <w:rPr>
          <w:noProof/>
          <w:lang w:val="fr-CA"/>
        </w:rPr>
        <w:t xml:space="preserve"> environnemental, la sélection des frigorigènes de remplacement et les nouvelles technologies dans les différents secteurs</w:t>
      </w:r>
      <w:r w:rsidR="005820B0">
        <w:rPr>
          <w:noProof/>
          <w:lang w:val="fr-CA"/>
        </w:rPr>
        <w:t>,</w:t>
      </w:r>
      <w:r w:rsidR="005C7A4C">
        <w:rPr>
          <w:noProof/>
          <w:lang w:val="fr-CA"/>
        </w:rPr>
        <w:t xml:space="preserve"> ont réuni 85 participants (dont 27 femmes)</w:t>
      </w:r>
      <w:r w:rsidRPr="005C7A4C">
        <w:rPr>
          <w:noProof/>
          <w:lang w:val="fr-CA"/>
        </w:rPr>
        <w:t xml:space="preserve">; </w:t>
      </w:r>
      <w:r w:rsidR="005C7A4C">
        <w:rPr>
          <w:noProof/>
          <w:lang w:val="fr-CA"/>
        </w:rPr>
        <w:t xml:space="preserve">un atelier sur les statistiques a été organisé pour </w:t>
      </w:r>
      <w:r w:rsidR="0021491B">
        <w:rPr>
          <w:noProof/>
          <w:lang w:val="fr-CA"/>
        </w:rPr>
        <w:t>d</w:t>
      </w:r>
      <w:r w:rsidR="005C7A4C">
        <w:rPr>
          <w:noProof/>
          <w:lang w:val="fr-CA"/>
        </w:rPr>
        <w:t xml:space="preserve">es spécialistes </w:t>
      </w:r>
      <w:r w:rsidR="0021491B">
        <w:rPr>
          <w:noProof/>
          <w:lang w:val="fr-CA"/>
        </w:rPr>
        <w:t>de l’</w:t>
      </w:r>
      <w:r w:rsidR="005C7A4C">
        <w:rPr>
          <w:noProof/>
          <w:lang w:val="fr-CA"/>
        </w:rPr>
        <w:t xml:space="preserve">environnement </w:t>
      </w:r>
      <w:r w:rsidR="005820B0">
        <w:rPr>
          <w:noProof/>
          <w:lang w:val="fr-CA"/>
        </w:rPr>
        <w:t>pour</w:t>
      </w:r>
      <w:r w:rsidR="0021491B">
        <w:rPr>
          <w:noProof/>
          <w:lang w:val="fr-CA"/>
        </w:rPr>
        <w:t xml:space="preserve"> présenter </w:t>
      </w:r>
      <w:r w:rsidR="0042670B">
        <w:rPr>
          <w:noProof/>
          <w:lang w:val="fr-CA"/>
        </w:rPr>
        <w:t>d</w:t>
      </w:r>
      <w:r w:rsidR="0021491B">
        <w:rPr>
          <w:noProof/>
          <w:lang w:val="fr-CA"/>
        </w:rPr>
        <w:t>es sujets liés au genre et recueillir des données sur le secteur R</w:t>
      </w:r>
      <w:r w:rsidR="005820B0">
        <w:rPr>
          <w:noProof/>
          <w:lang w:val="fr-CA"/>
        </w:rPr>
        <w:t>A</w:t>
      </w:r>
      <w:r w:rsidR="0021491B">
        <w:rPr>
          <w:noProof/>
          <w:lang w:val="fr-CA"/>
        </w:rPr>
        <w:t xml:space="preserve">C </w:t>
      </w:r>
      <w:r w:rsidR="0042670B">
        <w:rPr>
          <w:noProof/>
          <w:lang w:val="fr-CA"/>
        </w:rPr>
        <w:t>afin de</w:t>
      </w:r>
      <w:r w:rsidR="0021491B">
        <w:rPr>
          <w:noProof/>
          <w:lang w:val="fr-CA"/>
        </w:rPr>
        <w:t xml:space="preserve"> soutenir la mise en œuvre du projet et la planification stratégique; deux</w:t>
      </w:r>
      <w:r w:rsidRPr="005C7A4C">
        <w:rPr>
          <w:noProof/>
          <w:lang w:val="fr-CA"/>
        </w:rPr>
        <w:t xml:space="preserve"> missions (</w:t>
      </w:r>
      <w:r w:rsidR="0021491B">
        <w:rPr>
          <w:noProof/>
          <w:lang w:val="fr-CA"/>
        </w:rPr>
        <w:t>en Allemagne et en Espagne) ont été organisées, avec deux spécialistes chacune, pour</w:t>
      </w:r>
      <w:r w:rsidR="0042670B">
        <w:rPr>
          <w:noProof/>
          <w:lang w:val="fr-CA"/>
        </w:rPr>
        <w:t xml:space="preserve"> </w:t>
      </w:r>
      <w:r w:rsidR="0021491B">
        <w:rPr>
          <w:noProof/>
          <w:lang w:val="fr-CA"/>
        </w:rPr>
        <w:t xml:space="preserve">une formation technique et </w:t>
      </w:r>
      <w:r w:rsidR="000547AE">
        <w:rPr>
          <w:noProof/>
          <w:lang w:val="fr-CA"/>
        </w:rPr>
        <w:t>l’apprentissage de</w:t>
      </w:r>
      <w:r w:rsidR="005820B0">
        <w:rPr>
          <w:noProof/>
          <w:lang w:val="fr-CA"/>
        </w:rPr>
        <w:t xml:space="preserve"> </w:t>
      </w:r>
      <w:r w:rsidR="0021491B">
        <w:rPr>
          <w:noProof/>
          <w:lang w:val="fr-CA"/>
        </w:rPr>
        <w:t>technologies de remplacement pour différents secteurs et</w:t>
      </w:r>
      <w:r w:rsidRPr="005C7A4C">
        <w:rPr>
          <w:noProof/>
          <w:lang w:val="fr-CA"/>
        </w:rPr>
        <w:t xml:space="preserve"> applications;</w:t>
      </w:r>
    </w:p>
    <w:p w14:paraId="5ACF73A9" w14:textId="5D7104D5" w:rsidR="009335CC" w:rsidRPr="0021491B" w:rsidRDefault="0021491B" w:rsidP="00F234CD">
      <w:pPr>
        <w:pStyle w:val="Heading2"/>
        <w:numPr>
          <w:ilvl w:val="0"/>
          <w:numId w:val="26"/>
        </w:numPr>
        <w:ind w:hanging="720"/>
        <w:rPr>
          <w:noProof/>
          <w:lang w:val="fr-CA"/>
        </w:rPr>
      </w:pPr>
      <w:r w:rsidRPr="0021491B">
        <w:rPr>
          <w:i/>
          <w:iCs/>
          <w:noProof/>
          <w:lang w:val="fr-CA"/>
        </w:rPr>
        <w:t>Activités de sensibilisation du p</w:t>
      </w:r>
      <w:r w:rsidR="009335CC" w:rsidRPr="0021491B">
        <w:rPr>
          <w:i/>
          <w:iCs/>
          <w:noProof/>
          <w:lang w:val="fr-CA"/>
        </w:rPr>
        <w:t xml:space="preserve">ublic : </w:t>
      </w:r>
      <w:r w:rsidRPr="0021491B">
        <w:rPr>
          <w:noProof/>
          <w:lang w:val="fr-CA"/>
        </w:rPr>
        <w:t>Quatre campagnes d</w:t>
      </w:r>
      <w:r w:rsidR="000B1A3B">
        <w:rPr>
          <w:noProof/>
          <w:lang w:val="fr-CA"/>
        </w:rPr>
        <w:t>’information</w:t>
      </w:r>
      <w:r w:rsidR="009335CC" w:rsidRPr="0021491B">
        <w:rPr>
          <w:noProof/>
          <w:lang w:val="fr-CA"/>
        </w:rPr>
        <w:t xml:space="preserve"> </w:t>
      </w:r>
      <w:r w:rsidRPr="0021491B">
        <w:rPr>
          <w:noProof/>
          <w:lang w:val="fr-CA"/>
        </w:rPr>
        <w:t>et de sensibilis</w:t>
      </w:r>
      <w:r w:rsidR="009335CC" w:rsidRPr="0021491B">
        <w:rPr>
          <w:noProof/>
          <w:lang w:val="fr-CA"/>
        </w:rPr>
        <w:t>a</w:t>
      </w:r>
      <w:r w:rsidRPr="0021491B">
        <w:rPr>
          <w:noProof/>
          <w:lang w:val="fr-CA"/>
        </w:rPr>
        <w:t>tion ont été organi</w:t>
      </w:r>
      <w:r>
        <w:rPr>
          <w:noProof/>
          <w:lang w:val="fr-CA"/>
        </w:rPr>
        <w:t xml:space="preserve">sées </w:t>
      </w:r>
      <w:r w:rsidRPr="0021491B">
        <w:rPr>
          <w:noProof/>
          <w:lang w:val="fr-CA"/>
        </w:rPr>
        <w:t xml:space="preserve">sur les solutions </w:t>
      </w:r>
      <w:r w:rsidR="009335CC" w:rsidRPr="0021491B">
        <w:rPr>
          <w:noProof/>
          <w:lang w:val="fr-CA"/>
        </w:rPr>
        <w:t>d</w:t>
      </w:r>
      <w:r w:rsidRPr="0021491B">
        <w:rPr>
          <w:noProof/>
          <w:lang w:val="fr-CA"/>
        </w:rPr>
        <w:t xml:space="preserve">e remplacement des </w:t>
      </w:r>
      <w:r w:rsidR="009335CC" w:rsidRPr="0021491B">
        <w:rPr>
          <w:noProof/>
          <w:lang w:val="fr-CA"/>
        </w:rPr>
        <w:t>HCFC</w:t>
      </w:r>
      <w:r>
        <w:rPr>
          <w:noProof/>
          <w:lang w:val="fr-CA"/>
        </w:rPr>
        <w:t>, incluant des</w:t>
      </w:r>
      <w:r w:rsidR="005820B0">
        <w:rPr>
          <w:noProof/>
          <w:lang w:val="fr-CA"/>
        </w:rPr>
        <w:t xml:space="preserve"> spots</w:t>
      </w:r>
      <w:r w:rsidR="000B1A3B">
        <w:rPr>
          <w:noProof/>
          <w:lang w:val="fr-CA"/>
        </w:rPr>
        <w:t xml:space="preserve"> </w:t>
      </w:r>
      <w:r w:rsidR="009335CC" w:rsidRPr="0021491B">
        <w:rPr>
          <w:noProof/>
          <w:lang w:val="fr-CA"/>
        </w:rPr>
        <w:t>t</w:t>
      </w:r>
      <w:r w:rsidR="000B1A3B">
        <w:rPr>
          <w:noProof/>
          <w:lang w:val="fr-CA"/>
        </w:rPr>
        <w:t>élé</w:t>
      </w:r>
      <w:r w:rsidR="009335CC" w:rsidRPr="0021491B">
        <w:rPr>
          <w:noProof/>
          <w:lang w:val="fr-CA"/>
        </w:rPr>
        <w:t>vis</w:t>
      </w:r>
      <w:r w:rsidR="000B1A3B">
        <w:rPr>
          <w:noProof/>
          <w:lang w:val="fr-CA"/>
        </w:rPr>
        <w:t>és</w:t>
      </w:r>
      <w:r w:rsidR="009335CC" w:rsidRPr="0021491B">
        <w:rPr>
          <w:noProof/>
          <w:lang w:val="fr-CA"/>
        </w:rPr>
        <w:t xml:space="preserve"> </w:t>
      </w:r>
      <w:r>
        <w:rPr>
          <w:noProof/>
          <w:lang w:val="fr-CA"/>
        </w:rPr>
        <w:t>et</w:t>
      </w:r>
      <w:r w:rsidR="009335CC" w:rsidRPr="0021491B">
        <w:rPr>
          <w:noProof/>
          <w:lang w:val="fr-CA"/>
        </w:rPr>
        <w:t xml:space="preserve"> radio</w:t>
      </w:r>
      <w:r w:rsidR="000B1A3B">
        <w:rPr>
          <w:noProof/>
          <w:lang w:val="fr-CA"/>
        </w:rPr>
        <w:t>phoniques</w:t>
      </w:r>
      <w:r w:rsidR="00850972" w:rsidRPr="0021491B">
        <w:rPr>
          <w:noProof/>
          <w:lang w:val="fr-CA"/>
        </w:rPr>
        <w:t>,</w:t>
      </w:r>
      <w:r w:rsidR="009335CC" w:rsidRPr="0021491B">
        <w:rPr>
          <w:noProof/>
          <w:lang w:val="fr-CA"/>
        </w:rPr>
        <w:t xml:space="preserve"> </w:t>
      </w:r>
      <w:r>
        <w:rPr>
          <w:noProof/>
          <w:lang w:val="fr-CA"/>
        </w:rPr>
        <w:t>des</w:t>
      </w:r>
      <w:r w:rsidR="009335CC" w:rsidRPr="0021491B">
        <w:rPr>
          <w:noProof/>
          <w:lang w:val="fr-CA"/>
        </w:rPr>
        <w:t xml:space="preserve"> </w:t>
      </w:r>
      <w:r w:rsidR="005820B0">
        <w:rPr>
          <w:noProof/>
          <w:lang w:val="fr-CA"/>
        </w:rPr>
        <w:t xml:space="preserve">dépliants </w:t>
      </w:r>
      <w:r>
        <w:rPr>
          <w:noProof/>
          <w:lang w:val="fr-CA"/>
        </w:rPr>
        <w:t>contenant de l’</w:t>
      </w:r>
      <w:r w:rsidR="009335CC" w:rsidRPr="0021491B">
        <w:rPr>
          <w:noProof/>
          <w:lang w:val="fr-CA"/>
        </w:rPr>
        <w:t xml:space="preserve">information </w:t>
      </w:r>
      <w:r>
        <w:rPr>
          <w:noProof/>
          <w:lang w:val="fr-CA"/>
        </w:rPr>
        <w:t>sur l’éliminati</w:t>
      </w:r>
      <w:r w:rsidR="009335CC" w:rsidRPr="0021491B">
        <w:rPr>
          <w:noProof/>
          <w:lang w:val="fr-CA"/>
        </w:rPr>
        <w:t xml:space="preserve">on </w:t>
      </w:r>
      <w:r>
        <w:rPr>
          <w:noProof/>
          <w:lang w:val="fr-CA"/>
        </w:rPr>
        <w:t xml:space="preserve">des </w:t>
      </w:r>
      <w:r w:rsidR="009335CC" w:rsidRPr="0021491B">
        <w:rPr>
          <w:noProof/>
          <w:lang w:val="fr-CA"/>
        </w:rPr>
        <w:t xml:space="preserve">HCFC </w:t>
      </w:r>
      <w:r>
        <w:rPr>
          <w:noProof/>
          <w:lang w:val="fr-CA"/>
        </w:rPr>
        <w:t>et la protection de la couche d’</w:t>
      </w:r>
      <w:r w:rsidR="00850972" w:rsidRPr="0021491B">
        <w:rPr>
          <w:noProof/>
          <w:lang w:val="fr-CA"/>
        </w:rPr>
        <w:t>o</w:t>
      </w:r>
      <w:r w:rsidR="009335CC" w:rsidRPr="0021491B">
        <w:rPr>
          <w:noProof/>
          <w:lang w:val="fr-CA"/>
        </w:rPr>
        <w:t xml:space="preserve">zone; </w:t>
      </w:r>
      <w:r>
        <w:rPr>
          <w:noProof/>
          <w:lang w:val="fr-CA"/>
        </w:rPr>
        <w:t xml:space="preserve">des </w:t>
      </w:r>
      <w:r w:rsidR="009335CC" w:rsidRPr="0021491B">
        <w:rPr>
          <w:noProof/>
          <w:lang w:val="fr-CA"/>
        </w:rPr>
        <w:t xml:space="preserve">brochures </w:t>
      </w:r>
      <w:r>
        <w:rPr>
          <w:noProof/>
          <w:lang w:val="fr-CA"/>
        </w:rPr>
        <w:t xml:space="preserve">ont été préparées et distribuées pendant les ateliers et lors d’activités </w:t>
      </w:r>
      <w:r w:rsidR="000B1A3B">
        <w:rPr>
          <w:noProof/>
          <w:lang w:val="fr-CA"/>
        </w:rPr>
        <w:t xml:space="preserve">menées </w:t>
      </w:r>
      <w:r>
        <w:rPr>
          <w:noProof/>
          <w:lang w:val="fr-CA"/>
        </w:rPr>
        <w:t xml:space="preserve">à l’échelle nationale </w:t>
      </w:r>
      <w:r w:rsidR="000B1A3B">
        <w:rPr>
          <w:noProof/>
          <w:lang w:val="fr-CA"/>
        </w:rPr>
        <w:t>pour</w:t>
      </w:r>
      <w:r>
        <w:rPr>
          <w:noProof/>
          <w:lang w:val="fr-CA"/>
        </w:rPr>
        <w:t xml:space="preserve"> promouvoir l’inscription à des cours sur les bonnes pratiques. </w:t>
      </w:r>
    </w:p>
    <w:p w14:paraId="6394FFD8" w14:textId="5AF11537" w:rsidR="009335CC" w:rsidRPr="003A72BD" w:rsidRDefault="009335CC" w:rsidP="009335CC">
      <w:pPr>
        <w:pStyle w:val="Heading1"/>
        <w:numPr>
          <w:ilvl w:val="0"/>
          <w:numId w:val="0"/>
        </w:numPr>
        <w:rPr>
          <w:i/>
          <w:iCs/>
          <w:lang w:val="fr-CA"/>
        </w:rPr>
      </w:pPr>
      <w:r w:rsidRPr="003A72BD">
        <w:rPr>
          <w:i/>
          <w:iCs/>
          <w:lang w:val="fr-CA"/>
        </w:rPr>
        <w:t>Activit</w:t>
      </w:r>
      <w:r w:rsidR="0021491B" w:rsidRPr="003A72BD">
        <w:rPr>
          <w:i/>
          <w:iCs/>
          <w:lang w:val="fr-CA"/>
        </w:rPr>
        <w:t>é</w:t>
      </w:r>
      <w:r w:rsidRPr="003A72BD">
        <w:rPr>
          <w:i/>
          <w:iCs/>
          <w:lang w:val="fr-CA"/>
        </w:rPr>
        <w:t xml:space="preserve">s </w:t>
      </w:r>
      <w:r w:rsidR="005820B0">
        <w:rPr>
          <w:i/>
          <w:iCs/>
          <w:lang w:val="fr-CA"/>
        </w:rPr>
        <w:t>pour</w:t>
      </w:r>
      <w:r w:rsidR="0021491B" w:rsidRPr="003A72BD">
        <w:rPr>
          <w:i/>
          <w:iCs/>
          <w:lang w:val="fr-CA"/>
        </w:rPr>
        <w:t xml:space="preserve"> </w:t>
      </w:r>
      <w:r w:rsidR="005820B0">
        <w:rPr>
          <w:i/>
          <w:iCs/>
          <w:lang w:val="fr-CA"/>
        </w:rPr>
        <w:t>maintenir l’</w:t>
      </w:r>
      <w:r w:rsidR="0021491B" w:rsidRPr="003A72BD">
        <w:rPr>
          <w:i/>
          <w:iCs/>
          <w:lang w:val="fr-CA"/>
        </w:rPr>
        <w:t xml:space="preserve">efficacité énergétique </w:t>
      </w:r>
      <w:r w:rsidR="003A72BD" w:rsidRPr="003A72BD">
        <w:rPr>
          <w:i/>
          <w:iCs/>
          <w:lang w:val="fr-CA"/>
        </w:rPr>
        <w:t>dans le secteur de l</w:t>
      </w:r>
      <w:r w:rsidR="003A72BD">
        <w:rPr>
          <w:i/>
          <w:iCs/>
          <w:lang w:val="fr-CA"/>
        </w:rPr>
        <w:t xml:space="preserve">’entretien de </w:t>
      </w:r>
      <w:r w:rsidR="000B1A3B">
        <w:rPr>
          <w:i/>
          <w:iCs/>
          <w:lang w:val="fr-CA"/>
        </w:rPr>
        <w:t>l’</w:t>
      </w:r>
      <w:r w:rsidR="003A72BD">
        <w:rPr>
          <w:i/>
          <w:iCs/>
          <w:lang w:val="fr-CA"/>
        </w:rPr>
        <w:t xml:space="preserve">équipement de </w:t>
      </w:r>
      <w:r w:rsidRPr="003A72BD">
        <w:rPr>
          <w:i/>
          <w:iCs/>
          <w:lang w:val="fr-CA"/>
        </w:rPr>
        <w:t>r</w:t>
      </w:r>
      <w:r w:rsidR="003A72BD">
        <w:rPr>
          <w:i/>
          <w:iCs/>
          <w:lang w:val="fr-CA"/>
        </w:rPr>
        <w:t>é</w:t>
      </w:r>
      <w:r w:rsidRPr="003A72BD">
        <w:rPr>
          <w:i/>
          <w:iCs/>
          <w:lang w:val="fr-CA"/>
        </w:rPr>
        <w:t>frig</w:t>
      </w:r>
      <w:r w:rsidR="003A72BD">
        <w:rPr>
          <w:i/>
          <w:iCs/>
          <w:lang w:val="fr-CA"/>
        </w:rPr>
        <w:t>é</w:t>
      </w:r>
      <w:r w:rsidRPr="003A72BD">
        <w:rPr>
          <w:i/>
          <w:iCs/>
          <w:lang w:val="fr-CA"/>
        </w:rPr>
        <w:t xml:space="preserve">ration </w:t>
      </w:r>
    </w:p>
    <w:p w14:paraId="277EB90A" w14:textId="169D6B2E" w:rsidR="009335CC" w:rsidRPr="003A72BD" w:rsidRDefault="003A72BD" w:rsidP="001D07E3">
      <w:pPr>
        <w:pStyle w:val="Heading1"/>
        <w:rPr>
          <w:noProof/>
          <w:lang w:val="fr-CA"/>
        </w:rPr>
      </w:pPr>
      <w:r w:rsidRPr="003A72BD">
        <w:rPr>
          <w:noProof/>
          <w:lang w:val="fr-CA"/>
        </w:rPr>
        <w:t>L</w:t>
      </w:r>
      <w:r w:rsidR="001E51F7" w:rsidRPr="003A72BD">
        <w:rPr>
          <w:noProof/>
          <w:lang w:val="fr-CA"/>
        </w:rPr>
        <w:t xml:space="preserve">e projet </w:t>
      </w:r>
      <w:r w:rsidRPr="003A72BD">
        <w:rPr>
          <w:noProof/>
          <w:lang w:val="fr-CA"/>
        </w:rPr>
        <w:t>concernant l’efficacité énergétique, présenté conformément à la dé</w:t>
      </w:r>
      <w:r w:rsidR="001E51F7" w:rsidRPr="003A72BD">
        <w:rPr>
          <w:noProof/>
          <w:lang w:val="fr-CA"/>
        </w:rPr>
        <w:t>cision 89/6</w:t>
      </w:r>
      <w:r w:rsidR="00FA085B">
        <w:rPr>
          <w:noProof/>
          <w:lang w:val="fr-CA"/>
        </w:rPr>
        <w:t>,</w:t>
      </w:r>
      <w:r w:rsidR="001E51F7" w:rsidRPr="003A72BD">
        <w:rPr>
          <w:noProof/>
          <w:lang w:val="fr-CA"/>
        </w:rPr>
        <w:t xml:space="preserve"> </w:t>
      </w:r>
      <w:r w:rsidR="00FA085B">
        <w:rPr>
          <w:noProof/>
          <w:lang w:val="fr-CA"/>
        </w:rPr>
        <w:t xml:space="preserve">qui </w:t>
      </w:r>
      <w:r w:rsidR="000B1A3B">
        <w:rPr>
          <w:noProof/>
          <w:lang w:val="fr-CA"/>
        </w:rPr>
        <w:t>visait à concevoir, installer et mettre en opération</w:t>
      </w:r>
      <w:r w:rsidR="009335CC" w:rsidRPr="003A72BD">
        <w:rPr>
          <w:noProof/>
          <w:lang w:val="fr-CA"/>
        </w:rPr>
        <w:t xml:space="preserve"> </w:t>
      </w:r>
      <w:r w:rsidRPr="003A72BD">
        <w:rPr>
          <w:noProof/>
          <w:lang w:val="fr-CA"/>
        </w:rPr>
        <w:t xml:space="preserve">deux </w:t>
      </w:r>
      <w:r w:rsidRPr="005820B0">
        <w:rPr>
          <w:noProof/>
          <w:lang w:val="fr-CA"/>
        </w:rPr>
        <w:t>chambres froides</w:t>
      </w:r>
      <w:r w:rsidRPr="003A72BD">
        <w:rPr>
          <w:noProof/>
          <w:lang w:val="fr-CA"/>
        </w:rPr>
        <w:t xml:space="preserve"> utilisant </w:t>
      </w:r>
      <w:r w:rsidR="000B1A3B">
        <w:rPr>
          <w:noProof/>
          <w:lang w:val="fr-CA"/>
        </w:rPr>
        <w:t>du</w:t>
      </w:r>
      <w:r w:rsidR="009335CC" w:rsidRPr="003A72BD">
        <w:rPr>
          <w:noProof/>
          <w:lang w:val="fr-CA"/>
        </w:rPr>
        <w:t xml:space="preserve"> R-290 </w:t>
      </w:r>
      <w:r w:rsidRPr="003A72BD">
        <w:rPr>
          <w:noProof/>
          <w:lang w:val="fr-CA"/>
        </w:rPr>
        <w:t xml:space="preserve">et </w:t>
      </w:r>
      <w:r w:rsidR="000B1A3B">
        <w:rPr>
          <w:noProof/>
          <w:lang w:val="fr-CA"/>
        </w:rPr>
        <w:t>du</w:t>
      </w:r>
      <w:r w:rsidR="009335CC" w:rsidRPr="003A72BD">
        <w:rPr>
          <w:noProof/>
          <w:lang w:val="fr-CA"/>
        </w:rPr>
        <w:t xml:space="preserve"> CO</w:t>
      </w:r>
      <w:r w:rsidR="009335CC" w:rsidRPr="003A72BD">
        <w:rPr>
          <w:noProof/>
          <w:vertAlign w:val="subscript"/>
          <w:lang w:val="fr-CA"/>
        </w:rPr>
        <w:t>2</w:t>
      </w:r>
      <w:r w:rsidR="009335CC" w:rsidRPr="003A72BD">
        <w:rPr>
          <w:noProof/>
          <w:lang w:val="fr-CA"/>
        </w:rPr>
        <w:t xml:space="preserve"> </w:t>
      </w:r>
      <w:r w:rsidRPr="003A72BD">
        <w:rPr>
          <w:noProof/>
          <w:lang w:val="fr-CA"/>
        </w:rPr>
        <w:t>comme frigorigène</w:t>
      </w:r>
      <w:r w:rsidR="00297828" w:rsidRPr="003A72BD">
        <w:rPr>
          <w:noProof/>
          <w:lang w:val="fr-CA"/>
        </w:rPr>
        <w:t>,</w:t>
      </w:r>
      <w:r w:rsidRPr="003A72BD">
        <w:rPr>
          <w:noProof/>
          <w:lang w:val="fr-CA"/>
        </w:rPr>
        <w:t xml:space="preserve"> a été lancé</w:t>
      </w:r>
      <w:r w:rsidR="009335CC" w:rsidRPr="003A72BD">
        <w:rPr>
          <w:noProof/>
          <w:lang w:val="fr-CA"/>
        </w:rPr>
        <w:t>;</w:t>
      </w:r>
      <w:r w:rsidRPr="003A72BD">
        <w:rPr>
          <w:noProof/>
          <w:lang w:val="fr-CA"/>
        </w:rPr>
        <w:t xml:space="preserve"> des visites de </w:t>
      </w:r>
      <w:r w:rsidR="009335CC" w:rsidRPr="003A72BD">
        <w:rPr>
          <w:noProof/>
          <w:lang w:val="fr-CA"/>
        </w:rPr>
        <w:t>site</w:t>
      </w:r>
      <w:r w:rsidR="0036004E" w:rsidRPr="003A72BD">
        <w:rPr>
          <w:noProof/>
          <w:lang w:val="fr-CA"/>
        </w:rPr>
        <w:t xml:space="preserve">s </w:t>
      </w:r>
      <w:r w:rsidRPr="003A72BD">
        <w:rPr>
          <w:noProof/>
          <w:lang w:val="fr-CA"/>
        </w:rPr>
        <w:t>ont été effectuées et des données techniques recuei</w:t>
      </w:r>
      <w:r>
        <w:rPr>
          <w:noProof/>
          <w:lang w:val="fr-CA"/>
        </w:rPr>
        <w:t xml:space="preserve">llies (capacité de </w:t>
      </w:r>
      <w:r w:rsidR="009335CC" w:rsidRPr="003A72BD">
        <w:rPr>
          <w:noProof/>
          <w:lang w:val="fr-CA"/>
        </w:rPr>
        <w:t>r</w:t>
      </w:r>
      <w:r>
        <w:rPr>
          <w:noProof/>
          <w:lang w:val="fr-CA"/>
        </w:rPr>
        <w:t>é</w:t>
      </w:r>
      <w:r w:rsidR="009335CC" w:rsidRPr="003A72BD">
        <w:rPr>
          <w:noProof/>
          <w:lang w:val="fr-CA"/>
        </w:rPr>
        <w:t>frig</w:t>
      </w:r>
      <w:r>
        <w:rPr>
          <w:noProof/>
          <w:lang w:val="fr-CA"/>
        </w:rPr>
        <w:t>é</w:t>
      </w:r>
      <w:r w:rsidR="009335CC" w:rsidRPr="003A72BD">
        <w:rPr>
          <w:noProof/>
          <w:lang w:val="fr-CA"/>
        </w:rPr>
        <w:t xml:space="preserve">ration, </w:t>
      </w:r>
      <w:r>
        <w:rPr>
          <w:noProof/>
          <w:lang w:val="fr-CA"/>
        </w:rPr>
        <w:t>dimensions de la chambre froide</w:t>
      </w:r>
      <w:r w:rsidR="009335CC" w:rsidRPr="003A72BD">
        <w:rPr>
          <w:noProof/>
          <w:lang w:val="fr-CA"/>
        </w:rPr>
        <w:t xml:space="preserve">); </w:t>
      </w:r>
      <w:r w:rsidR="00393610">
        <w:rPr>
          <w:noProof/>
          <w:lang w:val="fr-CA"/>
        </w:rPr>
        <w:t>l’</w:t>
      </w:r>
      <w:r w:rsidR="00393610" w:rsidRPr="00393610">
        <w:rPr>
          <w:noProof/>
          <w:lang w:val="fr-CA"/>
        </w:rPr>
        <w:t>état</w:t>
      </w:r>
      <w:r w:rsidR="009335CC" w:rsidRPr="00393610">
        <w:rPr>
          <w:noProof/>
          <w:lang w:val="fr-CA"/>
        </w:rPr>
        <w:t xml:space="preserve"> </w:t>
      </w:r>
      <w:r w:rsidRPr="00393610">
        <w:rPr>
          <w:noProof/>
          <w:lang w:val="fr-CA"/>
        </w:rPr>
        <w:t>de la salle des machines</w:t>
      </w:r>
      <w:r w:rsidR="00393610">
        <w:rPr>
          <w:noProof/>
          <w:lang w:val="fr-CA"/>
        </w:rPr>
        <w:t xml:space="preserve"> a</w:t>
      </w:r>
      <w:r>
        <w:rPr>
          <w:noProof/>
          <w:lang w:val="fr-CA"/>
        </w:rPr>
        <w:t xml:space="preserve"> été évalué; des fournisseurs d’équipements à base de</w:t>
      </w:r>
      <w:r w:rsidR="009335CC" w:rsidRPr="003A72BD">
        <w:rPr>
          <w:noProof/>
          <w:lang w:val="fr-CA"/>
        </w:rPr>
        <w:t xml:space="preserve"> CO₂</w:t>
      </w:r>
      <w:r>
        <w:rPr>
          <w:noProof/>
          <w:lang w:val="fr-CA"/>
        </w:rPr>
        <w:t xml:space="preserve"> et de</w:t>
      </w:r>
      <w:r w:rsidR="009335CC" w:rsidRPr="003A72BD">
        <w:rPr>
          <w:noProof/>
          <w:lang w:val="fr-CA"/>
        </w:rPr>
        <w:t xml:space="preserve"> HC</w:t>
      </w:r>
      <w:r>
        <w:rPr>
          <w:noProof/>
          <w:lang w:val="fr-CA"/>
        </w:rPr>
        <w:t xml:space="preserve"> ont été identifiés</w:t>
      </w:r>
      <w:r w:rsidR="009335CC" w:rsidRPr="003A72BD">
        <w:rPr>
          <w:noProof/>
          <w:lang w:val="fr-CA"/>
        </w:rPr>
        <w:t xml:space="preserve">; </w:t>
      </w:r>
      <w:r>
        <w:rPr>
          <w:noProof/>
          <w:lang w:val="fr-CA"/>
        </w:rPr>
        <w:t>le consultant</w:t>
      </w:r>
      <w:r w:rsidR="009335CC" w:rsidRPr="003A72BD">
        <w:rPr>
          <w:noProof/>
          <w:lang w:val="fr-CA"/>
        </w:rPr>
        <w:t xml:space="preserve"> international </w:t>
      </w:r>
      <w:r>
        <w:rPr>
          <w:noProof/>
          <w:lang w:val="fr-CA"/>
        </w:rPr>
        <w:t>fournissant un soutien technique a été confirmé</w:t>
      </w:r>
      <w:r w:rsidR="009335CC" w:rsidRPr="003A72BD">
        <w:rPr>
          <w:noProof/>
          <w:lang w:val="fr-CA"/>
        </w:rPr>
        <w:t xml:space="preserve">; </w:t>
      </w:r>
      <w:r>
        <w:rPr>
          <w:noProof/>
          <w:lang w:val="fr-CA"/>
        </w:rPr>
        <w:t>des réun</w:t>
      </w:r>
      <w:r w:rsidR="009335CC" w:rsidRPr="003A72BD">
        <w:rPr>
          <w:noProof/>
          <w:lang w:val="fr-CA"/>
        </w:rPr>
        <w:t>i</w:t>
      </w:r>
      <w:r>
        <w:rPr>
          <w:noProof/>
          <w:lang w:val="fr-CA"/>
        </w:rPr>
        <w:t>o</w:t>
      </w:r>
      <w:r w:rsidR="009335CC" w:rsidRPr="003A72BD">
        <w:rPr>
          <w:noProof/>
          <w:lang w:val="fr-CA"/>
        </w:rPr>
        <w:t>n</w:t>
      </w:r>
      <w:r>
        <w:rPr>
          <w:noProof/>
          <w:lang w:val="fr-CA"/>
        </w:rPr>
        <w:t>s in</w:t>
      </w:r>
      <w:r w:rsidR="009335CC" w:rsidRPr="003A72BD">
        <w:rPr>
          <w:noProof/>
          <w:lang w:val="fr-CA"/>
        </w:rPr>
        <w:t>itial</w:t>
      </w:r>
      <w:r>
        <w:rPr>
          <w:noProof/>
          <w:lang w:val="fr-CA"/>
        </w:rPr>
        <w:t xml:space="preserve">es ont été tenues pour discuter des </w:t>
      </w:r>
      <w:r w:rsidR="000B1A3B">
        <w:rPr>
          <w:noProof/>
          <w:lang w:val="fr-CA"/>
        </w:rPr>
        <w:t>exigences</w:t>
      </w:r>
      <w:r>
        <w:rPr>
          <w:noProof/>
          <w:lang w:val="fr-CA"/>
        </w:rPr>
        <w:t xml:space="preserve"> techniques</w:t>
      </w:r>
      <w:r w:rsidR="009335CC" w:rsidRPr="003A72BD">
        <w:rPr>
          <w:noProof/>
          <w:lang w:val="fr-CA"/>
        </w:rPr>
        <w:t xml:space="preserve">; </w:t>
      </w:r>
      <w:r w:rsidR="00A66B4C">
        <w:rPr>
          <w:noProof/>
          <w:lang w:val="fr-CA"/>
        </w:rPr>
        <w:t>les mandats du</w:t>
      </w:r>
      <w:r>
        <w:rPr>
          <w:noProof/>
          <w:lang w:val="fr-CA"/>
        </w:rPr>
        <w:t xml:space="preserve"> personnel </w:t>
      </w:r>
      <w:r w:rsidR="009335CC" w:rsidRPr="003A72BD">
        <w:rPr>
          <w:noProof/>
          <w:lang w:val="fr-CA"/>
        </w:rPr>
        <w:t xml:space="preserve">local </w:t>
      </w:r>
      <w:r>
        <w:rPr>
          <w:noProof/>
          <w:lang w:val="fr-CA"/>
        </w:rPr>
        <w:t>ont été préparés, et le processus de sélection</w:t>
      </w:r>
      <w:r w:rsidR="00A66B4C">
        <w:rPr>
          <w:noProof/>
          <w:lang w:val="fr-CA"/>
        </w:rPr>
        <w:t>,</w:t>
      </w:r>
      <w:r>
        <w:rPr>
          <w:noProof/>
          <w:lang w:val="fr-CA"/>
        </w:rPr>
        <w:t xml:space="preserve"> amorcé.</w:t>
      </w:r>
    </w:p>
    <w:p w14:paraId="438D7033" w14:textId="17545A49" w:rsidR="009335CC" w:rsidRPr="003A72BD" w:rsidRDefault="003A72BD" w:rsidP="009335CC">
      <w:pPr>
        <w:pStyle w:val="Heading2"/>
        <w:numPr>
          <w:ilvl w:val="0"/>
          <w:numId w:val="0"/>
        </w:numPr>
        <w:rPr>
          <w:i/>
          <w:iCs/>
          <w:lang w:val="fr-CA"/>
        </w:rPr>
      </w:pPr>
      <w:r w:rsidRPr="003A72BD">
        <w:rPr>
          <w:i/>
          <w:iCs/>
          <w:lang w:val="fr-CA"/>
        </w:rPr>
        <w:t>Mise en œuvre et</w:t>
      </w:r>
      <w:r w:rsidR="004326C4">
        <w:rPr>
          <w:i/>
          <w:iCs/>
          <w:lang w:val="fr-CA"/>
        </w:rPr>
        <w:t xml:space="preserve"> suivi</w:t>
      </w:r>
      <w:r w:rsidRPr="003A72BD">
        <w:rPr>
          <w:i/>
          <w:iCs/>
          <w:lang w:val="fr-CA"/>
        </w:rPr>
        <w:t xml:space="preserve"> du pro</w:t>
      </w:r>
      <w:r>
        <w:rPr>
          <w:i/>
          <w:iCs/>
          <w:lang w:val="fr-CA"/>
        </w:rPr>
        <w:t>jet</w:t>
      </w:r>
    </w:p>
    <w:p w14:paraId="24163DE1" w14:textId="7052289A" w:rsidR="009335CC" w:rsidRPr="003A72BD" w:rsidRDefault="003A72BD" w:rsidP="009335CC">
      <w:pPr>
        <w:pStyle w:val="Heading1"/>
        <w:rPr>
          <w:lang w:val="fr-CA"/>
        </w:rPr>
      </w:pPr>
      <w:r w:rsidRPr="003A72BD">
        <w:rPr>
          <w:noProof/>
          <w:lang w:val="fr-CA"/>
        </w:rPr>
        <w:t xml:space="preserve">Du montant de </w:t>
      </w:r>
      <w:r w:rsidR="009335CC" w:rsidRPr="003A72BD">
        <w:rPr>
          <w:noProof/>
          <w:lang w:val="fr-CA"/>
        </w:rPr>
        <w:t>12</w:t>
      </w:r>
      <w:r w:rsidRPr="003A72BD">
        <w:rPr>
          <w:noProof/>
          <w:lang w:val="fr-CA"/>
        </w:rPr>
        <w:t xml:space="preserve"> </w:t>
      </w:r>
      <w:r w:rsidR="009335CC" w:rsidRPr="003A72BD">
        <w:rPr>
          <w:noProof/>
          <w:lang w:val="fr-CA"/>
        </w:rPr>
        <w:t xml:space="preserve">500 </w:t>
      </w:r>
      <w:r w:rsidRPr="003A72BD">
        <w:rPr>
          <w:noProof/>
          <w:lang w:val="fr-CA"/>
        </w:rPr>
        <w:t xml:space="preserve">$US, </w:t>
      </w:r>
      <w:r w:rsidR="009335CC" w:rsidRPr="003A72BD">
        <w:rPr>
          <w:noProof/>
          <w:lang w:val="fr-CA"/>
        </w:rPr>
        <w:t>appro</w:t>
      </w:r>
      <w:r w:rsidRPr="003A72BD">
        <w:rPr>
          <w:noProof/>
          <w:lang w:val="fr-CA"/>
        </w:rPr>
        <w:t>u</w:t>
      </w:r>
      <w:r w:rsidR="009335CC" w:rsidRPr="003A72BD">
        <w:rPr>
          <w:noProof/>
          <w:lang w:val="fr-CA"/>
        </w:rPr>
        <w:t>v</w:t>
      </w:r>
      <w:r w:rsidRPr="003A72BD">
        <w:rPr>
          <w:noProof/>
          <w:lang w:val="fr-CA"/>
        </w:rPr>
        <w:t xml:space="preserve">é pour la mise en oeuvre et </w:t>
      </w:r>
      <w:r w:rsidR="004326C4">
        <w:rPr>
          <w:noProof/>
          <w:lang w:val="fr-CA"/>
        </w:rPr>
        <w:t>le suivi</w:t>
      </w:r>
      <w:r w:rsidRPr="003A72BD">
        <w:rPr>
          <w:noProof/>
          <w:lang w:val="fr-CA"/>
        </w:rPr>
        <w:t xml:space="preserve"> du projet</w:t>
      </w:r>
      <w:r w:rsidR="009335CC" w:rsidRPr="003A72BD">
        <w:rPr>
          <w:noProof/>
          <w:lang w:val="fr-CA"/>
        </w:rPr>
        <w:t xml:space="preserve">, </w:t>
      </w:r>
      <w:r w:rsidR="004326C4">
        <w:rPr>
          <w:noProof/>
          <w:lang w:val="fr-CA"/>
        </w:rPr>
        <w:t>un</w:t>
      </w:r>
      <w:r w:rsidR="009335CC" w:rsidRPr="003A72BD">
        <w:rPr>
          <w:noProof/>
          <w:lang w:val="fr-CA"/>
        </w:rPr>
        <w:t xml:space="preserve"> total </w:t>
      </w:r>
      <w:r w:rsidR="004326C4">
        <w:rPr>
          <w:noProof/>
          <w:lang w:val="fr-CA"/>
        </w:rPr>
        <w:t xml:space="preserve">de </w:t>
      </w:r>
      <w:r w:rsidR="009335CC" w:rsidRPr="003A72BD">
        <w:rPr>
          <w:noProof/>
          <w:lang w:val="fr-CA"/>
        </w:rPr>
        <w:t>5</w:t>
      </w:r>
      <w:r w:rsidR="004326C4">
        <w:rPr>
          <w:noProof/>
          <w:lang w:val="fr-CA"/>
        </w:rPr>
        <w:t xml:space="preserve"> </w:t>
      </w:r>
      <w:r w:rsidR="009335CC" w:rsidRPr="003A72BD">
        <w:rPr>
          <w:noProof/>
          <w:lang w:val="fr-CA"/>
        </w:rPr>
        <w:t xml:space="preserve">918 </w:t>
      </w:r>
      <w:r w:rsidR="004326C4">
        <w:rPr>
          <w:noProof/>
          <w:lang w:val="fr-CA"/>
        </w:rPr>
        <w:t xml:space="preserve">$US a été décaissé pour des déplacements et </w:t>
      </w:r>
      <w:r w:rsidR="00A66B4C">
        <w:rPr>
          <w:noProof/>
          <w:lang w:val="fr-CA"/>
        </w:rPr>
        <w:t xml:space="preserve">des </w:t>
      </w:r>
      <w:r w:rsidR="004326C4">
        <w:rPr>
          <w:noProof/>
          <w:lang w:val="fr-CA"/>
        </w:rPr>
        <w:t>réunions au niveau</w:t>
      </w:r>
      <w:r w:rsidR="009335CC" w:rsidRPr="003A72BD">
        <w:rPr>
          <w:noProof/>
          <w:lang w:val="fr-CA"/>
        </w:rPr>
        <w:t xml:space="preserve"> </w:t>
      </w:r>
      <w:r w:rsidR="004326C4" w:rsidRPr="003A72BD">
        <w:rPr>
          <w:lang w:val="fr-CA"/>
        </w:rPr>
        <w:t>local</w:t>
      </w:r>
      <w:r w:rsidR="004326C4">
        <w:rPr>
          <w:lang w:val="fr-CA"/>
        </w:rPr>
        <w:t>,</w:t>
      </w:r>
      <w:r w:rsidR="004326C4" w:rsidRPr="003A72BD">
        <w:rPr>
          <w:lang w:val="fr-CA"/>
        </w:rPr>
        <w:t xml:space="preserve"> </w:t>
      </w:r>
      <w:r w:rsidR="004326C4">
        <w:rPr>
          <w:lang w:val="fr-CA"/>
        </w:rPr>
        <w:t xml:space="preserve">et autres coûts </w:t>
      </w:r>
      <w:r w:rsidR="00A24C71" w:rsidRPr="003A72BD">
        <w:rPr>
          <w:noProof/>
          <w:lang w:val="fr-CA"/>
        </w:rPr>
        <w:t>administrati</w:t>
      </w:r>
      <w:r w:rsidR="004326C4">
        <w:rPr>
          <w:noProof/>
          <w:lang w:val="fr-CA"/>
        </w:rPr>
        <w:t>fs.</w:t>
      </w:r>
    </w:p>
    <w:p w14:paraId="0450A30E" w14:textId="3CFBFACD" w:rsidR="009335CC" w:rsidRPr="004326C4" w:rsidRDefault="004326C4" w:rsidP="009335CC">
      <w:pPr>
        <w:keepNext/>
        <w:spacing w:after="240"/>
        <w:rPr>
          <w:u w:val="single"/>
          <w:lang w:val="fr-CA"/>
        </w:rPr>
      </w:pPr>
      <w:r w:rsidRPr="004326C4">
        <w:rPr>
          <w:u w:val="single"/>
          <w:lang w:val="fr-CA"/>
        </w:rPr>
        <w:t>Niveau de décaissement des fonds</w:t>
      </w:r>
    </w:p>
    <w:p w14:paraId="248BFA0C" w14:textId="5AFD08EA" w:rsidR="009335CC" w:rsidRDefault="004326C4" w:rsidP="009335CC">
      <w:pPr>
        <w:pStyle w:val="Heading1"/>
        <w:numPr>
          <w:ilvl w:val="0"/>
          <w:numId w:val="2"/>
        </w:numPr>
      </w:pPr>
      <w:r w:rsidRPr="004326C4">
        <w:rPr>
          <w:lang w:val="fr-CA"/>
        </w:rPr>
        <w:t>En date de s</w:t>
      </w:r>
      <w:r w:rsidR="009335CC" w:rsidRPr="004326C4">
        <w:rPr>
          <w:noProof/>
          <w:lang w:val="fr-CA"/>
        </w:rPr>
        <w:t>eptembr</w:t>
      </w:r>
      <w:r w:rsidRPr="004326C4">
        <w:rPr>
          <w:noProof/>
          <w:lang w:val="fr-CA"/>
        </w:rPr>
        <w:t>e</w:t>
      </w:r>
      <w:r w:rsidR="009335CC" w:rsidRPr="004326C4">
        <w:rPr>
          <w:noProof/>
          <w:lang w:val="fr-CA"/>
        </w:rPr>
        <w:t xml:space="preserve"> 2025</w:t>
      </w:r>
      <w:r w:rsidR="009335CC" w:rsidRPr="004326C4">
        <w:rPr>
          <w:lang w:val="fr-CA"/>
        </w:rPr>
        <w:t xml:space="preserve">, </w:t>
      </w:r>
      <w:r w:rsidRPr="004326C4">
        <w:rPr>
          <w:lang w:val="fr-CA"/>
        </w:rPr>
        <w:t xml:space="preserve">sur les </w:t>
      </w:r>
      <w:r w:rsidR="009335CC" w:rsidRPr="004326C4">
        <w:rPr>
          <w:noProof/>
          <w:lang w:val="fr-CA"/>
        </w:rPr>
        <w:t>640</w:t>
      </w:r>
      <w:r w:rsidRPr="004326C4">
        <w:rPr>
          <w:noProof/>
          <w:lang w:val="fr-CA"/>
        </w:rPr>
        <w:t xml:space="preserve"> </w:t>
      </w:r>
      <w:r w:rsidR="009335CC" w:rsidRPr="004326C4">
        <w:rPr>
          <w:noProof/>
          <w:lang w:val="fr-CA"/>
        </w:rPr>
        <w:t>000</w:t>
      </w:r>
      <w:r w:rsidR="009335CC" w:rsidRPr="004326C4">
        <w:rPr>
          <w:lang w:val="fr-CA"/>
        </w:rPr>
        <w:t xml:space="preserve"> </w:t>
      </w:r>
      <w:r w:rsidRPr="004326C4">
        <w:rPr>
          <w:lang w:val="fr-CA"/>
        </w:rPr>
        <w:t xml:space="preserve">$US, approuvés jusqu’à présent, </w:t>
      </w:r>
      <w:r w:rsidR="009335CC" w:rsidRPr="004326C4">
        <w:rPr>
          <w:noProof/>
          <w:lang w:val="fr-CA"/>
        </w:rPr>
        <w:t>381</w:t>
      </w:r>
      <w:r>
        <w:rPr>
          <w:noProof/>
          <w:lang w:val="fr-CA"/>
        </w:rPr>
        <w:t xml:space="preserve"> </w:t>
      </w:r>
      <w:r w:rsidR="009335CC" w:rsidRPr="004326C4">
        <w:rPr>
          <w:noProof/>
          <w:lang w:val="fr-CA"/>
        </w:rPr>
        <w:t>723</w:t>
      </w:r>
      <w:r w:rsidR="009335CC" w:rsidRPr="004326C4">
        <w:rPr>
          <w:lang w:val="fr-CA"/>
        </w:rPr>
        <w:t xml:space="preserve"> </w:t>
      </w:r>
      <w:r>
        <w:rPr>
          <w:lang w:val="fr-CA"/>
        </w:rPr>
        <w:t xml:space="preserve">$US </w:t>
      </w:r>
      <w:r w:rsidR="009335CC" w:rsidRPr="004326C4">
        <w:rPr>
          <w:lang w:val="fr-CA"/>
        </w:rPr>
        <w:t>(</w:t>
      </w:r>
      <w:r w:rsidR="009C7CD6" w:rsidRPr="004326C4">
        <w:rPr>
          <w:lang w:val="fr-CA"/>
        </w:rPr>
        <w:t>59</w:t>
      </w:r>
      <w:r>
        <w:rPr>
          <w:lang w:val="fr-CA"/>
        </w:rPr>
        <w:t>,</w:t>
      </w:r>
      <w:r w:rsidR="009C7CD6" w:rsidRPr="004326C4">
        <w:rPr>
          <w:lang w:val="fr-CA"/>
        </w:rPr>
        <w:t>6</w:t>
      </w:r>
      <w:r w:rsidR="009335CC" w:rsidRPr="004326C4">
        <w:rPr>
          <w:lang w:val="fr-CA"/>
        </w:rPr>
        <w:t xml:space="preserve"> p</w:t>
      </w:r>
      <w:r>
        <w:rPr>
          <w:lang w:val="fr-CA"/>
        </w:rPr>
        <w:t>ou</w:t>
      </w:r>
      <w:r w:rsidR="009335CC" w:rsidRPr="004326C4">
        <w:rPr>
          <w:lang w:val="fr-CA"/>
        </w:rPr>
        <w:t>r</w:t>
      </w:r>
      <w:r w:rsidR="006C26B9" w:rsidRPr="004326C4">
        <w:rPr>
          <w:lang w:val="fr-CA"/>
        </w:rPr>
        <w:t xml:space="preserve"> </w:t>
      </w:r>
      <w:r w:rsidR="009335CC" w:rsidRPr="004326C4">
        <w:rPr>
          <w:lang w:val="fr-CA"/>
        </w:rPr>
        <w:t xml:space="preserve">cent) </w:t>
      </w:r>
      <w:r>
        <w:rPr>
          <w:lang w:val="fr-CA"/>
        </w:rPr>
        <w:t xml:space="preserve">avaient été décaissés pour le </w:t>
      </w:r>
      <w:r w:rsidR="009335CC" w:rsidRPr="004326C4">
        <w:rPr>
          <w:lang w:val="fr-CA"/>
        </w:rPr>
        <w:t>P</w:t>
      </w:r>
      <w:r>
        <w:rPr>
          <w:lang w:val="fr-CA"/>
        </w:rPr>
        <w:t>NUD</w:t>
      </w:r>
      <w:r w:rsidR="009C7CD6" w:rsidRPr="004326C4">
        <w:rPr>
          <w:lang w:val="fr-CA"/>
        </w:rPr>
        <w:t>,</w:t>
      </w:r>
      <w:r w:rsidR="009335CC" w:rsidRPr="004326C4">
        <w:rPr>
          <w:lang w:val="fr-CA"/>
        </w:rPr>
        <w:t xml:space="preserve"> </w:t>
      </w:r>
      <w:r>
        <w:rPr>
          <w:lang w:val="fr-CA"/>
        </w:rPr>
        <w:t>tel qu’indiqué dans le</w:t>
      </w:r>
      <w:r w:rsidR="009335CC" w:rsidRPr="004326C4">
        <w:rPr>
          <w:lang w:val="fr-CA"/>
        </w:rPr>
        <w:t xml:space="preserve"> table</w:t>
      </w:r>
      <w:r>
        <w:rPr>
          <w:lang w:val="fr-CA"/>
        </w:rPr>
        <w:t>au</w:t>
      </w:r>
      <w:r w:rsidR="009335CC" w:rsidRPr="004326C4">
        <w:rPr>
          <w:lang w:val="fr-CA"/>
        </w:rPr>
        <w:t xml:space="preserve"> 2 </w:t>
      </w:r>
      <w:r>
        <w:rPr>
          <w:lang w:val="fr-CA"/>
        </w:rPr>
        <w:t>ci-dessous</w:t>
      </w:r>
      <w:r w:rsidR="009335CC" w:rsidRPr="004326C4">
        <w:rPr>
          <w:lang w:val="fr-CA"/>
        </w:rPr>
        <w:t xml:space="preserve">. </w:t>
      </w:r>
      <w:r w:rsidRPr="004326C4">
        <w:t>L</w:t>
      </w:r>
      <w:r w:rsidR="009335CC" w:rsidRPr="000478EA">
        <w:t>e</w:t>
      </w:r>
      <w:r>
        <w:t xml:space="preserve"> solde              de </w:t>
      </w:r>
      <w:r w:rsidR="009335CC">
        <w:rPr>
          <w:noProof/>
        </w:rPr>
        <w:t>258</w:t>
      </w:r>
      <w:r>
        <w:rPr>
          <w:noProof/>
        </w:rPr>
        <w:t xml:space="preserve"> </w:t>
      </w:r>
      <w:r w:rsidR="009335CC">
        <w:rPr>
          <w:noProof/>
        </w:rPr>
        <w:t>277</w:t>
      </w:r>
      <w:r w:rsidR="009335CC" w:rsidRPr="000478EA">
        <w:t xml:space="preserve"> </w:t>
      </w:r>
      <w:r>
        <w:t xml:space="preserve">$US sera décaissé en </w:t>
      </w:r>
      <w:r w:rsidR="009335CC" w:rsidRPr="00257023">
        <w:rPr>
          <w:noProof/>
        </w:rPr>
        <w:t>2026</w:t>
      </w:r>
      <w:r w:rsidR="009335CC">
        <w:rPr>
          <w:noProof/>
        </w:rPr>
        <w:t xml:space="preserve"> </w:t>
      </w:r>
      <w:r>
        <w:rPr>
          <w:noProof/>
        </w:rPr>
        <w:t>et</w:t>
      </w:r>
      <w:r w:rsidR="009335CC">
        <w:rPr>
          <w:noProof/>
        </w:rPr>
        <w:t>a 2027</w:t>
      </w:r>
      <w:r w:rsidR="009335CC" w:rsidRPr="000478EA">
        <w:t>.</w:t>
      </w:r>
    </w:p>
    <w:p w14:paraId="29046D69" w14:textId="6BACF549" w:rsidR="009335CC" w:rsidRPr="004326C4" w:rsidRDefault="009335CC" w:rsidP="009335CC">
      <w:pPr>
        <w:keepNext/>
        <w:rPr>
          <w:b/>
          <w:lang w:val="fr-CA"/>
        </w:rPr>
      </w:pPr>
      <w:r w:rsidRPr="00AF1135">
        <w:rPr>
          <w:b/>
          <w:lang w:val="fr-CA"/>
        </w:rPr>
        <w:t>Table</w:t>
      </w:r>
      <w:r w:rsidR="004326C4" w:rsidRPr="00AF1135">
        <w:rPr>
          <w:b/>
          <w:lang w:val="fr-CA"/>
        </w:rPr>
        <w:t xml:space="preserve">au </w:t>
      </w:r>
      <w:r w:rsidRPr="00AF1135">
        <w:rPr>
          <w:b/>
          <w:lang w:val="fr-CA"/>
        </w:rPr>
        <w:t xml:space="preserve">2. </w:t>
      </w:r>
      <w:r w:rsidR="004326C4" w:rsidRPr="004326C4">
        <w:rPr>
          <w:b/>
          <w:lang w:val="fr-CA"/>
        </w:rPr>
        <w:t xml:space="preserve">Rapport financier </w:t>
      </w:r>
      <w:r w:rsidR="00A66B4C">
        <w:rPr>
          <w:b/>
          <w:lang w:val="fr-CA"/>
        </w:rPr>
        <w:t>sur</w:t>
      </w:r>
      <w:r w:rsidR="004326C4" w:rsidRPr="004326C4">
        <w:rPr>
          <w:b/>
          <w:lang w:val="fr-CA"/>
        </w:rPr>
        <w:t xml:space="preserve"> la phase</w:t>
      </w:r>
      <w:r w:rsidR="009C7CD6" w:rsidRPr="004326C4">
        <w:rPr>
          <w:b/>
          <w:lang w:val="fr-CA"/>
        </w:rPr>
        <w:t xml:space="preserve"> II </w:t>
      </w:r>
      <w:r w:rsidR="004326C4" w:rsidRPr="004326C4">
        <w:rPr>
          <w:b/>
          <w:lang w:val="fr-CA"/>
        </w:rPr>
        <w:t>du PGE</w:t>
      </w:r>
      <w:r w:rsidRPr="004326C4">
        <w:rPr>
          <w:b/>
          <w:lang w:val="fr-CA"/>
        </w:rPr>
        <w:t xml:space="preserve">H </w:t>
      </w:r>
      <w:r w:rsidR="004326C4" w:rsidRPr="004326C4">
        <w:rPr>
          <w:b/>
          <w:lang w:val="fr-CA"/>
        </w:rPr>
        <w:t>p</w:t>
      </w:r>
      <w:r w:rsidRPr="004326C4">
        <w:rPr>
          <w:b/>
          <w:lang w:val="fr-CA"/>
        </w:rPr>
        <w:t>o</w:t>
      </w:r>
      <w:r w:rsidR="004326C4" w:rsidRPr="004326C4">
        <w:rPr>
          <w:b/>
          <w:lang w:val="fr-CA"/>
        </w:rPr>
        <w:t>u</w:t>
      </w:r>
      <w:r w:rsidRPr="004326C4">
        <w:rPr>
          <w:b/>
          <w:lang w:val="fr-CA"/>
        </w:rPr>
        <w:t>r Cuba (</w:t>
      </w:r>
      <w:r w:rsidR="004326C4" w:rsidRPr="004326C4">
        <w:rPr>
          <w:b/>
          <w:lang w:val="fr-CA"/>
        </w:rPr>
        <w:t xml:space="preserve">$ </w:t>
      </w:r>
      <w:r w:rsidRPr="004326C4">
        <w:rPr>
          <w:b/>
          <w:lang w:val="fr-CA"/>
        </w:rPr>
        <w:t>US)</w:t>
      </w:r>
    </w:p>
    <w:tbl>
      <w:tblPr>
        <w:tblW w:w="5000" w:type="pct"/>
        <w:tblLook w:val="04A0" w:firstRow="1" w:lastRow="0" w:firstColumn="1" w:lastColumn="0" w:noHBand="0" w:noVBand="1"/>
      </w:tblPr>
      <w:tblGrid>
        <w:gridCol w:w="2265"/>
        <w:gridCol w:w="1606"/>
        <w:gridCol w:w="1522"/>
        <w:gridCol w:w="2394"/>
        <w:gridCol w:w="1563"/>
      </w:tblGrid>
      <w:tr w:rsidR="003B4FDA" w:rsidRPr="005216F4" w14:paraId="29BF1EFC" w14:textId="77777777" w:rsidTr="002A71CF">
        <w:trPr>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29E620D3" w14:textId="69391D96" w:rsidR="009335CC" w:rsidRPr="005216F4" w:rsidRDefault="004326C4" w:rsidP="002A71CF">
            <w:pPr>
              <w:keepNext/>
              <w:jc w:val="center"/>
              <w:rPr>
                <w:b/>
                <w:color w:val="000000"/>
                <w:sz w:val="20"/>
                <w:szCs w:val="20"/>
                <w:lang w:eastAsia="en-CA"/>
              </w:rPr>
            </w:pPr>
            <w:r>
              <w:rPr>
                <w:b/>
                <w:color w:val="000000"/>
                <w:sz w:val="20"/>
                <w:szCs w:val="20"/>
                <w:lang w:val="fr-CA" w:eastAsia="en-CA"/>
              </w:rPr>
              <w:t>T</w:t>
            </w:r>
            <w:r w:rsidR="009335CC" w:rsidRPr="005216F4">
              <w:rPr>
                <w:b/>
                <w:color w:val="000000"/>
                <w:sz w:val="20"/>
                <w:szCs w:val="20"/>
                <w:lang w:eastAsia="en-CA"/>
              </w:rPr>
              <w:t>ranche</w:t>
            </w:r>
            <w:r>
              <w:rPr>
                <w:b/>
                <w:color w:val="000000"/>
                <w:sz w:val="20"/>
                <w:szCs w:val="20"/>
                <w:lang w:eastAsia="en-CA"/>
              </w:rPr>
              <w:t xml:space="preserve"> de financement</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C8603A8" w14:textId="5BEF5383" w:rsidR="009335CC" w:rsidRPr="005216F4" w:rsidRDefault="009335CC" w:rsidP="002A71CF">
            <w:pPr>
              <w:keepNext/>
              <w:jc w:val="center"/>
              <w:rPr>
                <w:b/>
                <w:color w:val="000000"/>
                <w:sz w:val="20"/>
                <w:szCs w:val="20"/>
                <w:lang w:eastAsia="en-CA"/>
              </w:rPr>
            </w:pPr>
            <w:r w:rsidRPr="005216F4">
              <w:rPr>
                <w:b/>
                <w:color w:val="000000"/>
                <w:sz w:val="20"/>
                <w:szCs w:val="20"/>
                <w:lang w:eastAsia="en-CA"/>
              </w:rPr>
              <w:t>F</w:t>
            </w:r>
            <w:r w:rsidR="004326C4">
              <w:rPr>
                <w:b/>
                <w:color w:val="000000"/>
                <w:sz w:val="20"/>
                <w:szCs w:val="20"/>
                <w:lang w:eastAsia="en-CA"/>
              </w:rPr>
              <w:t>o</w:t>
            </w:r>
            <w:r w:rsidRPr="005216F4">
              <w:rPr>
                <w:b/>
                <w:color w:val="000000"/>
                <w:sz w:val="20"/>
                <w:szCs w:val="20"/>
                <w:lang w:eastAsia="en-CA"/>
              </w:rPr>
              <w:t>nds appro</w:t>
            </w:r>
            <w:r w:rsidR="004326C4">
              <w:rPr>
                <w:b/>
                <w:color w:val="000000"/>
                <w:sz w:val="20"/>
                <w:szCs w:val="20"/>
                <w:lang w:eastAsia="en-CA"/>
              </w:rPr>
              <w:t>u</w:t>
            </w:r>
            <w:r w:rsidRPr="005216F4">
              <w:rPr>
                <w:b/>
                <w:color w:val="000000"/>
                <w:sz w:val="20"/>
                <w:szCs w:val="20"/>
                <w:lang w:eastAsia="en-CA"/>
              </w:rPr>
              <w:t>v</w:t>
            </w:r>
            <w:r w:rsidR="004326C4">
              <w:rPr>
                <w:b/>
                <w:color w:val="000000"/>
                <w:sz w:val="20"/>
                <w:szCs w:val="20"/>
                <w:lang w:eastAsia="en-CA"/>
              </w:rPr>
              <w:t>és</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3C474F66" w14:textId="242F896F" w:rsidR="009335CC" w:rsidRPr="005216F4" w:rsidRDefault="009335CC" w:rsidP="002A71CF">
            <w:pPr>
              <w:keepNext/>
              <w:jc w:val="center"/>
              <w:rPr>
                <w:b/>
                <w:color w:val="000000"/>
                <w:sz w:val="20"/>
                <w:szCs w:val="20"/>
                <w:lang w:eastAsia="en-CA"/>
              </w:rPr>
            </w:pPr>
            <w:r w:rsidRPr="005216F4">
              <w:rPr>
                <w:b/>
                <w:color w:val="000000"/>
                <w:sz w:val="20"/>
                <w:szCs w:val="20"/>
                <w:lang w:eastAsia="en-CA"/>
              </w:rPr>
              <w:t>F</w:t>
            </w:r>
            <w:r w:rsidR="003B4FDA">
              <w:rPr>
                <w:b/>
                <w:color w:val="000000"/>
                <w:sz w:val="20"/>
                <w:szCs w:val="20"/>
                <w:lang w:eastAsia="en-CA"/>
              </w:rPr>
              <w:t>o</w:t>
            </w:r>
            <w:r w:rsidRPr="005216F4">
              <w:rPr>
                <w:b/>
                <w:color w:val="000000"/>
                <w:sz w:val="20"/>
                <w:szCs w:val="20"/>
                <w:lang w:eastAsia="en-CA"/>
              </w:rPr>
              <w:t>nds d</w:t>
            </w:r>
            <w:r w:rsidR="003B4FDA">
              <w:rPr>
                <w:b/>
                <w:color w:val="000000"/>
                <w:sz w:val="20"/>
                <w:szCs w:val="20"/>
                <w:lang w:eastAsia="en-CA"/>
              </w:rPr>
              <w:t>écaissé</w:t>
            </w:r>
            <w:r w:rsidRPr="005216F4">
              <w:rPr>
                <w:b/>
                <w:color w:val="000000"/>
                <w:sz w:val="20"/>
                <w:szCs w:val="20"/>
                <w:lang w:eastAsia="en-CA"/>
              </w:rPr>
              <w:t>s</w:t>
            </w:r>
          </w:p>
        </w:tc>
        <w:tc>
          <w:tcPr>
            <w:tcW w:w="1181"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6BDD034" w14:textId="21529256" w:rsidR="009335CC" w:rsidRPr="005216F4" w:rsidRDefault="003B4FDA" w:rsidP="002A71CF">
            <w:pPr>
              <w:keepNext/>
              <w:jc w:val="center"/>
              <w:rPr>
                <w:b/>
                <w:color w:val="000000"/>
                <w:sz w:val="20"/>
                <w:szCs w:val="20"/>
                <w:lang w:eastAsia="en-CA"/>
              </w:rPr>
            </w:pPr>
            <w:r>
              <w:rPr>
                <w:b/>
                <w:color w:val="000000"/>
                <w:sz w:val="20"/>
                <w:szCs w:val="20"/>
                <w:lang w:eastAsia="en-CA"/>
              </w:rPr>
              <w:t>Taux de décaissement</w:t>
            </w:r>
            <w:r w:rsidR="009335CC" w:rsidRPr="005216F4">
              <w:rPr>
                <w:b/>
                <w:color w:val="000000"/>
                <w:sz w:val="20"/>
                <w:szCs w:val="20"/>
                <w:lang w:eastAsia="en-CA"/>
              </w:rPr>
              <w:t xml:space="preserve"> (%)</w:t>
            </w:r>
          </w:p>
        </w:tc>
        <w:tc>
          <w:tcPr>
            <w:tcW w:w="954" w:type="pct"/>
            <w:tcBorders>
              <w:top w:val="single" w:sz="4" w:space="0" w:color="auto"/>
              <w:left w:val="nil"/>
              <w:bottom w:val="single" w:sz="4" w:space="0" w:color="auto"/>
              <w:right w:val="single" w:sz="4" w:space="0" w:color="auto"/>
            </w:tcBorders>
          </w:tcPr>
          <w:p w14:paraId="0AE90DB2" w14:textId="1123ECBF" w:rsidR="009335CC" w:rsidRPr="005216F4" w:rsidRDefault="003B4FDA" w:rsidP="002A71CF">
            <w:pPr>
              <w:keepNext/>
              <w:jc w:val="center"/>
              <w:rPr>
                <w:b/>
                <w:color w:val="000000"/>
                <w:sz w:val="20"/>
                <w:szCs w:val="20"/>
                <w:highlight w:val="green"/>
                <w:lang w:eastAsia="en-CA"/>
              </w:rPr>
            </w:pPr>
            <w:r>
              <w:rPr>
                <w:b/>
                <w:color w:val="000000"/>
                <w:sz w:val="20"/>
                <w:szCs w:val="20"/>
                <w:lang w:eastAsia="en-CA"/>
              </w:rPr>
              <w:t xml:space="preserve">Solde </w:t>
            </w:r>
            <w:r w:rsidR="00A66B4C">
              <w:rPr>
                <w:b/>
                <w:color w:val="000000"/>
                <w:sz w:val="20"/>
                <w:szCs w:val="20"/>
                <w:lang w:eastAsia="en-CA"/>
              </w:rPr>
              <w:t>des fonds</w:t>
            </w:r>
            <w:r w:rsidR="009335CC" w:rsidRPr="005216F4">
              <w:rPr>
                <w:b/>
                <w:color w:val="000000"/>
                <w:sz w:val="20"/>
                <w:szCs w:val="20"/>
                <w:lang w:eastAsia="en-CA"/>
              </w:rPr>
              <w:t xml:space="preserve"> </w:t>
            </w:r>
          </w:p>
        </w:tc>
      </w:tr>
      <w:tr w:rsidR="003B4FDA" w:rsidRPr="005216F4" w14:paraId="43F048CF" w14:textId="77777777" w:rsidTr="002A71CF">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41481AA" w14:textId="257DCC36" w:rsidR="009335CC" w:rsidRPr="005216F4" w:rsidRDefault="004326C4" w:rsidP="002A71CF">
            <w:pPr>
              <w:jc w:val="left"/>
              <w:rPr>
                <w:color w:val="000000"/>
                <w:sz w:val="20"/>
                <w:szCs w:val="20"/>
                <w:lang w:eastAsia="en-CA"/>
              </w:rPr>
            </w:pPr>
            <w:r>
              <w:rPr>
                <w:color w:val="000000"/>
                <w:sz w:val="20"/>
                <w:szCs w:val="20"/>
                <w:lang w:eastAsia="en-CA"/>
              </w:rPr>
              <w:t>Première</w:t>
            </w:r>
          </w:p>
        </w:tc>
        <w:tc>
          <w:tcPr>
            <w:tcW w:w="955" w:type="pct"/>
            <w:tcBorders>
              <w:top w:val="nil"/>
              <w:left w:val="nil"/>
              <w:bottom w:val="single" w:sz="4" w:space="0" w:color="auto"/>
              <w:right w:val="single" w:sz="4" w:space="0" w:color="auto"/>
            </w:tcBorders>
            <w:noWrap/>
            <w:tcMar>
              <w:left w:w="72" w:type="dxa"/>
              <w:right w:w="115" w:type="dxa"/>
            </w:tcMar>
            <w:hideMark/>
          </w:tcPr>
          <w:p w14:paraId="41BF219D" w14:textId="36935008" w:rsidR="009335CC" w:rsidRPr="005216F4" w:rsidRDefault="009335CC" w:rsidP="00144745">
            <w:pPr>
              <w:jc w:val="right"/>
              <w:rPr>
                <w:color w:val="000000"/>
                <w:sz w:val="20"/>
                <w:szCs w:val="20"/>
                <w:lang w:eastAsia="en-CA"/>
              </w:rPr>
            </w:pPr>
            <w:r>
              <w:rPr>
                <w:sz w:val="20"/>
                <w:szCs w:val="20"/>
              </w:rPr>
              <w:t>260</w:t>
            </w:r>
            <w:r w:rsidR="004326C4">
              <w:rPr>
                <w:sz w:val="20"/>
                <w:szCs w:val="20"/>
              </w:rPr>
              <w:t xml:space="preserve"> </w:t>
            </w:r>
            <w:r w:rsidRPr="00A87B64">
              <w:rPr>
                <w:sz w:val="20"/>
                <w:szCs w:val="20"/>
              </w:rPr>
              <w:t>000</w:t>
            </w:r>
          </w:p>
        </w:tc>
        <w:tc>
          <w:tcPr>
            <w:tcW w:w="955" w:type="pct"/>
            <w:tcBorders>
              <w:top w:val="nil"/>
              <w:left w:val="nil"/>
              <w:bottom w:val="single" w:sz="4" w:space="0" w:color="auto"/>
              <w:right w:val="single" w:sz="4" w:space="0" w:color="auto"/>
            </w:tcBorders>
            <w:noWrap/>
            <w:tcMar>
              <w:left w:w="72" w:type="dxa"/>
              <w:right w:w="115" w:type="dxa"/>
            </w:tcMar>
            <w:hideMark/>
          </w:tcPr>
          <w:p w14:paraId="5C79491E" w14:textId="0ACE27CE" w:rsidR="009335CC" w:rsidRPr="005216F4" w:rsidRDefault="009335CC" w:rsidP="002A71CF">
            <w:pPr>
              <w:jc w:val="right"/>
              <w:rPr>
                <w:color w:val="000000"/>
                <w:sz w:val="20"/>
                <w:szCs w:val="20"/>
                <w:lang w:eastAsia="en-CA"/>
              </w:rPr>
            </w:pPr>
            <w:r>
              <w:rPr>
                <w:sz w:val="20"/>
                <w:szCs w:val="20"/>
              </w:rPr>
              <w:t>260</w:t>
            </w:r>
            <w:r w:rsidR="003B4FDA">
              <w:rPr>
                <w:sz w:val="20"/>
                <w:szCs w:val="20"/>
              </w:rPr>
              <w:t xml:space="preserve"> </w:t>
            </w:r>
            <w:r>
              <w:rPr>
                <w:sz w:val="20"/>
                <w:szCs w:val="20"/>
              </w:rPr>
              <w:t>000</w:t>
            </w:r>
          </w:p>
        </w:tc>
        <w:tc>
          <w:tcPr>
            <w:tcW w:w="1181" w:type="pct"/>
            <w:tcBorders>
              <w:top w:val="nil"/>
              <w:left w:val="nil"/>
              <w:bottom w:val="single" w:sz="4" w:space="0" w:color="auto"/>
              <w:right w:val="single" w:sz="4" w:space="0" w:color="auto"/>
            </w:tcBorders>
            <w:noWrap/>
            <w:tcMar>
              <w:left w:w="72" w:type="dxa"/>
              <w:right w:w="72" w:type="dxa"/>
            </w:tcMar>
            <w:hideMark/>
          </w:tcPr>
          <w:p w14:paraId="33F6EFDF" w14:textId="77777777" w:rsidR="009335CC" w:rsidRPr="005216F4" w:rsidRDefault="009335CC" w:rsidP="002A71CF">
            <w:pPr>
              <w:jc w:val="center"/>
              <w:rPr>
                <w:color w:val="000000"/>
                <w:sz w:val="20"/>
                <w:szCs w:val="20"/>
                <w:lang w:eastAsia="en-CA"/>
              </w:rPr>
            </w:pPr>
            <w:r w:rsidRPr="00A87B64">
              <w:rPr>
                <w:color w:val="000000"/>
                <w:sz w:val="20"/>
                <w:szCs w:val="20"/>
                <w:lang w:eastAsia="en-CA"/>
              </w:rPr>
              <w:t>100</w:t>
            </w:r>
          </w:p>
        </w:tc>
        <w:tc>
          <w:tcPr>
            <w:tcW w:w="954" w:type="pct"/>
            <w:tcBorders>
              <w:top w:val="nil"/>
              <w:left w:val="nil"/>
              <w:bottom w:val="single" w:sz="4" w:space="0" w:color="auto"/>
              <w:right w:val="single" w:sz="4" w:space="0" w:color="auto"/>
            </w:tcBorders>
          </w:tcPr>
          <w:p w14:paraId="235D0E0A" w14:textId="77777777" w:rsidR="009335CC" w:rsidRPr="00E906C2" w:rsidRDefault="009335CC" w:rsidP="00144745">
            <w:pPr>
              <w:jc w:val="right"/>
              <w:rPr>
                <w:color w:val="000000"/>
                <w:sz w:val="20"/>
                <w:szCs w:val="20"/>
                <w:lang w:eastAsia="en-CA"/>
              </w:rPr>
            </w:pPr>
            <w:r w:rsidRPr="00E906C2">
              <w:rPr>
                <w:color w:val="000000"/>
                <w:sz w:val="20"/>
                <w:szCs w:val="20"/>
                <w:lang w:eastAsia="en-CA"/>
              </w:rPr>
              <w:t>0</w:t>
            </w:r>
          </w:p>
        </w:tc>
      </w:tr>
      <w:tr w:rsidR="003B4FDA" w:rsidRPr="005216F4" w14:paraId="5A7CA574" w14:textId="77777777" w:rsidTr="002A71CF">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426095C" w14:textId="576C9201" w:rsidR="009335CC" w:rsidRPr="005216F4" w:rsidRDefault="004326C4" w:rsidP="002A71CF">
            <w:pPr>
              <w:jc w:val="left"/>
              <w:rPr>
                <w:color w:val="000000"/>
                <w:sz w:val="20"/>
                <w:szCs w:val="20"/>
                <w:lang w:eastAsia="en-CA"/>
              </w:rPr>
            </w:pPr>
            <w:r>
              <w:rPr>
                <w:color w:val="000000"/>
                <w:sz w:val="20"/>
                <w:szCs w:val="20"/>
                <w:lang w:eastAsia="en-CA"/>
              </w:rPr>
              <w:t>Deuxième</w:t>
            </w:r>
          </w:p>
        </w:tc>
        <w:tc>
          <w:tcPr>
            <w:tcW w:w="955" w:type="pct"/>
            <w:tcBorders>
              <w:top w:val="nil"/>
              <w:left w:val="nil"/>
              <w:bottom w:val="single" w:sz="4" w:space="0" w:color="auto"/>
              <w:right w:val="single" w:sz="4" w:space="0" w:color="auto"/>
            </w:tcBorders>
            <w:noWrap/>
            <w:tcMar>
              <w:left w:w="72" w:type="dxa"/>
              <w:right w:w="115" w:type="dxa"/>
            </w:tcMar>
            <w:hideMark/>
          </w:tcPr>
          <w:p w14:paraId="7241F84B" w14:textId="4CF44907" w:rsidR="009335CC" w:rsidRPr="005216F4" w:rsidRDefault="009335CC" w:rsidP="00144745">
            <w:pPr>
              <w:jc w:val="right"/>
              <w:rPr>
                <w:color w:val="000000"/>
                <w:sz w:val="20"/>
                <w:szCs w:val="20"/>
                <w:lang w:eastAsia="en-CA"/>
              </w:rPr>
            </w:pPr>
            <w:r>
              <w:rPr>
                <w:color w:val="000000"/>
                <w:sz w:val="20"/>
                <w:szCs w:val="20"/>
                <w:lang w:eastAsia="en-CA"/>
              </w:rPr>
              <w:t>260</w:t>
            </w:r>
            <w:r w:rsidR="004326C4">
              <w:rPr>
                <w:color w:val="000000"/>
                <w:sz w:val="20"/>
                <w:szCs w:val="20"/>
                <w:lang w:eastAsia="en-CA"/>
              </w:rPr>
              <w:t xml:space="preserve"> </w:t>
            </w:r>
            <w:r w:rsidRPr="00A87B64">
              <w:rPr>
                <w:color w:val="000000"/>
                <w:sz w:val="20"/>
                <w:szCs w:val="20"/>
                <w:lang w:eastAsia="en-CA"/>
              </w:rPr>
              <w:t>000</w:t>
            </w:r>
          </w:p>
        </w:tc>
        <w:tc>
          <w:tcPr>
            <w:tcW w:w="955" w:type="pct"/>
            <w:tcBorders>
              <w:top w:val="nil"/>
              <w:left w:val="nil"/>
              <w:bottom w:val="single" w:sz="4" w:space="0" w:color="auto"/>
              <w:right w:val="single" w:sz="4" w:space="0" w:color="auto"/>
            </w:tcBorders>
            <w:noWrap/>
            <w:tcMar>
              <w:left w:w="72" w:type="dxa"/>
              <w:right w:w="115" w:type="dxa"/>
            </w:tcMar>
            <w:hideMark/>
          </w:tcPr>
          <w:p w14:paraId="67DF4869" w14:textId="398574A2" w:rsidR="009335CC" w:rsidRPr="005216F4" w:rsidRDefault="009335CC" w:rsidP="002A71CF">
            <w:pPr>
              <w:jc w:val="right"/>
              <w:rPr>
                <w:color w:val="000000"/>
                <w:sz w:val="20"/>
                <w:szCs w:val="20"/>
                <w:lang w:eastAsia="en-CA"/>
              </w:rPr>
            </w:pPr>
            <w:r>
              <w:rPr>
                <w:color w:val="000000"/>
                <w:sz w:val="20"/>
                <w:szCs w:val="20"/>
                <w:lang w:eastAsia="en-CA"/>
              </w:rPr>
              <w:t>118</w:t>
            </w:r>
            <w:r w:rsidR="003B4FDA">
              <w:rPr>
                <w:color w:val="000000"/>
                <w:sz w:val="20"/>
                <w:szCs w:val="20"/>
                <w:lang w:eastAsia="en-CA"/>
              </w:rPr>
              <w:t xml:space="preserve"> </w:t>
            </w:r>
            <w:r>
              <w:rPr>
                <w:color w:val="000000"/>
                <w:sz w:val="20"/>
                <w:szCs w:val="20"/>
                <w:lang w:eastAsia="en-CA"/>
              </w:rPr>
              <w:t>824</w:t>
            </w:r>
          </w:p>
        </w:tc>
        <w:tc>
          <w:tcPr>
            <w:tcW w:w="1181" w:type="pct"/>
            <w:tcBorders>
              <w:top w:val="nil"/>
              <w:left w:val="nil"/>
              <w:bottom w:val="single" w:sz="4" w:space="0" w:color="auto"/>
              <w:right w:val="single" w:sz="4" w:space="0" w:color="auto"/>
            </w:tcBorders>
            <w:noWrap/>
            <w:tcMar>
              <w:left w:w="72" w:type="dxa"/>
              <w:right w:w="72" w:type="dxa"/>
            </w:tcMar>
            <w:hideMark/>
          </w:tcPr>
          <w:p w14:paraId="7BE9C506" w14:textId="53B09B1F" w:rsidR="009335CC" w:rsidRPr="005216F4" w:rsidRDefault="009335CC" w:rsidP="002A71CF">
            <w:pPr>
              <w:jc w:val="center"/>
              <w:rPr>
                <w:color w:val="000000"/>
                <w:sz w:val="20"/>
                <w:szCs w:val="20"/>
                <w:lang w:eastAsia="en-CA"/>
              </w:rPr>
            </w:pPr>
            <w:r>
              <w:rPr>
                <w:color w:val="000000"/>
                <w:sz w:val="20"/>
                <w:szCs w:val="20"/>
                <w:lang w:eastAsia="en-CA"/>
              </w:rPr>
              <w:t>4</w:t>
            </w:r>
            <w:r w:rsidR="009C7CD6">
              <w:rPr>
                <w:color w:val="000000"/>
                <w:sz w:val="20"/>
                <w:szCs w:val="20"/>
                <w:lang w:eastAsia="en-CA"/>
              </w:rPr>
              <w:t>5</w:t>
            </w:r>
            <w:r w:rsidR="003B4FDA">
              <w:rPr>
                <w:color w:val="000000"/>
                <w:sz w:val="20"/>
                <w:szCs w:val="20"/>
                <w:lang w:eastAsia="en-CA"/>
              </w:rPr>
              <w:t>,</w:t>
            </w:r>
            <w:r w:rsidR="009C7CD6">
              <w:rPr>
                <w:color w:val="000000"/>
                <w:sz w:val="20"/>
                <w:szCs w:val="20"/>
                <w:lang w:eastAsia="en-CA"/>
              </w:rPr>
              <w:t>7</w:t>
            </w:r>
          </w:p>
        </w:tc>
        <w:tc>
          <w:tcPr>
            <w:tcW w:w="954" w:type="pct"/>
            <w:tcBorders>
              <w:top w:val="nil"/>
              <w:left w:val="nil"/>
              <w:bottom w:val="single" w:sz="4" w:space="0" w:color="auto"/>
              <w:right w:val="single" w:sz="4" w:space="0" w:color="auto"/>
            </w:tcBorders>
          </w:tcPr>
          <w:p w14:paraId="52387210" w14:textId="46FC2579" w:rsidR="009335CC" w:rsidRPr="00E906C2" w:rsidRDefault="009335CC" w:rsidP="00144745">
            <w:pPr>
              <w:jc w:val="right"/>
              <w:rPr>
                <w:color w:val="000000"/>
                <w:sz w:val="20"/>
                <w:szCs w:val="20"/>
                <w:lang w:eastAsia="en-CA"/>
              </w:rPr>
            </w:pPr>
            <w:r>
              <w:rPr>
                <w:color w:val="000000"/>
                <w:sz w:val="20"/>
                <w:szCs w:val="20"/>
                <w:lang w:eastAsia="en-CA"/>
              </w:rPr>
              <w:t>141</w:t>
            </w:r>
            <w:r w:rsidR="003B4FDA">
              <w:rPr>
                <w:color w:val="000000"/>
                <w:sz w:val="20"/>
                <w:szCs w:val="20"/>
                <w:lang w:eastAsia="en-CA"/>
              </w:rPr>
              <w:t xml:space="preserve"> </w:t>
            </w:r>
            <w:r>
              <w:rPr>
                <w:color w:val="000000"/>
                <w:sz w:val="20"/>
                <w:szCs w:val="20"/>
                <w:lang w:eastAsia="en-CA"/>
              </w:rPr>
              <w:t>176</w:t>
            </w:r>
          </w:p>
        </w:tc>
      </w:tr>
      <w:tr w:rsidR="003B4FDA" w:rsidRPr="005216F4" w14:paraId="6C37A4EE" w14:textId="77777777" w:rsidTr="00E83CAC">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AE44494" w14:textId="58ABA530" w:rsidR="009335CC" w:rsidRDefault="009335CC" w:rsidP="002A71CF">
            <w:pPr>
              <w:jc w:val="left"/>
              <w:rPr>
                <w:color w:val="000000"/>
                <w:sz w:val="20"/>
                <w:szCs w:val="20"/>
                <w:lang w:eastAsia="en-CA"/>
              </w:rPr>
            </w:pPr>
            <w:r>
              <w:rPr>
                <w:color w:val="000000"/>
                <w:sz w:val="20"/>
                <w:szCs w:val="20"/>
                <w:lang w:eastAsia="en-CA"/>
              </w:rPr>
              <w:t>A</w:t>
            </w:r>
            <w:r w:rsidR="004326C4">
              <w:rPr>
                <w:color w:val="000000"/>
                <w:sz w:val="20"/>
                <w:szCs w:val="20"/>
                <w:lang w:eastAsia="en-CA"/>
              </w:rPr>
              <w:t>ctivités a</w:t>
            </w:r>
            <w:r>
              <w:rPr>
                <w:color w:val="000000"/>
                <w:sz w:val="20"/>
                <w:szCs w:val="20"/>
                <w:lang w:eastAsia="en-CA"/>
              </w:rPr>
              <w:t>ddition</w:t>
            </w:r>
            <w:r w:rsidR="004326C4">
              <w:rPr>
                <w:color w:val="000000"/>
                <w:sz w:val="20"/>
                <w:szCs w:val="20"/>
                <w:lang w:eastAsia="en-CA"/>
              </w:rPr>
              <w:t>nelles</w:t>
            </w:r>
            <w:r>
              <w:rPr>
                <w:color w:val="000000"/>
                <w:sz w:val="20"/>
                <w:szCs w:val="20"/>
                <w:lang w:eastAsia="en-CA"/>
              </w:rPr>
              <w:t xml:space="preserve"> </w:t>
            </w:r>
          </w:p>
          <w:p w14:paraId="2227E21F" w14:textId="6031E376" w:rsidR="009335CC" w:rsidRPr="005216F4" w:rsidRDefault="009335CC" w:rsidP="002A71CF">
            <w:pPr>
              <w:jc w:val="left"/>
              <w:rPr>
                <w:color w:val="000000"/>
                <w:sz w:val="20"/>
                <w:szCs w:val="20"/>
                <w:lang w:eastAsia="en-CA"/>
              </w:rPr>
            </w:pPr>
            <w:r>
              <w:rPr>
                <w:color w:val="000000"/>
                <w:sz w:val="20"/>
                <w:szCs w:val="20"/>
                <w:lang w:eastAsia="en-CA"/>
              </w:rPr>
              <w:t>(d</w:t>
            </w:r>
            <w:r w:rsidR="004326C4">
              <w:rPr>
                <w:color w:val="000000"/>
                <w:sz w:val="20"/>
                <w:szCs w:val="20"/>
                <w:lang w:eastAsia="en-CA"/>
              </w:rPr>
              <w:t>é</w:t>
            </w:r>
            <w:r>
              <w:rPr>
                <w:color w:val="000000"/>
                <w:sz w:val="20"/>
                <w:szCs w:val="20"/>
                <w:lang w:eastAsia="en-CA"/>
              </w:rPr>
              <w:t>cision 89/6)</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F1A7894" w14:textId="3EEF7E64" w:rsidR="009335CC" w:rsidRPr="005216F4" w:rsidRDefault="009335CC" w:rsidP="00144745">
            <w:pPr>
              <w:jc w:val="right"/>
              <w:rPr>
                <w:color w:val="000000"/>
                <w:sz w:val="20"/>
                <w:szCs w:val="20"/>
                <w:lang w:eastAsia="en-CA"/>
              </w:rPr>
            </w:pPr>
            <w:r>
              <w:rPr>
                <w:color w:val="000000"/>
                <w:sz w:val="20"/>
                <w:szCs w:val="20"/>
                <w:lang w:eastAsia="en-CA"/>
              </w:rPr>
              <w:t>120</w:t>
            </w:r>
            <w:r w:rsidR="004326C4">
              <w:rPr>
                <w:color w:val="000000"/>
                <w:sz w:val="20"/>
                <w:szCs w:val="20"/>
                <w:lang w:eastAsia="en-CA"/>
              </w:rPr>
              <w:t xml:space="preserve"> </w:t>
            </w:r>
            <w:r>
              <w:rPr>
                <w:color w:val="000000"/>
                <w:sz w:val="20"/>
                <w:szCs w:val="20"/>
                <w:lang w:eastAsia="en-CA"/>
              </w:rPr>
              <w:t>000</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6590C43E" w14:textId="336BF308" w:rsidR="009335CC" w:rsidRPr="005216F4" w:rsidRDefault="009335CC" w:rsidP="002A71CF">
            <w:pPr>
              <w:jc w:val="right"/>
              <w:rPr>
                <w:color w:val="000000"/>
                <w:sz w:val="20"/>
                <w:szCs w:val="20"/>
                <w:lang w:eastAsia="en-CA"/>
              </w:rPr>
            </w:pPr>
            <w:r>
              <w:rPr>
                <w:color w:val="000000"/>
                <w:sz w:val="20"/>
                <w:szCs w:val="20"/>
                <w:lang w:eastAsia="en-CA"/>
              </w:rPr>
              <w:t>2</w:t>
            </w:r>
            <w:r w:rsidR="003B4FDA">
              <w:rPr>
                <w:color w:val="000000"/>
                <w:sz w:val="20"/>
                <w:szCs w:val="20"/>
                <w:lang w:eastAsia="en-CA"/>
              </w:rPr>
              <w:t xml:space="preserve"> </w:t>
            </w:r>
            <w:r>
              <w:rPr>
                <w:color w:val="000000"/>
                <w:sz w:val="20"/>
                <w:szCs w:val="20"/>
                <w:lang w:eastAsia="en-CA"/>
              </w:rPr>
              <w:t>899</w:t>
            </w:r>
          </w:p>
        </w:tc>
        <w:tc>
          <w:tcPr>
            <w:tcW w:w="1181" w:type="pct"/>
            <w:tcBorders>
              <w:top w:val="nil"/>
              <w:left w:val="nil"/>
              <w:bottom w:val="single" w:sz="4" w:space="0" w:color="auto"/>
              <w:right w:val="single" w:sz="4" w:space="0" w:color="auto"/>
            </w:tcBorders>
            <w:noWrap/>
            <w:tcMar>
              <w:left w:w="72" w:type="dxa"/>
              <w:right w:w="72" w:type="dxa"/>
            </w:tcMar>
            <w:vAlign w:val="center"/>
            <w:hideMark/>
          </w:tcPr>
          <w:p w14:paraId="7DC56FBD" w14:textId="48E27026" w:rsidR="009335CC" w:rsidRPr="005216F4" w:rsidRDefault="009335CC" w:rsidP="002A71CF">
            <w:pPr>
              <w:jc w:val="center"/>
              <w:rPr>
                <w:color w:val="000000"/>
                <w:sz w:val="20"/>
                <w:szCs w:val="20"/>
                <w:lang w:eastAsia="en-CA"/>
              </w:rPr>
            </w:pPr>
            <w:r>
              <w:rPr>
                <w:color w:val="000000"/>
                <w:sz w:val="20"/>
                <w:szCs w:val="20"/>
                <w:lang w:eastAsia="en-CA"/>
              </w:rPr>
              <w:t>2</w:t>
            </w:r>
            <w:r w:rsidR="003B4FDA">
              <w:rPr>
                <w:color w:val="000000"/>
                <w:sz w:val="20"/>
                <w:szCs w:val="20"/>
                <w:lang w:eastAsia="en-CA"/>
              </w:rPr>
              <w:t>,</w:t>
            </w:r>
            <w:r w:rsidR="009C7CD6">
              <w:rPr>
                <w:color w:val="000000"/>
                <w:sz w:val="20"/>
                <w:szCs w:val="20"/>
                <w:lang w:eastAsia="en-CA"/>
              </w:rPr>
              <w:t>4</w:t>
            </w:r>
          </w:p>
        </w:tc>
        <w:tc>
          <w:tcPr>
            <w:tcW w:w="954" w:type="pct"/>
            <w:tcBorders>
              <w:top w:val="nil"/>
              <w:left w:val="nil"/>
              <w:bottom w:val="single" w:sz="4" w:space="0" w:color="auto"/>
              <w:right w:val="single" w:sz="4" w:space="0" w:color="auto"/>
            </w:tcBorders>
            <w:vAlign w:val="center"/>
          </w:tcPr>
          <w:p w14:paraId="1A5C911C" w14:textId="0B2134FF" w:rsidR="009335CC" w:rsidRPr="00E906C2" w:rsidRDefault="009335CC" w:rsidP="00144745">
            <w:pPr>
              <w:jc w:val="right"/>
              <w:rPr>
                <w:color w:val="000000"/>
                <w:sz w:val="20"/>
                <w:szCs w:val="20"/>
                <w:lang w:eastAsia="en-CA"/>
              </w:rPr>
            </w:pPr>
            <w:r>
              <w:rPr>
                <w:color w:val="000000"/>
                <w:sz w:val="20"/>
                <w:szCs w:val="20"/>
                <w:lang w:eastAsia="en-CA"/>
              </w:rPr>
              <w:t>117</w:t>
            </w:r>
            <w:r w:rsidR="003B4FDA">
              <w:rPr>
                <w:color w:val="000000"/>
                <w:sz w:val="20"/>
                <w:szCs w:val="20"/>
                <w:lang w:eastAsia="en-CA"/>
              </w:rPr>
              <w:t xml:space="preserve"> </w:t>
            </w:r>
            <w:r>
              <w:rPr>
                <w:color w:val="000000"/>
                <w:sz w:val="20"/>
                <w:szCs w:val="20"/>
                <w:lang w:eastAsia="en-CA"/>
              </w:rPr>
              <w:t>101</w:t>
            </w:r>
          </w:p>
        </w:tc>
      </w:tr>
      <w:tr w:rsidR="003B4FDA" w:rsidRPr="005216F4" w14:paraId="39AE0EE2" w14:textId="77777777" w:rsidTr="002A71CF">
        <w:tc>
          <w:tcPr>
            <w:tcW w:w="955"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2DBF1C6C" w14:textId="77777777" w:rsidR="009335CC" w:rsidRPr="005216F4" w:rsidRDefault="009335CC" w:rsidP="002A71CF">
            <w:pPr>
              <w:jc w:val="left"/>
              <w:rPr>
                <w:b/>
                <w:color w:val="000000"/>
                <w:sz w:val="20"/>
                <w:szCs w:val="20"/>
                <w:lang w:eastAsia="en-CA"/>
              </w:rPr>
            </w:pPr>
            <w:r w:rsidRPr="005216F4">
              <w:rPr>
                <w:b/>
                <w:color w:val="000000"/>
                <w:sz w:val="20"/>
                <w:szCs w:val="20"/>
                <w:lang w:eastAsia="en-CA"/>
              </w:rPr>
              <w:t>Total</w:t>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17B22CAF" w14:textId="511DF9A3" w:rsidR="009335CC" w:rsidRPr="00C76EDE" w:rsidRDefault="009335CC" w:rsidP="00144745">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640</w:t>
            </w:r>
            <w:r w:rsidR="004326C4">
              <w:rPr>
                <w:b/>
                <w:noProof/>
                <w:color w:val="000000"/>
                <w:sz w:val="20"/>
                <w:szCs w:val="20"/>
                <w:lang w:eastAsia="en-CA"/>
              </w:rPr>
              <w:t xml:space="preserve"> </w:t>
            </w:r>
            <w:r>
              <w:rPr>
                <w:b/>
                <w:noProof/>
                <w:color w:val="000000"/>
                <w:sz w:val="20"/>
                <w:szCs w:val="20"/>
                <w:lang w:eastAsia="en-CA"/>
              </w:rPr>
              <w:t>000</w:t>
            </w:r>
            <w:r>
              <w:rPr>
                <w:b/>
                <w:color w:val="000000"/>
                <w:sz w:val="20"/>
                <w:szCs w:val="20"/>
                <w:lang w:eastAsia="en-CA"/>
              </w:rPr>
              <w:fldChar w:fldCharType="end"/>
            </w:r>
          </w:p>
        </w:tc>
        <w:tc>
          <w:tcPr>
            <w:tcW w:w="955" w:type="pct"/>
            <w:tcBorders>
              <w:top w:val="nil"/>
              <w:left w:val="nil"/>
              <w:bottom w:val="single" w:sz="4" w:space="0" w:color="auto"/>
              <w:right w:val="single" w:sz="4" w:space="0" w:color="auto"/>
            </w:tcBorders>
            <w:noWrap/>
            <w:tcMar>
              <w:left w:w="72" w:type="dxa"/>
              <w:right w:w="115" w:type="dxa"/>
            </w:tcMar>
            <w:vAlign w:val="center"/>
            <w:hideMark/>
          </w:tcPr>
          <w:p w14:paraId="2968FA0F" w14:textId="60ED3DD2" w:rsidR="009335CC" w:rsidRPr="00C76EDE" w:rsidRDefault="0073293D" w:rsidP="002A71CF">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381</w:t>
            </w:r>
            <w:r w:rsidR="003B4FDA">
              <w:rPr>
                <w:b/>
                <w:noProof/>
                <w:color w:val="000000"/>
                <w:sz w:val="20"/>
                <w:szCs w:val="20"/>
                <w:lang w:eastAsia="en-CA"/>
              </w:rPr>
              <w:t xml:space="preserve"> </w:t>
            </w:r>
            <w:r>
              <w:rPr>
                <w:b/>
                <w:noProof/>
                <w:color w:val="000000"/>
                <w:sz w:val="20"/>
                <w:szCs w:val="20"/>
                <w:lang w:eastAsia="en-CA"/>
              </w:rPr>
              <w:t>723</w:t>
            </w:r>
            <w:r>
              <w:rPr>
                <w:b/>
                <w:color w:val="000000"/>
                <w:sz w:val="20"/>
                <w:szCs w:val="20"/>
                <w:lang w:eastAsia="en-CA"/>
              </w:rPr>
              <w:fldChar w:fldCharType="end"/>
            </w:r>
          </w:p>
        </w:tc>
        <w:tc>
          <w:tcPr>
            <w:tcW w:w="1181" w:type="pct"/>
            <w:tcBorders>
              <w:top w:val="nil"/>
              <w:left w:val="nil"/>
              <w:bottom w:val="single" w:sz="4" w:space="0" w:color="auto"/>
              <w:right w:val="single" w:sz="4" w:space="0" w:color="auto"/>
            </w:tcBorders>
            <w:noWrap/>
            <w:tcMar>
              <w:left w:w="72" w:type="dxa"/>
              <w:right w:w="72" w:type="dxa"/>
            </w:tcMar>
            <w:vAlign w:val="bottom"/>
            <w:hideMark/>
          </w:tcPr>
          <w:p w14:paraId="3B4DEC0A" w14:textId="57C96B62" w:rsidR="009335CC" w:rsidRPr="00C76EDE" w:rsidRDefault="009C7CD6" w:rsidP="002A71CF">
            <w:pPr>
              <w:jc w:val="center"/>
              <w:rPr>
                <w:b/>
                <w:color w:val="000000"/>
                <w:sz w:val="20"/>
                <w:szCs w:val="20"/>
                <w:lang w:eastAsia="en-CA"/>
              </w:rPr>
            </w:pPr>
            <w:r>
              <w:rPr>
                <w:b/>
                <w:color w:val="000000"/>
                <w:sz w:val="20"/>
                <w:szCs w:val="20"/>
                <w:lang w:eastAsia="en-CA"/>
              </w:rPr>
              <w:t>59</w:t>
            </w:r>
            <w:r w:rsidR="003B4FDA">
              <w:rPr>
                <w:b/>
                <w:color w:val="000000"/>
                <w:sz w:val="20"/>
                <w:szCs w:val="20"/>
                <w:lang w:eastAsia="en-CA"/>
              </w:rPr>
              <w:t>,</w:t>
            </w:r>
            <w:r>
              <w:rPr>
                <w:b/>
                <w:color w:val="000000"/>
                <w:sz w:val="20"/>
                <w:szCs w:val="20"/>
                <w:lang w:eastAsia="en-CA"/>
              </w:rPr>
              <w:t>6</w:t>
            </w:r>
          </w:p>
        </w:tc>
        <w:tc>
          <w:tcPr>
            <w:tcW w:w="954" w:type="pct"/>
            <w:tcBorders>
              <w:top w:val="nil"/>
              <w:left w:val="nil"/>
              <w:bottom w:val="single" w:sz="4" w:space="0" w:color="auto"/>
              <w:right w:val="single" w:sz="4" w:space="0" w:color="auto"/>
            </w:tcBorders>
          </w:tcPr>
          <w:p w14:paraId="37650643" w14:textId="157D5A55" w:rsidR="009335CC" w:rsidRPr="00E906C2" w:rsidRDefault="009335CC" w:rsidP="00144745">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258</w:t>
            </w:r>
            <w:r w:rsidR="003B4FDA">
              <w:rPr>
                <w:b/>
                <w:noProof/>
                <w:color w:val="000000"/>
                <w:sz w:val="20"/>
                <w:szCs w:val="20"/>
                <w:lang w:eastAsia="en-CA"/>
              </w:rPr>
              <w:t xml:space="preserve"> </w:t>
            </w:r>
            <w:r>
              <w:rPr>
                <w:b/>
                <w:noProof/>
                <w:color w:val="000000"/>
                <w:sz w:val="20"/>
                <w:szCs w:val="20"/>
                <w:lang w:eastAsia="en-CA"/>
              </w:rPr>
              <w:t>277</w:t>
            </w:r>
            <w:r>
              <w:rPr>
                <w:b/>
                <w:color w:val="000000"/>
                <w:sz w:val="20"/>
                <w:szCs w:val="20"/>
                <w:lang w:eastAsia="en-CA"/>
              </w:rPr>
              <w:fldChar w:fldCharType="end"/>
            </w:r>
          </w:p>
        </w:tc>
      </w:tr>
    </w:tbl>
    <w:p w14:paraId="657DC612" w14:textId="701DDD8D" w:rsidR="009335CC" w:rsidRPr="003B4FDA" w:rsidRDefault="003B4FDA" w:rsidP="009335CC">
      <w:pPr>
        <w:keepNext/>
        <w:spacing w:before="240" w:after="240"/>
        <w:rPr>
          <w:u w:val="single"/>
          <w:lang w:val="fr-CA"/>
        </w:rPr>
      </w:pPr>
      <w:r w:rsidRPr="003B4FDA">
        <w:rPr>
          <w:u w:val="single"/>
          <w:lang w:val="fr-CA"/>
        </w:rPr>
        <w:t xml:space="preserve">Plan de mise en œuvre </w:t>
      </w:r>
      <w:r>
        <w:rPr>
          <w:u w:val="single"/>
          <w:lang w:val="fr-CA"/>
        </w:rPr>
        <w:t xml:space="preserve">de </w:t>
      </w:r>
      <w:r w:rsidRPr="003B4FDA">
        <w:rPr>
          <w:u w:val="single"/>
          <w:lang w:val="fr-CA"/>
        </w:rPr>
        <w:t xml:space="preserve">la troisième </w:t>
      </w:r>
      <w:r w:rsidR="009335CC" w:rsidRPr="003B4FDA">
        <w:rPr>
          <w:u w:val="single"/>
          <w:lang w:val="fr-CA"/>
        </w:rPr>
        <w:t xml:space="preserve">tranche </w:t>
      </w:r>
      <w:r>
        <w:rPr>
          <w:u w:val="single"/>
          <w:lang w:val="fr-CA"/>
        </w:rPr>
        <w:t>de la phase</w:t>
      </w:r>
      <w:r w:rsidR="009335CC" w:rsidRPr="003B4FDA">
        <w:rPr>
          <w:u w:val="single"/>
          <w:lang w:val="fr-CA"/>
        </w:rPr>
        <w:t xml:space="preserve"> </w:t>
      </w:r>
      <w:r w:rsidR="009335CC" w:rsidRPr="003B4FDA">
        <w:rPr>
          <w:noProof/>
          <w:u w:val="single"/>
          <w:lang w:val="fr-CA"/>
        </w:rPr>
        <w:t>II</w:t>
      </w:r>
      <w:r w:rsidR="009335CC" w:rsidRPr="003B4FDA">
        <w:rPr>
          <w:u w:val="single"/>
          <w:lang w:val="fr-CA"/>
        </w:rPr>
        <w:t xml:space="preserve"> </w:t>
      </w:r>
      <w:r>
        <w:rPr>
          <w:u w:val="single"/>
          <w:lang w:val="fr-CA"/>
        </w:rPr>
        <w:t xml:space="preserve">du plan de gestion de l’élimination des </w:t>
      </w:r>
      <w:r w:rsidR="009335CC" w:rsidRPr="003B4FDA">
        <w:rPr>
          <w:u w:val="single"/>
          <w:lang w:val="fr-CA"/>
        </w:rPr>
        <w:t xml:space="preserve">HCFC </w:t>
      </w:r>
    </w:p>
    <w:p w14:paraId="252495CE" w14:textId="4B60FA21" w:rsidR="009335CC" w:rsidRPr="003B4FDA" w:rsidRDefault="003B4FDA" w:rsidP="00497DE6">
      <w:pPr>
        <w:pStyle w:val="Heading1"/>
        <w:rPr>
          <w:lang w:val="fr-CA"/>
        </w:rPr>
      </w:pPr>
      <w:r w:rsidRPr="003B4FDA">
        <w:rPr>
          <w:lang w:val="fr-CA"/>
        </w:rPr>
        <w:t>L</w:t>
      </w:r>
      <w:r w:rsidR="009335CC" w:rsidRPr="003B4FDA">
        <w:rPr>
          <w:lang w:val="fr-CA"/>
        </w:rPr>
        <w:t>e</w:t>
      </w:r>
      <w:r w:rsidRPr="003B4FDA">
        <w:rPr>
          <w:lang w:val="fr-CA"/>
        </w:rPr>
        <w:t>s</w:t>
      </w:r>
      <w:r w:rsidR="009335CC" w:rsidRPr="003B4FDA">
        <w:rPr>
          <w:lang w:val="fr-CA"/>
        </w:rPr>
        <w:t xml:space="preserve"> </w:t>
      </w:r>
      <w:r w:rsidRPr="003B4FDA">
        <w:rPr>
          <w:lang w:val="fr-CA"/>
        </w:rPr>
        <w:t>activités suivantes seront mise</w:t>
      </w:r>
      <w:r>
        <w:rPr>
          <w:lang w:val="fr-CA"/>
        </w:rPr>
        <w:t>s</w:t>
      </w:r>
      <w:r w:rsidRPr="003B4FDA">
        <w:rPr>
          <w:lang w:val="fr-CA"/>
        </w:rPr>
        <w:t xml:space="preserve"> en œuvre entre janvier </w:t>
      </w:r>
      <w:r w:rsidR="009335CC" w:rsidRPr="003B4FDA">
        <w:rPr>
          <w:noProof/>
          <w:lang w:val="fr-CA"/>
        </w:rPr>
        <w:t>2026</w:t>
      </w:r>
      <w:r w:rsidR="009335CC" w:rsidRPr="003B4FDA">
        <w:rPr>
          <w:lang w:val="fr-CA"/>
        </w:rPr>
        <w:t xml:space="preserve"> </w:t>
      </w:r>
      <w:r>
        <w:rPr>
          <w:lang w:val="fr-CA"/>
        </w:rPr>
        <w:t>et décembre</w:t>
      </w:r>
      <w:r w:rsidR="009335CC" w:rsidRPr="003B4FDA">
        <w:rPr>
          <w:lang w:val="fr-CA"/>
        </w:rPr>
        <w:t xml:space="preserve"> </w:t>
      </w:r>
      <w:r w:rsidR="009335CC" w:rsidRPr="003B4FDA">
        <w:rPr>
          <w:noProof/>
          <w:lang w:val="fr-CA"/>
        </w:rPr>
        <w:t>2027</w:t>
      </w:r>
      <w:r w:rsidR="009335CC" w:rsidRPr="003B4FDA">
        <w:rPr>
          <w:lang w:val="fr-CA"/>
        </w:rPr>
        <w:t>:</w:t>
      </w:r>
    </w:p>
    <w:p w14:paraId="0793BD95" w14:textId="63CE3D5B" w:rsidR="009335CC" w:rsidRPr="00393610" w:rsidRDefault="003B4FDA" w:rsidP="00F234CD">
      <w:pPr>
        <w:pStyle w:val="Heading2"/>
        <w:numPr>
          <w:ilvl w:val="0"/>
          <w:numId w:val="27"/>
        </w:numPr>
        <w:ind w:hanging="720"/>
        <w:rPr>
          <w:lang w:val="fr-CA"/>
        </w:rPr>
      </w:pPr>
      <w:r w:rsidRPr="003B4FDA">
        <w:rPr>
          <w:i/>
          <w:iCs/>
          <w:noProof/>
          <w:lang w:val="fr-CA"/>
        </w:rPr>
        <w:lastRenderedPageBreak/>
        <w:t xml:space="preserve">Renforcement des politiques et du cadre juridique </w:t>
      </w:r>
      <w:r w:rsidR="009335CC" w:rsidRPr="003B4FDA">
        <w:rPr>
          <w:i/>
          <w:iCs/>
          <w:noProof/>
          <w:lang w:val="fr-CA"/>
        </w:rPr>
        <w:t>:</w:t>
      </w:r>
      <w:r w:rsidR="009335CC" w:rsidRPr="003B4FDA">
        <w:rPr>
          <w:noProof/>
          <w:lang w:val="fr-CA"/>
        </w:rPr>
        <w:t xml:space="preserve"> </w:t>
      </w:r>
      <w:r w:rsidRPr="003B4FDA">
        <w:rPr>
          <w:noProof/>
          <w:lang w:val="fr-CA"/>
        </w:rPr>
        <w:t>Fo</w:t>
      </w:r>
      <w:r w:rsidR="009335CC" w:rsidRPr="003B4FDA">
        <w:rPr>
          <w:noProof/>
          <w:lang w:val="fr-CA"/>
        </w:rPr>
        <w:t>r</w:t>
      </w:r>
      <w:r w:rsidRPr="003B4FDA">
        <w:rPr>
          <w:noProof/>
          <w:lang w:val="fr-CA"/>
        </w:rPr>
        <w:t>m</w:t>
      </w:r>
      <w:r w:rsidR="009335CC" w:rsidRPr="003B4FDA">
        <w:rPr>
          <w:noProof/>
          <w:lang w:val="fr-CA"/>
        </w:rPr>
        <w:t>a</w:t>
      </w:r>
      <w:r w:rsidRPr="003B4FDA">
        <w:rPr>
          <w:noProof/>
          <w:lang w:val="fr-CA"/>
        </w:rPr>
        <w:t>t</w:t>
      </w:r>
      <w:r w:rsidR="009335CC" w:rsidRPr="003B4FDA">
        <w:rPr>
          <w:noProof/>
          <w:lang w:val="fr-CA"/>
        </w:rPr>
        <w:t>i</w:t>
      </w:r>
      <w:r w:rsidRPr="003B4FDA">
        <w:rPr>
          <w:noProof/>
          <w:lang w:val="fr-CA"/>
        </w:rPr>
        <w:t>o</w:t>
      </w:r>
      <w:r w:rsidR="009335CC" w:rsidRPr="003B4FDA">
        <w:rPr>
          <w:noProof/>
          <w:lang w:val="fr-CA"/>
        </w:rPr>
        <w:t xml:space="preserve">n </w:t>
      </w:r>
      <w:r w:rsidRPr="003B4FDA">
        <w:rPr>
          <w:noProof/>
          <w:lang w:val="fr-CA"/>
        </w:rPr>
        <w:t xml:space="preserve">de </w:t>
      </w:r>
      <w:r w:rsidR="009335CC" w:rsidRPr="003B4FDA">
        <w:rPr>
          <w:noProof/>
          <w:lang w:val="fr-CA"/>
        </w:rPr>
        <w:t xml:space="preserve">35 </w:t>
      </w:r>
      <w:r w:rsidRPr="003B4FDA">
        <w:rPr>
          <w:noProof/>
          <w:lang w:val="fr-CA"/>
        </w:rPr>
        <w:t xml:space="preserve">agents des </w:t>
      </w:r>
      <w:r>
        <w:rPr>
          <w:noProof/>
          <w:lang w:val="fr-CA"/>
        </w:rPr>
        <w:t>do</w:t>
      </w:r>
      <w:r w:rsidR="009335CC" w:rsidRPr="003B4FDA">
        <w:rPr>
          <w:noProof/>
          <w:lang w:val="fr-CA"/>
        </w:rPr>
        <w:t>u</w:t>
      </w:r>
      <w:r>
        <w:rPr>
          <w:noProof/>
          <w:lang w:val="fr-CA"/>
        </w:rPr>
        <w:t>ane</w:t>
      </w:r>
      <w:r w:rsidR="009335CC" w:rsidRPr="003B4FDA">
        <w:rPr>
          <w:noProof/>
          <w:lang w:val="fr-CA"/>
        </w:rPr>
        <w:t xml:space="preserve">s </w:t>
      </w:r>
      <w:r>
        <w:rPr>
          <w:noProof/>
          <w:lang w:val="fr-CA"/>
        </w:rPr>
        <w:t xml:space="preserve">et  </w:t>
      </w:r>
      <w:r w:rsidR="009335CC" w:rsidRPr="003B4FDA">
        <w:rPr>
          <w:noProof/>
          <w:lang w:val="fr-CA"/>
        </w:rPr>
        <w:t>65</w:t>
      </w:r>
      <w:r w:rsidR="003519C2" w:rsidRPr="003B4FDA">
        <w:rPr>
          <w:noProof/>
          <w:lang w:val="fr-CA"/>
        </w:rPr>
        <w:t> </w:t>
      </w:r>
      <w:r w:rsidR="009335CC" w:rsidRPr="003B4FDA">
        <w:rPr>
          <w:noProof/>
          <w:lang w:val="fr-CA"/>
        </w:rPr>
        <w:t>import</w:t>
      </w:r>
      <w:r>
        <w:rPr>
          <w:noProof/>
          <w:lang w:val="fr-CA"/>
        </w:rPr>
        <w:t>at</w:t>
      </w:r>
      <w:r w:rsidR="009335CC" w:rsidRPr="003B4FDA">
        <w:rPr>
          <w:noProof/>
          <w:lang w:val="fr-CA"/>
        </w:rPr>
        <w:t>e</w:t>
      </w:r>
      <w:r>
        <w:rPr>
          <w:noProof/>
          <w:lang w:val="fr-CA"/>
        </w:rPr>
        <w:t>u</w:t>
      </w:r>
      <w:r w:rsidR="009335CC" w:rsidRPr="003B4FDA">
        <w:rPr>
          <w:noProof/>
          <w:lang w:val="fr-CA"/>
        </w:rPr>
        <w:t xml:space="preserve">rs </w:t>
      </w:r>
      <w:r>
        <w:rPr>
          <w:noProof/>
          <w:lang w:val="fr-CA"/>
        </w:rPr>
        <w:t xml:space="preserve">sur l’identification des frigorigènes et la conformité à la législation </w:t>
      </w:r>
      <w:r w:rsidR="00393610">
        <w:rPr>
          <w:noProof/>
          <w:lang w:val="fr-CA"/>
        </w:rPr>
        <w:t>actualisée</w:t>
      </w:r>
      <w:r>
        <w:rPr>
          <w:noProof/>
          <w:lang w:val="fr-CA"/>
        </w:rPr>
        <w:t xml:space="preserve">; fournir </w:t>
      </w:r>
      <w:r w:rsidR="00393610">
        <w:rPr>
          <w:noProof/>
          <w:lang w:val="fr-CA"/>
        </w:rPr>
        <w:t>des éléments techniques</w:t>
      </w:r>
      <w:r w:rsidR="009335CC" w:rsidRPr="003B4FDA">
        <w:rPr>
          <w:noProof/>
          <w:lang w:val="fr-CA"/>
        </w:rPr>
        <w:t xml:space="preserve"> </w:t>
      </w:r>
      <w:r>
        <w:rPr>
          <w:noProof/>
          <w:lang w:val="fr-CA"/>
        </w:rPr>
        <w:t xml:space="preserve">pour de nouvelles résolutions environnementales, contribuant au cadre juridique de Cuba pour la </w:t>
      </w:r>
      <w:r w:rsidR="009335CC" w:rsidRPr="00393610">
        <w:rPr>
          <w:noProof/>
          <w:lang w:val="fr-CA"/>
        </w:rPr>
        <w:t xml:space="preserve">protection </w:t>
      </w:r>
      <w:r w:rsidRPr="00393610">
        <w:rPr>
          <w:noProof/>
          <w:lang w:val="fr-CA"/>
        </w:rPr>
        <w:t>de la couche d’ozone et l’action climatique</w:t>
      </w:r>
      <w:r w:rsidR="009335CC" w:rsidRPr="00393610">
        <w:rPr>
          <w:lang w:val="fr-CA"/>
        </w:rPr>
        <w:t xml:space="preserve"> (</w:t>
      </w:r>
      <w:r w:rsidR="009335CC" w:rsidRPr="00393610">
        <w:rPr>
          <w:noProof/>
          <w:lang w:val="fr-CA"/>
        </w:rPr>
        <w:t>20</w:t>
      </w:r>
      <w:r w:rsidRPr="00393610">
        <w:rPr>
          <w:noProof/>
          <w:lang w:val="fr-CA"/>
        </w:rPr>
        <w:t xml:space="preserve"> </w:t>
      </w:r>
      <w:r w:rsidR="009335CC" w:rsidRPr="00393610">
        <w:rPr>
          <w:noProof/>
          <w:lang w:val="fr-CA"/>
        </w:rPr>
        <w:t>000</w:t>
      </w:r>
      <w:r w:rsidRPr="00393610">
        <w:rPr>
          <w:noProof/>
          <w:lang w:val="fr-CA"/>
        </w:rPr>
        <w:t xml:space="preserve"> $US</w:t>
      </w:r>
      <w:r w:rsidR="009335CC" w:rsidRPr="00393610">
        <w:rPr>
          <w:lang w:val="fr-CA"/>
        </w:rPr>
        <w:t>);</w:t>
      </w:r>
    </w:p>
    <w:p w14:paraId="49DCA404" w14:textId="340929F5" w:rsidR="009335CC" w:rsidRPr="00F8029F" w:rsidRDefault="009335CC" w:rsidP="00F234CD">
      <w:pPr>
        <w:pStyle w:val="Heading2"/>
        <w:keepLines/>
        <w:numPr>
          <w:ilvl w:val="0"/>
          <w:numId w:val="27"/>
        </w:numPr>
        <w:ind w:hanging="720"/>
        <w:rPr>
          <w:lang w:val="fr-CA"/>
        </w:rPr>
      </w:pPr>
      <w:r w:rsidRPr="00F8029F">
        <w:rPr>
          <w:i/>
          <w:iCs/>
          <w:noProof/>
          <w:lang w:val="fr-CA"/>
        </w:rPr>
        <w:t xml:space="preserve">Application </w:t>
      </w:r>
      <w:r w:rsidR="003B4FDA" w:rsidRPr="00F8029F">
        <w:rPr>
          <w:i/>
          <w:iCs/>
          <w:noProof/>
          <w:lang w:val="fr-CA"/>
        </w:rPr>
        <w:t xml:space="preserve">des bonnes pratiques d’entretien </w:t>
      </w:r>
      <w:r w:rsidRPr="00F8029F">
        <w:rPr>
          <w:i/>
          <w:iCs/>
          <w:noProof/>
          <w:lang w:val="fr-CA"/>
        </w:rPr>
        <w:t>:</w:t>
      </w:r>
      <w:r w:rsidRPr="00F8029F">
        <w:rPr>
          <w:noProof/>
          <w:lang w:val="fr-CA"/>
        </w:rPr>
        <w:t xml:space="preserve"> </w:t>
      </w:r>
      <w:r w:rsidR="003B4FDA" w:rsidRPr="00F8029F">
        <w:rPr>
          <w:noProof/>
          <w:lang w:val="fr-CA"/>
        </w:rPr>
        <w:t>Fo</w:t>
      </w:r>
      <w:r w:rsidRPr="00F8029F">
        <w:rPr>
          <w:noProof/>
          <w:lang w:val="fr-CA"/>
        </w:rPr>
        <w:t>r</w:t>
      </w:r>
      <w:r w:rsidR="003B4FDA" w:rsidRPr="00F8029F">
        <w:rPr>
          <w:noProof/>
          <w:lang w:val="fr-CA"/>
        </w:rPr>
        <w:t>m</w:t>
      </w:r>
      <w:r w:rsidRPr="00F8029F">
        <w:rPr>
          <w:noProof/>
          <w:lang w:val="fr-CA"/>
        </w:rPr>
        <w:t>a</w:t>
      </w:r>
      <w:r w:rsidR="003B4FDA" w:rsidRPr="00F8029F">
        <w:rPr>
          <w:noProof/>
          <w:lang w:val="fr-CA"/>
        </w:rPr>
        <w:t>t</w:t>
      </w:r>
      <w:r w:rsidRPr="00F8029F">
        <w:rPr>
          <w:noProof/>
          <w:lang w:val="fr-CA"/>
        </w:rPr>
        <w:t>i</w:t>
      </w:r>
      <w:r w:rsidR="003B4FDA" w:rsidRPr="00F8029F">
        <w:rPr>
          <w:noProof/>
          <w:lang w:val="fr-CA"/>
        </w:rPr>
        <w:t>o</w:t>
      </w:r>
      <w:r w:rsidRPr="00F8029F">
        <w:rPr>
          <w:noProof/>
          <w:lang w:val="fr-CA"/>
        </w:rPr>
        <w:t>n</w:t>
      </w:r>
      <w:r w:rsidR="003B4FDA" w:rsidRPr="00F8029F">
        <w:rPr>
          <w:noProof/>
          <w:lang w:val="fr-CA"/>
        </w:rPr>
        <w:t xml:space="preserve"> de </w:t>
      </w:r>
      <w:r w:rsidRPr="00F8029F">
        <w:rPr>
          <w:noProof/>
          <w:lang w:val="fr-CA"/>
        </w:rPr>
        <w:t>820 technici</w:t>
      </w:r>
      <w:r w:rsidR="003B4FDA" w:rsidRPr="00F8029F">
        <w:rPr>
          <w:noProof/>
          <w:lang w:val="fr-CA"/>
        </w:rPr>
        <w:t>e</w:t>
      </w:r>
      <w:r w:rsidRPr="00F8029F">
        <w:rPr>
          <w:noProof/>
          <w:lang w:val="fr-CA"/>
        </w:rPr>
        <w:t xml:space="preserve">ns </w:t>
      </w:r>
      <w:r w:rsidR="00F8029F" w:rsidRPr="00F8029F">
        <w:rPr>
          <w:noProof/>
          <w:lang w:val="fr-CA"/>
        </w:rPr>
        <w:t>aux bonnes prat</w:t>
      </w:r>
      <w:r w:rsidR="00F8029F">
        <w:rPr>
          <w:noProof/>
          <w:lang w:val="fr-CA"/>
        </w:rPr>
        <w:t>iques de ré</w:t>
      </w:r>
      <w:r w:rsidRPr="00F8029F">
        <w:rPr>
          <w:noProof/>
          <w:lang w:val="fr-CA"/>
        </w:rPr>
        <w:t>frig</w:t>
      </w:r>
      <w:r w:rsidR="00F8029F">
        <w:rPr>
          <w:noProof/>
          <w:lang w:val="fr-CA"/>
        </w:rPr>
        <w:t>é</w:t>
      </w:r>
      <w:r w:rsidRPr="00F8029F">
        <w:rPr>
          <w:noProof/>
          <w:lang w:val="fr-CA"/>
        </w:rPr>
        <w:t xml:space="preserve">ration </w:t>
      </w:r>
      <w:r w:rsidR="00F8029F">
        <w:rPr>
          <w:noProof/>
          <w:lang w:val="fr-CA"/>
        </w:rPr>
        <w:t xml:space="preserve">et à l’utilisation sécuritaire des frigorigènes inflammables; formation de 68 formateurs sur les frigorigènes et les technologies de remplacement, et  </w:t>
      </w:r>
      <w:r w:rsidR="00B424DD">
        <w:rPr>
          <w:noProof/>
          <w:lang w:val="fr-CA"/>
        </w:rPr>
        <w:t xml:space="preserve">des ressources pour la mise à jour des salles de classe </w:t>
      </w:r>
      <w:r w:rsidRPr="00F8029F">
        <w:rPr>
          <w:lang w:val="fr-CA"/>
        </w:rPr>
        <w:t>(</w:t>
      </w:r>
      <w:r w:rsidRPr="00F8029F">
        <w:rPr>
          <w:noProof/>
          <w:lang w:val="fr-CA"/>
        </w:rPr>
        <w:t>50</w:t>
      </w:r>
      <w:r w:rsidR="00F8029F">
        <w:rPr>
          <w:noProof/>
          <w:lang w:val="fr-CA"/>
        </w:rPr>
        <w:t xml:space="preserve"> </w:t>
      </w:r>
      <w:r w:rsidRPr="00F8029F">
        <w:rPr>
          <w:noProof/>
          <w:lang w:val="fr-CA"/>
        </w:rPr>
        <w:t>000</w:t>
      </w:r>
      <w:r w:rsidR="00F8029F">
        <w:rPr>
          <w:noProof/>
          <w:lang w:val="fr-CA"/>
        </w:rPr>
        <w:t xml:space="preserve"> $US</w:t>
      </w:r>
      <w:r w:rsidRPr="00F8029F">
        <w:rPr>
          <w:lang w:val="fr-CA"/>
        </w:rPr>
        <w:t>);</w:t>
      </w:r>
    </w:p>
    <w:p w14:paraId="308D11B5" w14:textId="3EF9DF39" w:rsidR="009335CC" w:rsidRPr="00F8029F" w:rsidRDefault="00F8029F" w:rsidP="00F234CD">
      <w:pPr>
        <w:pStyle w:val="Heading2"/>
        <w:keepLines/>
        <w:numPr>
          <w:ilvl w:val="0"/>
          <w:numId w:val="27"/>
        </w:numPr>
        <w:ind w:hanging="720"/>
        <w:rPr>
          <w:noProof/>
          <w:lang w:val="fr-CA"/>
        </w:rPr>
      </w:pPr>
      <w:r w:rsidRPr="00F8029F">
        <w:rPr>
          <w:i/>
          <w:iCs/>
          <w:noProof/>
          <w:lang w:val="fr-CA"/>
        </w:rPr>
        <w:t>Renforcemes des instituts d</w:t>
      </w:r>
      <w:r w:rsidR="00A66B4C">
        <w:rPr>
          <w:i/>
          <w:iCs/>
          <w:noProof/>
          <w:lang w:val="fr-CA"/>
        </w:rPr>
        <w:t>’enseignement</w:t>
      </w:r>
      <w:r w:rsidRPr="00F8029F">
        <w:rPr>
          <w:i/>
          <w:iCs/>
          <w:noProof/>
          <w:lang w:val="fr-CA"/>
        </w:rPr>
        <w:t xml:space="preserve"> technique </w:t>
      </w:r>
      <w:r w:rsidR="009335CC" w:rsidRPr="00F8029F">
        <w:rPr>
          <w:i/>
          <w:iCs/>
          <w:noProof/>
          <w:lang w:val="fr-CA"/>
        </w:rPr>
        <w:t xml:space="preserve">: </w:t>
      </w:r>
      <w:r w:rsidRPr="00F8029F">
        <w:rPr>
          <w:noProof/>
          <w:lang w:val="fr-CA"/>
        </w:rPr>
        <w:t>Acquistion de trois</w:t>
      </w:r>
      <w:r w:rsidR="009335CC" w:rsidRPr="00F8029F">
        <w:rPr>
          <w:noProof/>
          <w:lang w:val="fr-CA"/>
        </w:rPr>
        <w:t xml:space="preserve"> </w:t>
      </w:r>
      <w:r w:rsidR="00B424DD">
        <w:rPr>
          <w:noProof/>
          <w:lang w:val="fr-CA"/>
        </w:rPr>
        <w:t xml:space="preserve">trousses d’outils </w:t>
      </w:r>
      <w:r w:rsidRPr="00F8029F">
        <w:rPr>
          <w:noProof/>
          <w:lang w:val="fr-CA"/>
        </w:rPr>
        <w:t>pour trois centres de formation</w:t>
      </w:r>
      <w:r w:rsidR="002F5184">
        <w:rPr>
          <w:rStyle w:val="FootnoteReference"/>
          <w:noProof/>
          <w:lang w:val="fr-CA"/>
        </w:rPr>
        <w:footnoteReference w:customMarkFollows="1" w:id="5"/>
        <w:t>5</w:t>
      </w:r>
      <w:r w:rsidR="000208DF" w:rsidRPr="00F8029F">
        <w:rPr>
          <w:noProof/>
          <w:lang w:val="fr-CA"/>
        </w:rPr>
        <w:t>;</w:t>
      </w:r>
      <w:r w:rsidR="009335CC" w:rsidRPr="00F8029F">
        <w:rPr>
          <w:noProof/>
          <w:lang w:val="fr-CA"/>
        </w:rPr>
        <w:t xml:space="preserve"> </w:t>
      </w:r>
      <w:r w:rsidR="007F4238" w:rsidRPr="00F8029F">
        <w:rPr>
          <w:noProof/>
          <w:lang w:val="fr-CA"/>
        </w:rPr>
        <w:t>organis</w:t>
      </w:r>
      <w:r w:rsidRPr="00F8029F">
        <w:rPr>
          <w:noProof/>
          <w:lang w:val="fr-CA"/>
        </w:rPr>
        <w:t>a</w:t>
      </w:r>
      <w:r>
        <w:rPr>
          <w:noProof/>
          <w:lang w:val="fr-CA"/>
        </w:rPr>
        <w:t>tion de deux ateliers de formation pour 40 décideurs et concepteurs et formation de deux spécialistes sur les technologies de remplacement</w:t>
      </w:r>
      <w:r w:rsidR="00B424DD">
        <w:rPr>
          <w:noProof/>
          <w:lang w:val="fr-CA"/>
        </w:rPr>
        <w:t xml:space="preserve"> </w:t>
      </w:r>
      <w:r w:rsidR="009335CC" w:rsidRPr="00F8029F">
        <w:rPr>
          <w:noProof/>
          <w:lang w:val="fr-CA"/>
        </w:rPr>
        <w:t>(20</w:t>
      </w:r>
      <w:r>
        <w:rPr>
          <w:noProof/>
          <w:lang w:val="fr-CA"/>
        </w:rPr>
        <w:t xml:space="preserve"> </w:t>
      </w:r>
      <w:r w:rsidR="009335CC" w:rsidRPr="00F8029F">
        <w:rPr>
          <w:noProof/>
          <w:lang w:val="fr-CA"/>
        </w:rPr>
        <w:t>000</w:t>
      </w:r>
      <w:r>
        <w:rPr>
          <w:noProof/>
          <w:lang w:val="fr-CA"/>
        </w:rPr>
        <w:t xml:space="preserve"> $US</w:t>
      </w:r>
      <w:r w:rsidR="009335CC" w:rsidRPr="00F8029F">
        <w:rPr>
          <w:noProof/>
          <w:lang w:val="fr-CA"/>
        </w:rPr>
        <w:t>);</w:t>
      </w:r>
    </w:p>
    <w:p w14:paraId="2EED27F1" w14:textId="7ED25701" w:rsidR="009335CC" w:rsidRPr="003E7FE3" w:rsidRDefault="00F8029F" w:rsidP="00F234CD">
      <w:pPr>
        <w:pStyle w:val="Heading2"/>
        <w:numPr>
          <w:ilvl w:val="0"/>
          <w:numId w:val="27"/>
        </w:numPr>
        <w:ind w:hanging="720"/>
        <w:rPr>
          <w:noProof/>
          <w:lang w:val="fr-CA"/>
        </w:rPr>
      </w:pPr>
      <w:r w:rsidRPr="003E7FE3">
        <w:rPr>
          <w:i/>
          <w:iCs/>
          <w:noProof/>
          <w:lang w:val="fr-CA"/>
        </w:rPr>
        <w:t xml:space="preserve">Renforcement du réseau RRR </w:t>
      </w:r>
      <w:r w:rsidR="009335CC" w:rsidRPr="003E7FE3">
        <w:rPr>
          <w:i/>
          <w:iCs/>
          <w:noProof/>
          <w:lang w:val="fr-CA"/>
        </w:rPr>
        <w:t xml:space="preserve">: </w:t>
      </w:r>
      <w:bookmarkStart w:id="1" w:name="_Hlk210590992"/>
      <w:r w:rsidRPr="003E7FE3">
        <w:rPr>
          <w:noProof/>
          <w:lang w:val="fr-CA"/>
        </w:rPr>
        <w:t>Acquisition d’équipement et d’outil</w:t>
      </w:r>
      <w:r w:rsidR="002F5184">
        <w:rPr>
          <w:noProof/>
          <w:lang w:val="fr-CA"/>
        </w:rPr>
        <w:t>s</w:t>
      </w:r>
      <w:r w:rsidR="002F5184">
        <w:rPr>
          <w:rStyle w:val="FootnoteReference"/>
          <w:noProof/>
          <w:lang w:val="fr-CA"/>
        </w:rPr>
        <w:footnoteReference w:customMarkFollows="1" w:id="6"/>
        <w:t>6</w:t>
      </w:r>
      <w:r w:rsidRPr="003E7FE3">
        <w:rPr>
          <w:noProof/>
          <w:lang w:val="fr-CA"/>
        </w:rPr>
        <w:t xml:space="preserve"> pou</w:t>
      </w:r>
      <w:r w:rsidR="009335CC" w:rsidRPr="003E7FE3">
        <w:rPr>
          <w:noProof/>
          <w:lang w:val="fr-CA"/>
        </w:rPr>
        <w:t>r</w:t>
      </w:r>
      <w:r w:rsidRPr="003E7FE3">
        <w:rPr>
          <w:noProof/>
          <w:lang w:val="fr-CA"/>
        </w:rPr>
        <w:t xml:space="preserve"> </w:t>
      </w:r>
      <w:r w:rsidR="002F5184">
        <w:rPr>
          <w:noProof/>
          <w:lang w:val="fr-CA"/>
        </w:rPr>
        <w:t>renforcer</w:t>
      </w:r>
      <w:r w:rsidRPr="003E7FE3">
        <w:rPr>
          <w:noProof/>
          <w:lang w:val="fr-CA"/>
        </w:rPr>
        <w:t xml:space="preserve"> cinq centres de RRR existants;</w:t>
      </w:r>
      <w:r w:rsidR="00A66B4C">
        <w:rPr>
          <w:noProof/>
          <w:lang w:val="fr-CA"/>
        </w:rPr>
        <w:t xml:space="preserve"> </w:t>
      </w:r>
      <w:r w:rsidRPr="003E7FE3">
        <w:rPr>
          <w:noProof/>
          <w:lang w:val="fr-CA"/>
        </w:rPr>
        <w:t xml:space="preserve">trois ateliers </w:t>
      </w:r>
      <w:r w:rsidR="003E7FE3" w:rsidRPr="003E7FE3">
        <w:rPr>
          <w:noProof/>
          <w:lang w:val="fr-CA"/>
        </w:rPr>
        <w:t>pour la formation de 90</w:t>
      </w:r>
      <w:r w:rsidR="003E7FE3">
        <w:rPr>
          <w:noProof/>
          <w:lang w:val="fr-CA"/>
        </w:rPr>
        <w:t xml:space="preserve"> techniciens au</w:t>
      </w:r>
      <w:bookmarkEnd w:id="1"/>
      <w:r w:rsidR="009335CC" w:rsidRPr="003E7FE3">
        <w:rPr>
          <w:noProof/>
          <w:lang w:val="fr-CA"/>
        </w:rPr>
        <w:t xml:space="preserve"> RRR;</w:t>
      </w:r>
      <w:r w:rsidR="00E17AF8" w:rsidRPr="003E7FE3">
        <w:rPr>
          <w:noProof/>
          <w:lang w:val="fr-CA"/>
        </w:rPr>
        <w:t xml:space="preserve"> </w:t>
      </w:r>
      <w:r w:rsidR="003E7FE3">
        <w:rPr>
          <w:noProof/>
          <w:lang w:val="fr-CA"/>
        </w:rPr>
        <w:t xml:space="preserve">et un atelier </w:t>
      </w:r>
      <w:r w:rsidR="00A66B4C">
        <w:rPr>
          <w:noProof/>
          <w:lang w:val="fr-CA"/>
        </w:rPr>
        <w:t xml:space="preserve">sur RRR </w:t>
      </w:r>
      <w:r w:rsidR="003E7FE3">
        <w:rPr>
          <w:noProof/>
          <w:lang w:val="fr-CA"/>
        </w:rPr>
        <w:t>pour</w:t>
      </w:r>
      <w:r w:rsidR="009335CC" w:rsidRPr="003E7FE3">
        <w:rPr>
          <w:noProof/>
          <w:lang w:val="fr-CA"/>
        </w:rPr>
        <w:t xml:space="preserve"> 3</w:t>
      </w:r>
      <w:r w:rsidR="00A66B4C">
        <w:rPr>
          <w:noProof/>
          <w:lang w:val="fr-CA"/>
        </w:rPr>
        <w:t xml:space="preserve">0 formateurs </w:t>
      </w:r>
      <w:r w:rsidR="009335CC" w:rsidRPr="003E7FE3">
        <w:rPr>
          <w:noProof/>
          <w:lang w:val="fr-CA"/>
        </w:rPr>
        <w:t xml:space="preserve"> (25</w:t>
      </w:r>
      <w:r w:rsidR="003E7FE3">
        <w:rPr>
          <w:noProof/>
          <w:lang w:val="fr-CA"/>
        </w:rPr>
        <w:t xml:space="preserve"> </w:t>
      </w:r>
      <w:r w:rsidR="009335CC" w:rsidRPr="003E7FE3">
        <w:rPr>
          <w:noProof/>
          <w:lang w:val="fr-CA"/>
        </w:rPr>
        <w:t>000</w:t>
      </w:r>
      <w:r w:rsidR="003E7FE3">
        <w:rPr>
          <w:noProof/>
          <w:lang w:val="fr-CA"/>
        </w:rPr>
        <w:t xml:space="preserve"> $US</w:t>
      </w:r>
      <w:r w:rsidR="009335CC" w:rsidRPr="003E7FE3">
        <w:rPr>
          <w:noProof/>
          <w:lang w:val="fr-CA"/>
        </w:rPr>
        <w:t>);</w:t>
      </w:r>
    </w:p>
    <w:p w14:paraId="5B222490" w14:textId="6AA292D5" w:rsidR="009335CC" w:rsidRPr="003E7FE3" w:rsidRDefault="009335CC" w:rsidP="00F234CD">
      <w:pPr>
        <w:pStyle w:val="Heading2"/>
        <w:numPr>
          <w:ilvl w:val="0"/>
          <w:numId w:val="27"/>
        </w:numPr>
        <w:ind w:hanging="720"/>
        <w:rPr>
          <w:noProof/>
          <w:lang w:val="fr-CA"/>
        </w:rPr>
      </w:pPr>
      <w:r w:rsidRPr="003E7FE3">
        <w:rPr>
          <w:i/>
          <w:iCs/>
          <w:noProof/>
          <w:lang w:val="fr-CA"/>
        </w:rPr>
        <w:t xml:space="preserve">Promotion </w:t>
      </w:r>
      <w:r w:rsidR="003E7FE3" w:rsidRPr="003E7FE3">
        <w:rPr>
          <w:i/>
          <w:iCs/>
          <w:noProof/>
          <w:lang w:val="fr-CA"/>
        </w:rPr>
        <w:t xml:space="preserve">de solutions de remplacement pour </w:t>
      </w:r>
      <w:r w:rsidR="00927FB9">
        <w:rPr>
          <w:i/>
          <w:iCs/>
          <w:noProof/>
          <w:lang w:val="fr-CA"/>
        </w:rPr>
        <w:t>la réduction de</w:t>
      </w:r>
      <w:r w:rsidR="003E7FE3" w:rsidRPr="003E7FE3">
        <w:rPr>
          <w:i/>
          <w:iCs/>
          <w:noProof/>
          <w:lang w:val="fr-CA"/>
        </w:rPr>
        <w:t xml:space="preserve"> la consommation de HCFC et</w:t>
      </w:r>
      <w:r w:rsidR="002F5184">
        <w:rPr>
          <w:i/>
          <w:iCs/>
          <w:noProof/>
          <w:lang w:val="fr-CA"/>
        </w:rPr>
        <w:t xml:space="preserve"> </w:t>
      </w:r>
      <w:r w:rsidR="003E7FE3" w:rsidRPr="003E7FE3">
        <w:rPr>
          <w:i/>
          <w:iCs/>
          <w:noProof/>
          <w:lang w:val="fr-CA"/>
        </w:rPr>
        <w:t xml:space="preserve"> l’utilisation de frig</w:t>
      </w:r>
      <w:r w:rsidRPr="003E7FE3">
        <w:rPr>
          <w:i/>
          <w:iCs/>
          <w:noProof/>
          <w:lang w:val="fr-CA"/>
        </w:rPr>
        <w:t>o</w:t>
      </w:r>
      <w:r w:rsidR="003E7FE3" w:rsidRPr="003E7FE3">
        <w:rPr>
          <w:i/>
          <w:iCs/>
          <w:noProof/>
          <w:lang w:val="fr-CA"/>
        </w:rPr>
        <w:t xml:space="preserve">rigènes à faible PRP </w:t>
      </w:r>
      <w:r w:rsidRPr="003E7FE3">
        <w:rPr>
          <w:i/>
          <w:iCs/>
          <w:noProof/>
          <w:lang w:val="fr-CA"/>
        </w:rPr>
        <w:t>:</w:t>
      </w:r>
      <w:r w:rsidR="003E7FE3" w:rsidRPr="003E7FE3">
        <w:rPr>
          <w:noProof/>
          <w:lang w:val="fr-CA"/>
        </w:rPr>
        <w:t xml:space="preserve"> Acquisition d’équipement à faible PRP pour trois centres de formation</w:t>
      </w:r>
      <w:r w:rsidR="00507E7F">
        <w:rPr>
          <w:rStyle w:val="FootnoteReference"/>
          <w:noProof/>
          <w:lang w:val="fr-CA"/>
        </w:rPr>
        <w:footnoteReference w:customMarkFollows="1" w:id="7"/>
        <w:t>7</w:t>
      </w:r>
      <w:r w:rsidRPr="003E7FE3">
        <w:rPr>
          <w:noProof/>
          <w:lang w:val="fr-CA"/>
        </w:rPr>
        <w:t xml:space="preserve"> </w:t>
      </w:r>
      <w:r w:rsidR="00507E7F">
        <w:rPr>
          <w:noProof/>
          <w:lang w:val="fr-CA"/>
        </w:rPr>
        <w:t xml:space="preserve">; </w:t>
      </w:r>
      <w:r w:rsidR="00E17AF8" w:rsidRPr="003E7FE3">
        <w:rPr>
          <w:noProof/>
          <w:lang w:val="fr-CA"/>
        </w:rPr>
        <w:t>d</w:t>
      </w:r>
      <w:r w:rsidR="003E7FE3">
        <w:rPr>
          <w:noProof/>
          <w:lang w:val="fr-CA"/>
        </w:rPr>
        <w:t>é</w:t>
      </w:r>
      <w:r w:rsidR="00C65DBD" w:rsidRPr="003E7FE3">
        <w:rPr>
          <w:noProof/>
          <w:lang w:val="fr-CA"/>
        </w:rPr>
        <w:t xml:space="preserve">monstration </w:t>
      </w:r>
      <w:r w:rsidR="003E7FE3">
        <w:rPr>
          <w:noProof/>
          <w:lang w:val="fr-CA"/>
        </w:rPr>
        <w:t>d</w:t>
      </w:r>
      <w:r w:rsidR="00A66B4C">
        <w:rPr>
          <w:noProof/>
          <w:lang w:val="fr-CA"/>
        </w:rPr>
        <w:t>’un</w:t>
      </w:r>
      <w:r w:rsidR="003E7FE3">
        <w:rPr>
          <w:noProof/>
          <w:lang w:val="fr-CA"/>
        </w:rPr>
        <w:t>e technol</w:t>
      </w:r>
      <w:r w:rsidR="00C65DBD" w:rsidRPr="003E7FE3">
        <w:rPr>
          <w:noProof/>
          <w:lang w:val="fr-CA"/>
        </w:rPr>
        <w:t>o</w:t>
      </w:r>
      <w:r w:rsidR="003E7FE3">
        <w:rPr>
          <w:noProof/>
          <w:lang w:val="fr-CA"/>
        </w:rPr>
        <w:t xml:space="preserve">gie à faible PRP par l’acquisition de trois </w:t>
      </w:r>
      <w:r w:rsidR="003E7FE3" w:rsidRPr="00C92174">
        <w:rPr>
          <w:noProof/>
          <w:lang w:val="fr-CA"/>
        </w:rPr>
        <w:t>climatiseurs</w:t>
      </w:r>
      <w:r w:rsidR="00C92174" w:rsidRPr="00C92174">
        <w:rPr>
          <w:noProof/>
          <w:lang w:val="fr-CA"/>
        </w:rPr>
        <w:t xml:space="preserve"> </w:t>
      </w:r>
      <w:r w:rsidR="003E7FE3" w:rsidRPr="00C92174">
        <w:rPr>
          <w:noProof/>
          <w:lang w:val="fr-CA"/>
        </w:rPr>
        <w:t>à</w:t>
      </w:r>
      <w:r w:rsidR="003E7FE3">
        <w:rPr>
          <w:noProof/>
          <w:lang w:val="fr-CA"/>
        </w:rPr>
        <w:t xml:space="preserve"> base de</w:t>
      </w:r>
      <w:r w:rsidR="00785222" w:rsidRPr="003E7FE3">
        <w:rPr>
          <w:noProof/>
          <w:lang w:val="fr-CA"/>
        </w:rPr>
        <w:t xml:space="preserve"> HC</w:t>
      </w:r>
      <w:r w:rsidR="00C92174">
        <w:rPr>
          <w:noProof/>
          <w:lang w:val="fr-CA"/>
        </w:rPr>
        <w:t xml:space="preserve"> montés sur le toit</w:t>
      </w:r>
      <w:r w:rsidRPr="003E7FE3">
        <w:rPr>
          <w:noProof/>
          <w:lang w:val="fr-CA"/>
        </w:rPr>
        <w:t xml:space="preserve"> </w:t>
      </w:r>
      <w:r w:rsidR="00785222" w:rsidRPr="003E7FE3">
        <w:rPr>
          <w:noProof/>
          <w:lang w:val="fr-CA"/>
        </w:rPr>
        <w:t>(10-20 TR)</w:t>
      </w:r>
      <w:r w:rsidR="00755A6D" w:rsidRPr="003E7FE3">
        <w:rPr>
          <w:noProof/>
          <w:lang w:val="fr-CA"/>
        </w:rPr>
        <w:t xml:space="preserve"> </w:t>
      </w:r>
      <w:r w:rsidR="003E7FE3">
        <w:rPr>
          <w:noProof/>
          <w:lang w:val="fr-CA"/>
        </w:rPr>
        <w:t>d</w:t>
      </w:r>
      <w:r w:rsidR="00F20888">
        <w:rPr>
          <w:noProof/>
          <w:lang w:val="fr-CA"/>
        </w:rPr>
        <w:t>’</w:t>
      </w:r>
      <w:r w:rsidR="003E7FE3">
        <w:rPr>
          <w:noProof/>
          <w:lang w:val="fr-CA"/>
        </w:rPr>
        <w:t>un</w:t>
      </w:r>
      <w:r w:rsidR="00F20888">
        <w:rPr>
          <w:noProof/>
          <w:lang w:val="fr-CA"/>
        </w:rPr>
        <w:t xml:space="preserve"> établissement de soins de santé</w:t>
      </w:r>
      <w:r w:rsidR="003E7FE3">
        <w:rPr>
          <w:noProof/>
          <w:lang w:val="fr-CA"/>
        </w:rPr>
        <w:t>, pour promouvoir la technologie à faible PRP et off</w:t>
      </w:r>
      <w:r w:rsidR="00F20888">
        <w:rPr>
          <w:noProof/>
          <w:lang w:val="fr-CA"/>
        </w:rPr>
        <w:t>r</w:t>
      </w:r>
      <w:r w:rsidR="003E7FE3">
        <w:rPr>
          <w:noProof/>
          <w:lang w:val="fr-CA"/>
        </w:rPr>
        <w:t>ir de l</w:t>
      </w:r>
      <w:r w:rsidR="00507BD6" w:rsidRPr="003E7FE3">
        <w:rPr>
          <w:noProof/>
          <w:lang w:val="fr-CA"/>
        </w:rPr>
        <w:t>a</w:t>
      </w:r>
      <w:r w:rsidR="003E7FE3">
        <w:rPr>
          <w:noProof/>
          <w:lang w:val="fr-CA"/>
        </w:rPr>
        <w:t xml:space="preserve"> forma</w:t>
      </w:r>
      <w:r w:rsidR="00507BD6" w:rsidRPr="003E7FE3">
        <w:rPr>
          <w:noProof/>
          <w:lang w:val="fr-CA"/>
        </w:rPr>
        <w:t>t</w:t>
      </w:r>
      <w:r w:rsidR="003E7FE3">
        <w:rPr>
          <w:noProof/>
          <w:lang w:val="fr-CA"/>
        </w:rPr>
        <w:t>ion à des techniciens; et acquisition de trois d</w:t>
      </w:r>
      <w:r w:rsidR="00F20888">
        <w:rPr>
          <w:noProof/>
          <w:lang w:val="fr-CA"/>
        </w:rPr>
        <w:t>ispositifs</w:t>
      </w:r>
      <w:r w:rsidR="003E7FE3">
        <w:rPr>
          <w:noProof/>
          <w:lang w:val="fr-CA"/>
        </w:rPr>
        <w:t xml:space="preserve"> de suivi, rapport sur les économies d’énergie et diffusion </w:t>
      </w:r>
      <w:r w:rsidRPr="003E7FE3">
        <w:rPr>
          <w:noProof/>
          <w:lang w:val="fr-CA"/>
        </w:rPr>
        <w:t>(50</w:t>
      </w:r>
      <w:r w:rsidR="00C00490">
        <w:rPr>
          <w:noProof/>
          <w:lang w:val="fr-CA"/>
        </w:rPr>
        <w:t xml:space="preserve"> </w:t>
      </w:r>
      <w:r w:rsidRPr="003E7FE3">
        <w:rPr>
          <w:noProof/>
          <w:lang w:val="fr-CA"/>
        </w:rPr>
        <w:t>000</w:t>
      </w:r>
      <w:r w:rsidR="00C00490">
        <w:rPr>
          <w:noProof/>
          <w:lang w:val="fr-CA"/>
        </w:rPr>
        <w:t xml:space="preserve"> $US</w:t>
      </w:r>
      <w:r w:rsidRPr="003E7FE3">
        <w:rPr>
          <w:noProof/>
          <w:lang w:val="fr-CA"/>
        </w:rPr>
        <w:t>);</w:t>
      </w:r>
    </w:p>
    <w:p w14:paraId="47E18440" w14:textId="68B689F7" w:rsidR="009335CC" w:rsidRPr="00C00490" w:rsidRDefault="00C00490" w:rsidP="00F234CD">
      <w:pPr>
        <w:pStyle w:val="Heading2"/>
        <w:numPr>
          <w:ilvl w:val="0"/>
          <w:numId w:val="27"/>
        </w:numPr>
        <w:ind w:hanging="720"/>
        <w:rPr>
          <w:lang w:val="fr-CA"/>
        </w:rPr>
      </w:pPr>
      <w:r w:rsidRPr="00C00490">
        <w:rPr>
          <w:i/>
          <w:iCs/>
          <w:noProof/>
          <w:lang w:val="fr-CA"/>
        </w:rPr>
        <w:t>Activités de sensibilisation du p</w:t>
      </w:r>
      <w:r w:rsidR="009335CC" w:rsidRPr="00C00490">
        <w:rPr>
          <w:i/>
          <w:iCs/>
          <w:noProof/>
          <w:lang w:val="fr-CA"/>
        </w:rPr>
        <w:t>ublic :</w:t>
      </w:r>
      <w:r w:rsidR="009335CC" w:rsidRPr="00C00490">
        <w:rPr>
          <w:noProof/>
          <w:lang w:val="fr-CA"/>
        </w:rPr>
        <w:t xml:space="preserve"> </w:t>
      </w:r>
      <w:r w:rsidR="00A66B4C">
        <w:rPr>
          <w:noProof/>
          <w:lang w:val="fr-CA"/>
        </w:rPr>
        <w:t>Développement</w:t>
      </w:r>
      <w:r w:rsidRPr="00C00490">
        <w:rPr>
          <w:noProof/>
          <w:lang w:val="fr-CA"/>
        </w:rPr>
        <w:t xml:space="preserve"> de matériel d’information, incluant des affiches  et des brochures pour des campagnes </w:t>
      </w:r>
      <w:r w:rsidR="00F20888">
        <w:rPr>
          <w:noProof/>
          <w:lang w:val="fr-CA"/>
        </w:rPr>
        <w:t>d’information dans les</w:t>
      </w:r>
      <w:r w:rsidRPr="00C00490">
        <w:rPr>
          <w:noProof/>
          <w:lang w:val="fr-CA"/>
        </w:rPr>
        <w:t xml:space="preserve"> </w:t>
      </w:r>
      <w:r w:rsidR="009335CC" w:rsidRPr="00F20888">
        <w:rPr>
          <w:noProof/>
          <w:lang w:val="fr-CA"/>
        </w:rPr>
        <w:t>media</w:t>
      </w:r>
      <w:r w:rsidR="007F4238" w:rsidRPr="00F20888">
        <w:rPr>
          <w:noProof/>
          <w:lang w:val="fr-CA"/>
        </w:rPr>
        <w:t>;</w:t>
      </w:r>
      <w:r w:rsidR="009335CC" w:rsidRPr="00C00490">
        <w:rPr>
          <w:noProof/>
          <w:lang w:val="fr-CA"/>
        </w:rPr>
        <w:t xml:space="preserve"> organisa</w:t>
      </w:r>
      <w:r w:rsidR="008A13D6" w:rsidRPr="00C00490">
        <w:rPr>
          <w:noProof/>
          <w:lang w:val="fr-CA"/>
        </w:rPr>
        <w:t>tion</w:t>
      </w:r>
      <w:r w:rsidR="009335CC" w:rsidRPr="00C00490">
        <w:rPr>
          <w:noProof/>
          <w:lang w:val="fr-CA"/>
        </w:rPr>
        <w:t xml:space="preserve"> </w:t>
      </w:r>
      <w:r w:rsidRPr="00C00490">
        <w:rPr>
          <w:noProof/>
          <w:lang w:val="fr-CA"/>
        </w:rPr>
        <w:t xml:space="preserve">de trois </w:t>
      </w:r>
      <w:r>
        <w:rPr>
          <w:noProof/>
          <w:lang w:val="fr-CA"/>
        </w:rPr>
        <w:t>campagnes d</w:t>
      </w:r>
      <w:r w:rsidR="009975E8">
        <w:rPr>
          <w:noProof/>
          <w:lang w:val="fr-CA"/>
        </w:rPr>
        <w:t xml:space="preserve">’information </w:t>
      </w:r>
      <w:r>
        <w:rPr>
          <w:noProof/>
          <w:lang w:val="fr-CA"/>
        </w:rPr>
        <w:t xml:space="preserve">et de sensibilisation sur l’élimination des </w:t>
      </w:r>
      <w:r w:rsidR="009335CC" w:rsidRPr="00C00490">
        <w:rPr>
          <w:noProof/>
          <w:lang w:val="fr-CA"/>
        </w:rPr>
        <w:t>HCFC</w:t>
      </w:r>
      <w:r w:rsidR="008C4589" w:rsidRPr="00C00490">
        <w:rPr>
          <w:noProof/>
          <w:lang w:val="fr-CA"/>
        </w:rPr>
        <w:t>,</w:t>
      </w:r>
      <w:r w:rsidR="009335CC" w:rsidRPr="00C00490">
        <w:rPr>
          <w:noProof/>
          <w:lang w:val="fr-CA"/>
        </w:rPr>
        <w:t xml:space="preserve"> </w:t>
      </w:r>
      <w:r>
        <w:rPr>
          <w:noProof/>
          <w:lang w:val="fr-CA"/>
        </w:rPr>
        <w:t>à l’intention d</w:t>
      </w:r>
      <w:r w:rsidR="009975E8">
        <w:rPr>
          <w:noProof/>
          <w:lang w:val="fr-CA"/>
        </w:rPr>
        <w:t xml:space="preserve">e </w:t>
      </w:r>
      <w:r w:rsidR="009975E8" w:rsidRPr="00D01D8E">
        <w:rPr>
          <w:noProof/>
          <w:lang w:val="fr-CA"/>
        </w:rPr>
        <w:t xml:space="preserve">parties </w:t>
      </w:r>
      <w:r w:rsidR="00D01D8E" w:rsidRPr="00D01D8E">
        <w:rPr>
          <w:noProof/>
          <w:lang w:val="fr-CA"/>
        </w:rPr>
        <w:t xml:space="preserve">prenantes </w:t>
      </w:r>
      <w:r w:rsidRPr="00D01D8E">
        <w:rPr>
          <w:noProof/>
          <w:lang w:val="fr-CA"/>
        </w:rPr>
        <w:t>ciblé</w:t>
      </w:r>
      <w:r w:rsidR="00D01D8E" w:rsidRPr="00D01D8E">
        <w:rPr>
          <w:noProof/>
          <w:lang w:val="fr-CA"/>
        </w:rPr>
        <w:t>e</w:t>
      </w:r>
      <w:r w:rsidRPr="00D01D8E">
        <w:rPr>
          <w:noProof/>
          <w:lang w:val="fr-CA"/>
        </w:rPr>
        <w:t>s</w:t>
      </w:r>
      <w:r w:rsidR="009335CC" w:rsidRPr="00D01D8E">
        <w:rPr>
          <w:lang w:val="fr-CA"/>
        </w:rPr>
        <w:t xml:space="preserve"> (</w:t>
      </w:r>
      <w:r w:rsidR="009335CC" w:rsidRPr="00C00490">
        <w:rPr>
          <w:noProof/>
          <w:lang w:val="fr-CA"/>
        </w:rPr>
        <w:t>30</w:t>
      </w:r>
      <w:r>
        <w:rPr>
          <w:noProof/>
          <w:lang w:val="fr-CA"/>
        </w:rPr>
        <w:t xml:space="preserve"> </w:t>
      </w:r>
      <w:r w:rsidR="009335CC" w:rsidRPr="00C00490">
        <w:rPr>
          <w:noProof/>
          <w:lang w:val="fr-CA"/>
        </w:rPr>
        <w:t>000</w:t>
      </w:r>
      <w:r>
        <w:rPr>
          <w:noProof/>
          <w:lang w:val="fr-CA"/>
        </w:rPr>
        <w:t xml:space="preserve"> $US</w:t>
      </w:r>
      <w:r w:rsidR="009335CC" w:rsidRPr="00C00490">
        <w:rPr>
          <w:lang w:val="fr-CA"/>
        </w:rPr>
        <w:t>);</w:t>
      </w:r>
    </w:p>
    <w:p w14:paraId="319B6038" w14:textId="374DFD5C" w:rsidR="009335CC" w:rsidRPr="00C00490" w:rsidRDefault="009335CC" w:rsidP="00F234CD">
      <w:pPr>
        <w:pStyle w:val="Heading2"/>
        <w:numPr>
          <w:ilvl w:val="0"/>
          <w:numId w:val="27"/>
        </w:numPr>
        <w:ind w:hanging="720"/>
        <w:rPr>
          <w:i/>
          <w:iCs/>
          <w:noProof/>
          <w:lang w:val="fr-CA"/>
        </w:rPr>
      </w:pPr>
      <w:r w:rsidRPr="00C00490">
        <w:rPr>
          <w:i/>
          <w:iCs/>
          <w:noProof/>
          <w:lang w:val="fr-CA"/>
        </w:rPr>
        <w:t>A</w:t>
      </w:r>
      <w:r w:rsidR="00C00490" w:rsidRPr="00C00490">
        <w:rPr>
          <w:i/>
          <w:iCs/>
          <w:noProof/>
          <w:lang w:val="fr-CA"/>
        </w:rPr>
        <w:t xml:space="preserve">ctivités additionnelles </w:t>
      </w:r>
      <w:r w:rsidR="00D01D8E">
        <w:rPr>
          <w:i/>
          <w:iCs/>
          <w:noProof/>
          <w:lang w:val="fr-CA"/>
        </w:rPr>
        <w:t>concernant</w:t>
      </w:r>
      <w:r w:rsidR="00C00490" w:rsidRPr="00C00490">
        <w:rPr>
          <w:i/>
          <w:iCs/>
          <w:noProof/>
          <w:lang w:val="fr-CA"/>
        </w:rPr>
        <w:t xml:space="preserve"> l’efficacité énergétique </w:t>
      </w:r>
      <w:r w:rsidRPr="00C00490">
        <w:rPr>
          <w:i/>
          <w:iCs/>
          <w:noProof/>
          <w:lang w:val="fr-CA"/>
        </w:rPr>
        <w:t xml:space="preserve">: </w:t>
      </w:r>
      <w:r w:rsidR="00C00490" w:rsidRPr="00C00490">
        <w:rPr>
          <w:lang w:val="fr-CA"/>
        </w:rPr>
        <w:t>Conc</w:t>
      </w:r>
      <w:r w:rsidR="003153E6" w:rsidRPr="00C00490">
        <w:rPr>
          <w:lang w:val="fr-CA"/>
        </w:rPr>
        <w:t>e</w:t>
      </w:r>
      <w:r w:rsidR="00C00490" w:rsidRPr="00C00490">
        <w:rPr>
          <w:lang w:val="fr-CA"/>
        </w:rPr>
        <w:t>pt</w:t>
      </w:r>
      <w:r w:rsidR="003153E6" w:rsidRPr="00C00490">
        <w:rPr>
          <w:lang w:val="fr-CA"/>
        </w:rPr>
        <w:t>i</w:t>
      </w:r>
      <w:r w:rsidR="00C00490" w:rsidRPr="00C00490">
        <w:rPr>
          <w:lang w:val="fr-CA"/>
        </w:rPr>
        <w:t>o</w:t>
      </w:r>
      <w:r w:rsidR="003153E6" w:rsidRPr="00C00490">
        <w:rPr>
          <w:lang w:val="fr-CA"/>
        </w:rPr>
        <w:t xml:space="preserve">n, </w:t>
      </w:r>
      <w:r w:rsidR="00C00490" w:rsidRPr="00C00490">
        <w:rPr>
          <w:lang w:val="fr-CA"/>
        </w:rPr>
        <w:t xml:space="preserve">acquisition et </w:t>
      </w:r>
      <w:r w:rsidRPr="00C00490">
        <w:rPr>
          <w:noProof/>
          <w:lang w:val="fr-CA"/>
        </w:rPr>
        <w:t xml:space="preserve">installation </w:t>
      </w:r>
      <w:r w:rsidR="00C00490" w:rsidRPr="00C00490">
        <w:rPr>
          <w:noProof/>
          <w:lang w:val="fr-CA"/>
        </w:rPr>
        <w:t xml:space="preserve">de deux chambres froides </w:t>
      </w:r>
      <w:r w:rsidR="009975E8">
        <w:rPr>
          <w:noProof/>
          <w:lang w:val="fr-CA"/>
        </w:rPr>
        <w:t>utilisant</w:t>
      </w:r>
      <w:r w:rsidR="00C00490" w:rsidRPr="00C00490">
        <w:rPr>
          <w:noProof/>
          <w:lang w:val="fr-CA"/>
        </w:rPr>
        <w:t xml:space="preserve"> </w:t>
      </w:r>
      <w:r w:rsidR="009975E8">
        <w:rPr>
          <w:noProof/>
          <w:lang w:val="fr-CA"/>
        </w:rPr>
        <w:t xml:space="preserve">la </w:t>
      </w:r>
      <w:r w:rsidR="00C00490" w:rsidRPr="00C00490">
        <w:rPr>
          <w:noProof/>
          <w:lang w:val="fr-CA"/>
        </w:rPr>
        <w:t xml:space="preserve">technologie </w:t>
      </w:r>
      <w:r w:rsidRPr="00C00490">
        <w:rPr>
          <w:noProof/>
          <w:lang w:val="fr-CA"/>
        </w:rPr>
        <w:t>transcriti</w:t>
      </w:r>
      <w:r w:rsidR="009975E8">
        <w:rPr>
          <w:noProof/>
          <w:lang w:val="fr-CA"/>
        </w:rPr>
        <w:t>que</w:t>
      </w:r>
      <w:r w:rsidRPr="00C00490">
        <w:rPr>
          <w:noProof/>
          <w:lang w:val="fr-CA"/>
        </w:rPr>
        <w:t xml:space="preserve"> </w:t>
      </w:r>
      <w:r w:rsidR="009975E8">
        <w:rPr>
          <w:noProof/>
          <w:lang w:val="fr-CA"/>
        </w:rPr>
        <w:t xml:space="preserve">à base de </w:t>
      </w:r>
      <w:r w:rsidRPr="00C00490">
        <w:rPr>
          <w:noProof/>
          <w:lang w:val="fr-CA"/>
        </w:rPr>
        <w:t>CO</w:t>
      </w:r>
      <w:r w:rsidRPr="00C00490">
        <w:rPr>
          <w:noProof/>
          <w:vertAlign w:val="subscript"/>
          <w:lang w:val="fr-CA"/>
        </w:rPr>
        <w:t>2</w:t>
      </w:r>
      <w:r w:rsidRPr="00C00490">
        <w:rPr>
          <w:noProof/>
          <w:lang w:val="fr-CA"/>
        </w:rPr>
        <w:t xml:space="preserve"> </w:t>
      </w:r>
      <w:r w:rsidR="009975E8">
        <w:rPr>
          <w:noProof/>
          <w:lang w:val="fr-CA"/>
        </w:rPr>
        <w:t>et de</w:t>
      </w:r>
      <w:r w:rsidRPr="00C00490">
        <w:rPr>
          <w:noProof/>
          <w:lang w:val="fr-CA"/>
        </w:rPr>
        <w:t xml:space="preserve"> R-290; </w:t>
      </w:r>
      <w:r w:rsidR="00C00490" w:rsidRPr="00C00490">
        <w:rPr>
          <w:noProof/>
          <w:lang w:val="fr-CA"/>
        </w:rPr>
        <w:t>acquisition d’appareils pour mesurer la consommation d’énergie; deux s</w:t>
      </w:r>
      <w:r w:rsidR="00D01D8E">
        <w:rPr>
          <w:noProof/>
          <w:lang w:val="fr-CA"/>
        </w:rPr>
        <w:t>essions</w:t>
      </w:r>
      <w:r w:rsidR="00C00490">
        <w:rPr>
          <w:noProof/>
          <w:lang w:val="fr-CA"/>
        </w:rPr>
        <w:t xml:space="preserve"> de formation sur la technologie de remplacement pour </w:t>
      </w:r>
      <w:r w:rsidR="006A443C" w:rsidRPr="00C00490">
        <w:rPr>
          <w:noProof/>
          <w:lang w:val="fr-CA"/>
        </w:rPr>
        <w:t>60 participants</w:t>
      </w:r>
      <w:r w:rsidR="00EA324D" w:rsidRPr="00C00490">
        <w:rPr>
          <w:noProof/>
          <w:lang w:val="fr-CA"/>
        </w:rPr>
        <w:t>,</w:t>
      </w:r>
      <w:r w:rsidR="008C4589" w:rsidRPr="00C00490">
        <w:rPr>
          <w:noProof/>
          <w:lang w:val="fr-CA"/>
        </w:rPr>
        <w:t xml:space="preserve"> inclu</w:t>
      </w:r>
      <w:r w:rsidR="00C00490">
        <w:rPr>
          <w:noProof/>
          <w:lang w:val="fr-CA"/>
        </w:rPr>
        <w:t>ant des techniciens et des bénéficiaires</w:t>
      </w:r>
      <w:r w:rsidRPr="00C00490">
        <w:rPr>
          <w:noProof/>
          <w:lang w:val="fr-CA"/>
        </w:rPr>
        <w:t>;</w:t>
      </w:r>
      <w:r w:rsidR="008C4589" w:rsidRPr="00C00490">
        <w:rPr>
          <w:noProof/>
          <w:lang w:val="fr-CA"/>
        </w:rPr>
        <w:t xml:space="preserve"> </w:t>
      </w:r>
      <w:r w:rsidR="00C00490">
        <w:rPr>
          <w:noProof/>
          <w:lang w:val="fr-CA"/>
        </w:rPr>
        <w:t xml:space="preserve">suivi et analyse des données recueillies; </w:t>
      </w:r>
      <w:r w:rsidRPr="00C00490">
        <w:rPr>
          <w:noProof/>
          <w:lang w:val="fr-CA"/>
        </w:rPr>
        <w:t xml:space="preserve">organisation </w:t>
      </w:r>
      <w:r w:rsidR="00C00490">
        <w:rPr>
          <w:noProof/>
          <w:lang w:val="fr-CA"/>
        </w:rPr>
        <w:t>d’un atelier pour</w:t>
      </w:r>
      <w:r w:rsidRPr="00C00490">
        <w:rPr>
          <w:noProof/>
          <w:lang w:val="fr-CA"/>
        </w:rPr>
        <w:t xml:space="preserve"> 30 participants </w:t>
      </w:r>
      <w:r w:rsidR="00C00490">
        <w:rPr>
          <w:noProof/>
          <w:lang w:val="fr-CA"/>
        </w:rPr>
        <w:t>afin de diffuser les résultats</w:t>
      </w:r>
      <w:r w:rsidRPr="00C00490">
        <w:rPr>
          <w:noProof/>
          <w:lang w:val="fr-CA"/>
        </w:rPr>
        <w:t xml:space="preserve"> (</w:t>
      </w:r>
      <w:r w:rsidR="00C00490">
        <w:rPr>
          <w:noProof/>
          <w:lang w:val="fr-CA"/>
        </w:rPr>
        <w:t>solde de fonds approuvés à la 94</w:t>
      </w:r>
      <w:r w:rsidR="00C00490">
        <w:rPr>
          <w:noProof/>
          <w:vertAlign w:val="superscript"/>
          <w:lang w:val="fr-CA"/>
        </w:rPr>
        <w:t xml:space="preserve">e </w:t>
      </w:r>
      <w:r w:rsidR="00C00490">
        <w:rPr>
          <w:noProof/>
          <w:lang w:val="fr-CA"/>
        </w:rPr>
        <w:t>réunion</w:t>
      </w:r>
      <w:r w:rsidRPr="00C00490">
        <w:rPr>
          <w:noProof/>
          <w:lang w:val="fr-CA"/>
        </w:rPr>
        <w:t>);</w:t>
      </w:r>
      <w:r w:rsidR="003519C2" w:rsidRPr="00C00490">
        <w:rPr>
          <w:noProof/>
          <w:lang w:val="fr-CA"/>
        </w:rPr>
        <w:t xml:space="preserve"> </w:t>
      </w:r>
      <w:r w:rsidR="00C00490">
        <w:rPr>
          <w:noProof/>
          <w:lang w:val="fr-CA"/>
        </w:rPr>
        <w:t>et</w:t>
      </w:r>
    </w:p>
    <w:p w14:paraId="30C71D6F" w14:textId="21835D38" w:rsidR="009335CC" w:rsidRPr="00C00490" w:rsidRDefault="00C00490" w:rsidP="00F234CD">
      <w:pPr>
        <w:pStyle w:val="Heading2"/>
        <w:numPr>
          <w:ilvl w:val="0"/>
          <w:numId w:val="27"/>
        </w:numPr>
        <w:ind w:hanging="720"/>
        <w:rPr>
          <w:noProof/>
          <w:lang w:val="fr-CA"/>
        </w:rPr>
      </w:pPr>
      <w:r w:rsidRPr="00C00490">
        <w:rPr>
          <w:i/>
          <w:iCs/>
          <w:noProof/>
          <w:lang w:val="fr-CA"/>
        </w:rPr>
        <w:t>Mise en oeuvre et suivi du p</w:t>
      </w:r>
      <w:r w:rsidR="009335CC" w:rsidRPr="00C00490">
        <w:rPr>
          <w:i/>
          <w:iCs/>
          <w:noProof/>
          <w:lang w:val="fr-CA"/>
        </w:rPr>
        <w:t>rojet (1</w:t>
      </w:r>
      <w:r w:rsidRPr="00C00490">
        <w:rPr>
          <w:i/>
          <w:iCs/>
          <w:noProof/>
          <w:lang w:val="fr-CA"/>
        </w:rPr>
        <w:t xml:space="preserve">3 </w:t>
      </w:r>
      <w:r w:rsidR="009335CC" w:rsidRPr="00C00490">
        <w:rPr>
          <w:i/>
          <w:iCs/>
          <w:noProof/>
          <w:lang w:val="fr-CA"/>
        </w:rPr>
        <w:t>000</w:t>
      </w:r>
      <w:r w:rsidRPr="00C00490">
        <w:rPr>
          <w:i/>
          <w:iCs/>
          <w:noProof/>
          <w:lang w:val="fr-CA"/>
        </w:rPr>
        <w:t xml:space="preserve"> $US</w:t>
      </w:r>
      <w:r w:rsidR="009335CC" w:rsidRPr="00C00490">
        <w:rPr>
          <w:i/>
          <w:iCs/>
          <w:noProof/>
          <w:lang w:val="fr-CA"/>
        </w:rPr>
        <w:t xml:space="preserve">): </w:t>
      </w:r>
      <w:r w:rsidRPr="00C00490">
        <w:rPr>
          <w:noProof/>
          <w:lang w:val="fr-CA"/>
        </w:rPr>
        <w:t>Déplacements dans le pays</w:t>
      </w:r>
      <w:r w:rsidR="009335CC" w:rsidRPr="00C00490">
        <w:rPr>
          <w:noProof/>
          <w:lang w:val="fr-CA"/>
        </w:rPr>
        <w:t xml:space="preserve"> (</w:t>
      </w:r>
      <w:r>
        <w:rPr>
          <w:noProof/>
          <w:lang w:val="fr-CA"/>
        </w:rPr>
        <w:t xml:space="preserve">5 </w:t>
      </w:r>
      <w:r w:rsidR="009335CC" w:rsidRPr="00C00490">
        <w:rPr>
          <w:noProof/>
          <w:lang w:val="fr-CA"/>
        </w:rPr>
        <w:t>000</w:t>
      </w:r>
      <w:r>
        <w:rPr>
          <w:noProof/>
          <w:lang w:val="fr-CA"/>
        </w:rPr>
        <w:t xml:space="preserve"> $US</w:t>
      </w:r>
      <w:r w:rsidR="009335CC" w:rsidRPr="00C00490">
        <w:rPr>
          <w:noProof/>
          <w:lang w:val="fr-CA"/>
        </w:rPr>
        <w:t xml:space="preserve">), </w:t>
      </w:r>
      <w:r>
        <w:rPr>
          <w:noProof/>
          <w:lang w:val="fr-CA"/>
        </w:rPr>
        <w:t xml:space="preserve">coûts </w:t>
      </w:r>
      <w:r w:rsidR="009335CC" w:rsidRPr="00C00490">
        <w:rPr>
          <w:noProof/>
          <w:lang w:val="fr-CA"/>
        </w:rPr>
        <w:t>op</w:t>
      </w:r>
      <w:r>
        <w:rPr>
          <w:noProof/>
          <w:lang w:val="fr-CA"/>
        </w:rPr>
        <w:t>é</w:t>
      </w:r>
      <w:r w:rsidR="009335CC" w:rsidRPr="00C00490">
        <w:rPr>
          <w:noProof/>
          <w:lang w:val="fr-CA"/>
        </w:rPr>
        <w:t>ration</w:t>
      </w:r>
      <w:r>
        <w:rPr>
          <w:noProof/>
          <w:lang w:val="fr-CA"/>
        </w:rPr>
        <w:t>ne</w:t>
      </w:r>
      <w:r w:rsidR="009335CC" w:rsidRPr="00C00490">
        <w:rPr>
          <w:noProof/>
          <w:lang w:val="fr-CA"/>
        </w:rPr>
        <w:t>l</w:t>
      </w:r>
      <w:r>
        <w:rPr>
          <w:noProof/>
          <w:lang w:val="fr-CA"/>
        </w:rPr>
        <w:t>s</w:t>
      </w:r>
      <w:r w:rsidR="009335CC" w:rsidRPr="00C00490">
        <w:rPr>
          <w:noProof/>
          <w:lang w:val="fr-CA"/>
        </w:rPr>
        <w:t xml:space="preserve"> (4</w:t>
      </w:r>
      <w:r>
        <w:rPr>
          <w:noProof/>
          <w:lang w:val="fr-CA"/>
        </w:rPr>
        <w:t xml:space="preserve"> </w:t>
      </w:r>
      <w:r w:rsidR="009335CC" w:rsidRPr="00C00490">
        <w:rPr>
          <w:noProof/>
          <w:lang w:val="fr-CA"/>
        </w:rPr>
        <w:t>000</w:t>
      </w:r>
      <w:r>
        <w:rPr>
          <w:noProof/>
          <w:lang w:val="fr-CA"/>
        </w:rPr>
        <w:t xml:space="preserve"> $US</w:t>
      </w:r>
      <w:r w:rsidR="009335CC" w:rsidRPr="00C00490">
        <w:rPr>
          <w:noProof/>
          <w:lang w:val="fr-CA"/>
        </w:rPr>
        <w:t xml:space="preserve">), </w:t>
      </w:r>
      <w:r>
        <w:rPr>
          <w:noProof/>
          <w:lang w:val="fr-CA"/>
        </w:rPr>
        <w:t xml:space="preserve">réunions avec des </w:t>
      </w:r>
      <w:r w:rsidR="009975E8">
        <w:rPr>
          <w:noProof/>
          <w:lang w:val="fr-CA"/>
        </w:rPr>
        <w:t>parties prenantes</w:t>
      </w:r>
      <w:r w:rsidR="009335CC" w:rsidRPr="00C00490">
        <w:rPr>
          <w:noProof/>
          <w:lang w:val="fr-CA"/>
        </w:rPr>
        <w:t xml:space="preserve"> (3</w:t>
      </w:r>
      <w:r w:rsidR="003D508E">
        <w:rPr>
          <w:noProof/>
          <w:lang w:val="fr-CA"/>
        </w:rPr>
        <w:t xml:space="preserve"> </w:t>
      </w:r>
      <w:r w:rsidR="009335CC" w:rsidRPr="00C00490">
        <w:rPr>
          <w:noProof/>
          <w:lang w:val="fr-CA"/>
        </w:rPr>
        <w:t>000</w:t>
      </w:r>
      <w:r w:rsidR="003D508E">
        <w:rPr>
          <w:noProof/>
          <w:lang w:val="fr-CA"/>
        </w:rPr>
        <w:t xml:space="preserve"> $US</w:t>
      </w:r>
      <w:r w:rsidR="009335CC" w:rsidRPr="00C00490">
        <w:rPr>
          <w:noProof/>
          <w:lang w:val="fr-CA"/>
        </w:rPr>
        <w:t>),</w:t>
      </w:r>
      <w:r w:rsidR="003D508E">
        <w:rPr>
          <w:noProof/>
          <w:lang w:val="fr-CA"/>
        </w:rPr>
        <w:t xml:space="preserve"> et autres frais administratifs</w:t>
      </w:r>
      <w:r w:rsidR="009335CC" w:rsidRPr="00C00490">
        <w:rPr>
          <w:noProof/>
          <w:lang w:val="fr-CA"/>
        </w:rPr>
        <w:t xml:space="preserve"> (1</w:t>
      </w:r>
      <w:r w:rsidR="003D508E">
        <w:rPr>
          <w:noProof/>
          <w:lang w:val="fr-CA"/>
        </w:rPr>
        <w:t xml:space="preserve"> </w:t>
      </w:r>
      <w:r w:rsidR="009335CC" w:rsidRPr="00C00490">
        <w:rPr>
          <w:noProof/>
          <w:lang w:val="fr-CA"/>
        </w:rPr>
        <w:t>000</w:t>
      </w:r>
      <w:r w:rsidR="003D508E">
        <w:rPr>
          <w:noProof/>
          <w:lang w:val="fr-CA"/>
        </w:rPr>
        <w:t xml:space="preserve"> $US</w:t>
      </w:r>
      <w:r w:rsidR="009335CC" w:rsidRPr="00C00490">
        <w:rPr>
          <w:noProof/>
          <w:lang w:val="fr-CA"/>
        </w:rPr>
        <w:t>).</w:t>
      </w:r>
    </w:p>
    <w:p w14:paraId="61C1040A" w14:textId="6815A970" w:rsidR="009335CC" w:rsidRPr="003D508E" w:rsidRDefault="003D508E" w:rsidP="009335CC">
      <w:pPr>
        <w:keepNext/>
        <w:keepLines/>
        <w:spacing w:before="360" w:after="240"/>
        <w:jc w:val="center"/>
        <w:rPr>
          <w:b/>
          <w:lang w:val="fr-CA"/>
        </w:rPr>
      </w:pPr>
      <w:r w:rsidRPr="003D508E">
        <w:rPr>
          <w:b/>
          <w:lang w:val="fr-CA"/>
        </w:rPr>
        <w:lastRenderedPageBreak/>
        <w:t xml:space="preserve">OBSERVATIONS ET RECOMMANDATION DU </w:t>
      </w:r>
      <w:r w:rsidR="009335CC" w:rsidRPr="003D508E">
        <w:rPr>
          <w:b/>
          <w:lang w:val="fr-CA"/>
        </w:rPr>
        <w:t>SECR</w:t>
      </w:r>
      <w:r>
        <w:rPr>
          <w:b/>
          <w:lang w:val="fr-CA"/>
        </w:rPr>
        <w:t>É</w:t>
      </w:r>
      <w:r w:rsidR="009335CC" w:rsidRPr="003D508E">
        <w:rPr>
          <w:b/>
          <w:lang w:val="fr-CA"/>
        </w:rPr>
        <w:t>TARIAT</w:t>
      </w:r>
    </w:p>
    <w:p w14:paraId="44C4CFDF" w14:textId="2B5226D9" w:rsidR="009335CC" w:rsidRPr="00AF1135" w:rsidRDefault="009335CC" w:rsidP="008F6E20">
      <w:pPr>
        <w:keepNext/>
        <w:keepLines/>
        <w:tabs>
          <w:tab w:val="left" w:pos="3667"/>
        </w:tabs>
        <w:rPr>
          <w:b/>
          <w:lang w:val="fr-CA"/>
        </w:rPr>
      </w:pPr>
      <w:r w:rsidRPr="00AF1135">
        <w:rPr>
          <w:b/>
          <w:lang w:val="fr-CA"/>
        </w:rPr>
        <w:t>O</w:t>
      </w:r>
      <w:r w:rsidR="003D508E" w:rsidRPr="00AF1135">
        <w:rPr>
          <w:b/>
          <w:lang w:val="fr-CA"/>
        </w:rPr>
        <w:t>BSERVATIONS</w:t>
      </w:r>
      <w:r w:rsidR="008F6E20" w:rsidRPr="00AF1135">
        <w:rPr>
          <w:b/>
          <w:lang w:val="fr-CA"/>
        </w:rPr>
        <w:tab/>
      </w:r>
    </w:p>
    <w:p w14:paraId="4D67687D" w14:textId="0038C140" w:rsidR="009335CC" w:rsidRPr="003D508E" w:rsidRDefault="003D508E" w:rsidP="009335CC">
      <w:pPr>
        <w:keepNext/>
        <w:keepLines/>
        <w:spacing w:before="240" w:after="240"/>
        <w:rPr>
          <w:u w:val="single"/>
          <w:lang w:val="fr-CA"/>
        </w:rPr>
      </w:pPr>
      <w:r w:rsidRPr="003D508E">
        <w:rPr>
          <w:u w:val="single"/>
          <w:lang w:val="fr-CA"/>
        </w:rPr>
        <w:t>Rapport d’étape sur la mise en œuvre de la deuxième</w:t>
      </w:r>
      <w:r>
        <w:rPr>
          <w:u w:val="single"/>
          <w:lang w:val="fr-CA"/>
        </w:rPr>
        <w:t xml:space="preserve"> </w:t>
      </w:r>
      <w:r w:rsidR="009335CC" w:rsidRPr="003D508E">
        <w:rPr>
          <w:u w:val="single"/>
          <w:lang w:val="fr-CA"/>
        </w:rPr>
        <w:t xml:space="preserve">tranche </w:t>
      </w:r>
      <w:r>
        <w:rPr>
          <w:u w:val="single"/>
          <w:lang w:val="fr-CA"/>
        </w:rPr>
        <w:t>de la phase</w:t>
      </w:r>
      <w:r w:rsidR="009335CC" w:rsidRPr="003D508E">
        <w:rPr>
          <w:u w:val="single"/>
          <w:lang w:val="fr-CA"/>
        </w:rPr>
        <w:t xml:space="preserve"> </w:t>
      </w:r>
      <w:r w:rsidR="009335CC" w:rsidRPr="003D508E">
        <w:rPr>
          <w:noProof/>
          <w:u w:val="single"/>
          <w:lang w:val="fr-CA"/>
        </w:rPr>
        <w:t>II</w:t>
      </w:r>
      <w:r w:rsidR="009335CC" w:rsidRPr="003D508E">
        <w:rPr>
          <w:u w:val="single"/>
          <w:lang w:val="fr-CA"/>
        </w:rPr>
        <w:t xml:space="preserve"> </w:t>
      </w:r>
      <w:r>
        <w:rPr>
          <w:u w:val="single"/>
          <w:lang w:val="fr-CA"/>
        </w:rPr>
        <w:t xml:space="preserve">du plan de gestion de l’élimination des </w:t>
      </w:r>
      <w:r w:rsidR="009335CC" w:rsidRPr="003D508E">
        <w:rPr>
          <w:u w:val="single"/>
          <w:lang w:val="fr-CA"/>
        </w:rPr>
        <w:t xml:space="preserve">HCFC </w:t>
      </w:r>
    </w:p>
    <w:p w14:paraId="13207262" w14:textId="23C3A74C" w:rsidR="009335CC" w:rsidRPr="00D21C7E" w:rsidRDefault="003D508E" w:rsidP="009335CC">
      <w:pPr>
        <w:keepNext/>
        <w:keepLines/>
        <w:spacing w:before="240" w:after="240"/>
        <w:rPr>
          <w:i/>
        </w:rPr>
      </w:pPr>
      <w:r>
        <w:rPr>
          <w:i/>
        </w:rPr>
        <w:t>Cadre juridique</w:t>
      </w:r>
    </w:p>
    <w:p w14:paraId="5ED0CD73" w14:textId="2FD8453A" w:rsidR="009335CC" w:rsidRPr="003D508E" w:rsidRDefault="003D508E" w:rsidP="00D140FA">
      <w:pPr>
        <w:pStyle w:val="Heading1"/>
        <w:rPr>
          <w:i/>
          <w:lang w:val="fr-CA"/>
        </w:rPr>
      </w:pPr>
      <w:r w:rsidRPr="003D508E">
        <w:rPr>
          <w:lang w:val="fr-CA"/>
        </w:rPr>
        <w:t>L</w:t>
      </w:r>
      <w:r w:rsidR="009335CC" w:rsidRPr="003D508E">
        <w:rPr>
          <w:lang w:val="fr-CA"/>
        </w:rPr>
        <w:t xml:space="preserve">e </w:t>
      </w:r>
      <w:r w:rsidRPr="003D508E">
        <w:rPr>
          <w:lang w:val="fr-CA"/>
        </w:rPr>
        <w:t>gouvernement de</w:t>
      </w:r>
      <w:r w:rsidR="009335CC" w:rsidRPr="003D508E">
        <w:rPr>
          <w:lang w:val="fr-CA"/>
        </w:rPr>
        <w:t xml:space="preserve"> </w:t>
      </w:r>
      <w:r w:rsidR="009335CC" w:rsidRPr="003D508E">
        <w:rPr>
          <w:noProof/>
          <w:lang w:val="fr-CA"/>
        </w:rPr>
        <w:t>Cuba</w:t>
      </w:r>
      <w:r w:rsidR="009335CC" w:rsidRPr="003D508E">
        <w:rPr>
          <w:lang w:val="fr-CA"/>
        </w:rPr>
        <w:t xml:space="preserve"> a</w:t>
      </w:r>
      <w:r w:rsidRPr="003D508E">
        <w:rPr>
          <w:lang w:val="fr-CA"/>
        </w:rPr>
        <w:t xml:space="preserve"> </w:t>
      </w:r>
      <w:r w:rsidR="00D01D8E">
        <w:rPr>
          <w:lang w:val="fr-CA"/>
        </w:rPr>
        <w:t>fix</w:t>
      </w:r>
      <w:r w:rsidRPr="003D508E">
        <w:rPr>
          <w:lang w:val="fr-CA"/>
        </w:rPr>
        <w:t>é</w:t>
      </w:r>
      <w:r w:rsidR="009335CC" w:rsidRPr="003D508E">
        <w:rPr>
          <w:lang w:val="fr-CA"/>
        </w:rPr>
        <w:t xml:space="preserve"> </w:t>
      </w:r>
      <w:r w:rsidR="009975E8">
        <w:rPr>
          <w:lang w:val="fr-CA"/>
        </w:rPr>
        <w:t>l</w:t>
      </w:r>
      <w:r w:rsidRPr="003D508E">
        <w:rPr>
          <w:lang w:val="fr-CA"/>
        </w:rPr>
        <w:t>es quotas d’importation de</w:t>
      </w:r>
      <w:r w:rsidR="009335CC" w:rsidRPr="003D508E">
        <w:rPr>
          <w:lang w:val="fr-CA"/>
        </w:rPr>
        <w:t xml:space="preserve"> HCFC </w:t>
      </w:r>
      <w:r w:rsidRPr="003D508E">
        <w:rPr>
          <w:lang w:val="fr-CA"/>
        </w:rPr>
        <w:t xml:space="preserve">pour </w:t>
      </w:r>
      <w:r w:rsidR="009335CC" w:rsidRPr="003D508E">
        <w:rPr>
          <w:noProof/>
          <w:lang w:val="fr-CA"/>
        </w:rPr>
        <w:t>2025</w:t>
      </w:r>
      <w:r w:rsidR="009335CC" w:rsidRPr="003D508E">
        <w:rPr>
          <w:lang w:val="fr-CA"/>
        </w:rPr>
        <w:t xml:space="preserve"> </w:t>
      </w:r>
      <w:r w:rsidRPr="003D508E">
        <w:rPr>
          <w:lang w:val="fr-CA"/>
        </w:rPr>
        <w:t>à</w:t>
      </w:r>
      <w:r w:rsidR="009335CC" w:rsidRPr="003D508E">
        <w:rPr>
          <w:lang w:val="fr-CA"/>
        </w:rPr>
        <w:t xml:space="preserve"> </w:t>
      </w:r>
      <w:r w:rsidR="009335CC" w:rsidRPr="003D508E">
        <w:rPr>
          <w:noProof/>
          <w:lang w:val="fr-CA"/>
        </w:rPr>
        <w:t>5</w:t>
      </w:r>
      <w:r>
        <w:rPr>
          <w:noProof/>
          <w:lang w:val="fr-CA"/>
        </w:rPr>
        <w:t>,</w:t>
      </w:r>
      <w:r w:rsidR="009335CC" w:rsidRPr="003D508E">
        <w:rPr>
          <w:noProof/>
          <w:lang w:val="fr-CA"/>
        </w:rPr>
        <w:t xml:space="preserve">06 </w:t>
      </w:r>
      <w:r w:rsidR="009335CC" w:rsidRPr="003D508E">
        <w:rPr>
          <w:lang w:val="fr-CA"/>
        </w:rPr>
        <w:t xml:space="preserve">ODP tonnes, </w:t>
      </w:r>
      <w:r>
        <w:rPr>
          <w:lang w:val="fr-CA"/>
        </w:rPr>
        <w:t xml:space="preserve">soit un montant inférieur </w:t>
      </w:r>
      <w:r w:rsidRPr="00114386">
        <w:rPr>
          <w:lang w:val="fr-CA"/>
        </w:rPr>
        <w:t xml:space="preserve">aux cibles de </w:t>
      </w:r>
      <w:r w:rsidR="00927FB9">
        <w:rPr>
          <w:lang w:val="fr-CA"/>
        </w:rPr>
        <w:t xml:space="preserve">la </w:t>
      </w:r>
      <w:r w:rsidRPr="00114386">
        <w:rPr>
          <w:lang w:val="fr-CA"/>
        </w:rPr>
        <w:t>réglementation du Protocole</w:t>
      </w:r>
      <w:r>
        <w:rPr>
          <w:lang w:val="fr-CA"/>
        </w:rPr>
        <w:t xml:space="preserve"> de</w:t>
      </w:r>
      <w:r w:rsidR="009335CC" w:rsidRPr="003D508E">
        <w:rPr>
          <w:noProof/>
          <w:lang w:val="fr-CA"/>
        </w:rPr>
        <w:t xml:space="preserve"> Montr</w:t>
      </w:r>
      <w:r>
        <w:rPr>
          <w:noProof/>
          <w:lang w:val="fr-CA"/>
        </w:rPr>
        <w:t>é</w:t>
      </w:r>
      <w:r w:rsidR="009335CC" w:rsidRPr="003D508E">
        <w:rPr>
          <w:noProof/>
          <w:lang w:val="fr-CA"/>
        </w:rPr>
        <w:t>al</w:t>
      </w:r>
      <w:r>
        <w:rPr>
          <w:noProof/>
          <w:lang w:val="fr-CA"/>
        </w:rPr>
        <w:t>.</w:t>
      </w:r>
      <w:r w:rsidR="009335CC" w:rsidRPr="003D508E">
        <w:rPr>
          <w:noProof/>
          <w:lang w:val="fr-CA"/>
        </w:rPr>
        <w:t xml:space="preserve"> </w:t>
      </w:r>
    </w:p>
    <w:p w14:paraId="0B66A94B" w14:textId="073B82A8" w:rsidR="009335CC" w:rsidRPr="003D508E" w:rsidRDefault="003D508E" w:rsidP="00144745">
      <w:pPr>
        <w:pStyle w:val="Heading1"/>
        <w:keepNext/>
        <w:numPr>
          <w:ilvl w:val="0"/>
          <w:numId w:val="0"/>
        </w:numPr>
        <w:rPr>
          <w:i/>
          <w:lang w:val="fr-CA"/>
        </w:rPr>
      </w:pPr>
      <w:r w:rsidRPr="003D508E">
        <w:rPr>
          <w:i/>
          <w:lang w:val="fr-CA"/>
        </w:rPr>
        <w:t>Secteur de l’entretien dans la réf</w:t>
      </w:r>
      <w:r>
        <w:rPr>
          <w:i/>
          <w:lang w:val="fr-CA"/>
        </w:rPr>
        <w:t>rigé</w:t>
      </w:r>
      <w:r w:rsidR="009335CC" w:rsidRPr="003D508E">
        <w:rPr>
          <w:i/>
          <w:lang w:val="fr-CA"/>
        </w:rPr>
        <w:t xml:space="preserve">ration </w:t>
      </w:r>
    </w:p>
    <w:p w14:paraId="40204F69" w14:textId="6A9BAFE9" w:rsidR="00F55917" w:rsidRPr="005537D0" w:rsidRDefault="003D508E" w:rsidP="00144745">
      <w:pPr>
        <w:pStyle w:val="Heading1"/>
        <w:keepNext/>
        <w:rPr>
          <w:noProof/>
          <w:lang w:val="fr-CA"/>
        </w:rPr>
      </w:pPr>
      <w:r w:rsidRPr="003D508E">
        <w:rPr>
          <w:noProof/>
          <w:lang w:val="fr-CA"/>
        </w:rPr>
        <w:t>L</w:t>
      </w:r>
      <w:r w:rsidR="008F6E20" w:rsidRPr="003D508E">
        <w:rPr>
          <w:noProof/>
          <w:lang w:val="fr-CA"/>
        </w:rPr>
        <w:t>e Secr</w:t>
      </w:r>
      <w:r w:rsidRPr="003D508E">
        <w:rPr>
          <w:noProof/>
          <w:lang w:val="fr-CA"/>
        </w:rPr>
        <w:t>é</w:t>
      </w:r>
      <w:r w:rsidR="008F6E20" w:rsidRPr="003D508E">
        <w:rPr>
          <w:noProof/>
          <w:lang w:val="fr-CA"/>
        </w:rPr>
        <w:t xml:space="preserve">tariat </w:t>
      </w:r>
      <w:r w:rsidRPr="003D508E">
        <w:rPr>
          <w:noProof/>
          <w:lang w:val="fr-CA"/>
        </w:rPr>
        <w:t xml:space="preserve">a </w:t>
      </w:r>
      <w:r w:rsidR="0038444C">
        <w:rPr>
          <w:noProof/>
          <w:lang w:val="fr-CA"/>
        </w:rPr>
        <w:t xml:space="preserve">constaté </w:t>
      </w:r>
      <w:r w:rsidRPr="003D508E">
        <w:rPr>
          <w:noProof/>
          <w:lang w:val="fr-CA"/>
        </w:rPr>
        <w:t>que l’acquisition d’équipement</w:t>
      </w:r>
      <w:r w:rsidR="00114386">
        <w:rPr>
          <w:noProof/>
          <w:lang w:val="fr-CA"/>
        </w:rPr>
        <w:t xml:space="preserve"> </w:t>
      </w:r>
      <w:r w:rsidRPr="003D508E">
        <w:rPr>
          <w:noProof/>
          <w:lang w:val="fr-CA"/>
        </w:rPr>
        <w:t>et d’outils pour l’activité de renforcement des installations de RRR ex</w:t>
      </w:r>
      <w:r>
        <w:rPr>
          <w:noProof/>
          <w:lang w:val="fr-CA"/>
        </w:rPr>
        <w:t xml:space="preserve">istantes est </w:t>
      </w:r>
      <w:r w:rsidR="00114386">
        <w:rPr>
          <w:noProof/>
          <w:lang w:val="fr-CA"/>
        </w:rPr>
        <w:t>en attente</w:t>
      </w:r>
      <w:r w:rsidR="008F6E20" w:rsidRPr="003D508E">
        <w:rPr>
          <w:noProof/>
          <w:lang w:val="fr-CA"/>
        </w:rPr>
        <w:t xml:space="preserve"> </w:t>
      </w:r>
      <w:r>
        <w:rPr>
          <w:noProof/>
          <w:lang w:val="fr-CA"/>
        </w:rPr>
        <w:t xml:space="preserve">depuis la première </w:t>
      </w:r>
      <w:r w:rsidR="008F6E20" w:rsidRPr="003D508E">
        <w:rPr>
          <w:noProof/>
          <w:lang w:val="fr-CA"/>
        </w:rPr>
        <w:t xml:space="preserve">tranche. </w:t>
      </w:r>
      <w:r w:rsidR="00927FB9">
        <w:rPr>
          <w:noProof/>
          <w:lang w:val="fr-CA"/>
        </w:rPr>
        <w:t xml:space="preserve"> </w:t>
      </w:r>
      <w:r w:rsidRPr="003D508E">
        <w:rPr>
          <w:noProof/>
          <w:lang w:val="fr-CA"/>
        </w:rPr>
        <w:t xml:space="preserve">Elle n’a pu être mise en oeuvre durant la deuxième tranche et </w:t>
      </w:r>
      <w:r w:rsidR="00E769F6">
        <w:rPr>
          <w:noProof/>
          <w:lang w:val="fr-CA"/>
        </w:rPr>
        <w:t xml:space="preserve">maintenant </w:t>
      </w:r>
      <w:r>
        <w:rPr>
          <w:noProof/>
          <w:lang w:val="fr-CA"/>
        </w:rPr>
        <w:t xml:space="preserve">elle est </w:t>
      </w:r>
      <w:r w:rsidR="0038444C">
        <w:rPr>
          <w:noProof/>
          <w:lang w:val="fr-CA"/>
        </w:rPr>
        <w:t xml:space="preserve">proposée </w:t>
      </w:r>
      <w:r w:rsidR="00E769F6">
        <w:rPr>
          <w:noProof/>
          <w:lang w:val="fr-CA"/>
        </w:rPr>
        <w:t xml:space="preserve">dans le cadre de </w:t>
      </w:r>
      <w:r>
        <w:rPr>
          <w:noProof/>
          <w:lang w:val="fr-CA"/>
        </w:rPr>
        <w:t xml:space="preserve">la troisième tranche. </w:t>
      </w:r>
      <w:r w:rsidRPr="003D508E">
        <w:rPr>
          <w:noProof/>
          <w:lang w:val="fr-CA"/>
        </w:rPr>
        <w:t>Après</w:t>
      </w:r>
      <w:r w:rsidR="008F6E20" w:rsidRPr="003D508E">
        <w:rPr>
          <w:noProof/>
          <w:lang w:val="fr-CA"/>
        </w:rPr>
        <w:t xml:space="preserve">  </w:t>
      </w:r>
      <w:r w:rsidR="009F290D">
        <w:rPr>
          <w:noProof/>
          <w:lang w:val="fr-CA"/>
        </w:rPr>
        <w:t>s’être renseigné</w:t>
      </w:r>
      <w:r w:rsidR="008F6E20" w:rsidRPr="003D508E">
        <w:rPr>
          <w:noProof/>
          <w:lang w:val="fr-CA"/>
        </w:rPr>
        <w:t xml:space="preserve">, </w:t>
      </w:r>
      <w:r w:rsidRPr="003D508E">
        <w:rPr>
          <w:noProof/>
          <w:lang w:val="fr-CA"/>
        </w:rPr>
        <w:t>le PN</w:t>
      </w:r>
      <w:r w:rsidR="008F6E20" w:rsidRPr="003D508E">
        <w:rPr>
          <w:noProof/>
          <w:lang w:val="fr-CA"/>
        </w:rPr>
        <w:t xml:space="preserve">UD </w:t>
      </w:r>
      <w:r w:rsidRPr="003D508E">
        <w:rPr>
          <w:noProof/>
          <w:lang w:val="fr-CA"/>
        </w:rPr>
        <w:t>a expliqué qu</w:t>
      </w:r>
      <w:r w:rsidR="009F290D">
        <w:rPr>
          <w:noProof/>
          <w:lang w:val="fr-CA"/>
        </w:rPr>
        <w:t xml:space="preserve">e le </w:t>
      </w:r>
      <w:r w:rsidRPr="003D508E">
        <w:rPr>
          <w:noProof/>
          <w:lang w:val="fr-CA"/>
        </w:rPr>
        <w:t>processus d’acquisition</w:t>
      </w:r>
      <w:r w:rsidR="009F290D">
        <w:rPr>
          <w:noProof/>
          <w:lang w:val="fr-CA"/>
        </w:rPr>
        <w:t xml:space="preserve"> a bien été amorcé mais</w:t>
      </w:r>
      <w:r>
        <w:rPr>
          <w:noProof/>
          <w:lang w:val="fr-CA"/>
        </w:rPr>
        <w:t xml:space="preserve"> aucun fournisseur adéquat n’a</w:t>
      </w:r>
      <w:r w:rsidR="00927FB9">
        <w:rPr>
          <w:noProof/>
          <w:lang w:val="fr-CA"/>
        </w:rPr>
        <w:t>vait</w:t>
      </w:r>
      <w:r>
        <w:rPr>
          <w:noProof/>
          <w:lang w:val="fr-CA"/>
        </w:rPr>
        <w:t xml:space="preserve"> pu être identifié.</w:t>
      </w:r>
      <w:r w:rsidR="007E0C20">
        <w:rPr>
          <w:noProof/>
          <w:lang w:val="fr-CA"/>
        </w:rPr>
        <w:t xml:space="preserve"> </w:t>
      </w:r>
      <w:r w:rsidR="007E0C20" w:rsidRPr="007E0C20">
        <w:rPr>
          <w:noProof/>
          <w:lang w:val="fr-CA"/>
        </w:rPr>
        <w:t>Étant donné l’augmentation du nombre et de la c</w:t>
      </w:r>
      <w:r w:rsidR="007E0C20">
        <w:rPr>
          <w:noProof/>
          <w:lang w:val="fr-CA"/>
        </w:rPr>
        <w:t xml:space="preserve">apacité des fournisseurs </w:t>
      </w:r>
      <w:r w:rsidR="009F290D">
        <w:rPr>
          <w:noProof/>
          <w:lang w:val="fr-CA"/>
        </w:rPr>
        <w:t>au cours d</w:t>
      </w:r>
      <w:r w:rsidR="007E0C20">
        <w:rPr>
          <w:noProof/>
          <w:lang w:val="fr-CA"/>
        </w:rPr>
        <w:t xml:space="preserve">es dernières années, </w:t>
      </w:r>
      <w:r w:rsidR="0038444C">
        <w:rPr>
          <w:noProof/>
          <w:lang w:val="fr-CA"/>
        </w:rPr>
        <w:t xml:space="preserve">l’Unité </w:t>
      </w:r>
      <w:r w:rsidR="004053C0" w:rsidRPr="007E0C20">
        <w:rPr>
          <w:noProof/>
          <w:lang w:val="fr-CA"/>
        </w:rPr>
        <w:t>n</w:t>
      </w:r>
      <w:r w:rsidR="00451375" w:rsidRPr="007E0C20">
        <w:rPr>
          <w:noProof/>
          <w:lang w:val="fr-CA"/>
        </w:rPr>
        <w:t>ational</w:t>
      </w:r>
      <w:r w:rsidR="0038444C">
        <w:rPr>
          <w:noProof/>
          <w:lang w:val="fr-CA"/>
        </w:rPr>
        <w:t>e</w:t>
      </w:r>
      <w:r w:rsidR="00451375" w:rsidRPr="007E0C20">
        <w:rPr>
          <w:noProof/>
          <w:lang w:val="fr-CA"/>
        </w:rPr>
        <w:t xml:space="preserve"> </w:t>
      </w:r>
      <w:r w:rsidR="0038444C">
        <w:rPr>
          <w:noProof/>
          <w:lang w:val="fr-CA"/>
        </w:rPr>
        <w:t xml:space="preserve">de </w:t>
      </w:r>
      <w:r w:rsidR="0038444C" w:rsidRPr="009F290D">
        <w:rPr>
          <w:noProof/>
          <w:lang w:val="fr-CA"/>
        </w:rPr>
        <w:t>l’</w:t>
      </w:r>
      <w:r w:rsidR="004053C0" w:rsidRPr="009F290D">
        <w:rPr>
          <w:noProof/>
          <w:lang w:val="fr-CA"/>
        </w:rPr>
        <w:t>o</w:t>
      </w:r>
      <w:r w:rsidR="00451375" w:rsidRPr="009F290D">
        <w:rPr>
          <w:noProof/>
          <w:lang w:val="fr-CA"/>
        </w:rPr>
        <w:t>zone (</w:t>
      </w:r>
      <w:r w:rsidR="008F6E20" w:rsidRPr="009F290D">
        <w:rPr>
          <w:noProof/>
          <w:lang w:val="fr-CA"/>
        </w:rPr>
        <w:t>U</w:t>
      </w:r>
      <w:r w:rsidR="009F290D" w:rsidRPr="009F290D">
        <w:rPr>
          <w:noProof/>
          <w:lang w:val="fr-CA"/>
        </w:rPr>
        <w:t>NO</w:t>
      </w:r>
      <w:r w:rsidR="00451375" w:rsidRPr="007E0C20">
        <w:rPr>
          <w:noProof/>
          <w:lang w:val="fr-CA"/>
        </w:rPr>
        <w:t>)</w:t>
      </w:r>
      <w:r w:rsidR="008F6E20" w:rsidRPr="007E0C20">
        <w:rPr>
          <w:noProof/>
          <w:lang w:val="fr-CA"/>
        </w:rPr>
        <w:t xml:space="preserve"> i</w:t>
      </w:r>
      <w:r w:rsidR="007E0C20" w:rsidRPr="007E0C20">
        <w:rPr>
          <w:noProof/>
          <w:lang w:val="fr-CA"/>
        </w:rPr>
        <w:t>dentifi</w:t>
      </w:r>
      <w:r w:rsidR="007E0C20">
        <w:rPr>
          <w:noProof/>
          <w:lang w:val="fr-CA"/>
        </w:rPr>
        <w:t>e actuellement de nouvelle</w:t>
      </w:r>
      <w:r w:rsidR="008F6E20" w:rsidRPr="007E0C20">
        <w:rPr>
          <w:noProof/>
          <w:lang w:val="fr-CA"/>
        </w:rPr>
        <w:t xml:space="preserve">s </w:t>
      </w:r>
      <w:r w:rsidR="0038444C">
        <w:rPr>
          <w:noProof/>
          <w:lang w:val="fr-CA"/>
        </w:rPr>
        <w:t>sociétés</w:t>
      </w:r>
      <w:r w:rsidR="007E0C20">
        <w:rPr>
          <w:noProof/>
          <w:lang w:val="fr-CA"/>
        </w:rPr>
        <w:t xml:space="preserve"> capables de fournir de l’équipement </w:t>
      </w:r>
      <w:r w:rsidR="0038444C">
        <w:rPr>
          <w:noProof/>
          <w:lang w:val="fr-CA"/>
        </w:rPr>
        <w:t xml:space="preserve">de </w:t>
      </w:r>
      <w:r w:rsidR="007E0C20">
        <w:rPr>
          <w:noProof/>
          <w:lang w:val="fr-CA"/>
        </w:rPr>
        <w:t xml:space="preserve">RRR qui réponde aux exigences du projet. </w:t>
      </w:r>
      <w:r w:rsidR="007E0C20" w:rsidRPr="005537D0">
        <w:rPr>
          <w:noProof/>
          <w:lang w:val="fr-CA"/>
        </w:rPr>
        <w:t>L’UNO collabore avec le PNUD pour développer le processus d’acquisition.</w:t>
      </w:r>
    </w:p>
    <w:p w14:paraId="374ECAEE" w14:textId="1C1498C6" w:rsidR="00235C69" w:rsidRPr="005043C9" w:rsidRDefault="007E0C20" w:rsidP="005F0D35">
      <w:pPr>
        <w:pStyle w:val="Heading1"/>
        <w:rPr>
          <w:lang w:val="fr-CA"/>
        </w:rPr>
      </w:pPr>
      <w:r w:rsidRPr="007E0C20">
        <w:rPr>
          <w:lang w:val="fr-CA"/>
        </w:rPr>
        <w:t>L</w:t>
      </w:r>
      <w:r w:rsidR="00A533A2" w:rsidRPr="007E0C20">
        <w:rPr>
          <w:lang w:val="fr-CA"/>
        </w:rPr>
        <w:t xml:space="preserve">e </w:t>
      </w:r>
      <w:r w:rsidRPr="007E0C20">
        <w:rPr>
          <w:lang w:val="fr-CA"/>
        </w:rPr>
        <w:t>Secrétariat</w:t>
      </w:r>
      <w:r w:rsidR="00A533A2" w:rsidRPr="007E0C20">
        <w:rPr>
          <w:lang w:val="fr-CA"/>
        </w:rPr>
        <w:t xml:space="preserve"> </w:t>
      </w:r>
      <w:r w:rsidRPr="007E0C20">
        <w:rPr>
          <w:lang w:val="fr-CA"/>
        </w:rPr>
        <w:t xml:space="preserve">a constaté que le projet pilote de démonstration </w:t>
      </w:r>
      <w:r w:rsidR="005537D0">
        <w:rPr>
          <w:lang w:val="fr-CA"/>
        </w:rPr>
        <w:t>s</w:t>
      </w:r>
      <w:r w:rsidRPr="007E0C20">
        <w:rPr>
          <w:lang w:val="fr-CA"/>
        </w:rPr>
        <w:t>ur le remplacement de l’équipement à base de HCFC chez les utilisateurs fina</w:t>
      </w:r>
      <w:r w:rsidR="00927FB9">
        <w:rPr>
          <w:lang w:val="fr-CA"/>
        </w:rPr>
        <w:t>ls</w:t>
      </w:r>
      <w:r w:rsidRPr="007E0C20">
        <w:rPr>
          <w:lang w:val="fr-CA"/>
        </w:rPr>
        <w:t xml:space="preserve"> dans le cadre de la composante</w:t>
      </w:r>
      <w:r w:rsidR="00A533A2" w:rsidRPr="007E0C20">
        <w:rPr>
          <w:lang w:val="fr-CA"/>
        </w:rPr>
        <w:t xml:space="preserve"> </w:t>
      </w:r>
      <w:r w:rsidR="00A533A2" w:rsidRPr="0017073C">
        <w:rPr>
          <w:lang w:val="fr-CA"/>
        </w:rPr>
        <w:t xml:space="preserve">“Promotion </w:t>
      </w:r>
      <w:r w:rsidRPr="0017073C">
        <w:rPr>
          <w:lang w:val="fr-CA"/>
        </w:rPr>
        <w:t xml:space="preserve">de solutions de remplacement pour </w:t>
      </w:r>
      <w:r w:rsidR="0017073C" w:rsidRPr="0017073C">
        <w:rPr>
          <w:lang w:val="fr-CA"/>
        </w:rPr>
        <w:t>la réduction de</w:t>
      </w:r>
      <w:r w:rsidRPr="0017073C">
        <w:rPr>
          <w:lang w:val="fr-CA"/>
        </w:rPr>
        <w:t xml:space="preserve"> la consommation de HCFC et </w:t>
      </w:r>
      <w:r w:rsidR="0017073C" w:rsidRPr="0017073C">
        <w:rPr>
          <w:lang w:val="fr-CA"/>
        </w:rPr>
        <w:t>l’</w:t>
      </w:r>
      <w:r w:rsidRPr="0017073C">
        <w:rPr>
          <w:lang w:val="fr-CA"/>
        </w:rPr>
        <w:t>utilis</w:t>
      </w:r>
      <w:r w:rsidR="0017073C" w:rsidRPr="0017073C">
        <w:rPr>
          <w:lang w:val="fr-CA"/>
        </w:rPr>
        <w:t xml:space="preserve">ation </w:t>
      </w:r>
      <w:r w:rsidRPr="0017073C">
        <w:rPr>
          <w:lang w:val="fr-CA"/>
        </w:rPr>
        <w:t>de frigorigènes à faible PRP</w:t>
      </w:r>
      <w:r w:rsidR="00A533A2" w:rsidRPr="0017073C">
        <w:rPr>
          <w:lang w:val="fr-CA"/>
        </w:rPr>
        <w:t xml:space="preserve">,” </w:t>
      </w:r>
      <w:r w:rsidR="00A533A2" w:rsidRPr="00E741F3">
        <w:rPr>
          <w:lang w:val="fr-CA"/>
        </w:rPr>
        <w:t>a</w:t>
      </w:r>
      <w:r w:rsidRPr="00E741F3">
        <w:rPr>
          <w:lang w:val="fr-CA"/>
        </w:rPr>
        <w:t>vait été approuvé dans le cadre de la phase</w:t>
      </w:r>
      <w:r w:rsidR="00A533A2" w:rsidRPr="00E741F3">
        <w:rPr>
          <w:lang w:val="fr-CA"/>
        </w:rPr>
        <w:t xml:space="preserve"> II </w:t>
      </w:r>
      <w:r w:rsidRPr="00E741F3">
        <w:rPr>
          <w:lang w:val="fr-CA"/>
        </w:rPr>
        <w:t>du</w:t>
      </w:r>
      <w:r w:rsidR="00A533A2" w:rsidRPr="00E741F3">
        <w:rPr>
          <w:lang w:val="fr-CA"/>
        </w:rPr>
        <w:t xml:space="preserve"> </w:t>
      </w:r>
      <w:r w:rsidRPr="00E741F3">
        <w:rPr>
          <w:lang w:val="fr-CA"/>
        </w:rPr>
        <w:t>PGE</w:t>
      </w:r>
      <w:r w:rsidR="00A533A2" w:rsidRPr="00E741F3">
        <w:rPr>
          <w:lang w:val="fr-CA"/>
        </w:rPr>
        <w:t xml:space="preserve">H </w:t>
      </w:r>
      <w:r w:rsidRPr="00E741F3">
        <w:rPr>
          <w:lang w:val="fr-CA"/>
        </w:rPr>
        <w:t>à la 86</w:t>
      </w:r>
      <w:r w:rsidRPr="00E741F3">
        <w:rPr>
          <w:vertAlign w:val="superscript"/>
          <w:lang w:val="fr-CA"/>
        </w:rPr>
        <w:t>e</w:t>
      </w:r>
      <w:r w:rsidR="00A533A2" w:rsidRPr="00E741F3">
        <w:rPr>
          <w:lang w:val="fr-CA"/>
        </w:rPr>
        <w:t xml:space="preserve"> </w:t>
      </w:r>
      <w:r w:rsidRPr="00E741F3">
        <w:rPr>
          <w:lang w:val="fr-CA"/>
        </w:rPr>
        <w:t>réunion.</w:t>
      </w:r>
      <w:r w:rsidR="00A533A2" w:rsidRPr="00E741F3">
        <w:rPr>
          <w:lang w:val="fr-CA"/>
        </w:rPr>
        <w:t xml:space="preserve"> </w:t>
      </w:r>
      <w:r w:rsidR="00AF1135" w:rsidRPr="00E741F3">
        <w:rPr>
          <w:lang w:val="fr-CA"/>
        </w:rPr>
        <w:t>Toutefois, lors de l’approbation</w:t>
      </w:r>
      <w:r w:rsidR="00AF1135" w:rsidRPr="00AF1135">
        <w:rPr>
          <w:lang w:val="fr-CA"/>
        </w:rPr>
        <w:t xml:space="preserve"> de la première tranche de la phase II du PGE</w:t>
      </w:r>
      <w:r w:rsidR="0072220C" w:rsidRPr="00AF1135">
        <w:rPr>
          <w:noProof/>
          <w:lang w:val="fr-CA"/>
        </w:rPr>
        <w:t>H</w:t>
      </w:r>
      <w:r w:rsidR="00E741F3">
        <w:rPr>
          <w:rStyle w:val="FootnoteReference"/>
          <w:noProof/>
          <w:lang w:val="fr-CA"/>
        </w:rPr>
        <w:footnoteReference w:customMarkFollows="1" w:id="8"/>
        <w:t>8</w:t>
      </w:r>
      <w:r w:rsidR="005F0D35">
        <w:rPr>
          <w:noProof/>
          <w:lang w:val="fr-CA"/>
        </w:rPr>
        <w:t xml:space="preserve">, </w:t>
      </w:r>
      <w:r w:rsidR="00E741F3">
        <w:rPr>
          <w:noProof/>
          <w:lang w:val="fr-CA"/>
        </w:rPr>
        <w:t xml:space="preserve">il a </w:t>
      </w:r>
      <w:r w:rsidR="005F0D35">
        <w:rPr>
          <w:noProof/>
          <w:lang w:val="fr-CA"/>
        </w:rPr>
        <w:t xml:space="preserve">été </w:t>
      </w:r>
      <w:r w:rsidR="00E741F3">
        <w:rPr>
          <w:noProof/>
          <w:lang w:val="fr-CA"/>
        </w:rPr>
        <w:t>not</w:t>
      </w:r>
      <w:r w:rsidR="005F0D35">
        <w:rPr>
          <w:noProof/>
          <w:lang w:val="fr-CA"/>
        </w:rPr>
        <w:t>é que cette activité compren</w:t>
      </w:r>
      <w:r w:rsidR="00E741F3">
        <w:rPr>
          <w:noProof/>
          <w:lang w:val="fr-CA"/>
        </w:rPr>
        <w:t>ant</w:t>
      </w:r>
      <w:r w:rsidR="005F0D35">
        <w:rPr>
          <w:noProof/>
          <w:lang w:val="fr-CA"/>
        </w:rPr>
        <w:t xml:space="preserve"> du financement pour la </w:t>
      </w:r>
      <w:r w:rsidR="00AF1135" w:rsidRPr="005F0D35">
        <w:rPr>
          <w:lang w:val="fr-CA"/>
        </w:rPr>
        <w:t>démonstration de technologies de remplacement chez les utilisateurs finals (100 000 $US), afin d’être jugée</w:t>
      </w:r>
      <w:r w:rsidR="005F0D35">
        <w:rPr>
          <w:lang w:val="fr-CA"/>
        </w:rPr>
        <w:t xml:space="preserve"> </w:t>
      </w:r>
      <w:r w:rsidR="00AF1135" w:rsidRPr="005F0D35">
        <w:rPr>
          <w:lang w:val="fr-CA"/>
        </w:rPr>
        <w:t>admissible au financement au moment de la présentation de la deuxième tranche, des données détaillées</w:t>
      </w:r>
      <w:r w:rsidR="005F0D35">
        <w:rPr>
          <w:lang w:val="fr-CA"/>
        </w:rPr>
        <w:t xml:space="preserve"> </w:t>
      </w:r>
      <w:r w:rsidR="00AF1135" w:rsidRPr="005F0D35">
        <w:rPr>
          <w:lang w:val="fr-CA"/>
        </w:rPr>
        <w:t>devront être fournies sur la façon dont les démonstrations sont conform</w:t>
      </w:r>
      <w:r w:rsidR="00E9190E">
        <w:rPr>
          <w:lang w:val="fr-CA"/>
        </w:rPr>
        <w:t>es aux</w:t>
      </w:r>
      <w:r w:rsidR="00AF1135" w:rsidRPr="005F0D35">
        <w:rPr>
          <w:lang w:val="fr-CA"/>
        </w:rPr>
        <w:t xml:space="preserve"> exigences de la</w:t>
      </w:r>
      <w:r w:rsidR="005F0D35">
        <w:rPr>
          <w:lang w:val="fr-CA"/>
        </w:rPr>
        <w:t xml:space="preserve"> </w:t>
      </w:r>
      <w:r w:rsidR="00AF1135" w:rsidRPr="005F0D35">
        <w:rPr>
          <w:lang w:val="fr-CA"/>
        </w:rPr>
        <w:t>décision 84/84, avant que l’activité puisse être recommandée pour du financement</w:t>
      </w:r>
      <w:r w:rsidR="0055168E" w:rsidRPr="005F0D35">
        <w:rPr>
          <w:lang w:val="fr-CA"/>
        </w:rPr>
        <w:t>.</w:t>
      </w:r>
      <w:r w:rsidR="00927FB9">
        <w:rPr>
          <w:lang w:val="fr-CA"/>
        </w:rPr>
        <w:t xml:space="preserve"> </w:t>
      </w:r>
      <w:r w:rsidR="0055168E" w:rsidRPr="005F0D35">
        <w:rPr>
          <w:lang w:val="fr-CA"/>
        </w:rPr>
        <w:t xml:space="preserve"> </w:t>
      </w:r>
      <w:r w:rsidR="005F0D35" w:rsidRPr="005F0D35">
        <w:rPr>
          <w:lang w:val="fr-CA"/>
        </w:rPr>
        <w:t>Par la suite, il avait été proposé d’acquérir</w:t>
      </w:r>
      <w:r w:rsidR="005F0D35">
        <w:rPr>
          <w:lang w:val="fr-CA"/>
        </w:rPr>
        <w:t xml:space="preserve"> trois </w:t>
      </w:r>
      <w:r w:rsidR="005F0D35" w:rsidRPr="00E741F3">
        <w:rPr>
          <w:lang w:val="fr-CA"/>
        </w:rPr>
        <w:t xml:space="preserve">climatiseurs </w:t>
      </w:r>
      <w:r w:rsidR="00E741F3" w:rsidRPr="00E741F3">
        <w:rPr>
          <w:lang w:val="fr-CA"/>
        </w:rPr>
        <w:t xml:space="preserve">à base </w:t>
      </w:r>
      <w:r w:rsidR="00C3155E">
        <w:rPr>
          <w:lang w:val="fr-CA"/>
        </w:rPr>
        <w:t>de HC</w:t>
      </w:r>
      <w:r w:rsidR="005F0D35">
        <w:rPr>
          <w:lang w:val="fr-CA"/>
        </w:rPr>
        <w:t xml:space="preserve"> </w:t>
      </w:r>
      <w:r w:rsidR="00E741F3">
        <w:rPr>
          <w:lang w:val="fr-CA"/>
        </w:rPr>
        <w:t xml:space="preserve">montés sur le toit </w:t>
      </w:r>
      <w:r w:rsidR="005F0D35">
        <w:rPr>
          <w:lang w:val="fr-CA"/>
        </w:rPr>
        <w:t>pour une démonstration dans un</w:t>
      </w:r>
      <w:r w:rsidR="00E741F3">
        <w:rPr>
          <w:lang w:val="fr-CA"/>
        </w:rPr>
        <w:t xml:space="preserve"> établissement de soins d</w:t>
      </w:r>
      <w:r w:rsidR="005F0D35">
        <w:rPr>
          <w:lang w:val="fr-CA"/>
        </w:rPr>
        <w:t xml:space="preserve">e </w:t>
      </w:r>
      <w:r w:rsidR="00E741F3">
        <w:rPr>
          <w:lang w:val="fr-CA"/>
        </w:rPr>
        <w:t>santé</w:t>
      </w:r>
      <w:r w:rsidR="005F0D35">
        <w:rPr>
          <w:lang w:val="fr-CA"/>
        </w:rPr>
        <w:t xml:space="preserve"> </w:t>
      </w:r>
      <w:r w:rsidR="00C3155E">
        <w:rPr>
          <w:lang w:val="fr-CA"/>
        </w:rPr>
        <w:t>dans le cadre de la troisième tranch</w:t>
      </w:r>
      <w:r w:rsidR="00831D9A" w:rsidRPr="005F0D35">
        <w:rPr>
          <w:lang w:val="fr-CA"/>
        </w:rPr>
        <w:t>e</w:t>
      </w:r>
      <w:r w:rsidR="002D04B6" w:rsidRPr="005F0D35">
        <w:rPr>
          <w:lang w:val="fr-CA"/>
        </w:rPr>
        <w:t xml:space="preserve">. </w:t>
      </w:r>
      <w:r w:rsidR="00927FB9">
        <w:rPr>
          <w:lang w:val="fr-CA"/>
        </w:rPr>
        <w:t xml:space="preserve"> </w:t>
      </w:r>
      <w:r w:rsidRPr="005043C9">
        <w:rPr>
          <w:lang w:val="fr-CA"/>
        </w:rPr>
        <w:t xml:space="preserve">À la lumière de la </w:t>
      </w:r>
      <w:r w:rsidR="00C3155E" w:rsidRPr="00E741F3">
        <w:rPr>
          <w:lang w:val="fr-CA"/>
        </w:rPr>
        <w:t>décision 92</w:t>
      </w:r>
      <w:r w:rsidR="00E90B01" w:rsidRPr="00E741F3">
        <w:rPr>
          <w:lang w:val="fr-CA"/>
        </w:rPr>
        <w:t>/36(c</w:t>
      </w:r>
      <w:r w:rsidR="00C3155E" w:rsidRPr="00E741F3">
        <w:rPr>
          <w:lang w:val="fr-CA"/>
        </w:rPr>
        <w:t>)</w:t>
      </w:r>
      <w:r w:rsidR="00E741F3" w:rsidRPr="00E741F3">
        <w:rPr>
          <w:rStyle w:val="FootnoteReference"/>
          <w:lang w:val="fr-CA"/>
        </w:rPr>
        <w:footnoteReference w:customMarkFollows="1" w:id="9"/>
        <w:t>9</w:t>
      </w:r>
      <w:r w:rsidR="00C3155E" w:rsidRPr="00E741F3">
        <w:rPr>
          <w:lang w:val="fr-CA"/>
        </w:rPr>
        <w:t xml:space="preserve"> </w:t>
      </w:r>
      <w:r w:rsidR="005043C9" w:rsidRPr="00E741F3">
        <w:rPr>
          <w:lang w:val="fr-CA"/>
        </w:rPr>
        <w:t>et</w:t>
      </w:r>
      <w:r w:rsidR="005043C9" w:rsidRPr="005043C9">
        <w:rPr>
          <w:lang w:val="fr-CA"/>
        </w:rPr>
        <w:t xml:space="preserve"> étant donné que l’activité implique un bénéficiaire unique et inclut un</w:t>
      </w:r>
      <w:r w:rsidR="005043C9">
        <w:rPr>
          <w:lang w:val="fr-CA"/>
        </w:rPr>
        <w:t>e composante de formation pour les techniciens sur le site de la dé</w:t>
      </w:r>
      <w:r w:rsidR="00510957" w:rsidRPr="005043C9">
        <w:rPr>
          <w:lang w:val="fr-CA"/>
        </w:rPr>
        <w:t>monstration</w:t>
      </w:r>
      <w:r w:rsidR="00235C69" w:rsidRPr="005043C9">
        <w:rPr>
          <w:lang w:val="fr-CA"/>
        </w:rPr>
        <w:t xml:space="preserve">, </w:t>
      </w:r>
      <w:r w:rsidR="005043C9">
        <w:rPr>
          <w:lang w:val="fr-CA"/>
        </w:rPr>
        <w:t>l</w:t>
      </w:r>
      <w:r w:rsidR="00235C69" w:rsidRPr="005043C9">
        <w:rPr>
          <w:lang w:val="fr-CA"/>
        </w:rPr>
        <w:t>e Secr</w:t>
      </w:r>
      <w:r w:rsidR="005043C9">
        <w:rPr>
          <w:lang w:val="fr-CA"/>
        </w:rPr>
        <w:t>é</w:t>
      </w:r>
      <w:r w:rsidR="00235C69" w:rsidRPr="005043C9">
        <w:rPr>
          <w:lang w:val="fr-CA"/>
        </w:rPr>
        <w:t>tariat a</w:t>
      </w:r>
      <w:r w:rsidR="005043C9">
        <w:rPr>
          <w:lang w:val="fr-CA"/>
        </w:rPr>
        <w:t xml:space="preserve"> déterminé que la décision </w:t>
      </w:r>
      <w:r w:rsidR="00235C69" w:rsidRPr="005043C9">
        <w:rPr>
          <w:lang w:val="fr-CA"/>
        </w:rPr>
        <w:t>84/84 n</w:t>
      </w:r>
      <w:r w:rsidR="005043C9">
        <w:rPr>
          <w:lang w:val="fr-CA"/>
        </w:rPr>
        <w:t>e s’applique pas dans ce cas</w:t>
      </w:r>
      <w:r w:rsidR="00235C69" w:rsidRPr="005043C9">
        <w:rPr>
          <w:lang w:val="fr-CA"/>
        </w:rPr>
        <w:t>.</w:t>
      </w:r>
    </w:p>
    <w:p w14:paraId="32D6A52D" w14:textId="5A7F31B1" w:rsidR="008A2BAF" w:rsidRPr="008A2BAF" w:rsidRDefault="007E0C20" w:rsidP="00232F4E">
      <w:pPr>
        <w:pStyle w:val="Heading1"/>
        <w:keepNext/>
        <w:rPr>
          <w:u w:val="single"/>
          <w:lang w:val="fr-CA"/>
        </w:rPr>
      </w:pPr>
      <w:r w:rsidRPr="008A2BAF">
        <w:rPr>
          <w:lang w:val="fr-CA"/>
        </w:rPr>
        <w:t xml:space="preserve">Par ailleurs, le Secrétariat a demandé au PNUD de fournir de plus amples détails sur des aspects clés de l’activité proposée, incluant </w:t>
      </w:r>
      <w:r w:rsidR="005043C9" w:rsidRPr="008A2BAF">
        <w:rPr>
          <w:lang w:val="fr-CA"/>
        </w:rPr>
        <w:t xml:space="preserve">les mesures politiques pertinentes, </w:t>
      </w:r>
      <w:r w:rsidR="004B04CB">
        <w:rPr>
          <w:lang w:val="fr-CA"/>
        </w:rPr>
        <w:t>l</w:t>
      </w:r>
      <w:r w:rsidR="00927FB9">
        <w:rPr>
          <w:lang w:val="fr-CA"/>
        </w:rPr>
        <w:t>’état de</w:t>
      </w:r>
      <w:r w:rsidR="004B04CB">
        <w:rPr>
          <w:lang w:val="fr-CA"/>
        </w:rPr>
        <w:t xml:space="preserve"> préparation du marché pour</w:t>
      </w:r>
      <w:r w:rsidR="005043C9" w:rsidRPr="008A2BAF">
        <w:rPr>
          <w:lang w:val="fr-CA"/>
        </w:rPr>
        <w:t xml:space="preserve"> cette technologie, les mécanismes de suivi et de diffusion des résultats, </w:t>
      </w:r>
      <w:r w:rsidR="004B04CB">
        <w:rPr>
          <w:lang w:val="fr-CA"/>
        </w:rPr>
        <w:t xml:space="preserve">le renforcement des </w:t>
      </w:r>
      <w:r w:rsidR="00655910" w:rsidRPr="008A2BAF">
        <w:rPr>
          <w:lang w:val="fr-CA"/>
        </w:rPr>
        <w:t>capaci</w:t>
      </w:r>
      <w:r w:rsidR="004B04CB">
        <w:rPr>
          <w:lang w:val="fr-CA"/>
        </w:rPr>
        <w:t>tés des</w:t>
      </w:r>
      <w:r w:rsidR="005043C9" w:rsidRPr="008A2BAF">
        <w:rPr>
          <w:lang w:val="fr-CA"/>
        </w:rPr>
        <w:t xml:space="preserve"> </w:t>
      </w:r>
      <w:r w:rsidR="00655910" w:rsidRPr="008A2BAF">
        <w:rPr>
          <w:lang w:val="fr-CA"/>
        </w:rPr>
        <w:t>technici</w:t>
      </w:r>
      <w:r w:rsidR="005043C9" w:rsidRPr="008A2BAF">
        <w:rPr>
          <w:lang w:val="fr-CA"/>
        </w:rPr>
        <w:t>e</w:t>
      </w:r>
      <w:r w:rsidR="00655910" w:rsidRPr="008A2BAF">
        <w:rPr>
          <w:lang w:val="fr-CA"/>
        </w:rPr>
        <w:t xml:space="preserve">ns, </w:t>
      </w:r>
      <w:r w:rsidR="005043C9" w:rsidRPr="008A2BAF">
        <w:rPr>
          <w:lang w:val="fr-CA"/>
        </w:rPr>
        <w:t xml:space="preserve">le </w:t>
      </w:r>
      <w:r w:rsidR="00655910" w:rsidRPr="008A2BAF">
        <w:rPr>
          <w:lang w:val="fr-CA"/>
        </w:rPr>
        <w:t>potenti</w:t>
      </w:r>
      <w:r w:rsidR="005043C9" w:rsidRPr="008A2BAF">
        <w:rPr>
          <w:lang w:val="fr-CA"/>
        </w:rPr>
        <w:t>e</w:t>
      </w:r>
      <w:r w:rsidR="00655910" w:rsidRPr="008A2BAF">
        <w:rPr>
          <w:lang w:val="fr-CA"/>
        </w:rPr>
        <w:t xml:space="preserve">l </w:t>
      </w:r>
      <w:r w:rsidR="005043C9" w:rsidRPr="008A2BAF">
        <w:rPr>
          <w:lang w:val="fr-CA"/>
        </w:rPr>
        <w:t>d</w:t>
      </w:r>
      <w:r w:rsidR="004B04CB">
        <w:rPr>
          <w:lang w:val="fr-CA"/>
        </w:rPr>
        <w:t>’adaptabilité</w:t>
      </w:r>
      <w:r w:rsidR="00655910" w:rsidRPr="008A2BAF">
        <w:rPr>
          <w:lang w:val="fr-CA"/>
        </w:rPr>
        <w:t xml:space="preserve"> </w:t>
      </w:r>
      <w:r w:rsidR="005043C9" w:rsidRPr="008A2BAF">
        <w:rPr>
          <w:lang w:val="fr-CA"/>
        </w:rPr>
        <w:t>et les dispositions de cofinancement.</w:t>
      </w:r>
      <w:r w:rsidR="0048230C" w:rsidRPr="008A2BAF">
        <w:rPr>
          <w:lang w:val="fr-CA"/>
        </w:rPr>
        <w:t xml:space="preserve"> </w:t>
      </w:r>
      <w:r w:rsidR="004B04CB">
        <w:rPr>
          <w:lang w:val="fr-CA"/>
        </w:rPr>
        <w:t xml:space="preserve"> </w:t>
      </w:r>
      <w:r w:rsidR="005043C9" w:rsidRPr="008A2BAF">
        <w:rPr>
          <w:lang w:val="fr-CA"/>
        </w:rPr>
        <w:t xml:space="preserve">Le </w:t>
      </w:r>
      <w:r w:rsidR="0099572E" w:rsidRPr="008A2BAF">
        <w:rPr>
          <w:lang w:val="fr-CA"/>
        </w:rPr>
        <w:t>P</w:t>
      </w:r>
      <w:r w:rsidR="005043C9" w:rsidRPr="008A2BAF">
        <w:rPr>
          <w:lang w:val="fr-CA"/>
        </w:rPr>
        <w:t>NUD a répondu que l’UNO travaille avec le Bureau national pour le contrôle d’une utilisation rationnelle</w:t>
      </w:r>
      <w:r w:rsidR="004B04CB">
        <w:rPr>
          <w:rStyle w:val="FootnoteReference"/>
          <w:lang w:val="fr-CA"/>
        </w:rPr>
        <w:footnoteReference w:customMarkFollows="1" w:id="10"/>
        <w:t>10</w:t>
      </w:r>
      <w:r w:rsidR="007D7538" w:rsidRPr="008A2BAF">
        <w:rPr>
          <w:lang w:val="fr-CA"/>
        </w:rPr>
        <w:t xml:space="preserve"> </w:t>
      </w:r>
      <w:r w:rsidR="00927FB9">
        <w:rPr>
          <w:lang w:val="fr-CA"/>
        </w:rPr>
        <w:t>en vue de</w:t>
      </w:r>
      <w:r w:rsidR="005043C9" w:rsidRPr="008A2BAF">
        <w:rPr>
          <w:lang w:val="fr-CA"/>
        </w:rPr>
        <w:t xml:space="preserve"> mettre en place des normes d’</w:t>
      </w:r>
      <w:r w:rsidR="009D067E" w:rsidRPr="008A2BAF">
        <w:rPr>
          <w:lang w:val="fr-CA"/>
        </w:rPr>
        <w:t>efficacité énergétique qui soutiennent l’adoption d’équipement à base de HC, offre</w:t>
      </w:r>
      <w:r w:rsidR="00927FB9">
        <w:rPr>
          <w:lang w:val="fr-CA"/>
        </w:rPr>
        <w:t>nt</w:t>
      </w:r>
      <w:r w:rsidR="009D067E" w:rsidRPr="008A2BAF">
        <w:rPr>
          <w:lang w:val="fr-CA"/>
        </w:rPr>
        <w:t xml:space="preserve"> un rendement énergétique optimal et s’aligne</w:t>
      </w:r>
      <w:r w:rsidR="00927FB9">
        <w:rPr>
          <w:lang w:val="fr-CA"/>
        </w:rPr>
        <w:t>nt</w:t>
      </w:r>
      <w:r w:rsidR="009D067E" w:rsidRPr="008A2BAF">
        <w:rPr>
          <w:lang w:val="fr-CA"/>
        </w:rPr>
        <w:t xml:space="preserve"> sur les normes à développer.  Ce type d’équipement p</w:t>
      </w:r>
      <w:r w:rsidR="007D7538" w:rsidRPr="008A2BAF">
        <w:rPr>
          <w:lang w:val="fr-CA"/>
        </w:rPr>
        <w:t>o</w:t>
      </w:r>
      <w:r w:rsidR="009D067E" w:rsidRPr="008A2BAF">
        <w:rPr>
          <w:lang w:val="fr-CA"/>
        </w:rPr>
        <w:t xml:space="preserve">urrait servir dans une vaste gamme de secteurs et d’installations, tel que l’hôtellerie, le commerce de détail et les soins de santé. </w:t>
      </w:r>
      <w:r w:rsidR="00FC0E8A">
        <w:rPr>
          <w:lang w:val="fr-CA"/>
        </w:rPr>
        <w:t xml:space="preserve"> </w:t>
      </w:r>
      <w:r w:rsidR="009D067E" w:rsidRPr="008A2BAF">
        <w:rPr>
          <w:lang w:val="fr-CA"/>
        </w:rPr>
        <w:t>Avec l’évolution de l’économie cubaine, la demande pour des systèmes de R</w:t>
      </w:r>
      <w:r w:rsidR="00E16553">
        <w:rPr>
          <w:lang w:val="fr-CA"/>
        </w:rPr>
        <w:t>A</w:t>
      </w:r>
      <w:r w:rsidR="009D067E" w:rsidRPr="008A2BAF">
        <w:rPr>
          <w:lang w:val="fr-CA"/>
        </w:rPr>
        <w:t xml:space="preserve">C hautement </w:t>
      </w:r>
      <w:r w:rsidR="009D067E" w:rsidRPr="008A2BAF">
        <w:rPr>
          <w:lang w:val="fr-CA"/>
        </w:rPr>
        <w:lastRenderedPageBreak/>
        <w:t>efficaces augmente</w:t>
      </w:r>
      <w:r w:rsidR="00FC0E8A">
        <w:rPr>
          <w:lang w:val="fr-CA"/>
        </w:rPr>
        <w:t xml:space="preserve"> et donc</w:t>
      </w:r>
      <w:r w:rsidR="009D067E" w:rsidRPr="008A2BAF">
        <w:rPr>
          <w:lang w:val="fr-CA"/>
        </w:rPr>
        <w:t xml:space="preserve"> cette initiative </w:t>
      </w:r>
      <w:r w:rsidR="00FC0E8A">
        <w:rPr>
          <w:lang w:val="fr-CA"/>
        </w:rPr>
        <w:t>opportune aura d’autant plus d’</w:t>
      </w:r>
      <w:r w:rsidR="00812F63" w:rsidRPr="008A2BAF">
        <w:rPr>
          <w:lang w:val="fr-CA"/>
        </w:rPr>
        <w:t>impact</w:t>
      </w:r>
      <w:r w:rsidR="00B22CAD" w:rsidRPr="008A2BAF">
        <w:rPr>
          <w:lang w:val="fr-CA"/>
        </w:rPr>
        <w:t xml:space="preserve">. </w:t>
      </w:r>
      <w:r w:rsidR="009D067E" w:rsidRPr="008A2BAF">
        <w:rPr>
          <w:lang w:val="fr-CA"/>
        </w:rPr>
        <w:t xml:space="preserve">Dans le cadre du plan de mise en </w:t>
      </w:r>
      <w:r w:rsidR="008A2BAF" w:rsidRPr="008A2BAF">
        <w:rPr>
          <w:lang w:val="fr-CA"/>
        </w:rPr>
        <w:t>œuvre</w:t>
      </w:r>
      <w:r w:rsidR="009D067E" w:rsidRPr="008A2BAF">
        <w:rPr>
          <w:lang w:val="fr-CA"/>
        </w:rPr>
        <w:t xml:space="preserve"> de l'Amendement de Kigali pour les HFC et du PGEH, les techniciens reçoivent une formation sur la manipulation sécuritaire des HC.  Les résultats du projet seront partagés à travers toutes les activités de sensibilisation du PGEH et les activités de formation</w:t>
      </w:r>
      <w:r w:rsidR="00FC0E8A">
        <w:rPr>
          <w:lang w:val="fr-CA"/>
        </w:rPr>
        <w:t>,</w:t>
      </w:r>
      <w:r w:rsidR="009D067E" w:rsidRPr="008A2BAF">
        <w:rPr>
          <w:lang w:val="fr-CA"/>
        </w:rPr>
        <w:t xml:space="preserve"> telles que le</w:t>
      </w:r>
      <w:r w:rsidR="009A44AD" w:rsidRPr="008A2BAF">
        <w:rPr>
          <w:lang w:val="fr-CA"/>
        </w:rPr>
        <w:t>s</w:t>
      </w:r>
      <w:r w:rsidR="009D067E" w:rsidRPr="008A2BAF">
        <w:rPr>
          <w:lang w:val="fr-CA"/>
        </w:rPr>
        <w:t xml:space="preserve"> ateliers, </w:t>
      </w:r>
      <w:r w:rsidR="00FC0E8A">
        <w:rPr>
          <w:lang w:val="fr-CA"/>
        </w:rPr>
        <w:t>l</w:t>
      </w:r>
      <w:r w:rsidR="009D067E" w:rsidRPr="008A2BAF">
        <w:rPr>
          <w:lang w:val="fr-CA"/>
        </w:rPr>
        <w:t xml:space="preserve">es rapports et les media. Le bénéficiaire devra signer une entente avec l’UNO pour garantir l’accès </w:t>
      </w:r>
      <w:r w:rsidR="00FC0E8A">
        <w:rPr>
          <w:lang w:val="fr-CA"/>
        </w:rPr>
        <w:t>à</w:t>
      </w:r>
      <w:r w:rsidR="009D067E" w:rsidRPr="008A2BAF">
        <w:rPr>
          <w:lang w:val="fr-CA"/>
        </w:rPr>
        <w:t xml:space="preserve"> </w:t>
      </w:r>
      <w:r w:rsidR="00FC0E8A">
        <w:rPr>
          <w:lang w:val="fr-CA"/>
        </w:rPr>
        <w:t>l’</w:t>
      </w:r>
      <w:r w:rsidR="009D067E" w:rsidRPr="008A2BAF">
        <w:rPr>
          <w:lang w:val="fr-CA"/>
        </w:rPr>
        <w:t>équipement à des fins de formation; recueillir des informations techniques sur l’équipement telles que la consommation d’énergie et de frigorigènes</w:t>
      </w:r>
      <w:r w:rsidR="008A2BAF" w:rsidRPr="008A2BAF">
        <w:rPr>
          <w:lang w:val="fr-CA"/>
        </w:rPr>
        <w:t xml:space="preserve">, le rendement; et fournir un cofinancement pour l’installation de l’équipement. </w:t>
      </w:r>
      <w:r w:rsidR="004F6C8C" w:rsidRPr="008A2BAF">
        <w:rPr>
          <w:lang w:val="fr-CA"/>
        </w:rPr>
        <w:t xml:space="preserve"> </w:t>
      </w:r>
      <w:r w:rsidR="008A2BAF" w:rsidRPr="008A2BAF">
        <w:rPr>
          <w:lang w:val="fr-CA"/>
        </w:rPr>
        <w:t>Le cofinancement du bénéficiaire inclura l’</w:t>
      </w:r>
      <w:r w:rsidR="00B0116F" w:rsidRPr="008A2BAF">
        <w:rPr>
          <w:lang w:val="fr-CA"/>
        </w:rPr>
        <w:t>installation, l</w:t>
      </w:r>
      <w:r w:rsidR="008A2BAF" w:rsidRPr="008A2BAF">
        <w:rPr>
          <w:lang w:val="fr-CA"/>
        </w:rPr>
        <w:t>e transport l</w:t>
      </w:r>
      <w:r w:rsidR="00B0116F" w:rsidRPr="008A2BAF">
        <w:rPr>
          <w:lang w:val="fr-CA"/>
        </w:rPr>
        <w:t>ocal</w:t>
      </w:r>
      <w:r w:rsidR="008A2BAF" w:rsidRPr="008A2BAF">
        <w:rPr>
          <w:lang w:val="fr-CA"/>
        </w:rPr>
        <w:t xml:space="preserve">, les </w:t>
      </w:r>
      <w:r w:rsidR="00DE01F7">
        <w:rPr>
          <w:lang w:val="fr-CA"/>
        </w:rPr>
        <w:t xml:space="preserve">travaux de génie </w:t>
      </w:r>
      <w:r w:rsidR="00B0116F" w:rsidRPr="008A2BAF">
        <w:rPr>
          <w:lang w:val="fr-CA"/>
        </w:rPr>
        <w:t xml:space="preserve">civil, </w:t>
      </w:r>
      <w:r w:rsidR="008A2BAF" w:rsidRPr="008A2BAF">
        <w:rPr>
          <w:lang w:val="fr-CA"/>
        </w:rPr>
        <w:t>les travaux électriques, les tubes et le matériel</w:t>
      </w:r>
      <w:r w:rsidR="00927FB9">
        <w:rPr>
          <w:lang w:val="fr-CA"/>
        </w:rPr>
        <w:t>,</w:t>
      </w:r>
      <w:r w:rsidR="008A2BAF" w:rsidRPr="008A2BAF">
        <w:rPr>
          <w:lang w:val="fr-CA"/>
        </w:rPr>
        <w:t xml:space="preserve"> et la mise en route. </w:t>
      </w:r>
    </w:p>
    <w:p w14:paraId="38F2FCF2" w14:textId="64AF7772" w:rsidR="009335CC" w:rsidRPr="008A2BAF" w:rsidRDefault="007E0C20" w:rsidP="008A2BAF">
      <w:pPr>
        <w:pStyle w:val="Heading1"/>
        <w:keepNext/>
        <w:numPr>
          <w:ilvl w:val="0"/>
          <w:numId w:val="0"/>
        </w:numPr>
        <w:rPr>
          <w:u w:val="single"/>
          <w:lang w:val="fr-CA"/>
        </w:rPr>
      </w:pPr>
      <w:r w:rsidRPr="008A2BAF">
        <w:rPr>
          <w:u w:val="single"/>
          <w:lang w:val="fr-CA"/>
        </w:rPr>
        <w:t xml:space="preserve">Mise en </w:t>
      </w:r>
      <w:r w:rsidR="00DE01F7" w:rsidRPr="008A2BAF">
        <w:rPr>
          <w:u w:val="single"/>
          <w:lang w:val="fr-CA"/>
        </w:rPr>
        <w:t>œuvre</w:t>
      </w:r>
      <w:r w:rsidRPr="008A2BAF">
        <w:rPr>
          <w:u w:val="single"/>
          <w:lang w:val="fr-CA"/>
        </w:rPr>
        <w:t xml:space="preserve"> de la </w:t>
      </w:r>
      <w:r w:rsidR="00DE01F7">
        <w:rPr>
          <w:u w:val="single"/>
          <w:lang w:val="fr-CA"/>
        </w:rPr>
        <w:t>politique d’égalit</w:t>
      </w:r>
      <w:r w:rsidR="000565D8">
        <w:rPr>
          <w:u w:val="single"/>
          <w:lang w:val="fr-CA"/>
        </w:rPr>
        <w:t>é des genres</w:t>
      </w:r>
      <w:r w:rsidR="009335CC" w:rsidRPr="008A2BAF">
        <w:rPr>
          <w:u w:val="single"/>
          <w:lang w:val="fr-CA"/>
        </w:rPr>
        <w:t xml:space="preserve"> </w:t>
      </w:r>
    </w:p>
    <w:p w14:paraId="65D8DDD6" w14:textId="5CA247D0" w:rsidR="002B479B" w:rsidRPr="00FB1F33" w:rsidRDefault="007E0C20" w:rsidP="00E95278">
      <w:pPr>
        <w:pStyle w:val="Heading1"/>
        <w:keepLines/>
        <w:widowControl w:val="0"/>
        <w:numPr>
          <w:ilvl w:val="0"/>
          <w:numId w:val="2"/>
        </w:numPr>
        <w:rPr>
          <w:u w:val="single"/>
          <w:lang w:val="fr-CA"/>
        </w:rPr>
      </w:pPr>
      <w:r w:rsidRPr="007E0C20">
        <w:rPr>
          <w:noProof/>
          <w:lang w:val="fr-CA"/>
        </w:rPr>
        <w:t>L</w:t>
      </w:r>
      <w:r w:rsidR="00172EF7" w:rsidRPr="007E0C20">
        <w:rPr>
          <w:noProof/>
          <w:lang w:val="fr-CA"/>
        </w:rPr>
        <w:t xml:space="preserve">e </w:t>
      </w:r>
      <w:r w:rsidRPr="007E0C20">
        <w:rPr>
          <w:noProof/>
          <w:lang w:val="fr-CA"/>
        </w:rPr>
        <w:t>gouvernement de</w:t>
      </w:r>
      <w:r w:rsidR="00172EF7" w:rsidRPr="007E0C20">
        <w:rPr>
          <w:noProof/>
          <w:lang w:val="fr-CA"/>
        </w:rPr>
        <w:t xml:space="preserve"> </w:t>
      </w:r>
      <w:r w:rsidR="009335CC" w:rsidRPr="007E0C20">
        <w:rPr>
          <w:noProof/>
          <w:lang w:val="fr-CA"/>
        </w:rPr>
        <w:t xml:space="preserve">Cuba </w:t>
      </w:r>
      <w:r w:rsidRPr="007E0C20">
        <w:rPr>
          <w:noProof/>
          <w:lang w:val="fr-CA"/>
        </w:rPr>
        <w:t xml:space="preserve">appuie la politique </w:t>
      </w:r>
      <w:r w:rsidR="000565D8">
        <w:rPr>
          <w:noProof/>
          <w:lang w:val="fr-CA"/>
        </w:rPr>
        <w:t>d’égalité des genres</w:t>
      </w:r>
      <w:r w:rsidR="00F7382F" w:rsidRPr="007E0C20">
        <w:rPr>
          <w:noProof/>
          <w:lang w:val="fr-CA"/>
        </w:rPr>
        <w:t xml:space="preserve"> </w:t>
      </w:r>
      <w:r w:rsidRPr="007E0C20">
        <w:rPr>
          <w:noProof/>
          <w:lang w:val="fr-CA"/>
        </w:rPr>
        <w:t xml:space="preserve">du </w:t>
      </w:r>
      <w:r>
        <w:rPr>
          <w:noProof/>
          <w:lang w:val="fr-CA"/>
        </w:rPr>
        <w:t>Fonds mul</w:t>
      </w:r>
      <w:r w:rsidR="00F7382F" w:rsidRPr="007E0C20">
        <w:rPr>
          <w:noProof/>
          <w:lang w:val="fr-CA"/>
        </w:rPr>
        <w:t>tilat</w:t>
      </w:r>
      <w:r>
        <w:rPr>
          <w:noProof/>
          <w:lang w:val="fr-CA"/>
        </w:rPr>
        <w:t>é</w:t>
      </w:r>
      <w:r w:rsidR="00F7382F" w:rsidRPr="007E0C20">
        <w:rPr>
          <w:noProof/>
          <w:lang w:val="fr-CA"/>
        </w:rPr>
        <w:t>ral</w:t>
      </w:r>
      <w:r w:rsidR="00492498" w:rsidRPr="007E0C20">
        <w:rPr>
          <w:noProof/>
          <w:lang w:val="fr-CA"/>
        </w:rPr>
        <w:t xml:space="preserve">. </w:t>
      </w:r>
      <w:r w:rsidR="00927FB9">
        <w:rPr>
          <w:noProof/>
          <w:lang w:val="fr-CA"/>
        </w:rPr>
        <w:t xml:space="preserve"> </w:t>
      </w:r>
      <w:r w:rsidRPr="00FB1F33">
        <w:rPr>
          <w:noProof/>
          <w:lang w:val="fr-CA"/>
        </w:rPr>
        <w:t>L</w:t>
      </w:r>
      <w:r w:rsidR="00897E0F" w:rsidRPr="00FB1F33">
        <w:rPr>
          <w:noProof/>
          <w:lang w:val="fr-CA"/>
        </w:rPr>
        <w:t xml:space="preserve">e </w:t>
      </w:r>
      <w:r w:rsidR="00FB1F33" w:rsidRPr="00FB1F33">
        <w:rPr>
          <w:noProof/>
          <w:lang w:val="fr-CA"/>
        </w:rPr>
        <w:t>PGE</w:t>
      </w:r>
      <w:r w:rsidR="00492498" w:rsidRPr="00FB1F33">
        <w:rPr>
          <w:noProof/>
          <w:lang w:val="fr-CA"/>
        </w:rPr>
        <w:t>H t</w:t>
      </w:r>
      <w:r w:rsidR="00FB1F33" w:rsidRPr="00FB1F33">
        <w:rPr>
          <w:noProof/>
          <w:lang w:val="fr-CA"/>
        </w:rPr>
        <w:t xml:space="preserve">ient compte de l’égalité en s’assurant de la participation d’hommes et de femmes dans </w:t>
      </w:r>
      <w:r w:rsidR="00FB1F33">
        <w:rPr>
          <w:noProof/>
          <w:lang w:val="fr-CA"/>
        </w:rPr>
        <w:t xml:space="preserve">toutes les activités du projet. </w:t>
      </w:r>
      <w:r w:rsidR="00FB1F33" w:rsidRPr="00FB1F33">
        <w:rPr>
          <w:noProof/>
          <w:lang w:val="fr-CA"/>
        </w:rPr>
        <w:t xml:space="preserve">Tandis que la </w:t>
      </w:r>
      <w:r w:rsidR="009335CC" w:rsidRPr="00FB1F33">
        <w:rPr>
          <w:noProof/>
          <w:lang w:val="fr-CA"/>
        </w:rPr>
        <w:t xml:space="preserve">participation </w:t>
      </w:r>
      <w:r w:rsidR="00FB1F33" w:rsidRPr="00FB1F33">
        <w:rPr>
          <w:noProof/>
          <w:lang w:val="fr-CA"/>
        </w:rPr>
        <w:t>des femmes parmi les techniciens reste limité</w:t>
      </w:r>
      <w:r w:rsidR="00FB1F33">
        <w:rPr>
          <w:noProof/>
          <w:lang w:val="fr-CA"/>
        </w:rPr>
        <w:t>e</w:t>
      </w:r>
      <w:r w:rsidR="008A2BAF">
        <w:rPr>
          <w:noProof/>
          <w:lang w:val="fr-CA"/>
        </w:rPr>
        <w:t xml:space="preserve">, </w:t>
      </w:r>
      <w:r w:rsidR="00331D53">
        <w:rPr>
          <w:noProof/>
          <w:lang w:val="fr-CA"/>
        </w:rPr>
        <w:t xml:space="preserve">elle est bien notée </w:t>
      </w:r>
      <w:r w:rsidR="008A2BAF">
        <w:rPr>
          <w:noProof/>
          <w:lang w:val="fr-CA"/>
        </w:rPr>
        <w:t>dans d’autres domaines, tels que l</w:t>
      </w:r>
      <w:r w:rsidR="00331D53">
        <w:rPr>
          <w:noProof/>
          <w:lang w:val="fr-CA"/>
        </w:rPr>
        <w:t>es</w:t>
      </w:r>
      <w:r w:rsidR="008A2BAF">
        <w:rPr>
          <w:noProof/>
          <w:lang w:val="fr-CA"/>
        </w:rPr>
        <w:t xml:space="preserve"> douan</w:t>
      </w:r>
      <w:r w:rsidR="00331D53">
        <w:rPr>
          <w:noProof/>
          <w:lang w:val="fr-CA"/>
        </w:rPr>
        <w:t>es</w:t>
      </w:r>
      <w:r w:rsidR="008A2BAF">
        <w:rPr>
          <w:noProof/>
          <w:lang w:val="fr-CA"/>
        </w:rPr>
        <w:t xml:space="preserve">, les importateurs, les spécialistes et les programme de sensibilisation.  </w:t>
      </w:r>
      <w:r w:rsidR="008A2BAF" w:rsidRPr="008A2BAF">
        <w:rPr>
          <w:noProof/>
          <w:lang w:val="fr-CA"/>
        </w:rPr>
        <w:t>Pour soutenir la sensibilisation et l’engagement, diverses initiatives sont mise</w:t>
      </w:r>
      <w:r w:rsidR="008A2BAF">
        <w:rPr>
          <w:noProof/>
          <w:lang w:val="fr-CA"/>
        </w:rPr>
        <w:t xml:space="preserve">s en œuvre </w:t>
      </w:r>
      <w:r w:rsidR="008A2BAF" w:rsidRPr="008A2BAF">
        <w:rPr>
          <w:noProof/>
          <w:lang w:val="fr-CA"/>
        </w:rPr>
        <w:t xml:space="preserve"> </w:t>
      </w:r>
      <w:r w:rsidR="008A2BAF">
        <w:rPr>
          <w:noProof/>
          <w:lang w:val="fr-CA"/>
        </w:rPr>
        <w:t>au sein du projet, comme la création de centres d’intérêt dans les écoles, la participation aux journées portes ouvertes sur l’orientation de carrière</w:t>
      </w:r>
      <w:r w:rsidR="00331D53">
        <w:rPr>
          <w:noProof/>
          <w:lang w:val="fr-CA"/>
        </w:rPr>
        <w:t xml:space="preserve"> dans les universités</w:t>
      </w:r>
      <w:r w:rsidR="008A2BAF">
        <w:rPr>
          <w:noProof/>
          <w:lang w:val="fr-CA"/>
        </w:rPr>
        <w:t xml:space="preserve">, et l’élaboration de media éducatifs ciblant les enfants et les parents. </w:t>
      </w:r>
      <w:r w:rsidR="00CD3789" w:rsidRPr="008A2BAF">
        <w:rPr>
          <w:noProof/>
          <w:lang w:val="fr-CA"/>
        </w:rPr>
        <w:t xml:space="preserve"> </w:t>
      </w:r>
      <w:r w:rsidR="00FB1F33" w:rsidRPr="00FB1F33">
        <w:rPr>
          <w:noProof/>
          <w:lang w:val="fr-CA"/>
        </w:rPr>
        <w:t xml:space="preserve">Le ministère de l'Éducation prend </w:t>
      </w:r>
      <w:r w:rsidR="00331D53">
        <w:rPr>
          <w:noProof/>
          <w:lang w:val="fr-CA"/>
        </w:rPr>
        <w:t>aussi</w:t>
      </w:r>
      <w:r w:rsidR="00FB1F33" w:rsidRPr="00FB1F33">
        <w:rPr>
          <w:noProof/>
          <w:lang w:val="fr-CA"/>
        </w:rPr>
        <w:t xml:space="preserve"> des  mesures pour promouvoir une plus grande</w:t>
      </w:r>
      <w:r w:rsidR="00CD3789" w:rsidRPr="00FB1F33">
        <w:rPr>
          <w:noProof/>
          <w:lang w:val="fr-CA"/>
        </w:rPr>
        <w:t xml:space="preserve"> participation </w:t>
      </w:r>
      <w:r w:rsidR="00FB1F33">
        <w:rPr>
          <w:noProof/>
          <w:lang w:val="fr-CA"/>
        </w:rPr>
        <w:t>des femmes dans le secteur</w:t>
      </w:r>
      <w:r w:rsidR="00CD3789" w:rsidRPr="00FB1F33">
        <w:rPr>
          <w:noProof/>
          <w:lang w:val="fr-CA"/>
        </w:rPr>
        <w:t xml:space="preserve"> RAC.</w:t>
      </w:r>
    </w:p>
    <w:p w14:paraId="65E979DC" w14:textId="567181A2" w:rsidR="009335CC" w:rsidRPr="00FB1F33" w:rsidRDefault="00FB1F33" w:rsidP="002B479B">
      <w:pPr>
        <w:pStyle w:val="Heading1"/>
        <w:keepNext/>
        <w:numPr>
          <w:ilvl w:val="0"/>
          <w:numId w:val="0"/>
        </w:numPr>
        <w:rPr>
          <w:u w:val="single"/>
          <w:lang w:val="fr-CA"/>
        </w:rPr>
      </w:pPr>
      <w:r w:rsidRPr="00FB1F33">
        <w:rPr>
          <w:u w:val="single"/>
          <w:lang w:val="fr-CA"/>
        </w:rPr>
        <w:t>Pérennité de l’élimination des</w:t>
      </w:r>
      <w:r w:rsidR="009335CC" w:rsidRPr="00FB1F33">
        <w:rPr>
          <w:u w:val="single"/>
          <w:lang w:val="fr-CA"/>
        </w:rPr>
        <w:t xml:space="preserve"> HCFC </w:t>
      </w:r>
      <w:r w:rsidRPr="00FB1F33">
        <w:rPr>
          <w:u w:val="single"/>
          <w:lang w:val="fr-CA"/>
        </w:rPr>
        <w:t>et évaluation des risque</w:t>
      </w:r>
      <w:r w:rsidR="009335CC" w:rsidRPr="00FB1F33">
        <w:rPr>
          <w:u w:val="single"/>
          <w:lang w:val="fr-CA"/>
        </w:rPr>
        <w:t>s</w:t>
      </w:r>
    </w:p>
    <w:p w14:paraId="7B9BD9E8" w14:textId="488249C6" w:rsidR="00C60012" w:rsidRPr="008316C7" w:rsidRDefault="008A2BAF" w:rsidP="008316C7">
      <w:pPr>
        <w:pStyle w:val="Heading1"/>
        <w:numPr>
          <w:ilvl w:val="0"/>
          <w:numId w:val="2"/>
        </w:numPr>
        <w:rPr>
          <w:u w:val="single"/>
          <w:lang w:val="fr-CA"/>
        </w:rPr>
      </w:pPr>
      <w:r w:rsidRPr="008A2BAF">
        <w:rPr>
          <w:noProof/>
          <w:lang w:val="fr-CA"/>
        </w:rPr>
        <w:t xml:space="preserve">La pérennité est assurée par la législation et les </w:t>
      </w:r>
      <w:r>
        <w:rPr>
          <w:noProof/>
          <w:lang w:val="fr-CA"/>
        </w:rPr>
        <w:t>règlements conçus spécifiquement à cet effet</w:t>
      </w:r>
      <w:r w:rsidR="009335CC" w:rsidRPr="00331D53">
        <w:rPr>
          <w:noProof/>
          <w:lang w:val="fr-CA"/>
        </w:rPr>
        <w:t xml:space="preserve">. </w:t>
      </w:r>
      <w:r w:rsidR="00927FB9">
        <w:rPr>
          <w:noProof/>
          <w:lang w:val="fr-CA"/>
        </w:rPr>
        <w:t xml:space="preserve"> </w:t>
      </w:r>
      <w:r w:rsidRPr="008A2BAF">
        <w:rPr>
          <w:noProof/>
          <w:lang w:val="fr-CA"/>
        </w:rPr>
        <w:t>Ces lois sont obligatoires, s’appliquent à l’échelle du pays et sont enchassées dans des cadres juridiques inclusifs</w:t>
      </w:r>
      <w:r w:rsidR="00927FB9">
        <w:rPr>
          <w:noProof/>
          <w:lang w:val="fr-CA"/>
        </w:rPr>
        <w:t>,</w:t>
      </w:r>
      <w:r w:rsidRPr="008A2BAF">
        <w:rPr>
          <w:noProof/>
          <w:lang w:val="fr-CA"/>
        </w:rPr>
        <w:t xml:space="preserve"> tels que l</w:t>
      </w:r>
      <w:r w:rsidR="00927FB9">
        <w:rPr>
          <w:noProof/>
          <w:lang w:val="fr-CA"/>
        </w:rPr>
        <w:t>e droit environnemental</w:t>
      </w:r>
      <w:r>
        <w:rPr>
          <w:noProof/>
          <w:lang w:val="fr-CA"/>
        </w:rPr>
        <w:t xml:space="preserve"> qui comprend des dispositions </w:t>
      </w:r>
      <w:r w:rsidR="00927FB9">
        <w:rPr>
          <w:noProof/>
          <w:lang w:val="fr-CA"/>
        </w:rPr>
        <w:t>comme</w:t>
      </w:r>
      <w:r>
        <w:rPr>
          <w:noProof/>
          <w:lang w:val="fr-CA"/>
        </w:rPr>
        <w:t xml:space="preserve"> les interdictions d’u</w:t>
      </w:r>
      <w:r w:rsidR="00331D53">
        <w:rPr>
          <w:noProof/>
          <w:lang w:val="fr-CA"/>
        </w:rPr>
        <w:t>tili</w:t>
      </w:r>
      <w:r>
        <w:rPr>
          <w:noProof/>
          <w:lang w:val="fr-CA"/>
        </w:rPr>
        <w:t>sa</w:t>
      </w:r>
      <w:r w:rsidR="00331D53">
        <w:rPr>
          <w:noProof/>
          <w:lang w:val="fr-CA"/>
        </w:rPr>
        <w:t>tion</w:t>
      </w:r>
      <w:r>
        <w:rPr>
          <w:noProof/>
          <w:lang w:val="fr-CA"/>
        </w:rPr>
        <w:t xml:space="preserve">, les restrictions des importations et autres mesures pertinentes. </w:t>
      </w:r>
      <w:r w:rsidRPr="008A2BAF">
        <w:rPr>
          <w:noProof/>
          <w:lang w:val="fr-CA"/>
        </w:rPr>
        <w:t>Les bénéficiaires des projets et les parties prenantes signe</w:t>
      </w:r>
      <w:r>
        <w:rPr>
          <w:noProof/>
          <w:lang w:val="fr-CA"/>
        </w:rPr>
        <w:t xml:space="preserve">nt des contrats et des ententes qui incluent des clauses de pérennité pour la phase post-projet.  </w:t>
      </w:r>
      <w:r w:rsidR="008316C7">
        <w:rPr>
          <w:noProof/>
          <w:lang w:val="fr-CA"/>
        </w:rPr>
        <w:t>La création de centres de formation assurera la pérennité</w:t>
      </w:r>
      <w:r w:rsidR="00331D53">
        <w:rPr>
          <w:noProof/>
          <w:lang w:val="fr-CA"/>
        </w:rPr>
        <w:t>,</w:t>
      </w:r>
      <w:r w:rsidR="008316C7">
        <w:rPr>
          <w:noProof/>
          <w:lang w:val="fr-CA"/>
        </w:rPr>
        <w:t xml:space="preserve"> en continuant de renforcer les compétences des techniciens et les centres de RRR contribueront à soutenir la réduction de la demande de frigorigènes. </w:t>
      </w:r>
      <w:r w:rsidR="008316C7" w:rsidRPr="008316C7">
        <w:rPr>
          <w:noProof/>
          <w:lang w:val="fr-CA"/>
        </w:rPr>
        <w:t xml:space="preserve">Les risques potentiels incluent </w:t>
      </w:r>
      <w:r w:rsidR="00C60012" w:rsidRPr="008316C7">
        <w:rPr>
          <w:noProof/>
          <w:lang w:val="fr-CA"/>
        </w:rPr>
        <w:t>de</w:t>
      </w:r>
      <w:r w:rsidR="008316C7" w:rsidRPr="008316C7">
        <w:rPr>
          <w:noProof/>
          <w:lang w:val="fr-CA"/>
        </w:rPr>
        <w:t>s retards dans l’acquisition d</w:t>
      </w:r>
      <w:r w:rsidR="008316C7">
        <w:rPr>
          <w:noProof/>
          <w:lang w:val="fr-CA"/>
        </w:rPr>
        <w:t xml:space="preserve">e l’équipement et des outils et </w:t>
      </w:r>
      <w:r w:rsidR="00927FB9">
        <w:rPr>
          <w:noProof/>
          <w:lang w:val="fr-CA"/>
        </w:rPr>
        <w:t>la</w:t>
      </w:r>
      <w:r w:rsidR="008316C7">
        <w:rPr>
          <w:noProof/>
          <w:lang w:val="fr-CA"/>
        </w:rPr>
        <w:t xml:space="preserve"> disponibilité limitée des solutions de remplacement à faible PRP à Cuba.  </w:t>
      </w:r>
      <w:r w:rsidR="008316C7" w:rsidRPr="008316C7">
        <w:rPr>
          <w:noProof/>
          <w:lang w:val="fr-CA"/>
        </w:rPr>
        <w:t xml:space="preserve">Pour atténuer ces risques, l’UNO travaillera avec </w:t>
      </w:r>
      <w:r w:rsidR="00C60012" w:rsidRPr="008316C7">
        <w:rPr>
          <w:noProof/>
          <w:lang w:val="fr-CA"/>
        </w:rPr>
        <w:t>l</w:t>
      </w:r>
      <w:r w:rsidR="008316C7" w:rsidRPr="008316C7">
        <w:rPr>
          <w:noProof/>
          <w:lang w:val="fr-CA"/>
        </w:rPr>
        <w:t xml:space="preserve">e </w:t>
      </w:r>
      <w:r w:rsidR="008316C7">
        <w:rPr>
          <w:noProof/>
          <w:lang w:val="fr-CA"/>
        </w:rPr>
        <w:t>PNUD pour accélérer l’acquisition et explorer des bases de données de fournisseurs lors des visites, des salons et autres séminaires techniques.</w:t>
      </w:r>
    </w:p>
    <w:p w14:paraId="026398BB" w14:textId="690EE609" w:rsidR="009335CC" w:rsidRPr="0034371D" w:rsidRDefault="009335CC" w:rsidP="00C60012">
      <w:pPr>
        <w:pStyle w:val="Heading1"/>
        <w:numPr>
          <w:ilvl w:val="0"/>
          <w:numId w:val="0"/>
        </w:numPr>
        <w:rPr>
          <w:u w:val="single"/>
        </w:rPr>
      </w:pPr>
      <w:r w:rsidRPr="0034371D">
        <w:rPr>
          <w:u w:val="single"/>
        </w:rPr>
        <w:t>Conclusion</w:t>
      </w:r>
    </w:p>
    <w:p w14:paraId="41E6E13A" w14:textId="195336DD" w:rsidR="009335CC" w:rsidRPr="008316C7" w:rsidRDefault="008316C7" w:rsidP="009335CC">
      <w:pPr>
        <w:pStyle w:val="Heading1"/>
        <w:numPr>
          <w:ilvl w:val="0"/>
          <w:numId w:val="2"/>
        </w:numPr>
        <w:rPr>
          <w:lang w:val="fr-CA"/>
        </w:rPr>
      </w:pPr>
      <w:r w:rsidRPr="008316C7">
        <w:rPr>
          <w:noProof/>
          <w:lang w:val="fr-CA"/>
        </w:rPr>
        <w:t>L</w:t>
      </w:r>
      <w:r w:rsidR="009335CC" w:rsidRPr="008316C7">
        <w:rPr>
          <w:noProof/>
          <w:lang w:val="fr-CA"/>
        </w:rPr>
        <w:t>e Secr</w:t>
      </w:r>
      <w:r w:rsidRPr="008316C7">
        <w:rPr>
          <w:noProof/>
          <w:lang w:val="fr-CA"/>
        </w:rPr>
        <w:t>é</w:t>
      </w:r>
      <w:r w:rsidR="009335CC" w:rsidRPr="008316C7">
        <w:rPr>
          <w:noProof/>
          <w:lang w:val="fr-CA"/>
        </w:rPr>
        <w:t xml:space="preserve">tariat </w:t>
      </w:r>
      <w:r w:rsidRPr="008316C7">
        <w:rPr>
          <w:noProof/>
          <w:lang w:val="fr-CA"/>
        </w:rPr>
        <w:t xml:space="preserve">a pris </w:t>
      </w:r>
      <w:r w:rsidR="009335CC" w:rsidRPr="008316C7">
        <w:rPr>
          <w:noProof/>
          <w:lang w:val="fr-CA"/>
        </w:rPr>
        <w:t>note</w:t>
      </w:r>
      <w:r w:rsidRPr="008316C7">
        <w:rPr>
          <w:noProof/>
          <w:lang w:val="fr-CA"/>
        </w:rPr>
        <w:t xml:space="preserve"> que le pays re</w:t>
      </w:r>
      <w:r w:rsidR="009335CC" w:rsidRPr="008316C7">
        <w:rPr>
          <w:noProof/>
          <w:lang w:val="fr-CA"/>
        </w:rPr>
        <w:t>s</w:t>
      </w:r>
      <w:r w:rsidRPr="008316C7">
        <w:rPr>
          <w:noProof/>
          <w:lang w:val="fr-CA"/>
        </w:rPr>
        <w:t xml:space="preserve">pecte les cibles du Protocole de Montréal et de son Accord avec le Comité exécutif.  La mise en oeuvre </w:t>
      </w:r>
      <w:r>
        <w:rPr>
          <w:noProof/>
          <w:lang w:val="fr-CA"/>
        </w:rPr>
        <w:t>d</w:t>
      </w:r>
      <w:r w:rsidRPr="008316C7">
        <w:rPr>
          <w:noProof/>
          <w:lang w:val="fr-CA"/>
        </w:rPr>
        <w:t>es activités dans le secteur de l’entretien de l’équipement de réfrigération</w:t>
      </w:r>
      <w:r>
        <w:rPr>
          <w:noProof/>
          <w:lang w:val="fr-CA"/>
        </w:rPr>
        <w:t xml:space="preserve"> se poursuit comme prévu, à l’exception du retard dans </w:t>
      </w:r>
      <w:r w:rsidR="00331D53">
        <w:rPr>
          <w:noProof/>
          <w:lang w:val="fr-CA"/>
        </w:rPr>
        <w:t>l’</w:t>
      </w:r>
      <w:r w:rsidR="009335CC" w:rsidRPr="008316C7">
        <w:rPr>
          <w:noProof/>
          <w:lang w:val="fr-CA"/>
        </w:rPr>
        <w:t xml:space="preserve">operationalisation </w:t>
      </w:r>
      <w:r>
        <w:rPr>
          <w:noProof/>
          <w:lang w:val="fr-CA"/>
        </w:rPr>
        <w:t>de</w:t>
      </w:r>
      <w:r w:rsidR="009335CC" w:rsidRPr="008316C7">
        <w:rPr>
          <w:noProof/>
          <w:lang w:val="fr-CA"/>
        </w:rPr>
        <w:t xml:space="preserve"> RRR. </w:t>
      </w:r>
      <w:r w:rsidRPr="008316C7">
        <w:rPr>
          <w:noProof/>
          <w:lang w:val="fr-CA"/>
        </w:rPr>
        <w:t xml:space="preserve">Toutefois, on s’attend à ce qu’elle soit achevée durant la </w:t>
      </w:r>
      <w:r>
        <w:rPr>
          <w:noProof/>
          <w:lang w:val="fr-CA"/>
        </w:rPr>
        <w:t xml:space="preserve">troisième tranche.  </w:t>
      </w:r>
      <w:r w:rsidRPr="008316C7">
        <w:rPr>
          <w:noProof/>
          <w:lang w:val="fr-CA"/>
        </w:rPr>
        <w:t>Les activités mises en œuvre jusqu’à présent et celles pr</w:t>
      </w:r>
      <w:r>
        <w:rPr>
          <w:noProof/>
          <w:lang w:val="fr-CA"/>
        </w:rPr>
        <w:t>évues dans la troisième tranche, renforceront encore davantage le secteur de l’entretien, assureront la pérennité à long terme de ces activités et continueront de permettre au pays de respecter ses obligations de conformité aux termes du Protocole d</w:t>
      </w:r>
      <w:r w:rsidR="009335CC" w:rsidRPr="008316C7">
        <w:rPr>
          <w:noProof/>
          <w:lang w:val="fr-CA"/>
        </w:rPr>
        <w:t>e</w:t>
      </w:r>
      <w:r w:rsidR="006D0B98" w:rsidRPr="008316C7">
        <w:rPr>
          <w:noProof/>
          <w:lang w:val="fr-CA"/>
        </w:rPr>
        <w:t xml:space="preserve"> Montr</w:t>
      </w:r>
      <w:r>
        <w:rPr>
          <w:noProof/>
          <w:lang w:val="fr-CA"/>
        </w:rPr>
        <w:t>é</w:t>
      </w:r>
      <w:r w:rsidR="006D0B98" w:rsidRPr="008316C7">
        <w:rPr>
          <w:noProof/>
          <w:lang w:val="fr-CA"/>
        </w:rPr>
        <w:t>al</w:t>
      </w:r>
      <w:r w:rsidR="009335CC" w:rsidRPr="008316C7">
        <w:rPr>
          <w:noProof/>
          <w:lang w:val="fr-CA"/>
        </w:rPr>
        <w:t>.</w:t>
      </w:r>
    </w:p>
    <w:p w14:paraId="515B36C1" w14:textId="462D5A24" w:rsidR="009335CC" w:rsidRDefault="009335CC" w:rsidP="009335CC">
      <w:pPr>
        <w:keepNext/>
        <w:spacing w:before="360" w:after="240"/>
        <w:rPr>
          <w:b/>
        </w:rPr>
      </w:pPr>
      <w:r w:rsidRPr="0034371D">
        <w:rPr>
          <w:b/>
        </w:rPr>
        <w:t>RECOMM</w:t>
      </w:r>
      <w:r w:rsidR="00FB1F33">
        <w:rPr>
          <w:b/>
        </w:rPr>
        <w:t>A</w:t>
      </w:r>
      <w:r w:rsidRPr="0034371D">
        <w:rPr>
          <w:b/>
        </w:rPr>
        <w:t>NDATION</w:t>
      </w:r>
    </w:p>
    <w:p w14:paraId="33505BF0" w14:textId="105E85C8" w:rsidR="009335CC" w:rsidRPr="00EC2F06" w:rsidRDefault="00FB1F33" w:rsidP="009335CC">
      <w:pPr>
        <w:pStyle w:val="Heading1"/>
        <w:numPr>
          <w:ilvl w:val="0"/>
          <w:numId w:val="2"/>
        </w:numPr>
        <w:rPr>
          <w:lang w:val="fr-CA"/>
        </w:rPr>
      </w:pPr>
      <w:r w:rsidRPr="00EC2F06">
        <w:rPr>
          <w:lang w:val="fr-CA"/>
        </w:rPr>
        <w:t>Le</w:t>
      </w:r>
      <w:r w:rsidR="009335CC" w:rsidRPr="00EC2F06">
        <w:rPr>
          <w:lang w:val="fr-CA"/>
        </w:rPr>
        <w:t xml:space="preserve"> Secr</w:t>
      </w:r>
      <w:r w:rsidR="008316C7" w:rsidRPr="00EC2F06">
        <w:rPr>
          <w:lang w:val="fr-CA"/>
        </w:rPr>
        <w:t>é</w:t>
      </w:r>
      <w:r w:rsidR="009335CC" w:rsidRPr="00EC2F06">
        <w:rPr>
          <w:lang w:val="fr-CA"/>
        </w:rPr>
        <w:t>tariat recomm</w:t>
      </w:r>
      <w:r w:rsidR="008316C7" w:rsidRPr="00EC2F06">
        <w:rPr>
          <w:lang w:val="fr-CA"/>
        </w:rPr>
        <w:t>a</w:t>
      </w:r>
      <w:r w:rsidR="009335CC" w:rsidRPr="00EC2F06">
        <w:rPr>
          <w:lang w:val="fr-CA"/>
        </w:rPr>
        <w:t>nd</w:t>
      </w:r>
      <w:r w:rsidR="008316C7" w:rsidRPr="00EC2F06">
        <w:rPr>
          <w:lang w:val="fr-CA"/>
        </w:rPr>
        <w:t xml:space="preserve">e au Comité exécutif de prendre note </w:t>
      </w:r>
      <w:r w:rsidR="00EC2F06" w:rsidRPr="00EC2F06">
        <w:rPr>
          <w:lang w:val="fr-CA"/>
        </w:rPr>
        <w:t xml:space="preserve">du rapport d’étape sur la mise en œuvre de la deuxième tranche de la phase </w:t>
      </w:r>
      <w:r w:rsidR="009335CC" w:rsidRPr="00EC2F06">
        <w:rPr>
          <w:noProof/>
          <w:lang w:val="fr-CA"/>
        </w:rPr>
        <w:t>II</w:t>
      </w:r>
      <w:r w:rsidR="009335CC" w:rsidRPr="00EC2F06">
        <w:rPr>
          <w:lang w:val="fr-CA"/>
        </w:rPr>
        <w:t xml:space="preserve"> </w:t>
      </w:r>
      <w:r w:rsidR="00EC2F06" w:rsidRPr="00EC2F06">
        <w:rPr>
          <w:lang w:val="fr-CA"/>
        </w:rPr>
        <w:t xml:space="preserve">du plan de gestion de l’élimination des </w:t>
      </w:r>
      <w:r w:rsidR="009335CC" w:rsidRPr="00EC2F06">
        <w:rPr>
          <w:lang w:val="fr-CA"/>
        </w:rPr>
        <w:t>HCF</w:t>
      </w:r>
      <w:r w:rsidR="00331D53">
        <w:rPr>
          <w:lang w:val="fr-CA"/>
        </w:rPr>
        <w:t>C</w:t>
      </w:r>
      <w:r w:rsidR="009335CC" w:rsidRPr="00EC2F06">
        <w:rPr>
          <w:lang w:val="fr-CA"/>
        </w:rPr>
        <w:t xml:space="preserve"> </w:t>
      </w:r>
      <w:r w:rsidR="00EC2F06" w:rsidRPr="00EC2F06">
        <w:rPr>
          <w:lang w:val="fr-CA"/>
        </w:rPr>
        <w:t>(PGEH) pour</w:t>
      </w:r>
      <w:r w:rsidR="009335CC" w:rsidRPr="00EC2F06">
        <w:rPr>
          <w:lang w:val="fr-CA"/>
        </w:rPr>
        <w:t xml:space="preserve"> </w:t>
      </w:r>
      <w:r w:rsidR="00CC3BAD" w:rsidRPr="00EC2F06">
        <w:rPr>
          <w:noProof/>
          <w:lang w:val="fr-CA"/>
        </w:rPr>
        <w:t>Cuba</w:t>
      </w:r>
      <w:r w:rsidR="00CC3BAD" w:rsidRPr="00EC2F06">
        <w:rPr>
          <w:lang w:val="fr-CA"/>
        </w:rPr>
        <w:t xml:space="preserve"> </w:t>
      </w:r>
      <w:r w:rsidR="00EC2F06" w:rsidRPr="00EC2F06">
        <w:rPr>
          <w:lang w:val="fr-CA"/>
        </w:rPr>
        <w:t>et recommande également l’approbation globale de la troisièm</w:t>
      </w:r>
      <w:r w:rsidR="00EC2F06">
        <w:rPr>
          <w:lang w:val="fr-CA"/>
        </w:rPr>
        <w:t>e tranche de la phase II du PGEH ainsi que du plan correspondant de mise en œuvre de la tranche pour</w:t>
      </w:r>
      <w:r w:rsidR="009335CC" w:rsidRPr="00EC2F06">
        <w:rPr>
          <w:lang w:val="fr-CA"/>
        </w:rPr>
        <w:t xml:space="preserve"> </w:t>
      </w:r>
      <w:r w:rsidR="009335CC" w:rsidRPr="00EC2F06">
        <w:rPr>
          <w:noProof/>
          <w:lang w:val="fr-CA"/>
        </w:rPr>
        <w:t>2026-2027</w:t>
      </w:r>
      <w:r w:rsidR="00EC2F06">
        <w:rPr>
          <w:noProof/>
          <w:lang w:val="fr-CA"/>
        </w:rPr>
        <w:t>, au niveau de financement indiqué dans le tableau ci-dessous.</w:t>
      </w:r>
      <w:r w:rsidR="009335CC" w:rsidRPr="00EC2F06">
        <w:rPr>
          <w:lang w:val="fr-CA"/>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9335CC" w:rsidRPr="00080D3D" w14:paraId="6BFABA9F" w14:textId="77777777" w:rsidTr="002A71CF">
        <w:trPr>
          <w:tblHeader/>
        </w:trPr>
        <w:tc>
          <w:tcPr>
            <w:tcW w:w="293" w:type="pct"/>
          </w:tcPr>
          <w:p w14:paraId="2CE3C727" w14:textId="77777777" w:rsidR="009335CC" w:rsidRPr="00EC2F06" w:rsidRDefault="009335CC" w:rsidP="002A71CF">
            <w:pPr>
              <w:keepNext/>
              <w:jc w:val="center"/>
              <w:rPr>
                <w:b/>
                <w:bCs/>
                <w:sz w:val="20"/>
                <w:szCs w:val="20"/>
                <w:lang w:val="fr-CA"/>
              </w:rPr>
            </w:pPr>
          </w:p>
        </w:tc>
        <w:tc>
          <w:tcPr>
            <w:tcW w:w="2337" w:type="pct"/>
          </w:tcPr>
          <w:p w14:paraId="395BE927" w14:textId="30BD3474" w:rsidR="009335CC" w:rsidRPr="00080D3D" w:rsidRDefault="00EC2F06" w:rsidP="002A71CF">
            <w:pPr>
              <w:keepNext/>
              <w:jc w:val="center"/>
              <w:rPr>
                <w:b/>
                <w:bCs/>
                <w:sz w:val="20"/>
                <w:szCs w:val="20"/>
              </w:rPr>
            </w:pPr>
            <w:r>
              <w:rPr>
                <w:b/>
                <w:bCs/>
                <w:sz w:val="20"/>
                <w:szCs w:val="20"/>
              </w:rPr>
              <w:t>Titre du p</w:t>
            </w:r>
            <w:r w:rsidR="009335CC" w:rsidRPr="00080D3D">
              <w:rPr>
                <w:b/>
                <w:bCs/>
                <w:sz w:val="20"/>
                <w:szCs w:val="20"/>
              </w:rPr>
              <w:t xml:space="preserve">rojet </w:t>
            </w:r>
          </w:p>
        </w:tc>
        <w:tc>
          <w:tcPr>
            <w:tcW w:w="790" w:type="pct"/>
            <w:tcMar>
              <w:left w:w="29" w:type="dxa"/>
              <w:right w:w="29" w:type="dxa"/>
            </w:tcMar>
          </w:tcPr>
          <w:p w14:paraId="160C49AC" w14:textId="70847ACE" w:rsidR="009335CC" w:rsidRPr="00080D3D" w:rsidRDefault="00EC2F06" w:rsidP="002A71CF">
            <w:pPr>
              <w:keepNext/>
              <w:jc w:val="center"/>
              <w:rPr>
                <w:b/>
                <w:bCs/>
                <w:sz w:val="20"/>
                <w:szCs w:val="20"/>
              </w:rPr>
            </w:pPr>
            <w:r>
              <w:rPr>
                <w:b/>
                <w:bCs/>
                <w:sz w:val="20"/>
                <w:szCs w:val="20"/>
              </w:rPr>
              <w:t>Financement du projet</w:t>
            </w:r>
            <w:r w:rsidR="009335CC" w:rsidRPr="00080D3D">
              <w:rPr>
                <w:b/>
                <w:bCs/>
                <w:sz w:val="20"/>
                <w:szCs w:val="20"/>
              </w:rPr>
              <w:t xml:space="preserve"> (</w:t>
            </w:r>
            <w:r>
              <w:rPr>
                <w:b/>
                <w:bCs/>
                <w:sz w:val="20"/>
                <w:szCs w:val="20"/>
              </w:rPr>
              <w:t xml:space="preserve">$ </w:t>
            </w:r>
            <w:r w:rsidR="009335CC" w:rsidRPr="00080D3D">
              <w:rPr>
                <w:b/>
                <w:bCs/>
                <w:sz w:val="20"/>
                <w:szCs w:val="20"/>
              </w:rPr>
              <w:t>US)</w:t>
            </w:r>
          </w:p>
        </w:tc>
        <w:tc>
          <w:tcPr>
            <w:tcW w:w="747" w:type="pct"/>
            <w:tcMar>
              <w:left w:w="29" w:type="dxa"/>
              <w:right w:w="29" w:type="dxa"/>
            </w:tcMar>
          </w:tcPr>
          <w:p w14:paraId="7073106A" w14:textId="036A0E92" w:rsidR="009335CC" w:rsidRPr="00080D3D" w:rsidRDefault="00EC2F06" w:rsidP="002A71CF">
            <w:pPr>
              <w:keepNext/>
              <w:jc w:val="center"/>
              <w:rPr>
                <w:b/>
                <w:bCs/>
                <w:sz w:val="20"/>
                <w:szCs w:val="20"/>
              </w:rPr>
            </w:pPr>
            <w:r>
              <w:rPr>
                <w:b/>
                <w:bCs/>
                <w:sz w:val="20"/>
                <w:szCs w:val="20"/>
              </w:rPr>
              <w:t>Coûts d’appui</w:t>
            </w:r>
            <w:r w:rsidR="009335CC" w:rsidRPr="00080D3D">
              <w:rPr>
                <w:b/>
                <w:bCs/>
                <w:sz w:val="20"/>
                <w:szCs w:val="20"/>
              </w:rPr>
              <w:t xml:space="preserve"> (</w:t>
            </w:r>
            <w:r>
              <w:rPr>
                <w:b/>
                <w:bCs/>
                <w:sz w:val="20"/>
                <w:szCs w:val="20"/>
              </w:rPr>
              <w:t xml:space="preserve">$ </w:t>
            </w:r>
            <w:r w:rsidR="009335CC" w:rsidRPr="00080D3D">
              <w:rPr>
                <w:b/>
                <w:bCs/>
                <w:sz w:val="20"/>
                <w:szCs w:val="20"/>
              </w:rPr>
              <w:t>US)</w:t>
            </w:r>
          </w:p>
        </w:tc>
        <w:tc>
          <w:tcPr>
            <w:tcW w:w="833" w:type="pct"/>
            <w:tcBorders>
              <w:bottom w:val="single" w:sz="4" w:space="0" w:color="auto"/>
            </w:tcBorders>
            <w:tcMar>
              <w:left w:w="29" w:type="dxa"/>
              <w:right w:w="29" w:type="dxa"/>
            </w:tcMar>
          </w:tcPr>
          <w:p w14:paraId="0949B6E9" w14:textId="6755EE55" w:rsidR="009335CC" w:rsidRPr="00080D3D" w:rsidRDefault="00EC2F06" w:rsidP="002A71CF">
            <w:pPr>
              <w:keepNext/>
              <w:jc w:val="center"/>
              <w:rPr>
                <w:b/>
                <w:bCs/>
                <w:sz w:val="20"/>
                <w:szCs w:val="20"/>
              </w:rPr>
            </w:pPr>
            <w:r>
              <w:rPr>
                <w:b/>
                <w:bCs/>
                <w:sz w:val="20"/>
                <w:szCs w:val="20"/>
              </w:rPr>
              <w:t>Agence d’exécution</w:t>
            </w:r>
          </w:p>
        </w:tc>
      </w:tr>
      <w:tr w:rsidR="009335CC" w:rsidRPr="00080D3D" w14:paraId="4FE642EC" w14:textId="77777777" w:rsidTr="002A71CF">
        <w:tc>
          <w:tcPr>
            <w:tcW w:w="293" w:type="pct"/>
          </w:tcPr>
          <w:p w14:paraId="0CD64586" w14:textId="77777777" w:rsidR="009335CC" w:rsidRPr="00080D3D" w:rsidRDefault="009335CC" w:rsidP="002A71CF">
            <w:pPr>
              <w:keepNext/>
              <w:rPr>
                <w:sz w:val="20"/>
                <w:szCs w:val="20"/>
              </w:rPr>
            </w:pPr>
            <w:r w:rsidRPr="00080D3D">
              <w:rPr>
                <w:sz w:val="20"/>
                <w:szCs w:val="20"/>
              </w:rPr>
              <w:t>(a)</w:t>
            </w:r>
          </w:p>
        </w:tc>
        <w:tc>
          <w:tcPr>
            <w:tcW w:w="2337" w:type="pct"/>
          </w:tcPr>
          <w:p w14:paraId="1335DE8E" w14:textId="5ECA08DD" w:rsidR="009335CC" w:rsidRPr="00EC2F06" w:rsidRDefault="00EC2F06" w:rsidP="002A71CF">
            <w:pPr>
              <w:keepNext/>
              <w:jc w:val="left"/>
              <w:rPr>
                <w:sz w:val="20"/>
                <w:szCs w:val="20"/>
                <w:lang w:val="fr-CA"/>
              </w:rPr>
            </w:pPr>
            <w:r w:rsidRPr="00EC2F06">
              <w:rPr>
                <w:sz w:val="20"/>
                <w:szCs w:val="20"/>
                <w:lang w:val="fr-CA"/>
              </w:rPr>
              <w:t>Plan de gestion de l’é</w:t>
            </w:r>
            <w:r>
              <w:rPr>
                <w:sz w:val="20"/>
                <w:szCs w:val="20"/>
                <w:lang w:val="fr-CA"/>
              </w:rPr>
              <w:t>limination des HCFC (phase II, troisième tranche)</w:t>
            </w:r>
          </w:p>
        </w:tc>
        <w:tc>
          <w:tcPr>
            <w:tcW w:w="790" w:type="pct"/>
          </w:tcPr>
          <w:p w14:paraId="14A79BE5" w14:textId="018EF5DB" w:rsidR="009335CC" w:rsidRPr="00080D3D" w:rsidRDefault="009335CC" w:rsidP="002A71CF">
            <w:pPr>
              <w:keepNext/>
              <w:jc w:val="right"/>
              <w:rPr>
                <w:sz w:val="20"/>
                <w:szCs w:val="20"/>
              </w:rPr>
            </w:pPr>
            <w:r>
              <w:rPr>
                <w:noProof/>
                <w:sz w:val="20"/>
                <w:szCs w:val="20"/>
              </w:rPr>
              <w:t>208</w:t>
            </w:r>
            <w:r w:rsidR="00EC2F06">
              <w:rPr>
                <w:noProof/>
                <w:sz w:val="20"/>
                <w:szCs w:val="20"/>
              </w:rPr>
              <w:t xml:space="preserve"> </w:t>
            </w:r>
            <w:r>
              <w:rPr>
                <w:noProof/>
                <w:sz w:val="20"/>
                <w:szCs w:val="20"/>
              </w:rPr>
              <w:t>000</w:t>
            </w:r>
          </w:p>
        </w:tc>
        <w:tc>
          <w:tcPr>
            <w:tcW w:w="747" w:type="pct"/>
          </w:tcPr>
          <w:p w14:paraId="7D145D68" w14:textId="0346162B" w:rsidR="009335CC" w:rsidRPr="00080D3D" w:rsidRDefault="009335CC" w:rsidP="002A71CF">
            <w:pPr>
              <w:keepNext/>
              <w:jc w:val="right"/>
            </w:pPr>
            <w:r>
              <w:rPr>
                <w:noProof/>
                <w:sz w:val="20"/>
                <w:szCs w:val="20"/>
              </w:rPr>
              <w:t>14</w:t>
            </w:r>
            <w:r w:rsidR="00EC2F06">
              <w:rPr>
                <w:noProof/>
                <w:sz w:val="20"/>
                <w:szCs w:val="20"/>
              </w:rPr>
              <w:t xml:space="preserve"> </w:t>
            </w:r>
            <w:r>
              <w:rPr>
                <w:noProof/>
                <w:sz w:val="20"/>
                <w:szCs w:val="20"/>
              </w:rPr>
              <w:t>560</w:t>
            </w:r>
          </w:p>
        </w:tc>
        <w:tc>
          <w:tcPr>
            <w:tcW w:w="833" w:type="pct"/>
            <w:tcBorders>
              <w:top w:val="single" w:sz="4" w:space="0" w:color="auto"/>
            </w:tcBorders>
          </w:tcPr>
          <w:p w14:paraId="115047FC" w14:textId="7EA18738" w:rsidR="009335CC" w:rsidRPr="00080D3D" w:rsidRDefault="009335CC" w:rsidP="002A71CF">
            <w:pPr>
              <w:keepNext/>
              <w:jc w:val="center"/>
              <w:rPr>
                <w:sz w:val="20"/>
                <w:szCs w:val="20"/>
              </w:rPr>
            </w:pPr>
            <w:r w:rsidRPr="0048487D">
              <w:rPr>
                <w:noProof/>
                <w:sz w:val="20"/>
                <w:szCs w:val="20"/>
              </w:rPr>
              <w:t>P</w:t>
            </w:r>
            <w:r w:rsidR="00EC2F06">
              <w:rPr>
                <w:noProof/>
                <w:sz w:val="20"/>
                <w:szCs w:val="20"/>
              </w:rPr>
              <w:t>NUD</w:t>
            </w:r>
          </w:p>
        </w:tc>
      </w:tr>
    </w:tbl>
    <w:p w14:paraId="4FA2304D" w14:textId="77777777" w:rsidR="009335CC" w:rsidRDefault="009335CC" w:rsidP="009335CC"/>
    <w:p w14:paraId="1C23C846" w14:textId="77777777" w:rsidR="009335CC" w:rsidRPr="004715E4" w:rsidRDefault="009335CC" w:rsidP="009335CC">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335CC" w:rsidRPr="004715E4" w14:paraId="48001FC6" w14:textId="77777777" w:rsidTr="002A71CF">
        <w:tc>
          <w:tcPr>
            <w:tcW w:w="1915" w:type="dxa"/>
          </w:tcPr>
          <w:p w14:paraId="23C6F827" w14:textId="77777777" w:rsidR="009335CC" w:rsidRPr="004715E4" w:rsidRDefault="009335CC" w:rsidP="002A71CF">
            <w:pPr>
              <w:ind w:left="360"/>
              <w:rPr>
                <w:lang w:val="en-US"/>
              </w:rPr>
            </w:pPr>
          </w:p>
        </w:tc>
        <w:tc>
          <w:tcPr>
            <w:tcW w:w="1915" w:type="dxa"/>
          </w:tcPr>
          <w:p w14:paraId="232AB807" w14:textId="77777777" w:rsidR="009335CC" w:rsidRPr="004715E4" w:rsidRDefault="009335CC" w:rsidP="002A71CF">
            <w:pPr>
              <w:ind w:left="360"/>
              <w:rPr>
                <w:lang w:val="en-US"/>
              </w:rPr>
            </w:pPr>
          </w:p>
        </w:tc>
        <w:tc>
          <w:tcPr>
            <w:tcW w:w="1915" w:type="dxa"/>
            <w:tcBorders>
              <w:top w:val="nil"/>
              <w:left w:val="nil"/>
              <w:bottom w:val="single" w:sz="4" w:space="0" w:color="auto"/>
              <w:right w:val="nil"/>
            </w:tcBorders>
          </w:tcPr>
          <w:p w14:paraId="38E29F70" w14:textId="77777777" w:rsidR="009335CC" w:rsidRPr="004715E4" w:rsidRDefault="009335CC" w:rsidP="002A71CF">
            <w:pPr>
              <w:ind w:left="360"/>
              <w:rPr>
                <w:lang w:val="en-US"/>
              </w:rPr>
            </w:pPr>
          </w:p>
        </w:tc>
        <w:tc>
          <w:tcPr>
            <w:tcW w:w="1915" w:type="dxa"/>
          </w:tcPr>
          <w:p w14:paraId="690B5CAF" w14:textId="77777777" w:rsidR="009335CC" w:rsidRPr="004715E4" w:rsidRDefault="009335CC" w:rsidP="002A71CF">
            <w:pPr>
              <w:ind w:left="360"/>
              <w:rPr>
                <w:lang w:val="en-US"/>
              </w:rPr>
            </w:pPr>
          </w:p>
        </w:tc>
        <w:tc>
          <w:tcPr>
            <w:tcW w:w="1916" w:type="dxa"/>
          </w:tcPr>
          <w:p w14:paraId="73EF8CF9" w14:textId="77777777" w:rsidR="009335CC" w:rsidRPr="004715E4" w:rsidRDefault="009335CC" w:rsidP="002A71CF">
            <w:pPr>
              <w:ind w:left="360"/>
              <w:rPr>
                <w:lang w:val="en-US"/>
              </w:rPr>
            </w:pPr>
          </w:p>
        </w:tc>
      </w:tr>
    </w:tbl>
    <w:p w14:paraId="47CFB763" w14:textId="77777777" w:rsidR="009335CC" w:rsidRPr="004715E4" w:rsidRDefault="009335CC" w:rsidP="009335CC">
      <w:pPr>
        <w:jc w:val="center"/>
      </w:pPr>
    </w:p>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6DB55" w14:textId="77777777" w:rsidR="005F53FD" w:rsidRDefault="005F53FD" w:rsidP="004A504B">
      <w:r>
        <w:separator/>
      </w:r>
    </w:p>
  </w:endnote>
  <w:endnote w:type="continuationSeparator" w:id="0">
    <w:p w14:paraId="4E45F5A5" w14:textId="77777777" w:rsidR="005F53FD" w:rsidRDefault="005F53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AD1DE" w14:textId="39E08AFE" w:rsidR="00805E85" w:rsidRDefault="00805E85"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05E85">
      <w:rPr>
        <w:sz w:val="18"/>
        <w:szCs w:val="18"/>
        <w:lang w:val="fr-CA"/>
      </w:rPr>
      <w:t>Les documents de pr</w:t>
    </w:r>
    <w:r>
      <w:rPr>
        <w:sz w:val="18"/>
        <w:szCs w:val="18"/>
        <w:lang w:val="fr-CA"/>
      </w:rPr>
      <w:t>é</w:t>
    </w:r>
    <w:r w:rsidRPr="00805E85">
      <w:rPr>
        <w:sz w:val="18"/>
        <w:szCs w:val="18"/>
        <w:lang w:val="fr-CA"/>
      </w:rPr>
      <w:t>session du Comité exécutif du Fonds aux fins d’application du</w:t>
    </w:r>
    <w:r w:rsidR="004E7F9C" w:rsidRPr="00805E85">
      <w:rPr>
        <w:sz w:val="18"/>
        <w:szCs w:val="18"/>
        <w:lang w:val="fr-CA"/>
      </w:rPr>
      <w:t xml:space="preserve"> Protocol</w:t>
    </w:r>
    <w:r w:rsidRPr="00805E85">
      <w:rPr>
        <w:sz w:val="18"/>
        <w:szCs w:val="18"/>
        <w:lang w:val="fr-CA"/>
      </w:rPr>
      <w:t>e de Montréa</w:t>
    </w:r>
    <w:r>
      <w:rPr>
        <w:sz w:val="18"/>
        <w:szCs w:val="18"/>
        <w:lang w:val="fr-CA"/>
      </w:rPr>
      <w:t xml:space="preserve">l </w:t>
    </w:r>
  </w:p>
  <w:p w14:paraId="65157115" w14:textId="403A9076" w:rsidR="004E7F9C" w:rsidRPr="00805E85" w:rsidRDefault="00805E85"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805E85">
      <w:rPr>
        <w:sz w:val="18"/>
        <w:szCs w:val="18"/>
        <w:lang w:val="fr-CA"/>
      </w:rPr>
      <w:t xml:space="preserve"> sont présentés sous réserve des décisions pouvant être prises par le Comité exécu</w:t>
    </w:r>
    <w:r>
      <w:rPr>
        <w:sz w:val="18"/>
        <w:szCs w:val="18"/>
        <w:lang w:val="fr-CA"/>
      </w:rPr>
      <w:t>tif après leur publication</w:t>
    </w:r>
    <w:r w:rsidR="004E7F9C" w:rsidRPr="00805E85">
      <w:rPr>
        <w:sz w:val="18"/>
        <w:szCs w:val="18"/>
        <w:lang w:val="fr-C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F5E2F" w14:textId="77777777" w:rsidR="005F53FD" w:rsidRDefault="005F53FD" w:rsidP="004A504B">
      <w:r>
        <w:separator/>
      </w:r>
    </w:p>
  </w:footnote>
  <w:footnote w:type="continuationSeparator" w:id="0">
    <w:p w14:paraId="55600A6D" w14:textId="77777777" w:rsidR="005F53FD" w:rsidRDefault="005F53FD" w:rsidP="004A504B">
      <w:r>
        <w:continuationSeparator/>
      </w:r>
    </w:p>
  </w:footnote>
  <w:footnote w:id="1">
    <w:p w14:paraId="3C0E0082" w14:textId="77777777" w:rsidR="001B646E" w:rsidRDefault="001B646E" w:rsidP="001B646E">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00364D47" w14:textId="77777777" w:rsidR="001B646E" w:rsidRPr="00564224" w:rsidRDefault="001B646E" w:rsidP="001B646E">
      <w:pPr>
        <w:pStyle w:val="FootnoteText"/>
        <w:rPr>
          <w:lang w:val="fr-CH"/>
        </w:rPr>
      </w:pPr>
    </w:p>
  </w:footnote>
  <w:footnote w:id="2">
    <w:p w14:paraId="57F32A71" w14:textId="4354F3B1" w:rsidR="0031754B" w:rsidRPr="0031754B" w:rsidRDefault="0031754B">
      <w:pPr>
        <w:pStyle w:val="FootnoteText"/>
        <w:rPr>
          <w:lang w:val="fr-CA"/>
        </w:rPr>
      </w:pPr>
      <w:r>
        <w:rPr>
          <w:rStyle w:val="FootnoteReference"/>
        </w:rPr>
        <w:footnoteRef/>
      </w:r>
      <w:r w:rsidRPr="0031754B">
        <w:rPr>
          <w:lang w:val="fr-CA"/>
        </w:rPr>
        <w:t xml:space="preserve"> </w:t>
      </w:r>
      <w:r>
        <w:rPr>
          <w:lang w:val="fr-CA"/>
        </w:rPr>
        <w:t>Selon la lettre du ministère des Sciences, des technologies et de l’environnement adressée au PNUD, en date du 22 septembre 2025.</w:t>
      </w:r>
    </w:p>
  </w:footnote>
  <w:footnote w:id="3">
    <w:p w14:paraId="0E0858C4" w14:textId="6D1AC780" w:rsidR="00C3155E" w:rsidRPr="00C3155E" w:rsidRDefault="00C3155E">
      <w:pPr>
        <w:pStyle w:val="FootnoteText"/>
        <w:rPr>
          <w:lang w:val="fr-CA"/>
        </w:rPr>
      </w:pPr>
      <w:r w:rsidRPr="00C3155E">
        <w:rPr>
          <w:rStyle w:val="FootnoteReference"/>
          <w:lang w:val="fr-CA"/>
        </w:rPr>
        <w:t>3</w:t>
      </w:r>
      <w:r w:rsidRPr="00C3155E">
        <w:rPr>
          <w:lang w:val="fr-CA"/>
        </w:rPr>
        <w:t xml:space="preserve"> </w:t>
      </w:r>
      <w:r>
        <w:rPr>
          <w:lang w:val="fr-CA"/>
        </w:rPr>
        <w:t xml:space="preserve">Machine de récupération, pompe à vide, </w:t>
      </w:r>
      <w:r w:rsidR="00953ABA">
        <w:rPr>
          <w:lang w:val="fr-CA"/>
        </w:rPr>
        <w:t>bonbonnes, manomètre</w:t>
      </w:r>
      <w:r w:rsidR="009C2C5B">
        <w:rPr>
          <w:lang w:val="fr-CA"/>
        </w:rPr>
        <w:t>-</w:t>
      </w:r>
      <w:r w:rsidR="00953ABA">
        <w:rPr>
          <w:lang w:val="fr-CA"/>
        </w:rPr>
        <w:t>collecteur,</w:t>
      </w:r>
      <w:r>
        <w:rPr>
          <w:lang w:val="fr-CA"/>
        </w:rPr>
        <w:t xml:space="preserve"> balance </w:t>
      </w:r>
      <w:r w:rsidR="00953ABA">
        <w:rPr>
          <w:lang w:val="fr-CA"/>
        </w:rPr>
        <w:t xml:space="preserve">pour frigorigènes </w:t>
      </w:r>
      <w:r>
        <w:rPr>
          <w:lang w:val="fr-CA"/>
        </w:rPr>
        <w:t>et filtres</w:t>
      </w:r>
      <w:r w:rsidR="00953ABA">
        <w:rPr>
          <w:lang w:val="fr-CA"/>
        </w:rPr>
        <w:t>.</w:t>
      </w:r>
    </w:p>
  </w:footnote>
  <w:footnote w:id="4">
    <w:p w14:paraId="4EA55C4A" w14:textId="06DBCD9D" w:rsidR="00B424DD" w:rsidRPr="00B424DD" w:rsidRDefault="00B424DD">
      <w:pPr>
        <w:pStyle w:val="FootnoteText"/>
        <w:rPr>
          <w:lang w:val="fr-CA"/>
        </w:rPr>
      </w:pPr>
      <w:r w:rsidRPr="00B424DD">
        <w:rPr>
          <w:rStyle w:val="FootnoteReference"/>
          <w:lang w:val="fr-CA"/>
        </w:rPr>
        <w:t>4</w:t>
      </w:r>
      <w:r w:rsidRPr="00B424DD">
        <w:rPr>
          <w:lang w:val="fr-CA"/>
        </w:rPr>
        <w:t xml:space="preserve"> </w:t>
      </w:r>
      <w:r w:rsidRPr="00F71D5B">
        <w:rPr>
          <w:lang w:val="fr-CA"/>
        </w:rPr>
        <w:t>Équi</w:t>
      </w:r>
      <w:r>
        <w:rPr>
          <w:lang w:val="fr-CA"/>
        </w:rPr>
        <w:t>p</w:t>
      </w:r>
      <w:r w:rsidRPr="00F71D5B">
        <w:rPr>
          <w:lang w:val="fr-CA"/>
        </w:rPr>
        <w:t>ement (climatiseur, mini</w:t>
      </w:r>
      <w:r>
        <w:rPr>
          <w:lang w:val="fr-CA"/>
        </w:rPr>
        <w:t>-</w:t>
      </w:r>
      <w:r w:rsidRPr="00F71D5B">
        <w:rPr>
          <w:lang w:val="fr-CA"/>
        </w:rPr>
        <w:t>réfrigérateur), pompes à vide, mach</w:t>
      </w:r>
      <w:r>
        <w:rPr>
          <w:lang w:val="fr-CA"/>
        </w:rPr>
        <w:t>ines de récupération, manomètres, compresseurs.</w:t>
      </w:r>
    </w:p>
  </w:footnote>
  <w:footnote w:id="5">
    <w:p w14:paraId="12F556D7" w14:textId="1B4BABB2" w:rsidR="002F5184" w:rsidRPr="002F5184" w:rsidRDefault="002F5184">
      <w:pPr>
        <w:pStyle w:val="FootnoteText"/>
        <w:rPr>
          <w:lang w:val="fr-CA"/>
        </w:rPr>
      </w:pPr>
      <w:r w:rsidRPr="002F5184">
        <w:rPr>
          <w:rStyle w:val="FootnoteReference"/>
          <w:lang w:val="fr-CA"/>
        </w:rPr>
        <w:t>5</w:t>
      </w:r>
      <w:r w:rsidRPr="002F5184">
        <w:rPr>
          <w:lang w:val="fr-CA"/>
        </w:rPr>
        <w:t xml:space="preserve"> </w:t>
      </w:r>
      <w:r>
        <w:rPr>
          <w:lang w:val="fr-CA"/>
        </w:rPr>
        <w:t>Machine de récupération, manomètre, détecteur de fuites, bonbonnes de récupération, outil de soudure, pompe à vide, thermomètre numérique et autres outils.</w:t>
      </w:r>
    </w:p>
  </w:footnote>
  <w:footnote w:id="6">
    <w:p w14:paraId="61BC8574" w14:textId="39221CEE" w:rsidR="002F5184" w:rsidRPr="002F5184" w:rsidRDefault="002F5184">
      <w:pPr>
        <w:pStyle w:val="FootnoteText"/>
        <w:rPr>
          <w:lang w:val="fr-CA"/>
        </w:rPr>
      </w:pPr>
      <w:r w:rsidRPr="002F5184">
        <w:rPr>
          <w:rStyle w:val="FootnoteReference"/>
          <w:lang w:val="fr-CA"/>
        </w:rPr>
        <w:t>6</w:t>
      </w:r>
      <w:r w:rsidRPr="002F5184">
        <w:rPr>
          <w:lang w:val="fr-CA"/>
        </w:rPr>
        <w:t xml:space="preserve"> </w:t>
      </w:r>
      <w:r>
        <w:rPr>
          <w:lang w:val="fr-CA"/>
        </w:rPr>
        <w:t>Unité de récupération, bonbonnes, pompes à vide, balances de précision, collecteur, détecteurs de frigorigènes et équipement de protection.</w:t>
      </w:r>
    </w:p>
  </w:footnote>
  <w:footnote w:id="7">
    <w:p w14:paraId="3D732DEC" w14:textId="06BC37F1" w:rsidR="00507E7F" w:rsidRPr="00507E7F" w:rsidRDefault="00507E7F">
      <w:pPr>
        <w:pStyle w:val="FootnoteText"/>
        <w:rPr>
          <w:lang w:val="fr-CA"/>
        </w:rPr>
      </w:pPr>
      <w:r w:rsidRPr="00507E7F">
        <w:rPr>
          <w:rStyle w:val="FootnoteReference"/>
          <w:lang w:val="fr-CA"/>
        </w:rPr>
        <w:t>7</w:t>
      </w:r>
      <w:r w:rsidRPr="00507E7F">
        <w:rPr>
          <w:lang w:val="fr-CA"/>
        </w:rPr>
        <w:t xml:space="preserve"> </w:t>
      </w:r>
      <w:r w:rsidRPr="003E7FE3">
        <w:rPr>
          <w:lang w:val="fr-CA"/>
        </w:rPr>
        <w:t>Unités de climatisation, unités de r</w:t>
      </w:r>
      <w:r>
        <w:rPr>
          <w:lang w:val="fr-CA"/>
        </w:rPr>
        <w:t>é</w:t>
      </w:r>
      <w:r w:rsidRPr="003E7FE3">
        <w:rPr>
          <w:lang w:val="fr-CA"/>
        </w:rPr>
        <w:t>frig</w:t>
      </w:r>
      <w:r>
        <w:rPr>
          <w:lang w:val="fr-CA"/>
        </w:rPr>
        <w:t>é</w:t>
      </w:r>
      <w:r w:rsidRPr="003E7FE3">
        <w:rPr>
          <w:lang w:val="fr-CA"/>
        </w:rPr>
        <w:t>ration commercial</w:t>
      </w:r>
      <w:r>
        <w:rPr>
          <w:lang w:val="fr-CA"/>
        </w:rPr>
        <w:t>e</w:t>
      </w:r>
      <w:r w:rsidRPr="003E7FE3">
        <w:rPr>
          <w:lang w:val="fr-CA"/>
        </w:rPr>
        <w:t xml:space="preserve"> </w:t>
      </w:r>
      <w:r>
        <w:rPr>
          <w:lang w:val="fr-CA"/>
        </w:rPr>
        <w:t>à base de</w:t>
      </w:r>
      <w:r w:rsidRPr="003E7FE3">
        <w:rPr>
          <w:lang w:val="fr-CA"/>
        </w:rPr>
        <w:t xml:space="preserve"> HC, </w:t>
      </w:r>
      <w:r>
        <w:rPr>
          <w:lang w:val="fr-CA"/>
        </w:rPr>
        <w:t>outils additionnels plus petits et de l’équipement pour les centres de formation.</w:t>
      </w:r>
    </w:p>
  </w:footnote>
  <w:footnote w:id="8">
    <w:p w14:paraId="7C6E0094" w14:textId="2CA4EE9B" w:rsidR="00E741F3" w:rsidRPr="00E741F3" w:rsidRDefault="00E741F3">
      <w:pPr>
        <w:pStyle w:val="FootnoteText"/>
        <w:rPr>
          <w:lang w:val="fr-CA"/>
        </w:rPr>
      </w:pPr>
      <w:r w:rsidRPr="00E741F3">
        <w:rPr>
          <w:rStyle w:val="FootnoteReference"/>
          <w:lang w:val="fr-CA"/>
        </w:rPr>
        <w:t>8</w:t>
      </w:r>
      <w:r w:rsidRPr="00E741F3">
        <w:rPr>
          <w:lang w:val="fr-CA"/>
        </w:rPr>
        <w:t xml:space="preserve"> </w:t>
      </w:r>
      <w:r>
        <w:rPr>
          <w:lang w:val="fr-CA"/>
        </w:rPr>
        <w:t>Paragraphe 33 du document UNEP/OzL.Pro/ExCom/86/45.</w:t>
      </w:r>
    </w:p>
  </w:footnote>
  <w:footnote w:id="9">
    <w:p w14:paraId="16493C79" w14:textId="24465866" w:rsidR="00E741F3" w:rsidRPr="00E741F3" w:rsidRDefault="00E741F3">
      <w:pPr>
        <w:pStyle w:val="FootnoteText"/>
        <w:rPr>
          <w:lang w:val="fr-CA"/>
        </w:rPr>
      </w:pPr>
      <w:r w:rsidRPr="00E741F3">
        <w:rPr>
          <w:rStyle w:val="FootnoteReference"/>
          <w:lang w:val="fr-CA"/>
        </w:rPr>
        <w:t>9</w:t>
      </w:r>
      <w:r w:rsidRPr="00E741F3">
        <w:rPr>
          <w:lang w:val="fr-CA"/>
        </w:rPr>
        <w:t xml:space="preserve"> </w:t>
      </w:r>
      <w:r w:rsidRPr="005043C9">
        <w:rPr>
          <w:lang w:val="fr-CA"/>
        </w:rPr>
        <w:t>De ne pas appliquer l</w:t>
      </w:r>
      <w:r>
        <w:rPr>
          <w:lang w:val="fr-CA"/>
        </w:rPr>
        <w:t>a décision 84/84 aux projets qui impliquent la démonstration de technologies auprès d’un nombre limité d’utilisateurs et aux programmes de réduction des fuites chez les utilisateurs, lorsqu’ils sont soumis aux fins de financement dans le cadre des PGEH</w:t>
      </w:r>
    </w:p>
  </w:footnote>
  <w:footnote w:id="10">
    <w:p w14:paraId="767B4B27" w14:textId="3FE73E0A" w:rsidR="004B04CB" w:rsidRPr="004B04CB" w:rsidRDefault="004B04CB">
      <w:pPr>
        <w:pStyle w:val="FootnoteText"/>
        <w:rPr>
          <w:lang w:val="fr-CA"/>
        </w:rPr>
      </w:pPr>
      <w:r w:rsidRPr="004B04CB">
        <w:rPr>
          <w:rStyle w:val="FootnoteReference"/>
          <w:lang w:val="fr-CA"/>
        </w:rPr>
        <w:t>10</w:t>
      </w:r>
      <w:r w:rsidRPr="004B04CB">
        <w:rPr>
          <w:lang w:val="fr-CA"/>
        </w:rPr>
        <w:t xml:space="preserve"> </w:t>
      </w:r>
      <w:r>
        <w:rPr>
          <w:lang w:val="fr-CA"/>
        </w:rPr>
        <w:t>L’ONURE, rattaché au ministère de l’Énergie et des mines, est l’institution responsable de la réglementation, du contrôle et de l’inspection des processus de</w:t>
      </w:r>
      <w:r w:rsidR="00E16553">
        <w:rPr>
          <w:lang w:val="fr-CA"/>
        </w:rPr>
        <w:t>s</w:t>
      </w:r>
      <w:r>
        <w:rPr>
          <w:lang w:val="fr-CA"/>
        </w:rPr>
        <w:t xml:space="preserve"> fonctionnement et l’utilisation efficace de l’énergie.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0649FC24" w:rsidR="00DC6A10" w:rsidRPr="0033525D" w:rsidRDefault="007557E0">
    <w:fldSimple w:instr=" DOCPROPERTY &quot;Document number&quot;  \* MERGEFORMAT ">
      <w:r>
        <w:t>UNEP/OzL.Pro/ExCom/97/46</w:t>
      </w:r>
    </w:fldSimple>
  </w:p>
  <w:p w14:paraId="190DCD80" w14:textId="77777777" w:rsidR="00DC6A10" w:rsidRPr="0033525D" w:rsidRDefault="00DC6A10"/>
  <w:p w14:paraId="41915F1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5B80EBB5" w:rsidR="00DC6A10" w:rsidRPr="0033525D" w:rsidRDefault="007557E0" w:rsidP="00B2108C">
    <w:pPr>
      <w:jc w:val="right"/>
    </w:pPr>
    <w:fldSimple w:instr=" DOCPROPERTY &quot;Document number&quot;  \* MERGEFORMAT ">
      <w:r>
        <w:t>UNEP/OzL.Pro/ExCom/97/46</w:t>
      </w:r>
    </w:fldSimple>
  </w:p>
  <w:p w14:paraId="168A8DA4" w14:textId="77777777" w:rsidR="00DC6A10" w:rsidRPr="0033525D" w:rsidRDefault="00DC6A10" w:rsidP="00B2108C">
    <w:pPr>
      <w:jc w:val="right"/>
    </w:pPr>
  </w:p>
  <w:p w14:paraId="5C687B98" w14:textId="77777777" w:rsidR="00DC6A10" w:rsidRPr="0033525D" w:rsidRDefault="00DC6A10"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C54D85E"/>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rPr>
        <w:i w:val="0"/>
        <w:i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1">
    <w:nsid w:val="22B6517C"/>
    <w:multiLevelType w:val="hybridMultilevel"/>
    <w:tmpl w:val="45DC856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8C702F6"/>
    <w:multiLevelType w:val="hybridMultilevel"/>
    <w:tmpl w:val="764CBC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7D60094"/>
    <w:multiLevelType w:val="hybridMultilevel"/>
    <w:tmpl w:val="4F025EC6"/>
    <w:lvl w:ilvl="0" w:tplc="6F3E14CE">
      <w:start w:val="1"/>
      <w:numFmt w:val="lowerLetter"/>
      <w:lvlText w:val="%1)"/>
      <w:lvlJc w:val="left"/>
      <w:pPr>
        <w:ind w:left="1440" w:hanging="360"/>
      </w:pPr>
      <w:rPr>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98C16A9"/>
    <w:multiLevelType w:val="hybridMultilevel"/>
    <w:tmpl w:val="3FAE7C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7"/>
  </w:num>
  <w:num w:numId="18" w16cid:durableId="559828470">
    <w:abstractNumId w:val="18"/>
  </w:num>
  <w:num w:numId="19" w16cid:durableId="1488010068">
    <w:abstractNumId w:val="22"/>
  </w:num>
  <w:num w:numId="20" w16cid:durableId="444007775">
    <w:abstractNumId w:val="14"/>
  </w:num>
  <w:num w:numId="21" w16cid:durableId="1397825505">
    <w:abstractNumId w:val="16"/>
  </w:num>
  <w:num w:numId="22" w16cid:durableId="1051735893">
    <w:abstractNumId w:val="21"/>
  </w:num>
  <w:num w:numId="23" w16cid:durableId="1791509857">
    <w:abstractNumId w:val="15"/>
  </w:num>
  <w:num w:numId="24" w16cid:durableId="1031302598">
    <w:abstractNumId w:val="11"/>
  </w:num>
  <w:num w:numId="25" w16cid:durableId="835992887">
    <w:abstractNumId w:val="12"/>
  </w:num>
  <w:num w:numId="26" w16cid:durableId="1789007708">
    <w:abstractNumId w:val="19"/>
  </w:num>
  <w:num w:numId="27" w16cid:durableId="105955287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103C0"/>
    <w:rsid w:val="00012CFA"/>
    <w:rsid w:val="0001571C"/>
    <w:rsid w:val="00020084"/>
    <w:rsid w:val="00020795"/>
    <w:rsid w:val="000208DF"/>
    <w:rsid w:val="000211A9"/>
    <w:rsid w:val="00021238"/>
    <w:rsid w:val="00021389"/>
    <w:rsid w:val="00022071"/>
    <w:rsid w:val="00022B68"/>
    <w:rsid w:val="00023A6E"/>
    <w:rsid w:val="0002417C"/>
    <w:rsid w:val="000279BE"/>
    <w:rsid w:val="00030D6A"/>
    <w:rsid w:val="00031260"/>
    <w:rsid w:val="000312AA"/>
    <w:rsid w:val="000313D9"/>
    <w:rsid w:val="0003681A"/>
    <w:rsid w:val="000372B7"/>
    <w:rsid w:val="00046658"/>
    <w:rsid w:val="00050C1B"/>
    <w:rsid w:val="00050F6E"/>
    <w:rsid w:val="00051020"/>
    <w:rsid w:val="00051295"/>
    <w:rsid w:val="000547AE"/>
    <w:rsid w:val="000553ED"/>
    <w:rsid w:val="000565D8"/>
    <w:rsid w:val="00056675"/>
    <w:rsid w:val="00061069"/>
    <w:rsid w:val="00061EC2"/>
    <w:rsid w:val="000623CC"/>
    <w:rsid w:val="00064B69"/>
    <w:rsid w:val="00066CE8"/>
    <w:rsid w:val="00072A6B"/>
    <w:rsid w:val="00073F33"/>
    <w:rsid w:val="000743BD"/>
    <w:rsid w:val="00076843"/>
    <w:rsid w:val="0007747D"/>
    <w:rsid w:val="00077F17"/>
    <w:rsid w:val="00080ED0"/>
    <w:rsid w:val="00081FA3"/>
    <w:rsid w:val="00085B8F"/>
    <w:rsid w:val="00086BAB"/>
    <w:rsid w:val="00087990"/>
    <w:rsid w:val="00087D6A"/>
    <w:rsid w:val="00090481"/>
    <w:rsid w:val="00091365"/>
    <w:rsid w:val="0009139C"/>
    <w:rsid w:val="0009408B"/>
    <w:rsid w:val="0009733F"/>
    <w:rsid w:val="000A3826"/>
    <w:rsid w:val="000A6C26"/>
    <w:rsid w:val="000B12C3"/>
    <w:rsid w:val="000B1A3B"/>
    <w:rsid w:val="000B271A"/>
    <w:rsid w:val="000B36C8"/>
    <w:rsid w:val="000B67E0"/>
    <w:rsid w:val="000C1C72"/>
    <w:rsid w:val="000C476F"/>
    <w:rsid w:val="000C5381"/>
    <w:rsid w:val="000C66FA"/>
    <w:rsid w:val="000C6873"/>
    <w:rsid w:val="000C7DD8"/>
    <w:rsid w:val="000D142E"/>
    <w:rsid w:val="000D2BF2"/>
    <w:rsid w:val="000D52A4"/>
    <w:rsid w:val="000D5555"/>
    <w:rsid w:val="000D78BA"/>
    <w:rsid w:val="000E07BC"/>
    <w:rsid w:val="000E0DA3"/>
    <w:rsid w:val="000E174D"/>
    <w:rsid w:val="000E2E21"/>
    <w:rsid w:val="000E59D7"/>
    <w:rsid w:val="000E6BB4"/>
    <w:rsid w:val="000F089A"/>
    <w:rsid w:val="000F1CD4"/>
    <w:rsid w:val="000F2608"/>
    <w:rsid w:val="000F4103"/>
    <w:rsid w:val="000F6193"/>
    <w:rsid w:val="000F70A7"/>
    <w:rsid w:val="001005B2"/>
    <w:rsid w:val="00102459"/>
    <w:rsid w:val="00107751"/>
    <w:rsid w:val="00113CCA"/>
    <w:rsid w:val="00114386"/>
    <w:rsid w:val="0011518D"/>
    <w:rsid w:val="00116A81"/>
    <w:rsid w:val="00120302"/>
    <w:rsid w:val="0012259E"/>
    <w:rsid w:val="00122D86"/>
    <w:rsid w:val="00122F25"/>
    <w:rsid w:val="00125494"/>
    <w:rsid w:val="00126047"/>
    <w:rsid w:val="00127F0C"/>
    <w:rsid w:val="001301C2"/>
    <w:rsid w:val="001303EB"/>
    <w:rsid w:val="00131168"/>
    <w:rsid w:val="00135980"/>
    <w:rsid w:val="0013786F"/>
    <w:rsid w:val="00141F4B"/>
    <w:rsid w:val="00144262"/>
    <w:rsid w:val="00144745"/>
    <w:rsid w:val="001471DC"/>
    <w:rsid w:val="00147714"/>
    <w:rsid w:val="001477EF"/>
    <w:rsid w:val="001500F9"/>
    <w:rsid w:val="001518FE"/>
    <w:rsid w:val="001540D5"/>
    <w:rsid w:val="001562B2"/>
    <w:rsid w:val="00156329"/>
    <w:rsid w:val="001566FF"/>
    <w:rsid w:val="00164719"/>
    <w:rsid w:val="00164930"/>
    <w:rsid w:val="00166FC4"/>
    <w:rsid w:val="001677AC"/>
    <w:rsid w:val="0017073C"/>
    <w:rsid w:val="00172EF7"/>
    <w:rsid w:val="00176B46"/>
    <w:rsid w:val="001804EA"/>
    <w:rsid w:val="0018228B"/>
    <w:rsid w:val="00185EFB"/>
    <w:rsid w:val="00186741"/>
    <w:rsid w:val="00190A61"/>
    <w:rsid w:val="001931AD"/>
    <w:rsid w:val="00195499"/>
    <w:rsid w:val="001955DB"/>
    <w:rsid w:val="0019576D"/>
    <w:rsid w:val="00195835"/>
    <w:rsid w:val="00197179"/>
    <w:rsid w:val="00197887"/>
    <w:rsid w:val="001A1BAD"/>
    <w:rsid w:val="001A2215"/>
    <w:rsid w:val="001A3342"/>
    <w:rsid w:val="001A3E3D"/>
    <w:rsid w:val="001A7049"/>
    <w:rsid w:val="001B1E40"/>
    <w:rsid w:val="001B23CD"/>
    <w:rsid w:val="001B2C41"/>
    <w:rsid w:val="001B646E"/>
    <w:rsid w:val="001C06F1"/>
    <w:rsid w:val="001C12A1"/>
    <w:rsid w:val="001C2EE2"/>
    <w:rsid w:val="001C6E8C"/>
    <w:rsid w:val="001C764E"/>
    <w:rsid w:val="001D0064"/>
    <w:rsid w:val="001D07E3"/>
    <w:rsid w:val="001D24AE"/>
    <w:rsid w:val="001D4CE9"/>
    <w:rsid w:val="001D4DFB"/>
    <w:rsid w:val="001D7497"/>
    <w:rsid w:val="001E1052"/>
    <w:rsid w:val="001E21B1"/>
    <w:rsid w:val="001E2C03"/>
    <w:rsid w:val="001E2F93"/>
    <w:rsid w:val="001E4554"/>
    <w:rsid w:val="001E51F7"/>
    <w:rsid w:val="001E61E5"/>
    <w:rsid w:val="001F2159"/>
    <w:rsid w:val="001F2E7E"/>
    <w:rsid w:val="001F2F5B"/>
    <w:rsid w:val="001F3B40"/>
    <w:rsid w:val="001F53FD"/>
    <w:rsid w:val="001F7F9C"/>
    <w:rsid w:val="00200D9C"/>
    <w:rsid w:val="0020261D"/>
    <w:rsid w:val="00203D7A"/>
    <w:rsid w:val="00206ADB"/>
    <w:rsid w:val="00207A8E"/>
    <w:rsid w:val="00207D9D"/>
    <w:rsid w:val="00210B8B"/>
    <w:rsid w:val="00212B71"/>
    <w:rsid w:val="00213787"/>
    <w:rsid w:val="00214863"/>
    <w:rsid w:val="0021491B"/>
    <w:rsid w:val="002156B4"/>
    <w:rsid w:val="00221A6C"/>
    <w:rsid w:val="00222FBB"/>
    <w:rsid w:val="00224FCD"/>
    <w:rsid w:val="002305F4"/>
    <w:rsid w:val="00235732"/>
    <w:rsid w:val="00235C69"/>
    <w:rsid w:val="0023675C"/>
    <w:rsid w:val="002423E2"/>
    <w:rsid w:val="00242D08"/>
    <w:rsid w:val="002432A7"/>
    <w:rsid w:val="00247EAE"/>
    <w:rsid w:val="00253222"/>
    <w:rsid w:val="00253766"/>
    <w:rsid w:val="002554E4"/>
    <w:rsid w:val="00261C13"/>
    <w:rsid w:val="002622AF"/>
    <w:rsid w:val="00262847"/>
    <w:rsid w:val="0026754E"/>
    <w:rsid w:val="00270ADD"/>
    <w:rsid w:val="0027103A"/>
    <w:rsid w:val="00271CCC"/>
    <w:rsid w:val="00272C96"/>
    <w:rsid w:val="00273DA7"/>
    <w:rsid w:val="00274EB4"/>
    <w:rsid w:val="00275DC4"/>
    <w:rsid w:val="00280F2F"/>
    <w:rsid w:val="00281BB2"/>
    <w:rsid w:val="0028245E"/>
    <w:rsid w:val="00283CD2"/>
    <w:rsid w:val="00285888"/>
    <w:rsid w:val="002870D7"/>
    <w:rsid w:val="0028712C"/>
    <w:rsid w:val="00287766"/>
    <w:rsid w:val="00291D4F"/>
    <w:rsid w:val="002932F4"/>
    <w:rsid w:val="00295C21"/>
    <w:rsid w:val="00297828"/>
    <w:rsid w:val="002A03C3"/>
    <w:rsid w:val="002A046D"/>
    <w:rsid w:val="002A15C5"/>
    <w:rsid w:val="002A2409"/>
    <w:rsid w:val="002B0B10"/>
    <w:rsid w:val="002B254E"/>
    <w:rsid w:val="002B2A38"/>
    <w:rsid w:val="002B479B"/>
    <w:rsid w:val="002B4CE8"/>
    <w:rsid w:val="002B6DD2"/>
    <w:rsid w:val="002B72E9"/>
    <w:rsid w:val="002C0672"/>
    <w:rsid w:val="002C1D16"/>
    <w:rsid w:val="002C3173"/>
    <w:rsid w:val="002C32FC"/>
    <w:rsid w:val="002C4DF8"/>
    <w:rsid w:val="002C4E33"/>
    <w:rsid w:val="002C788C"/>
    <w:rsid w:val="002C7998"/>
    <w:rsid w:val="002C7FC2"/>
    <w:rsid w:val="002D04B6"/>
    <w:rsid w:val="002D0826"/>
    <w:rsid w:val="002D4712"/>
    <w:rsid w:val="002D66B1"/>
    <w:rsid w:val="002E1EE9"/>
    <w:rsid w:val="002E4890"/>
    <w:rsid w:val="002E68B2"/>
    <w:rsid w:val="002F008E"/>
    <w:rsid w:val="002F1E53"/>
    <w:rsid w:val="002F2CAA"/>
    <w:rsid w:val="002F2E2F"/>
    <w:rsid w:val="002F5184"/>
    <w:rsid w:val="0030021E"/>
    <w:rsid w:val="0030052C"/>
    <w:rsid w:val="003078C4"/>
    <w:rsid w:val="00311C6E"/>
    <w:rsid w:val="00311E25"/>
    <w:rsid w:val="00312BA6"/>
    <w:rsid w:val="003143EB"/>
    <w:rsid w:val="003145BA"/>
    <w:rsid w:val="00315123"/>
    <w:rsid w:val="003153E6"/>
    <w:rsid w:val="00316F1A"/>
    <w:rsid w:val="0031754B"/>
    <w:rsid w:val="003175D4"/>
    <w:rsid w:val="00320E8D"/>
    <w:rsid w:val="00320EEF"/>
    <w:rsid w:val="00324D12"/>
    <w:rsid w:val="00325212"/>
    <w:rsid w:val="00326FC2"/>
    <w:rsid w:val="003306E1"/>
    <w:rsid w:val="00330A5F"/>
    <w:rsid w:val="00331D53"/>
    <w:rsid w:val="003320E4"/>
    <w:rsid w:val="00332309"/>
    <w:rsid w:val="003332BE"/>
    <w:rsid w:val="0033525D"/>
    <w:rsid w:val="003365C6"/>
    <w:rsid w:val="003414F3"/>
    <w:rsid w:val="00345FEC"/>
    <w:rsid w:val="003518B3"/>
    <w:rsid w:val="003519C2"/>
    <w:rsid w:val="003534BE"/>
    <w:rsid w:val="0035613E"/>
    <w:rsid w:val="003562DE"/>
    <w:rsid w:val="00356D5A"/>
    <w:rsid w:val="00360036"/>
    <w:rsid w:val="0036004E"/>
    <w:rsid w:val="00363EE9"/>
    <w:rsid w:val="00366518"/>
    <w:rsid w:val="00366F8E"/>
    <w:rsid w:val="00367BB6"/>
    <w:rsid w:val="00370BCB"/>
    <w:rsid w:val="00371252"/>
    <w:rsid w:val="0037462D"/>
    <w:rsid w:val="00376128"/>
    <w:rsid w:val="0037742E"/>
    <w:rsid w:val="00377D56"/>
    <w:rsid w:val="0038245A"/>
    <w:rsid w:val="003840E6"/>
    <w:rsid w:val="0038444C"/>
    <w:rsid w:val="00385CFC"/>
    <w:rsid w:val="00390677"/>
    <w:rsid w:val="0039337A"/>
    <w:rsid w:val="00393610"/>
    <w:rsid w:val="0039764E"/>
    <w:rsid w:val="003A3189"/>
    <w:rsid w:val="003A3CA7"/>
    <w:rsid w:val="003A4277"/>
    <w:rsid w:val="003A5AA4"/>
    <w:rsid w:val="003A72BD"/>
    <w:rsid w:val="003B1F30"/>
    <w:rsid w:val="003B30C8"/>
    <w:rsid w:val="003B33BD"/>
    <w:rsid w:val="003B3BEC"/>
    <w:rsid w:val="003B4FDA"/>
    <w:rsid w:val="003B5435"/>
    <w:rsid w:val="003B569D"/>
    <w:rsid w:val="003B6033"/>
    <w:rsid w:val="003C152E"/>
    <w:rsid w:val="003C2AFA"/>
    <w:rsid w:val="003C3C0E"/>
    <w:rsid w:val="003C685C"/>
    <w:rsid w:val="003D2CF5"/>
    <w:rsid w:val="003D32BE"/>
    <w:rsid w:val="003D4262"/>
    <w:rsid w:val="003D42A6"/>
    <w:rsid w:val="003D4F21"/>
    <w:rsid w:val="003D4FAC"/>
    <w:rsid w:val="003D500E"/>
    <w:rsid w:val="003D508E"/>
    <w:rsid w:val="003D6196"/>
    <w:rsid w:val="003D75EB"/>
    <w:rsid w:val="003E1236"/>
    <w:rsid w:val="003E1885"/>
    <w:rsid w:val="003E2C57"/>
    <w:rsid w:val="003E7559"/>
    <w:rsid w:val="003E7906"/>
    <w:rsid w:val="003E7F54"/>
    <w:rsid w:val="003E7FE3"/>
    <w:rsid w:val="003F000F"/>
    <w:rsid w:val="003F3C50"/>
    <w:rsid w:val="003F4B43"/>
    <w:rsid w:val="004007A6"/>
    <w:rsid w:val="00404AB3"/>
    <w:rsid w:val="004053C0"/>
    <w:rsid w:val="00406202"/>
    <w:rsid w:val="00406A6A"/>
    <w:rsid w:val="00406A75"/>
    <w:rsid w:val="00406B22"/>
    <w:rsid w:val="00407147"/>
    <w:rsid w:val="004078FA"/>
    <w:rsid w:val="004109C6"/>
    <w:rsid w:val="004171FD"/>
    <w:rsid w:val="00422FBC"/>
    <w:rsid w:val="00423768"/>
    <w:rsid w:val="00425867"/>
    <w:rsid w:val="0042670B"/>
    <w:rsid w:val="00426930"/>
    <w:rsid w:val="0042746D"/>
    <w:rsid w:val="00427AF0"/>
    <w:rsid w:val="00431E08"/>
    <w:rsid w:val="004326C4"/>
    <w:rsid w:val="004328A7"/>
    <w:rsid w:val="00433305"/>
    <w:rsid w:val="00434C74"/>
    <w:rsid w:val="00442488"/>
    <w:rsid w:val="004439AA"/>
    <w:rsid w:val="004446BC"/>
    <w:rsid w:val="00446ABA"/>
    <w:rsid w:val="00447ECC"/>
    <w:rsid w:val="00451375"/>
    <w:rsid w:val="00452874"/>
    <w:rsid w:val="004534D1"/>
    <w:rsid w:val="00455D22"/>
    <w:rsid w:val="00456134"/>
    <w:rsid w:val="00456EB4"/>
    <w:rsid w:val="00457827"/>
    <w:rsid w:val="004644F3"/>
    <w:rsid w:val="0046462F"/>
    <w:rsid w:val="00466625"/>
    <w:rsid w:val="004718F3"/>
    <w:rsid w:val="00475040"/>
    <w:rsid w:val="00480690"/>
    <w:rsid w:val="00481E84"/>
    <w:rsid w:val="0048230C"/>
    <w:rsid w:val="00482D8F"/>
    <w:rsid w:val="004902B8"/>
    <w:rsid w:val="00490C06"/>
    <w:rsid w:val="0049182F"/>
    <w:rsid w:val="00491A2A"/>
    <w:rsid w:val="00492498"/>
    <w:rsid w:val="00493D40"/>
    <w:rsid w:val="00493EE3"/>
    <w:rsid w:val="00496290"/>
    <w:rsid w:val="004967B6"/>
    <w:rsid w:val="00496A30"/>
    <w:rsid w:val="00496A3F"/>
    <w:rsid w:val="00496F53"/>
    <w:rsid w:val="00497DE6"/>
    <w:rsid w:val="004A1599"/>
    <w:rsid w:val="004A2EA9"/>
    <w:rsid w:val="004A504B"/>
    <w:rsid w:val="004A5A05"/>
    <w:rsid w:val="004A6911"/>
    <w:rsid w:val="004B04CB"/>
    <w:rsid w:val="004B0F42"/>
    <w:rsid w:val="004B164F"/>
    <w:rsid w:val="004B3652"/>
    <w:rsid w:val="004B4797"/>
    <w:rsid w:val="004B54E0"/>
    <w:rsid w:val="004B7384"/>
    <w:rsid w:val="004C296F"/>
    <w:rsid w:val="004C4269"/>
    <w:rsid w:val="004D0152"/>
    <w:rsid w:val="004D6236"/>
    <w:rsid w:val="004D7F90"/>
    <w:rsid w:val="004E2C1A"/>
    <w:rsid w:val="004E44E4"/>
    <w:rsid w:val="004E4BA7"/>
    <w:rsid w:val="004E4DBB"/>
    <w:rsid w:val="004E4E41"/>
    <w:rsid w:val="004E73DB"/>
    <w:rsid w:val="004E7F9C"/>
    <w:rsid w:val="004F096B"/>
    <w:rsid w:val="004F3493"/>
    <w:rsid w:val="004F5143"/>
    <w:rsid w:val="004F6C8C"/>
    <w:rsid w:val="004F7179"/>
    <w:rsid w:val="00501627"/>
    <w:rsid w:val="005043C9"/>
    <w:rsid w:val="005053DE"/>
    <w:rsid w:val="005060F9"/>
    <w:rsid w:val="00506448"/>
    <w:rsid w:val="00507BD6"/>
    <w:rsid w:val="00507E7F"/>
    <w:rsid w:val="00510957"/>
    <w:rsid w:val="00512B09"/>
    <w:rsid w:val="00512CF5"/>
    <w:rsid w:val="00512EF6"/>
    <w:rsid w:val="00512EFD"/>
    <w:rsid w:val="0051458E"/>
    <w:rsid w:val="005216F4"/>
    <w:rsid w:val="005220ED"/>
    <w:rsid w:val="00522DD9"/>
    <w:rsid w:val="00526E90"/>
    <w:rsid w:val="005300C0"/>
    <w:rsid w:val="0053036B"/>
    <w:rsid w:val="00533796"/>
    <w:rsid w:val="00537187"/>
    <w:rsid w:val="00537343"/>
    <w:rsid w:val="00537814"/>
    <w:rsid w:val="00537E96"/>
    <w:rsid w:val="00540F4C"/>
    <w:rsid w:val="00544FA2"/>
    <w:rsid w:val="0055168E"/>
    <w:rsid w:val="005516F3"/>
    <w:rsid w:val="00551B4F"/>
    <w:rsid w:val="0055300F"/>
    <w:rsid w:val="005537D0"/>
    <w:rsid w:val="00555D75"/>
    <w:rsid w:val="005564E2"/>
    <w:rsid w:val="005572D5"/>
    <w:rsid w:val="00560DF0"/>
    <w:rsid w:val="005614F2"/>
    <w:rsid w:val="00564A8D"/>
    <w:rsid w:val="0056759C"/>
    <w:rsid w:val="00575154"/>
    <w:rsid w:val="00576E5F"/>
    <w:rsid w:val="005820B0"/>
    <w:rsid w:val="00583A3E"/>
    <w:rsid w:val="00584BED"/>
    <w:rsid w:val="0059075C"/>
    <w:rsid w:val="0059513E"/>
    <w:rsid w:val="005A278C"/>
    <w:rsid w:val="005A46A4"/>
    <w:rsid w:val="005A6AA4"/>
    <w:rsid w:val="005A6D9F"/>
    <w:rsid w:val="005B21E8"/>
    <w:rsid w:val="005B23E5"/>
    <w:rsid w:val="005B4377"/>
    <w:rsid w:val="005B48FF"/>
    <w:rsid w:val="005B7A43"/>
    <w:rsid w:val="005C10F0"/>
    <w:rsid w:val="005C1E32"/>
    <w:rsid w:val="005C49AC"/>
    <w:rsid w:val="005C670D"/>
    <w:rsid w:val="005C7A4C"/>
    <w:rsid w:val="005D0287"/>
    <w:rsid w:val="005D07C3"/>
    <w:rsid w:val="005D105C"/>
    <w:rsid w:val="005D363F"/>
    <w:rsid w:val="005F0D35"/>
    <w:rsid w:val="005F43BF"/>
    <w:rsid w:val="005F53FD"/>
    <w:rsid w:val="005F68F5"/>
    <w:rsid w:val="006006C7"/>
    <w:rsid w:val="00604C15"/>
    <w:rsid w:val="00606A53"/>
    <w:rsid w:val="00606A68"/>
    <w:rsid w:val="00610D47"/>
    <w:rsid w:val="0061320D"/>
    <w:rsid w:val="006158D5"/>
    <w:rsid w:val="00615B3C"/>
    <w:rsid w:val="00616C8C"/>
    <w:rsid w:val="00620AC9"/>
    <w:rsid w:val="00625D83"/>
    <w:rsid w:val="00625D85"/>
    <w:rsid w:val="00627840"/>
    <w:rsid w:val="006308CB"/>
    <w:rsid w:val="00634B2A"/>
    <w:rsid w:val="00635F1D"/>
    <w:rsid w:val="00636707"/>
    <w:rsid w:val="00636DDA"/>
    <w:rsid w:val="00637ADF"/>
    <w:rsid w:val="00641DC3"/>
    <w:rsid w:val="00643064"/>
    <w:rsid w:val="00644229"/>
    <w:rsid w:val="00644E5D"/>
    <w:rsid w:val="00645320"/>
    <w:rsid w:val="00651984"/>
    <w:rsid w:val="00652BE2"/>
    <w:rsid w:val="006547A9"/>
    <w:rsid w:val="00654E4D"/>
    <w:rsid w:val="00655910"/>
    <w:rsid w:val="006563FC"/>
    <w:rsid w:val="006623E7"/>
    <w:rsid w:val="00662B80"/>
    <w:rsid w:val="0066768F"/>
    <w:rsid w:val="00670F6C"/>
    <w:rsid w:val="00671C0F"/>
    <w:rsid w:val="006749DD"/>
    <w:rsid w:val="00676E58"/>
    <w:rsid w:val="00677A2B"/>
    <w:rsid w:val="00677BF6"/>
    <w:rsid w:val="00683305"/>
    <w:rsid w:val="006842C1"/>
    <w:rsid w:val="006852C7"/>
    <w:rsid w:val="006852CE"/>
    <w:rsid w:val="00692D14"/>
    <w:rsid w:val="00693113"/>
    <w:rsid w:val="0069346A"/>
    <w:rsid w:val="00693C15"/>
    <w:rsid w:val="006A006E"/>
    <w:rsid w:val="006A3063"/>
    <w:rsid w:val="006A443C"/>
    <w:rsid w:val="006A5335"/>
    <w:rsid w:val="006A66B3"/>
    <w:rsid w:val="006A7A3B"/>
    <w:rsid w:val="006A7FDC"/>
    <w:rsid w:val="006B1910"/>
    <w:rsid w:val="006B2B2E"/>
    <w:rsid w:val="006B2C55"/>
    <w:rsid w:val="006B4A47"/>
    <w:rsid w:val="006B550F"/>
    <w:rsid w:val="006B631B"/>
    <w:rsid w:val="006B65C7"/>
    <w:rsid w:val="006B7E7B"/>
    <w:rsid w:val="006C1727"/>
    <w:rsid w:val="006C25D5"/>
    <w:rsid w:val="006C26B9"/>
    <w:rsid w:val="006C2CDD"/>
    <w:rsid w:val="006C32FD"/>
    <w:rsid w:val="006C39CE"/>
    <w:rsid w:val="006C6608"/>
    <w:rsid w:val="006C68C3"/>
    <w:rsid w:val="006D0B98"/>
    <w:rsid w:val="006D0FCC"/>
    <w:rsid w:val="006D21F5"/>
    <w:rsid w:val="006D3089"/>
    <w:rsid w:val="006D657C"/>
    <w:rsid w:val="006D7D29"/>
    <w:rsid w:val="006E126D"/>
    <w:rsid w:val="006E1FB0"/>
    <w:rsid w:val="006E1FC3"/>
    <w:rsid w:val="006E4106"/>
    <w:rsid w:val="006E4B01"/>
    <w:rsid w:val="006F6CE0"/>
    <w:rsid w:val="00702097"/>
    <w:rsid w:val="00703DE5"/>
    <w:rsid w:val="00704301"/>
    <w:rsid w:val="00704CE9"/>
    <w:rsid w:val="0070616B"/>
    <w:rsid w:val="00706295"/>
    <w:rsid w:val="00706C5E"/>
    <w:rsid w:val="00706FDA"/>
    <w:rsid w:val="007071FE"/>
    <w:rsid w:val="00711F9A"/>
    <w:rsid w:val="00713810"/>
    <w:rsid w:val="00716ECF"/>
    <w:rsid w:val="00720D2F"/>
    <w:rsid w:val="00721F82"/>
    <w:rsid w:val="0072220C"/>
    <w:rsid w:val="007303A5"/>
    <w:rsid w:val="00730B3E"/>
    <w:rsid w:val="00731F46"/>
    <w:rsid w:val="0073293D"/>
    <w:rsid w:val="0073420B"/>
    <w:rsid w:val="00736367"/>
    <w:rsid w:val="00736B49"/>
    <w:rsid w:val="00737B06"/>
    <w:rsid w:val="00744087"/>
    <w:rsid w:val="00746F75"/>
    <w:rsid w:val="0074760E"/>
    <w:rsid w:val="00753FEE"/>
    <w:rsid w:val="007548C4"/>
    <w:rsid w:val="00754ABA"/>
    <w:rsid w:val="0075565A"/>
    <w:rsid w:val="007556F8"/>
    <w:rsid w:val="007557E0"/>
    <w:rsid w:val="00755A6D"/>
    <w:rsid w:val="00756064"/>
    <w:rsid w:val="007601B8"/>
    <w:rsid w:val="007617D0"/>
    <w:rsid w:val="007624A2"/>
    <w:rsid w:val="00764662"/>
    <w:rsid w:val="007662C9"/>
    <w:rsid w:val="00772A4C"/>
    <w:rsid w:val="00773463"/>
    <w:rsid w:val="00773D1D"/>
    <w:rsid w:val="00777241"/>
    <w:rsid w:val="00782B0D"/>
    <w:rsid w:val="00782B24"/>
    <w:rsid w:val="007843E5"/>
    <w:rsid w:val="00785222"/>
    <w:rsid w:val="007857BA"/>
    <w:rsid w:val="007858B0"/>
    <w:rsid w:val="00796BAF"/>
    <w:rsid w:val="0079781A"/>
    <w:rsid w:val="007A02C8"/>
    <w:rsid w:val="007A02FD"/>
    <w:rsid w:val="007A058D"/>
    <w:rsid w:val="007A1546"/>
    <w:rsid w:val="007A228C"/>
    <w:rsid w:val="007A368E"/>
    <w:rsid w:val="007A41DA"/>
    <w:rsid w:val="007A5868"/>
    <w:rsid w:val="007B04CE"/>
    <w:rsid w:val="007B080D"/>
    <w:rsid w:val="007B2497"/>
    <w:rsid w:val="007B2F7F"/>
    <w:rsid w:val="007B6871"/>
    <w:rsid w:val="007B7A2F"/>
    <w:rsid w:val="007C036E"/>
    <w:rsid w:val="007C0937"/>
    <w:rsid w:val="007C2B69"/>
    <w:rsid w:val="007C32EE"/>
    <w:rsid w:val="007C39D3"/>
    <w:rsid w:val="007C3D33"/>
    <w:rsid w:val="007D132E"/>
    <w:rsid w:val="007D1731"/>
    <w:rsid w:val="007D294A"/>
    <w:rsid w:val="007D34D9"/>
    <w:rsid w:val="007D47D2"/>
    <w:rsid w:val="007D5818"/>
    <w:rsid w:val="007D6EC0"/>
    <w:rsid w:val="007D7538"/>
    <w:rsid w:val="007D7AB7"/>
    <w:rsid w:val="007D7E1D"/>
    <w:rsid w:val="007E0C20"/>
    <w:rsid w:val="007E503C"/>
    <w:rsid w:val="007E51CE"/>
    <w:rsid w:val="007E5458"/>
    <w:rsid w:val="007F37A6"/>
    <w:rsid w:val="007F4238"/>
    <w:rsid w:val="007F4F28"/>
    <w:rsid w:val="007F6B68"/>
    <w:rsid w:val="007F79A7"/>
    <w:rsid w:val="0080345C"/>
    <w:rsid w:val="00805E85"/>
    <w:rsid w:val="008060E7"/>
    <w:rsid w:val="00812F63"/>
    <w:rsid w:val="00813EB5"/>
    <w:rsid w:val="00814F79"/>
    <w:rsid w:val="008162D8"/>
    <w:rsid w:val="00824B8B"/>
    <w:rsid w:val="0082522F"/>
    <w:rsid w:val="00825532"/>
    <w:rsid w:val="00830650"/>
    <w:rsid w:val="008316C7"/>
    <w:rsid w:val="00831979"/>
    <w:rsid w:val="00831D9A"/>
    <w:rsid w:val="00837981"/>
    <w:rsid w:val="00841C60"/>
    <w:rsid w:val="0084256C"/>
    <w:rsid w:val="00850972"/>
    <w:rsid w:val="00851352"/>
    <w:rsid w:val="00856535"/>
    <w:rsid w:val="00856D3E"/>
    <w:rsid w:val="00857077"/>
    <w:rsid w:val="00862FA7"/>
    <w:rsid w:val="00863230"/>
    <w:rsid w:val="00863E48"/>
    <w:rsid w:val="00865BD0"/>
    <w:rsid w:val="008717D8"/>
    <w:rsid w:val="0087215C"/>
    <w:rsid w:val="008731D4"/>
    <w:rsid w:val="008736A4"/>
    <w:rsid w:val="00873F1F"/>
    <w:rsid w:val="00874F51"/>
    <w:rsid w:val="00875D25"/>
    <w:rsid w:val="00876993"/>
    <w:rsid w:val="00877C5B"/>
    <w:rsid w:val="0088024B"/>
    <w:rsid w:val="00880E35"/>
    <w:rsid w:val="00886C7B"/>
    <w:rsid w:val="008875FE"/>
    <w:rsid w:val="00887F8E"/>
    <w:rsid w:val="00892D66"/>
    <w:rsid w:val="00896234"/>
    <w:rsid w:val="008971C6"/>
    <w:rsid w:val="00897E0F"/>
    <w:rsid w:val="00897E43"/>
    <w:rsid w:val="008A0CA7"/>
    <w:rsid w:val="008A13D6"/>
    <w:rsid w:val="008A2BAF"/>
    <w:rsid w:val="008A34AC"/>
    <w:rsid w:val="008A4697"/>
    <w:rsid w:val="008A4AE2"/>
    <w:rsid w:val="008A547D"/>
    <w:rsid w:val="008A6A65"/>
    <w:rsid w:val="008A7F43"/>
    <w:rsid w:val="008B0770"/>
    <w:rsid w:val="008B0FF0"/>
    <w:rsid w:val="008B5A60"/>
    <w:rsid w:val="008C0174"/>
    <w:rsid w:val="008C222B"/>
    <w:rsid w:val="008C4589"/>
    <w:rsid w:val="008C5738"/>
    <w:rsid w:val="008C7EAD"/>
    <w:rsid w:val="008D0CFE"/>
    <w:rsid w:val="008D56D1"/>
    <w:rsid w:val="008D6152"/>
    <w:rsid w:val="008D7E1B"/>
    <w:rsid w:val="008E2A79"/>
    <w:rsid w:val="008E3E5A"/>
    <w:rsid w:val="008E4905"/>
    <w:rsid w:val="008E7BA9"/>
    <w:rsid w:val="008F004E"/>
    <w:rsid w:val="008F0F81"/>
    <w:rsid w:val="008F167D"/>
    <w:rsid w:val="008F1BBA"/>
    <w:rsid w:val="008F27BF"/>
    <w:rsid w:val="008F2E64"/>
    <w:rsid w:val="008F41C0"/>
    <w:rsid w:val="008F66DB"/>
    <w:rsid w:val="008F6E20"/>
    <w:rsid w:val="00901023"/>
    <w:rsid w:val="00901A7B"/>
    <w:rsid w:val="00904DF7"/>
    <w:rsid w:val="009142EC"/>
    <w:rsid w:val="009145E4"/>
    <w:rsid w:val="00914B68"/>
    <w:rsid w:val="009154C3"/>
    <w:rsid w:val="009155F7"/>
    <w:rsid w:val="00917700"/>
    <w:rsid w:val="0092160C"/>
    <w:rsid w:val="00923540"/>
    <w:rsid w:val="00926767"/>
    <w:rsid w:val="00927FB9"/>
    <w:rsid w:val="009302AE"/>
    <w:rsid w:val="0093169E"/>
    <w:rsid w:val="009335CC"/>
    <w:rsid w:val="009355CF"/>
    <w:rsid w:val="009361D5"/>
    <w:rsid w:val="00940597"/>
    <w:rsid w:val="00941B96"/>
    <w:rsid w:val="009428A4"/>
    <w:rsid w:val="00943E5E"/>
    <w:rsid w:val="00944899"/>
    <w:rsid w:val="0094574A"/>
    <w:rsid w:val="0095130D"/>
    <w:rsid w:val="00953ABA"/>
    <w:rsid w:val="00953F59"/>
    <w:rsid w:val="009659F4"/>
    <w:rsid w:val="0096608B"/>
    <w:rsid w:val="00970D60"/>
    <w:rsid w:val="00973276"/>
    <w:rsid w:val="00981E8A"/>
    <w:rsid w:val="00981E96"/>
    <w:rsid w:val="00985D09"/>
    <w:rsid w:val="009874D0"/>
    <w:rsid w:val="00990E4A"/>
    <w:rsid w:val="00991CE0"/>
    <w:rsid w:val="0099390E"/>
    <w:rsid w:val="0099434E"/>
    <w:rsid w:val="0099572E"/>
    <w:rsid w:val="009960E5"/>
    <w:rsid w:val="009975E8"/>
    <w:rsid w:val="0099797A"/>
    <w:rsid w:val="009A306D"/>
    <w:rsid w:val="009A3705"/>
    <w:rsid w:val="009A44AD"/>
    <w:rsid w:val="009A4F78"/>
    <w:rsid w:val="009A7ADC"/>
    <w:rsid w:val="009B0D30"/>
    <w:rsid w:val="009B280E"/>
    <w:rsid w:val="009B2D69"/>
    <w:rsid w:val="009B73AF"/>
    <w:rsid w:val="009C1457"/>
    <w:rsid w:val="009C19B7"/>
    <w:rsid w:val="009C1FAD"/>
    <w:rsid w:val="009C2C5B"/>
    <w:rsid w:val="009C4578"/>
    <w:rsid w:val="009C4C4C"/>
    <w:rsid w:val="009C5ABB"/>
    <w:rsid w:val="009C7CD6"/>
    <w:rsid w:val="009D067E"/>
    <w:rsid w:val="009D696B"/>
    <w:rsid w:val="009D78E6"/>
    <w:rsid w:val="009D7C51"/>
    <w:rsid w:val="009E196C"/>
    <w:rsid w:val="009E2EB0"/>
    <w:rsid w:val="009E4A9E"/>
    <w:rsid w:val="009E51E4"/>
    <w:rsid w:val="009E679C"/>
    <w:rsid w:val="009E6A0A"/>
    <w:rsid w:val="009F290D"/>
    <w:rsid w:val="009F36BF"/>
    <w:rsid w:val="009F3E0C"/>
    <w:rsid w:val="009F40FF"/>
    <w:rsid w:val="009F5C32"/>
    <w:rsid w:val="009F6940"/>
    <w:rsid w:val="00A034BA"/>
    <w:rsid w:val="00A110D0"/>
    <w:rsid w:val="00A111B6"/>
    <w:rsid w:val="00A13543"/>
    <w:rsid w:val="00A15800"/>
    <w:rsid w:val="00A175CB"/>
    <w:rsid w:val="00A24C71"/>
    <w:rsid w:val="00A2668B"/>
    <w:rsid w:val="00A26D27"/>
    <w:rsid w:val="00A33026"/>
    <w:rsid w:val="00A34658"/>
    <w:rsid w:val="00A36C67"/>
    <w:rsid w:val="00A376EE"/>
    <w:rsid w:val="00A41938"/>
    <w:rsid w:val="00A429F6"/>
    <w:rsid w:val="00A42A99"/>
    <w:rsid w:val="00A439B7"/>
    <w:rsid w:val="00A5151A"/>
    <w:rsid w:val="00A52FAD"/>
    <w:rsid w:val="00A533A2"/>
    <w:rsid w:val="00A5593A"/>
    <w:rsid w:val="00A57920"/>
    <w:rsid w:val="00A57E0A"/>
    <w:rsid w:val="00A638AA"/>
    <w:rsid w:val="00A64302"/>
    <w:rsid w:val="00A65E40"/>
    <w:rsid w:val="00A66571"/>
    <w:rsid w:val="00A66B4C"/>
    <w:rsid w:val="00A70E90"/>
    <w:rsid w:val="00A759C5"/>
    <w:rsid w:val="00A77919"/>
    <w:rsid w:val="00A77A16"/>
    <w:rsid w:val="00A823F6"/>
    <w:rsid w:val="00A8459D"/>
    <w:rsid w:val="00A85718"/>
    <w:rsid w:val="00A8719E"/>
    <w:rsid w:val="00A9399B"/>
    <w:rsid w:val="00AA0A89"/>
    <w:rsid w:val="00AA4968"/>
    <w:rsid w:val="00AA5368"/>
    <w:rsid w:val="00AA6429"/>
    <w:rsid w:val="00AA6FD5"/>
    <w:rsid w:val="00AB08EC"/>
    <w:rsid w:val="00AB68CA"/>
    <w:rsid w:val="00AB7AD7"/>
    <w:rsid w:val="00AC01AA"/>
    <w:rsid w:val="00AC3818"/>
    <w:rsid w:val="00AC3EE9"/>
    <w:rsid w:val="00AC4F72"/>
    <w:rsid w:val="00AC5041"/>
    <w:rsid w:val="00AC5DC3"/>
    <w:rsid w:val="00AD0A04"/>
    <w:rsid w:val="00AD68F6"/>
    <w:rsid w:val="00AD69BB"/>
    <w:rsid w:val="00AE01C1"/>
    <w:rsid w:val="00AE2A78"/>
    <w:rsid w:val="00AE482E"/>
    <w:rsid w:val="00AE68A3"/>
    <w:rsid w:val="00AF1135"/>
    <w:rsid w:val="00AF1B39"/>
    <w:rsid w:val="00AF5BD0"/>
    <w:rsid w:val="00AF741A"/>
    <w:rsid w:val="00B0116F"/>
    <w:rsid w:val="00B01ADB"/>
    <w:rsid w:val="00B02825"/>
    <w:rsid w:val="00B03A86"/>
    <w:rsid w:val="00B04161"/>
    <w:rsid w:val="00B04F99"/>
    <w:rsid w:val="00B056F9"/>
    <w:rsid w:val="00B05D47"/>
    <w:rsid w:val="00B06DF3"/>
    <w:rsid w:val="00B07934"/>
    <w:rsid w:val="00B11E3D"/>
    <w:rsid w:val="00B130DF"/>
    <w:rsid w:val="00B14D2C"/>
    <w:rsid w:val="00B17C5D"/>
    <w:rsid w:val="00B17E82"/>
    <w:rsid w:val="00B2108C"/>
    <w:rsid w:val="00B22CAD"/>
    <w:rsid w:val="00B23356"/>
    <w:rsid w:val="00B347A2"/>
    <w:rsid w:val="00B35FCB"/>
    <w:rsid w:val="00B36FFB"/>
    <w:rsid w:val="00B407A0"/>
    <w:rsid w:val="00B40A23"/>
    <w:rsid w:val="00B40A81"/>
    <w:rsid w:val="00B424DD"/>
    <w:rsid w:val="00B4575A"/>
    <w:rsid w:val="00B45B0F"/>
    <w:rsid w:val="00B50022"/>
    <w:rsid w:val="00B501A1"/>
    <w:rsid w:val="00B505AC"/>
    <w:rsid w:val="00B51D38"/>
    <w:rsid w:val="00B56385"/>
    <w:rsid w:val="00B575BA"/>
    <w:rsid w:val="00B62111"/>
    <w:rsid w:val="00B6330B"/>
    <w:rsid w:val="00B71608"/>
    <w:rsid w:val="00B74393"/>
    <w:rsid w:val="00B76429"/>
    <w:rsid w:val="00B77CD5"/>
    <w:rsid w:val="00B85D4C"/>
    <w:rsid w:val="00B86471"/>
    <w:rsid w:val="00B86F9D"/>
    <w:rsid w:val="00B906FC"/>
    <w:rsid w:val="00B91BA5"/>
    <w:rsid w:val="00B93402"/>
    <w:rsid w:val="00B956D4"/>
    <w:rsid w:val="00B9719B"/>
    <w:rsid w:val="00B97446"/>
    <w:rsid w:val="00BA0BDA"/>
    <w:rsid w:val="00BA6A89"/>
    <w:rsid w:val="00BA7432"/>
    <w:rsid w:val="00BB0F22"/>
    <w:rsid w:val="00BB2764"/>
    <w:rsid w:val="00BB5CBA"/>
    <w:rsid w:val="00BC19AE"/>
    <w:rsid w:val="00BC1AA0"/>
    <w:rsid w:val="00BC2495"/>
    <w:rsid w:val="00BC314A"/>
    <w:rsid w:val="00BC3774"/>
    <w:rsid w:val="00BC39B3"/>
    <w:rsid w:val="00BC7EB9"/>
    <w:rsid w:val="00BC7F85"/>
    <w:rsid w:val="00BD2643"/>
    <w:rsid w:val="00BD56B1"/>
    <w:rsid w:val="00BD6558"/>
    <w:rsid w:val="00BE31E9"/>
    <w:rsid w:val="00BF2AD7"/>
    <w:rsid w:val="00BF2F76"/>
    <w:rsid w:val="00BF3022"/>
    <w:rsid w:val="00BF3214"/>
    <w:rsid w:val="00BF3228"/>
    <w:rsid w:val="00BF5573"/>
    <w:rsid w:val="00BF602E"/>
    <w:rsid w:val="00BF60E7"/>
    <w:rsid w:val="00BF65CA"/>
    <w:rsid w:val="00BF6C35"/>
    <w:rsid w:val="00C00490"/>
    <w:rsid w:val="00C0393D"/>
    <w:rsid w:val="00C05CD9"/>
    <w:rsid w:val="00C1099C"/>
    <w:rsid w:val="00C1266E"/>
    <w:rsid w:val="00C15867"/>
    <w:rsid w:val="00C22398"/>
    <w:rsid w:val="00C2296D"/>
    <w:rsid w:val="00C23155"/>
    <w:rsid w:val="00C2567D"/>
    <w:rsid w:val="00C26E48"/>
    <w:rsid w:val="00C27579"/>
    <w:rsid w:val="00C30110"/>
    <w:rsid w:val="00C3155E"/>
    <w:rsid w:val="00C32BDC"/>
    <w:rsid w:val="00C34A4B"/>
    <w:rsid w:val="00C34E84"/>
    <w:rsid w:val="00C37BD3"/>
    <w:rsid w:val="00C40C41"/>
    <w:rsid w:val="00C44E3B"/>
    <w:rsid w:val="00C45885"/>
    <w:rsid w:val="00C47088"/>
    <w:rsid w:val="00C47C95"/>
    <w:rsid w:val="00C50F22"/>
    <w:rsid w:val="00C51E51"/>
    <w:rsid w:val="00C53051"/>
    <w:rsid w:val="00C53C98"/>
    <w:rsid w:val="00C57971"/>
    <w:rsid w:val="00C60012"/>
    <w:rsid w:val="00C6133E"/>
    <w:rsid w:val="00C65156"/>
    <w:rsid w:val="00C65BD7"/>
    <w:rsid w:val="00C65DBD"/>
    <w:rsid w:val="00C72189"/>
    <w:rsid w:val="00C76BA4"/>
    <w:rsid w:val="00C76EDE"/>
    <w:rsid w:val="00C76EE8"/>
    <w:rsid w:val="00C77290"/>
    <w:rsid w:val="00C77DC8"/>
    <w:rsid w:val="00C80485"/>
    <w:rsid w:val="00C83A48"/>
    <w:rsid w:val="00C8484E"/>
    <w:rsid w:val="00C85865"/>
    <w:rsid w:val="00C85E85"/>
    <w:rsid w:val="00C8720B"/>
    <w:rsid w:val="00C87DD7"/>
    <w:rsid w:val="00C91F1F"/>
    <w:rsid w:val="00C92174"/>
    <w:rsid w:val="00C926C8"/>
    <w:rsid w:val="00C929FD"/>
    <w:rsid w:val="00C9342B"/>
    <w:rsid w:val="00CA2EAE"/>
    <w:rsid w:val="00CA3FE7"/>
    <w:rsid w:val="00CA4AC1"/>
    <w:rsid w:val="00CA59FB"/>
    <w:rsid w:val="00CA5C76"/>
    <w:rsid w:val="00CA6A35"/>
    <w:rsid w:val="00CB0316"/>
    <w:rsid w:val="00CB0B11"/>
    <w:rsid w:val="00CB1DBA"/>
    <w:rsid w:val="00CB1F29"/>
    <w:rsid w:val="00CB39AC"/>
    <w:rsid w:val="00CB426A"/>
    <w:rsid w:val="00CB5354"/>
    <w:rsid w:val="00CC3BAD"/>
    <w:rsid w:val="00CC3C9E"/>
    <w:rsid w:val="00CC6A14"/>
    <w:rsid w:val="00CC70A3"/>
    <w:rsid w:val="00CD3789"/>
    <w:rsid w:val="00CD4442"/>
    <w:rsid w:val="00CD53C3"/>
    <w:rsid w:val="00CD574E"/>
    <w:rsid w:val="00CD6217"/>
    <w:rsid w:val="00CD71BA"/>
    <w:rsid w:val="00CD724D"/>
    <w:rsid w:val="00CE0866"/>
    <w:rsid w:val="00CE0BBA"/>
    <w:rsid w:val="00CE0D2A"/>
    <w:rsid w:val="00CE17A7"/>
    <w:rsid w:val="00CE20A9"/>
    <w:rsid w:val="00CE4281"/>
    <w:rsid w:val="00CE4C22"/>
    <w:rsid w:val="00CE5303"/>
    <w:rsid w:val="00CE76E5"/>
    <w:rsid w:val="00CF3A3D"/>
    <w:rsid w:val="00CF41EC"/>
    <w:rsid w:val="00CF5D04"/>
    <w:rsid w:val="00CF60DE"/>
    <w:rsid w:val="00D01D8E"/>
    <w:rsid w:val="00D02F43"/>
    <w:rsid w:val="00D042A4"/>
    <w:rsid w:val="00D04DE4"/>
    <w:rsid w:val="00D0557A"/>
    <w:rsid w:val="00D063F1"/>
    <w:rsid w:val="00D07D67"/>
    <w:rsid w:val="00D104E7"/>
    <w:rsid w:val="00D11735"/>
    <w:rsid w:val="00D12031"/>
    <w:rsid w:val="00D140FA"/>
    <w:rsid w:val="00D14426"/>
    <w:rsid w:val="00D14F22"/>
    <w:rsid w:val="00D20F0F"/>
    <w:rsid w:val="00D25D68"/>
    <w:rsid w:val="00D26D68"/>
    <w:rsid w:val="00D32440"/>
    <w:rsid w:val="00D3282E"/>
    <w:rsid w:val="00D354ED"/>
    <w:rsid w:val="00D37391"/>
    <w:rsid w:val="00D3785B"/>
    <w:rsid w:val="00D42B04"/>
    <w:rsid w:val="00D441F4"/>
    <w:rsid w:val="00D4741C"/>
    <w:rsid w:val="00D505AB"/>
    <w:rsid w:val="00D57918"/>
    <w:rsid w:val="00D61DC0"/>
    <w:rsid w:val="00D70930"/>
    <w:rsid w:val="00D72F8C"/>
    <w:rsid w:val="00D73DC6"/>
    <w:rsid w:val="00D74A61"/>
    <w:rsid w:val="00D74C1A"/>
    <w:rsid w:val="00D754C1"/>
    <w:rsid w:val="00D75AC7"/>
    <w:rsid w:val="00D77393"/>
    <w:rsid w:val="00D77738"/>
    <w:rsid w:val="00D77A35"/>
    <w:rsid w:val="00D814A3"/>
    <w:rsid w:val="00D81B3E"/>
    <w:rsid w:val="00D82A14"/>
    <w:rsid w:val="00D90C70"/>
    <w:rsid w:val="00D90E49"/>
    <w:rsid w:val="00D94FD2"/>
    <w:rsid w:val="00D96ADE"/>
    <w:rsid w:val="00D96C8E"/>
    <w:rsid w:val="00DA0CE2"/>
    <w:rsid w:val="00DA14AE"/>
    <w:rsid w:val="00DA2387"/>
    <w:rsid w:val="00DA31C6"/>
    <w:rsid w:val="00DA3586"/>
    <w:rsid w:val="00DA3689"/>
    <w:rsid w:val="00DA3987"/>
    <w:rsid w:val="00DB1EE3"/>
    <w:rsid w:val="00DB4A51"/>
    <w:rsid w:val="00DC48EB"/>
    <w:rsid w:val="00DC52B0"/>
    <w:rsid w:val="00DC6A10"/>
    <w:rsid w:val="00DC770C"/>
    <w:rsid w:val="00DD3162"/>
    <w:rsid w:val="00DD320C"/>
    <w:rsid w:val="00DD4A77"/>
    <w:rsid w:val="00DD4E7C"/>
    <w:rsid w:val="00DD71FF"/>
    <w:rsid w:val="00DD787C"/>
    <w:rsid w:val="00DE01F7"/>
    <w:rsid w:val="00DE1240"/>
    <w:rsid w:val="00DE657E"/>
    <w:rsid w:val="00DF4704"/>
    <w:rsid w:val="00DF5323"/>
    <w:rsid w:val="00DF79EB"/>
    <w:rsid w:val="00E01303"/>
    <w:rsid w:val="00E024AA"/>
    <w:rsid w:val="00E02729"/>
    <w:rsid w:val="00E04D22"/>
    <w:rsid w:val="00E13234"/>
    <w:rsid w:val="00E146DF"/>
    <w:rsid w:val="00E15C77"/>
    <w:rsid w:val="00E16553"/>
    <w:rsid w:val="00E166BA"/>
    <w:rsid w:val="00E1693E"/>
    <w:rsid w:val="00E17AF8"/>
    <w:rsid w:val="00E2091A"/>
    <w:rsid w:val="00E218A5"/>
    <w:rsid w:val="00E24D31"/>
    <w:rsid w:val="00E250F1"/>
    <w:rsid w:val="00E331FF"/>
    <w:rsid w:val="00E3550D"/>
    <w:rsid w:val="00E37C24"/>
    <w:rsid w:val="00E431C5"/>
    <w:rsid w:val="00E44823"/>
    <w:rsid w:val="00E45EA6"/>
    <w:rsid w:val="00E475CF"/>
    <w:rsid w:val="00E50A08"/>
    <w:rsid w:val="00E52838"/>
    <w:rsid w:val="00E54E6C"/>
    <w:rsid w:val="00E56C8F"/>
    <w:rsid w:val="00E61496"/>
    <w:rsid w:val="00E614E0"/>
    <w:rsid w:val="00E6492F"/>
    <w:rsid w:val="00E6500D"/>
    <w:rsid w:val="00E66272"/>
    <w:rsid w:val="00E70973"/>
    <w:rsid w:val="00E72FDC"/>
    <w:rsid w:val="00E73F7F"/>
    <w:rsid w:val="00E741F3"/>
    <w:rsid w:val="00E744E3"/>
    <w:rsid w:val="00E753E8"/>
    <w:rsid w:val="00E757AD"/>
    <w:rsid w:val="00E769F6"/>
    <w:rsid w:val="00E81908"/>
    <w:rsid w:val="00E83CAC"/>
    <w:rsid w:val="00E85409"/>
    <w:rsid w:val="00E9063C"/>
    <w:rsid w:val="00E90B01"/>
    <w:rsid w:val="00E9190E"/>
    <w:rsid w:val="00E9339B"/>
    <w:rsid w:val="00E95278"/>
    <w:rsid w:val="00E95A01"/>
    <w:rsid w:val="00E97514"/>
    <w:rsid w:val="00EA1F0A"/>
    <w:rsid w:val="00EA2424"/>
    <w:rsid w:val="00EA2468"/>
    <w:rsid w:val="00EA324D"/>
    <w:rsid w:val="00EA429F"/>
    <w:rsid w:val="00EA4F9E"/>
    <w:rsid w:val="00EA5552"/>
    <w:rsid w:val="00EA598B"/>
    <w:rsid w:val="00EA63CA"/>
    <w:rsid w:val="00EA6D3B"/>
    <w:rsid w:val="00EB003B"/>
    <w:rsid w:val="00EB00AD"/>
    <w:rsid w:val="00EB136C"/>
    <w:rsid w:val="00EB2FB0"/>
    <w:rsid w:val="00EB42E0"/>
    <w:rsid w:val="00EB480E"/>
    <w:rsid w:val="00EB5EC6"/>
    <w:rsid w:val="00EB6AB9"/>
    <w:rsid w:val="00EB7BAE"/>
    <w:rsid w:val="00EB7FC9"/>
    <w:rsid w:val="00EC0436"/>
    <w:rsid w:val="00EC1C7C"/>
    <w:rsid w:val="00EC2F06"/>
    <w:rsid w:val="00ED0C47"/>
    <w:rsid w:val="00ED102A"/>
    <w:rsid w:val="00ED27E8"/>
    <w:rsid w:val="00ED2EAE"/>
    <w:rsid w:val="00ED4469"/>
    <w:rsid w:val="00ED7137"/>
    <w:rsid w:val="00EE18E5"/>
    <w:rsid w:val="00EE28F6"/>
    <w:rsid w:val="00EE2FA2"/>
    <w:rsid w:val="00EE6BCB"/>
    <w:rsid w:val="00EF06EA"/>
    <w:rsid w:val="00EF554A"/>
    <w:rsid w:val="00F017AC"/>
    <w:rsid w:val="00F02349"/>
    <w:rsid w:val="00F047E1"/>
    <w:rsid w:val="00F0521E"/>
    <w:rsid w:val="00F072AC"/>
    <w:rsid w:val="00F07604"/>
    <w:rsid w:val="00F0783F"/>
    <w:rsid w:val="00F10452"/>
    <w:rsid w:val="00F11BBD"/>
    <w:rsid w:val="00F13B13"/>
    <w:rsid w:val="00F13E49"/>
    <w:rsid w:val="00F14B6D"/>
    <w:rsid w:val="00F150CB"/>
    <w:rsid w:val="00F20888"/>
    <w:rsid w:val="00F21088"/>
    <w:rsid w:val="00F21AF8"/>
    <w:rsid w:val="00F22C5B"/>
    <w:rsid w:val="00F234CD"/>
    <w:rsid w:val="00F23609"/>
    <w:rsid w:val="00F24778"/>
    <w:rsid w:val="00F24C24"/>
    <w:rsid w:val="00F258A3"/>
    <w:rsid w:val="00F259BB"/>
    <w:rsid w:val="00F27648"/>
    <w:rsid w:val="00F3250C"/>
    <w:rsid w:val="00F326BF"/>
    <w:rsid w:val="00F327E7"/>
    <w:rsid w:val="00F338A1"/>
    <w:rsid w:val="00F35296"/>
    <w:rsid w:val="00F35746"/>
    <w:rsid w:val="00F358CD"/>
    <w:rsid w:val="00F40005"/>
    <w:rsid w:val="00F41C0A"/>
    <w:rsid w:val="00F447C7"/>
    <w:rsid w:val="00F459B4"/>
    <w:rsid w:val="00F46BEE"/>
    <w:rsid w:val="00F5211B"/>
    <w:rsid w:val="00F554A9"/>
    <w:rsid w:val="00F55917"/>
    <w:rsid w:val="00F560B1"/>
    <w:rsid w:val="00F57799"/>
    <w:rsid w:val="00F64A82"/>
    <w:rsid w:val="00F64AFB"/>
    <w:rsid w:val="00F67667"/>
    <w:rsid w:val="00F70031"/>
    <w:rsid w:val="00F70F35"/>
    <w:rsid w:val="00F716FD"/>
    <w:rsid w:val="00F71D5B"/>
    <w:rsid w:val="00F7382F"/>
    <w:rsid w:val="00F76522"/>
    <w:rsid w:val="00F77295"/>
    <w:rsid w:val="00F8029F"/>
    <w:rsid w:val="00F80355"/>
    <w:rsid w:val="00F817DC"/>
    <w:rsid w:val="00F82203"/>
    <w:rsid w:val="00F84794"/>
    <w:rsid w:val="00F85C82"/>
    <w:rsid w:val="00F87C43"/>
    <w:rsid w:val="00F943BE"/>
    <w:rsid w:val="00F960DE"/>
    <w:rsid w:val="00FA085B"/>
    <w:rsid w:val="00FA2139"/>
    <w:rsid w:val="00FA2896"/>
    <w:rsid w:val="00FA2EB1"/>
    <w:rsid w:val="00FA3009"/>
    <w:rsid w:val="00FA4B1C"/>
    <w:rsid w:val="00FA5722"/>
    <w:rsid w:val="00FA77EE"/>
    <w:rsid w:val="00FA7C46"/>
    <w:rsid w:val="00FB0C81"/>
    <w:rsid w:val="00FB1570"/>
    <w:rsid w:val="00FB1F33"/>
    <w:rsid w:val="00FB36D9"/>
    <w:rsid w:val="00FB4CD2"/>
    <w:rsid w:val="00FB6A39"/>
    <w:rsid w:val="00FC0E8A"/>
    <w:rsid w:val="00FC1719"/>
    <w:rsid w:val="00FC2200"/>
    <w:rsid w:val="00FC2540"/>
    <w:rsid w:val="00FC2B76"/>
    <w:rsid w:val="00FC38C2"/>
    <w:rsid w:val="00FC3F11"/>
    <w:rsid w:val="00FC7328"/>
    <w:rsid w:val="00FD0DCF"/>
    <w:rsid w:val="00FD48FC"/>
    <w:rsid w:val="00FE420F"/>
    <w:rsid w:val="00FF0204"/>
    <w:rsid w:val="00FF3AED"/>
    <w:rsid w:val="00FF530B"/>
    <w:rsid w:val="00FF75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9335CC"/>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1B646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DEE1A651-D9D1-4026-AAF1-FD56FE696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Eec97G</Template>
  <TotalTime>17</TotalTime>
  <Pages>9</Pages>
  <Words>3480</Words>
  <Characters>19842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23276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Dominika Suwik</dc:creator>
  <cp:lastModifiedBy>Angela Xue He Yan</cp:lastModifiedBy>
  <cp:revision>6</cp:revision>
  <cp:lastPrinted>2001-05-26T16:40:00Z</cp:lastPrinted>
  <dcterms:created xsi:type="dcterms:W3CDTF">2025-10-19T18:24:00Z</dcterms:created>
  <dcterms:modified xsi:type="dcterms:W3CDTF">2025-10-20T15:54:00Z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UNEP/OzL.Pro/ExCom/97/46</vt:lpwstr>
  </property>
  <property fmtid="{D5CDD505-2E9C-101B-9397-08002B2CF9AE}" pid="3" name="Revision date">
    <vt:lpwstr>10/14/2025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